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5C4E83" w:rsidRPr="009F2998" w:rsidRDefault="005C4E83" w:rsidP="005C4E83">
      <w:pPr>
        <w:jc w:val="center"/>
        <w:rPr>
          <w:noProof/>
        </w:rPr>
      </w:pPr>
      <w:r w:rsidRPr="00891108">
        <w:rPr>
          <w:noProof/>
        </w:rPr>
        <w:t>Министерство науки и высшего образования Российской Федерации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34890" w:rsidP="00113C00">
      <w:pPr>
        <w:jc w:val="center"/>
      </w:pPr>
      <w:r>
        <w:t xml:space="preserve">высшего </w:t>
      </w:r>
      <w:r w:rsidR="00113C00" w:rsidRPr="00DC111D">
        <w:t>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</w:t>
            </w:r>
            <w:r w:rsidR="00A90B40">
              <w:t xml:space="preserve"> </w:t>
            </w:r>
            <w:r>
              <w:t>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265752" w:rsidRDefault="00B72D76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8568F"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C8568F" w:rsidRPr="0015599E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 </w:t>
      </w:r>
    </w:p>
    <w:p w:rsidR="00C8568F" w:rsidRPr="00087D04" w:rsidRDefault="00ED46C8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  <w:r>
        <w:rPr>
          <w:b/>
          <w:bCs/>
        </w:rPr>
        <w:t>ВАЛЕОЛОГИЯ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265752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 w:rsidR="00265752"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 w:rsidR="00265752">
        <w:rPr>
          <w:bCs/>
          <w:sz w:val="22"/>
          <w:szCs w:val="22"/>
        </w:rPr>
        <w:t xml:space="preserve"> </w:t>
      </w:r>
      <w:r w:rsidR="00265752">
        <w:rPr>
          <w:b/>
          <w:bCs/>
        </w:rPr>
        <w:t>академический бакалавриат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="00265752">
        <w:rPr>
          <w:bCs/>
          <w:i/>
          <w:sz w:val="18"/>
          <w:szCs w:val="18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C8568F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265752">
        <w:rPr>
          <w:b/>
          <w:bCs/>
          <w:sz w:val="22"/>
          <w:szCs w:val="22"/>
        </w:rPr>
        <w:t xml:space="preserve">           </w:t>
      </w:r>
      <w:r w:rsidR="00265752" w:rsidRPr="00265752">
        <w:rPr>
          <w:b/>
          <w:bCs/>
        </w:rPr>
        <w:t>38.03.0</w:t>
      </w:r>
      <w:r w:rsidR="00803B40">
        <w:rPr>
          <w:b/>
          <w:bCs/>
        </w:rPr>
        <w:t>3</w:t>
      </w:r>
      <w:r w:rsidR="00265752" w:rsidRPr="00265752">
        <w:rPr>
          <w:b/>
          <w:bCs/>
        </w:rPr>
        <w:t xml:space="preserve"> </w:t>
      </w:r>
      <w:r w:rsidR="00803B40" w:rsidRPr="00803B40">
        <w:rPr>
          <w:b/>
          <w:color w:val="000000"/>
          <w:u w:val="single"/>
        </w:rPr>
        <w:t>Управление персоналом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  <w:r w:rsidR="00265752">
        <w:rPr>
          <w:b/>
          <w:bCs/>
        </w:rPr>
        <w:t xml:space="preserve">                 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265752" w:rsidRDefault="00C8568F" w:rsidP="00803B40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 w:rsidR="00265752">
        <w:rPr>
          <w:b/>
          <w:bCs/>
          <w:sz w:val="22"/>
          <w:szCs w:val="22"/>
        </w:rPr>
        <w:t xml:space="preserve">                          </w:t>
      </w:r>
      <w:r w:rsidR="00803B40">
        <w:rPr>
          <w:b/>
          <w:bCs/>
          <w:sz w:val="22"/>
          <w:szCs w:val="22"/>
        </w:rPr>
        <w:t xml:space="preserve">              </w:t>
      </w:r>
      <w:r w:rsidR="00265752">
        <w:rPr>
          <w:b/>
          <w:bCs/>
          <w:sz w:val="22"/>
          <w:szCs w:val="22"/>
        </w:rPr>
        <w:t xml:space="preserve">   </w:t>
      </w:r>
      <w:r w:rsidR="00803B40" w:rsidRPr="00803B40">
        <w:rPr>
          <w:b/>
          <w:color w:val="000000"/>
          <w:u w:val="single"/>
        </w:rPr>
        <w:t>Управление интеллектуальным капиталом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265752">
        <w:rPr>
          <w:b/>
          <w:bCs/>
        </w:rPr>
        <w:t xml:space="preserve">               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</w:t>
      </w:r>
      <w:r w:rsidR="00265752">
        <w:rPr>
          <w:b/>
          <w:bCs/>
        </w:rPr>
        <w:t xml:space="preserve">                                             очная, заочная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  <w:r w:rsidR="00265752">
        <w:rPr>
          <w:b/>
          <w:bCs/>
        </w:rPr>
        <w:t xml:space="preserve">                                                      4 года</w:t>
      </w:r>
    </w:p>
    <w:p w:rsidR="00113C00" w:rsidRDefault="000A4B5F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</w:t>
      </w:r>
      <w:r w:rsidR="00113C00">
        <w:rPr>
          <w:b/>
          <w:bCs/>
        </w:rPr>
        <w:t xml:space="preserve">ОПОП                  </w:t>
      </w:r>
      <w:r w:rsidR="00113C00" w:rsidRPr="007D6E82">
        <w:rPr>
          <w:bCs/>
          <w:i/>
        </w:rPr>
        <w:t xml:space="preserve">  </w:t>
      </w:r>
      <w:r w:rsidR="00265752">
        <w:rPr>
          <w:b/>
          <w:bCs/>
        </w:rPr>
        <w:t xml:space="preserve">           </w:t>
      </w:r>
      <w:r w:rsidR="00113C00">
        <w:rPr>
          <w:b/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0A4B5F" w:rsidP="00417EBB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</w:t>
      </w:r>
      <w:r w:rsidR="000A4B5F">
        <w:rPr>
          <w:b/>
          <w:bCs/>
        </w:rPr>
        <w:t xml:space="preserve">                                </w:t>
      </w:r>
      <w:r w:rsidR="00A72615">
        <w:rPr>
          <w:b/>
          <w:bCs/>
        </w:rPr>
        <w:t xml:space="preserve">                               У</w:t>
      </w:r>
      <w:r w:rsidR="000A4B5F">
        <w:rPr>
          <w:b/>
          <w:bCs/>
        </w:rPr>
        <w:t>правления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0A4B5F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</w:t>
      </w:r>
      <w:r w:rsidR="00597390">
        <w:rPr>
          <w:b/>
          <w:bCs/>
        </w:rPr>
        <w:t>20</w:t>
      </w:r>
      <w:r w:rsidR="00245E5C">
        <w:rPr>
          <w:b/>
          <w:bCs/>
        </w:rPr>
        <w:t>1</w:t>
      </w:r>
      <w:r w:rsidR="00195A14">
        <w:rPr>
          <w:b/>
          <w:bCs/>
        </w:rPr>
        <w:t xml:space="preserve">8 </w:t>
      </w:r>
      <w:r w:rsidR="00597390">
        <w:rPr>
          <w:b/>
          <w:bCs/>
        </w:rPr>
        <w:t>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A4B5F" w:rsidRDefault="000A4B5F" w:rsidP="00C8568F">
      <w:pPr>
        <w:tabs>
          <w:tab w:val="right" w:leader="underscore" w:pos="8505"/>
        </w:tabs>
        <w:rPr>
          <w:b/>
          <w:bCs/>
        </w:rPr>
      </w:pPr>
    </w:p>
    <w:p w:rsidR="00803B40" w:rsidRDefault="00803B40" w:rsidP="00C8568F">
      <w:pPr>
        <w:tabs>
          <w:tab w:val="right" w:leader="underscore" w:pos="8505"/>
        </w:tabs>
        <w:rPr>
          <w:b/>
          <w:bCs/>
        </w:rPr>
      </w:pPr>
    </w:p>
    <w:p w:rsidR="00BB6E75" w:rsidRDefault="00BB6E75" w:rsidP="00B323C6">
      <w:pPr>
        <w:tabs>
          <w:tab w:val="right" w:leader="underscore" w:pos="8505"/>
        </w:tabs>
      </w:pPr>
    </w:p>
    <w:p w:rsidR="00814193" w:rsidRDefault="00B323C6" w:rsidP="00B323C6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="00C8568F" w:rsidRPr="00B72CDC">
        <w:t xml:space="preserve">При разработке рабочей программы учебной дисциплины (модуля) в основу </w:t>
      </w:r>
    </w:p>
    <w:p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323C6" w:rsidRPr="000A4B5F" w:rsidRDefault="00E76CCD" w:rsidP="000A4B5F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направлению подготовки</w:t>
      </w:r>
      <w:r w:rsidR="000A4B5F">
        <w:t xml:space="preserve"> 38.03.0</w:t>
      </w:r>
      <w:r w:rsidR="00195A14">
        <w:t>3</w:t>
      </w:r>
      <w:r w:rsidR="000A4B5F">
        <w:t xml:space="preserve"> </w:t>
      </w:r>
      <w:r w:rsidR="00195A14" w:rsidRPr="00195A14">
        <w:rPr>
          <w:color w:val="000000"/>
        </w:rPr>
        <w:t>Управление персоналом</w:t>
      </w:r>
      <w:r w:rsidR="00195A14">
        <w:t xml:space="preserve"> </w:t>
      </w:r>
      <w:r w:rsidR="000A4B5F">
        <w:t xml:space="preserve">(уровень бакалавриата), </w:t>
      </w:r>
      <w:r>
        <w:t xml:space="preserve">утвержденный      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FB11F7">
        <w:t xml:space="preserve"> </w:t>
      </w:r>
      <w:r w:rsidR="000A4B5F">
        <w:t>«</w:t>
      </w:r>
      <w:r w:rsidR="00195A14">
        <w:t>_</w:t>
      </w:r>
      <w:proofErr w:type="gramStart"/>
      <w:r w:rsidR="00195A14">
        <w:t>_</w:t>
      </w:r>
      <w:r w:rsidR="000A4B5F">
        <w:t>»</w:t>
      </w:r>
      <w:r w:rsidR="00195A14">
        <w:t>_</w:t>
      </w:r>
      <w:proofErr w:type="gramEnd"/>
      <w:r w:rsidR="00195A14">
        <w:t>__</w:t>
      </w:r>
      <w:r w:rsidR="000A4B5F">
        <w:t xml:space="preserve">20 </w:t>
      </w:r>
      <w:r w:rsidR="00C8568F" w:rsidRPr="00B72CDC">
        <w:t>г</w:t>
      </w:r>
      <w:bookmarkEnd w:id="2"/>
      <w:bookmarkEnd w:id="3"/>
      <w:r w:rsidR="000A4B5F">
        <w:t>.</w:t>
      </w:r>
      <w:r w:rsidR="000F2367">
        <w:t>,</w:t>
      </w:r>
      <w:r w:rsidR="000A4B5F">
        <w:t xml:space="preserve"> №</w:t>
      </w:r>
      <w:r w:rsidR="00367D57">
        <w:t>;</w:t>
      </w:r>
      <w:bookmarkStart w:id="4" w:name="_Toc264543478"/>
      <w:bookmarkStart w:id="5" w:name="_Toc264543520"/>
    </w:p>
    <w:p w:rsidR="00C8568F" w:rsidRPr="0047630F" w:rsidRDefault="00B323C6" w:rsidP="0047630F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</w:t>
      </w:r>
      <w:r w:rsidR="000A4B5F">
        <w:t xml:space="preserve"> подготовки 38.03.0</w:t>
      </w:r>
      <w:r w:rsidR="00195A14">
        <w:t>3</w:t>
      </w:r>
      <w:r w:rsidR="000A4B5F">
        <w:t xml:space="preserve"> Государственное и муниципальное управление (уровень бакалавриата) </w:t>
      </w:r>
      <w:r w:rsidR="0047630F">
        <w:t xml:space="preserve">для </w:t>
      </w:r>
      <w:r w:rsidR="00997620">
        <w:t>профиля</w:t>
      </w:r>
      <w:r w:rsidR="00C8568F">
        <w:t xml:space="preserve"> </w:t>
      </w:r>
      <w:r w:rsidR="000A4B5F">
        <w:t>«</w:t>
      </w:r>
      <w:r w:rsidR="00195A14" w:rsidRPr="00195A14">
        <w:rPr>
          <w:color w:val="000000"/>
        </w:rPr>
        <w:t>Управление интеллектуальным капиталом</w:t>
      </w:r>
      <w:r w:rsidR="0047630F">
        <w:t>»</w:t>
      </w:r>
      <w:r w:rsidR="00C8568F">
        <w:t>,</w:t>
      </w:r>
      <w:r w:rsidR="0047630F">
        <w:t xml:space="preserve"> </w:t>
      </w:r>
      <w:r w:rsidR="00C8568F" w:rsidRPr="00B72CDC">
        <w:t>утвержденн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47630F">
        <w:t xml:space="preserve"> «__»</w:t>
      </w:r>
      <w:r w:rsidR="00FB11F7" w:rsidRPr="0047630F">
        <w:rPr>
          <w:sz w:val="20"/>
          <w:szCs w:val="20"/>
        </w:rPr>
        <w:t xml:space="preserve"> </w:t>
      </w:r>
      <w:r w:rsidR="00C8568F" w:rsidRPr="00B72CDC">
        <w:t>_______20</w:t>
      </w:r>
      <w:r w:rsidR="00997620">
        <w:t>__</w:t>
      </w:r>
      <w:r w:rsidR="0047630F">
        <w:t>__г.</w:t>
      </w:r>
      <w:r w:rsidR="00C8568F">
        <w:t>, п</w:t>
      </w:r>
      <w:r w:rsidR="00C8568F" w:rsidRPr="00B72CDC">
        <w:t>ротокол № _____</w:t>
      </w:r>
    </w:p>
    <w:p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001030" w:rsidRPr="00001030" w:rsidRDefault="00001030" w:rsidP="00001030">
      <w:pPr>
        <w:ind w:firstLine="709"/>
        <w:jc w:val="both"/>
        <w:rPr>
          <w:b/>
        </w:rPr>
      </w:pPr>
      <w:r w:rsidRPr="00001030">
        <w:rPr>
          <w:b/>
        </w:rPr>
        <w:t>Разработчик:</w:t>
      </w:r>
    </w:p>
    <w:p w:rsidR="00C8568F" w:rsidRDefault="002C5329" w:rsidP="00001030">
      <w:pPr>
        <w:ind w:firstLine="709"/>
        <w:jc w:val="both"/>
        <w:rPr>
          <w:b/>
        </w:rPr>
      </w:pPr>
      <w:r>
        <w:rPr>
          <w:b/>
        </w:rPr>
        <w:t>профессор</w:t>
      </w:r>
      <w:r w:rsidR="00001030" w:rsidRPr="00001030">
        <w:rPr>
          <w:b/>
        </w:rPr>
        <w:t xml:space="preserve">                  _____________                                          </w:t>
      </w:r>
      <w:r w:rsidR="009F2998">
        <w:rPr>
          <w:b/>
        </w:rPr>
        <w:t xml:space="preserve">О.Г. </w:t>
      </w:r>
      <w:proofErr w:type="spellStart"/>
      <w:r w:rsidR="009F2998">
        <w:rPr>
          <w:b/>
        </w:rPr>
        <w:t>Любская</w:t>
      </w:r>
      <w:proofErr w:type="spellEnd"/>
    </w:p>
    <w:p w:rsidR="00001030" w:rsidRPr="00B72CDC" w:rsidRDefault="00001030" w:rsidP="00001030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47630F" w:rsidRDefault="00C8568F" w:rsidP="0047630F">
      <w:pPr>
        <w:ind w:firstLine="709"/>
        <w:jc w:val="both"/>
        <w:rPr>
          <w:u w:val="single"/>
        </w:rPr>
      </w:pPr>
      <w:r w:rsidRPr="00B72CDC">
        <w:t>Рабочая программа у</w:t>
      </w:r>
      <w:r w:rsidR="0047630F">
        <w:t>чебной дисциплины</w:t>
      </w:r>
      <w:r>
        <w:t xml:space="preserve"> рассмотрена и утверждена</w:t>
      </w:r>
      <w:r w:rsidRPr="00B72CDC">
        <w:t xml:space="preserve"> на заседании ка</w:t>
      </w:r>
      <w:bookmarkEnd w:id="6"/>
      <w:bookmarkEnd w:id="7"/>
      <w:r w:rsidR="0047630F">
        <w:t>федры управления</w:t>
      </w:r>
      <w:r>
        <w:t xml:space="preserve"> </w:t>
      </w:r>
      <w:r w:rsidR="0047630F">
        <w:t>«___» августа 2018 г., протокол № 1</w:t>
      </w:r>
      <w:r>
        <w:t xml:space="preserve">                                   </w:t>
      </w:r>
      <w:r w:rsidR="0047630F">
        <w:t xml:space="preserve">                         </w:t>
      </w:r>
    </w:p>
    <w:p w:rsidR="00FB068D" w:rsidRPr="00FB068D" w:rsidRDefault="00FB068D" w:rsidP="005A5B67">
      <w:pPr>
        <w:jc w:val="both"/>
        <w:rPr>
          <w:i/>
          <w:sz w:val="20"/>
          <w:szCs w:val="20"/>
        </w:rPr>
      </w:pPr>
    </w:p>
    <w:p w:rsidR="00C8568F" w:rsidRPr="00B72CDC" w:rsidRDefault="00C8568F" w:rsidP="00C8568F">
      <w:pPr>
        <w:ind w:firstLine="709"/>
        <w:jc w:val="both"/>
      </w:pPr>
    </w:p>
    <w:p w:rsidR="00CF6D5F" w:rsidRDefault="00CF6D5F" w:rsidP="0047630F">
      <w:pPr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</w:t>
      </w:r>
      <w:r w:rsidR="000E024C">
        <w:rPr>
          <w:b/>
        </w:rPr>
        <w:t xml:space="preserve">        __________________________ </w:t>
      </w:r>
      <w:r w:rsidR="0047630F">
        <w:rPr>
          <w:b/>
        </w:rPr>
        <w:t>(</w:t>
      </w:r>
      <w:proofErr w:type="spellStart"/>
      <w:r w:rsidR="00803B40">
        <w:rPr>
          <w:b/>
        </w:rPr>
        <w:t>А.М.Коршунов</w:t>
      </w:r>
      <w:proofErr w:type="spellEnd"/>
      <w:r w:rsidR="0047630F">
        <w:rPr>
          <w:b/>
        </w:rPr>
        <w:t>)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0E024C">
        <w:rPr>
          <w:b/>
        </w:rPr>
        <w:t xml:space="preserve">____________________________ </w:t>
      </w:r>
      <w:r w:rsidR="0047630F">
        <w:rPr>
          <w:b/>
        </w:rPr>
        <w:t>(</w:t>
      </w:r>
      <w:proofErr w:type="spellStart"/>
      <w:r w:rsidR="000A307B">
        <w:rPr>
          <w:b/>
        </w:rPr>
        <w:t>О.И.Седляров</w:t>
      </w:r>
      <w:proofErr w:type="spellEnd"/>
      <w:r w:rsidR="0047630F">
        <w:rPr>
          <w:b/>
        </w:rPr>
        <w:t>)</w:t>
      </w: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3D4CA4" w:rsidRDefault="00C8568F" w:rsidP="00C8568F">
      <w:pPr>
        <w:ind w:firstLine="709"/>
        <w:jc w:val="both"/>
      </w:pP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0E024C">
        <w:t xml:space="preserve"> _____________________________ </w:t>
      </w:r>
      <w:r w:rsidR="0047630F">
        <w:rPr>
          <w:b/>
        </w:rPr>
        <w:t>(В.В. Зотов)</w:t>
      </w:r>
      <w:r w:rsidR="00053626" w:rsidRPr="0047630F">
        <w:t xml:space="preserve"> </w:t>
      </w:r>
      <w:r w:rsidR="00053626">
        <w:t xml:space="preserve"> </w:t>
      </w:r>
      <w:bookmarkEnd w:id="10"/>
      <w:bookmarkEnd w:id="11"/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="005A5B67" w:rsidRPr="005A5B67">
        <w:rPr>
          <w:i/>
          <w:sz w:val="20"/>
          <w:szCs w:val="20"/>
        </w:rPr>
        <w:t xml:space="preserve">   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0E024C" w:rsidRDefault="005A5B67" w:rsidP="00C8568F">
      <w:pPr>
        <w:ind w:firstLine="709"/>
        <w:jc w:val="both"/>
      </w:pPr>
      <w:r>
        <w:t xml:space="preserve">                                                                   </w:t>
      </w:r>
      <w:r w:rsidR="00B72D76">
        <w:t xml:space="preserve">                        </w:t>
      </w:r>
    </w:p>
    <w:p w:rsidR="00C8568F" w:rsidRDefault="000E024C" w:rsidP="000E024C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</w:t>
      </w:r>
      <w:r w:rsidR="0047630F">
        <w:t xml:space="preserve"> «__» </w:t>
      </w:r>
      <w:r w:rsidR="00DE1432">
        <w:t>_______</w:t>
      </w:r>
      <w:r w:rsidR="0047630F">
        <w:t xml:space="preserve"> 201</w:t>
      </w:r>
      <w:r w:rsidR="00195A14">
        <w:t>8</w:t>
      </w:r>
      <w:r w:rsidR="0047630F">
        <w:t xml:space="preserve"> 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C8568F" w:rsidRPr="00D46A43" w:rsidRDefault="00D46A43" w:rsidP="00C8568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 w:rsidR="000E024C">
        <w:rPr>
          <w:b/>
          <w:bCs/>
          <w:sz w:val="20"/>
          <w:szCs w:val="20"/>
        </w:rPr>
        <w:t xml:space="preserve">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001030" w:rsidRDefault="00FD3EC4" w:rsidP="00FD3EC4">
      <w:pPr>
        <w:jc w:val="both"/>
      </w:pPr>
      <w:r w:rsidRPr="000E024C">
        <w:t xml:space="preserve">Дисциплина </w:t>
      </w:r>
      <w:r w:rsidR="000E024C">
        <w:t>«</w:t>
      </w:r>
      <w:proofErr w:type="spellStart"/>
      <w:r w:rsidR="00ED46C8">
        <w:t>Валеология</w:t>
      </w:r>
      <w:proofErr w:type="spellEnd"/>
      <w:r w:rsidR="000E024C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="000E024C">
        <w:t xml:space="preserve">в </w:t>
      </w:r>
      <w:r w:rsidR="002C5329">
        <w:t>базовую</w:t>
      </w:r>
      <w:r w:rsidR="00001030">
        <w:t xml:space="preserve"> </w:t>
      </w:r>
      <w:r w:rsidRPr="001A65E2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>.</w:t>
      </w:r>
      <w:r w:rsidR="00001030" w:rsidRPr="00001030">
        <w:t xml:space="preserve"> 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0E024C">
        <w:rPr>
          <w:i/>
          <w:sz w:val="20"/>
          <w:szCs w:val="20"/>
        </w:rPr>
        <w:t xml:space="preserve">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B72D7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  <w:r w:rsidR="00001030">
        <w:rPr>
          <w:b/>
        </w:rPr>
        <w:t xml:space="preserve"> 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0E024C" w:rsidRDefault="008A77FF" w:rsidP="000E024C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</w:t>
            </w:r>
            <w:r w:rsidR="000E024C" w:rsidRPr="00F766BF">
              <w:rPr>
                <w:rFonts w:eastAsia="Calibri"/>
                <w:b/>
                <w:sz w:val="22"/>
                <w:szCs w:val="22"/>
              </w:rPr>
              <w:t>ормулировка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195A14" w:rsidRPr="00E86A94" w:rsidTr="00C851F8">
        <w:tc>
          <w:tcPr>
            <w:tcW w:w="1540" w:type="dxa"/>
            <w:shd w:val="clear" w:color="auto" w:fill="auto"/>
          </w:tcPr>
          <w:p w:rsidR="00195A14" w:rsidRPr="00F766BF" w:rsidRDefault="00195A14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195A14" w:rsidRPr="00F766BF" w:rsidRDefault="00195A14" w:rsidP="00195A14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>
              <w:t>Способностью к самоорганизации и самообразования</w:t>
            </w:r>
          </w:p>
        </w:tc>
      </w:tr>
      <w:tr w:rsidR="002C5329" w:rsidRPr="00724953" w:rsidTr="002C532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C5329" w:rsidRPr="002C5329" w:rsidRDefault="002C5329" w:rsidP="002C5329">
            <w:pPr>
              <w:jc w:val="center"/>
              <w:rPr>
                <w:b/>
              </w:rPr>
            </w:pPr>
            <w:r w:rsidRPr="002C5329">
              <w:rPr>
                <w:b/>
                <w:color w:val="000000"/>
              </w:rPr>
              <w:t>ОК-8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2C5329" w:rsidRPr="00803DF1" w:rsidRDefault="002C5329" w:rsidP="002C5329">
            <w: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2C5329" w:rsidRPr="00724953" w:rsidTr="002C532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C5329" w:rsidRPr="002C5329" w:rsidRDefault="00195A14" w:rsidP="002C53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2C5329" w:rsidRPr="002C5329">
              <w:rPr>
                <w:b/>
                <w:color w:val="000000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2C5329" w:rsidRPr="00803DF1" w:rsidRDefault="00195A14" w:rsidP="002C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Знание основ современной философии и концепций управления персоналом, </w:t>
            </w:r>
            <w:r w:rsidR="00E57D1D">
              <w:rPr>
                <w:color w:val="000000"/>
              </w:rPr>
              <w:t>сущности и задач, закономерностей, принципов и методов в управлении персоналом, умение применять теоретические положения в практике управления персоналом организации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 xml:space="preserve">для обучающихся </w:t>
      </w:r>
      <w:r w:rsidR="00A72615">
        <w:rPr>
          <w:b/>
          <w:bCs/>
        </w:rPr>
        <w:t xml:space="preserve">по </w:t>
      </w:r>
      <w:r w:rsidR="007C3E81">
        <w:rPr>
          <w:b/>
          <w:bCs/>
        </w:rPr>
        <w:t>очно</w:t>
      </w:r>
      <w:r w:rsidR="002E7D4A">
        <w:rPr>
          <w:b/>
          <w:bCs/>
        </w:rPr>
        <w:t>й</w:t>
      </w:r>
      <w:r w:rsidR="004E0B70">
        <w:rPr>
          <w:b/>
          <w:bCs/>
        </w:rPr>
        <w:t xml:space="preserve"> </w:t>
      </w:r>
      <w:r w:rsidR="00A72615">
        <w:rPr>
          <w:b/>
          <w:bCs/>
        </w:rPr>
        <w:t>форме</w:t>
      </w:r>
      <w:r w:rsidR="007C3E81">
        <w:rPr>
          <w:b/>
          <w:bCs/>
        </w:rPr>
        <w:t xml:space="preserve">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2C5329" w:rsidRDefault="00697115" w:rsidP="0007196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922A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3E81" w:rsidRPr="00E94CC0" w:rsidRDefault="00697115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2" w:type="dxa"/>
            <w:vAlign w:val="center"/>
          </w:tcPr>
          <w:p w:rsidR="007C3E81" w:rsidRPr="00E94CC0" w:rsidRDefault="00697115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="00697115">
              <w:rPr>
                <w:b/>
                <w:bCs/>
                <w:sz w:val="20"/>
                <w:szCs w:val="20"/>
              </w:rPr>
              <w:t>ем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5F721C" w:rsidRDefault="00340F00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340F00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5F721C" w:rsidRDefault="00340F00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340F00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2C5329" w:rsidRDefault="00FD02A3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531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FD02A3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53101">
              <w:rPr>
                <w:bCs/>
                <w:sz w:val="22"/>
                <w:szCs w:val="22"/>
              </w:rPr>
              <w:t>1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C3E81" w:rsidRPr="00071967" w:rsidRDefault="00FD02A3" w:rsidP="00071967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5310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D02A3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53101">
              <w:rPr>
                <w:bCs/>
                <w:sz w:val="20"/>
                <w:szCs w:val="20"/>
              </w:rPr>
              <w:t>7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C3E81" w:rsidRPr="002C5329" w:rsidRDefault="00FD02A3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5310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D02A3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53101">
              <w:rPr>
                <w:bCs/>
                <w:sz w:val="20"/>
                <w:szCs w:val="20"/>
              </w:rPr>
              <w:t>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C3E81" w:rsidRPr="005F721C" w:rsidRDefault="002C5329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C5329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2C5329" w:rsidRDefault="0085310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85310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C3E81" w:rsidRPr="00071967" w:rsidRDefault="00AD71FC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 (</w:t>
            </w:r>
            <w:r w:rsidR="00FD02A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AD71FC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 (3)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 w:rsidR="00B4152B"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071967" w:rsidRDefault="00071967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071967" w:rsidRDefault="00071967" w:rsidP="00071967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1D57D4" w:rsidRPr="00EC4C60" w:rsidRDefault="00F05688" w:rsidP="001D57D4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b/>
          <w:bCs/>
        </w:rPr>
        <w:lastRenderedPageBreak/>
        <w:t>3</w:t>
      </w:r>
      <w:r w:rsidR="001D57D4">
        <w:rPr>
          <w:b/>
          <w:bCs/>
        </w:rPr>
        <w:t xml:space="preserve">.2 </w:t>
      </w:r>
      <w:r w:rsidR="001D57D4" w:rsidRPr="00EC4C60">
        <w:rPr>
          <w:b/>
          <w:bCs/>
          <w:color w:val="auto"/>
        </w:rPr>
        <w:t xml:space="preserve">Структура учебной дисциплины </w:t>
      </w:r>
      <w:r w:rsidR="002E31BE" w:rsidRPr="00EC4C60">
        <w:rPr>
          <w:b/>
          <w:bCs/>
          <w:color w:val="auto"/>
        </w:rPr>
        <w:t xml:space="preserve">(модуля) </w:t>
      </w:r>
      <w:r w:rsidR="00697115" w:rsidRPr="00EC4C60">
        <w:rPr>
          <w:b/>
          <w:bCs/>
          <w:color w:val="auto"/>
        </w:rPr>
        <w:t xml:space="preserve">для обучающихся </w:t>
      </w:r>
      <w:r w:rsidR="00A72615" w:rsidRPr="00EC4C60">
        <w:rPr>
          <w:b/>
          <w:bCs/>
          <w:color w:val="auto"/>
        </w:rPr>
        <w:t xml:space="preserve">по </w:t>
      </w:r>
      <w:r w:rsidR="00697115" w:rsidRPr="00EC4C60">
        <w:rPr>
          <w:b/>
          <w:bCs/>
          <w:color w:val="auto"/>
        </w:rPr>
        <w:t xml:space="preserve">очно-заочной </w:t>
      </w:r>
      <w:r w:rsidR="00A72615" w:rsidRPr="00EC4C60">
        <w:rPr>
          <w:b/>
          <w:bCs/>
          <w:color w:val="auto"/>
        </w:rPr>
        <w:t>форме</w:t>
      </w:r>
      <w:r w:rsidR="001D57D4" w:rsidRPr="00EC4C60">
        <w:rPr>
          <w:b/>
          <w:bCs/>
          <w:color w:val="auto"/>
        </w:rPr>
        <w:t xml:space="preserve"> обучения</w:t>
      </w:r>
      <w:r w:rsidR="00BF42DB" w:rsidRPr="00EC4C60">
        <w:rPr>
          <w:bCs/>
          <w:color w:val="auto"/>
          <w:sz w:val="20"/>
          <w:szCs w:val="20"/>
        </w:rPr>
        <w:t xml:space="preserve"> </w:t>
      </w: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bookmarkStart w:id="12" w:name="_Hlk533426596"/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2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2"/>
        <w:gridCol w:w="2647"/>
        <w:gridCol w:w="1029"/>
        <w:gridCol w:w="992"/>
        <w:gridCol w:w="992"/>
        <w:gridCol w:w="993"/>
        <w:gridCol w:w="1169"/>
      </w:tblGrid>
      <w:tr w:rsidR="001D57D4" w:rsidRPr="007026B2" w:rsidTr="0045796F">
        <w:trPr>
          <w:jc w:val="center"/>
        </w:trPr>
        <w:tc>
          <w:tcPr>
            <w:tcW w:w="4359" w:type="dxa"/>
            <w:gridSpan w:val="2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006" w:type="dxa"/>
            <w:gridSpan w:val="4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69" w:type="dxa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1D57D4" w:rsidRPr="007026B2" w:rsidTr="0045796F">
        <w:trPr>
          <w:jc w:val="center"/>
        </w:trPr>
        <w:tc>
          <w:tcPr>
            <w:tcW w:w="4359" w:type="dxa"/>
            <w:gridSpan w:val="2"/>
            <w:vMerge/>
          </w:tcPr>
          <w:p w:rsidR="001D57D4" w:rsidRPr="00E94CC0" w:rsidRDefault="001D57D4" w:rsidP="00DA1B4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1D57D4" w:rsidRPr="008B601E" w:rsidRDefault="00697115" w:rsidP="008B601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922A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D57D4" w:rsidRPr="00E94CC0" w:rsidRDefault="00697115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2" w:type="dxa"/>
            <w:vAlign w:val="center"/>
          </w:tcPr>
          <w:p w:rsidR="001D57D4" w:rsidRPr="00E94CC0" w:rsidRDefault="00697115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3" w:type="dxa"/>
            <w:vAlign w:val="center"/>
          </w:tcPr>
          <w:p w:rsidR="001D57D4" w:rsidRPr="00E94CC0" w:rsidRDefault="00697115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</w:t>
            </w:r>
          </w:p>
        </w:tc>
        <w:tc>
          <w:tcPr>
            <w:tcW w:w="1169" w:type="dxa"/>
            <w:vMerge/>
          </w:tcPr>
          <w:p w:rsidR="001D57D4" w:rsidRPr="007026B2" w:rsidRDefault="001D57D4" w:rsidP="00DA1B4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029" w:type="dxa"/>
          </w:tcPr>
          <w:p w:rsidR="00DA0E1F" w:rsidRPr="005F721C" w:rsidRDefault="00DA0E1F" w:rsidP="00CF69B6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029" w:type="dxa"/>
          </w:tcPr>
          <w:p w:rsidR="00DA0E1F" w:rsidRPr="005F721C" w:rsidRDefault="00DA0E1F" w:rsidP="00CF69B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029" w:type="dxa"/>
          </w:tcPr>
          <w:p w:rsidR="00DA0E1F" w:rsidRPr="002C5329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 w:val="restart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1029" w:type="dxa"/>
          </w:tcPr>
          <w:p w:rsidR="00DA0E1F" w:rsidRPr="00EF1CED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1029" w:type="dxa"/>
          </w:tcPr>
          <w:p w:rsidR="00DA0E1F" w:rsidRPr="00EF1CED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29" w:type="dxa"/>
          </w:tcPr>
          <w:p w:rsidR="00DA0E1F" w:rsidRPr="002C5329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45796F">
        <w:trPr>
          <w:jc w:val="center"/>
        </w:trPr>
        <w:tc>
          <w:tcPr>
            <w:tcW w:w="9534" w:type="dxa"/>
            <w:gridSpan w:val="7"/>
          </w:tcPr>
          <w:p w:rsidR="001D57D4" w:rsidRPr="00E94CC0" w:rsidRDefault="001D57D4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E94CC0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1D57D4" w:rsidRPr="007026B2" w:rsidTr="0045796F">
        <w:trPr>
          <w:jc w:val="center"/>
        </w:trPr>
        <w:tc>
          <w:tcPr>
            <w:tcW w:w="1712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102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4579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45796F">
        <w:trPr>
          <w:jc w:val="center"/>
        </w:trPr>
        <w:tc>
          <w:tcPr>
            <w:tcW w:w="1712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 w:rsidR="007926AA"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102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45796F">
        <w:trPr>
          <w:jc w:val="center"/>
        </w:trPr>
        <w:tc>
          <w:tcPr>
            <w:tcW w:w="1712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029" w:type="dxa"/>
          </w:tcPr>
          <w:p w:rsidR="001D57D4" w:rsidRPr="0045796F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C3E81" w:rsidRDefault="007C3E81" w:rsidP="004C5050">
      <w:pPr>
        <w:ind w:firstLine="709"/>
        <w:jc w:val="center"/>
        <w:rPr>
          <w:b/>
          <w:bCs/>
        </w:rPr>
      </w:pPr>
    </w:p>
    <w:bookmarkEnd w:id="12"/>
    <w:p w:rsidR="001D57D4" w:rsidRPr="000F6A17" w:rsidRDefault="00F05688" w:rsidP="001D57D4">
      <w:pPr>
        <w:pStyle w:val="Default"/>
        <w:jc w:val="both"/>
        <w:rPr>
          <w:b/>
          <w:bCs/>
          <w:color w:val="4F81BD" w:themeColor="accent1"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.3 </w:t>
      </w:r>
      <w:r w:rsidR="001D57D4" w:rsidRPr="00EF1CED">
        <w:rPr>
          <w:b/>
          <w:bCs/>
          <w:color w:val="auto"/>
        </w:rPr>
        <w:t>Структура учебной дисциплины</w:t>
      </w:r>
      <w:r w:rsidR="002E31BE" w:rsidRPr="00EF1CED">
        <w:rPr>
          <w:b/>
          <w:bCs/>
          <w:color w:val="auto"/>
        </w:rPr>
        <w:t xml:space="preserve"> (модуля)</w:t>
      </w:r>
      <w:r w:rsidR="007926AA" w:rsidRPr="00EF1CED">
        <w:rPr>
          <w:b/>
          <w:bCs/>
          <w:color w:val="auto"/>
        </w:rPr>
        <w:t xml:space="preserve"> для обучающихся </w:t>
      </w:r>
      <w:r w:rsidR="00A72615" w:rsidRPr="00EF1CED">
        <w:rPr>
          <w:b/>
          <w:bCs/>
          <w:color w:val="auto"/>
        </w:rPr>
        <w:t xml:space="preserve">по </w:t>
      </w:r>
      <w:r w:rsidR="007926AA" w:rsidRPr="00EF1CED">
        <w:rPr>
          <w:b/>
          <w:bCs/>
          <w:color w:val="auto"/>
        </w:rPr>
        <w:t xml:space="preserve">заочной </w:t>
      </w:r>
      <w:r w:rsidR="00A72615" w:rsidRPr="00EF1CED">
        <w:rPr>
          <w:b/>
          <w:bCs/>
          <w:color w:val="auto"/>
        </w:rPr>
        <w:t>форме</w:t>
      </w:r>
      <w:r w:rsidR="001D57D4" w:rsidRPr="00EF1CED">
        <w:rPr>
          <w:b/>
          <w:bCs/>
          <w:color w:val="auto"/>
        </w:rPr>
        <w:t xml:space="preserve"> обучения</w:t>
      </w:r>
    </w:p>
    <w:p w:rsidR="00BF42DB" w:rsidRPr="00BF42DB" w:rsidRDefault="00BF42DB" w:rsidP="001D57D4">
      <w:pPr>
        <w:pStyle w:val="Default"/>
        <w:jc w:val="both"/>
        <w:rPr>
          <w:b/>
          <w:bCs/>
          <w:i/>
          <w:sz w:val="22"/>
          <w:szCs w:val="22"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1D57D4" w:rsidRPr="007026B2" w:rsidTr="00EF1CED">
        <w:trPr>
          <w:jc w:val="center"/>
        </w:trPr>
        <w:tc>
          <w:tcPr>
            <w:tcW w:w="4530" w:type="dxa"/>
            <w:gridSpan w:val="2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FF30EF" w:rsidRPr="007026B2" w:rsidTr="00EF1CED">
        <w:trPr>
          <w:jc w:val="center"/>
        </w:trPr>
        <w:tc>
          <w:tcPr>
            <w:tcW w:w="4530" w:type="dxa"/>
            <w:gridSpan w:val="2"/>
            <w:vMerge/>
          </w:tcPr>
          <w:p w:rsidR="00FF30EF" w:rsidRPr="00E94CC0" w:rsidRDefault="00FF30EF" w:rsidP="00DA1B4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Установочная сессия</w:t>
            </w:r>
          </w:p>
        </w:tc>
        <w:tc>
          <w:tcPr>
            <w:tcW w:w="990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990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991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1079" w:type="dxa"/>
            <w:vMerge/>
          </w:tcPr>
          <w:p w:rsidR="00FF30EF" w:rsidRPr="007026B2" w:rsidRDefault="00FF30EF" w:rsidP="00DA1B4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E53B98" w:rsidRPr="00FF30EF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EF1CED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E53B98" w:rsidRPr="00DA0E1F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 w:rsidR="00DA0E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53B98" w:rsidRPr="005F721C" w:rsidRDefault="00DA0E1F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EF1CED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108</w:t>
            </w: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0" w:type="dxa"/>
          </w:tcPr>
          <w:p w:rsidR="00E53B98" w:rsidRPr="00E53B98" w:rsidRDefault="00853101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E53B98" w:rsidRPr="00E94CC0" w:rsidRDefault="00E53B98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E53B98" w:rsidRPr="00E94CC0" w:rsidRDefault="00E53B98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:rsidR="00E53B98" w:rsidRPr="00E94CC0" w:rsidRDefault="00E53B98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E53B98" w:rsidRPr="00E53B98" w:rsidRDefault="00853101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 w:val="restart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990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990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E53B98" w:rsidRPr="005F721C" w:rsidRDefault="00DA0E1F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E53B98" w:rsidRPr="005F721C" w:rsidRDefault="00853101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8B601E" w:rsidRDefault="00DA0E1F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E53B98" w:rsidRPr="008B601E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DA0E1F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5F721C" w:rsidRDefault="00DA0E1F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1D57D4" w:rsidRPr="007026B2" w:rsidTr="00EF1CED">
        <w:trPr>
          <w:jc w:val="center"/>
        </w:trPr>
        <w:tc>
          <w:tcPr>
            <w:tcW w:w="9570" w:type="dxa"/>
            <w:gridSpan w:val="7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E94CC0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1D57D4" w:rsidRPr="007026B2" w:rsidTr="00EF1CED">
        <w:trPr>
          <w:jc w:val="center"/>
        </w:trPr>
        <w:tc>
          <w:tcPr>
            <w:tcW w:w="1956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0" w:type="dxa"/>
          </w:tcPr>
          <w:p w:rsidR="001D57D4" w:rsidRPr="005F721C" w:rsidRDefault="009B7A02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="008B601E">
              <w:rPr>
                <w:bCs/>
                <w:sz w:val="20"/>
                <w:szCs w:val="20"/>
              </w:rPr>
              <w:t>ач</w:t>
            </w:r>
            <w:r w:rsidR="00AD71FC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(4)</w:t>
            </w: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9D4C8C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D57D4" w:rsidRPr="00EF1CED" w:rsidRDefault="00EF1CED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9" w:type="dxa"/>
          </w:tcPr>
          <w:p w:rsidR="001D57D4" w:rsidRPr="008B601E" w:rsidRDefault="009B7A02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 (4)</w:t>
            </w:r>
          </w:p>
        </w:tc>
      </w:tr>
      <w:tr w:rsidR="001D57D4" w:rsidRPr="007026B2" w:rsidTr="00EF1CED">
        <w:trPr>
          <w:jc w:val="center"/>
        </w:trPr>
        <w:tc>
          <w:tcPr>
            <w:tcW w:w="1956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 w:rsidR="009D4C8C"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9D4C8C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D57D4" w:rsidRPr="005F721C" w:rsidRDefault="009D4C8C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1D57D4" w:rsidRPr="005F721C" w:rsidRDefault="009D4C8C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F1CED" w:rsidRPr="007026B2" w:rsidTr="00EF1CED">
        <w:trPr>
          <w:jc w:val="center"/>
        </w:trPr>
        <w:tc>
          <w:tcPr>
            <w:tcW w:w="1956" w:type="dxa"/>
          </w:tcPr>
          <w:p w:rsidR="00EF1CED" w:rsidRPr="005F721C" w:rsidRDefault="00EF1CED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EF1CED" w:rsidRPr="00E94CC0" w:rsidRDefault="00EF1CED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EF1CED" w:rsidRPr="005F721C" w:rsidRDefault="008B601E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F1CED" w:rsidRPr="005F721C" w:rsidRDefault="008B601E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245E5C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A72615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9A24A1"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EF0B8B" w:rsidRDefault="00EF0B8B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FF30EF" w:rsidRDefault="00FF30EF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FF30EF" w:rsidRDefault="00FF30EF" w:rsidP="00FF30EF">
      <w:pPr>
        <w:tabs>
          <w:tab w:val="right" w:leader="underscore" w:pos="9639"/>
        </w:tabs>
        <w:jc w:val="both"/>
        <w:rPr>
          <w:b/>
          <w:bCs/>
        </w:rPr>
      </w:pPr>
      <w:r w:rsidRPr="009F0591">
        <w:rPr>
          <w:b/>
          <w:bCs/>
        </w:rPr>
        <w:t>4.1 Содержание разделов учебной дисциплины (модуля) для очной (очно-заочной) форм обучения</w:t>
      </w:r>
    </w:p>
    <w:p w:rsidR="00EF0B8B" w:rsidRDefault="00EF0B8B" w:rsidP="00FF30EF">
      <w:pPr>
        <w:tabs>
          <w:tab w:val="right" w:leader="underscore" w:pos="9639"/>
        </w:tabs>
        <w:jc w:val="both"/>
        <w:rPr>
          <w:b/>
          <w:bCs/>
        </w:rPr>
      </w:pPr>
    </w:p>
    <w:p w:rsidR="00FF30EF" w:rsidRDefault="00FF30EF" w:rsidP="00FF30EF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  <w:r>
        <w:rPr>
          <w:b/>
          <w:bCs/>
        </w:rPr>
        <w:t>.1</w:t>
      </w:r>
    </w:p>
    <w:p w:rsidR="001026D8" w:rsidRPr="001026D8" w:rsidRDefault="001026D8" w:rsidP="001026D8">
      <w:pPr>
        <w:tabs>
          <w:tab w:val="right" w:leader="underscore" w:pos="9639"/>
        </w:tabs>
        <w:ind w:firstLine="709"/>
        <w:jc w:val="center"/>
        <w:rPr>
          <w:b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985"/>
        <w:gridCol w:w="567"/>
        <w:gridCol w:w="708"/>
        <w:gridCol w:w="2977"/>
      </w:tblGrid>
      <w:tr w:rsidR="005A14B4" w:rsidRPr="00243D3C" w:rsidTr="00726F83">
        <w:tc>
          <w:tcPr>
            <w:tcW w:w="1560" w:type="dxa"/>
            <w:vMerge w:val="restart"/>
          </w:tcPr>
          <w:p w:rsidR="005A14B4" w:rsidRPr="00243D3C" w:rsidRDefault="005A14B4" w:rsidP="00A3512D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</w:t>
            </w:r>
            <w:r w:rsidR="00A3512D" w:rsidRPr="00243D3C">
              <w:rPr>
                <w:b/>
                <w:bCs/>
              </w:rPr>
              <w:t>я</w:t>
            </w:r>
            <w:r w:rsidRPr="00243D3C">
              <w:rPr>
                <w:b/>
                <w:bCs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5A14B4" w:rsidRPr="00243D3C" w:rsidRDefault="005A14B4" w:rsidP="003E75F3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5A14B4" w:rsidRPr="00243D3C" w:rsidRDefault="00DA69A7" w:rsidP="005A14B4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243D3C" w:rsidRDefault="005A14B4" w:rsidP="003E75F3">
            <w:pPr>
              <w:ind w:hanging="15"/>
              <w:jc w:val="center"/>
            </w:pPr>
          </w:p>
          <w:p w:rsidR="005A14B4" w:rsidRPr="00243D3C" w:rsidRDefault="005A14B4" w:rsidP="009D4C8C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успеваемости</w:t>
            </w:r>
            <w:r w:rsidR="009D4C8C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(оценочные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средства)</w:t>
            </w:r>
          </w:p>
          <w:p w:rsidR="005A14B4" w:rsidRPr="00243D3C" w:rsidRDefault="005A14B4" w:rsidP="00A36EAA">
            <w:pPr>
              <w:jc w:val="center"/>
              <w:rPr>
                <w:b/>
              </w:rPr>
            </w:pPr>
          </w:p>
          <w:p w:rsidR="005A14B4" w:rsidRPr="00243D3C" w:rsidRDefault="005A14B4" w:rsidP="00A36EAA">
            <w:pPr>
              <w:jc w:val="center"/>
            </w:pPr>
          </w:p>
          <w:p w:rsidR="005A14B4" w:rsidRPr="00243D3C" w:rsidRDefault="005A14B4" w:rsidP="003E75F3">
            <w:pPr>
              <w:jc w:val="both"/>
            </w:pPr>
          </w:p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243D3C" w:rsidTr="00726F83">
        <w:trPr>
          <w:cantSplit/>
          <w:trHeight w:val="1134"/>
        </w:trPr>
        <w:tc>
          <w:tcPr>
            <w:tcW w:w="1560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Тематика</w:t>
            </w:r>
          </w:p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 xml:space="preserve">Тематика </w:t>
            </w:r>
          </w:p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практического</w:t>
            </w:r>
          </w:p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726F83" w:rsidRPr="00E53B98" w:rsidRDefault="00726F83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Тематика лабораторной работы</w:t>
            </w: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E53B98" w:rsidRDefault="005A14B4" w:rsidP="00A36EAA">
            <w:pPr>
              <w:ind w:left="113" w:right="113"/>
              <w:rPr>
                <w:i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5A14B4" w:rsidRPr="00E53B98" w:rsidRDefault="005A14B4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A14B4" w:rsidRPr="00E53B98" w:rsidRDefault="005A14B4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5F15ED" w:rsidRPr="00243D3C" w:rsidTr="00470E29">
        <w:tc>
          <w:tcPr>
            <w:tcW w:w="11907" w:type="dxa"/>
            <w:gridSpan w:val="8"/>
          </w:tcPr>
          <w:p w:rsidR="005F15ED" w:rsidRPr="00E53B98" w:rsidRDefault="005F15ED" w:rsidP="005668B3">
            <w:pPr>
              <w:jc w:val="center"/>
              <w:rPr>
                <w:b/>
                <w:sz w:val="22"/>
                <w:szCs w:val="22"/>
              </w:rPr>
            </w:pPr>
            <w:r w:rsidRPr="00E53B98">
              <w:rPr>
                <w:b/>
                <w:sz w:val="22"/>
                <w:szCs w:val="22"/>
              </w:rPr>
              <w:t>Семестр №</w:t>
            </w:r>
            <w:r w:rsidRPr="00E53B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922A8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:rsidR="00FF30EF" w:rsidRPr="00E53B98" w:rsidRDefault="00FF30EF" w:rsidP="00FF30EF">
            <w:pPr>
              <w:jc w:val="both"/>
              <w:rPr>
                <w:b/>
                <w:sz w:val="22"/>
                <w:szCs w:val="22"/>
              </w:rPr>
            </w:pPr>
            <w:r w:rsidRPr="00E53B98">
              <w:rPr>
                <w:b/>
                <w:sz w:val="22"/>
                <w:szCs w:val="22"/>
              </w:rPr>
              <w:t>Текущий контроль успеваемости:</w:t>
            </w:r>
          </w:p>
          <w:p w:rsidR="00FF30EF" w:rsidRPr="00E53B98" w:rsidRDefault="00FF30EF" w:rsidP="00FF30EF">
            <w:pPr>
              <w:jc w:val="both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>Собеседование (СБ),</w:t>
            </w:r>
            <w:r w:rsidRPr="00E53B98">
              <w:rPr>
                <w:b/>
                <w:sz w:val="22"/>
                <w:szCs w:val="22"/>
              </w:rPr>
              <w:t xml:space="preserve"> </w:t>
            </w:r>
            <w:r w:rsidRPr="00E53B98">
              <w:rPr>
                <w:sz w:val="22"/>
                <w:szCs w:val="22"/>
              </w:rPr>
              <w:t xml:space="preserve">заслушивание, обсуждение и оценка научных докладов и сообщений </w:t>
            </w:r>
          </w:p>
          <w:p w:rsidR="007252F0" w:rsidRPr="00E53B98" w:rsidRDefault="007252F0" w:rsidP="003E75F3">
            <w:pPr>
              <w:jc w:val="both"/>
              <w:rPr>
                <w:sz w:val="22"/>
                <w:szCs w:val="22"/>
              </w:rPr>
            </w:pPr>
          </w:p>
          <w:p w:rsidR="005F15ED" w:rsidRPr="00E53B98" w:rsidRDefault="005F15ED" w:rsidP="003E75F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07D1C" w:rsidRPr="00243D3C" w:rsidTr="00726F83">
        <w:trPr>
          <w:trHeight w:val="996"/>
        </w:trPr>
        <w:tc>
          <w:tcPr>
            <w:tcW w:w="1560" w:type="dxa"/>
          </w:tcPr>
          <w:p w:rsidR="00207D1C" w:rsidRPr="00243D3C" w:rsidRDefault="00207D1C" w:rsidP="00207D1C">
            <w:pPr>
              <w:jc w:val="both"/>
              <w:rPr>
                <w:i/>
              </w:rPr>
            </w:pPr>
            <w:r>
              <w:rPr>
                <w:b/>
              </w:rPr>
              <w:t>1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3F7719">
              <w:rPr>
                <w:b/>
                <w:bCs/>
              </w:rPr>
              <w:t xml:space="preserve">Введение в </w:t>
            </w:r>
            <w:proofErr w:type="spellStart"/>
            <w:r w:rsidRPr="003F7719">
              <w:rPr>
                <w:b/>
                <w:bCs/>
              </w:rPr>
              <w:t>валеологию</w:t>
            </w:r>
            <w:proofErr w:type="spellEnd"/>
          </w:p>
          <w:p w:rsidR="00207D1C" w:rsidRPr="00243D3C" w:rsidRDefault="00207D1C" w:rsidP="00207D1C">
            <w:pPr>
              <w:jc w:val="both"/>
              <w:rPr>
                <w:i/>
              </w:rPr>
            </w:pPr>
          </w:p>
          <w:p w:rsidR="00207D1C" w:rsidRPr="00243D3C" w:rsidRDefault="00207D1C" w:rsidP="00207D1C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207D1C" w:rsidRPr="003F7719" w:rsidRDefault="00207D1C" w:rsidP="00207D1C">
            <w:pPr>
              <w:rPr>
                <w:sz w:val="22"/>
                <w:szCs w:val="22"/>
              </w:rPr>
            </w:pPr>
            <w:r w:rsidRPr="003F7719">
              <w:rPr>
                <w:sz w:val="22"/>
                <w:szCs w:val="22"/>
              </w:rPr>
              <w:t xml:space="preserve">Место и роль </w:t>
            </w:r>
            <w:proofErr w:type="spellStart"/>
            <w:r w:rsidRPr="003F7719">
              <w:rPr>
                <w:sz w:val="22"/>
                <w:szCs w:val="22"/>
              </w:rPr>
              <w:t>валеологии</w:t>
            </w:r>
            <w:proofErr w:type="spellEnd"/>
            <w:r w:rsidRPr="003F7719">
              <w:rPr>
                <w:sz w:val="22"/>
                <w:szCs w:val="22"/>
              </w:rPr>
              <w:t xml:space="preserve"> в предметной области и профессиональной деятельности.</w:t>
            </w:r>
          </w:p>
          <w:p w:rsidR="00207D1C" w:rsidRPr="003F7719" w:rsidRDefault="00207D1C" w:rsidP="00207D1C">
            <w:pPr>
              <w:rPr>
                <w:bCs/>
                <w:sz w:val="22"/>
                <w:szCs w:val="22"/>
              </w:rPr>
            </w:pPr>
            <w:r w:rsidRPr="003F7719">
              <w:rPr>
                <w:sz w:val="22"/>
                <w:szCs w:val="22"/>
              </w:rPr>
              <w:t>Основные понятия и определения.</w:t>
            </w:r>
          </w:p>
          <w:p w:rsidR="00207D1C" w:rsidRPr="00E53B98" w:rsidRDefault="00207D1C" w:rsidP="00207D1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207D1C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207D1C" w:rsidRDefault="00207D1C" w:rsidP="00207D1C">
            <w:pPr>
              <w:rPr>
                <w:sz w:val="22"/>
                <w:szCs w:val="22"/>
              </w:rPr>
            </w:pPr>
          </w:p>
          <w:p w:rsidR="00207D1C" w:rsidRPr="00E53B98" w:rsidRDefault="00207D1C" w:rsidP="00207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биоритмов человека</w:t>
            </w:r>
          </w:p>
        </w:tc>
        <w:tc>
          <w:tcPr>
            <w:tcW w:w="567" w:type="dxa"/>
          </w:tcPr>
          <w:p w:rsidR="00207D1C" w:rsidRPr="00207D1C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53B98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07D1C" w:rsidRPr="00243D3C" w:rsidTr="00726F83">
        <w:trPr>
          <w:trHeight w:val="331"/>
        </w:trPr>
        <w:tc>
          <w:tcPr>
            <w:tcW w:w="1560" w:type="dxa"/>
          </w:tcPr>
          <w:p w:rsidR="00207D1C" w:rsidRPr="003F7719" w:rsidRDefault="00207D1C" w:rsidP="00207D1C">
            <w:pPr>
              <w:jc w:val="both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243D3C">
              <w:rPr>
                <w:b/>
              </w:rPr>
              <w:t>.</w:t>
            </w:r>
            <w:r w:rsidRPr="003F7719">
              <w:rPr>
                <w:b/>
                <w:bCs/>
              </w:rPr>
              <w:t xml:space="preserve"> </w:t>
            </w:r>
            <w:proofErr w:type="spellStart"/>
            <w:r w:rsidRPr="003F7719">
              <w:rPr>
                <w:b/>
                <w:bCs/>
              </w:rPr>
              <w:t>Валеологический</w:t>
            </w:r>
            <w:proofErr w:type="spellEnd"/>
          </w:p>
          <w:p w:rsidR="00207D1C" w:rsidRPr="003F7719" w:rsidRDefault="00207D1C" w:rsidP="00207D1C">
            <w:pPr>
              <w:jc w:val="both"/>
              <w:rPr>
                <w:b/>
                <w:bCs/>
              </w:rPr>
            </w:pPr>
            <w:r w:rsidRPr="003F7719">
              <w:rPr>
                <w:b/>
                <w:bCs/>
              </w:rPr>
              <w:t>анализ здоровья и здорового</w:t>
            </w:r>
          </w:p>
          <w:p w:rsidR="00207D1C" w:rsidRPr="00243D3C" w:rsidRDefault="00207D1C" w:rsidP="00207D1C">
            <w:pPr>
              <w:jc w:val="both"/>
            </w:pPr>
            <w:r w:rsidRPr="003F7719">
              <w:rPr>
                <w:b/>
                <w:bCs/>
              </w:rPr>
              <w:t>образа жизни</w:t>
            </w: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207D1C" w:rsidRPr="00E86CDD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t>Факторы и</w:t>
            </w: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t>проблемы, определяющие здоровье и здоровый образ жизни</w:t>
            </w:r>
            <w:r w:rsidRPr="00E53B98">
              <w:rPr>
                <w:bCs/>
                <w:sz w:val="22"/>
                <w:szCs w:val="22"/>
              </w:rPr>
              <w:t>.</w:t>
            </w:r>
          </w:p>
          <w:p w:rsidR="00207D1C" w:rsidRPr="00E86CDD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Условия и образ жизни.</w:t>
            </w: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207D1C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Валеологический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самоанализ</w:t>
            </w: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53B98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 xml:space="preserve"> </w:t>
            </w:r>
          </w:p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</w:tr>
      <w:tr w:rsidR="00207D1C" w:rsidRPr="00243D3C" w:rsidTr="00726F83">
        <w:tc>
          <w:tcPr>
            <w:tcW w:w="1560" w:type="dxa"/>
          </w:tcPr>
          <w:p w:rsidR="00207D1C" w:rsidRPr="00243D3C" w:rsidRDefault="00207D1C" w:rsidP="00207D1C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243D3C">
              <w:rPr>
                <w:b/>
              </w:rPr>
              <w:t xml:space="preserve">. </w:t>
            </w:r>
            <w:r>
              <w:rPr>
                <w:b/>
              </w:rPr>
              <w:t>Индивидуальное здоровье человека</w:t>
            </w: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07D1C" w:rsidRPr="00E86CDD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t>1. Генотипические аспекты.</w:t>
            </w:r>
          </w:p>
          <w:p w:rsidR="00207D1C" w:rsidRPr="00E86CDD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t>2.Биоритмическая и психофизиологическая характеристика человека.</w:t>
            </w: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207D1C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Определение величины основного обмена</w:t>
            </w: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53B98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 xml:space="preserve"> </w:t>
            </w:r>
          </w:p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07D1C" w:rsidRPr="00243D3C" w:rsidTr="00726F83">
        <w:tc>
          <w:tcPr>
            <w:tcW w:w="1560" w:type="dxa"/>
          </w:tcPr>
          <w:p w:rsidR="00207D1C" w:rsidRPr="00E86CDD" w:rsidRDefault="00207D1C" w:rsidP="00207D1C">
            <w:pPr>
              <w:tabs>
                <w:tab w:val="left" w:pos="1950"/>
              </w:tabs>
              <w:jc w:val="both"/>
              <w:rPr>
                <w:b/>
              </w:rPr>
            </w:pPr>
            <w:r w:rsidRPr="00E86CDD">
              <w:rPr>
                <w:b/>
              </w:rPr>
              <w:t>4. Двигательная активность и здоровье</w:t>
            </w: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1.Эволюционные предпосылки двигательной активности. 2.Гипокинезия и причины её возникновения. Проблемы здоровья, связанные с гипокинезией. 3.Методологические предпосылки и физиологические основы физической культуры.</w:t>
            </w: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207D1C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Расчет калорийности пищевого рациона</w:t>
            </w: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53B98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</w:tr>
      <w:tr w:rsidR="00207D1C" w:rsidRPr="00243D3C" w:rsidTr="00726F83">
        <w:tc>
          <w:tcPr>
            <w:tcW w:w="1560" w:type="dxa"/>
          </w:tcPr>
          <w:p w:rsidR="00207D1C" w:rsidRPr="00E86CDD" w:rsidRDefault="00207D1C" w:rsidP="00207D1C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</w:rPr>
              <w:t>5. Основы рационального питания</w:t>
            </w:r>
          </w:p>
        </w:tc>
        <w:tc>
          <w:tcPr>
            <w:tcW w:w="3260" w:type="dxa"/>
          </w:tcPr>
          <w:p w:rsidR="00207D1C" w:rsidRPr="00E53B98" w:rsidRDefault="00207D1C" w:rsidP="00207D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>1.Принципы формирования пищевого рациона</w:t>
            </w: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>2. Современное питание, как</w:t>
            </w: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 xml:space="preserve">фактор риска. </w:t>
            </w: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>3.Неправильное питание.</w:t>
            </w: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>4. Современные аспекты рационального питания</w:t>
            </w: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207D1C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Методы оценки физического развития и состояния здоровья студентов</w:t>
            </w: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53B98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</w:tr>
      <w:tr w:rsidR="00207D1C" w:rsidRPr="00243D3C" w:rsidTr="00726F83">
        <w:tc>
          <w:tcPr>
            <w:tcW w:w="1560" w:type="dxa"/>
          </w:tcPr>
          <w:p w:rsidR="00207D1C" w:rsidRPr="00E86CDD" w:rsidRDefault="00207D1C" w:rsidP="00207D1C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 xml:space="preserve">6. </w:t>
            </w:r>
            <w:r w:rsidRPr="00E86CDD">
              <w:rPr>
                <w:b/>
                <w:bCs/>
              </w:rPr>
              <w:t>Психологические основы здоровья</w:t>
            </w:r>
          </w:p>
        </w:tc>
        <w:tc>
          <w:tcPr>
            <w:tcW w:w="3260" w:type="dxa"/>
          </w:tcPr>
          <w:p w:rsidR="00207D1C" w:rsidRPr="00E86CDD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t>1. Принципы формирования и поддержания психологического здоровья</w:t>
            </w: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2. Увлечения, хобби как способы поддержания психологического здоровья</w:t>
            </w: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07D1C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Исследование возможностей восприятия и ощущения</w:t>
            </w: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207D1C" w:rsidRPr="00E53B98" w:rsidRDefault="00207D1C" w:rsidP="00207D1C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53B98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53B98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</w:tr>
      <w:tr w:rsidR="0045520B" w:rsidRPr="00243D3C" w:rsidTr="00726F83">
        <w:trPr>
          <w:trHeight w:val="287"/>
        </w:trPr>
        <w:tc>
          <w:tcPr>
            <w:tcW w:w="1560" w:type="dxa"/>
          </w:tcPr>
          <w:p w:rsidR="0045520B" w:rsidRPr="00243D3C" w:rsidRDefault="0045520B" w:rsidP="00726F83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5520B" w:rsidRPr="00243D3C" w:rsidRDefault="0045520B" w:rsidP="00726F83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45520B" w:rsidRPr="00243D3C" w:rsidRDefault="00E86CDD" w:rsidP="00A53C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7D1C">
              <w:rPr>
                <w:b/>
              </w:rPr>
              <w:t>7</w:t>
            </w:r>
          </w:p>
        </w:tc>
        <w:tc>
          <w:tcPr>
            <w:tcW w:w="2693" w:type="dxa"/>
          </w:tcPr>
          <w:p w:rsidR="0045520B" w:rsidRPr="00243D3C" w:rsidRDefault="0045520B" w:rsidP="00726F83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45520B" w:rsidRPr="00243D3C" w:rsidRDefault="00207D1C" w:rsidP="00A53C6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5" w:type="dxa"/>
          </w:tcPr>
          <w:p w:rsidR="0045520B" w:rsidRPr="00243D3C" w:rsidRDefault="0045520B" w:rsidP="00726F83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45520B" w:rsidRPr="00243D3C" w:rsidRDefault="0045520B" w:rsidP="00726F8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520B" w:rsidRPr="00243D3C" w:rsidRDefault="0045520B" w:rsidP="00726F83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FF30EF" w:rsidRDefault="00FF30EF" w:rsidP="00FF30EF">
            <w:pPr>
              <w:jc w:val="both"/>
              <w:rPr>
                <w:b/>
              </w:rPr>
            </w:pPr>
            <w:r w:rsidRPr="00243D3C">
              <w:rPr>
                <w:b/>
              </w:rPr>
              <w:t>Промежуточная аттестация</w:t>
            </w:r>
            <w:r>
              <w:rPr>
                <w:b/>
              </w:rPr>
              <w:t>:</w:t>
            </w:r>
          </w:p>
          <w:p w:rsidR="0045520B" w:rsidRPr="00243D3C" w:rsidRDefault="00FF30EF" w:rsidP="00FF30EF">
            <w:pPr>
              <w:jc w:val="both"/>
              <w:rPr>
                <w:i/>
              </w:rPr>
            </w:pPr>
            <w:r w:rsidRPr="00243D3C">
              <w:rPr>
                <w:b/>
              </w:rPr>
              <w:t xml:space="preserve"> </w:t>
            </w:r>
            <w:r w:rsidRPr="003266C8">
              <w:t>зачет (</w:t>
            </w:r>
            <w:proofErr w:type="spellStart"/>
            <w:r w:rsidRPr="003266C8">
              <w:t>зач</w:t>
            </w:r>
            <w:proofErr w:type="spellEnd"/>
            <w:r w:rsidRPr="003266C8">
              <w:t>)</w:t>
            </w:r>
          </w:p>
        </w:tc>
      </w:tr>
      <w:tr w:rsidR="0045520B" w:rsidRPr="00243D3C" w:rsidTr="00726F83">
        <w:trPr>
          <w:trHeight w:val="287"/>
        </w:trPr>
        <w:tc>
          <w:tcPr>
            <w:tcW w:w="11199" w:type="dxa"/>
            <w:gridSpan w:val="7"/>
          </w:tcPr>
          <w:p w:rsidR="0045520B" w:rsidRPr="00243D3C" w:rsidRDefault="0045520B" w:rsidP="00726F83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45520B" w:rsidRPr="00243D3C" w:rsidRDefault="00207D1C" w:rsidP="00726F83">
            <w:pPr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977" w:type="dxa"/>
          </w:tcPr>
          <w:p w:rsidR="0045520B" w:rsidRPr="00243D3C" w:rsidRDefault="0045520B" w:rsidP="00726F8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5B5B2C" w:rsidRDefault="00A60E81">
      <w:pPr>
        <w:rPr>
          <w:b/>
        </w:rPr>
      </w:pPr>
      <w:r>
        <w:rPr>
          <w:b/>
        </w:rPr>
        <w:lastRenderedPageBreak/>
        <w:t xml:space="preserve"> </w:t>
      </w:r>
      <w:r w:rsidR="005B5B2C">
        <w:rPr>
          <w:b/>
        </w:rPr>
        <w:br w:type="page"/>
      </w:r>
    </w:p>
    <w:p w:rsidR="00FF30EF" w:rsidRDefault="00FF30EF" w:rsidP="00FF30EF">
      <w:pPr>
        <w:tabs>
          <w:tab w:val="right" w:leader="underscore" w:pos="9639"/>
        </w:tabs>
        <w:jc w:val="both"/>
        <w:rPr>
          <w:b/>
          <w:bCs/>
          <w:sz w:val="20"/>
          <w:szCs w:val="20"/>
        </w:rPr>
      </w:pPr>
      <w:r w:rsidRPr="009F0591">
        <w:rPr>
          <w:b/>
          <w:bCs/>
          <w:sz w:val="20"/>
          <w:szCs w:val="20"/>
        </w:rPr>
        <w:lastRenderedPageBreak/>
        <w:t>4.2 Содержание разделов учебной дисциплины (модуля) для заочной формы обучения</w:t>
      </w:r>
    </w:p>
    <w:p w:rsidR="00FF30EF" w:rsidRDefault="00FF30EF" w:rsidP="00FF30EF">
      <w:pPr>
        <w:tabs>
          <w:tab w:val="right" w:leader="underscore" w:pos="9639"/>
        </w:tabs>
        <w:jc w:val="both"/>
        <w:rPr>
          <w:b/>
          <w:bCs/>
          <w:sz w:val="20"/>
          <w:szCs w:val="20"/>
        </w:rPr>
      </w:pPr>
    </w:p>
    <w:p w:rsidR="00FF30EF" w:rsidRPr="009F0591" w:rsidRDefault="00FF30EF" w:rsidP="00FF30EF">
      <w:pPr>
        <w:tabs>
          <w:tab w:val="right" w:leader="underscore" w:pos="9639"/>
        </w:tabs>
        <w:jc w:val="both"/>
        <w:rPr>
          <w:b/>
          <w:bCs/>
          <w:sz w:val="20"/>
          <w:szCs w:val="20"/>
        </w:rPr>
      </w:pPr>
    </w:p>
    <w:p w:rsidR="00FF30EF" w:rsidRDefault="00FF30EF" w:rsidP="00FF30EF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9F0591">
        <w:rPr>
          <w:b/>
          <w:bCs/>
          <w:sz w:val="20"/>
          <w:szCs w:val="20"/>
        </w:rPr>
        <w:t>Таблица 3.2</w:t>
      </w:r>
    </w:p>
    <w:p w:rsidR="00FF30EF" w:rsidRDefault="00FF30EF">
      <w:pPr>
        <w:rPr>
          <w:b/>
        </w:rPr>
      </w:pPr>
    </w:p>
    <w:p w:rsidR="00227A89" w:rsidRPr="001026D8" w:rsidRDefault="00227A89" w:rsidP="00227A89">
      <w:pPr>
        <w:tabs>
          <w:tab w:val="right" w:leader="underscore" w:pos="9639"/>
        </w:tabs>
        <w:ind w:firstLine="709"/>
        <w:jc w:val="center"/>
        <w:rPr>
          <w:b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985"/>
        <w:gridCol w:w="567"/>
        <w:gridCol w:w="708"/>
        <w:gridCol w:w="2977"/>
      </w:tblGrid>
      <w:tr w:rsidR="00227A89" w:rsidRPr="00243D3C" w:rsidTr="00803B40">
        <w:tc>
          <w:tcPr>
            <w:tcW w:w="1560" w:type="dxa"/>
            <w:vMerge w:val="restart"/>
          </w:tcPr>
          <w:p w:rsidR="00227A89" w:rsidRPr="00243D3C" w:rsidRDefault="00227A89" w:rsidP="00803B40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227A89" w:rsidRPr="00243D3C" w:rsidRDefault="00227A89" w:rsidP="00803B40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227A89" w:rsidRPr="00243D3C" w:rsidRDefault="00227A89" w:rsidP="00803B40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227A89" w:rsidRPr="00243D3C" w:rsidRDefault="00227A89" w:rsidP="00803B40">
            <w:pPr>
              <w:ind w:hanging="15"/>
              <w:jc w:val="center"/>
            </w:pPr>
          </w:p>
          <w:p w:rsidR="00227A89" w:rsidRPr="00243D3C" w:rsidRDefault="00227A89" w:rsidP="00803B40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 успеваемости (оценочные средства)</w:t>
            </w:r>
          </w:p>
          <w:p w:rsidR="00227A89" w:rsidRPr="00243D3C" w:rsidRDefault="00227A89" w:rsidP="00803B40">
            <w:pPr>
              <w:jc w:val="center"/>
              <w:rPr>
                <w:b/>
              </w:rPr>
            </w:pPr>
          </w:p>
          <w:p w:rsidR="00227A89" w:rsidRPr="00243D3C" w:rsidRDefault="00227A89" w:rsidP="00803B40">
            <w:pPr>
              <w:jc w:val="center"/>
            </w:pPr>
          </w:p>
          <w:p w:rsidR="00227A89" w:rsidRPr="00243D3C" w:rsidRDefault="00227A89" w:rsidP="00803B40">
            <w:pPr>
              <w:jc w:val="both"/>
            </w:pPr>
          </w:p>
          <w:p w:rsidR="00227A89" w:rsidRPr="00243D3C" w:rsidRDefault="00227A89" w:rsidP="00803B40">
            <w:pPr>
              <w:jc w:val="both"/>
              <w:rPr>
                <w:i/>
              </w:rPr>
            </w:pPr>
          </w:p>
        </w:tc>
      </w:tr>
      <w:tr w:rsidR="00227A89" w:rsidRPr="00243D3C" w:rsidTr="00803B40">
        <w:trPr>
          <w:cantSplit/>
          <w:trHeight w:val="1134"/>
        </w:trPr>
        <w:tc>
          <w:tcPr>
            <w:tcW w:w="1560" w:type="dxa"/>
            <w:vMerge/>
          </w:tcPr>
          <w:p w:rsidR="00227A89" w:rsidRPr="00243D3C" w:rsidRDefault="00227A89" w:rsidP="00803B40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27A89" w:rsidRPr="00243D3C" w:rsidRDefault="00227A89" w:rsidP="00803B40">
            <w:pPr>
              <w:tabs>
                <w:tab w:val="right" w:leader="underscore" w:pos="9639"/>
              </w:tabs>
              <w:rPr>
                <w:bCs/>
              </w:rPr>
            </w:pPr>
          </w:p>
          <w:p w:rsidR="00227A89" w:rsidRPr="00243D3C" w:rsidRDefault="00227A89" w:rsidP="00803B4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27A89" w:rsidRPr="00243D3C" w:rsidRDefault="00227A89" w:rsidP="00803B40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227A89" w:rsidRPr="00243D3C" w:rsidRDefault="00227A89" w:rsidP="00803B4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227A89" w:rsidRPr="00243D3C" w:rsidRDefault="00227A89" w:rsidP="00803B40">
            <w:pPr>
              <w:jc w:val="both"/>
              <w:rPr>
                <w:i/>
              </w:rPr>
            </w:pPr>
          </w:p>
        </w:tc>
      </w:tr>
      <w:tr w:rsidR="00227A89" w:rsidRPr="00243D3C" w:rsidTr="00803B40">
        <w:tc>
          <w:tcPr>
            <w:tcW w:w="11907" w:type="dxa"/>
            <w:gridSpan w:val="8"/>
          </w:tcPr>
          <w:p w:rsidR="00227A89" w:rsidRPr="005668B3" w:rsidRDefault="00227A89" w:rsidP="00803B40">
            <w:pPr>
              <w:jc w:val="center"/>
              <w:rPr>
                <w:b/>
              </w:rPr>
            </w:pPr>
            <w:r>
              <w:rPr>
                <w:b/>
              </w:rPr>
              <w:t>Сессия</w:t>
            </w:r>
          </w:p>
        </w:tc>
        <w:tc>
          <w:tcPr>
            <w:tcW w:w="2977" w:type="dxa"/>
            <w:vMerge w:val="restart"/>
          </w:tcPr>
          <w:p w:rsidR="00227A89" w:rsidRDefault="00227A89" w:rsidP="00803B40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227A89" w:rsidRPr="00243D3C" w:rsidRDefault="00227A89" w:rsidP="00803B40">
            <w:pPr>
              <w:jc w:val="both"/>
            </w:pPr>
            <w:r w:rsidRPr="009F0591">
              <w:t>Собеседование (СБ),</w:t>
            </w:r>
            <w:r>
              <w:rPr>
                <w:b/>
              </w:rPr>
              <w:t xml:space="preserve"> </w:t>
            </w:r>
            <w:r w:rsidRPr="009F0591">
              <w:t>з</w:t>
            </w:r>
            <w:r w:rsidRPr="00D4704F">
              <w:t>аслуши</w:t>
            </w:r>
            <w:r>
              <w:t>вание, обсужде</w:t>
            </w:r>
            <w:r w:rsidRPr="00D4704F">
              <w:t>ние и оценка научных д</w:t>
            </w:r>
            <w:r>
              <w:t xml:space="preserve">окладов и сообщений </w:t>
            </w:r>
          </w:p>
          <w:p w:rsidR="00227A89" w:rsidRPr="00243D3C" w:rsidRDefault="00227A89" w:rsidP="00803B40">
            <w:pPr>
              <w:jc w:val="both"/>
            </w:pPr>
          </w:p>
          <w:p w:rsidR="00227A89" w:rsidRPr="00243D3C" w:rsidRDefault="00227A89" w:rsidP="00803B40">
            <w:pPr>
              <w:jc w:val="both"/>
              <w:rPr>
                <w:highlight w:val="yellow"/>
              </w:rPr>
            </w:pPr>
          </w:p>
        </w:tc>
      </w:tr>
      <w:tr w:rsidR="00207D1C" w:rsidRPr="00243D3C" w:rsidTr="00803B40">
        <w:trPr>
          <w:trHeight w:val="996"/>
        </w:trPr>
        <w:tc>
          <w:tcPr>
            <w:tcW w:w="1560" w:type="dxa"/>
          </w:tcPr>
          <w:p w:rsidR="00207D1C" w:rsidRPr="00243D3C" w:rsidRDefault="00207D1C" w:rsidP="00207D1C">
            <w:pPr>
              <w:jc w:val="both"/>
              <w:rPr>
                <w:i/>
              </w:rPr>
            </w:pPr>
            <w:r>
              <w:rPr>
                <w:b/>
              </w:rPr>
              <w:t>1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3F7719">
              <w:rPr>
                <w:b/>
                <w:bCs/>
              </w:rPr>
              <w:t xml:space="preserve">Введение в </w:t>
            </w:r>
            <w:proofErr w:type="spellStart"/>
            <w:r w:rsidRPr="003F7719">
              <w:rPr>
                <w:b/>
                <w:bCs/>
              </w:rPr>
              <w:t>валеологию</w:t>
            </w:r>
            <w:proofErr w:type="spellEnd"/>
          </w:p>
          <w:p w:rsidR="00207D1C" w:rsidRPr="00243D3C" w:rsidRDefault="00207D1C" w:rsidP="00207D1C">
            <w:pPr>
              <w:jc w:val="both"/>
              <w:rPr>
                <w:i/>
              </w:rPr>
            </w:pPr>
          </w:p>
          <w:p w:rsidR="00207D1C" w:rsidRPr="00243D3C" w:rsidRDefault="00207D1C" w:rsidP="00207D1C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207D1C" w:rsidRPr="003F7719" w:rsidRDefault="00207D1C" w:rsidP="00207D1C">
            <w:pPr>
              <w:rPr>
                <w:sz w:val="22"/>
                <w:szCs w:val="22"/>
              </w:rPr>
            </w:pPr>
            <w:r w:rsidRPr="003F7719">
              <w:rPr>
                <w:sz w:val="22"/>
                <w:szCs w:val="22"/>
              </w:rPr>
              <w:t xml:space="preserve">Место и роль </w:t>
            </w:r>
            <w:proofErr w:type="spellStart"/>
            <w:r w:rsidRPr="003F7719">
              <w:rPr>
                <w:sz w:val="22"/>
                <w:szCs w:val="22"/>
              </w:rPr>
              <w:t>валеологии</w:t>
            </w:r>
            <w:proofErr w:type="spellEnd"/>
            <w:r w:rsidRPr="003F7719">
              <w:rPr>
                <w:sz w:val="22"/>
                <w:szCs w:val="22"/>
              </w:rPr>
              <w:t xml:space="preserve"> в предметной области и профессиональной деятельности.</w:t>
            </w:r>
          </w:p>
          <w:p w:rsidR="00207D1C" w:rsidRPr="003F7719" w:rsidRDefault="00207D1C" w:rsidP="00207D1C">
            <w:pPr>
              <w:rPr>
                <w:bCs/>
                <w:sz w:val="22"/>
                <w:szCs w:val="22"/>
              </w:rPr>
            </w:pPr>
            <w:r w:rsidRPr="003F7719">
              <w:rPr>
                <w:sz w:val="22"/>
                <w:szCs w:val="22"/>
              </w:rPr>
              <w:t>Основные понятия и определения.</w:t>
            </w:r>
          </w:p>
          <w:p w:rsidR="00207D1C" w:rsidRPr="00E03A9B" w:rsidRDefault="00207D1C" w:rsidP="00207D1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095BB9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07D1C" w:rsidRDefault="00207D1C" w:rsidP="00207D1C">
            <w:pPr>
              <w:rPr>
                <w:sz w:val="22"/>
                <w:szCs w:val="22"/>
              </w:rPr>
            </w:pPr>
          </w:p>
          <w:p w:rsidR="00207D1C" w:rsidRPr="00E53B98" w:rsidRDefault="00207D1C" w:rsidP="00207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биоритмов человека</w:t>
            </w:r>
          </w:p>
        </w:tc>
        <w:tc>
          <w:tcPr>
            <w:tcW w:w="567" w:type="dxa"/>
          </w:tcPr>
          <w:p w:rsidR="00207D1C" w:rsidRPr="00207D1C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7D1C" w:rsidRPr="00E03A9B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03A9B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07D1C" w:rsidRPr="00E03A9B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07D1C" w:rsidRPr="00243D3C" w:rsidTr="00803B40">
        <w:trPr>
          <w:trHeight w:val="331"/>
        </w:trPr>
        <w:tc>
          <w:tcPr>
            <w:tcW w:w="1560" w:type="dxa"/>
          </w:tcPr>
          <w:p w:rsidR="00207D1C" w:rsidRPr="003F7719" w:rsidRDefault="00207D1C" w:rsidP="00207D1C">
            <w:pPr>
              <w:jc w:val="both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243D3C">
              <w:rPr>
                <w:b/>
              </w:rPr>
              <w:t>.</w:t>
            </w:r>
            <w:r w:rsidRPr="003F7719">
              <w:rPr>
                <w:b/>
                <w:bCs/>
              </w:rPr>
              <w:t xml:space="preserve"> </w:t>
            </w:r>
            <w:proofErr w:type="spellStart"/>
            <w:r w:rsidRPr="003F7719">
              <w:rPr>
                <w:b/>
                <w:bCs/>
              </w:rPr>
              <w:t>Валеологический</w:t>
            </w:r>
            <w:proofErr w:type="spellEnd"/>
          </w:p>
          <w:p w:rsidR="00207D1C" w:rsidRPr="003F7719" w:rsidRDefault="00207D1C" w:rsidP="00207D1C">
            <w:pPr>
              <w:jc w:val="both"/>
              <w:rPr>
                <w:b/>
                <w:bCs/>
              </w:rPr>
            </w:pPr>
            <w:r w:rsidRPr="003F7719">
              <w:rPr>
                <w:b/>
                <w:bCs/>
              </w:rPr>
              <w:t>анализ здоровья и здорового</w:t>
            </w:r>
          </w:p>
          <w:p w:rsidR="00207D1C" w:rsidRPr="00243D3C" w:rsidRDefault="00207D1C" w:rsidP="00207D1C">
            <w:pPr>
              <w:jc w:val="both"/>
            </w:pPr>
            <w:r w:rsidRPr="003F7719">
              <w:rPr>
                <w:b/>
                <w:bCs/>
              </w:rPr>
              <w:t>образа жизни</w:t>
            </w: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207D1C" w:rsidRPr="00E86CDD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t>Факторы и</w:t>
            </w:r>
          </w:p>
          <w:p w:rsidR="00207D1C" w:rsidRPr="00E03A9B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t>проблемы, определяющие здоровье и здоровый образ жизни</w:t>
            </w:r>
            <w:r w:rsidRPr="00E03A9B">
              <w:rPr>
                <w:bCs/>
                <w:sz w:val="22"/>
                <w:szCs w:val="22"/>
              </w:rPr>
              <w:t>.</w:t>
            </w:r>
          </w:p>
          <w:p w:rsidR="00207D1C" w:rsidRPr="00E86CDD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E03A9B">
              <w:rPr>
                <w:bCs/>
                <w:sz w:val="22"/>
                <w:szCs w:val="22"/>
              </w:rPr>
              <w:t>Условия и образ жизни.</w:t>
            </w:r>
          </w:p>
          <w:p w:rsidR="00207D1C" w:rsidRPr="00E03A9B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07D1C" w:rsidRDefault="00207D1C" w:rsidP="00207D1C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Валеологический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самоанализ</w:t>
            </w: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7D1C" w:rsidRPr="00E03A9B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03A9B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 w:rsidRPr="00E03A9B">
              <w:rPr>
                <w:sz w:val="22"/>
                <w:szCs w:val="22"/>
              </w:rPr>
              <w:t xml:space="preserve"> </w:t>
            </w:r>
          </w:p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</w:p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</w:p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</w:tr>
      <w:tr w:rsidR="00207D1C" w:rsidRPr="00243D3C" w:rsidTr="00803B40">
        <w:tc>
          <w:tcPr>
            <w:tcW w:w="1560" w:type="dxa"/>
          </w:tcPr>
          <w:p w:rsidR="00207D1C" w:rsidRPr="00243D3C" w:rsidRDefault="00207D1C" w:rsidP="00207D1C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243D3C">
              <w:rPr>
                <w:b/>
              </w:rPr>
              <w:t xml:space="preserve">. </w:t>
            </w:r>
            <w:r>
              <w:rPr>
                <w:b/>
              </w:rPr>
              <w:t>Индиви</w:t>
            </w:r>
            <w:r>
              <w:rPr>
                <w:b/>
              </w:rPr>
              <w:lastRenderedPageBreak/>
              <w:t>дуальное здоровье человека</w:t>
            </w: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07D1C" w:rsidRPr="00E86CDD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lastRenderedPageBreak/>
              <w:t>1. Генотипические аспекты.</w:t>
            </w:r>
          </w:p>
          <w:p w:rsidR="00207D1C" w:rsidRPr="00E86CDD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86CDD">
              <w:rPr>
                <w:bCs/>
                <w:sz w:val="22"/>
                <w:szCs w:val="22"/>
              </w:rPr>
              <w:lastRenderedPageBreak/>
              <w:t>2.Биоритмическая и психофизиологическая характеристика человека.</w:t>
            </w:r>
          </w:p>
          <w:p w:rsidR="00207D1C" w:rsidRPr="00E03A9B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207D1C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Определение величины основного обмена</w:t>
            </w: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207D1C" w:rsidRPr="00E03A9B" w:rsidRDefault="00207D1C" w:rsidP="00207D1C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03A9B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 w:rsidRPr="00E03A9B">
              <w:rPr>
                <w:sz w:val="22"/>
                <w:szCs w:val="22"/>
              </w:rPr>
              <w:t xml:space="preserve"> </w:t>
            </w:r>
          </w:p>
          <w:p w:rsidR="00207D1C" w:rsidRPr="00E03A9B" w:rsidRDefault="00207D1C" w:rsidP="00207D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07D1C" w:rsidRPr="00243D3C" w:rsidTr="00803B40">
        <w:tc>
          <w:tcPr>
            <w:tcW w:w="1560" w:type="dxa"/>
          </w:tcPr>
          <w:p w:rsidR="00207D1C" w:rsidRPr="00E86CDD" w:rsidRDefault="00207D1C" w:rsidP="00207D1C">
            <w:pPr>
              <w:tabs>
                <w:tab w:val="left" w:pos="1950"/>
              </w:tabs>
              <w:jc w:val="both"/>
              <w:rPr>
                <w:b/>
              </w:rPr>
            </w:pPr>
            <w:r w:rsidRPr="00E86CDD">
              <w:rPr>
                <w:b/>
              </w:rPr>
              <w:lastRenderedPageBreak/>
              <w:t>4. Двигательная активность и здоровье</w:t>
            </w:r>
          </w:p>
          <w:p w:rsidR="00207D1C" w:rsidRPr="00243D3C" w:rsidRDefault="00207D1C" w:rsidP="00207D1C">
            <w:pPr>
              <w:tabs>
                <w:tab w:val="left" w:pos="1950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207D1C" w:rsidRPr="00E03A9B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  <w:r w:rsidRPr="00E03A9B">
              <w:rPr>
                <w:bCs/>
                <w:sz w:val="22"/>
                <w:szCs w:val="22"/>
              </w:rPr>
              <w:t>1.Эволюционные предпосылки двигательной активности. 2.Гипокинезия и причины её возникновения. Проблемы здоровья, связанные с гипокинезией. 3.Методологические предпосылки и физиологические основы физической культуры.</w:t>
            </w: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07D1C" w:rsidRDefault="00207D1C" w:rsidP="00207D1C">
            <w:pPr>
              <w:tabs>
                <w:tab w:val="right" w:leader="underscore" w:pos="9639"/>
              </w:tabs>
              <w:contextualSpacing/>
              <w:rPr>
                <w:bCs/>
                <w:sz w:val="22"/>
                <w:szCs w:val="22"/>
              </w:rPr>
            </w:pPr>
          </w:p>
          <w:p w:rsidR="00207D1C" w:rsidRPr="00E53B98" w:rsidRDefault="00207D1C" w:rsidP="00207D1C">
            <w:pPr>
              <w:tabs>
                <w:tab w:val="right" w:leader="underscore" w:pos="9639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Расчет калорийности пищевого рациона</w:t>
            </w: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7D1C" w:rsidRPr="00E03A9B" w:rsidRDefault="00207D1C" w:rsidP="00207D1C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D1C" w:rsidRPr="00E03A9B" w:rsidRDefault="00207D1C" w:rsidP="0020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07D1C" w:rsidRPr="00E03A9B" w:rsidRDefault="00207D1C" w:rsidP="00207D1C">
            <w:pPr>
              <w:jc w:val="both"/>
              <w:rPr>
                <w:sz w:val="22"/>
                <w:szCs w:val="22"/>
              </w:rPr>
            </w:pPr>
          </w:p>
        </w:tc>
      </w:tr>
      <w:tr w:rsidR="00227A89" w:rsidRPr="00243D3C" w:rsidTr="00803B40">
        <w:trPr>
          <w:trHeight w:val="287"/>
        </w:trPr>
        <w:tc>
          <w:tcPr>
            <w:tcW w:w="1560" w:type="dxa"/>
          </w:tcPr>
          <w:p w:rsidR="00227A89" w:rsidRPr="00243D3C" w:rsidRDefault="00227A89" w:rsidP="00803B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27A89" w:rsidRPr="00E03A9B" w:rsidRDefault="00227A89" w:rsidP="00803B40">
            <w:pPr>
              <w:jc w:val="center"/>
              <w:rPr>
                <w:b/>
                <w:sz w:val="22"/>
                <w:szCs w:val="22"/>
              </w:rPr>
            </w:pPr>
            <w:r w:rsidRPr="00E03A9B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227A89" w:rsidRPr="00E03A9B" w:rsidRDefault="00207D1C" w:rsidP="00803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227A89" w:rsidRPr="00E03A9B" w:rsidRDefault="00227A89" w:rsidP="00803B40">
            <w:pPr>
              <w:jc w:val="center"/>
              <w:rPr>
                <w:b/>
                <w:sz w:val="22"/>
                <w:szCs w:val="22"/>
              </w:rPr>
            </w:pPr>
            <w:r w:rsidRPr="00E03A9B">
              <w:rPr>
                <w:sz w:val="22"/>
                <w:szCs w:val="22"/>
              </w:rPr>
              <w:t xml:space="preserve">  Всего:</w:t>
            </w:r>
          </w:p>
        </w:tc>
        <w:tc>
          <w:tcPr>
            <w:tcW w:w="567" w:type="dxa"/>
          </w:tcPr>
          <w:p w:rsidR="00227A89" w:rsidRPr="00E03A9B" w:rsidRDefault="00207D1C" w:rsidP="00803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227A89" w:rsidRPr="00E03A9B" w:rsidRDefault="00227A89" w:rsidP="00803B40">
            <w:pPr>
              <w:jc w:val="center"/>
              <w:rPr>
                <w:b/>
                <w:sz w:val="22"/>
                <w:szCs w:val="22"/>
              </w:rPr>
            </w:pPr>
            <w:r w:rsidRPr="00E03A9B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227A89" w:rsidRPr="00E03A9B" w:rsidRDefault="00227A89" w:rsidP="00803B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27A89" w:rsidRPr="00E03A9B" w:rsidRDefault="00227A89" w:rsidP="00803B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27A89" w:rsidRPr="00E03A9B" w:rsidRDefault="00227A89" w:rsidP="00803B40">
            <w:pPr>
              <w:jc w:val="both"/>
              <w:rPr>
                <w:b/>
                <w:sz w:val="22"/>
                <w:szCs w:val="22"/>
              </w:rPr>
            </w:pPr>
            <w:r w:rsidRPr="00E03A9B">
              <w:rPr>
                <w:b/>
                <w:sz w:val="22"/>
                <w:szCs w:val="22"/>
              </w:rPr>
              <w:t>Промежуточная аттестация:</w:t>
            </w:r>
          </w:p>
          <w:p w:rsidR="00227A89" w:rsidRPr="00E03A9B" w:rsidRDefault="00227A89" w:rsidP="00803B40">
            <w:pPr>
              <w:jc w:val="both"/>
              <w:rPr>
                <w:i/>
                <w:sz w:val="22"/>
                <w:szCs w:val="22"/>
              </w:rPr>
            </w:pPr>
            <w:r w:rsidRPr="00E03A9B">
              <w:rPr>
                <w:b/>
                <w:sz w:val="22"/>
                <w:szCs w:val="22"/>
              </w:rPr>
              <w:t xml:space="preserve"> </w:t>
            </w:r>
            <w:r w:rsidRPr="00E03A9B">
              <w:rPr>
                <w:sz w:val="22"/>
                <w:szCs w:val="22"/>
              </w:rPr>
              <w:t>зачет (</w:t>
            </w:r>
            <w:proofErr w:type="spellStart"/>
            <w:r w:rsidRPr="00E03A9B">
              <w:rPr>
                <w:sz w:val="22"/>
                <w:szCs w:val="22"/>
              </w:rPr>
              <w:t>зач</w:t>
            </w:r>
            <w:proofErr w:type="spellEnd"/>
            <w:r w:rsidRPr="00E03A9B">
              <w:rPr>
                <w:sz w:val="22"/>
                <w:szCs w:val="22"/>
              </w:rPr>
              <w:t>)</w:t>
            </w:r>
          </w:p>
        </w:tc>
      </w:tr>
      <w:tr w:rsidR="00227A89" w:rsidRPr="00243D3C" w:rsidTr="00803B40">
        <w:trPr>
          <w:trHeight w:val="287"/>
        </w:trPr>
        <w:tc>
          <w:tcPr>
            <w:tcW w:w="11199" w:type="dxa"/>
            <w:gridSpan w:val="7"/>
          </w:tcPr>
          <w:p w:rsidR="00227A89" w:rsidRPr="00243D3C" w:rsidRDefault="00227A89" w:rsidP="00803B40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227A89" w:rsidRPr="00243D3C" w:rsidRDefault="00207D1C" w:rsidP="00803B4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</w:tcPr>
          <w:p w:rsidR="00227A89" w:rsidRPr="00243D3C" w:rsidRDefault="00227A89" w:rsidP="00803B40">
            <w:pPr>
              <w:jc w:val="both"/>
              <w:rPr>
                <w:i/>
              </w:rPr>
            </w:pPr>
          </w:p>
        </w:tc>
      </w:tr>
    </w:tbl>
    <w:p w:rsidR="00227A89" w:rsidRDefault="00227A89" w:rsidP="00227A89">
      <w:pPr>
        <w:tabs>
          <w:tab w:val="right" w:leader="underscore" w:pos="9639"/>
        </w:tabs>
        <w:jc w:val="both"/>
        <w:rPr>
          <w:b/>
          <w:bCs/>
        </w:rPr>
      </w:pPr>
    </w:p>
    <w:p w:rsidR="00227A89" w:rsidRDefault="00227A89" w:rsidP="00227A89">
      <w:pPr>
        <w:rPr>
          <w:b/>
        </w:rPr>
      </w:pPr>
      <w:r>
        <w:rPr>
          <w:b/>
        </w:rPr>
        <w:t xml:space="preserve"> </w:t>
      </w:r>
      <w:r>
        <w:rPr>
          <w:b/>
        </w:rPr>
        <w:br w:type="page"/>
      </w:r>
    </w:p>
    <w:p w:rsidR="00FF30EF" w:rsidRPr="001026D8" w:rsidRDefault="00FF30EF" w:rsidP="00227A89">
      <w:pPr>
        <w:tabs>
          <w:tab w:val="right" w:leader="underscore" w:pos="9639"/>
        </w:tabs>
        <w:ind w:firstLine="709"/>
        <w:rPr>
          <w:b/>
          <w:bCs/>
        </w:rPr>
      </w:pPr>
    </w:p>
    <w:p w:rsidR="00FF30EF" w:rsidRDefault="00FF30EF">
      <w:pPr>
        <w:rPr>
          <w:b/>
        </w:rPr>
      </w:pPr>
    </w:p>
    <w:p w:rsidR="005B5B2C" w:rsidRDefault="005B5B2C" w:rsidP="00470E29">
      <w:pPr>
        <w:rPr>
          <w:b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4C122C" w:rsidRDefault="00470E29" w:rsidP="00470E29">
      <w:pPr>
        <w:rPr>
          <w:b/>
          <w:bCs/>
        </w:rPr>
      </w:pPr>
      <w:r w:rsidRPr="004C122C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22C">
        <w:rPr>
          <w:b/>
          <w:vertAlign w:val="superscript"/>
        </w:rPr>
        <w:t xml:space="preserve">                               </w:t>
      </w:r>
      <w:r w:rsidRPr="004C122C">
        <w:rPr>
          <w:b/>
          <w:bCs/>
        </w:rPr>
        <w:t>Таблица 4</w:t>
      </w:r>
    </w:p>
    <w:p w:rsidR="004C122C" w:rsidRPr="00064DC3" w:rsidRDefault="004C122C" w:rsidP="00470E29">
      <w:pPr>
        <w:rPr>
          <w:b/>
          <w:vertAlign w:val="superscript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D72E84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72E84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470E29" w:rsidRPr="00D72E84" w:rsidTr="00470E29">
        <w:trPr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70E29" w:rsidRPr="00D72E84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922A8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27A89" w:rsidRPr="00D72E84" w:rsidTr="00583118">
        <w:trPr>
          <w:jc w:val="center"/>
        </w:trPr>
        <w:tc>
          <w:tcPr>
            <w:tcW w:w="913" w:type="dxa"/>
            <w:vAlign w:val="center"/>
          </w:tcPr>
          <w:p w:rsidR="00227A89" w:rsidRPr="00D72E84" w:rsidRDefault="00227A89" w:rsidP="00227A8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227A89" w:rsidRPr="00243D3C" w:rsidRDefault="00227A89" w:rsidP="00227A89">
            <w:pPr>
              <w:jc w:val="both"/>
              <w:rPr>
                <w:i/>
              </w:rPr>
            </w:pPr>
            <w:r>
              <w:rPr>
                <w:b/>
              </w:rPr>
              <w:t>1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3F7719">
              <w:rPr>
                <w:b/>
                <w:bCs/>
              </w:rPr>
              <w:t xml:space="preserve">Введение в </w:t>
            </w:r>
            <w:proofErr w:type="spellStart"/>
            <w:r w:rsidRPr="003F7719">
              <w:rPr>
                <w:b/>
                <w:bCs/>
              </w:rPr>
              <w:t>валеологию</w:t>
            </w:r>
            <w:proofErr w:type="spellEnd"/>
          </w:p>
          <w:p w:rsidR="00227A89" w:rsidRPr="00243D3C" w:rsidRDefault="00227A89" w:rsidP="00227A89">
            <w:pPr>
              <w:jc w:val="both"/>
              <w:rPr>
                <w:i/>
              </w:rPr>
            </w:pPr>
          </w:p>
          <w:p w:rsidR="00227A89" w:rsidRPr="00243D3C" w:rsidRDefault="00227A89" w:rsidP="00227A89">
            <w:pPr>
              <w:jc w:val="both"/>
              <w:rPr>
                <w:i/>
              </w:rPr>
            </w:pPr>
          </w:p>
        </w:tc>
        <w:tc>
          <w:tcPr>
            <w:tcW w:w="10335" w:type="dxa"/>
          </w:tcPr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227A89" w:rsidRPr="00D72E84" w:rsidRDefault="00095BB9" w:rsidP="00227A8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27A89" w:rsidRPr="00D72E84" w:rsidTr="005B5B2C">
        <w:trPr>
          <w:jc w:val="center"/>
        </w:trPr>
        <w:tc>
          <w:tcPr>
            <w:tcW w:w="913" w:type="dxa"/>
            <w:vAlign w:val="center"/>
          </w:tcPr>
          <w:p w:rsidR="00227A89" w:rsidRPr="00D72E84" w:rsidRDefault="00227A89" w:rsidP="00227A8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:rsidR="00227A89" w:rsidRPr="003F7719" w:rsidRDefault="00227A89" w:rsidP="00227A89">
            <w:pPr>
              <w:jc w:val="both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243D3C">
              <w:rPr>
                <w:b/>
              </w:rPr>
              <w:t>.</w:t>
            </w:r>
            <w:r w:rsidRPr="003F7719">
              <w:rPr>
                <w:b/>
                <w:bCs/>
              </w:rPr>
              <w:t xml:space="preserve"> </w:t>
            </w:r>
            <w:r w:rsidR="00E03A9B">
              <w:rPr>
                <w:b/>
                <w:bCs/>
              </w:rPr>
              <w:t xml:space="preserve"> </w:t>
            </w:r>
            <w:proofErr w:type="spellStart"/>
            <w:r w:rsidRPr="003F7719">
              <w:rPr>
                <w:b/>
                <w:bCs/>
              </w:rPr>
              <w:t>Валеологический</w:t>
            </w:r>
            <w:proofErr w:type="spellEnd"/>
          </w:p>
          <w:p w:rsidR="00227A89" w:rsidRPr="003F7719" w:rsidRDefault="00227A89" w:rsidP="00227A89">
            <w:pPr>
              <w:jc w:val="both"/>
              <w:rPr>
                <w:b/>
                <w:bCs/>
              </w:rPr>
            </w:pPr>
            <w:r w:rsidRPr="003F7719">
              <w:rPr>
                <w:b/>
                <w:bCs/>
              </w:rPr>
              <w:t>анализ здоровья и здорового</w:t>
            </w:r>
          </w:p>
          <w:p w:rsidR="00227A89" w:rsidRPr="00243D3C" w:rsidRDefault="00227A89" w:rsidP="00227A89">
            <w:pPr>
              <w:jc w:val="both"/>
            </w:pPr>
            <w:r w:rsidRPr="003F7719">
              <w:rPr>
                <w:b/>
                <w:bCs/>
              </w:rPr>
              <w:t>образа жизни</w:t>
            </w:r>
          </w:p>
          <w:p w:rsidR="00227A89" w:rsidRPr="00243D3C" w:rsidRDefault="00227A89" w:rsidP="00227A89">
            <w:pPr>
              <w:tabs>
                <w:tab w:val="left" w:pos="1950"/>
              </w:tabs>
              <w:jc w:val="both"/>
            </w:pPr>
          </w:p>
          <w:p w:rsidR="00227A89" w:rsidRPr="00243D3C" w:rsidRDefault="00227A89" w:rsidP="00227A89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10335" w:type="dxa"/>
          </w:tcPr>
          <w:p w:rsidR="00227A89" w:rsidRDefault="00227A89" w:rsidP="00227A89">
            <w:pPr>
              <w:jc w:val="both"/>
              <w:rPr>
                <w:sz w:val="22"/>
                <w:szCs w:val="22"/>
              </w:rPr>
            </w:pPr>
          </w:p>
          <w:p w:rsidR="00227A89" w:rsidRPr="002400B1" w:rsidRDefault="00227A89" w:rsidP="00227A89">
            <w:pPr>
              <w:jc w:val="both"/>
              <w:rPr>
                <w:sz w:val="22"/>
                <w:szCs w:val="22"/>
              </w:rPr>
            </w:pPr>
            <w:r w:rsidRPr="002400B1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227A89" w:rsidRPr="002400B1" w:rsidRDefault="00227A89" w:rsidP="00227A89">
            <w:pPr>
              <w:jc w:val="both"/>
              <w:rPr>
                <w:sz w:val="22"/>
                <w:szCs w:val="22"/>
              </w:rPr>
            </w:pPr>
            <w:r w:rsidRPr="002400B1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227A89" w:rsidRPr="002400B1" w:rsidRDefault="00227A89" w:rsidP="00227A89">
            <w:pPr>
              <w:jc w:val="both"/>
              <w:rPr>
                <w:sz w:val="22"/>
                <w:szCs w:val="22"/>
              </w:rPr>
            </w:pPr>
            <w:r w:rsidRPr="002400B1">
              <w:rPr>
                <w:sz w:val="22"/>
                <w:szCs w:val="22"/>
              </w:rPr>
              <w:t>Чтение дополнительной литературы.</w:t>
            </w:r>
          </w:p>
          <w:p w:rsidR="00227A89" w:rsidRPr="00D72E84" w:rsidRDefault="00227A89" w:rsidP="00227A8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2400B1">
              <w:rPr>
                <w:sz w:val="22"/>
                <w:szCs w:val="22"/>
              </w:rPr>
              <w:t xml:space="preserve">Подготовка к собеседованию.   </w:t>
            </w:r>
          </w:p>
        </w:tc>
        <w:tc>
          <w:tcPr>
            <w:tcW w:w="944" w:type="dxa"/>
            <w:vAlign w:val="center"/>
          </w:tcPr>
          <w:p w:rsidR="00227A89" w:rsidRPr="00D72E84" w:rsidRDefault="00095BB9" w:rsidP="00227A8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27A89" w:rsidRPr="00D72E84" w:rsidTr="005B5B2C">
        <w:trPr>
          <w:jc w:val="center"/>
        </w:trPr>
        <w:tc>
          <w:tcPr>
            <w:tcW w:w="913" w:type="dxa"/>
            <w:vAlign w:val="center"/>
          </w:tcPr>
          <w:p w:rsidR="00227A89" w:rsidRPr="00D72E84" w:rsidRDefault="00227A89" w:rsidP="00227A8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227A89" w:rsidRPr="00243D3C" w:rsidRDefault="00227A89" w:rsidP="00227A89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243D3C">
              <w:rPr>
                <w:b/>
              </w:rPr>
              <w:t>.</w:t>
            </w:r>
            <w:r w:rsidR="00E03A9B">
              <w:rPr>
                <w:b/>
              </w:rPr>
              <w:t xml:space="preserve"> </w:t>
            </w:r>
            <w:r>
              <w:rPr>
                <w:b/>
              </w:rPr>
              <w:t>Индивидуальное здоровье человека</w:t>
            </w:r>
          </w:p>
          <w:p w:rsidR="00227A89" w:rsidRPr="00243D3C" w:rsidRDefault="00227A89" w:rsidP="00227A89">
            <w:pPr>
              <w:tabs>
                <w:tab w:val="left" w:pos="1950"/>
              </w:tabs>
              <w:jc w:val="both"/>
            </w:pPr>
          </w:p>
          <w:p w:rsidR="00227A89" w:rsidRPr="00243D3C" w:rsidRDefault="00227A89" w:rsidP="00227A89">
            <w:pPr>
              <w:tabs>
                <w:tab w:val="left" w:pos="1950"/>
              </w:tabs>
              <w:jc w:val="both"/>
            </w:pPr>
          </w:p>
          <w:p w:rsidR="00227A89" w:rsidRPr="00243D3C" w:rsidRDefault="00227A89" w:rsidP="00227A89">
            <w:pPr>
              <w:tabs>
                <w:tab w:val="left" w:pos="1950"/>
              </w:tabs>
              <w:jc w:val="both"/>
            </w:pPr>
          </w:p>
          <w:p w:rsidR="00227A89" w:rsidRPr="00243D3C" w:rsidRDefault="00227A89" w:rsidP="00227A89">
            <w:pPr>
              <w:tabs>
                <w:tab w:val="left" w:pos="1950"/>
              </w:tabs>
              <w:jc w:val="both"/>
            </w:pPr>
          </w:p>
        </w:tc>
        <w:tc>
          <w:tcPr>
            <w:tcW w:w="10335" w:type="dxa"/>
            <w:vAlign w:val="center"/>
          </w:tcPr>
          <w:p w:rsidR="00227A89" w:rsidRPr="002400B1" w:rsidRDefault="00227A89" w:rsidP="00227A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>Подготовка к лекциям и практическим занятиям.</w:t>
            </w:r>
          </w:p>
          <w:p w:rsidR="00227A89" w:rsidRPr="002400B1" w:rsidRDefault="00227A89" w:rsidP="00227A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227A89" w:rsidRPr="002400B1" w:rsidRDefault="00227A89" w:rsidP="00227A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>Чтение дополнительной литературы.</w:t>
            </w:r>
          </w:p>
          <w:p w:rsidR="00227A89" w:rsidRPr="004B5D1B" w:rsidRDefault="00227A89" w:rsidP="00227A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 xml:space="preserve">Подготовка к собеседованию.   </w:t>
            </w:r>
          </w:p>
        </w:tc>
        <w:tc>
          <w:tcPr>
            <w:tcW w:w="944" w:type="dxa"/>
            <w:vAlign w:val="center"/>
          </w:tcPr>
          <w:p w:rsidR="00227A89" w:rsidRPr="00D72E84" w:rsidRDefault="00095BB9" w:rsidP="00227A8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27A89" w:rsidRPr="00D72E84" w:rsidTr="005B5B2C">
        <w:trPr>
          <w:jc w:val="center"/>
        </w:trPr>
        <w:tc>
          <w:tcPr>
            <w:tcW w:w="913" w:type="dxa"/>
            <w:vAlign w:val="center"/>
          </w:tcPr>
          <w:p w:rsidR="00227A89" w:rsidRPr="00D72E84" w:rsidRDefault="00227A89" w:rsidP="00227A8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</w:tcPr>
          <w:p w:rsidR="00227A89" w:rsidRPr="00E86CDD" w:rsidRDefault="00227A89" w:rsidP="00227A89">
            <w:pPr>
              <w:tabs>
                <w:tab w:val="left" w:pos="1950"/>
              </w:tabs>
              <w:jc w:val="both"/>
              <w:rPr>
                <w:b/>
              </w:rPr>
            </w:pPr>
            <w:r w:rsidRPr="00E86CDD">
              <w:rPr>
                <w:b/>
              </w:rPr>
              <w:t>4.</w:t>
            </w:r>
            <w:r w:rsidR="00E03A9B">
              <w:rPr>
                <w:b/>
              </w:rPr>
              <w:t xml:space="preserve"> </w:t>
            </w:r>
            <w:r w:rsidRPr="00E86CDD">
              <w:rPr>
                <w:b/>
              </w:rPr>
              <w:t>Двигательная активность и здоровье</w:t>
            </w:r>
          </w:p>
          <w:p w:rsidR="00227A89" w:rsidRPr="00243D3C" w:rsidRDefault="00227A89" w:rsidP="00227A89">
            <w:pPr>
              <w:tabs>
                <w:tab w:val="left" w:pos="1950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10335" w:type="dxa"/>
            <w:vAlign w:val="center"/>
          </w:tcPr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227A89" w:rsidRPr="002400B1" w:rsidRDefault="00227A89" w:rsidP="00227A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227A89" w:rsidRDefault="00095BB9" w:rsidP="00227A8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27A89" w:rsidRPr="00D72E84" w:rsidTr="005B5B2C">
        <w:trPr>
          <w:jc w:val="center"/>
        </w:trPr>
        <w:tc>
          <w:tcPr>
            <w:tcW w:w="913" w:type="dxa"/>
            <w:vAlign w:val="center"/>
          </w:tcPr>
          <w:p w:rsidR="00227A89" w:rsidRPr="00D72E84" w:rsidRDefault="00227A89" w:rsidP="00227A8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27" w:type="dxa"/>
          </w:tcPr>
          <w:p w:rsidR="00227A89" w:rsidRPr="00E86CDD" w:rsidRDefault="00227A89" w:rsidP="00227A89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E03A9B">
              <w:rPr>
                <w:b/>
              </w:rPr>
              <w:t xml:space="preserve"> </w:t>
            </w:r>
            <w:r>
              <w:rPr>
                <w:b/>
              </w:rPr>
              <w:t>Основы рационального питания</w:t>
            </w:r>
          </w:p>
        </w:tc>
        <w:tc>
          <w:tcPr>
            <w:tcW w:w="10335" w:type="dxa"/>
            <w:vAlign w:val="center"/>
          </w:tcPr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lastRenderedPageBreak/>
              <w:t>Чтение дополнительной литературы.</w:t>
            </w:r>
          </w:p>
          <w:p w:rsidR="00227A89" w:rsidRPr="002400B1" w:rsidRDefault="00227A89" w:rsidP="00227A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227A89" w:rsidRDefault="00095BB9" w:rsidP="00227A8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</w:tr>
      <w:tr w:rsidR="00227A89" w:rsidRPr="00D72E84" w:rsidTr="005B5B2C">
        <w:trPr>
          <w:jc w:val="center"/>
        </w:trPr>
        <w:tc>
          <w:tcPr>
            <w:tcW w:w="913" w:type="dxa"/>
            <w:vAlign w:val="center"/>
          </w:tcPr>
          <w:p w:rsidR="00227A89" w:rsidRPr="00D72E84" w:rsidRDefault="00227A89" w:rsidP="00227A8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27" w:type="dxa"/>
          </w:tcPr>
          <w:p w:rsidR="00227A89" w:rsidRPr="00E86CDD" w:rsidRDefault="00227A89" w:rsidP="00227A89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 xml:space="preserve">6. </w:t>
            </w:r>
            <w:r w:rsidRPr="00E86CDD">
              <w:rPr>
                <w:b/>
                <w:bCs/>
              </w:rPr>
              <w:t>Психологические основы здоровья</w:t>
            </w:r>
          </w:p>
        </w:tc>
        <w:tc>
          <w:tcPr>
            <w:tcW w:w="10335" w:type="dxa"/>
            <w:vAlign w:val="center"/>
          </w:tcPr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227A89" w:rsidRPr="00D72E84" w:rsidRDefault="00227A89" w:rsidP="00227A89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227A89" w:rsidRPr="002400B1" w:rsidRDefault="00227A89" w:rsidP="00227A89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227A89" w:rsidRDefault="00227A89" w:rsidP="00227A8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95BB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B4832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B4832" w:rsidRPr="00D72E84" w:rsidRDefault="003B4832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           </w:t>
            </w:r>
            <w:proofErr w:type="gramStart"/>
            <w:r w:rsidRPr="00D72E84">
              <w:rPr>
                <w:b/>
                <w:bCs/>
                <w:sz w:val="22"/>
                <w:szCs w:val="22"/>
              </w:rPr>
              <w:t>Всего  часов</w:t>
            </w:r>
            <w:proofErr w:type="gramEnd"/>
            <w:r w:rsidRPr="00D72E84">
              <w:rPr>
                <w:b/>
                <w:bCs/>
                <w:sz w:val="22"/>
                <w:szCs w:val="22"/>
              </w:rPr>
              <w:t xml:space="preserve"> в семестре по учебному плану</w:t>
            </w:r>
          </w:p>
        </w:tc>
        <w:tc>
          <w:tcPr>
            <w:tcW w:w="944" w:type="dxa"/>
            <w:vAlign w:val="center"/>
          </w:tcPr>
          <w:p w:rsidR="003B4832" w:rsidRPr="00D72E84" w:rsidRDefault="00095BB9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3B4832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B4832" w:rsidRPr="00D72E84" w:rsidRDefault="003B4832" w:rsidP="003B483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r w:rsidR="00875E97"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D72E84">
              <w:rPr>
                <w:b/>
                <w:bCs/>
                <w:sz w:val="22"/>
                <w:szCs w:val="22"/>
              </w:rPr>
              <w:t xml:space="preserve">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3B4832" w:rsidRPr="00D72E84" w:rsidRDefault="00095BB9" w:rsidP="00095BB9">
            <w:pPr>
              <w:tabs>
                <w:tab w:val="right" w:leader="underscore" w:pos="9639"/>
              </w:tabs>
              <w:ind w:firstLine="22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245E5C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B4152B">
        <w:rPr>
          <w:b/>
        </w:rPr>
        <w:t xml:space="preserve"> Связь </w:t>
      </w:r>
      <w:r w:rsidR="003F06F7" w:rsidRPr="00F766BF">
        <w:rPr>
          <w:b/>
        </w:rPr>
        <w:t xml:space="preserve">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Default="003F06F7" w:rsidP="003F06F7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A72615" w:rsidRPr="00F766BF" w:rsidRDefault="00A72615" w:rsidP="003F06F7">
      <w:pPr>
        <w:ind w:firstLine="709"/>
        <w:jc w:val="right"/>
        <w:rPr>
          <w:i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5497"/>
        <w:gridCol w:w="1969"/>
      </w:tblGrid>
      <w:tr w:rsidR="006A734C" w:rsidRPr="00F766BF" w:rsidTr="006D6FBE">
        <w:tc>
          <w:tcPr>
            <w:tcW w:w="1011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37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1052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0A307B" w:rsidRPr="00F766BF" w:rsidTr="000A307B">
        <w:trPr>
          <w:trHeight w:val="1665"/>
        </w:trPr>
        <w:tc>
          <w:tcPr>
            <w:tcW w:w="1011" w:type="pct"/>
            <w:vMerge w:val="restart"/>
            <w:vAlign w:val="center"/>
          </w:tcPr>
          <w:p w:rsidR="000A307B" w:rsidRPr="00F766BF" w:rsidRDefault="000A307B" w:rsidP="0012709A">
            <w:pPr>
              <w:jc w:val="center"/>
              <w:rPr>
                <w:b/>
              </w:rPr>
            </w:pPr>
            <w:r>
              <w:rPr>
                <w:b/>
              </w:rPr>
              <w:t>ОК-7</w:t>
            </w:r>
          </w:p>
        </w:tc>
        <w:tc>
          <w:tcPr>
            <w:tcW w:w="2937" w:type="pct"/>
            <w:vAlign w:val="center"/>
          </w:tcPr>
          <w:p w:rsidR="000A307B" w:rsidRDefault="000A307B" w:rsidP="000A307B">
            <w:pPr>
              <w:rPr>
                <w:b/>
              </w:rPr>
            </w:pPr>
            <w:r w:rsidRPr="000A307B">
              <w:rPr>
                <w:b/>
              </w:rPr>
              <w:t>Пороговый уровень</w:t>
            </w:r>
          </w:p>
          <w:p w:rsidR="000A307B" w:rsidRDefault="000A307B" w:rsidP="000A307B">
            <w:r w:rsidRPr="000A307B">
              <w:t xml:space="preserve">Знает </w:t>
            </w:r>
            <w:r>
              <w:t>способы самоорганизации</w:t>
            </w:r>
          </w:p>
          <w:p w:rsidR="000A307B" w:rsidRDefault="000A307B" w:rsidP="000A307B">
            <w:r>
              <w:t>Понимает важность организации режима жизни и питания</w:t>
            </w:r>
          </w:p>
          <w:p w:rsidR="000A307B" w:rsidRDefault="000A307B" w:rsidP="000A307B">
            <w:r>
              <w:t>Владеет некоторыми методами и средствами организации режима жизни и питания</w:t>
            </w:r>
          </w:p>
          <w:p w:rsidR="000A307B" w:rsidRDefault="000A307B" w:rsidP="000A307B">
            <w:pPr>
              <w:rPr>
                <w:b/>
              </w:rPr>
            </w:pPr>
          </w:p>
        </w:tc>
        <w:tc>
          <w:tcPr>
            <w:tcW w:w="1052" w:type="pct"/>
            <w:vAlign w:val="center"/>
          </w:tcPr>
          <w:p w:rsidR="000A307B" w:rsidRPr="00F766BF" w:rsidRDefault="000A307B" w:rsidP="00D439C4">
            <w:pPr>
              <w:jc w:val="center"/>
              <w:rPr>
                <w:b/>
              </w:rPr>
            </w:pPr>
            <w:r>
              <w:t xml:space="preserve">    </w:t>
            </w:r>
            <w:r w:rsidRPr="00F766BF">
              <w:t>оценка 3</w:t>
            </w:r>
          </w:p>
        </w:tc>
      </w:tr>
      <w:tr w:rsidR="000A307B" w:rsidRPr="00F766BF" w:rsidTr="000A307B">
        <w:trPr>
          <w:trHeight w:val="615"/>
        </w:trPr>
        <w:tc>
          <w:tcPr>
            <w:tcW w:w="1011" w:type="pct"/>
            <w:vMerge/>
            <w:vAlign w:val="center"/>
          </w:tcPr>
          <w:p w:rsidR="000A307B" w:rsidRDefault="000A307B" w:rsidP="0012709A">
            <w:pPr>
              <w:jc w:val="center"/>
              <w:rPr>
                <w:b/>
              </w:rPr>
            </w:pPr>
          </w:p>
        </w:tc>
        <w:tc>
          <w:tcPr>
            <w:tcW w:w="2937" w:type="pct"/>
            <w:vAlign w:val="center"/>
          </w:tcPr>
          <w:p w:rsidR="000A307B" w:rsidRPr="00F766BF" w:rsidRDefault="000A307B" w:rsidP="000A307B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0A307B" w:rsidRDefault="000A307B" w:rsidP="000A307B">
            <w:r>
              <w:t>Знает методы организации режима труда и отдыха</w:t>
            </w:r>
          </w:p>
          <w:p w:rsidR="000A307B" w:rsidRDefault="000A307B" w:rsidP="000A307B">
            <w:r>
              <w:t>Умеет важность самоорганизации и самообразования</w:t>
            </w:r>
          </w:p>
          <w:p w:rsidR="000A307B" w:rsidRDefault="000A307B" w:rsidP="000A307B">
            <w:r>
              <w:t>Владеет способами подготовки к учебе и работе, формирования режима труда и отдыха</w:t>
            </w:r>
          </w:p>
          <w:p w:rsidR="000A307B" w:rsidRPr="000A307B" w:rsidRDefault="000A307B" w:rsidP="000A307B">
            <w:pPr>
              <w:rPr>
                <w:b/>
              </w:rPr>
            </w:pPr>
            <w:r>
              <w:t>Способностью к самоорганизации и самообразования</w:t>
            </w:r>
          </w:p>
        </w:tc>
        <w:tc>
          <w:tcPr>
            <w:tcW w:w="1052" w:type="pct"/>
            <w:vAlign w:val="center"/>
          </w:tcPr>
          <w:p w:rsidR="000A307B" w:rsidRDefault="00FA0FF1" w:rsidP="00D439C4">
            <w:pPr>
              <w:jc w:val="center"/>
            </w:pPr>
            <w:r w:rsidRPr="00F766BF">
              <w:t>оценка 4</w:t>
            </w:r>
          </w:p>
        </w:tc>
      </w:tr>
      <w:tr w:rsidR="000A307B" w:rsidRPr="00F766BF" w:rsidTr="006D6FBE">
        <w:trPr>
          <w:trHeight w:val="180"/>
        </w:trPr>
        <w:tc>
          <w:tcPr>
            <w:tcW w:w="1011" w:type="pct"/>
            <w:vMerge/>
            <w:vAlign w:val="center"/>
          </w:tcPr>
          <w:p w:rsidR="000A307B" w:rsidRDefault="000A307B" w:rsidP="0012709A">
            <w:pPr>
              <w:jc w:val="center"/>
              <w:rPr>
                <w:b/>
              </w:rPr>
            </w:pPr>
          </w:p>
        </w:tc>
        <w:tc>
          <w:tcPr>
            <w:tcW w:w="2937" w:type="pct"/>
            <w:vAlign w:val="center"/>
          </w:tcPr>
          <w:p w:rsidR="00FA0FF1" w:rsidRPr="00F766BF" w:rsidRDefault="00FA0FF1" w:rsidP="00FA0FF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A0FF1" w:rsidRPr="00411A17" w:rsidRDefault="00FA0FF1" w:rsidP="00FA0FF1">
            <w:r w:rsidRPr="00411A17">
              <w:t>Зна</w:t>
            </w:r>
            <w:r>
              <w:t>е</w:t>
            </w:r>
            <w:r w:rsidRPr="00411A17">
              <w:t>т научно-практические основы</w:t>
            </w:r>
          </w:p>
          <w:p w:rsidR="00FA0FF1" w:rsidRPr="00411A17" w:rsidRDefault="00FA0FF1" w:rsidP="00FA0FF1">
            <w:r>
              <w:t>Самоорганизации, самообразования</w:t>
            </w:r>
            <w:r w:rsidRPr="00411A17">
              <w:t xml:space="preserve"> и</w:t>
            </w:r>
            <w:r>
              <w:t xml:space="preserve"> </w:t>
            </w:r>
            <w:r w:rsidRPr="00411A17">
              <w:t>здорового образа жизни</w:t>
            </w:r>
          </w:p>
          <w:p w:rsidR="00FA0FF1" w:rsidRPr="00411A17" w:rsidRDefault="00FA0FF1" w:rsidP="00FA0FF1">
            <w:r w:rsidRPr="00411A17">
              <w:t>Уме</w:t>
            </w:r>
            <w:r>
              <w:t xml:space="preserve">ет </w:t>
            </w:r>
            <w:r w:rsidRPr="00411A17">
              <w:t xml:space="preserve">использовать творчески средства и методы </w:t>
            </w:r>
            <w:r>
              <w:t xml:space="preserve">науки </w:t>
            </w:r>
            <w:r w:rsidRPr="00411A17">
              <w:t>для профессионально - личностного развития, физического самосовершенствования, формирования здорового образа жизни</w:t>
            </w:r>
          </w:p>
          <w:p w:rsidR="000A307B" w:rsidRDefault="00FA0FF1" w:rsidP="00FA0FF1">
            <w:r w:rsidRPr="00411A17">
              <w:t>Владе</w:t>
            </w:r>
            <w:r>
              <w:t>ет</w:t>
            </w:r>
            <w:r w:rsidRPr="00411A17">
              <w:t xml:space="preserve"> средствами и методами </w:t>
            </w:r>
            <w:r>
              <w:t>самоорганизации и самообразования</w:t>
            </w:r>
            <w:r w:rsidRPr="00411A17">
              <w:t>, физического</w:t>
            </w:r>
            <w:r>
              <w:t xml:space="preserve"> и духовного</w:t>
            </w:r>
            <w:r w:rsidRPr="00411A17">
              <w:t xml:space="preserve"> самосовершенствования, ценностями культуры личности для успешной социально- культурной и профессиональной деятельности</w:t>
            </w:r>
          </w:p>
          <w:p w:rsidR="00FA0FF1" w:rsidRDefault="00FA0FF1" w:rsidP="000A307B"/>
        </w:tc>
        <w:tc>
          <w:tcPr>
            <w:tcW w:w="1052" w:type="pct"/>
            <w:vAlign w:val="center"/>
          </w:tcPr>
          <w:p w:rsidR="000A307B" w:rsidRDefault="00FA0FF1" w:rsidP="00D439C4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783F37" w:rsidRPr="00F766BF" w:rsidTr="006D6FBE">
        <w:trPr>
          <w:trHeight w:val="1104"/>
        </w:trPr>
        <w:tc>
          <w:tcPr>
            <w:tcW w:w="1011" w:type="pct"/>
            <w:vMerge w:val="restart"/>
            <w:tcBorders>
              <w:bottom w:val="single" w:sz="4" w:space="0" w:color="auto"/>
            </w:tcBorders>
            <w:vAlign w:val="center"/>
          </w:tcPr>
          <w:p w:rsidR="00747425" w:rsidRDefault="00747425" w:rsidP="0012709A">
            <w:pPr>
              <w:jc w:val="center"/>
              <w:rPr>
                <w:b/>
              </w:rPr>
            </w:pPr>
          </w:p>
          <w:p w:rsidR="00783F37" w:rsidRDefault="00B4152B" w:rsidP="0012709A">
            <w:pPr>
              <w:jc w:val="center"/>
              <w:rPr>
                <w:b/>
              </w:rPr>
            </w:pPr>
            <w:r>
              <w:rPr>
                <w:b/>
              </w:rPr>
              <w:t>ОК-</w:t>
            </w:r>
            <w:r w:rsidR="00227A89">
              <w:rPr>
                <w:b/>
              </w:rPr>
              <w:t>8</w:t>
            </w:r>
          </w:p>
          <w:p w:rsidR="00747425" w:rsidRPr="00747425" w:rsidRDefault="00747425" w:rsidP="00747425"/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227A89" w:rsidRPr="00227A89" w:rsidRDefault="00227A89" w:rsidP="00227A89">
            <w:pPr>
              <w:rPr>
                <w:b/>
                <w:u w:val="single"/>
              </w:rPr>
            </w:pPr>
            <w:r w:rsidRPr="00227A89">
              <w:rPr>
                <w:b/>
              </w:rPr>
              <w:t>Пороговый уровень</w:t>
            </w:r>
          </w:p>
          <w:p w:rsidR="00227A89" w:rsidRPr="00227A89" w:rsidRDefault="00227A89" w:rsidP="00227A89">
            <w:r w:rsidRPr="00227A89">
              <w:t>Знает научно-практические основы физической культуры и здорового образа жизни</w:t>
            </w:r>
          </w:p>
          <w:p w:rsidR="00227A89" w:rsidRPr="00227A89" w:rsidRDefault="00227A89" w:rsidP="00227A89">
            <w:r w:rsidRPr="00227A89">
              <w:t>Понимает важность формирования здорового образа жизни</w:t>
            </w:r>
          </w:p>
          <w:p w:rsidR="00227A89" w:rsidRPr="00227A89" w:rsidRDefault="00227A89" w:rsidP="00227A89">
            <w:r w:rsidRPr="00227A89">
              <w:t xml:space="preserve">Умеет использовать творчески средства и методы физического воспитания для профессионально - личностного развития, </w:t>
            </w:r>
          </w:p>
          <w:p w:rsidR="00783F37" w:rsidRPr="00227A89" w:rsidRDefault="00227A89" w:rsidP="00227A89">
            <w:pPr>
              <w:rPr>
                <w:b/>
              </w:rPr>
            </w:pPr>
            <w:r w:rsidRPr="00227A89">
              <w:t>Владеет некоторыми средствами и методами укрепления индивидуального здоровья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A72615" w:rsidP="00A72615">
            <w:r>
              <w:t xml:space="preserve">    </w:t>
            </w:r>
            <w:r w:rsidR="00783F37" w:rsidRPr="00F766BF">
              <w:t>оценка 3</w:t>
            </w:r>
          </w:p>
        </w:tc>
      </w:tr>
      <w:tr w:rsidR="00783F37" w:rsidRPr="00F766BF" w:rsidTr="006D6FBE">
        <w:trPr>
          <w:trHeight w:val="3633"/>
        </w:trPr>
        <w:tc>
          <w:tcPr>
            <w:tcW w:w="1011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411A17" w:rsidRPr="00411A17" w:rsidRDefault="00411A17" w:rsidP="00411A17">
            <w:pPr>
              <w:contextualSpacing/>
              <w:mirrorIndents/>
              <w:jc w:val="both"/>
            </w:pPr>
            <w:r w:rsidRPr="00411A17">
              <w:t xml:space="preserve">Знает методы </w:t>
            </w:r>
            <w:proofErr w:type="spellStart"/>
            <w:r w:rsidRPr="00411A17">
              <w:t>валеологических</w:t>
            </w:r>
            <w:proofErr w:type="spellEnd"/>
            <w:r w:rsidRPr="00411A17">
              <w:t xml:space="preserve"> исследований, принципы количественной оценки здоровья и его резервов</w:t>
            </w:r>
          </w:p>
          <w:p w:rsidR="00411A17" w:rsidRPr="00411A17" w:rsidRDefault="00411A17" w:rsidP="00411A17">
            <w:pPr>
              <w:contextualSpacing/>
              <w:mirrorIndents/>
              <w:jc w:val="both"/>
            </w:pPr>
            <w:r w:rsidRPr="00411A17">
              <w:t>Понимает важность формирования здорового образа жизни индивидуума, коллектива</w:t>
            </w:r>
          </w:p>
          <w:p w:rsidR="00411A17" w:rsidRPr="00411A17" w:rsidRDefault="00411A17" w:rsidP="00411A17">
            <w:pPr>
              <w:contextualSpacing/>
              <w:mirrorIndents/>
              <w:jc w:val="both"/>
            </w:pPr>
            <w:r w:rsidRPr="00411A17">
              <w:t>Умеет использовать творчески средства и методы физического воспитания для физического самосовершенствования, формирования здорового образа жизни</w:t>
            </w:r>
          </w:p>
          <w:p w:rsidR="00411A17" w:rsidRPr="00411A17" w:rsidRDefault="00411A17" w:rsidP="00411A17">
            <w:pPr>
              <w:contextualSpacing/>
              <w:mirrorIndents/>
              <w:jc w:val="both"/>
            </w:pPr>
            <w:r w:rsidRPr="00411A17">
              <w:t>Владеет проблемой формирования зависимостей (алкогольной, токсической,</w:t>
            </w:r>
          </w:p>
          <w:p w:rsidR="00783F37" w:rsidRPr="00CC66F2" w:rsidRDefault="00411A17" w:rsidP="00411A17">
            <w:pPr>
              <w:contextualSpacing/>
              <w:mirrorIndents/>
              <w:jc w:val="both"/>
            </w:pPr>
            <w:r w:rsidRPr="00411A17">
              <w:t>наркотической) и мерами их профилактики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2E6BC5">
            <w:r w:rsidRPr="00F766BF">
              <w:t xml:space="preserve"> </w:t>
            </w:r>
            <w:r w:rsidR="00A72615">
              <w:t xml:space="preserve">    </w:t>
            </w:r>
            <w:r w:rsidRPr="00F766BF">
              <w:t>оценка 4</w:t>
            </w:r>
          </w:p>
        </w:tc>
      </w:tr>
      <w:tr w:rsidR="00783F37" w:rsidRPr="00F766BF" w:rsidTr="006D6FBE">
        <w:trPr>
          <w:trHeight w:val="276"/>
        </w:trPr>
        <w:tc>
          <w:tcPr>
            <w:tcW w:w="1011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11A17" w:rsidRPr="00411A17" w:rsidRDefault="00411A17" w:rsidP="00411A17">
            <w:r w:rsidRPr="00411A17">
              <w:t>Зна</w:t>
            </w:r>
            <w:r>
              <w:t>е</w:t>
            </w:r>
            <w:r w:rsidRPr="00411A17">
              <w:t>т научно-практические основы</w:t>
            </w:r>
          </w:p>
          <w:p w:rsidR="00411A17" w:rsidRPr="00411A17" w:rsidRDefault="00411A17" w:rsidP="00411A17">
            <w:r w:rsidRPr="00411A17">
              <w:t>физической культуры и</w:t>
            </w:r>
            <w:r>
              <w:t xml:space="preserve"> </w:t>
            </w:r>
            <w:r w:rsidRPr="00411A17">
              <w:t>здорового образа жизни</w:t>
            </w:r>
          </w:p>
          <w:p w:rsidR="00411A17" w:rsidRPr="00411A17" w:rsidRDefault="00411A17" w:rsidP="00411A17">
            <w:r w:rsidRPr="00411A17">
              <w:t>Уме</w:t>
            </w:r>
            <w:r>
              <w:t xml:space="preserve">ет </w:t>
            </w:r>
            <w:r w:rsidRPr="00411A17">
              <w:t>использовать творчески средства и методы физического воспитания для профессионально - личностного развития, физического самосовершенствования, формирования здорового образа жизни</w:t>
            </w:r>
          </w:p>
          <w:p w:rsidR="00783F37" w:rsidRPr="00411A17" w:rsidRDefault="00411A17" w:rsidP="00411A17">
            <w:pPr>
              <w:rPr>
                <w:b/>
              </w:rPr>
            </w:pPr>
            <w:r w:rsidRPr="00411A17">
              <w:t>Владе</w:t>
            </w:r>
            <w:r>
              <w:t>ет</w:t>
            </w:r>
            <w:r w:rsidRPr="00411A17">
              <w:t xml:space="preserve">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 культурной и профессиональной деятельности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A72615" w:rsidP="00A72615">
            <w:r>
              <w:t xml:space="preserve">    </w:t>
            </w:r>
            <w:r w:rsidR="00783F37" w:rsidRPr="00F766BF">
              <w:t>оценка 5</w:t>
            </w:r>
          </w:p>
        </w:tc>
      </w:tr>
      <w:tr w:rsidR="00783F37" w:rsidRPr="00F766BF" w:rsidTr="006D6FBE">
        <w:trPr>
          <w:trHeight w:val="558"/>
        </w:trPr>
        <w:tc>
          <w:tcPr>
            <w:tcW w:w="1011" w:type="pct"/>
            <w:vMerge w:val="restart"/>
            <w:tcBorders>
              <w:bottom w:val="single" w:sz="4" w:space="0" w:color="auto"/>
            </w:tcBorders>
            <w:vAlign w:val="center"/>
          </w:tcPr>
          <w:p w:rsidR="00811F54" w:rsidRPr="00811F54" w:rsidRDefault="00FA0FF1" w:rsidP="00F72C67">
            <w:pPr>
              <w:jc w:val="center"/>
            </w:pPr>
            <w:r>
              <w:rPr>
                <w:b/>
              </w:rPr>
              <w:t>О</w:t>
            </w:r>
            <w:r w:rsidR="00411A17">
              <w:rPr>
                <w:b/>
              </w:rPr>
              <w:t>ПК-1</w:t>
            </w: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A555E" w:rsidRDefault="009A555E" w:rsidP="00411A17">
            <w:pPr>
              <w:rPr>
                <w:color w:val="000000"/>
              </w:rPr>
            </w:pPr>
            <w:r>
              <w:rPr>
                <w:color w:val="000000"/>
              </w:rPr>
              <w:t>Знает некоторые основы современной философии и концепций управления персоналом</w:t>
            </w:r>
          </w:p>
          <w:p w:rsidR="00BC2635" w:rsidRDefault="009A555E" w:rsidP="00411A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Понимает </w:t>
            </w:r>
            <w:r w:rsidR="00BC2635" w:rsidRPr="00BC2635">
              <w:rPr>
                <w:color w:val="000000"/>
              </w:rPr>
              <w:t>объективно существующ</w:t>
            </w:r>
            <w:r w:rsidR="00BC2635">
              <w:rPr>
                <w:color w:val="000000"/>
              </w:rPr>
              <w:t>ую</w:t>
            </w:r>
            <w:r w:rsidR="00BC2635" w:rsidRPr="00BC2635">
              <w:rPr>
                <w:color w:val="000000"/>
              </w:rPr>
              <w:t xml:space="preserve"> связь явлений, внутренн</w:t>
            </w:r>
            <w:r w:rsidR="00BC2635">
              <w:rPr>
                <w:color w:val="000000"/>
              </w:rPr>
              <w:t>юю</w:t>
            </w:r>
            <w:r w:rsidR="00BC2635" w:rsidRPr="00BC2635">
              <w:rPr>
                <w:color w:val="000000"/>
              </w:rPr>
              <w:t xml:space="preserve"> существенн</w:t>
            </w:r>
            <w:r w:rsidR="00BC2635">
              <w:rPr>
                <w:color w:val="000000"/>
              </w:rPr>
              <w:t>ую</w:t>
            </w:r>
            <w:r w:rsidR="00BC2635" w:rsidRPr="00BC2635">
              <w:rPr>
                <w:color w:val="000000"/>
              </w:rPr>
              <w:t xml:space="preserve"> взаимосвязь между причиной и следствием, устойчивое отношение между явлениями, взаимоотношениями между людьми </w:t>
            </w:r>
          </w:p>
          <w:p w:rsidR="00783F37" w:rsidRDefault="009A555E" w:rsidP="00411A17">
            <w:pPr>
              <w:rPr>
                <w:color w:val="000000"/>
              </w:rPr>
            </w:pPr>
            <w:r>
              <w:rPr>
                <w:color w:val="000000"/>
              </w:rPr>
              <w:t>Умеет применять теоретические положения в практике управления персоналом организации</w:t>
            </w:r>
          </w:p>
          <w:p w:rsidR="009A555E" w:rsidRPr="009A555E" w:rsidRDefault="009A555E" w:rsidP="00411A17">
            <w:r w:rsidRPr="009A555E">
              <w:t>Владеет</w:t>
            </w:r>
            <w:r>
              <w:t xml:space="preserve"> </w:t>
            </w:r>
            <w:r w:rsidRPr="00227A89">
              <w:t>некоторыми средствами и методами</w:t>
            </w:r>
            <w:r>
              <w:t xml:space="preserve"> </w:t>
            </w:r>
            <w:r>
              <w:rPr>
                <w:color w:val="000000"/>
              </w:rPr>
              <w:t>управления персоналом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6D6FBE">
        <w:trPr>
          <w:trHeight w:val="488"/>
        </w:trPr>
        <w:tc>
          <w:tcPr>
            <w:tcW w:w="1011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r w:rsidRPr="00F766BF">
              <w:rPr>
                <w:b/>
              </w:rPr>
              <w:t xml:space="preserve">Повышенный </w:t>
            </w:r>
          </w:p>
          <w:p w:rsidR="009A555E" w:rsidRDefault="00411A17" w:rsidP="00411A17">
            <w:r w:rsidRPr="00411A17">
              <w:t xml:space="preserve">Знает основы </w:t>
            </w:r>
            <w:r w:rsidR="009A555E">
              <w:rPr>
                <w:color w:val="000000"/>
              </w:rPr>
              <w:t>современной философии и концепций управления персоналом</w:t>
            </w:r>
            <w:r w:rsidR="009A555E" w:rsidRPr="00411A17">
              <w:t xml:space="preserve"> </w:t>
            </w:r>
            <w:r w:rsidR="009A555E">
              <w:t>на производстве</w:t>
            </w:r>
          </w:p>
          <w:p w:rsidR="00411A17" w:rsidRPr="00BC2635" w:rsidRDefault="00411A17" w:rsidP="00411A17">
            <w:pPr>
              <w:rPr>
                <w:color w:val="000000"/>
              </w:rPr>
            </w:pPr>
            <w:r w:rsidRPr="00411A17">
              <w:t xml:space="preserve">Понимает </w:t>
            </w:r>
            <w:r w:rsidR="00BC2635" w:rsidRPr="00BC2635">
              <w:rPr>
                <w:color w:val="000000"/>
              </w:rPr>
              <w:t xml:space="preserve">устойчивое отношение между явлениями, взаимоотношениями между людьми </w:t>
            </w:r>
            <w:r w:rsidR="00BC2635">
              <w:rPr>
                <w:color w:val="000000"/>
              </w:rPr>
              <w:t>в аспекте управления персоналом</w:t>
            </w:r>
          </w:p>
          <w:p w:rsidR="00BC2635" w:rsidRDefault="00411A17" w:rsidP="00BC2635">
            <w:r w:rsidRPr="00411A17">
              <w:t>Умеет</w:t>
            </w:r>
            <w:r w:rsidR="00BC2635" w:rsidRPr="00BC2635">
              <w:t> </w:t>
            </w:r>
            <w:r w:rsidR="00BC2635">
              <w:t>налаживать</w:t>
            </w:r>
            <w:r w:rsidR="00BC2635" w:rsidRPr="00BC2635">
              <w:t xml:space="preserve"> взаимосвяз</w:t>
            </w:r>
            <w:r w:rsidR="00BC2635">
              <w:t>и</w:t>
            </w:r>
            <w:r w:rsidR="00BC2635" w:rsidRPr="00BC2635">
              <w:t xml:space="preserve"> внутри системы</w:t>
            </w:r>
            <w:r w:rsidR="00BC2635">
              <w:t xml:space="preserve"> управления персоналом</w:t>
            </w:r>
            <w:r w:rsidR="00BC2635" w:rsidRPr="00BC2635">
              <w:t xml:space="preserve"> </w:t>
            </w:r>
          </w:p>
          <w:p w:rsidR="002D2B26" w:rsidRPr="00F766BF" w:rsidRDefault="00411A17" w:rsidP="00BC2635">
            <w:pPr>
              <w:rPr>
                <w:b/>
              </w:rPr>
            </w:pPr>
            <w:r w:rsidRPr="00411A17">
              <w:t>Владеет методами охраны здоровья и профилактики производственного травматизма на конкретном производстве</w:t>
            </w:r>
            <w:r w:rsidRPr="00411A17">
              <w:rPr>
                <w:b/>
              </w:rPr>
              <w:t xml:space="preserve">  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4</w:t>
            </w:r>
          </w:p>
        </w:tc>
      </w:tr>
      <w:tr w:rsidR="00783F37" w:rsidRPr="00F766BF" w:rsidTr="006D6FBE">
        <w:trPr>
          <w:trHeight w:val="276"/>
        </w:trPr>
        <w:tc>
          <w:tcPr>
            <w:tcW w:w="1011" w:type="pct"/>
            <w:vMerge/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7" w:type="pct"/>
            <w:vAlign w:val="center"/>
          </w:tcPr>
          <w:p w:rsidR="00783F37" w:rsidRPr="00F766BF" w:rsidRDefault="00783F37" w:rsidP="004874D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11A17" w:rsidRPr="00411A17" w:rsidRDefault="00411A17" w:rsidP="00411A17">
            <w:r w:rsidRPr="00411A17">
              <w:t>Зна</w:t>
            </w:r>
            <w:r>
              <w:t xml:space="preserve">ет </w:t>
            </w:r>
            <w:r w:rsidRPr="00411A17">
              <w:t>методы оценки профессиональных рисков травматизма и профессиональных заболеваний</w:t>
            </w:r>
          </w:p>
          <w:p w:rsidR="00BC2635" w:rsidRDefault="00411A17" w:rsidP="00BC2635">
            <w:r w:rsidRPr="00411A17">
              <w:lastRenderedPageBreak/>
              <w:t>Уме</w:t>
            </w:r>
            <w:r>
              <w:t>ет</w:t>
            </w:r>
            <w:r w:rsidRPr="00411A17">
              <w:t xml:space="preserve"> </w:t>
            </w:r>
            <w:r w:rsidR="00BC2635">
              <w:t>организовывать</w:t>
            </w:r>
            <w:r w:rsidR="00BC2635" w:rsidRPr="00BC2635">
              <w:t xml:space="preserve"> взаимосвяз</w:t>
            </w:r>
            <w:r w:rsidR="00BC2635">
              <w:t>и</w:t>
            </w:r>
            <w:r w:rsidR="00BC2635" w:rsidRPr="00BC2635">
              <w:t xml:space="preserve"> внутри системы </w:t>
            </w:r>
            <w:r w:rsidR="00BC2635">
              <w:t>управления персоналом</w:t>
            </w:r>
            <w:r w:rsidR="00BC2635" w:rsidRPr="00BC2635">
              <w:t>, между ее подсистемами и элементами</w:t>
            </w:r>
          </w:p>
          <w:p w:rsidR="00783F37" w:rsidRPr="00F766BF" w:rsidRDefault="00411A17" w:rsidP="00BC2635">
            <w:r w:rsidRPr="00411A17">
              <w:t>Владе</w:t>
            </w:r>
            <w:r>
              <w:t>ет</w:t>
            </w:r>
            <w:r w:rsidRPr="00411A17">
              <w:t xml:space="preserve"> </w:t>
            </w:r>
            <w:r w:rsidR="00BC2635">
              <w:t>организацией взаимосвязи</w:t>
            </w:r>
            <w:r w:rsidRPr="00411A17">
              <w:t xml:space="preserve"> </w:t>
            </w:r>
            <w:r w:rsidR="00BC2635" w:rsidRPr="00BC2635">
              <w:t>между системой управления персоналом и системой управления организацией в целом, а также производственной системой и внешней средой;</w:t>
            </w:r>
          </w:p>
        </w:tc>
        <w:tc>
          <w:tcPr>
            <w:tcW w:w="1052" w:type="pct"/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C05B9E" w:rsidRPr="00FB1598" w:rsidTr="006D6FBE">
        <w:trPr>
          <w:trHeight w:val="276"/>
        </w:trPr>
        <w:tc>
          <w:tcPr>
            <w:tcW w:w="3948" w:type="pct"/>
            <w:gridSpan w:val="2"/>
            <w:vAlign w:val="center"/>
          </w:tcPr>
          <w:p w:rsidR="00C05B9E" w:rsidRPr="00F766BF" w:rsidRDefault="00C05B9E" w:rsidP="00C05B9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1052" w:type="pct"/>
            <w:vAlign w:val="center"/>
          </w:tcPr>
          <w:p w:rsidR="00C05B9E" w:rsidRPr="00F766BF" w:rsidRDefault="005F04AB" w:rsidP="005F04AB">
            <w:pPr>
              <w:jc w:val="both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1F73AB" w:rsidRDefault="00AB0E0F" w:rsidP="00731FD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31FD6" w:rsidRPr="001026D8" w:rsidRDefault="00A72615" w:rsidP="00731FD6">
      <w:pPr>
        <w:suppressAutoHyphens/>
        <w:jc w:val="both"/>
        <w:rPr>
          <w:b/>
        </w:rPr>
      </w:pPr>
      <w:r w:rsidRPr="001026D8">
        <w:rPr>
          <w:b/>
        </w:rPr>
        <w:t xml:space="preserve">            </w:t>
      </w:r>
      <w:r w:rsidR="009E013D" w:rsidRPr="001026D8">
        <w:rPr>
          <w:b/>
        </w:rPr>
        <w:t>6</w:t>
      </w:r>
      <w:r w:rsidR="00731FD6" w:rsidRPr="001026D8">
        <w:rPr>
          <w:b/>
        </w:rPr>
        <w:t>.2 Оценочные средства для студентов с ограниченными возможностями здоровья</w:t>
      </w:r>
    </w:p>
    <w:p w:rsidR="00AD50C5" w:rsidRPr="001026D8" w:rsidRDefault="00AD50C5" w:rsidP="00AD50C5">
      <w:pPr>
        <w:ind w:firstLine="709"/>
      </w:pPr>
      <w:r w:rsidRPr="001026D8">
        <w:t xml:space="preserve">Оценочные средства </w:t>
      </w:r>
      <w:r w:rsidR="00DA7D2E" w:rsidRPr="001026D8">
        <w:t xml:space="preserve">для </w:t>
      </w:r>
      <w:r w:rsidRPr="001026D8"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44457E" w:rsidRPr="00A72615" w:rsidRDefault="00EA39BD" w:rsidP="005F04AB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731FD6" w:rsidRDefault="00F71BC9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A72615">
        <w:rPr>
          <w:b/>
          <w:bCs/>
        </w:rPr>
        <w:t xml:space="preserve">Таблица </w:t>
      </w:r>
      <w:r w:rsidR="006B280B" w:rsidRPr="00A72615">
        <w:rPr>
          <w:b/>
          <w:bCs/>
        </w:rPr>
        <w:t>6</w:t>
      </w:r>
    </w:p>
    <w:p w:rsidR="005239B3" w:rsidRDefault="005239B3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5239B3" w:rsidRPr="007026B2" w:rsidTr="00803B40">
        <w:tc>
          <w:tcPr>
            <w:tcW w:w="2376" w:type="dxa"/>
          </w:tcPr>
          <w:p w:rsidR="005239B3" w:rsidRPr="00354199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5239B3" w:rsidRPr="00354199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5239B3" w:rsidRPr="00354199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5239B3" w:rsidRPr="00354E8D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5239B3" w:rsidRPr="007026B2" w:rsidTr="00803B40">
        <w:tc>
          <w:tcPr>
            <w:tcW w:w="2376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С нарушением слуха</w:t>
            </w:r>
          </w:p>
        </w:tc>
        <w:tc>
          <w:tcPr>
            <w:tcW w:w="2977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Рефераты, контрольные вопросы</w:t>
            </w:r>
          </w:p>
        </w:tc>
        <w:tc>
          <w:tcPr>
            <w:tcW w:w="2552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Преимущественно письменная проверка: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контрольная работа;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задания для самостоятельной работы.</w:t>
            </w:r>
          </w:p>
        </w:tc>
        <w:tc>
          <w:tcPr>
            <w:tcW w:w="1559" w:type="dxa"/>
            <w:vMerge w:val="restart"/>
          </w:tcPr>
          <w:p w:rsidR="005239B3" w:rsidRPr="005239B3" w:rsidRDefault="005239B3" w:rsidP="00803B4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9B3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5239B3">
              <w:rPr>
                <w:rFonts w:ascii="Times New Roman" w:hAnsi="Times New Roman" w:cs="Times New Roman"/>
                <w:color w:val="000000"/>
              </w:rPr>
              <w:t>соответ-ствии</w:t>
            </w:r>
            <w:proofErr w:type="spellEnd"/>
            <w:proofErr w:type="gramEnd"/>
            <w:r w:rsidRPr="005239B3">
              <w:rPr>
                <w:rFonts w:ascii="Times New Roman" w:hAnsi="Times New Roman" w:cs="Times New Roman"/>
                <w:color w:val="000000"/>
              </w:rPr>
              <w:t xml:space="preserve"> со   шкалой оценивания, указанной в </w:t>
            </w:r>
          </w:p>
          <w:p w:rsidR="005239B3" w:rsidRPr="00393B56" w:rsidRDefault="005239B3" w:rsidP="00803B40">
            <w:pPr>
              <w:jc w:val="both"/>
              <w:rPr>
                <w:sz w:val="20"/>
                <w:szCs w:val="20"/>
              </w:rPr>
            </w:pPr>
            <w:r w:rsidRPr="005239B3">
              <w:rPr>
                <w:color w:val="000000"/>
                <w:sz w:val="22"/>
                <w:szCs w:val="22"/>
              </w:rPr>
              <w:t>Таблице 5</w:t>
            </w:r>
          </w:p>
        </w:tc>
      </w:tr>
      <w:tr w:rsidR="005239B3" w:rsidRPr="007026B2" w:rsidTr="00803B40">
        <w:tc>
          <w:tcPr>
            <w:tcW w:w="2376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С нарушением зрения</w:t>
            </w:r>
          </w:p>
        </w:tc>
        <w:tc>
          <w:tcPr>
            <w:tcW w:w="2977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2552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 xml:space="preserve"> Преимущественно устная проверка: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контрольная работа;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задания для самостоятельной работы.</w:t>
            </w:r>
          </w:p>
        </w:tc>
        <w:tc>
          <w:tcPr>
            <w:tcW w:w="1559" w:type="dxa"/>
            <w:vMerge/>
          </w:tcPr>
          <w:p w:rsidR="005239B3" w:rsidRPr="00354199" w:rsidRDefault="005239B3" w:rsidP="00803B40">
            <w:pPr>
              <w:rPr>
                <w:i/>
                <w:sz w:val="20"/>
                <w:szCs w:val="20"/>
              </w:rPr>
            </w:pPr>
          </w:p>
        </w:tc>
      </w:tr>
      <w:tr w:rsidR="005239B3" w:rsidRPr="007026B2" w:rsidTr="00803B40">
        <w:tc>
          <w:tcPr>
            <w:tcW w:w="2376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Рефераты, контрольные вопросы дистанционно.</w:t>
            </w:r>
          </w:p>
        </w:tc>
        <w:tc>
          <w:tcPr>
            <w:tcW w:w="2552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Письменная проверка, организация контроля с использование информационно-коммуникационных технологий: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контрольная работа;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задания для самостоятельной работы.</w:t>
            </w:r>
          </w:p>
        </w:tc>
        <w:tc>
          <w:tcPr>
            <w:tcW w:w="1559" w:type="dxa"/>
            <w:vMerge/>
          </w:tcPr>
          <w:p w:rsidR="005239B3" w:rsidRPr="00354199" w:rsidRDefault="005239B3" w:rsidP="00803B40">
            <w:pPr>
              <w:rPr>
                <w:i/>
                <w:sz w:val="20"/>
                <w:szCs w:val="20"/>
              </w:rPr>
            </w:pPr>
          </w:p>
        </w:tc>
      </w:tr>
    </w:tbl>
    <w:p w:rsidR="005239B3" w:rsidRDefault="005239B3" w:rsidP="005239B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A72615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E013D"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A06E2" w:rsidRDefault="00CA06E2" w:rsidP="009E013D">
      <w:pPr>
        <w:jc w:val="both"/>
        <w:rPr>
          <w:b/>
        </w:rPr>
      </w:pPr>
    </w:p>
    <w:p w:rsidR="00C47AD0" w:rsidRDefault="00A72615" w:rsidP="009E013D">
      <w:pPr>
        <w:jc w:val="both"/>
        <w:rPr>
          <w:b/>
        </w:rPr>
      </w:pPr>
      <w:r>
        <w:rPr>
          <w:b/>
        </w:rPr>
        <w:t>Семестр</w:t>
      </w:r>
      <w:r w:rsidR="00C47AD0" w:rsidRPr="00075195">
        <w:rPr>
          <w:b/>
        </w:rPr>
        <w:t xml:space="preserve"> №</w:t>
      </w:r>
      <w:r w:rsidR="00C47AD0">
        <w:rPr>
          <w:b/>
        </w:rPr>
        <w:t xml:space="preserve"> </w:t>
      </w:r>
      <w:r w:rsidR="00910919">
        <w:rPr>
          <w:b/>
        </w:rPr>
        <w:t>1</w:t>
      </w:r>
      <w:bookmarkStart w:id="13" w:name="_GoBack"/>
      <w:bookmarkEnd w:id="13"/>
    </w:p>
    <w:p w:rsidR="00A37F95" w:rsidRPr="00075195" w:rsidRDefault="00A37F95" w:rsidP="009E013D">
      <w:pPr>
        <w:jc w:val="both"/>
        <w:rPr>
          <w:b/>
        </w:rPr>
      </w:pPr>
    </w:p>
    <w:p w:rsidR="00D3119F" w:rsidRDefault="009E013D" w:rsidP="009E013D">
      <w:pPr>
        <w:rPr>
          <w:b/>
        </w:rPr>
      </w:pPr>
      <w:r w:rsidRPr="0065524B">
        <w:rPr>
          <w:b/>
        </w:rPr>
        <w:t>7</w:t>
      </w:r>
      <w:r w:rsidR="001556ED" w:rsidRPr="0065524B">
        <w:rPr>
          <w:b/>
        </w:rPr>
        <w:t>.1</w:t>
      </w:r>
      <w:r w:rsidR="00A37F95">
        <w:rPr>
          <w:b/>
        </w:rPr>
        <w:t xml:space="preserve">. </w:t>
      </w:r>
      <w:r w:rsidR="001556ED" w:rsidRPr="0065524B">
        <w:rPr>
          <w:b/>
        </w:rPr>
        <w:t xml:space="preserve"> </w:t>
      </w:r>
      <w:r w:rsidR="00C47AD0" w:rsidRPr="0065524B">
        <w:rPr>
          <w:b/>
        </w:rPr>
        <w:t xml:space="preserve">Для текущей </w:t>
      </w:r>
      <w:r w:rsidR="00DE48E6" w:rsidRPr="0065524B">
        <w:rPr>
          <w:b/>
        </w:rPr>
        <w:t>аттестации</w:t>
      </w:r>
      <w:r w:rsidRPr="0065524B">
        <w:rPr>
          <w:b/>
        </w:rPr>
        <w:t>:</w:t>
      </w:r>
    </w:p>
    <w:p w:rsidR="00A37F95" w:rsidRDefault="00A37F95" w:rsidP="009E013D">
      <w:pPr>
        <w:rPr>
          <w:b/>
        </w:rPr>
      </w:pPr>
    </w:p>
    <w:p w:rsidR="00A37F95" w:rsidRPr="00247B73" w:rsidRDefault="00A37F95" w:rsidP="009E013D">
      <w:r w:rsidRPr="00247B73">
        <w:lastRenderedPageBreak/>
        <w:t>7.1. Перечень тем докладов по разделам дисциплины или по всей дисциплине:</w:t>
      </w:r>
    </w:p>
    <w:p w:rsidR="00A37F95" w:rsidRDefault="00A37F95" w:rsidP="009E013D">
      <w:pPr>
        <w:rPr>
          <w:b/>
        </w:rPr>
      </w:pPr>
    </w:p>
    <w:p w:rsidR="00A81CB2" w:rsidRDefault="00A81CB2" w:rsidP="00A81CB2">
      <w:pPr>
        <w:jc w:val="both"/>
      </w:pPr>
      <w:r w:rsidRPr="00A81CB2">
        <w:t>1. Влияние экологических факторов на здоровый образ жизни.</w:t>
      </w:r>
    </w:p>
    <w:p w:rsidR="00A81CB2" w:rsidRPr="00A81CB2" w:rsidRDefault="00A81CB2" w:rsidP="00A81CB2">
      <w:pPr>
        <w:jc w:val="both"/>
      </w:pPr>
      <w:r w:rsidRPr="00A81CB2">
        <w:t xml:space="preserve">2. Влияние наследственных заболеваний в формировании здорового поколения. </w:t>
      </w:r>
    </w:p>
    <w:p w:rsidR="00A81CB2" w:rsidRPr="00A81CB2" w:rsidRDefault="00A81CB2" w:rsidP="00A81CB2">
      <w:pPr>
        <w:jc w:val="both"/>
      </w:pPr>
      <w:r w:rsidRPr="00A81CB2">
        <w:t xml:space="preserve">3. Здоровый образ жизни. Система закаливания – важное условие для воспитания здорового ребенка. </w:t>
      </w:r>
    </w:p>
    <w:p w:rsidR="00A81CB2" w:rsidRPr="00A81CB2" w:rsidRDefault="00A81CB2" w:rsidP="00A81CB2">
      <w:pPr>
        <w:jc w:val="both"/>
      </w:pPr>
      <w:r w:rsidRPr="00A81CB2">
        <w:t xml:space="preserve">4. Стиль жизни – социально–психологическая категория. </w:t>
      </w:r>
    </w:p>
    <w:p w:rsidR="00A81CB2" w:rsidRPr="00A81CB2" w:rsidRDefault="00A81CB2" w:rsidP="00A81CB2">
      <w:pPr>
        <w:jc w:val="both"/>
      </w:pPr>
      <w:r w:rsidRPr="00A81CB2">
        <w:t>5. Уклад жизни. Мировые исследования в области кардиологии. Отечественная медицина в эпоху рынка.</w:t>
      </w:r>
    </w:p>
    <w:p w:rsidR="00B041FC" w:rsidRDefault="00B041FC" w:rsidP="009E013D"/>
    <w:p w:rsidR="00C47AD0" w:rsidRDefault="00A37F95" w:rsidP="009E013D">
      <w:pPr>
        <w:rPr>
          <w:b/>
        </w:rPr>
      </w:pPr>
      <w:r w:rsidRPr="00A37F95">
        <w:rPr>
          <w:b/>
        </w:rPr>
        <w:t>7.2</w:t>
      </w:r>
      <w:r>
        <w:rPr>
          <w:b/>
        </w:rPr>
        <w:t xml:space="preserve">. </w:t>
      </w:r>
      <w:r w:rsidRPr="00A37F95">
        <w:rPr>
          <w:b/>
        </w:rPr>
        <w:t xml:space="preserve"> Для промежуточной аттестации: </w:t>
      </w:r>
      <w:r w:rsidR="00C47AD0" w:rsidRPr="0065524B">
        <w:rPr>
          <w:b/>
        </w:rPr>
        <w:t xml:space="preserve"> </w:t>
      </w:r>
    </w:p>
    <w:p w:rsidR="005239B3" w:rsidRPr="00A81CB2" w:rsidRDefault="005239B3" w:rsidP="005239B3">
      <w:pPr>
        <w:jc w:val="both"/>
      </w:pPr>
      <w:r>
        <w:t>1</w:t>
      </w:r>
      <w:r w:rsidRPr="00A81CB2">
        <w:t xml:space="preserve">. Питание человека. Основы потребления пищи. </w:t>
      </w:r>
    </w:p>
    <w:p w:rsidR="005239B3" w:rsidRPr="00A81CB2" w:rsidRDefault="005239B3" w:rsidP="005239B3">
      <w:pPr>
        <w:jc w:val="both"/>
      </w:pPr>
      <w:r>
        <w:t>2</w:t>
      </w:r>
      <w:r w:rsidRPr="00A81CB2">
        <w:t>. Современное питание в детском возрасте.</w:t>
      </w:r>
    </w:p>
    <w:p w:rsidR="005239B3" w:rsidRPr="00A81CB2" w:rsidRDefault="005239B3" w:rsidP="005239B3">
      <w:pPr>
        <w:jc w:val="both"/>
      </w:pPr>
      <w:r>
        <w:t>3</w:t>
      </w:r>
      <w:r w:rsidRPr="00A81CB2">
        <w:t xml:space="preserve">. Социально–экологическая категория образа жизни. Рациональное питание взрослых и детей. </w:t>
      </w:r>
    </w:p>
    <w:p w:rsidR="00A37F95" w:rsidRDefault="00A37F95" w:rsidP="009E013D">
      <w:pPr>
        <w:rPr>
          <w:b/>
        </w:rPr>
      </w:pPr>
    </w:p>
    <w:p w:rsidR="00A37F95" w:rsidRPr="005239B3" w:rsidRDefault="00A37F95" w:rsidP="00A37F95">
      <w:pPr>
        <w:pStyle w:val="afe"/>
        <w:tabs>
          <w:tab w:val="left" w:pos="993"/>
        </w:tabs>
        <w:ind w:left="0"/>
        <w:rPr>
          <w:b/>
          <w:sz w:val="24"/>
        </w:rPr>
      </w:pPr>
      <w:r w:rsidRPr="005239B3">
        <w:rPr>
          <w:b/>
          <w:sz w:val="24"/>
        </w:rPr>
        <w:t>7.</w:t>
      </w:r>
      <w:r w:rsidR="005239B3" w:rsidRPr="005239B3">
        <w:rPr>
          <w:b/>
          <w:sz w:val="24"/>
        </w:rPr>
        <w:t>3</w:t>
      </w:r>
      <w:r w:rsidRPr="005239B3">
        <w:rPr>
          <w:b/>
          <w:sz w:val="24"/>
        </w:rPr>
        <w:t xml:space="preserve">. Перечень вопросов к </w:t>
      </w:r>
      <w:r w:rsidR="00AE0C29" w:rsidRPr="005239B3">
        <w:rPr>
          <w:b/>
          <w:sz w:val="24"/>
        </w:rPr>
        <w:t>зачету</w:t>
      </w:r>
      <w:r w:rsidRPr="005239B3">
        <w:rPr>
          <w:b/>
          <w:sz w:val="24"/>
        </w:rPr>
        <w:t>:</w:t>
      </w:r>
    </w:p>
    <w:p w:rsidR="00A37F95" w:rsidRPr="00A37F95" w:rsidRDefault="00A37F95" w:rsidP="00A37F95">
      <w:pPr>
        <w:pStyle w:val="afe"/>
        <w:tabs>
          <w:tab w:val="left" w:pos="993"/>
        </w:tabs>
        <w:ind w:left="0"/>
        <w:rPr>
          <w:i/>
          <w:sz w:val="24"/>
        </w:rPr>
      </w:pPr>
    </w:p>
    <w:p w:rsidR="00B041FC" w:rsidRPr="00B041FC" w:rsidRDefault="00B041FC" w:rsidP="00B041FC">
      <w:pPr>
        <w:widowControl w:val="0"/>
        <w:ind w:left="760" w:right="-569"/>
        <w:jc w:val="both"/>
        <w:rPr>
          <w:sz w:val="22"/>
        </w:rPr>
      </w:pPr>
      <w:r w:rsidRPr="00B041FC">
        <w:rPr>
          <w:sz w:val="22"/>
        </w:rPr>
        <w:t>1.Понятие «здоровье», формы здоровья (физическое, психическое, соматическое,</w:t>
      </w:r>
    </w:p>
    <w:p w:rsidR="00B041FC" w:rsidRPr="00B041FC" w:rsidRDefault="00B041FC" w:rsidP="00B041FC">
      <w:pPr>
        <w:widowControl w:val="0"/>
        <w:ind w:left="760" w:right="-569"/>
        <w:jc w:val="both"/>
        <w:rPr>
          <w:sz w:val="22"/>
        </w:rPr>
      </w:pPr>
      <w:r w:rsidRPr="00B041FC">
        <w:rPr>
          <w:sz w:val="22"/>
        </w:rPr>
        <w:t>нравственное, индивидуальное, популяционное).</w:t>
      </w:r>
    </w:p>
    <w:p w:rsidR="00B041FC" w:rsidRPr="00B041FC" w:rsidRDefault="00B041FC" w:rsidP="00B041FC">
      <w:pPr>
        <w:widowControl w:val="0"/>
        <w:ind w:left="760" w:right="-569"/>
        <w:jc w:val="both"/>
        <w:rPr>
          <w:sz w:val="22"/>
        </w:rPr>
      </w:pPr>
      <w:r w:rsidRPr="00B041FC">
        <w:rPr>
          <w:sz w:val="22"/>
        </w:rPr>
        <w:t>2. Признаки здоровья, показатели состояния здоровья детей и подростков.</w:t>
      </w:r>
    </w:p>
    <w:p w:rsidR="00B041FC" w:rsidRPr="00B041FC" w:rsidRDefault="00B041FC" w:rsidP="00B041FC">
      <w:pPr>
        <w:widowControl w:val="0"/>
        <w:ind w:left="760" w:right="-569"/>
        <w:jc w:val="both"/>
        <w:rPr>
          <w:sz w:val="22"/>
        </w:rPr>
      </w:pPr>
      <w:r w:rsidRPr="00B041FC">
        <w:rPr>
          <w:sz w:val="22"/>
        </w:rPr>
        <w:t>3. Роль генотипа и фенотипа в формировании показателей здоровья. Норма и болезнь.</w:t>
      </w:r>
    </w:p>
    <w:p w:rsidR="00B041FC" w:rsidRPr="00B041FC" w:rsidRDefault="00B041FC" w:rsidP="00B041FC">
      <w:pPr>
        <w:widowControl w:val="0"/>
        <w:ind w:left="760" w:right="-569"/>
        <w:jc w:val="both"/>
        <w:rPr>
          <w:sz w:val="22"/>
        </w:rPr>
      </w:pPr>
      <w:r w:rsidRPr="00B041FC">
        <w:rPr>
          <w:sz w:val="22"/>
        </w:rPr>
        <w:t>Физиологическая, среднестатистическая, индивидуальная нормы. Третье состояние (состояние</w:t>
      </w:r>
    </w:p>
    <w:p w:rsidR="00B041FC" w:rsidRPr="00B041FC" w:rsidRDefault="00B041FC" w:rsidP="00B041FC">
      <w:pPr>
        <w:widowControl w:val="0"/>
        <w:ind w:left="760" w:right="-569"/>
        <w:jc w:val="both"/>
        <w:rPr>
          <w:sz w:val="22"/>
        </w:rPr>
      </w:pPr>
      <w:r w:rsidRPr="00B041FC">
        <w:rPr>
          <w:sz w:val="22"/>
        </w:rPr>
        <w:t>предболезни).</w:t>
      </w:r>
    </w:p>
    <w:p w:rsidR="00C52203" w:rsidRPr="007E4201" w:rsidRDefault="00C52203" w:rsidP="00AE0C29">
      <w:pPr>
        <w:widowControl w:val="0"/>
        <w:ind w:left="760" w:right="-569"/>
        <w:jc w:val="both"/>
      </w:pPr>
    </w:p>
    <w:p w:rsidR="00C52203" w:rsidRDefault="00C52203" w:rsidP="002820A1">
      <w:pPr>
        <w:ind w:firstLine="709"/>
        <w:contextualSpacing/>
        <w:mirrorIndents/>
        <w:jc w:val="both"/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A71FF3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1B2C21">
        <w:rPr>
          <w:b/>
        </w:rPr>
        <w:t xml:space="preserve">ДИСЦИПЛИНЫ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5239B3" w:rsidRPr="005239B3" w:rsidRDefault="005239B3" w:rsidP="005239B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5239B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5239B3" w:rsidRPr="005239B3" w:rsidTr="00803B40">
        <w:tc>
          <w:tcPr>
            <w:tcW w:w="70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5239B3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5239B3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5239B3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239B3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5239B3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5239B3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5239B3" w:rsidRPr="005239B3" w:rsidTr="00803B40">
        <w:tc>
          <w:tcPr>
            <w:tcW w:w="70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 xml:space="preserve">учебные </w:t>
            </w:r>
            <w:proofErr w:type="gramStart"/>
            <w:r w:rsidRPr="005239B3">
              <w:rPr>
                <w:sz w:val="22"/>
                <w:szCs w:val="22"/>
              </w:rPr>
              <w:t>аудитории  №</w:t>
            </w:r>
            <w:proofErr w:type="gramEnd"/>
            <w:r w:rsidRPr="005239B3">
              <w:rPr>
                <w:sz w:val="22"/>
                <w:szCs w:val="22"/>
              </w:rPr>
              <w:t xml:space="preserve"> 120, 261, 315, 327, 328, 330, 413, 41, 462, 557</w:t>
            </w:r>
          </w:p>
        </w:tc>
        <w:tc>
          <w:tcPr>
            <w:tcW w:w="4359" w:type="dxa"/>
          </w:tcPr>
          <w:p w:rsidR="005239B3" w:rsidRPr="005239B3" w:rsidRDefault="005239B3" w:rsidP="005239B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- учебная доска </w:t>
            </w:r>
          </w:p>
          <w:p w:rsidR="005239B3" w:rsidRPr="005239B3" w:rsidRDefault="005239B3" w:rsidP="005239B3">
            <w:pPr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комплект учебной мебели</w:t>
            </w:r>
          </w:p>
        </w:tc>
      </w:tr>
      <w:tr w:rsidR="005239B3" w:rsidRPr="005239B3" w:rsidTr="00803B40">
        <w:tc>
          <w:tcPr>
            <w:tcW w:w="70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учебные аудитории № 1205,1207,1332,1516,1537</w:t>
            </w:r>
          </w:p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1815</w:t>
            </w:r>
          </w:p>
        </w:tc>
        <w:tc>
          <w:tcPr>
            <w:tcW w:w="4359" w:type="dxa"/>
          </w:tcPr>
          <w:p w:rsidR="005239B3" w:rsidRPr="005239B3" w:rsidRDefault="005239B3" w:rsidP="005239B3">
            <w:pPr>
              <w:jc w:val="both"/>
              <w:rPr>
                <w:sz w:val="22"/>
                <w:szCs w:val="22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- учебная доска; </w:t>
            </w:r>
          </w:p>
          <w:p w:rsidR="005239B3" w:rsidRPr="005239B3" w:rsidRDefault="005239B3" w:rsidP="005239B3">
            <w:pPr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комплект учебной мебели</w:t>
            </w:r>
          </w:p>
        </w:tc>
      </w:tr>
    </w:tbl>
    <w:p w:rsidR="00425BF2" w:rsidRDefault="00D00419" w:rsidP="005239B3">
      <w:pPr>
        <w:autoSpaceDE w:val="0"/>
        <w:autoSpaceDN w:val="0"/>
        <w:adjustRightInd w:val="0"/>
        <w:ind w:firstLine="709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8A4B98" w:rsidRDefault="008A4B98" w:rsidP="008A4B98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8A4B98" w:rsidRDefault="008A4B98" w:rsidP="008A4B98">
      <w:pPr>
        <w:tabs>
          <w:tab w:val="right" w:leader="underscore" w:pos="8505"/>
        </w:tabs>
        <w:jc w:val="right"/>
        <w:rPr>
          <w:b/>
          <w:sz w:val="18"/>
          <w:szCs w:val="18"/>
          <w:lang w:eastAsia="ar-SA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4"/>
        <w:gridCol w:w="1505"/>
        <w:gridCol w:w="54"/>
        <w:gridCol w:w="2447"/>
        <w:gridCol w:w="665"/>
        <w:gridCol w:w="3125"/>
        <w:gridCol w:w="1984"/>
      </w:tblGrid>
      <w:tr w:rsidR="008A4B98" w:rsidRPr="0021740E" w:rsidTr="00803B4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   (</w:t>
            </w:r>
            <w:proofErr w:type="gramEnd"/>
            <w:r w:rsidRPr="0021740E">
              <w:rPr>
                <w:b/>
                <w:bCs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A4B98" w:rsidRPr="0021740E" w:rsidTr="00803B40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1740E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A03D5C">
              <w:rPr>
                <w:bCs/>
                <w:sz w:val="22"/>
                <w:szCs w:val="22"/>
              </w:rPr>
              <w:t>Брехман</w:t>
            </w:r>
            <w:proofErr w:type="spellEnd"/>
            <w:r w:rsidRPr="00A03D5C">
              <w:rPr>
                <w:bCs/>
                <w:sz w:val="22"/>
                <w:szCs w:val="22"/>
              </w:rPr>
              <w:t>, И. И.</w:t>
            </w:r>
          </w:p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 xml:space="preserve">Введение в </w:t>
            </w:r>
            <w:proofErr w:type="spellStart"/>
            <w:r w:rsidRPr="00A03D5C">
              <w:rPr>
                <w:sz w:val="22"/>
                <w:szCs w:val="22"/>
              </w:rPr>
              <w:t>валеологию</w:t>
            </w:r>
            <w:proofErr w:type="spellEnd"/>
            <w:r w:rsidRPr="00A03D5C">
              <w:rPr>
                <w:sz w:val="22"/>
                <w:szCs w:val="22"/>
              </w:rPr>
              <w:t xml:space="preserve"> - науку о здоровье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Учебник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color w:val="000000"/>
                <w:sz w:val="22"/>
                <w:szCs w:val="22"/>
                <w:lang w:eastAsia="ar-SA"/>
              </w:rPr>
              <w:t xml:space="preserve">Москва, ФГБОУ ВПО МГТУ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1990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5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 xml:space="preserve">О. Г. </w:t>
            </w:r>
            <w:proofErr w:type="spellStart"/>
            <w:r w:rsidRPr="00A03D5C">
              <w:rPr>
                <w:sz w:val="22"/>
                <w:szCs w:val="22"/>
              </w:rPr>
              <w:t>Любская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 xml:space="preserve">Практикум по </w:t>
            </w:r>
            <w:proofErr w:type="spellStart"/>
            <w:r w:rsidRPr="00A03D5C">
              <w:rPr>
                <w:sz w:val="22"/>
                <w:szCs w:val="22"/>
              </w:rPr>
              <w:t>валеологии</w:t>
            </w:r>
            <w:proofErr w:type="spellEnd"/>
            <w:r w:rsidRPr="00A03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color w:val="000000"/>
                <w:sz w:val="22"/>
                <w:szCs w:val="22"/>
                <w:lang w:eastAsia="ar-SA"/>
              </w:rPr>
              <w:t>Москва, ФГБОУ ВПО МГТУ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2012</w:t>
            </w:r>
          </w:p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2010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Локальная сеть университета;</w:t>
            </w:r>
          </w:p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http://znanium.com/catalog/product/465895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5</w:t>
            </w:r>
          </w:p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5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 xml:space="preserve">О. Г. </w:t>
            </w:r>
            <w:proofErr w:type="spellStart"/>
            <w:r w:rsidRPr="00A03D5C">
              <w:rPr>
                <w:sz w:val="22"/>
                <w:szCs w:val="22"/>
              </w:rPr>
              <w:t>Любская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 xml:space="preserve">Основы </w:t>
            </w:r>
            <w:proofErr w:type="spellStart"/>
            <w:r w:rsidRPr="00A03D5C">
              <w:rPr>
                <w:sz w:val="22"/>
                <w:szCs w:val="22"/>
              </w:rPr>
              <w:t>валеологии</w:t>
            </w:r>
            <w:proofErr w:type="spellEnd"/>
            <w:r w:rsidRPr="00A03D5C">
              <w:rPr>
                <w:sz w:val="22"/>
                <w:szCs w:val="22"/>
              </w:rPr>
              <w:t xml:space="preserve"> в легкой промышленности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монография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Москва, «Гардарики»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2010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Локальная сеть университета;</w:t>
            </w:r>
          </w:p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http://znanium.com/catalog/product/465847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5</w:t>
            </w:r>
          </w:p>
        </w:tc>
      </w:tr>
      <w:tr w:rsidR="008A4B98" w:rsidRPr="0021740E" w:rsidTr="00803B40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A03D5C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A03D5C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 xml:space="preserve">Якутина </w:t>
            </w:r>
            <w:proofErr w:type="gramStart"/>
            <w:r w:rsidRPr="00A03D5C">
              <w:rPr>
                <w:iCs/>
                <w:sz w:val="22"/>
                <w:szCs w:val="22"/>
                <w:lang w:eastAsia="ar-SA"/>
              </w:rPr>
              <w:t>Н.В.</w:t>
            </w:r>
            <w:proofErr w:type="gramEnd"/>
            <w:r w:rsidRPr="00A03D5C">
              <w:rPr>
                <w:iCs/>
                <w:sz w:val="22"/>
                <w:szCs w:val="22"/>
                <w:lang w:eastAsia="ar-SA"/>
              </w:rPr>
              <w:t xml:space="preserve">, Романов В.Н., </w:t>
            </w:r>
            <w:proofErr w:type="spellStart"/>
            <w:r w:rsidRPr="00A03D5C">
              <w:rPr>
                <w:iCs/>
                <w:sz w:val="22"/>
                <w:szCs w:val="22"/>
                <w:lang w:eastAsia="ar-SA"/>
              </w:rPr>
              <w:t>Любская</w:t>
            </w:r>
            <w:proofErr w:type="spellEnd"/>
            <w:r w:rsidRPr="00A03D5C">
              <w:rPr>
                <w:iCs/>
                <w:sz w:val="22"/>
                <w:szCs w:val="22"/>
                <w:lang w:eastAsia="ar-SA"/>
              </w:rPr>
              <w:t xml:space="preserve"> О.Г.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Физическая культура (</w:t>
            </w:r>
            <w:proofErr w:type="spellStart"/>
            <w:r w:rsidRPr="00A03D5C">
              <w:rPr>
                <w:sz w:val="22"/>
                <w:szCs w:val="22"/>
                <w:lang w:eastAsia="ar-SA"/>
              </w:rPr>
              <w:t>Валеология</w:t>
            </w:r>
            <w:proofErr w:type="spellEnd"/>
            <w:r w:rsidRPr="00A03D5C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Учебно-методическое пособие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Москва,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Локальная сеть университета;</w:t>
            </w:r>
          </w:p>
          <w:p w:rsidR="008A4B98" w:rsidRPr="00A03D5C" w:rsidRDefault="00036476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hyperlink r:id="rId10" w:history="1">
              <w:r w:rsidR="008A4B98" w:rsidRPr="00A03D5C">
                <w:rPr>
                  <w:rStyle w:val="af3"/>
                  <w:sz w:val="22"/>
                  <w:szCs w:val="22"/>
                  <w:lang w:eastAsia="hi-IN" w:bidi="hi-IN"/>
                </w:rPr>
                <w:t>http://znanium.com/catalog/product/961696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 xml:space="preserve">Прохорова </w:t>
            </w:r>
            <w:proofErr w:type="gramStart"/>
            <w:r w:rsidRPr="00A03D5C">
              <w:rPr>
                <w:sz w:val="22"/>
                <w:szCs w:val="22"/>
              </w:rPr>
              <w:t>Э.М.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proofErr w:type="spellStart"/>
            <w:r w:rsidRPr="00A03D5C">
              <w:rPr>
                <w:sz w:val="22"/>
                <w:szCs w:val="22"/>
              </w:rPr>
              <w:t>Валеология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М.: Форум: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http://znanium.com/bookread2.php?book=365800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proofErr w:type="spellStart"/>
            <w:r w:rsidRPr="00A03D5C">
              <w:rPr>
                <w:sz w:val="22"/>
                <w:szCs w:val="22"/>
              </w:rPr>
              <w:t>Бушенева</w:t>
            </w:r>
            <w:proofErr w:type="spellEnd"/>
            <w:r w:rsidRPr="00A03D5C">
              <w:rPr>
                <w:sz w:val="22"/>
                <w:szCs w:val="22"/>
              </w:rPr>
              <w:t xml:space="preserve"> Ю.И.: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Как правильно написать реферат, курсовую и дипломную работу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М.: Дашков и K° (Учеб. изд. для бакалавров)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http://znanium.com/bookread2.php?book=367408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proofErr w:type="spellStart"/>
            <w:r w:rsidRPr="00A03D5C">
              <w:rPr>
                <w:sz w:val="22"/>
                <w:szCs w:val="22"/>
              </w:rPr>
              <w:t>Айзман</w:t>
            </w:r>
            <w:proofErr w:type="spellEnd"/>
            <w:r w:rsidRPr="00A03D5C"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Анатомия, физиология, гигиена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М.: Мнемозина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http://znanium.com/bookread2.php?book=392577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Вайнер Э.Н.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proofErr w:type="spellStart"/>
            <w:r w:rsidRPr="00A03D5C">
              <w:rPr>
                <w:sz w:val="22"/>
                <w:szCs w:val="22"/>
              </w:rPr>
              <w:t>Валеология</w:t>
            </w:r>
            <w:proofErr w:type="spellEnd"/>
            <w:r w:rsidRPr="00A03D5C">
              <w:rPr>
                <w:sz w:val="22"/>
                <w:szCs w:val="22"/>
              </w:rPr>
              <w:t>. Учебник для вузов. Гриф УМО МО РФ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Учебник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М.: Флинта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http://znanium.com/bookread2.php?book=395770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803B4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03D5C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A03D5C">
              <w:rPr>
                <w:b/>
                <w:sz w:val="22"/>
                <w:szCs w:val="22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A4B98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 xml:space="preserve"> Романов </w:t>
            </w:r>
            <w:proofErr w:type="gramStart"/>
            <w:r w:rsidRPr="00A03D5C">
              <w:rPr>
                <w:iCs/>
                <w:sz w:val="22"/>
                <w:szCs w:val="22"/>
                <w:lang w:eastAsia="ar-SA"/>
              </w:rPr>
              <w:t>В.Н.</w:t>
            </w:r>
            <w:proofErr w:type="gramEnd"/>
            <w:r w:rsidRPr="00A03D5C">
              <w:rPr>
                <w:i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A03D5C">
              <w:rPr>
                <w:iCs/>
                <w:sz w:val="22"/>
                <w:szCs w:val="22"/>
                <w:lang w:eastAsia="ar-SA"/>
              </w:rPr>
              <w:t>Любская</w:t>
            </w:r>
            <w:proofErr w:type="spellEnd"/>
            <w:r w:rsidRPr="00A03D5C">
              <w:rPr>
                <w:iCs/>
                <w:sz w:val="22"/>
                <w:szCs w:val="22"/>
                <w:lang w:eastAsia="ar-SA"/>
              </w:rPr>
              <w:t xml:space="preserve"> О.Г., Володина Ю.А.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Комплексы адаптивной гимнастики для коррекции миопии у студентов специального медицинского отделения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МУ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03D5C">
              <w:rPr>
                <w:color w:val="000000"/>
                <w:sz w:val="22"/>
                <w:szCs w:val="22"/>
                <w:lang w:eastAsia="ar-SA"/>
              </w:rPr>
              <w:t xml:space="preserve">Москва, МГУДТ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EA2D4D" w:rsidP="00803B40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03D5C">
              <w:rPr>
                <w:color w:val="000000"/>
                <w:sz w:val="22"/>
                <w:szCs w:val="22"/>
                <w:lang w:eastAsia="ar-SA"/>
              </w:rPr>
              <w:t>5</w:t>
            </w:r>
          </w:p>
        </w:tc>
      </w:tr>
      <w:tr w:rsidR="00345E44" w:rsidRPr="0021740E" w:rsidTr="00803B4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E44" w:rsidRPr="00A03D5C" w:rsidRDefault="00345E44" w:rsidP="00803B40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E44" w:rsidRDefault="00345E44" w:rsidP="00803B40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proofErr w:type="spellStart"/>
            <w:r w:rsidRPr="00A03D5C">
              <w:rPr>
                <w:iCs/>
                <w:sz w:val="22"/>
                <w:szCs w:val="22"/>
                <w:lang w:eastAsia="ar-SA"/>
              </w:rPr>
              <w:t>Любская</w:t>
            </w:r>
            <w:proofErr w:type="spellEnd"/>
            <w:r w:rsidRPr="00A03D5C">
              <w:rPr>
                <w:iCs/>
                <w:sz w:val="22"/>
                <w:szCs w:val="22"/>
                <w:lang w:eastAsia="ar-SA"/>
              </w:rPr>
              <w:t xml:space="preserve"> О.Г.,</w:t>
            </w:r>
          </w:p>
          <w:p w:rsidR="00345E44" w:rsidRPr="00A03D5C" w:rsidRDefault="00345E44" w:rsidP="00803B40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proofErr w:type="spellStart"/>
            <w:r>
              <w:rPr>
                <w:iCs/>
                <w:sz w:val="22"/>
                <w:szCs w:val="22"/>
                <w:lang w:eastAsia="ar-SA"/>
              </w:rPr>
              <w:t>Балова</w:t>
            </w:r>
            <w:proofErr w:type="spellEnd"/>
            <w:r>
              <w:rPr>
                <w:iCs/>
                <w:sz w:val="22"/>
                <w:szCs w:val="22"/>
                <w:lang w:eastAsia="ar-SA"/>
              </w:rPr>
              <w:t xml:space="preserve"> А.Н.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E44" w:rsidRPr="00A03D5C" w:rsidRDefault="00345E44" w:rsidP="00803B4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Валеология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5E44" w:rsidRPr="00A03D5C" w:rsidRDefault="00345E44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03D5C">
              <w:rPr>
                <w:sz w:val="22"/>
                <w:szCs w:val="22"/>
                <w:lang w:eastAsia="ar-SA"/>
              </w:rPr>
              <w:t>МУ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E44" w:rsidRPr="00A03D5C" w:rsidRDefault="00345E44" w:rsidP="00803B40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A03D5C">
              <w:rPr>
                <w:color w:val="000000"/>
                <w:sz w:val="22"/>
                <w:szCs w:val="22"/>
                <w:lang w:eastAsia="ar-SA"/>
              </w:rPr>
              <w:t>Москва,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E44" w:rsidRPr="00A03D5C" w:rsidRDefault="00345E44" w:rsidP="00803B4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E44" w:rsidRPr="00A03D5C" w:rsidRDefault="00345E44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345E44">
              <w:rPr>
                <w:sz w:val="22"/>
                <w:szCs w:val="22"/>
              </w:rPr>
              <w:t>http://znanium.com/catalog/product/465813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E44" w:rsidRPr="00A03D5C" w:rsidRDefault="00345E44" w:rsidP="00803B40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</w:t>
            </w:r>
          </w:p>
        </w:tc>
      </w:tr>
    </w:tbl>
    <w:p w:rsidR="003929BC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</w:t>
      </w:r>
      <w:r w:rsidR="00C225F3" w:rsidRPr="003929BC">
        <w:rPr>
          <w:rFonts w:ascii="Times New Roman" w:hAnsi="Times New Roman" w:cs="Times New Roman"/>
          <w:b/>
        </w:rPr>
        <w:t>9</w:t>
      </w:r>
      <w:r w:rsidR="004B51DF" w:rsidRPr="003929BC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C370FB" w:rsidRPr="003929BC" w:rsidRDefault="00C370FB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3929BC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3929BC">
        <w:rPr>
          <w:rFonts w:ascii="Times New Roman" w:hAnsi="Times New Roman" w:cs="Times New Roman"/>
        </w:rPr>
        <w:t xml:space="preserve">              </w:t>
      </w:r>
      <w:r w:rsidR="00C225F3" w:rsidRPr="003929BC">
        <w:rPr>
          <w:rFonts w:ascii="Times New Roman" w:hAnsi="Times New Roman" w:cs="Times New Roman"/>
        </w:rPr>
        <w:t>9</w:t>
      </w:r>
      <w:r w:rsidR="004B51DF" w:rsidRPr="003929BC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ЭБС </w:t>
      </w:r>
      <w:proofErr w:type="spellStart"/>
      <w:r w:rsidRPr="003929BC">
        <w:rPr>
          <w:rFonts w:eastAsia="Arial Unicode MS"/>
          <w:b/>
          <w:lang w:val="en-US" w:eastAsia="ar-SA"/>
        </w:rPr>
        <w:t>Znanium</w:t>
      </w:r>
      <w:proofErr w:type="spellEnd"/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com</w:t>
      </w:r>
      <w:r w:rsidRPr="003929B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1" w:history="1">
        <w:r w:rsidRPr="003929BC">
          <w:rPr>
            <w:rFonts w:eastAsia="Arial Unicode MS"/>
            <w:b/>
            <w:lang w:val="en-US" w:eastAsia="ar-SA"/>
          </w:rPr>
          <w:t>http</w:t>
        </w:r>
        <w:r w:rsidRPr="003929BC">
          <w:rPr>
            <w:rFonts w:eastAsia="Arial Unicode MS"/>
            <w:b/>
            <w:lang w:eastAsia="ar-SA"/>
          </w:rPr>
          <w:t>://</w:t>
        </w:r>
        <w:proofErr w:type="spellStart"/>
        <w:r w:rsidRPr="003929BC">
          <w:rPr>
            <w:rFonts w:eastAsia="Arial Unicode MS"/>
            <w:b/>
            <w:lang w:val="en-US" w:eastAsia="ar-SA"/>
          </w:rPr>
          <w:t>znanium</w:t>
        </w:r>
        <w:proofErr w:type="spellEnd"/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  <w:r w:rsidRPr="003929BC">
          <w:rPr>
            <w:rFonts w:eastAsia="Arial Unicode MS"/>
            <w:b/>
            <w:lang w:eastAsia="ar-SA"/>
          </w:rPr>
          <w:t>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3929BC" w:rsidRDefault="00193A3D" w:rsidP="003929B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b/>
          <w:lang w:eastAsia="ar-SA"/>
        </w:rPr>
        <w:t xml:space="preserve">Электронные издания «РГУ им. </w:t>
      </w:r>
      <w:proofErr w:type="gramStart"/>
      <w:r w:rsidRPr="003929BC">
        <w:rPr>
          <w:b/>
          <w:lang w:eastAsia="ar-SA"/>
        </w:rPr>
        <w:t>А.Н.</w:t>
      </w:r>
      <w:proofErr w:type="gramEnd"/>
      <w:r w:rsidRPr="003929BC">
        <w:rPr>
          <w:b/>
          <w:lang w:eastAsia="ar-SA"/>
        </w:rPr>
        <w:t xml:space="preserve"> Косыгина» на платформе ЭБС «</w:t>
      </w:r>
      <w:proofErr w:type="spellStart"/>
      <w:r w:rsidRPr="003929BC">
        <w:rPr>
          <w:b/>
          <w:lang w:val="en-US" w:eastAsia="ar-SA"/>
        </w:rPr>
        <w:t>Znanium</w:t>
      </w:r>
      <w:proofErr w:type="spellEnd"/>
      <w:r w:rsidRPr="003929BC">
        <w:rPr>
          <w:b/>
          <w:lang w:eastAsia="ar-SA"/>
        </w:rPr>
        <w:t>.</w:t>
      </w:r>
      <w:r w:rsidRPr="003929BC">
        <w:rPr>
          <w:b/>
          <w:lang w:val="en-US" w:eastAsia="ar-SA"/>
        </w:rPr>
        <w:t>com</w:t>
      </w:r>
      <w:r w:rsidRPr="003929BC">
        <w:rPr>
          <w:b/>
          <w:lang w:eastAsia="ar-SA"/>
        </w:rPr>
        <w:t xml:space="preserve">» </w:t>
      </w:r>
      <w:hyperlink r:id="rId12" w:history="1">
        <w:r w:rsidRPr="003929BC">
          <w:rPr>
            <w:b/>
            <w:lang w:val="en-US" w:eastAsia="ar-SA"/>
          </w:rPr>
          <w:t>http</w:t>
        </w:r>
        <w:r w:rsidRPr="003929BC">
          <w:rPr>
            <w:b/>
            <w:lang w:eastAsia="ar-SA"/>
          </w:rPr>
          <w:t>://</w:t>
        </w:r>
        <w:proofErr w:type="spellStart"/>
        <w:r w:rsidRPr="003929BC">
          <w:rPr>
            <w:b/>
            <w:lang w:val="en-US" w:eastAsia="ar-SA"/>
          </w:rPr>
          <w:t>znanium</w:t>
        </w:r>
        <w:proofErr w:type="spellEnd"/>
        <w:r w:rsidRPr="003929BC">
          <w:rPr>
            <w:b/>
            <w:lang w:eastAsia="ar-SA"/>
          </w:rPr>
          <w:t>.</w:t>
        </w:r>
        <w:r w:rsidRPr="003929BC">
          <w:rPr>
            <w:b/>
            <w:lang w:val="en-US" w:eastAsia="ar-SA"/>
          </w:rPr>
          <w:t>com</w:t>
        </w:r>
        <w:r w:rsidRPr="003929BC">
          <w:rPr>
            <w:b/>
            <w:lang w:eastAsia="ar-SA"/>
          </w:rPr>
          <w:t>/</w:t>
        </w:r>
      </w:hyperlink>
      <w:r w:rsidRPr="003929BC">
        <w:rPr>
          <w:b/>
          <w:lang w:eastAsia="ar-SA"/>
        </w:rPr>
        <w:t xml:space="preserve">  (э</w:t>
      </w:r>
      <w:r w:rsidRPr="003929BC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«ИВИС» </w:t>
      </w:r>
      <w:hyperlink r:id="rId13" w:history="1">
        <w:r w:rsidRPr="003929BC">
          <w:rPr>
            <w:rFonts w:eastAsia="Arial Unicode MS"/>
            <w:b/>
            <w:lang w:eastAsia="ar-SA"/>
          </w:rPr>
          <w:t>https://dlib.eastview.com</w:t>
        </w:r>
      </w:hyperlink>
      <w:r w:rsidRPr="003929BC">
        <w:rPr>
          <w:rFonts w:eastAsia="Arial Unicode MS"/>
          <w:b/>
          <w:lang w:eastAsia="ar-SA"/>
        </w:rPr>
        <w:t xml:space="preserve"> (</w:t>
      </w:r>
      <w:r w:rsidRPr="003929BC">
        <w:rPr>
          <w:rFonts w:eastAsia="Arial Unicode MS"/>
          <w:lang w:eastAsia="ar-SA"/>
        </w:rPr>
        <w:t>электронные версии периодических изданий ООО «ИВИС»);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val="en-US" w:eastAsia="ar-SA"/>
        </w:rPr>
        <w:t>Web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of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Science</w:t>
      </w:r>
      <w:r w:rsidRPr="003929BC">
        <w:rPr>
          <w:rFonts w:eastAsia="Arial Unicode MS"/>
          <w:b/>
          <w:lang w:eastAsia="ar-SA"/>
        </w:rPr>
        <w:t xml:space="preserve"> </w:t>
      </w:r>
      <w:hyperlink r:id="rId14" w:history="1">
        <w:r w:rsidRPr="003929BC">
          <w:rPr>
            <w:rFonts w:eastAsia="Arial Unicode MS"/>
            <w:b/>
            <w:bCs/>
            <w:lang w:val="en-US" w:eastAsia="ar-SA"/>
          </w:rPr>
          <w:t>http</w:t>
        </w:r>
        <w:r w:rsidRPr="003929BC">
          <w:rPr>
            <w:rFonts w:eastAsia="Arial Unicode MS"/>
            <w:b/>
            <w:bCs/>
            <w:lang w:eastAsia="ar-SA"/>
          </w:rPr>
          <w:t>://</w:t>
        </w:r>
        <w:proofErr w:type="spellStart"/>
        <w:r w:rsidRPr="003929BC">
          <w:rPr>
            <w:rFonts w:eastAsia="Arial Unicode MS"/>
            <w:b/>
            <w:bCs/>
            <w:lang w:val="en-US" w:eastAsia="ar-SA"/>
          </w:rPr>
          <w:t>webofknowledge</w:t>
        </w:r>
        <w:proofErr w:type="spellEnd"/>
        <w:r w:rsidRPr="003929BC">
          <w:rPr>
            <w:rFonts w:eastAsia="Arial Unicode MS"/>
            <w:b/>
            <w:bCs/>
            <w:lang w:eastAsia="ar-SA"/>
          </w:rPr>
          <w:t>.</w:t>
        </w:r>
        <w:r w:rsidRPr="003929BC">
          <w:rPr>
            <w:rFonts w:eastAsia="Arial Unicode MS"/>
            <w:b/>
            <w:bCs/>
            <w:lang w:val="en-US" w:eastAsia="ar-SA"/>
          </w:rPr>
          <w:t>com</w:t>
        </w:r>
        <w:r w:rsidRPr="003929BC">
          <w:rPr>
            <w:rFonts w:eastAsia="Arial Unicode MS"/>
            <w:b/>
            <w:bCs/>
            <w:lang w:eastAsia="ar-SA"/>
          </w:rPr>
          <w:t>/</w:t>
        </w:r>
      </w:hyperlink>
      <w:r w:rsidRPr="003929BC">
        <w:rPr>
          <w:rFonts w:eastAsia="Arial Unicode MS"/>
          <w:bCs/>
          <w:lang w:eastAsia="ar-SA"/>
        </w:rPr>
        <w:t xml:space="preserve">  (</w:t>
      </w:r>
      <w:r w:rsidRPr="003929BC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val="en-US" w:eastAsia="ar-SA"/>
        </w:rPr>
        <w:t>Scopus</w:t>
      </w:r>
      <w:r w:rsidRPr="003929BC">
        <w:rPr>
          <w:rFonts w:eastAsia="Arial Unicode MS"/>
          <w:b/>
          <w:lang w:eastAsia="ar-SA"/>
        </w:rPr>
        <w:t xml:space="preserve"> </w:t>
      </w:r>
      <w:hyperlink r:id="rId15" w:history="1">
        <w:r w:rsidRPr="003929BC">
          <w:rPr>
            <w:rFonts w:eastAsia="Arial Unicode MS"/>
            <w:b/>
            <w:lang w:val="en-US" w:eastAsia="ar-SA"/>
          </w:rPr>
          <w:t>https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www</w:t>
        </w:r>
        <w:r w:rsidRPr="003929BC">
          <w:rPr>
            <w:rFonts w:eastAsia="Arial Unicode MS"/>
            <w:b/>
            <w:lang w:eastAsia="ar-SA"/>
          </w:rPr>
          <w:t>.</w:t>
        </w:r>
        <w:proofErr w:type="spellStart"/>
        <w:r w:rsidRPr="003929BC">
          <w:rPr>
            <w:rFonts w:eastAsia="Arial Unicode MS"/>
            <w:b/>
            <w:lang w:val="en-US" w:eastAsia="ar-SA"/>
          </w:rPr>
          <w:t>scopus</w:t>
        </w:r>
        <w:proofErr w:type="spellEnd"/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3929BC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929BC">
        <w:rPr>
          <w:rFonts w:eastAsia="Arial Unicode MS"/>
          <w:lang w:eastAsia="ar-SA"/>
        </w:rPr>
        <w:t xml:space="preserve">; 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bCs/>
          <w:lang w:eastAsia="ar-SA"/>
        </w:rPr>
        <w:t>«</w:t>
      </w:r>
      <w:r w:rsidRPr="003929BC">
        <w:rPr>
          <w:rFonts w:eastAsia="Arial Unicode MS"/>
          <w:b/>
          <w:bCs/>
          <w:lang w:val="sv-SE" w:eastAsia="ar-SA"/>
        </w:rPr>
        <w:t>SpringerNature</w:t>
      </w:r>
      <w:r w:rsidRPr="003929BC">
        <w:rPr>
          <w:rFonts w:eastAsia="Arial Unicode MS"/>
          <w:b/>
          <w:bCs/>
          <w:lang w:eastAsia="ar-SA"/>
        </w:rPr>
        <w:t>»</w:t>
      </w:r>
      <w:r w:rsidRPr="003929BC">
        <w:rPr>
          <w:rFonts w:eastAsia="Arial Unicode MS"/>
          <w:b/>
          <w:lang w:eastAsia="ar-SA"/>
        </w:rPr>
        <w:t xml:space="preserve">  </w:t>
      </w:r>
      <w:hyperlink r:id="rId16" w:history="1">
        <w:r w:rsidRPr="003929BC">
          <w:rPr>
            <w:rFonts w:eastAsia="Arial Unicode MS"/>
            <w:b/>
            <w:bCs/>
            <w:iCs/>
            <w:lang w:val="sv-SE" w:eastAsia="ar-SA"/>
          </w:rPr>
          <w:t>http</w:t>
        </w:r>
        <w:r w:rsidRPr="003929BC">
          <w:rPr>
            <w:rFonts w:eastAsia="Arial Unicode MS"/>
            <w:b/>
            <w:bCs/>
            <w:iCs/>
            <w:lang w:eastAsia="ar-SA"/>
          </w:rPr>
          <w:t>://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www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springernature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com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gp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librarians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3929BC">
        <w:rPr>
          <w:rFonts w:eastAsia="Arial Unicode MS"/>
          <w:lang w:eastAsia="ar-SA"/>
        </w:rPr>
        <w:t>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>Научная электронная библиотека е</w:t>
      </w:r>
      <w:r w:rsidRPr="003929BC">
        <w:rPr>
          <w:rFonts w:eastAsia="Arial Unicode MS"/>
          <w:b/>
          <w:lang w:val="en-US" w:eastAsia="ar-SA"/>
        </w:rPr>
        <w:t>LIBRARY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RU</w:t>
      </w:r>
      <w:r w:rsidRPr="003929BC">
        <w:rPr>
          <w:rFonts w:eastAsia="Arial Unicode MS"/>
          <w:b/>
          <w:lang w:eastAsia="ar-SA"/>
        </w:rPr>
        <w:t xml:space="preserve"> </w:t>
      </w:r>
      <w:hyperlink r:id="rId17" w:history="1">
        <w:r w:rsidRPr="003929BC">
          <w:rPr>
            <w:rFonts w:eastAsia="Arial Unicode MS"/>
            <w:b/>
            <w:lang w:eastAsia="ar-SA"/>
          </w:rPr>
          <w:t>https://elibrary.ru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3929BC">
        <w:rPr>
          <w:rFonts w:eastAsia="Arial Unicode MS"/>
          <w:lang w:eastAsia="ar-SA"/>
        </w:rPr>
        <w:t>);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«Национальная электронная библиотека» (НЭБ) </w:t>
      </w:r>
      <w:hyperlink r:id="rId18" w:history="1">
        <w:r w:rsidRPr="003929BC">
          <w:rPr>
            <w:rFonts w:eastAsia="Arial Unicode MS"/>
            <w:b/>
            <w:bCs/>
            <w:lang w:eastAsia="ar-SA"/>
          </w:rPr>
          <w:t>http://нэб.рф/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3929BC">
        <w:rPr>
          <w:rFonts w:eastAsia="Arial Unicode MS"/>
          <w:lang w:eastAsia="ar-SA"/>
        </w:rPr>
        <w:t>й;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lang w:eastAsia="ar-SA"/>
        </w:rPr>
      </w:pPr>
      <w:r w:rsidRPr="003929BC">
        <w:rPr>
          <w:b/>
          <w:bCs/>
          <w:lang w:eastAsia="ar-SA"/>
        </w:rPr>
        <w:t>«НЭИКОН»</w:t>
      </w:r>
      <w:r w:rsidRPr="003929BC">
        <w:rPr>
          <w:lang w:val="en-US" w:eastAsia="ar-SA"/>
        </w:rPr>
        <w:t> </w:t>
      </w:r>
      <w:r w:rsidRPr="003929BC">
        <w:rPr>
          <w:lang w:eastAsia="ar-SA"/>
        </w:rPr>
        <w:t xml:space="preserve"> </w:t>
      </w:r>
      <w:hyperlink r:id="rId19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proofErr w:type="spellStart"/>
        <w:r w:rsidRPr="003929BC">
          <w:rPr>
            <w:b/>
            <w:bCs/>
            <w:lang w:val="en-US" w:eastAsia="ar-SA"/>
          </w:rPr>
          <w:t>neicon</w:t>
        </w:r>
        <w:proofErr w:type="spellEnd"/>
        <w:r w:rsidRPr="003929BC">
          <w:rPr>
            <w:b/>
            <w:bCs/>
            <w:lang w:eastAsia="ar-SA"/>
          </w:rPr>
          <w:t>.</w:t>
        </w:r>
        <w:proofErr w:type="spellStart"/>
        <w:r w:rsidRPr="003929BC">
          <w:rPr>
            <w:b/>
            <w:bCs/>
            <w:lang w:val="en-US" w:eastAsia="ar-SA"/>
          </w:rPr>
          <w:t>ru</w:t>
        </w:r>
        <w:proofErr w:type="spellEnd"/>
        <w:r w:rsidRPr="003929BC">
          <w:rPr>
            <w:b/>
            <w:bCs/>
            <w:lang w:eastAsia="ar-SA"/>
          </w:rPr>
          <w:t>/</w:t>
        </w:r>
      </w:hyperlink>
      <w:r w:rsidRPr="003929BC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3929BC">
        <w:rPr>
          <w:lang w:eastAsia="ar-SA"/>
        </w:rPr>
        <w:t>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3929BC">
        <w:rPr>
          <w:b/>
          <w:bCs/>
          <w:lang w:eastAsia="ar-SA"/>
        </w:rPr>
        <w:t>«</w:t>
      </w:r>
      <w:proofErr w:type="spellStart"/>
      <w:r w:rsidRPr="003929BC">
        <w:rPr>
          <w:b/>
          <w:bCs/>
          <w:lang w:val="en-US" w:eastAsia="ar-SA"/>
        </w:rPr>
        <w:t>Polpred</w:t>
      </w:r>
      <w:proofErr w:type="spellEnd"/>
      <w:r w:rsidRPr="003929BC">
        <w:rPr>
          <w:b/>
          <w:bCs/>
          <w:lang w:eastAsia="ar-SA"/>
        </w:rPr>
        <w:t>.</w:t>
      </w:r>
      <w:r w:rsidRPr="003929BC">
        <w:rPr>
          <w:b/>
          <w:bCs/>
          <w:lang w:val="en-US" w:eastAsia="ar-SA"/>
        </w:rPr>
        <w:t>com</w:t>
      </w:r>
      <w:r w:rsidRPr="003929BC">
        <w:rPr>
          <w:b/>
          <w:bCs/>
          <w:lang w:eastAsia="ar-SA"/>
        </w:rPr>
        <w:t xml:space="preserve"> Обзор СМИ» </w:t>
      </w:r>
      <w:hyperlink r:id="rId20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proofErr w:type="spellStart"/>
        <w:r w:rsidRPr="003929BC">
          <w:rPr>
            <w:b/>
            <w:bCs/>
            <w:lang w:val="en-US" w:eastAsia="ar-SA"/>
          </w:rPr>
          <w:t>polpred</w:t>
        </w:r>
        <w:proofErr w:type="spellEnd"/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com</w:t>
        </w:r>
      </w:hyperlink>
      <w:r w:rsidRPr="003929BC">
        <w:rPr>
          <w:b/>
          <w:bCs/>
          <w:lang w:eastAsia="ar-SA"/>
        </w:rPr>
        <w:t xml:space="preserve"> (</w:t>
      </w:r>
      <w:r w:rsidRPr="003929BC">
        <w:rPr>
          <w:lang w:eastAsia="ar-SA"/>
        </w:rPr>
        <w:t xml:space="preserve">статьи, интервью и др. </w:t>
      </w:r>
      <w:r w:rsidRPr="003929BC">
        <w:rPr>
          <w:bCs/>
          <w:iCs/>
          <w:lang w:eastAsia="ar-SA"/>
        </w:rPr>
        <w:t>информагентств и деловой прессы за 15 лет</w:t>
      </w:r>
      <w:r w:rsidRPr="003929BC">
        <w:rPr>
          <w:lang w:eastAsia="ar-SA"/>
        </w:rPr>
        <w:t>).</w:t>
      </w:r>
    </w:p>
    <w:p w:rsidR="00193A3D" w:rsidRPr="003929B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C370FB" w:rsidRDefault="003929BC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</w:t>
      </w:r>
      <w:r w:rsidR="00C225F3" w:rsidRPr="003929BC">
        <w:rPr>
          <w:lang w:eastAsia="ar-SA"/>
        </w:rPr>
        <w:t>9</w:t>
      </w:r>
      <w:r w:rsidR="00193A3D" w:rsidRPr="003929BC">
        <w:rPr>
          <w:lang w:eastAsia="ar-SA"/>
        </w:rPr>
        <w:t>.4.2 Профессиональные базы данных</w:t>
      </w:r>
      <w:r>
        <w:rPr>
          <w:iCs/>
          <w:lang w:eastAsia="ar-SA"/>
        </w:rPr>
        <w:t xml:space="preserve"> </w:t>
      </w:r>
      <w:r w:rsidR="006E3485"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="006E3485" w:rsidRPr="003929BC">
        <w:rPr>
          <w:iCs/>
          <w:lang w:eastAsia="ar-SA"/>
        </w:rPr>
        <w:t xml:space="preserve">: </w:t>
      </w:r>
    </w:p>
    <w:p w:rsidR="00193A3D" w:rsidRPr="003929BC" w:rsidRDefault="00A846E0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gks</w:t>
        </w:r>
        <w:proofErr w:type="spellEnd"/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wps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wcm</w:t>
        </w:r>
        <w:proofErr w:type="spellEnd"/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connect</w:t>
        </w:r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rosstat</w:t>
        </w:r>
        <w:proofErr w:type="spellEnd"/>
        <w:r w:rsidR="00193A3D" w:rsidRPr="003929BC">
          <w:rPr>
            <w:iCs/>
            <w:lang w:eastAsia="ar-SA"/>
          </w:rPr>
          <w:t>_</w:t>
        </w:r>
        <w:r w:rsidR="00193A3D" w:rsidRPr="003929BC">
          <w:rPr>
            <w:iCs/>
            <w:lang w:val="en-US" w:eastAsia="ar-SA"/>
          </w:rPr>
          <w:t>main</w:t>
        </w:r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rosstat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statistics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databases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3929BC">
        <w:rPr>
          <w:iCs/>
          <w:lang w:eastAsia="ar-SA"/>
        </w:rPr>
        <w:t>;</w:t>
      </w:r>
    </w:p>
    <w:p w:rsidR="00193A3D" w:rsidRPr="003929BC" w:rsidRDefault="00A846E0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resources</w:t>
        </w:r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bazy</w:t>
        </w:r>
        <w:proofErr w:type="spellEnd"/>
        <w:r w:rsidR="00193A3D" w:rsidRPr="003929BC">
          <w:rPr>
            <w:iCs/>
            <w:lang w:eastAsia="ar-SA"/>
          </w:rPr>
          <w:t>-</w:t>
        </w:r>
        <w:proofErr w:type="spellStart"/>
        <w:r w:rsidR="00193A3D" w:rsidRPr="003929BC">
          <w:rPr>
            <w:iCs/>
            <w:lang w:val="en-US" w:eastAsia="ar-SA"/>
          </w:rPr>
          <w:t>dannykh</w:t>
        </w:r>
        <w:proofErr w:type="spellEnd"/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ran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3929BC">
        <w:rPr>
          <w:iCs/>
          <w:lang w:eastAsia="ar-SA"/>
        </w:rPr>
        <w:t>;</w:t>
      </w:r>
    </w:p>
    <w:p w:rsidR="00193A3D" w:rsidRPr="003929BC" w:rsidRDefault="00A846E0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scopus</w:t>
        </w:r>
        <w:proofErr w:type="spellEnd"/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com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реферативная база данных </w:t>
      </w:r>
      <w:r w:rsidR="00193A3D" w:rsidRPr="003929BC">
        <w:rPr>
          <w:iCs/>
          <w:lang w:val="en-US" w:eastAsia="ar-SA"/>
        </w:rPr>
        <w:t>Scopus</w:t>
      </w:r>
      <w:r w:rsidR="00193A3D" w:rsidRPr="003929B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3929BC">
        <w:rPr>
          <w:iCs/>
          <w:lang w:eastAsia="ar-SA"/>
        </w:rPr>
        <w:t>;</w:t>
      </w:r>
    </w:p>
    <w:p w:rsidR="00193A3D" w:rsidRPr="003929BC" w:rsidRDefault="00A846E0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proofErr w:type="spellStart"/>
        <w:r w:rsidR="00193A3D" w:rsidRPr="003929BC">
          <w:rPr>
            <w:iCs/>
            <w:lang w:val="en-US" w:eastAsia="ar-SA"/>
          </w:rPr>
          <w:t>elibrary</w:t>
        </w:r>
        <w:proofErr w:type="spellEnd"/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defaultx</w:t>
        </w:r>
        <w:proofErr w:type="spellEnd"/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asp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 </w:t>
      </w:r>
      <w:r w:rsidR="00193A3D" w:rsidRPr="003929BC">
        <w:rPr>
          <w:iCs/>
          <w:lang w:eastAsia="ar-SA"/>
        </w:rPr>
        <w:t>крупнейший российский информационный портал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электронных журналов и баз данных по всем отраслям наук</w:t>
      </w:r>
      <w:r w:rsidR="00932E4E" w:rsidRPr="003929BC">
        <w:rPr>
          <w:iCs/>
          <w:lang w:eastAsia="ar-SA"/>
        </w:rPr>
        <w:t>;</w:t>
      </w:r>
    </w:p>
    <w:p w:rsidR="00193A3D" w:rsidRPr="003929BC" w:rsidRDefault="00A846E0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proofErr w:type="spellStart"/>
        <w:r w:rsidR="00193A3D" w:rsidRPr="003929BC">
          <w:rPr>
            <w:iCs/>
            <w:lang w:val="en-US" w:eastAsia="ar-SA"/>
          </w:rPr>
          <w:t>arxiv</w:t>
        </w:r>
        <w:proofErr w:type="spellEnd"/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org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3929BC">
        <w:rPr>
          <w:iCs/>
          <w:lang w:eastAsia="ar-SA"/>
        </w:rPr>
        <w:t>;</w:t>
      </w:r>
    </w:p>
    <w:p w:rsidR="006E3485" w:rsidRPr="003929BC" w:rsidRDefault="006E3485" w:rsidP="00C370FB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lastRenderedPageBreak/>
        <w:t>http://www.garant.ru/ - Сп</w:t>
      </w:r>
      <w:r w:rsidR="00C370FB"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 w:rsidR="00C370FB"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6E3485" w:rsidRPr="003929BC" w:rsidRDefault="006E3485" w:rsidP="00C370FB">
      <w:pPr>
        <w:tabs>
          <w:tab w:val="right" w:leader="underscore" w:pos="8505"/>
        </w:tabs>
        <w:jc w:val="both"/>
        <w:rPr>
          <w:highlight w:val="yellow"/>
        </w:rPr>
      </w:pPr>
    </w:p>
    <w:p w:rsidR="00DE0AF5" w:rsidRDefault="00C370FB" w:rsidP="00C370FB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="00C225F3" w:rsidRPr="003929BC">
        <w:t>9</w:t>
      </w:r>
      <w:r w:rsidR="004B51DF" w:rsidRPr="003929BC">
        <w:t>.4.</w:t>
      </w:r>
      <w:r w:rsidR="00B0349E" w:rsidRPr="003929BC">
        <w:t>3</w:t>
      </w:r>
      <w:r w:rsidR="004B51DF" w:rsidRPr="003929BC">
        <w:t xml:space="preserve">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C370FB" w:rsidRPr="00C370FB" w:rsidRDefault="00C370FB" w:rsidP="00C370FB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proofErr w:type="spellStart"/>
            <w:r w:rsidRPr="00C370FB">
              <w:rPr>
                <w:rFonts w:eastAsia="Calibri"/>
                <w:lang w:val="en-US" w:eastAsia="en-US"/>
              </w:rPr>
              <w:t>Znanium</w:t>
            </w:r>
            <w:proofErr w:type="spellEnd"/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2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znanium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Договор № 1392 </w:t>
            </w:r>
            <w:proofErr w:type="spellStart"/>
            <w:r w:rsidRPr="00C370FB">
              <w:rPr>
                <w:rFonts w:eastAsia="Calibri"/>
                <w:lang w:eastAsia="en-US"/>
              </w:rPr>
              <w:t>эбс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proofErr w:type="spellStart"/>
            <w:r w:rsidRPr="00C370FB">
              <w:rPr>
                <w:rFonts w:eastAsia="Calibri"/>
                <w:lang w:val="en-US" w:eastAsia="en-US"/>
              </w:rPr>
              <w:t>Znanium</w:t>
            </w:r>
            <w:proofErr w:type="spellEnd"/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27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znanium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Дополнительное соглашение №1 к договору № 1392 </w:t>
            </w:r>
            <w:proofErr w:type="spellStart"/>
            <w:r w:rsidRPr="00C370FB">
              <w:rPr>
                <w:rFonts w:eastAsia="Calibri"/>
                <w:lang w:eastAsia="en-US"/>
              </w:rPr>
              <w:t>эбс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9F2998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9F299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9F299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9F299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9F299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9F299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9F2998">
                <w:rPr>
                  <w:rFonts w:eastAsia="Calibri"/>
                  <w:lang w:eastAsia="en-US"/>
                </w:rPr>
                <w:t>/</w:t>
              </w:r>
            </w:hyperlink>
            <w:r w:rsidRPr="009F299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9F299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9F299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9F299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9F299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9F299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9F299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9F299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9F2998">
              <w:rPr>
                <w:rFonts w:eastAsia="Calibri"/>
                <w:lang w:eastAsia="en-US"/>
              </w:rPr>
              <w:t>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28" w:history="1"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proofErr w:type="spellStart"/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proofErr w:type="spellEnd"/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3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29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0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9F2998">
              <w:rPr>
                <w:rFonts w:eastAsia="Calibri"/>
                <w:lang w:eastAsia="en-US"/>
              </w:rPr>
              <w:t xml:space="preserve"> </w:t>
            </w:r>
            <w:hyperlink r:id="rId3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9F299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9F299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C370FB" w:rsidRPr="00C370FB" w:rsidTr="00C370FB">
        <w:trPr>
          <w:trHeight w:val="274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</w:t>
            </w:r>
            <w:proofErr w:type="spellStart"/>
            <w:r w:rsidRPr="00C370FB">
              <w:rPr>
                <w:rFonts w:eastAsia="Calibri"/>
                <w:lang w:eastAsia="en-US"/>
              </w:rPr>
              <w:t>SpringerNature</w:t>
            </w:r>
            <w:proofErr w:type="spellEnd"/>
            <w:r w:rsidRPr="00C370FB">
              <w:rPr>
                <w:rFonts w:eastAsia="Calibri"/>
                <w:lang w:eastAsia="en-US"/>
              </w:rPr>
              <w:t>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3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4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 w:rsidR="00CA06E2"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35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C370FB" w:rsidRPr="00C370FB" w:rsidTr="00C370FB">
        <w:trPr>
          <w:trHeight w:val="285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3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neicon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ru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37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8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C370FB" w:rsidRPr="00C370FB" w:rsidTr="00C370FB">
        <w:trPr>
          <w:trHeight w:val="276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«Wiley»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 w:rsidR="005156A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DE0AF5" w:rsidRPr="003929BC" w:rsidRDefault="00DE0AF5" w:rsidP="00DE0AF5">
      <w:pPr>
        <w:ind w:left="34"/>
        <w:rPr>
          <w:i/>
          <w:color w:val="000000"/>
          <w:lang w:bidi="ru-RU"/>
        </w:rPr>
      </w:pPr>
    </w:p>
    <w:p w:rsidR="002D5DBF" w:rsidRPr="003929BC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76" w:rsidRDefault="00036476">
      <w:r>
        <w:separator/>
      </w:r>
    </w:p>
  </w:endnote>
  <w:endnote w:type="continuationSeparator" w:id="0">
    <w:p w:rsidR="00036476" w:rsidRDefault="0003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4978"/>
      <w:docPartObj>
        <w:docPartGallery w:val="Page Numbers (Bottom of Page)"/>
        <w:docPartUnique/>
      </w:docPartObj>
    </w:sdtPr>
    <w:sdtEndPr/>
    <w:sdtContent>
      <w:p w:rsidR="000A307B" w:rsidRDefault="000A307B">
        <w:pPr>
          <w:pStyle w:val="af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4975"/>
      <w:docPartObj>
        <w:docPartGallery w:val="Page Numbers (Bottom of Page)"/>
        <w:docPartUnique/>
      </w:docPartObj>
    </w:sdtPr>
    <w:sdtEndPr/>
    <w:sdtContent>
      <w:p w:rsidR="000A307B" w:rsidRDefault="00036476">
        <w:pPr>
          <w:pStyle w:val="af9"/>
          <w:jc w:val="center"/>
        </w:pPr>
      </w:p>
    </w:sdtContent>
  </w:sdt>
  <w:p w:rsidR="000A307B" w:rsidRPr="000D3988" w:rsidRDefault="000A307B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76" w:rsidRDefault="00036476">
      <w:r>
        <w:separator/>
      </w:r>
    </w:p>
  </w:footnote>
  <w:footnote w:type="continuationSeparator" w:id="0">
    <w:p w:rsidR="00036476" w:rsidRDefault="0003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740AD2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C202B"/>
    <w:multiLevelType w:val="hybridMultilevel"/>
    <w:tmpl w:val="9A809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32144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B728D3"/>
    <w:multiLevelType w:val="hybridMultilevel"/>
    <w:tmpl w:val="1A5A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1"/>
  </w:num>
  <w:num w:numId="5">
    <w:abstractNumId w:val="20"/>
  </w:num>
  <w:num w:numId="6">
    <w:abstractNumId w:val="22"/>
  </w:num>
  <w:num w:numId="7">
    <w:abstractNumId w:val="11"/>
  </w:num>
  <w:num w:numId="8">
    <w:abstractNumId w:val="12"/>
  </w:num>
  <w:num w:numId="9">
    <w:abstractNumId w:val="28"/>
  </w:num>
  <w:num w:numId="10">
    <w:abstractNumId w:val="8"/>
  </w:num>
  <w:num w:numId="11">
    <w:abstractNumId w:val="13"/>
  </w:num>
  <w:num w:numId="12">
    <w:abstractNumId w:val="21"/>
  </w:num>
  <w:num w:numId="13">
    <w:abstractNumId w:val="25"/>
  </w:num>
  <w:num w:numId="14">
    <w:abstractNumId w:val="17"/>
  </w:num>
  <w:num w:numId="15">
    <w:abstractNumId w:val="18"/>
  </w:num>
  <w:num w:numId="16">
    <w:abstractNumId w:val="10"/>
  </w:num>
  <w:num w:numId="17">
    <w:abstractNumId w:val="27"/>
  </w:num>
  <w:num w:numId="18">
    <w:abstractNumId w:val="3"/>
  </w:num>
  <w:num w:numId="19">
    <w:abstractNumId w:val="9"/>
  </w:num>
  <w:num w:numId="20">
    <w:abstractNumId w:val="29"/>
  </w:num>
  <w:num w:numId="21">
    <w:abstractNumId w:val="7"/>
  </w:num>
  <w:num w:numId="22">
    <w:abstractNumId w:val="30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9"/>
  </w:num>
  <w:num w:numId="28">
    <w:abstractNumId w:val="6"/>
  </w:num>
  <w:num w:numId="29">
    <w:abstractNumId w:val="16"/>
  </w:num>
  <w:num w:numId="30">
    <w:abstractNumId w:val="5"/>
  </w:num>
  <w:num w:numId="31">
    <w:abstractNumId w:val="26"/>
  </w:num>
  <w:num w:numId="32">
    <w:abstractNumId w:val="15"/>
  </w:num>
  <w:num w:numId="33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B6"/>
    <w:rsid w:val="00001030"/>
    <w:rsid w:val="000057BA"/>
    <w:rsid w:val="00016290"/>
    <w:rsid w:val="000203A6"/>
    <w:rsid w:val="000217B7"/>
    <w:rsid w:val="00030B9C"/>
    <w:rsid w:val="00031748"/>
    <w:rsid w:val="00033C48"/>
    <w:rsid w:val="00035288"/>
    <w:rsid w:val="00036476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1967"/>
    <w:rsid w:val="00075195"/>
    <w:rsid w:val="000818CC"/>
    <w:rsid w:val="000828BB"/>
    <w:rsid w:val="00084065"/>
    <w:rsid w:val="00085270"/>
    <w:rsid w:val="00087D04"/>
    <w:rsid w:val="00090A6B"/>
    <w:rsid w:val="00094DB0"/>
    <w:rsid w:val="000958D5"/>
    <w:rsid w:val="00095BB9"/>
    <w:rsid w:val="00097F5D"/>
    <w:rsid w:val="000A0256"/>
    <w:rsid w:val="000A1499"/>
    <w:rsid w:val="000A307B"/>
    <w:rsid w:val="000A34FD"/>
    <w:rsid w:val="000A41A1"/>
    <w:rsid w:val="000A4B5F"/>
    <w:rsid w:val="000A4E02"/>
    <w:rsid w:val="000A6C2D"/>
    <w:rsid w:val="000B50E0"/>
    <w:rsid w:val="000C1A99"/>
    <w:rsid w:val="000C4D33"/>
    <w:rsid w:val="000C6376"/>
    <w:rsid w:val="000E024C"/>
    <w:rsid w:val="000E0E1B"/>
    <w:rsid w:val="000E17A1"/>
    <w:rsid w:val="000E1F34"/>
    <w:rsid w:val="000E286E"/>
    <w:rsid w:val="000F0FFC"/>
    <w:rsid w:val="000F21A0"/>
    <w:rsid w:val="000F2367"/>
    <w:rsid w:val="000F5E40"/>
    <w:rsid w:val="000F6A17"/>
    <w:rsid w:val="001022D2"/>
    <w:rsid w:val="0010258C"/>
    <w:rsid w:val="001026D8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890"/>
    <w:rsid w:val="0013490A"/>
    <w:rsid w:val="0013553D"/>
    <w:rsid w:val="00135A8E"/>
    <w:rsid w:val="001365F4"/>
    <w:rsid w:val="00140E3F"/>
    <w:rsid w:val="001410C5"/>
    <w:rsid w:val="0014177B"/>
    <w:rsid w:val="00141974"/>
    <w:rsid w:val="0014272A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2B34"/>
    <w:rsid w:val="00167189"/>
    <w:rsid w:val="00171E7D"/>
    <w:rsid w:val="001723C4"/>
    <w:rsid w:val="001853E9"/>
    <w:rsid w:val="0019164F"/>
    <w:rsid w:val="00193A3D"/>
    <w:rsid w:val="00193A7A"/>
    <w:rsid w:val="00194D15"/>
    <w:rsid w:val="00195A14"/>
    <w:rsid w:val="001A00D8"/>
    <w:rsid w:val="001A2FD7"/>
    <w:rsid w:val="001A42F3"/>
    <w:rsid w:val="001A43BC"/>
    <w:rsid w:val="001A657C"/>
    <w:rsid w:val="001B24D6"/>
    <w:rsid w:val="001B2C21"/>
    <w:rsid w:val="001C1D24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E756B"/>
    <w:rsid w:val="001F3B1F"/>
    <w:rsid w:val="001F4CF9"/>
    <w:rsid w:val="001F70FE"/>
    <w:rsid w:val="001F73AB"/>
    <w:rsid w:val="00205306"/>
    <w:rsid w:val="002059F3"/>
    <w:rsid w:val="002060F2"/>
    <w:rsid w:val="0020762E"/>
    <w:rsid w:val="00207D1C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89"/>
    <w:rsid w:val="00227AF8"/>
    <w:rsid w:val="00230452"/>
    <w:rsid w:val="002313AD"/>
    <w:rsid w:val="00233254"/>
    <w:rsid w:val="0023598F"/>
    <w:rsid w:val="00241221"/>
    <w:rsid w:val="00243D3C"/>
    <w:rsid w:val="00245E5C"/>
    <w:rsid w:val="00247B73"/>
    <w:rsid w:val="00250A1C"/>
    <w:rsid w:val="00251884"/>
    <w:rsid w:val="0025246D"/>
    <w:rsid w:val="0025783A"/>
    <w:rsid w:val="00261308"/>
    <w:rsid w:val="0026311A"/>
    <w:rsid w:val="0026415F"/>
    <w:rsid w:val="0026535C"/>
    <w:rsid w:val="00265752"/>
    <w:rsid w:val="00270D31"/>
    <w:rsid w:val="00271591"/>
    <w:rsid w:val="00274FF7"/>
    <w:rsid w:val="0028007C"/>
    <w:rsid w:val="002820A1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329"/>
    <w:rsid w:val="002C5B5A"/>
    <w:rsid w:val="002C5C75"/>
    <w:rsid w:val="002C6CB0"/>
    <w:rsid w:val="002D2B26"/>
    <w:rsid w:val="002D377D"/>
    <w:rsid w:val="002D3C4C"/>
    <w:rsid w:val="002D5DBF"/>
    <w:rsid w:val="002D6189"/>
    <w:rsid w:val="002D7197"/>
    <w:rsid w:val="002E12A2"/>
    <w:rsid w:val="002E31BE"/>
    <w:rsid w:val="002E566B"/>
    <w:rsid w:val="002E69BB"/>
    <w:rsid w:val="002E6BC5"/>
    <w:rsid w:val="002E7D4A"/>
    <w:rsid w:val="002F22A6"/>
    <w:rsid w:val="002F2894"/>
    <w:rsid w:val="0030097F"/>
    <w:rsid w:val="00310D31"/>
    <w:rsid w:val="003164C2"/>
    <w:rsid w:val="0031703F"/>
    <w:rsid w:val="003177D2"/>
    <w:rsid w:val="003178EE"/>
    <w:rsid w:val="0032101F"/>
    <w:rsid w:val="00322CC7"/>
    <w:rsid w:val="003343CB"/>
    <w:rsid w:val="003356B1"/>
    <w:rsid w:val="00336356"/>
    <w:rsid w:val="003371C8"/>
    <w:rsid w:val="00340F00"/>
    <w:rsid w:val="00344D68"/>
    <w:rsid w:val="00345E44"/>
    <w:rsid w:val="00354199"/>
    <w:rsid w:val="00354E8D"/>
    <w:rsid w:val="00356EF5"/>
    <w:rsid w:val="003571A7"/>
    <w:rsid w:val="0036186D"/>
    <w:rsid w:val="00367D57"/>
    <w:rsid w:val="00374BC5"/>
    <w:rsid w:val="003771C2"/>
    <w:rsid w:val="003818DB"/>
    <w:rsid w:val="00382837"/>
    <w:rsid w:val="0038443B"/>
    <w:rsid w:val="0038465D"/>
    <w:rsid w:val="00385102"/>
    <w:rsid w:val="0038554E"/>
    <w:rsid w:val="00385679"/>
    <w:rsid w:val="0039008B"/>
    <w:rsid w:val="003929BC"/>
    <w:rsid w:val="00393B56"/>
    <w:rsid w:val="00395047"/>
    <w:rsid w:val="003A172B"/>
    <w:rsid w:val="003A3E9A"/>
    <w:rsid w:val="003A4F02"/>
    <w:rsid w:val="003B4832"/>
    <w:rsid w:val="003B76A0"/>
    <w:rsid w:val="003C13CA"/>
    <w:rsid w:val="003C3CDD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3A93"/>
    <w:rsid w:val="003F42CB"/>
    <w:rsid w:val="003F5DB2"/>
    <w:rsid w:val="003F6B43"/>
    <w:rsid w:val="003F6E6F"/>
    <w:rsid w:val="003F739B"/>
    <w:rsid w:val="003F7719"/>
    <w:rsid w:val="00402365"/>
    <w:rsid w:val="00402E26"/>
    <w:rsid w:val="00404980"/>
    <w:rsid w:val="00404E9E"/>
    <w:rsid w:val="00406571"/>
    <w:rsid w:val="00411A17"/>
    <w:rsid w:val="004142B2"/>
    <w:rsid w:val="00414872"/>
    <w:rsid w:val="004157EA"/>
    <w:rsid w:val="00417CA2"/>
    <w:rsid w:val="00417EBB"/>
    <w:rsid w:val="0042510E"/>
    <w:rsid w:val="00425BF2"/>
    <w:rsid w:val="00430C44"/>
    <w:rsid w:val="00430CEC"/>
    <w:rsid w:val="0043698E"/>
    <w:rsid w:val="00440DEC"/>
    <w:rsid w:val="0044457E"/>
    <w:rsid w:val="004453BC"/>
    <w:rsid w:val="00445C07"/>
    <w:rsid w:val="00445EBA"/>
    <w:rsid w:val="0044793A"/>
    <w:rsid w:val="0045520B"/>
    <w:rsid w:val="0045796F"/>
    <w:rsid w:val="00460BEF"/>
    <w:rsid w:val="0046244F"/>
    <w:rsid w:val="004627ED"/>
    <w:rsid w:val="00463048"/>
    <w:rsid w:val="00466F77"/>
    <w:rsid w:val="00470E29"/>
    <w:rsid w:val="00475FF9"/>
    <w:rsid w:val="0047630F"/>
    <w:rsid w:val="0048376C"/>
    <w:rsid w:val="00485F4E"/>
    <w:rsid w:val="004860CA"/>
    <w:rsid w:val="00486C76"/>
    <w:rsid w:val="004874DB"/>
    <w:rsid w:val="00487B71"/>
    <w:rsid w:val="00490A3A"/>
    <w:rsid w:val="004960B3"/>
    <w:rsid w:val="004A21C2"/>
    <w:rsid w:val="004A77FD"/>
    <w:rsid w:val="004A7B8F"/>
    <w:rsid w:val="004A7C9D"/>
    <w:rsid w:val="004B35C4"/>
    <w:rsid w:val="004B51DF"/>
    <w:rsid w:val="004B5D1B"/>
    <w:rsid w:val="004C0734"/>
    <w:rsid w:val="004C0A11"/>
    <w:rsid w:val="004C1041"/>
    <w:rsid w:val="004C122C"/>
    <w:rsid w:val="004C5050"/>
    <w:rsid w:val="004C75C0"/>
    <w:rsid w:val="004C76DB"/>
    <w:rsid w:val="004D2D33"/>
    <w:rsid w:val="004D4F86"/>
    <w:rsid w:val="004D708D"/>
    <w:rsid w:val="004D7341"/>
    <w:rsid w:val="004E0B70"/>
    <w:rsid w:val="004F1FA1"/>
    <w:rsid w:val="004F3EA7"/>
    <w:rsid w:val="004F46AB"/>
    <w:rsid w:val="004F5522"/>
    <w:rsid w:val="004F77EF"/>
    <w:rsid w:val="004F78EB"/>
    <w:rsid w:val="005012EC"/>
    <w:rsid w:val="00504403"/>
    <w:rsid w:val="00504437"/>
    <w:rsid w:val="00506525"/>
    <w:rsid w:val="005152E6"/>
    <w:rsid w:val="005156A8"/>
    <w:rsid w:val="0051731D"/>
    <w:rsid w:val="00520432"/>
    <w:rsid w:val="005218A2"/>
    <w:rsid w:val="00522FD0"/>
    <w:rsid w:val="005239B3"/>
    <w:rsid w:val="005278CE"/>
    <w:rsid w:val="00527E84"/>
    <w:rsid w:val="00535F79"/>
    <w:rsid w:val="0054064F"/>
    <w:rsid w:val="00541597"/>
    <w:rsid w:val="00542ACF"/>
    <w:rsid w:val="005438EB"/>
    <w:rsid w:val="00544AEA"/>
    <w:rsid w:val="00545F77"/>
    <w:rsid w:val="005460DA"/>
    <w:rsid w:val="00553FCE"/>
    <w:rsid w:val="00557E43"/>
    <w:rsid w:val="0056313B"/>
    <w:rsid w:val="00564929"/>
    <w:rsid w:val="0056661E"/>
    <w:rsid w:val="005668B3"/>
    <w:rsid w:val="00566ECC"/>
    <w:rsid w:val="00572D06"/>
    <w:rsid w:val="005736E2"/>
    <w:rsid w:val="00583118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2C"/>
    <w:rsid w:val="005B5B36"/>
    <w:rsid w:val="005B614A"/>
    <w:rsid w:val="005C268A"/>
    <w:rsid w:val="005C4E83"/>
    <w:rsid w:val="005C5267"/>
    <w:rsid w:val="005C62E2"/>
    <w:rsid w:val="005C6E77"/>
    <w:rsid w:val="005D751D"/>
    <w:rsid w:val="005E3B35"/>
    <w:rsid w:val="005E59A0"/>
    <w:rsid w:val="005E6259"/>
    <w:rsid w:val="005F04AB"/>
    <w:rsid w:val="005F0A4E"/>
    <w:rsid w:val="005F15ED"/>
    <w:rsid w:val="005F5F41"/>
    <w:rsid w:val="005F721C"/>
    <w:rsid w:val="005F7CA4"/>
    <w:rsid w:val="00603D21"/>
    <w:rsid w:val="00605DFF"/>
    <w:rsid w:val="0060728A"/>
    <w:rsid w:val="00610472"/>
    <w:rsid w:val="00612840"/>
    <w:rsid w:val="00614C82"/>
    <w:rsid w:val="006162E1"/>
    <w:rsid w:val="0061767D"/>
    <w:rsid w:val="0062375E"/>
    <w:rsid w:val="00623A5E"/>
    <w:rsid w:val="00627EEF"/>
    <w:rsid w:val="00633643"/>
    <w:rsid w:val="00633859"/>
    <w:rsid w:val="00634423"/>
    <w:rsid w:val="006376BC"/>
    <w:rsid w:val="00640E4A"/>
    <w:rsid w:val="006416FA"/>
    <w:rsid w:val="0064291D"/>
    <w:rsid w:val="00647CE5"/>
    <w:rsid w:val="006540AF"/>
    <w:rsid w:val="0065524B"/>
    <w:rsid w:val="006563AB"/>
    <w:rsid w:val="00657AC3"/>
    <w:rsid w:val="00664BDE"/>
    <w:rsid w:val="00666DEA"/>
    <w:rsid w:val="00670DDB"/>
    <w:rsid w:val="00671A11"/>
    <w:rsid w:val="006721E3"/>
    <w:rsid w:val="00674737"/>
    <w:rsid w:val="0067505A"/>
    <w:rsid w:val="00675ECF"/>
    <w:rsid w:val="0067683B"/>
    <w:rsid w:val="00682F21"/>
    <w:rsid w:val="00686FC5"/>
    <w:rsid w:val="00687ACA"/>
    <w:rsid w:val="00693BDB"/>
    <w:rsid w:val="00695E31"/>
    <w:rsid w:val="006967AA"/>
    <w:rsid w:val="00696FBB"/>
    <w:rsid w:val="00697115"/>
    <w:rsid w:val="006A0529"/>
    <w:rsid w:val="006A5ED4"/>
    <w:rsid w:val="006A734C"/>
    <w:rsid w:val="006B1330"/>
    <w:rsid w:val="006B280B"/>
    <w:rsid w:val="006B396B"/>
    <w:rsid w:val="006B59CD"/>
    <w:rsid w:val="006C0726"/>
    <w:rsid w:val="006C4113"/>
    <w:rsid w:val="006C6B90"/>
    <w:rsid w:val="006D1692"/>
    <w:rsid w:val="006D6FBE"/>
    <w:rsid w:val="006E1BF7"/>
    <w:rsid w:val="006E313F"/>
    <w:rsid w:val="006E3485"/>
    <w:rsid w:val="006E3E7A"/>
    <w:rsid w:val="006E7E28"/>
    <w:rsid w:val="006F2E3C"/>
    <w:rsid w:val="006F4CCE"/>
    <w:rsid w:val="00701D52"/>
    <w:rsid w:val="0070416B"/>
    <w:rsid w:val="00704777"/>
    <w:rsid w:val="00704C4D"/>
    <w:rsid w:val="00710373"/>
    <w:rsid w:val="00710FC4"/>
    <w:rsid w:val="00716880"/>
    <w:rsid w:val="00724804"/>
    <w:rsid w:val="00724953"/>
    <w:rsid w:val="007252F0"/>
    <w:rsid w:val="00726F83"/>
    <w:rsid w:val="00731FD6"/>
    <w:rsid w:val="00734B3B"/>
    <w:rsid w:val="00735AA8"/>
    <w:rsid w:val="00736324"/>
    <w:rsid w:val="00736801"/>
    <w:rsid w:val="00740CEA"/>
    <w:rsid w:val="00744D1D"/>
    <w:rsid w:val="00745E1B"/>
    <w:rsid w:val="00747425"/>
    <w:rsid w:val="00753C0B"/>
    <w:rsid w:val="00766CD6"/>
    <w:rsid w:val="007707C8"/>
    <w:rsid w:val="007813EC"/>
    <w:rsid w:val="0078187E"/>
    <w:rsid w:val="00781AEB"/>
    <w:rsid w:val="007826C9"/>
    <w:rsid w:val="00783F37"/>
    <w:rsid w:val="00785880"/>
    <w:rsid w:val="007858CF"/>
    <w:rsid w:val="007877F7"/>
    <w:rsid w:val="007920D8"/>
    <w:rsid w:val="007926AA"/>
    <w:rsid w:val="00792A81"/>
    <w:rsid w:val="00794052"/>
    <w:rsid w:val="00794C3C"/>
    <w:rsid w:val="00797B5C"/>
    <w:rsid w:val="007A0F03"/>
    <w:rsid w:val="007A1005"/>
    <w:rsid w:val="007A5D18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051D"/>
    <w:rsid w:val="00803B40"/>
    <w:rsid w:val="00806473"/>
    <w:rsid w:val="00810A96"/>
    <w:rsid w:val="00811F54"/>
    <w:rsid w:val="00814193"/>
    <w:rsid w:val="0081521D"/>
    <w:rsid w:val="00824576"/>
    <w:rsid w:val="0082558B"/>
    <w:rsid w:val="00831C96"/>
    <w:rsid w:val="00837FB2"/>
    <w:rsid w:val="00850DEF"/>
    <w:rsid w:val="00852083"/>
    <w:rsid w:val="00853101"/>
    <w:rsid w:val="0085716F"/>
    <w:rsid w:val="00861C76"/>
    <w:rsid w:val="008620D4"/>
    <w:rsid w:val="008628CF"/>
    <w:rsid w:val="00864517"/>
    <w:rsid w:val="0086505C"/>
    <w:rsid w:val="008662BC"/>
    <w:rsid w:val="00870494"/>
    <w:rsid w:val="00870EB0"/>
    <w:rsid w:val="0087258B"/>
    <w:rsid w:val="00875E97"/>
    <w:rsid w:val="0087615C"/>
    <w:rsid w:val="00877792"/>
    <w:rsid w:val="00882C8F"/>
    <w:rsid w:val="008845C4"/>
    <w:rsid w:val="00884B3C"/>
    <w:rsid w:val="00893692"/>
    <w:rsid w:val="0089434D"/>
    <w:rsid w:val="008A05AD"/>
    <w:rsid w:val="008A4B16"/>
    <w:rsid w:val="008A4B98"/>
    <w:rsid w:val="008A77FF"/>
    <w:rsid w:val="008B0265"/>
    <w:rsid w:val="008B0F45"/>
    <w:rsid w:val="008B35C3"/>
    <w:rsid w:val="008B409F"/>
    <w:rsid w:val="008B4685"/>
    <w:rsid w:val="008B4CFA"/>
    <w:rsid w:val="008B4EA1"/>
    <w:rsid w:val="008B5D67"/>
    <w:rsid w:val="008B601E"/>
    <w:rsid w:val="008C0B8D"/>
    <w:rsid w:val="008C0EFE"/>
    <w:rsid w:val="008C1B53"/>
    <w:rsid w:val="008C2049"/>
    <w:rsid w:val="008C32C9"/>
    <w:rsid w:val="008C491C"/>
    <w:rsid w:val="008C5ECD"/>
    <w:rsid w:val="008C6E92"/>
    <w:rsid w:val="008C7405"/>
    <w:rsid w:val="008D2506"/>
    <w:rsid w:val="008D682F"/>
    <w:rsid w:val="008E227C"/>
    <w:rsid w:val="008E3260"/>
    <w:rsid w:val="008E35C1"/>
    <w:rsid w:val="008E455F"/>
    <w:rsid w:val="008E4880"/>
    <w:rsid w:val="008E63C2"/>
    <w:rsid w:val="008F0D37"/>
    <w:rsid w:val="008F2A87"/>
    <w:rsid w:val="008F5A11"/>
    <w:rsid w:val="009008D3"/>
    <w:rsid w:val="00904C73"/>
    <w:rsid w:val="009077F1"/>
    <w:rsid w:val="00910919"/>
    <w:rsid w:val="0091126D"/>
    <w:rsid w:val="00914EF8"/>
    <w:rsid w:val="0091625F"/>
    <w:rsid w:val="00922A8B"/>
    <w:rsid w:val="00926556"/>
    <w:rsid w:val="00927744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53864"/>
    <w:rsid w:val="009633B2"/>
    <w:rsid w:val="00964A03"/>
    <w:rsid w:val="00965207"/>
    <w:rsid w:val="009665C2"/>
    <w:rsid w:val="00966F12"/>
    <w:rsid w:val="009677D8"/>
    <w:rsid w:val="009729B5"/>
    <w:rsid w:val="00972A09"/>
    <w:rsid w:val="00975898"/>
    <w:rsid w:val="00976E00"/>
    <w:rsid w:val="009840B0"/>
    <w:rsid w:val="00984234"/>
    <w:rsid w:val="009846BC"/>
    <w:rsid w:val="009953BA"/>
    <w:rsid w:val="00997620"/>
    <w:rsid w:val="009A24A1"/>
    <w:rsid w:val="009A368B"/>
    <w:rsid w:val="009A555E"/>
    <w:rsid w:val="009A5968"/>
    <w:rsid w:val="009B7A02"/>
    <w:rsid w:val="009C3654"/>
    <w:rsid w:val="009D178E"/>
    <w:rsid w:val="009D4C8C"/>
    <w:rsid w:val="009D60D3"/>
    <w:rsid w:val="009D75FA"/>
    <w:rsid w:val="009D773E"/>
    <w:rsid w:val="009E013D"/>
    <w:rsid w:val="009F1D18"/>
    <w:rsid w:val="009F2998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37F95"/>
    <w:rsid w:val="00A41878"/>
    <w:rsid w:val="00A5112B"/>
    <w:rsid w:val="00A53C6B"/>
    <w:rsid w:val="00A5540C"/>
    <w:rsid w:val="00A55699"/>
    <w:rsid w:val="00A60E81"/>
    <w:rsid w:val="00A647F6"/>
    <w:rsid w:val="00A65109"/>
    <w:rsid w:val="00A651DE"/>
    <w:rsid w:val="00A70174"/>
    <w:rsid w:val="00A715D6"/>
    <w:rsid w:val="00A71FF3"/>
    <w:rsid w:val="00A72615"/>
    <w:rsid w:val="00A7669C"/>
    <w:rsid w:val="00A8052B"/>
    <w:rsid w:val="00A81CB2"/>
    <w:rsid w:val="00A846E0"/>
    <w:rsid w:val="00A87645"/>
    <w:rsid w:val="00A90B40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51D2"/>
    <w:rsid w:val="00AC64B7"/>
    <w:rsid w:val="00AC7362"/>
    <w:rsid w:val="00AD2575"/>
    <w:rsid w:val="00AD50C5"/>
    <w:rsid w:val="00AD5561"/>
    <w:rsid w:val="00AD71FC"/>
    <w:rsid w:val="00AD74E7"/>
    <w:rsid w:val="00AE0C29"/>
    <w:rsid w:val="00AF0067"/>
    <w:rsid w:val="00AF151F"/>
    <w:rsid w:val="00AF156A"/>
    <w:rsid w:val="00AF2F56"/>
    <w:rsid w:val="00AF66ED"/>
    <w:rsid w:val="00B0349E"/>
    <w:rsid w:val="00B039AA"/>
    <w:rsid w:val="00B041FC"/>
    <w:rsid w:val="00B04450"/>
    <w:rsid w:val="00B05A1B"/>
    <w:rsid w:val="00B11107"/>
    <w:rsid w:val="00B11D23"/>
    <w:rsid w:val="00B17036"/>
    <w:rsid w:val="00B17683"/>
    <w:rsid w:val="00B2301E"/>
    <w:rsid w:val="00B23DCA"/>
    <w:rsid w:val="00B2559E"/>
    <w:rsid w:val="00B260D8"/>
    <w:rsid w:val="00B323C6"/>
    <w:rsid w:val="00B32C6A"/>
    <w:rsid w:val="00B36A2C"/>
    <w:rsid w:val="00B41318"/>
    <w:rsid w:val="00B4152B"/>
    <w:rsid w:val="00B41F82"/>
    <w:rsid w:val="00B44117"/>
    <w:rsid w:val="00B46E6C"/>
    <w:rsid w:val="00B53B18"/>
    <w:rsid w:val="00B5784F"/>
    <w:rsid w:val="00B605CA"/>
    <w:rsid w:val="00B627A7"/>
    <w:rsid w:val="00B633E0"/>
    <w:rsid w:val="00B66EE6"/>
    <w:rsid w:val="00B706E1"/>
    <w:rsid w:val="00B71688"/>
    <w:rsid w:val="00B72D76"/>
    <w:rsid w:val="00B73FC9"/>
    <w:rsid w:val="00B761A4"/>
    <w:rsid w:val="00B83114"/>
    <w:rsid w:val="00B844BE"/>
    <w:rsid w:val="00B853FF"/>
    <w:rsid w:val="00B85A84"/>
    <w:rsid w:val="00B85ECB"/>
    <w:rsid w:val="00B85F33"/>
    <w:rsid w:val="00B86523"/>
    <w:rsid w:val="00B97750"/>
    <w:rsid w:val="00B97FB6"/>
    <w:rsid w:val="00BA1040"/>
    <w:rsid w:val="00BA149D"/>
    <w:rsid w:val="00BA50B7"/>
    <w:rsid w:val="00BB004C"/>
    <w:rsid w:val="00BB3F9D"/>
    <w:rsid w:val="00BB4300"/>
    <w:rsid w:val="00BB50A2"/>
    <w:rsid w:val="00BB6E75"/>
    <w:rsid w:val="00BC188B"/>
    <w:rsid w:val="00BC1F17"/>
    <w:rsid w:val="00BC2051"/>
    <w:rsid w:val="00BC2635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5B9E"/>
    <w:rsid w:val="00C05CDB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70FB"/>
    <w:rsid w:val="00C41742"/>
    <w:rsid w:val="00C41BF7"/>
    <w:rsid w:val="00C42750"/>
    <w:rsid w:val="00C42FF1"/>
    <w:rsid w:val="00C462B0"/>
    <w:rsid w:val="00C47AD0"/>
    <w:rsid w:val="00C52203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4DF0"/>
    <w:rsid w:val="00C958D3"/>
    <w:rsid w:val="00CA06E2"/>
    <w:rsid w:val="00CA622E"/>
    <w:rsid w:val="00CA7F2D"/>
    <w:rsid w:val="00CB1790"/>
    <w:rsid w:val="00CB3F4B"/>
    <w:rsid w:val="00CB5E25"/>
    <w:rsid w:val="00CB6961"/>
    <w:rsid w:val="00CC1AE8"/>
    <w:rsid w:val="00CC1BAD"/>
    <w:rsid w:val="00CC451E"/>
    <w:rsid w:val="00CC454C"/>
    <w:rsid w:val="00CC66F2"/>
    <w:rsid w:val="00CD0894"/>
    <w:rsid w:val="00CD1CC7"/>
    <w:rsid w:val="00CE157A"/>
    <w:rsid w:val="00CE24B6"/>
    <w:rsid w:val="00CE254D"/>
    <w:rsid w:val="00CE4681"/>
    <w:rsid w:val="00CE4C92"/>
    <w:rsid w:val="00CE7701"/>
    <w:rsid w:val="00CF08AC"/>
    <w:rsid w:val="00CF69B6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119F"/>
    <w:rsid w:val="00D3607E"/>
    <w:rsid w:val="00D3647E"/>
    <w:rsid w:val="00D370BA"/>
    <w:rsid w:val="00D439C4"/>
    <w:rsid w:val="00D46A43"/>
    <w:rsid w:val="00D4704F"/>
    <w:rsid w:val="00D474FB"/>
    <w:rsid w:val="00D51874"/>
    <w:rsid w:val="00D60E14"/>
    <w:rsid w:val="00D61948"/>
    <w:rsid w:val="00D62170"/>
    <w:rsid w:val="00D65286"/>
    <w:rsid w:val="00D70528"/>
    <w:rsid w:val="00D72E84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2F7A"/>
    <w:rsid w:val="00D9396D"/>
    <w:rsid w:val="00D93A94"/>
    <w:rsid w:val="00DA0E1F"/>
    <w:rsid w:val="00DA1B4C"/>
    <w:rsid w:val="00DA1DF8"/>
    <w:rsid w:val="00DA289B"/>
    <w:rsid w:val="00DA4D48"/>
    <w:rsid w:val="00DA69A7"/>
    <w:rsid w:val="00DA7D2E"/>
    <w:rsid w:val="00DB08E4"/>
    <w:rsid w:val="00DB6AF5"/>
    <w:rsid w:val="00DC111D"/>
    <w:rsid w:val="00DD5D53"/>
    <w:rsid w:val="00DD6EF9"/>
    <w:rsid w:val="00DD7E66"/>
    <w:rsid w:val="00DE0AF5"/>
    <w:rsid w:val="00DE0B31"/>
    <w:rsid w:val="00DE0DA2"/>
    <w:rsid w:val="00DE1432"/>
    <w:rsid w:val="00DE2D75"/>
    <w:rsid w:val="00DE48E6"/>
    <w:rsid w:val="00DE4936"/>
    <w:rsid w:val="00DF37A4"/>
    <w:rsid w:val="00DF744C"/>
    <w:rsid w:val="00E00FFE"/>
    <w:rsid w:val="00E03A9B"/>
    <w:rsid w:val="00E04708"/>
    <w:rsid w:val="00E12098"/>
    <w:rsid w:val="00E13394"/>
    <w:rsid w:val="00E13692"/>
    <w:rsid w:val="00E13A93"/>
    <w:rsid w:val="00E16681"/>
    <w:rsid w:val="00E1726F"/>
    <w:rsid w:val="00E2412D"/>
    <w:rsid w:val="00E2585F"/>
    <w:rsid w:val="00E2652A"/>
    <w:rsid w:val="00E338CB"/>
    <w:rsid w:val="00E34EF4"/>
    <w:rsid w:val="00E35B2E"/>
    <w:rsid w:val="00E41B35"/>
    <w:rsid w:val="00E45F27"/>
    <w:rsid w:val="00E47D85"/>
    <w:rsid w:val="00E5025A"/>
    <w:rsid w:val="00E53B98"/>
    <w:rsid w:val="00E548F4"/>
    <w:rsid w:val="00E56C07"/>
    <w:rsid w:val="00E5706F"/>
    <w:rsid w:val="00E57D1D"/>
    <w:rsid w:val="00E6124E"/>
    <w:rsid w:val="00E63122"/>
    <w:rsid w:val="00E64C6D"/>
    <w:rsid w:val="00E7207D"/>
    <w:rsid w:val="00E76AC1"/>
    <w:rsid w:val="00E76CCD"/>
    <w:rsid w:val="00E84A48"/>
    <w:rsid w:val="00E86A94"/>
    <w:rsid w:val="00E86CDD"/>
    <w:rsid w:val="00E90F2D"/>
    <w:rsid w:val="00E94CC0"/>
    <w:rsid w:val="00EA064E"/>
    <w:rsid w:val="00EA2D4D"/>
    <w:rsid w:val="00EA39BD"/>
    <w:rsid w:val="00EA4F43"/>
    <w:rsid w:val="00EA621B"/>
    <w:rsid w:val="00EB1C9D"/>
    <w:rsid w:val="00EB3EF3"/>
    <w:rsid w:val="00EB5299"/>
    <w:rsid w:val="00EB5BCE"/>
    <w:rsid w:val="00EB6F98"/>
    <w:rsid w:val="00EC4A3C"/>
    <w:rsid w:val="00EC4C60"/>
    <w:rsid w:val="00EC53D2"/>
    <w:rsid w:val="00EC565B"/>
    <w:rsid w:val="00ED18EC"/>
    <w:rsid w:val="00ED1AF7"/>
    <w:rsid w:val="00ED2348"/>
    <w:rsid w:val="00ED3431"/>
    <w:rsid w:val="00ED46C8"/>
    <w:rsid w:val="00ED7A94"/>
    <w:rsid w:val="00ED7E45"/>
    <w:rsid w:val="00EE2651"/>
    <w:rsid w:val="00EE7CB7"/>
    <w:rsid w:val="00EF0B8B"/>
    <w:rsid w:val="00EF1CED"/>
    <w:rsid w:val="00EF4178"/>
    <w:rsid w:val="00EF5D7A"/>
    <w:rsid w:val="00EF6FC6"/>
    <w:rsid w:val="00F02D06"/>
    <w:rsid w:val="00F03439"/>
    <w:rsid w:val="00F04115"/>
    <w:rsid w:val="00F04CD3"/>
    <w:rsid w:val="00F05688"/>
    <w:rsid w:val="00F0715D"/>
    <w:rsid w:val="00F12FCD"/>
    <w:rsid w:val="00F14F71"/>
    <w:rsid w:val="00F177BF"/>
    <w:rsid w:val="00F23FE7"/>
    <w:rsid w:val="00F2506B"/>
    <w:rsid w:val="00F25A18"/>
    <w:rsid w:val="00F30120"/>
    <w:rsid w:val="00F348D1"/>
    <w:rsid w:val="00F34E10"/>
    <w:rsid w:val="00F51CD4"/>
    <w:rsid w:val="00F51F3C"/>
    <w:rsid w:val="00F52476"/>
    <w:rsid w:val="00F52787"/>
    <w:rsid w:val="00F54686"/>
    <w:rsid w:val="00F5515C"/>
    <w:rsid w:val="00F552D4"/>
    <w:rsid w:val="00F61293"/>
    <w:rsid w:val="00F62209"/>
    <w:rsid w:val="00F64277"/>
    <w:rsid w:val="00F66582"/>
    <w:rsid w:val="00F71BC9"/>
    <w:rsid w:val="00F71E80"/>
    <w:rsid w:val="00F72B15"/>
    <w:rsid w:val="00F72C67"/>
    <w:rsid w:val="00F74FCF"/>
    <w:rsid w:val="00F75949"/>
    <w:rsid w:val="00F766BF"/>
    <w:rsid w:val="00F77349"/>
    <w:rsid w:val="00F80422"/>
    <w:rsid w:val="00F81020"/>
    <w:rsid w:val="00F81922"/>
    <w:rsid w:val="00F841FB"/>
    <w:rsid w:val="00F85771"/>
    <w:rsid w:val="00FA0FF1"/>
    <w:rsid w:val="00FA4AEA"/>
    <w:rsid w:val="00FA5565"/>
    <w:rsid w:val="00FA5EAC"/>
    <w:rsid w:val="00FB068D"/>
    <w:rsid w:val="00FB11F7"/>
    <w:rsid w:val="00FB1598"/>
    <w:rsid w:val="00FB59D0"/>
    <w:rsid w:val="00FB6712"/>
    <w:rsid w:val="00FB7548"/>
    <w:rsid w:val="00FC12C1"/>
    <w:rsid w:val="00FC72AD"/>
    <w:rsid w:val="00FD014D"/>
    <w:rsid w:val="00FD02A3"/>
    <w:rsid w:val="00FD34DE"/>
    <w:rsid w:val="00FD3EC4"/>
    <w:rsid w:val="00FD5150"/>
    <w:rsid w:val="00FD7C01"/>
    <w:rsid w:val="00FE29B8"/>
    <w:rsid w:val="00FE4D0C"/>
    <w:rsid w:val="00FE649E"/>
    <w:rsid w:val="00FF30EF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76EAB"/>
  <w15:docId w15:val="{AD040233-71C8-47C1-B163-F2C951C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FF30E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annotation reference"/>
    <w:rsid w:val="007926AA"/>
    <w:rPr>
      <w:sz w:val="16"/>
      <w:szCs w:val="16"/>
    </w:rPr>
  </w:style>
  <w:style w:type="paragraph" w:styleId="aff1">
    <w:name w:val="annotation text"/>
    <w:basedOn w:val="a1"/>
    <w:link w:val="aff2"/>
    <w:rsid w:val="007926AA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7926AA"/>
  </w:style>
  <w:style w:type="paragraph" w:styleId="aff3">
    <w:name w:val="annotation subject"/>
    <w:basedOn w:val="aff1"/>
    <w:next w:val="aff1"/>
    <w:link w:val="aff4"/>
    <w:rsid w:val="007926AA"/>
    <w:rPr>
      <w:b/>
      <w:bCs/>
    </w:rPr>
  </w:style>
  <w:style w:type="character" w:customStyle="1" w:styleId="aff4">
    <w:name w:val="Тема примечания Знак"/>
    <w:link w:val="aff3"/>
    <w:rsid w:val="00792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gks.ru/wps/wcm/connect/rosstat_main/rosstat/ru/statistics/databases/" TargetMode="External"/><Relationship Id="rId34" Type="http://schemas.openxmlformats.org/officeDocument/2006/relationships/hyperlink" Target="http://www.springerimag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arxiv.org/" TargetMode="External"/><Relationship Id="rId33" Type="http://schemas.openxmlformats.org/officeDocument/2006/relationships/hyperlink" Target="http://www.springermaterials.com" TargetMode="External"/><Relationship Id="rId38" Type="http://schemas.openxmlformats.org/officeDocument/2006/relationships/hyperlink" Target="http://xn--90ax2c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nature.com/gp/librarians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elibrary.ru/defaultx.asp" TargetMode="External"/><Relationship Id="rId32" Type="http://schemas.openxmlformats.org/officeDocument/2006/relationships/hyperlink" Target="http://www.springerprotocols.com/" TargetMode="External"/><Relationship Id="rId37" Type="http://schemas.openxmlformats.org/officeDocument/2006/relationships/hyperlink" Target="http://www.e.lanbook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s://www.annualreviews.org/&#1044;&#1086;&#1089;&#1090;&#1091;&#1087;" TargetMode="External"/><Relationship Id="rId36" Type="http://schemas.openxmlformats.org/officeDocument/2006/relationships/hyperlink" Target="http://www.neicon.ru/" TargetMode="External"/><Relationship Id="rId10" Type="http://schemas.openxmlformats.org/officeDocument/2006/relationships/hyperlink" Target="http://znanium.com/catalog/product/961696" TargetMode="External"/><Relationship Id="rId19" Type="http://schemas.openxmlformats.org/officeDocument/2006/relationships/hyperlink" Target="http://www.neicon.ru/" TargetMode="External"/><Relationship Id="rId31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hyperlink" Target="http://www.elibrary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E217-EC0A-4C59-9930-16C5BE1C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18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28068</CharactersWithSpaces>
  <SharedDoc>false</SharedDoc>
  <HLinks>
    <vt:vector size="186" baseType="variant">
      <vt:variant>
        <vt:i4>71827502</vt:i4>
      </vt:variant>
      <vt:variant>
        <vt:i4>93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4587603</vt:i4>
      </vt:variant>
      <vt:variant>
        <vt:i4>90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1572938</vt:i4>
      </vt:variant>
      <vt:variant>
        <vt:i4>87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8126516</vt:i4>
      </vt:variant>
      <vt:variant>
        <vt:i4>84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2228267</vt:i4>
      </vt:variant>
      <vt:variant>
        <vt:i4>81</vt:i4>
      </vt:variant>
      <vt:variant>
        <vt:i4>0</vt:i4>
      </vt:variant>
      <vt:variant>
        <vt:i4>5</vt:i4>
      </vt:variant>
      <vt:variant>
        <vt:lpwstr>http://www.springerimages.com/</vt:lpwstr>
      </vt:variant>
      <vt:variant>
        <vt:lpwstr/>
      </vt:variant>
      <vt:variant>
        <vt:i4>5636124</vt:i4>
      </vt:variant>
      <vt:variant>
        <vt:i4>78</vt:i4>
      </vt:variant>
      <vt:variant>
        <vt:i4>0</vt:i4>
      </vt:variant>
      <vt:variant>
        <vt:i4>5</vt:i4>
      </vt:variant>
      <vt:variant>
        <vt:lpwstr>http://www.springermaterials.com/</vt:lpwstr>
      </vt:variant>
      <vt:variant>
        <vt:lpwstr/>
      </vt:variant>
      <vt:variant>
        <vt:i4>4390932</vt:i4>
      </vt:variant>
      <vt:variant>
        <vt:i4>75</vt:i4>
      </vt:variant>
      <vt:variant>
        <vt:i4>0</vt:i4>
      </vt:variant>
      <vt:variant>
        <vt:i4>5</vt:i4>
      </vt:variant>
      <vt:variant>
        <vt:lpwstr>http://www.springerprotocols.com/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2949220</vt:i4>
      </vt:variant>
      <vt:variant>
        <vt:i4>69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1900570</vt:i4>
      </vt:variant>
      <vt:variant>
        <vt:i4>66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74712066</vt:i4>
      </vt:variant>
      <vt:variant>
        <vt:i4>63</vt:i4>
      </vt:variant>
      <vt:variant>
        <vt:i4>0</vt:i4>
      </vt:variant>
      <vt:variant>
        <vt:i4>5</vt:i4>
      </vt:variant>
      <vt:variant>
        <vt:lpwstr>https://www.annualreviews.org/Доступ</vt:lpwstr>
      </vt:variant>
      <vt:variant>
        <vt:lpwstr/>
      </vt:variant>
      <vt:variant>
        <vt:i4>3801149</vt:i4>
      </vt:variant>
      <vt:variant>
        <vt:i4>57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54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4980814</vt:i4>
      </vt:variant>
      <vt:variant>
        <vt:i4>51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48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45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42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39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36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33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30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24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18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15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http://www.e-notabene.ru/fr/article_12754.html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Ольга</cp:lastModifiedBy>
  <cp:revision>25</cp:revision>
  <cp:lastPrinted>2018-06-19T10:24:00Z</cp:lastPrinted>
  <dcterms:created xsi:type="dcterms:W3CDTF">2018-11-07T21:08:00Z</dcterms:created>
  <dcterms:modified xsi:type="dcterms:W3CDTF">2018-12-24T16:11:00Z</dcterms:modified>
</cp:coreProperties>
</file>