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CB1E97" w:rsidRPr="000169EC" w14:paraId="7658EB67" w14:textId="77777777" w:rsidTr="009A0011">
        <w:tc>
          <w:tcPr>
            <w:tcW w:w="9889" w:type="dxa"/>
            <w:gridSpan w:val="2"/>
          </w:tcPr>
          <w:p w14:paraId="60D8C05F" w14:textId="77777777" w:rsidR="00CB1E97" w:rsidRPr="000169EC" w:rsidRDefault="00CB1E97" w:rsidP="009A001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69EC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CB1E97" w:rsidRPr="000169EC" w14:paraId="124586E4" w14:textId="77777777" w:rsidTr="009A0011">
        <w:tc>
          <w:tcPr>
            <w:tcW w:w="9889" w:type="dxa"/>
            <w:gridSpan w:val="2"/>
          </w:tcPr>
          <w:p w14:paraId="4C4BC807" w14:textId="77777777" w:rsidR="00CB1E97" w:rsidRPr="000169EC" w:rsidRDefault="00CB1E97" w:rsidP="009A001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69EC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CB1E97" w:rsidRPr="000169EC" w14:paraId="1A2C54C1" w14:textId="77777777" w:rsidTr="009A0011">
        <w:tc>
          <w:tcPr>
            <w:tcW w:w="9889" w:type="dxa"/>
            <w:gridSpan w:val="2"/>
          </w:tcPr>
          <w:p w14:paraId="1054A436" w14:textId="77777777" w:rsidR="00CB1E97" w:rsidRPr="000169EC" w:rsidRDefault="00CB1E97" w:rsidP="009A001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69EC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CB1E97" w:rsidRPr="000169EC" w14:paraId="1DD2D9CF" w14:textId="77777777" w:rsidTr="009A0011">
        <w:tc>
          <w:tcPr>
            <w:tcW w:w="9889" w:type="dxa"/>
            <w:gridSpan w:val="2"/>
          </w:tcPr>
          <w:p w14:paraId="31BC3F3D" w14:textId="77777777" w:rsidR="00CB1E97" w:rsidRPr="000169EC" w:rsidRDefault="00CB1E97" w:rsidP="009A001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69EC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CB1E97" w:rsidRPr="000169EC" w14:paraId="751C805E" w14:textId="77777777" w:rsidTr="009A0011">
        <w:tc>
          <w:tcPr>
            <w:tcW w:w="9889" w:type="dxa"/>
            <w:gridSpan w:val="2"/>
          </w:tcPr>
          <w:p w14:paraId="3CFA9B16" w14:textId="77777777" w:rsidR="00CB1E97" w:rsidRPr="000169EC" w:rsidRDefault="00CB1E97" w:rsidP="009A001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69EC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CB1E97" w:rsidRPr="000169EC" w14:paraId="75B43C45" w14:textId="77777777" w:rsidTr="009A0011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61758D22" w14:textId="77777777" w:rsidR="00CB1E97" w:rsidRPr="000169EC" w:rsidRDefault="00CB1E97" w:rsidP="009A0011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B1E97" w:rsidRPr="000169EC" w14:paraId="39D08988" w14:textId="77777777" w:rsidTr="009A0011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E792AFD" w14:textId="77777777" w:rsidR="00CB1E97" w:rsidRPr="000169EC" w:rsidRDefault="00CB1E97" w:rsidP="009A001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169EC">
              <w:rPr>
                <w:rFonts w:eastAsia="Times New Roman"/>
                <w:sz w:val="24"/>
                <w:szCs w:val="24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72F292" w14:textId="77777777" w:rsidR="00CB1E97" w:rsidRPr="000169EC" w:rsidRDefault="00CB1E97" w:rsidP="009A0011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169EC">
              <w:rPr>
                <w:rFonts w:eastAsia="Times New Roman"/>
                <w:sz w:val="24"/>
                <w:szCs w:val="24"/>
              </w:rPr>
              <w:t>Экономики и менеджмента</w:t>
            </w:r>
          </w:p>
        </w:tc>
      </w:tr>
      <w:tr w:rsidR="00CB1E97" w:rsidRPr="000169EC" w14:paraId="35B4E1FC" w14:textId="77777777" w:rsidTr="009A0011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038EC9E" w14:textId="77777777" w:rsidR="00CB1E97" w:rsidRPr="000169EC" w:rsidRDefault="00CB1E97" w:rsidP="009A001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169EC">
              <w:rPr>
                <w:rFonts w:eastAsia="Times New Roman"/>
                <w:sz w:val="24"/>
                <w:szCs w:val="24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DA2470" w14:textId="77777777" w:rsidR="00CB1E97" w:rsidRPr="000169EC" w:rsidRDefault="00CB1E97" w:rsidP="009A0011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169EC">
              <w:rPr>
                <w:rFonts w:eastAsia="Times New Roman"/>
                <w:sz w:val="24"/>
                <w:szCs w:val="24"/>
              </w:rPr>
              <w:t>Управления</w:t>
            </w:r>
          </w:p>
        </w:tc>
      </w:tr>
    </w:tbl>
    <w:p w14:paraId="774E5FC7" w14:textId="77777777" w:rsidR="00CB1E97" w:rsidRPr="000169EC" w:rsidRDefault="00CB1E97" w:rsidP="00CB1E97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4BD5054" w14:textId="77777777" w:rsidR="00CB1E97" w:rsidRPr="000169EC" w:rsidRDefault="00CB1E97" w:rsidP="00CB1E97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3DBF63E2" w14:textId="77777777" w:rsidR="00CB1E97" w:rsidRPr="000169EC" w:rsidRDefault="00CB1E97" w:rsidP="00CB1E97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267A5DF" w14:textId="77777777" w:rsidR="00CB1E97" w:rsidRPr="000169EC" w:rsidRDefault="00CB1E97" w:rsidP="00CB1E97">
      <w:pPr>
        <w:tabs>
          <w:tab w:val="left" w:pos="708"/>
        </w:tabs>
        <w:jc w:val="center"/>
        <w:rPr>
          <w:rFonts w:eastAsia="Times New Roman"/>
          <w:b/>
          <w:sz w:val="24"/>
          <w:szCs w:val="24"/>
        </w:rPr>
      </w:pPr>
    </w:p>
    <w:p w14:paraId="0D5354E0" w14:textId="77777777" w:rsidR="00CB1E97" w:rsidRPr="000169EC" w:rsidRDefault="00CB1E97" w:rsidP="00CB1E97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50EBC867" w14:textId="77777777" w:rsidR="00CB1E97" w:rsidRPr="000169EC" w:rsidRDefault="00CB1E97" w:rsidP="00CB1E97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073E5A6" w14:textId="77777777" w:rsidR="00CB1E97" w:rsidRPr="000169EC" w:rsidRDefault="00CB1E97" w:rsidP="00CB1E97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93DB6B1" w14:textId="77777777" w:rsidR="00CB1E97" w:rsidRPr="000169EC" w:rsidRDefault="00CB1E97" w:rsidP="00CB1E97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CB1E97" w:rsidRPr="000169EC" w14:paraId="1CA61979" w14:textId="77777777" w:rsidTr="009A0011">
        <w:trPr>
          <w:trHeight w:val="567"/>
        </w:trPr>
        <w:tc>
          <w:tcPr>
            <w:tcW w:w="9889" w:type="dxa"/>
            <w:gridSpan w:val="2"/>
            <w:vAlign w:val="center"/>
          </w:tcPr>
          <w:p w14:paraId="4F9696A4" w14:textId="77777777" w:rsidR="00CB1E97" w:rsidRPr="000169EC" w:rsidRDefault="00CB1E97" w:rsidP="009A0011">
            <w:pPr>
              <w:jc w:val="center"/>
              <w:rPr>
                <w:b/>
                <w:sz w:val="24"/>
                <w:szCs w:val="24"/>
              </w:rPr>
            </w:pPr>
            <w:r w:rsidRPr="000169EC">
              <w:rPr>
                <w:b/>
                <w:sz w:val="24"/>
                <w:szCs w:val="24"/>
              </w:rPr>
              <w:t>РАБОЧАЯ ПРОГРАММА</w:t>
            </w:r>
          </w:p>
          <w:p w14:paraId="5F1DFDFF" w14:textId="77777777" w:rsidR="00CB1E97" w:rsidRPr="000169EC" w:rsidRDefault="00CB1E97" w:rsidP="009A0011">
            <w:pPr>
              <w:jc w:val="center"/>
              <w:rPr>
                <w:b/>
                <w:sz w:val="24"/>
                <w:szCs w:val="24"/>
              </w:rPr>
            </w:pPr>
            <w:r w:rsidRPr="000169EC">
              <w:rPr>
                <w:b/>
                <w:sz w:val="24"/>
                <w:szCs w:val="24"/>
              </w:rPr>
              <w:t>УЧЕБНОЙ ДИСЦИПЛИНЫ</w:t>
            </w:r>
          </w:p>
        </w:tc>
      </w:tr>
      <w:tr w:rsidR="00CB1E97" w:rsidRPr="000169EC" w14:paraId="50CD1EFA" w14:textId="77777777" w:rsidTr="009A0011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14:paraId="2B2BF7C6" w14:textId="068BC98F" w:rsidR="00CB1E97" w:rsidRPr="000169EC" w:rsidRDefault="00CB1E97" w:rsidP="009A0011">
            <w:pPr>
              <w:jc w:val="center"/>
              <w:rPr>
                <w:b/>
                <w:sz w:val="24"/>
                <w:szCs w:val="24"/>
              </w:rPr>
            </w:pPr>
            <w:r w:rsidRPr="000169EC">
              <w:rPr>
                <w:b/>
                <w:sz w:val="24"/>
                <w:szCs w:val="24"/>
              </w:rPr>
              <w:t>Государственное регулирование в сфере образования и науки</w:t>
            </w:r>
          </w:p>
        </w:tc>
      </w:tr>
      <w:tr w:rsidR="00CB1E97" w:rsidRPr="000169EC" w14:paraId="13B71C01" w14:textId="77777777" w:rsidTr="009A0011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2A3190" w14:textId="77777777" w:rsidR="00CB1E97" w:rsidRPr="000169EC" w:rsidRDefault="00CB1E97" w:rsidP="009A0011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169EC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169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C4BDD" w14:textId="77777777" w:rsidR="00CB1E97" w:rsidRPr="000169EC" w:rsidRDefault="00CB1E97" w:rsidP="009A0011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169EC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CB1E97" w:rsidRPr="000169EC" w14:paraId="04A8841F" w14:textId="77777777" w:rsidTr="009A0011">
        <w:trPr>
          <w:trHeight w:val="567"/>
        </w:trPr>
        <w:tc>
          <w:tcPr>
            <w:tcW w:w="3330" w:type="dxa"/>
            <w:shd w:val="clear" w:color="auto" w:fill="auto"/>
          </w:tcPr>
          <w:p w14:paraId="72BA071C" w14:textId="77777777" w:rsidR="00CB1E97" w:rsidRPr="000169EC" w:rsidRDefault="00CB1E97" w:rsidP="009A0011">
            <w:pPr>
              <w:rPr>
                <w:sz w:val="24"/>
                <w:szCs w:val="24"/>
              </w:rPr>
            </w:pPr>
            <w:r w:rsidRPr="000169EC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559" w:type="dxa"/>
            <w:shd w:val="clear" w:color="auto" w:fill="auto"/>
          </w:tcPr>
          <w:p w14:paraId="65AFB894" w14:textId="77777777" w:rsidR="00CB1E97" w:rsidRPr="000169EC" w:rsidRDefault="00CB1E97" w:rsidP="009A0011">
            <w:pPr>
              <w:rPr>
                <w:sz w:val="24"/>
                <w:szCs w:val="24"/>
              </w:rPr>
            </w:pPr>
            <w:r w:rsidRPr="000169EC">
              <w:rPr>
                <w:sz w:val="24"/>
                <w:szCs w:val="24"/>
              </w:rPr>
              <w:t xml:space="preserve">38.03.04 Государственное и муниципальное управление </w:t>
            </w:r>
          </w:p>
          <w:p w14:paraId="2148E5E7" w14:textId="77777777" w:rsidR="00CB1E97" w:rsidRPr="000169EC" w:rsidRDefault="00CB1E97" w:rsidP="009A0011">
            <w:pPr>
              <w:rPr>
                <w:sz w:val="24"/>
                <w:szCs w:val="24"/>
              </w:rPr>
            </w:pPr>
          </w:p>
        </w:tc>
      </w:tr>
      <w:tr w:rsidR="00CB1E97" w:rsidRPr="000169EC" w14:paraId="1470E43D" w14:textId="77777777" w:rsidTr="009A0011">
        <w:trPr>
          <w:trHeight w:val="567"/>
        </w:trPr>
        <w:tc>
          <w:tcPr>
            <w:tcW w:w="3330" w:type="dxa"/>
            <w:shd w:val="clear" w:color="auto" w:fill="auto"/>
          </w:tcPr>
          <w:p w14:paraId="4FE14B63" w14:textId="77777777" w:rsidR="00CB1E97" w:rsidRPr="000169EC" w:rsidRDefault="00CB1E97" w:rsidP="009A0011">
            <w:pPr>
              <w:rPr>
                <w:sz w:val="24"/>
                <w:szCs w:val="24"/>
              </w:rPr>
            </w:pPr>
            <w:r w:rsidRPr="000169EC"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shd w:val="clear" w:color="auto" w:fill="auto"/>
          </w:tcPr>
          <w:p w14:paraId="111602AA" w14:textId="77777777" w:rsidR="00CB1E97" w:rsidRPr="000169EC" w:rsidRDefault="00CB1E97" w:rsidP="009A0011">
            <w:pPr>
              <w:rPr>
                <w:sz w:val="24"/>
                <w:szCs w:val="24"/>
              </w:rPr>
            </w:pPr>
            <w:r w:rsidRPr="000169EC">
              <w:rPr>
                <w:sz w:val="24"/>
                <w:szCs w:val="24"/>
              </w:rPr>
              <w:t>Технологии муниципального управления</w:t>
            </w:r>
            <w:r w:rsidRPr="000169EC">
              <w:rPr>
                <w:sz w:val="24"/>
                <w:szCs w:val="24"/>
              </w:rPr>
              <w:tab/>
            </w:r>
          </w:p>
        </w:tc>
      </w:tr>
      <w:tr w:rsidR="00CB1E97" w:rsidRPr="000169EC" w14:paraId="539017A9" w14:textId="77777777" w:rsidTr="009A0011">
        <w:trPr>
          <w:trHeight w:val="567"/>
        </w:trPr>
        <w:tc>
          <w:tcPr>
            <w:tcW w:w="3330" w:type="dxa"/>
            <w:shd w:val="clear" w:color="auto" w:fill="auto"/>
          </w:tcPr>
          <w:p w14:paraId="49F0BFA4" w14:textId="77777777" w:rsidR="00CB1E97" w:rsidRPr="000169EC" w:rsidRDefault="00CB1E97" w:rsidP="009A0011">
            <w:pPr>
              <w:rPr>
                <w:sz w:val="24"/>
                <w:szCs w:val="24"/>
              </w:rPr>
            </w:pPr>
            <w:r w:rsidRPr="000169EC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14:paraId="33F4DB5C" w14:textId="77777777" w:rsidR="00CB1E97" w:rsidRPr="000169EC" w:rsidRDefault="00CB1E97" w:rsidP="009A0011">
            <w:pPr>
              <w:rPr>
                <w:sz w:val="24"/>
                <w:szCs w:val="24"/>
              </w:rPr>
            </w:pPr>
            <w:r w:rsidRPr="000169EC">
              <w:rPr>
                <w:sz w:val="24"/>
                <w:szCs w:val="24"/>
              </w:rPr>
              <w:t>4 года</w:t>
            </w:r>
          </w:p>
        </w:tc>
      </w:tr>
      <w:tr w:rsidR="00CB1E97" w:rsidRPr="000169EC" w14:paraId="1DA856EE" w14:textId="77777777" w:rsidTr="009A0011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9E893EC" w14:textId="77777777" w:rsidR="00CB1E97" w:rsidRPr="000169EC" w:rsidRDefault="00CB1E97" w:rsidP="009A0011">
            <w:pPr>
              <w:rPr>
                <w:sz w:val="24"/>
                <w:szCs w:val="24"/>
              </w:rPr>
            </w:pPr>
            <w:r w:rsidRPr="000169EC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14:paraId="4A7FA34B" w14:textId="4C75BEA1" w:rsidR="00CB1E97" w:rsidRPr="000169EC" w:rsidRDefault="00CB1E97" w:rsidP="009A0011">
            <w:pPr>
              <w:rPr>
                <w:sz w:val="24"/>
                <w:szCs w:val="24"/>
              </w:rPr>
            </w:pPr>
            <w:r w:rsidRPr="000169EC">
              <w:rPr>
                <w:sz w:val="24"/>
                <w:szCs w:val="24"/>
              </w:rPr>
              <w:t>очная</w:t>
            </w:r>
          </w:p>
        </w:tc>
      </w:tr>
    </w:tbl>
    <w:p w14:paraId="5E1BA467" w14:textId="77777777" w:rsidR="00CB1E97" w:rsidRPr="000169EC" w:rsidRDefault="00CB1E97" w:rsidP="00CB1E97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0C6E9F5" w14:textId="330A0EDE" w:rsidR="00CB1E97" w:rsidRPr="000169EC" w:rsidRDefault="00CB1E97" w:rsidP="00CB1E97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3E92C66" w14:textId="4358FF0D" w:rsidR="00CB1E97" w:rsidRPr="000169EC" w:rsidRDefault="00CB1E97" w:rsidP="00CB1E97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83D5FD4" w14:textId="77777777" w:rsidR="00CB1E97" w:rsidRPr="000169EC" w:rsidRDefault="00CB1E97" w:rsidP="00CB1E97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A0A2E32" w14:textId="77777777" w:rsidR="00CB1E97" w:rsidRPr="000169EC" w:rsidRDefault="00CB1E97" w:rsidP="00CB1E97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1003"/>
        <w:gridCol w:w="1418"/>
        <w:gridCol w:w="6803"/>
        <w:gridCol w:w="217"/>
      </w:tblGrid>
      <w:tr w:rsidR="00CB1E97" w:rsidRPr="000169EC" w14:paraId="25B31A9F" w14:textId="77777777" w:rsidTr="009A0011">
        <w:trPr>
          <w:trHeight w:val="964"/>
        </w:trPr>
        <w:tc>
          <w:tcPr>
            <w:tcW w:w="9822" w:type="dxa"/>
            <w:gridSpan w:val="5"/>
          </w:tcPr>
          <w:p w14:paraId="739B3E54" w14:textId="1929BF4F" w:rsidR="00CB1E97" w:rsidRPr="000169EC" w:rsidRDefault="00CB1E97" w:rsidP="009A0011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0169EC">
              <w:rPr>
                <w:rFonts w:eastAsia="Times New Roman"/>
                <w:sz w:val="24"/>
                <w:szCs w:val="24"/>
              </w:rPr>
              <w:t>Рабочая программа учебной дисциплины «</w:t>
            </w:r>
            <w:r w:rsidRPr="000169EC">
              <w:rPr>
                <w:b/>
                <w:sz w:val="24"/>
                <w:szCs w:val="24"/>
              </w:rPr>
              <w:t>Государственное регулирование в сфере образования и науки»</w:t>
            </w:r>
            <w:r w:rsidRPr="000169EC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</w:t>
            </w:r>
            <w:r w:rsidR="009E4464">
              <w:rPr>
                <w:rFonts w:eastAsia="Times New Roman"/>
                <w:sz w:val="24"/>
                <w:szCs w:val="24"/>
              </w:rPr>
              <w:t xml:space="preserve"> </w:t>
            </w:r>
            <w:r w:rsidR="009E4464" w:rsidRPr="00291FBB">
              <w:rPr>
                <w:rFonts w:eastAsia="Times New Roman"/>
                <w:sz w:val="24"/>
                <w:szCs w:val="24"/>
              </w:rPr>
              <w:t>№ 1</w:t>
            </w:r>
            <w:r w:rsidR="009E4464">
              <w:rPr>
                <w:rFonts w:eastAsia="Times New Roman"/>
                <w:sz w:val="24"/>
                <w:szCs w:val="24"/>
              </w:rPr>
              <w:t>0</w:t>
            </w:r>
            <w:r w:rsidR="009E4464" w:rsidRPr="00291FBB">
              <w:rPr>
                <w:rFonts w:eastAsia="Times New Roman"/>
                <w:sz w:val="24"/>
                <w:szCs w:val="24"/>
              </w:rPr>
              <w:t xml:space="preserve"> от </w:t>
            </w:r>
            <w:r w:rsidR="009E4464">
              <w:rPr>
                <w:rFonts w:eastAsia="Times New Roman"/>
                <w:sz w:val="24"/>
                <w:szCs w:val="24"/>
              </w:rPr>
              <w:t>16.</w:t>
            </w:r>
            <w:r w:rsidR="009E4464" w:rsidRPr="00291FBB">
              <w:rPr>
                <w:rFonts w:eastAsia="Times New Roman"/>
                <w:sz w:val="24"/>
                <w:szCs w:val="24"/>
              </w:rPr>
              <w:t>0</w:t>
            </w:r>
            <w:r w:rsidR="009E4464">
              <w:rPr>
                <w:rFonts w:eastAsia="Times New Roman"/>
                <w:sz w:val="24"/>
                <w:szCs w:val="24"/>
              </w:rPr>
              <w:t>6</w:t>
            </w:r>
            <w:r w:rsidR="009E4464" w:rsidRPr="00291FBB">
              <w:rPr>
                <w:rFonts w:eastAsia="Times New Roman"/>
                <w:sz w:val="24"/>
                <w:szCs w:val="24"/>
              </w:rPr>
              <w:t>.2021 г.</w:t>
            </w:r>
          </w:p>
        </w:tc>
      </w:tr>
      <w:tr w:rsidR="00CB1E97" w:rsidRPr="000169EC" w14:paraId="21413C47" w14:textId="77777777" w:rsidTr="009A0011">
        <w:trPr>
          <w:trHeight w:val="567"/>
        </w:trPr>
        <w:tc>
          <w:tcPr>
            <w:tcW w:w="9822" w:type="dxa"/>
            <w:gridSpan w:val="5"/>
            <w:vAlign w:val="center"/>
          </w:tcPr>
          <w:p w14:paraId="63111436" w14:textId="77777777" w:rsidR="00CB1E97" w:rsidRPr="000169EC" w:rsidRDefault="00CB1E97" w:rsidP="009A0011">
            <w:pPr>
              <w:rPr>
                <w:rFonts w:eastAsia="Times New Roman"/>
                <w:sz w:val="24"/>
                <w:szCs w:val="24"/>
              </w:rPr>
            </w:pPr>
            <w:r w:rsidRPr="000169EC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CB1E97" w:rsidRPr="000169EC" w14:paraId="3F5F94DF" w14:textId="77777777" w:rsidTr="009A0011">
        <w:trPr>
          <w:trHeight w:val="283"/>
        </w:trPr>
        <w:tc>
          <w:tcPr>
            <w:tcW w:w="381" w:type="dxa"/>
            <w:vAlign w:val="center"/>
          </w:tcPr>
          <w:p w14:paraId="5EB22F68" w14:textId="77777777" w:rsidR="00CB1E97" w:rsidRPr="000169EC" w:rsidRDefault="00CB1E97" w:rsidP="009A0011">
            <w:pPr>
              <w:pStyle w:val="a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74D18AC9" w14:textId="77777777" w:rsidR="00CB1E97" w:rsidRPr="000169EC" w:rsidRDefault="00CB1E97" w:rsidP="009A0011">
            <w:pPr>
              <w:rPr>
                <w:rFonts w:eastAsia="Times New Roman"/>
                <w:sz w:val="24"/>
                <w:szCs w:val="24"/>
              </w:rPr>
            </w:pPr>
            <w:r w:rsidRPr="000169EC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8438" w:type="dxa"/>
            <w:gridSpan w:val="3"/>
            <w:shd w:val="clear" w:color="auto" w:fill="auto"/>
            <w:vAlign w:val="center"/>
          </w:tcPr>
          <w:p w14:paraId="25C63157" w14:textId="434D3843" w:rsidR="00CB1E97" w:rsidRPr="000169EC" w:rsidRDefault="002A4C6C" w:rsidP="009A001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</w:t>
            </w:r>
            <w:r w:rsidR="00CB1E97" w:rsidRPr="000169EC">
              <w:rPr>
                <w:rFonts w:eastAsia="Times New Roman"/>
                <w:sz w:val="24"/>
                <w:szCs w:val="24"/>
              </w:rPr>
              <w:t>В.Н. Титов</w:t>
            </w:r>
            <w:r w:rsidR="009E4464">
              <w:rPr>
                <w:noProof/>
              </w:rPr>
              <w:drawing>
                <wp:inline distT="0" distB="0" distL="0" distR="0" wp14:anchorId="047429C0" wp14:editId="33D53807">
                  <wp:extent cx="622300" cy="287215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451" cy="287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E97" w:rsidRPr="000169EC" w14:paraId="5D277335" w14:textId="77777777" w:rsidTr="009A0011">
        <w:trPr>
          <w:gridAfter w:val="1"/>
          <w:wAfter w:w="217" w:type="dxa"/>
          <w:trHeight w:val="510"/>
        </w:trPr>
        <w:tc>
          <w:tcPr>
            <w:tcW w:w="2802" w:type="dxa"/>
            <w:gridSpan w:val="3"/>
            <w:shd w:val="clear" w:color="auto" w:fill="auto"/>
            <w:vAlign w:val="bottom"/>
          </w:tcPr>
          <w:p w14:paraId="50DF06AD" w14:textId="77777777" w:rsidR="00CB1E97" w:rsidRPr="000169EC" w:rsidRDefault="00CB1E97" w:rsidP="009A0011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0169EC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803" w:type="dxa"/>
            <w:shd w:val="clear" w:color="auto" w:fill="auto"/>
            <w:vAlign w:val="bottom"/>
          </w:tcPr>
          <w:p w14:paraId="1710089F" w14:textId="3CAFB261" w:rsidR="00CB1E97" w:rsidRPr="000169EC" w:rsidRDefault="00CB1E97" w:rsidP="009A001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0169EC">
              <w:rPr>
                <w:rFonts w:eastAsia="Times New Roman"/>
                <w:sz w:val="24"/>
                <w:szCs w:val="24"/>
              </w:rPr>
              <w:t xml:space="preserve">Н.Н. </w:t>
            </w:r>
            <w:proofErr w:type="spellStart"/>
            <w:r w:rsidRPr="000169EC">
              <w:rPr>
                <w:rFonts w:eastAsia="Times New Roman"/>
                <w:sz w:val="24"/>
                <w:szCs w:val="24"/>
              </w:rPr>
              <w:t>Губачев</w:t>
            </w:r>
            <w:proofErr w:type="spellEnd"/>
            <w:r w:rsidR="009E4464">
              <w:rPr>
                <w:noProof/>
              </w:rPr>
              <w:drawing>
                <wp:inline distT="0" distB="0" distL="0" distR="0" wp14:anchorId="3B5B0343" wp14:editId="51959A67">
                  <wp:extent cx="773711" cy="359440"/>
                  <wp:effectExtent l="0" t="0" r="762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14" cy="36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7BA1FA" w14:textId="77777777" w:rsidR="00CB1E97" w:rsidRPr="000169EC" w:rsidRDefault="00CB1E97" w:rsidP="00CB1E97">
      <w:pPr>
        <w:jc w:val="both"/>
        <w:rPr>
          <w:sz w:val="20"/>
          <w:szCs w:val="20"/>
        </w:rPr>
      </w:pPr>
    </w:p>
    <w:p w14:paraId="1B01D8FA" w14:textId="77777777" w:rsidR="00CB1E97" w:rsidRPr="000169EC" w:rsidRDefault="00CB1E97" w:rsidP="00CB1E97">
      <w:pPr>
        <w:jc w:val="both"/>
        <w:rPr>
          <w:sz w:val="24"/>
          <w:szCs w:val="24"/>
        </w:rPr>
        <w:sectPr w:rsidR="00CB1E97" w:rsidRPr="000169EC" w:rsidSect="009A0011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30EDAA8A" w14:textId="77777777" w:rsidR="00CB1E97" w:rsidRPr="000169EC" w:rsidRDefault="00CB1E97" w:rsidP="00CB1E97">
      <w:pPr>
        <w:pStyle w:val="1"/>
      </w:pPr>
      <w:r w:rsidRPr="000169EC">
        <w:lastRenderedPageBreak/>
        <w:t xml:space="preserve">ОБЩИЕ СВЕДЕНИЯ </w:t>
      </w:r>
    </w:p>
    <w:p w14:paraId="28B4410F" w14:textId="5D3800E8" w:rsidR="00CB1E97" w:rsidRPr="000169EC" w:rsidRDefault="00CB1E97" w:rsidP="00CB1E97">
      <w:pPr>
        <w:pStyle w:val="a"/>
        <w:numPr>
          <w:ilvl w:val="3"/>
          <w:numId w:val="6"/>
        </w:numPr>
        <w:rPr>
          <w:szCs w:val="24"/>
        </w:rPr>
      </w:pPr>
      <w:r w:rsidRPr="000169EC">
        <w:rPr>
          <w:szCs w:val="24"/>
        </w:rPr>
        <w:t>Учебная дисциплина «</w:t>
      </w:r>
      <w:r w:rsidRPr="000169EC">
        <w:rPr>
          <w:b/>
          <w:szCs w:val="24"/>
        </w:rPr>
        <w:t>Государственное регулирование в сфере образования и науки»</w:t>
      </w:r>
      <w:r w:rsidRPr="000169EC">
        <w:rPr>
          <w:szCs w:val="24"/>
        </w:rPr>
        <w:t xml:space="preserve"> изучается в </w:t>
      </w:r>
      <w:r w:rsidR="006F0B53" w:rsidRPr="000169EC">
        <w:rPr>
          <w:szCs w:val="24"/>
        </w:rPr>
        <w:t xml:space="preserve">пятом </w:t>
      </w:r>
      <w:r w:rsidRPr="000169EC">
        <w:rPr>
          <w:szCs w:val="24"/>
        </w:rPr>
        <w:t xml:space="preserve">семестре. </w:t>
      </w:r>
    </w:p>
    <w:p w14:paraId="26309685" w14:textId="77777777" w:rsidR="00CB1E97" w:rsidRPr="000169EC" w:rsidRDefault="00CB1E97" w:rsidP="00CB1E97">
      <w:pPr>
        <w:pStyle w:val="a"/>
        <w:numPr>
          <w:ilvl w:val="3"/>
          <w:numId w:val="6"/>
        </w:numPr>
        <w:rPr>
          <w:szCs w:val="24"/>
        </w:rPr>
      </w:pPr>
      <w:r w:rsidRPr="000169EC">
        <w:rPr>
          <w:szCs w:val="24"/>
        </w:rPr>
        <w:t xml:space="preserve">Курсовая работа – не предусмотрена. </w:t>
      </w:r>
    </w:p>
    <w:p w14:paraId="310B3D64" w14:textId="10ED25FB" w:rsidR="00CB1E97" w:rsidRPr="000169EC" w:rsidRDefault="00CB1E97" w:rsidP="00CB1E97">
      <w:pPr>
        <w:pStyle w:val="2"/>
        <w:tabs>
          <w:tab w:val="left" w:pos="1134"/>
          <w:tab w:val="left" w:pos="4536"/>
        </w:tabs>
        <w:ind w:left="709"/>
        <w:rPr>
          <w:iCs w:val="0"/>
          <w:sz w:val="24"/>
          <w:szCs w:val="24"/>
        </w:rPr>
      </w:pPr>
      <w:r w:rsidRPr="000169EC">
        <w:rPr>
          <w:iCs w:val="0"/>
          <w:sz w:val="24"/>
          <w:szCs w:val="24"/>
        </w:rPr>
        <w:t xml:space="preserve">Форма промежуточной аттестации: </w:t>
      </w:r>
      <w:r w:rsidR="0084377B" w:rsidRPr="000169EC">
        <w:rPr>
          <w:iCs w:val="0"/>
          <w:sz w:val="24"/>
          <w:szCs w:val="24"/>
        </w:rPr>
        <w:t>Зачет</w:t>
      </w:r>
      <w:r w:rsidRPr="000169EC">
        <w:rPr>
          <w:iCs w:val="0"/>
          <w:sz w:val="24"/>
          <w:szCs w:val="24"/>
        </w:rPr>
        <w:t xml:space="preserve">. </w:t>
      </w:r>
    </w:p>
    <w:p w14:paraId="173EED56" w14:textId="77777777" w:rsidR="00CB1E97" w:rsidRPr="000169EC" w:rsidRDefault="00CB1E97" w:rsidP="00CB1E97">
      <w:pPr>
        <w:ind w:firstLine="709"/>
        <w:rPr>
          <w:sz w:val="24"/>
          <w:szCs w:val="24"/>
        </w:rPr>
      </w:pPr>
      <w:r w:rsidRPr="000169EC">
        <w:rPr>
          <w:sz w:val="24"/>
          <w:szCs w:val="24"/>
        </w:rPr>
        <w:t>Место учебной дисциплины в структуре ОПОП</w:t>
      </w:r>
    </w:p>
    <w:p w14:paraId="6423C512" w14:textId="57CB9E3B" w:rsidR="00CB1E97" w:rsidRPr="000169EC" w:rsidRDefault="00CB1E97" w:rsidP="00CB1E97">
      <w:pPr>
        <w:pStyle w:val="a"/>
        <w:numPr>
          <w:ilvl w:val="3"/>
          <w:numId w:val="6"/>
        </w:numPr>
        <w:rPr>
          <w:color w:val="FF0000"/>
          <w:szCs w:val="24"/>
        </w:rPr>
      </w:pPr>
      <w:r w:rsidRPr="000169EC">
        <w:rPr>
          <w:szCs w:val="24"/>
        </w:rPr>
        <w:t>Учебная дисциплина «</w:t>
      </w:r>
      <w:r w:rsidRPr="000169EC">
        <w:rPr>
          <w:b/>
          <w:szCs w:val="24"/>
        </w:rPr>
        <w:t>Государственное регулирование в сфере образования и науки»</w:t>
      </w:r>
      <w:r w:rsidRPr="000169EC">
        <w:rPr>
          <w:szCs w:val="24"/>
        </w:rPr>
        <w:t xml:space="preserve"> относится к части программы, формируемой участниками образовательных отношений. </w:t>
      </w:r>
    </w:p>
    <w:p w14:paraId="4B4C32A8" w14:textId="77777777" w:rsidR="00CB1E97" w:rsidRPr="000169EC" w:rsidRDefault="00CB1E97" w:rsidP="00CB1E97">
      <w:pPr>
        <w:pStyle w:val="a"/>
        <w:numPr>
          <w:ilvl w:val="3"/>
          <w:numId w:val="6"/>
        </w:numPr>
        <w:rPr>
          <w:szCs w:val="24"/>
        </w:rPr>
      </w:pPr>
      <w:r w:rsidRPr="000169EC">
        <w:rPr>
          <w:szCs w:val="24"/>
        </w:rPr>
        <w:t>Основой для освоения дисциплины являются результаты обучения по предшествующим дисциплинам:</w:t>
      </w:r>
    </w:p>
    <w:p w14:paraId="45403F2E" w14:textId="77777777" w:rsidR="00CB1E97" w:rsidRPr="000169EC" w:rsidRDefault="00CB1E97" w:rsidP="00CB1E97">
      <w:pPr>
        <w:pStyle w:val="a"/>
        <w:numPr>
          <w:ilvl w:val="2"/>
          <w:numId w:val="6"/>
        </w:numPr>
        <w:tabs>
          <w:tab w:val="left" w:pos="993"/>
        </w:tabs>
        <w:rPr>
          <w:szCs w:val="24"/>
        </w:rPr>
      </w:pPr>
      <w:r w:rsidRPr="000169EC">
        <w:rPr>
          <w:szCs w:val="24"/>
        </w:rPr>
        <w:t>Основы государственного и муниципального управления;</w:t>
      </w:r>
    </w:p>
    <w:p w14:paraId="4CC4B3FB" w14:textId="77777777" w:rsidR="00CB1E97" w:rsidRPr="000169EC" w:rsidRDefault="00CB1E97" w:rsidP="00CB1E97">
      <w:pPr>
        <w:pStyle w:val="a"/>
        <w:numPr>
          <w:ilvl w:val="2"/>
          <w:numId w:val="6"/>
        </w:numPr>
        <w:tabs>
          <w:tab w:val="left" w:pos="993"/>
        </w:tabs>
        <w:rPr>
          <w:szCs w:val="24"/>
        </w:rPr>
      </w:pPr>
      <w:r w:rsidRPr="000169EC">
        <w:rPr>
          <w:szCs w:val="24"/>
        </w:rPr>
        <w:t>Экономическая культура и финансовая грамотность;</w:t>
      </w:r>
    </w:p>
    <w:p w14:paraId="31399015" w14:textId="77777777" w:rsidR="00CB1E97" w:rsidRPr="000169EC" w:rsidRDefault="00CB1E97" w:rsidP="00CB1E97">
      <w:pPr>
        <w:pStyle w:val="a"/>
        <w:numPr>
          <w:ilvl w:val="2"/>
          <w:numId w:val="6"/>
        </w:numPr>
        <w:tabs>
          <w:tab w:val="left" w:pos="993"/>
        </w:tabs>
        <w:rPr>
          <w:szCs w:val="24"/>
        </w:rPr>
      </w:pPr>
      <w:r w:rsidRPr="000169EC">
        <w:rPr>
          <w:szCs w:val="24"/>
        </w:rPr>
        <w:t>Государственное регулирование экономики;</w:t>
      </w:r>
    </w:p>
    <w:p w14:paraId="08593EB0" w14:textId="77777777" w:rsidR="00CB1E97" w:rsidRPr="000169EC" w:rsidRDefault="00CB1E97" w:rsidP="00CB1E97">
      <w:pPr>
        <w:pStyle w:val="a"/>
        <w:numPr>
          <w:ilvl w:val="2"/>
          <w:numId w:val="6"/>
        </w:numPr>
        <w:tabs>
          <w:tab w:val="left" w:pos="993"/>
        </w:tabs>
        <w:rPr>
          <w:szCs w:val="24"/>
        </w:rPr>
      </w:pPr>
      <w:r w:rsidRPr="000169EC">
        <w:rPr>
          <w:szCs w:val="24"/>
        </w:rPr>
        <w:t>Экономика государственного и муниципального сектора.</w:t>
      </w:r>
    </w:p>
    <w:p w14:paraId="62C69D3C" w14:textId="77777777" w:rsidR="00CB1E97" w:rsidRPr="000169EC" w:rsidRDefault="00CB1E97" w:rsidP="00CB1E97">
      <w:pPr>
        <w:pStyle w:val="a"/>
        <w:numPr>
          <w:ilvl w:val="3"/>
          <w:numId w:val="6"/>
        </w:numPr>
        <w:rPr>
          <w:szCs w:val="24"/>
        </w:rPr>
      </w:pPr>
      <w:r w:rsidRPr="000169EC">
        <w:rPr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788AE295" w14:textId="77777777" w:rsidR="00CB1E97" w:rsidRPr="000169EC" w:rsidRDefault="00CB1E97" w:rsidP="00CB1E97">
      <w:pPr>
        <w:pStyle w:val="a"/>
        <w:numPr>
          <w:ilvl w:val="2"/>
          <w:numId w:val="6"/>
        </w:numPr>
        <w:tabs>
          <w:tab w:val="left" w:pos="993"/>
        </w:tabs>
        <w:rPr>
          <w:szCs w:val="24"/>
        </w:rPr>
      </w:pPr>
      <w:r w:rsidRPr="000169EC">
        <w:rPr>
          <w:szCs w:val="24"/>
        </w:rPr>
        <w:t>Прогнозирование и планирование;</w:t>
      </w:r>
    </w:p>
    <w:p w14:paraId="03235B87" w14:textId="77777777" w:rsidR="00CB1E97" w:rsidRPr="000169EC" w:rsidRDefault="00CB1E97" w:rsidP="00CB1E97">
      <w:pPr>
        <w:pStyle w:val="a"/>
        <w:numPr>
          <w:ilvl w:val="2"/>
          <w:numId w:val="6"/>
        </w:numPr>
        <w:tabs>
          <w:tab w:val="left" w:pos="993"/>
        </w:tabs>
        <w:rPr>
          <w:szCs w:val="24"/>
        </w:rPr>
      </w:pPr>
      <w:r w:rsidRPr="000169EC">
        <w:rPr>
          <w:szCs w:val="24"/>
        </w:rPr>
        <w:t>Управление государственным и муниципальным заказом;</w:t>
      </w:r>
    </w:p>
    <w:p w14:paraId="7E7B0502" w14:textId="77777777" w:rsidR="00CB1E97" w:rsidRPr="000169EC" w:rsidRDefault="00CB1E97" w:rsidP="00CB1E97">
      <w:pPr>
        <w:pStyle w:val="a"/>
        <w:numPr>
          <w:ilvl w:val="2"/>
          <w:numId w:val="6"/>
        </w:numPr>
        <w:tabs>
          <w:tab w:val="left" w:pos="993"/>
        </w:tabs>
        <w:rPr>
          <w:szCs w:val="24"/>
        </w:rPr>
      </w:pPr>
      <w:r w:rsidRPr="000169EC">
        <w:rPr>
          <w:szCs w:val="24"/>
        </w:rPr>
        <w:t>Экономика государственного и муниципального сектора;</w:t>
      </w:r>
    </w:p>
    <w:p w14:paraId="507C1C0F" w14:textId="77777777" w:rsidR="00CB1E97" w:rsidRPr="000169EC" w:rsidRDefault="00CB1E97" w:rsidP="00CB1E97">
      <w:pPr>
        <w:pStyle w:val="a"/>
        <w:numPr>
          <w:ilvl w:val="2"/>
          <w:numId w:val="6"/>
        </w:numPr>
        <w:tabs>
          <w:tab w:val="left" w:pos="993"/>
        </w:tabs>
        <w:rPr>
          <w:szCs w:val="24"/>
        </w:rPr>
      </w:pPr>
      <w:r w:rsidRPr="000169EC">
        <w:rPr>
          <w:szCs w:val="24"/>
        </w:rPr>
        <w:t>Государство и социальное партнерство.</w:t>
      </w:r>
    </w:p>
    <w:p w14:paraId="444D3F72" w14:textId="77777777" w:rsidR="00CB1E97" w:rsidRPr="000169EC" w:rsidRDefault="00CB1E97" w:rsidP="00CB1E97">
      <w:pPr>
        <w:pStyle w:val="a"/>
        <w:numPr>
          <w:ilvl w:val="3"/>
          <w:numId w:val="6"/>
        </w:numPr>
        <w:rPr>
          <w:szCs w:val="24"/>
        </w:rPr>
      </w:pPr>
      <w:r w:rsidRPr="000169EC">
        <w:rPr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и преддипломной практики и выполнении выпускной квалификационной работы. </w:t>
      </w:r>
    </w:p>
    <w:p w14:paraId="6287C3A4" w14:textId="77777777" w:rsidR="00CB1E97" w:rsidRPr="000169EC" w:rsidRDefault="00CB1E97" w:rsidP="00CB1E97">
      <w:pPr>
        <w:pStyle w:val="1"/>
      </w:pPr>
      <w:r w:rsidRPr="000169EC">
        <w:t xml:space="preserve">ЦЕЛИ И ПЛАНИРУЕМЫЕ РЕЗУЛЬТАТЫ ОБУЧЕНИЯ ПО ДИСЦИПЛИНЕ </w:t>
      </w:r>
    </w:p>
    <w:p w14:paraId="0D695282" w14:textId="390D68C6" w:rsidR="00CB1E97" w:rsidRPr="000169EC" w:rsidRDefault="00CB1E97" w:rsidP="00CB1E97">
      <w:pPr>
        <w:pStyle w:val="a"/>
        <w:numPr>
          <w:ilvl w:val="3"/>
          <w:numId w:val="6"/>
        </w:numPr>
        <w:rPr>
          <w:szCs w:val="24"/>
        </w:rPr>
      </w:pPr>
      <w:r w:rsidRPr="000169EC">
        <w:rPr>
          <w:szCs w:val="24"/>
        </w:rPr>
        <w:t xml:space="preserve">Целями изучения дисциплины </w:t>
      </w:r>
      <w:r w:rsidR="001A4788" w:rsidRPr="000169EC">
        <w:rPr>
          <w:szCs w:val="24"/>
        </w:rPr>
        <w:t>«</w:t>
      </w:r>
      <w:r w:rsidR="001A4788" w:rsidRPr="000169EC">
        <w:rPr>
          <w:b/>
          <w:szCs w:val="24"/>
        </w:rPr>
        <w:t>Государственное регулирование в сфере образования и науки»:</w:t>
      </w:r>
      <w:r w:rsidR="001A4788" w:rsidRPr="000169EC">
        <w:rPr>
          <w:szCs w:val="24"/>
        </w:rPr>
        <w:t xml:space="preserve"> </w:t>
      </w:r>
      <w:r w:rsidRPr="000169EC">
        <w:rPr>
          <w:szCs w:val="24"/>
        </w:rPr>
        <w:t xml:space="preserve"> </w:t>
      </w:r>
    </w:p>
    <w:p w14:paraId="40D08704" w14:textId="651B990C" w:rsidR="006E61DC" w:rsidRPr="000169EC" w:rsidRDefault="00646A46" w:rsidP="006A6D12">
      <w:pPr>
        <w:pStyle w:val="a"/>
        <w:numPr>
          <w:ilvl w:val="0"/>
          <w:numId w:val="0"/>
        </w:numPr>
        <w:rPr>
          <w:rFonts w:eastAsiaTheme="minorHAnsi"/>
          <w:szCs w:val="24"/>
          <w:lang w:eastAsia="en-US"/>
        </w:rPr>
      </w:pPr>
      <w:r w:rsidRPr="000169EC">
        <w:rPr>
          <w:szCs w:val="24"/>
        </w:rPr>
        <w:t>- формирование у обучающихся знаний об о</w:t>
      </w:r>
      <w:r w:rsidR="006E61DC" w:rsidRPr="000169EC">
        <w:rPr>
          <w:rFonts w:eastAsiaTheme="minorHAnsi"/>
          <w:szCs w:val="24"/>
          <w:lang w:eastAsia="en-US"/>
        </w:rPr>
        <w:t>сновны</w:t>
      </w:r>
      <w:r w:rsidRPr="000169EC">
        <w:rPr>
          <w:rFonts w:eastAsiaTheme="minorHAnsi"/>
          <w:szCs w:val="24"/>
          <w:lang w:eastAsia="en-US"/>
        </w:rPr>
        <w:t>х</w:t>
      </w:r>
      <w:r w:rsidR="006E61DC" w:rsidRPr="000169EC">
        <w:rPr>
          <w:rFonts w:eastAsiaTheme="minorHAnsi"/>
          <w:szCs w:val="24"/>
          <w:lang w:eastAsia="en-US"/>
        </w:rPr>
        <w:t xml:space="preserve"> тенденци</w:t>
      </w:r>
      <w:r w:rsidRPr="000169EC">
        <w:rPr>
          <w:rFonts w:eastAsiaTheme="minorHAnsi"/>
          <w:szCs w:val="24"/>
          <w:lang w:eastAsia="en-US"/>
        </w:rPr>
        <w:t>ях</w:t>
      </w:r>
      <w:r w:rsidR="006E61DC" w:rsidRPr="000169EC">
        <w:rPr>
          <w:rFonts w:eastAsiaTheme="minorHAnsi"/>
          <w:szCs w:val="24"/>
          <w:lang w:eastAsia="en-US"/>
        </w:rPr>
        <w:t xml:space="preserve"> развития образования и науки в мире</w:t>
      </w:r>
      <w:r w:rsidR="00EF6446" w:rsidRPr="000169EC">
        <w:rPr>
          <w:rFonts w:eastAsiaTheme="minorHAnsi"/>
          <w:szCs w:val="24"/>
          <w:lang w:eastAsia="en-US"/>
        </w:rPr>
        <w:t xml:space="preserve">, </w:t>
      </w:r>
      <w:r w:rsidR="006E61DC" w:rsidRPr="000169EC">
        <w:rPr>
          <w:rFonts w:eastAsiaTheme="minorHAnsi"/>
          <w:szCs w:val="24"/>
          <w:lang w:eastAsia="en-US"/>
        </w:rPr>
        <w:t>хозяйственны</w:t>
      </w:r>
      <w:r w:rsidR="00EF6446" w:rsidRPr="000169EC">
        <w:rPr>
          <w:rFonts w:eastAsiaTheme="minorHAnsi"/>
          <w:szCs w:val="24"/>
          <w:lang w:eastAsia="en-US"/>
        </w:rPr>
        <w:t>х</w:t>
      </w:r>
      <w:r w:rsidR="006E61DC" w:rsidRPr="000169EC">
        <w:rPr>
          <w:rFonts w:eastAsiaTheme="minorHAnsi"/>
          <w:szCs w:val="24"/>
          <w:lang w:eastAsia="en-US"/>
        </w:rPr>
        <w:t xml:space="preserve"> основания</w:t>
      </w:r>
      <w:r w:rsidR="00EF6446" w:rsidRPr="000169EC">
        <w:rPr>
          <w:rFonts w:eastAsiaTheme="minorHAnsi"/>
          <w:szCs w:val="24"/>
          <w:lang w:eastAsia="en-US"/>
        </w:rPr>
        <w:t>х</w:t>
      </w:r>
      <w:r w:rsidR="006E61DC" w:rsidRPr="000169EC">
        <w:rPr>
          <w:rFonts w:eastAsiaTheme="minorHAnsi"/>
          <w:szCs w:val="24"/>
          <w:lang w:eastAsia="en-US"/>
        </w:rPr>
        <w:t xml:space="preserve"> взаимодействия государства, общества и бизнеса</w:t>
      </w:r>
      <w:r w:rsidR="00EF6446" w:rsidRPr="000169EC">
        <w:rPr>
          <w:rFonts w:eastAsiaTheme="minorHAnsi"/>
          <w:szCs w:val="24"/>
          <w:lang w:eastAsia="en-US"/>
        </w:rPr>
        <w:t xml:space="preserve">, </w:t>
      </w:r>
      <w:r w:rsidR="006E61DC" w:rsidRPr="000169EC">
        <w:rPr>
          <w:rFonts w:eastAsiaTheme="minorHAnsi"/>
          <w:szCs w:val="24"/>
          <w:lang w:eastAsia="en-US"/>
        </w:rPr>
        <w:t>цел</w:t>
      </w:r>
      <w:r w:rsidR="00EF6446" w:rsidRPr="000169EC">
        <w:rPr>
          <w:rFonts w:eastAsiaTheme="minorHAnsi"/>
          <w:szCs w:val="24"/>
          <w:lang w:eastAsia="en-US"/>
        </w:rPr>
        <w:t>ях</w:t>
      </w:r>
      <w:r w:rsidR="006E61DC" w:rsidRPr="000169EC">
        <w:rPr>
          <w:rFonts w:eastAsiaTheme="minorHAnsi"/>
          <w:szCs w:val="24"/>
          <w:lang w:eastAsia="en-US"/>
        </w:rPr>
        <w:t>, задач</w:t>
      </w:r>
      <w:r w:rsidR="00EF6446" w:rsidRPr="000169EC">
        <w:rPr>
          <w:rFonts w:eastAsiaTheme="minorHAnsi"/>
          <w:szCs w:val="24"/>
          <w:lang w:eastAsia="en-US"/>
        </w:rPr>
        <w:t>ах</w:t>
      </w:r>
      <w:r w:rsidR="006E61DC" w:rsidRPr="000169EC">
        <w:rPr>
          <w:rFonts w:eastAsiaTheme="minorHAnsi"/>
          <w:szCs w:val="24"/>
          <w:lang w:eastAsia="en-US"/>
        </w:rPr>
        <w:t>, основны</w:t>
      </w:r>
      <w:r w:rsidR="00EF6446" w:rsidRPr="000169EC">
        <w:rPr>
          <w:rFonts w:eastAsiaTheme="minorHAnsi"/>
          <w:szCs w:val="24"/>
          <w:lang w:eastAsia="en-US"/>
        </w:rPr>
        <w:t>х</w:t>
      </w:r>
      <w:r w:rsidR="006E61DC" w:rsidRPr="000169EC">
        <w:rPr>
          <w:rFonts w:eastAsiaTheme="minorHAnsi"/>
          <w:szCs w:val="24"/>
          <w:lang w:eastAsia="en-US"/>
        </w:rPr>
        <w:t xml:space="preserve"> направления</w:t>
      </w:r>
      <w:r w:rsidR="00EF6446" w:rsidRPr="000169EC">
        <w:rPr>
          <w:rFonts w:eastAsiaTheme="minorHAnsi"/>
          <w:szCs w:val="24"/>
          <w:lang w:eastAsia="en-US"/>
        </w:rPr>
        <w:t>х</w:t>
      </w:r>
      <w:r w:rsidR="006E61DC" w:rsidRPr="000169EC">
        <w:rPr>
          <w:rFonts w:eastAsiaTheme="minorHAnsi"/>
          <w:szCs w:val="24"/>
          <w:lang w:eastAsia="en-US"/>
        </w:rPr>
        <w:t>, инструмент</w:t>
      </w:r>
      <w:r w:rsidR="00EF6446" w:rsidRPr="000169EC">
        <w:rPr>
          <w:rFonts w:eastAsiaTheme="minorHAnsi"/>
          <w:szCs w:val="24"/>
          <w:lang w:eastAsia="en-US"/>
        </w:rPr>
        <w:t>ах</w:t>
      </w:r>
      <w:r w:rsidR="006E61DC" w:rsidRPr="000169EC">
        <w:rPr>
          <w:rFonts w:eastAsiaTheme="minorHAnsi"/>
          <w:szCs w:val="24"/>
          <w:lang w:eastAsia="en-US"/>
        </w:rPr>
        <w:t>, механизм</w:t>
      </w:r>
      <w:r w:rsidR="00EF6446" w:rsidRPr="000169EC">
        <w:rPr>
          <w:rFonts w:eastAsiaTheme="minorHAnsi"/>
          <w:szCs w:val="24"/>
          <w:lang w:eastAsia="en-US"/>
        </w:rPr>
        <w:t>ах</w:t>
      </w:r>
      <w:r w:rsidR="006E61DC" w:rsidRPr="000169EC">
        <w:rPr>
          <w:rFonts w:eastAsiaTheme="minorHAnsi"/>
          <w:szCs w:val="24"/>
          <w:lang w:eastAsia="en-US"/>
        </w:rPr>
        <w:t xml:space="preserve"> политики государства</w:t>
      </w:r>
      <w:r w:rsidR="00EF6446" w:rsidRPr="000169EC">
        <w:rPr>
          <w:rFonts w:eastAsiaTheme="minorHAnsi"/>
          <w:szCs w:val="24"/>
          <w:lang w:eastAsia="en-US"/>
        </w:rPr>
        <w:t xml:space="preserve"> в научно-образовательной сфере;</w:t>
      </w:r>
    </w:p>
    <w:p w14:paraId="13624DBF" w14:textId="36742DEA" w:rsidR="006E61DC" w:rsidRPr="000169EC" w:rsidRDefault="00EF6446" w:rsidP="006A6D12">
      <w:pPr>
        <w:pStyle w:val="a"/>
        <w:numPr>
          <w:ilvl w:val="0"/>
          <w:numId w:val="0"/>
        </w:numPr>
        <w:rPr>
          <w:rFonts w:eastAsiaTheme="minorHAnsi"/>
          <w:szCs w:val="24"/>
          <w:lang w:eastAsia="en-US"/>
        </w:rPr>
      </w:pPr>
      <w:r w:rsidRPr="000169EC">
        <w:rPr>
          <w:rFonts w:eastAsiaTheme="minorHAnsi"/>
          <w:szCs w:val="24"/>
          <w:lang w:eastAsia="en-US"/>
        </w:rPr>
        <w:t xml:space="preserve">- формирование у обучающихся навыков проведения </w:t>
      </w:r>
      <w:r w:rsidR="00A97F1D" w:rsidRPr="000169EC">
        <w:rPr>
          <w:rFonts w:eastAsiaTheme="minorHAnsi"/>
          <w:szCs w:val="24"/>
          <w:lang w:eastAsia="en-US"/>
        </w:rPr>
        <w:t>э</w:t>
      </w:r>
      <w:r w:rsidR="006E61DC" w:rsidRPr="000169EC">
        <w:rPr>
          <w:rFonts w:eastAsiaTheme="minorHAnsi"/>
          <w:szCs w:val="24"/>
          <w:lang w:eastAsia="en-US"/>
        </w:rPr>
        <w:t>кспертизы проектов и программ в сфере образования и науки</w:t>
      </w:r>
      <w:r w:rsidR="00A97F1D" w:rsidRPr="000169EC">
        <w:rPr>
          <w:rFonts w:eastAsiaTheme="minorHAnsi"/>
          <w:szCs w:val="24"/>
          <w:lang w:eastAsia="en-US"/>
        </w:rPr>
        <w:t xml:space="preserve">, использования современных </w:t>
      </w:r>
      <w:r w:rsidR="006E61DC" w:rsidRPr="000169EC">
        <w:rPr>
          <w:rFonts w:eastAsiaTheme="minorHAnsi"/>
          <w:szCs w:val="24"/>
          <w:lang w:eastAsia="en-US"/>
        </w:rPr>
        <w:t>инструмент</w:t>
      </w:r>
      <w:r w:rsidR="00A97F1D" w:rsidRPr="000169EC">
        <w:rPr>
          <w:rFonts w:eastAsiaTheme="minorHAnsi"/>
          <w:szCs w:val="24"/>
          <w:lang w:eastAsia="en-US"/>
        </w:rPr>
        <w:t>ов</w:t>
      </w:r>
      <w:r w:rsidR="006E61DC" w:rsidRPr="000169EC">
        <w:rPr>
          <w:rFonts w:eastAsiaTheme="minorHAnsi"/>
          <w:szCs w:val="24"/>
          <w:lang w:eastAsia="en-US"/>
        </w:rPr>
        <w:t xml:space="preserve"> реализации государственной политики в сфере образования и науки</w:t>
      </w:r>
      <w:r w:rsidR="007A47FD" w:rsidRPr="000169EC">
        <w:rPr>
          <w:rFonts w:eastAsiaTheme="minorHAnsi"/>
          <w:szCs w:val="24"/>
          <w:lang w:eastAsia="en-US"/>
        </w:rPr>
        <w:t>;</w:t>
      </w:r>
    </w:p>
    <w:p w14:paraId="360524CB" w14:textId="77777777" w:rsidR="006A6D12" w:rsidRPr="000169EC" w:rsidRDefault="00A97F1D" w:rsidP="006A6D1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0169EC">
        <w:rPr>
          <w:rFonts w:eastAsiaTheme="minorHAnsi"/>
          <w:sz w:val="24"/>
          <w:szCs w:val="24"/>
          <w:lang w:eastAsia="en-US"/>
        </w:rPr>
        <w:t xml:space="preserve">- формирование у обучающихся умений </w:t>
      </w:r>
      <w:r w:rsidR="006E61DC" w:rsidRPr="000169EC">
        <w:rPr>
          <w:rFonts w:eastAsiaTheme="minorHAnsi"/>
          <w:sz w:val="24"/>
          <w:szCs w:val="24"/>
          <w:lang w:eastAsia="en-US"/>
        </w:rPr>
        <w:t>проводить анализ институтов и институциональной среды сферы образования и науки</w:t>
      </w:r>
      <w:r w:rsidR="007A47FD" w:rsidRPr="000169EC">
        <w:rPr>
          <w:rFonts w:eastAsiaTheme="minorHAnsi"/>
          <w:sz w:val="24"/>
          <w:szCs w:val="24"/>
          <w:lang w:eastAsia="en-US"/>
        </w:rPr>
        <w:t xml:space="preserve">, </w:t>
      </w:r>
      <w:r w:rsidR="006E61DC" w:rsidRPr="000169EC">
        <w:rPr>
          <w:rFonts w:eastAsiaTheme="minorHAnsi"/>
          <w:sz w:val="24"/>
          <w:szCs w:val="24"/>
          <w:lang w:eastAsia="en-US"/>
        </w:rPr>
        <w:t>состояни</w:t>
      </w:r>
      <w:r w:rsidR="007A47FD" w:rsidRPr="000169EC">
        <w:rPr>
          <w:rFonts w:eastAsiaTheme="minorHAnsi"/>
          <w:sz w:val="24"/>
          <w:szCs w:val="24"/>
          <w:lang w:eastAsia="en-US"/>
        </w:rPr>
        <w:t xml:space="preserve">я функционирования </w:t>
      </w:r>
      <w:r w:rsidR="006E61DC" w:rsidRPr="000169EC">
        <w:rPr>
          <w:rFonts w:eastAsiaTheme="minorHAnsi"/>
          <w:sz w:val="24"/>
          <w:szCs w:val="24"/>
          <w:lang w:eastAsia="en-US"/>
        </w:rPr>
        <w:t>сфер</w:t>
      </w:r>
      <w:r w:rsidR="007A47FD" w:rsidRPr="000169EC">
        <w:rPr>
          <w:rFonts w:eastAsiaTheme="minorHAnsi"/>
          <w:sz w:val="24"/>
          <w:szCs w:val="24"/>
          <w:lang w:eastAsia="en-US"/>
        </w:rPr>
        <w:t>ы</w:t>
      </w:r>
      <w:r w:rsidR="006E61DC" w:rsidRPr="000169EC">
        <w:rPr>
          <w:rFonts w:eastAsiaTheme="minorHAnsi"/>
          <w:sz w:val="24"/>
          <w:szCs w:val="24"/>
          <w:lang w:eastAsia="en-US"/>
        </w:rPr>
        <w:t xml:space="preserve"> образования и науки</w:t>
      </w:r>
      <w:r w:rsidR="007A47FD" w:rsidRPr="000169EC">
        <w:rPr>
          <w:rFonts w:eastAsiaTheme="minorHAnsi"/>
          <w:sz w:val="24"/>
          <w:szCs w:val="24"/>
          <w:lang w:eastAsia="en-US"/>
        </w:rPr>
        <w:t>;</w:t>
      </w:r>
    </w:p>
    <w:p w14:paraId="787A7FCC" w14:textId="61925B1E" w:rsidR="006A6D12" w:rsidRPr="000169EC" w:rsidRDefault="006A6D12" w:rsidP="006A6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169EC">
        <w:rPr>
          <w:sz w:val="24"/>
          <w:szCs w:val="24"/>
        </w:rPr>
        <w:t xml:space="preserve">- </w:t>
      </w:r>
      <w:r w:rsidR="00CB1E97" w:rsidRPr="000169EC">
        <w:rPr>
          <w:sz w:val="24"/>
          <w:szCs w:val="24"/>
        </w:rPr>
        <w:t>формирование у обучаемых способности применять способы и технологии осуществления государственного контроля (надзора) и меры по результатам проверок;</w:t>
      </w:r>
    </w:p>
    <w:p w14:paraId="07A0BFB4" w14:textId="1456300A" w:rsidR="006A6D12" w:rsidRPr="000169EC" w:rsidRDefault="006A6D12" w:rsidP="006A6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169EC">
        <w:rPr>
          <w:sz w:val="24"/>
          <w:szCs w:val="24"/>
        </w:rPr>
        <w:t xml:space="preserve">- </w:t>
      </w:r>
      <w:r w:rsidR="00CB1E97" w:rsidRPr="000169EC">
        <w:rPr>
          <w:sz w:val="24"/>
          <w:szCs w:val="24"/>
        </w:rPr>
        <w:t>формирование у обучаемых способности осуществлять 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органа;</w:t>
      </w:r>
    </w:p>
    <w:p w14:paraId="65227633" w14:textId="73DBBB5C" w:rsidR="006A6D12" w:rsidRPr="000169EC" w:rsidRDefault="006A6D12" w:rsidP="006A6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169EC">
        <w:rPr>
          <w:sz w:val="24"/>
          <w:szCs w:val="24"/>
        </w:rPr>
        <w:t xml:space="preserve">- </w:t>
      </w:r>
      <w:r w:rsidR="00CB1E97" w:rsidRPr="000169EC">
        <w:rPr>
          <w:sz w:val="24"/>
          <w:szCs w:val="24"/>
        </w:rPr>
        <w:t>формирование у обучаемых способности осуществлять исполнительно-распорядительные функции для ведения бюджетного (бухгалтерского) учета и отчетности для решения задач государственного и муниципального управления;</w:t>
      </w:r>
    </w:p>
    <w:p w14:paraId="5479AEA0" w14:textId="77777777" w:rsidR="006A6D12" w:rsidRPr="000169EC" w:rsidRDefault="006A6D12" w:rsidP="006A6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169EC">
        <w:rPr>
          <w:sz w:val="24"/>
          <w:szCs w:val="24"/>
        </w:rPr>
        <w:t xml:space="preserve">- </w:t>
      </w:r>
      <w:r w:rsidR="00CB1E97" w:rsidRPr="000169EC">
        <w:rPr>
          <w:sz w:val="24"/>
          <w:szCs w:val="24"/>
        </w:rPr>
        <w:t>формирование у обучаемых способности осуществлять проектную деятельность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программ;</w:t>
      </w:r>
    </w:p>
    <w:p w14:paraId="6CE20279" w14:textId="18FC43B8" w:rsidR="00CB1E97" w:rsidRPr="000169EC" w:rsidRDefault="006A6D12" w:rsidP="006A6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169EC">
        <w:rPr>
          <w:sz w:val="24"/>
          <w:szCs w:val="24"/>
        </w:rPr>
        <w:lastRenderedPageBreak/>
        <w:t xml:space="preserve">- </w:t>
      </w:r>
      <w:r w:rsidR="00CB1E97" w:rsidRPr="000169EC">
        <w:rPr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3585C3BC" w14:textId="77777777" w:rsidR="00CB1E97" w:rsidRPr="000169EC" w:rsidRDefault="00CB1E97" w:rsidP="00CB1E97">
      <w:pPr>
        <w:pStyle w:val="a"/>
        <w:numPr>
          <w:ilvl w:val="3"/>
          <w:numId w:val="6"/>
        </w:numPr>
        <w:rPr>
          <w:szCs w:val="24"/>
        </w:rPr>
      </w:pPr>
      <w:r w:rsidRPr="000169EC">
        <w:rPr>
          <w:color w:val="333333"/>
          <w:szCs w:val="24"/>
        </w:rPr>
        <w:t xml:space="preserve">Результатом обучения по учебной дисциплине является овладение обучающимися </w:t>
      </w:r>
      <w:r w:rsidRPr="000169EC">
        <w:rPr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 </w:t>
      </w:r>
    </w:p>
    <w:p w14:paraId="67B2CCCD" w14:textId="1DA64DDF" w:rsidR="00CB1E97" w:rsidRPr="000169EC" w:rsidRDefault="00CB1E97" w:rsidP="00CB1E97">
      <w:pPr>
        <w:pStyle w:val="2"/>
        <w:ind w:left="567"/>
        <w:rPr>
          <w:iCs w:val="0"/>
          <w:sz w:val="24"/>
        </w:rPr>
      </w:pPr>
      <w:r w:rsidRPr="000169EC">
        <w:rPr>
          <w:iCs w:val="0"/>
          <w:sz w:val="24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CB1E97" w:rsidRPr="000169EC" w14:paraId="4F00DD0A" w14:textId="77777777" w:rsidTr="009A001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2ADD831" w14:textId="77777777" w:rsidR="00CB1E97" w:rsidRPr="000169EC" w:rsidRDefault="00CB1E97" w:rsidP="009A0011">
            <w:pPr>
              <w:jc w:val="center"/>
              <w:rPr>
                <w:b/>
              </w:rPr>
            </w:pPr>
            <w:r w:rsidRPr="000169EC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24B9915" w14:textId="77777777" w:rsidR="00CB1E97" w:rsidRPr="000169EC" w:rsidRDefault="00CB1E97" w:rsidP="009A00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169EC">
              <w:rPr>
                <w:b/>
                <w:color w:val="000000"/>
              </w:rPr>
              <w:t>Код и наименование индикатора</w:t>
            </w:r>
          </w:p>
          <w:p w14:paraId="193C86D5" w14:textId="77777777" w:rsidR="00CB1E97" w:rsidRPr="000169EC" w:rsidRDefault="00CB1E97" w:rsidP="009A00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169EC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20D68CE" w14:textId="77777777" w:rsidR="00CB1E97" w:rsidRPr="000169EC" w:rsidRDefault="00CB1E97" w:rsidP="009A0011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0169E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77A6EFF" w14:textId="77777777" w:rsidR="00CB1E97" w:rsidRPr="000169EC" w:rsidRDefault="00CB1E97" w:rsidP="009A0011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0169EC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C47A1A" w:rsidRPr="000169EC" w14:paraId="01CCEC90" w14:textId="77777777" w:rsidTr="009A0011">
        <w:trPr>
          <w:trHeight w:val="278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6F2CAF82" w14:textId="77777777" w:rsidR="00C47A1A" w:rsidRPr="000169EC" w:rsidRDefault="00C47A1A" w:rsidP="009A0011">
            <w:pPr>
              <w:jc w:val="both"/>
            </w:pPr>
            <w:r w:rsidRPr="000169EC">
              <w:t>ПК-1. Способен применять способы и технологии осуществления государственного контроля (надзора) и меры по результатам проверок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5F721" w14:textId="77777777" w:rsidR="00C47A1A" w:rsidRPr="000169EC" w:rsidRDefault="00C47A1A" w:rsidP="009A001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169EC">
              <w:rPr>
                <w:rFonts w:eastAsia="Times New Roman"/>
              </w:rPr>
              <w:t>ИД-ПК-1.1 Организация мероприятий по профилактике нарушения обязательных требований и мероприятий по контролю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11C27A17" w14:textId="315F8BAC" w:rsidR="00C47A1A" w:rsidRPr="000169EC" w:rsidRDefault="006A6D12" w:rsidP="003128C2">
            <w:pPr>
              <w:pStyle w:val="Iauiue"/>
              <w:rPr>
                <w:sz w:val="22"/>
                <w:szCs w:val="22"/>
              </w:rPr>
            </w:pPr>
            <w:r w:rsidRPr="000169EC">
              <w:rPr>
                <w:sz w:val="22"/>
                <w:szCs w:val="22"/>
              </w:rPr>
              <w:t>Знать</w:t>
            </w:r>
            <w:r w:rsidR="00F10AE0" w:rsidRPr="000169EC">
              <w:rPr>
                <w:sz w:val="22"/>
                <w:szCs w:val="22"/>
              </w:rPr>
              <w:t xml:space="preserve"> современные отечественные и зарубежные методологические подходы к осуществлению государственного контроля (надзора) в сфере </w:t>
            </w:r>
            <w:r w:rsidR="005E5E56" w:rsidRPr="000169EC">
              <w:rPr>
                <w:sz w:val="22"/>
                <w:szCs w:val="22"/>
              </w:rPr>
              <w:t>управления сферой образования и научно-технического развития</w:t>
            </w:r>
          </w:p>
          <w:p w14:paraId="65178C56" w14:textId="77777777" w:rsidR="006A6D12" w:rsidRPr="000169EC" w:rsidRDefault="006A6D12" w:rsidP="003128C2">
            <w:pPr>
              <w:pStyle w:val="Iauiue"/>
              <w:rPr>
                <w:sz w:val="22"/>
                <w:szCs w:val="22"/>
              </w:rPr>
            </w:pPr>
          </w:p>
          <w:p w14:paraId="79064186" w14:textId="2F459C39" w:rsidR="006A6D12" w:rsidRPr="000169EC" w:rsidRDefault="006A6D12" w:rsidP="003128C2">
            <w:pPr>
              <w:pStyle w:val="Iauiue"/>
              <w:rPr>
                <w:sz w:val="22"/>
                <w:szCs w:val="22"/>
              </w:rPr>
            </w:pPr>
            <w:r w:rsidRPr="000169EC">
              <w:rPr>
                <w:sz w:val="22"/>
                <w:szCs w:val="22"/>
              </w:rPr>
              <w:t xml:space="preserve">Уметь </w:t>
            </w:r>
            <w:r w:rsidR="00F10AE0" w:rsidRPr="000169EC">
              <w:rPr>
                <w:sz w:val="22"/>
                <w:szCs w:val="22"/>
              </w:rPr>
              <w:t xml:space="preserve">применять </w:t>
            </w:r>
            <w:r w:rsidR="005E5E56" w:rsidRPr="000169EC">
              <w:rPr>
                <w:sz w:val="22"/>
                <w:szCs w:val="22"/>
              </w:rPr>
              <w:t xml:space="preserve">современные </w:t>
            </w:r>
            <w:r w:rsidR="00F10AE0" w:rsidRPr="000169EC">
              <w:rPr>
                <w:sz w:val="22"/>
                <w:szCs w:val="22"/>
              </w:rPr>
              <w:t xml:space="preserve">способы и технологии осуществления государственного контроля </w:t>
            </w:r>
            <w:r w:rsidR="005E5E56" w:rsidRPr="000169EC">
              <w:rPr>
                <w:sz w:val="22"/>
                <w:szCs w:val="22"/>
              </w:rPr>
              <w:t>в сфере управления сферой образования и научно-технического развития</w:t>
            </w:r>
          </w:p>
          <w:p w14:paraId="018FA2BF" w14:textId="77777777" w:rsidR="006A6D12" w:rsidRPr="000169EC" w:rsidRDefault="006A6D12" w:rsidP="003128C2">
            <w:pPr>
              <w:pStyle w:val="Iauiue"/>
              <w:rPr>
                <w:sz w:val="22"/>
                <w:szCs w:val="22"/>
              </w:rPr>
            </w:pPr>
          </w:p>
          <w:p w14:paraId="6A315669" w14:textId="23E0FA34" w:rsidR="006A6D12" w:rsidRPr="000169EC" w:rsidRDefault="006A6D12" w:rsidP="009A6984">
            <w:pPr>
              <w:pStyle w:val="Iauiue"/>
              <w:rPr>
                <w:sz w:val="22"/>
                <w:szCs w:val="22"/>
              </w:rPr>
            </w:pPr>
            <w:r w:rsidRPr="000169EC">
              <w:rPr>
                <w:sz w:val="22"/>
                <w:szCs w:val="22"/>
              </w:rPr>
              <w:t xml:space="preserve">Владеть </w:t>
            </w:r>
            <w:r w:rsidR="005E5E56" w:rsidRPr="000169EC">
              <w:rPr>
                <w:sz w:val="22"/>
                <w:szCs w:val="22"/>
              </w:rPr>
              <w:t xml:space="preserve">адекватными методами осуществления </w:t>
            </w:r>
            <w:r w:rsidR="00F10AE0" w:rsidRPr="000169EC">
              <w:rPr>
                <w:sz w:val="22"/>
                <w:szCs w:val="22"/>
              </w:rPr>
              <w:t xml:space="preserve">государственного контроля </w:t>
            </w:r>
            <w:r w:rsidR="009A6984" w:rsidRPr="000169EC">
              <w:rPr>
                <w:sz w:val="22"/>
                <w:szCs w:val="22"/>
              </w:rPr>
              <w:t>в сфере управления сферой образования и научно-технического развития на основе понимания современных глобальных тенденций развития экономики знаний и цифрового общества</w:t>
            </w:r>
          </w:p>
        </w:tc>
      </w:tr>
      <w:tr w:rsidR="00CB1E97" w:rsidRPr="000169EC" w14:paraId="4614DA9A" w14:textId="77777777" w:rsidTr="009A0011">
        <w:trPr>
          <w:trHeight w:val="990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667FB0D" w14:textId="77777777" w:rsidR="00CB1E97" w:rsidRPr="000169EC" w:rsidRDefault="00CB1E97" w:rsidP="009A0011">
            <w:pPr>
              <w:jc w:val="both"/>
            </w:pPr>
            <w:r w:rsidRPr="000169EC">
              <w:t>ПК-4. Способен осуществлять 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DCC4" w14:textId="49ED0126" w:rsidR="00CB1E97" w:rsidRPr="000169EC" w:rsidRDefault="00CB1E97" w:rsidP="009A001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169EC">
              <w:rPr>
                <w:rFonts w:eastAsia="Times New Roman"/>
              </w:rPr>
              <w:t>ИД-ПК-4.</w:t>
            </w:r>
            <w:r w:rsidR="00A74791" w:rsidRPr="000169EC">
              <w:rPr>
                <w:rFonts w:eastAsia="Times New Roman"/>
              </w:rPr>
              <w:t>2</w:t>
            </w:r>
            <w:r w:rsidRPr="000169EC">
              <w:t xml:space="preserve"> </w:t>
            </w:r>
            <w:r w:rsidR="00C47A1A" w:rsidRPr="000169EC">
              <w:t>Разработка плана закупок и осуществление подготовки изменений для внесения в план закупок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2B9AC3" w14:textId="4C77DED2" w:rsidR="006A6D12" w:rsidRPr="000169EC" w:rsidRDefault="006A6D12" w:rsidP="006A6D12">
            <w:pPr>
              <w:pStyle w:val="Iauiue"/>
              <w:rPr>
                <w:sz w:val="22"/>
                <w:szCs w:val="22"/>
              </w:rPr>
            </w:pPr>
            <w:r w:rsidRPr="000169EC">
              <w:rPr>
                <w:sz w:val="22"/>
                <w:szCs w:val="22"/>
              </w:rPr>
              <w:t>Знать</w:t>
            </w:r>
            <w:r w:rsidR="009A6984" w:rsidRPr="000169EC">
              <w:rPr>
                <w:sz w:val="22"/>
                <w:szCs w:val="22"/>
              </w:rPr>
              <w:t xml:space="preserve"> </w:t>
            </w:r>
            <w:r w:rsidR="002F3736" w:rsidRPr="000169EC">
              <w:rPr>
                <w:sz w:val="22"/>
                <w:szCs w:val="22"/>
              </w:rPr>
              <w:t xml:space="preserve">технологии </w:t>
            </w:r>
            <w:r w:rsidR="009A6984" w:rsidRPr="000169EC">
              <w:rPr>
                <w:sz w:val="22"/>
                <w:szCs w:val="22"/>
              </w:rPr>
              <w:t>осуществл</w:t>
            </w:r>
            <w:r w:rsidR="002F3736" w:rsidRPr="000169EC">
              <w:rPr>
                <w:sz w:val="22"/>
                <w:szCs w:val="22"/>
              </w:rPr>
              <w:t xml:space="preserve">ения </w:t>
            </w:r>
            <w:r w:rsidR="009A6984" w:rsidRPr="000169EC">
              <w:rPr>
                <w:sz w:val="22"/>
                <w:szCs w:val="22"/>
              </w:rPr>
              <w:t>исполнительно-распорядительны</w:t>
            </w:r>
            <w:r w:rsidR="002F3736" w:rsidRPr="000169EC">
              <w:rPr>
                <w:sz w:val="22"/>
                <w:szCs w:val="22"/>
              </w:rPr>
              <w:t>х</w:t>
            </w:r>
            <w:r w:rsidR="009A6984" w:rsidRPr="000169EC">
              <w:rPr>
                <w:sz w:val="22"/>
                <w:szCs w:val="22"/>
              </w:rPr>
              <w:t xml:space="preserve"> функции для проведения закупок товаров и заключение государственных контрактов на поставки товаров и оказание услуг, выполнение работ </w:t>
            </w:r>
            <w:r w:rsidR="002F3736" w:rsidRPr="000169EC">
              <w:rPr>
                <w:sz w:val="22"/>
                <w:szCs w:val="22"/>
              </w:rPr>
              <w:t>в сфере научных исследований и образования</w:t>
            </w:r>
          </w:p>
          <w:p w14:paraId="33DCF877" w14:textId="77777777" w:rsidR="006A6D12" w:rsidRPr="000169EC" w:rsidRDefault="006A6D12" w:rsidP="006A6D12">
            <w:pPr>
              <w:pStyle w:val="Iauiue"/>
              <w:rPr>
                <w:sz w:val="22"/>
                <w:szCs w:val="22"/>
              </w:rPr>
            </w:pPr>
          </w:p>
          <w:p w14:paraId="3F34CDF7" w14:textId="7C17AC8A" w:rsidR="006A6D12" w:rsidRPr="000169EC" w:rsidRDefault="006A6D12" w:rsidP="006A6D12">
            <w:pPr>
              <w:pStyle w:val="Iauiue"/>
              <w:rPr>
                <w:sz w:val="22"/>
                <w:szCs w:val="22"/>
              </w:rPr>
            </w:pPr>
            <w:r w:rsidRPr="000169EC">
              <w:rPr>
                <w:sz w:val="22"/>
                <w:szCs w:val="22"/>
              </w:rPr>
              <w:t xml:space="preserve">Уметь </w:t>
            </w:r>
            <w:r w:rsidR="002F3736" w:rsidRPr="000169EC">
              <w:rPr>
                <w:sz w:val="22"/>
                <w:szCs w:val="22"/>
              </w:rPr>
              <w:t xml:space="preserve">осуществлять </w:t>
            </w:r>
            <w:r w:rsidR="009A6984" w:rsidRPr="000169EC">
              <w:rPr>
                <w:sz w:val="22"/>
                <w:szCs w:val="22"/>
              </w:rPr>
              <w:t>функции для проведения закупок товаров и заключение государственных контрактов на поставки товаров и оказание услуг, выполнение работ для</w:t>
            </w:r>
            <w:r w:rsidR="00D8646C" w:rsidRPr="000169EC">
              <w:rPr>
                <w:sz w:val="22"/>
                <w:szCs w:val="22"/>
              </w:rPr>
              <w:t xml:space="preserve"> учреждений сферы образования и науки</w:t>
            </w:r>
          </w:p>
          <w:p w14:paraId="67CE4350" w14:textId="77777777" w:rsidR="006A6D12" w:rsidRPr="000169EC" w:rsidRDefault="006A6D12" w:rsidP="006A6D12">
            <w:pPr>
              <w:pStyle w:val="Iauiue"/>
              <w:rPr>
                <w:sz w:val="22"/>
                <w:szCs w:val="22"/>
              </w:rPr>
            </w:pPr>
          </w:p>
          <w:p w14:paraId="6D53E213" w14:textId="7608D17C" w:rsidR="00CB1E97" w:rsidRPr="000169EC" w:rsidRDefault="006A6D12" w:rsidP="006A6D12">
            <w:pPr>
              <w:pStyle w:val="Iauiue"/>
              <w:tabs>
                <w:tab w:val="num" w:pos="0"/>
              </w:tabs>
              <w:rPr>
                <w:sz w:val="22"/>
                <w:szCs w:val="22"/>
              </w:rPr>
            </w:pPr>
            <w:r w:rsidRPr="000169EC">
              <w:rPr>
                <w:sz w:val="22"/>
                <w:szCs w:val="22"/>
              </w:rPr>
              <w:t>Владеть</w:t>
            </w:r>
            <w:r w:rsidR="009A6984" w:rsidRPr="000169EC">
              <w:rPr>
                <w:sz w:val="22"/>
                <w:szCs w:val="22"/>
              </w:rPr>
              <w:t xml:space="preserve"> </w:t>
            </w:r>
            <w:r w:rsidR="00D8646C" w:rsidRPr="000169EC">
              <w:rPr>
                <w:sz w:val="22"/>
                <w:szCs w:val="22"/>
              </w:rPr>
              <w:t xml:space="preserve">инструментами </w:t>
            </w:r>
            <w:r w:rsidR="009A6984" w:rsidRPr="000169EC">
              <w:rPr>
                <w:sz w:val="22"/>
                <w:szCs w:val="22"/>
              </w:rPr>
              <w:t xml:space="preserve">проведения закупок товаров и заключение государственных контрактов на поставки товаров и оказание услуг, выполнение работ для </w:t>
            </w:r>
            <w:r w:rsidR="00D8646C" w:rsidRPr="000169EC">
              <w:rPr>
                <w:sz w:val="22"/>
                <w:szCs w:val="22"/>
              </w:rPr>
              <w:t xml:space="preserve">учреждений сферы образования и науки </w:t>
            </w:r>
          </w:p>
        </w:tc>
      </w:tr>
      <w:tr w:rsidR="00CB1E97" w:rsidRPr="000169EC" w14:paraId="46AB8B14" w14:textId="77777777" w:rsidTr="009A0011">
        <w:trPr>
          <w:trHeight w:val="60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132EC6" w14:textId="77777777" w:rsidR="00CB1E97" w:rsidRPr="000169EC" w:rsidRDefault="00CB1E97" w:rsidP="009A0011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F619D3" w14:textId="525B4C36" w:rsidR="00CB1E97" w:rsidRPr="000169EC" w:rsidRDefault="00CB1E97" w:rsidP="009A001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169EC">
              <w:rPr>
                <w:rFonts w:eastAsia="Times New Roman"/>
              </w:rPr>
              <w:t>ИД-ПК-4.</w:t>
            </w:r>
            <w:r w:rsidR="00A74791" w:rsidRPr="000169EC">
              <w:rPr>
                <w:rFonts w:eastAsia="Times New Roman"/>
              </w:rPr>
              <w:t>3</w:t>
            </w:r>
            <w:r w:rsidRPr="000169EC">
              <w:t xml:space="preserve"> </w:t>
            </w:r>
            <w:r w:rsidR="003128C2" w:rsidRPr="000169EC">
              <w:t>Обеспечение подготовки обоснования закупки при формировании плана закупок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49A0D2" w14:textId="77777777" w:rsidR="00CB1E97" w:rsidRPr="000169EC" w:rsidRDefault="00CB1E97" w:rsidP="009A0011">
            <w:pPr>
              <w:pStyle w:val="Iauiue"/>
              <w:tabs>
                <w:tab w:val="num" w:pos="0"/>
              </w:tabs>
              <w:rPr>
                <w:sz w:val="22"/>
                <w:szCs w:val="22"/>
              </w:rPr>
            </w:pPr>
          </w:p>
        </w:tc>
      </w:tr>
      <w:tr w:rsidR="00CB1E97" w:rsidRPr="000169EC" w14:paraId="106EF0E8" w14:textId="77777777" w:rsidTr="009A0011">
        <w:trPr>
          <w:trHeight w:val="28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036298" w14:textId="77777777" w:rsidR="00CB1E97" w:rsidRPr="000169EC" w:rsidRDefault="00CB1E97" w:rsidP="009A0011">
            <w:pPr>
              <w:jc w:val="both"/>
            </w:pPr>
            <w:r w:rsidRPr="000169EC">
              <w:lastRenderedPageBreak/>
              <w:t>ПК-5. Способен осуществлять исполнительно-распорядительные функции для ведения бюджетного (бухгалтерского) учета и отчетности для решения задач государственного и муниципального 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A4360" w14:textId="4B377FB9" w:rsidR="00CB1E97" w:rsidRPr="000169EC" w:rsidRDefault="00CB1E97" w:rsidP="009A001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169EC">
              <w:rPr>
                <w:rFonts w:eastAsia="Times New Roman"/>
              </w:rPr>
              <w:t>ИД-ПК-5.</w:t>
            </w:r>
            <w:r w:rsidR="00C47A1A" w:rsidRPr="000169EC">
              <w:rPr>
                <w:rFonts w:eastAsia="Times New Roman"/>
              </w:rPr>
              <w:t>2</w:t>
            </w:r>
            <w:r w:rsidR="003128C2" w:rsidRPr="000169EC">
              <w:rPr>
                <w:rFonts w:eastAsia="Times New Roman"/>
              </w:rPr>
              <w:t xml:space="preserve"> Анализ эффективности и результативности расходования бюджетных средств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FE019B" w14:textId="4A965019" w:rsidR="006A6D12" w:rsidRPr="000169EC" w:rsidRDefault="006A6D12" w:rsidP="006A6D12">
            <w:pPr>
              <w:pStyle w:val="Iauiue"/>
              <w:rPr>
                <w:sz w:val="22"/>
                <w:szCs w:val="22"/>
              </w:rPr>
            </w:pPr>
            <w:r w:rsidRPr="000169EC">
              <w:rPr>
                <w:sz w:val="22"/>
                <w:szCs w:val="22"/>
              </w:rPr>
              <w:t>Знать</w:t>
            </w:r>
            <w:r w:rsidR="00D8646C" w:rsidRPr="000169EC">
              <w:rPr>
                <w:sz w:val="22"/>
                <w:szCs w:val="22"/>
              </w:rPr>
              <w:t xml:space="preserve"> </w:t>
            </w:r>
            <w:r w:rsidR="00BD2888" w:rsidRPr="000169EC">
              <w:rPr>
                <w:sz w:val="22"/>
                <w:szCs w:val="22"/>
              </w:rPr>
              <w:t xml:space="preserve">методологические и нормативные основы проведения </w:t>
            </w:r>
            <w:r w:rsidR="00D8646C" w:rsidRPr="000169EC">
              <w:rPr>
                <w:sz w:val="22"/>
                <w:szCs w:val="22"/>
              </w:rPr>
              <w:t>бюджетного учета и отчетности для решения задач государственного и муниципального управления</w:t>
            </w:r>
            <w:r w:rsidR="00BD2888" w:rsidRPr="000169EC">
              <w:rPr>
                <w:sz w:val="22"/>
                <w:szCs w:val="22"/>
              </w:rPr>
              <w:t xml:space="preserve"> по регулированию сферы образования и науки </w:t>
            </w:r>
          </w:p>
          <w:p w14:paraId="73907857" w14:textId="77777777" w:rsidR="006A6D12" w:rsidRPr="000169EC" w:rsidRDefault="006A6D12" w:rsidP="006A6D12">
            <w:pPr>
              <w:pStyle w:val="Iauiue"/>
              <w:rPr>
                <w:sz w:val="22"/>
                <w:szCs w:val="22"/>
              </w:rPr>
            </w:pPr>
          </w:p>
          <w:p w14:paraId="08658411" w14:textId="03982808" w:rsidR="006A6D12" w:rsidRPr="000169EC" w:rsidRDefault="006A6D12" w:rsidP="006A6D12">
            <w:pPr>
              <w:pStyle w:val="Iauiue"/>
              <w:rPr>
                <w:sz w:val="22"/>
                <w:szCs w:val="22"/>
              </w:rPr>
            </w:pPr>
            <w:r w:rsidRPr="000169EC">
              <w:rPr>
                <w:sz w:val="22"/>
                <w:szCs w:val="22"/>
              </w:rPr>
              <w:t xml:space="preserve">Уметь </w:t>
            </w:r>
            <w:r w:rsidR="00BD2888" w:rsidRPr="000169EC">
              <w:rPr>
                <w:sz w:val="22"/>
                <w:szCs w:val="22"/>
              </w:rPr>
              <w:t xml:space="preserve">проводить </w:t>
            </w:r>
            <w:r w:rsidR="000722BC" w:rsidRPr="000169EC">
              <w:rPr>
                <w:sz w:val="22"/>
                <w:szCs w:val="22"/>
              </w:rPr>
              <w:t xml:space="preserve">анализ </w:t>
            </w:r>
            <w:r w:rsidR="00D8646C" w:rsidRPr="000169EC">
              <w:rPr>
                <w:sz w:val="22"/>
                <w:szCs w:val="22"/>
              </w:rPr>
              <w:t>бюджет</w:t>
            </w:r>
            <w:r w:rsidR="000722BC" w:rsidRPr="000169EC">
              <w:rPr>
                <w:sz w:val="22"/>
                <w:szCs w:val="22"/>
              </w:rPr>
              <w:t xml:space="preserve">а </w:t>
            </w:r>
            <w:r w:rsidR="00D8646C" w:rsidRPr="000169EC">
              <w:rPr>
                <w:sz w:val="22"/>
                <w:szCs w:val="22"/>
              </w:rPr>
              <w:t>и отчетности для решения задач государственного и муниципального управления</w:t>
            </w:r>
            <w:r w:rsidR="000722BC" w:rsidRPr="000169EC">
              <w:rPr>
                <w:sz w:val="22"/>
                <w:szCs w:val="22"/>
              </w:rPr>
              <w:t xml:space="preserve"> по регулированию сферы образования и науки</w:t>
            </w:r>
          </w:p>
          <w:p w14:paraId="3988275D" w14:textId="77777777" w:rsidR="006A6D12" w:rsidRPr="000169EC" w:rsidRDefault="006A6D12" w:rsidP="006A6D12">
            <w:pPr>
              <w:pStyle w:val="Iauiue"/>
              <w:rPr>
                <w:sz w:val="22"/>
                <w:szCs w:val="22"/>
              </w:rPr>
            </w:pPr>
          </w:p>
          <w:p w14:paraId="5257E166" w14:textId="637EEDC3" w:rsidR="00CB1E97" w:rsidRPr="000169EC" w:rsidRDefault="006A6D12" w:rsidP="006A6D12">
            <w:pPr>
              <w:pStyle w:val="Iauiue"/>
              <w:tabs>
                <w:tab w:val="num" w:pos="0"/>
              </w:tabs>
              <w:rPr>
                <w:sz w:val="22"/>
                <w:szCs w:val="22"/>
              </w:rPr>
            </w:pPr>
            <w:r w:rsidRPr="000169EC">
              <w:rPr>
                <w:sz w:val="22"/>
                <w:szCs w:val="22"/>
              </w:rPr>
              <w:t>Владеть</w:t>
            </w:r>
            <w:r w:rsidR="00D8646C" w:rsidRPr="000169EC">
              <w:rPr>
                <w:sz w:val="22"/>
                <w:szCs w:val="22"/>
              </w:rPr>
              <w:t xml:space="preserve"> </w:t>
            </w:r>
            <w:r w:rsidR="000722BC" w:rsidRPr="000169EC">
              <w:rPr>
                <w:sz w:val="22"/>
                <w:szCs w:val="22"/>
              </w:rPr>
              <w:t xml:space="preserve">методологией финансового и экономического анализа для разработки </w:t>
            </w:r>
            <w:r w:rsidR="00D8646C" w:rsidRPr="000169EC">
              <w:rPr>
                <w:sz w:val="22"/>
                <w:szCs w:val="22"/>
              </w:rPr>
              <w:t>бюджет</w:t>
            </w:r>
            <w:r w:rsidR="000722BC" w:rsidRPr="000169EC">
              <w:rPr>
                <w:sz w:val="22"/>
                <w:szCs w:val="22"/>
              </w:rPr>
              <w:t>а для реализации программ в сфере регулирования образования и науки</w:t>
            </w:r>
          </w:p>
        </w:tc>
      </w:tr>
      <w:tr w:rsidR="00CB1E97" w:rsidRPr="000169EC" w14:paraId="6EAD346A" w14:textId="77777777" w:rsidTr="009A0011">
        <w:trPr>
          <w:trHeight w:val="409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B1CA883" w14:textId="77777777" w:rsidR="00CB1E97" w:rsidRPr="000169EC" w:rsidRDefault="00CB1E97" w:rsidP="009A0011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794DDA" w14:textId="095037AE" w:rsidR="00CB1E97" w:rsidRPr="000169EC" w:rsidRDefault="00CB1E97" w:rsidP="009A001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169EC">
              <w:rPr>
                <w:rFonts w:eastAsia="Times New Roman"/>
              </w:rPr>
              <w:t>ИД-ПК-5.</w:t>
            </w:r>
            <w:r w:rsidR="00C47A1A" w:rsidRPr="000169EC">
              <w:rPr>
                <w:rFonts w:eastAsia="Times New Roman"/>
              </w:rPr>
              <w:t xml:space="preserve">4 </w:t>
            </w:r>
            <w:r w:rsidR="003128C2" w:rsidRPr="000169EC">
              <w:rPr>
                <w:rFonts w:eastAsia="Times New Roman"/>
              </w:rPr>
              <w:t>Проведение инвентаризации денежных средств, товарно-материальных ценностей, расчетов с поставщиками и подрядчиками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ACA119" w14:textId="77777777" w:rsidR="00CB1E97" w:rsidRPr="000169EC" w:rsidRDefault="00CB1E97" w:rsidP="009A0011">
            <w:pPr>
              <w:pStyle w:val="Iauiue"/>
              <w:tabs>
                <w:tab w:val="num" w:pos="0"/>
              </w:tabs>
              <w:rPr>
                <w:sz w:val="22"/>
                <w:szCs w:val="22"/>
              </w:rPr>
            </w:pPr>
          </w:p>
        </w:tc>
      </w:tr>
      <w:tr w:rsidR="00CB1E97" w:rsidRPr="000169EC" w14:paraId="5593A848" w14:textId="77777777" w:rsidTr="009A0011">
        <w:trPr>
          <w:trHeight w:val="779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05C0BBED" w14:textId="77777777" w:rsidR="00CB1E97" w:rsidRPr="000169EC" w:rsidRDefault="00CB1E97" w:rsidP="009A0011">
            <w:pPr>
              <w:jc w:val="both"/>
            </w:pPr>
            <w:r w:rsidRPr="000169EC">
              <w:t>ПК-6. Способен осуществлять проектную деятельность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386647E" w14:textId="77777777" w:rsidR="00CB1E97" w:rsidRPr="000169EC" w:rsidRDefault="00CB1E97" w:rsidP="009A001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169EC">
              <w:rPr>
                <w:rFonts w:eastAsia="Times New Roman"/>
              </w:rPr>
              <w:t>ИД-ПК-6.4</w:t>
            </w:r>
            <w:r w:rsidRPr="000169EC">
              <w:t xml:space="preserve"> </w:t>
            </w:r>
            <w:r w:rsidRPr="000169EC">
              <w:rPr>
                <w:rFonts w:eastAsia="Times New Roman"/>
              </w:rPr>
              <w:t>Проведения оценки экономической эффективности проекта, определение затрат и формирования бюджета проекта, источников его финансирования</w:t>
            </w:r>
          </w:p>
          <w:p w14:paraId="4D9E9294" w14:textId="77777777" w:rsidR="00B9630B" w:rsidRPr="000169EC" w:rsidRDefault="00B9630B" w:rsidP="009A001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14:paraId="4DF6187D" w14:textId="4963C9EF" w:rsidR="00B9630B" w:rsidRPr="000169EC" w:rsidRDefault="00B9630B" w:rsidP="009A001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37648FED" w14:textId="2B0F824A" w:rsidR="006A6D12" w:rsidRPr="000169EC" w:rsidRDefault="006A6D12" w:rsidP="006A6D12">
            <w:pPr>
              <w:pStyle w:val="Iauiue"/>
              <w:rPr>
                <w:sz w:val="22"/>
                <w:szCs w:val="22"/>
              </w:rPr>
            </w:pPr>
            <w:r w:rsidRPr="000169EC">
              <w:rPr>
                <w:sz w:val="22"/>
                <w:szCs w:val="22"/>
              </w:rPr>
              <w:t>Знать</w:t>
            </w:r>
            <w:r w:rsidR="00D73462" w:rsidRPr="000169EC">
              <w:rPr>
                <w:sz w:val="22"/>
                <w:szCs w:val="22"/>
              </w:rPr>
              <w:t xml:space="preserve"> методы подготовки и реализации проектов, включая управление региональными, ведомственными проектами, управление портфелями проектов и программ, ориентированных на реализацию стратегических задач в сфере инновационного развития</w:t>
            </w:r>
            <w:r w:rsidR="007F18CA" w:rsidRPr="000169EC">
              <w:rPr>
                <w:sz w:val="22"/>
                <w:szCs w:val="22"/>
              </w:rPr>
              <w:t xml:space="preserve"> экономики</w:t>
            </w:r>
          </w:p>
          <w:p w14:paraId="27F2549C" w14:textId="77777777" w:rsidR="006A6D12" w:rsidRPr="000169EC" w:rsidRDefault="006A6D12" w:rsidP="006A6D12">
            <w:pPr>
              <w:pStyle w:val="Iauiue"/>
              <w:rPr>
                <w:sz w:val="22"/>
                <w:szCs w:val="22"/>
              </w:rPr>
            </w:pPr>
          </w:p>
          <w:p w14:paraId="16A4B286" w14:textId="71E92F53" w:rsidR="006A6D12" w:rsidRPr="000169EC" w:rsidRDefault="006A6D12" w:rsidP="007A3734">
            <w:pPr>
              <w:autoSpaceDE w:val="0"/>
              <w:autoSpaceDN w:val="0"/>
              <w:adjustRightInd w:val="0"/>
              <w:jc w:val="both"/>
            </w:pPr>
            <w:r w:rsidRPr="000169EC">
              <w:t xml:space="preserve">Уметь </w:t>
            </w:r>
            <w:r w:rsidR="007F18CA" w:rsidRPr="000169EC">
              <w:t>использовать методологию проектного управления</w:t>
            </w:r>
            <w:r w:rsidR="00B9630B" w:rsidRPr="000169EC">
              <w:t xml:space="preserve">, изложенную </w:t>
            </w:r>
            <w:r w:rsidR="007A3734" w:rsidRPr="000169EC">
              <w:t xml:space="preserve">в Постановлении Правительства Российской Федерации от 31.10. 2018 г. № 1288 «Об организации проектной деятельности в Правительстве Российской Федерации» </w:t>
            </w:r>
            <w:r w:rsidR="007F18CA" w:rsidRPr="000169EC">
              <w:t>для решения задач, связанных с государственным регулированием сферы образования и науки</w:t>
            </w:r>
          </w:p>
          <w:p w14:paraId="47618DF4" w14:textId="77777777" w:rsidR="006A6D12" w:rsidRPr="000169EC" w:rsidRDefault="006A6D12" w:rsidP="006A6D12">
            <w:pPr>
              <w:pStyle w:val="Iauiue"/>
              <w:rPr>
                <w:sz w:val="22"/>
                <w:szCs w:val="22"/>
              </w:rPr>
            </w:pPr>
          </w:p>
          <w:p w14:paraId="5CD3F680" w14:textId="629DAA1D" w:rsidR="007A3734" w:rsidRPr="000169EC" w:rsidRDefault="006A6D12" w:rsidP="007A3734">
            <w:pPr>
              <w:ind w:left="35"/>
              <w:jc w:val="both"/>
              <w:rPr>
                <w:rFonts w:eastAsia="Times New Roman"/>
              </w:rPr>
            </w:pPr>
            <w:r w:rsidRPr="000169EC">
              <w:t>Владеть</w:t>
            </w:r>
            <w:r w:rsidR="00D73462" w:rsidRPr="000169EC">
              <w:t xml:space="preserve"> </w:t>
            </w:r>
            <w:r w:rsidR="00D72B98" w:rsidRPr="000169EC">
              <w:t xml:space="preserve">инструментами проектного менеджмента </w:t>
            </w:r>
            <w:r w:rsidR="007A3734" w:rsidRPr="000169EC">
              <w:t>(у</w:t>
            </w:r>
            <w:r w:rsidR="007A3734" w:rsidRPr="000169EC">
              <w:rPr>
                <w:rFonts w:eastAsia="Times New Roman"/>
              </w:rPr>
              <w:t>правление содержанием;</w:t>
            </w:r>
          </w:p>
          <w:p w14:paraId="6D3CEE6C" w14:textId="290C70B8" w:rsidR="00CB1E97" w:rsidRPr="000169EC" w:rsidRDefault="007A3734" w:rsidP="00A65E6E">
            <w:pPr>
              <w:ind w:left="35"/>
              <w:jc w:val="both"/>
            </w:pPr>
            <w:r w:rsidRPr="000169EC">
              <w:rPr>
                <w:rFonts w:eastAsia="Times New Roman"/>
              </w:rPr>
              <w:t xml:space="preserve">управление сроками; управление стоимостью; управление персоналом; управление коммуникациями; управление качеством; управление рисками) для решения задач государственного регулирования </w:t>
            </w:r>
            <w:r w:rsidR="00A65E6E" w:rsidRPr="000169EC">
              <w:rPr>
                <w:rFonts w:eastAsia="Times New Roman"/>
              </w:rPr>
              <w:t>сферой образования и науки</w:t>
            </w:r>
          </w:p>
        </w:tc>
      </w:tr>
    </w:tbl>
    <w:p w14:paraId="1CABC686" w14:textId="77777777" w:rsidR="00CB1E97" w:rsidRPr="000169EC" w:rsidRDefault="00CB1E97" w:rsidP="00CB1E97">
      <w:pPr>
        <w:pStyle w:val="1"/>
      </w:pPr>
      <w:r w:rsidRPr="000169EC">
        <w:t>СТРУКТУРА И СОДЕРЖАНИЕ УЧЕБНОЙ ДИСЦИПЛИНЫ</w:t>
      </w:r>
    </w:p>
    <w:p w14:paraId="04EBB988" w14:textId="77777777" w:rsidR="00CB1E97" w:rsidRPr="000169EC" w:rsidRDefault="00CB1E97" w:rsidP="00CB1E97">
      <w:pPr>
        <w:pStyle w:val="a"/>
        <w:numPr>
          <w:ilvl w:val="3"/>
          <w:numId w:val="6"/>
        </w:numPr>
      </w:pPr>
      <w:r w:rsidRPr="000169EC">
        <w:rPr>
          <w:szCs w:val="24"/>
        </w:rPr>
        <w:t>Общая трудоёмкость учебной дисциплины по учебному плану составляет:</w:t>
      </w:r>
    </w:p>
    <w:p w14:paraId="62394862" w14:textId="77777777" w:rsidR="00CB1E97" w:rsidRPr="000169EC" w:rsidRDefault="00CB1E97" w:rsidP="00CB1E97">
      <w:pPr>
        <w:pStyle w:val="a"/>
        <w:numPr>
          <w:ilvl w:val="3"/>
          <w:numId w:val="6"/>
        </w:num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B1E97" w:rsidRPr="000169EC" w14:paraId="2C3DDC3A" w14:textId="77777777" w:rsidTr="009A0011">
        <w:trPr>
          <w:trHeight w:val="340"/>
        </w:trPr>
        <w:tc>
          <w:tcPr>
            <w:tcW w:w="3969" w:type="dxa"/>
            <w:vAlign w:val="center"/>
          </w:tcPr>
          <w:p w14:paraId="4A9AB75C" w14:textId="77777777" w:rsidR="00CB1E97" w:rsidRPr="000169EC" w:rsidRDefault="00CB1E97" w:rsidP="009A0011">
            <w:r w:rsidRPr="000169E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C792382" w14:textId="541348A1" w:rsidR="00CB1E97" w:rsidRPr="000169EC" w:rsidRDefault="001A4788" w:rsidP="009A0011">
            <w:pPr>
              <w:jc w:val="center"/>
            </w:pPr>
            <w:r w:rsidRPr="000169EC">
              <w:t>3</w:t>
            </w:r>
          </w:p>
        </w:tc>
        <w:tc>
          <w:tcPr>
            <w:tcW w:w="567" w:type="dxa"/>
            <w:vAlign w:val="center"/>
          </w:tcPr>
          <w:p w14:paraId="3E53F8F6" w14:textId="77777777" w:rsidR="00CB1E97" w:rsidRPr="000169EC" w:rsidRDefault="00CB1E97" w:rsidP="009A0011">
            <w:pPr>
              <w:jc w:val="center"/>
            </w:pPr>
            <w:proofErr w:type="spellStart"/>
            <w:r w:rsidRPr="000169EC">
              <w:rPr>
                <w:b/>
                <w:sz w:val="24"/>
                <w:szCs w:val="24"/>
              </w:rPr>
              <w:t>з.е</w:t>
            </w:r>
            <w:proofErr w:type="spellEnd"/>
            <w:r w:rsidRPr="000169E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682BAD4" w14:textId="478DD47E" w:rsidR="00CB1E97" w:rsidRPr="000169EC" w:rsidRDefault="00CB1E97" w:rsidP="009A0011">
            <w:pPr>
              <w:jc w:val="center"/>
            </w:pPr>
            <w:r w:rsidRPr="000169EC">
              <w:t>1</w:t>
            </w:r>
            <w:r w:rsidR="001A4788" w:rsidRPr="000169EC">
              <w:t>08</w:t>
            </w:r>
          </w:p>
        </w:tc>
        <w:tc>
          <w:tcPr>
            <w:tcW w:w="937" w:type="dxa"/>
            <w:vAlign w:val="center"/>
          </w:tcPr>
          <w:p w14:paraId="5046191A" w14:textId="77777777" w:rsidR="00CB1E97" w:rsidRPr="000169EC" w:rsidRDefault="00CB1E97" w:rsidP="009A0011">
            <w:r w:rsidRPr="000169EC">
              <w:rPr>
                <w:b/>
                <w:sz w:val="24"/>
                <w:szCs w:val="24"/>
              </w:rPr>
              <w:t>час.</w:t>
            </w:r>
          </w:p>
        </w:tc>
      </w:tr>
    </w:tbl>
    <w:p w14:paraId="5C36787B" w14:textId="77777777" w:rsidR="00CB1E97" w:rsidRPr="000169EC" w:rsidRDefault="00CB1E97" w:rsidP="00CB1E97">
      <w:pPr>
        <w:pStyle w:val="2"/>
        <w:ind w:left="567"/>
        <w:rPr>
          <w:iCs w:val="0"/>
        </w:rPr>
      </w:pPr>
      <w:r w:rsidRPr="000169EC">
        <w:rPr>
          <w:iCs w:val="0"/>
        </w:rPr>
        <w:lastRenderedPageBreak/>
        <w:t>Структура учебной дисциплины для обучающихся по видам занятий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B1E97" w:rsidRPr="000169EC" w14:paraId="42FF9E85" w14:textId="77777777" w:rsidTr="009A0011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30B8F79A" w14:textId="77777777" w:rsidR="00CB1E97" w:rsidRPr="000169EC" w:rsidRDefault="00CB1E97" w:rsidP="009A0011">
            <w:pPr>
              <w:jc w:val="center"/>
              <w:rPr>
                <w:b/>
                <w:sz w:val="20"/>
                <w:szCs w:val="20"/>
              </w:rPr>
            </w:pPr>
            <w:r w:rsidRPr="000169EC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CB1E97" w:rsidRPr="000169EC" w14:paraId="6E3FFEC9" w14:textId="77777777" w:rsidTr="009A0011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3712A68" w14:textId="77777777" w:rsidR="00CB1E97" w:rsidRPr="000169EC" w:rsidRDefault="00CB1E97" w:rsidP="009A0011">
            <w:pPr>
              <w:jc w:val="center"/>
              <w:rPr>
                <w:b/>
                <w:bCs/>
                <w:sz w:val="20"/>
                <w:szCs w:val="20"/>
              </w:rPr>
            </w:pPr>
            <w:r w:rsidRPr="000169EC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0774CCAC" w14:textId="77777777" w:rsidR="00CB1E97" w:rsidRPr="000169EC" w:rsidRDefault="00CB1E97" w:rsidP="009A001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26DCA3C0" w14:textId="77777777" w:rsidR="00CB1E97" w:rsidRPr="000169EC" w:rsidRDefault="00CB1E97" w:rsidP="009A001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982B83D" w14:textId="77777777" w:rsidR="00CB1E97" w:rsidRPr="000169EC" w:rsidRDefault="00CB1E97" w:rsidP="009A001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69EC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6E304E8" w14:textId="77777777" w:rsidR="00CB1E97" w:rsidRPr="000169EC" w:rsidRDefault="00CB1E97" w:rsidP="009A0011">
            <w:pPr>
              <w:jc w:val="center"/>
              <w:rPr>
                <w:b/>
                <w:bCs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CB1E97" w:rsidRPr="000169EC" w14:paraId="18EFFC38" w14:textId="77777777" w:rsidTr="009A0011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281E624D" w14:textId="77777777" w:rsidR="00CB1E97" w:rsidRPr="000169EC" w:rsidRDefault="00CB1E97" w:rsidP="009A0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30ADF26D" w14:textId="77777777" w:rsidR="00CB1E97" w:rsidRPr="000169EC" w:rsidRDefault="00CB1E97" w:rsidP="009A0011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1C39F9E5" w14:textId="77777777" w:rsidR="00CB1E97" w:rsidRPr="000169EC" w:rsidRDefault="00CB1E97" w:rsidP="009A0011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773485CD" w14:textId="77777777" w:rsidR="00CB1E97" w:rsidRPr="000169EC" w:rsidRDefault="00CB1E97" w:rsidP="009A001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34FE11D8" w14:textId="77777777" w:rsidR="00CB1E97" w:rsidRPr="000169EC" w:rsidRDefault="00CB1E97" w:rsidP="009A001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1FF556D" w14:textId="77777777" w:rsidR="00CB1E97" w:rsidRPr="000169EC" w:rsidRDefault="00CB1E97" w:rsidP="009A001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B7CF4CB" w14:textId="77777777" w:rsidR="00CB1E97" w:rsidRPr="000169EC" w:rsidRDefault="00CB1E97" w:rsidP="009A001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3C7BA14" w14:textId="77777777" w:rsidR="00CB1E97" w:rsidRPr="000169EC" w:rsidRDefault="00CB1E97" w:rsidP="009A0011">
            <w:pPr>
              <w:ind w:left="28"/>
              <w:rPr>
                <w:b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курсовая работа/</w:t>
            </w:r>
          </w:p>
          <w:p w14:paraId="303A8328" w14:textId="77777777" w:rsidR="00CB1E97" w:rsidRPr="000169EC" w:rsidRDefault="00CB1E97" w:rsidP="009A0011">
            <w:pPr>
              <w:ind w:left="28"/>
              <w:rPr>
                <w:b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FC672F7" w14:textId="77777777" w:rsidR="00CB1E97" w:rsidRPr="000169EC" w:rsidRDefault="00CB1E97" w:rsidP="009A0011">
            <w:pPr>
              <w:rPr>
                <w:b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0B355AFB" w14:textId="77777777" w:rsidR="00CB1E97" w:rsidRPr="000169EC" w:rsidRDefault="00CB1E97" w:rsidP="009A0011">
            <w:pPr>
              <w:rPr>
                <w:b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CB1E97" w:rsidRPr="000169EC" w14:paraId="67465F7D" w14:textId="77777777" w:rsidTr="009A0011">
        <w:trPr>
          <w:cantSplit/>
          <w:trHeight w:val="227"/>
        </w:trPr>
        <w:tc>
          <w:tcPr>
            <w:tcW w:w="1943" w:type="dxa"/>
          </w:tcPr>
          <w:p w14:paraId="49ABAA30" w14:textId="19C808A9" w:rsidR="00CB1E97" w:rsidRPr="000169EC" w:rsidRDefault="006F0B53" w:rsidP="009A0011">
            <w:r w:rsidRPr="000169EC">
              <w:t>5</w:t>
            </w:r>
            <w:r w:rsidR="00CB1E97" w:rsidRPr="000169EC">
              <w:t xml:space="preserve"> семестр</w:t>
            </w:r>
          </w:p>
        </w:tc>
        <w:tc>
          <w:tcPr>
            <w:tcW w:w="1130" w:type="dxa"/>
          </w:tcPr>
          <w:p w14:paraId="59ACD5F8" w14:textId="5DDA8394" w:rsidR="00CB1E97" w:rsidRPr="000169EC" w:rsidRDefault="0084377B" w:rsidP="009A0011">
            <w:pPr>
              <w:ind w:left="28"/>
              <w:jc w:val="center"/>
            </w:pPr>
            <w:r w:rsidRPr="000169EC">
              <w:t>Зачет</w:t>
            </w:r>
          </w:p>
        </w:tc>
        <w:tc>
          <w:tcPr>
            <w:tcW w:w="833" w:type="dxa"/>
          </w:tcPr>
          <w:p w14:paraId="56995F76" w14:textId="7182F6CE" w:rsidR="00CB1E97" w:rsidRPr="000169EC" w:rsidRDefault="001A4788" w:rsidP="009A0011">
            <w:pPr>
              <w:ind w:left="28"/>
              <w:jc w:val="center"/>
            </w:pPr>
            <w:r w:rsidRPr="000169EC">
              <w:t>108</w:t>
            </w:r>
          </w:p>
        </w:tc>
        <w:tc>
          <w:tcPr>
            <w:tcW w:w="834" w:type="dxa"/>
            <w:shd w:val="clear" w:color="auto" w:fill="auto"/>
          </w:tcPr>
          <w:p w14:paraId="54F01FF0" w14:textId="71EF096A" w:rsidR="00CB1E97" w:rsidRPr="000169EC" w:rsidRDefault="001A4788" w:rsidP="009A0011">
            <w:pPr>
              <w:ind w:left="28"/>
              <w:jc w:val="center"/>
            </w:pPr>
            <w:r w:rsidRPr="000169EC">
              <w:t>17</w:t>
            </w:r>
          </w:p>
        </w:tc>
        <w:tc>
          <w:tcPr>
            <w:tcW w:w="834" w:type="dxa"/>
            <w:shd w:val="clear" w:color="auto" w:fill="auto"/>
          </w:tcPr>
          <w:p w14:paraId="1B060D83" w14:textId="5FC5D236" w:rsidR="00CB1E97" w:rsidRPr="000169EC" w:rsidRDefault="001A4788" w:rsidP="009A0011">
            <w:pPr>
              <w:ind w:left="28"/>
              <w:jc w:val="center"/>
            </w:pPr>
            <w:r w:rsidRPr="000169EC">
              <w:t>17</w:t>
            </w:r>
          </w:p>
        </w:tc>
        <w:tc>
          <w:tcPr>
            <w:tcW w:w="834" w:type="dxa"/>
            <w:shd w:val="clear" w:color="auto" w:fill="auto"/>
          </w:tcPr>
          <w:p w14:paraId="52410D77" w14:textId="77777777" w:rsidR="00CB1E97" w:rsidRPr="000169EC" w:rsidRDefault="00CB1E97" w:rsidP="009A001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4AE74E2" w14:textId="77777777" w:rsidR="00CB1E97" w:rsidRPr="000169EC" w:rsidRDefault="00CB1E97" w:rsidP="009A0011">
            <w:pPr>
              <w:ind w:left="28"/>
              <w:jc w:val="center"/>
            </w:pPr>
          </w:p>
        </w:tc>
        <w:tc>
          <w:tcPr>
            <w:tcW w:w="834" w:type="dxa"/>
          </w:tcPr>
          <w:p w14:paraId="53C6D618" w14:textId="77777777" w:rsidR="00CB1E97" w:rsidRPr="000169EC" w:rsidRDefault="00CB1E97" w:rsidP="009A0011">
            <w:pPr>
              <w:ind w:left="28"/>
              <w:jc w:val="center"/>
            </w:pPr>
          </w:p>
        </w:tc>
        <w:tc>
          <w:tcPr>
            <w:tcW w:w="834" w:type="dxa"/>
          </w:tcPr>
          <w:p w14:paraId="0E104850" w14:textId="248A2CF6" w:rsidR="00CB1E97" w:rsidRPr="000169EC" w:rsidRDefault="001A4788" w:rsidP="009A0011">
            <w:pPr>
              <w:ind w:left="28"/>
              <w:jc w:val="center"/>
            </w:pPr>
            <w:r w:rsidRPr="000169EC">
              <w:t>74</w:t>
            </w:r>
          </w:p>
        </w:tc>
        <w:tc>
          <w:tcPr>
            <w:tcW w:w="837" w:type="dxa"/>
          </w:tcPr>
          <w:p w14:paraId="21B2E6A0" w14:textId="386370B7" w:rsidR="00CB1E97" w:rsidRPr="000169EC" w:rsidRDefault="00CB1E97" w:rsidP="009A0011">
            <w:pPr>
              <w:ind w:left="28"/>
              <w:jc w:val="center"/>
            </w:pPr>
          </w:p>
        </w:tc>
      </w:tr>
      <w:tr w:rsidR="00CB1E97" w:rsidRPr="000169EC" w14:paraId="4EFB2594" w14:textId="77777777" w:rsidTr="009A0011">
        <w:trPr>
          <w:cantSplit/>
          <w:trHeight w:val="227"/>
        </w:trPr>
        <w:tc>
          <w:tcPr>
            <w:tcW w:w="1943" w:type="dxa"/>
          </w:tcPr>
          <w:p w14:paraId="11CA36AC" w14:textId="77777777" w:rsidR="00CB1E97" w:rsidRPr="000169EC" w:rsidRDefault="00CB1E97" w:rsidP="009A0011">
            <w:pPr>
              <w:jc w:val="right"/>
            </w:pPr>
            <w:r w:rsidRPr="000169EC">
              <w:t>Всего:</w:t>
            </w:r>
          </w:p>
        </w:tc>
        <w:tc>
          <w:tcPr>
            <w:tcW w:w="1130" w:type="dxa"/>
          </w:tcPr>
          <w:p w14:paraId="15A02C6B" w14:textId="20C7CABB" w:rsidR="00CB1E97" w:rsidRPr="000169EC" w:rsidRDefault="0084377B" w:rsidP="009A0011">
            <w:pPr>
              <w:ind w:left="28"/>
              <w:jc w:val="center"/>
            </w:pPr>
            <w:r w:rsidRPr="000169EC">
              <w:t>Зачет</w:t>
            </w:r>
          </w:p>
        </w:tc>
        <w:tc>
          <w:tcPr>
            <w:tcW w:w="833" w:type="dxa"/>
          </w:tcPr>
          <w:p w14:paraId="3CD4C6BC" w14:textId="272124CD" w:rsidR="00CB1E97" w:rsidRPr="000169EC" w:rsidRDefault="00CB1E97" w:rsidP="009A0011">
            <w:pPr>
              <w:ind w:left="28"/>
              <w:jc w:val="center"/>
            </w:pPr>
            <w:r w:rsidRPr="000169EC">
              <w:t>1</w:t>
            </w:r>
            <w:r w:rsidR="001A4788" w:rsidRPr="000169EC">
              <w:t>08</w:t>
            </w:r>
          </w:p>
        </w:tc>
        <w:tc>
          <w:tcPr>
            <w:tcW w:w="834" w:type="dxa"/>
            <w:shd w:val="clear" w:color="auto" w:fill="auto"/>
          </w:tcPr>
          <w:p w14:paraId="49D8E72C" w14:textId="745C8B58" w:rsidR="00CB1E97" w:rsidRPr="000169EC" w:rsidRDefault="001A4788" w:rsidP="009A0011">
            <w:pPr>
              <w:ind w:left="28"/>
              <w:jc w:val="center"/>
            </w:pPr>
            <w:r w:rsidRPr="000169EC">
              <w:t>17</w:t>
            </w:r>
          </w:p>
        </w:tc>
        <w:tc>
          <w:tcPr>
            <w:tcW w:w="834" w:type="dxa"/>
            <w:shd w:val="clear" w:color="auto" w:fill="auto"/>
          </w:tcPr>
          <w:p w14:paraId="21296AC3" w14:textId="0A35B16D" w:rsidR="00CB1E97" w:rsidRPr="000169EC" w:rsidRDefault="001A4788" w:rsidP="009A0011">
            <w:pPr>
              <w:ind w:left="28"/>
              <w:jc w:val="center"/>
            </w:pPr>
            <w:r w:rsidRPr="000169EC">
              <w:t>17</w:t>
            </w:r>
          </w:p>
        </w:tc>
        <w:tc>
          <w:tcPr>
            <w:tcW w:w="834" w:type="dxa"/>
            <w:shd w:val="clear" w:color="auto" w:fill="auto"/>
          </w:tcPr>
          <w:p w14:paraId="4CF18445" w14:textId="77777777" w:rsidR="00CB1E97" w:rsidRPr="000169EC" w:rsidRDefault="00CB1E97" w:rsidP="009A001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86C2534" w14:textId="77777777" w:rsidR="00CB1E97" w:rsidRPr="000169EC" w:rsidRDefault="00CB1E97" w:rsidP="009A0011">
            <w:pPr>
              <w:ind w:left="28"/>
              <w:jc w:val="center"/>
            </w:pPr>
          </w:p>
        </w:tc>
        <w:tc>
          <w:tcPr>
            <w:tcW w:w="834" w:type="dxa"/>
          </w:tcPr>
          <w:p w14:paraId="17DC2970" w14:textId="77777777" w:rsidR="00CB1E97" w:rsidRPr="000169EC" w:rsidRDefault="00CB1E97" w:rsidP="009A0011">
            <w:pPr>
              <w:ind w:left="28"/>
              <w:jc w:val="center"/>
            </w:pPr>
          </w:p>
        </w:tc>
        <w:tc>
          <w:tcPr>
            <w:tcW w:w="834" w:type="dxa"/>
          </w:tcPr>
          <w:p w14:paraId="742E7697" w14:textId="6B4A0188" w:rsidR="00CB1E97" w:rsidRPr="000169EC" w:rsidRDefault="001A4788" w:rsidP="009A0011">
            <w:pPr>
              <w:ind w:left="28"/>
              <w:jc w:val="center"/>
            </w:pPr>
            <w:r w:rsidRPr="000169EC">
              <w:t>74</w:t>
            </w:r>
          </w:p>
        </w:tc>
        <w:tc>
          <w:tcPr>
            <w:tcW w:w="837" w:type="dxa"/>
          </w:tcPr>
          <w:p w14:paraId="358874F2" w14:textId="06F895A6" w:rsidR="00CB1E97" w:rsidRPr="000169EC" w:rsidRDefault="00CB1E97" w:rsidP="009A0011">
            <w:pPr>
              <w:ind w:left="28"/>
              <w:jc w:val="center"/>
            </w:pPr>
          </w:p>
        </w:tc>
      </w:tr>
    </w:tbl>
    <w:p w14:paraId="13DD8B6A" w14:textId="77777777" w:rsidR="00CB1E97" w:rsidRPr="000169EC" w:rsidRDefault="00CB1E97" w:rsidP="00CB1E97">
      <w:pPr>
        <w:jc w:val="both"/>
      </w:pPr>
    </w:p>
    <w:p w14:paraId="12718022" w14:textId="77777777" w:rsidR="00CB1E97" w:rsidRPr="000169EC" w:rsidRDefault="00CB1E97" w:rsidP="00CB1E97">
      <w:pPr>
        <w:jc w:val="both"/>
      </w:pPr>
    </w:p>
    <w:p w14:paraId="274D5186" w14:textId="77777777" w:rsidR="00CB1E97" w:rsidRPr="000169EC" w:rsidRDefault="00CB1E97" w:rsidP="00CB1E97">
      <w:pPr>
        <w:jc w:val="both"/>
      </w:pPr>
    </w:p>
    <w:p w14:paraId="5C3D4BDB" w14:textId="77777777" w:rsidR="00CB1E97" w:rsidRPr="000169EC" w:rsidRDefault="00CB1E97" w:rsidP="00CB1E97">
      <w:pPr>
        <w:jc w:val="both"/>
        <w:sectPr w:rsidR="00CB1E97" w:rsidRPr="000169EC" w:rsidSect="009A0011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6940A05" w14:textId="77777777" w:rsidR="00CB1E97" w:rsidRPr="000169EC" w:rsidRDefault="00CB1E97" w:rsidP="00CB1E97">
      <w:pPr>
        <w:pStyle w:val="2"/>
        <w:ind w:left="426"/>
        <w:rPr>
          <w:iCs w:val="0"/>
        </w:rPr>
      </w:pPr>
      <w:r w:rsidRPr="000169EC">
        <w:rPr>
          <w:iCs w:val="0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CB1E97" w:rsidRPr="000169EC" w14:paraId="5C01F943" w14:textId="77777777" w:rsidTr="009A0011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0C3172D3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0169EC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0169EC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600EB528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169EC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14:paraId="2F48BBB0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169EC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145527F5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169EC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21EA8D64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0169EC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9E2F3" w:themeFill="accent1" w:themeFillTint="33"/>
            <w:textDirection w:val="btLr"/>
          </w:tcPr>
          <w:p w14:paraId="3E3EEF53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0169EC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9E2F3" w:themeFill="accent1" w:themeFillTint="33"/>
            <w:vAlign w:val="center"/>
          </w:tcPr>
          <w:p w14:paraId="0F700D42" w14:textId="77777777" w:rsidR="00CB1E97" w:rsidRPr="000169EC" w:rsidRDefault="00CB1E97" w:rsidP="009A0011">
            <w:pPr>
              <w:jc w:val="center"/>
              <w:rPr>
                <w:b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58B9691A" w14:textId="77777777" w:rsidR="00CB1E97" w:rsidRPr="000169EC" w:rsidRDefault="00CB1E97" w:rsidP="009A001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169EC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CB1E97" w:rsidRPr="000169EC" w14:paraId="161CCEA0" w14:textId="77777777" w:rsidTr="009A0011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52C471FB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55558093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4C3271CD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0169EC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</w:tcPr>
          <w:p w14:paraId="46449C9D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51391664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B1E97" w:rsidRPr="000169EC" w14:paraId="0BBB5A7F" w14:textId="77777777" w:rsidTr="009A001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6A2F90DC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3DD545BA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39E0C970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169EC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7F9C917E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169EC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34869DBD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169EC"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14:paraId="2B5E2504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0169EC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55BEDD9F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16490E6E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B1E97" w:rsidRPr="000169EC" w14:paraId="79291FC3" w14:textId="77777777" w:rsidTr="009A0011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2D8B6705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57FBFD16" w14:textId="71E52266" w:rsidR="00CB1E97" w:rsidRPr="000169EC" w:rsidRDefault="006F0B53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169EC">
              <w:rPr>
                <w:b/>
              </w:rPr>
              <w:t xml:space="preserve">Пятый </w:t>
            </w:r>
            <w:r w:rsidR="00CB1E97" w:rsidRPr="000169EC">
              <w:rPr>
                <w:b/>
              </w:rPr>
              <w:t>семестр</w:t>
            </w:r>
          </w:p>
        </w:tc>
      </w:tr>
      <w:tr w:rsidR="00CB1E97" w:rsidRPr="000169EC" w14:paraId="3D8828D4" w14:textId="77777777" w:rsidTr="009A0011">
        <w:trPr>
          <w:trHeight w:val="227"/>
        </w:trPr>
        <w:tc>
          <w:tcPr>
            <w:tcW w:w="1701" w:type="dxa"/>
            <w:vMerge w:val="restart"/>
          </w:tcPr>
          <w:p w14:paraId="39B475D3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169EC">
              <w:rPr>
                <w:b/>
              </w:rPr>
              <w:t>ПК-1</w:t>
            </w:r>
          </w:p>
          <w:p w14:paraId="5B18EE67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69EC">
              <w:t xml:space="preserve">ИД-ПК-1.1 </w:t>
            </w:r>
          </w:p>
          <w:p w14:paraId="667EBB95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69EC">
              <w:t xml:space="preserve">ИД-ПК-1.3 </w:t>
            </w:r>
          </w:p>
          <w:p w14:paraId="26EF3EFD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169EC">
              <w:rPr>
                <w:b/>
              </w:rPr>
              <w:t>ПК-4</w:t>
            </w:r>
          </w:p>
          <w:p w14:paraId="43502D0D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69EC">
              <w:t xml:space="preserve">ИД-ПК-4.1 </w:t>
            </w:r>
          </w:p>
          <w:p w14:paraId="75DD2DF3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69EC">
              <w:t xml:space="preserve">ИД-ПК-4.4 </w:t>
            </w:r>
          </w:p>
          <w:p w14:paraId="4138C880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169EC">
              <w:rPr>
                <w:b/>
              </w:rPr>
              <w:t>ПК-5</w:t>
            </w:r>
          </w:p>
          <w:p w14:paraId="3A70AED7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69EC">
              <w:t xml:space="preserve">ИД-ПК-5.1 </w:t>
            </w:r>
          </w:p>
          <w:p w14:paraId="0FF04DDE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69EC">
              <w:t xml:space="preserve">ИД-ПК-5.2 </w:t>
            </w:r>
          </w:p>
          <w:p w14:paraId="10E7F65F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169EC">
              <w:rPr>
                <w:b/>
              </w:rPr>
              <w:t>ПК-6</w:t>
            </w:r>
          </w:p>
          <w:p w14:paraId="2DE3613F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69EC">
              <w:t xml:space="preserve">ИД-ПК-6.4 </w:t>
            </w:r>
          </w:p>
        </w:tc>
        <w:tc>
          <w:tcPr>
            <w:tcW w:w="5953" w:type="dxa"/>
          </w:tcPr>
          <w:p w14:paraId="07167359" w14:textId="143B2EF4" w:rsidR="00CB1E97" w:rsidRPr="000169EC" w:rsidRDefault="00CB1E97" w:rsidP="00D82B98">
            <w:pPr>
              <w:rPr>
                <w:b/>
              </w:rPr>
            </w:pPr>
            <w:r w:rsidRPr="000169EC">
              <w:rPr>
                <w:b/>
              </w:rPr>
              <w:t xml:space="preserve">I. </w:t>
            </w:r>
            <w:r w:rsidR="00D82B98" w:rsidRPr="000169EC">
              <w:rPr>
                <w:b/>
              </w:rPr>
              <w:t>Теоретико-методологические основы государственного регулирования в сфере образования и науки</w:t>
            </w:r>
          </w:p>
        </w:tc>
        <w:tc>
          <w:tcPr>
            <w:tcW w:w="815" w:type="dxa"/>
          </w:tcPr>
          <w:p w14:paraId="0353DF6C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69EC">
              <w:t>10</w:t>
            </w:r>
          </w:p>
        </w:tc>
        <w:tc>
          <w:tcPr>
            <w:tcW w:w="815" w:type="dxa"/>
          </w:tcPr>
          <w:p w14:paraId="43AEEDA7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69EC">
              <w:t>10</w:t>
            </w:r>
          </w:p>
        </w:tc>
        <w:tc>
          <w:tcPr>
            <w:tcW w:w="815" w:type="dxa"/>
          </w:tcPr>
          <w:p w14:paraId="28DFFB16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B03630" w14:textId="77777777" w:rsidR="00CB1E97" w:rsidRPr="000169EC" w:rsidRDefault="00CB1E97" w:rsidP="009A001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1B95F3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69EC">
              <w:t>16</w:t>
            </w:r>
          </w:p>
        </w:tc>
        <w:tc>
          <w:tcPr>
            <w:tcW w:w="4002" w:type="dxa"/>
          </w:tcPr>
          <w:p w14:paraId="5F543BD4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1E97" w:rsidRPr="000169EC" w14:paraId="55FF12DF" w14:textId="77777777" w:rsidTr="009A0011">
        <w:tc>
          <w:tcPr>
            <w:tcW w:w="1701" w:type="dxa"/>
            <w:vMerge/>
          </w:tcPr>
          <w:p w14:paraId="2B932DAD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25B313" w14:textId="357B7488" w:rsidR="00CB1E97" w:rsidRPr="000169EC" w:rsidRDefault="00CB1E97" w:rsidP="00D02A85">
            <w:r w:rsidRPr="000169EC">
              <w:t xml:space="preserve">Тема 1.1 </w:t>
            </w:r>
            <w:r w:rsidR="00D82B98" w:rsidRPr="000169EC">
              <w:rPr>
                <w:rFonts w:eastAsiaTheme="minorHAnsi"/>
                <w:sz w:val="20"/>
                <w:szCs w:val="20"/>
                <w:lang w:eastAsia="en-US"/>
              </w:rPr>
              <w:t>Наука и образование в постиндустриальную эпоху</w:t>
            </w:r>
          </w:p>
        </w:tc>
        <w:tc>
          <w:tcPr>
            <w:tcW w:w="815" w:type="dxa"/>
          </w:tcPr>
          <w:p w14:paraId="05538A3E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69EC">
              <w:t>5</w:t>
            </w:r>
          </w:p>
        </w:tc>
        <w:tc>
          <w:tcPr>
            <w:tcW w:w="815" w:type="dxa"/>
          </w:tcPr>
          <w:p w14:paraId="70EB11AF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126A61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87ABD5" w14:textId="77777777" w:rsidR="00CB1E97" w:rsidRPr="000169EC" w:rsidRDefault="00CB1E97" w:rsidP="009A001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D7E4BF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69EC">
              <w:t>8</w:t>
            </w:r>
          </w:p>
        </w:tc>
        <w:tc>
          <w:tcPr>
            <w:tcW w:w="4002" w:type="dxa"/>
            <w:vMerge w:val="restart"/>
          </w:tcPr>
          <w:p w14:paraId="666F291C" w14:textId="77777777" w:rsidR="00CB1E97" w:rsidRPr="000169EC" w:rsidRDefault="00CB1E97" w:rsidP="009A0011">
            <w:pPr>
              <w:jc w:val="both"/>
            </w:pPr>
            <w:r w:rsidRPr="000169EC">
              <w:t xml:space="preserve">Формы текущего контроля </w:t>
            </w:r>
          </w:p>
          <w:p w14:paraId="5188FA14" w14:textId="77777777" w:rsidR="00CB1E97" w:rsidRPr="000169EC" w:rsidRDefault="00CB1E97" w:rsidP="009A0011">
            <w:pPr>
              <w:jc w:val="both"/>
            </w:pPr>
            <w:r w:rsidRPr="000169EC">
              <w:t xml:space="preserve">по разделу </w:t>
            </w:r>
            <w:r w:rsidRPr="000169EC">
              <w:rPr>
                <w:lang w:val="en-US"/>
              </w:rPr>
              <w:t>I</w:t>
            </w:r>
            <w:r w:rsidRPr="000169EC">
              <w:t>:</w:t>
            </w:r>
          </w:p>
          <w:p w14:paraId="0EEEA21E" w14:textId="77777777" w:rsidR="00CB1E97" w:rsidRPr="000169EC" w:rsidRDefault="00CB1E97" w:rsidP="009A0011">
            <w:pPr>
              <w:jc w:val="both"/>
            </w:pPr>
            <w:r w:rsidRPr="000169EC">
              <w:t xml:space="preserve">1. Устный экспресс-опрос // </w:t>
            </w:r>
            <w:r w:rsidRPr="000169EC">
              <w:rPr>
                <w:szCs w:val="24"/>
              </w:rPr>
              <w:t>Дискуссия на семинаре</w:t>
            </w:r>
          </w:p>
          <w:p w14:paraId="73CE0BFF" w14:textId="77777777" w:rsidR="00CB1E97" w:rsidRPr="000169EC" w:rsidRDefault="00CB1E97" w:rsidP="009A0011">
            <w:pPr>
              <w:jc w:val="both"/>
              <w:rPr>
                <w:szCs w:val="24"/>
              </w:rPr>
            </w:pPr>
            <w:r w:rsidRPr="000169EC">
              <w:rPr>
                <w:szCs w:val="24"/>
              </w:rPr>
              <w:t>2. Круглый стол</w:t>
            </w:r>
          </w:p>
          <w:p w14:paraId="42AF3132" w14:textId="3EF870C9" w:rsidR="00CB1E97" w:rsidRPr="000169EC" w:rsidRDefault="00CB1E97" w:rsidP="009A0011">
            <w:pPr>
              <w:jc w:val="both"/>
              <w:rPr>
                <w:szCs w:val="24"/>
              </w:rPr>
            </w:pPr>
            <w:r w:rsidRPr="000169EC">
              <w:t xml:space="preserve">3. Сдача </w:t>
            </w:r>
            <w:r w:rsidR="00242E75" w:rsidRPr="000169EC">
              <w:t>докладов</w:t>
            </w:r>
          </w:p>
        </w:tc>
      </w:tr>
      <w:tr w:rsidR="00CB1E97" w:rsidRPr="000169EC" w14:paraId="54AFB31D" w14:textId="77777777" w:rsidTr="009A0011">
        <w:tc>
          <w:tcPr>
            <w:tcW w:w="1701" w:type="dxa"/>
            <w:vMerge/>
          </w:tcPr>
          <w:p w14:paraId="3583C855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A93E1F" w14:textId="34F2128E" w:rsidR="00CB1E97" w:rsidRPr="000169EC" w:rsidRDefault="00CB1E97" w:rsidP="009A0011">
            <w:r w:rsidRPr="000169EC">
              <w:t xml:space="preserve">Тема 1.2. </w:t>
            </w:r>
            <w:r w:rsidR="00D82B98" w:rsidRPr="000169EC">
              <w:rPr>
                <w:rFonts w:eastAsiaTheme="minorHAnsi"/>
                <w:sz w:val="20"/>
                <w:szCs w:val="20"/>
                <w:lang w:eastAsia="en-US"/>
              </w:rPr>
              <w:t>Мировой опыт государственной политики в сфере образования и науки</w:t>
            </w:r>
          </w:p>
        </w:tc>
        <w:tc>
          <w:tcPr>
            <w:tcW w:w="815" w:type="dxa"/>
          </w:tcPr>
          <w:p w14:paraId="46C0EB8D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69EC">
              <w:t>5</w:t>
            </w:r>
          </w:p>
        </w:tc>
        <w:tc>
          <w:tcPr>
            <w:tcW w:w="815" w:type="dxa"/>
          </w:tcPr>
          <w:p w14:paraId="72195437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C0B392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B5CFF8" w14:textId="77777777" w:rsidR="00CB1E97" w:rsidRPr="000169EC" w:rsidRDefault="00CB1E97" w:rsidP="009A001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F80E18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69EC">
              <w:t>8</w:t>
            </w:r>
          </w:p>
        </w:tc>
        <w:tc>
          <w:tcPr>
            <w:tcW w:w="4002" w:type="dxa"/>
            <w:vMerge/>
          </w:tcPr>
          <w:p w14:paraId="3F41A6FB" w14:textId="77777777" w:rsidR="00CB1E97" w:rsidRPr="000169EC" w:rsidRDefault="00CB1E97" w:rsidP="009A0011">
            <w:pPr>
              <w:jc w:val="both"/>
            </w:pPr>
          </w:p>
        </w:tc>
      </w:tr>
      <w:tr w:rsidR="00CB1E97" w:rsidRPr="000169EC" w14:paraId="14B12E37" w14:textId="77777777" w:rsidTr="009A0011">
        <w:tc>
          <w:tcPr>
            <w:tcW w:w="1701" w:type="dxa"/>
            <w:vMerge/>
          </w:tcPr>
          <w:p w14:paraId="737747C2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EE20B4" w14:textId="073736AA" w:rsidR="00CB1E97" w:rsidRPr="000169EC" w:rsidRDefault="00CB1E97" w:rsidP="00D02A85">
            <w:r w:rsidRPr="000169EC">
              <w:t>Практическое занятие № 1.1</w:t>
            </w:r>
            <w:r w:rsidR="00CC5494" w:rsidRPr="000169EC">
              <w:t xml:space="preserve"> </w:t>
            </w:r>
            <w:r w:rsidR="00CC5494" w:rsidRPr="000169EC">
              <w:rPr>
                <w:rFonts w:eastAsiaTheme="minorHAnsi"/>
                <w:sz w:val="20"/>
                <w:szCs w:val="20"/>
                <w:lang w:eastAsia="en-US"/>
              </w:rPr>
              <w:t>Наука и образование в постиндустриальную эпоху</w:t>
            </w:r>
          </w:p>
        </w:tc>
        <w:tc>
          <w:tcPr>
            <w:tcW w:w="815" w:type="dxa"/>
          </w:tcPr>
          <w:p w14:paraId="03696167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CA4EE2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69EC">
              <w:t>5</w:t>
            </w:r>
          </w:p>
        </w:tc>
        <w:tc>
          <w:tcPr>
            <w:tcW w:w="815" w:type="dxa"/>
          </w:tcPr>
          <w:p w14:paraId="78412338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F10391" w14:textId="77777777" w:rsidR="00CB1E97" w:rsidRPr="000169EC" w:rsidRDefault="00CB1E97" w:rsidP="009A001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22C4FE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2EC0CBA" w14:textId="77777777" w:rsidR="00CB1E97" w:rsidRPr="000169EC" w:rsidRDefault="00CB1E97" w:rsidP="009A0011">
            <w:pPr>
              <w:jc w:val="both"/>
            </w:pPr>
          </w:p>
        </w:tc>
      </w:tr>
      <w:tr w:rsidR="00CB1E97" w:rsidRPr="000169EC" w14:paraId="74CA7C73" w14:textId="77777777" w:rsidTr="009A0011">
        <w:trPr>
          <w:trHeight w:val="433"/>
        </w:trPr>
        <w:tc>
          <w:tcPr>
            <w:tcW w:w="1701" w:type="dxa"/>
            <w:vMerge/>
          </w:tcPr>
          <w:p w14:paraId="6C46A402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0ECB1F" w14:textId="72EC45F0" w:rsidR="00CB1E97" w:rsidRPr="000169EC" w:rsidRDefault="00CB1E97" w:rsidP="009A0011">
            <w:r w:rsidRPr="000169EC">
              <w:t xml:space="preserve">Практическое занятие № 1.2 </w:t>
            </w:r>
            <w:r w:rsidR="00CC5494" w:rsidRPr="000169EC">
              <w:rPr>
                <w:rFonts w:eastAsiaTheme="minorHAnsi"/>
                <w:sz w:val="20"/>
                <w:szCs w:val="20"/>
                <w:lang w:eastAsia="en-US"/>
              </w:rPr>
              <w:t>Мировой опыт государственной политики в сфере образования и науки</w:t>
            </w:r>
          </w:p>
        </w:tc>
        <w:tc>
          <w:tcPr>
            <w:tcW w:w="815" w:type="dxa"/>
          </w:tcPr>
          <w:p w14:paraId="6B9361C4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1A7FA3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69EC">
              <w:t>5</w:t>
            </w:r>
          </w:p>
        </w:tc>
        <w:tc>
          <w:tcPr>
            <w:tcW w:w="815" w:type="dxa"/>
          </w:tcPr>
          <w:p w14:paraId="639F4530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2E2C62" w14:textId="77777777" w:rsidR="00CB1E97" w:rsidRPr="000169EC" w:rsidRDefault="00CB1E97" w:rsidP="009A001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669A5A9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E051A31" w14:textId="77777777" w:rsidR="00CB1E97" w:rsidRPr="000169EC" w:rsidRDefault="00CB1E97" w:rsidP="009A0011">
            <w:pPr>
              <w:jc w:val="both"/>
            </w:pPr>
          </w:p>
        </w:tc>
      </w:tr>
      <w:tr w:rsidR="00CB1E97" w:rsidRPr="000169EC" w14:paraId="73686440" w14:textId="77777777" w:rsidTr="009A0011">
        <w:tc>
          <w:tcPr>
            <w:tcW w:w="1701" w:type="dxa"/>
            <w:vMerge w:val="restart"/>
          </w:tcPr>
          <w:p w14:paraId="17153FE4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169EC">
              <w:rPr>
                <w:b/>
              </w:rPr>
              <w:t>ПК-1</w:t>
            </w:r>
          </w:p>
          <w:p w14:paraId="2540C7E6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69EC">
              <w:t xml:space="preserve">ИД-ПК-1.1 </w:t>
            </w:r>
          </w:p>
          <w:p w14:paraId="414193A1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69EC">
              <w:t xml:space="preserve">ИД-ПК-1.3 </w:t>
            </w:r>
          </w:p>
          <w:p w14:paraId="0BC94F7F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169EC">
              <w:rPr>
                <w:b/>
              </w:rPr>
              <w:t>ПК-4</w:t>
            </w:r>
          </w:p>
          <w:p w14:paraId="44FB83F8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69EC">
              <w:t xml:space="preserve">ИД-ПК-4.1 </w:t>
            </w:r>
          </w:p>
          <w:p w14:paraId="000289DA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69EC">
              <w:t xml:space="preserve">ИД-ПК-4.4 </w:t>
            </w:r>
          </w:p>
          <w:p w14:paraId="7C6F31FB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169EC">
              <w:rPr>
                <w:b/>
              </w:rPr>
              <w:t>ПК-5</w:t>
            </w:r>
          </w:p>
          <w:p w14:paraId="50DD5675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69EC">
              <w:t xml:space="preserve">ИД-ПК-5.1 </w:t>
            </w:r>
          </w:p>
          <w:p w14:paraId="564A99E6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69EC">
              <w:t xml:space="preserve">ИД-ПК-5.2 </w:t>
            </w:r>
          </w:p>
          <w:p w14:paraId="06FEECC4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169EC">
              <w:rPr>
                <w:b/>
              </w:rPr>
              <w:t>ПК-6</w:t>
            </w:r>
          </w:p>
          <w:p w14:paraId="7CCDD75E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169EC">
              <w:t>ИД-ПК-6.4</w:t>
            </w:r>
          </w:p>
        </w:tc>
        <w:tc>
          <w:tcPr>
            <w:tcW w:w="5953" w:type="dxa"/>
          </w:tcPr>
          <w:p w14:paraId="0FAE4C57" w14:textId="6D46A265" w:rsidR="00CB1E97" w:rsidRPr="000169EC" w:rsidRDefault="00CB1E97" w:rsidP="00E125A3">
            <w:pPr>
              <w:rPr>
                <w:b/>
              </w:rPr>
            </w:pPr>
            <w:r w:rsidRPr="000169EC">
              <w:rPr>
                <w:b/>
              </w:rPr>
              <w:t xml:space="preserve">II. </w:t>
            </w:r>
            <w:r w:rsidR="00D82B98" w:rsidRPr="000169E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Государственное регулирование сферы образования</w:t>
            </w:r>
          </w:p>
        </w:tc>
        <w:tc>
          <w:tcPr>
            <w:tcW w:w="815" w:type="dxa"/>
          </w:tcPr>
          <w:p w14:paraId="2CB35736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69EC">
              <w:t>10</w:t>
            </w:r>
          </w:p>
        </w:tc>
        <w:tc>
          <w:tcPr>
            <w:tcW w:w="815" w:type="dxa"/>
          </w:tcPr>
          <w:p w14:paraId="77256F88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69EC">
              <w:t>10</w:t>
            </w:r>
          </w:p>
        </w:tc>
        <w:tc>
          <w:tcPr>
            <w:tcW w:w="815" w:type="dxa"/>
          </w:tcPr>
          <w:p w14:paraId="7234A818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218BF0" w14:textId="77777777" w:rsidR="00CB1E97" w:rsidRPr="000169EC" w:rsidRDefault="00CB1E97" w:rsidP="009A001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70273B1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69EC">
              <w:t>16</w:t>
            </w:r>
          </w:p>
        </w:tc>
        <w:tc>
          <w:tcPr>
            <w:tcW w:w="4002" w:type="dxa"/>
          </w:tcPr>
          <w:p w14:paraId="441D30A8" w14:textId="77777777" w:rsidR="00CB1E97" w:rsidRPr="000169EC" w:rsidRDefault="00CB1E97" w:rsidP="009A0011">
            <w:pPr>
              <w:jc w:val="both"/>
            </w:pPr>
            <w:r w:rsidRPr="000169EC">
              <w:t xml:space="preserve">Формы текущего контроля </w:t>
            </w:r>
          </w:p>
          <w:p w14:paraId="2EE07154" w14:textId="77777777" w:rsidR="00CB1E97" w:rsidRPr="000169EC" w:rsidRDefault="00CB1E97" w:rsidP="009A0011">
            <w:pPr>
              <w:jc w:val="both"/>
            </w:pPr>
            <w:r w:rsidRPr="000169EC">
              <w:t xml:space="preserve">по разделу </w:t>
            </w:r>
            <w:r w:rsidRPr="000169EC">
              <w:rPr>
                <w:lang w:val="en-US"/>
              </w:rPr>
              <w:t>II</w:t>
            </w:r>
            <w:r w:rsidRPr="000169EC">
              <w:t>:</w:t>
            </w:r>
          </w:p>
        </w:tc>
      </w:tr>
      <w:tr w:rsidR="00CB1E97" w:rsidRPr="000169EC" w14:paraId="6E9EB60C" w14:textId="77777777" w:rsidTr="009A0011">
        <w:tc>
          <w:tcPr>
            <w:tcW w:w="1701" w:type="dxa"/>
            <w:vMerge/>
          </w:tcPr>
          <w:p w14:paraId="06DAE90F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2B9707" w14:textId="23E98B49" w:rsidR="00CB1E97" w:rsidRPr="000169EC" w:rsidRDefault="00CB1E97" w:rsidP="00E125A3">
            <w:r w:rsidRPr="000169EC">
              <w:t xml:space="preserve">Тема 2.1. </w:t>
            </w:r>
            <w:r w:rsidR="00E125A3" w:rsidRPr="000169EC">
              <w:rPr>
                <w:rFonts w:eastAsiaTheme="minorHAnsi"/>
                <w:sz w:val="20"/>
                <w:szCs w:val="20"/>
                <w:lang w:eastAsia="en-US"/>
              </w:rPr>
              <w:t>Нормативно-правовое регулирование сферы образования</w:t>
            </w:r>
          </w:p>
        </w:tc>
        <w:tc>
          <w:tcPr>
            <w:tcW w:w="815" w:type="dxa"/>
          </w:tcPr>
          <w:p w14:paraId="7E4DB251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69EC">
              <w:t>5</w:t>
            </w:r>
          </w:p>
        </w:tc>
        <w:tc>
          <w:tcPr>
            <w:tcW w:w="815" w:type="dxa"/>
          </w:tcPr>
          <w:p w14:paraId="05BED846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7B98E0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A479A0" w14:textId="77777777" w:rsidR="00CB1E97" w:rsidRPr="000169EC" w:rsidRDefault="00CB1E97" w:rsidP="009A001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DAEE6D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69EC">
              <w:t>8</w:t>
            </w:r>
          </w:p>
        </w:tc>
        <w:tc>
          <w:tcPr>
            <w:tcW w:w="4002" w:type="dxa"/>
            <w:vMerge w:val="restart"/>
          </w:tcPr>
          <w:p w14:paraId="62F9BCD0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69EC">
              <w:t xml:space="preserve">1. Устный экспресс-опрос // </w:t>
            </w:r>
            <w:r w:rsidRPr="000169EC">
              <w:rPr>
                <w:szCs w:val="24"/>
              </w:rPr>
              <w:t>Дискуссия на семинаре</w:t>
            </w:r>
          </w:p>
          <w:p w14:paraId="21CD6303" w14:textId="7CEC3EC6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69EC">
              <w:t xml:space="preserve">2. Сдача </w:t>
            </w:r>
            <w:r w:rsidR="00242E75" w:rsidRPr="000169EC">
              <w:t>докладов</w:t>
            </w:r>
          </w:p>
          <w:p w14:paraId="5F5C2FB2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69EC">
              <w:t>3. Эссе</w:t>
            </w:r>
          </w:p>
        </w:tc>
      </w:tr>
      <w:tr w:rsidR="00CB1E97" w:rsidRPr="000169EC" w14:paraId="08FA6489" w14:textId="77777777" w:rsidTr="009A0011">
        <w:tc>
          <w:tcPr>
            <w:tcW w:w="1701" w:type="dxa"/>
            <w:vMerge/>
          </w:tcPr>
          <w:p w14:paraId="59BAEA43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B9E893" w14:textId="02593064" w:rsidR="00CB1E97" w:rsidRPr="000169EC" w:rsidRDefault="00CB1E97" w:rsidP="00E125A3">
            <w:pPr>
              <w:autoSpaceDE w:val="0"/>
              <w:autoSpaceDN w:val="0"/>
              <w:adjustRightInd w:val="0"/>
            </w:pPr>
            <w:r w:rsidRPr="000169EC">
              <w:t xml:space="preserve">Тема 2.2. </w:t>
            </w:r>
            <w:r w:rsidR="00E125A3" w:rsidRPr="000169EC">
              <w:rPr>
                <w:rFonts w:eastAsiaTheme="minorHAnsi"/>
                <w:sz w:val="20"/>
                <w:szCs w:val="20"/>
                <w:lang w:eastAsia="en-US"/>
              </w:rPr>
              <w:t>Государственная система управления образованием</w:t>
            </w:r>
          </w:p>
        </w:tc>
        <w:tc>
          <w:tcPr>
            <w:tcW w:w="815" w:type="dxa"/>
          </w:tcPr>
          <w:p w14:paraId="611C403E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69EC">
              <w:t>5</w:t>
            </w:r>
          </w:p>
        </w:tc>
        <w:tc>
          <w:tcPr>
            <w:tcW w:w="815" w:type="dxa"/>
          </w:tcPr>
          <w:p w14:paraId="13D979A5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1C70BB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31D7BD7" w14:textId="77777777" w:rsidR="00CB1E97" w:rsidRPr="000169EC" w:rsidRDefault="00CB1E97" w:rsidP="009A001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24D300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69EC">
              <w:t>8</w:t>
            </w:r>
          </w:p>
        </w:tc>
        <w:tc>
          <w:tcPr>
            <w:tcW w:w="4002" w:type="dxa"/>
            <w:vMerge/>
          </w:tcPr>
          <w:p w14:paraId="18BF966C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1E97" w:rsidRPr="000169EC" w14:paraId="14E759CB" w14:textId="77777777" w:rsidTr="009A0011">
        <w:tc>
          <w:tcPr>
            <w:tcW w:w="1701" w:type="dxa"/>
            <w:vMerge/>
          </w:tcPr>
          <w:p w14:paraId="08EF9132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A1F232" w14:textId="03E197DF" w:rsidR="00CB1E97" w:rsidRPr="000169EC" w:rsidRDefault="00CB1E97" w:rsidP="009A0011">
            <w:r w:rsidRPr="000169EC">
              <w:t xml:space="preserve">Практическое занятие № 2.1 </w:t>
            </w:r>
            <w:r w:rsidR="00CC5494" w:rsidRPr="000169EC">
              <w:rPr>
                <w:rFonts w:eastAsiaTheme="minorHAnsi"/>
                <w:sz w:val="20"/>
                <w:szCs w:val="20"/>
                <w:lang w:eastAsia="en-US"/>
              </w:rPr>
              <w:t>Нормативно-правовое регулирование сферы образования</w:t>
            </w:r>
          </w:p>
        </w:tc>
        <w:tc>
          <w:tcPr>
            <w:tcW w:w="815" w:type="dxa"/>
          </w:tcPr>
          <w:p w14:paraId="04D54980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71651B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69EC">
              <w:t>5</w:t>
            </w:r>
          </w:p>
        </w:tc>
        <w:tc>
          <w:tcPr>
            <w:tcW w:w="815" w:type="dxa"/>
          </w:tcPr>
          <w:p w14:paraId="6A4079B9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68AA1E5" w14:textId="77777777" w:rsidR="00CB1E97" w:rsidRPr="000169EC" w:rsidRDefault="00CB1E97" w:rsidP="009A001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F71B96A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8E2EE93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1E97" w:rsidRPr="000169EC" w14:paraId="15A10C56" w14:textId="77777777" w:rsidTr="009A0011">
        <w:tc>
          <w:tcPr>
            <w:tcW w:w="1701" w:type="dxa"/>
            <w:vMerge/>
          </w:tcPr>
          <w:p w14:paraId="0A6C72CD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7CE2D5" w14:textId="7D664F2E" w:rsidR="00CB1E97" w:rsidRPr="000169EC" w:rsidRDefault="00CB1E97" w:rsidP="009A0011">
            <w:r w:rsidRPr="000169EC">
              <w:t xml:space="preserve">Практическое занятие № 2.2 </w:t>
            </w:r>
            <w:r w:rsidR="00CC5494" w:rsidRPr="000169EC">
              <w:rPr>
                <w:rFonts w:eastAsiaTheme="minorHAnsi"/>
                <w:sz w:val="20"/>
                <w:szCs w:val="20"/>
                <w:lang w:eastAsia="en-US"/>
              </w:rPr>
              <w:t>Государственная система управления образованием</w:t>
            </w:r>
          </w:p>
        </w:tc>
        <w:tc>
          <w:tcPr>
            <w:tcW w:w="815" w:type="dxa"/>
          </w:tcPr>
          <w:p w14:paraId="3B1706B5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D691502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69EC">
              <w:t>5</w:t>
            </w:r>
          </w:p>
        </w:tc>
        <w:tc>
          <w:tcPr>
            <w:tcW w:w="815" w:type="dxa"/>
          </w:tcPr>
          <w:p w14:paraId="4357E3F7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DD1467C" w14:textId="77777777" w:rsidR="00CB1E97" w:rsidRPr="000169EC" w:rsidRDefault="00CB1E97" w:rsidP="009A001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089CF07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1D7FA10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1E97" w:rsidRPr="000169EC" w14:paraId="41066493" w14:textId="77777777" w:rsidTr="009A0011">
        <w:trPr>
          <w:trHeight w:val="288"/>
        </w:trPr>
        <w:tc>
          <w:tcPr>
            <w:tcW w:w="1701" w:type="dxa"/>
            <w:vMerge w:val="restart"/>
          </w:tcPr>
          <w:p w14:paraId="5E62F9FC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169EC">
              <w:rPr>
                <w:b/>
              </w:rPr>
              <w:t>ПК-1</w:t>
            </w:r>
          </w:p>
          <w:p w14:paraId="161D21F9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69EC">
              <w:t xml:space="preserve">ИД-ПК-1.1 </w:t>
            </w:r>
          </w:p>
          <w:p w14:paraId="76AD16BC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69EC">
              <w:t xml:space="preserve">ИД-ПК-1.3 </w:t>
            </w:r>
          </w:p>
          <w:p w14:paraId="694E1CDC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169EC">
              <w:rPr>
                <w:b/>
              </w:rPr>
              <w:t>ПК-4</w:t>
            </w:r>
          </w:p>
          <w:p w14:paraId="74B619C8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69EC">
              <w:lastRenderedPageBreak/>
              <w:t xml:space="preserve">ИД-ПК-4.1 </w:t>
            </w:r>
          </w:p>
          <w:p w14:paraId="09080326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69EC">
              <w:t xml:space="preserve">ИД-ПК-4.4 </w:t>
            </w:r>
          </w:p>
          <w:p w14:paraId="136D7517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169EC">
              <w:rPr>
                <w:b/>
              </w:rPr>
              <w:t>ПК-5</w:t>
            </w:r>
          </w:p>
          <w:p w14:paraId="6931B43E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69EC">
              <w:t xml:space="preserve">ИД-ПК-5.1 </w:t>
            </w:r>
          </w:p>
          <w:p w14:paraId="32DC93E7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69EC">
              <w:t xml:space="preserve">ИД-ПК-5.2 </w:t>
            </w:r>
          </w:p>
          <w:p w14:paraId="5322D58A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169EC">
              <w:rPr>
                <w:b/>
              </w:rPr>
              <w:t>ПК-6</w:t>
            </w:r>
          </w:p>
          <w:p w14:paraId="7A66FA0D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69EC">
              <w:t>ИД-ПК-6.4</w:t>
            </w:r>
          </w:p>
        </w:tc>
        <w:tc>
          <w:tcPr>
            <w:tcW w:w="5953" w:type="dxa"/>
          </w:tcPr>
          <w:p w14:paraId="5B93CCA4" w14:textId="49D436C9" w:rsidR="00CB1E97" w:rsidRPr="000169EC" w:rsidRDefault="00CB1E97" w:rsidP="00E125A3">
            <w:pPr>
              <w:rPr>
                <w:b/>
              </w:rPr>
            </w:pPr>
            <w:r w:rsidRPr="000169EC">
              <w:rPr>
                <w:b/>
              </w:rPr>
              <w:lastRenderedPageBreak/>
              <w:t xml:space="preserve">III. </w:t>
            </w:r>
            <w:r w:rsidR="00E125A3" w:rsidRPr="000169E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Государственное регулирование научно-технической сферы </w:t>
            </w:r>
          </w:p>
        </w:tc>
        <w:tc>
          <w:tcPr>
            <w:tcW w:w="815" w:type="dxa"/>
          </w:tcPr>
          <w:p w14:paraId="501E9C99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69EC">
              <w:t>10</w:t>
            </w:r>
          </w:p>
        </w:tc>
        <w:tc>
          <w:tcPr>
            <w:tcW w:w="815" w:type="dxa"/>
          </w:tcPr>
          <w:p w14:paraId="416A7E70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69EC">
              <w:t>10</w:t>
            </w:r>
          </w:p>
        </w:tc>
        <w:tc>
          <w:tcPr>
            <w:tcW w:w="815" w:type="dxa"/>
          </w:tcPr>
          <w:p w14:paraId="2D8154E6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5A2B699" w14:textId="77777777" w:rsidR="00CB1E97" w:rsidRPr="000169EC" w:rsidRDefault="00CB1E97" w:rsidP="009A001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43EA84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69EC">
              <w:t>16</w:t>
            </w:r>
          </w:p>
        </w:tc>
        <w:tc>
          <w:tcPr>
            <w:tcW w:w="4002" w:type="dxa"/>
          </w:tcPr>
          <w:p w14:paraId="6E88A91C" w14:textId="77777777" w:rsidR="00CB1E97" w:rsidRPr="000169EC" w:rsidRDefault="00CB1E97" w:rsidP="009A0011">
            <w:pPr>
              <w:jc w:val="both"/>
            </w:pPr>
            <w:r w:rsidRPr="000169EC">
              <w:t xml:space="preserve">Формы текущего контроля </w:t>
            </w:r>
          </w:p>
          <w:p w14:paraId="0BCC8B3D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69EC">
              <w:t xml:space="preserve">по разделу </w:t>
            </w:r>
            <w:r w:rsidRPr="000169EC">
              <w:rPr>
                <w:lang w:val="en-US"/>
              </w:rPr>
              <w:t>III</w:t>
            </w:r>
            <w:r w:rsidRPr="000169EC">
              <w:t>:</w:t>
            </w:r>
          </w:p>
        </w:tc>
      </w:tr>
      <w:tr w:rsidR="00CB1E97" w:rsidRPr="000169EC" w14:paraId="5C1C2715" w14:textId="77777777" w:rsidTr="009A0011">
        <w:tc>
          <w:tcPr>
            <w:tcW w:w="1701" w:type="dxa"/>
            <w:vMerge/>
          </w:tcPr>
          <w:p w14:paraId="2D4D24D5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38AD986" w14:textId="1B6ABD41" w:rsidR="00CB1E97" w:rsidRPr="000169EC" w:rsidRDefault="00CB1E97" w:rsidP="00E80A19">
            <w:r w:rsidRPr="000169EC">
              <w:t xml:space="preserve">Тема 3.1. </w:t>
            </w:r>
            <w:r w:rsidR="00E80A19" w:rsidRPr="000169EC">
              <w:rPr>
                <w:rFonts w:eastAsiaTheme="minorHAnsi"/>
                <w:lang w:eastAsia="en-US"/>
              </w:rPr>
              <w:t>Нормативно-правовое регулирование научно-технической сферой</w:t>
            </w:r>
          </w:p>
        </w:tc>
        <w:tc>
          <w:tcPr>
            <w:tcW w:w="815" w:type="dxa"/>
          </w:tcPr>
          <w:p w14:paraId="00C78A81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69EC">
              <w:t>5</w:t>
            </w:r>
          </w:p>
        </w:tc>
        <w:tc>
          <w:tcPr>
            <w:tcW w:w="815" w:type="dxa"/>
          </w:tcPr>
          <w:p w14:paraId="02191969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F07A82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989663" w14:textId="77777777" w:rsidR="00CB1E97" w:rsidRPr="000169EC" w:rsidRDefault="00CB1E97" w:rsidP="009A001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CE5E9F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69EC">
              <w:t>8</w:t>
            </w:r>
          </w:p>
        </w:tc>
        <w:tc>
          <w:tcPr>
            <w:tcW w:w="4002" w:type="dxa"/>
            <w:vMerge w:val="restart"/>
          </w:tcPr>
          <w:p w14:paraId="5710C55D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69EC">
              <w:t xml:space="preserve">1. Устный экспресс-опрос // </w:t>
            </w:r>
            <w:r w:rsidRPr="000169EC">
              <w:rPr>
                <w:szCs w:val="24"/>
              </w:rPr>
              <w:t>Дискуссия на семинаре</w:t>
            </w:r>
          </w:p>
          <w:p w14:paraId="39706531" w14:textId="415DC0A1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69EC">
              <w:lastRenderedPageBreak/>
              <w:t xml:space="preserve">2. Сдача </w:t>
            </w:r>
            <w:r w:rsidR="00242E75" w:rsidRPr="000169EC">
              <w:t>док</w:t>
            </w:r>
            <w:r w:rsidR="00E81418" w:rsidRPr="000169EC">
              <w:t>ладов</w:t>
            </w:r>
          </w:p>
          <w:p w14:paraId="27E6CB90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69EC">
              <w:t>3. Контрольная работа</w:t>
            </w:r>
          </w:p>
        </w:tc>
      </w:tr>
      <w:tr w:rsidR="00CB1E97" w:rsidRPr="000169EC" w14:paraId="0A5D266B" w14:textId="77777777" w:rsidTr="009A0011">
        <w:tc>
          <w:tcPr>
            <w:tcW w:w="1701" w:type="dxa"/>
            <w:vMerge/>
          </w:tcPr>
          <w:p w14:paraId="3F142D51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1B4A5B" w14:textId="5BE16144" w:rsidR="00CB1E97" w:rsidRPr="000169EC" w:rsidRDefault="00CB1E97" w:rsidP="00E80A19">
            <w:pPr>
              <w:autoSpaceDE w:val="0"/>
              <w:autoSpaceDN w:val="0"/>
              <w:adjustRightInd w:val="0"/>
            </w:pPr>
            <w:r w:rsidRPr="000169EC">
              <w:t xml:space="preserve">Тема 3.2. </w:t>
            </w:r>
            <w:r w:rsidR="00D15AB7" w:rsidRPr="000169EC">
              <w:t>Система и и</w:t>
            </w:r>
            <w:r w:rsidR="00E80A19" w:rsidRPr="000169EC">
              <w:rPr>
                <w:rFonts w:eastAsiaTheme="minorHAnsi"/>
                <w:lang w:eastAsia="en-US"/>
              </w:rPr>
              <w:t xml:space="preserve">нфраструктура управления научной сферой </w:t>
            </w:r>
          </w:p>
        </w:tc>
        <w:tc>
          <w:tcPr>
            <w:tcW w:w="815" w:type="dxa"/>
          </w:tcPr>
          <w:p w14:paraId="260034F1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69EC">
              <w:t>5</w:t>
            </w:r>
          </w:p>
        </w:tc>
        <w:tc>
          <w:tcPr>
            <w:tcW w:w="815" w:type="dxa"/>
          </w:tcPr>
          <w:p w14:paraId="70FBB7A5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C13AB1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F5549F" w14:textId="77777777" w:rsidR="00CB1E97" w:rsidRPr="000169EC" w:rsidRDefault="00CB1E97" w:rsidP="009A001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BC13B5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69EC">
              <w:t>8</w:t>
            </w:r>
          </w:p>
        </w:tc>
        <w:tc>
          <w:tcPr>
            <w:tcW w:w="4002" w:type="dxa"/>
            <w:vMerge/>
          </w:tcPr>
          <w:p w14:paraId="464CC638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1E97" w:rsidRPr="000169EC" w14:paraId="1608694C" w14:textId="77777777" w:rsidTr="009A0011">
        <w:tc>
          <w:tcPr>
            <w:tcW w:w="1701" w:type="dxa"/>
            <w:vMerge/>
          </w:tcPr>
          <w:p w14:paraId="329782B5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7E1731" w14:textId="1914C56E" w:rsidR="00CB1E97" w:rsidRPr="000169EC" w:rsidRDefault="00CB1E97" w:rsidP="009A0011">
            <w:r w:rsidRPr="000169EC">
              <w:t xml:space="preserve">Практическое занятие № 3.1 </w:t>
            </w:r>
            <w:r w:rsidR="00CC5494" w:rsidRPr="000169EC">
              <w:rPr>
                <w:rFonts w:eastAsiaTheme="minorHAnsi"/>
                <w:lang w:eastAsia="en-US"/>
              </w:rPr>
              <w:t>Нормативно-правовое регулирование научно-технической сферой</w:t>
            </w:r>
          </w:p>
        </w:tc>
        <w:tc>
          <w:tcPr>
            <w:tcW w:w="815" w:type="dxa"/>
          </w:tcPr>
          <w:p w14:paraId="754CB0E7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2B82BC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69EC">
              <w:t>5</w:t>
            </w:r>
          </w:p>
        </w:tc>
        <w:tc>
          <w:tcPr>
            <w:tcW w:w="815" w:type="dxa"/>
          </w:tcPr>
          <w:p w14:paraId="124320AB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4906B4" w14:textId="77777777" w:rsidR="00CB1E97" w:rsidRPr="000169EC" w:rsidRDefault="00CB1E97" w:rsidP="009A001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930546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33E3F1F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1E97" w:rsidRPr="000169EC" w14:paraId="71805902" w14:textId="77777777" w:rsidTr="009A0011">
        <w:tc>
          <w:tcPr>
            <w:tcW w:w="1701" w:type="dxa"/>
            <w:vMerge/>
          </w:tcPr>
          <w:p w14:paraId="5BBC44B3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A47ACA" w14:textId="2B1923E9" w:rsidR="00CB1E97" w:rsidRPr="000169EC" w:rsidRDefault="00CB1E97" w:rsidP="009A0011">
            <w:r w:rsidRPr="000169EC">
              <w:t xml:space="preserve">Практическое занятие № 3.2 </w:t>
            </w:r>
            <w:r w:rsidR="00CC5494" w:rsidRPr="000169EC">
              <w:t>Система и и</w:t>
            </w:r>
            <w:r w:rsidR="00CC5494" w:rsidRPr="000169EC">
              <w:rPr>
                <w:rFonts w:eastAsiaTheme="minorHAnsi"/>
                <w:lang w:eastAsia="en-US"/>
              </w:rPr>
              <w:t>нфраструктура управления научной сферой</w:t>
            </w:r>
          </w:p>
        </w:tc>
        <w:tc>
          <w:tcPr>
            <w:tcW w:w="815" w:type="dxa"/>
          </w:tcPr>
          <w:p w14:paraId="21078993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359F59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69EC">
              <w:t>5</w:t>
            </w:r>
          </w:p>
        </w:tc>
        <w:tc>
          <w:tcPr>
            <w:tcW w:w="815" w:type="dxa"/>
          </w:tcPr>
          <w:p w14:paraId="592EF618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A3CB9C" w14:textId="77777777" w:rsidR="00CB1E97" w:rsidRPr="000169EC" w:rsidRDefault="00CB1E97" w:rsidP="009A001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C71829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FF6935E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1E97" w:rsidRPr="000169EC" w14:paraId="304C440C" w14:textId="77777777" w:rsidTr="009A0011">
        <w:tc>
          <w:tcPr>
            <w:tcW w:w="1701" w:type="dxa"/>
          </w:tcPr>
          <w:p w14:paraId="63E39617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01CDA5" w14:textId="1694965A" w:rsidR="00CB1E97" w:rsidRPr="000169EC" w:rsidRDefault="0084377B" w:rsidP="009A0011">
            <w:r w:rsidRPr="000169EC">
              <w:t>Зачет</w:t>
            </w:r>
          </w:p>
        </w:tc>
        <w:tc>
          <w:tcPr>
            <w:tcW w:w="815" w:type="dxa"/>
          </w:tcPr>
          <w:p w14:paraId="393AEBE3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783F1B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19A7E8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4B327E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ADCE2FD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169EC">
              <w:t>36</w:t>
            </w:r>
          </w:p>
        </w:tc>
        <w:tc>
          <w:tcPr>
            <w:tcW w:w="4002" w:type="dxa"/>
            <w:shd w:val="clear" w:color="auto" w:fill="auto"/>
          </w:tcPr>
          <w:p w14:paraId="06FCEE3D" w14:textId="33E7FDEA" w:rsidR="00CB1E97" w:rsidRPr="000169EC" w:rsidRDefault="0084377B" w:rsidP="009A0011">
            <w:pPr>
              <w:tabs>
                <w:tab w:val="left" w:pos="708"/>
                <w:tab w:val="right" w:leader="underscore" w:pos="9639"/>
              </w:tabs>
            </w:pPr>
            <w:r w:rsidRPr="000169EC">
              <w:t xml:space="preserve">Зачет </w:t>
            </w:r>
            <w:r w:rsidR="00CB1E97" w:rsidRPr="000169EC">
              <w:t xml:space="preserve">по билетам </w:t>
            </w:r>
          </w:p>
        </w:tc>
      </w:tr>
      <w:tr w:rsidR="00CB1E97" w:rsidRPr="000169EC" w14:paraId="56755C59" w14:textId="77777777" w:rsidTr="009A0011">
        <w:tc>
          <w:tcPr>
            <w:tcW w:w="1701" w:type="dxa"/>
          </w:tcPr>
          <w:p w14:paraId="78DB4870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F76E6DA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0169EC">
              <w:rPr>
                <w:b/>
              </w:rPr>
              <w:t>ИТОГО за седьмой семестр</w:t>
            </w:r>
          </w:p>
        </w:tc>
        <w:tc>
          <w:tcPr>
            <w:tcW w:w="815" w:type="dxa"/>
          </w:tcPr>
          <w:p w14:paraId="5F82FDE7" w14:textId="44431058" w:rsidR="00CB1E97" w:rsidRPr="000169EC" w:rsidRDefault="00D02A85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69EC">
              <w:rPr>
                <w:b/>
              </w:rPr>
              <w:t>17</w:t>
            </w:r>
          </w:p>
        </w:tc>
        <w:tc>
          <w:tcPr>
            <w:tcW w:w="815" w:type="dxa"/>
          </w:tcPr>
          <w:p w14:paraId="3F537669" w14:textId="5AB54E97" w:rsidR="00CB1E97" w:rsidRPr="000169EC" w:rsidRDefault="00D02A85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69EC">
              <w:rPr>
                <w:b/>
              </w:rPr>
              <w:t>17</w:t>
            </w:r>
          </w:p>
        </w:tc>
        <w:tc>
          <w:tcPr>
            <w:tcW w:w="815" w:type="dxa"/>
          </w:tcPr>
          <w:p w14:paraId="7FF27EC5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4F64999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7723A23" w14:textId="20E7B576" w:rsidR="00CB1E97" w:rsidRPr="000169EC" w:rsidRDefault="00D02A85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69EC">
              <w:rPr>
                <w:b/>
              </w:rPr>
              <w:t>74</w:t>
            </w:r>
          </w:p>
        </w:tc>
        <w:tc>
          <w:tcPr>
            <w:tcW w:w="4002" w:type="dxa"/>
          </w:tcPr>
          <w:p w14:paraId="042D3C77" w14:textId="4B713838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69EC">
              <w:rPr>
                <w:b/>
              </w:rPr>
              <w:t>1</w:t>
            </w:r>
            <w:r w:rsidR="00D02A85" w:rsidRPr="000169EC">
              <w:rPr>
                <w:b/>
              </w:rPr>
              <w:t>08</w:t>
            </w:r>
          </w:p>
        </w:tc>
      </w:tr>
      <w:tr w:rsidR="00CB1E97" w:rsidRPr="000169EC" w14:paraId="502FB1FA" w14:textId="77777777" w:rsidTr="009A0011">
        <w:tc>
          <w:tcPr>
            <w:tcW w:w="1701" w:type="dxa"/>
          </w:tcPr>
          <w:p w14:paraId="6F64A83B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396E0D7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169EC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4E3C3FE4" w14:textId="229CC33F" w:rsidR="00CB1E97" w:rsidRPr="000169EC" w:rsidRDefault="00D02A85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69EC">
              <w:rPr>
                <w:b/>
              </w:rPr>
              <w:t>17</w:t>
            </w:r>
          </w:p>
        </w:tc>
        <w:tc>
          <w:tcPr>
            <w:tcW w:w="815" w:type="dxa"/>
          </w:tcPr>
          <w:p w14:paraId="786BF8F9" w14:textId="6BBF8012" w:rsidR="00CB1E97" w:rsidRPr="000169EC" w:rsidRDefault="00D02A85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69EC">
              <w:rPr>
                <w:b/>
              </w:rPr>
              <w:t>17</w:t>
            </w:r>
          </w:p>
        </w:tc>
        <w:tc>
          <w:tcPr>
            <w:tcW w:w="815" w:type="dxa"/>
          </w:tcPr>
          <w:p w14:paraId="613B5EEB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3DB53DF4" w14:textId="77777777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D1698A6" w14:textId="47AE3985" w:rsidR="00CB1E97" w:rsidRPr="000169EC" w:rsidRDefault="00D02A85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69EC">
              <w:rPr>
                <w:b/>
              </w:rPr>
              <w:t>74</w:t>
            </w:r>
          </w:p>
        </w:tc>
        <w:tc>
          <w:tcPr>
            <w:tcW w:w="4002" w:type="dxa"/>
          </w:tcPr>
          <w:p w14:paraId="16EAFE6F" w14:textId="6E448894" w:rsidR="00CB1E97" w:rsidRPr="000169EC" w:rsidRDefault="00CB1E97" w:rsidP="009A00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69EC">
              <w:rPr>
                <w:b/>
              </w:rPr>
              <w:t>1</w:t>
            </w:r>
            <w:r w:rsidR="00D02A85" w:rsidRPr="000169EC">
              <w:rPr>
                <w:b/>
              </w:rPr>
              <w:t>08</w:t>
            </w:r>
          </w:p>
        </w:tc>
      </w:tr>
    </w:tbl>
    <w:p w14:paraId="50CBB2DD" w14:textId="77777777" w:rsidR="00CB1E97" w:rsidRPr="000169EC" w:rsidRDefault="00CB1E97" w:rsidP="00CB1E97"/>
    <w:p w14:paraId="4C91DCDB" w14:textId="77777777" w:rsidR="00CB1E97" w:rsidRPr="000169EC" w:rsidRDefault="00CB1E97" w:rsidP="00CB1E97">
      <w:pPr>
        <w:pStyle w:val="a"/>
        <w:numPr>
          <w:ilvl w:val="3"/>
          <w:numId w:val="9"/>
        </w:numPr>
      </w:pPr>
    </w:p>
    <w:p w14:paraId="12D29ED2" w14:textId="77777777" w:rsidR="00CB1E97" w:rsidRPr="000169EC" w:rsidRDefault="00CB1E97" w:rsidP="00CB1E97">
      <w:pPr>
        <w:pStyle w:val="a"/>
        <w:numPr>
          <w:ilvl w:val="1"/>
          <w:numId w:val="9"/>
        </w:numPr>
        <w:sectPr w:rsidR="00CB1E97" w:rsidRPr="000169EC" w:rsidSect="009A0011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352388ED" w14:textId="752A9261" w:rsidR="00CB1E97" w:rsidRPr="000169EC" w:rsidRDefault="00CB1E97" w:rsidP="00CB1E97">
      <w:pPr>
        <w:pStyle w:val="2"/>
        <w:ind w:left="567"/>
        <w:rPr>
          <w:iCs w:val="0"/>
        </w:rPr>
      </w:pPr>
      <w:r w:rsidRPr="000169EC">
        <w:rPr>
          <w:iCs w:val="0"/>
        </w:rPr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CB1E97" w:rsidRPr="000169EC" w14:paraId="4AE35373" w14:textId="77777777" w:rsidTr="009A00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E60E62C" w14:textId="77777777" w:rsidR="00CB1E97" w:rsidRPr="000169EC" w:rsidRDefault="00CB1E97" w:rsidP="009A0011">
            <w:pPr>
              <w:jc w:val="center"/>
              <w:rPr>
                <w:sz w:val="20"/>
                <w:szCs w:val="20"/>
              </w:rPr>
            </w:pPr>
            <w:r w:rsidRPr="000169E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169EC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66B0093" w14:textId="77777777" w:rsidR="00CB1E97" w:rsidRPr="000169EC" w:rsidRDefault="00CB1E97" w:rsidP="009A0011">
            <w:pPr>
              <w:jc w:val="center"/>
              <w:rPr>
                <w:sz w:val="20"/>
                <w:szCs w:val="20"/>
              </w:rPr>
            </w:pPr>
            <w:r w:rsidRPr="000169EC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7201D207" w14:textId="77777777" w:rsidR="00CB1E97" w:rsidRPr="000169EC" w:rsidRDefault="00CB1E97" w:rsidP="009A0011">
            <w:pPr>
              <w:jc w:val="center"/>
              <w:rPr>
                <w:b/>
                <w:bCs/>
                <w:sz w:val="20"/>
                <w:szCs w:val="20"/>
              </w:rPr>
            </w:pPr>
            <w:r w:rsidRPr="000169EC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CB1E97" w:rsidRPr="000169EC" w14:paraId="38F8C64D" w14:textId="77777777" w:rsidTr="009A00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534D4" w14:textId="77777777" w:rsidR="00CB1E97" w:rsidRPr="000169EC" w:rsidRDefault="00CB1E97" w:rsidP="009A0011">
            <w:pPr>
              <w:rPr>
                <w:b/>
                <w:bCs/>
              </w:rPr>
            </w:pPr>
            <w:r w:rsidRPr="000169EC">
              <w:rPr>
                <w:b/>
                <w:bCs/>
              </w:rPr>
              <w:t xml:space="preserve">Раздел </w:t>
            </w:r>
            <w:r w:rsidRPr="000169EC"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C85884" w14:textId="6FBA7A24" w:rsidR="00CB1E97" w:rsidRPr="000169EC" w:rsidRDefault="007B31AC" w:rsidP="007B31AC">
            <w:pPr>
              <w:rPr>
                <w:b/>
              </w:rPr>
            </w:pPr>
            <w:bookmarkStart w:id="10" w:name="_Hlk92041524"/>
            <w:r w:rsidRPr="000169EC">
              <w:rPr>
                <w:b/>
              </w:rPr>
              <w:t>Теоретико-методологические основы государственного регулирования в сфере образования и науки</w:t>
            </w:r>
            <w:bookmarkEnd w:id="10"/>
          </w:p>
        </w:tc>
      </w:tr>
      <w:tr w:rsidR="00CB1E97" w:rsidRPr="000169EC" w14:paraId="10A9710B" w14:textId="77777777" w:rsidTr="009A00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C45AD" w14:textId="77777777" w:rsidR="00CB1E97" w:rsidRPr="000169EC" w:rsidRDefault="00CB1E97" w:rsidP="009A0011">
            <w:pPr>
              <w:rPr>
                <w:bCs/>
              </w:rPr>
            </w:pPr>
            <w:bookmarkStart w:id="11" w:name="_Hlk92041507"/>
            <w:r w:rsidRPr="000169EC">
              <w:rPr>
                <w:bCs/>
              </w:rPr>
              <w:t>Тема 1.1</w:t>
            </w:r>
            <w:bookmarkEnd w:id="11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57FBC" w14:textId="6266FD8E" w:rsidR="00CB1E97" w:rsidRPr="000169EC" w:rsidRDefault="007B31AC" w:rsidP="00243BE1">
            <w:pPr>
              <w:autoSpaceDE w:val="0"/>
              <w:autoSpaceDN w:val="0"/>
              <w:adjustRightInd w:val="0"/>
            </w:pPr>
            <w:bookmarkStart w:id="12" w:name="_Hlk92041549"/>
            <w:r w:rsidRPr="000169EC">
              <w:rPr>
                <w:rFonts w:eastAsiaTheme="minorHAnsi"/>
                <w:lang w:eastAsia="en-US"/>
              </w:rPr>
              <w:t>Наука и образование в постиндустриальную эпоху</w:t>
            </w:r>
            <w:bookmarkEnd w:id="12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28A724" w14:textId="77777777" w:rsidR="008E76CE" w:rsidRPr="000169EC" w:rsidRDefault="00A43D34" w:rsidP="008E76C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bookmarkStart w:id="13" w:name="_Hlk92041484"/>
            <w:r w:rsidRPr="000169EC">
              <w:t>Содержание п</w:t>
            </w:r>
            <w:r w:rsidR="00E00723" w:rsidRPr="000169EC">
              <w:t>оняти</w:t>
            </w:r>
            <w:r w:rsidRPr="000169EC">
              <w:t>й</w:t>
            </w:r>
            <w:r w:rsidR="00E00723" w:rsidRPr="000169EC">
              <w:t xml:space="preserve"> «постиндустриальное общество» и «информационное общество»</w:t>
            </w:r>
            <w:r w:rsidRPr="000169EC">
              <w:t xml:space="preserve">, «общество знаний». Влияние современных информационных технологий на распространение знаний и формирование новых подходов к образованию. </w:t>
            </w:r>
            <w:r w:rsidR="0004021C" w:rsidRPr="000169EC">
              <w:t xml:space="preserve">Роль человеческого капитала в современной экономике. Компетенции, необходимые для современного общества знаний. </w:t>
            </w:r>
            <w:r w:rsidR="00315AFE" w:rsidRPr="000169EC">
              <w:t xml:space="preserve">Приоритеты общества знаний. </w:t>
            </w:r>
            <w:r w:rsidR="007B31AC" w:rsidRPr="000169EC">
              <w:rPr>
                <w:rFonts w:eastAsiaTheme="minorHAnsi"/>
                <w:lang w:eastAsia="en-US"/>
              </w:rPr>
              <w:t>Наука и образование - основные условия производства знаний, инноваций, информации и развития коммуникаций.</w:t>
            </w:r>
          </w:p>
          <w:p w14:paraId="0B5B022C" w14:textId="77777777" w:rsidR="008E76CE" w:rsidRPr="000169EC" w:rsidRDefault="003B5DF7" w:rsidP="008E76CE">
            <w:pPr>
              <w:autoSpaceDE w:val="0"/>
              <w:autoSpaceDN w:val="0"/>
              <w:adjustRightInd w:val="0"/>
            </w:pPr>
            <w:r w:rsidRPr="000169EC">
              <w:t>Ф</w:t>
            </w:r>
            <w:r w:rsidR="00E00723" w:rsidRPr="000169EC">
              <w:t>актор</w:t>
            </w:r>
            <w:r w:rsidRPr="000169EC">
              <w:t>ы</w:t>
            </w:r>
            <w:r w:rsidR="00E00723" w:rsidRPr="000169EC">
              <w:t>, определяющи</w:t>
            </w:r>
            <w:r w:rsidRPr="000169EC">
              <w:t>е</w:t>
            </w:r>
            <w:r w:rsidR="00E00723" w:rsidRPr="000169EC">
              <w:t xml:space="preserve"> перспективы направленности и содержания образовательной деятельности в условиях постиндустриального общества</w:t>
            </w:r>
            <w:r w:rsidRPr="000169EC">
              <w:t>.</w:t>
            </w:r>
            <w:r w:rsidR="00233F4B" w:rsidRPr="000169EC">
              <w:t xml:space="preserve"> </w:t>
            </w:r>
            <w:proofErr w:type="spellStart"/>
            <w:r w:rsidR="00233F4B" w:rsidRPr="000169EC">
              <w:t>Т</w:t>
            </w:r>
            <w:r w:rsidR="00E00723" w:rsidRPr="000169EC">
              <w:t>ехнократизаци</w:t>
            </w:r>
            <w:r w:rsidR="00233F4B" w:rsidRPr="000169EC">
              <w:t>я</w:t>
            </w:r>
            <w:proofErr w:type="spellEnd"/>
            <w:r w:rsidR="00E00723" w:rsidRPr="000169EC">
              <w:t xml:space="preserve"> образования </w:t>
            </w:r>
            <w:r w:rsidR="009E0C2D" w:rsidRPr="000169EC">
              <w:t xml:space="preserve">в условиях постиндустриального общества. Модель образования в условиях постиндустриального общества. </w:t>
            </w:r>
            <w:r w:rsidR="00315AFE" w:rsidRPr="000169EC">
              <w:t xml:space="preserve">Приоритеты стратегии современного обучения ЮНЕСКО. </w:t>
            </w:r>
          </w:p>
          <w:p w14:paraId="14B22105" w14:textId="23F86582" w:rsidR="00CB1E97" w:rsidRPr="000169EC" w:rsidRDefault="00ED135D" w:rsidP="008E76CE">
            <w:pPr>
              <w:autoSpaceDE w:val="0"/>
              <w:autoSpaceDN w:val="0"/>
              <w:adjustRightInd w:val="0"/>
            </w:pPr>
            <w:r w:rsidRPr="000169EC">
              <w:t>Тенденции развития науки в современных условиях.</w:t>
            </w:r>
            <w:r w:rsidR="00BE7791" w:rsidRPr="000169EC">
              <w:t xml:space="preserve"> Тезис о кризисе фундаментальной науки. </w:t>
            </w:r>
            <w:r w:rsidR="00AD5C50" w:rsidRPr="000169EC">
              <w:t xml:space="preserve">Роль и место науки в условиях глобальных вызовов. </w:t>
            </w:r>
            <w:r w:rsidR="00D65193" w:rsidRPr="000169EC">
              <w:t xml:space="preserve">Приоритеты науки в условиях постиндустриального общества и инновационной экономики. </w:t>
            </w:r>
            <w:bookmarkEnd w:id="13"/>
          </w:p>
        </w:tc>
      </w:tr>
      <w:tr w:rsidR="00CB1E97" w:rsidRPr="000169EC" w14:paraId="5FFF929E" w14:textId="77777777" w:rsidTr="009A00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27DA0" w14:textId="77777777" w:rsidR="00CB1E97" w:rsidRPr="000169EC" w:rsidRDefault="00CB1E97" w:rsidP="009A0011">
            <w:pPr>
              <w:rPr>
                <w:bCs/>
              </w:rPr>
            </w:pPr>
            <w:bookmarkStart w:id="14" w:name="_Hlk92041562"/>
            <w:r w:rsidRPr="000169EC">
              <w:rPr>
                <w:bCs/>
              </w:rPr>
              <w:t>Тема 1.2</w:t>
            </w:r>
            <w:bookmarkEnd w:id="14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A39AC" w14:textId="3653FEDC" w:rsidR="00CB1E97" w:rsidRPr="000169EC" w:rsidRDefault="00243BE1" w:rsidP="00CE0372">
            <w:pPr>
              <w:autoSpaceDE w:val="0"/>
              <w:autoSpaceDN w:val="0"/>
              <w:adjustRightInd w:val="0"/>
            </w:pPr>
            <w:bookmarkStart w:id="15" w:name="_Hlk92041575"/>
            <w:r w:rsidRPr="000169EC">
              <w:rPr>
                <w:rFonts w:eastAsiaTheme="minorHAnsi"/>
                <w:lang w:eastAsia="en-US"/>
              </w:rPr>
              <w:t>Мировой опыт государственной политики в сфере образования и науки</w:t>
            </w:r>
            <w:bookmarkEnd w:id="15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9E3C50" w14:textId="77777777" w:rsidR="00243BE1" w:rsidRPr="000169EC" w:rsidRDefault="00243BE1" w:rsidP="00243B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bookmarkStart w:id="16" w:name="_Hlk92041591"/>
            <w:r w:rsidRPr="000169EC">
              <w:rPr>
                <w:rFonts w:eastAsiaTheme="minorHAnsi"/>
                <w:lang w:eastAsia="en-US"/>
              </w:rPr>
              <w:t xml:space="preserve">К. Фримен о национальных инновационных системах как основе </w:t>
            </w:r>
            <w:proofErr w:type="spellStart"/>
            <w:r w:rsidRPr="000169EC">
              <w:rPr>
                <w:rFonts w:eastAsiaTheme="minorHAnsi"/>
                <w:lang w:eastAsia="en-US"/>
              </w:rPr>
              <w:t>межстрановых</w:t>
            </w:r>
            <w:proofErr w:type="spellEnd"/>
            <w:r w:rsidRPr="000169EC">
              <w:rPr>
                <w:rFonts w:eastAsiaTheme="minorHAnsi"/>
                <w:lang w:eastAsia="en-US"/>
              </w:rPr>
              <w:t xml:space="preserve"> различий в уровне технологий.</w:t>
            </w:r>
          </w:p>
          <w:p w14:paraId="687C7EA2" w14:textId="77777777" w:rsidR="00243BE1" w:rsidRPr="000169EC" w:rsidRDefault="00243BE1" w:rsidP="00243B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>Динамика развития стран в терминах экономики знаний. Система индикаторов ОЭСР. Страны ЕС, Япония, США</w:t>
            </w:r>
          </w:p>
          <w:p w14:paraId="0B130830" w14:textId="77777777" w:rsidR="00243BE1" w:rsidRPr="000169EC" w:rsidRDefault="00243BE1" w:rsidP="00243B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>с точки зрения основных индикаторов ОЭСР. Удельный вес высокотехнологического сектора экономики,</w:t>
            </w:r>
          </w:p>
          <w:p w14:paraId="742DCC29" w14:textId="77777777" w:rsidR="00243BE1" w:rsidRPr="000169EC" w:rsidRDefault="00243BE1" w:rsidP="00243B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>расходы на НИОКР (государственные и частные инвестиции) в странах ОЭСР. Образование и наука как</w:t>
            </w:r>
          </w:p>
          <w:p w14:paraId="1F0BEA25" w14:textId="4FD87BFB" w:rsidR="00243BE1" w:rsidRPr="000169EC" w:rsidRDefault="00243BE1" w:rsidP="00243B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 xml:space="preserve">факторы </w:t>
            </w:r>
            <w:proofErr w:type="spellStart"/>
            <w:r w:rsidRPr="000169EC">
              <w:rPr>
                <w:rFonts w:eastAsiaTheme="minorHAnsi"/>
                <w:lang w:eastAsia="en-US"/>
              </w:rPr>
              <w:t>межстрановой</w:t>
            </w:r>
            <w:proofErr w:type="spellEnd"/>
            <w:r w:rsidRPr="000169EC">
              <w:rPr>
                <w:rFonts w:eastAsiaTheme="minorHAnsi"/>
                <w:lang w:eastAsia="en-US"/>
              </w:rPr>
              <w:t xml:space="preserve"> конкуренции. Затраты на фундаментальную науку, уровень развития рыночных услуг с повышенным спросом на знания, </w:t>
            </w:r>
            <w:proofErr w:type="spellStart"/>
            <w:r w:rsidRPr="000169EC">
              <w:rPr>
                <w:rFonts w:eastAsiaTheme="minorHAnsi"/>
                <w:lang w:eastAsia="en-US"/>
              </w:rPr>
              <w:t>межстрановые</w:t>
            </w:r>
            <w:proofErr w:type="spellEnd"/>
            <w:r w:rsidRPr="000169EC">
              <w:rPr>
                <w:rFonts w:eastAsiaTheme="minorHAnsi"/>
                <w:lang w:eastAsia="en-US"/>
              </w:rPr>
              <w:t xml:space="preserve"> потоки знаний, международное сотрудничество в области науки и инноваций в странах-участницах О</w:t>
            </w:r>
            <w:r w:rsidR="00575EF8" w:rsidRPr="000169EC">
              <w:rPr>
                <w:rFonts w:eastAsiaTheme="minorHAnsi"/>
                <w:lang w:eastAsia="en-US"/>
              </w:rPr>
              <w:t>ЭСР</w:t>
            </w:r>
            <w:r w:rsidRPr="000169EC">
              <w:rPr>
                <w:rFonts w:eastAsiaTheme="minorHAnsi"/>
                <w:lang w:eastAsia="en-US"/>
              </w:rPr>
              <w:t>. Система</w:t>
            </w:r>
          </w:p>
          <w:p w14:paraId="04517173" w14:textId="247879D5" w:rsidR="00243BE1" w:rsidRPr="000169EC" w:rsidRDefault="00243BE1" w:rsidP="00243B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 xml:space="preserve">индикаторов Всемирного банка. </w:t>
            </w:r>
            <w:r w:rsidR="00575EF8" w:rsidRPr="000169EC">
              <w:rPr>
                <w:rFonts w:eastAsiaTheme="minorHAnsi"/>
                <w:lang w:eastAsia="en-US"/>
              </w:rPr>
              <w:t>М</w:t>
            </w:r>
            <w:r w:rsidRPr="000169EC">
              <w:rPr>
                <w:rFonts w:eastAsiaTheme="minorHAnsi"/>
                <w:lang w:eastAsia="en-US"/>
              </w:rPr>
              <w:t>ировые тенденции развития научно-образовательной</w:t>
            </w:r>
          </w:p>
          <w:p w14:paraId="4379F97B" w14:textId="77777777" w:rsidR="00243BE1" w:rsidRPr="000169EC" w:rsidRDefault="00243BE1" w:rsidP="00243B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>сферы: сетевое развитие. Глобализации научного и образовательного пространства. Болонский процесс и</w:t>
            </w:r>
          </w:p>
          <w:p w14:paraId="3964C012" w14:textId="77777777" w:rsidR="00243BE1" w:rsidRPr="000169EC" w:rsidRDefault="00243BE1" w:rsidP="00243B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>унификация национальных систем образования. Цели, задачи и трудности формирования единого</w:t>
            </w:r>
          </w:p>
          <w:p w14:paraId="3C032718" w14:textId="01D0E14A" w:rsidR="00CB1E97" w:rsidRPr="000169EC" w:rsidRDefault="00243BE1" w:rsidP="00575EF8">
            <w:pPr>
              <w:autoSpaceDE w:val="0"/>
              <w:autoSpaceDN w:val="0"/>
              <w:adjustRightInd w:val="0"/>
              <w:rPr>
                <w:bCs/>
              </w:rPr>
            </w:pPr>
            <w:r w:rsidRPr="000169EC">
              <w:rPr>
                <w:rFonts w:eastAsiaTheme="minorHAnsi"/>
                <w:lang w:eastAsia="en-US"/>
              </w:rPr>
              <w:t>образовательного пространства. Коммерциализации образовательного и интеллектуального продуктов. Мировой</w:t>
            </w:r>
            <w:r w:rsidR="00575EF8" w:rsidRPr="000169EC">
              <w:rPr>
                <w:rFonts w:eastAsiaTheme="minorHAnsi"/>
                <w:lang w:eastAsia="en-US"/>
              </w:rPr>
              <w:t xml:space="preserve"> </w:t>
            </w:r>
            <w:r w:rsidRPr="000169EC">
              <w:rPr>
                <w:rFonts w:eastAsiaTheme="minorHAnsi"/>
                <w:lang w:eastAsia="en-US"/>
              </w:rPr>
              <w:t>опыт формирования и развития научно-образовательных кластеров. Научно-образовательные учреждения как</w:t>
            </w:r>
            <w:r w:rsidR="00575EF8" w:rsidRPr="000169EC">
              <w:rPr>
                <w:rFonts w:eastAsiaTheme="minorHAnsi"/>
                <w:lang w:eastAsia="en-US"/>
              </w:rPr>
              <w:t xml:space="preserve"> </w:t>
            </w:r>
            <w:r w:rsidRPr="000169EC">
              <w:rPr>
                <w:rFonts w:eastAsiaTheme="minorHAnsi"/>
                <w:lang w:eastAsia="en-US"/>
              </w:rPr>
              <w:t>инфраструктура для развития инновационного венчурного предпринимательства. Зарубежные примеры</w:t>
            </w:r>
            <w:r w:rsidR="00575EF8" w:rsidRPr="000169EC">
              <w:rPr>
                <w:rFonts w:eastAsiaTheme="minorHAnsi"/>
                <w:lang w:eastAsia="en-US"/>
              </w:rPr>
              <w:t xml:space="preserve"> </w:t>
            </w:r>
            <w:r w:rsidRPr="000169EC">
              <w:rPr>
                <w:rFonts w:eastAsiaTheme="minorHAnsi"/>
                <w:lang w:eastAsia="en-US"/>
              </w:rPr>
              <w:t>научно-образовательных кластеров: Кремниевая долина, Кремниевые холмы, Кремниевый лес и пр. Роль и</w:t>
            </w:r>
            <w:r w:rsidR="00575EF8" w:rsidRPr="000169EC">
              <w:rPr>
                <w:rFonts w:eastAsiaTheme="minorHAnsi"/>
                <w:lang w:eastAsia="en-US"/>
              </w:rPr>
              <w:t xml:space="preserve"> </w:t>
            </w:r>
            <w:r w:rsidRPr="000169EC">
              <w:rPr>
                <w:rFonts w:eastAsiaTheme="minorHAnsi"/>
                <w:lang w:eastAsia="en-US"/>
              </w:rPr>
              <w:t xml:space="preserve">функции государственной власти в области </w:t>
            </w:r>
            <w:r w:rsidRPr="000169EC">
              <w:rPr>
                <w:rFonts w:eastAsiaTheme="minorHAnsi"/>
                <w:lang w:eastAsia="en-US"/>
              </w:rPr>
              <w:lastRenderedPageBreak/>
              <w:t>развития кластеров научно-образовательного, высокотехнологичного типа.</w:t>
            </w:r>
            <w:bookmarkEnd w:id="16"/>
          </w:p>
        </w:tc>
      </w:tr>
      <w:tr w:rsidR="00CB1E97" w:rsidRPr="000169EC" w14:paraId="189A49CB" w14:textId="77777777" w:rsidTr="009A00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89B80" w14:textId="77777777" w:rsidR="00CB1E97" w:rsidRPr="000169EC" w:rsidRDefault="00CB1E97" w:rsidP="009A0011">
            <w:pPr>
              <w:rPr>
                <w:bCs/>
              </w:rPr>
            </w:pPr>
            <w:bookmarkStart w:id="17" w:name="_Hlk92041627"/>
            <w:r w:rsidRPr="000169EC">
              <w:rPr>
                <w:b/>
                <w:bCs/>
              </w:rPr>
              <w:lastRenderedPageBreak/>
              <w:t xml:space="preserve">Раздел </w:t>
            </w:r>
            <w:r w:rsidRPr="000169EC">
              <w:rPr>
                <w:b/>
                <w:bCs/>
                <w:lang w:val="en-US"/>
              </w:rPr>
              <w:t>II</w:t>
            </w:r>
            <w:bookmarkEnd w:id="17"/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62711D" w14:textId="59523559" w:rsidR="00CB1E97" w:rsidRPr="000169EC" w:rsidRDefault="00243BE1" w:rsidP="009A0011">
            <w:pPr>
              <w:rPr>
                <w:b/>
              </w:rPr>
            </w:pPr>
            <w:bookmarkStart w:id="18" w:name="_Hlk92041639"/>
            <w:r w:rsidRPr="000169E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Государственное регулирование сферы образования</w:t>
            </w:r>
            <w:bookmarkEnd w:id="18"/>
          </w:p>
        </w:tc>
      </w:tr>
      <w:tr w:rsidR="00CB1E97" w:rsidRPr="000169EC" w14:paraId="7B169C5C" w14:textId="77777777" w:rsidTr="009A00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DA591" w14:textId="77777777" w:rsidR="00CB1E97" w:rsidRPr="000169EC" w:rsidRDefault="00CB1E97" w:rsidP="009A0011">
            <w:pPr>
              <w:rPr>
                <w:bCs/>
              </w:rPr>
            </w:pPr>
            <w:r w:rsidRPr="000169EC"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5AE0E" w14:textId="74DD779B" w:rsidR="00CB1E97" w:rsidRPr="000169EC" w:rsidRDefault="008E76CE" w:rsidP="008E76CE">
            <w:bookmarkStart w:id="19" w:name="_Hlk92041652"/>
            <w:r w:rsidRPr="000169EC">
              <w:rPr>
                <w:rFonts w:eastAsiaTheme="minorHAnsi"/>
                <w:lang w:eastAsia="en-US"/>
              </w:rPr>
              <w:t>Нормативно-правовое регулирование сферы образования</w:t>
            </w:r>
            <w:bookmarkEnd w:id="19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AFBD8E" w14:textId="551C7355" w:rsidR="003A18AF" w:rsidRPr="000169EC" w:rsidRDefault="003A18AF" w:rsidP="00477CC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</w:rPr>
            </w:pPr>
            <w:bookmarkStart w:id="20" w:name="_Hlk92041672"/>
            <w:r w:rsidRPr="000169EC">
              <w:rPr>
                <w:rFonts w:eastAsia="TimesNewRomanPSMT"/>
                <w:color w:val="000000"/>
              </w:rPr>
              <w:t>Понятие нормативно-правовое обеспечение повышени</w:t>
            </w:r>
            <w:r w:rsidR="00FD587A" w:rsidRPr="000169EC">
              <w:rPr>
                <w:rFonts w:eastAsia="TimesNewRomanPSMT"/>
                <w:color w:val="000000"/>
              </w:rPr>
              <w:t>я</w:t>
            </w:r>
            <w:r w:rsidRPr="000169EC">
              <w:rPr>
                <w:rFonts w:eastAsia="TimesNewRomanPSMT"/>
                <w:color w:val="000000"/>
              </w:rPr>
              <w:t xml:space="preserve"> качества</w:t>
            </w:r>
            <w:r w:rsidR="00FD587A" w:rsidRPr="000169EC">
              <w:rPr>
                <w:rFonts w:eastAsia="TimesNewRomanPSMT"/>
                <w:color w:val="000000"/>
              </w:rPr>
              <w:t>, эффективности</w:t>
            </w:r>
            <w:r w:rsidRPr="000169EC">
              <w:rPr>
                <w:rFonts w:eastAsia="TimesNewRomanPSMT"/>
                <w:color w:val="000000"/>
              </w:rPr>
              <w:t xml:space="preserve"> образования.</w:t>
            </w:r>
            <w:r w:rsidR="00FD587A" w:rsidRPr="000169EC">
              <w:rPr>
                <w:rFonts w:eastAsia="TimesNewRomanPSMT"/>
                <w:color w:val="000000"/>
              </w:rPr>
              <w:t xml:space="preserve"> </w:t>
            </w:r>
            <w:r w:rsidRPr="000169EC">
              <w:rPr>
                <w:rFonts w:eastAsia="TimesNewRomanPSMT"/>
                <w:color w:val="000000"/>
              </w:rPr>
              <w:t xml:space="preserve">Нормативно-правовое регулирование </w:t>
            </w:r>
            <w:r w:rsidR="00FD587A" w:rsidRPr="000169EC">
              <w:rPr>
                <w:rFonts w:eastAsia="TimesNewRomanPSMT"/>
                <w:color w:val="000000"/>
              </w:rPr>
              <w:t xml:space="preserve">как инструмент </w:t>
            </w:r>
            <w:r w:rsidRPr="000169EC">
              <w:rPr>
                <w:rFonts w:eastAsia="TimesNewRomanPSMT"/>
                <w:color w:val="000000"/>
              </w:rPr>
              <w:t>реализации государственной политики (как на региональном, так и на федеральном уровне)</w:t>
            </w:r>
            <w:r w:rsidR="00FD587A" w:rsidRPr="000169EC">
              <w:rPr>
                <w:rFonts w:eastAsia="TimesNewRomanPSMT"/>
                <w:color w:val="000000"/>
              </w:rPr>
              <w:t xml:space="preserve"> в сфере образования</w:t>
            </w:r>
            <w:r w:rsidRPr="000169EC">
              <w:rPr>
                <w:rFonts w:eastAsia="TimesNewRomanPSMT"/>
                <w:color w:val="000000"/>
              </w:rPr>
              <w:t xml:space="preserve">. </w:t>
            </w:r>
            <w:r w:rsidR="00477CC0" w:rsidRPr="000169EC">
              <w:rPr>
                <w:rFonts w:eastAsia="TimesNewRomanPSMT"/>
                <w:color w:val="000000"/>
              </w:rPr>
              <w:t xml:space="preserve">Закон </w:t>
            </w:r>
            <w:r w:rsidRPr="000169EC">
              <w:rPr>
                <w:rFonts w:eastAsia="TimesNewRomanPSMT"/>
                <w:color w:val="000000"/>
              </w:rPr>
              <w:t>«Об образовании в Российской Федерации»</w:t>
            </w:r>
            <w:r w:rsidR="00477CC0" w:rsidRPr="000169EC">
              <w:rPr>
                <w:rFonts w:eastAsia="TimesNewRomanPSMT"/>
                <w:color w:val="000000"/>
              </w:rPr>
              <w:t xml:space="preserve"> и его развитие в контексте изменения образовательной политики. Эволюция принципов и содержания </w:t>
            </w:r>
            <w:r w:rsidRPr="000169EC">
              <w:rPr>
                <w:rFonts w:eastAsia="TimesNewRomanPSMT"/>
                <w:color w:val="000000"/>
              </w:rPr>
              <w:t>Федеральных государственных образовательных стандартов (ФГОС), и иных образующих систему образовательного законодательства нормативно-правовых документов.</w:t>
            </w:r>
          </w:p>
          <w:p w14:paraId="594304A9" w14:textId="0E7F9651" w:rsidR="00CB1E97" w:rsidRPr="000169EC" w:rsidRDefault="009F38F8" w:rsidP="009F38F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169EC">
              <w:rPr>
                <w:rFonts w:eastAsia="TimesNewRomanPSMT"/>
                <w:color w:val="000000"/>
              </w:rPr>
              <w:t xml:space="preserve">Локальные акты образовательной организации. </w:t>
            </w:r>
            <w:r w:rsidR="003A18AF" w:rsidRPr="000169EC">
              <w:rPr>
                <w:rFonts w:eastAsia="TimesNewRomanPSMT"/>
                <w:color w:val="000000"/>
              </w:rPr>
              <w:t>Нормативно-правовое обеспечение образовательной организации. Разработка нормативно-правовой базы учебного заведения.</w:t>
            </w:r>
            <w:bookmarkEnd w:id="20"/>
          </w:p>
        </w:tc>
      </w:tr>
      <w:tr w:rsidR="00CB1E97" w:rsidRPr="000169EC" w14:paraId="63D49CD5" w14:textId="77777777" w:rsidTr="009A00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974E0" w14:textId="77777777" w:rsidR="00CB1E97" w:rsidRPr="000169EC" w:rsidRDefault="00CB1E97" w:rsidP="009A0011">
            <w:pPr>
              <w:rPr>
                <w:bCs/>
              </w:rPr>
            </w:pPr>
            <w:bookmarkStart w:id="21" w:name="_Hlk92041689"/>
            <w:r w:rsidRPr="000169EC">
              <w:t>Тема 2.2</w:t>
            </w:r>
            <w:bookmarkEnd w:id="21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58E2B" w14:textId="5F7289E2" w:rsidR="00CB1E97" w:rsidRPr="000169EC" w:rsidRDefault="008E76CE" w:rsidP="008E76CE">
            <w:pPr>
              <w:autoSpaceDE w:val="0"/>
              <w:autoSpaceDN w:val="0"/>
              <w:adjustRightInd w:val="0"/>
              <w:rPr>
                <w:bCs/>
              </w:rPr>
            </w:pPr>
            <w:bookmarkStart w:id="22" w:name="_Hlk92041701"/>
            <w:r w:rsidRPr="000169EC">
              <w:rPr>
                <w:rFonts w:eastAsiaTheme="minorHAnsi"/>
                <w:lang w:eastAsia="en-US"/>
              </w:rPr>
              <w:t>Государственная система управления образованием</w:t>
            </w:r>
            <w:bookmarkEnd w:id="22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062B05" w14:textId="74873280" w:rsidR="00A63BF5" w:rsidRPr="000169EC" w:rsidRDefault="00A63BF5" w:rsidP="00A63B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bookmarkStart w:id="23" w:name="_Hlk92041717"/>
            <w:r w:rsidRPr="000169EC">
              <w:rPr>
                <w:rFonts w:eastAsiaTheme="minorHAnsi"/>
                <w:lang w:eastAsia="en-US"/>
              </w:rPr>
              <w:t xml:space="preserve">Либерализация государственной политики в сфере образования (Закон об образовании). Основные направления деятельности Министерства образования и науки. Аккредитация, аттестация и лицензирование как инструменты государственного воздействия на сферу высшего профессионального образования. Проблемы перехода от </w:t>
            </w:r>
            <w:proofErr w:type="spellStart"/>
            <w:r w:rsidRPr="000169EC">
              <w:rPr>
                <w:rFonts w:eastAsiaTheme="minorHAnsi"/>
                <w:lang w:eastAsia="en-US"/>
              </w:rPr>
              <w:t>моноуровневой</w:t>
            </w:r>
            <w:proofErr w:type="spellEnd"/>
            <w:r w:rsidRPr="000169EC">
              <w:rPr>
                <w:rFonts w:eastAsiaTheme="minorHAnsi"/>
                <w:lang w:eastAsia="en-US"/>
              </w:rPr>
              <w:t xml:space="preserve"> системы высшего образования к двухуровневой; трудности перехода высшего от академических часов к кредитам, от дидактических единиц к компетенциям. Реализация федеральной целевой программы развития образования на 2006-2010 гг. Совершенствование системы аккредитации, создание федеральных государственных образовательных стандартов высшего профессионального образования (ФГОС ВПО) нового</w:t>
            </w:r>
            <w:r w:rsidR="00D71A25" w:rsidRPr="000169EC">
              <w:rPr>
                <w:rFonts w:eastAsiaTheme="minorHAnsi"/>
                <w:lang w:eastAsia="en-US"/>
              </w:rPr>
              <w:t xml:space="preserve"> </w:t>
            </w:r>
            <w:r w:rsidRPr="000169EC">
              <w:rPr>
                <w:rFonts w:eastAsiaTheme="minorHAnsi"/>
                <w:lang w:eastAsia="en-US"/>
              </w:rPr>
              <w:t>поколения, развитие системы внешнего контроля и мониторинга качества образовательных услуг, развитие</w:t>
            </w:r>
          </w:p>
          <w:p w14:paraId="2FAD465E" w14:textId="77777777" w:rsidR="00A63BF5" w:rsidRPr="000169EC" w:rsidRDefault="00A63BF5" w:rsidP="00A63B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>материально-технической базы вузов. Формирование условий для перехода части государственных и</w:t>
            </w:r>
          </w:p>
          <w:p w14:paraId="25715F0A" w14:textId="77777777" w:rsidR="00A63BF5" w:rsidRPr="000169EC" w:rsidRDefault="00A63BF5" w:rsidP="00A63B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>муниципальных образовательных учреждений к новым организационно-правовым формам. Внедрение новых</w:t>
            </w:r>
          </w:p>
          <w:p w14:paraId="06D7EBFE" w14:textId="69BDEDAD" w:rsidR="00A63BF5" w:rsidRPr="000169EC" w:rsidRDefault="00A63BF5" w:rsidP="00A63B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>моделей управления образовательными учреждениями. Совершенствование управления</w:t>
            </w:r>
            <w:r w:rsidR="00D71A25" w:rsidRPr="000169EC">
              <w:rPr>
                <w:rFonts w:eastAsiaTheme="minorHAnsi"/>
                <w:lang w:eastAsia="en-US"/>
              </w:rPr>
              <w:t xml:space="preserve"> </w:t>
            </w:r>
            <w:r w:rsidRPr="000169EC">
              <w:rPr>
                <w:rFonts w:eastAsiaTheme="minorHAnsi"/>
                <w:lang w:eastAsia="en-US"/>
              </w:rPr>
              <w:t xml:space="preserve">административно-хозяйственной и </w:t>
            </w:r>
            <w:proofErr w:type="spellStart"/>
            <w:r w:rsidRPr="000169EC">
              <w:rPr>
                <w:rFonts w:eastAsiaTheme="minorHAnsi"/>
                <w:lang w:eastAsia="en-US"/>
              </w:rPr>
              <w:t>ресурсообеспечивающей</w:t>
            </w:r>
            <w:proofErr w:type="spellEnd"/>
            <w:r w:rsidRPr="000169EC">
              <w:rPr>
                <w:rFonts w:eastAsiaTheme="minorHAnsi"/>
                <w:lang w:eastAsia="en-US"/>
              </w:rPr>
              <w:t xml:space="preserve"> деятельностью в системе образования.</w:t>
            </w:r>
            <w:r w:rsidR="00CE0372" w:rsidRPr="000169EC">
              <w:rPr>
                <w:rFonts w:eastAsiaTheme="minorHAnsi"/>
                <w:lang w:eastAsia="en-US"/>
              </w:rPr>
              <w:t xml:space="preserve"> Организация </w:t>
            </w:r>
            <w:proofErr w:type="spellStart"/>
            <w:r w:rsidR="00CE0372" w:rsidRPr="000169EC">
              <w:rPr>
                <w:rFonts w:eastAsiaTheme="minorHAnsi"/>
                <w:lang w:eastAsia="en-US"/>
              </w:rPr>
              <w:t>ит</w:t>
            </w:r>
            <w:proofErr w:type="spellEnd"/>
            <w:r w:rsidR="00CE0372" w:rsidRPr="000169EC">
              <w:rPr>
                <w:rFonts w:eastAsiaTheme="minorHAnsi"/>
                <w:lang w:eastAsia="en-US"/>
              </w:rPr>
              <w:t xml:space="preserve"> проведение закупок для нужд образовательных учреждений.</w:t>
            </w:r>
          </w:p>
          <w:p w14:paraId="219E9C6B" w14:textId="705A517D" w:rsidR="00A63BF5" w:rsidRPr="000169EC" w:rsidRDefault="00A63BF5" w:rsidP="00A63B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>Комплекс мероприятий в рамках федеральной целевой</w:t>
            </w:r>
          </w:p>
          <w:p w14:paraId="5CE36CEB" w14:textId="77777777" w:rsidR="00A63BF5" w:rsidRPr="000169EC" w:rsidRDefault="00A63BF5" w:rsidP="00A63B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>программы развития образования на 2011-2015 гг. (ФЦПРО), направленных на приведение содержания и</w:t>
            </w:r>
          </w:p>
          <w:p w14:paraId="1BD6481E" w14:textId="77777777" w:rsidR="00A63BF5" w:rsidRPr="000169EC" w:rsidRDefault="00A63BF5" w:rsidP="00A63B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>структуры профессионального образования в соответствие с потребностями рынка труда и развитие системы</w:t>
            </w:r>
          </w:p>
          <w:p w14:paraId="5D9CCF96" w14:textId="53F5253D" w:rsidR="00CB1E97" w:rsidRPr="000169EC" w:rsidRDefault="00A63BF5" w:rsidP="00D71A25">
            <w:pPr>
              <w:rPr>
                <w:bCs/>
              </w:rPr>
            </w:pPr>
            <w:r w:rsidRPr="000169EC">
              <w:rPr>
                <w:rFonts w:eastAsiaTheme="minorHAnsi"/>
                <w:lang w:eastAsia="en-US"/>
              </w:rPr>
              <w:t>оценки качества образования и востребованности образовательных услуг.</w:t>
            </w:r>
            <w:bookmarkEnd w:id="23"/>
          </w:p>
        </w:tc>
      </w:tr>
      <w:tr w:rsidR="00CB1E97" w:rsidRPr="000169EC" w14:paraId="0CAB3275" w14:textId="77777777" w:rsidTr="009A00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1946F" w14:textId="77777777" w:rsidR="00CB1E97" w:rsidRPr="000169EC" w:rsidRDefault="00CB1E97" w:rsidP="009A0011">
            <w:pPr>
              <w:rPr>
                <w:bCs/>
              </w:rPr>
            </w:pPr>
            <w:bookmarkStart w:id="24" w:name="_Hlk92041739"/>
            <w:r w:rsidRPr="000169EC">
              <w:rPr>
                <w:b/>
                <w:bCs/>
              </w:rPr>
              <w:t xml:space="preserve">Раздел </w:t>
            </w:r>
            <w:r w:rsidRPr="000169EC">
              <w:rPr>
                <w:b/>
                <w:bCs/>
                <w:lang w:val="en-US"/>
              </w:rPr>
              <w:t>III</w:t>
            </w:r>
            <w:bookmarkEnd w:id="24"/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F8463B" w14:textId="01E113C8" w:rsidR="00CB1E97" w:rsidRPr="000169EC" w:rsidRDefault="00D15AB7" w:rsidP="00D15AB7">
            <w:pPr>
              <w:rPr>
                <w:b/>
                <w:bCs/>
              </w:rPr>
            </w:pPr>
            <w:bookmarkStart w:id="25" w:name="_Hlk92041754"/>
            <w:r w:rsidRPr="000169EC">
              <w:rPr>
                <w:rFonts w:eastAsiaTheme="minorHAnsi"/>
                <w:b/>
                <w:bCs/>
                <w:lang w:eastAsia="en-US"/>
              </w:rPr>
              <w:t>Государственное регулирование научно-технической сферы</w:t>
            </w:r>
            <w:bookmarkEnd w:id="25"/>
          </w:p>
        </w:tc>
      </w:tr>
      <w:tr w:rsidR="00CB1E97" w:rsidRPr="000169EC" w14:paraId="0E355F50" w14:textId="77777777" w:rsidTr="009A00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B70FF" w14:textId="77777777" w:rsidR="00CB1E97" w:rsidRPr="000169EC" w:rsidRDefault="00CB1E97" w:rsidP="009A0011">
            <w:pPr>
              <w:rPr>
                <w:bCs/>
              </w:rPr>
            </w:pPr>
            <w:bookmarkStart w:id="26" w:name="_Hlk92041767"/>
            <w:r w:rsidRPr="000169EC">
              <w:t>Тема 3.1</w:t>
            </w:r>
            <w:bookmarkEnd w:id="26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AACD9" w14:textId="117DAABC" w:rsidR="00CB1E97" w:rsidRPr="000169EC" w:rsidRDefault="00D15AB7" w:rsidP="009A0011">
            <w:pPr>
              <w:rPr>
                <w:bCs/>
              </w:rPr>
            </w:pPr>
            <w:bookmarkStart w:id="27" w:name="_Hlk92041779"/>
            <w:r w:rsidRPr="000169EC">
              <w:rPr>
                <w:rFonts w:eastAsiaTheme="minorHAnsi"/>
                <w:lang w:eastAsia="en-US"/>
              </w:rPr>
              <w:t>Нормативно-правовое регулирование научно-технической сферой</w:t>
            </w:r>
            <w:bookmarkEnd w:id="27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F5BBE1" w14:textId="65D00194" w:rsidR="00CB1E97" w:rsidRPr="000169EC" w:rsidRDefault="005A104F" w:rsidP="008A608F">
            <w:pPr>
              <w:textAlignment w:val="top"/>
            </w:pPr>
            <w:bookmarkStart w:id="28" w:name="_Hlk92041796"/>
            <w:r w:rsidRPr="000169EC">
              <w:rPr>
                <w:rFonts w:eastAsia="Times New Roman"/>
              </w:rPr>
              <w:t>Основные направления административно-правового регулирования в сфере науки</w:t>
            </w:r>
            <w:r w:rsidR="00C2548E" w:rsidRPr="000169EC">
              <w:rPr>
                <w:rFonts w:eastAsia="Times New Roman"/>
              </w:rPr>
              <w:t xml:space="preserve">. Основные положения </w:t>
            </w:r>
            <w:r w:rsidRPr="000169EC">
              <w:rPr>
                <w:rFonts w:eastAsia="Times New Roman"/>
              </w:rPr>
              <w:t>Федеральн</w:t>
            </w:r>
            <w:r w:rsidR="00C2548E" w:rsidRPr="000169EC">
              <w:rPr>
                <w:rFonts w:eastAsia="Times New Roman"/>
              </w:rPr>
              <w:t>ого</w:t>
            </w:r>
            <w:r w:rsidRPr="000169EC">
              <w:rPr>
                <w:rFonts w:eastAsia="Times New Roman"/>
              </w:rPr>
              <w:t xml:space="preserve"> закон</w:t>
            </w:r>
            <w:r w:rsidR="00C2548E" w:rsidRPr="000169EC">
              <w:rPr>
                <w:rFonts w:eastAsia="Times New Roman"/>
              </w:rPr>
              <w:t>а</w:t>
            </w:r>
            <w:r w:rsidRPr="000169EC">
              <w:rPr>
                <w:rFonts w:eastAsia="Times New Roman"/>
              </w:rPr>
              <w:t xml:space="preserve"> </w:t>
            </w:r>
            <w:r w:rsidR="00C2548E" w:rsidRPr="000169EC">
              <w:rPr>
                <w:rFonts w:eastAsia="Times New Roman"/>
              </w:rPr>
              <w:t xml:space="preserve">от </w:t>
            </w:r>
            <w:r w:rsidRPr="000169EC">
              <w:rPr>
                <w:rFonts w:eastAsia="Times New Roman"/>
              </w:rPr>
              <w:t>23 августа 1996 года №127 «О науке и государственной научно-технической политике».</w:t>
            </w:r>
            <w:r w:rsidR="00C2548E" w:rsidRPr="000169EC">
              <w:rPr>
                <w:rFonts w:eastAsia="Times New Roman"/>
              </w:rPr>
              <w:t xml:space="preserve"> </w:t>
            </w:r>
            <w:r w:rsidR="00755600" w:rsidRPr="000169EC">
              <w:rPr>
                <w:rFonts w:eastAsia="Times New Roman"/>
              </w:rPr>
              <w:lastRenderedPageBreak/>
              <w:t xml:space="preserve">Реформа </w:t>
            </w:r>
            <w:r w:rsidRPr="000169EC">
              <w:rPr>
                <w:rFonts w:eastAsia="Times New Roman"/>
              </w:rPr>
              <w:t xml:space="preserve">Российской Академии Наук </w:t>
            </w:r>
            <w:r w:rsidR="00755600" w:rsidRPr="000169EC">
              <w:rPr>
                <w:rFonts w:eastAsia="Times New Roman"/>
              </w:rPr>
              <w:t xml:space="preserve">на основе </w:t>
            </w:r>
            <w:r w:rsidRPr="000169EC">
              <w:rPr>
                <w:rFonts w:eastAsia="Times New Roman"/>
              </w:rPr>
              <w:t>Федеральн</w:t>
            </w:r>
            <w:r w:rsidR="00755600" w:rsidRPr="000169EC">
              <w:rPr>
                <w:rFonts w:eastAsia="Times New Roman"/>
              </w:rPr>
              <w:t xml:space="preserve">ого </w:t>
            </w:r>
            <w:r w:rsidRPr="000169EC">
              <w:rPr>
                <w:rFonts w:eastAsia="Times New Roman"/>
              </w:rPr>
              <w:t>закон</w:t>
            </w:r>
            <w:r w:rsidR="00755600" w:rsidRPr="000169EC">
              <w:rPr>
                <w:rFonts w:eastAsia="Times New Roman"/>
              </w:rPr>
              <w:t>а</w:t>
            </w:r>
            <w:r w:rsidRPr="000169EC">
              <w:rPr>
                <w:rFonts w:eastAsia="Times New Roman"/>
              </w:rPr>
              <w:t xml:space="preserve"> от 27 сентября 2013 года №253 «О Российской академии наук, реорганизации государственных академий наук и внесении изменений в отдельные законодательные акты Российской Федерации». </w:t>
            </w:r>
            <w:r w:rsidR="00755600" w:rsidRPr="000169EC">
              <w:rPr>
                <w:rFonts w:eastAsia="Times New Roman"/>
              </w:rPr>
              <w:t xml:space="preserve">Формы участия государства </w:t>
            </w:r>
            <w:r w:rsidRPr="000169EC">
              <w:rPr>
                <w:rFonts w:eastAsia="Times New Roman"/>
              </w:rPr>
              <w:t>в управлении наукой</w:t>
            </w:r>
            <w:r w:rsidR="00755600" w:rsidRPr="000169EC">
              <w:rPr>
                <w:rFonts w:eastAsia="Times New Roman"/>
              </w:rPr>
              <w:t xml:space="preserve">. </w:t>
            </w:r>
            <w:bookmarkEnd w:id="28"/>
          </w:p>
        </w:tc>
      </w:tr>
      <w:tr w:rsidR="00CB1E97" w:rsidRPr="000169EC" w14:paraId="7E484BB0" w14:textId="77777777" w:rsidTr="009A00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638DC" w14:textId="77777777" w:rsidR="00CB1E97" w:rsidRPr="000169EC" w:rsidRDefault="00CB1E97" w:rsidP="009A0011">
            <w:pPr>
              <w:rPr>
                <w:bCs/>
              </w:rPr>
            </w:pPr>
            <w:bookmarkStart w:id="29" w:name="_Hlk92041810"/>
            <w:r w:rsidRPr="000169EC">
              <w:lastRenderedPageBreak/>
              <w:t>Тема 3.2</w:t>
            </w:r>
            <w:bookmarkEnd w:id="29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01DA0" w14:textId="703B9567" w:rsidR="00CB1E97" w:rsidRPr="000169EC" w:rsidRDefault="00D15AB7" w:rsidP="009A0011">
            <w:pPr>
              <w:rPr>
                <w:bCs/>
              </w:rPr>
            </w:pPr>
            <w:bookmarkStart w:id="30" w:name="_Hlk92041821"/>
            <w:r w:rsidRPr="000169EC">
              <w:t>Система и и</w:t>
            </w:r>
            <w:r w:rsidRPr="000169EC">
              <w:rPr>
                <w:rFonts w:eastAsiaTheme="minorHAnsi"/>
                <w:lang w:eastAsia="en-US"/>
              </w:rPr>
              <w:t>нфраструктура управления научной сферой</w:t>
            </w:r>
            <w:bookmarkEnd w:id="30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1763D4" w14:textId="77777777" w:rsidR="00D71A25" w:rsidRPr="000169EC" w:rsidRDefault="00D71A25" w:rsidP="00D71A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bookmarkStart w:id="31" w:name="_Hlk92041840"/>
            <w:r w:rsidRPr="000169EC">
              <w:rPr>
                <w:rFonts w:eastAsiaTheme="minorHAnsi"/>
                <w:lang w:eastAsia="en-US"/>
              </w:rPr>
              <w:t>Кризис отечественной науки в пореформенное время. Модернизация материально-технической базы, снятие</w:t>
            </w:r>
          </w:p>
          <w:p w14:paraId="2D5D8718" w14:textId="77777777" w:rsidR="00D71A25" w:rsidRPr="000169EC" w:rsidRDefault="00D71A25" w:rsidP="00D71A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>идеологических барьеров, открытость к международному сотрудничеству, участие в международных проектах.</w:t>
            </w:r>
          </w:p>
          <w:p w14:paraId="78147DB4" w14:textId="77777777" w:rsidR="00D71A25" w:rsidRPr="000169EC" w:rsidRDefault="00D71A25" w:rsidP="00D71A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>Глобальные технологические приоритеты и долгосрочные технологические приоритеты в России</w:t>
            </w:r>
          </w:p>
          <w:p w14:paraId="4527685D" w14:textId="77777777" w:rsidR="00D71A25" w:rsidRPr="000169EC" w:rsidRDefault="00D71A25" w:rsidP="00D71A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>(информационно-коммуникационные технологии, биотехнологии и нанотехнологии). Оценка приоритетных</w:t>
            </w:r>
          </w:p>
          <w:p w14:paraId="13DB88EF" w14:textId="77777777" w:rsidR="00D71A25" w:rsidRPr="000169EC" w:rsidRDefault="00D71A25" w:rsidP="00D71A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>научно-технических направлений и сравнительных преимуществ России. Федеральные целевые программы и</w:t>
            </w:r>
          </w:p>
          <w:p w14:paraId="7013B019" w14:textId="77777777" w:rsidR="002D478B" w:rsidRPr="000169EC" w:rsidRDefault="00D71A25" w:rsidP="00D71A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 xml:space="preserve">принципы, положенные в основу научной политики. Федеральная целевая программа Ядерные </w:t>
            </w:r>
            <w:proofErr w:type="spellStart"/>
            <w:r w:rsidRPr="000169EC">
              <w:rPr>
                <w:rFonts w:eastAsiaTheme="minorHAnsi"/>
                <w:lang w:eastAsia="en-US"/>
              </w:rPr>
              <w:t>энерготехнологии</w:t>
            </w:r>
            <w:proofErr w:type="spellEnd"/>
            <w:r w:rsidRPr="000169EC">
              <w:rPr>
                <w:rFonts w:eastAsiaTheme="minorHAnsi"/>
                <w:lang w:eastAsia="en-US"/>
              </w:rPr>
              <w:t xml:space="preserve"> нового поколения на период 2010-2015 годов и на перспективу до 2020 года; </w:t>
            </w:r>
          </w:p>
          <w:p w14:paraId="5635082E" w14:textId="3E57956F" w:rsidR="00D71A25" w:rsidRPr="000169EC" w:rsidRDefault="00D71A25" w:rsidP="00D71A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>Федеральная целевая программа Исследования и разработки по приоритетным направлениям развития научно-технологического комплекса</w:t>
            </w:r>
          </w:p>
          <w:p w14:paraId="4B87BC34" w14:textId="77777777" w:rsidR="00D71A25" w:rsidRPr="000169EC" w:rsidRDefault="00D71A25" w:rsidP="00D71A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>России" на 2007-2013 годы; Федеральная целевая программа Научные и научно-педагогические кадры</w:t>
            </w:r>
          </w:p>
          <w:p w14:paraId="314BFB85" w14:textId="77777777" w:rsidR="00D71A25" w:rsidRPr="000169EC" w:rsidRDefault="00D71A25" w:rsidP="00D71A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>инновационной России на 2009-2013 годы; Федеральная целевая программа Исследования и разработки по</w:t>
            </w:r>
          </w:p>
          <w:p w14:paraId="4AFCF4FB" w14:textId="77777777" w:rsidR="00D71A25" w:rsidRPr="000169EC" w:rsidRDefault="00D71A25" w:rsidP="00D71A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>приоритетным направлениям развития научно-технологического комплекса России на 2007-2013 годы.</w:t>
            </w:r>
          </w:p>
          <w:p w14:paraId="654F2EF4" w14:textId="77777777" w:rsidR="00D71A25" w:rsidRPr="000169EC" w:rsidRDefault="00D71A25" w:rsidP="00D71A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>Изменение приоритетов, индикаторов и инструментов в научной политике государства. Научное сообщество</w:t>
            </w:r>
          </w:p>
          <w:p w14:paraId="29C92474" w14:textId="77777777" w:rsidR="00D71A25" w:rsidRPr="000169EC" w:rsidRDefault="00D71A25" w:rsidP="00D71A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>России и его проблемы. Новые параметры индивидуальной и организационной научной активности. Развитие</w:t>
            </w:r>
          </w:p>
          <w:p w14:paraId="24883981" w14:textId="77777777" w:rsidR="00D71A25" w:rsidRPr="000169EC" w:rsidRDefault="00D71A25" w:rsidP="00D71A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>сетей и кластеров и государственно-частное партнерство в сфере. Формирование институтов превосходства в</w:t>
            </w:r>
          </w:p>
          <w:p w14:paraId="1B4D4477" w14:textId="0C573258" w:rsidR="00CB1E97" w:rsidRPr="000169EC" w:rsidRDefault="00D71A25" w:rsidP="002D478B">
            <w:pPr>
              <w:autoSpaceDE w:val="0"/>
              <w:autoSpaceDN w:val="0"/>
              <w:adjustRightInd w:val="0"/>
              <w:rPr>
                <w:bCs/>
              </w:rPr>
            </w:pPr>
            <w:r w:rsidRPr="000169EC">
              <w:rPr>
                <w:rFonts w:eastAsiaTheme="minorHAnsi"/>
                <w:lang w:eastAsia="en-US"/>
              </w:rPr>
              <w:t>России. Наука в государственных корпорациях. Правовая модель государственной</w:t>
            </w:r>
            <w:r w:rsidR="002D478B" w:rsidRPr="000169EC">
              <w:rPr>
                <w:rFonts w:eastAsiaTheme="minorHAnsi"/>
                <w:lang w:eastAsia="en-US"/>
              </w:rPr>
              <w:t xml:space="preserve"> </w:t>
            </w:r>
            <w:r w:rsidRPr="000169EC">
              <w:rPr>
                <w:rFonts w:eastAsiaTheme="minorHAnsi"/>
                <w:lang w:eastAsia="en-US"/>
              </w:rPr>
              <w:t>корпорации и финансовые механизмы. Контроль деятельности государственных корпораций. Системы</w:t>
            </w:r>
            <w:r w:rsidR="002D478B" w:rsidRPr="000169EC">
              <w:rPr>
                <w:rFonts w:eastAsiaTheme="minorHAnsi"/>
                <w:lang w:eastAsia="en-US"/>
              </w:rPr>
              <w:t xml:space="preserve"> </w:t>
            </w:r>
            <w:r w:rsidRPr="000169EC">
              <w:rPr>
                <w:rFonts w:eastAsiaTheme="minorHAnsi"/>
                <w:lang w:eastAsia="en-US"/>
              </w:rPr>
              <w:t>оценивания качества и результативности деятельности.</w:t>
            </w:r>
            <w:bookmarkEnd w:id="31"/>
          </w:p>
        </w:tc>
      </w:tr>
    </w:tbl>
    <w:p w14:paraId="368CA390" w14:textId="77777777" w:rsidR="00CB1E97" w:rsidRPr="000169EC" w:rsidRDefault="00CB1E97" w:rsidP="00CB1E97">
      <w:pPr>
        <w:pStyle w:val="2"/>
        <w:ind w:left="567"/>
        <w:rPr>
          <w:iCs w:val="0"/>
        </w:rPr>
      </w:pPr>
      <w:r w:rsidRPr="000169EC">
        <w:rPr>
          <w:iCs w:val="0"/>
        </w:rPr>
        <w:t>Организация самостоятельной работы обучающихся</w:t>
      </w:r>
    </w:p>
    <w:p w14:paraId="4C6B9245" w14:textId="77777777" w:rsidR="00CB1E97" w:rsidRPr="000169EC" w:rsidRDefault="00CB1E97" w:rsidP="00CB1E97">
      <w:pPr>
        <w:ind w:firstLine="709"/>
        <w:jc w:val="both"/>
        <w:rPr>
          <w:sz w:val="24"/>
          <w:szCs w:val="24"/>
        </w:rPr>
      </w:pPr>
      <w:r w:rsidRPr="000169EC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55D73B6E" w14:textId="77777777" w:rsidR="00CB1E97" w:rsidRPr="000169EC" w:rsidRDefault="00CB1E97" w:rsidP="00CB1E97">
      <w:pPr>
        <w:ind w:firstLine="709"/>
        <w:jc w:val="both"/>
        <w:rPr>
          <w:sz w:val="24"/>
          <w:szCs w:val="24"/>
        </w:rPr>
      </w:pPr>
      <w:r w:rsidRPr="000169EC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D0FC70C" w14:textId="77777777" w:rsidR="00CB1E97" w:rsidRPr="000169EC" w:rsidRDefault="00CB1E97" w:rsidP="00CB1E97">
      <w:pPr>
        <w:ind w:firstLine="709"/>
        <w:jc w:val="both"/>
        <w:rPr>
          <w:sz w:val="24"/>
          <w:szCs w:val="24"/>
        </w:rPr>
      </w:pPr>
      <w:r w:rsidRPr="000169EC"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2153FA44" w14:textId="77777777" w:rsidR="00CB1E97" w:rsidRPr="000169EC" w:rsidRDefault="00CB1E97" w:rsidP="00CB1E97">
      <w:pPr>
        <w:ind w:firstLine="709"/>
        <w:jc w:val="both"/>
        <w:rPr>
          <w:sz w:val="24"/>
          <w:szCs w:val="24"/>
        </w:rPr>
      </w:pPr>
      <w:r w:rsidRPr="000169EC">
        <w:rPr>
          <w:sz w:val="24"/>
          <w:szCs w:val="24"/>
        </w:rPr>
        <w:t xml:space="preserve"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</w:t>
      </w:r>
      <w:r w:rsidRPr="000169EC">
        <w:rPr>
          <w:sz w:val="24"/>
          <w:szCs w:val="24"/>
        </w:rPr>
        <w:lastRenderedPageBreak/>
        <w:t>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2DB4D38D" w14:textId="77777777" w:rsidR="00CB1E97" w:rsidRPr="000169EC" w:rsidRDefault="00CB1E97" w:rsidP="00CB1E97">
      <w:pPr>
        <w:ind w:firstLine="709"/>
        <w:jc w:val="both"/>
        <w:rPr>
          <w:sz w:val="24"/>
          <w:szCs w:val="24"/>
        </w:rPr>
      </w:pPr>
      <w:r w:rsidRPr="000169EC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0D24A1B1" w14:textId="77777777" w:rsidR="00CB1E97" w:rsidRPr="000169EC" w:rsidRDefault="00CB1E97" w:rsidP="00D808A2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0169EC">
        <w:rPr>
          <w:szCs w:val="24"/>
        </w:rPr>
        <w:t>подготовку к лекциям, практическим и занятиям;</w:t>
      </w:r>
    </w:p>
    <w:p w14:paraId="515BB221" w14:textId="77777777" w:rsidR="00CB1E97" w:rsidRPr="000169EC" w:rsidRDefault="00CB1E97" w:rsidP="00D808A2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0169EC">
        <w:rPr>
          <w:szCs w:val="24"/>
        </w:rPr>
        <w:t>изучение учебных пособий;</w:t>
      </w:r>
    </w:p>
    <w:p w14:paraId="45CD89FC" w14:textId="77777777" w:rsidR="00CB1E97" w:rsidRPr="000169EC" w:rsidRDefault="00CB1E97" w:rsidP="00D808A2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0169EC">
        <w:rPr>
          <w:szCs w:val="24"/>
        </w:rPr>
        <w:t>изучение тем, не выносимых на лекции и практические занятия самостоятельно;</w:t>
      </w:r>
    </w:p>
    <w:p w14:paraId="793354E5" w14:textId="27F9AED8" w:rsidR="00CB1E97" w:rsidRPr="000169EC" w:rsidRDefault="00CB1E97" w:rsidP="00D808A2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0169EC">
        <w:rPr>
          <w:szCs w:val="24"/>
        </w:rPr>
        <w:t>написание тематических докладов</w:t>
      </w:r>
      <w:r w:rsidR="00E81418" w:rsidRPr="000169EC">
        <w:rPr>
          <w:szCs w:val="24"/>
        </w:rPr>
        <w:t xml:space="preserve"> </w:t>
      </w:r>
      <w:r w:rsidRPr="000169EC">
        <w:rPr>
          <w:szCs w:val="24"/>
        </w:rPr>
        <w:t>и эссе на проблемные темы;</w:t>
      </w:r>
    </w:p>
    <w:p w14:paraId="4301DAC7" w14:textId="77777777" w:rsidR="00CB1E97" w:rsidRPr="000169EC" w:rsidRDefault="00CB1E97" w:rsidP="00D808A2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0169EC">
        <w:rPr>
          <w:szCs w:val="24"/>
        </w:rPr>
        <w:t>изучение теоретического и практического материала по рекомендованным источникам;</w:t>
      </w:r>
    </w:p>
    <w:p w14:paraId="6F2A53E7" w14:textId="77777777" w:rsidR="00CB1E97" w:rsidRPr="000169EC" w:rsidRDefault="00CB1E97" w:rsidP="00D808A2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0169EC">
        <w:rPr>
          <w:szCs w:val="24"/>
        </w:rPr>
        <w:t>подготовка к коллоквиуму, контрольной работе и т.п.;</w:t>
      </w:r>
    </w:p>
    <w:p w14:paraId="45E1A6D9" w14:textId="77777777" w:rsidR="00CB1E97" w:rsidRPr="000169EC" w:rsidRDefault="00CB1E97" w:rsidP="00D808A2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0169EC">
        <w:rPr>
          <w:szCs w:val="24"/>
        </w:rPr>
        <w:t>подготовка к промежуточной аттестации в течение семестра;</w:t>
      </w:r>
    </w:p>
    <w:p w14:paraId="7CCABC41" w14:textId="77777777" w:rsidR="00CB1E97" w:rsidRPr="000169EC" w:rsidRDefault="00CB1E97" w:rsidP="00D808A2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0169EC">
        <w:rPr>
          <w:szCs w:val="24"/>
        </w:rPr>
        <w:t>создание презентаций по изучаемым темам;</w:t>
      </w:r>
    </w:p>
    <w:p w14:paraId="08A4F943" w14:textId="77777777" w:rsidR="00CB1E97" w:rsidRPr="000169EC" w:rsidRDefault="00CB1E97" w:rsidP="00D808A2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0169EC">
        <w:rPr>
          <w:szCs w:val="24"/>
        </w:rPr>
        <w:t>выполнение курсовой работы;</w:t>
      </w:r>
    </w:p>
    <w:p w14:paraId="3BFB2554" w14:textId="5F4A4F98" w:rsidR="00CB1E97" w:rsidRPr="000169EC" w:rsidRDefault="00CB1E97" w:rsidP="00D808A2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0169EC">
        <w:rPr>
          <w:szCs w:val="24"/>
        </w:rPr>
        <w:t>подготовка к</w:t>
      </w:r>
      <w:r w:rsidR="00E81418" w:rsidRPr="000169EC">
        <w:rPr>
          <w:szCs w:val="24"/>
        </w:rPr>
        <w:t xml:space="preserve"> </w:t>
      </w:r>
      <w:r w:rsidR="0084377B" w:rsidRPr="000169EC">
        <w:rPr>
          <w:szCs w:val="24"/>
        </w:rPr>
        <w:t>зачету</w:t>
      </w:r>
      <w:r w:rsidRPr="000169EC">
        <w:rPr>
          <w:szCs w:val="24"/>
        </w:rPr>
        <w:t>.</w:t>
      </w:r>
    </w:p>
    <w:p w14:paraId="2CD3E4E1" w14:textId="77777777" w:rsidR="00CB1E97" w:rsidRPr="000169EC" w:rsidRDefault="00CB1E97" w:rsidP="00CB1E97">
      <w:pPr>
        <w:tabs>
          <w:tab w:val="left" w:pos="993"/>
        </w:tabs>
        <w:jc w:val="both"/>
        <w:rPr>
          <w:sz w:val="24"/>
          <w:szCs w:val="24"/>
        </w:rPr>
      </w:pPr>
    </w:p>
    <w:p w14:paraId="5B6373E8" w14:textId="77777777" w:rsidR="00CB1E97" w:rsidRPr="000169EC" w:rsidRDefault="00CB1E97" w:rsidP="00CB1E97">
      <w:pPr>
        <w:ind w:firstLine="709"/>
        <w:jc w:val="both"/>
        <w:rPr>
          <w:sz w:val="24"/>
          <w:szCs w:val="24"/>
        </w:rPr>
      </w:pPr>
      <w:r w:rsidRPr="000169EC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08A2B2DB" w14:textId="77777777" w:rsidR="00CB1E97" w:rsidRPr="000169EC" w:rsidRDefault="00CB1E97" w:rsidP="00D808A2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0169EC">
        <w:rPr>
          <w:szCs w:val="24"/>
        </w:rPr>
        <w:t>консультации по организации самостоятельного изучения отдельных разделов и тем, базовых понятий учебных дисциплин профильного бакалавриата, которые формировали ОПК и ПК, в целях обеспечения преемственности образования.</w:t>
      </w:r>
    </w:p>
    <w:p w14:paraId="64B44164" w14:textId="77777777" w:rsidR="00CB1E97" w:rsidRPr="000169EC" w:rsidRDefault="00CB1E97" w:rsidP="00CB1E97">
      <w:pPr>
        <w:ind w:firstLine="709"/>
        <w:jc w:val="both"/>
        <w:rPr>
          <w:sz w:val="24"/>
          <w:szCs w:val="24"/>
        </w:rPr>
      </w:pPr>
      <w:r w:rsidRPr="000169EC">
        <w:rPr>
          <w:sz w:val="24"/>
          <w:szCs w:val="24"/>
        </w:rPr>
        <w:t>Перечень разделов, полностью или частично отнесенных на самостоятельное изучение с последующим контролем:</w:t>
      </w:r>
    </w:p>
    <w:p w14:paraId="723D7E41" w14:textId="77777777" w:rsidR="00CB1E97" w:rsidRPr="000169EC" w:rsidRDefault="00CB1E97" w:rsidP="00CB1E97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CB1E97" w:rsidRPr="000169EC" w14:paraId="12C06DAA" w14:textId="77777777" w:rsidTr="009A0011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C217727" w14:textId="77777777" w:rsidR="00CB1E97" w:rsidRPr="000169EC" w:rsidRDefault="00CB1E97" w:rsidP="009A0011">
            <w:pPr>
              <w:jc w:val="center"/>
              <w:rPr>
                <w:b/>
                <w:sz w:val="20"/>
                <w:szCs w:val="20"/>
              </w:rPr>
            </w:pPr>
            <w:r w:rsidRPr="000169E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169EC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AE4F09A" w14:textId="77777777" w:rsidR="00CB1E97" w:rsidRPr="000169EC" w:rsidRDefault="00CB1E97" w:rsidP="009A0011">
            <w:pPr>
              <w:jc w:val="center"/>
              <w:rPr>
                <w:b/>
                <w:sz w:val="20"/>
                <w:szCs w:val="20"/>
              </w:rPr>
            </w:pPr>
            <w:r w:rsidRPr="000169EC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6BEF3130" w14:textId="77777777" w:rsidR="00CB1E97" w:rsidRPr="000169EC" w:rsidRDefault="00CB1E97" w:rsidP="009A0011">
            <w:pPr>
              <w:jc w:val="center"/>
              <w:rPr>
                <w:b/>
                <w:bCs/>
                <w:sz w:val="20"/>
                <w:szCs w:val="20"/>
              </w:rPr>
            </w:pPr>
            <w:r w:rsidRPr="000169EC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523EF858" w14:textId="77777777" w:rsidR="00CB1E97" w:rsidRPr="000169EC" w:rsidRDefault="00CB1E97" w:rsidP="009A0011">
            <w:pPr>
              <w:jc w:val="center"/>
              <w:rPr>
                <w:b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54CA3630" w14:textId="77777777" w:rsidR="00CB1E97" w:rsidRPr="000169EC" w:rsidRDefault="00CB1E97" w:rsidP="009A0011">
            <w:pPr>
              <w:jc w:val="center"/>
              <w:rPr>
                <w:b/>
                <w:bCs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6C8DB0B1" w14:textId="77777777" w:rsidR="00CB1E97" w:rsidRPr="000169EC" w:rsidRDefault="00CB1E97" w:rsidP="009A0011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0169EC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CE0372" w:rsidRPr="000169EC" w14:paraId="31AFCBFE" w14:textId="77777777" w:rsidTr="009A001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D7FE7" w14:textId="77777777" w:rsidR="00CE0372" w:rsidRPr="000169EC" w:rsidRDefault="00CE0372" w:rsidP="00CE0372">
            <w:pPr>
              <w:rPr>
                <w:bCs/>
              </w:rPr>
            </w:pPr>
            <w:r w:rsidRPr="000169EC">
              <w:rPr>
                <w:b/>
                <w:bCs/>
              </w:rPr>
              <w:t xml:space="preserve">Раздел </w:t>
            </w:r>
            <w:r w:rsidRPr="000169EC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00C5C4" w14:textId="164EBC95" w:rsidR="00CE0372" w:rsidRPr="000169EC" w:rsidRDefault="00CE0372" w:rsidP="00CE0372">
            <w:pPr>
              <w:rPr>
                <w:b/>
                <w:bCs/>
              </w:rPr>
            </w:pPr>
            <w:r w:rsidRPr="000169E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Государственное регулирование сферы образования</w:t>
            </w:r>
          </w:p>
        </w:tc>
      </w:tr>
      <w:tr w:rsidR="00CE0372" w:rsidRPr="000169EC" w14:paraId="0C5753F6" w14:textId="77777777" w:rsidTr="009A001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1964E" w14:textId="77777777" w:rsidR="00CE0372" w:rsidRPr="000169EC" w:rsidRDefault="00CE0372" w:rsidP="00CE0372">
            <w:pPr>
              <w:rPr>
                <w:bCs/>
              </w:rPr>
            </w:pPr>
            <w:r w:rsidRPr="000169EC"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00FAB" w14:textId="13BE84E3" w:rsidR="00CE0372" w:rsidRPr="000169EC" w:rsidRDefault="00CE0372" w:rsidP="00CE0372">
            <w:pPr>
              <w:rPr>
                <w:bCs/>
              </w:rPr>
            </w:pPr>
            <w:r w:rsidRPr="000169EC">
              <w:rPr>
                <w:rFonts w:eastAsiaTheme="minorHAnsi"/>
                <w:lang w:eastAsia="en-US"/>
              </w:rPr>
              <w:t>Нормативно-правовое регулирование сферы образования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45EB17" w14:textId="77777777" w:rsidR="00CE0372" w:rsidRPr="000169EC" w:rsidRDefault="00CE0372" w:rsidP="00CE0372">
            <w:pPr>
              <w:rPr>
                <w:color w:val="333333"/>
              </w:rPr>
            </w:pPr>
            <w:r w:rsidRPr="000169EC">
              <w:rPr>
                <w:color w:val="333333"/>
              </w:rPr>
              <w:t xml:space="preserve">Подковка конспекта. </w:t>
            </w:r>
          </w:p>
          <w:p w14:paraId="66588E45" w14:textId="0863D6A1" w:rsidR="00CE0372" w:rsidRPr="000169EC" w:rsidRDefault="00CE0372" w:rsidP="00CE0372">
            <w:pPr>
              <w:rPr>
                <w:bCs/>
              </w:rPr>
            </w:pPr>
            <w:r w:rsidRPr="000169EC">
              <w:rPr>
                <w:color w:val="333333"/>
              </w:rPr>
              <w:t xml:space="preserve">Подготовка </w:t>
            </w:r>
            <w:r w:rsidR="00E81418" w:rsidRPr="000169EC">
              <w:rPr>
                <w:color w:val="333333"/>
              </w:rPr>
              <w:t xml:space="preserve">доклада </w:t>
            </w:r>
            <w:r w:rsidRPr="000169EC">
              <w:rPr>
                <w:color w:val="333333"/>
              </w:rPr>
              <w:t>и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F93757" w14:textId="29C28B3C" w:rsidR="00CE0372" w:rsidRPr="000169EC" w:rsidRDefault="00CE0372" w:rsidP="00526F90">
            <w:pPr>
              <w:jc w:val="center"/>
              <w:rPr>
                <w:bCs/>
              </w:rPr>
            </w:pPr>
            <w:r w:rsidRPr="000169EC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CCB563" w14:textId="77777777" w:rsidR="00CE0372" w:rsidRPr="000169EC" w:rsidRDefault="00CE0372" w:rsidP="00CE0372">
            <w:pPr>
              <w:rPr>
                <w:bCs/>
              </w:rPr>
            </w:pPr>
            <w:r w:rsidRPr="000169EC">
              <w:rPr>
                <w:bCs/>
              </w:rPr>
              <w:t>6</w:t>
            </w:r>
          </w:p>
        </w:tc>
      </w:tr>
      <w:tr w:rsidR="00CE0372" w:rsidRPr="000169EC" w14:paraId="3332766B" w14:textId="77777777" w:rsidTr="009A001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FC531" w14:textId="77777777" w:rsidR="00CE0372" w:rsidRPr="000169EC" w:rsidRDefault="00CE0372" w:rsidP="00CE0372">
            <w:pPr>
              <w:rPr>
                <w:bCs/>
              </w:rPr>
            </w:pPr>
            <w:r w:rsidRPr="000169EC">
              <w:rPr>
                <w:b/>
                <w:bCs/>
              </w:rPr>
              <w:t xml:space="preserve">Раздел </w:t>
            </w:r>
            <w:r w:rsidRPr="000169EC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FC9023" w14:textId="1DB39C15" w:rsidR="00CE0372" w:rsidRPr="000169EC" w:rsidRDefault="00424B78" w:rsidP="00CE0372">
            <w:pPr>
              <w:rPr>
                <w:b/>
                <w:bCs/>
              </w:rPr>
            </w:pPr>
            <w:r w:rsidRPr="000169EC">
              <w:rPr>
                <w:rFonts w:eastAsiaTheme="minorHAnsi"/>
                <w:b/>
                <w:bCs/>
                <w:lang w:eastAsia="en-US"/>
              </w:rPr>
              <w:t>Государственное регулирование научно-технической сферы</w:t>
            </w:r>
          </w:p>
        </w:tc>
      </w:tr>
      <w:tr w:rsidR="00CE0372" w:rsidRPr="000169EC" w14:paraId="4F766654" w14:textId="77777777" w:rsidTr="009A001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5A955" w14:textId="77777777" w:rsidR="00CE0372" w:rsidRPr="000169EC" w:rsidRDefault="00CE0372" w:rsidP="00CE0372">
            <w:pPr>
              <w:rPr>
                <w:bCs/>
              </w:rPr>
            </w:pPr>
            <w:r w:rsidRPr="000169EC"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E0024" w14:textId="1359AC8E" w:rsidR="00CE0372" w:rsidRPr="000169EC" w:rsidRDefault="00424B78" w:rsidP="00CE0372">
            <w:pPr>
              <w:rPr>
                <w:bCs/>
              </w:rPr>
            </w:pPr>
            <w:r w:rsidRPr="000169EC">
              <w:rPr>
                <w:rFonts w:eastAsiaTheme="minorHAnsi"/>
                <w:lang w:eastAsia="en-US"/>
              </w:rPr>
              <w:t>Нормативно-правовое регулирование научно-технической сферой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82BE2" w14:textId="77777777" w:rsidR="00CE0372" w:rsidRPr="000169EC" w:rsidRDefault="00CE0372" w:rsidP="00CE0372">
            <w:pPr>
              <w:rPr>
                <w:color w:val="333333"/>
              </w:rPr>
            </w:pPr>
            <w:r w:rsidRPr="000169EC">
              <w:rPr>
                <w:color w:val="333333"/>
              </w:rPr>
              <w:t xml:space="preserve">Подковка конспекта. </w:t>
            </w:r>
          </w:p>
          <w:p w14:paraId="27886FE5" w14:textId="6882E526" w:rsidR="00CE0372" w:rsidRPr="000169EC" w:rsidRDefault="00CE0372" w:rsidP="00CE0372">
            <w:pPr>
              <w:rPr>
                <w:color w:val="333333"/>
              </w:rPr>
            </w:pPr>
            <w:r w:rsidRPr="000169EC">
              <w:rPr>
                <w:color w:val="333333"/>
              </w:rPr>
              <w:t xml:space="preserve">Подготовка </w:t>
            </w:r>
            <w:r w:rsidR="00E81418" w:rsidRPr="000169EC">
              <w:rPr>
                <w:color w:val="333333"/>
              </w:rPr>
              <w:t xml:space="preserve">доклада </w:t>
            </w:r>
            <w:r w:rsidRPr="000169EC">
              <w:rPr>
                <w:color w:val="333333"/>
              </w:rPr>
              <w:t>и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777AB1" w14:textId="27644302" w:rsidR="00CE0372" w:rsidRPr="000169EC" w:rsidRDefault="00CE0372" w:rsidP="00526F90">
            <w:pPr>
              <w:jc w:val="center"/>
            </w:pPr>
            <w:r w:rsidRPr="000169EC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AA89D4" w14:textId="77777777" w:rsidR="00CE0372" w:rsidRPr="000169EC" w:rsidRDefault="00CE0372" w:rsidP="00CE0372">
            <w:pPr>
              <w:rPr>
                <w:bCs/>
              </w:rPr>
            </w:pPr>
            <w:r w:rsidRPr="000169EC">
              <w:rPr>
                <w:bCs/>
              </w:rPr>
              <w:t>6</w:t>
            </w:r>
          </w:p>
        </w:tc>
      </w:tr>
    </w:tbl>
    <w:p w14:paraId="1A236260" w14:textId="77777777" w:rsidR="00CB1E97" w:rsidRPr="000169EC" w:rsidRDefault="00CB1E97" w:rsidP="00CB1E97">
      <w:pPr>
        <w:pStyle w:val="2"/>
        <w:ind w:left="567"/>
        <w:rPr>
          <w:iCs w:val="0"/>
        </w:rPr>
      </w:pPr>
      <w:r w:rsidRPr="000169EC">
        <w:rPr>
          <w:iCs w:val="0"/>
        </w:rPr>
        <w:t>Применение электронного обучения, дистанционных образовательных технологий</w:t>
      </w:r>
    </w:p>
    <w:p w14:paraId="5A81CA80" w14:textId="77777777" w:rsidR="00CB1E97" w:rsidRPr="000169EC" w:rsidRDefault="00CB1E97" w:rsidP="00CB1E97">
      <w:pPr>
        <w:ind w:firstLine="709"/>
        <w:jc w:val="both"/>
        <w:rPr>
          <w:sz w:val="24"/>
          <w:szCs w:val="24"/>
        </w:rPr>
      </w:pPr>
      <w:r w:rsidRPr="000169EC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4042713C" w14:textId="77777777" w:rsidR="00CB1E97" w:rsidRPr="000169EC" w:rsidRDefault="00CB1E97" w:rsidP="00CB1E97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CB1E97" w:rsidRPr="000169EC" w:rsidSect="009A001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FFED161" w14:textId="77777777" w:rsidR="00CB1E97" w:rsidRPr="000169EC" w:rsidRDefault="00CB1E97" w:rsidP="00CB1E97">
      <w:pPr>
        <w:pStyle w:val="1"/>
        <w:ind w:left="709"/>
        <w:rPr>
          <w:rFonts w:eastAsiaTheme="minorEastAsia"/>
          <w:szCs w:val="24"/>
        </w:rPr>
      </w:pPr>
      <w:r w:rsidRPr="000169EC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0169EC">
        <w:rPr>
          <w:color w:val="000000"/>
          <w:szCs w:val="24"/>
        </w:rPr>
        <w:t xml:space="preserve">КРИТЕРИИ </w:t>
      </w:r>
      <w:r w:rsidRPr="000169EC">
        <w:rPr>
          <w:szCs w:val="24"/>
        </w:rPr>
        <w:t xml:space="preserve">ОЦЕНКИ УРОВНЯ СФОРМИРОВАННОСТИ КОМПЕТЕНЦИЙ, </w:t>
      </w:r>
      <w:r w:rsidRPr="000169EC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7DB3541F" w14:textId="77777777" w:rsidR="00CB1E97" w:rsidRPr="000169EC" w:rsidRDefault="00CB1E97" w:rsidP="00CB1E97">
      <w:pPr>
        <w:pStyle w:val="2"/>
        <w:ind w:left="567"/>
        <w:rPr>
          <w:iCs w:val="0"/>
          <w:color w:val="000000"/>
        </w:rPr>
      </w:pPr>
      <w:r w:rsidRPr="000169EC">
        <w:rPr>
          <w:iCs w:val="0"/>
        </w:rPr>
        <w:t xml:space="preserve">Соотнесение планируемых результатов обучения с уровнями </w:t>
      </w:r>
      <w:r w:rsidRPr="000169EC">
        <w:rPr>
          <w:iCs w:val="0"/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CB1E97" w:rsidRPr="000169EC" w14:paraId="00FA4961" w14:textId="77777777" w:rsidTr="009A0011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14:paraId="03D256F2" w14:textId="77777777" w:rsidR="00CB1E97" w:rsidRPr="000169EC" w:rsidRDefault="00CB1E97" w:rsidP="009A0011">
            <w:pPr>
              <w:jc w:val="center"/>
              <w:rPr>
                <w:b/>
                <w:sz w:val="21"/>
                <w:szCs w:val="21"/>
              </w:rPr>
            </w:pPr>
            <w:r w:rsidRPr="000169EC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14:paraId="375E28F4" w14:textId="77777777" w:rsidR="00CB1E97" w:rsidRPr="000169EC" w:rsidRDefault="00CB1E97" w:rsidP="009A0011">
            <w:pPr>
              <w:jc w:val="center"/>
              <w:rPr>
                <w:b/>
                <w:bCs/>
                <w:sz w:val="21"/>
                <w:szCs w:val="21"/>
              </w:rPr>
            </w:pPr>
            <w:r w:rsidRPr="000169EC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3255E478" w14:textId="77777777" w:rsidR="00CB1E97" w:rsidRPr="000169EC" w:rsidRDefault="00CB1E97" w:rsidP="009A0011">
            <w:pPr>
              <w:jc w:val="center"/>
              <w:rPr>
                <w:b/>
                <w:sz w:val="21"/>
                <w:szCs w:val="21"/>
              </w:rPr>
            </w:pPr>
            <w:r w:rsidRPr="000169EC">
              <w:rPr>
                <w:b/>
                <w:bCs/>
                <w:sz w:val="21"/>
                <w:szCs w:val="21"/>
              </w:rPr>
              <w:t xml:space="preserve">в </w:t>
            </w:r>
            <w:r w:rsidRPr="000169EC">
              <w:rPr>
                <w:b/>
                <w:sz w:val="21"/>
                <w:szCs w:val="21"/>
              </w:rPr>
              <w:t>100-балльной системе</w:t>
            </w:r>
          </w:p>
          <w:p w14:paraId="242AA28B" w14:textId="77777777" w:rsidR="00CB1E97" w:rsidRPr="000169EC" w:rsidRDefault="00CB1E97" w:rsidP="009A0011">
            <w:pPr>
              <w:jc w:val="center"/>
              <w:rPr>
                <w:sz w:val="21"/>
                <w:szCs w:val="21"/>
              </w:rPr>
            </w:pPr>
            <w:r w:rsidRPr="000169EC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 w:themeFill="accent1" w:themeFillTint="33"/>
          </w:tcPr>
          <w:p w14:paraId="12AA64E6" w14:textId="77777777" w:rsidR="00CB1E97" w:rsidRPr="000169EC" w:rsidRDefault="00CB1E97" w:rsidP="009A0011">
            <w:pPr>
              <w:jc w:val="center"/>
              <w:rPr>
                <w:b/>
                <w:bCs/>
                <w:sz w:val="21"/>
                <w:szCs w:val="21"/>
              </w:rPr>
            </w:pPr>
            <w:r w:rsidRPr="000169EC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2DED7A16" w14:textId="77777777" w:rsidR="00CB1E97" w:rsidRPr="000169EC" w:rsidRDefault="00CB1E97" w:rsidP="009A0011">
            <w:pPr>
              <w:jc w:val="center"/>
              <w:rPr>
                <w:b/>
                <w:bCs/>
                <w:sz w:val="21"/>
                <w:szCs w:val="21"/>
              </w:rPr>
            </w:pPr>
            <w:r w:rsidRPr="000169EC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A71701E" w14:textId="77777777" w:rsidR="00CB1E97" w:rsidRPr="000169EC" w:rsidRDefault="00CB1E97" w:rsidP="009A0011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9E2F3" w:themeFill="accent1" w:themeFillTint="33"/>
            <w:vAlign w:val="center"/>
          </w:tcPr>
          <w:p w14:paraId="3CE6E55F" w14:textId="77777777" w:rsidR="00CB1E97" w:rsidRPr="000169EC" w:rsidRDefault="00CB1E97" w:rsidP="009A0011">
            <w:pPr>
              <w:jc w:val="center"/>
              <w:rPr>
                <w:b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CB1E97" w:rsidRPr="000169EC" w14:paraId="6F9F874E" w14:textId="77777777" w:rsidTr="009A0011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1CDDB5E1" w14:textId="77777777" w:rsidR="00CB1E97" w:rsidRPr="000169EC" w:rsidRDefault="00CB1E97" w:rsidP="009A001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00972F97" w14:textId="77777777" w:rsidR="00CB1E97" w:rsidRPr="000169EC" w:rsidRDefault="00CB1E97" w:rsidP="009A001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43097156" w14:textId="77777777" w:rsidR="00CB1E97" w:rsidRPr="000169EC" w:rsidRDefault="00CB1E97" w:rsidP="009A001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5C4DB849" w14:textId="77777777" w:rsidR="00CB1E97" w:rsidRPr="000169EC" w:rsidRDefault="00CB1E97" w:rsidP="009A0011">
            <w:pPr>
              <w:jc w:val="center"/>
              <w:rPr>
                <w:b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2CA3B385" w14:textId="77777777" w:rsidR="00CB1E97" w:rsidRPr="000169EC" w:rsidRDefault="00CB1E97" w:rsidP="009A0011">
            <w:pPr>
              <w:jc w:val="center"/>
              <w:rPr>
                <w:b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1F2AB77B" w14:textId="77777777" w:rsidR="00CB1E97" w:rsidRPr="000169EC" w:rsidRDefault="00CB1E97" w:rsidP="009A0011">
            <w:pPr>
              <w:jc w:val="center"/>
              <w:rPr>
                <w:b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9E2F3" w:themeFill="accent1" w:themeFillTint="33"/>
            <w:vAlign w:val="center"/>
          </w:tcPr>
          <w:p w14:paraId="44CDAC12" w14:textId="77777777" w:rsidR="00CB1E97" w:rsidRPr="000169EC" w:rsidRDefault="00CB1E97" w:rsidP="009A0011">
            <w:pPr>
              <w:jc w:val="center"/>
              <w:rPr>
                <w:b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профессиональной(-ых)</w:t>
            </w:r>
          </w:p>
          <w:p w14:paraId="214F05D5" w14:textId="77777777" w:rsidR="00CB1E97" w:rsidRPr="000169EC" w:rsidRDefault="00CB1E97" w:rsidP="009A0011">
            <w:pPr>
              <w:jc w:val="center"/>
              <w:rPr>
                <w:b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CB1E97" w:rsidRPr="000169EC" w14:paraId="7E1F22BB" w14:textId="77777777" w:rsidTr="009A0011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5616ADC0" w14:textId="77777777" w:rsidR="00CB1E97" w:rsidRPr="000169EC" w:rsidRDefault="00CB1E97" w:rsidP="009A0011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3F1486AD" w14:textId="77777777" w:rsidR="00CB1E97" w:rsidRPr="000169EC" w:rsidRDefault="00CB1E97" w:rsidP="009A0011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117F7238" w14:textId="77777777" w:rsidR="00CB1E97" w:rsidRPr="000169EC" w:rsidRDefault="00CB1E97" w:rsidP="009A0011">
            <w:pPr>
              <w:jc w:val="center"/>
              <w:rPr>
                <w:b/>
                <w:bCs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614D79E0" w14:textId="77777777" w:rsidR="00CB1E97" w:rsidRPr="000169EC" w:rsidRDefault="00CB1E97" w:rsidP="009A0011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744974AB" w14:textId="77777777" w:rsidR="00CB1E97" w:rsidRPr="000169EC" w:rsidRDefault="00CB1E97" w:rsidP="009A0011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9E2F3" w:themeFill="accent1" w:themeFillTint="33"/>
          </w:tcPr>
          <w:p w14:paraId="15147B8F" w14:textId="77777777" w:rsidR="00D2775E" w:rsidRPr="000169EC" w:rsidRDefault="003128C2" w:rsidP="003128C2">
            <w:pPr>
              <w:rPr>
                <w:b/>
                <w:bCs/>
              </w:rPr>
            </w:pPr>
            <w:r w:rsidRPr="000169EC">
              <w:rPr>
                <w:b/>
                <w:bCs/>
              </w:rPr>
              <w:t xml:space="preserve">ПК-1. </w:t>
            </w:r>
          </w:p>
          <w:p w14:paraId="2F82D98B" w14:textId="1321DC7E" w:rsidR="003128C2" w:rsidRPr="000169EC" w:rsidRDefault="003128C2" w:rsidP="003128C2">
            <w:r w:rsidRPr="000169EC">
              <w:t>ИД-ПК-1.1</w:t>
            </w:r>
          </w:p>
          <w:p w14:paraId="7832D86E" w14:textId="77777777" w:rsidR="00D2775E" w:rsidRPr="000169EC" w:rsidRDefault="003128C2" w:rsidP="003128C2">
            <w:pPr>
              <w:rPr>
                <w:b/>
                <w:bCs/>
              </w:rPr>
            </w:pPr>
            <w:r w:rsidRPr="000169EC">
              <w:rPr>
                <w:b/>
                <w:bCs/>
              </w:rPr>
              <w:t xml:space="preserve">ПК-4. </w:t>
            </w:r>
          </w:p>
          <w:p w14:paraId="0B66C05E" w14:textId="77777777" w:rsidR="00D2775E" w:rsidRPr="000169EC" w:rsidRDefault="003128C2" w:rsidP="003128C2">
            <w:r w:rsidRPr="000169EC">
              <w:t xml:space="preserve">ИД-ПК-4.2 </w:t>
            </w:r>
          </w:p>
          <w:p w14:paraId="49E086EE" w14:textId="6652A3E7" w:rsidR="003128C2" w:rsidRPr="000169EC" w:rsidRDefault="003128C2" w:rsidP="003128C2">
            <w:r w:rsidRPr="000169EC">
              <w:t>ИД-ПК-4.3</w:t>
            </w:r>
          </w:p>
          <w:p w14:paraId="7FDA317F" w14:textId="77777777" w:rsidR="00D2775E" w:rsidRPr="000169EC" w:rsidRDefault="003128C2" w:rsidP="003128C2">
            <w:pPr>
              <w:rPr>
                <w:b/>
                <w:bCs/>
              </w:rPr>
            </w:pPr>
            <w:r w:rsidRPr="000169EC">
              <w:rPr>
                <w:b/>
                <w:bCs/>
              </w:rPr>
              <w:t xml:space="preserve">ПК-5. </w:t>
            </w:r>
          </w:p>
          <w:p w14:paraId="3E5EBCDF" w14:textId="77777777" w:rsidR="00D2775E" w:rsidRPr="000169EC" w:rsidRDefault="003128C2" w:rsidP="003128C2">
            <w:r w:rsidRPr="000169EC">
              <w:t xml:space="preserve">ИД-ПК-5.2 </w:t>
            </w:r>
          </w:p>
          <w:p w14:paraId="45A545B5" w14:textId="53808191" w:rsidR="003128C2" w:rsidRPr="000169EC" w:rsidRDefault="003128C2" w:rsidP="003128C2">
            <w:r w:rsidRPr="000169EC">
              <w:t>ИД-ПК-5.4</w:t>
            </w:r>
          </w:p>
          <w:p w14:paraId="4540D858" w14:textId="77777777" w:rsidR="00D2775E" w:rsidRPr="000169EC" w:rsidRDefault="003128C2" w:rsidP="003128C2">
            <w:pPr>
              <w:rPr>
                <w:b/>
                <w:bCs/>
              </w:rPr>
            </w:pPr>
            <w:r w:rsidRPr="000169EC">
              <w:rPr>
                <w:b/>
                <w:bCs/>
              </w:rPr>
              <w:t xml:space="preserve">ПК-6. </w:t>
            </w:r>
          </w:p>
          <w:p w14:paraId="70700425" w14:textId="03F76741" w:rsidR="003128C2" w:rsidRPr="000169EC" w:rsidRDefault="003128C2" w:rsidP="003128C2">
            <w:r w:rsidRPr="000169EC">
              <w:t>ИД-ПК-6.4</w:t>
            </w:r>
          </w:p>
          <w:p w14:paraId="2D38FBC3" w14:textId="1C98DDD4" w:rsidR="00CB1E97" w:rsidRPr="000169EC" w:rsidRDefault="00CB1E97" w:rsidP="009A0011">
            <w:pPr>
              <w:rPr>
                <w:b/>
                <w:sz w:val="20"/>
                <w:szCs w:val="20"/>
              </w:rPr>
            </w:pPr>
          </w:p>
        </w:tc>
      </w:tr>
      <w:tr w:rsidR="00CB1E97" w:rsidRPr="000169EC" w14:paraId="7EA3B376" w14:textId="77777777" w:rsidTr="009A0011">
        <w:trPr>
          <w:trHeight w:val="283"/>
        </w:trPr>
        <w:tc>
          <w:tcPr>
            <w:tcW w:w="2045" w:type="dxa"/>
          </w:tcPr>
          <w:p w14:paraId="0B84574C" w14:textId="77777777" w:rsidR="00CB1E97" w:rsidRPr="000169EC" w:rsidRDefault="00CB1E97" w:rsidP="009A0011">
            <w:r w:rsidRPr="000169EC">
              <w:t>Высокий</w:t>
            </w:r>
          </w:p>
        </w:tc>
        <w:tc>
          <w:tcPr>
            <w:tcW w:w="1726" w:type="dxa"/>
          </w:tcPr>
          <w:p w14:paraId="6F15BFB8" w14:textId="77777777" w:rsidR="00CB1E97" w:rsidRPr="000169EC" w:rsidRDefault="00CB1E97" w:rsidP="009A0011">
            <w:pPr>
              <w:jc w:val="center"/>
            </w:pPr>
          </w:p>
        </w:tc>
        <w:tc>
          <w:tcPr>
            <w:tcW w:w="2306" w:type="dxa"/>
          </w:tcPr>
          <w:p w14:paraId="3068F021" w14:textId="77777777" w:rsidR="00CB1E97" w:rsidRPr="000169EC" w:rsidRDefault="00CB1E97" w:rsidP="009A0011">
            <w:r w:rsidRPr="000169EC">
              <w:t>отлично</w:t>
            </w:r>
          </w:p>
        </w:tc>
        <w:tc>
          <w:tcPr>
            <w:tcW w:w="3219" w:type="dxa"/>
          </w:tcPr>
          <w:p w14:paraId="44D0E63F" w14:textId="77777777" w:rsidR="00CB1E97" w:rsidRPr="000169EC" w:rsidRDefault="00CB1E97" w:rsidP="00424B78">
            <w:pPr>
              <w:pStyle w:val="a"/>
              <w:numPr>
                <w:ilvl w:val="0"/>
                <w:numId w:val="0"/>
              </w:numPr>
              <w:shd w:val="clear" w:color="auto" w:fill="FFFFFF"/>
              <w:tabs>
                <w:tab w:val="left" w:pos="336"/>
              </w:tabs>
              <w:rPr>
                <w:szCs w:val="24"/>
              </w:rPr>
            </w:pPr>
          </w:p>
        </w:tc>
        <w:tc>
          <w:tcPr>
            <w:tcW w:w="3219" w:type="dxa"/>
          </w:tcPr>
          <w:p w14:paraId="1D1DEAF0" w14:textId="77777777" w:rsidR="00CB1E97" w:rsidRPr="000169EC" w:rsidRDefault="00CB1E97" w:rsidP="009A0011">
            <w:pPr>
              <w:tabs>
                <w:tab w:val="left" w:pos="176"/>
                <w:tab w:val="left" w:pos="276"/>
              </w:tabs>
              <w:contextualSpacing/>
              <w:rPr>
                <w:szCs w:val="21"/>
              </w:rPr>
            </w:pPr>
          </w:p>
        </w:tc>
        <w:tc>
          <w:tcPr>
            <w:tcW w:w="3220" w:type="dxa"/>
          </w:tcPr>
          <w:p w14:paraId="1FCAA9D1" w14:textId="77777777" w:rsidR="00CB1E97" w:rsidRPr="000169EC" w:rsidRDefault="00CB1E97" w:rsidP="009A0011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0169EC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3CE18C58" w14:textId="77777777" w:rsidR="00CB1E97" w:rsidRPr="000169EC" w:rsidRDefault="00CB1E97" w:rsidP="009A0011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0169EC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0169EC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3D1E882" w14:textId="77777777" w:rsidR="00CB1E97" w:rsidRPr="000169EC" w:rsidRDefault="00CB1E97" w:rsidP="009A0011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0169EC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16D18338" w14:textId="77777777" w:rsidR="00CB1E97" w:rsidRPr="000169EC" w:rsidRDefault="00CB1E97" w:rsidP="009A0011">
            <w:pPr>
              <w:rPr>
                <w:sz w:val="21"/>
                <w:szCs w:val="21"/>
              </w:rPr>
            </w:pPr>
            <w:r w:rsidRPr="000169EC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</w:tr>
      <w:tr w:rsidR="00CB1E97" w:rsidRPr="000169EC" w14:paraId="6B9CC61F" w14:textId="77777777" w:rsidTr="009A0011">
        <w:trPr>
          <w:trHeight w:val="283"/>
        </w:trPr>
        <w:tc>
          <w:tcPr>
            <w:tcW w:w="2045" w:type="dxa"/>
          </w:tcPr>
          <w:p w14:paraId="6928B7F1" w14:textId="77777777" w:rsidR="00CB1E97" w:rsidRPr="000169EC" w:rsidRDefault="00CB1E97" w:rsidP="009A0011">
            <w:r w:rsidRPr="000169EC">
              <w:t>Повышенный</w:t>
            </w:r>
          </w:p>
        </w:tc>
        <w:tc>
          <w:tcPr>
            <w:tcW w:w="1726" w:type="dxa"/>
          </w:tcPr>
          <w:p w14:paraId="5A257EFA" w14:textId="77777777" w:rsidR="00CB1E97" w:rsidRPr="000169EC" w:rsidRDefault="00CB1E97" w:rsidP="009A0011">
            <w:pPr>
              <w:jc w:val="center"/>
            </w:pPr>
          </w:p>
        </w:tc>
        <w:tc>
          <w:tcPr>
            <w:tcW w:w="2306" w:type="dxa"/>
          </w:tcPr>
          <w:p w14:paraId="6B852245" w14:textId="77777777" w:rsidR="00CB1E97" w:rsidRPr="000169EC" w:rsidRDefault="00CB1E97" w:rsidP="009A0011">
            <w:r w:rsidRPr="000169EC">
              <w:t>хорошо</w:t>
            </w:r>
          </w:p>
        </w:tc>
        <w:tc>
          <w:tcPr>
            <w:tcW w:w="3219" w:type="dxa"/>
          </w:tcPr>
          <w:p w14:paraId="6D80AF05" w14:textId="77777777" w:rsidR="00CB1E97" w:rsidRPr="000169EC" w:rsidRDefault="00CB1E97" w:rsidP="00424B78">
            <w:pPr>
              <w:pStyle w:val="a"/>
              <w:numPr>
                <w:ilvl w:val="0"/>
                <w:numId w:val="0"/>
              </w:numPr>
              <w:shd w:val="clear" w:color="auto" w:fill="FFFFFF"/>
              <w:tabs>
                <w:tab w:val="left" w:pos="336"/>
              </w:tabs>
            </w:pPr>
          </w:p>
        </w:tc>
        <w:tc>
          <w:tcPr>
            <w:tcW w:w="3219" w:type="dxa"/>
          </w:tcPr>
          <w:p w14:paraId="7CC739B1" w14:textId="77777777" w:rsidR="00CB1E97" w:rsidRPr="000169EC" w:rsidRDefault="00CB1E97" w:rsidP="009A0011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14:paraId="01FD2448" w14:textId="77777777" w:rsidR="00CB1E97" w:rsidRPr="000169EC" w:rsidRDefault="00CB1E97" w:rsidP="009A0011">
            <w:pPr>
              <w:rPr>
                <w:sz w:val="21"/>
                <w:szCs w:val="21"/>
              </w:rPr>
            </w:pPr>
            <w:r w:rsidRPr="000169EC">
              <w:rPr>
                <w:sz w:val="21"/>
                <w:szCs w:val="21"/>
              </w:rPr>
              <w:t xml:space="preserve"> Обучающийся:</w:t>
            </w:r>
          </w:p>
          <w:p w14:paraId="67657DB3" w14:textId="77777777" w:rsidR="00CB1E97" w:rsidRPr="000169EC" w:rsidRDefault="00CB1E97" w:rsidP="009A0011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169EC">
              <w:rPr>
                <w:sz w:val="21"/>
                <w:szCs w:val="21"/>
              </w:rPr>
              <w:t xml:space="preserve">обоснованно излагает, анализирует и систематизирует изученный материал, что </w:t>
            </w:r>
            <w:r w:rsidRPr="000169EC">
              <w:rPr>
                <w:sz w:val="21"/>
                <w:szCs w:val="21"/>
              </w:rPr>
              <w:lastRenderedPageBreak/>
              <w:t>предполагает комплексный характер анализа проблемы;</w:t>
            </w:r>
          </w:p>
          <w:p w14:paraId="3B9427ED" w14:textId="77777777" w:rsidR="00CB1E97" w:rsidRPr="000169EC" w:rsidRDefault="00CB1E97" w:rsidP="009A0011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169EC">
              <w:rPr>
                <w:sz w:val="21"/>
                <w:szCs w:val="21"/>
              </w:rPr>
              <w:t xml:space="preserve"> 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3DCC8F28" w14:textId="77777777" w:rsidR="00CB1E97" w:rsidRPr="000169EC" w:rsidRDefault="00CB1E97" w:rsidP="009A0011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169EC"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CB1E97" w:rsidRPr="000169EC" w14:paraId="6ABDE116" w14:textId="77777777" w:rsidTr="009A0011">
        <w:trPr>
          <w:trHeight w:val="283"/>
        </w:trPr>
        <w:tc>
          <w:tcPr>
            <w:tcW w:w="2045" w:type="dxa"/>
          </w:tcPr>
          <w:p w14:paraId="7869963C" w14:textId="77777777" w:rsidR="00CB1E97" w:rsidRPr="000169EC" w:rsidRDefault="00CB1E97" w:rsidP="009A0011">
            <w:r w:rsidRPr="000169EC">
              <w:lastRenderedPageBreak/>
              <w:t>базовый</w:t>
            </w:r>
          </w:p>
        </w:tc>
        <w:tc>
          <w:tcPr>
            <w:tcW w:w="1726" w:type="dxa"/>
          </w:tcPr>
          <w:p w14:paraId="05B5691F" w14:textId="77777777" w:rsidR="00CB1E97" w:rsidRPr="000169EC" w:rsidRDefault="00CB1E97" w:rsidP="009A0011">
            <w:pPr>
              <w:jc w:val="center"/>
            </w:pPr>
          </w:p>
        </w:tc>
        <w:tc>
          <w:tcPr>
            <w:tcW w:w="2306" w:type="dxa"/>
          </w:tcPr>
          <w:p w14:paraId="1B8E7E57" w14:textId="77777777" w:rsidR="00CB1E97" w:rsidRPr="000169EC" w:rsidRDefault="00CB1E97" w:rsidP="009A0011">
            <w:r w:rsidRPr="000169EC">
              <w:t>удовлетворительно</w:t>
            </w:r>
          </w:p>
        </w:tc>
        <w:tc>
          <w:tcPr>
            <w:tcW w:w="3219" w:type="dxa"/>
          </w:tcPr>
          <w:p w14:paraId="44918C4C" w14:textId="77777777" w:rsidR="00CB1E97" w:rsidRPr="000169EC" w:rsidRDefault="00CB1E97" w:rsidP="00424B78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1EC01E65" w14:textId="77777777" w:rsidR="00CB1E97" w:rsidRPr="000169EC" w:rsidRDefault="00CB1E97" w:rsidP="009A0011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4B5AD9EA" w14:textId="77777777" w:rsidR="00CB1E97" w:rsidRPr="000169EC" w:rsidRDefault="00CB1E97" w:rsidP="009A0011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0169EC">
              <w:rPr>
                <w:sz w:val="21"/>
                <w:szCs w:val="21"/>
              </w:rPr>
              <w:t>Обучающийся:</w:t>
            </w:r>
          </w:p>
          <w:p w14:paraId="7766BBF3" w14:textId="77777777" w:rsidR="00CB1E97" w:rsidRPr="000169EC" w:rsidRDefault="00CB1E97" w:rsidP="009A0011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0169EC">
              <w:rPr>
                <w:sz w:val="21"/>
                <w:szCs w:val="21"/>
              </w:rPr>
              <w:tab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B45403B" w14:textId="77777777" w:rsidR="00CB1E97" w:rsidRPr="000169EC" w:rsidRDefault="00CB1E97" w:rsidP="009A0011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0169EC">
              <w:rPr>
                <w:sz w:val="21"/>
                <w:szCs w:val="21"/>
              </w:rPr>
              <w:tab/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CB1E97" w:rsidRPr="000169EC" w14:paraId="3CC56A80" w14:textId="77777777" w:rsidTr="009A0011">
        <w:trPr>
          <w:trHeight w:val="283"/>
        </w:trPr>
        <w:tc>
          <w:tcPr>
            <w:tcW w:w="2045" w:type="dxa"/>
          </w:tcPr>
          <w:p w14:paraId="1170F80A" w14:textId="77777777" w:rsidR="00CB1E97" w:rsidRPr="000169EC" w:rsidRDefault="00CB1E97" w:rsidP="009A0011">
            <w:r w:rsidRPr="000169EC">
              <w:t>низкий</w:t>
            </w:r>
          </w:p>
        </w:tc>
        <w:tc>
          <w:tcPr>
            <w:tcW w:w="1726" w:type="dxa"/>
          </w:tcPr>
          <w:p w14:paraId="35E85274" w14:textId="77777777" w:rsidR="00CB1E97" w:rsidRPr="000169EC" w:rsidRDefault="00CB1E97" w:rsidP="009A0011">
            <w:pPr>
              <w:jc w:val="center"/>
            </w:pPr>
          </w:p>
        </w:tc>
        <w:tc>
          <w:tcPr>
            <w:tcW w:w="2306" w:type="dxa"/>
          </w:tcPr>
          <w:p w14:paraId="2CAFF62C" w14:textId="77777777" w:rsidR="00CB1E97" w:rsidRPr="000169EC" w:rsidRDefault="00CB1E97" w:rsidP="009A0011">
            <w:r w:rsidRPr="000169EC"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7583BB24" w14:textId="77777777" w:rsidR="00CB1E97" w:rsidRPr="000169EC" w:rsidRDefault="00CB1E97" w:rsidP="009A0011">
            <w:pPr>
              <w:rPr>
                <w:sz w:val="21"/>
                <w:szCs w:val="21"/>
              </w:rPr>
            </w:pPr>
            <w:r w:rsidRPr="000169EC">
              <w:rPr>
                <w:sz w:val="21"/>
                <w:szCs w:val="21"/>
              </w:rPr>
              <w:t>Обучающийся:</w:t>
            </w:r>
          </w:p>
          <w:p w14:paraId="59AF4704" w14:textId="77777777" w:rsidR="00CB1E97" w:rsidRPr="000169EC" w:rsidRDefault="00CB1E97" w:rsidP="009A001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0169EC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344456DF" w14:textId="77777777" w:rsidR="00CB1E97" w:rsidRPr="000169EC" w:rsidRDefault="00CB1E97" w:rsidP="009A0011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0169EC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7C9380E5" w14:textId="77777777" w:rsidR="00CB1E97" w:rsidRPr="000169EC" w:rsidRDefault="00CB1E97" w:rsidP="00CB1E97">
      <w:pPr>
        <w:pStyle w:val="1"/>
      </w:pPr>
      <w:r w:rsidRPr="000169EC"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360F47F6" w14:textId="77777777" w:rsidR="00CB1E97" w:rsidRPr="000169EC" w:rsidRDefault="00CB1E97" w:rsidP="00CB1E97">
      <w:pPr>
        <w:pStyle w:val="2"/>
        <w:ind w:left="567"/>
        <w:rPr>
          <w:iCs w:val="0"/>
        </w:rPr>
      </w:pPr>
      <w:r w:rsidRPr="000169EC">
        <w:rPr>
          <w:iCs w:val="0"/>
        </w:rPr>
        <w:t xml:space="preserve">Формы текущего контроля успеваемости, примеры типовых заданий: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166"/>
        <w:gridCol w:w="3787"/>
        <w:gridCol w:w="9590"/>
      </w:tblGrid>
      <w:tr w:rsidR="00CB1E97" w:rsidRPr="000169EC" w14:paraId="559EBE46" w14:textId="77777777" w:rsidTr="00A13DEF">
        <w:trPr>
          <w:tblHeader/>
        </w:trPr>
        <w:tc>
          <w:tcPr>
            <w:tcW w:w="1166" w:type="dxa"/>
            <w:shd w:val="clear" w:color="auto" w:fill="D9E2F3" w:themeFill="accent1" w:themeFillTint="33"/>
            <w:vAlign w:val="center"/>
          </w:tcPr>
          <w:p w14:paraId="03486DC1" w14:textId="77777777" w:rsidR="00CB1E97" w:rsidRPr="000169EC" w:rsidRDefault="00CB1E97" w:rsidP="007861E5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0169EC">
              <w:rPr>
                <w:b/>
              </w:rPr>
              <w:t xml:space="preserve">№ </w:t>
            </w:r>
            <w:proofErr w:type="spellStart"/>
            <w:r w:rsidRPr="000169EC">
              <w:rPr>
                <w:b/>
              </w:rPr>
              <w:t>пп</w:t>
            </w:r>
            <w:proofErr w:type="spellEnd"/>
          </w:p>
        </w:tc>
        <w:tc>
          <w:tcPr>
            <w:tcW w:w="3787" w:type="dxa"/>
            <w:shd w:val="clear" w:color="auto" w:fill="D9E2F3" w:themeFill="accent1" w:themeFillTint="33"/>
            <w:vAlign w:val="center"/>
          </w:tcPr>
          <w:p w14:paraId="0CA7403C" w14:textId="77777777" w:rsidR="00CB1E97" w:rsidRPr="000169EC" w:rsidRDefault="00CB1E97" w:rsidP="007861E5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0169EC">
              <w:rPr>
                <w:b/>
              </w:rPr>
              <w:t>Формы текущего контроля</w:t>
            </w:r>
          </w:p>
        </w:tc>
        <w:tc>
          <w:tcPr>
            <w:tcW w:w="9590" w:type="dxa"/>
            <w:shd w:val="clear" w:color="auto" w:fill="D9E2F3" w:themeFill="accent1" w:themeFillTint="33"/>
            <w:vAlign w:val="center"/>
          </w:tcPr>
          <w:p w14:paraId="0757FD58" w14:textId="77777777" w:rsidR="00CB1E97" w:rsidRPr="000169EC" w:rsidRDefault="00CB1E97" w:rsidP="009A0011">
            <w:pPr>
              <w:pStyle w:val="a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0169EC">
              <w:rPr>
                <w:b/>
              </w:rPr>
              <w:t>Примеры типовых заданий</w:t>
            </w:r>
          </w:p>
        </w:tc>
      </w:tr>
      <w:tr w:rsidR="00CB1E97" w:rsidRPr="000169EC" w14:paraId="245F8C32" w14:textId="77777777" w:rsidTr="00A13DEF">
        <w:trPr>
          <w:trHeight w:val="283"/>
        </w:trPr>
        <w:tc>
          <w:tcPr>
            <w:tcW w:w="1166" w:type="dxa"/>
          </w:tcPr>
          <w:p w14:paraId="45F65F8B" w14:textId="77777777" w:rsidR="00CB1E97" w:rsidRPr="000169EC" w:rsidRDefault="00CB1E97" w:rsidP="009A0011">
            <w:r w:rsidRPr="000169EC">
              <w:t>1</w:t>
            </w:r>
          </w:p>
        </w:tc>
        <w:tc>
          <w:tcPr>
            <w:tcW w:w="3787" w:type="dxa"/>
          </w:tcPr>
          <w:p w14:paraId="45C06608" w14:textId="12E27818" w:rsidR="00E00691" w:rsidRPr="000169EC" w:rsidRDefault="00DC0D82" w:rsidP="00E0069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169EC">
              <w:t xml:space="preserve">Доклад </w:t>
            </w:r>
            <w:r w:rsidR="00CB1E97" w:rsidRPr="000169EC">
              <w:t xml:space="preserve">по разделу </w:t>
            </w:r>
            <w:r w:rsidR="00E00691" w:rsidRPr="000169EC">
              <w:rPr>
                <w:b/>
              </w:rPr>
              <w:t>Теоретико-методологические основы государственного регулирования в сфере образования и науки</w:t>
            </w:r>
          </w:p>
          <w:p w14:paraId="17BC41D2" w14:textId="01170A44" w:rsidR="00CB1E97" w:rsidRPr="000169EC" w:rsidRDefault="00CB1E97" w:rsidP="00E00691">
            <w:pPr>
              <w:jc w:val="both"/>
            </w:pPr>
          </w:p>
        </w:tc>
        <w:tc>
          <w:tcPr>
            <w:tcW w:w="9590" w:type="dxa"/>
          </w:tcPr>
          <w:p w14:paraId="2C35E577" w14:textId="0CF58F44" w:rsidR="00CB1E97" w:rsidRPr="000169EC" w:rsidRDefault="00CB1E97" w:rsidP="009A0011">
            <w:pPr>
              <w:tabs>
                <w:tab w:val="left" w:pos="346"/>
              </w:tabs>
              <w:jc w:val="both"/>
            </w:pPr>
            <w:r w:rsidRPr="000169EC">
              <w:t xml:space="preserve">Темы </w:t>
            </w:r>
            <w:r w:rsidR="00DC0D82" w:rsidRPr="000169EC">
              <w:t>докладов</w:t>
            </w:r>
            <w:r w:rsidRPr="000169EC">
              <w:t xml:space="preserve">: </w:t>
            </w:r>
          </w:p>
          <w:p w14:paraId="0565F819" w14:textId="77777777" w:rsidR="00E00691" w:rsidRPr="000169EC" w:rsidRDefault="00E00691" w:rsidP="00D808A2">
            <w:pPr>
              <w:pStyle w:val="af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</w:pPr>
            <w:r w:rsidRPr="000169EC">
              <w:t xml:space="preserve">Влияние современных информационных технологий на распространение знаний и формирование новых подходов к образованию. </w:t>
            </w:r>
          </w:p>
          <w:p w14:paraId="33EB9965" w14:textId="77777777" w:rsidR="00E00691" w:rsidRPr="000169EC" w:rsidRDefault="00E00691" w:rsidP="00D808A2">
            <w:pPr>
              <w:pStyle w:val="af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</w:pPr>
            <w:r w:rsidRPr="000169EC">
              <w:t xml:space="preserve">Роль человеческого капитала в современной экономике. </w:t>
            </w:r>
          </w:p>
          <w:p w14:paraId="70688803" w14:textId="007D23D3" w:rsidR="00E00691" w:rsidRPr="000169EC" w:rsidRDefault="00E00691" w:rsidP="00D808A2">
            <w:pPr>
              <w:pStyle w:val="af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</w:pPr>
            <w:r w:rsidRPr="000169EC">
              <w:t>Компетен</w:t>
            </w:r>
            <w:r w:rsidR="008C3501" w:rsidRPr="000169EC">
              <w:t>тностный подход в условиях формирования общества зн</w:t>
            </w:r>
            <w:r w:rsidRPr="000169EC">
              <w:t xml:space="preserve">аний. </w:t>
            </w:r>
          </w:p>
          <w:p w14:paraId="7C91CF1C" w14:textId="77777777" w:rsidR="00E00691" w:rsidRPr="000169EC" w:rsidRDefault="00E00691" w:rsidP="00D808A2">
            <w:pPr>
              <w:pStyle w:val="af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 xml:space="preserve">Образование и наука как факторы </w:t>
            </w:r>
            <w:proofErr w:type="spellStart"/>
            <w:r w:rsidRPr="000169EC">
              <w:rPr>
                <w:rFonts w:eastAsiaTheme="minorHAnsi"/>
                <w:lang w:eastAsia="en-US"/>
              </w:rPr>
              <w:t>межстрановой</w:t>
            </w:r>
            <w:proofErr w:type="spellEnd"/>
            <w:r w:rsidRPr="000169EC">
              <w:rPr>
                <w:rFonts w:eastAsiaTheme="minorHAnsi"/>
                <w:lang w:eastAsia="en-US"/>
              </w:rPr>
              <w:t xml:space="preserve"> конкуренции.</w:t>
            </w:r>
          </w:p>
          <w:p w14:paraId="599069D4" w14:textId="3FCD0088" w:rsidR="00E00691" w:rsidRPr="000169EC" w:rsidRDefault="00E00691" w:rsidP="00D808A2">
            <w:pPr>
              <w:pStyle w:val="af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>Глобализации научного и образовательного пространства.</w:t>
            </w:r>
          </w:p>
          <w:p w14:paraId="0276D895" w14:textId="77777777" w:rsidR="00CB1E97" w:rsidRPr="000169EC" w:rsidRDefault="00CB1E97" w:rsidP="00E00691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</w:pPr>
          </w:p>
        </w:tc>
      </w:tr>
      <w:tr w:rsidR="00CB1E97" w:rsidRPr="000169EC" w14:paraId="75A12E51" w14:textId="77777777" w:rsidTr="00A13DEF">
        <w:trPr>
          <w:trHeight w:val="283"/>
        </w:trPr>
        <w:tc>
          <w:tcPr>
            <w:tcW w:w="1166" w:type="dxa"/>
          </w:tcPr>
          <w:p w14:paraId="00921943" w14:textId="77777777" w:rsidR="00CB1E97" w:rsidRPr="000169EC" w:rsidRDefault="00CB1E97" w:rsidP="009A0011">
            <w:r w:rsidRPr="000169EC">
              <w:t>2</w:t>
            </w:r>
          </w:p>
        </w:tc>
        <w:tc>
          <w:tcPr>
            <w:tcW w:w="3787" w:type="dxa"/>
          </w:tcPr>
          <w:p w14:paraId="7FDFC134" w14:textId="5FE01C48" w:rsidR="00CB1E97" w:rsidRPr="000169EC" w:rsidRDefault="00DC0D82" w:rsidP="00E00691">
            <w:pPr>
              <w:jc w:val="both"/>
            </w:pPr>
            <w:r w:rsidRPr="000169EC">
              <w:t xml:space="preserve">Доклад </w:t>
            </w:r>
            <w:r w:rsidR="00CB1E97" w:rsidRPr="000169EC">
              <w:t xml:space="preserve">по разделу </w:t>
            </w:r>
            <w:r w:rsidR="00E00691" w:rsidRPr="000169EC">
              <w:rPr>
                <w:rFonts w:eastAsiaTheme="minorHAnsi"/>
                <w:b/>
                <w:bCs/>
                <w:lang w:eastAsia="en-US"/>
              </w:rPr>
              <w:t>Государственное регулирование сферы образования</w:t>
            </w:r>
          </w:p>
        </w:tc>
        <w:tc>
          <w:tcPr>
            <w:tcW w:w="9590" w:type="dxa"/>
          </w:tcPr>
          <w:p w14:paraId="4603EBFE" w14:textId="02C72363" w:rsidR="00CB1E97" w:rsidRPr="000169EC" w:rsidRDefault="00CB1E97" w:rsidP="009A0011">
            <w:pPr>
              <w:tabs>
                <w:tab w:val="left" w:pos="346"/>
              </w:tabs>
              <w:jc w:val="both"/>
            </w:pPr>
            <w:r w:rsidRPr="000169EC">
              <w:t xml:space="preserve">Темы </w:t>
            </w:r>
            <w:r w:rsidR="00DC0D82" w:rsidRPr="000169EC">
              <w:t>докладов</w:t>
            </w:r>
            <w:r w:rsidRPr="000169EC">
              <w:t xml:space="preserve">: </w:t>
            </w:r>
          </w:p>
          <w:p w14:paraId="22E29A94" w14:textId="77777777" w:rsidR="008C3501" w:rsidRPr="000169EC" w:rsidRDefault="008C3501" w:rsidP="00D808A2">
            <w:pPr>
              <w:pStyle w:val="af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</w:rPr>
            </w:pPr>
            <w:r w:rsidRPr="000169EC">
              <w:rPr>
                <w:rFonts w:eastAsia="TimesNewRomanPSMT"/>
                <w:color w:val="000000"/>
              </w:rPr>
              <w:t>Нормативно-правовое регулирование как инструмент реализации государственной политики в сфере образования.</w:t>
            </w:r>
          </w:p>
          <w:p w14:paraId="3B79AF8A" w14:textId="77777777" w:rsidR="008C3501" w:rsidRPr="000169EC" w:rsidRDefault="008C3501" w:rsidP="00D808A2">
            <w:pPr>
              <w:pStyle w:val="af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</w:rPr>
            </w:pPr>
            <w:r w:rsidRPr="000169EC">
              <w:rPr>
                <w:rFonts w:eastAsia="TimesNewRomanPSMT"/>
                <w:color w:val="000000"/>
              </w:rPr>
              <w:t>Эволюция принципов и содержания Федеральных государственных образовательных стандартов (ФГОС), и иных образующих систему образовательного законодательства нормативно-правовых документов.</w:t>
            </w:r>
          </w:p>
          <w:p w14:paraId="74E220C6" w14:textId="1AE14471" w:rsidR="008C3501" w:rsidRPr="000169EC" w:rsidRDefault="008C3501" w:rsidP="00D808A2">
            <w:pPr>
              <w:pStyle w:val="af0"/>
              <w:numPr>
                <w:ilvl w:val="0"/>
                <w:numId w:val="24"/>
              </w:numPr>
              <w:jc w:val="both"/>
              <w:rPr>
                <w:rFonts w:eastAsiaTheme="minorHAnsi"/>
                <w:lang w:eastAsia="en-US"/>
              </w:rPr>
            </w:pPr>
            <w:r w:rsidRPr="000169EC">
              <w:rPr>
                <w:rFonts w:eastAsia="TimesNewRomanPSMT"/>
                <w:color w:val="000000"/>
              </w:rPr>
              <w:t xml:space="preserve">Нормативно-правовое обеспечение образовательной организации. </w:t>
            </w:r>
          </w:p>
          <w:p w14:paraId="22104FE1" w14:textId="37165A90" w:rsidR="008C3501" w:rsidRPr="000169EC" w:rsidRDefault="008C3501" w:rsidP="00D808A2">
            <w:pPr>
              <w:pStyle w:val="af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>Либерализация государственной политики в сфере образования.</w:t>
            </w:r>
          </w:p>
          <w:p w14:paraId="3961BD1F" w14:textId="4DD3BAA8" w:rsidR="00CB1E97" w:rsidRPr="000169EC" w:rsidRDefault="008C3501" w:rsidP="00D808A2">
            <w:pPr>
              <w:pStyle w:val="af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</w:pPr>
            <w:r w:rsidRPr="000169EC">
              <w:rPr>
                <w:rFonts w:eastAsiaTheme="minorHAnsi"/>
                <w:lang w:eastAsia="en-US"/>
              </w:rPr>
              <w:t xml:space="preserve">Аккредитация, аттестация и лицензирование как инструменты государственного воздействия на сферу высшего профессионального образования. </w:t>
            </w:r>
          </w:p>
        </w:tc>
      </w:tr>
      <w:tr w:rsidR="00CB1E97" w:rsidRPr="000169EC" w14:paraId="4B8C7D03" w14:textId="77777777" w:rsidTr="00A13DEF">
        <w:trPr>
          <w:trHeight w:val="283"/>
        </w:trPr>
        <w:tc>
          <w:tcPr>
            <w:tcW w:w="1166" w:type="dxa"/>
          </w:tcPr>
          <w:p w14:paraId="437AD462" w14:textId="77777777" w:rsidR="00CB1E97" w:rsidRPr="000169EC" w:rsidRDefault="00CB1E97" w:rsidP="009A0011">
            <w:r w:rsidRPr="000169EC">
              <w:t>3</w:t>
            </w:r>
          </w:p>
        </w:tc>
        <w:tc>
          <w:tcPr>
            <w:tcW w:w="3787" w:type="dxa"/>
          </w:tcPr>
          <w:p w14:paraId="5A329049" w14:textId="77CFCFA9" w:rsidR="00CB1E97" w:rsidRPr="000169EC" w:rsidRDefault="00DC0D82" w:rsidP="009A0011">
            <w:pPr>
              <w:ind w:left="42"/>
            </w:pPr>
            <w:r w:rsidRPr="000169EC">
              <w:t>Доклад</w:t>
            </w:r>
            <w:r w:rsidR="00CB1E97" w:rsidRPr="000169EC">
              <w:t xml:space="preserve"> по разделу </w:t>
            </w:r>
            <w:r w:rsidR="00E00691" w:rsidRPr="000169EC">
              <w:rPr>
                <w:rFonts w:eastAsiaTheme="minorHAnsi"/>
                <w:b/>
                <w:bCs/>
                <w:lang w:eastAsia="en-US"/>
              </w:rPr>
              <w:t>Государственное регулирование научно-технической сферы</w:t>
            </w:r>
          </w:p>
        </w:tc>
        <w:tc>
          <w:tcPr>
            <w:tcW w:w="9590" w:type="dxa"/>
          </w:tcPr>
          <w:p w14:paraId="60D634CE" w14:textId="5BEF0996" w:rsidR="00CB1E97" w:rsidRPr="000169EC" w:rsidRDefault="00CB1E97" w:rsidP="009A0011">
            <w:pPr>
              <w:tabs>
                <w:tab w:val="left" w:pos="346"/>
              </w:tabs>
              <w:jc w:val="both"/>
            </w:pPr>
            <w:r w:rsidRPr="000169EC">
              <w:t xml:space="preserve">Темы </w:t>
            </w:r>
            <w:r w:rsidR="00DC0D82" w:rsidRPr="000169EC">
              <w:t>докладов</w:t>
            </w:r>
            <w:r w:rsidRPr="000169EC">
              <w:t>:</w:t>
            </w:r>
          </w:p>
          <w:p w14:paraId="244C6994" w14:textId="77777777" w:rsidR="00B560DD" w:rsidRPr="000169EC" w:rsidRDefault="00B560DD" w:rsidP="00D808A2">
            <w:pPr>
              <w:pStyle w:val="af0"/>
              <w:numPr>
                <w:ilvl w:val="0"/>
                <w:numId w:val="25"/>
              </w:numPr>
              <w:jc w:val="both"/>
              <w:rPr>
                <w:rFonts w:eastAsia="Times New Roman"/>
              </w:rPr>
            </w:pPr>
            <w:r w:rsidRPr="000169EC">
              <w:rPr>
                <w:rFonts w:eastAsia="Times New Roman"/>
              </w:rPr>
              <w:t>Основные направления административно-правового регулирования в сфере науки.</w:t>
            </w:r>
          </w:p>
          <w:p w14:paraId="7D7EA2FD" w14:textId="50B68D5F" w:rsidR="00B560DD" w:rsidRPr="000169EC" w:rsidRDefault="00B560DD" w:rsidP="00D808A2">
            <w:pPr>
              <w:pStyle w:val="af0"/>
              <w:numPr>
                <w:ilvl w:val="0"/>
                <w:numId w:val="25"/>
              </w:numPr>
              <w:jc w:val="both"/>
              <w:rPr>
                <w:rFonts w:eastAsia="Times New Roman"/>
              </w:rPr>
            </w:pPr>
            <w:r w:rsidRPr="000169EC">
              <w:rPr>
                <w:rFonts w:eastAsia="Times New Roman"/>
              </w:rPr>
              <w:t xml:space="preserve">Реформирование Российской Академии Наук. </w:t>
            </w:r>
          </w:p>
          <w:p w14:paraId="7E3FC6F5" w14:textId="77777777" w:rsidR="00B560DD" w:rsidRPr="000169EC" w:rsidRDefault="00B560DD" w:rsidP="00D808A2">
            <w:pPr>
              <w:pStyle w:val="af0"/>
              <w:numPr>
                <w:ilvl w:val="0"/>
                <w:numId w:val="25"/>
              </w:numPr>
              <w:jc w:val="both"/>
              <w:rPr>
                <w:rFonts w:eastAsia="Times New Roman"/>
              </w:rPr>
            </w:pPr>
            <w:r w:rsidRPr="000169EC">
              <w:rPr>
                <w:rFonts w:eastAsia="Times New Roman"/>
              </w:rPr>
              <w:t>Формы участия государства в управлении наукой.</w:t>
            </w:r>
          </w:p>
          <w:p w14:paraId="4AC8886F" w14:textId="391F4BB9" w:rsidR="00B560DD" w:rsidRPr="000169EC" w:rsidRDefault="00B560DD" w:rsidP="00D808A2">
            <w:pPr>
              <w:pStyle w:val="af0"/>
              <w:numPr>
                <w:ilvl w:val="0"/>
                <w:numId w:val="25"/>
              </w:numPr>
              <w:jc w:val="both"/>
              <w:rPr>
                <w:rFonts w:eastAsiaTheme="minorHAnsi"/>
                <w:lang w:eastAsia="en-US"/>
              </w:rPr>
            </w:pPr>
            <w:r w:rsidRPr="000169EC">
              <w:t>Система и и</w:t>
            </w:r>
            <w:r w:rsidRPr="000169EC">
              <w:rPr>
                <w:rFonts w:eastAsiaTheme="minorHAnsi"/>
                <w:lang w:eastAsia="en-US"/>
              </w:rPr>
              <w:t>нфраструктура управления научной сферой</w:t>
            </w:r>
          </w:p>
          <w:p w14:paraId="3DD5BBA5" w14:textId="3DBBDAAD" w:rsidR="00CB1E97" w:rsidRPr="000169EC" w:rsidRDefault="00B560DD" w:rsidP="00D808A2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</w:pPr>
            <w:r w:rsidRPr="000169EC">
              <w:rPr>
                <w:rFonts w:eastAsiaTheme="minorHAnsi"/>
                <w:lang w:eastAsia="en-US"/>
              </w:rPr>
              <w:t xml:space="preserve">Глобальные технологические приоритеты и долгосрочные технологические приоритеты в России </w:t>
            </w:r>
          </w:p>
        </w:tc>
      </w:tr>
      <w:tr w:rsidR="00CB1E97" w:rsidRPr="000169EC" w14:paraId="5B58A5C5" w14:textId="77777777" w:rsidTr="00A13DEF">
        <w:trPr>
          <w:trHeight w:val="283"/>
        </w:trPr>
        <w:tc>
          <w:tcPr>
            <w:tcW w:w="1166" w:type="dxa"/>
          </w:tcPr>
          <w:p w14:paraId="67A4AE49" w14:textId="6822F076" w:rsidR="00CB1E97" w:rsidRPr="000169EC" w:rsidRDefault="007861E5" w:rsidP="009A0011">
            <w:r>
              <w:t>4</w:t>
            </w:r>
          </w:p>
        </w:tc>
        <w:tc>
          <w:tcPr>
            <w:tcW w:w="3787" w:type="dxa"/>
          </w:tcPr>
          <w:p w14:paraId="33BF0A53" w14:textId="4BC01C69" w:rsidR="00CB1E97" w:rsidRPr="000169EC" w:rsidRDefault="007861E5" w:rsidP="00CC5494">
            <w:pPr>
              <w:autoSpaceDE w:val="0"/>
              <w:autoSpaceDN w:val="0"/>
              <w:adjustRightInd w:val="0"/>
              <w:jc w:val="both"/>
            </w:pPr>
            <w:r w:rsidRPr="007861E5">
              <w:rPr>
                <w:rFonts w:eastAsia="Times New Roman"/>
                <w:bCs/>
              </w:rPr>
              <w:t xml:space="preserve">Устный экспресс-опрос//дискуссия </w:t>
            </w:r>
            <w:r w:rsidR="00CB1E97" w:rsidRPr="000169EC">
              <w:t xml:space="preserve">по разделу </w:t>
            </w:r>
            <w:r w:rsidR="00CC5494" w:rsidRPr="000169EC">
              <w:rPr>
                <w:b/>
              </w:rPr>
              <w:t xml:space="preserve">Теоретико-методологические основы </w:t>
            </w:r>
            <w:r w:rsidR="00CC5494" w:rsidRPr="000169EC">
              <w:rPr>
                <w:b/>
              </w:rPr>
              <w:lastRenderedPageBreak/>
              <w:t>государственного регулирования в сфере образования и науки</w:t>
            </w:r>
          </w:p>
        </w:tc>
        <w:tc>
          <w:tcPr>
            <w:tcW w:w="9590" w:type="dxa"/>
          </w:tcPr>
          <w:p w14:paraId="42FBE9E5" w14:textId="77777777" w:rsidR="00CB1E97" w:rsidRPr="000169EC" w:rsidRDefault="00CB1E97" w:rsidP="009A0011">
            <w:pPr>
              <w:tabs>
                <w:tab w:val="left" w:pos="346"/>
              </w:tabs>
              <w:jc w:val="both"/>
            </w:pPr>
            <w:r w:rsidRPr="000169EC">
              <w:lastRenderedPageBreak/>
              <w:t xml:space="preserve">Вопросы: </w:t>
            </w:r>
          </w:p>
          <w:p w14:paraId="09DB030D" w14:textId="640BEE66" w:rsidR="002A3DBB" w:rsidRPr="000169EC" w:rsidRDefault="002A3DBB" w:rsidP="00D808A2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</w:pPr>
            <w:r w:rsidRPr="000169EC">
              <w:t xml:space="preserve">Дайте определение понятиям: «постиндустриальное общество», «информационное общество», «общество знаний». </w:t>
            </w:r>
          </w:p>
          <w:p w14:paraId="3210B5C8" w14:textId="19B71727" w:rsidR="002A3DBB" w:rsidRPr="000169EC" w:rsidRDefault="002A3DBB" w:rsidP="00D808A2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</w:pPr>
            <w:r w:rsidRPr="000169EC">
              <w:lastRenderedPageBreak/>
              <w:t>Каким образом информационные технологии оказывают влияние на формирование новых подходов к образованию</w:t>
            </w:r>
            <w:r w:rsidR="00231A92" w:rsidRPr="000169EC">
              <w:t>?</w:t>
            </w:r>
            <w:r w:rsidRPr="000169EC">
              <w:t xml:space="preserve"> </w:t>
            </w:r>
          </w:p>
          <w:p w14:paraId="461A8C01" w14:textId="3FF82505" w:rsidR="002A3DBB" w:rsidRPr="000169EC" w:rsidRDefault="00231A92" w:rsidP="00D808A2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</w:pPr>
            <w:r w:rsidRPr="000169EC">
              <w:t>Поясните р</w:t>
            </w:r>
            <w:r w:rsidR="002A3DBB" w:rsidRPr="000169EC">
              <w:t>оль человеческого капитала в современной экономике</w:t>
            </w:r>
            <w:r w:rsidRPr="000169EC">
              <w:t xml:space="preserve"> знаний</w:t>
            </w:r>
            <w:r w:rsidR="002A3DBB" w:rsidRPr="000169EC">
              <w:t xml:space="preserve">. </w:t>
            </w:r>
          </w:p>
          <w:p w14:paraId="0379CDBF" w14:textId="37DB52A1" w:rsidR="002A3DBB" w:rsidRPr="000169EC" w:rsidRDefault="00231A92" w:rsidP="00D808A2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</w:pPr>
            <w:r w:rsidRPr="000169EC">
              <w:t>Какие главные к</w:t>
            </w:r>
            <w:r w:rsidR="002A3DBB" w:rsidRPr="000169EC">
              <w:t>омпетенции</w:t>
            </w:r>
            <w:r w:rsidRPr="000169EC">
              <w:t xml:space="preserve"> оказываются востребованы в </w:t>
            </w:r>
            <w:r w:rsidR="002A3DBB" w:rsidRPr="000169EC">
              <w:t>современно</w:t>
            </w:r>
            <w:r w:rsidRPr="000169EC">
              <w:t>м</w:t>
            </w:r>
            <w:r w:rsidR="002A3DBB" w:rsidRPr="000169EC">
              <w:t xml:space="preserve"> обществ</w:t>
            </w:r>
            <w:r w:rsidRPr="000169EC">
              <w:t>е</w:t>
            </w:r>
            <w:r w:rsidR="002A3DBB" w:rsidRPr="000169EC">
              <w:t xml:space="preserve"> знаний</w:t>
            </w:r>
            <w:r w:rsidRPr="000169EC">
              <w:t>?</w:t>
            </w:r>
            <w:r w:rsidR="002A3DBB" w:rsidRPr="000169EC">
              <w:t xml:space="preserve"> </w:t>
            </w:r>
          </w:p>
          <w:p w14:paraId="411B9CBC" w14:textId="4BEE609D" w:rsidR="00CB1E97" w:rsidRPr="000169EC" w:rsidRDefault="00231A92" w:rsidP="00D808A2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</w:pPr>
            <w:r w:rsidRPr="000169EC">
              <w:rPr>
                <w:rFonts w:eastAsiaTheme="minorHAnsi"/>
                <w:lang w:eastAsia="en-US"/>
              </w:rPr>
              <w:t>Какова роль н</w:t>
            </w:r>
            <w:r w:rsidR="002A3DBB" w:rsidRPr="000169EC">
              <w:rPr>
                <w:rFonts w:eastAsiaTheme="minorHAnsi"/>
                <w:lang w:eastAsia="en-US"/>
              </w:rPr>
              <w:t>аук</w:t>
            </w:r>
            <w:r w:rsidRPr="000169EC">
              <w:rPr>
                <w:rFonts w:eastAsiaTheme="minorHAnsi"/>
                <w:lang w:eastAsia="en-US"/>
              </w:rPr>
              <w:t>и</w:t>
            </w:r>
            <w:r w:rsidR="002A3DBB" w:rsidRPr="000169EC">
              <w:rPr>
                <w:rFonts w:eastAsiaTheme="minorHAnsi"/>
                <w:lang w:eastAsia="en-US"/>
              </w:rPr>
              <w:t xml:space="preserve"> и образовани</w:t>
            </w:r>
            <w:r w:rsidRPr="000169EC">
              <w:rPr>
                <w:rFonts w:eastAsiaTheme="minorHAnsi"/>
                <w:lang w:eastAsia="en-US"/>
              </w:rPr>
              <w:t xml:space="preserve">я в </w:t>
            </w:r>
            <w:r w:rsidR="002A3DBB" w:rsidRPr="000169EC">
              <w:rPr>
                <w:rFonts w:eastAsiaTheme="minorHAnsi"/>
                <w:lang w:eastAsia="en-US"/>
              </w:rPr>
              <w:t>производств</w:t>
            </w:r>
            <w:r w:rsidRPr="000169EC">
              <w:rPr>
                <w:rFonts w:eastAsiaTheme="minorHAnsi"/>
                <w:lang w:eastAsia="en-US"/>
              </w:rPr>
              <w:t>е</w:t>
            </w:r>
            <w:r w:rsidR="002A3DBB" w:rsidRPr="000169EC">
              <w:rPr>
                <w:rFonts w:eastAsiaTheme="minorHAnsi"/>
                <w:lang w:eastAsia="en-US"/>
              </w:rPr>
              <w:t xml:space="preserve"> знаний, инноваций, информации и развития коммуникаций</w:t>
            </w:r>
            <w:r w:rsidRPr="000169EC">
              <w:rPr>
                <w:rFonts w:eastAsiaTheme="minorHAnsi"/>
                <w:lang w:eastAsia="en-US"/>
              </w:rPr>
              <w:t>?</w:t>
            </w:r>
          </w:p>
        </w:tc>
      </w:tr>
      <w:tr w:rsidR="00CB1E97" w:rsidRPr="000169EC" w14:paraId="0ACB4D2F" w14:textId="77777777" w:rsidTr="00A13DEF">
        <w:trPr>
          <w:trHeight w:val="283"/>
        </w:trPr>
        <w:tc>
          <w:tcPr>
            <w:tcW w:w="1166" w:type="dxa"/>
          </w:tcPr>
          <w:p w14:paraId="72DC6FB9" w14:textId="2185AA72" w:rsidR="00CB1E97" w:rsidRPr="000169EC" w:rsidRDefault="007861E5" w:rsidP="009A0011">
            <w:r>
              <w:lastRenderedPageBreak/>
              <w:t>5</w:t>
            </w:r>
          </w:p>
        </w:tc>
        <w:tc>
          <w:tcPr>
            <w:tcW w:w="3787" w:type="dxa"/>
          </w:tcPr>
          <w:p w14:paraId="0DB70166" w14:textId="5BF1F41B" w:rsidR="00CB1E97" w:rsidRPr="000169EC" w:rsidRDefault="007861E5" w:rsidP="009A0011">
            <w:pPr>
              <w:ind w:left="42"/>
            </w:pPr>
            <w:r w:rsidRPr="007861E5">
              <w:rPr>
                <w:rFonts w:eastAsia="Times New Roman"/>
                <w:bCs/>
              </w:rPr>
              <w:t xml:space="preserve">Устный экспресс-опрос//дискуссия </w:t>
            </w:r>
            <w:r w:rsidR="00CB1E97" w:rsidRPr="000169EC">
              <w:t xml:space="preserve">по разделу </w:t>
            </w:r>
            <w:r w:rsidR="00CC5494" w:rsidRPr="000169EC">
              <w:rPr>
                <w:rFonts w:eastAsiaTheme="minorHAnsi"/>
                <w:b/>
                <w:bCs/>
                <w:lang w:eastAsia="en-US"/>
              </w:rPr>
              <w:t>Государственное регулирование сферы образования</w:t>
            </w:r>
          </w:p>
        </w:tc>
        <w:tc>
          <w:tcPr>
            <w:tcW w:w="9590" w:type="dxa"/>
          </w:tcPr>
          <w:p w14:paraId="3B9F0263" w14:textId="637A22B6" w:rsidR="00DC0D82" w:rsidRPr="000169EC" w:rsidRDefault="00CB1E97" w:rsidP="00DC0D82">
            <w:pPr>
              <w:tabs>
                <w:tab w:val="left" w:pos="346"/>
              </w:tabs>
              <w:jc w:val="both"/>
            </w:pPr>
            <w:r w:rsidRPr="000169EC">
              <w:t>Вопросы:</w:t>
            </w:r>
          </w:p>
          <w:p w14:paraId="269C43CD" w14:textId="42593F71" w:rsidR="00C565E8" w:rsidRPr="000169EC" w:rsidRDefault="00C565E8" w:rsidP="00D808A2">
            <w:pPr>
              <w:pStyle w:val="af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>Дайте определение понятию «государственное управление в сфере образования».</w:t>
            </w:r>
          </w:p>
          <w:p w14:paraId="53E1D322" w14:textId="3BD66D05" w:rsidR="00C565E8" w:rsidRPr="000169EC" w:rsidRDefault="00C565E8" w:rsidP="00D808A2">
            <w:pPr>
              <w:pStyle w:val="af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>Раскройте основные полномочия Федерального агентства в сфере молодежи.</w:t>
            </w:r>
          </w:p>
          <w:p w14:paraId="196D9A04" w14:textId="721D13CB" w:rsidR="00C565E8" w:rsidRPr="000169EC" w:rsidRDefault="00C565E8" w:rsidP="00D808A2">
            <w:pPr>
              <w:pStyle w:val="af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>Отразите в виде схемы систему федеральных органов государственной власти в сфере образования.</w:t>
            </w:r>
          </w:p>
          <w:p w14:paraId="22405405" w14:textId="77777777" w:rsidR="00C565E8" w:rsidRPr="000169EC" w:rsidRDefault="00C565E8" w:rsidP="00D808A2">
            <w:pPr>
              <w:pStyle w:val="Default"/>
              <w:numPr>
                <w:ilvl w:val="0"/>
                <w:numId w:val="27"/>
              </w:numPr>
              <w:jc w:val="both"/>
              <w:rPr>
                <w:color w:val="auto"/>
                <w:sz w:val="22"/>
                <w:szCs w:val="22"/>
              </w:rPr>
            </w:pPr>
            <w:r w:rsidRPr="000169EC">
              <w:rPr>
                <w:color w:val="auto"/>
                <w:sz w:val="22"/>
                <w:szCs w:val="22"/>
              </w:rPr>
              <w:t xml:space="preserve">Основные цели и задачи государственной политики в сфере образования </w:t>
            </w:r>
          </w:p>
          <w:p w14:paraId="18E402FC" w14:textId="77777777" w:rsidR="00C565E8" w:rsidRPr="000169EC" w:rsidRDefault="00C565E8" w:rsidP="00D808A2">
            <w:pPr>
              <w:pStyle w:val="Default"/>
              <w:numPr>
                <w:ilvl w:val="0"/>
                <w:numId w:val="27"/>
              </w:numPr>
              <w:jc w:val="both"/>
              <w:rPr>
                <w:color w:val="auto"/>
                <w:sz w:val="22"/>
                <w:szCs w:val="22"/>
              </w:rPr>
            </w:pPr>
            <w:r w:rsidRPr="000169EC">
              <w:rPr>
                <w:color w:val="auto"/>
                <w:sz w:val="22"/>
                <w:szCs w:val="22"/>
              </w:rPr>
              <w:t xml:space="preserve">Основные инструменты реализации государственной политики в сфере образования и их корректировка </w:t>
            </w:r>
          </w:p>
          <w:p w14:paraId="62484D53" w14:textId="0ED48B67" w:rsidR="00CB1E97" w:rsidRPr="000169EC" w:rsidRDefault="00C565E8" w:rsidP="00D808A2">
            <w:pPr>
              <w:pStyle w:val="Default"/>
              <w:numPr>
                <w:ilvl w:val="0"/>
                <w:numId w:val="27"/>
              </w:numPr>
              <w:jc w:val="both"/>
            </w:pPr>
            <w:r w:rsidRPr="000169EC">
              <w:rPr>
                <w:color w:val="auto"/>
                <w:sz w:val="22"/>
                <w:szCs w:val="22"/>
              </w:rPr>
              <w:t xml:space="preserve">Организация проектной деятельности в сфере образования </w:t>
            </w:r>
          </w:p>
        </w:tc>
      </w:tr>
      <w:tr w:rsidR="00CB1E97" w:rsidRPr="000169EC" w14:paraId="507EAA5F" w14:textId="77777777" w:rsidTr="00A13DEF">
        <w:trPr>
          <w:trHeight w:val="283"/>
        </w:trPr>
        <w:tc>
          <w:tcPr>
            <w:tcW w:w="1166" w:type="dxa"/>
          </w:tcPr>
          <w:p w14:paraId="345CCA5C" w14:textId="3B04D1E2" w:rsidR="00CB1E97" w:rsidRPr="000169EC" w:rsidRDefault="007861E5" w:rsidP="009A0011">
            <w:r>
              <w:t>6</w:t>
            </w:r>
          </w:p>
        </w:tc>
        <w:tc>
          <w:tcPr>
            <w:tcW w:w="3787" w:type="dxa"/>
          </w:tcPr>
          <w:p w14:paraId="66CBED6F" w14:textId="3779BB47" w:rsidR="00CB1E97" w:rsidRPr="000169EC" w:rsidRDefault="007861E5" w:rsidP="009A0011">
            <w:pPr>
              <w:ind w:left="42"/>
            </w:pPr>
            <w:r w:rsidRPr="007861E5">
              <w:rPr>
                <w:rFonts w:eastAsia="Times New Roman"/>
                <w:bCs/>
              </w:rPr>
              <w:t xml:space="preserve">Устный экспресс-опрос//дискуссия </w:t>
            </w:r>
            <w:r w:rsidR="00CB1E97" w:rsidRPr="007861E5">
              <w:rPr>
                <w:bCs/>
              </w:rPr>
              <w:t>по разделу</w:t>
            </w:r>
            <w:r w:rsidR="00CB1E97" w:rsidRPr="007861E5">
              <w:t xml:space="preserve"> </w:t>
            </w:r>
            <w:r w:rsidR="00CC5494" w:rsidRPr="007861E5">
              <w:rPr>
                <w:rFonts w:eastAsiaTheme="minorHAnsi"/>
                <w:b/>
                <w:bCs/>
                <w:lang w:eastAsia="en-US"/>
              </w:rPr>
              <w:t>Государственное</w:t>
            </w:r>
            <w:r w:rsidR="00CC5494" w:rsidRPr="000169EC">
              <w:rPr>
                <w:rFonts w:eastAsiaTheme="minorHAnsi"/>
                <w:b/>
                <w:bCs/>
                <w:lang w:eastAsia="en-US"/>
              </w:rPr>
              <w:t xml:space="preserve"> регулирование научно-технической сферы</w:t>
            </w:r>
          </w:p>
        </w:tc>
        <w:tc>
          <w:tcPr>
            <w:tcW w:w="9590" w:type="dxa"/>
          </w:tcPr>
          <w:p w14:paraId="38609623" w14:textId="77777777" w:rsidR="00CB1E97" w:rsidRPr="000169EC" w:rsidRDefault="00CB1E97" w:rsidP="009A0011">
            <w:pPr>
              <w:tabs>
                <w:tab w:val="left" w:pos="346"/>
              </w:tabs>
              <w:jc w:val="both"/>
            </w:pPr>
            <w:r w:rsidRPr="000169EC">
              <w:t xml:space="preserve">Вопросы: </w:t>
            </w:r>
          </w:p>
          <w:p w14:paraId="271DC831" w14:textId="77777777" w:rsidR="002E5A20" w:rsidRPr="000169EC" w:rsidRDefault="002E5A20" w:rsidP="00D808A2">
            <w:pPr>
              <w:pStyle w:val="af0"/>
              <w:numPr>
                <w:ilvl w:val="0"/>
                <w:numId w:val="28"/>
              </w:numPr>
              <w:jc w:val="both"/>
              <w:rPr>
                <w:rFonts w:eastAsia="Times New Roman"/>
              </w:rPr>
            </w:pPr>
            <w:r w:rsidRPr="000169EC">
              <w:rPr>
                <w:rFonts w:eastAsia="Times New Roman"/>
              </w:rPr>
              <w:t>Назовите о</w:t>
            </w:r>
            <w:r w:rsidR="00C565E8" w:rsidRPr="000169EC">
              <w:rPr>
                <w:rFonts w:eastAsia="Times New Roman"/>
              </w:rPr>
              <w:t xml:space="preserve">сновные направления административно-правового регулирования в сфере науки. </w:t>
            </w:r>
          </w:p>
          <w:p w14:paraId="31A36C1A" w14:textId="730BB875" w:rsidR="00C565E8" w:rsidRPr="000169EC" w:rsidRDefault="002E5A20" w:rsidP="00D808A2">
            <w:pPr>
              <w:pStyle w:val="af0"/>
              <w:numPr>
                <w:ilvl w:val="0"/>
                <w:numId w:val="28"/>
              </w:numPr>
              <w:jc w:val="both"/>
              <w:rPr>
                <w:rFonts w:eastAsia="Times New Roman"/>
              </w:rPr>
            </w:pPr>
            <w:r w:rsidRPr="000169EC">
              <w:rPr>
                <w:rFonts w:eastAsia="Times New Roman"/>
              </w:rPr>
              <w:t>Назовите основные ф</w:t>
            </w:r>
            <w:r w:rsidR="00C565E8" w:rsidRPr="000169EC">
              <w:rPr>
                <w:rFonts w:eastAsia="Times New Roman"/>
              </w:rPr>
              <w:t>ормы участия государства в управлении наукой.</w:t>
            </w:r>
          </w:p>
          <w:p w14:paraId="64BDEC8F" w14:textId="77777777" w:rsidR="002E5A20" w:rsidRPr="000169EC" w:rsidRDefault="002E5A20" w:rsidP="00D808A2">
            <w:pPr>
              <w:pStyle w:val="af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 xml:space="preserve">В чем состоят </w:t>
            </w:r>
            <w:r w:rsidR="00C565E8" w:rsidRPr="000169EC">
              <w:rPr>
                <w:rFonts w:eastAsiaTheme="minorHAnsi"/>
                <w:lang w:eastAsia="en-US"/>
              </w:rPr>
              <w:t>долгосрочные технологические приоритеты в России</w:t>
            </w:r>
            <w:r w:rsidRPr="000169EC">
              <w:rPr>
                <w:rFonts w:eastAsiaTheme="minorHAnsi"/>
                <w:lang w:eastAsia="en-US"/>
              </w:rPr>
              <w:t>?</w:t>
            </w:r>
          </w:p>
          <w:p w14:paraId="3D74776D" w14:textId="1CEF88C5" w:rsidR="00C565E8" w:rsidRPr="000169EC" w:rsidRDefault="002E5A20" w:rsidP="00D808A2">
            <w:pPr>
              <w:pStyle w:val="af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 xml:space="preserve">В чем состоят </w:t>
            </w:r>
            <w:r w:rsidR="009D71BF" w:rsidRPr="000169EC">
              <w:rPr>
                <w:rFonts w:eastAsiaTheme="minorHAnsi"/>
                <w:lang w:eastAsia="en-US"/>
              </w:rPr>
              <w:t>ц</w:t>
            </w:r>
            <w:r w:rsidR="00C565E8" w:rsidRPr="000169EC">
              <w:rPr>
                <w:rFonts w:eastAsiaTheme="minorHAnsi"/>
                <w:lang w:eastAsia="en-US"/>
              </w:rPr>
              <w:t>ели и приоритеты научно-технологического развития Российской Федерации</w:t>
            </w:r>
            <w:r w:rsidR="009D71BF" w:rsidRPr="000169EC">
              <w:rPr>
                <w:rFonts w:eastAsiaTheme="minorHAnsi"/>
                <w:lang w:eastAsia="en-US"/>
              </w:rPr>
              <w:t>?</w:t>
            </w:r>
          </w:p>
          <w:p w14:paraId="0999A16A" w14:textId="4E2EDF3A" w:rsidR="00C565E8" w:rsidRPr="000169EC" w:rsidRDefault="009D71BF" w:rsidP="00D808A2">
            <w:pPr>
              <w:pStyle w:val="af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>Каковы основные направления п</w:t>
            </w:r>
            <w:r w:rsidR="00C565E8" w:rsidRPr="000169EC">
              <w:rPr>
                <w:rFonts w:eastAsiaTheme="minorHAnsi"/>
                <w:lang w:eastAsia="en-US"/>
              </w:rPr>
              <w:t>одготовк</w:t>
            </w:r>
            <w:r w:rsidRPr="000169EC">
              <w:rPr>
                <w:rFonts w:eastAsiaTheme="minorHAnsi"/>
                <w:lang w:eastAsia="en-US"/>
              </w:rPr>
              <w:t>и</w:t>
            </w:r>
            <w:r w:rsidR="00C565E8" w:rsidRPr="000169EC">
              <w:rPr>
                <w:rFonts w:eastAsiaTheme="minorHAnsi"/>
                <w:lang w:eastAsia="en-US"/>
              </w:rPr>
              <w:t xml:space="preserve"> кадров для научно-технологического развития</w:t>
            </w:r>
            <w:r w:rsidRPr="000169EC">
              <w:rPr>
                <w:rFonts w:eastAsiaTheme="minorHAnsi"/>
                <w:lang w:eastAsia="en-US"/>
              </w:rPr>
              <w:t>?</w:t>
            </w:r>
          </w:p>
          <w:p w14:paraId="63F1DB80" w14:textId="3A6D6CB6" w:rsidR="00CB1E97" w:rsidRPr="000169EC" w:rsidRDefault="00CB1E97" w:rsidP="00C565E8">
            <w:pPr>
              <w:autoSpaceDE w:val="0"/>
              <w:autoSpaceDN w:val="0"/>
              <w:adjustRightInd w:val="0"/>
              <w:jc w:val="both"/>
            </w:pPr>
          </w:p>
        </w:tc>
      </w:tr>
      <w:tr w:rsidR="00CB1E97" w:rsidRPr="000169EC" w14:paraId="481E17F4" w14:textId="77777777" w:rsidTr="009D71BF">
        <w:trPr>
          <w:trHeight w:val="4167"/>
        </w:trPr>
        <w:tc>
          <w:tcPr>
            <w:tcW w:w="1166" w:type="dxa"/>
          </w:tcPr>
          <w:p w14:paraId="265AD56E" w14:textId="3DFE2802" w:rsidR="00CB1E97" w:rsidRPr="000169EC" w:rsidRDefault="007861E5" w:rsidP="009A0011">
            <w:r>
              <w:lastRenderedPageBreak/>
              <w:t>7</w:t>
            </w:r>
          </w:p>
        </w:tc>
        <w:tc>
          <w:tcPr>
            <w:tcW w:w="3787" w:type="dxa"/>
          </w:tcPr>
          <w:p w14:paraId="05BAAB6A" w14:textId="5D0A2975" w:rsidR="00CB1E97" w:rsidRPr="000169EC" w:rsidRDefault="00CB1E97" w:rsidP="00795DE2">
            <w:pPr>
              <w:autoSpaceDE w:val="0"/>
              <w:autoSpaceDN w:val="0"/>
              <w:adjustRightInd w:val="0"/>
              <w:jc w:val="both"/>
            </w:pPr>
            <w:r w:rsidRPr="000169EC">
              <w:t xml:space="preserve">Круглый стол по разделу </w:t>
            </w:r>
            <w:r w:rsidR="00795DE2" w:rsidRPr="000169EC">
              <w:rPr>
                <w:b/>
                <w:bCs/>
              </w:rPr>
              <w:t>«Теоретико-методологические основы государственного регулирования в сфере образования и науки»</w:t>
            </w:r>
          </w:p>
        </w:tc>
        <w:tc>
          <w:tcPr>
            <w:tcW w:w="9590" w:type="dxa"/>
          </w:tcPr>
          <w:p w14:paraId="2E42A4D9" w14:textId="77777777" w:rsidR="00252050" w:rsidRPr="000169EC" w:rsidRDefault="00252050" w:rsidP="00D808A2">
            <w:pPr>
              <w:pStyle w:val="af0"/>
              <w:numPr>
                <w:ilvl w:val="3"/>
                <w:numId w:val="22"/>
              </w:numPr>
            </w:pPr>
            <w:bookmarkStart w:id="32" w:name="_Hlk92820824"/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804"/>
              <w:gridCol w:w="1737"/>
              <w:gridCol w:w="6823"/>
            </w:tblGrid>
            <w:tr w:rsidR="00252050" w:rsidRPr="000169EC" w14:paraId="244F90D5" w14:textId="77777777" w:rsidTr="009A0011">
              <w:tc>
                <w:tcPr>
                  <w:tcW w:w="2660" w:type="dxa"/>
                  <w:gridSpan w:val="2"/>
                </w:tcPr>
                <w:p w14:paraId="4DBADC1E" w14:textId="77777777" w:rsidR="00252050" w:rsidRPr="000169EC" w:rsidRDefault="00252050" w:rsidP="00252050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169E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Круглый стол</w:t>
                  </w:r>
                </w:p>
              </w:tc>
              <w:tc>
                <w:tcPr>
                  <w:tcW w:w="7194" w:type="dxa"/>
                </w:tcPr>
                <w:p w14:paraId="149B4916" w14:textId="1D95A6C3" w:rsidR="00252050" w:rsidRPr="000169EC" w:rsidRDefault="00252050" w:rsidP="00B1587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0169E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«</w:t>
                  </w:r>
                  <w:r w:rsidR="00B15870" w:rsidRPr="000169EC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Наука и образование в постиндустриальную эпоху</w:t>
                  </w:r>
                  <w:r w:rsidRPr="000169E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252050" w:rsidRPr="000169EC" w14:paraId="1A504367" w14:textId="77777777" w:rsidTr="009A0011">
              <w:tc>
                <w:tcPr>
                  <w:tcW w:w="817" w:type="dxa"/>
                </w:tcPr>
                <w:p w14:paraId="1B740BEE" w14:textId="77777777" w:rsidR="00252050" w:rsidRPr="000169EC" w:rsidRDefault="00252050" w:rsidP="00D808A2">
                  <w:pPr>
                    <w:pStyle w:val="af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84" w:hanging="357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3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DFA670D" w14:textId="138722EE" w:rsidR="00252050" w:rsidRPr="000169EC" w:rsidRDefault="00B15870" w:rsidP="00252050">
                  <w:r w:rsidRPr="000169EC">
                    <w:t>Принципы, содержание образования в</w:t>
                  </w:r>
                  <w:r w:rsidR="003361DD" w:rsidRPr="000169EC">
                    <w:t xml:space="preserve"> условиях развития экономики знания</w:t>
                  </w:r>
                </w:p>
              </w:tc>
            </w:tr>
            <w:tr w:rsidR="00252050" w:rsidRPr="000169EC" w14:paraId="19F05174" w14:textId="77777777" w:rsidTr="009A0011">
              <w:tc>
                <w:tcPr>
                  <w:tcW w:w="817" w:type="dxa"/>
                </w:tcPr>
                <w:p w14:paraId="14368C8E" w14:textId="77777777" w:rsidR="00252050" w:rsidRPr="000169EC" w:rsidRDefault="00252050" w:rsidP="00D808A2">
                  <w:pPr>
                    <w:pStyle w:val="af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84" w:hanging="357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3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BBAD7AA" w14:textId="7C00A235" w:rsidR="00252050" w:rsidRPr="000169EC" w:rsidRDefault="003361DD" w:rsidP="00252050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0169EC">
                    <w:t>Наука как критическое условие развития инновационной экономики</w:t>
                  </w:r>
                </w:p>
              </w:tc>
            </w:tr>
            <w:tr w:rsidR="00252050" w:rsidRPr="000169EC" w14:paraId="7F6C0DB5" w14:textId="77777777" w:rsidTr="009A0011">
              <w:tc>
                <w:tcPr>
                  <w:tcW w:w="2660" w:type="dxa"/>
                  <w:gridSpan w:val="2"/>
                </w:tcPr>
                <w:p w14:paraId="33718790" w14:textId="77777777" w:rsidR="00252050" w:rsidRPr="000169EC" w:rsidRDefault="00252050" w:rsidP="00252050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0169E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Круглый стол</w:t>
                  </w:r>
                </w:p>
              </w:tc>
              <w:tc>
                <w:tcPr>
                  <w:tcW w:w="7194" w:type="dxa"/>
                </w:tcPr>
                <w:p w14:paraId="256A7089" w14:textId="245BF498" w:rsidR="00252050" w:rsidRPr="000169EC" w:rsidRDefault="003361DD" w:rsidP="00252050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0169E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«</w:t>
                  </w:r>
                  <w:r w:rsidRPr="000169EC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Наука и образование в постиндустриальную эпоху</w:t>
                  </w:r>
                  <w:r w:rsidRPr="000169EC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252050" w:rsidRPr="000169EC" w14:paraId="4CC75096" w14:textId="77777777" w:rsidTr="009A0011">
              <w:tc>
                <w:tcPr>
                  <w:tcW w:w="817" w:type="dxa"/>
                </w:tcPr>
                <w:p w14:paraId="6F56E611" w14:textId="77777777" w:rsidR="00252050" w:rsidRPr="000169EC" w:rsidRDefault="00252050" w:rsidP="00D808A2">
                  <w:pPr>
                    <w:pStyle w:val="af0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ind w:left="584" w:hanging="357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37" w:type="dxa"/>
                  <w:gridSpan w:val="2"/>
                </w:tcPr>
                <w:p w14:paraId="73C50A31" w14:textId="5F57BD57" w:rsidR="00252050" w:rsidRPr="000169EC" w:rsidRDefault="00252050" w:rsidP="00795DE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bCs/>
                      <w:color w:val="000000"/>
                    </w:rPr>
                  </w:pPr>
                  <w:r w:rsidRPr="000169EC">
                    <w:rPr>
                      <w:rFonts w:eastAsia="Times New Roman"/>
                      <w:bCs/>
                      <w:color w:val="000000"/>
                      <w:szCs w:val="24"/>
                    </w:rPr>
                    <w:t xml:space="preserve">Вопрос 1. </w:t>
                  </w:r>
                  <w:r w:rsidR="00795DE2" w:rsidRPr="000169EC">
                    <w:t xml:space="preserve">Содержание понятий «постиндустриальное общество» и «информационное общество», «общество знаний». </w:t>
                  </w:r>
                </w:p>
                <w:p w14:paraId="5154DCEF" w14:textId="77777777" w:rsidR="00795DE2" w:rsidRPr="000169EC" w:rsidRDefault="00252050" w:rsidP="00795DE2">
                  <w:pPr>
                    <w:autoSpaceDE w:val="0"/>
                    <w:autoSpaceDN w:val="0"/>
                    <w:adjustRightInd w:val="0"/>
                    <w:jc w:val="both"/>
                  </w:pPr>
                  <w:r w:rsidRPr="000169EC">
                    <w:rPr>
                      <w:rFonts w:eastAsia="Times New Roman"/>
                      <w:bCs/>
                      <w:color w:val="000000"/>
                      <w:szCs w:val="24"/>
                    </w:rPr>
                    <w:t xml:space="preserve">Вопрос 2. </w:t>
                  </w:r>
                  <w:r w:rsidR="00795DE2" w:rsidRPr="000169EC">
                    <w:t xml:space="preserve">Влияние современных информационных технологий на распространение знаний и формирование новых подходов к образованию. </w:t>
                  </w:r>
                </w:p>
                <w:p w14:paraId="4C269F2C" w14:textId="38B575BB" w:rsidR="00036E52" w:rsidRPr="000169EC" w:rsidRDefault="00252050" w:rsidP="00036E52">
                  <w:pPr>
                    <w:autoSpaceDE w:val="0"/>
                    <w:autoSpaceDN w:val="0"/>
                    <w:adjustRightInd w:val="0"/>
                    <w:jc w:val="both"/>
                  </w:pPr>
                  <w:r w:rsidRPr="000169EC">
                    <w:rPr>
                      <w:rFonts w:eastAsia="Times New Roman"/>
                      <w:bCs/>
                      <w:color w:val="000000"/>
                    </w:rPr>
                    <w:t xml:space="preserve">Вопрос 3. </w:t>
                  </w:r>
                  <w:r w:rsidR="00036E52" w:rsidRPr="000169EC">
                    <w:t xml:space="preserve">Роль человеческого капитала в современной экономике. </w:t>
                  </w:r>
                </w:p>
                <w:p w14:paraId="72A83999" w14:textId="226B2ACB" w:rsidR="00036E52" w:rsidRPr="000169EC" w:rsidRDefault="00252050" w:rsidP="00036E5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0169EC">
                    <w:rPr>
                      <w:rFonts w:eastAsia="Times New Roman"/>
                      <w:bCs/>
                      <w:color w:val="000000"/>
                      <w:szCs w:val="24"/>
                    </w:rPr>
                    <w:t xml:space="preserve">Вопрос 4. </w:t>
                  </w:r>
                  <w:r w:rsidR="00036E52" w:rsidRPr="000169EC">
                    <w:t>Приоритеты общества знаний.</w:t>
                  </w:r>
                </w:p>
                <w:p w14:paraId="6058E147" w14:textId="4DC58264" w:rsidR="00252050" w:rsidRPr="000169EC" w:rsidRDefault="00252050" w:rsidP="00036E5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0169EC">
                    <w:rPr>
                      <w:rFonts w:eastAsia="Times New Roman"/>
                      <w:bCs/>
                      <w:color w:val="000000"/>
                      <w:szCs w:val="24"/>
                    </w:rPr>
                    <w:t xml:space="preserve">Вопрос 5. </w:t>
                  </w:r>
                  <w:r w:rsidR="00036E52" w:rsidRPr="000169EC">
                    <w:t>Факторы, определяющие перспективы направленности и содержания образовательной деятельности в условиях постиндустриального общества</w:t>
                  </w:r>
                </w:p>
              </w:tc>
            </w:tr>
            <w:tr w:rsidR="00252050" w:rsidRPr="000169EC" w14:paraId="33745726" w14:textId="77777777" w:rsidTr="009A0011">
              <w:tc>
                <w:tcPr>
                  <w:tcW w:w="817" w:type="dxa"/>
                </w:tcPr>
                <w:p w14:paraId="156B64A2" w14:textId="77777777" w:rsidR="00252050" w:rsidRPr="000169EC" w:rsidRDefault="00252050" w:rsidP="00D808A2">
                  <w:pPr>
                    <w:pStyle w:val="af0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ind w:left="584" w:hanging="357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37" w:type="dxa"/>
                  <w:gridSpan w:val="2"/>
                </w:tcPr>
                <w:p w14:paraId="54006208" w14:textId="12104944" w:rsidR="00252050" w:rsidRPr="000169EC" w:rsidRDefault="00252050" w:rsidP="00252050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color w:val="000000"/>
                    </w:rPr>
                  </w:pPr>
                  <w:r w:rsidRPr="000169EC">
                    <w:rPr>
                      <w:rFonts w:eastAsia="Times New Roman"/>
                      <w:bCs/>
                      <w:color w:val="000000"/>
                      <w:szCs w:val="24"/>
                    </w:rPr>
                    <w:t xml:space="preserve">Вопрос 1. </w:t>
                  </w:r>
                  <w:r w:rsidR="00036E52" w:rsidRPr="000169EC">
                    <w:t>Тенденции развития науки в современных условиях</w:t>
                  </w:r>
                </w:p>
                <w:p w14:paraId="2DBDBC2D" w14:textId="48F490EB" w:rsidR="00252050" w:rsidRPr="000169EC" w:rsidRDefault="00252050" w:rsidP="00252050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color w:val="000000"/>
                    </w:rPr>
                  </w:pPr>
                  <w:r w:rsidRPr="000169EC">
                    <w:rPr>
                      <w:rFonts w:eastAsia="Times New Roman"/>
                      <w:bCs/>
                      <w:color w:val="000000"/>
                    </w:rPr>
                    <w:t xml:space="preserve">Вопрос 2. </w:t>
                  </w:r>
                  <w:r w:rsidR="00036E52" w:rsidRPr="000169EC">
                    <w:t>Тезис о кризисе фундаментальной науки</w:t>
                  </w:r>
                </w:p>
                <w:p w14:paraId="62E8DA12" w14:textId="5D629A22" w:rsidR="00252050" w:rsidRPr="000169EC" w:rsidRDefault="00252050" w:rsidP="00252050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color w:val="000000"/>
                    </w:rPr>
                  </w:pPr>
                  <w:r w:rsidRPr="000169EC">
                    <w:rPr>
                      <w:rFonts w:eastAsia="Times New Roman"/>
                      <w:bCs/>
                      <w:color w:val="000000"/>
                    </w:rPr>
                    <w:t xml:space="preserve">Вопрос 3. </w:t>
                  </w:r>
                  <w:r w:rsidR="00036E52" w:rsidRPr="000169EC">
                    <w:t>Роль и место науки в условиях глобальных вызовов</w:t>
                  </w:r>
                  <w:r w:rsidRPr="000169EC">
                    <w:rPr>
                      <w:rFonts w:eastAsia="Times New Roman"/>
                      <w:bCs/>
                      <w:color w:val="000000"/>
                    </w:rPr>
                    <w:t xml:space="preserve"> </w:t>
                  </w:r>
                </w:p>
                <w:p w14:paraId="77D54F52" w14:textId="57162A6C" w:rsidR="00252050" w:rsidRPr="000169EC" w:rsidRDefault="00252050" w:rsidP="00252050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color w:val="000000"/>
                    </w:rPr>
                  </w:pPr>
                  <w:r w:rsidRPr="000169EC">
                    <w:rPr>
                      <w:rFonts w:eastAsia="Times New Roman"/>
                      <w:bCs/>
                      <w:color w:val="000000"/>
                    </w:rPr>
                    <w:t>Вопрос 4</w:t>
                  </w:r>
                  <w:r w:rsidR="00795DE2" w:rsidRPr="000169EC">
                    <w:rPr>
                      <w:rFonts w:eastAsia="Times New Roman"/>
                      <w:bCs/>
                      <w:color w:val="000000"/>
                    </w:rPr>
                    <w:t xml:space="preserve">. </w:t>
                  </w:r>
                  <w:r w:rsidR="001374E8" w:rsidRPr="000169EC">
                    <w:t>Приоритеты науки в условиях постиндустриального общества и инновационной экономики</w:t>
                  </w:r>
                  <w:r w:rsidRPr="000169EC">
                    <w:rPr>
                      <w:rFonts w:eastAsia="Times New Roman"/>
                      <w:bCs/>
                      <w:color w:val="000000"/>
                    </w:rPr>
                    <w:t xml:space="preserve"> </w:t>
                  </w:r>
                </w:p>
                <w:p w14:paraId="4D50E52A" w14:textId="2C5349F2" w:rsidR="00252050" w:rsidRPr="000169EC" w:rsidRDefault="00252050" w:rsidP="00252050">
                  <w:pPr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0169EC">
                    <w:rPr>
                      <w:rFonts w:eastAsia="Times New Roman"/>
                      <w:bCs/>
                      <w:color w:val="000000"/>
                    </w:rPr>
                    <w:t xml:space="preserve">Вопрос 5. </w:t>
                  </w:r>
                  <w:r w:rsidR="001374E8" w:rsidRPr="000169EC">
                    <w:rPr>
                      <w:rFonts w:eastAsia="Times New Roman"/>
                      <w:bCs/>
                      <w:color w:val="000000"/>
                    </w:rPr>
                    <w:t>Особенности государственного управления научно-технической сферой в условиях постиндустриального общества</w:t>
                  </w:r>
                </w:p>
              </w:tc>
            </w:tr>
            <w:bookmarkEnd w:id="32"/>
          </w:tbl>
          <w:p w14:paraId="3963E392" w14:textId="5FA63342" w:rsidR="00252050" w:rsidRPr="000169EC" w:rsidRDefault="00252050" w:rsidP="00252050">
            <w:pPr>
              <w:pStyle w:val="a"/>
              <w:numPr>
                <w:ilvl w:val="0"/>
                <w:numId w:val="0"/>
              </w:numPr>
            </w:pPr>
          </w:p>
        </w:tc>
      </w:tr>
      <w:tr w:rsidR="00CB1E97" w:rsidRPr="000169EC" w14:paraId="3A422010" w14:textId="77777777" w:rsidTr="00A13DEF">
        <w:trPr>
          <w:trHeight w:val="1421"/>
        </w:trPr>
        <w:tc>
          <w:tcPr>
            <w:tcW w:w="1166" w:type="dxa"/>
          </w:tcPr>
          <w:p w14:paraId="1E0CFB6A" w14:textId="71CCCDCC" w:rsidR="00CB1E97" w:rsidRPr="000169EC" w:rsidRDefault="007861E5" w:rsidP="009A0011">
            <w:r>
              <w:t>8</w:t>
            </w:r>
          </w:p>
        </w:tc>
        <w:tc>
          <w:tcPr>
            <w:tcW w:w="3787" w:type="dxa"/>
          </w:tcPr>
          <w:p w14:paraId="7315C2F5" w14:textId="52641B4A" w:rsidR="00CB1E97" w:rsidRPr="000169EC" w:rsidRDefault="00CB1E97" w:rsidP="009A0011">
            <w:r w:rsidRPr="000169EC">
              <w:t xml:space="preserve">Контрольная работа по </w:t>
            </w:r>
            <w:r w:rsidR="009A63C1">
              <w:t xml:space="preserve">всем разделам </w:t>
            </w:r>
          </w:p>
        </w:tc>
        <w:tc>
          <w:tcPr>
            <w:tcW w:w="9590" w:type="dxa"/>
          </w:tcPr>
          <w:p w14:paraId="3264FAF5" w14:textId="77777777" w:rsidR="009A63C1" w:rsidRPr="00604C9D" w:rsidRDefault="009A63C1" w:rsidP="009A63C1">
            <w:pPr>
              <w:pStyle w:val="af0"/>
              <w:numPr>
                <w:ilvl w:val="3"/>
                <w:numId w:val="3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604C9D">
              <w:rPr>
                <w:rFonts w:eastAsia="Times New Roman"/>
                <w:sz w:val="24"/>
                <w:szCs w:val="24"/>
              </w:rPr>
              <w:t xml:space="preserve">Вариант № 1. </w:t>
            </w:r>
          </w:p>
          <w:p w14:paraId="66FC5654" w14:textId="77777777" w:rsidR="009A63C1" w:rsidRDefault="009A63C1" w:rsidP="009A63C1">
            <w:pPr>
              <w:pStyle w:val="af0"/>
              <w:numPr>
                <w:ilvl w:val="3"/>
                <w:numId w:val="3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604C9D">
              <w:rPr>
                <w:rFonts w:eastAsia="Times New Roman"/>
                <w:sz w:val="24"/>
                <w:szCs w:val="24"/>
              </w:rPr>
              <w:t>Перечень вопросов:</w:t>
            </w:r>
          </w:p>
          <w:p w14:paraId="7988BFBC" w14:textId="77777777" w:rsidR="009A63C1" w:rsidRPr="00272D87" w:rsidRDefault="009A63C1" w:rsidP="009A63C1">
            <w:pPr>
              <w:pStyle w:val="af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</w:pPr>
            <w:r w:rsidRPr="00272D87">
              <w:t>Роль человеческого капитала в современной экономике</w:t>
            </w:r>
            <w:r>
              <w:t xml:space="preserve"> знаний</w:t>
            </w:r>
            <w:r w:rsidRPr="00272D87">
              <w:t xml:space="preserve">. </w:t>
            </w:r>
          </w:p>
          <w:p w14:paraId="0E308CBB" w14:textId="77777777" w:rsidR="009A63C1" w:rsidRPr="00272D87" w:rsidRDefault="009A63C1" w:rsidP="009A63C1">
            <w:pPr>
              <w:pStyle w:val="af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</w:pPr>
            <w:r w:rsidRPr="00272D87">
              <w:t xml:space="preserve">Компетенции, необходимые для современного общества знаний. </w:t>
            </w:r>
          </w:p>
          <w:p w14:paraId="7793981B" w14:textId="77777777" w:rsidR="009A63C1" w:rsidRPr="00535D08" w:rsidRDefault="009A63C1" w:rsidP="009A63C1">
            <w:pPr>
              <w:pStyle w:val="af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35D08">
              <w:rPr>
                <w:rFonts w:eastAsiaTheme="minorHAnsi"/>
                <w:lang w:eastAsia="en-US"/>
              </w:rPr>
              <w:t>Наука и образование как условие развития экономики знаний.</w:t>
            </w:r>
          </w:p>
          <w:p w14:paraId="743F2A28" w14:textId="0F0F24D2" w:rsidR="009A63C1" w:rsidRPr="00535D08" w:rsidRDefault="009A63C1" w:rsidP="009A63C1">
            <w:pPr>
              <w:pStyle w:val="af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35D08">
              <w:rPr>
                <w:rFonts w:eastAsiaTheme="minorHAnsi"/>
                <w:lang w:eastAsia="en-US"/>
              </w:rPr>
              <w:t>Образование и наука как факторы меж</w:t>
            </w:r>
            <w:r>
              <w:rPr>
                <w:rFonts w:eastAsiaTheme="minorHAnsi"/>
                <w:lang w:eastAsia="en-US"/>
              </w:rPr>
              <w:t xml:space="preserve">дународной </w:t>
            </w:r>
            <w:r w:rsidRPr="00535D08">
              <w:rPr>
                <w:rFonts w:eastAsiaTheme="minorHAnsi"/>
                <w:lang w:eastAsia="en-US"/>
              </w:rPr>
              <w:t>конкуренции.</w:t>
            </w:r>
          </w:p>
          <w:p w14:paraId="36414588" w14:textId="77777777" w:rsidR="009A63C1" w:rsidRPr="00604C9D" w:rsidRDefault="009A63C1" w:rsidP="009A63C1">
            <w:pPr>
              <w:pStyle w:val="af0"/>
              <w:numPr>
                <w:ilvl w:val="3"/>
                <w:numId w:val="33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  <w:p w14:paraId="011535C5" w14:textId="77777777" w:rsidR="009A63C1" w:rsidRPr="00604C9D" w:rsidRDefault="009A63C1" w:rsidP="009A63C1">
            <w:pPr>
              <w:pStyle w:val="af0"/>
              <w:numPr>
                <w:ilvl w:val="3"/>
                <w:numId w:val="33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604C9D">
              <w:rPr>
                <w:rFonts w:eastAsia="Times New Roman"/>
                <w:sz w:val="24"/>
                <w:szCs w:val="24"/>
              </w:rPr>
              <w:t xml:space="preserve">Вариант № 2. </w:t>
            </w:r>
          </w:p>
          <w:p w14:paraId="25BC855C" w14:textId="77777777" w:rsidR="009A63C1" w:rsidRPr="00604C9D" w:rsidRDefault="009A63C1" w:rsidP="009A63C1">
            <w:pPr>
              <w:pStyle w:val="af0"/>
              <w:numPr>
                <w:ilvl w:val="3"/>
                <w:numId w:val="33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604C9D">
              <w:rPr>
                <w:rFonts w:eastAsia="Times New Roman"/>
                <w:sz w:val="24"/>
                <w:szCs w:val="24"/>
              </w:rPr>
              <w:t>Перечень вопросов:</w:t>
            </w:r>
          </w:p>
          <w:p w14:paraId="4C54D624" w14:textId="77777777" w:rsidR="009A63C1" w:rsidRPr="007C4106" w:rsidRDefault="009A63C1" w:rsidP="009A63C1">
            <w:pPr>
              <w:pStyle w:val="af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C4106">
              <w:rPr>
                <w:rFonts w:eastAsiaTheme="minorHAnsi"/>
                <w:lang w:eastAsia="en-US"/>
              </w:rPr>
              <w:t>Роль и функции государственной власти в области развития научно-образовательных кластеров.</w:t>
            </w:r>
          </w:p>
          <w:p w14:paraId="6DA7FF80" w14:textId="77777777" w:rsidR="009A63C1" w:rsidRPr="007C4106" w:rsidRDefault="009A63C1" w:rsidP="009A63C1">
            <w:pPr>
              <w:pStyle w:val="af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</w:rPr>
            </w:pPr>
            <w:r w:rsidRPr="007C4106">
              <w:rPr>
                <w:rFonts w:eastAsia="TimesNewRomanPSMT"/>
                <w:color w:val="000000"/>
              </w:rPr>
              <w:t xml:space="preserve">Понятие нормативно-правовое обеспечение повышения качества, эффективности образования. </w:t>
            </w:r>
          </w:p>
          <w:p w14:paraId="6101C08B" w14:textId="77777777" w:rsidR="009A63C1" w:rsidRPr="007C4106" w:rsidRDefault="009A63C1" w:rsidP="009A63C1">
            <w:pPr>
              <w:pStyle w:val="af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</w:rPr>
            </w:pPr>
            <w:r w:rsidRPr="007C4106">
              <w:rPr>
                <w:rFonts w:eastAsia="TimesNewRomanPSMT"/>
                <w:color w:val="000000"/>
              </w:rPr>
              <w:lastRenderedPageBreak/>
              <w:t>Нормативно-правовое регулирование как инструмент реализации государственной политики в сфере образования.</w:t>
            </w:r>
          </w:p>
          <w:p w14:paraId="1B4475D5" w14:textId="77777777" w:rsidR="009A63C1" w:rsidRPr="007C4106" w:rsidRDefault="009A63C1" w:rsidP="009A63C1">
            <w:pPr>
              <w:pStyle w:val="af0"/>
              <w:numPr>
                <w:ilvl w:val="0"/>
                <w:numId w:val="36"/>
              </w:numPr>
              <w:jc w:val="both"/>
              <w:rPr>
                <w:rFonts w:eastAsia="TimesNewRomanPSMT"/>
                <w:color w:val="000000"/>
              </w:rPr>
            </w:pPr>
            <w:r w:rsidRPr="007C4106">
              <w:rPr>
                <w:rFonts w:eastAsia="TimesNewRomanPSMT"/>
                <w:color w:val="000000"/>
              </w:rPr>
              <w:t xml:space="preserve">Локальные акты образовательной организации. </w:t>
            </w:r>
          </w:p>
          <w:p w14:paraId="2C691DFC" w14:textId="77777777" w:rsidR="009A63C1" w:rsidRPr="007C4106" w:rsidRDefault="009A63C1" w:rsidP="009A63C1">
            <w:pPr>
              <w:pStyle w:val="af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C4106">
              <w:rPr>
                <w:rFonts w:eastAsiaTheme="minorHAnsi"/>
                <w:lang w:eastAsia="en-US"/>
              </w:rPr>
              <w:t xml:space="preserve">Аккредитация, аттестация и лицензирование как инструменты государственного воздействия на сферу высшего профессионального образования. </w:t>
            </w:r>
          </w:p>
          <w:p w14:paraId="4B5C980E" w14:textId="011F3A97" w:rsidR="00CB1E97" w:rsidRPr="000169EC" w:rsidRDefault="00CB1E97" w:rsidP="00400679">
            <w:pPr>
              <w:pStyle w:val="Default"/>
              <w:jc w:val="both"/>
            </w:pPr>
          </w:p>
        </w:tc>
      </w:tr>
    </w:tbl>
    <w:p w14:paraId="15D4CA86" w14:textId="77777777" w:rsidR="00CB1E97" w:rsidRPr="000169EC" w:rsidRDefault="00CB1E97" w:rsidP="00CB1E97"/>
    <w:p w14:paraId="1F6A3FD0" w14:textId="77777777" w:rsidR="00CB1E97" w:rsidRPr="000169EC" w:rsidRDefault="00CB1E97" w:rsidP="00CB1E97">
      <w:pPr>
        <w:pStyle w:val="2"/>
        <w:ind w:left="567"/>
        <w:rPr>
          <w:iCs w:val="0"/>
        </w:rPr>
      </w:pPr>
      <w:r w:rsidRPr="000169EC">
        <w:rPr>
          <w:iCs w:val="0"/>
        </w:rPr>
        <w:t>Критерии, шкалы оценивания текущего контроля успеваемости:</w:t>
      </w:r>
    </w:p>
    <w:p w14:paraId="4A1ECCD4" w14:textId="77777777" w:rsidR="00CB1E97" w:rsidRPr="000169EC" w:rsidRDefault="00CB1E97" w:rsidP="00CB1E97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CB1E97" w:rsidRPr="000169EC" w14:paraId="743BE3FF" w14:textId="77777777" w:rsidTr="009A0011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1AA4B8AF" w14:textId="77777777" w:rsidR="00CB1E97" w:rsidRPr="000169EC" w:rsidRDefault="00CB1E97" w:rsidP="009A0011">
            <w:pPr>
              <w:pStyle w:val="25"/>
              <w:ind w:left="204" w:right="194" w:firstLine="1"/>
              <w:rPr>
                <w:rFonts w:ascii="Times New Roman" w:hAnsi="Times New Roman" w:cs="Times New Roman"/>
                <w:b/>
              </w:rPr>
            </w:pPr>
            <w:r w:rsidRPr="000169EC">
              <w:rPr>
                <w:rFonts w:ascii="Times New Roman" w:hAnsi="Times New Roman" w:cs="Times New Roman"/>
                <w:b/>
              </w:rPr>
              <w:t xml:space="preserve">Наименование оценочного средства </w:t>
            </w:r>
            <w:r w:rsidRPr="000169EC">
              <w:rPr>
                <w:rFonts w:ascii="Times New Roman" w:hAnsi="Times New Roman" w:cs="Times New Roman"/>
                <w:b/>
                <w:spacing w:val="-2"/>
              </w:rPr>
              <w:t xml:space="preserve">(контрольно-оценочного </w:t>
            </w:r>
            <w:r w:rsidRPr="000169EC">
              <w:rPr>
                <w:rFonts w:ascii="Times New Roman" w:hAnsi="Times New Roman" w:cs="Times New Roman"/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14:paraId="3C4DD8FB" w14:textId="77777777" w:rsidR="00CB1E97" w:rsidRPr="000169EC" w:rsidRDefault="00CB1E97" w:rsidP="009A0011">
            <w:pPr>
              <w:pStyle w:val="25"/>
              <w:ind w:left="872"/>
              <w:rPr>
                <w:rFonts w:ascii="Times New Roman" w:hAnsi="Times New Roman" w:cs="Times New Roman"/>
                <w:b/>
              </w:rPr>
            </w:pPr>
            <w:r w:rsidRPr="000169EC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9E2F3" w:themeFill="accent1" w:themeFillTint="33"/>
            <w:vAlign w:val="center"/>
          </w:tcPr>
          <w:p w14:paraId="1189F2FF" w14:textId="77777777" w:rsidR="00CB1E97" w:rsidRPr="000169EC" w:rsidRDefault="00CB1E97" w:rsidP="009A0011">
            <w:pPr>
              <w:jc w:val="center"/>
              <w:rPr>
                <w:b/>
              </w:rPr>
            </w:pPr>
            <w:r w:rsidRPr="000169EC">
              <w:rPr>
                <w:b/>
              </w:rPr>
              <w:t>Шкалы оценивания</w:t>
            </w:r>
          </w:p>
        </w:tc>
      </w:tr>
      <w:tr w:rsidR="00CB1E97" w:rsidRPr="000169EC" w14:paraId="6C82A86C" w14:textId="77777777" w:rsidTr="009A0011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38A692CA" w14:textId="77777777" w:rsidR="00CB1E97" w:rsidRPr="000169EC" w:rsidRDefault="00CB1E97" w:rsidP="009A0011">
            <w:pPr>
              <w:pStyle w:val="25"/>
              <w:ind w:left="204" w:right="194" w:firstLine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14:paraId="695A319D" w14:textId="77777777" w:rsidR="00CB1E97" w:rsidRPr="000169EC" w:rsidRDefault="00CB1E97" w:rsidP="009A0011">
            <w:pPr>
              <w:pStyle w:val="25"/>
              <w:ind w:left="87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14:paraId="442E32E5" w14:textId="77777777" w:rsidR="00CB1E97" w:rsidRPr="000169EC" w:rsidRDefault="00CB1E97" w:rsidP="009A0011">
            <w:pPr>
              <w:jc w:val="center"/>
              <w:rPr>
                <w:b/>
              </w:rPr>
            </w:pPr>
            <w:r w:rsidRPr="000169EC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3B635362" w14:textId="77777777" w:rsidR="00CB1E97" w:rsidRPr="000169EC" w:rsidRDefault="00CB1E97" w:rsidP="009A0011">
            <w:pPr>
              <w:jc w:val="center"/>
              <w:rPr>
                <w:b/>
              </w:rPr>
            </w:pPr>
            <w:r w:rsidRPr="000169EC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CB1E97" w:rsidRPr="000169EC" w14:paraId="5615592D" w14:textId="77777777" w:rsidTr="009A0011">
        <w:trPr>
          <w:trHeight w:val="283"/>
        </w:trPr>
        <w:tc>
          <w:tcPr>
            <w:tcW w:w="2410" w:type="dxa"/>
            <w:vMerge w:val="restart"/>
          </w:tcPr>
          <w:p w14:paraId="6B841E8F" w14:textId="77777777" w:rsidR="00CB1E97" w:rsidRPr="000169EC" w:rsidRDefault="00CB1E97" w:rsidP="009A0011"/>
          <w:p w14:paraId="4695405F" w14:textId="4E3DCA41" w:rsidR="00CB1E97" w:rsidRPr="000169EC" w:rsidRDefault="00231DD8" w:rsidP="009A0011">
            <w:pPr>
              <w:jc w:val="center"/>
            </w:pPr>
            <w:r>
              <w:t>Устный э</w:t>
            </w:r>
            <w:r w:rsidR="00CB1E97" w:rsidRPr="000169EC">
              <w:t>кспресс-опрос //</w:t>
            </w:r>
          </w:p>
          <w:p w14:paraId="66D3500E" w14:textId="77777777" w:rsidR="00CB1E97" w:rsidRPr="000169EC" w:rsidRDefault="00CB1E97" w:rsidP="009A0011">
            <w:pPr>
              <w:jc w:val="center"/>
            </w:pPr>
            <w:r w:rsidRPr="000169EC">
              <w:t>Дискуссия</w:t>
            </w:r>
          </w:p>
        </w:tc>
        <w:tc>
          <w:tcPr>
            <w:tcW w:w="8080" w:type="dxa"/>
          </w:tcPr>
          <w:p w14:paraId="53B3173B" w14:textId="77777777" w:rsidR="00CB1E97" w:rsidRPr="000169EC" w:rsidRDefault="00CB1E97" w:rsidP="009A0011">
            <w:pPr>
              <w:pStyle w:val="25"/>
              <w:tabs>
                <w:tab w:val="left" w:pos="34"/>
                <w:tab w:val="left" w:pos="366"/>
              </w:tabs>
              <w:rPr>
                <w:rFonts w:ascii="Times New Roman" w:hAnsi="Times New Roman" w:cs="Times New Roman"/>
              </w:rPr>
            </w:pPr>
            <w:r w:rsidRPr="000169EC">
              <w:rPr>
                <w:rFonts w:ascii="Times New Roman" w:hAnsi="Times New Roman" w:cs="Times New Roman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0169EC">
              <w:rPr>
                <w:rFonts w:ascii="Times New Roman" w:hAnsi="Times New Roman" w:cs="Times New Roman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0169EC">
              <w:rPr>
                <w:rFonts w:ascii="Times New Roman" w:hAnsi="Times New Roman" w:cs="Times New Roman"/>
                <w:spacing w:val="-4"/>
              </w:rPr>
              <w:t xml:space="preserve">Обучающийся </w:t>
            </w:r>
            <w:r w:rsidRPr="000169EC">
              <w:rPr>
                <w:rFonts w:ascii="Times New Roman" w:hAnsi="Times New Roman" w:cs="Times New Roman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88F0CBA" w14:textId="77777777" w:rsidR="00CB1E97" w:rsidRPr="000169EC" w:rsidRDefault="00CB1E97" w:rsidP="009A0011">
            <w:pPr>
              <w:jc w:val="center"/>
            </w:pPr>
          </w:p>
        </w:tc>
        <w:tc>
          <w:tcPr>
            <w:tcW w:w="2056" w:type="dxa"/>
          </w:tcPr>
          <w:p w14:paraId="42E7EA53" w14:textId="77777777" w:rsidR="00CB1E97" w:rsidRPr="000169EC" w:rsidRDefault="00CB1E97" w:rsidP="009A0011">
            <w:pPr>
              <w:jc w:val="center"/>
            </w:pPr>
            <w:r w:rsidRPr="000169EC">
              <w:t>5</w:t>
            </w:r>
          </w:p>
        </w:tc>
      </w:tr>
      <w:tr w:rsidR="00CB1E97" w:rsidRPr="000169EC" w14:paraId="1DD3D6C4" w14:textId="77777777" w:rsidTr="009A0011">
        <w:trPr>
          <w:trHeight w:val="283"/>
        </w:trPr>
        <w:tc>
          <w:tcPr>
            <w:tcW w:w="2410" w:type="dxa"/>
            <w:vMerge/>
          </w:tcPr>
          <w:p w14:paraId="0C0B0A30" w14:textId="77777777" w:rsidR="00CB1E97" w:rsidRPr="000169EC" w:rsidRDefault="00CB1E97" w:rsidP="009A0011"/>
        </w:tc>
        <w:tc>
          <w:tcPr>
            <w:tcW w:w="8080" w:type="dxa"/>
          </w:tcPr>
          <w:p w14:paraId="1E928A10" w14:textId="77777777" w:rsidR="00CB1E97" w:rsidRPr="000169EC" w:rsidRDefault="00CB1E97" w:rsidP="009A0011">
            <w:pPr>
              <w:pStyle w:val="25"/>
              <w:tabs>
                <w:tab w:val="left" w:pos="34"/>
                <w:tab w:val="left" w:pos="366"/>
              </w:tabs>
              <w:rPr>
                <w:rFonts w:ascii="Times New Roman" w:hAnsi="Times New Roman" w:cs="Times New Roman"/>
              </w:rPr>
            </w:pPr>
            <w:r w:rsidRPr="000169EC">
              <w:rPr>
                <w:rFonts w:ascii="Times New Roman" w:hAnsi="Times New Roman" w:cs="Times New Roman"/>
              </w:rPr>
              <w:t xml:space="preserve">Дан полный, развернутый ответ на поставленный вопрос (вопросы), показана </w:t>
            </w:r>
            <w:r w:rsidRPr="000169EC">
              <w:rPr>
                <w:rFonts w:ascii="Times New Roman" w:hAnsi="Times New Roman" w:cs="Times New Roman"/>
              </w:rPr>
              <w:lastRenderedPageBreak/>
              <w:t xml:space="preserve">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0169EC">
              <w:rPr>
                <w:rFonts w:ascii="Times New Roman" w:hAnsi="Times New Roman" w:cs="Times New Roman"/>
                <w:spacing w:val="-4"/>
              </w:rPr>
              <w:t xml:space="preserve">Обучающийся </w:t>
            </w:r>
            <w:r w:rsidRPr="000169EC">
              <w:rPr>
                <w:rFonts w:ascii="Times New Roman" w:hAnsi="Times New Roman" w:cs="Times New Roman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6C74B3F" w14:textId="77777777" w:rsidR="00CB1E97" w:rsidRPr="000169EC" w:rsidRDefault="00CB1E97" w:rsidP="009A0011">
            <w:pPr>
              <w:jc w:val="center"/>
            </w:pPr>
          </w:p>
        </w:tc>
        <w:tc>
          <w:tcPr>
            <w:tcW w:w="2056" w:type="dxa"/>
          </w:tcPr>
          <w:p w14:paraId="569E9C02" w14:textId="77777777" w:rsidR="00CB1E97" w:rsidRPr="000169EC" w:rsidRDefault="00CB1E97" w:rsidP="009A0011">
            <w:pPr>
              <w:jc w:val="center"/>
            </w:pPr>
            <w:r w:rsidRPr="000169EC">
              <w:t>4</w:t>
            </w:r>
          </w:p>
        </w:tc>
      </w:tr>
      <w:tr w:rsidR="00CB1E97" w:rsidRPr="000169EC" w14:paraId="4F050414" w14:textId="77777777" w:rsidTr="009A0011">
        <w:trPr>
          <w:trHeight w:val="283"/>
        </w:trPr>
        <w:tc>
          <w:tcPr>
            <w:tcW w:w="2410" w:type="dxa"/>
            <w:vMerge/>
          </w:tcPr>
          <w:p w14:paraId="62E2CF1B" w14:textId="77777777" w:rsidR="00CB1E97" w:rsidRPr="000169EC" w:rsidRDefault="00CB1E97" w:rsidP="009A0011"/>
        </w:tc>
        <w:tc>
          <w:tcPr>
            <w:tcW w:w="8080" w:type="dxa"/>
          </w:tcPr>
          <w:p w14:paraId="3230179A" w14:textId="77777777" w:rsidR="00CB1E97" w:rsidRPr="000169EC" w:rsidRDefault="00CB1E97" w:rsidP="000F5E27">
            <w:pPr>
              <w:pStyle w:val="25"/>
              <w:tabs>
                <w:tab w:val="left" w:pos="34"/>
                <w:tab w:val="left" w:pos="366"/>
              </w:tabs>
              <w:ind w:firstLine="62"/>
              <w:rPr>
                <w:rFonts w:ascii="Times New Roman" w:hAnsi="Times New Roman" w:cs="Times New Roman"/>
              </w:rPr>
            </w:pPr>
            <w:r w:rsidRPr="000169EC">
              <w:rPr>
                <w:rFonts w:ascii="Times New Roman" w:hAnsi="Times New Roman" w:cs="Times New Roman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0169EC">
              <w:rPr>
                <w:rFonts w:ascii="Times New Roman" w:hAnsi="Times New Roman" w:cs="Times New Roman"/>
                <w:spacing w:val="-4"/>
              </w:rPr>
              <w:t>Обучающийся</w:t>
            </w:r>
            <w:r w:rsidRPr="000169EC">
              <w:rPr>
                <w:rFonts w:ascii="Times New Roman" w:hAnsi="Times New Roman" w:cs="Times New Roman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7A062BC9" w14:textId="77777777" w:rsidR="00CB1E97" w:rsidRPr="000169EC" w:rsidRDefault="00CB1E97" w:rsidP="009A0011">
            <w:pPr>
              <w:jc w:val="center"/>
            </w:pPr>
          </w:p>
        </w:tc>
        <w:tc>
          <w:tcPr>
            <w:tcW w:w="2056" w:type="dxa"/>
          </w:tcPr>
          <w:p w14:paraId="59CAAABD" w14:textId="77777777" w:rsidR="00CB1E97" w:rsidRPr="000169EC" w:rsidRDefault="00CB1E97" w:rsidP="009A0011">
            <w:pPr>
              <w:tabs>
                <w:tab w:val="left" w:pos="756"/>
                <w:tab w:val="center" w:pos="920"/>
              </w:tabs>
              <w:jc w:val="center"/>
            </w:pPr>
            <w:r w:rsidRPr="000169EC">
              <w:t>4</w:t>
            </w:r>
          </w:p>
        </w:tc>
      </w:tr>
      <w:tr w:rsidR="00CB1E97" w:rsidRPr="000169EC" w14:paraId="321E0690" w14:textId="77777777" w:rsidTr="009A0011">
        <w:trPr>
          <w:trHeight w:val="283"/>
        </w:trPr>
        <w:tc>
          <w:tcPr>
            <w:tcW w:w="2410" w:type="dxa"/>
            <w:vMerge/>
          </w:tcPr>
          <w:p w14:paraId="0E7A50EE" w14:textId="77777777" w:rsidR="00CB1E97" w:rsidRPr="000169EC" w:rsidRDefault="00CB1E97" w:rsidP="009A0011"/>
        </w:tc>
        <w:tc>
          <w:tcPr>
            <w:tcW w:w="8080" w:type="dxa"/>
          </w:tcPr>
          <w:p w14:paraId="057F6FE4" w14:textId="77777777" w:rsidR="00CB1E97" w:rsidRPr="000169EC" w:rsidRDefault="00CB1E97" w:rsidP="000F5E27">
            <w:pPr>
              <w:pStyle w:val="25"/>
              <w:tabs>
                <w:tab w:val="left" w:pos="34"/>
                <w:tab w:val="left" w:pos="366"/>
              </w:tabs>
              <w:ind w:firstLine="62"/>
              <w:rPr>
                <w:rFonts w:ascii="Times New Roman" w:hAnsi="Times New Roman" w:cs="Times New Roman"/>
              </w:rPr>
            </w:pPr>
            <w:r w:rsidRPr="000169EC">
              <w:rPr>
                <w:rFonts w:ascii="Times New Roman" w:hAnsi="Times New Roman" w:cs="Times New Roman"/>
              </w:rPr>
              <w:t xml:space="preserve">Дан недостаточно полный и недостаточно развернутый ответ. Логика и </w:t>
            </w:r>
            <w:r w:rsidRPr="000169EC">
              <w:rPr>
                <w:rFonts w:ascii="Times New Roman" w:hAnsi="Times New Roman" w:cs="Times New Roman"/>
              </w:rPr>
              <w:lastRenderedPageBreak/>
              <w:t>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4F41E80" w14:textId="77777777" w:rsidR="00CB1E97" w:rsidRPr="000169EC" w:rsidRDefault="00CB1E97" w:rsidP="009A0011">
            <w:pPr>
              <w:jc w:val="center"/>
            </w:pPr>
          </w:p>
        </w:tc>
        <w:tc>
          <w:tcPr>
            <w:tcW w:w="2056" w:type="dxa"/>
          </w:tcPr>
          <w:p w14:paraId="2442CF78" w14:textId="77777777" w:rsidR="00CB1E97" w:rsidRPr="000169EC" w:rsidRDefault="00CB1E97" w:rsidP="009A0011">
            <w:pPr>
              <w:jc w:val="center"/>
            </w:pPr>
            <w:r w:rsidRPr="000169EC">
              <w:t>3</w:t>
            </w:r>
          </w:p>
        </w:tc>
      </w:tr>
      <w:tr w:rsidR="00CB1E97" w:rsidRPr="000169EC" w14:paraId="29D0BF1B" w14:textId="77777777" w:rsidTr="009A0011">
        <w:trPr>
          <w:trHeight w:val="283"/>
        </w:trPr>
        <w:tc>
          <w:tcPr>
            <w:tcW w:w="2410" w:type="dxa"/>
            <w:vMerge/>
          </w:tcPr>
          <w:p w14:paraId="44EE7F3B" w14:textId="77777777" w:rsidR="00CB1E97" w:rsidRPr="000169EC" w:rsidRDefault="00CB1E97" w:rsidP="009A0011"/>
        </w:tc>
        <w:tc>
          <w:tcPr>
            <w:tcW w:w="8080" w:type="dxa"/>
          </w:tcPr>
          <w:p w14:paraId="0C93C7C3" w14:textId="77777777" w:rsidR="00CB1E97" w:rsidRPr="000169EC" w:rsidRDefault="00CB1E97" w:rsidP="000F5E27">
            <w:pPr>
              <w:pStyle w:val="25"/>
              <w:tabs>
                <w:tab w:val="left" w:pos="34"/>
                <w:tab w:val="left" w:pos="366"/>
              </w:tabs>
              <w:ind w:firstLine="62"/>
              <w:rPr>
                <w:rFonts w:ascii="Times New Roman" w:hAnsi="Times New Roman" w:cs="Times New Roman"/>
              </w:rPr>
            </w:pPr>
            <w:r w:rsidRPr="000169EC">
              <w:rPr>
                <w:rFonts w:ascii="Times New Roman" w:hAnsi="Times New Roman" w:cs="Times New Roman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</w:t>
            </w:r>
            <w:r w:rsidRPr="000169EC">
              <w:rPr>
                <w:rFonts w:ascii="Times New Roman" w:hAnsi="Times New Roman" w:cs="Times New Roman"/>
              </w:rPr>
              <w:lastRenderedPageBreak/>
              <w:t>темы.</w:t>
            </w:r>
          </w:p>
        </w:tc>
        <w:tc>
          <w:tcPr>
            <w:tcW w:w="2055" w:type="dxa"/>
          </w:tcPr>
          <w:p w14:paraId="1C6348B4" w14:textId="77777777" w:rsidR="00CB1E97" w:rsidRPr="000169EC" w:rsidRDefault="00CB1E97" w:rsidP="009A0011">
            <w:pPr>
              <w:jc w:val="center"/>
            </w:pPr>
          </w:p>
        </w:tc>
        <w:tc>
          <w:tcPr>
            <w:tcW w:w="2056" w:type="dxa"/>
          </w:tcPr>
          <w:p w14:paraId="27E8D219" w14:textId="77777777" w:rsidR="00CB1E97" w:rsidRPr="000169EC" w:rsidRDefault="00CB1E97" w:rsidP="009A0011">
            <w:pPr>
              <w:jc w:val="center"/>
            </w:pPr>
            <w:r w:rsidRPr="000169EC">
              <w:t>2</w:t>
            </w:r>
          </w:p>
        </w:tc>
      </w:tr>
      <w:tr w:rsidR="00CB1E97" w:rsidRPr="000169EC" w14:paraId="747A675A" w14:textId="77777777" w:rsidTr="009A0011">
        <w:trPr>
          <w:trHeight w:val="283"/>
        </w:trPr>
        <w:tc>
          <w:tcPr>
            <w:tcW w:w="2410" w:type="dxa"/>
            <w:vMerge w:val="restart"/>
          </w:tcPr>
          <w:p w14:paraId="625862FD" w14:textId="77777777" w:rsidR="00CB1E97" w:rsidRPr="000169EC" w:rsidRDefault="00CB1E97" w:rsidP="009A0011">
            <w:pPr>
              <w:jc w:val="center"/>
            </w:pPr>
            <w:r w:rsidRPr="000169EC">
              <w:t>Круглый стол</w:t>
            </w:r>
          </w:p>
        </w:tc>
        <w:tc>
          <w:tcPr>
            <w:tcW w:w="8080" w:type="dxa"/>
          </w:tcPr>
          <w:p w14:paraId="73DA6C35" w14:textId="77777777" w:rsidR="00CB1E97" w:rsidRPr="000169EC" w:rsidRDefault="00CB1E97" w:rsidP="009A0011">
            <w:pPr>
              <w:pStyle w:val="25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0169EC">
              <w:rPr>
                <w:rFonts w:ascii="Times New Roman" w:hAnsi="Times New Roman" w:cs="Times New Roman"/>
              </w:rPr>
              <w:t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</w:tcPr>
          <w:p w14:paraId="1D762777" w14:textId="77777777" w:rsidR="00CB1E97" w:rsidRPr="000169EC" w:rsidRDefault="00CB1E97" w:rsidP="009A0011">
            <w:pPr>
              <w:pStyle w:val="25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14:paraId="58D4BD98" w14:textId="77777777" w:rsidR="00CB1E97" w:rsidRPr="000169EC" w:rsidRDefault="00CB1E97" w:rsidP="009A0011">
            <w:pPr>
              <w:jc w:val="center"/>
            </w:pPr>
            <w:r w:rsidRPr="000169EC">
              <w:t>5</w:t>
            </w:r>
          </w:p>
        </w:tc>
      </w:tr>
      <w:tr w:rsidR="00CB1E97" w:rsidRPr="000169EC" w14:paraId="3DA40996" w14:textId="77777777" w:rsidTr="009A0011">
        <w:trPr>
          <w:trHeight w:val="283"/>
        </w:trPr>
        <w:tc>
          <w:tcPr>
            <w:tcW w:w="2410" w:type="dxa"/>
            <w:vMerge/>
          </w:tcPr>
          <w:p w14:paraId="16DBE08F" w14:textId="77777777" w:rsidR="00CB1E97" w:rsidRPr="000169EC" w:rsidRDefault="00CB1E97" w:rsidP="009A0011"/>
        </w:tc>
        <w:tc>
          <w:tcPr>
            <w:tcW w:w="8080" w:type="dxa"/>
          </w:tcPr>
          <w:p w14:paraId="0C4280FB" w14:textId="77777777" w:rsidR="00CB1E97" w:rsidRPr="000169EC" w:rsidRDefault="00CB1E97" w:rsidP="009A0011">
            <w:pPr>
              <w:pStyle w:val="25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0169EC">
              <w:rPr>
                <w:rFonts w:ascii="Times New Roman" w:hAnsi="Times New Roman" w:cs="Times New Roman"/>
              </w:rPr>
              <w:t xml:space="preserve"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</w:t>
            </w:r>
            <w:r w:rsidRPr="000169EC">
              <w:rPr>
                <w:rFonts w:ascii="Times New Roman" w:hAnsi="Times New Roman" w:cs="Times New Roman"/>
              </w:rPr>
              <w:lastRenderedPageBreak/>
              <w:t>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6E5AC50B" w14:textId="77777777" w:rsidR="00CB1E97" w:rsidRPr="000169EC" w:rsidRDefault="00CB1E97" w:rsidP="009A0011">
            <w:pPr>
              <w:pStyle w:val="25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14:paraId="2B46291D" w14:textId="77777777" w:rsidR="00CB1E97" w:rsidRPr="000169EC" w:rsidRDefault="00CB1E97" w:rsidP="009A0011">
            <w:pPr>
              <w:jc w:val="center"/>
            </w:pPr>
            <w:r w:rsidRPr="000169EC">
              <w:t>4</w:t>
            </w:r>
          </w:p>
        </w:tc>
      </w:tr>
      <w:tr w:rsidR="00CB1E97" w:rsidRPr="000169EC" w14:paraId="29300219" w14:textId="77777777" w:rsidTr="009A0011">
        <w:trPr>
          <w:trHeight w:val="283"/>
        </w:trPr>
        <w:tc>
          <w:tcPr>
            <w:tcW w:w="2410" w:type="dxa"/>
            <w:vMerge/>
          </w:tcPr>
          <w:p w14:paraId="5910A757" w14:textId="77777777" w:rsidR="00CB1E97" w:rsidRPr="000169EC" w:rsidRDefault="00CB1E97" w:rsidP="009A0011"/>
        </w:tc>
        <w:tc>
          <w:tcPr>
            <w:tcW w:w="8080" w:type="dxa"/>
          </w:tcPr>
          <w:p w14:paraId="6EF0AB5D" w14:textId="77777777" w:rsidR="00CB1E97" w:rsidRPr="000169EC" w:rsidRDefault="00CB1E97" w:rsidP="009A0011">
            <w:pPr>
              <w:pStyle w:val="25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0169EC">
              <w:rPr>
                <w:rFonts w:ascii="Times New Roman" w:hAnsi="Times New Roman" w:cs="Times New Roman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21EB0B2B" w14:textId="77777777" w:rsidR="00CB1E97" w:rsidRPr="000169EC" w:rsidRDefault="00CB1E97" w:rsidP="009A0011">
            <w:pPr>
              <w:pStyle w:val="25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14:paraId="5118382D" w14:textId="77777777" w:rsidR="00CB1E97" w:rsidRPr="000169EC" w:rsidRDefault="00CB1E97" w:rsidP="009A0011">
            <w:pPr>
              <w:jc w:val="center"/>
            </w:pPr>
            <w:r w:rsidRPr="000169EC">
              <w:t>3</w:t>
            </w:r>
          </w:p>
        </w:tc>
      </w:tr>
      <w:tr w:rsidR="00CB1E97" w:rsidRPr="000169EC" w14:paraId="3B390815" w14:textId="77777777" w:rsidTr="009A0011">
        <w:trPr>
          <w:trHeight w:val="283"/>
        </w:trPr>
        <w:tc>
          <w:tcPr>
            <w:tcW w:w="2410" w:type="dxa"/>
            <w:vMerge/>
          </w:tcPr>
          <w:p w14:paraId="31CD3434" w14:textId="77777777" w:rsidR="00CB1E97" w:rsidRPr="000169EC" w:rsidRDefault="00CB1E97" w:rsidP="009A0011"/>
        </w:tc>
        <w:tc>
          <w:tcPr>
            <w:tcW w:w="8080" w:type="dxa"/>
          </w:tcPr>
          <w:p w14:paraId="28586E6E" w14:textId="77777777" w:rsidR="00CB1E97" w:rsidRPr="000169EC" w:rsidRDefault="00CB1E97" w:rsidP="009A0011">
            <w:pPr>
              <w:autoSpaceDE w:val="0"/>
              <w:autoSpaceDN w:val="0"/>
              <w:adjustRightInd w:val="0"/>
              <w:jc w:val="both"/>
            </w:pPr>
            <w:r w:rsidRPr="000169EC">
              <w:t xml:space="preserve">Студент демонстрирует непонимание проблемы. Не может сформулировать свою точку зрения, апеллировать теорией и /или ответить на вопросы. </w:t>
            </w:r>
          </w:p>
        </w:tc>
        <w:tc>
          <w:tcPr>
            <w:tcW w:w="2055" w:type="dxa"/>
          </w:tcPr>
          <w:p w14:paraId="63914CFF" w14:textId="77777777" w:rsidR="00CB1E97" w:rsidRPr="000169EC" w:rsidRDefault="00CB1E97" w:rsidP="009A0011">
            <w:pPr>
              <w:pStyle w:val="25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14:paraId="5843C713" w14:textId="77777777" w:rsidR="00CB1E97" w:rsidRPr="000169EC" w:rsidRDefault="00CB1E97" w:rsidP="009A0011">
            <w:pPr>
              <w:jc w:val="center"/>
            </w:pPr>
            <w:r w:rsidRPr="000169EC">
              <w:t>2</w:t>
            </w:r>
          </w:p>
        </w:tc>
      </w:tr>
      <w:tr w:rsidR="00CB1E97" w:rsidRPr="000169EC" w14:paraId="47BA76FE" w14:textId="77777777" w:rsidTr="009A0011">
        <w:trPr>
          <w:trHeight w:val="283"/>
        </w:trPr>
        <w:tc>
          <w:tcPr>
            <w:tcW w:w="2410" w:type="dxa"/>
            <w:vMerge/>
          </w:tcPr>
          <w:p w14:paraId="15F7E1DA" w14:textId="77777777" w:rsidR="00CB1E97" w:rsidRPr="000169EC" w:rsidRDefault="00CB1E97" w:rsidP="009A0011"/>
        </w:tc>
        <w:tc>
          <w:tcPr>
            <w:tcW w:w="8080" w:type="dxa"/>
          </w:tcPr>
          <w:p w14:paraId="61A021F7" w14:textId="754750E3" w:rsidR="00CB1E97" w:rsidRPr="000169EC" w:rsidRDefault="00CB1E97" w:rsidP="009A0011">
            <w:pPr>
              <w:pStyle w:val="25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0169EC">
              <w:rPr>
                <w:rFonts w:ascii="Times New Roman" w:hAnsi="Times New Roman" w:cs="Times New Roman"/>
              </w:rPr>
              <w:t xml:space="preserve">Не принимал участия в </w:t>
            </w:r>
            <w:r w:rsidR="000F5E27" w:rsidRPr="000169EC">
              <w:rPr>
                <w:rFonts w:ascii="Times New Roman" w:hAnsi="Times New Roman" w:cs="Times New Roman"/>
              </w:rPr>
              <w:t>работе круглого стола</w:t>
            </w:r>
          </w:p>
        </w:tc>
        <w:tc>
          <w:tcPr>
            <w:tcW w:w="2055" w:type="dxa"/>
          </w:tcPr>
          <w:p w14:paraId="5743DC4B" w14:textId="77777777" w:rsidR="00CB1E97" w:rsidRPr="000169EC" w:rsidRDefault="00CB1E97" w:rsidP="009A0011">
            <w:pPr>
              <w:pStyle w:val="25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14:paraId="616701BC" w14:textId="77777777" w:rsidR="00CB1E97" w:rsidRPr="000169EC" w:rsidRDefault="00CB1E97" w:rsidP="009A0011">
            <w:pPr>
              <w:jc w:val="center"/>
            </w:pPr>
          </w:p>
        </w:tc>
      </w:tr>
      <w:tr w:rsidR="00CB1E97" w:rsidRPr="000169EC" w14:paraId="6B3D0F98" w14:textId="77777777" w:rsidTr="009A0011">
        <w:trPr>
          <w:trHeight w:val="283"/>
        </w:trPr>
        <w:tc>
          <w:tcPr>
            <w:tcW w:w="2410" w:type="dxa"/>
            <w:vMerge w:val="restart"/>
          </w:tcPr>
          <w:p w14:paraId="5773C51D" w14:textId="77777777" w:rsidR="00CB1E97" w:rsidRPr="000169EC" w:rsidRDefault="00CB1E97" w:rsidP="009A0011"/>
          <w:p w14:paraId="0F5DD762" w14:textId="77777777" w:rsidR="00CB1E97" w:rsidRPr="000169EC" w:rsidRDefault="00CB1E97" w:rsidP="009A0011">
            <w:pPr>
              <w:jc w:val="center"/>
            </w:pPr>
            <w:r w:rsidRPr="000169EC">
              <w:t>Контрольная работа</w:t>
            </w:r>
          </w:p>
        </w:tc>
        <w:tc>
          <w:tcPr>
            <w:tcW w:w="8080" w:type="dxa"/>
          </w:tcPr>
          <w:p w14:paraId="1E1C8905" w14:textId="77777777" w:rsidR="00CB1E97" w:rsidRPr="000169EC" w:rsidRDefault="00CB1E97" w:rsidP="00592DE8">
            <w:pPr>
              <w:pStyle w:val="25"/>
              <w:tabs>
                <w:tab w:val="left" w:pos="317"/>
              </w:tabs>
              <w:ind w:firstLine="203"/>
              <w:rPr>
                <w:rFonts w:ascii="Times New Roman" w:hAnsi="Times New Roman" w:cs="Times New Roman"/>
              </w:rPr>
            </w:pPr>
            <w:r w:rsidRPr="000169EC">
              <w:rPr>
                <w:rFonts w:ascii="Times New Roman" w:hAnsi="Times New Roman" w:cs="Times New Roman"/>
              </w:rPr>
              <w:t>Материал раскрыт полностью, изложен логично, без существенных ошибок, выводы доказательны и опираются на теоретические знания</w:t>
            </w:r>
          </w:p>
        </w:tc>
        <w:tc>
          <w:tcPr>
            <w:tcW w:w="2055" w:type="dxa"/>
          </w:tcPr>
          <w:p w14:paraId="47C1440E" w14:textId="77777777" w:rsidR="00CB1E97" w:rsidRPr="000169EC" w:rsidRDefault="00CB1E97" w:rsidP="009A0011">
            <w:pPr>
              <w:pStyle w:val="25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14:paraId="5C5CB29D" w14:textId="77777777" w:rsidR="00CB1E97" w:rsidRPr="000169EC" w:rsidRDefault="00CB1E97" w:rsidP="009A0011">
            <w:pPr>
              <w:jc w:val="center"/>
            </w:pPr>
            <w:r w:rsidRPr="000169EC">
              <w:t>5</w:t>
            </w:r>
          </w:p>
        </w:tc>
      </w:tr>
      <w:tr w:rsidR="00CB1E97" w:rsidRPr="000169EC" w14:paraId="11924DB1" w14:textId="77777777" w:rsidTr="009A0011">
        <w:trPr>
          <w:trHeight w:val="283"/>
        </w:trPr>
        <w:tc>
          <w:tcPr>
            <w:tcW w:w="2410" w:type="dxa"/>
            <w:vMerge/>
          </w:tcPr>
          <w:p w14:paraId="208C1CE7" w14:textId="77777777" w:rsidR="00CB1E97" w:rsidRPr="000169EC" w:rsidRDefault="00CB1E97" w:rsidP="009A0011"/>
        </w:tc>
        <w:tc>
          <w:tcPr>
            <w:tcW w:w="8080" w:type="dxa"/>
          </w:tcPr>
          <w:p w14:paraId="3A3D85F0" w14:textId="77777777" w:rsidR="00CB1E97" w:rsidRPr="000169EC" w:rsidRDefault="00CB1E97" w:rsidP="00592DE8">
            <w:pPr>
              <w:pStyle w:val="25"/>
              <w:tabs>
                <w:tab w:val="left" w:pos="317"/>
              </w:tabs>
              <w:ind w:firstLine="203"/>
              <w:rPr>
                <w:rFonts w:ascii="Times New Roman" w:hAnsi="Times New Roman" w:cs="Times New Roman"/>
              </w:rPr>
            </w:pPr>
            <w:r w:rsidRPr="000169EC">
              <w:rPr>
                <w:rFonts w:ascii="Times New Roman" w:hAnsi="Times New Roman" w:cs="Times New Roman"/>
              </w:rPr>
              <w:t>Основные положения раскрыты, но в изложении имеются незначительные ошибки выводы доказательны, но содержат отдельные неточности</w:t>
            </w:r>
          </w:p>
        </w:tc>
        <w:tc>
          <w:tcPr>
            <w:tcW w:w="2055" w:type="dxa"/>
          </w:tcPr>
          <w:p w14:paraId="65480E9E" w14:textId="77777777" w:rsidR="00CB1E97" w:rsidRPr="000169EC" w:rsidRDefault="00CB1E97" w:rsidP="009A0011">
            <w:pPr>
              <w:pStyle w:val="25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14:paraId="1865B9B7" w14:textId="77777777" w:rsidR="00CB1E97" w:rsidRPr="000169EC" w:rsidRDefault="00CB1E97" w:rsidP="009A0011">
            <w:pPr>
              <w:jc w:val="center"/>
            </w:pPr>
            <w:r w:rsidRPr="000169EC">
              <w:t>4</w:t>
            </w:r>
          </w:p>
        </w:tc>
      </w:tr>
      <w:tr w:rsidR="00CB1E97" w:rsidRPr="000169EC" w14:paraId="1CFF2DE6" w14:textId="77777777" w:rsidTr="009A0011">
        <w:trPr>
          <w:trHeight w:val="283"/>
        </w:trPr>
        <w:tc>
          <w:tcPr>
            <w:tcW w:w="2410" w:type="dxa"/>
            <w:vMerge/>
          </w:tcPr>
          <w:p w14:paraId="34BB3939" w14:textId="77777777" w:rsidR="00CB1E97" w:rsidRPr="000169EC" w:rsidRDefault="00CB1E97" w:rsidP="009A0011"/>
        </w:tc>
        <w:tc>
          <w:tcPr>
            <w:tcW w:w="8080" w:type="dxa"/>
          </w:tcPr>
          <w:p w14:paraId="0D8F02D9" w14:textId="77777777" w:rsidR="00CB1E97" w:rsidRPr="000169EC" w:rsidRDefault="00CB1E97" w:rsidP="00592DE8">
            <w:pPr>
              <w:pStyle w:val="25"/>
              <w:tabs>
                <w:tab w:val="left" w:pos="317"/>
              </w:tabs>
              <w:ind w:firstLine="203"/>
              <w:rPr>
                <w:rFonts w:ascii="Times New Roman" w:hAnsi="Times New Roman" w:cs="Times New Roman"/>
              </w:rPr>
            </w:pPr>
            <w:r w:rsidRPr="000169EC">
              <w:rPr>
                <w:rFonts w:ascii="Times New Roman" w:hAnsi="Times New Roman" w:cs="Times New Roman"/>
              </w:rPr>
              <w:t>Изложение материала не систематизированное, выводы недостаточно доказательны, аргументация слабая.</w:t>
            </w:r>
          </w:p>
        </w:tc>
        <w:tc>
          <w:tcPr>
            <w:tcW w:w="2055" w:type="dxa"/>
          </w:tcPr>
          <w:p w14:paraId="426CE8B8" w14:textId="77777777" w:rsidR="00CB1E97" w:rsidRPr="000169EC" w:rsidRDefault="00CB1E97" w:rsidP="009A0011">
            <w:pPr>
              <w:pStyle w:val="25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14:paraId="6728A2EC" w14:textId="77777777" w:rsidR="00CB1E97" w:rsidRPr="000169EC" w:rsidRDefault="00CB1E97" w:rsidP="009A0011">
            <w:pPr>
              <w:jc w:val="center"/>
            </w:pPr>
            <w:r w:rsidRPr="000169EC">
              <w:t>3</w:t>
            </w:r>
          </w:p>
        </w:tc>
      </w:tr>
      <w:tr w:rsidR="00CB1E97" w:rsidRPr="000169EC" w14:paraId="324FF8CE" w14:textId="77777777" w:rsidTr="009A0011">
        <w:trPr>
          <w:trHeight w:val="283"/>
        </w:trPr>
        <w:tc>
          <w:tcPr>
            <w:tcW w:w="2410" w:type="dxa"/>
            <w:vMerge/>
          </w:tcPr>
          <w:p w14:paraId="04909531" w14:textId="77777777" w:rsidR="00CB1E97" w:rsidRPr="000169EC" w:rsidRDefault="00CB1E97" w:rsidP="009A0011"/>
        </w:tc>
        <w:tc>
          <w:tcPr>
            <w:tcW w:w="8080" w:type="dxa"/>
          </w:tcPr>
          <w:p w14:paraId="39B83AF7" w14:textId="77777777" w:rsidR="00CB1E97" w:rsidRPr="000169EC" w:rsidRDefault="00CB1E97" w:rsidP="009A001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69EC">
              <w:rPr>
                <w:lang w:eastAsia="en-US"/>
              </w:rPr>
              <w:t xml:space="preserve">Не раскрыто основное содержание материала, обнаружено не знание основных положений темы.  </w:t>
            </w:r>
            <w:r w:rsidRPr="000169EC">
              <w:t xml:space="preserve">Не сформированы компетенции, умения и навыки. </w:t>
            </w:r>
          </w:p>
        </w:tc>
        <w:tc>
          <w:tcPr>
            <w:tcW w:w="2055" w:type="dxa"/>
          </w:tcPr>
          <w:p w14:paraId="6BBAD81D" w14:textId="77777777" w:rsidR="00CB1E97" w:rsidRPr="000169EC" w:rsidRDefault="00CB1E97" w:rsidP="009A0011">
            <w:pPr>
              <w:pStyle w:val="25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14:paraId="7A01CE30" w14:textId="77777777" w:rsidR="00CB1E97" w:rsidRPr="000169EC" w:rsidRDefault="00CB1E97" w:rsidP="009A0011">
            <w:pPr>
              <w:jc w:val="center"/>
            </w:pPr>
            <w:r w:rsidRPr="000169EC">
              <w:t>2</w:t>
            </w:r>
          </w:p>
        </w:tc>
      </w:tr>
      <w:tr w:rsidR="00CB1E97" w:rsidRPr="000169EC" w14:paraId="14108FBB" w14:textId="77777777" w:rsidTr="009A0011">
        <w:trPr>
          <w:trHeight w:val="283"/>
        </w:trPr>
        <w:tc>
          <w:tcPr>
            <w:tcW w:w="2410" w:type="dxa"/>
            <w:vMerge w:val="restart"/>
          </w:tcPr>
          <w:p w14:paraId="4108C9EF" w14:textId="1A51C70D" w:rsidR="00CB1E97" w:rsidRPr="000169EC" w:rsidRDefault="00242E75" w:rsidP="009A0011">
            <w:pPr>
              <w:jc w:val="center"/>
            </w:pPr>
            <w:r w:rsidRPr="000169EC">
              <w:t>Доклад</w:t>
            </w:r>
          </w:p>
        </w:tc>
        <w:tc>
          <w:tcPr>
            <w:tcW w:w="8080" w:type="dxa"/>
          </w:tcPr>
          <w:p w14:paraId="09379A2A" w14:textId="40D3E183" w:rsidR="00CB1E97" w:rsidRPr="000169EC" w:rsidRDefault="00CB1E97" w:rsidP="009A001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69EC">
              <w:rPr>
                <w:lang w:eastAsia="en-US"/>
              </w:rPr>
              <w:t xml:space="preserve">Оценка 5 ставится, если выполнены все требования к написанию и защите </w:t>
            </w:r>
            <w:r w:rsidR="00242E75" w:rsidRPr="000169EC">
              <w:rPr>
                <w:lang w:eastAsia="en-US"/>
              </w:rPr>
              <w:t>доклада</w:t>
            </w:r>
            <w:r w:rsidRPr="000169EC">
              <w:rPr>
                <w:lang w:eastAsia="en-US"/>
              </w:rPr>
              <w:t>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  <w:tc>
          <w:tcPr>
            <w:tcW w:w="2055" w:type="dxa"/>
          </w:tcPr>
          <w:p w14:paraId="3521E38C" w14:textId="77777777" w:rsidR="00CB1E97" w:rsidRPr="000169EC" w:rsidRDefault="00CB1E97" w:rsidP="009A0011">
            <w:pPr>
              <w:pStyle w:val="25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14:paraId="702344BA" w14:textId="77777777" w:rsidR="00CB1E97" w:rsidRPr="000169EC" w:rsidRDefault="00CB1E97" w:rsidP="009A0011">
            <w:pPr>
              <w:jc w:val="center"/>
            </w:pPr>
            <w:r w:rsidRPr="000169EC">
              <w:t>5</w:t>
            </w:r>
          </w:p>
        </w:tc>
      </w:tr>
      <w:tr w:rsidR="00CB1E97" w:rsidRPr="000169EC" w14:paraId="14DCE5E2" w14:textId="77777777" w:rsidTr="009A0011">
        <w:trPr>
          <w:trHeight w:val="283"/>
        </w:trPr>
        <w:tc>
          <w:tcPr>
            <w:tcW w:w="2410" w:type="dxa"/>
            <w:vMerge/>
          </w:tcPr>
          <w:p w14:paraId="5A66ABA9" w14:textId="77777777" w:rsidR="00CB1E97" w:rsidRPr="000169EC" w:rsidRDefault="00CB1E97" w:rsidP="009A0011">
            <w:pPr>
              <w:jc w:val="center"/>
            </w:pPr>
          </w:p>
        </w:tc>
        <w:tc>
          <w:tcPr>
            <w:tcW w:w="8080" w:type="dxa"/>
          </w:tcPr>
          <w:p w14:paraId="2FD44B1C" w14:textId="3AC67575" w:rsidR="00CB1E97" w:rsidRPr="000169EC" w:rsidRDefault="00CB1E97" w:rsidP="009A001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69EC">
              <w:rPr>
                <w:lang w:eastAsia="en-US"/>
              </w:rPr>
              <w:t xml:space="preserve">Оценка 4 – основные требования к </w:t>
            </w:r>
            <w:r w:rsidR="00242E75" w:rsidRPr="000169EC">
              <w:rPr>
                <w:lang w:eastAsia="en-US"/>
              </w:rPr>
              <w:t>доклад</w:t>
            </w:r>
            <w:r w:rsidR="00572984" w:rsidRPr="000169EC">
              <w:rPr>
                <w:lang w:eastAsia="en-US"/>
              </w:rPr>
              <w:t>у и</w:t>
            </w:r>
            <w:r w:rsidR="00242E75" w:rsidRPr="000169EC">
              <w:rPr>
                <w:lang w:eastAsia="en-US"/>
              </w:rPr>
              <w:t xml:space="preserve"> </w:t>
            </w:r>
            <w:r w:rsidRPr="000169EC">
              <w:rPr>
                <w:lang w:eastAsia="en-US"/>
              </w:rPr>
              <w:t xml:space="preserve">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</w:t>
            </w:r>
            <w:r w:rsidR="00242E75" w:rsidRPr="000169EC">
              <w:rPr>
                <w:lang w:eastAsia="en-US"/>
              </w:rPr>
              <w:t>доклада</w:t>
            </w:r>
            <w:r w:rsidRPr="000169EC">
              <w:rPr>
                <w:lang w:eastAsia="en-US"/>
              </w:rPr>
              <w:t>; имеются упущения в оформлении; на дополнительные вопросы при защите даны неполные ответы.</w:t>
            </w:r>
          </w:p>
        </w:tc>
        <w:tc>
          <w:tcPr>
            <w:tcW w:w="2055" w:type="dxa"/>
          </w:tcPr>
          <w:p w14:paraId="7E524D68" w14:textId="77777777" w:rsidR="00CB1E97" w:rsidRPr="000169EC" w:rsidRDefault="00CB1E97" w:rsidP="009A0011">
            <w:pPr>
              <w:pStyle w:val="25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14:paraId="36707FA0" w14:textId="77777777" w:rsidR="00CB1E97" w:rsidRPr="000169EC" w:rsidRDefault="00CB1E97" w:rsidP="009A0011">
            <w:pPr>
              <w:jc w:val="center"/>
            </w:pPr>
            <w:r w:rsidRPr="000169EC">
              <w:t>4</w:t>
            </w:r>
          </w:p>
        </w:tc>
      </w:tr>
      <w:tr w:rsidR="00CB1E97" w:rsidRPr="000169EC" w14:paraId="795ECEE4" w14:textId="77777777" w:rsidTr="009A0011">
        <w:trPr>
          <w:trHeight w:val="283"/>
        </w:trPr>
        <w:tc>
          <w:tcPr>
            <w:tcW w:w="2410" w:type="dxa"/>
            <w:vMerge/>
          </w:tcPr>
          <w:p w14:paraId="796BD0E3" w14:textId="77777777" w:rsidR="00CB1E97" w:rsidRPr="000169EC" w:rsidRDefault="00CB1E97" w:rsidP="009A0011">
            <w:pPr>
              <w:jc w:val="center"/>
            </w:pPr>
          </w:p>
        </w:tc>
        <w:tc>
          <w:tcPr>
            <w:tcW w:w="8080" w:type="dxa"/>
          </w:tcPr>
          <w:p w14:paraId="383980BD" w14:textId="097FA9DC" w:rsidR="00CB1E97" w:rsidRPr="000169EC" w:rsidRDefault="00CB1E97" w:rsidP="009A001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69EC">
              <w:rPr>
                <w:lang w:eastAsia="en-US"/>
              </w:rPr>
              <w:t xml:space="preserve">Оценка 3 – имеются существенные отступления от требований к </w:t>
            </w:r>
            <w:r w:rsidR="00572984" w:rsidRPr="000169EC">
              <w:rPr>
                <w:lang w:eastAsia="en-US"/>
              </w:rPr>
              <w:t>написанию доклада</w:t>
            </w:r>
            <w:r w:rsidRPr="000169EC">
              <w:rPr>
                <w:lang w:eastAsia="en-US"/>
              </w:rPr>
              <w:t xml:space="preserve">. В частности: тема освещена лишь частично; допущены фактические ошибки в содержании </w:t>
            </w:r>
            <w:r w:rsidR="00242E75" w:rsidRPr="000169EC">
              <w:rPr>
                <w:lang w:eastAsia="en-US"/>
              </w:rPr>
              <w:t>доклада</w:t>
            </w:r>
            <w:r w:rsidRPr="000169EC">
              <w:rPr>
                <w:lang w:eastAsia="en-US"/>
              </w:rPr>
              <w:t xml:space="preserve"> или при ответе на дополнительные вопросы; во время защиты отсутствует вывод.</w:t>
            </w:r>
          </w:p>
        </w:tc>
        <w:tc>
          <w:tcPr>
            <w:tcW w:w="2055" w:type="dxa"/>
          </w:tcPr>
          <w:p w14:paraId="110C9846" w14:textId="77777777" w:rsidR="00CB1E97" w:rsidRPr="000169EC" w:rsidRDefault="00CB1E97" w:rsidP="009A0011">
            <w:pPr>
              <w:pStyle w:val="25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14:paraId="2B3A5F17" w14:textId="77777777" w:rsidR="00CB1E97" w:rsidRPr="000169EC" w:rsidRDefault="00CB1E97" w:rsidP="009A0011">
            <w:pPr>
              <w:jc w:val="center"/>
            </w:pPr>
            <w:r w:rsidRPr="000169EC">
              <w:t>3</w:t>
            </w:r>
          </w:p>
        </w:tc>
      </w:tr>
      <w:tr w:rsidR="00CB1E97" w:rsidRPr="000169EC" w14:paraId="454BD2D1" w14:textId="77777777" w:rsidTr="009A0011">
        <w:trPr>
          <w:trHeight w:val="283"/>
        </w:trPr>
        <w:tc>
          <w:tcPr>
            <w:tcW w:w="2410" w:type="dxa"/>
            <w:vMerge/>
          </w:tcPr>
          <w:p w14:paraId="4534035A" w14:textId="77777777" w:rsidR="00CB1E97" w:rsidRPr="000169EC" w:rsidRDefault="00CB1E97" w:rsidP="009A0011">
            <w:pPr>
              <w:jc w:val="center"/>
            </w:pPr>
          </w:p>
        </w:tc>
        <w:tc>
          <w:tcPr>
            <w:tcW w:w="8080" w:type="dxa"/>
          </w:tcPr>
          <w:p w14:paraId="77717DB7" w14:textId="57015CCD" w:rsidR="00CB1E97" w:rsidRPr="000169EC" w:rsidRDefault="00CB1E97" w:rsidP="009A001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69EC">
              <w:rPr>
                <w:lang w:eastAsia="en-US"/>
              </w:rPr>
              <w:t xml:space="preserve">Оценка 2 – тема </w:t>
            </w:r>
            <w:r w:rsidR="00242E75" w:rsidRPr="000169EC">
              <w:rPr>
                <w:lang w:eastAsia="en-US"/>
              </w:rPr>
              <w:t>доклада</w:t>
            </w:r>
            <w:r w:rsidRPr="000169EC">
              <w:rPr>
                <w:lang w:eastAsia="en-US"/>
              </w:rPr>
              <w:t xml:space="preserve"> не раскрыта, обнаруживается существенное непонимание проблемы либо </w:t>
            </w:r>
            <w:r w:rsidR="00242E75" w:rsidRPr="000169EC">
              <w:rPr>
                <w:lang w:eastAsia="en-US"/>
              </w:rPr>
              <w:t>доклад</w:t>
            </w:r>
            <w:r w:rsidRPr="000169EC">
              <w:rPr>
                <w:lang w:eastAsia="en-US"/>
              </w:rPr>
              <w:t xml:space="preserve"> студентом не представлен.</w:t>
            </w:r>
          </w:p>
        </w:tc>
        <w:tc>
          <w:tcPr>
            <w:tcW w:w="2055" w:type="dxa"/>
          </w:tcPr>
          <w:p w14:paraId="57F0D682" w14:textId="77777777" w:rsidR="00CB1E97" w:rsidRPr="000169EC" w:rsidRDefault="00CB1E97" w:rsidP="009A0011">
            <w:pPr>
              <w:pStyle w:val="25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14:paraId="4D620AF9" w14:textId="77777777" w:rsidR="00CB1E97" w:rsidRPr="000169EC" w:rsidRDefault="00CB1E97" w:rsidP="009A0011">
            <w:pPr>
              <w:jc w:val="center"/>
            </w:pPr>
            <w:r w:rsidRPr="000169EC">
              <w:t>2</w:t>
            </w:r>
          </w:p>
        </w:tc>
      </w:tr>
    </w:tbl>
    <w:p w14:paraId="429DAB31" w14:textId="77777777" w:rsidR="00CB1E97" w:rsidRPr="000169EC" w:rsidRDefault="00CB1E97" w:rsidP="00CB1E97">
      <w:pPr>
        <w:pStyle w:val="2"/>
        <w:ind w:left="567"/>
        <w:rPr>
          <w:iCs w:val="0"/>
        </w:rPr>
      </w:pPr>
      <w:r w:rsidRPr="000169EC">
        <w:rPr>
          <w:iCs w:val="0"/>
        </w:rPr>
        <w:t>Промежуточная аттестация:</w:t>
      </w:r>
    </w:p>
    <w:p w14:paraId="67264439" w14:textId="77777777" w:rsidR="00CB1E97" w:rsidRPr="000169EC" w:rsidRDefault="00CB1E97" w:rsidP="00CB1E97"/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CB1E97" w:rsidRPr="000169EC" w14:paraId="1C76FE0B" w14:textId="77777777" w:rsidTr="009A0011">
        <w:trPr>
          <w:trHeight w:val="49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42141B65" w14:textId="77777777" w:rsidR="00CB1E97" w:rsidRPr="000169EC" w:rsidRDefault="00CB1E97" w:rsidP="00717B2D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0169EC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14:paraId="78A2E6A3" w14:textId="2A8B3717" w:rsidR="00CB1E97" w:rsidRPr="000169EC" w:rsidRDefault="00CB1E97" w:rsidP="00717B2D">
            <w:pPr>
              <w:pStyle w:val="a"/>
              <w:numPr>
                <w:ilvl w:val="0"/>
                <w:numId w:val="0"/>
              </w:numPr>
              <w:rPr>
                <w:b/>
                <w:bCs/>
              </w:rPr>
            </w:pPr>
            <w:r w:rsidRPr="000169EC">
              <w:rPr>
                <w:b/>
                <w:bCs/>
              </w:rPr>
              <w:t>Типовые контрольные задания и иные материалы</w:t>
            </w:r>
            <w:r w:rsidR="00717B2D" w:rsidRPr="000169EC">
              <w:rPr>
                <w:b/>
                <w:bCs/>
              </w:rPr>
              <w:t xml:space="preserve"> </w:t>
            </w:r>
            <w:r w:rsidRPr="000169EC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CB1E97" w:rsidRPr="000169EC" w14:paraId="42CA0C13" w14:textId="77777777" w:rsidTr="009A0011">
        <w:tc>
          <w:tcPr>
            <w:tcW w:w="3261" w:type="dxa"/>
          </w:tcPr>
          <w:p w14:paraId="1BFCA52B" w14:textId="77777777" w:rsidR="00CB1E97" w:rsidRPr="000169EC" w:rsidRDefault="00CB1E97" w:rsidP="009A0011">
            <w:pPr>
              <w:jc w:val="both"/>
            </w:pPr>
          </w:p>
          <w:p w14:paraId="46592CCD" w14:textId="1EB325ED" w:rsidR="00CB1E97" w:rsidRPr="000169EC" w:rsidRDefault="0084377B" w:rsidP="009A0011">
            <w:pPr>
              <w:jc w:val="both"/>
            </w:pPr>
            <w:r w:rsidRPr="000169EC">
              <w:t>Зачет</w:t>
            </w:r>
            <w:r w:rsidR="00CB1E97" w:rsidRPr="000169EC">
              <w:t xml:space="preserve"> в устной форме по билетам</w:t>
            </w:r>
          </w:p>
        </w:tc>
        <w:tc>
          <w:tcPr>
            <w:tcW w:w="11340" w:type="dxa"/>
          </w:tcPr>
          <w:p w14:paraId="66188791" w14:textId="77777777" w:rsidR="00CB1E97" w:rsidRPr="000169EC" w:rsidRDefault="00CB1E97" w:rsidP="009A0011">
            <w:pPr>
              <w:jc w:val="both"/>
            </w:pPr>
            <w:r w:rsidRPr="000169EC">
              <w:t xml:space="preserve">Билет 1 </w:t>
            </w:r>
          </w:p>
          <w:p w14:paraId="792D4540" w14:textId="77777777" w:rsidR="001E2A2C" w:rsidRPr="000169EC" w:rsidRDefault="001E2A2C" w:rsidP="00D808A2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>Глобализации научного и образовательного пространства.</w:t>
            </w:r>
          </w:p>
          <w:p w14:paraId="1BCE3613" w14:textId="77777777" w:rsidR="001E2A2C" w:rsidRPr="000169EC" w:rsidRDefault="001E2A2C" w:rsidP="00D808A2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>Мировой опыт формирования и развития научно-образовательных кластеров.</w:t>
            </w:r>
          </w:p>
          <w:p w14:paraId="191C1F88" w14:textId="794BBBF3" w:rsidR="00CB1E97" w:rsidRPr="000169EC" w:rsidRDefault="00CB1E97" w:rsidP="00717B2D">
            <w:pPr>
              <w:jc w:val="both"/>
            </w:pPr>
          </w:p>
          <w:p w14:paraId="66F250E9" w14:textId="77777777" w:rsidR="00CB1E97" w:rsidRPr="000169EC" w:rsidRDefault="00CB1E97" w:rsidP="009A0011">
            <w:pPr>
              <w:jc w:val="both"/>
            </w:pPr>
            <w:r w:rsidRPr="000169EC">
              <w:t>Билет 2</w:t>
            </w:r>
          </w:p>
          <w:p w14:paraId="6C22E04D" w14:textId="77777777" w:rsidR="00C81416" w:rsidRPr="000169EC" w:rsidRDefault="00C81416" w:rsidP="00D808A2">
            <w:pPr>
              <w:pStyle w:val="af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69EC">
              <w:rPr>
                <w:rFonts w:eastAsiaTheme="minorHAnsi"/>
                <w:lang w:eastAsia="en-US"/>
              </w:rPr>
              <w:t>Государственные и муниципальные закупки в сфере науки.</w:t>
            </w:r>
          </w:p>
          <w:p w14:paraId="010548E4" w14:textId="2757EFCD" w:rsidR="00CB1E97" w:rsidRPr="000169EC" w:rsidRDefault="00C81416" w:rsidP="00D808A2">
            <w:pPr>
              <w:pStyle w:val="af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</w:pPr>
            <w:r w:rsidRPr="000169EC">
              <w:rPr>
                <w:rFonts w:eastAsiaTheme="minorHAnsi"/>
                <w:lang w:eastAsia="en-US"/>
              </w:rPr>
              <w:t xml:space="preserve">Образование и наука как факторы </w:t>
            </w:r>
            <w:proofErr w:type="spellStart"/>
            <w:r w:rsidRPr="000169EC">
              <w:rPr>
                <w:rFonts w:eastAsiaTheme="minorHAnsi"/>
                <w:lang w:eastAsia="en-US"/>
              </w:rPr>
              <w:t>межстрановой</w:t>
            </w:r>
            <w:proofErr w:type="spellEnd"/>
            <w:r w:rsidRPr="000169EC">
              <w:rPr>
                <w:rFonts w:eastAsiaTheme="minorHAnsi"/>
                <w:lang w:eastAsia="en-US"/>
              </w:rPr>
              <w:t xml:space="preserve"> конкуренции.</w:t>
            </w:r>
          </w:p>
        </w:tc>
      </w:tr>
    </w:tbl>
    <w:p w14:paraId="5C3E060D" w14:textId="77777777" w:rsidR="00CB1E97" w:rsidRPr="000169EC" w:rsidRDefault="00CB1E97" w:rsidP="00CB1E97">
      <w:pPr>
        <w:pStyle w:val="2"/>
        <w:ind w:left="567"/>
        <w:rPr>
          <w:iCs w:val="0"/>
        </w:rPr>
      </w:pPr>
      <w:r w:rsidRPr="000169EC">
        <w:rPr>
          <w:iCs w:val="0"/>
        </w:rPr>
        <w:t>Критерии, шкалы оценивания 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CB1E97" w:rsidRPr="000169EC" w14:paraId="2A49C392" w14:textId="77777777" w:rsidTr="009A0011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1702E711" w14:textId="77777777" w:rsidR="00CB1E97" w:rsidRPr="009A0011" w:rsidRDefault="00CB1E97" w:rsidP="00420DB9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  <w:r w:rsidRPr="009A0011">
              <w:rPr>
                <w:rFonts w:ascii="Times New Roman" w:hAnsi="Times New Roman" w:cs="Times New Roman"/>
                <w:b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14:paraId="65672208" w14:textId="77777777" w:rsidR="00CB1E97" w:rsidRPr="009A0011" w:rsidRDefault="00CB1E97" w:rsidP="00420DB9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  <w:r w:rsidRPr="009A0011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9E2F3" w:themeFill="accent1" w:themeFillTint="33"/>
            <w:vAlign w:val="center"/>
          </w:tcPr>
          <w:p w14:paraId="40918936" w14:textId="77777777" w:rsidR="00CB1E97" w:rsidRPr="009A0011" w:rsidRDefault="00CB1E97" w:rsidP="00420DB9">
            <w:pPr>
              <w:jc w:val="center"/>
              <w:rPr>
                <w:b/>
              </w:rPr>
            </w:pPr>
            <w:r w:rsidRPr="009A0011">
              <w:rPr>
                <w:b/>
              </w:rPr>
              <w:t>Шкалы оценивания</w:t>
            </w:r>
          </w:p>
        </w:tc>
      </w:tr>
      <w:tr w:rsidR="00CB1E97" w:rsidRPr="000169EC" w14:paraId="5C0587F2" w14:textId="77777777" w:rsidTr="009A0011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6AE0818B" w14:textId="77777777" w:rsidR="00CB1E97" w:rsidRPr="009A0011" w:rsidRDefault="00CB1E97" w:rsidP="00420DB9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  <w:r w:rsidRPr="009A0011">
              <w:rPr>
                <w:rFonts w:ascii="Times New Roman" w:hAnsi="Times New Roman" w:cs="Times New Roman"/>
                <w:b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14:paraId="41D6929A" w14:textId="77777777" w:rsidR="00CB1E97" w:rsidRPr="009A0011" w:rsidRDefault="00CB1E97" w:rsidP="00420DB9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5FC3075E" w14:textId="77777777" w:rsidR="00CB1E97" w:rsidRPr="009A0011" w:rsidRDefault="00CB1E97" w:rsidP="00420DB9">
            <w:pPr>
              <w:jc w:val="center"/>
              <w:rPr>
                <w:b/>
              </w:rPr>
            </w:pPr>
            <w:r w:rsidRPr="009A0011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57FE90CA" w14:textId="77777777" w:rsidR="00CB1E97" w:rsidRPr="009A0011" w:rsidRDefault="00CB1E97" w:rsidP="00420DB9">
            <w:pPr>
              <w:jc w:val="center"/>
              <w:rPr>
                <w:b/>
              </w:rPr>
            </w:pPr>
            <w:r w:rsidRPr="009A0011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CB1E97" w:rsidRPr="000169EC" w14:paraId="602B58D5" w14:textId="77777777" w:rsidTr="00B45626">
        <w:trPr>
          <w:trHeight w:val="711"/>
        </w:trPr>
        <w:tc>
          <w:tcPr>
            <w:tcW w:w="3828" w:type="dxa"/>
            <w:vMerge w:val="restart"/>
          </w:tcPr>
          <w:p w14:paraId="5B3D44B3" w14:textId="77777777" w:rsidR="00CB1E97" w:rsidRPr="000169EC" w:rsidRDefault="00CB1E97" w:rsidP="009A0011">
            <w:r w:rsidRPr="000169EC">
              <w:t>Зачет:</w:t>
            </w:r>
          </w:p>
          <w:p w14:paraId="5881758C" w14:textId="77777777" w:rsidR="00CB1E97" w:rsidRPr="000169EC" w:rsidRDefault="00CB1E97" w:rsidP="009A0011">
            <w:r w:rsidRPr="000169EC">
              <w:t xml:space="preserve">в устной форме </w:t>
            </w:r>
          </w:p>
          <w:p w14:paraId="798752A0" w14:textId="77777777" w:rsidR="00CB1E97" w:rsidRPr="000169EC" w:rsidRDefault="00CB1E97" w:rsidP="009A0011">
            <w:pPr>
              <w:pStyle w:val="25"/>
              <w:tabs>
                <w:tab w:val="left" w:pos="469"/>
              </w:tabs>
            </w:pPr>
          </w:p>
          <w:p w14:paraId="5779AB00" w14:textId="77777777" w:rsidR="00CB1E97" w:rsidRPr="000169EC" w:rsidRDefault="00CB1E97" w:rsidP="009A0011">
            <w:pPr>
              <w:pStyle w:val="25"/>
              <w:tabs>
                <w:tab w:val="left" w:pos="469"/>
              </w:tabs>
            </w:pPr>
          </w:p>
        </w:tc>
        <w:tc>
          <w:tcPr>
            <w:tcW w:w="6945" w:type="dxa"/>
          </w:tcPr>
          <w:p w14:paraId="71A207F9" w14:textId="77777777" w:rsidR="00CB1E97" w:rsidRPr="000169EC" w:rsidRDefault="00CB1E97" w:rsidP="00717B2D">
            <w:pPr>
              <w:pStyle w:val="25"/>
              <w:tabs>
                <w:tab w:val="left" w:pos="469"/>
              </w:tabs>
              <w:ind w:firstLine="208"/>
              <w:rPr>
                <w:rFonts w:ascii="Times New Roman" w:hAnsi="Times New Roman" w:cs="Times New Roman"/>
              </w:rPr>
            </w:pPr>
            <w:r w:rsidRPr="000169EC">
              <w:rPr>
                <w:rFonts w:ascii="Times New Roman" w:hAnsi="Times New Roman" w:cs="Times New Roman"/>
                <w:color w:val="000000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7018C7A7" w14:textId="77777777" w:rsidR="00CB1E97" w:rsidRPr="000169EC" w:rsidRDefault="00CB1E97" w:rsidP="009A0011">
            <w:pPr>
              <w:jc w:val="center"/>
            </w:pPr>
            <w:r w:rsidRPr="000169EC">
              <w:t xml:space="preserve"> </w:t>
            </w:r>
          </w:p>
        </w:tc>
        <w:tc>
          <w:tcPr>
            <w:tcW w:w="2056" w:type="dxa"/>
          </w:tcPr>
          <w:p w14:paraId="01B0369A" w14:textId="77777777" w:rsidR="00CB1E97" w:rsidRPr="000169EC" w:rsidRDefault="00CB1E97" w:rsidP="009A0011">
            <w:pPr>
              <w:jc w:val="center"/>
            </w:pPr>
            <w:r w:rsidRPr="000169EC">
              <w:t>зачтено</w:t>
            </w:r>
          </w:p>
        </w:tc>
      </w:tr>
      <w:tr w:rsidR="00CB1E97" w:rsidRPr="000169EC" w14:paraId="10D46FF6" w14:textId="77777777" w:rsidTr="009A0011">
        <w:trPr>
          <w:trHeight w:val="1012"/>
        </w:trPr>
        <w:tc>
          <w:tcPr>
            <w:tcW w:w="3828" w:type="dxa"/>
            <w:vMerge/>
          </w:tcPr>
          <w:p w14:paraId="79FBC7A2" w14:textId="77777777" w:rsidR="00CB1E97" w:rsidRPr="000169EC" w:rsidRDefault="00CB1E97" w:rsidP="009A0011"/>
        </w:tc>
        <w:tc>
          <w:tcPr>
            <w:tcW w:w="6945" w:type="dxa"/>
          </w:tcPr>
          <w:p w14:paraId="4B26840B" w14:textId="77777777" w:rsidR="00CB1E97" w:rsidRPr="000169EC" w:rsidRDefault="00CB1E97" w:rsidP="00717B2D">
            <w:pPr>
              <w:ind w:firstLine="208"/>
            </w:pPr>
            <w:r w:rsidRPr="000169EC">
              <w:rPr>
                <w:color w:val="000000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FA46CF2" w14:textId="77777777" w:rsidR="00CB1E97" w:rsidRPr="000169EC" w:rsidRDefault="00CB1E97" w:rsidP="009A0011">
            <w:pPr>
              <w:jc w:val="center"/>
            </w:pPr>
            <w:r w:rsidRPr="000169EC">
              <w:t xml:space="preserve"> </w:t>
            </w:r>
          </w:p>
        </w:tc>
        <w:tc>
          <w:tcPr>
            <w:tcW w:w="2056" w:type="dxa"/>
          </w:tcPr>
          <w:p w14:paraId="01F43651" w14:textId="77777777" w:rsidR="00CB1E97" w:rsidRPr="000169EC" w:rsidRDefault="00CB1E97" w:rsidP="009A0011">
            <w:pPr>
              <w:jc w:val="center"/>
            </w:pPr>
            <w:r w:rsidRPr="000169EC">
              <w:t>не зачтено</w:t>
            </w:r>
          </w:p>
        </w:tc>
      </w:tr>
    </w:tbl>
    <w:p w14:paraId="40D7DC21" w14:textId="77777777" w:rsidR="00CB1E97" w:rsidRPr="000169EC" w:rsidRDefault="00CB1E97" w:rsidP="00CB1E97"/>
    <w:p w14:paraId="435ECFEA" w14:textId="77777777" w:rsidR="00CB1E97" w:rsidRPr="000169EC" w:rsidRDefault="00CB1E97" w:rsidP="00CB1E97"/>
    <w:p w14:paraId="275B2245" w14:textId="77777777" w:rsidR="00CB1E97" w:rsidRPr="000169EC" w:rsidRDefault="00CB1E97" w:rsidP="00CB1E97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CB1E97" w:rsidRPr="000169EC" w:rsidSect="009A0011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6E3E77DF" w14:textId="77777777" w:rsidR="00CB1E97" w:rsidRPr="000169EC" w:rsidRDefault="00CB1E97" w:rsidP="00CB1E97">
      <w:pPr>
        <w:pStyle w:val="2"/>
        <w:ind w:left="567"/>
        <w:rPr>
          <w:iCs w:val="0"/>
        </w:rPr>
      </w:pPr>
      <w:r w:rsidRPr="000169EC">
        <w:rPr>
          <w:iCs w:val="0"/>
        </w:rPr>
        <w:lastRenderedPageBreak/>
        <w:t>Система оценивания результатов текущего контроля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CB1E97" w:rsidRPr="000169EC" w14:paraId="300E819D" w14:textId="77777777" w:rsidTr="009A0011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716B9EB3" w14:textId="77777777" w:rsidR="00CB1E97" w:rsidRPr="000169EC" w:rsidRDefault="00CB1E97" w:rsidP="009A0011">
            <w:pPr>
              <w:jc w:val="center"/>
              <w:rPr>
                <w:b/>
              </w:rPr>
            </w:pPr>
            <w:r w:rsidRPr="000169EC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48B43E40" w14:textId="77777777" w:rsidR="00CB1E97" w:rsidRPr="000169EC" w:rsidRDefault="00CB1E97" w:rsidP="009A0011">
            <w:pPr>
              <w:jc w:val="center"/>
              <w:rPr>
                <w:b/>
              </w:rPr>
            </w:pPr>
            <w:r w:rsidRPr="000169EC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45C4F597" w14:textId="77777777" w:rsidR="00CB1E97" w:rsidRPr="000169EC" w:rsidRDefault="00CB1E97" w:rsidP="009A0011">
            <w:pPr>
              <w:jc w:val="center"/>
              <w:rPr>
                <w:b/>
              </w:rPr>
            </w:pPr>
            <w:r w:rsidRPr="000169EC">
              <w:rPr>
                <w:b/>
                <w:bCs/>
              </w:rPr>
              <w:t>Пятибалльная система</w:t>
            </w:r>
          </w:p>
        </w:tc>
      </w:tr>
      <w:tr w:rsidR="00CB1E97" w:rsidRPr="000169EC" w14:paraId="3ACE5F2B" w14:textId="77777777" w:rsidTr="009A0011">
        <w:trPr>
          <w:trHeight w:val="286"/>
        </w:trPr>
        <w:tc>
          <w:tcPr>
            <w:tcW w:w="3686" w:type="dxa"/>
          </w:tcPr>
          <w:p w14:paraId="378F431F" w14:textId="77777777" w:rsidR="00CB1E97" w:rsidRPr="000169EC" w:rsidRDefault="00CB1E97" w:rsidP="009A0011">
            <w:pPr>
              <w:rPr>
                <w:bCs/>
              </w:rPr>
            </w:pPr>
            <w:r w:rsidRPr="000169EC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0E0EC2FF" w14:textId="77777777" w:rsidR="00CB1E97" w:rsidRPr="000169EC" w:rsidRDefault="00CB1E97" w:rsidP="009A0011">
            <w:pPr>
              <w:rPr>
                <w:bCs/>
              </w:rPr>
            </w:pPr>
          </w:p>
        </w:tc>
        <w:tc>
          <w:tcPr>
            <w:tcW w:w="3118" w:type="dxa"/>
          </w:tcPr>
          <w:p w14:paraId="675B7618" w14:textId="77777777" w:rsidR="00CB1E97" w:rsidRPr="000169EC" w:rsidRDefault="00CB1E97" w:rsidP="009A0011">
            <w:pPr>
              <w:rPr>
                <w:bCs/>
              </w:rPr>
            </w:pPr>
          </w:p>
        </w:tc>
      </w:tr>
      <w:tr w:rsidR="00CB1E97" w:rsidRPr="000169EC" w14:paraId="7311A965" w14:textId="77777777" w:rsidTr="009A0011">
        <w:trPr>
          <w:trHeight w:val="286"/>
        </w:trPr>
        <w:tc>
          <w:tcPr>
            <w:tcW w:w="3686" w:type="dxa"/>
          </w:tcPr>
          <w:p w14:paraId="1A25D668" w14:textId="77777777" w:rsidR="00CB1E97" w:rsidRPr="000169EC" w:rsidRDefault="00CB1E97" w:rsidP="009A0011">
            <w:pPr>
              <w:rPr>
                <w:bCs/>
              </w:rPr>
            </w:pPr>
            <w:r w:rsidRPr="000169EC">
              <w:rPr>
                <w:bCs/>
              </w:rPr>
              <w:t xml:space="preserve"> - устный опрос</w:t>
            </w:r>
          </w:p>
        </w:tc>
        <w:tc>
          <w:tcPr>
            <w:tcW w:w="2835" w:type="dxa"/>
          </w:tcPr>
          <w:p w14:paraId="389F08D5" w14:textId="77777777" w:rsidR="00CB1E97" w:rsidRPr="000169EC" w:rsidRDefault="00CB1E97" w:rsidP="009A0011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48229DEF" w14:textId="77777777" w:rsidR="00CB1E97" w:rsidRPr="000169EC" w:rsidRDefault="00CB1E97" w:rsidP="005D139C">
            <w:pPr>
              <w:jc w:val="center"/>
              <w:rPr>
                <w:bCs/>
              </w:rPr>
            </w:pPr>
            <w:r w:rsidRPr="000169EC">
              <w:rPr>
                <w:bCs/>
              </w:rPr>
              <w:t>зачтено/не зачтено</w:t>
            </w:r>
          </w:p>
        </w:tc>
      </w:tr>
      <w:tr w:rsidR="00CB1E97" w:rsidRPr="000169EC" w14:paraId="4D848AD3" w14:textId="77777777" w:rsidTr="009A0011">
        <w:trPr>
          <w:trHeight w:val="286"/>
        </w:trPr>
        <w:tc>
          <w:tcPr>
            <w:tcW w:w="3686" w:type="dxa"/>
          </w:tcPr>
          <w:p w14:paraId="079C8427" w14:textId="77777777" w:rsidR="00CB1E97" w:rsidRPr="000169EC" w:rsidRDefault="00CB1E97" w:rsidP="009A0011">
            <w:pPr>
              <w:rPr>
                <w:bCs/>
              </w:rPr>
            </w:pPr>
            <w:r w:rsidRPr="000169EC">
              <w:rPr>
                <w:bCs/>
              </w:rPr>
              <w:t>- доклады и сообщения</w:t>
            </w:r>
          </w:p>
        </w:tc>
        <w:tc>
          <w:tcPr>
            <w:tcW w:w="2835" w:type="dxa"/>
          </w:tcPr>
          <w:p w14:paraId="1A867468" w14:textId="77777777" w:rsidR="00CB1E97" w:rsidRPr="000169EC" w:rsidRDefault="00CB1E97" w:rsidP="009A0011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32C8203" w14:textId="77777777" w:rsidR="00CB1E97" w:rsidRPr="000169EC" w:rsidRDefault="00CB1E97" w:rsidP="005D139C">
            <w:pPr>
              <w:jc w:val="center"/>
              <w:rPr>
                <w:bCs/>
              </w:rPr>
            </w:pPr>
            <w:r w:rsidRPr="000169EC">
              <w:rPr>
                <w:bCs/>
              </w:rPr>
              <w:t>зачтено/не зачтено</w:t>
            </w:r>
          </w:p>
        </w:tc>
      </w:tr>
      <w:tr w:rsidR="00CB1E97" w:rsidRPr="000169EC" w14:paraId="3AF3A85E" w14:textId="77777777" w:rsidTr="009A0011">
        <w:trPr>
          <w:trHeight w:val="214"/>
        </w:trPr>
        <w:tc>
          <w:tcPr>
            <w:tcW w:w="3686" w:type="dxa"/>
          </w:tcPr>
          <w:p w14:paraId="70CEA368" w14:textId="77777777" w:rsidR="00CB1E97" w:rsidRPr="000169EC" w:rsidRDefault="00CB1E97" w:rsidP="009A0011">
            <w:pPr>
              <w:rPr>
                <w:bCs/>
              </w:rPr>
            </w:pPr>
            <w:r w:rsidRPr="000169EC">
              <w:rPr>
                <w:bCs/>
              </w:rPr>
              <w:t xml:space="preserve">Промежуточная аттестация </w:t>
            </w:r>
          </w:p>
          <w:p w14:paraId="425FB60E" w14:textId="77777777" w:rsidR="00CB1E97" w:rsidRPr="000169EC" w:rsidRDefault="00CB1E97" w:rsidP="009A0011">
            <w:pPr>
              <w:rPr>
                <w:bCs/>
              </w:rPr>
            </w:pPr>
            <w:r w:rsidRPr="000169EC">
              <w:rPr>
                <w:bCs/>
              </w:rPr>
              <w:t>(</w:t>
            </w:r>
            <w:r w:rsidRPr="000169EC">
              <w:t>в устной форме</w:t>
            </w:r>
            <w:r w:rsidRPr="000169EC">
              <w:rPr>
                <w:bCs/>
              </w:rPr>
              <w:t>)</w:t>
            </w:r>
          </w:p>
        </w:tc>
        <w:tc>
          <w:tcPr>
            <w:tcW w:w="2835" w:type="dxa"/>
          </w:tcPr>
          <w:p w14:paraId="6CD818DD" w14:textId="77777777" w:rsidR="00CB1E97" w:rsidRPr="000169EC" w:rsidRDefault="00CB1E97" w:rsidP="009A0011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93ED810" w14:textId="101635D5" w:rsidR="00CB1E97" w:rsidRPr="000169EC" w:rsidRDefault="00CB1E97" w:rsidP="005D139C">
            <w:pPr>
              <w:jc w:val="center"/>
              <w:rPr>
                <w:bCs/>
              </w:rPr>
            </w:pPr>
            <w:r w:rsidRPr="000169EC">
              <w:rPr>
                <w:bCs/>
              </w:rPr>
              <w:t>зачтено/не зачтено</w:t>
            </w:r>
          </w:p>
        </w:tc>
      </w:tr>
      <w:tr w:rsidR="00CB1E97" w:rsidRPr="000169EC" w14:paraId="74E04DC5" w14:textId="77777777" w:rsidTr="009A0011">
        <w:trPr>
          <w:trHeight w:val="286"/>
        </w:trPr>
        <w:tc>
          <w:tcPr>
            <w:tcW w:w="3686" w:type="dxa"/>
          </w:tcPr>
          <w:p w14:paraId="308EEDB9" w14:textId="77777777" w:rsidR="00CB1E97" w:rsidRPr="000169EC" w:rsidRDefault="00CB1E97" w:rsidP="009A0011">
            <w:pPr>
              <w:rPr>
                <w:bCs/>
              </w:rPr>
            </w:pPr>
            <w:r w:rsidRPr="000169EC">
              <w:rPr>
                <w:b/>
              </w:rPr>
              <w:t>Итого за семестр</w:t>
            </w:r>
            <w:r w:rsidRPr="000169EC">
              <w:rPr>
                <w:bCs/>
              </w:rPr>
              <w:t xml:space="preserve"> (дисциплину)</w:t>
            </w:r>
          </w:p>
          <w:p w14:paraId="7642A84C" w14:textId="77777777" w:rsidR="00CB1E97" w:rsidRPr="000169EC" w:rsidRDefault="00CB1E97" w:rsidP="009A0011">
            <w:pPr>
              <w:rPr>
                <w:bCs/>
              </w:rPr>
            </w:pPr>
            <w:r w:rsidRPr="000169EC">
              <w:rPr>
                <w:bCs/>
              </w:rPr>
              <w:t xml:space="preserve">зачёт </w:t>
            </w:r>
          </w:p>
        </w:tc>
        <w:tc>
          <w:tcPr>
            <w:tcW w:w="2835" w:type="dxa"/>
          </w:tcPr>
          <w:p w14:paraId="763F607F" w14:textId="77777777" w:rsidR="00CB1E97" w:rsidRPr="000169EC" w:rsidRDefault="00CB1E97" w:rsidP="009A0011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865CFC2" w14:textId="77777777" w:rsidR="00CB1E97" w:rsidRPr="000169EC" w:rsidRDefault="00CB1E97" w:rsidP="005D139C">
            <w:pPr>
              <w:jc w:val="center"/>
              <w:rPr>
                <w:bCs/>
              </w:rPr>
            </w:pPr>
            <w:r w:rsidRPr="000169EC">
              <w:rPr>
                <w:bCs/>
              </w:rPr>
              <w:t>зачтено/не зачтено</w:t>
            </w:r>
          </w:p>
        </w:tc>
      </w:tr>
    </w:tbl>
    <w:p w14:paraId="13DC8927" w14:textId="77777777" w:rsidR="00CB1E97" w:rsidRPr="000169EC" w:rsidRDefault="00CB1E97" w:rsidP="00CB1E97">
      <w:pPr>
        <w:pStyle w:val="1"/>
      </w:pPr>
      <w:r w:rsidRPr="000169EC">
        <w:t>ОБРАЗОВАТЕЛЬНЫЕ ТЕХНОЛОГИИ</w:t>
      </w:r>
    </w:p>
    <w:p w14:paraId="0E866A46" w14:textId="77777777" w:rsidR="00CB1E97" w:rsidRPr="000169EC" w:rsidRDefault="00CB1E97" w:rsidP="00CB1E97">
      <w:pPr>
        <w:pStyle w:val="a"/>
        <w:numPr>
          <w:ilvl w:val="3"/>
          <w:numId w:val="11"/>
        </w:numPr>
      </w:pPr>
      <w:r w:rsidRPr="000169EC">
        <w:rPr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5A7AF62" w14:textId="77777777" w:rsidR="00CB1E97" w:rsidRPr="000169EC" w:rsidRDefault="00CB1E97" w:rsidP="00CB1E97">
      <w:pPr>
        <w:pStyle w:val="a"/>
        <w:numPr>
          <w:ilvl w:val="2"/>
          <w:numId w:val="11"/>
        </w:numPr>
        <w:tabs>
          <w:tab w:val="left" w:pos="993"/>
        </w:tabs>
      </w:pPr>
      <w:r w:rsidRPr="000169EC">
        <w:rPr>
          <w:szCs w:val="24"/>
        </w:rPr>
        <w:t>проблемная лекция;</w:t>
      </w:r>
    </w:p>
    <w:p w14:paraId="1D002609" w14:textId="77777777" w:rsidR="00CB1E97" w:rsidRPr="000169EC" w:rsidRDefault="00CB1E97" w:rsidP="00CB1E97">
      <w:pPr>
        <w:pStyle w:val="a"/>
        <w:numPr>
          <w:ilvl w:val="2"/>
          <w:numId w:val="11"/>
        </w:numPr>
        <w:tabs>
          <w:tab w:val="left" w:pos="993"/>
        </w:tabs>
        <w:rPr>
          <w:szCs w:val="24"/>
        </w:rPr>
      </w:pPr>
      <w:r w:rsidRPr="000169EC">
        <w:rPr>
          <w:szCs w:val="24"/>
        </w:rPr>
        <w:t>групповые дискуссии;</w:t>
      </w:r>
    </w:p>
    <w:p w14:paraId="29BFDC2C" w14:textId="77777777" w:rsidR="00CB1E97" w:rsidRPr="000169EC" w:rsidRDefault="00CB1E97" w:rsidP="00CB1E97">
      <w:pPr>
        <w:pStyle w:val="a"/>
        <w:numPr>
          <w:ilvl w:val="2"/>
          <w:numId w:val="11"/>
        </w:numPr>
        <w:tabs>
          <w:tab w:val="left" w:pos="993"/>
        </w:tabs>
        <w:rPr>
          <w:szCs w:val="24"/>
        </w:rPr>
      </w:pPr>
      <w:r w:rsidRPr="000169EC">
        <w:rPr>
          <w:szCs w:val="24"/>
        </w:rPr>
        <w:t>анализ ситуаций;</w:t>
      </w:r>
    </w:p>
    <w:p w14:paraId="406E409A" w14:textId="77777777" w:rsidR="00CB1E97" w:rsidRPr="000169EC" w:rsidRDefault="00CB1E97" w:rsidP="00CB1E97">
      <w:pPr>
        <w:pStyle w:val="a"/>
        <w:numPr>
          <w:ilvl w:val="2"/>
          <w:numId w:val="11"/>
        </w:numPr>
        <w:tabs>
          <w:tab w:val="left" w:pos="993"/>
        </w:tabs>
      </w:pPr>
      <w:r w:rsidRPr="000169EC">
        <w:rPr>
          <w:szCs w:val="24"/>
        </w:rPr>
        <w:t>поиск и обработка информации с использованием сети Интернет;</w:t>
      </w:r>
    </w:p>
    <w:p w14:paraId="60B12BC2" w14:textId="77777777" w:rsidR="00CB1E97" w:rsidRPr="000169EC" w:rsidRDefault="00CB1E97" w:rsidP="00CB1E97">
      <w:pPr>
        <w:pStyle w:val="a"/>
        <w:numPr>
          <w:ilvl w:val="2"/>
          <w:numId w:val="11"/>
        </w:numPr>
        <w:tabs>
          <w:tab w:val="left" w:pos="993"/>
        </w:tabs>
      </w:pPr>
      <w:r w:rsidRPr="000169EC">
        <w:rPr>
          <w:szCs w:val="24"/>
        </w:rPr>
        <w:t>дистанционные образовательные технологии;</w:t>
      </w:r>
    </w:p>
    <w:p w14:paraId="07E8AD30" w14:textId="77777777" w:rsidR="00CB1E97" w:rsidRPr="000169EC" w:rsidRDefault="00CB1E97" w:rsidP="00CB1E97">
      <w:pPr>
        <w:pStyle w:val="a"/>
        <w:numPr>
          <w:ilvl w:val="2"/>
          <w:numId w:val="11"/>
        </w:numPr>
        <w:tabs>
          <w:tab w:val="left" w:pos="993"/>
        </w:tabs>
      </w:pPr>
      <w:r w:rsidRPr="000169EC">
        <w:rPr>
          <w:color w:val="000000"/>
          <w:szCs w:val="24"/>
        </w:rPr>
        <w:t>просмотр учебных фильмов с их последующим анализом;</w:t>
      </w:r>
    </w:p>
    <w:p w14:paraId="0448B9A5" w14:textId="77777777" w:rsidR="00CB1E97" w:rsidRPr="000169EC" w:rsidRDefault="00CB1E97" w:rsidP="00CB1E97">
      <w:pPr>
        <w:pStyle w:val="a"/>
        <w:numPr>
          <w:ilvl w:val="2"/>
          <w:numId w:val="11"/>
        </w:numPr>
        <w:tabs>
          <w:tab w:val="left" w:pos="993"/>
        </w:tabs>
      </w:pPr>
      <w:r w:rsidRPr="000169EC">
        <w:rPr>
          <w:color w:val="000000"/>
          <w:szCs w:val="24"/>
        </w:rPr>
        <w:t>использование на лекционных занятиях видеоматериалов и наглядных пособий</w:t>
      </w:r>
      <w:r w:rsidRPr="000169EC">
        <w:rPr>
          <w:szCs w:val="24"/>
        </w:rPr>
        <w:t>;</w:t>
      </w:r>
    </w:p>
    <w:p w14:paraId="7506B30C" w14:textId="77777777" w:rsidR="00CB1E97" w:rsidRPr="000169EC" w:rsidRDefault="00CB1E97" w:rsidP="00CB1E97">
      <w:pPr>
        <w:pStyle w:val="a"/>
        <w:numPr>
          <w:ilvl w:val="2"/>
          <w:numId w:val="11"/>
        </w:numPr>
        <w:tabs>
          <w:tab w:val="left" w:pos="993"/>
        </w:tabs>
        <w:rPr>
          <w:szCs w:val="24"/>
        </w:rPr>
      </w:pPr>
      <w:r w:rsidRPr="000169EC">
        <w:rPr>
          <w:szCs w:val="24"/>
        </w:rPr>
        <w:t>обучение в сотрудничестве (командная, групповая работа).</w:t>
      </w:r>
    </w:p>
    <w:p w14:paraId="1D0FD7D6" w14:textId="77777777" w:rsidR="00CB1E97" w:rsidRPr="000169EC" w:rsidRDefault="00CB1E97" w:rsidP="00CB1E97">
      <w:pPr>
        <w:tabs>
          <w:tab w:val="left" w:pos="993"/>
        </w:tabs>
        <w:jc w:val="both"/>
        <w:rPr>
          <w:sz w:val="24"/>
          <w:szCs w:val="24"/>
        </w:rPr>
      </w:pPr>
    </w:p>
    <w:p w14:paraId="2072B8F9" w14:textId="77777777" w:rsidR="00CB1E97" w:rsidRPr="000169EC" w:rsidRDefault="00CB1E97" w:rsidP="00CB1E97">
      <w:pPr>
        <w:pStyle w:val="1"/>
      </w:pPr>
      <w:r w:rsidRPr="000169EC">
        <w:t>ПРАКТИЧЕСКАЯ ПОДГОТОВКА</w:t>
      </w:r>
    </w:p>
    <w:p w14:paraId="6C2EEB4A" w14:textId="77777777" w:rsidR="00CB1E97" w:rsidRPr="000169EC" w:rsidRDefault="00CB1E97" w:rsidP="00CB1E97">
      <w:pPr>
        <w:pStyle w:val="a"/>
        <w:numPr>
          <w:ilvl w:val="3"/>
          <w:numId w:val="11"/>
        </w:numPr>
        <w:spacing w:before="120" w:after="120"/>
        <w:rPr>
          <w:szCs w:val="24"/>
        </w:rPr>
      </w:pPr>
      <w:r w:rsidRPr="000169EC">
        <w:rPr>
          <w:szCs w:val="24"/>
        </w:rPr>
        <w:t xml:space="preserve">Практическая подготовка в рамках учебной дисциплины/учебного модуля реализуется при проведении </w:t>
      </w:r>
      <w:r w:rsidRPr="000169EC">
        <w:rPr>
          <w:rFonts w:eastAsiaTheme="minorHAnsi"/>
          <w:w w:val="105"/>
          <w:szCs w:val="24"/>
        </w:rPr>
        <w:t xml:space="preserve">практических занятий, связанных с будущей профессиональной деятельностью. </w:t>
      </w:r>
    </w:p>
    <w:p w14:paraId="5F0576FC" w14:textId="77777777" w:rsidR="00CB1E97" w:rsidRPr="000169EC" w:rsidRDefault="00CB1E97" w:rsidP="00CB1E97">
      <w:pPr>
        <w:pStyle w:val="a"/>
        <w:numPr>
          <w:ilvl w:val="3"/>
          <w:numId w:val="11"/>
        </w:numPr>
        <w:spacing w:before="120" w:after="120"/>
        <w:rPr>
          <w:szCs w:val="24"/>
        </w:rPr>
      </w:pPr>
      <w:r w:rsidRPr="000169EC">
        <w:rPr>
          <w:szCs w:val="24"/>
        </w:rPr>
        <w:t>Проводятся</w:t>
      </w:r>
      <w:r w:rsidRPr="000169EC">
        <w:rPr>
          <w:rFonts w:eastAsiaTheme="minorHAnsi"/>
          <w:w w:val="105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2D0658B5" w14:textId="77777777" w:rsidR="00CB1E97" w:rsidRPr="000169EC" w:rsidRDefault="00CB1E97" w:rsidP="00CB1E97">
      <w:pPr>
        <w:pStyle w:val="1"/>
      </w:pPr>
      <w:r w:rsidRPr="000169EC">
        <w:t>ОРГАНИЗАЦИЯ ОБРАЗОВАТЕЛЬНОГО ПРОЦЕССА ДЛЯ ЛИЦ С ОГРАНИЧЕННЫМИ ВОЗМОЖНОСТЯМИ ЗДОРОВЬЯ</w:t>
      </w:r>
    </w:p>
    <w:p w14:paraId="6785E680" w14:textId="77777777" w:rsidR="00CB1E97" w:rsidRPr="000169EC" w:rsidRDefault="00CB1E97" w:rsidP="00CB1E97">
      <w:pPr>
        <w:pStyle w:val="a"/>
        <w:numPr>
          <w:ilvl w:val="3"/>
          <w:numId w:val="11"/>
        </w:numPr>
        <w:rPr>
          <w:b/>
          <w:szCs w:val="24"/>
        </w:rPr>
      </w:pPr>
      <w:r w:rsidRPr="000169EC">
        <w:rPr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16E8B909" w14:textId="77777777" w:rsidR="00CB1E97" w:rsidRPr="000169EC" w:rsidRDefault="00CB1E97" w:rsidP="00CB1E97">
      <w:pPr>
        <w:pStyle w:val="a"/>
        <w:numPr>
          <w:ilvl w:val="3"/>
          <w:numId w:val="11"/>
        </w:numPr>
        <w:rPr>
          <w:b/>
          <w:szCs w:val="24"/>
        </w:rPr>
      </w:pPr>
      <w:r w:rsidRPr="000169EC">
        <w:rPr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790F3D65" w14:textId="77777777" w:rsidR="00CB1E97" w:rsidRPr="000169EC" w:rsidRDefault="00CB1E97" w:rsidP="00CB1E97">
      <w:pPr>
        <w:pStyle w:val="a"/>
        <w:numPr>
          <w:ilvl w:val="3"/>
          <w:numId w:val="11"/>
        </w:numPr>
        <w:rPr>
          <w:b/>
          <w:szCs w:val="24"/>
        </w:rPr>
      </w:pPr>
      <w:r w:rsidRPr="000169EC">
        <w:rPr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58B3558F" w14:textId="77777777" w:rsidR="00CB1E97" w:rsidRPr="000169EC" w:rsidRDefault="00CB1E97" w:rsidP="00CB1E97">
      <w:pPr>
        <w:pStyle w:val="a"/>
        <w:numPr>
          <w:ilvl w:val="3"/>
          <w:numId w:val="11"/>
        </w:numPr>
        <w:rPr>
          <w:b/>
          <w:szCs w:val="24"/>
        </w:rPr>
      </w:pPr>
      <w:r w:rsidRPr="000169EC">
        <w:rPr>
          <w:szCs w:val="24"/>
        </w:rPr>
        <w:lastRenderedPageBreak/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2E6312D" w14:textId="77777777" w:rsidR="00CB1E97" w:rsidRPr="000169EC" w:rsidRDefault="00CB1E97" w:rsidP="00CB1E97">
      <w:pPr>
        <w:pStyle w:val="a"/>
        <w:numPr>
          <w:ilvl w:val="3"/>
          <w:numId w:val="11"/>
        </w:numPr>
        <w:rPr>
          <w:b/>
          <w:szCs w:val="24"/>
        </w:rPr>
      </w:pPr>
      <w:r w:rsidRPr="000169EC">
        <w:rPr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03F99093" w14:textId="77777777" w:rsidR="00CB1E97" w:rsidRPr="000169EC" w:rsidRDefault="00CB1E97" w:rsidP="00CB1E97">
      <w:pPr>
        <w:pStyle w:val="a"/>
        <w:numPr>
          <w:ilvl w:val="3"/>
          <w:numId w:val="11"/>
        </w:numPr>
        <w:rPr>
          <w:b/>
          <w:szCs w:val="24"/>
        </w:rPr>
      </w:pPr>
      <w:r w:rsidRPr="000169EC">
        <w:rPr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182C0962" w14:textId="77777777" w:rsidR="00CB1E97" w:rsidRPr="000169EC" w:rsidRDefault="00CB1E97" w:rsidP="00CB1E97">
      <w:pPr>
        <w:pStyle w:val="a"/>
        <w:numPr>
          <w:ilvl w:val="3"/>
          <w:numId w:val="11"/>
        </w:numPr>
        <w:rPr>
          <w:b/>
          <w:szCs w:val="24"/>
        </w:rPr>
      </w:pPr>
      <w:r w:rsidRPr="000169EC">
        <w:rPr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C70ADFF" w14:textId="77777777" w:rsidR="00CB1E97" w:rsidRPr="000169EC" w:rsidRDefault="00CB1E97" w:rsidP="00CB1E97">
      <w:pPr>
        <w:jc w:val="both"/>
        <w:rPr>
          <w:b/>
          <w:sz w:val="24"/>
          <w:szCs w:val="24"/>
        </w:rPr>
      </w:pPr>
    </w:p>
    <w:p w14:paraId="39CFEEB9" w14:textId="77777777" w:rsidR="00CB1E97" w:rsidRPr="000169EC" w:rsidRDefault="00CB1E97" w:rsidP="00CB1E97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 w:rsidRPr="000169EC">
        <w:t xml:space="preserve">      </w:t>
      </w:r>
      <w:r w:rsidRPr="000169EC">
        <w:br w:type="page"/>
      </w:r>
    </w:p>
    <w:p w14:paraId="7905F603" w14:textId="77777777" w:rsidR="00CB1E97" w:rsidRPr="000169EC" w:rsidRDefault="00CB1E97" w:rsidP="00CB1E97">
      <w:pPr>
        <w:pStyle w:val="1"/>
      </w:pPr>
      <w:r w:rsidRPr="000169EC">
        <w:lastRenderedPageBreak/>
        <w:t xml:space="preserve">МАТЕРИАЛЬНО-ТЕХНИЧЕСКОЕ ОБЕСПЕЧЕНИЕ ДИСЦИПЛИНЫ </w:t>
      </w:r>
    </w:p>
    <w:p w14:paraId="74BBC3E1" w14:textId="77777777" w:rsidR="00CB1E97" w:rsidRPr="000169EC" w:rsidRDefault="00CB1E97" w:rsidP="00CB1E97">
      <w:pPr>
        <w:pStyle w:val="a"/>
        <w:numPr>
          <w:ilvl w:val="3"/>
          <w:numId w:val="12"/>
        </w:numPr>
        <w:spacing w:before="120" w:after="120"/>
        <w:rPr>
          <w:szCs w:val="24"/>
        </w:rPr>
      </w:pPr>
      <w:r w:rsidRPr="000169EC">
        <w:rPr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CB1E97" w:rsidRPr="000169EC" w14:paraId="0FD2B5A5" w14:textId="77777777" w:rsidTr="009A0011">
        <w:trPr>
          <w:tblHeader/>
        </w:trPr>
        <w:tc>
          <w:tcPr>
            <w:tcW w:w="4786" w:type="dxa"/>
            <w:shd w:val="clear" w:color="auto" w:fill="D9E2F3" w:themeFill="accent1" w:themeFillTint="33"/>
            <w:vAlign w:val="center"/>
          </w:tcPr>
          <w:p w14:paraId="62567311" w14:textId="77777777" w:rsidR="00CB1E97" w:rsidRPr="000169EC" w:rsidRDefault="00CB1E97" w:rsidP="009A0011">
            <w:pPr>
              <w:jc w:val="center"/>
              <w:rPr>
                <w:b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9E2F3" w:themeFill="accent1" w:themeFillTint="33"/>
            <w:vAlign w:val="center"/>
          </w:tcPr>
          <w:p w14:paraId="29893569" w14:textId="77777777" w:rsidR="00CB1E97" w:rsidRPr="000169EC" w:rsidRDefault="00CB1E97" w:rsidP="009A0011">
            <w:pPr>
              <w:jc w:val="center"/>
              <w:rPr>
                <w:b/>
                <w:sz w:val="20"/>
                <w:szCs w:val="20"/>
              </w:rPr>
            </w:pPr>
            <w:r w:rsidRPr="000169E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CB1E97" w:rsidRPr="000169EC" w14:paraId="0CB55364" w14:textId="77777777" w:rsidTr="009A0011">
        <w:trPr>
          <w:trHeight w:val="340"/>
        </w:trPr>
        <w:tc>
          <w:tcPr>
            <w:tcW w:w="9854" w:type="dxa"/>
            <w:gridSpan w:val="2"/>
            <w:shd w:val="clear" w:color="auto" w:fill="EDEDED" w:themeFill="accent3" w:themeFillTint="33"/>
            <w:vAlign w:val="center"/>
          </w:tcPr>
          <w:p w14:paraId="218F2CC5" w14:textId="77777777" w:rsidR="00CB1E97" w:rsidRPr="000169EC" w:rsidRDefault="00CB1E97" w:rsidP="009A0011">
            <w:r w:rsidRPr="000169EC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1</w:t>
            </w:r>
          </w:p>
        </w:tc>
      </w:tr>
      <w:tr w:rsidR="00CB1E97" w:rsidRPr="000169EC" w14:paraId="2F2924E0" w14:textId="77777777" w:rsidTr="009A0011">
        <w:tc>
          <w:tcPr>
            <w:tcW w:w="4786" w:type="dxa"/>
          </w:tcPr>
          <w:p w14:paraId="234CE44B" w14:textId="77777777" w:rsidR="00CB1E97" w:rsidRPr="000169EC" w:rsidRDefault="00CB1E97" w:rsidP="009A0011">
            <w:r w:rsidRPr="000169EC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57DED73A" w14:textId="77777777" w:rsidR="00CB1E97" w:rsidRPr="000169EC" w:rsidRDefault="00CB1E97" w:rsidP="009A0011">
            <w:r w:rsidRPr="000169EC">
              <w:t xml:space="preserve">комплект учебной мебели, </w:t>
            </w:r>
          </w:p>
          <w:p w14:paraId="1AF3BEF0" w14:textId="77777777" w:rsidR="00CB1E97" w:rsidRPr="000169EC" w:rsidRDefault="00CB1E97" w:rsidP="009A0011">
            <w:r w:rsidRPr="000169E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3F0C220" w14:textId="77777777" w:rsidR="00CB1E97" w:rsidRPr="000169EC" w:rsidRDefault="00CB1E97" w:rsidP="00D808A2">
            <w:pPr>
              <w:pStyle w:val="a"/>
              <w:numPr>
                <w:ilvl w:val="0"/>
                <w:numId w:val="16"/>
              </w:numPr>
              <w:ind w:left="317" w:hanging="283"/>
            </w:pPr>
            <w:r w:rsidRPr="000169EC">
              <w:t>ноутбук;</w:t>
            </w:r>
          </w:p>
          <w:p w14:paraId="1653FD4D" w14:textId="77777777" w:rsidR="00CB1E97" w:rsidRPr="000169EC" w:rsidRDefault="00CB1E97" w:rsidP="00D808A2">
            <w:pPr>
              <w:pStyle w:val="a"/>
              <w:numPr>
                <w:ilvl w:val="0"/>
                <w:numId w:val="16"/>
              </w:numPr>
              <w:ind w:left="317" w:hanging="283"/>
            </w:pPr>
            <w:r w:rsidRPr="000169EC">
              <w:t>проектор.</w:t>
            </w:r>
          </w:p>
        </w:tc>
      </w:tr>
      <w:tr w:rsidR="00CB1E97" w:rsidRPr="000169EC" w14:paraId="3B20764F" w14:textId="77777777" w:rsidTr="009A0011">
        <w:tc>
          <w:tcPr>
            <w:tcW w:w="4786" w:type="dxa"/>
          </w:tcPr>
          <w:p w14:paraId="58787E2A" w14:textId="77777777" w:rsidR="00CB1E97" w:rsidRPr="000169EC" w:rsidRDefault="00CB1E97" w:rsidP="009A0011">
            <w:r w:rsidRPr="000169EC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218CF477" w14:textId="77777777" w:rsidR="00CB1E97" w:rsidRPr="000169EC" w:rsidRDefault="00CB1E97" w:rsidP="009A0011">
            <w:r w:rsidRPr="000169EC">
              <w:t xml:space="preserve">комплект учебной мебели, </w:t>
            </w:r>
          </w:p>
          <w:p w14:paraId="378B3F97" w14:textId="77777777" w:rsidR="00CB1E97" w:rsidRPr="000169EC" w:rsidRDefault="00CB1E97" w:rsidP="009A0011">
            <w:r w:rsidRPr="000169E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4134CD5" w14:textId="77777777" w:rsidR="00CB1E97" w:rsidRPr="000169EC" w:rsidRDefault="00CB1E97" w:rsidP="00D808A2">
            <w:pPr>
              <w:pStyle w:val="a"/>
              <w:numPr>
                <w:ilvl w:val="0"/>
                <w:numId w:val="16"/>
              </w:numPr>
              <w:ind w:left="317" w:hanging="283"/>
            </w:pPr>
            <w:r w:rsidRPr="000169EC">
              <w:t>ноутбук,</w:t>
            </w:r>
          </w:p>
          <w:p w14:paraId="23778470" w14:textId="77777777" w:rsidR="00CB1E97" w:rsidRPr="000169EC" w:rsidRDefault="00CB1E97" w:rsidP="00D808A2">
            <w:pPr>
              <w:pStyle w:val="a"/>
              <w:numPr>
                <w:ilvl w:val="0"/>
                <w:numId w:val="16"/>
              </w:numPr>
              <w:ind w:left="317" w:hanging="283"/>
            </w:pPr>
            <w:r w:rsidRPr="000169EC">
              <w:t>проектор.</w:t>
            </w:r>
          </w:p>
        </w:tc>
      </w:tr>
      <w:tr w:rsidR="00CB1E97" w:rsidRPr="000169EC" w14:paraId="7797A902" w14:textId="77777777" w:rsidTr="009A0011">
        <w:tc>
          <w:tcPr>
            <w:tcW w:w="4786" w:type="dxa"/>
          </w:tcPr>
          <w:p w14:paraId="67678253" w14:textId="77777777" w:rsidR="00CB1E97" w:rsidRPr="000169EC" w:rsidRDefault="00CB1E97" w:rsidP="009A0011">
            <w:r w:rsidRPr="000169EC"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08FF8AE3" w14:textId="77777777" w:rsidR="00CB1E97" w:rsidRPr="000169EC" w:rsidRDefault="00CB1E97" w:rsidP="009A0011">
            <w:r w:rsidRPr="000169EC">
              <w:t xml:space="preserve">комплект учебной мебели, </w:t>
            </w:r>
          </w:p>
          <w:p w14:paraId="4E7FED0C" w14:textId="77777777" w:rsidR="00CB1E97" w:rsidRPr="000169EC" w:rsidRDefault="00CB1E97" w:rsidP="009A0011">
            <w:r w:rsidRPr="000169E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CB5C33F" w14:textId="77777777" w:rsidR="00CB1E97" w:rsidRPr="000169EC" w:rsidRDefault="00CB1E97" w:rsidP="00D808A2">
            <w:pPr>
              <w:pStyle w:val="a"/>
              <w:numPr>
                <w:ilvl w:val="0"/>
                <w:numId w:val="16"/>
              </w:numPr>
              <w:ind w:left="317" w:hanging="283"/>
            </w:pPr>
            <w:r w:rsidRPr="000169EC">
              <w:t xml:space="preserve">5 персональных компьютеров, </w:t>
            </w:r>
          </w:p>
          <w:p w14:paraId="04101238" w14:textId="77777777" w:rsidR="00CB1E97" w:rsidRPr="000169EC" w:rsidRDefault="00CB1E97" w:rsidP="00D808A2">
            <w:pPr>
              <w:pStyle w:val="a"/>
              <w:numPr>
                <w:ilvl w:val="0"/>
                <w:numId w:val="16"/>
              </w:numPr>
              <w:ind w:left="317" w:hanging="283"/>
            </w:pPr>
            <w:r w:rsidRPr="000169EC">
              <w:t>принтеры</w:t>
            </w:r>
          </w:p>
        </w:tc>
      </w:tr>
      <w:tr w:rsidR="00CB1E97" w:rsidRPr="000169EC" w14:paraId="174947E9" w14:textId="77777777" w:rsidTr="009A0011">
        <w:tc>
          <w:tcPr>
            <w:tcW w:w="4786" w:type="dxa"/>
            <w:shd w:val="clear" w:color="auto" w:fill="D9E2F3" w:themeFill="accent1" w:themeFillTint="33"/>
            <w:vAlign w:val="center"/>
          </w:tcPr>
          <w:p w14:paraId="103BBA8D" w14:textId="77777777" w:rsidR="00CB1E97" w:rsidRPr="000169EC" w:rsidRDefault="00CB1E97" w:rsidP="009A0011">
            <w:pPr>
              <w:jc w:val="center"/>
              <w:rPr>
                <w:bCs/>
                <w:color w:val="000000"/>
              </w:rPr>
            </w:pPr>
            <w:r w:rsidRPr="000169EC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9E2F3" w:themeFill="accent1" w:themeFillTint="33"/>
            <w:vAlign w:val="center"/>
          </w:tcPr>
          <w:p w14:paraId="5E705A69" w14:textId="77777777" w:rsidR="00CB1E97" w:rsidRPr="000169EC" w:rsidRDefault="00CB1E97" w:rsidP="009A0011">
            <w:pPr>
              <w:jc w:val="center"/>
              <w:rPr>
                <w:bCs/>
                <w:color w:val="000000"/>
              </w:rPr>
            </w:pPr>
            <w:r w:rsidRPr="000169EC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CB1E97" w:rsidRPr="000169EC" w14:paraId="5DF54644" w14:textId="77777777" w:rsidTr="009A0011">
        <w:tc>
          <w:tcPr>
            <w:tcW w:w="4786" w:type="dxa"/>
            <w:shd w:val="clear" w:color="auto" w:fill="auto"/>
          </w:tcPr>
          <w:p w14:paraId="71588058" w14:textId="77777777" w:rsidR="00CB1E97" w:rsidRPr="000169EC" w:rsidRDefault="00CB1E97" w:rsidP="009A0011">
            <w:pPr>
              <w:rPr>
                <w:bCs/>
                <w:color w:val="000000"/>
              </w:rPr>
            </w:pPr>
            <w:r w:rsidRPr="000169EC">
              <w:rPr>
                <w:bCs/>
                <w:color w:val="000000"/>
              </w:rPr>
              <w:t>читальный зал библиотеки:</w:t>
            </w:r>
          </w:p>
          <w:p w14:paraId="6B40B3D7" w14:textId="77777777" w:rsidR="00CB1E97" w:rsidRPr="000169EC" w:rsidRDefault="00CB1E97" w:rsidP="009A0011">
            <w:pPr>
              <w:rPr>
                <w:bCs/>
                <w:color w:val="000000"/>
              </w:rPr>
            </w:pPr>
          </w:p>
          <w:p w14:paraId="2C403352" w14:textId="77777777" w:rsidR="00CB1E97" w:rsidRPr="000169EC" w:rsidRDefault="00CB1E97" w:rsidP="009A0011">
            <w:pPr>
              <w:rPr>
                <w:bCs/>
                <w:color w:val="000000"/>
              </w:rPr>
            </w:pPr>
          </w:p>
        </w:tc>
        <w:tc>
          <w:tcPr>
            <w:tcW w:w="5068" w:type="dxa"/>
            <w:shd w:val="clear" w:color="auto" w:fill="auto"/>
          </w:tcPr>
          <w:p w14:paraId="35FDA024" w14:textId="77777777" w:rsidR="00CB1E97" w:rsidRPr="000169EC" w:rsidRDefault="00CB1E97" w:rsidP="00D808A2">
            <w:pPr>
              <w:pStyle w:val="a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169EC">
              <w:rPr>
                <w:bCs/>
                <w:color w:val="000000"/>
              </w:rPr>
              <w:t>компьютерная техника;</w:t>
            </w:r>
            <w:r w:rsidRPr="000169EC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25957998" w14:textId="77777777" w:rsidR="00CB1E97" w:rsidRPr="000169EC" w:rsidRDefault="00CB1E97" w:rsidP="00CB1E97">
      <w:pPr>
        <w:pStyle w:val="a"/>
        <w:numPr>
          <w:ilvl w:val="3"/>
          <w:numId w:val="12"/>
        </w:numPr>
        <w:spacing w:before="120" w:after="120"/>
        <w:rPr>
          <w:szCs w:val="24"/>
        </w:rPr>
      </w:pPr>
      <w:r w:rsidRPr="000169EC">
        <w:rPr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72667C5B" w14:textId="77777777" w:rsidR="00CB1E97" w:rsidRPr="000169EC" w:rsidRDefault="00CB1E97" w:rsidP="00CB1E97">
      <w:pPr>
        <w:pStyle w:val="a"/>
        <w:numPr>
          <w:ilvl w:val="3"/>
          <w:numId w:val="12"/>
        </w:numPr>
        <w:spacing w:before="120" w:after="120"/>
        <w:rPr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6"/>
        <w:gridCol w:w="2506"/>
        <w:gridCol w:w="4360"/>
      </w:tblGrid>
      <w:tr w:rsidR="00CB1E97" w:rsidRPr="000169EC" w14:paraId="0A9AB446" w14:textId="77777777" w:rsidTr="009A0011">
        <w:trPr>
          <w:trHeight w:val="340"/>
        </w:trPr>
        <w:tc>
          <w:tcPr>
            <w:tcW w:w="2836" w:type="dxa"/>
            <w:shd w:val="clear" w:color="auto" w:fill="D9E2F3" w:themeFill="accent1" w:themeFillTint="33"/>
            <w:vAlign w:val="center"/>
          </w:tcPr>
          <w:p w14:paraId="60BD9B7A" w14:textId="77777777" w:rsidR="00CB1E97" w:rsidRPr="000169EC" w:rsidRDefault="00CB1E97" w:rsidP="00420DB9">
            <w:pPr>
              <w:pStyle w:val="a"/>
              <w:numPr>
                <w:ilvl w:val="0"/>
                <w:numId w:val="0"/>
              </w:numPr>
              <w:rPr>
                <w:b/>
                <w:sz w:val="20"/>
              </w:rPr>
            </w:pPr>
            <w:r w:rsidRPr="000169EC">
              <w:rPr>
                <w:b/>
                <w:sz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6502913A" w14:textId="77777777" w:rsidR="00CB1E97" w:rsidRPr="000169EC" w:rsidRDefault="00CB1E97" w:rsidP="00420DB9">
            <w:pPr>
              <w:pStyle w:val="a"/>
              <w:numPr>
                <w:ilvl w:val="0"/>
                <w:numId w:val="0"/>
              </w:numPr>
              <w:rPr>
                <w:b/>
                <w:sz w:val="20"/>
              </w:rPr>
            </w:pPr>
            <w:r w:rsidRPr="000169EC">
              <w:rPr>
                <w:b/>
                <w:sz w:val="20"/>
              </w:rPr>
              <w:t>Параметры</w:t>
            </w:r>
          </w:p>
        </w:tc>
        <w:tc>
          <w:tcPr>
            <w:tcW w:w="4501" w:type="dxa"/>
            <w:shd w:val="clear" w:color="auto" w:fill="D9E2F3" w:themeFill="accent1" w:themeFillTint="33"/>
            <w:vAlign w:val="center"/>
          </w:tcPr>
          <w:p w14:paraId="2E8A4C37" w14:textId="77777777" w:rsidR="00CB1E97" w:rsidRPr="000169EC" w:rsidRDefault="00CB1E97" w:rsidP="00420DB9">
            <w:pPr>
              <w:pStyle w:val="a"/>
              <w:numPr>
                <w:ilvl w:val="0"/>
                <w:numId w:val="0"/>
              </w:numPr>
              <w:rPr>
                <w:b/>
                <w:sz w:val="20"/>
              </w:rPr>
            </w:pPr>
            <w:r w:rsidRPr="000169EC">
              <w:rPr>
                <w:b/>
                <w:sz w:val="20"/>
              </w:rPr>
              <w:t>Технические требования</w:t>
            </w:r>
          </w:p>
        </w:tc>
      </w:tr>
      <w:tr w:rsidR="00CB1E97" w:rsidRPr="000169EC" w14:paraId="6DA4B130" w14:textId="77777777" w:rsidTr="009A0011">
        <w:tc>
          <w:tcPr>
            <w:tcW w:w="2836" w:type="dxa"/>
            <w:vMerge w:val="restart"/>
          </w:tcPr>
          <w:p w14:paraId="6C02902F" w14:textId="77777777" w:rsidR="00CB1E97" w:rsidRPr="000169EC" w:rsidRDefault="00CB1E97" w:rsidP="00420DB9">
            <w:pPr>
              <w:pStyle w:val="a"/>
              <w:numPr>
                <w:ilvl w:val="0"/>
                <w:numId w:val="0"/>
              </w:numPr>
            </w:pPr>
            <w:r w:rsidRPr="000169EC">
              <w:t>Персональный компьютер/ ноутбук/планшет,</w:t>
            </w:r>
          </w:p>
          <w:p w14:paraId="3962421A" w14:textId="77777777" w:rsidR="00CB1E97" w:rsidRPr="000169EC" w:rsidRDefault="00CB1E97" w:rsidP="00420DB9">
            <w:pPr>
              <w:pStyle w:val="a"/>
              <w:numPr>
                <w:ilvl w:val="0"/>
                <w:numId w:val="0"/>
              </w:numPr>
            </w:pPr>
            <w:r w:rsidRPr="000169EC">
              <w:t>камера,</w:t>
            </w:r>
          </w:p>
          <w:p w14:paraId="098EAFFF" w14:textId="77777777" w:rsidR="00CB1E97" w:rsidRPr="000169EC" w:rsidRDefault="00CB1E97" w:rsidP="00420DB9">
            <w:pPr>
              <w:pStyle w:val="a"/>
              <w:numPr>
                <w:ilvl w:val="0"/>
                <w:numId w:val="0"/>
              </w:numPr>
            </w:pPr>
            <w:r w:rsidRPr="000169EC">
              <w:t xml:space="preserve">микрофон, </w:t>
            </w:r>
          </w:p>
          <w:p w14:paraId="4202873A" w14:textId="77777777" w:rsidR="00CB1E97" w:rsidRPr="000169EC" w:rsidRDefault="00CB1E97" w:rsidP="00420DB9">
            <w:pPr>
              <w:pStyle w:val="a"/>
              <w:numPr>
                <w:ilvl w:val="0"/>
                <w:numId w:val="0"/>
              </w:numPr>
            </w:pPr>
            <w:r w:rsidRPr="000169EC">
              <w:t xml:space="preserve">динамики, </w:t>
            </w:r>
          </w:p>
          <w:p w14:paraId="760AA1BF" w14:textId="77777777" w:rsidR="00CB1E97" w:rsidRPr="000169EC" w:rsidRDefault="00CB1E97" w:rsidP="00420DB9">
            <w:pPr>
              <w:pStyle w:val="a"/>
              <w:numPr>
                <w:ilvl w:val="0"/>
                <w:numId w:val="0"/>
              </w:numPr>
            </w:pPr>
            <w:r w:rsidRPr="000169EC">
              <w:t>доступ в сеть Интернет</w:t>
            </w:r>
          </w:p>
        </w:tc>
        <w:tc>
          <w:tcPr>
            <w:tcW w:w="2551" w:type="dxa"/>
          </w:tcPr>
          <w:p w14:paraId="10EC08E3" w14:textId="77777777" w:rsidR="00CB1E97" w:rsidRPr="000169EC" w:rsidRDefault="00CB1E97" w:rsidP="00420DB9">
            <w:pPr>
              <w:pStyle w:val="a"/>
              <w:numPr>
                <w:ilvl w:val="0"/>
                <w:numId w:val="0"/>
              </w:numPr>
            </w:pPr>
            <w:r w:rsidRPr="000169EC">
              <w:t>Веб-браузер</w:t>
            </w:r>
          </w:p>
        </w:tc>
        <w:tc>
          <w:tcPr>
            <w:tcW w:w="4501" w:type="dxa"/>
          </w:tcPr>
          <w:p w14:paraId="4A1DA08A" w14:textId="77777777" w:rsidR="00CB1E97" w:rsidRPr="000169EC" w:rsidRDefault="00CB1E97" w:rsidP="00420DB9">
            <w:pPr>
              <w:pStyle w:val="a"/>
              <w:numPr>
                <w:ilvl w:val="0"/>
                <w:numId w:val="0"/>
              </w:numPr>
            </w:pPr>
            <w:r w:rsidRPr="000169EC">
              <w:t xml:space="preserve">Версия программного обеспечения не ниже: </w:t>
            </w:r>
            <w:r w:rsidRPr="000169EC">
              <w:rPr>
                <w:lang w:val="en-US"/>
              </w:rPr>
              <w:t>Chrome</w:t>
            </w:r>
            <w:r w:rsidRPr="000169EC">
              <w:t xml:space="preserve"> 72, </w:t>
            </w:r>
            <w:r w:rsidRPr="000169EC">
              <w:rPr>
                <w:lang w:val="en-US"/>
              </w:rPr>
              <w:t>Opera</w:t>
            </w:r>
            <w:r w:rsidRPr="000169EC">
              <w:t xml:space="preserve"> 59, </w:t>
            </w:r>
            <w:r w:rsidRPr="000169EC">
              <w:rPr>
                <w:lang w:val="en-US"/>
              </w:rPr>
              <w:t>Firefox</w:t>
            </w:r>
            <w:r w:rsidRPr="000169EC">
              <w:t xml:space="preserve"> 66, </w:t>
            </w:r>
            <w:r w:rsidRPr="000169EC">
              <w:rPr>
                <w:lang w:val="en-US"/>
              </w:rPr>
              <w:t>Edge</w:t>
            </w:r>
            <w:r w:rsidRPr="000169EC">
              <w:t xml:space="preserve"> 79, </w:t>
            </w:r>
            <w:proofErr w:type="spellStart"/>
            <w:r w:rsidRPr="000169EC">
              <w:t>Яндекс.Браузер</w:t>
            </w:r>
            <w:proofErr w:type="spellEnd"/>
            <w:r w:rsidRPr="000169EC">
              <w:t xml:space="preserve"> 19.3</w:t>
            </w:r>
          </w:p>
        </w:tc>
      </w:tr>
      <w:tr w:rsidR="00CB1E97" w:rsidRPr="000169EC" w14:paraId="54848442" w14:textId="77777777" w:rsidTr="009A0011">
        <w:tc>
          <w:tcPr>
            <w:tcW w:w="2836" w:type="dxa"/>
            <w:vMerge/>
          </w:tcPr>
          <w:p w14:paraId="622E5D38" w14:textId="77777777" w:rsidR="00CB1E97" w:rsidRPr="000169EC" w:rsidRDefault="00CB1E97" w:rsidP="00420DB9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14:paraId="27BB2502" w14:textId="77777777" w:rsidR="00CB1E97" w:rsidRPr="000169EC" w:rsidRDefault="00CB1E97" w:rsidP="00420DB9">
            <w:pPr>
              <w:pStyle w:val="a"/>
              <w:numPr>
                <w:ilvl w:val="0"/>
                <w:numId w:val="0"/>
              </w:numPr>
            </w:pPr>
            <w:r w:rsidRPr="000169EC">
              <w:t>Операционная система</w:t>
            </w:r>
          </w:p>
        </w:tc>
        <w:tc>
          <w:tcPr>
            <w:tcW w:w="4501" w:type="dxa"/>
          </w:tcPr>
          <w:p w14:paraId="51877446" w14:textId="77777777" w:rsidR="00CB1E97" w:rsidRPr="000169EC" w:rsidRDefault="00CB1E97" w:rsidP="00420DB9">
            <w:pPr>
              <w:pStyle w:val="a"/>
              <w:numPr>
                <w:ilvl w:val="0"/>
                <w:numId w:val="0"/>
              </w:numPr>
            </w:pPr>
            <w:r w:rsidRPr="000169EC">
              <w:t xml:space="preserve">Версия программного обеспечения не ниже: </w:t>
            </w:r>
            <w:r w:rsidRPr="000169EC">
              <w:rPr>
                <w:lang w:val="en-US"/>
              </w:rPr>
              <w:t>Windows</w:t>
            </w:r>
            <w:r w:rsidRPr="000169EC">
              <w:t xml:space="preserve"> 7, </w:t>
            </w:r>
            <w:r w:rsidRPr="000169EC">
              <w:rPr>
                <w:lang w:val="en-US"/>
              </w:rPr>
              <w:t>macOS</w:t>
            </w:r>
            <w:r w:rsidRPr="000169EC">
              <w:t xml:space="preserve"> 10.12 «</w:t>
            </w:r>
            <w:r w:rsidRPr="000169EC">
              <w:rPr>
                <w:lang w:val="en-US"/>
              </w:rPr>
              <w:t>Sierra</w:t>
            </w:r>
            <w:r w:rsidRPr="000169EC">
              <w:t xml:space="preserve">», </w:t>
            </w:r>
            <w:r w:rsidRPr="000169EC">
              <w:rPr>
                <w:lang w:val="en-US"/>
              </w:rPr>
              <w:t>Linux</w:t>
            </w:r>
          </w:p>
        </w:tc>
      </w:tr>
      <w:tr w:rsidR="00CB1E97" w:rsidRPr="000169EC" w14:paraId="0C9D892F" w14:textId="77777777" w:rsidTr="009A0011">
        <w:tc>
          <w:tcPr>
            <w:tcW w:w="2836" w:type="dxa"/>
            <w:vMerge/>
          </w:tcPr>
          <w:p w14:paraId="7AD2C837" w14:textId="77777777" w:rsidR="00CB1E97" w:rsidRPr="000169EC" w:rsidRDefault="00CB1E97" w:rsidP="00420DB9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14:paraId="0357E9EF" w14:textId="77777777" w:rsidR="00CB1E97" w:rsidRPr="000169EC" w:rsidRDefault="00CB1E97" w:rsidP="00420DB9">
            <w:pPr>
              <w:pStyle w:val="a"/>
              <w:numPr>
                <w:ilvl w:val="0"/>
                <w:numId w:val="0"/>
              </w:numPr>
            </w:pPr>
            <w:r w:rsidRPr="000169EC">
              <w:t>Веб-камера</w:t>
            </w:r>
          </w:p>
        </w:tc>
        <w:tc>
          <w:tcPr>
            <w:tcW w:w="4501" w:type="dxa"/>
          </w:tcPr>
          <w:p w14:paraId="5EB6245A" w14:textId="77777777" w:rsidR="00CB1E97" w:rsidRPr="000169EC" w:rsidRDefault="00CB1E97" w:rsidP="00420DB9">
            <w:pPr>
              <w:pStyle w:val="a"/>
              <w:numPr>
                <w:ilvl w:val="0"/>
                <w:numId w:val="0"/>
              </w:numPr>
            </w:pPr>
            <w:r w:rsidRPr="000169EC">
              <w:t>640х480, 15 кадров/с</w:t>
            </w:r>
          </w:p>
        </w:tc>
      </w:tr>
      <w:tr w:rsidR="00CB1E97" w:rsidRPr="000169EC" w14:paraId="474D7D77" w14:textId="77777777" w:rsidTr="009A0011">
        <w:tc>
          <w:tcPr>
            <w:tcW w:w="2836" w:type="dxa"/>
            <w:vMerge/>
          </w:tcPr>
          <w:p w14:paraId="12A4868D" w14:textId="77777777" w:rsidR="00CB1E97" w:rsidRPr="000169EC" w:rsidRDefault="00CB1E97" w:rsidP="00420DB9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14:paraId="4CCA84B9" w14:textId="77777777" w:rsidR="00CB1E97" w:rsidRPr="000169EC" w:rsidRDefault="00CB1E97" w:rsidP="00420DB9">
            <w:pPr>
              <w:pStyle w:val="a"/>
              <w:numPr>
                <w:ilvl w:val="0"/>
                <w:numId w:val="0"/>
              </w:numPr>
            </w:pPr>
            <w:r w:rsidRPr="000169EC">
              <w:t>Микрофон</w:t>
            </w:r>
          </w:p>
        </w:tc>
        <w:tc>
          <w:tcPr>
            <w:tcW w:w="4501" w:type="dxa"/>
          </w:tcPr>
          <w:p w14:paraId="10527B36" w14:textId="77777777" w:rsidR="00CB1E97" w:rsidRPr="000169EC" w:rsidRDefault="00CB1E97" w:rsidP="00420DB9">
            <w:pPr>
              <w:pStyle w:val="a"/>
              <w:numPr>
                <w:ilvl w:val="0"/>
                <w:numId w:val="0"/>
              </w:numPr>
            </w:pPr>
            <w:r w:rsidRPr="000169EC">
              <w:t>любой</w:t>
            </w:r>
          </w:p>
        </w:tc>
      </w:tr>
      <w:tr w:rsidR="00CB1E97" w:rsidRPr="000169EC" w14:paraId="3BFA96E6" w14:textId="77777777" w:rsidTr="009A0011">
        <w:tc>
          <w:tcPr>
            <w:tcW w:w="2836" w:type="dxa"/>
            <w:vMerge/>
          </w:tcPr>
          <w:p w14:paraId="02D31693" w14:textId="77777777" w:rsidR="00CB1E97" w:rsidRPr="000169EC" w:rsidRDefault="00CB1E97" w:rsidP="00420DB9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14:paraId="7715BECB" w14:textId="77777777" w:rsidR="00CB1E97" w:rsidRPr="000169EC" w:rsidRDefault="00CB1E97" w:rsidP="00420DB9">
            <w:pPr>
              <w:pStyle w:val="a"/>
              <w:numPr>
                <w:ilvl w:val="0"/>
                <w:numId w:val="0"/>
              </w:numPr>
            </w:pPr>
            <w:r w:rsidRPr="000169EC">
              <w:t>Динамики (колонки или наушники)</w:t>
            </w:r>
          </w:p>
        </w:tc>
        <w:tc>
          <w:tcPr>
            <w:tcW w:w="4501" w:type="dxa"/>
          </w:tcPr>
          <w:p w14:paraId="18457733" w14:textId="77777777" w:rsidR="00CB1E97" w:rsidRPr="000169EC" w:rsidRDefault="00CB1E97" w:rsidP="00420DB9">
            <w:pPr>
              <w:pStyle w:val="a"/>
              <w:numPr>
                <w:ilvl w:val="0"/>
                <w:numId w:val="0"/>
              </w:numPr>
            </w:pPr>
            <w:r w:rsidRPr="000169EC">
              <w:t>любые</w:t>
            </w:r>
          </w:p>
        </w:tc>
      </w:tr>
      <w:tr w:rsidR="00CB1E97" w:rsidRPr="000169EC" w14:paraId="3A5778B4" w14:textId="77777777" w:rsidTr="009A0011">
        <w:tc>
          <w:tcPr>
            <w:tcW w:w="2836" w:type="dxa"/>
            <w:vMerge/>
          </w:tcPr>
          <w:p w14:paraId="177BD850" w14:textId="77777777" w:rsidR="00CB1E97" w:rsidRPr="000169EC" w:rsidRDefault="00CB1E97" w:rsidP="009A0011">
            <w:pPr>
              <w:pStyle w:val="a"/>
            </w:pPr>
          </w:p>
        </w:tc>
        <w:tc>
          <w:tcPr>
            <w:tcW w:w="2551" w:type="dxa"/>
          </w:tcPr>
          <w:p w14:paraId="052637FA" w14:textId="77777777" w:rsidR="00CB1E97" w:rsidRPr="000169EC" w:rsidRDefault="00CB1E97" w:rsidP="00420DB9">
            <w:pPr>
              <w:pStyle w:val="a"/>
              <w:numPr>
                <w:ilvl w:val="0"/>
                <w:numId w:val="0"/>
              </w:numPr>
            </w:pPr>
            <w:r w:rsidRPr="000169EC">
              <w:t>Сеть (интернет)</w:t>
            </w:r>
          </w:p>
        </w:tc>
        <w:tc>
          <w:tcPr>
            <w:tcW w:w="4501" w:type="dxa"/>
          </w:tcPr>
          <w:p w14:paraId="263E2D2A" w14:textId="77777777" w:rsidR="00CB1E97" w:rsidRPr="000169EC" w:rsidRDefault="00CB1E97" w:rsidP="00420DB9">
            <w:pPr>
              <w:pStyle w:val="a"/>
              <w:numPr>
                <w:ilvl w:val="0"/>
                <w:numId w:val="0"/>
              </w:numPr>
            </w:pPr>
            <w:r w:rsidRPr="000169EC">
              <w:t xml:space="preserve">Постоянная скорость не менее 192 </w:t>
            </w:r>
            <w:proofErr w:type="spellStart"/>
            <w:r w:rsidRPr="000169EC">
              <w:t>кБит</w:t>
            </w:r>
            <w:proofErr w:type="spellEnd"/>
            <w:r w:rsidRPr="000169EC">
              <w:t>/с</w:t>
            </w:r>
          </w:p>
        </w:tc>
      </w:tr>
    </w:tbl>
    <w:p w14:paraId="48BE6011" w14:textId="77777777" w:rsidR="00CB1E97" w:rsidRPr="000169EC" w:rsidRDefault="00CB1E97" w:rsidP="005D139C">
      <w:pPr>
        <w:pStyle w:val="a"/>
        <w:numPr>
          <w:ilvl w:val="0"/>
          <w:numId w:val="0"/>
        </w:numPr>
        <w:rPr>
          <w:szCs w:val="24"/>
        </w:rPr>
      </w:pPr>
    </w:p>
    <w:p w14:paraId="4A783B60" w14:textId="77777777" w:rsidR="00CB1E97" w:rsidRPr="000169EC" w:rsidRDefault="00CB1E97" w:rsidP="00420DB9">
      <w:pPr>
        <w:pStyle w:val="a"/>
        <w:numPr>
          <w:ilvl w:val="0"/>
          <w:numId w:val="0"/>
        </w:numPr>
        <w:rPr>
          <w:szCs w:val="24"/>
        </w:rPr>
      </w:pPr>
      <w:r w:rsidRPr="000169EC">
        <w:rPr>
          <w:szCs w:val="24"/>
        </w:rPr>
        <w:lastRenderedPageBreak/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18AAB7E" w14:textId="77777777" w:rsidR="00CB1E97" w:rsidRPr="000169EC" w:rsidRDefault="00CB1E97" w:rsidP="00CB1E97">
      <w:pPr>
        <w:spacing w:before="120" w:after="120"/>
        <w:ind w:left="710"/>
        <w:jc w:val="both"/>
        <w:rPr>
          <w:sz w:val="24"/>
          <w:szCs w:val="24"/>
        </w:rPr>
      </w:pPr>
    </w:p>
    <w:p w14:paraId="3FE1BD8A" w14:textId="77777777" w:rsidR="00CB1E97" w:rsidRPr="000169EC" w:rsidRDefault="00CB1E97" w:rsidP="00CB1E97">
      <w:pPr>
        <w:pStyle w:val="a"/>
        <w:numPr>
          <w:ilvl w:val="1"/>
          <w:numId w:val="12"/>
        </w:numPr>
        <w:spacing w:before="120" w:after="120"/>
        <w:rPr>
          <w:szCs w:val="24"/>
        </w:rPr>
        <w:sectPr w:rsidR="00CB1E97" w:rsidRPr="000169EC" w:rsidSect="009A0011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2313CE3" w14:textId="77777777" w:rsidR="00CB1E97" w:rsidRPr="000169EC" w:rsidRDefault="00CB1E97" w:rsidP="00CB1E97">
      <w:pPr>
        <w:pStyle w:val="1"/>
      </w:pPr>
      <w:r w:rsidRPr="000169EC">
        <w:lastRenderedPageBreak/>
        <w:t>УЧЕБНО-МЕТОДИЧЕСКОЕ 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CB1E97" w:rsidRPr="000169EC" w14:paraId="529945B9" w14:textId="77777777" w:rsidTr="009A0011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5F9A908" w14:textId="77777777" w:rsidR="00CB1E97" w:rsidRPr="000169EC" w:rsidRDefault="00CB1E97" w:rsidP="009A001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169EC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5D66636" w14:textId="77777777" w:rsidR="00CB1E97" w:rsidRPr="000169EC" w:rsidRDefault="00CB1E97" w:rsidP="009A001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169EC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D1BD1F9" w14:textId="77777777" w:rsidR="00CB1E97" w:rsidRPr="000169EC" w:rsidRDefault="00CB1E97" w:rsidP="009A001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169EC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F532BAE" w14:textId="77777777" w:rsidR="00CB1E97" w:rsidRPr="000169EC" w:rsidRDefault="00CB1E97" w:rsidP="009A001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169EC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4BF6D1C" w14:textId="77777777" w:rsidR="00CB1E97" w:rsidRPr="000169EC" w:rsidRDefault="00CB1E97" w:rsidP="009A001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169EC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EC975CE" w14:textId="77777777" w:rsidR="00CB1E97" w:rsidRPr="000169EC" w:rsidRDefault="00CB1E97" w:rsidP="009A001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169EC">
              <w:rPr>
                <w:b/>
                <w:bCs/>
                <w:lang w:eastAsia="ar-SA"/>
              </w:rPr>
              <w:t>Год</w:t>
            </w:r>
          </w:p>
          <w:p w14:paraId="51B9473C" w14:textId="77777777" w:rsidR="00CB1E97" w:rsidRPr="000169EC" w:rsidRDefault="00CB1E97" w:rsidP="009A001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169EC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BEEBC1C" w14:textId="77777777" w:rsidR="00CB1E97" w:rsidRPr="000169EC" w:rsidRDefault="00CB1E97" w:rsidP="009A001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169EC">
              <w:rPr>
                <w:b/>
                <w:bCs/>
                <w:lang w:eastAsia="ar-SA"/>
              </w:rPr>
              <w:t>Адрес сайта ЭБС</w:t>
            </w:r>
          </w:p>
          <w:p w14:paraId="20B36CEB" w14:textId="77777777" w:rsidR="00CB1E97" w:rsidRPr="000169EC" w:rsidRDefault="00CB1E97" w:rsidP="009A001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169EC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E6638AF" w14:textId="77777777" w:rsidR="00CB1E97" w:rsidRPr="000169EC" w:rsidRDefault="00CB1E97" w:rsidP="009A001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169EC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CB1E97" w:rsidRPr="000169EC" w14:paraId="7E531618" w14:textId="77777777" w:rsidTr="009A001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5D14B43B" w14:textId="77777777" w:rsidR="00CB1E97" w:rsidRPr="000169EC" w:rsidRDefault="00CB1E97" w:rsidP="009A0011">
            <w:pPr>
              <w:suppressAutoHyphens/>
              <w:spacing w:line="100" w:lineRule="atLeast"/>
              <w:rPr>
                <w:lang w:eastAsia="ar-SA"/>
              </w:rPr>
            </w:pPr>
            <w:r w:rsidRPr="000169EC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B1E97" w:rsidRPr="000169EC" w14:paraId="7B54BE01" w14:textId="77777777" w:rsidTr="009A00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838EAE" w14:textId="77777777" w:rsidR="00CB1E97" w:rsidRPr="000169EC" w:rsidRDefault="00CB1E97" w:rsidP="009A0011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169E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057BB5" w14:textId="7E982273" w:rsidR="00CB1E97" w:rsidRPr="000169EC" w:rsidRDefault="00F05F6A" w:rsidP="006C0EA0">
            <w:pPr>
              <w:pStyle w:val="a"/>
              <w:numPr>
                <w:ilvl w:val="0"/>
                <w:numId w:val="0"/>
              </w:numPr>
              <w:spacing w:before="120" w:after="120"/>
              <w:rPr>
                <w:lang w:eastAsia="ar-SA"/>
              </w:rPr>
            </w:pPr>
            <w:r w:rsidRPr="000169EC">
              <w:rPr>
                <w:sz w:val="22"/>
                <w:szCs w:val="22"/>
                <w:shd w:val="clear" w:color="auto" w:fill="FFFFFF"/>
              </w:rPr>
              <w:t xml:space="preserve">Нижегородцев </w:t>
            </w:r>
            <w:r w:rsidR="00294C17" w:rsidRPr="000169EC">
              <w:rPr>
                <w:sz w:val="22"/>
                <w:szCs w:val="22"/>
                <w:shd w:val="clear" w:color="auto" w:fill="FFFFFF"/>
              </w:rPr>
              <w:t>Р. М., Резник</w:t>
            </w:r>
            <w:r w:rsidRPr="000169EC">
              <w:rPr>
                <w:sz w:val="22"/>
                <w:szCs w:val="22"/>
                <w:shd w:val="clear" w:color="auto" w:fill="FFFFFF"/>
              </w:rPr>
              <w:t xml:space="preserve"> С.Д.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67A812" w14:textId="2E2E6219" w:rsidR="00CB1E97" w:rsidRPr="000169EC" w:rsidRDefault="006C0EA0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shd w:val="clear" w:color="auto" w:fill="FFFFFF"/>
              </w:rPr>
              <w:t>Управление высшим образованием и наукой: опыт, проблемы, перспективы: монография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A781CC" w14:textId="08D1D6DB" w:rsidR="00CB1E97" w:rsidRPr="000169EC" w:rsidRDefault="006C0EA0" w:rsidP="009A001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0169EC">
              <w:rPr>
                <w:color w:val="000000"/>
                <w:lang w:eastAsia="ar-SA"/>
              </w:rPr>
              <w:t xml:space="preserve">Монография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2B3EFC" w14:textId="3C437820" w:rsidR="00CB1E97" w:rsidRPr="000169EC" w:rsidRDefault="006C0EA0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shd w:val="clear" w:color="auto" w:fill="FFFFFF"/>
              </w:rPr>
              <w:t>Москва: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1C1527" w14:textId="1B30DCF3" w:rsidR="00CB1E97" w:rsidRPr="000169EC" w:rsidRDefault="006C0EA0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902CCD" w14:textId="0013A731" w:rsidR="006C0EA0" w:rsidRPr="000169EC" w:rsidRDefault="006C0EA0" w:rsidP="006C0EA0">
            <w:pPr>
              <w:pStyle w:val="a"/>
              <w:numPr>
                <w:ilvl w:val="0"/>
                <w:numId w:val="0"/>
              </w:numPr>
              <w:spacing w:before="120" w:after="120"/>
              <w:rPr>
                <w:sz w:val="22"/>
                <w:szCs w:val="22"/>
              </w:rPr>
            </w:pPr>
            <w:r w:rsidRPr="000169EC">
              <w:rPr>
                <w:sz w:val="22"/>
                <w:szCs w:val="22"/>
                <w:shd w:val="clear" w:color="auto" w:fill="FFFFFF"/>
              </w:rPr>
              <w:t>https://znanium.com/catalog/product/1362602 (дата обращения: 03.01.2022).</w:t>
            </w:r>
          </w:p>
          <w:p w14:paraId="35643736" w14:textId="3F1BE45A" w:rsidR="00CB1E97" w:rsidRPr="000169EC" w:rsidRDefault="00CB1E97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6D560" w14:textId="77777777" w:rsidR="00CB1E97" w:rsidRPr="000169EC" w:rsidRDefault="00CB1E97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lang w:eastAsia="ar-SA"/>
              </w:rPr>
              <w:t>-</w:t>
            </w:r>
          </w:p>
        </w:tc>
      </w:tr>
      <w:tr w:rsidR="00CB1E97" w:rsidRPr="000169EC" w14:paraId="18658CF6" w14:textId="77777777" w:rsidTr="009A00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0A2F69" w14:textId="77777777" w:rsidR="00CB1E97" w:rsidRPr="000169EC" w:rsidRDefault="00CB1E97" w:rsidP="009A0011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169EC">
              <w:rPr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C9C383" w14:textId="4F30388E" w:rsidR="00CB1E97" w:rsidRPr="000169EC" w:rsidRDefault="00F05F6A" w:rsidP="00294C17">
            <w:pPr>
              <w:pStyle w:val="a"/>
              <w:numPr>
                <w:ilvl w:val="0"/>
                <w:numId w:val="0"/>
              </w:numPr>
              <w:spacing w:before="120" w:after="120"/>
              <w:rPr>
                <w:lang w:eastAsia="ar-SA"/>
              </w:rPr>
            </w:pPr>
            <w:r w:rsidRPr="000169EC">
              <w:rPr>
                <w:sz w:val="22"/>
                <w:szCs w:val="22"/>
                <w:shd w:val="clear" w:color="auto" w:fill="FFFFFF"/>
              </w:rPr>
              <w:t xml:space="preserve">Я. де </w:t>
            </w:r>
            <w:proofErr w:type="spellStart"/>
            <w:r w:rsidRPr="000169EC">
              <w:rPr>
                <w:sz w:val="22"/>
                <w:szCs w:val="22"/>
                <w:shd w:val="clear" w:color="auto" w:fill="FFFFFF"/>
              </w:rPr>
              <w:t>Гроф</w:t>
            </w:r>
            <w:proofErr w:type="spellEnd"/>
            <w:r w:rsidRPr="000169EC">
              <w:rPr>
                <w:sz w:val="22"/>
                <w:szCs w:val="22"/>
                <w:shd w:val="clear" w:color="auto" w:fill="FFFFFF"/>
              </w:rPr>
              <w:t>, Янкевич С.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5E2F82" w14:textId="0F52B960" w:rsidR="00CB1E97" w:rsidRPr="000169EC" w:rsidRDefault="00F05F6A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shd w:val="clear" w:color="auto" w:fill="FFFFFF"/>
              </w:rPr>
              <w:t>Управление системой образования на разных уровнях: вертикаль власти, трансфер полномочий и региональное сотрудничество: монография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5193E6" w14:textId="5B70E511" w:rsidR="00CB1E97" w:rsidRPr="000169EC" w:rsidRDefault="00F05F6A" w:rsidP="009A001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0169EC"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A3BA32" w14:textId="676671C9" w:rsidR="00CB1E97" w:rsidRPr="000169EC" w:rsidRDefault="00F05F6A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shd w:val="clear" w:color="auto" w:fill="FFFFFF"/>
              </w:rPr>
              <w:t>Москва: Изд. дом Высшей школы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2AC942" w14:textId="5999D8B0" w:rsidR="00CB1E97" w:rsidRPr="000169EC" w:rsidRDefault="006C0EA0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shd w:val="clear" w:color="auto" w:fill="FFFFFF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77D28C" w14:textId="3B8FA628" w:rsidR="00CB1E97" w:rsidRPr="000169EC" w:rsidRDefault="006C0EA0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shd w:val="clear" w:color="auto" w:fill="FFFFFF"/>
              </w:rPr>
              <w:t>https://znanium.com/catalog/product/1206087 (дата обращения: 03.01.2022).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54284" w14:textId="77777777" w:rsidR="00CB1E97" w:rsidRPr="000169EC" w:rsidRDefault="00CB1E97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lang w:eastAsia="ar-SA"/>
              </w:rPr>
              <w:t>-</w:t>
            </w:r>
          </w:p>
        </w:tc>
      </w:tr>
      <w:tr w:rsidR="00CB1E97" w:rsidRPr="000169EC" w14:paraId="70A740F6" w14:textId="77777777" w:rsidTr="009A00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D6607" w14:textId="77777777" w:rsidR="00CB1E97" w:rsidRPr="000169EC" w:rsidRDefault="00CB1E97" w:rsidP="009A0011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FD7E8" w14:textId="661BA5D3" w:rsidR="00CB1E97" w:rsidRPr="000169EC" w:rsidRDefault="00294C17" w:rsidP="00294C17">
            <w:pPr>
              <w:pStyle w:val="a"/>
              <w:numPr>
                <w:ilvl w:val="0"/>
                <w:numId w:val="0"/>
              </w:numPr>
              <w:spacing w:before="120" w:after="120"/>
              <w:rPr>
                <w:lang w:eastAsia="ar-SA"/>
              </w:rPr>
            </w:pPr>
            <w:proofErr w:type="spellStart"/>
            <w:r w:rsidRPr="000169EC">
              <w:rPr>
                <w:sz w:val="22"/>
                <w:szCs w:val="22"/>
                <w:shd w:val="clear" w:color="auto" w:fill="FFFFFF"/>
              </w:rPr>
              <w:t>Серяева</w:t>
            </w:r>
            <w:proofErr w:type="spellEnd"/>
            <w:r w:rsidRPr="000169EC">
              <w:rPr>
                <w:sz w:val="22"/>
                <w:szCs w:val="22"/>
                <w:shd w:val="clear" w:color="auto" w:fill="FFFFFF"/>
              </w:rPr>
              <w:t xml:space="preserve"> М. Г.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2AD66C" w14:textId="49775B10" w:rsidR="00CB1E97" w:rsidRPr="000169EC" w:rsidRDefault="00FC379E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shd w:val="clear" w:color="auto" w:fill="FFFFFF"/>
              </w:rPr>
              <w:t>Финансы государственных и муниципальных учреждений: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70995E" w14:textId="58E8866D" w:rsidR="00CB1E97" w:rsidRPr="000169EC" w:rsidRDefault="00FC379E" w:rsidP="009A001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0169EC"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B88478" w14:textId="718C156C" w:rsidR="00CB1E97" w:rsidRPr="000169EC" w:rsidRDefault="00E03B67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shd w:val="clear" w:color="auto" w:fill="FFFFFF"/>
              </w:rPr>
              <w:t>Москва: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BE907D" w14:textId="59B0353D" w:rsidR="00CB1E97" w:rsidRPr="000169EC" w:rsidRDefault="00002A1A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B9DB4A" w14:textId="224F74A3" w:rsidR="00CB1E97" w:rsidRPr="000169EC" w:rsidRDefault="00002A1A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shd w:val="clear" w:color="auto" w:fill="FFFFFF"/>
              </w:rPr>
              <w:t>https://znanium.com/catalog/product/1836394 (дата обращения: 03.01.2022)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E621F" w14:textId="77777777" w:rsidR="00CB1E97" w:rsidRPr="000169EC" w:rsidRDefault="00CB1E97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lang w:eastAsia="ar-SA"/>
              </w:rPr>
              <w:t>-</w:t>
            </w:r>
          </w:p>
        </w:tc>
      </w:tr>
      <w:tr w:rsidR="00CB1E97" w:rsidRPr="000169EC" w14:paraId="0D498246" w14:textId="77777777" w:rsidTr="009A0011">
        <w:trPr>
          <w:trHeight w:val="349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5B740751" w14:textId="77777777" w:rsidR="00CB1E97" w:rsidRPr="000169EC" w:rsidRDefault="00CB1E97" w:rsidP="009A0011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169EC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B1E97" w:rsidRPr="000169EC" w14:paraId="28776825" w14:textId="77777777" w:rsidTr="009A00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1774B8" w14:textId="77777777" w:rsidR="00CB1E97" w:rsidRPr="000169EC" w:rsidRDefault="00CB1E97" w:rsidP="009A001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169E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E5A704" w14:textId="003C0E65" w:rsidR="00CB1E97" w:rsidRPr="000169EC" w:rsidRDefault="006D09D0" w:rsidP="00002A1A">
            <w:pPr>
              <w:pStyle w:val="a"/>
              <w:numPr>
                <w:ilvl w:val="0"/>
                <w:numId w:val="0"/>
              </w:numPr>
              <w:spacing w:before="120" w:after="120"/>
              <w:rPr>
                <w:lang w:eastAsia="ar-SA"/>
              </w:rPr>
            </w:pPr>
            <w:r w:rsidRPr="000169EC">
              <w:rPr>
                <w:sz w:val="22"/>
                <w:szCs w:val="22"/>
                <w:shd w:val="clear" w:color="auto" w:fill="FFFFFF"/>
              </w:rPr>
              <w:t>Савенкова Е. В.</w:t>
            </w:r>
            <w:r w:rsidR="001F16BE" w:rsidRPr="000169EC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1F16BE" w:rsidRPr="000169EC">
              <w:rPr>
                <w:sz w:val="22"/>
                <w:szCs w:val="22"/>
                <w:shd w:val="clear" w:color="auto" w:fill="FFFFFF"/>
              </w:rPr>
              <w:t>Шклярова</w:t>
            </w:r>
            <w:proofErr w:type="spellEnd"/>
            <w:r w:rsidR="001F16BE" w:rsidRPr="000169EC">
              <w:rPr>
                <w:sz w:val="22"/>
                <w:szCs w:val="22"/>
                <w:shd w:val="clear" w:color="auto" w:fill="FFFFFF"/>
              </w:rPr>
              <w:t xml:space="preserve"> О.А.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44F4B6" w14:textId="1B71E4DF" w:rsidR="00CB1E97" w:rsidRPr="000169EC" w:rsidRDefault="001F16BE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shd w:val="clear" w:color="auto" w:fill="FFFFFF"/>
              </w:rPr>
              <w:t>Проектный менеджмент в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6C9CB3" w14:textId="4F061A0B" w:rsidR="00CB1E97" w:rsidRPr="000169EC" w:rsidRDefault="001F16BE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shd w:val="clear" w:color="auto" w:fill="FFFFFF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C42371" w14:textId="6DE61BCD" w:rsidR="00CB1E97" w:rsidRPr="000169EC" w:rsidRDefault="001F16BE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shd w:val="clear" w:color="auto" w:fill="FFFFFF"/>
              </w:rPr>
              <w:t>Москва: МПГУ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90A186" w14:textId="3DD9B1A4" w:rsidR="00CB1E97" w:rsidRPr="000169EC" w:rsidRDefault="00002A1A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57735F" w14:textId="77777777" w:rsidR="00002A1A" w:rsidRPr="000169EC" w:rsidRDefault="00002A1A" w:rsidP="00002A1A">
            <w:pPr>
              <w:pStyle w:val="a"/>
              <w:numPr>
                <w:ilvl w:val="0"/>
                <w:numId w:val="0"/>
              </w:numPr>
              <w:spacing w:before="120" w:after="120"/>
              <w:rPr>
                <w:sz w:val="22"/>
                <w:szCs w:val="22"/>
              </w:rPr>
            </w:pPr>
            <w:r w:rsidRPr="000169EC">
              <w:rPr>
                <w:sz w:val="22"/>
                <w:szCs w:val="22"/>
                <w:shd w:val="clear" w:color="auto" w:fill="FFFFFF"/>
              </w:rPr>
              <w:t>https://znanium.com/catalog/product/1340996 (дата обращения: 03.01.2022)</w:t>
            </w:r>
          </w:p>
          <w:p w14:paraId="36916992" w14:textId="7C2EF781" w:rsidR="00CB1E97" w:rsidRPr="000169EC" w:rsidRDefault="00CB1E97" w:rsidP="009A0011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BE25B" w14:textId="77777777" w:rsidR="00CB1E97" w:rsidRPr="000169EC" w:rsidRDefault="00CB1E97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lang w:eastAsia="ar-SA"/>
              </w:rPr>
              <w:t>-</w:t>
            </w:r>
          </w:p>
        </w:tc>
      </w:tr>
      <w:tr w:rsidR="00CB1E97" w:rsidRPr="000169EC" w14:paraId="6F598A78" w14:textId="77777777" w:rsidTr="009A00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E317EE" w14:textId="77777777" w:rsidR="00CB1E97" w:rsidRPr="000169EC" w:rsidRDefault="00CB1E97" w:rsidP="009A001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169E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9B9B0" w14:textId="4003959D" w:rsidR="00CB1E97" w:rsidRPr="000169EC" w:rsidRDefault="006D09D0" w:rsidP="006D09D0">
            <w:pPr>
              <w:pStyle w:val="a"/>
              <w:numPr>
                <w:ilvl w:val="0"/>
                <w:numId w:val="0"/>
              </w:numPr>
              <w:spacing w:before="120" w:after="120"/>
              <w:rPr>
                <w:sz w:val="22"/>
                <w:szCs w:val="22"/>
                <w:shd w:val="clear" w:color="auto" w:fill="FFFFFF"/>
              </w:rPr>
            </w:pPr>
            <w:r w:rsidRPr="000169EC">
              <w:rPr>
                <w:sz w:val="22"/>
                <w:szCs w:val="22"/>
                <w:shd w:val="clear" w:color="auto" w:fill="FFFFFF"/>
              </w:rPr>
              <w:t>Красюкова Н. Л.</w:t>
            </w:r>
            <w:r w:rsidR="00E03B67" w:rsidRPr="000169EC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169EC">
              <w:rPr>
                <w:sz w:val="22"/>
                <w:szCs w:val="22"/>
                <w:shd w:val="clear" w:color="auto" w:fill="FFFFFF"/>
              </w:rPr>
              <w:t>Биткина</w:t>
            </w:r>
            <w:proofErr w:type="spellEnd"/>
            <w:r w:rsidR="00E03B67" w:rsidRPr="000169EC">
              <w:rPr>
                <w:sz w:val="22"/>
                <w:szCs w:val="22"/>
                <w:shd w:val="clear" w:color="auto" w:fill="FFFFFF"/>
              </w:rPr>
              <w:t xml:space="preserve"> И.В.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F55F91" w14:textId="75B8A665" w:rsidR="00CB1E97" w:rsidRPr="000169EC" w:rsidRDefault="00E03B67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shd w:val="clear" w:color="auto" w:fill="FFFFFF"/>
              </w:rPr>
              <w:t>Управление в социальной сфере: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601437" w14:textId="75F2E05C" w:rsidR="00CB1E97" w:rsidRPr="000169EC" w:rsidRDefault="00E03B67" w:rsidP="009A001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0169EC">
              <w:rPr>
                <w:shd w:val="clear" w:color="auto" w:fill="FFFFFF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F47A51" w14:textId="07C0E3EC" w:rsidR="00CB1E97" w:rsidRPr="000169EC" w:rsidRDefault="00E03B67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shd w:val="clear" w:color="auto" w:fill="FFFFFF"/>
              </w:rPr>
              <w:t xml:space="preserve">Москва: Издательство «Научный консультант»: ФГОБУВО «Финансовый </w:t>
            </w:r>
            <w:r w:rsidRPr="000169EC">
              <w:rPr>
                <w:shd w:val="clear" w:color="auto" w:fill="FFFFFF"/>
              </w:rPr>
              <w:lastRenderedPageBreak/>
              <w:t>университет при Правительстве Российской Федерации»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054479" w14:textId="70CD2115" w:rsidR="00CB1E97" w:rsidRPr="000169EC" w:rsidRDefault="006D09D0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shd w:val="clear" w:color="auto" w:fill="FFFFFF"/>
              </w:rPr>
              <w:lastRenderedPageBreak/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20C7FF" w14:textId="4FA67BAA" w:rsidR="00CB1E97" w:rsidRPr="000169EC" w:rsidRDefault="006D09D0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shd w:val="clear" w:color="auto" w:fill="FFFFFF"/>
              </w:rPr>
              <w:t>https://znanium.com/catalog/product/1455864 (дата обращения: 03.01.2022).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56D29" w14:textId="77777777" w:rsidR="00CB1E97" w:rsidRPr="000169EC" w:rsidRDefault="00CB1E97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lang w:eastAsia="ar-SA"/>
              </w:rPr>
              <w:t>-</w:t>
            </w:r>
          </w:p>
        </w:tc>
      </w:tr>
      <w:tr w:rsidR="00CB1E97" w:rsidRPr="000169EC" w14:paraId="69DDB2E1" w14:textId="77777777" w:rsidTr="009A00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220FDC" w14:textId="77777777" w:rsidR="00CB1E97" w:rsidRPr="000169EC" w:rsidRDefault="00CB1E97" w:rsidP="009A0011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169EC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C744EA" w14:textId="25F0EFFC" w:rsidR="00CB1E97" w:rsidRPr="000169EC" w:rsidRDefault="006D09D0" w:rsidP="006D09D0">
            <w:pPr>
              <w:pStyle w:val="a"/>
              <w:numPr>
                <w:ilvl w:val="0"/>
                <w:numId w:val="0"/>
              </w:numPr>
              <w:spacing w:before="120" w:after="120"/>
              <w:rPr>
                <w:color w:val="000000"/>
                <w:lang w:eastAsia="ar-SA"/>
              </w:rPr>
            </w:pPr>
            <w:proofErr w:type="spellStart"/>
            <w:r w:rsidRPr="000169EC">
              <w:rPr>
                <w:sz w:val="22"/>
                <w:szCs w:val="22"/>
                <w:shd w:val="clear" w:color="auto" w:fill="FFFFFF"/>
              </w:rPr>
              <w:t>Супян</w:t>
            </w:r>
            <w:proofErr w:type="spellEnd"/>
            <w:r w:rsidR="005D3A69" w:rsidRPr="000169EC">
              <w:rPr>
                <w:sz w:val="22"/>
                <w:szCs w:val="22"/>
                <w:shd w:val="clear" w:color="auto" w:fill="FFFFFF"/>
              </w:rPr>
              <w:t xml:space="preserve"> В.Б.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AB7E41" w14:textId="3C5B12FC" w:rsidR="00CB1E97" w:rsidRPr="000169EC" w:rsidRDefault="005D3A69" w:rsidP="009A001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0169EC">
              <w:rPr>
                <w:shd w:val="clear" w:color="auto" w:fill="FFFFFF"/>
              </w:rPr>
              <w:t>Исследовательские университеты США: механизм интеграции науки и образования: монография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1754C2" w14:textId="552DC86C" w:rsidR="00CB1E97" w:rsidRPr="000169EC" w:rsidRDefault="005D3A69" w:rsidP="009A001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0169EC">
              <w:rPr>
                <w:shd w:val="clear" w:color="auto" w:fill="FFFFFF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1B8BD1" w14:textId="46C987FC" w:rsidR="00CB1E97" w:rsidRPr="000169EC" w:rsidRDefault="005D3A69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shd w:val="clear" w:color="auto" w:fill="FFFFFF"/>
              </w:rPr>
              <w:t>Москва: Магистр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F95A2" w14:textId="4E1156C4" w:rsidR="00CB1E97" w:rsidRPr="000169EC" w:rsidRDefault="00002A1A" w:rsidP="009A001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0169EC">
              <w:rPr>
                <w:color w:val="000000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05852" w14:textId="4D916897" w:rsidR="00CB1E97" w:rsidRPr="000169EC" w:rsidRDefault="006D09D0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shd w:val="clear" w:color="auto" w:fill="FFFFFF"/>
              </w:rPr>
              <w:t>https://znanium.com/catalog/product/1048491 (дата обращения: 03.01.2022).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93688" w14:textId="77777777" w:rsidR="00CB1E97" w:rsidRPr="000169EC" w:rsidRDefault="00CB1E97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lang w:eastAsia="ar-SA"/>
              </w:rPr>
              <w:t>3</w:t>
            </w:r>
          </w:p>
        </w:tc>
      </w:tr>
      <w:tr w:rsidR="00CB1E97" w:rsidRPr="000169EC" w14:paraId="0294DA53" w14:textId="77777777" w:rsidTr="009A001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792459C5" w14:textId="77777777" w:rsidR="00CB1E97" w:rsidRPr="000169EC" w:rsidRDefault="00CB1E97" w:rsidP="009A0011">
            <w:pPr>
              <w:suppressAutoHyphens/>
              <w:spacing w:line="276" w:lineRule="auto"/>
              <w:rPr>
                <w:lang w:eastAsia="en-US"/>
              </w:rPr>
            </w:pPr>
            <w:r w:rsidRPr="000169EC">
              <w:rPr>
                <w:bCs/>
                <w:lang w:eastAsia="en-US"/>
              </w:rPr>
              <w:t>10.3 Методические материалы</w:t>
            </w:r>
            <w:r w:rsidRPr="000169EC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CB1E97" w:rsidRPr="000169EC" w14:paraId="56832E95" w14:textId="77777777" w:rsidTr="009A0011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884A17" w14:textId="77777777" w:rsidR="00CB1E97" w:rsidRPr="000169EC" w:rsidRDefault="00CB1E97" w:rsidP="009A001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169E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8F2714" w14:textId="77777777" w:rsidR="00CB1E97" w:rsidRPr="000169EC" w:rsidRDefault="00CB1E97" w:rsidP="009A001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0169EC">
              <w:rPr>
                <w:lang w:eastAsia="ar-SA"/>
              </w:rPr>
              <w:t>Губачев</w:t>
            </w:r>
            <w:proofErr w:type="spellEnd"/>
            <w:r w:rsidRPr="000169EC">
              <w:rPr>
                <w:lang w:eastAsia="ar-SA"/>
              </w:rPr>
              <w:t xml:space="preserve"> Н.Н.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DB0921" w14:textId="77777777" w:rsidR="00CB1E97" w:rsidRPr="000169EC" w:rsidRDefault="00CB1E97" w:rsidP="009A0011">
            <w:pPr>
              <w:suppressAutoHyphens/>
              <w:spacing w:line="100" w:lineRule="atLeast"/>
              <w:rPr>
                <w:lang w:eastAsia="ar-SA"/>
              </w:rPr>
            </w:pPr>
            <w:r w:rsidRPr="000169EC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F9E8D1" w14:textId="77777777" w:rsidR="00CB1E97" w:rsidRPr="000169EC" w:rsidRDefault="00CB1E97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lang w:eastAsia="ar-SA"/>
              </w:rPr>
              <w:t xml:space="preserve">Методические </w:t>
            </w:r>
          </w:p>
          <w:p w14:paraId="5B656BBF" w14:textId="77777777" w:rsidR="00CB1E97" w:rsidRPr="000169EC" w:rsidRDefault="00CB1E97" w:rsidP="009A0011">
            <w:pPr>
              <w:suppressAutoHyphens/>
              <w:spacing w:line="100" w:lineRule="atLeast"/>
              <w:rPr>
                <w:lang w:eastAsia="ar-SA"/>
              </w:rPr>
            </w:pPr>
            <w:r w:rsidRPr="000169EC"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E365B6" w14:textId="77777777" w:rsidR="00CB1E97" w:rsidRPr="000169EC" w:rsidRDefault="00CB1E97" w:rsidP="009A0011">
            <w:pPr>
              <w:suppressAutoHyphens/>
              <w:spacing w:line="100" w:lineRule="atLeast"/>
              <w:rPr>
                <w:lang w:eastAsia="ar-SA"/>
              </w:rPr>
            </w:pPr>
            <w:r w:rsidRPr="000169EC">
              <w:rPr>
                <w:lang w:eastAsia="ar-SA"/>
              </w:rPr>
              <w:t xml:space="preserve"> Утверждено на заседании кафедры   протокол № 3 от  02.02.18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C1E377" w14:textId="77777777" w:rsidR="00CB1E97" w:rsidRPr="000169EC" w:rsidRDefault="00CB1E97" w:rsidP="009A0011">
            <w:pPr>
              <w:suppressAutoHyphens/>
              <w:spacing w:line="100" w:lineRule="atLeast"/>
              <w:rPr>
                <w:lang w:eastAsia="ar-SA"/>
              </w:rPr>
            </w:pPr>
            <w:r w:rsidRPr="000169EC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4018BC" w14:textId="77777777" w:rsidR="00CB1E97" w:rsidRPr="000169EC" w:rsidRDefault="00CB1E97" w:rsidP="009A00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0501A93C" w14:textId="77777777" w:rsidR="00CB1E97" w:rsidRPr="000169EC" w:rsidRDefault="00CB1E97" w:rsidP="009A00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2BC61A78" w14:textId="77777777" w:rsidR="00CB1E97" w:rsidRPr="000169EC" w:rsidRDefault="00CB1E97" w:rsidP="009A00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0169EC">
              <w:rPr>
                <w:sz w:val="20"/>
                <w:szCs w:val="20"/>
                <w:lang w:eastAsia="ar-SA"/>
              </w:rPr>
              <w:t>ЭИОС</w:t>
            </w:r>
          </w:p>
          <w:p w14:paraId="69F245DB" w14:textId="77777777" w:rsidR="00CB1E97" w:rsidRPr="000169EC" w:rsidRDefault="00CB1E97" w:rsidP="009A001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0E6EE1B7" w14:textId="77777777" w:rsidR="00CB1E97" w:rsidRPr="000169EC" w:rsidRDefault="00CB1E97" w:rsidP="009A001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5E652" w14:textId="77777777" w:rsidR="00CB1E97" w:rsidRPr="000169EC" w:rsidRDefault="00CB1E97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7EF1C482" w14:textId="77777777" w:rsidR="00CB1E97" w:rsidRPr="000169EC" w:rsidRDefault="00CB1E97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1C0C9E93" w14:textId="77777777" w:rsidR="00CB1E97" w:rsidRPr="000169EC" w:rsidRDefault="00CB1E97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69EC">
              <w:rPr>
                <w:lang w:eastAsia="ar-SA"/>
              </w:rPr>
              <w:t>15</w:t>
            </w:r>
          </w:p>
          <w:p w14:paraId="2B2C1DE2" w14:textId="77777777" w:rsidR="00CB1E97" w:rsidRPr="000169EC" w:rsidRDefault="00CB1E97" w:rsidP="009A00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6656B320" w14:textId="77777777" w:rsidR="002A1B9A" w:rsidRPr="000169EC" w:rsidRDefault="002A1B9A" w:rsidP="002A1B9A">
      <w:pPr>
        <w:pStyle w:val="a"/>
        <w:numPr>
          <w:ilvl w:val="0"/>
          <w:numId w:val="0"/>
        </w:numPr>
        <w:spacing w:before="120" w:after="120"/>
        <w:rPr>
          <w:szCs w:val="24"/>
        </w:rPr>
      </w:pPr>
    </w:p>
    <w:p w14:paraId="49401FE2" w14:textId="77777777" w:rsidR="00CB1E97" w:rsidRPr="000169EC" w:rsidRDefault="00CB1E97" w:rsidP="00CB1E97">
      <w:pPr>
        <w:pStyle w:val="a"/>
        <w:numPr>
          <w:ilvl w:val="3"/>
          <w:numId w:val="12"/>
        </w:numPr>
        <w:spacing w:before="120" w:after="120"/>
        <w:rPr>
          <w:szCs w:val="24"/>
          <w:lang w:eastAsia="ar-SA"/>
        </w:rPr>
        <w:sectPr w:rsidR="00CB1E97" w:rsidRPr="000169EC" w:rsidSect="009A001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3C1406A2" w14:textId="77777777" w:rsidR="00CB1E97" w:rsidRPr="000169EC" w:rsidRDefault="00CB1E97" w:rsidP="00CB1E97">
      <w:pPr>
        <w:pStyle w:val="1"/>
        <w:rPr>
          <w:rFonts w:eastAsiaTheme="minorEastAsia"/>
        </w:rPr>
      </w:pPr>
      <w:r w:rsidRPr="000169EC">
        <w:rPr>
          <w:rFonts w:eastAsia="Arial Unicode MS"/>
        </w:rPr>
        <w:lastRenderedPageBreak/>
        <w:t>ИНФОРМАЦИОННОЕ ОБЕСПЕЧЕНИЕ УЧЕБНОГО ПРОЦЕССА</w:t>
      </w:r>
    </w:p>
    <w:p w14:paraId="674F3882" w14:textId="77777777" w:rsidR="00CB1E97" w:rsidRPr="000169EC" w:rsidRDefault="00CB1E97" w:rsidP="00CB1E97">
      <w:pPr>
        <w:pStyle w:val="2"/>
        <w:ind w:left="567"/>
        <w:rPr>
          <w:rFonts w:eastAsiaTheme="minorEastAsia"/>
          <w:iCs w:val="0"/>
        </w:rPr>
      </w:pPr>
      <w:r w:rsidRPr="000169EC">
        <w:rPr>
          <w:rFonts w:eastAsia="Arial Unicode MS"/>
          <w:iCs w:val="0"/>
        </w:rPr>
        <w:t xml:space="preserve">Ресурсы электронной библиотеки, </w:t>
      </w:r>
      <w:r w:rsidRPr="000169EC">
        <w:rPr>
          <w:rFonts w:eastAsia="Arial Unicode MS"/>
          <w:iCs w:val="0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CB1E97" w:rsidRPr="000169EC" w14:paraId="27DA510A" w14:textId="77777777" w:rsidTr="009A0011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14:paraId="6537D440" w14:textId="77777777" w:rsidR="00CB1E97" w:rsidRPr="000169EC" w:rsidRDefault="00CB1E97" w:rsidP="009A0011">
            <w:pPr>
              <w:rPr>
                <w:b/>
              </w:rPr>
            </w:pPr>
            <w:r w:rsidRPr="000169EC">
              <w:rPr>
                <w:b/>
              </w:rPr>
              <w:t xml:space="preserve">№ </w:t>
            </w:r>
            <w:proofErr w:type="spellStart"/>
            <w:r w:rsidRPr="000169EC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29D69336" w14:textId="77777777" w:rsidR="00CB1E97" w:rsidRPr="000169EC" w:rsidRDefault="00CB1E97" w:rsidP="009A0011">
            <w:pPr>
              <w:rPr>
                <w:b/>
              </w:rPr>
            </w:pPr>
            <w:r w:rsidRPr="000169EC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CB1E97" w:rsidRPr="000169EC" w14:paraId="507859F6" w14:textId="77777777" w:rsidTr="009A0011">
        <w:trPr>
          <w:trHeight w:val="283"/>
        </w:trPr>
        <w:tc>
          <w:tcPr>
            <w:tcW w:w="851" w:type="dxa"/>
          </w:tcPr>
          <w:p w14:paraId="7D63BEFA" w14:textId="77777777" w:rsidR="00CB1E97" w:rsidRPr="000169EC" w:rsidRDefault="00CB1E97" w:rsidP="009A0011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76A26E8F" w14:textId="77777777" w:rsidR="00CB1E97" w:rsidRPr="000169EC" w:rsidRDefault="00CB1E97" w:rsidP="009A0011">
            <w:pPr>
              <w:pStyle w:val="af6"/>
              <w:ind w:left="34"/>
              <w:jc w:val="left"/>
              <w:rPr>
                <w:b/>
                <w:caps/>
                <w:sz w:val="22"/>
                <w:szCs w:val="22"/>
              </w:rPr>
            </w:pPr>
            <w:r w:rsidRPr="000169EC">
              <w:rPr>
                <w:sz w:val="22"/>
                <w:szCs w:val="22"/>
              </w:rPr>
              <w:t xml:space="preserve">ЭБС «Лань» </w:t>
            </w:r>
            <w:hyperlink r:id="rId18" w:history="1">
              <w:r w:rsidRPr="000169EC">
                <w:rPr>
                  <w:sz w:val="22"/>
                  <w:szCs w:val="22"/>
                </w:rPr>
                <w:t>http://</w:t>
              </w:r>
              <w:r w:rsidRPr="000169EC">
                <w:rPr>
                  <w:sz w:val="22"/>
                  <w:szCs w:val="22"/>
                  <w:lang w:val="en-US"/>
                </w:rPr>
                <w:t>www</w:t>
              </w:r>
              <w:r w:rsidRPr="000169EC">
                <w:rPr>
                  <w:sz w:val="22"/>
                  <w:szCs w:val="22"/>
                </w:rPr>
                <w:t>.</w:t>
              </w:r>
              <w:r w:rsidRPr="000169EC">
                <w:rPr>
                  <w:sz w:val="22"/>
                  <w:szCs w:val="22"/>
                  <w:lang w:val="en-US"/>
                </w:rPr>
                <w:t>e</w:t>
              </w:r>
              <w:r w:rsidRPr="000169EC">
                <w:rPr>
                  <w:sz w:val="22"/>
                  <w:szCs w:val="22"/>
                </w:rPr>
                <w:t>.</w:t>
              </w:r>
              <w:proofErr w:type="spellStart"/>
              <w:r w:rsidRPr="000169EC">
                <w:rPr>
                  <w:sz w:val="22"/>
                  <w:szCs w:val="22"/>
                  <w:lang w:val="en-US"/>
                </w:rPr>
                <w:t>lanbook</w:t>
              </w:r>
              <w:proofErr w:type="spellEnd"/>
              <w:r w:rsidRPr="000169EC">
                <w:rPr>
                  <w:sz w:val="22"/>
                  <w:szCs w:val="22"/>
                </w:rPr>
                <w:t>.</w:t>
              </w:r>
              <w:r w:rsidRPr="000169EC">
                <w:rPr>
                  <w:sz w:val="22"/>
                  <w:szCs w:val="22"/>
                  <w:lang w:val="en-US"/>
                </w:rPr>
                <w:t>com</w:t>
              </w:r>
              <w:r w:rsidRPr="000169EC">
                <w:rPr>
                  <w:sz w:val="22"/>
                  <w:szCs w:val="22"/>
                </w:rPr>
                <w:t>/</w:t>
              </w:r>
            </w:hyperlink>
          </w:p>
        </w:tc>
      </w:tr>
      <w:tr w:rsidR="00CB1E97" w:rsidRPr="000169EC" w14:paraId="0123A990" w14:textId="77777777" w:rsidTr="009A0011">
        <w:trPr>
          <w:trHeight w:val="283"/>
        </w:trPr>
        <w:tc>
          <w:tcPr>
            <w:tcW w:w="851" w:type="dxa"/>
          </w:tcPr>
          <w:p w14:paraId="34200F81" w14:textId="77777777" w:rsidR="00CB1E97" w:rsidRPr="000169EC" w:rsidRDefault="00CB1E97" w:rsidP="009A0011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4CFF993C" w14:textId="77777777" w:rsidR="00CB1E97" w:rsidRPr="000169EC" w:rsidRDefault="00CB1E97" w:rsidP="009A0011">
            <w:pPr>
              <w:ind w:left="34"/>
            </w:pPr>
            <w:r w:rsidRPr="000169EC">
              <w:t>«</w:t>
            </w:r>
            <w:proofErr w:type="spellStart"/>
            <w:r w:rsidRPr="000169EC">
              <w:rPr>
                <w:lang w:val="en-US"/>
              </w:rPr>
              <w:t>Znanium</w:t>
            </w:r>
            <w:proofErr w:type="spellEnd"/>
            <w:r w:rsidRPr="000169EC">
              <w:t>.</w:t>
            </w:r>
            <w:r w:rsidRPr="000169EC">
              <w:rPr>
                <w:lang w:val="en-US"/>
              </w:rPr>
              <w:t>com</w:t>
            </w:r>
            <w:r w:rsidRPr="000169EC">
              <w:t>» научно-издательского центра «Инфра-М»</w:t>
            </w:r>
          </w:p>
          <w:p w14:paraId="04A676AE" w14:textId="77777777" w:rsidR="00CB1E97" w:rsidRPr="000169EC" w:rsidRDefault="00A3185F" w:rsidP="009A0011">
            <w:pPr>
              <w:pStyle w:val="af6"/>
              <w:ind w:left="34"/>
              <w:jc w:val="left"/>
              <w:rPr>
                <w:b/>
                <w:sz w:val="22"/>
                <w:szCs w:val="22"/>
              </w:rPr>
            </w:pPr>
            <w:hyperlink r:id="rId19" w:history="1">
              <w:r w:rsidR="00CB1E97" w:rsidRPr="000169EC">
                <w:rPr>
                  <w:sz w:val="22"/>
                  <w:szCs w:val="22"/>
                  <w:lang w:val="en-US"/>
                </w:rPr>
                <w:t>http</w:t>
              </w:r>
              <w:r w:rsidR="00CB1E97" w:rsidRPr="000169EC">
                <w:rPr>
                  <w:sz w:val="22"/>
                  <w:szCs w:val="22"/>
                </w:rPr>
                <w:t>://</w:t>
              </w:r>
              <w:proofErr w:type="spellStart"/>
              <w:r w:rsidR="00CB1E97" w:rsidRPr="000169EC">
                <w:rPr>
                  <w:sz w:val="22"/>
                  <w:szCs w:val="22"/>
                  <w:lang w:val="en-US"/>
                </w:rPr>
                <w:t>znanium</w:t>
              </w:r>
              <w:proofErr w:type="spellEnd"/>
              <w:r w:rsidR="00CB1E97" w:rsidRPr="000169EC">
                <w:rPr>
                  <w:sz w:val="22"/>
                  <w:szCs w:val="22"/>
                </w:rPr>
                <w:t>.</w:t>
              </w:r>
              <w:r w:rsidR="00CB1E97" w:rsidRPr="000169EC">
                <w:rPr>
                  <w:sz w:val="22"/>
                  <w:szCs w:val="22"/>
                  <w:lang w:val="en-US"/>
                </w:rPr>
                <w:t>com</w:t>
              </w:r>
              <w:r w:rsidR="00CB1E97" w:rsidRPr="000169EC">
                <w:rPr>
                  <w:sz w:val="22"/>
                  <w:szCs w:val="22"/>
                </w:rPr>
                <w:t>/</w:t>
              </w:r>
            </w:hyperlink>
            <w:r w:rsidR="00CB1E97" w:rsidRPr="000169EC">
              <w:rPr>
                <w:sz w:val="22"/>
                <w:szCs w:val="22"/>
              </w:rPr>
              <w:t xml:space="preserve"> </w:t>
            </w:r>
          </w:p>
        </w:tc>
      </w:tr>
      <w:tr w:rsidR="00CB1E97" w:rsidRPr="000169EC" w14:paraId="07F95BAF" w14:textId="77777777" w:rsidTr="009A0011">
        <w:trPr>
          <w:trHeight w:val="283"/>
        </w:trPr>
        <w:tc>
          <w:tcPr>
            <w:tcW w:w="851" w:type="dxa"/>
          </w:tcPr>
          <w:p w14:paraId="502C9D34" w14:textId="77777777" w:rsidR="00CB1E97" w:rsidRPr="000169EC" w:rsidRDefault="00CB1E97" w:rsidP="009A0011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5A97ADF4" w14:textId="77777777" w:rsidR="00CB1E97" w:rsidRPr="000169EC" w:rsidRDefault="00CB1E97" w:rsidP="009A0011">
            <w:pPr>
              <w:ind w:left="34"/>
            </w:pPr>
            <w:r w:rsidRPr="000169EC">
              <w:t>Электронные издания «РГУ им. А.Н. Косыгина» на платформе ЭБС «</w:t>
            </w:r>
            <w:proofErr w:type="spellStart"/>
            <w:r w:rsidRPr="000169EC">
              <w:rPr>
                <w:lang w:val="en-US"/>
              </w:rPr>
              <w:t>Znanium</w:t>
            </w:r>
            <w:proofErr w:type="spellEnd"/>
            <w:r w:rsidRPr="000169EC">
              <w:t>.</w:t>
            </w:r>
            <w:r w:rsidRPr="000169EC">
              <w:rPr>
                <w:lang w:val="en-US"/>
              </w:rPr>
              <w:t>com</w:t>
            </w:r>
            <w:r w:rsidRPr="000169EC">
              <w:t xml:space="preserve">» </w:t>
            </w:r>
            <w:hyperlink r:id="rId20" w:history="1">
              <w:r w:rsidRPr="000169EC">
                <w:rPr>
                  <w:lang w:val="en-US"/>
                </w:rPr>
                <w:t>http</w:t>
              </w:r>
              <w:r w:rsidRPr="000169EC">
                <w:t>://</w:t>
              </w:r>
              <w:proofErr w:type="spellStart"/>
              <w:r w:rsidRPr="000169EC">
                <w:rPr>
                  <w:lang w:val="en-US"/>
                </w:rPr>
                <w:t>znanium</w:t>
              </w:r>
              <w:proofErr w:type="spellEnd"/>
              <w:r w:rsidRPr="000169EC">
                <w:t>.</w:t>
              </w:r>
              <w:r w:rsidRPr="000169EC">
                <w:rPr>
                  <w:lang w:val="en-US"/>
                </w:rPr>
                <w:t>com</w:t>
              </w:r>
              <w:r w:rsidRPr="000169EC">
                <w:t>/</w:t>
              </w:r>
            </w:hyperlink>
          </w:p>
        </w:tc>
      </w:tr>
      <w:tr w:rsidR="00CB1E97" w:rsidRPr="000169EC" w14:paraId="7ECA9F4D" w14:textId="77777777" w:rsidTr="009A0011">
        <w:trPr>
          <w:trHeight w:val="283"/>
        </w:trPr>
        <w:tc>
          <w:tcPr>
            <w:tcW w:w="851" w:type="dxa"/>
          </w:tcPr>
          <w:p w14:paraId="043F0D96" w14:textId="77777777" w:rsidR="00CB1E97" w:rsidRPr="000169EC" w:rsidRDefault="00CB1E97" w:rsidP="009A0011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01F8F223" w14:textId="77777777" w:rsidR="00CB1E97" w:rsidRPr="000169EC" w:rsidRDefault="00CB1E97" w:rsidP="009A0011">
            <w:pPr>
              <w:ind w:left="34"/>
              <w:jc w:val="both"/>
            </w:pPr>
            <w:r w:rsidRPr="000169EC">
              <w:t>НИЦ "</w:t>
            </w:r>
            <w:proofErr w:type="spellStart"/>
            <w:r w:rsidRPr="000169EC">
              <w:t>Актуальность.РФ</w:t>
            </w:r>
            <w:proofErr w:type="spellEnd"/>
            <w:r w:rsidRPr="000169EC">
              <w:t>" – Международные научные конференции, публикация научных статей, издание монографий, информационные услуги.</w:t>
            </w:r>
          </w:p>
          <w:p w14:paraId="466DD67F" w14:textId="77777777" w:rsidR="00CB1E97" w:rsidRPr="000169EC" w:rsidRDefault="00A3185F" w:rsidP="009A0011">
            <w:pPr>
              <w:ind w:left="34"/>
              <w:jc w:val="both"/>
            </w:pPr>
            <w:hyperlink r:id="rId21" w:history="1">
              <w:r w:rsidR="00CB1E97" w:rsidRPr="000169EC">
                <w:t>http://актуальность.рф</w:t>
              </w:r>
            </w:hyperlink>
            <w:r w:rsidR="00CB1E97" w:rsidRPr="000169EC">
              <w:t xml:space="preserve"> </w:t>
            </w:r>
          </w:p>
        </w:tc>
      </w:tr>
      <w:tr w:rsidR="00CB1E97" w:rsidRPr="000169EC" w14:paraId="50EDD617" w14:textId="77777777" w:rsidTr="009A0011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14:paraId="3E4E43A9" w14:textId="77777777" w:rsidR="00CB1E97" w:rsidRPr="000169EC" w:rsidRDefault="00CB1E97" w:rsidP="009A0011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5B867971" w14:textId="77777777" w:rsidR="00CB1E97" w:rsidRPr="000169EC" w:rsidRDefault="00CB1E97" w:rsidP="009A0011">
            <w:pPr>
              <w:ind w:left="34"/>
              <w:jc w:val="both"/>
              <w:rPr>
                <w:b/>
              </w:rPr>
            </w:pPr>
            <w:r w:rsidRPr="000169EC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CB1E97" w:rsidRPr="000169EC" w14:paraId="4542CE06" w14:textId="77777777" w:rsidTr="009A0011">
        <w:trPr>
          <w:trHeight w:val="283"/>
        </w:trPr>
        <w:tc>
          <w:tcPr>
            <w:tcW w:w="851" w:type="dxa"/>
          </w:tcPr>
          <w:p w14:paraId="4F3B1BBA" w14:textId="77777777" w:rsidR="00CB1E97" w:rsidRPr="000169EC" w:rsidRDefault="00CB1E97" w:rsidP="00D808A2">
            <w:pPr>
              <w:pStyle w:val="a"/>
              <w:numPr>
                <w:ilvl w:val="0"/>
                <w:numId w:val="18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29A39393" w14:textId="77777777" w:rsidR="00CB1E97" w:rsidRPr="000169EC" w:rsidRDefault="00CB1E97" w:rsidP="009A0011">
            <w:pPr>
              <w:jc w:val="both"/>
            </w:pPr>
            <w:r w:rsidRPr="000169EC">
              <w:t>elibrary.ru - научная электронная библиотека</w:t>
            </w:r>
          </w:p>
          <w:p w14:paraId="0361428D" w14:textId="77777777" w:rsidR="00CB1E97" w:rsidRPr="000169EC" w:rsidRDefault="00A3185F" w:rsidP="009A0011">
            <w:pPr>
              <w:jc w:val="both"/>
            </w:pPr>
            <w:hyperlink r:id="rId22" w:history="1">
              <w:r w:rsidR="00CB1E97" w:rsidRPr="000169EC">
                <w:t>https://www.elibrary.ru</w:t>
              </w:r>
            </w:hyperlink>
            <w:r w:rsidR="00CB1E97" w:rsidRPr="000169EC">
              <w:t xml:space="preserve"> </w:t>
            </w:r>
          </w:p>
        </w:tc>
      </w:tr>
      <w:tr w:rsidR="00CB1E97" w:rsidRPr="000169EC" w14:paraId="49418183" w14:textId="77777777" w:rsidTr="009A0011">
        <w:trPr>
          <w:trHeight w:val="283"/>
        </w:trPr>
        <w:tc>
          <w:tcPr>
            <w:tcW w:w="851" w:type="dxa"/>
          </w:tcPr>
          <w:p w14:paraId="2EE69BDD" w14:textId="77777777" w:rsidR="00CB1E97" w:rsidRPr="000169EC" w:rsidRDefault="00CB1E97" w:rsidP="00D808A2">
            <w:pPr>
              <w:pStyle w:val="a"/>
              <w:numPr>
                <w:ilvl w:val="0"/>
                <w:numId w:val="18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5FF64566" w14:textId="77777777" w:rsidR="00CB1E97" w:rsidRPr="000169EC" w:rsidRDefault="00CB1E97" w:rsidP="009A0011">
            <w:pPr>
              <w:ind w:left="34"/>
              <w:jc w:val="both"/>
            </w:pPr>
            <w:r w:rsidRPr="000169EC">
              <w:t>«</w:t>
            </w:r>
            <w:proofErr w:type="spellStart"/>
            <w:r w:rsidRPr="000169EC">
              <w:t>Рубрикон</w:t>
            </w:r>
            <w:proofErr w:type="spellEnd"/>
            <w:r w:rsidRPr="000169EC">
              <w:t xml:space="preserve">»: крупнейший энциклопедический ресурс Интернета. </w:t>
            </w:r>
          </w:p>
          <w:p w14:paraId="05D14B46" w14:textId="77777777" w:rsidR="00CB1E97" w:rsidRPr="000169EC" w:rsidRDefault="00A3185F" w:rsidP="009A0011">
            <w:pPr>
              <w:ind w:left="34"/>
              <w:jc w:val="both"/>
            </w:pPr>
            <w:hyperlink r:id="rId23" w:history="1">
              <w:r w:rsidR="00CB1E97" w:rsidRPr="000169EC">
                <w:t>http://www.rubricon.com</w:t>
              </w:r>
            </w:hyperlink>
            <w:r w:rsidR="00CB1E97" w:rsidRPr="000169EC">
              <w:t xml:space="preserve"> </w:t>
            </w:r>
          </w:p>
        </w:tc>
      </w:tr>
      <w:tr w:rsidR="00CB1E97" w:rsidRPr="000169EC" w14:paraId="096CB6D2" w14:textId="77777777" w:rsidTr="009A0011">
        <w:trPr>
          <w:trHeight w:val="283"/>
        </w:trPr>
        <w:tc>
          <w:tcPr>
            <w:tcW w:w="851" w:type="dxa"/>
          </w:tcPr>
          <w:p w14:paraId="71126A8F" w14:textId="77777777" w:rsidR="00CB1E97" w:rsidRPr="000169EC" w:rsidRDefault="00CB1E97" w:rsidP="00D808A2">
            <w:pPr>
              <w:pStyle w:val="a"/>
              <w:numPr>
                <w:ilvl w:val="0"/>
                <w:numId w:val="18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6A8EE655" w14:textId="77777777" w:rsidR="00CB1E97" w:rsidRPr="000169EC" w:rsidRDefault="00CB1E97" w:rsidP="009A0011">
            <w:pPr>
              <w:ind w:left="34"/>
              <w:jc w:val="both"/>
            </w:pPr>
            <w:r w:rsidRPr="000169EC">
              <w:t xml:space="preserve">Справочно-правовая система «Гарант» </w:t>
            </w:r>
          </w:p>
          <w:p w14:paraId="07274AC9" w14:textId="77777777" w:rsidR="00CB1E97" w:rsidRPr="000169EC" w:rsidRDefault="00A3185F" w:rsidP="009A0011">
            <w:pPr>
              <w:ind w:left="34"/>
              <w:jc w:val="both"/>
            </w:pPr>
            <w:hyperlink r:id="rId24" w:history="1">
              <w:r w:rsidR="00CB1E97" w:rsidRPr="000169EC">
                <w:t>https://www.garant.ru</w:t>
              </w:r>
            </w:hyperlink>
            <w:r w:rsidR="00CB1E97" w:rsidRPr="000169EC">
              <w:t xml:space="preserve"> </w:t>
            </w:r>
          </w:p>
        </w:tc>
      </w:tr>
      <w:tr w:rsidR="00CB1E97" w:rsidRPr="000169EC" w14:paraId="138CD7E6" w14:textId="77777777" w:rsidTr="009A0011">
        <w:trPr>
          <w:trHeight w:val="283"/>
        </w:trPr>
        <w:tc>
          <w:tcPr>
            <w:tcW w:w="851" w:type="dxa"/>
          </w:tcPr>
          <w:p w14:paraId="2AAE59CD" w14:textId="77777777" w:rsidR="00CB1E97" w:rsidRPr="000169EC" w:rsidRDefault="00CB1E97" w:rsidP="00D808A2">
            <w:pPr>
              <w:pStyle w:val="a"/>
              <w:numPr>
                <w:ilvl w:val="0"/>
                <w:numId w:val="18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7DB7DA32" w14:textId="77777777" w:rsidR="00CB1E97" w:rsidRPr="000169EC" w:rsidRDefault="00CB1E97" w:rsidP="009A0011">
            <w:pPr>
              <w:ind w:left="34"/>
              <w:jc w:val="both"/>
            </w:pPr>
            <w:r w:rsidRPr="000169EC">
              <w:t>Справочно-правовая система «КонсультантПлюс»</w:t>
            </w:r>
          </w:p>
          <w:p w14:paraId="113AB05F" w14:textId="77777777" w:rsidR="00CB1E97" w:rsidRPr="000169EC" w:rsidRDefault="00A3185F" w:rsidP="009A0011">
            <w:pPr>
              <w:ind w:left="34"/>
              <w:jc w:val="both"/>
            </w:pPr>
            <w:hyperlink r:id="rId25" w:history="1">
              <w:r w:rsidR="00CB1E97" w:rsidRPr="000169EC">
                <w:t>http://www.consultant.ru</w:t>
              </w:r>
            </w:hyperlink>
            <w:r w:rsidR="00CB1E97" w:rsidRPr="000169EC">
              <w:t xml:space="preserve"> </w:t>
            </w:r>
          </w:p>
        </w:tc>
      </w:tr>
      <w:tr w:rsidR="00CB1E97" w:rsidRPr="000169EC" w14:paraId="2EBB1B66" w14:textId="77777777" w:rsidTr="009A0011">
        <w:trPr>
          <w:trHeight w:val="283"/>
        </w:trPr>
        <w:tc>
          <w:tcPr>
            <w:tcW w:w="851" w:type="dxa"/>
          </w:tcPr>
          <w:p w14:paraId="1D434C8D" w14:textId="77777777" w:rsidR="00CB1E97" w:rsidRPr="000169EC" w:rsidRDefault="00CB1E97" w:rsidP="00D808A2">
            <w:pPr>
              <w:pStyle w:val="a"/>
              <w:numPr>
                <w:ilvl w:val="0"/>
                <w:numId w:val="18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39DC8754" w14:textId="77777777" w:rsidR="00CB1E97" w:rsidRPr="000169EC" w:rsidRDefault="00CB1E97" w:rsidP="009A0011">
            <w:pPr>
              <w:ind w:left="34"/>
              <w:jc w:val="both"/>
            </w:pPr>
            <w:r w:rsidRPr="000169EC">
              <w:t>Информационно-правовая система «Законодательство России»</w:t>
            </w:r>
          </w:p>
          <w:p w14:paraId="5C406DA4" w14:textId="77777777" w:rsidR="00CB1E97" w:rsidRPr="000169EC" w:rsidRDefault="00A3185F" w:rsidP="009A0011">
            <w:pPr>
              <w:ind w:left="34"/>
              <w:jc w:val="both"/>
            </w:pPr>
            <w:hyperlink r:id="rId26" w:history="1">
              <w:r w:rsidR="00CB1E97" w:rsidRPr="000169EC">
                <w:t>http://pravo.gov.ru</w:t>
              </w:r>
            </w:hyperlink>
            <w:r w:rsidR="00CB1E97" w:rsidRPr="000169EC">
              <w:t xml:space="preserve"> </w:t>
            </w:r>
          </w:p>
        </w:tc>
      </w:tr>
    </w:tbl>
    <w:p w14:paraId="5B16E455" w14:textId="77777777" w:rsidR="00CB1E97" w:rsidRPr="000169EC" w:rsidRDefault="00CB1E97" w:rsidP="00CB1E97">
      <w:pPr>
        <w:pStyle w:val="2"/>
        <w:ind w:left="567"/>
        <w:rPr>
          <w:iCs w:val="0"/>
        </w:rPr>
      </w:pPr>
      <w:r w:rsidRPr="000169EC">
        <w:rPr>
          <w:iCs w:val="0"/>
        </w:rPr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CB1E97" w:rsidRPr="000169EC" w14:paraId="30CAA7DE" w14:textId="77777777" w:rsidTr="009A0011">
        <w:tc>
          <w:tcPr>
            <w:tcW w:w="817" w:type="dxa"/>
            <w:shd w:val="clear" w:color="auto" w:fill="D9E2F3" w:themeFill="accent1" w:themeFillTint="33"/>
            <w:vAlign w:val="center"/>
          </w:tcPr>
          <w:p w14:paraId="18426746" w14:textId="77777777" w:rsidR="00CB1E97" w:rsidRPr="000169EC" w:rsidRDefault="00CB1E97" w:rsidP="009A0011">
            <w:pPr>
              <w:rPr>
                <w:rFonts w:eastAsia="Times New Roman"/>
                <w:b/>
              </w:rPr>
            </w:pPr>
            <w:r w:rsidRPr="000169EC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4680AC77" w14:textId="77777777" w:rsidR="00CB1E97" w:rsidRPr="000169EC" w:rsidRDefault="00CB1E97" w:rsidP="009A0011">
            <w:pPr>
              <w:rPr>
                <w:rFonts w:eastAsia="Times New Roman"/>
                <w:b/>
              </w:rPr>
            </w:pPr>
            <w:r w:rsidRPr="000169EC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5165285F" w14:textId="77777777" w:rsidR="00CB1E97" w:rsidRPr="000169EC" w:rsidRDefault="00CB1E97" w:rsidP="009A0011">
            <w:pPr>
              <w:rPr>
                <w:rFonts w:eastAsia="Times New Roman"/>
                <w:b/>
              </w:rPr>
            </w:pPr>
            <w:r w:rsidRPr="000169EC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CB1E97" w:rsidRPr="000169EC" w14:paraId="2D80A40A" w14:textId="77777777" w:rsidTr="009A0011">
        <w:tc>
          <w:tcPr>
            <w:tcW w:w="817" w:type="dxa"/>
            <w:shd w:val="clear" w:color="auto" w:fill="auto"/>
          </w:tcPr>
          <w:p w14:paraId="6996C3F1" w14:textId="77777777" w:rsidR="00CB1E97" w:rsidRPr="000169EC" w:rsidRDefault="00CB1E97" w:rsidP="00D808A2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7E7DBA7" w14:textId="77777777" w:rsidR="00CB1E97" w:rsidRPr="000169EC" w:rsidRDefault="00CB1E97" w:rsidP="009A0011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169E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74E26D1B" w14:textId="77777777" w:rsidR="00CB1E97" w:rsidRPr="000169EC" w:rsidRDefault="00CB1E97" w:rsidP="009A001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0169EC">
              <w:rPr>
                <w:rFonts w:eastAsia="Times New Roman"/>
                <w:sz w:val="24"/>
                <w:szCs w:val="24"/>
              </w:rPr>
              <w:t>контракт</w:t>
            </w:r>
            <w:r w:rsidRPr="000169E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0169EC">
              <w:rPr>
                <w:rFonts w:eastAsia="Times New Roman"/>
                <w:sz w:val="24"/>
                <w:szCs w:val="24"/>
              </w:rPr>
              <w:t>ЭА</w:t>
            </w:r>
            <w:r w:rsidRPr="000169E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0169EC">
              <w:rPr>
                <w:rFonts w:eastAsia="Times New Roman"/>
                <w:sz w:val="24"/>
                <w:szCs w:val="24"/>
              </w:rPr>
              <w:t>от</w:t>
            </w:r>
            <w:r w:rsidRPr="000169E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CB1E97" w:rsidRPr="000169EC" w14:paraId="230CEBC2" w14:textId="77777777" w:rsidTr="009A0011">
        <w:tc>
          <w:tcPr>
            <w:tcW w:w="817" w:type="dxa"/>
            <w:shd w:val="clear" w:color="auto" w:fill="auto"/>
          </w:tcPr>
          <w:p w14:paraId="3B21D798" w14:textId="77777777" w:rsidR="00CB1E97" w:rsidRPr="000169EC" w:rsidRDefault="00CB1E97" w:rsidP="00D808A2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C58B265" w14:textId="77777777" w:rsidR="00CB1E97" w:rsidRPr="000169EC" w:rsidRDefault="00CB1E97" w:rsidP="009A0011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0169EC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0169EC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C08DCF" w14:textId="77777777" w:rsidR="00CB1E97" w:rsidRPr="000169EC" w:rsidRDefault="00CB1E97" w:rsidP="009A001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0169EC">
              <w:rPr>
                <w:rFonts w:eastAsia="Times New Roman"/>
                <w:sz w:val="24"/>
                <w:szCs w:val="24"/>
              </w:rPr>
              <w:t>контракт</w:t>
            </w:r>
            <w:r w:rsidRPr="000169E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0169EC">
              <w:rPr>
                <w:rFonts w:eastAsia="Times New Roman"/>
                <w:sz w:val="24"/>
                <w:szCs w:val="24"/>
              </w:rPr>
              <w:t>ЭА</w:t>
            </w:r>
            <w:r w:rsidRPr="000169E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0169EC">
              <w:rPr>
                <w:rFonts w:eastAsia="Times New Roman"/>
                <w:sz w:val="24"/>
                <w:szCs w:val="24"/>
              </w:rPr>
              <w:t>от</w:t>
            </w:r>
            <w:r w:rsidRPr="000169E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CB1E97" w:rsidRPr="000169EC" w14:paraId="2B9FC1C9" w14:textId="77777777" w:rsidTr="009A0011">
        <w:tc>
          <w:tcPr>
            <w:tcW w:w="817" w:type="dxa"/>
            <w:shd w:val="clear" w:color="auto" w:fill="auto"/>
          </w:tcPr>
          <w:p w14:paraId="41BD35BD" w14:textId="77777777" w:rsidR="00CB1E97" w:rsidRPr="000169EC" w:rsidRDefault="00CB1E97" w:rsidP="00D808A2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2C35959" w14:textId="77777777" w:rsidR="00CB1E97" w:rsidRPr="000169EC" w:rsidRDefault="00CB1E97" w:rsidP="009A0011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169E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0169EC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0169E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6B475BF5" w14:textId="77777777" w:rsidR="00CB1E97" w:rsidRPr="000169EC" w:rsidRDefault="00CB1E97" w:rsidP="009A0011">
            <w:pPr>
              <w:rPr>
                <w:rFonts w:eastAsia="Times New Roman"/>
                <w:sz w:val="24"/>
                <w:szCs w:val="24"/>
              </w:rPr>
            </w:pPr>
            <w:r w:rsidRPr="000169EC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2ADA188F" w14:textId="77777777" w:rsidR="00CB1E97" w:rsidRPr="000169EC" w:rsidRDefault="00CB1E97" w:rsidP="00CB1E97">
      <w:pPr>
        <w:spacing w:before="120" w:after="120"/>
        <w:ind w:left="709"/>
        <w:jc w:val="both"/>
        <w:rPr>
          <w:sz w:val="24"/>
          <w:szCs w:val="24"/>
        </w:rPr>
        <w:sectPr w:rsidR="00CB1E97" w:rsidRPr="000169EC" w:rsidSect="009A0011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BECE5F1" w14:textId="77777777" w:rsidR="00CB1E97" w:rsidRPr="000169EC" w:rsidRDefault="00CB1E97" w:rsidP="00CB1E97">
      <w:pPr>
        <w:pStyle w:val="3"/>
      </w:pPr>
      <w:bookmarkStart w:id="33" w:name="_Toc62039712"/>
      <w:r w:rsidRPr="000169EC">
        <w:lastRenderedPageBreak/>
        <w:t>ЛИСТ УЧЕТА ОБНОВЛЕНИЙ РАБОЧЕЙ ПРОГРАММЫ</w:t>
      </w:r>
      <w:bookmarkEnd w:id="33"/>
      <w:r w:rsidRPr="000169EC">
        <w:t xml:space="preserve"> УЧЕБНОЙ ДИСЦИПЛИНЫ</w:t>
      </w:r>
    </w:p>
    <w:p w14:paraId="1A3E06AD" w14:textId="77777777" w:rsidR="00CB1E97" w:rsidRPr="000169EC" w:rsidRDefault="00CB1E97" w:rsidP="00CB1E9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0169EC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14:paraId="5892D032" w14:textId="77777777" w:rsidR="00CB1E97" w:rsidRPr="000169EC" w:rsidRDefault="00CB1E97" w:rsidP="00CB1E9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CB1E97" w:rsidRPr="000169EC" w14:paraId="34AE9A4B" w14:textId="77777777" w:rsidTr="009A0011">
        <w:tc>
          <w:tcPr>
            <w:tcW w:w="817" w:type="dxa"/>
            <w:shd w:val="clear" w:color="auto" w:fill="D9E2F3" w:themeFill="accent1" w:themeFillTint="33"/>
          </w:tcPr>
          <w:p w14:paraId="1349F498" w14:textId="77777777" w:rsidR="00CB1E97" w:rsidRPr="000169EC" w:rsidRDefault="00CB1E97" w:rsidP="009A0011">
            <w:pPr>
              <w:jc w:val="center"/>
              <w:rPr>
                <w:rFonts w:eastAsia="Times New Roman"/>
                <w:b/>
              </w:rPr>
            </w:pPr>
            <w:r w:rsidRPr="000169EC">
              <w:rPr>
                <w:rFonts w:eastAsia="Times New Roman"/>
                <w:b/>
              </w:rPr>
              <w:t xml:space="preserve">№ </w:t>
            </w:r>
            <w:proofErr w:type="spellStart"/>
            <w:r w:rsidRPr="000169EC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9E2F3" w:themeFill="accent1" w:themeFillTint="33"/>
          </w:tcPr>
          <w:p w14:paraId="17392A50" w14:textId="77777777" w:rsidR="00CB1E97" w:rsidRPr="000169EC" w:rsidRDefault="00CB1E97" w:rsidP="009A0011">
            <w:pPr>
              <w:jc w:val="center"/>
              <w:rPr>
                <w:rFonts w:eastAsia="Times New Roman"/>
                <w:b/>
              </w:rPr>
            </w:pPr>
            <w:r w:rsidRPr="000169EC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0718F04B" w14:textId="77777777" w:rsidR="00CB1E97" w:rsidRPr="000169EC" w:rsidRDefault="00CB1E97" w:rsidP="009A0011">
            <w:pPr>
              <w:jc w:val="center"/>
              <w:rPr>
                <w:rFonts w:eastAsia="Times New Roman"/>
                <w:b/>
              </w:rPr>
            </w:pPr>
            <w:r w:rsidRPr="000169EC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2C72DAF" w14:textId="77777777" w:rsidR="00CB1E97" w:rsidRPr="000169EC" w:rsidRDefault="00CB1E97" w:rsidP="009A0011">
            <w:pPr>
              <w:jc w:val="center"/>
              <w:rPr>
                <w:rFonts w:eastAsia="Times New Roman"/>
                <w:b/>
              </w:rPr>
            </w:pPr>
            <w:r w:rsidRPr="000169EC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0E307482" w14:textId="77777777" w:rsidR="00CB1E97" w:rsidRPr="000169EC" w:rsidRDefault="00CB1E97" w:rsidP="009A0011">
            <w:pPr>
              <w:jc w:val="center"/>
              <w:rPr>
                <w:rFonts w:eastAsia="Times New Roman"/>
                <w:b/>
              </w:rPr>
            </w:pPr>
            <w:r w:rsidRPr="000169EC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3F26236" w14:textId="77777777" w:rsidR="00CB1E97" w:rsidRPr="000169EC" w:rsidRDefault="00CB1E97" w:rsidP="009A0011">
            <w:pPr>
              <w:jc w:val="center"/>
              <w:rPr>
                <w:rFonts w:eastAsia="Times New Roman"/>
                <w:b/>
              </w:rPr>
            </w:pPr>
            <w:r w:rsidRPr="000169EC">
              <w:rPr>
                <w:rFonts w:eastAsia="Times New Roman"/>
                <w:b/>
              </w:rPr>
              <w:t>кафедры</w:t>
            </w:r>
          </w:p>
        </w:tc>
      </w:tr>
      <w:tr w:rsidR="00CB1E97" w:rsidRPr="000169EC" w14:paraId="559B932A" w14:textId="77777777" w:rsidTr="009A0011">
        <w:tc>
          <w:tcPr>
            <w:tcW w:w="817" w:type="dxa"/>
          </w:tcPr>
          <w:p w14:paraId="2961FFA5" w14:textId="77777777" w:rsidR="00CB1E97" w:rsidRPr="000169EC" w:rsidRDefault="00CB1E97" w:rsidP="009A001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9932F6" w14:textId="77777777" w:rsidR="00CB1E97" w:rsidRPr="000169EC" w:rsidRDefault="00CB1E97" w:rsidP="009A001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344CEED" w14:textId="77777777" w:rsidR="00CB1E97" w:rsidRPr="000169EC" w:rsidRDefault="00CB1E97" w:rsidP="009A001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C31F7C" w14:textId="77777777" w:rsidR="00CB1E97" w:rsidRPr="000169EC" w:rsidRDefault="00CB1E97" w:rsidP="009A001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B1E97" w:rsidRPr="000169EC" w14:paraId="0CA53085" w14:textId="77777777" w:rsidTr="009A0011">
        <w:tc>
          <w:tcPr>
            <w:tcW w:w="817" w:type="dxa"/>
          </w:tcPr>
          <w:p w14:paraId="4C699829" w14:textId="77777777" w:rsidR="00CB1E97" w:rsidRPr="000169EC" w:rsidRDefault="00CB1E97" w:rsidP="009A001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FF37F0" w14:textId="77777777" w:rsidR="00CB1E97" w:rsidRPr="000169EC" w:rsidRDefault="00CB1E97" w:rsidP="009A001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F1199E7" w14:textId="77777777" w:rsidR="00CB1E97" w:rsidRPr="000169EC" w:rsidRDefault="00CB1E97" w:rsidP="009A001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49F0BD" w14:textId="77777777" w:rsidR="00CB1E97" w:rsidRPr="000169EC" w:rsidRDefault="00CB1E97" w:rsidP="009A001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B1E97" w:rsidRPr="000169EC" w14:paraId="62041B37" w14:textId="77777777" w:rsidTr="009A0011">
        <w:tc>
          <w:tcPr>
            <w:tcW w:w="817" w:type="dxa"/>
          </w:tcPr>
          <w:p w14:paraId="38431817" w14:textId="77777777" w:rsidR="00CB1E97" w:rsidRPr="000169EC" w:rsidRDefault="00CB1E97" w:rsidP="009A001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FFEB0F" w14:textId="77777777" w:rsidR="00CB1E97" w:rsidRPr="000169EC" w:rsidRDefault="00CB1E97" w:rsidP="009A001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4E95F2F" w14:textId="77777777" w:rsidR="00CB1E97" w:rsidRPr="000169EC" w:rsidRDefault="00CB1E97" w:rsidP="009A001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F58BE1" w14:textId="77777777" w:rsidR="00CB1E97" w:rsidRPr="000169EC" w:rsidRDefault="00CB1E97" w:rsidP="009A001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B1E97" w:rsidRPr="000169EC" w14:paraId="189D1ABD" w14:textId="77777777" w:rsidTr="009A0011">
        <w:tc>
          <w:tcPr>
            <w:tcW w:w="817" w:type="dxa"/>
          </w:tcPr>
          <w:p w14:paraId="5294FD13" w14:textId="77777777" w:rsidR="00CB1E97" w:rsidRPr="000169EC" w:rsidRDefault="00CB1E97" w:rsidP="009A001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BD918D" w14:textId="77777777" w:rsidR="00CB1E97" w:rsidRPr="000169EC" w:rsidRDefault="00CB1E97" w:rsidP="009A001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85AB48" w14:textId="77777777" w:rsidR="00CB1E97" w:rsidRPr="000169EC" w:rsidRDefault="00CB1E97" w:rsidP="009A001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08D9ED" w14:textId="77777777" w:rsidR="00CB1E97" w:rsidRPr="000169EC" w:rsidRDefault="00CB1E97" w:rsidP="009A001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B1E97" w:rsidRPr="000169EC" w14:paraId="4E65F269" w14:textId="77777777" w:rsidTr="009A0011">
        <w:tc>
          <w:tcPr>
            <w:tcW w:w="817" w:type="dxa"/>
          </w:tcPr>
          <w:p w14:paraId="5E177CA1" w14:textId="77777777" w:rsidR="00CB1E97" w:rsidRPr="000169EC" w:rsidRDefault="00CB1E97" w:rsidP="009A001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1520A1" w14:textId="77777777" w:rsidR="00CB1E97" w:rsidRPr="000169EC" w:rsidRDefault="00CB1E97" w:rsidP="009A001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39188CC" w14:textId="77777777" w:rsidR="00CB1E97" w:rsidRPr="000169EC" w:rsidRDefault="00CB1E97" w:rsidP="009A001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39B872" w14:textId="77777777" w:rsidR="00CB1E97" w:rsidRPr="000169EC" w:rsidRDefault="00CB1E97" w:rsidP="009A001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8118FDF" w14:textId="77777777" w:rsidR="00CB1E97" w:rsidRPr="000169EC" w:rsidRDefault="00CB1E97" w:rsidP="00CB1E97">
      <w:pPr>
        <w:pStyle w:val="3"/>
        <w:rPr>
          <w:szCs w:val="24"/>
        </w:rPr>
      </w:pPr>
    </w:p>
    <w:p w14:paraId="14C91CCE" w14:textId="77777777" w:rsidR="00CB1E97" w:rsidRPr="000169EC" w:rsidRDefault="00CB1E97" w:rsidP="00CB1E97"/>
    <w:p w14:paraId="71872C8C" w14:textId="77777777" w:rsidR="00117194" w:rsidRPr="000169EC" w:rsidRDefault="00117194"/>
    <w:sectPr w:rsidR="00117194" w:rsidRPr="000169EC" w:rsidSect="009A0011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12A41" w14:textId="77777777" w:rsidR="00A3185F" w:rsidRDefault="00A3185F">
      <w:r>
        <w:separator/>
      </w:r>
    </w:p>
  </w:endnote>
  <w:endnote w:type="continuationSeparator" w:id="0">
    <w:p w14:paraId="0DE643E7" w14:textId="77777777" w:rsidR="00A3185F" w:rsidRDefault="00A3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C68F" w14:textId="77777777" w:rsidR="009A0011" w:rsidRDefault="009A0011">
    <w:pPr>
      <w:pStyle w:val="af0"/>
      <w:jc w:val="right"/>
    </w:pPr>
  </w:p>
  <w:p w14:paraId="22680683" w14:textId="77777777" w:rsidR="009A0011" w:rsidRDefault="009A001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E7B8" w14:textId="77777777" w:rsidR="009A0011" w:rsidRDefault="009A0011" w:rsidP="009A0011">
    <w:pPr>
      <w:pStyle w:val="af0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23749BF" w14:textId="77777777" w:rsidR="009A0011" w:rsidRDefault="009A0011" w:rsidP="009A0011">
    <w:pPr>
      <w:pStyle w:val="af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A89C" w14:textId="77777777" w:rsidR="009A0011" w:rsidRDefault="009A0011">
    <w:pPr>
      <w:pStyle w:val="af0"/>
      <w:jc w:val="right"/>
    </w:pPr>
  </w:p>
  <w:p w14:paraId="418D644E" w14:textId="77777777" w:rsidR="009A0011" w:rsidRDefault="009A0011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49D3" w14:textId="77777777" w:rsidR="009A0011" w:rsidRDefault="009A0011">
    <w:pPr>
      <w:pStyle w:val="af0"/>
      <w:jc w:val="right"/>
    </w:pPr>
  </w:p>
  <w:p w14:paraId="31130283" w14:textId="77777777" w:rsidR="009A0011" w:rsidRDefault="009A001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8E60B" w14:textId="77777777" w:rsidR="00A3185F" w:rsidRDefault="00A3185F">
      <w:r>
        <w:separator/>
      </w:r>
    </w:p>
  </w:footnote>
  <w:footnote w:type="continuationSeparator" w:id="0">
    <w:p w14:paraId="4AE374FC" w14:textId="77777777" w:rsidR="00A3185F" w:rsidRDefault="00A31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0D840079" w14:textId="57F673C9" w:rsidR="009A0011" w:rsidRDefault="009A001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DB9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A136" w14:textId="77777777" w:rsidR="009A0011" w:rsidRDefault="009A001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0630DCB" w14:textId="0F8B39A2" w:rsidR="009A0011" w:rsidRDefault="009A001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DB9">
          <w:rPr>
            <w:noProof/>
          </w:rPr>
          <w:t>30</w:t>
        </w:r>
        <w:r>
          <w:fldChar w:fldCharType="end"/>
        </w:r>
      </w:p>
    </w:sdtContent>
  </w:sdt>
  <w:p w14:paraId="6314EEC6" w14:textId="77777777" w:rsidR="009A0011" w:rsidRDefault="009A0011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0CA7C92A" w14:textId="4725C0BB" w:rsidR="009A0011" w:rsidRDefault="009A001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DB9">
          <w:rPr>
            <w:noProof/>
          </w:rPr>
          <w:t>31</w:t>
        </w:r>
        <w:r>
          <w:fldChar w:fldCharType="end"/>
        </w:r>
      </w:p>
    </w:sdtContent>
  </w:sdt>
  <w:p w14:paraId="1BDCFF64" w14:textId="77777777" w:rsidR="009A0011" w:rsidRDefault="009A001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618"/>
    <w:multiLevelType w:val="hybridMultilevel"/>
    <w:tmpl w:val="956A6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112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0A532C"/>
    <w:multiLevelType w:val="hybridMultilevel"/>
    <w:tmpl w:val="AAF89352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12F028BF"/>
    <w:multiLevelType w:val="hybridMultilevel"/>
    <w:tmpl w:val="C04C9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91F39"/>
    <w:multiLevelType w:val="hybridMultilevel"/>
    <w:tmpl w:val="033ED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D2F8A"/>
    <w:multiLevelType w:val="hybridMultilevel"/>
    <w:tmpl w:val="E74622A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554205B"/>
    <w:multiLevelType w:val="hybridMultilevel"/>
    <w:tmpl w:val="1B76F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45E09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56781"/>
    <w:multiLevelType w:val="hybridMultilevel"/>
    <w:tmpl w:val="34480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60CC8"/>
    <w:multiLevelType w:val="hybridMultilevel"/>
    <w:tmpl w:val="7ABCE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272C1"/>
    <w:multiLevelType w:val="multilevel"/>
    <w:tmpl w:val="5D2E1C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CC0204"/>
    <w:multiLevelType w:val="hybridMultilevel"/>
    <w:tmpl w:val="08FAD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C29A0"/>
    <w:multiLevelType w:val="hybridMultilevel"/>
    <w:tmpl w:val="4CF83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2776A"/>
    <w:multiLevelType w:val="hybridMultilevel"/>
    <w:tmpl w:val="B984A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651ECB"/>
    <w:multiLevelType w:val="multilevel"/>
    <w:tmpl w:val="F0A230F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028C7"/>
    <w:multiLevelType w:val="multilevel"/>
    <w:tmpl w:val="0CA4586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2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6FEB5130"/>
    <w:multiLevelType w:val="hybridMultilevel"/>
    <w:tmpl w:val="E4ECC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67608A"/>
    <w:multiLevelType w:val="hybridMultilevel"/>
    <w:tmpl w:val="A08EE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279FF"/>
    <w:multiLevelType w:val="hybridMultilevel"/>
    <w:tmpl w:val="F8BC0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1"/>
  </w:num>
  <w:num w:numId="5">
    <w:abstractNumId w:val="7"/>
  </w:num>
  <w:num w:numId="6">
    <w:abstractNumId w:val="29"/>
  </w:num>
  <w:num w:numId="7">
    <w:abstractNumId w:val="35"/>
  </w:num>
  <w:num w:numId="8">
    <w:abstractNumId w:val="27"/>
  </w:num>
  <w:num w:numId="9">
    <w:abstractNumId w:val="12"/>
  </w:num>
  <w:num w:numId="10">
    <w:abstractNumId w:val="3"/>
  </w:num>
  <w:num w:numId="11">
    <w:abstractNumId w:val="25"/>
  </w:num>
  <w:num w:numId="12">
    <w:abstractNumId w:val="32"/>
  </w:num>
  <w:num w:numId="13">
    <w:abstractNumId w:val="5"/>
  </w:num>
  <w:num w:numId="14">
    <w:abstractNumId w:val="13"/>
  </w:num>
  <w:num w:numId="15">
    <w:abstractNumId w:val="4"/>
  </w:num>
  <w:num w:numId="16">
    <w:abstractNumId w:val="6"/>
  </w:num>
  <w:num w:numId="17">
    <w:abstractNumId w:val="17"/>
  </w:num>
  <w:num w:numId="18">
    <w:abstractNumId w:val="9"/>
  </w:num>
  <w:num w:numId="19">
    <w:abstractNumId w:val="11"/>
  </w:num>
  <w:num w:numId="20">
    <w:abstractNumId w:val="15"/>
  </w:num>
  <w:num w:numId="21">
    <w:abstractNumId w:val="20"/>
  </w:num>
  <w:num w:numId="22">
    <w:abstractNumId w:val="16"/>
  </w:num>
  <w:num w:numId="23">
    <w:abstractNumId w:val="33"/>
  </w:num>
  <w:num w:numId="24">
    <w:abstractNumId w:val="24"/>
  </w:num>
  <w:num w:numId="25">
    <w:abstractNumId w:val="23"/>
  </w:num>
  <w:num w:numId="26">
    <w:abstractNumId w:val="22"/>
  </w:num>
  <w:num w:numId="27">
    <w:abstractNumId w:val="18"/>
  </w:num>
  <w:num w:numId="28">
    <w:abstractNumId w:val="8"/>
  </w:num>
  <w:num w:numId="29">
    <w:abstractNumId w:val="31"/>
  </w:num>
  <w:num w:numId="30">
    <w:abstractNumId w:val="14"/>
  </w:num>
  <w:num w:numId="31">
    <w:abstractNumId w:val="34"/>
  </w:num>
  <w:num w:numId="32">
    <w:abstractNumId w:val="21"/>
  </w:num>
  <w:num w:numId="33">
    <w:abstractNumId w:val="26"/>
  </w:num>
  <w:num w:numId="34">
    <w:abstractNumId w:val="28"/>
  </w:num>
  <w:num w:numId="35">
    <w:abstractNumId w:val="10"/>
  </w:num>
  <w:num w:numId="36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E97"/>
    <w:rsid w:val="00002A1A"/>
    <w:rsid w:val="000169EC"/>
    <w:rsid w:val="00036E52"/>
    <w:rsid w:val="0004021C"/>
    <w:rsid w:val="000722BC"/>
    <w:rsid w:val="000F5E27"/>
    <w:rsid w:val="00110B85"/>
    <w:rsid w:val="00117194"/>
    <w:rsid w:val="001374E8"/>
    <w:rsid w:val="00145094"/>
    <w:rsid w:val="0017197B"/>
    <w:rsid w:val="001A4788"/>
    <w:rsid w:val="001B0F70"/>
    <w:rsid w:val="001B7501"/>
    <w:rsid w:val="001E2A2C"/>
    <w:rsid w:val="001E7D32"/>
    <w:rsid w:val="001F16BE"/>
    <w:rsid w:val="00231A92"/>
    <w:rsid w:val="00231DD8"/>
    <w:rsid w:val="00233F4B"/>
    <w:rsid w:val="002427A8"/>
    <w:rsid w:val="00242E75"/>
    <w:rsid w:val="00243BE1"/>
    <w:rsid w:val="002515A5"/>
    <w:rsid w:val="00252050"/>
    <w:rsid w:val="00294C17"/>
    <w:rsid w:val="002A1B9A"/>
    <w:rsid w:val="002A3DBB"/>
    <w:rsid w:val="002A4C6C"/>
    <w:rsid w:val="002D478B"/>
    <w:rsid w:val="002E5A20"/>
    <w:rsid w:val="002F3736"/>
    <w:rsid w:val="003102C1"/>
    <w:rsid w:val="003128C2"/>
    <w:rsid w:val="00315AFE"/>
    <w:rsid w:val="003361DD"/>
    <w:rsid w:val="00373E06"/>
    <w:rsid w:val="003A18AF"/>
    <w:rsid w:val="003B5DF7"/>
    <w:rsid w:val="003B64A0"/>
    <w:rsid w:val="003C690F"/>
    <w:rsid w:val="00400679"/>
    <w:rsid w:val="00420DB9"/>
    <w:rsid w:val="00424B78"/>
    <w:rsid w:val="00425A81"/>
    <w:rsid w:val="00437832"/>
    <w:rsid w:val="00472DB1"/>
    <w:rsid w:val="00477CC0"/>
    <w:rsid w:val="004A29C5"/>
    <w:rsid w:val="004B7844"/>
    <w:rsid w:val="005073B8"/>
    <w:rsid w:val="005177DE"/>
    <w:rsid w:val="00526F90"/>
    <w:rsid w:val="00572984"/>
    <w:rsid w:val="00575EF8"/>
    <w:rsid w:val="00592DE8"/>
    <w:rsid w:val="005A104F"/>
    <w:rsid w:val="005D139C"/>
    <w:rsid w:val="005D3A69"/>
    <w:rsid w:val="005E5E56"/>
    <w:rsid w:val="005F554F"/>
    <w:rsid w:val="00646A46"/>
    <w:rsid w:val="00672AB3"/>
    <w:rsid w:val="0067312C"/>
    <w:rsid w:val="00691258"/>
    <w:rsid w:val="006A362E"/>
    <w:rsid w:val="006A6D12"/>
    <w:rsid w:val="006B67FB"/>
    <w:rsid w:val="006C0EA0"/>
    <w:rsid w:val="006D09D0"/>
    <w:rsid w:val="006E61DC"/>
    <w:rsid w:val="006F0B53"/>
    <w:rsid w:val="00717B2D"/>
    <w:rsid w:val="00755600"/>
    <w:rsid w:val="00774E40"/>
    <w:rsid w:val="007861E5"/>
    <w:rsid w:val="00795DE2"/>
    <w:rsid w:val="007A3734"/>
    <w:rsid w:val="007A47FD"/>
    <w:rsid w:val="007B31AC"/>
    <w:rsid w:val="007F18CA"/>
    <w:rsid w:val="0084377B"/>
    <w:rsid w:val="00876177"/>
    <w:rsid w:val="008A608F"/>
    <w:rsid w:val="008C3501"/>
    <w:rsid w:val="008E76CE"/>
    <w:rsid w:val="00980455"/>
    <w:rsid w:val="00997FA5"/>
    <w:rsid w:val="009A0011"/>
    <w:rsid w:val="009A63C1"/>
    <w:rsid w:val="009A6984"/>
    <w:rsid w:val="009B23AA"/>
    <w:rsid w:val="009C4C0C"/>
    <w:rsid w:val="009D71BF"/>
    <w:rsid w:val="009E0C2D"/>
    <w:rsid w:val="009E4464"/>
    <w:rsid w:val="009F38F8"/>
    <w:rsid w:val="00A13DEF"/>
    <w:rsid w:val="00A3185F"/>
    <w:rsid w:val="00A43D34"/>
    <w:rsid w:val="00A63BF5"/>
    <w:rsid w:val="00A65E6E"/>
    <w:rsid w:val="00A74791"/>
    <w:rsid w:val="00A97F1D"/>
    <w:rsid w:val="00AB1267"/>
    <w:rsid w:val="00AB4A22"/>
    <w:rsid w:val="00AD5C50"/>
    <w:rsid w:val="00AE5C26"/>
    <w:rsid w:val="00AF6055"/>
    <w:rsid w:val="00AF695B"/>
    <w:rsid w:val="00B033D1"/>
    <w:rsid w:val="00B15870"/>
    <w:rsid w:val="00B336B3"/>
    <w:rsid w:val="00B45626"/>
    <w:rsid w:val="00B5207A"/>
    <w:rsid w:val="00B560DD"/>
    <w:rsid w:val="00B9630B"/>
    <w:rsid w:val="00BD2888"/>
    <w:rsid w:val="00BE7791"/>
    <w:rsid w:val="00C2548E"/>
    <w:rsid w:val="00C47A1A"/>
    <w:rsid w:val="00C565E8"/>
    <w:rsid w:val="00C81416"/>
    <w:rsid w:val="00CA6C4C"/>
    <w:rsid w:val="00CB1E97"/>
    <w:rsid w:val="00CC5494"/>
    <w:rsid w:val="00CE0372"/>
    <w:rsid w:val="00D02A85"/>
    <w:rsid w:val="00D141E3"/>
    <w:rsid w:val="00D15AB7"/>
    <w:rsid w:val="00D2775E"/>
    <w:rsid w:val="00D65193"/>
    <w:rsid w:val="00D71A25"/>
    <w:rsid w:val="00D72B98"/>
    <w:rsid w:val="00D73462"/>
    <w:rsid w:val="00D808A2"/>
    <w:rsid w:val="00D82B98"/>
    <w:rsid w:val="00D8646C"/>
    <w:rsid w:val="00DB5299"/>
    <w:rsid w:val="00DC0D82"/>
    <w:rsid w:val="00E00691"/>
    <w:rsid w:val="00E00723"/>
    <w:rsid w:val="00E03B67"/>
    <w:rsid w:val="00E125A3"/>
    <w:rsid w:val="00E50439"/>
    <w:rsid w:val="00E80A19"/>
    <w:rsid w:val="00E81249"/>
    <w:rsid w:val="00E81418"/>
    <w:rsid w:val="00ED135D"/>
    <w:rsid w:val="00EE6E26"/>
    <w:rsid w:val="00EF6446"/>
    <w:rsid w:val="00F05F6A"/>
    <w:rsid w:val="00F10AE0"/>
    <w:rsid w:val="00F616D5"/>
    <w:rsid w:val="00F7321D"/>
    <w:rsid w:val="00F95F32"/>
    <w:rsid w:val="00FC379E"/>
    <w:rsid w:val="00FD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32D1"/>
  <w15:chartTrackingRefBased/>
  <w15:docId w15:val="{D537E4E5-E9FA-4EDF-9E8F-EF558E24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B1E9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B1E97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CB1E97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CB1E97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CB1E97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CB1E9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B1E97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CB1E97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CB1E97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CB1E97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B1E97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CB1E97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CB1E97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CB1E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CB1E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CB1E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CB1E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CB1E9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B1E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CB1E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CB1E97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CB1E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CB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CB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CB1E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CB1E9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CB1E97"/>
    <w:rPr>
      <w:vertAlign w:val="superscript"/>
    </w:rPr>
  </w:style>
  <w:style w:type="paragraph" w:customStyle="1" w:styleId="12">
    <w:name w:val="Стиль1"/>
    <w:basedOn w:val="a2"/>
    <w:rsid w:val="00CB1E9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CB1E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CB1E97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CB1E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CB1E97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CB1E97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CB1E97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B1E97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B1E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B1E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CB1E97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CB1E97"/>
  </w:style>
  <w:style w:type="paragraph" w:styleId="af4">
    <w:name w:val="Title"/>
    <w:link w:val="af5"/>
    <w:qFormat/>
    <w:rsid w:val="00CB1E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CB1E97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CB1E97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CB1E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CB1E97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CB1E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CB1E97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CB1E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CB1E9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CB1E97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CB1E9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CB1E9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CB1E97"/>
    <w:rPr>
      <w:sz w:val="24"/>
      <w:lang w:val="ru-RU" w:eastAsia="ru-RU" w:bidi="ar-SA"/>
    </w:rPr>
  </w:style>
  <w:style w:type="character" w:styleId="af9">
    <w:name w:val="page number"/>
    <w:rsid w:val="00CB1E97"/>
  </w:style>
  <w:style w:type="paragraph" w:customStyle="1" w:styleId="afa">
    <w:name w:val="бычный"/>
    <w:rsid w:val="00CB1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CB1E97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CB1E97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CB1E97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CB1E9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CB1E97"/>
    <w:rPr>
      <w:i/>
      <w:iCs/>
    </w:rPr>
  </w:style>
  <w:style w:type="paragraph" w:customStyle="1" w:styleId="15">
    <w:name w:val="Обычный1"/>
    <w:rsid w:val="00CB1E97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CB1E9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CB1E9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CB1E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CB1E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CB1E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CB1E9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CB1E9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CB1E9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CB1E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CB1E97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3"/>
    <w:uiPriority w:val="39"/>
    <w:qFormat/>
    <w:rsid w:val="00CB1E97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uiPriority w:val="39"/>
    <w:qFormat/>
    <w:rsid w:val="00CB1E97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uiPriority w:val="39"/>
    <w:qFormat/>
    <w:rsid w:val="00CB1E97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CB1E97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CB1E97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CB1E97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CB1E9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CB1E9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CB1E9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CB1E9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CB1E97"/>
  </w:style>
  <w:style w:type="character" w:customStyle="1" w:styleId="s12">
    <w:name w:val="s12"/>
    <w:basedOn w:val="a3"/>
    <w:rsid w:val="00CB1E97"/>
  </w:style>
  <w:style w:type="character" w:customStyle="1" w:styleId="s13">
    <w:name w:val="s13"/>
    <w:basedOn w:val="a3"/>
    <w:rsid w:val="00CB1E97"/>
  </w:style>
  <w:style w:type="character" w:customStyle="1" w:styleId="s14">
    <w:name w:val="s14"/>
    <w:basedOn w:val="a3"/>
    <w:rsid w:val="00CB1E97"/>
  </w:style>
  <w:style w:type="character" w:customStyle="1" w:styleId="s15">
    <w:name w:val="s15"/>
    <w:basedOn w:val="a3"/>
    <w:rsid w:val="00CB1E97"/>
  </w:style>
  <w:style w:type="paragraph" w:customStyle="1" w:styleId="p2">
    <w:name w:val="p2"/>
    <w:basedOn w:val="a2"/>
    <w:rsid w:val="00CB1E9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CB1E9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CB1E9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CB1E97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CB1E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CB1E97"/>
    <w:rPr>
      <w:sz w:val="16"/>
      <w:szCs w:val="16"/>
    </w:rPr>
  </w:style>
  <w:style w:type="paragraph" w:styleId="aff3">
    <w:name w:val="annotation text"/>
    <w:basedOn w:val="a2"/>
    <w:link w:val="aff4"/>
    <w:rsid w:val="00CB1E97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CB1E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CB1E97"/>
    <w:rPr>
      <w:b/>
      <w:bCs/>
    </w:rPr>
  </w:style>
  <w:style w:type="character" w:customStyle="1" w:styleId="aff6">
    <w:name w:val="Тема примечания Знак"/>
    <w:basedOn w:val="aff4"/>
    <w:link w:val="aff5"/>
    <w:rsid w:val="00CB1E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CB1E97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CB1E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CB1E97"/>
    <w:rPr>
      <w:rFonts w:cs="Times New Roman"/>
      <w:b/>
      <w:bCs/>
    </w:rPr>
  </w:style>
  <w:style w:type="paragraph" w:customStyle="1" w:styleId="Style20">
    <w:name w:val="Style20"/>
    <w:basedOn w:val="a2"/>
    <w:rsid w:val="00CB1E9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CB1E9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CB1E9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CB1E9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CB1E9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CB1E97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CB1E9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CB1E9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CB1E9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CB1E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CB1E97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CB1E97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CB1E9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CB1E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CB1E9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CB1E9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CB1E9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CB1E9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CB1E97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CB1E97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CB1E9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CB1E9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CB1E9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CB1E9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CB1E9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CB1E9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CB1E97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CB1E97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CB1E97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CB1E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CB1E9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CB1E97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CB1E97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CB1E9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CB1E9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CB1E9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CB1E97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CB1E97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CB1E97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CB1E97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CB1E9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CB1E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CB1E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CB1E9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CB1E9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CB1E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CB1E97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extended-textshort">
    <w:name w:val="extended-text__short"/>
    <w:basedOn w:val="a3"/>
    <w:rsid w:val="00CB1E97"/>
  </w:style>
  <w:style w:type="paragraph" w:customStyle="1" w:styleId="pboth">
    <w:name w:val="pboth"/>
    <w:basedOn w:val="a2"/>
    <w:rsid w:val="00CB1E9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CB1E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0">
    <w:name w:val="TOC Heading"/>
    <w:basedOn w:val="1"/>
    <w:next w:val="a2"/>
    <w:uiPriority w:val="39"/>
    <w:unhideWhenUsed/>
    <w:qFormat/>
    <w:rsid w:val="00CB1E97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e.lanbook.com/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72;&#1082;&#1090;&#1091;&#1072;&#1083;&#1100;&#1085;&#1086;&#1089;&#1090;&#1100;.&#1088;&#1092;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www.consultant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www.garan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rubricon.com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yperlink" Target="https://www.elibrary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D27A9-AD32-40FD-9F29-7BD45CD1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33</Pages>
  <Words>6897</Words>
  <Characters>39314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Titov</dc:creator>
  <cp:keywords/>
  <dc:description/>
  <cp:lastModifiedBy>Vladimir Titov</cp:lastModifiedBy>
  <cp:revision>21</cp:revision>
  <dcterms:created xsi:type="dcterms:W3CDTF">2021-12-31T06:50:00Z</dcterms:created>
  <dcterms:modified xsi:type="dcterms:W3CDTF">2022-01-27T12:06:00Z</dcterms:modified>
</cp:coreProperties>
</file>