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B0E" w:rsidRPr="00231B0E" w:rsidRDefault="004A4CC6" w:rsidP="00231B0E">
      <w:pPr>
        <w:widowControl/>
        <w:ind w:firstLine="0"/>
        <w:jc w:val="center"/>
      </w:pPr>
      <w:r>
        <w:rPr>
          <w:noProof/>
        </w:rPr>
        <w:pict>
          <v:rect id="_x0000_s1042" style="position:absolute;left:0;text-align:left;margin-left:532.2pt;margin-top:-18pt;width:218.45pt;height:1in;z-index:251660288" filled="f" stroked="f">
            <v:textbox style="mso-next-textbox:#_x0000_s1042" inset="0,0,0,0">
              <w:txbxContent>
                <w:p w:rsidR="004A4CC6" w:rsidRDefault="004A4CC6" w:rsidP="00231B0E">
                  <w:pPr>
                    <w:pStyle w:val="af0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7" style="position:absolute;left:0;text-align:left;margin-left:746.35pt;margin-top:161.8pt;width:.95pt;height:.7pt;z-index:251665408" coordsize="19,14" path="m19,9r-5,5l10,14r-5,l,9,5,r5,l14,r5,9xe" fillcolor="#131516" stroked="f">
            <v:path arrowok="t"/>
          </v:shape>
        </w:pict>
      </w:r>
      <w:r>
        <w:rPr>
          <w:noProof/>
        </w:rPr>
        <w:pict>
          <v:shape id="_x0000_s1046" style="position:absolute;left:0;text-align:left;margin-left:428.6pt;margin-top:452pt;width:.7pt;height:.75pt;z-index:251664384" coordsize="14,15" path="m14,10r,5l9,15,,15,,10,,,9,r5,l14,10xe" fillcolor="#131516" stroked="f">
            <v:path arrowok="t"/>
          </v:shape>
        </w:pict>
      </w:r>
      <w:r>
        <w:rPr>
          <w:noProof/>
        </w:rPr>
        <w:pict>
          <v:shape id="_x0000_s1045" style="position:absolute;left:0;text-align:left;margin-left:731.7pt;margin-top:452pt;width:.75pt;height:.75pt;z-index:251663360" coordsize="15,15" path="m15,10r,5l10,15r-5,l,10,5,r5,l15,r,10xe" fillcolor="#131516" stroked="f">
            <v:path arrowok="t"/>
          </v:shape>
        </w:pict>
      </w:r>
      <w:r>
        <w:rPr>
          <w:noProof/>
        </w:rPr>
        <w:pict>
          <v:shape id="_x0000_s1044" style="position:absolute;left:0;text-align:left;margin-left:429.05pt;margin-top:452pt;width:.75pt;height:.75pt;z-index:251662336" coordsize="15,15" path="m15,5l10,15r-5,l,15,,5,,,5,r5,l15,5xe" fillcolor="#131516" stroked="f">
            <v:path arrowok="t"/>
          </v:shape>
        </w:pict>
      </w:r>
      <w:r>
        <w:rPr>
          <w:noProof/>
        </w:rPr>
        <w:pict>
          <v:shape id="_x0000_s1043" style="position:absolute;left:0;text-align:left;margin-left:732.2pt;margin-top:452pt;width:.7pt;height:.75pt;z-index:251661312" coordsize="14,15" path="m14,5r,10l10,15,,15,,5,,,10,r4,l14,5xe" fillcolor="#131516" stroked="f">
            <v:path arrowok="t"/>
          </v:shape>
        </w:pict>
      </w:r>
      <w:r>
        <w:rPr>
          <w:noProof/>
        </w:rPr>
        <w:pict>
          <v:rect id="_x0000_s1041" style="position:absolute;left:0;text-align:left;margin-left:719.95pt;margin-top:480.1pt;width:29.25pt;height:16.05pt;z-index:251659264" filled="f" stroked="f">
            <v:textbox style="mso-next-textbox:#_x0000_s1041" inset="0,0,0,0">
              <w:txbxContent>
                <w:p w:rsidR="004A4CC6" w:rsidRDefault="004A4CC6" w:rsidP="00231B0E"/>
              </w:txbxContent>
            </v:textbox>
          </v:rect>
        </w:pict>
      </w:r>
      <w:r w:rsidR="0056530C" w:rsidRPr="0056530C">
        <w:t xml:space="preserve"> </w:t>
      </w:r>
      <w:r w:rsidR="001F260E">
        <w:t>МИНОБРНАУКИ РОССИИ</w:t>
      </w:r>
    </w:p>
    <w:p w:rsidR="00231B0E" w:rsidRPr="00231B0E" w:rsidRDefault="00231B0E" w:rsidP="00231B0E">
      <w:pPr>
        <w:widowControl/>
        <w:ind w:firstLine="0"/>
        <w:jc w:val="center"/>
      </w:pPr>
      <w:r w:rsidRPr="00231B0E">
        <w:t xml:space="preserve">Федеральное государственное бюджетное образовательное учреждение </w:t>
      </w:r>
    </w:p>
    <w:p w:rsidR="00231B0E" w:rsidRPr="00231B0E" w:rsidRDefault="00231B0E" w:rsidP="00231B0E">
      <w:pPr>
        <w:widowControl/>
        <w:ind w:firstLine="0"/>
        <w:jc w:val="center"/>
      </w:pPr>
      <w:r w:rsidRPr="00231B0E">
        <w:t>высшего образования</w:t>
      </w:r>
    </w:p>
    <w:p w:rsidR="00231B0E" w:rsidRPr="00231B0E" w:rsidRDefault="00231B0E" w:rsidP="00231B0E">
      <w:pPr>
        <w:widowControl/>
        <w:ind w:firstLine="0"/>
        <w:jc w:val="center"/>
      </w:pPr>
      <w:r w:rsidRPr="00231B0E">
        <w:t>«Российский государственный университет им. А.Н. Косыгина»</w:t>
      </w:r>
    </w:p>
    <w:p w:rsidR="00231B0E" w:rsidRPr="00231B0E" w:rsidRDefault="00231B0E" w:rsidP="00231B0E">
      <w:pPr>
        <w:widowControl/>
        <w:ind w:firstLine="0"/>
        <w:jc w:val="center"/>
      </w:pPr>
      <w:r w:rsidRPr="00231B0E">
        <w:t>(Технологии. Дизайн. Искусство.)</w:t>
      </w:r>
    </w:p>
    <w:p w:rsidR="000637C0" w:rsidRPr="000637C0" w:rsidRDefault="000637C0" w:rsidP="000637C0">
      <w:pPr>
        <w:widowControl/>
        <w:ind w:firstLine="0"/>
        <w:jc w:val="left"/>
      </w:pPr>
    </w:p>
    <w:tbl>
      <w:tblPr>
        <w:tblW w:w="5228" w:type="pct"/>
        <w:tblLayout w:type="fixed"/>
        <w:tblLook w:val="0000" w:firstRow="0" w:lastRow="0" w:firstColumn="0" w:lastColumn="0" w:noHBand="0" w:noVBand="0"/>
      </w:tblPr>
      <w:tblGrid>
        <w:gridCol w:w="5003"/>
        <w:gridCol w:w="5003"/>
      </w:tblGrid>
      <w:tr w:rsidR="00231B0E" w:rsidRPr="000637C0" w:rsidTr="00231B0E">
        <w:tc>
          <w:tcPr>
            <w:tcW w:w="5004" w:type="dxa"/>
            <w:vAlign w:val="center"/>
          </w:tcPr>
          <w:p w:rsidR="00231B0E" w:rsidRDefault="00231B0E" w:rsidP="000637C0">
            <w:pPr>
              <w:widowControl/>
              <w:ind w:firstLine="0"/>
              <w:jc w:val="left"/>
            </w:pPr>
          </w:p>
          <w:p w:rsidR="00231B0E" w:rsidRDefault="00231B0E" w:rsidP="000637C0">
            <w:pPr>
              <w:widowControl/>
              <w:ind w:firstLine="0"/>
              <w:jc w:val="left"/>
            </w:pPr>
          </w:p>
          <w:p w:rsidR="00231B0E" w:rsidRPr="000637C0" w:rsidRDefault="00231B0E" w:rsidP="000637C0">
            <w:pPr>
              <w:widowControl/>
              <w:ind w:firstLine="0"/>
              <w:jc w:val="left"/>
            </w:pPr>
          </w:p>
        </w:tc>
        <w:tc>
          <w:tcPr>
            <w:tcW w:w="5004" w:type="dxa"/>
            <w:vAlign w:val="center"/>
          </w:tcPr>
          <w:p w:rsidR="00231B0E" w:rsidRPr="0028428A" w:rsidRDefault="00231B0E" w:rsidP="00231B0E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231B0E" w:rsidRPr="000637C0" w:rsidTr="00231B0E">
        <w:trPr>
          <w:trHeight w:val="429"/>
        </w:trPr>
        <w:tc>
          <w:tcPr>
            <w:tcW w:w="5004" w:type="dxa"/>
            <w:vAlign w:val="center"/>
          </w:tcPr>
          <w:p w:rsidR="00231B0E" w:rsidRPr="000637C0" w:rsidRDefault="00231B0E" w:rsidP="000637C0">
            <w:pPr>
              <w:widowControl/>
              <w:ind w:firstLine="0"/>
              <w:jc w:val="left"/>
            </w:pPr>
          </w:p>
        </w:tc>
        <w:tc>
          <w:tcPr>
            <w:tcW w:w="5004" w:type="dxa"/>
            <w:vAlign w:val="center"/>
          </w:tcPr>
          <w:p w:rsidR="00231B0E" w:rsidRDefault="00231B0E" w:rsidP="00231B0E">
            <w:r>
              <w:t xml:space="preserve">Проректор </w:t>
            </w:r>
          </w:p>
          <w:p w:rsidR="00231B0E" w:rsidRPr="00B72CDC" w:rsidRDefault="00231B0E" w:rsidP="00231B0E">
            <w:r>
              <w:t>по учебно-методической</w:t>
            </w:r>
            <w:r w:rsidRPr="00B72CDC">
              <w:t xml:space="preserve"> работе </w:t>
            </w:r>
          </w:p>
          <w:p w:rsidR="00231B0E" w:rsidRPr="00B72CDC" w:rsidRDefault="00231B0E" w:rsidP="00231B0E">
            <w:r>
              <w:t>_____________________ С.Г. Дембицкий</w:t>
            </w:r>
            <w:r w:rsidRPr="00B72CDC">
              <w:t xml:space="preserve"> </w:t>
            </w:r>
          </w:p>
        </w:tc>
      </w:tr>
      <w:tr w:rsidR="00231B0E" w:rsidRPr="000637C0" w:rsidTr="00231B0E">
        <w:trPr>
          <w:trHeight w:val="404"/>
        </w:trPr>
        <w:tc>
          <w:tcPr>
            <w:tcW w:w="5004" w:type="dxa"/>
            <w:vAlign w:val="center"/>
          </w:tcPr>
          <w:p w:rsidR="00231B0E" w:rsidRPr="000637C0" w:rsidRDefault="00231B0E" w:rsidP="000637C0">
            <w:pPr>
              <w:widowControl/>
              <w:ind w:firstLine="0"/>
              <w:jc w:val="left"/>
            </w:pPr>
          </w:p>
        </w:tc>
        <w:tc>
          <w:tcPr>
            <w:tcW w:w="5004" w:type="dxa"/>
            <w:vAlign w:val="center"/>
          </w:tcPr>
          <w:p w:rsidR="00231B0E" w:rsidRPr="00B72CDC" w:rsidRDefault="001F260E" w:rsidP="00231B0E">
            <w:r>
              <w:t>«28</w:t>
            </w:r>
            <w:r w:rsidR="00231B0E" w:rsidRPr="00B72CDC">
              <w:t>»</w:t>
            </w:r>
            <w:r w:rsidR="00231B0E">
              <w:t xml:space="preserve"> </w:t>
            </w:r>
            <w:r>
              <w:t>июня</w:t>
            </w:r>
            <w:r w:rsidR="00231B0E">
              <w:t xml:space="preserve"> </w:t>
            </w:r>
            <w:r w:rsidR="00231B0E" w:rsidRPr="00B72CDC">
              <w:t>20</w:t>
            </w:r>
            <w:r>
              <w:t xml:space="preserve">18 </w:t>
            </w:r>
            <w:r w:rsidR="00231B0E" w:rsidRPr="00B72CDC">
              <w:t>г.</w:t>
            </w:r>
          </w:p>
        </w:tc>
      </w:tr>
    </w:tbl>
    <w:p w:rsidR="000637C0" w:rsidRPr="000637C0" w:rsidRDefault="000637C0" w:rsidP="000637C0">
      <w:pPr>
        <w:widowControl/>
        <w:ind w:firstLine="0"/>
        <w:jc w:val="left"/>
        <w:rPr>
          <w:b/>
        </w:rPr>
      </w:pPr>
    </w:p>
    <w:p w:rsidR="000637C0" w:rsidRPr="000637C0" w:rsidRDefault="000637C0" w:rsidP="000637C0">
      <w:pPr>
        <w:widowControl/>
        <w:ind w:firstLine="0"/>
        <w:jc w:val="center"/>
        <w:rPr>
          <w:b/>
          <w:bCs/>
          <w:szCs w:val="18"/>
        </w:rPr>
      </w:pPr>
    </w:p>
    <w:p w:rsidR="000637C0" w:rsidRPr="000637C0" w:rsidRDefault="000637C0" w:rsidP="000637C0">
      <w:pPr>
        <w:widowControl/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bookmarkStart w:id="0" w:name="_Toc356984816"/>
      <w:bookmarkStart w:id="1" w:name="_Toc358032781"/>
      <w:r w:rsidRPr="000637C0">
        <w:rPr>
          <w:b/>
          <w:bCs/>
        </w:rPr>
        <w:t>РАБОЧАЯ ПРОГРАММАУЧЕБНОЙ ДИСЦИПЛИНЫ</w:t>
      </w:r>
      <w:bookmarkEnd w:id="0"/>
      <w:bookmarkEnd w:id="1"/>
    </w:p>
    <w:p w:rsidR="000637C0" w:rsidRDefault="000637C0" w:rsidP="000637C0">
      <w:pPr>
        <w:widowControl/>
        <w:tabs>
          <w:tab w:val="right" w:leader="underscore" w:pos="8505"/>
        </w:tabs>
        <w:ind w:firstLine="567"/>
        <w:jc w:val="center"/>
        <w:rPr>
          <w:b/>
          <w:bCs/>
        </w:rPr>
      </w:pPr>
    </w:p>
    <w:p w:rsidR="00231B0E" w:rsidRDefault="00231B0E" w:rsidP="000637C0">
      <w:pPr>
        <w:widowControl/>
        <w:tabs>
          <w:tab w:val="right" w:leader="underscore" w:pos="8505"/>
        </w:tabs>
        <w:ind w:firstLine="567"/>
        <w:jc w:val="center"/>
        <w:rPr>
          <w:b/>
          <w:bCs/>
        </w:rPr>
      </w:pPr>
      <w:r>
        <w:rPr>
          <w:b/>
          <w:bCs/>
          <w:sz w:val="28"/>
          <w:szCs w:val="28"/>
        </w:rPr>
        <w:t>Государственное регулирование экономики</w:t>
      </w:r>
    </w:p>
    <w:p w:rsidR="00231B0E" w:rsidRPr="000637C0" w:rsidRDefault="00231B0E" w:rsidP="000637C0">
      <w:pPr>
        <w:widowControl/>
        <w:tabs>
          <w:tab w:val="right" w:leader="underscore" w:pos="8505"/>
        </w:tabs>
        <w:ind w:firstLine="567"/>
        <w:jc w:val="center"/>
        <w:rPr>
          <w:b/>
          <w:bCs/>
        </w:rPr>
      </w:pPr>
    </w:p>
    <w:tbl>
      <w:tblPr>
        <w:tblW w:w="4880" w:type="pct"/>
        <w:jc w:val="center"/>
        <w:tblLook w:val="01E0" w:firstRow="1" w:lastRow="1" w:firstColumn="1" w:lastColumn="1" w:noHBand="0" w:noVBand="0"/>
      </w:tblPr>
      <w:tblGrid>
        <w:gridCol w:w="2075"/>
        <w:gridCol w:w="753"/>
        <w:gridCol w:w="1560"/>
        <w:gridCol w:w="4952"/>
      </w:tblGrid>
      <w:tr w:rsidR="000637C0" w:rsidRPr="000637C0" w:rsidTr="002D2C5F">
        <w:trPr>
          <w:jc w:val="center"/>
        </w:trPr>
        <w:tc>
          <w:tcPr>
            <w:tcW w:w="2349" w:type="pct"/>
            <w:gridSpan w:val="3"/>
            <w:shd w:val="clear" w:color="auto" w:fill="auto"/>
            <w:vAlign w:val="center"/>
          </w:tcPr>
          <w:p w:rsidR="00231B0E" w:rsidRDefault="00231B0E" w:rsidP="000637C0">
            <w:pPr>
              <w:widowControl/>
              <w:tabs>
                <w:tab w:val="right" w:leader="underscore" w:pos="8505"/>
              </w:tabs>
              <w:ind w:firstLine="0"/>
              <w:jc w:val="left"/>
              <w:rPr>
                <w:b/>
                <w:bCs/>
              </w:rPr>
            </w:pPr>
          </w:p>
          <w:p w:rsidR="00231B0E" w:rsidRDefault="000637C0" w:rsidP="000637C0">
            <w:pPr>
              <w:widowControl/>
              <w:tabs>
                <w:tab w:val="right" w:leader="underscore" w:pos="8505"/>
              </w:tabs>
              <w:ind w:firstLine="0"/>
              <w:jc w:val="left"/>
              <w:rPr>
                <w:b/>
                <w:bCs/>
              </w:rPr>
            </w:pPr>
            <w:r w:rsidRPr="000637C0">
              <w:rPr>
                <w:b/>
                <w:bCs/>
              </w:rPr>
              <w:t xml:space="preserve">Уровень </w:t>
            </w:r>
            <w:r w:rsidR="00231B0E">
              <w:rPr>
                <w:b/>
                <w:bCs/>
              </w:rPr>
              <w:t xml:space="preserve">освоения </w:t>
            </w:r>
            <w:r w:rsidRPr="000637C0">
              <w:rPr>
                <w:b/>
                <w:bCs/>
              </w:rPr>
              <w:t xml:space="preserve">основной </w:t>
            </w:r>
          </w:p>
          <w:p w:rsidR="00231B0E" w:rsidRDefault="002E3354" w:rsidP="000637C0">
            <w:pPr>
              <w:widowControl/>
              <w:tabs>
                <w:tab w:val="right" w:leader="underscore" w:pos="8505"/>
              </w:tabs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профессиональной</w:t>
            </w:r>
          </w:p>
          <w:p w:rsidR="000637C0" w:rsidRPr="000637C0" w:rsidRDefault="000637C0" w:rsidP="000637C0">
            <w:pPr>
              <w:widowControl/>
              <w:tabs>
                <w:tab w:val="right" w:leader="underscore" w:pos="8505"/>
              </w:tabs>
              <w:ind w:firstLine="0"/>
              <w:jc w:val="left"/>
              <w:rPr>
                <w:b/>
                <w:bCs/>
              </w:rPr>
            </w:pPr>
            <w:r w:rsidRPr="000637C0">
              <w:rPr>
                <w:b/>
                <w:bCs/>
              </w:rPr>
              <w:t xml:space="preserve">образовательной </w:t>
            </w:r>
            <w:r w:rsidR="00231B0E" w:rsidRPr="000637C0">
              <w:rPr>
                <w:b/>
                <w:bCs/>
              </w:rPr>
              <w:t>программы</w:t>
            </w:r>
          </w:p>
          <w:p w:rsidR="000637C0" w:rsidRPr="000637C0" w:rsidRDefault="000637C0" w:rsidP="000637C0">
            <w:pPr>
              <w:widowControl/>
              <w:tabs>
                <w:tab w:val="right" w:leader="underscore" w:pos="8505"/>
              </w:tabs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651" w:type="pct"/>
            <w:shd w:val="clear" w:color="auto" w:fill="auto"/>
            <w:vAlign w:val="center"/>
          </w:tcPr>
          <w:p w:rsidR="00231B0E" w:rsidRDefault="00231B0E" w:rsidP="000637C0">
            <w:pPr>
              <w:widowControl/>
              <w:tabs>
                <w:tab w:val="right" w:leader="underscore" w:pos="8505"/>
              </w:tabs>
              <w:ind w:firstLine="0"/>
              <w:jc w:val="center"/>
              <w:rPr>
                <w:b/>
                <w:bCs/>
              </w:rPr>
            </w:pPr>
          </w:p>
          <w:p w:rsidR="000637C0" w:rsidRPr="000637C0" w:rsidRDefault="00231B0E" w:rsidP="000637C0">
            <w:pPr>
              <w:widowControl/>
              <w:tabs>
                <w:tab w:val="right" w:leader="underscore" w:pos="8505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Академический</w:t>
            </w:r>
            <w:r w:rsidR="000637C0" w:rsidRPr="000637C0">
              <w:rPr>
                <w:b/>
                <w:bCs/>
              </w:rPr>
              <w:t xml:space="preserve"> бакалавриат</w:t>
            </w:r>
          </w:p>
        </w:tc>
      </w:tr>
      <w:tr w:rsidR="000637C0" w:rsidRPr="000637C0" w:rsidTr="004E2763">
        <w:trPr>
          <w:jc w:val="center"/>
        </w:trPr>
        <w:tc>
          <w:tcPr>
            <w:tcW w:w="1111" w:type="pct"/>
            <w:shd w:val="clear" w:color="auto" w:fill="auto"/>
            <w:vAlign w:val="center"/>
          </w:tcPr>
          <w:p w:rsidR="000637C0" w:rsidRPr="000637C0" w:rsidRDefault="000637C0" w:rsidP="000637C0">
            <w:pPr>
              <w:widowControl/>
              <w:tabs>
                <w:tab w:val="right" w:leader="underscore" w:pos="8505"/>
              </w:tabs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238" w:type="pct"/>
            <w:gridSpan w:val="2"/>
            <w:shd w:val="clear" w:color="auto" w:fill="auto"/>
            <w:vAlign w:val="center"/>
          </w:tcPr>
          <w:p w:rsidR="000637C0" w:rsidRPr="000637C0" w:rsidRDefault="000637C0" w:rsidP="000637C0">
            <w:pPr>
              <w:widowControl/>
              <w:tabs>
                <w:tab w:val="right" w:leader="underscore" w:pos="8505"/>
              </w:tabs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651" w:type="pct"/>
            <w:shd w:val="clear" w:color="auto" w:fill="auto"/>
            <w:vAlign w:val="center"/>
          </w:tcPr>
          <w:p w:rsidR="000637C0" w:rsidRPr="000637C0" w:rsidRDefault="000637C0" w:rsidP="000637C0">
            <w:pPr>
              <w:widowControl/>
              <w:tabs>
                <w:tab w:val="right" w:leader="underscore" w:pos="8505"/>
              </w:tabs>
              <w:ind w:firstLine="0"/>
              <w:jc w:val="center"/>
              <w:rPr>
                <w:b/>
                <w:bCs/>
              </w:rPr>
            </w:pPr>
          </w:p>
        </w:tc>
      </w:tr>
      <w:tr w:rsidR="000637C0" w:rsidRPr="000637C0" w:rsidTr="002D2C5F">
        <w:trPr>
          <w:jc w:val="center"/>
        </w:trPr>
        <w:tc>
          <w:tcPr>
            <w:tcW w:w="2349" w:type="pct"/>
            <w:gridSpan w:val="3"/>
            <w:shd w:val="clear" w:color="auto" w:fill="auto"/>
            <w:vAlign w:val="center"/>
          </w:tcPr>
          <w:p w:rsidR="000637C0" w:rsidRPr="000637C0" w:rsidRDefault="002E3354" w:rsidP="000637C0">
            <w:pPr>
              <w:widowControl/>
              <w:tabs>
                <w:tab w:val="right" w:leader="underscore" w:pos="8505"/>
              </w:tabs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Направление</w:t>
            </w:r>
            <w:r w:rsidR="000637C0" w:rsidRPr="000637C0">
              <w:rPr>
                <w:b/>
                <w:bCs/>
              </w:rPr>
              <w:t xml:space="preserve"> подготовки </w:t>
            </w:r>
          </w:p>
        </w:tc>
        <w:tc>
          <w:tcPr>
            <w:tcW w:w="2651" w:type="pct"/>
            <w:shd w:val="clear" w:color="auto" w:fill="auto"/>
            <w:vAlign w:val="center"/>
          </w:tcPr>
          <w:p w:rsidR="002D2C5F" w:rsidRDefault="002D2C5F" w:rsidP="002E3354">
            <w:pPr>
              <w:widowControl/>
              <w:tabs>
                <w:tab w:val="right" w:leader="underscore" w:pos="8505"/>
              </w:tabs>
              <w:ind w:firstLine="0"/>
              <w:jc w:val="left"/>
              <w:rPr>
                <w:b/>
                <w:szCs w:val="28"/>
              </w:rPr>
            </w:pPr>
          </w:p>
          <w:p w:rsidR="000637C0" w:rsidRPr="000637C0" w:rsidRDefault="00340ADD" w:rsidP="002E3354">
            <w:pPr>
              <w:widowControl/>
              <w:tabs>
                <w:tab w:val="right" w:leader="underscore" w:pos="8505"/>
              </w:tabs>
              <w:ind w:firstLine="0"/>
              <w:jc w:val="left"/>
              <w:rPr>
                <w:b/>
                <w:bCs/>
              </w:rPr>
            </w:pPr>
            <w:r w:rsidRPr="00EC7DD7">
              <w:rPr>
                <w:b/>
                <w:szCs w:val="28"/>
              </w:rPr>
              <w:t>38.03.04 «Государственное и муниципальное управление»</w:t>
            </w:r>
          </w:p>
        </w:tc>
      </w:tr>
      <w:tr w:rsidR="000637C0" w:rsidRPr="000637C0" w:rsidTr="002D2C5F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0637C0" w:rsidRPr="000637C0" w:rsidRDefault="000637C0" w:rsidP="000637C0">
            <w:pPr>
              <w:widowControl/>
              <w:tabs>
                <w:tab w:val="right" w:leader="underscore" w:pos="8505"/>
              </w:tabs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486" w:type="pct"/>
            <w:gridSpan w:val="2"/>
            <w:shd w:val="clear" w:color="auto" w:fill="auto"/>
            <w:vAlign w:val="bottom"/>
          </w:tcPr>
          <w:p w:rsidR="000637C0" w:rsidRPr="000637C0" w:rsidRDefault="000637C0" w:rsidP="000637C0">
            <w:pPr>
              <w:widowControl/>
              <w:tabs>
                <w:tab w:val="right" w:leader="underscore" w:pos="8505"/>
              </w:tabs>
              <w:ind w:firstLine="0"/>
              <w:jc w:val="left"/>
              <w:rPr>
                <w:b/>
                <w:bCs/>
              </w:rPr>
            </w:pPr>
          </w:p>
        </w:tc>
      </w:tr>
      <w:tr w:rsidR="000637C0" w:rsidRPr="000637C0" w:rsidTr="002D2C5F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0637C0" w:rsidRPr="000637C0" w:rsidRDefault="002E3354" w:rsidP="000637C0">
            <w:pPr>
              <w:widowControl/>
              <w:tabs>
                <w:tab w:val="right" w:leader="underscore" w:pos="8505"/>
              </w:tabs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Профиль</w:t>
            </w:r>
          </w:p>
        </w:tc>
        <w:tc>
          <w:tcPr>
            <w:tcW w:w="3486" w:type="pct"/>
            <w:gridSpan w:val="2"/>
            <w:shd w:val="clear" w:color="auto" w:fill="auto"/>
            <w:vAlign w:val="bottom"/>
          </w:tcPr>
          <w:p w:rsidR="002D2C5F" w:rsidRDefault="002D2C5F" w:rsidP="000637C0">
            <w:pPr>
              <w:widowControl/>
              <w:tabs>
                <w:tab w:val="right" w:leader="underscore" w:pos="8505"/>
              </w:tabs>
              <w:ind w:firstLine="0"/>
              <w:jc w:val="center"/>
              <w:rPr>
                <w:b/>
                <w:bCs/>
              </w:rPr>
            </w:pPr>
          </w:p>
          <w:p w:rsidR="000637C0" w:rsidRPr="000637C0" w:rsidRDefault="000637C0" w:rsidP="000637C0">
            <w:pPr>
              <w:widowControl/>
              <w:tabs>
                <w:tab w:val="right" w:leader="underscore" w:pos="8505"/>
              </w:tabs>
              <w:ind w:firstLine="0"/>
              <w:jc w:val="center"/>
              <w:rPr>
                <w:b/>
                <w:bCs/>
              </w:rPr>
            </w:pPr>
            <w:r w:rsidRPr="000637C0">
              <w:rPr>
                <w:b/>
                <w:bCs/>
              </w:rPr>
              <w:t>Государственное управление инновациями, инновационными процессами и проектами</w:t>
            </w:r>
          </w:p>
        </w:tc>
      </w:tr>
      <w:tr w:rsidR="000637C0" w:rsidRPr="000637C0" w:rsidTr="002D2C5F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0637C0" w:rsidRPr="000637C0" w:rsidRDefault="000637C0" w:rsidP="000637C0">
            <w:pPr>
              <w:widowControl/>
              <w:tabs>
                <w:tab w:val="right" w:leader="underscore" w:pos="8505"/>
              </w:tabs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486" w:type="pct"/>
            <w:gridSpan w:val="2"/>
            <w:shd w:val="clear" w:color="auto" w:fill="auto"/>
            <w:vAlign w:val="bottom"/>
          </w:tcPr>
          <w:p w:rsidR="000637C0" w:rsidRPr="000637C0" w:rsidRDefault="000637C0" w:rsidP="000637C0">
            <w:pPr>
              <w:widowControl/>
              <w:tabs>
                <w:tab w:val="right" w:leader="underscore" w:pos="8505"/>
              </w:tabs>
              <w:ind w:firstLine="0"/>
              <w:jc w:val="left"/>
              <w:rPr>
                <w:b/>
                <w:bCs/>
              </w:rPr>
            </w:pPr>
          </w:p>
        </w:tc>
      </w:tr>
      <w:tr w:rsidR="000637C0" w:rsidRPr="000637C0" w:rsidTr="002D2C5F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0637C0" w:rsidRPr="000637C0" w:rsidRDefault="000637C0" w:rsidP="000637C0">
            <w:pPr>
              <w:widowControl/>
              <w:tabs>
                <w:tab w:val="right" w:leader="underscore" w:pos="8505"/>
              </w:tabs>
              <w:ind w:firstLine="0"/>
              <w:jc w:val="left"/>
              <w:rPr>
                <w:b/>
                <w:bCs/>
              </w:rPr>
            </w:pPr>
            <w:r w:rsidRPr="000637C0">
              <w:rPr>
                <w:b/>
                <w:bCs/>
              </w:rPr>
              <w:t>Форма обучения</w:t>
            </w:r>
          </w:p>
        </w:tc>
        <w:tc>
          <w:tcPr>
            <w:tcW w:w="3486" w:type="pct"/>
            <w:gridSpan w:val="2"/>
            <w:shd w:val="clear" w:color="auto" w:fill="auto"/>
            <w:vAlign w:val="bottom"/>
          </w:tcPr>
          <w:p w:rsidR="000637C0" w:rsidRPr="000637C0" w:rsidRDefault="00862132" w:rsidP="000637C0">
            <w:pPr>
              <w:widowControl/>
              <w:tabs>
                <w:tab w:val="right" w:leader="underscore" w:pos="8505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r w:rsidR="001F260E">
              <w:rPr>
                <w:b/>
                <w:bCs/>
              </w:rPr>
              <w:t>очная</w:t>
            </w:r>
          </w:p>
        </w:tc>
      </w:tr>
      <w:tr w:rsidR="000637C0" w:rsidRPr="000637C0" w:rsidTr="002D2C5F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0637C0" w:rsidRPr="000637C0" w:rsidRDefault="000637C0" w:rsidP="000637C0">
            <w:pPr>
              <w:widowControl/>
              <w:tabs>
                <w:tab w:val="right" w:leader="underscore" w:pos="8505"/>
              </w:tabs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486" w:type="pct"/>
            <w:gridSpan w:val="2"/>
            <w:shd w:val="clear" w:color="auto" w:fill="auto"/>
          </w:tcPr>
          <w:p w:rsidR="000637C0" w:rsidRPr="000637C0" w:rsidRDefault="000637C0" w:rsidP="000637C0">
            <w:pPr>
              <w:widowControl/>
              <w:tabs>
                <w:tab w:val="right" w:leader="underscore" w:pos="8505"/>
              </w:tabs>
              <w:ind w:firstLine="0"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0637C0" w:rsidRPr="000637C0" w:rsidTr="002D2C5F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0637C0" w:rsidRPr="000637C0" w:rsidRDefault="000637C0" w:rsidP="000637C0">
            <w:pPr>
              <w:widowControl/>
              <w:tabs>
                <w:tab w:val="right" w:leader="underscore" w:pos="8505"/>
              </w:tabs>
              <w:ind w:firstLine="0"/>
              <w:jc w:val="left"/>
              <w:rPr>
                <w:b/>
                <w:bCs/>
              </w:rPr>
            </w:pPr>
            <w:r w:rsidRPr="000637C0">
              <w:rPr>
                <w:b/>
                <w:bCs/>
              </w:rPr>
              <w:t xml:space="preserve">Нормативный срок </w:t>
            </w:r>
          </w:p>
          <w:p w:rsidR="000637C0" w:rsidRPr="000637C0" w:rsidRDefault="000637C0" w:rsidP="000637C0">
            <w:pPr>
              <w:widowControl/>
              <w:tabs>
                <w:tab w:val="right" w:leader="underscore" w:pos="8505"/>
              </w:tabs>
              <w:ind w:firstLine="0"/>
              <w:jc w:val="left"/>
              <w:rPr>
                <w:b/>
                <w:bCs/>
              </w:rPr>
            </w:pPr>
            <w:r w:rsidRPr="000637C0">
              <w:rPr>
                <w:b/>
                <w:bCs/>
              </w:rPr>
              <w:t>освоения ОПОП</w:t>
            </w:r>
          </w:p>
        </w:tc>
        <w:tc>
          <w:tcPr>
            <w:tcW w:w="3486" w:type="pct"/>
            <w:gridSpan w:val="2"/>
            <w:shd w:val="clear" w:color="auto" w:fill="auto"/>
            <w:vAlign w:val="bottom"/>
          </w:tcPr>
          <w:p w:rsidR="000637C0" w:rsidRPr="000637C0" w:rsidRDefault="004A4CC6" w:rsidP="000637C0">
            <w:pPr>
              <w:widowControl/>
              <w:tabs>
                <w:tab w:val="right" w:leader="underscore" w:pos="8505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года</w:t>
            </w:r>
          </w:p>
        </w:tc>
      </w:tr>
      <w:tr w:rsidR="000637C0" w:rsidRPr="000637C0" w:rsidTr="002D2C5F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0637C0" w:rsidRPr="000637C0" w:rsidRDefault="000637C0" w:rsidP="000637C0">
            <w:pPr>
              <w:widowControl/>
              <w:tabs>
                <w:tab w:val="right" w:leader="underscore" w:pos="8505"/>
              </w:tabs>
              <w:ind w:firstLine="0"/>
              <w:jc w:val="left"/>
              <w:rPr>
                <w:b/>
                <w:bCs/>
              </w:rPr>
            </w:pPr>
          </w:p>
          <w:p w:rsidR="000637C0" w:rsidRPr="000637C0" w:rsidRDefault="000637C0" w:rsidP="002D2C5F">
            <w:pPr>
              <w:widowControl/>
              <w:tabs>
                <w:tab w:val="right" w:leader="underscore" w:pos="8505"/>
              </w:tabs>
              <w:ind w:firstLine="0"/>
              <w:jc w:val="left"/>
              <w:rPr>
                <w:b/>
                <w:bCs/>
              </w:rPr>
            </w:pPr>
            <w:r w:rsidRPr="000637C0">
              <w:rPr>
                <w:b/>
                <w:bCs/>
              </w:rPr>
              <w:t xml:space="preserve">Институт </w:t>
            </w:r>
          </w:p>
        </w:tc>
        <w:tc>
          <w:tcPr>
            <w:tcW w:w="3486" w:type="pct"/>
            <w:gridSpan w:val="2"/>
            <w:shd w:val="clear" w:color="auto" w:fill="auto"/>
            <w:vAlign w:val="bottom"/>
          </w:tcPr>
          <w:p w:rsidR="000637C0" w:rsidRPr="000637C0" w:rsidRDefault="000637C0" w:rsidP="000637C0">
            <w:pPr>
              <w:widowControl/>
              <w:tabs>
                <w:tab w:val="right" w:leader="underscore" w:pos="8505"/>
              </w:tabs>
              <w:ind w:firstLine="0"/>
              <w:jc w:val="center"/>
              <w:rPr>
                <w:b/>
                <w:bCs/>
              </w:rPr>
            </w:pPr>
            <w:r w:rsidRPr="000637C0">
              <w:rPr>
                <w:b/>
                <w:bCs/>
              </w:rPr>
              <w:t>Социальной инженерии</w:t>
            </w:r>
          </w:p>
        </w:tc>
      </w:tr>
      <w:tr w:rsidR="000637C0" w:rsidRPr="000637C0" w:rsidTr="002D2C5F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0637C0" w:rsidRPr="000637C0" w:rsidRDefault="000637C0" w:rsidP="000637C0">
            <w:pPr>
              <w:widowControl/>
              <w:tabs>
                <w:tab w:val="right" w:leader="underscore" w:pos="8505"/>
              </w:tabs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486" w:type="pct"/>
            <w:gridSpan w:val="2"/>
            <w:shd w:val="clear" w:color="auto" w:fill="auto"/>
            <w:vAlign w:val="bottom"/>
          </w:tcPr>
          <w:p w:rsidR="000637C0" w:rsidRPr="000637C0" w:rsidRDefault="000637C0" w:rsidP="000637C0">
            <w:pPr>
              <w:widowControl/>
              <w:tabs>
                <w:tab w:val="right" w:leader="underscore" w:pos="8505"/>
              </w:tabs>
              <w:ind w:firstLine="0"/>
              <w:jc w:val="center"/>
              <w:rPr>
                <w:b/>
                <w:bCs/>
              </w:rPr>
            </w:pPr>
          </w:p>
        </w:tc>
      </w:tr>
      <w:tr w:rsidR="000637C0" w:rsidRPr="000637C0" w:rsidTr="002D2C5F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0637C0" w:rsidRPr="000637C0" w:rsidRDefault="000637C0" w:rsidP="000637C0">
            <w:pPr>
              <w:widowControl/>
              <w:tabs>
                <w:tab w:val="right" w:leader="underscore" w:pos="8505"/>
              </w:tabs>
              <w:ind w:firstLine="0"/>
              <w:jc w:val="left"/>
              <w:rPr>
                <w:b/>
                <w:bCs/>
              </w:rPr>
            </w:pPr>
            <w:r w:rsidRPr="000637C0">
              <w:rPr>
                <w:b/>
                <w:bCs/>
              </w:rPr>
              <w:t>Кафедра</w:t>
            </w:r>
          </w:p>
        </w:tc>
        <w:tc>
          <w:tcPr>
            <w:tcW w:w="3486" w:type="pct"/>
            <w:gridSpan w:val="2"/>
            <w:shd w:val="clear" w:color="auto" w:fill="auto"/>
            <w:vAlign w:val="bottom"/>
          </w:tcPr>
          <w:p w:rsidR="000637C0" w:rsidRPr="000637C0" w:rsidRDefault="002D2C5F" w:rsidP="000637C0">
            <w:pPr>
              <w:widowControl/>
              <w:tabs>
                <w:tab w:val="right" w:leader="underscore" w:pos="8505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="000637C0" w:rsidRPr="000637C0">
              <w:rPr>
                <w:b/>
                <w:bCs/>
              </w:rPr>
              <w:t>правления</w:t>
            </w:r>
          </w:p>
        </w:tc>
      </w:tr>
    </w:tbl>
    <w:p w:rsidR="000637C0" w:rsidRPr="000637C0" w:rsidRDefault="000637C0" w:rsidP="000637C0">
      <w:pPr>
        <w:widowControl/>
        <w:ind w:firstLine="0"/>
        <w:jc w:val="center"/>
        <w:rPr>
          <w:b/>
          <w:bCs/>
        </w:rPr>
      </w:pPr>
    </w:p>
    <w:p w:rsidR="000637C0" w:rsidRPr="000637C0" w:rsidRDefault="000637C0" w:rsidP="002D2C5F">
      <w:pPr>
        <w:widowControl/>
        <w:ind w:firstLine="0"/>
        <w:rPr>
          <w:b/>
          <w:bCs/>
        </w:rPr>
      </w:pPr>
    </w:p>
    <w:tbl>
      <w:tblPr>
        <w:tblW w:w="5113" w:type="pct"/>
        <w:tblLook w:val="01E0" w:firstRow="1" w:lastRow="1" w:firstColumn="1" w:lastColumn="1" w:noHBand="0" w:noVBand="0"/>
      </w:tblPr>
      <w:tblGrid>
        <w:gridCol w:w="4110"/>
        <w:gridCol w:w="2495"/>
        <w:gridCol w:w="320"/>
        <w:gridCol w:w="2541"/>
        <w:gridCol w:w="320"/>
      </w:tblGrid>
      <w:tr w:rsidR="000637C0" w:rsidRPr="000637C0" w:rsidTr="00854948">
        <w:trPr>
          <w:trHeight w:val="397"/>
        </w:trPr>
        <w:tc>
          <w:tcPr>
            <w:tcW w:w="2100" w:type="pct"/>
            <w:shd w:val="clear" w:color="auto" w:fill="auto"/>
            <w:vAlign w:val="center"/>
          </w:tcPr>
          <w:p w:rsidR="000637C0" w:rsidRPr="000637C0" w:rsidRDefault="00854948" w:rsidP="000637C0">
            <w:pPr>
              <w:widowControl/>
              <w:tabs>
                <w:tab w:val="right" w:leader="underscore" w:pos="8505"/>
              </w:tabs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0637C0" w:rsidRPr="000637C0">
              <w:rPr>
                <w:b/>
                <w:bCs/>
              </w:rPr>
              <w:t xml:space="preserve">Начальник учебно-методического </w:t>
            </w:r>
          </w:p>
          <w:p w:rsidR="000637C0" w:rsidRPr="000637C0" w:rsidRDefault="00854948" w:rsidP="00854948">
            <w:pPr>
              <w:widowControl/>
              <w:tabs>
                <w:tab w:val="right" w:leader="underscore" w:pos="8505"/>
              </w:tabs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у</w:t>
            </w:r>
            <w:r w:rsidR="000637C0" w:rsidRPr="000637C0">
              <w:rPr>
                <w:b/>
                <w:bCs/>
              </w:rPr>
              <w:t>правления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C0" w:rsidRPr="000637C0" w:rsidRDefault="00854948" w:rsidP="000637C0">
            <w:pPr>
              <w:widowControl/>
              <w:tabs>
                <w:tab w:val="right" w:leader="underscore" w:pos="8505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C0" w:rsidRPr="000637C0" w:rsidRDefault="000637C0" w:rsidP="000637C0">
            <w:pPr>
              <w:widowControl/>
              <w:tabs>
                <w:tab w:val="right" w:leader="underscore" w:pos="8505"/>
              </w:tabs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4948" w:rsidRDefault="00854948" w:rsidP="000637C0">
            <w:pPr>
              <w:widowControl/>
              <w:tabs>
                <w:tab w:val="right" w:leader="underscore" w:pos="8505"/>
              </w:tabs>
              <w:ind w:firstLine="0"/>
              <w:jc w:val="center"/>
              <w:rPr>
                <w:b/>
                <w:bCs/>
              </w:rPr>
            </w:pPr>
          </w:p>
          <w:p w:rsidR="000637C0" w:rsidRPr="00854948" w:rsidRDefault="00854948" w:rsidP="00854948">
            <w:pPr>
              <w:widowControl/>
              <w:tabs>
                <w:tab w:val="right" w:leader="underscore" w:pos="8505"/>
              </w:tabs>
              <w:ind w:firstLine="0"/>
              <w:rPr>
                <w:bCs/>
              </w:rPr>
            </w:pPr>
            <w:r w:rsidRPr="00854948">
              <w:rPr>
                <w:bCs/>
              </w:rPr>
              <w:t xml:space="preserve">Е.Б. </w:t>
            </w:r>
            <w:r w:rsidR="000637C0" w:rsidRPr="00854948">
              <w:rPr>
                <w:bCs/>
              </w:rPr>
              <w:t xml:space="preserve">Никитаева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C0" w:rsidRPr="000637C0" w:rsidRDefault="000637C0" w:rsidP="000637C0">
            <w:pPr>
              <w:widowControl/>
              <w:tabs>
                <w:tab w:val="right" w:leader="underscore" w:pos="8505"/>
              </w:tabs>
              <w:ind w:firstLine="0"/>
              <w:rPr>
                <w:b/>
                <w:bCs/>
              </w:rPr>
            </w:pPr>
          </w:p>
        </w:tc>
      </w:tr>
      <w:tr w:rsidR="000637C0" w:rsidRPr="000637C0" w:rsidTr="00854948">
        <w:trPr>
          <w:trHeight w:val="397"/>
        </w:trPr>
        <w:tc>
          <w:tcPr>
            <w:tcW w:w="2100" w:type="pct"/>
            <w:shd w:val="clear" w:color="auto" w:fill="auto"/>
            <w:vAlign w:val="center"/>
          </w:tcPr>
          <w:p w:rsidR="000637C0" w:rsidRPr="000637C0" w:rsidRDefault="000637C0" w:rsidP="000637C0">
            <w:pPr>
              <w:widowControl/>
              <w:tabs>
                <w:tab w:val="right" w:leader="underscore" w:pos="8505"/>
              </w:tabs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2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C0" w:rsidRPr="000637C0" w:rsidRDefault="000637C0" w:rsidP="000637C0">
            <w:pPr>
              <w:widowControl/>
              <w:tabs>
                <w:tab w:val="right" w:leader="underscore" w:pos="8505"/>
              </w:tabs>
              <w:ind w:firstLine="0"/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637C0" w:rsidRPr="000637C0" w:rsidRDefault="000637C0" w:rsidP="000637C0">
            <w:pPr>
              <w:widowControl/>
              <w:tabs>
                <w:tab w:val="right" w:leader="underscore" w:pos="8505"/>
              </w:tabs>
              <w:ind w:firstLine="0"/>
              <w:jc w:val="right"/>
              <w:rPr>
                <w:b/>
                <w:bCs/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637C0" w:rsidRPr="000637C0" w:rsidRDefault="000637C0" w:rsidP="000637C0">
            <w:pPr>
              <w:widowControl/>
              <w:tabs>
                <w:tab w:val="right" w:leader="underscore" w:pos="8505"/>
              </w:tabs>
              <w:ind w:firstLine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637C0" w:rsidRPr="000637C0" w:rsidRDefault="000637C0" w:rsidP="000637C0">
            <w:pPr>
              <w:widowControl/>
              <w:tabs>
                <w:tab w:val="right" w:leader="underscore" w:pos="8505"/>
              </w:tabs>
              <w:ind w:firstLine="0"/>
              <w:rPr>
                <w:b/>
                <w:bCs/>
              </w:rPr>
            </w:pPr>
          </w:p>
        </w:tc>
      </w:tr>
    </w:tbl>
    <w:p w:rsidR="000637C0" w:rsidRPr="000637C0" w:rsidRDefault="000637C0" w:rsidP="000637C0">
      <w:pPr>
        <w:widowControl/>
        <w:ind w:firstLine="0"/>
        <w:jc w:val="center"/>
        <w:rPr>
          <w:b/>
          <w:bCs/>
        </w:rPr>
      </w:pPr>
    </w:p>
    <w:p w:rsidR="000637C0" w:rsidRPr="000637C0" w:rsidRDefault="000637C0" w:rsidP="000637C0">
      <w:pPr>
        <w:widowControl/>
        <w:ind w:firstLine="0"/>
        <w:jc w:val="center"/>
        <w:rPr>
          <w:b/>
          <w:bCs/>
        </w:rPr>
      </w:pPr>
    </w:p>
    <w:p w:rsidR="000637C0" w:rsidRDefault="000637C0" w:rsidP="000637C0">
      <w:pPr>
        <w:widowControl/>
        <w:ind w:firstLine="0"/>
        <w:jc w:val="center"/>
        <w:rPr>
          <w:b/>
          <w:bCs/>
        </w:rPr>
      </w:pPr>
    </w:p>
    <w:p w:rsidR="002D2C5F" w:rsidRDefault="002D2C5F" w:rsidP="000637C0">
      <w:pPr>
        <w:widowControl/>
        <w:tabs>
          <w:tab w:val="right" w:leader="underscore" w:pos="8505"/>
        </w:tabs>
        <w:ind w:firstLine="0"/>
        <w:jc w:val="center"/>
        <w:rPr>
          <w:b/>
          <w:bCs/>
        </w:rPr>
      </w:pPr>
    </w:p>
    <w:p w:rsidR="000637C0" w:rsidRPr="000637C0" w:rsidRDefault="004E2763" w:rsidP="000637C0">
      <w:pPr>
        <w:widowControl/>
        <w:tabs>
          <w:tab w:val="right" w:leader="underscore" w:pos="8505"/>
        </w:tabs>
        <w:ind w:firstLine="0"/>
        <w:jc w:val="center"/>
        <w:rPr>
          <w:b/>
          <w:bCs/>
        </w:rPr>
      </w:pPr>
      <w:r>
        <w:rPr>
          <w:b/>
          <w:bCs/>
        </w:rPr>
        <w:t xml:space="preserve">Москва, </w:t>
      </w:r>
      <w:r w:rsidR="002D2C5F">
        <w:rPr>
          <w:b/>
          <w:bCs/>
        </w:rPr>
        <w:t xml:space="preserve"> </w:t>
      </w:r>
      <w:r>
        <w:rPr>
          <w:b/>
          <w:bCs/>
        </w:rPr>
        <w:t>20</w:t>
      </w:r>
      <w:r w:rsidR="0056530C">
        <w:rPr>
          <w:b/>
          <w:bCs/>
        </w:rPr>
        <w:t>18</w:t>
      </w:r>
      <w:r w:rsidR="000637C0" w:rsidRPr="000637C0">
        <w:rPr>
          <w:b/>
          <w:bCs/>
        </w:rPr>
        <w:t xml:space="preserve"> </w:t>
      </w:r>
      <w:r w:rsidR="002D2C5F">
        <w:rPr>
          <w:b/>
          <w:bCs/>
        </w:rPr>
        <w:t xml:space="preserve"> </w:t>
      </w:r>
      <w:r w:rsidR="000637C0" w:rsidRPr="000637C0">
        <w:rPr>
          <w:b/>
          <w:bCs/>
        </w:rPr>
        <w:t>г.</w:t>
      </w:r>
    </w:p>
    <w:p w:rsidR="007F5BD0" w:rsidRDefault="007F5BD0" w:rsidP="005A5CFE">
      <w:pPr>
        <w:widowControl/>
        <w:tabs>
          <w:tab w:val="right" w:leader="underscore" w:pos="8505"/>
        </w:tabs>
        <w:ind w:firstLine="0"/>
        <w:jc w:val="left"/>
        <w:rPr>
          <w:sz w:val="22"/>
          <w:szCs w:val="20"/>
        </w:rPr>
      </w:pPr>
    </w:p>
    <w:p w:rsidR="002D2C5F" w:rsidRPr="002D2C5F" w:rsidRDefault="002D2C5F" w:rsidP="002D2C5F">
      <w:pPr>
        <w:widowControl/>
        <w:tabs>
          <w:tab w:val="right" w:leader="underscore" w:pos="8505"/>
        </w:tabs>
        <w:ind w:firstLine="0"/>
      </w:pPr>
      <w:r w:rsidRPr="002D2C5F">
        <w:lastRenderedPageBreak/>
        <w:t xml:space="preserve">             При разработке рабочей программы учебной дисциплины (модуля) в основу </w:t>
      </w:r>
    </w:p>
    <w:p w:rsidR="002D2C5F" w:rsidRPr="002D2C5F" w:rsidRDefault="002D2C5F" w:rsidP="002D2C5F">
      <w:pPr>
        <w:widowControl/>
        <w:tabs>
          <w:tab w:val="right" w:leader="underscore" w:pos="8505"/>
        </w:tabs>
        <w:ind w:firstLine="0"/>
      </w:pPr>
      <w:r w:rsidRPr="002D2C5F">
        <w:t>положены:</w:t>
      </w:r>
      <w:bookmarkStart w:id="2" w:name="_Toc264543474"/>
      <w:bookmarkStart w:id="3" w:name="_Toc264543516"/>
      <w:r w:rsidRPr="002D2C5F">
        <w:t xml:space="preserve"> </w:t>
      </w:r>
    </w:p>
    <w:bookmarkEnd w:id="2"/>
    <w:bookmarkEnd w:id="3"/>
    <w:p w:rsidR="002D2C5F" w:rsidRPr="002D2C5F" w:rsidRDefault="002D2C5F" w:rsidP="002D2C5F">
      <w:pPr>
        <w:widowControl/>
        <w:ind w:left="5760" w:firstLine="0"/>
        <w:rPr>
          <w:i/>
          <w:sz w:val="20"/>
          <w:szCs w:val="20"/>
        </w:rPr>
      </w:pPr>
      <w:r w:rsidRPr="002D2C5F">
        <w:rPr>
          <w:u w:val="single"/>
        </w:rPr>
        <w:t xml:space="preserve">           </w:t>
      </w:r>
    </w:p>
    <w:p w:rsidR="002D2C5F" w:rsidRPr="002D2C5F" w:rsidRDefault="002D2C5F" w:rsidP="002D2C5F">
      <w:pPr>
        <w:widowControl/>
        <w:numPr>
          <w:ilvl w:val="0"/>
          <w:numId w:val="25"/>
        </w:numPr>
      </w:pPr>
      <w:bookmarkStart w:id="4" w:name="_Toc264543477"/>
      <w:bookmarkStart w:id="5" w:name="_Toc264543519"/>
      <w:r w:rsidRPr="002D2C5F">
        <w:t>ФГОС ВО по направлению подготовки 38.03.04 Государственное и муниципальное управление (уровень бакалавриата), утвержденный приказом Министерства образования и науки РФ «10» декабря 2014 г</w:t>
      </w:r>
      <w:bookmarkEnd w:id="4"/>
      <w:bookmarkEnd w:id="5"/>
      <w:r w:rsidRPr="002D2C5F">
        <w:t>., № 1567;</w:t>
      </w:r>
      <w:bookmarkStart w:id="6" w:name="_Toc264543478"/>
      <w:bookmarkStart w:id="7" w:name="_Toc264543520"/>
    </w:p>
    <w:p w:rsidR="002D2C5F" w:rsidRPr="001F260E" w:rsidRDefault="002D2C5F" w:rsidP="002D2C5F">
      <w:pPr>
        <w:widowControl/>
        <w:numPr>
          <w:ilvl w:val="0"/>
          <w:numId w:val="25"/>
        </w:numPr>
      </w:pPr>
      <w:r w:rsidRPr="002D2C5F">
        <w:t>Основная профессиональная образовательная программа (далее – ОПОП) по</w:t>
      </w:r>
      <w:bookmarkEnd w:id="6"/>
      <w:bookmarkEnd w:id="7"/>
      <w:r w:rsidRPr="002D2C5F">
        <w:t xml:space="preserve"> направлению подготовки 38.03.04 Государственное и муниципальное управление (уровень бакалавриата) для профиля «Государственное управление инновациями, инновационными процессами и проектами», утвержденная </w:t>
      </w:r>
      <w:r w:rsidRPr="001F260E">
        <w:t>Ученым советом уни</w:t>
      </w:r>
      <w:r w:rsidR="00BE7AC7" w:rsidRPr="001F260E">
        <w:t xml:space="preserve">верситета </w:t>
      </w:r>
      <w:r w:rsidRPr="001F260E">
        <w:t>«</w:t>
      </w:r>
      <w:r w:rsidR="001F260E">
        <w:t>28» июня</w:t>
      </w:r>
      <w:r w:rsidRPr="001F260E">
        <w:t xml:space="preserve"> 2018 г., протокол № </w:t>
      </w:r>
      <w:r w:rsidR="001F260E">
        <w:t>8</w:t>
      </w:r>
    </w:p>
    <w:p w:rsidR="005A5CFE" w:rsidRPr="001F260E" w:rsidRDefault="005A5CFE" w:rsidP="005A5CFE">
      <w:pPr>
        <w:widowControl/>
        <w:ind w:firstLine="709"/>
        <w:rPr>
          <w:sz w:val="20"/>
          <w:szCs w:val="20"/>
        </w:rPr>
      </w:pPr>
    </w:p>
    <w:p w:rsidR="005A5CFE" w:rsidRPr="005A5CFE" w:rsidRDefault="005A5CFE" w:rsidP="005A5CFE">
      <w:pPr>
        <w:widowControl/>
        <w:ind w:firstLine="709"/>
        <w:rPr>
          <w:b/>
          <w:sz w:val="20"/>
          <w:szCs w:val="20"/>
        </w:rPr>
      </w:pPr>
    </w:p>
    <w:p w:rsidR="007F5BD0" w:rsidRDefault="007F5BD0" w:rsidP="005A5CFE">
      <w:pPr>
        <w:widowControl/>
        <w:ind w:firstLine="709"/>
        <w:rPr>
          <w:b/>
        </w:rPr>
      </w:pPr>
    </w:p>
    <w:p w:rsidR="008D6F6D" w:rsidRPr="008D6F6D" w:rsidRDefault="008D6F6D" w:rsidP="008D6F6D">
      <w:pPr>
        <w:ind w:left="426" w:firstLine="0"/>
        <w:rPr>
          <w:b/>
        </w:rPr>
      </w:pPr>
      <w:r>
        <w:rPr>
          <w:b/>
        </w:rPr>
        <w:t xml:space="preserve">     </w:t>
      </w:r>
      <w:r w:rsidRPr="008D6F6D">
        <w:rPr>
          <w:b/>
        </w:rPr>
        <w:t>Разработчик:</w:t>
      </w:r>
    </w:p>
    <w:p w:rsidR="007571CB" w:rsidRDefault="008D6F6D" w:rsidP="008D6F6D">
      <w:pPr>
        <w:ind w:left="426" w:firstLine="0"/>
        <w:jc w:val="left"/>
        <w:rPr>
          <w:b/>
        </w:rPr>
      </w:pPr>
      <w:r>
        <w:rPr>
          <w:b/>
        </w:rPr>
        <w:t xml:space="preserve">     </w:t>
      </w:r>
      <w:r w:rsidRPr="008D6F6D">
        <w:rPr>
          <w:b/>
        </w:rPr>
        <w:t xml:space="preserve">доцент кафедры                         ______________ </w:t>
      </w:r>
      <w:r w:rsidR="004A4CC6">
        <w:rPr>
          <w:b/>
        </w:rPr>
        <w:t xml:space="preserve">                    А.Д. Петросян</w:t>
      </w:r>
    </w:p>
    <w:p w:rsidR="002D2C5F" w:rsidRDefault="002D2C5F" w:rsidP="007571CB">
      <w:pPr>
        <w:ind w:left="426" w:firstLine="0"/>
        <w:jc w:val="left"/>
        <w:rPr>
          <w:b/>
        </w:rPr>
      </w:pPr>
    </w:p>
    <w:p w:rsidR="002D2C5F" w:rsidRDefault="002D2C5F" w:rsidP="007571CB">
      <w:pPr>
        <w:ind w:left="426" w:firstLine="0"/>
        <w:jc w:val="left"/>
        <w:rPr>
          <w:b/>
        </w:rPr>
      </w:pPr>
    </w:p>
    <w:p w:rsidR="002D2C5F" w:rsidRDefault="002D2C5F" w:rsidP="007571CB">
      <w:pPr>
        <w:ind w:left="426" w:firstLine="0"/>
        <w:jc w:val="left"/>
        <w:rPr>
          <w:b/>
        </w:rPr>
      </w:pPr>
    </w:p>
    <w:p w:rsidR="002D2C5F" w:rsidRPr="002D2C5F" w:rsidRDefault="002D2C5F" w:rsidP="002D2C5F">
      <w:pPr>
        <w:widowControl/>
        <w:ind w:firstLine="709"/>
        <w:rPr>
          <w:u w:val="single"/>
        </w:rPr>
      </w:pPr>
      <w:r w:rsidRPr="002D2C5F">
        <w:t>Рабочая программа учебной дисциплины рассмотрена и утверждена на заседании кафедры управления «</w:t>
      </w:r>
      <w:r w:rsidR="001F260E">
        <w:t>28</w:t>
      </w:r>
      <w:r w:rsidRPr="002D2C5F">
        <w:t xml:space="preserve">» </w:t>
      </w:r>
      <w:r w:rsidR="001F260E">
        <w:t xml:space="preserve">мая </w:t>
      </w:r>
      <w:r w:rsidRPr="002D2C5F">
        <w:t>2018 г., протокол №</w:t>
      </w:r>
      <w:r w:rsidR="001F260E">
        <w:t xml:space="preserve"> 9</w:t>
      </w:r>
      <w:r w:rsidRPr="002D2C5F">
        <w:t xml:space="preserve">                                                            </w:t>
      </w:r>
    </w:p>
    <w:p w:rsidR="002D2C5F" w:rsidRPr="002D2C5F" w:rsidRDefault="002D2C5F" w:rsidP="002D2C5F">
      <w:pPr>
        <w:widowControl/>
        <w:ind w:firstLine="0"/>
        <w:rPr>
          <w:i/>
          <w:sz w:val="20"/>
          <w:szCs w:val="20"/>
        </w:rPr>
      </w:pPr>
    </w:p>
    <w:p w:rsidR="002D2C5F" w:rsidRPr="002D2C5F" w:rsidRDefault="002D2C5F" w:rsidP="002D2C5F">
      <w:pPr>
        <w:widowControl/>
        <w:ind w:firstLine="709"/>
      </w:pPr>
    </w:p>
    <w:p w:rsidR="002D2C5F" w:rsidRPr="002D2C5F" w:rsidRDefault="002D2C5F" w:rsidP="002D2C5F">
      <w:pPr>
        <w:widowControl/>
        <w:ind w:firstLine="0"/>
        <w:rPr>
          <w:b/>
        </w:rPr>
      </w:pPr>
      <w:bookmarkStart w:id="8" w:name="_Toc264543481"/>
      <w:bookmarkStart w:id="9" w:name="_Toc264543523"/>
    </w:p>
    <w:p w:rsidR="002D2C5F" w:rsidRPr="002D2C5F" w:rsidRDefault="002D2C5F" w:rsidP="002D2C5F">
      <w:pPr>
        <w:widowControl/>
        <w:ind w:firstLine="709"/>
        <w:rPr>
          <w:b/>
        </w:rPr>
      </w:pPr>
    </w:p>
    <w:p w:rsidR="002D2C5F" w:rsidRPr="002D2C5F" w:rsidRDefault="002D2C5F" w:rsidP="002D2C5F">
      <w:pPr>
        <w:widowControl/>
        <w:ind w:firstLine="709"/>
        <w:rPr>
          <w:b/>
        </w:rPr>
      </w:pPr>
      <w:r w:rsidRPr="002D2C5F">
        <w:rPr>
          <w:b/>
        </w:rPr>
        <w:t>Руководитель ОПОП             __________________________ (В.П. Кириллов)</w:t>
      </w:r>
    </w:p>
    <w:p w:rsidR="002D2C5F" w:rsidRPr="002D2C5F" w:rsidRDefault="002D2C5F" w:rsidP="002D2C5F">
      <w:pPr>
        <w:widowControl/>
        <w:ind w:firstLine="709"/>
        <w:rPr>
          <w:i/>
          <w:sz w:val="20"/>
          <w:szCs w:val="20"/>
        </w:rPr>
      </w:pPr>
      <w:r w:rsidRPr="002D2C5F">
        <w:rPr>
          <w:i/>
          <w:sz w:val="20"/>
          <w:szCs w:val="20"/>
        </w:rPr>
        <w:t xml:space="preserve">                                                                                                          </w:t>
      </w:r>
    </w:p>
    <w:p w:rsidR="002D2C5F" w:rsidRPr="002D2C5F" w:rsidRDefault="002D2C5F" w:rsidP="002D2C5F">
      <w:pPr>
        <w:widowControl/>
        <w:ind w:firstLine="709"/>
        <w:rPr>
          <w:b/>
        </w:rPr>
      </w:pPr>
    </w:p>
    <w:p w:rsidR="002D2C5F" w:rsidRPr="002D2C5F" w:rsidRDefault="002D2C5F" w:rsidP="002D2C5F">
      <w:pPr>
        <w:widowControl/>
        <w:ind w:firstLine="709"/>
        <w:rPr>
          <w:b/>
        </w:rPr>
      </w:pPr>
      <w:r w:rsidRPr="002D2C5F">
        <w:rPr>
          <w:b/>
        </w:rPr>
        <w:t xml:space="preserve">Заведующий кафедрой         </w:t>
      </w:r>
      <w:bookmarkEnd w:id="8"/>
      <w:bookmarkEnd w:id="9"/>
      <w:r w:rsidRPr="002D2C5F">
        <w:rPr>
          <w:b/>
        </w:rPr>
        <w:t>____________________________ (Н.Н. Губачев)</w:t>
      </w:r>
    </w:p>
    <w:p w:rsidR="002D2C5F" w:rsidRPr="002D2C5F" w:rsidRDefault="002D2C5F" w:rsidP="002D2C5F">
      <w:pPr>
        <w:widowControl/>
        <w:ind w:firstLine="709"/>
      </w:pPr>
      <w:r w:rsidRPr="002D2C5F">
        <w:rPr>
          <w:i/>
          <w:sz w:val="20"/>
          <w:szCs w:val="20"/>
        </w:rPr>
        <w:t xml:space="preserve">                                                                                                         </w:t>
      </w:r>
    </w:p>
    <w:p w:rsidR="002D2C5F" w:rsidRPr="002D2C5F" w:rsidRDefault="002D2C5F" w:rsidP="002D2C5F">
      <w:pPr>
        <w:widowControl/>
        <w:ind w:firstLine="709"/>
      </w:pPr>
    </w:p>
    <w:p w:rsidR="002D2C5F" w:rsidRPr="002D2C5F" w:rsidRDefault="002D2C5F" w:rsidP="002D2C5F">
      <w:pPr>
        <w:widowControl/>
        <w:ind w:firstLine="709"/>
        <w:rPr>
          <w:color w:val="FF0000"/>
        </w:rPr>
      </w:pPr>
      <w:bookmarkStart w:id="10" w:name="_Toc264543483"/>
      <w:bookmarkStart w:id="11" w:name="_Toc264543525"/>
      <w:r w:rsidRPr="002D2C5F">
        <w:rPr>
          <w:b/>
        </w:rPr>
        <w:t xml:space="preserve">Директор института            </w:t>
      </w:r>
      <w:r w:rsidRPr="002D2C5F">
        <w:t xml:space="preserve"> _____________________________ </w:t>
      </w:r>
      <w:r w:rsidRPr="002D2C5F">
        <w:rPr>
          <w:b/>
        </w:rPr>
        <w:t>(В.В. Зотов)</w:t>
      </w:r>
      <w:r w:rsidRPr="002D2C5F">
        <w:t xml:space="preserve">  </w:t>
      </w:r>
      <w:bookmarkEnd w:id="10"/>
      <w:bookmarkEnd w:id="11"/>
    </w:p>
    <w:p w:rsidR="002D2C5F" w:rsidRPr="002D2C5F" w:rsidRDefault="002D2C5F" w:rsidP="002D2C5F">
      <w:pPr>
        <w:widowControl/>
        <w:ind w:firstLine="709"/>
        <w:rPr>
          <w:i/>
          <w:sz w:val="22"/>
          <w:szCs w:val="22"/>
        </w:rPr>
      </w:pPr>
      <w:r w:rsidRPr="002D2C5F">
        <w:rPr>
          <w:b/>
          <w:i/>
          <w:sz w:val="22"/>
          <w:szCs w:val="22"/>
        </w:rPr>
        <w:t xml:space="preserve">                                                       </w:t>
      </w:r>
      <w:r w:rsidRPr="002D2C5F">
        <w:rPr>
          <w:i/>
          <w:sz w:val="20"/>
          <w:szCs w:val="20"/>
        </w:rPr>
        <w:t xml:space="preserve">                                            </w:t>
      </w:r>
      <w:r w:rsidRPr="002D2C5F">
        <w:rPr>
          <w:b/>
          <w:i/>
          <w:sz w:val="22"/>
          <w:szCs w:val="22"/>
        </w:rPr>
        <w:t xml:space="preserve">                    </w:t>
      </w:r>
      <w:r w:rsidRPr="002D2C5F">
        <w:rPr>
          <w:i/>
          <w:sz w:val="22"/>
          <w:szCs w:val="22"/>
        </w:rPr>
        <w:t xml:space="preserve"> </w:t>
      </w:r>
    </w:p>
    <w:p w:rsidR="002D2C5F" w:rsidRPr="002D2C5F" w:rsidRDefault="002D2C5F" w:rsidP="002D2C5F">
      <w:pPr>
        <w:widowControl/>
        <w:ind w:firstLine="709"/>
      </w:pPr>
      <w:r w:rsidRPr="002D2C5F">
        <w:t xml:space="preserve">                                                                                           </w:t>
      </w:r>
    </w:p>
    <w:p w:rsidR="002D2C5F" w:rsidRPr="002D2C5F" w:rsidRDefault="002D2C5F" w:rsidP="002D2C5F">
      <w:pPr>
        <w:widowControl/>
        <w:ind w:firstLine="709"/>
        <w:jc w:val="center"/>
        <w:rPr>
          <w:b/>
        </w:rPr>
      </w:pPr>
      <w:r w:rsidRPr="002D2C5F">
        <w:t xml:space="preserve">                                                                                            «</w:t>
      </w:r>
      <w:r w:rsidR="001F260E">
        <w:t>29» мая</w:t>
      </w:r>
      <w:r w:rsidRPr="002D2C5F">
        <w:t xml:space="preserve"> 2018 г.</w:t>
      </w:r>
      <w:r w:rsidRPr="002D2C5F">
        <w:rPr>
          <w:b/>
        </w:rPr>
        <w:t xml:space="preserve">                                                                   </w:t>
      </w:r>
    </w:p>
    <w:p w:rsidR="002D2C5F" w:rsidRPr="002D2C5F" w:rsidRDefault="002D2C5F" w:rsidP="002D2C5F">
      <w:pPr>
        <w:widowControl/>
        <w:ind w:firstLine="709"/>
        <w:rPr>
          <w:b/>
          <w:i/>
          <w:sz w:val="20"/>
          <w:szCs w:val="20"/>
        </w:rPr>
      </w:pPr>
      <w:r w:rsidRPr="002D2C5F">
        <w:rPr>
          <w:b/>
        </w:rPr>
        <w:t xml:space="preserve">                                                                                                    </w:t>
      </w:r>
      <w:r w:rsidRPr="002D2C5F">
        <w:rPr>
          <w:b/>
          <w:sz w:val="20"/>
          <w:szCs w:val="20"/>
        </w:rPr>
        <w:t xml:space="preserve"> </w:t>
      </w:r>
    </w:p>
    <w:p w:rsidR="002D2C5F" w:rsidRPr="002D2C5F" w:rsidRDefault="002D2C5F" w:rsidP="002D2C5F">
      <w:pPr>
        <w:widowControl/>
        <w:tabs>
          <w:tab w:val="left" w:pos="708"/>
        </w:tabs>
        <w:ind w:firstLine="709"/>
        <w:jc w:val="center"/>
        <w:rPr>
          <w:b/>
        </w:rPr>
      </w:pPr>
    </w:p>
    <w:p w:rsidR="002D2C5F" w:rsidRPr="002D2C5F" w:rsidRDefault="002D2C5F" w:rsidP="002D2C5F">
      <w:pPr>
        <w:widowControl/>
        <w:tabs>
          <w:tab w:val="left" w:pos="708"/>
        </w:tabs>
        <w:ind w:firstLine="709"/>
        <w:jc w:val="center"/>
        <w:rPr>
          <w:b/>
        </w:rPr>
      </w:pPr>
    </w:p>
    <w:p w:rsidR="002D2C5F" w:rsidRDefault="002D2C5F" w:rsidP="007571CB">
      <w:pPr>
        <w:ind w:left="426" w:firstLine="0"/>
        <w:jc w:val="left"/>
        <w:rPr>
          <w:b/>
        </w:rPr>
      </w:pPr>
    </w:p>
    <w:p w:rsidR="002D2C5F" w:rsidRDefault="002D2C5F" w:rsidP="007571CB">
      <w:pPr>
        <w:ind w:left="426" w:firstLine="0"/>
        <w:jc w:val="left"/>
        <w:rPr>
          <w:b/>
        </w:rPr>
      </w:pPr>
    </w:p>
    <w:p w:rsidR="002D2C5F" w:rsidRDefault="002D2C5F" w:rsidP="007571CB">
      <w:pPr>
        <w:ind w:left="426" w:firstLine="0"/>
        <w:jc w:val="left"/>
        <w:rPr>
          <w:b/>
        </w:rPr>
      </w:pPr>
    </w:p>
    <w:p w:rsidR="002D2C5F" w:rsidRDefault="002D2C5F" w:rsidP="007571CB">
      <w:pPr>
        <w:ind w:left="426" w:firstLine="0"/>
        <w:jc w:val="left"/>
        <w:rPr>
          <w:b/>
        </w:rPr>
      </w:pPr>
    </w:p>
    <w:p w:rsidR="002D2C5F" w:rsidRDefault="002D2C5F" w:rsidP="007571CB">
      <w:pPr>
        <w:ind w:left="426" w:firstLine="0"/>
        <w:jc w:val="left"/>
        <w:rPr>
          <w:b/>
        </w:rPr>
      </w:pPr>
    </w:p>
    <w:p w:rsidR="002D2C5F" w:rsidRDefault="002D2C5F" w:rsidP="007571CB">
      <w:pPr>
        <w:ind w:left="426" w:firstLine="0"/>
        <w:jc w:val="left"/>
        <w:rPr>
          <w:b/>
        </w:rPr>
      </w:pPr>
    </w:p>
    <w:p w:rsidR="002D2C5F" w:rsidRDefault="002D2C5F" w:rsidP="007571CB">
      <w:pPr>
        <w:ind w:left="426" w:firstLine="0"/>
        <w:jc w:val="left"/>
        <w:rPr>
          <w:b/>
        </w:rPr>
      </w:pPr>
    </w:p>
    <w:p w:rsidR="002D2C5F" w:rsidRDefault="002D2C5F" w:rsidP="007571CB">
      <w:pPr>
        <w:ind w:left="426" w:firstLine="0"/>
        <w:jc w:val="left"/>
        <w:rPr>
          <w:b/>
        </w:rPr>
      </w:pPr>
    </w:p>
    <w:p w:rsidR="002D2C5F" w:rsidRDefault="002D2C5F" w:rsidP="007571CB">
      <w:pPr>
        <w:ind w:left="426" w:firstLine="0"/>
        <w:jc w:val="left"/>
        <w:rPr>
          <w:b/>
        </w:rPr>
      </w:pPr>
    </w:p>
    <w:p w:rsidR="002D2C5F" w:rsidRDefault="002D2C5F" w:rsidP="007571CB">
      <w:pPr>
        <w:ind w:left="426" w:firstLine="0"/>
        <w:jc w:val="left"/>
        <w:rPr>
          <w:b/>
        </w:rPr>
      </w:pPr>
    </w:p>
    <w:p w:rsidR="008D6F6D" w:rsidRDefault="008D6F6D" w:rsidP="007571CB">
      <w:pPr>
        <w:ind w:left="426" w:firstLine="0"/>
        <w:jc w:val="left"/>
        <w:rPr>
          <w:b/>
        </w:rPr>
      </w:pPr>
    </w:p>
    <w:p w:rsidR="008D6F6D" w:rsidRDefault="008D6F6D" w:rsidP="007571CB">
      <w:pPr>
        <w:ind w:left="426" w:firstLine="0"/>
        <w:jc w:val="left"/>
        <w:rPr>
          <w:b/>
        </w:rPr>
      </w:pPr>
    </w:p>
    <w:p w:rsidR="008D6F6D" w:rsidRDefault="008D6F6D" w:rsidP="007571CB">
      <w:pPr>
        <w:ind w:left="426" w:firstLine="0"/>
        <w:jc w:val="left"/>
        <w:rPr>
          <w:b/>
        </w:rPr>
      </w:pPr>
    </w:p>
    <w:p w:rsidR="008A5489" w:rsidRDefault="008A5489" w:rsidP="007571CB">
      <w:pPr>
        <w:ind w:left="426" w:firstLine="0"/>
        <w:jc w:val="left"/>
        <w:rPr>
          <w:b/>
        </w:rPr>
      </w:pPr>
    </w:p>
    <w:p w:rsidR="002D2C5F" w:rsidRDefault="002D2C5F" w:rsidP="007571CB">
      <w:pPr>
        <w:ind w:left="426" w:firstLine="0"/>
        <w:jc w:val="left"/>
        <w:rPr>
          <w:b/>
        </w:rPr>
      </w:pPr>
    </w:p>
    <w:p w:rsidR="00854948" w:rsidRPr="00854948" w:rsidRDefault="00854948" w:rsidP="00854948">
      <w:pPr>
        <w:widowControl/>
        <w:ind w:firstLine="0"/>
        <w:rPr>
          <w:b/>
          <w:bCs/>
        </w:rPr>
      </w:pPr>
      <w:r w:rsidRPr="00854948">
        <w:rPr>
          <w:b/>
        </w:rPr>
        <w:lastRenderedPageBreak/>
        <w:t>1</w:t>
      </w:r>
      <w:r w:rsidRPr="00854948">
        <w:rPr>
          <w:b/>
          <w:bCs/>
        </w:rPr>
        <w:t>.  МЕСТО УЧЕБНО</w:t>
      </w:r>
      <w:r w:rsidR="00845183">
        <w:rPr>
          <w:b/>
          <w:bCs/>
        </w:rPr>
        <w:t>Й</w:t>
      </w:r>
      <w:r w:rsidRPr="00854948">
        <w:rPr>
          <w:b/>
          <w:bCs/>
        </w:rPr>
        <w:t xml:space="preserve"> ДИСЦИПЛИНЫ (МОДУЛЯ) В СТРУКТУРЕ ОПОП</w:t>
      </w:r>
    </w:p>
    <w:p w:rsidR="00854948" w:rsidRPr="00854948" w:rsidRDefault="00854948" w:rsidP="00854948">
      <w:pPr>
        <w:widowControl/>
        <w:tabs>
          <w:tab w:val="left" w:pos="0"/>
          <w:tab w:val="left" w:pos="993"/>
        </w:tabs>
        <w:ind w:firstLine="0"/>
        <w:rPr>
          <w:i/>
          <w:iCs/>
          <w:sz w:val="20"/>
          <w:szCs w:val="20"/>
        </w:rPr>
      </w:pPr>
      <w:r w:rsidRPr="00854948">
        <w:rPr>
          <w:b/>
          <w:bCs/>
          <w:sz w:val="20"/>
          <w:szCs w:val="20"/>
        </w:rPr>
        <w:t xml:space="preserve">                                </w:t>
      </w:r>
    </w:p>
    <w:p w:rsidR="00854948" w:rsidRPr="00854948" w:rsidRDefault="00854948" w:rsidP="00854948">
      <w:pPr>
        <w:widowControl/>
        <w:tabs>
          <w:tab w:val="left" w:pos="0"/>
          <w:tab w:val="left" w:pos="993"/>
        </w:tabs>
        <w:ind w:firstLine="709"/>
        <w:rPr>
          <w:i/>
          <w:iCs/>
        </w:rPr>
      </w:pPr>
    </w:p>
    <w:p w:rsidR="00854948" w:rsidRPr="00854948" w:rsidRDefault="00854948" w:rsidP="00854948">
      <w:pPr>
        <w:widowControl/>
        <w:ind w:firstLine="0"/>
      </w:pPr>
      <w:r w:rsidRPr="00854948">
        <w:t>Дисциплина «</w:t>
      </w:r>
      <w:r w:rsidR="00AC764A">
        <w:t>Государственное регулирование экономики</w:t>
      </w:r>
      <w:r w:rsidRPr="00854948">
        <w:t>» включена</w:t>
      </w:r>
      <w:r w:rsidRPr="00854948">
        <w:rPr>
          <w:i/>
        </w:rPr>
        <w:t xml:space="preserve"> </w:t>
      </w:r>
      <w:r w:rsidRPr="00854948">
        <w:t xml:space="preserve">в </w:t>
      </w:r>
      <w:r w:rsidR="004402B4">
        <w:t>вариативную</w:t>
      </w:r>
      <w:r w:rsidRPr="00854948">
        <w:t xml:space="preserve"> часть Блока</w:t>
      </w:r>
      <w:r w:rsidRPr="00854948">
        <w:rPr>
          <w:i/>
        </w:rPr>
        <w:t xml:space="preserve"> </w:t>
      </w:r>
      <w:r w:rsidR="00BE7AC7">
        <w:t>1</w:t>
      </w:r>
      <w:r w:rsidRPr="00854948">
        <w:rPr>
          <w:i/>
        </w:rPr>
        <w:t>.</w:t>
      </w:r>
    </w:p>
    <w:p w:rsidR="00854948" w:rsidRDefault="00854948" w:rsidP="0065348B">
      <w:pPr>
        <w:ind w:left="426" w:firstLine="0"/>
        <w:jc w:val="left"/>
        <w:rPr>
          <w:b/>
        </w:rPr>
      </w:pPr>
    </w:p>
    <w:p w:rsidR="00854948" w:rsidRDefault="00854948" w:rsidP="0065348B">
      <w:pPr>
        <w:ind w:left="426" w:firstLine="0"/>
        <w:jc w:val="left"/>
        <w:rPr>
          <w:b/>
        </w:rPr>
      </w:pPr>
    </w:p>
    <w:p w:rsidR="00854948" w:rsidRDefault="00854948" w:rsidP="00854948">
      <w:pPr>
        <w:ind w:firstLine="0"/>
        <w:jc w:val="left"/>
        <w:rPr>
          <w:b/>
        </w:rPr>
      </w:pPr>
      <w:r w:rsidRPr="00854948">
        <w:rPr>
          <w:b/>
        </w:rPr>
        <w:t>2. КОМПЕТЕНЦИИ ОБУЧАЮЩЕГОСЯ, ФОРМИРУЕМЫЕ В РАМКАХ ИЗУЧА</w:t>
      </w:r>
      <w:r w:rsidR="00510C4E">
        <w:rPr>
          <w:b/>
        </w:rPr>
        <w:t>ЕМОЙ ДИСЦИПЛИНЫ</w:t>
      </w:r>
    </w:p>
    <w:p w:rsidR="00854948" w:rsidRPr="00854948" w:rsidRDefault="00854948" w:rsidP="00854948">
      <w:pPr>
        <w:ind w:firstLine="0"/>
        <w:jc w:val="left"/>
        <w:rPr>
          <w:b/>
        </w:rPr>
      </w:pPr>
    </w:p>
    <w:p w:rsidR="00854948" w:rsidRDefault="00854948" w:rsidP="00510C4E">
      <w:pPr>
        <w:ind w:firstLine="0"/>
        <w:jc w:val="right"/>
        <w:rPr>
          <w:b/>
        </w:rPr>
      </w:pPr>
      <w:r w:rsidRPr="00854948">
        <w:rPr>
          <w:b/>
        </w:rPr>
        <w:t xml:space="preserve">     Таблица 1</w:t>
      </w:r>
    </w:p>
    <w:p w:rsidR="00510C4E" w:rsidRDefault="00510C4E" w:rsidP="00510C4E">
      <w:pPr>
        <w:ind w:firstLine="0"/>
        <w:jc w:val="right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790"/>
      </w:tblGrid>
      <w:tr w:rsidR="005E4B6B" w:rsidRPr="004E2763" w:rsidTr="008C7770">
        <w:trPr>
          <w:jc w:val="center"/>
        </w:trPr>
        <w:tc>
          <w:tcPr>
            <w:tcW w:w="1780" w:type="dxa"/>
            <w:vAlign w:val="center"/>
          </w:tcPr>
          <w:p w:rsidR="005E4B6B" w:rsidRPr="004E2763" w:rsidRDefault="005E4B6B" w:rsidP="008C7770">
            <w:pPr>
              <w:widowControl/>
              <w:ind w:firstLine="0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4E2763">
              <w:rPr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7791" w:type="dxa"/>
            <w:vAlign w:val="center"/>
          </w:tcPr>
          <w:p w:rsidR="003D3430" w:rsidRPr="007B6AC8" w:rsidRDefault="003D3430" w:rsidP="003D3430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B6AC8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5E4B6B" w:rsidRPr="004E2763" w:rsidRDefault="003D3430" w:rsidP="003D3430">
            <w:pPr>
              <w:widowControl/>
              <w:ind w:firstLine="0"/>
              <w:jc w:val="center"/>
              <w:rPr>
                <w:b/>
                <w:sz w:val="20"/>
                <w:szCs w:val="20"/>
              </w:rPr>
            </w:pPr>
            <w:r w:rsidRPr="007B6AC8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</w:t>
            </w:r>
          </w:p>
        </w:tc>
      </w:tr>
      <w:tr w:rsidR="005E4B6B" w:rsidRPr="004E2763" w:rsidTr="008C7770">
        <w:trPr>
          <w:jc w:val="center"/>
        </w:trPr>
        <w:tc>
          <w:tcPr>
            <w:tcW w:w="1780" w:type="dxa"/>
            <w:vAlign w:val="center"/>
          </w:tcPr>
          <w:p w:rsidR="005E4B6B" w:rsidRPr="00510C4E" w:rsidRDefault="005E4B6B" w:rsidP="008C7770">
            <w:pPr>
              <w:widowControl/>
              <w:ind w:firstLine="0"/>
              <w:jc w:val="center"/>
              <w:rPr>
                <w:b/>
                <w:sz w:val="20"/>
                <w:szCs w:val="20"/>
              </w:rPr>
            </w:pPr>
            <w:r w:rsidRPr="00510C4E">
              <w:rPr>
                <w:b/>
              </w:rPr>
              <w:t>ОК-3</w:t>
            </w:r>
          </w:p>
        </w:tc>
        <w:tc>
          <w:tcPr>
            <w:tcW w:w="7791" w:type="dxa"/>
            <w:vAlign w:val="center"/>
          </w:tcPr>
          <w:p w:rsidR="005E4B6B" w:rsidRPr="004E2763" w:rsidRDefault="00510C4E" w:rsidP="008C7770">
            <w:pPr>
              <w:pStyle w:val="Default"/>
              <w:ind w:firstLine="540"/>
              <w:jc w:val="both"/>
              <w:rPr>
                <w:sz w:val="20"/>
                <w:szCs w:val="20"/>
              </w:rPr>
            </w:pPr>
            <w:r w:rsidRPr="00510C4E">
              <w:t>способностью использовать основы экономических знаний в различных сферах деятельности</w:t>
            </w:r>
          </w:p>
        </w:tc>
      </w:tr>
      <w:tr w:rsidR="005E4B6B" w:rsidRPr="004E2763" w:rsidTr="008C7770">
        <w:trPr>
          <w:jc w:val="center"/>
        </w:trPr>
        <w:tc>
          <w:tcPr>
            <w:tcW w:w="1780" w:type="dxa"/>
            <w:vAlign w:val="center"/>
          </w:tcPr>
          <w:p w:rsidR="005E4B6B" w:rsidRPr="00510C4E" w:rsidRDefault="005E4B6B" w:rsidP="008C7770">
            <w:pPr>
              <w:widowControl/>
              <w:ind w:firstLine="0"/>
              <w:jc w:val="center"/>
              <w:rPr>
                <w:b/>
                <w:sz w:val="20"/>
                <w:szCs w:val="20"/>
              </w:rPr>
            </w:pPr>
            <w:r w:rsidRPr="00510C4E">
              <w:rPr>
                <w:b/>
              </w:rPr>
              <w:t>ПК-3</w:t>
            </w:r>
          </w:p>
        </w:tc>
        <w:tc>
          <w:tcPr>
            <w:tcW w:w="7791" w:type="dxa"/>
            <w:vAlign w:val="center"/>
          </w:tcPr>
          <w:p w:rsidR="005E4B6B" w:rsidRPr="004E2763" w:rsidRDefault="00510C4E" w:rsidP="008C7770">
            <w:pPr>
              <w:pStyle w:val="Default"/>
              <w:ind w:firstLine="540"/>
              <w:jc w:val="both"/>
              <w:rPr>
                <w:sz w:val="20"/>
                <w:szCs w:val="20"/>
              </w:rPr>
            </w:pPr>
            <w:r w:rsidRPr="00510C4E">
              <w:t>умением 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      </w:r>
          </w:p>
        </w:tc>
      </w:tr>
      <w:tr w:rsidR="005E4B6B" w:rsidRPr="00C60AB1" w:rsidTr="008C7770">
        <w:trPr>
          <w:jc w:val="center"/>
        </w:trPr>
        <w:tc>
          <w:tcPr>
            <w:tcW w:w="1780" w:type="dxa"/>
            <w:vAlign w:val="center"/>
          </w:tcPr>
          <w:p w:rsidR="005E4B6B" w:rsidRPr="00510C4E" w:rsidRDefault="005E4B6B" w:rsidP="008C7770">
            <w:pPr>
              <w:widowControl/>
              <w:ind w:firstLine="0"/>
              <w:jc w:val="center"/>
              <w:rPr>
                <w:b/>
              </w:rPr>
            </w:pPr>
            <w:r w:rsidRPr="00510C4E">
              <w:rPr>
                <w:b/>
              </w:rPr>
              <w:t>ПК-23</w:t>
            </w:r>
          </w:p>
        </w:tc>
        <w:tc>
          <w:tcPr>
            <w:tcW w:w="7791" w:type="dxa"/>
            <w:vAlign w:val="center"/>
          </w:tcPr>
          <w:p w:rsidR="005E4B6B" w:rsidRPr="00C60AB1" w:rsidRDefault="00510C4E" w:rsidP="00510C4E">
            <w:pPr>
              <w:pStyle w:val="Default"/>
              <w:ind w:firstLine="540"/>
              <w:jc w:val="both"/>
            </w:pPr>
            <w:r w:rsidRPr="00510C4E">
              <w:t>владением навыками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</w:tr>
      <w:tr w:rsidR="00510C4E" w:rsidRPr="00C60AB1" w:rsidTr="008C7770">
        <w:trPr>
          <w:jc w:val="center"/>
        </w:trPr>
        <w:tc>
          <w:tcPr>
            <w:tcW w:w="1780" w:type="dxa"/>
            <w:vAlign w:val="center"/>
          </w:tcPr>
          <w:p w:rsidR="00510C4E" w:rsidRPr="00510C4E" w:rsidRDefault="00510C4E" w:rsidP="008C7770">
            <w:pPr>
              <w:widowControl/>
              <w:ind w:firstLine="0"/>
              <w:jc w:val="center"/>
              <w:rPr>
                <w:b/>
              </w:rPr>
            </w:pPr>
            <w:r w:rsidRPr="00510C4E">
              <w:rPr>
                <w:b/>
              </w:rPr>
              <w:t>ПК-27</w:t>
            </w:r>
          </w:p>
        </w:tc>
        <w:tc>
          <w:tcPr>
            <w:tcW w:w="7791" w:type="dxa"/>
            <w:vAlign w:val="center"/>
          </w:tcPr>
          <w:p w:rsidR="00510C4E" w:rsidRPr="001A60D4" w:rsidRDefault="00510C4E" w:rsidP="008C7770">
            <w:pPr>
              <w:pStyle w:val="Default"/>
              <w:ind w:firstLine="540"/>
              <w:jc w:val="both"/>
            </w:pPr>
            <w:r w:rsidRPr="00510C4E">
              <w:t>способностью участвовать в разработке и реализации проектов в области государственного и муниципального управления</w:t>
            </w:r>
          </w:p>
        </w:tc>
      </w:tr>
    </w:tbl>
    <w:p w:rsidR="00854948" w:rsidRDefault="00854948" w:rsidP="0065348B">
      <w:pPr>
        <w:ind w:left="426" w:firstLine="0"/>
        <w:jc w:val="left"/>
        <w:rPr>
          <w:b/>
        </w:rPr>
      </w:pPr>
    </w:p>
    <w:p w:rsidR="00854948" w:rsidRDefault="00854948" w:rsidP="0065348B">
      <w:pPr>
        <w:ind w:left="426" w:firstLine="0"/>
        <w:jc w:val="left"/>
        <w:rPr>
          <w:b/>
        </w:rPr>
      </w:pPr>
    </w:p>
    <w:p w:rsidR="00854948" w:rsidRDefault="00854948" w:rsidP="0065348B">
      <w:pPr>
        <w:ind w:left="426" w:firstLine="0"/>
        <w:jc w:val="left"/>
        <w:rPr>
          <w:b/>
        </w:rPr>
      </w:pPr>
    </w:p>
    <w:p w:rsidR="008E1AAA" w:rsidRDefault="008E1AAA" w:rsidP="0039155E">
      <w:pPr>
        <w:pStyle w:val="Default"/>
        <w:jc w:val="both"/>
        <w:rPr>
          <w:b/>
        </w:rPr>
      </w:pPr>
    </w:p>
    <w:p w:rsidR="008E1AAA" w:rsidRDefault="008E1AAA" w:rsidP="00060C19">
      <w:pPr>
        <w:rPr>
          <w:b/>
        </w:rPr>
      </w:pPr>
    </w:p>
    <w:p w:rsidR="00510C4E" w:rsidRPr="00510C4E" w:rsidRDefault="00510C4E" w:rsidP="00510C4E">
      <w:pPr>
        <w:rPr>
          <w:b/>
          <w:bCs/>
        </w:rPr>
      </w:pPr>
      <w:r w:rsidRPr="00510C4E">
        <w:rPr>
          <w:b/>
          <w:bCs/>
        </w:rPr>
        <w:t>3. СТРУКТУРА УЧЕБНОЙ ДИСЦИПЛИНЫ</w:t>
      </w:r>
    </w:p>
    <w:p w:rsidR="00510C4E" w:rsidRPr="00510C4E" w:rsidRDefault="00510C4E" w:rsidP="00510C4E">
      <w:pPr>
        <w:rPr>
          <w:b/>
          <w:bCs/>
        </w:rPr>
      </w:pPr>
    </w:p>
    <w:p w:rsidR="006E4F1D" w:rsidRPr="006E4F1D" w:rsidRDefault="006E4F1D" w:rsidP="006E4F1D">
      <w:pPr>
        <w:widowControl/>
        <w:autoSpaceDE w:val="0"/>
        <w:autoSpaceDN w:val="0"/>
        <w:adjustRightInd w:val="0"/>
        <w:ind w:firstLine="0"/>
        <w:rPr>
          <w:b/>
          <w:bCs/>
          <w:color w:val="000000"/>
        </w:rPr>
      </w:pPr>
      <w:r w:rsidRPr="006E4F1D">
        <w:rPr>
          <w:b/>
          <w:bCs/>
          <w:color w:val="000000"/>
        </w:rPr>
        <w:t>3.3 Структура учебной дисциплины (модуля) для обучающихся по заочной форме обучения</w:t>
      </w:r>
    </w:p>
    <w:p w:rsidR="006E4F1D" w:rsidRPr="006E4F1D" w:rsidRDefault="006E4F1D" w:rsidP="006E4F1D">
      <w:pPr>
        <w:widowControl/>
        <w:autoSpaceDE w:val="0"/>
        <w:autoSpaceDN w:val="0"/>
        <w:adjustRightInd w:val="0"/>
        <w:ind w:firstLine="0"/>
        <w:rPr>
          <w:b/>
          <w:bCs/>
          <w:i/>
          <w:color w:val="000000"/>
          <w:sz w:val="22"/>
          <w:szCs w:val="22"/>
        </w:rPr>
      </w:pPr>
    </w:p>
    <w:p w:rsidR="006E4F1D" w:rsidRPr="006E4F1D" w:rsidRDefault="006E4F1D" w:rsidP="006E4F1D">
      <w:pPr>
        <w:widowControl/>
        <w:autoSpaceDE w:val="0"/>
        <w:autoSpaceDN w:val="0"/>
        <w:adjustRightInd w:val="0"/>
        <w:ind w:firstLine="709"/>
        <w:jc w:val="right"/>
        <w:rPr>
          <w:b/>
          <w:bCs/>
          <w:color w:val="000000"/>
          <w:sz w:val="20"/>
          <w:szCs w:val="20"/>
        </w:rPr>
      </w:pPr>
      <w:r w:rsidRPr="006E4F1D">
        <w:rPr>
          <w:b/>
          <w:bCs/>
          <w:color w:val="000000"/>
          <w:sz w:val="20"/>
          <w:szCs w:val="20"/>
        </w:rPr>
        <w:t>Таблица 2.3</w:t>
      </w:r>
    </w:p>
    <w:p w:rsidR="006E4F1D" w:rsidRPr="006E4F1D" w:rsidRDefault="006E4F1D" w:rsidP="006E4F1D">
      <w:pPr>
        <w:widowControl/>
        <w:autoSpaceDE w:val="0"/>
        <w:autoSpaceDN w:val="0"/>
        <w:adjustRightInd w:val="0"/>
        <w:ind w:firstLine="709"/>
        <w:jc w:val="right"/>
        <w:rPr>
          <w:b/>
          <w:bCs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6"/>
        <w:gridCol w:w="2574"/>
        <w:gridCol w:w="965"/>
        <w:gridCol w:w="1015"/>
        <w:gridCol w:w="990"/>
        <w:gridCol w:w="991"/>
        <w:gridCol w:w="1079"/>
      </w:tblGrid>
      <w:tr w:rsidR="006E4F1D" w:rsidRPr="006E4F1D" w:rsidTr="006E4F1D">
        <w:trPr>
          <w:jc w:val="center"/>
        </w:trPr>
        <w:tc>
          <w:tcPr>
            <w:tcW w:w="4530" w:type="dxa"/>
            <w:gridSpan w:val="2"/>
            <w:vMerge w:val="restart"/>
          </w:tcPr>
          <w:p w:rsidR="006E4F1D" w:rsidRPr="006E4F1D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E4F1D" w:rsidRPr="006E4F1D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4F1D">
              <w:rPr>
                <w:b/>
                <w:bCs/>
                <w:color w:val="000000"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1" w:type="dxa"/>
            <w:gridSpan w:val="4"/>
          </w:tcPr>
          <w:p w:rsidR="006E4F1D" w:rsidRPr="006E4F1D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rPr>
                <w:b/>
                <w:bCs/>
                <w:color w:val="000000"/>
                <w:sz w:val="22"/>
                <w:szCs w:val="22"/>
              </w:rPr>
            </w:pPr>
            <w:r w:rsidRPr="006E4F1D">
              <w:rPr>
                <w:b/>
                <w:bCs/>
                <w:color w:val="000000"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79" w:type="dxa"/>
            <w:vMerge w:val="restart"/>
          </w:tcPr>
          <w:p w:rsidR="006E4F1D" w:rsidRPr="006E4F1D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rPr>
                <w:b/>
                <w:bCs/>
                <w:color w:val="000000"/>
                <w:sz w:val="22"/>
                <w:szCs w:val="22"/>
              </w:rPr>
            </w:pPr>
            <w:r w:rsidRPr="006E4F1D">
              <w:rPr>
                <w:b/>
                <w:bCs/>
                <w:color w:val="000000"/>
                <w:sz w:val="22"/>
                <w:szCs w:val="22"/>
              </w:rPr>
              <w:t>Общая трудоемкость</w:t>
            </w:r>
          </w:p>
        </w:tc>
      </w:tr>
      <w:tr w:rsidR="006E4F1D" w:rsidRPr="006E4F1D" w:rsidTr="006E4F1D">
        <w:trPr>
          <w:jc w:val="center"/>
        </w:trPr>
        <w:tc>
          <w:tcPr>
            <w:tcW w:w="4530" w:type="dxa"/>
            <w:gridSpan w:val="2"/>
            <w:vMerge/>
          </w:tcPr>
          <w:p w:rsidR="006E4F1D" w:rsidRPr="006E4F1D" w:rsidRDefault="006E4F1D" w:rsidP="006E4F1D">
            <w:pPr>
              <w:widowControl/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:rsidR="006E4F1D" w:rsidRPr="006E4F1D" w:rsidRDefault="006E4F1D" w:rsidP="006E4F1D">
            <w:pPr>
              <w:widowControl/>
              <w:tabs>
                <w:tab w:val="right" w:leader="underscore" w:pos="9639"/>
              </w:tabs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6E4F1D" w:rsidRPr="006E4F1D" w:rsidRDefault="006E4F1D" w:rsidP="006E4F1D">
            <w:pPr>
              <w:widowControl/>
              <w:tabs>
                <w:tab w:val="right" w:leader="underscore" w:pos="9639"/>
              </w:tabs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E4F1D" w:rsidRPr="006E4F1D" w:rsidRDefault="004A4CC6" w:rsidP="006E4F1D">
            <w:pPr>
              <w:widowControl/>
              <w:tabs>
                <w:tab w:val="right" w:leader="underscore" w:pos="9639"/>
              </w:tabs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 № 3</w:t>
            </w:r>
          </w:p>
        </w:tc>
        <w:tc>
          <w:tcPr>
            <w:tcW w:w="991" w:type="dxa"/>
            <w:vAlign w:val="center"/>
          </w:tcPr>
          <w:p w:rsidR="006E4F1D" w:rsidRPr="006E4F1D" w:rsidRDefault="006E4F1D" w:rsidP="006E4F1D">
            <w:pPr>
              <w:widowControl/>
              <w:tabs>
                <w:tab w:val="right" w:leader="underscore" w:pos="9639"/>
              </w:tabs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6E4F1D" w:rsidRPr="006E4F1D" w:rsidRDefault="006E4F1D" w:rsidP="006E4F1D">
            <w:pPr>
              <w:widowControl/>
              <w:tabs>
                <w:tab w:val="right" w:leader="underscore" w:pos="9639"/>
              </w:tabs>
              <w:ind w:hanging="48"/>
              <w:rPr>
                <w:bCs/>
              </w:rPr>
            </w:pPr>
          </w:p>
        </w:tc>
      </w:tr>
      <w:tr w:rsidR="006E4F1D" w:rsidRPr="006E4F1D" w:rsidTr="006E4F1D">
        <w:trPr>
          <w:jc w:val="center"/>
        </w:trPr>
        <w:tc>
          <w:tcPr>
            <w:tcW w:w="4530" w:type="dxa"/>
            <w:gridSpan w:val="2"/>
          </w:tcPr>
          <w:p w:rsidR="006E4F1D" w:rsidRPr="006E4F1D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2"/>
                <w:szCs w:val="22"/>
              </w:rPr>
            </w:pPr>
            <w:r w:rsidRPr="006E4F1D">
              <w:rPr>
                <w:bCs/>
                <w:color w:val="000000"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65" w:type="dxa"/>
          </w:tcPr>
          <w:p w:rsidR="006E4F1D" w:rsidRPr="006E4F1D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5" w:type="dxa"/>
          </w:tcPr>
          <w:p w:rsidR="006E4F1D" w:rsidRPr="006E4F1D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6E4F1D" w:rsidRPr="006E4F1D" w:rsidRDefault="004A4CC6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6E4F1D" w:rsidRPr="006E4F1D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6E4F1D" w:rsidRPr="006E4F1D" w:rsidRDefault="00911B35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4A4CC6" w:rsidRPr="006E4F1D" w:rsidTr="006E4F1D">
        <w:trPr>
          <w:jc w:val="center"/>
        </w:trPr>
        <w:tc>
          <w:tcPr>
            <w:tcW w:w="4530" w:type="dxa"/>
            <w:gridSpan w:val="2"/>
          </w:tcPr>
          <w:p w:rsidR="004A4CC6" w:rsidRPr="006E4F1D" w:rsidRDefault="004A4CC6" w:rsidP="006E4F1D">
            <w:pPr>
              <w:widowControl/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</w:tcPr>
          <w:p w:rsidR="004A4CC6" w:rsidRPr="006E4F1D" w:rsidRDefault="004A4CC6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5" w:type="dxa"/>
          </w:tcPr>
          <w:p w:rsidR="004A4CC6" w:rsidRPr="006E4F1D" w:rsidRDefault="004A4CC6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4A4CC6" w:rsidRPr="006E4F1D" w:rsidRDefault="004A4CC6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4A4CC6" w:rsidRPr="006E4F1D" w:rsidRDefault="004A4CC6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4A4CC6" w:rsidRDefault="004A4CC6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6E4F1D" w:rsidRPr="006E4F1D" w:rsidTr="006E4F1D">
        <w:trPr>
          <w:jc w:val="center"/>
        </w:trPr>
        <w:tc>
          <w:tcPr>
            <w:tcW w:w="4530" w:type="dxa"/>
            <w:gridSpan w:val="2"/>
          </w:tcPr>
          <w:p w:rsidR="006E4F1D" w:rsidRPr="006E4F1D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2"/>
                <w:szCs w:val="22"/>
              </w:rPr>
            </w:pPr>
            <w:r w:rsidRPr="006E4F1D">
              <w:rPr>
                <w:bCs/>
                <w:color w:val="000000"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65" w:type="dxa"/>
          </w:tcPr>
          <w:p w:rsidR="006E4F1D" w:rsidRPr="00911B35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5" w:type="dxa"/>
          </w:tcPr>
          <w:p w:rsidR="006E4F1D" w:rsidRPr="00911B35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6E4F1D" w:rsidRPr="00911B35" w:rsidRDefault="002556B1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</w:t>
            </w:r>
          </w:p>
        </w:tc>
        <w:tc>
          <w:tcPr>
            <w:tcW w:w="991" w:type="dxa"/>
          </w:tcPr>
          <w:p w:rsidR="006E4F1D" w:rsidRPr="00911B35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6E4F1D" w:rsidRPr="00911B35" w:rsidRDefault="006E4F1D" w:rsidP="00911B35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sz w:val="20"/>
                <w:szCs w:val="20"/>
              </w:rPr>
            </w:pPr>
            <w:r w:rsidRPr="00911B35">
              <w:rPr>
                <w:bCs/>
                <w:sz w:val="20"/>
                <w:szCs w:val="20"/>
              </w:rPr>
              <w:t>1</w:t>
            </w:r>
            <w:r w:rsidR="00911B35" w:rsidRPr="00911B35">
              <w:rPr>
                <w:bCs/>
                <w:sz w:val="20"/>
                <w:szCs w:val="20"/>
              </w:rPr>
              <w:t>44</w:t>
            </w:r>
          </w:p>
        </w:tc>
      </w:tr>
      <w:tr w:rsidR="006E4F1D" w:rsidRPr="006E4F1D" w:rsidTr="006E4F1D">
        <w:trPr>
          <w:jc w:val="center"/>
        </w:trPr>
        <w:tc>
          <w:tcPr>
            <w:tcW w:w="4530" w:type="dxa"/>
            <w:gridSpan w:val="2"/>
          </w:tcPr>
          <w:p w:rsidR="006E4F1D" w:rsidRPr="006E4F1D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2"/>
                <w:szCs w:val="22"/>
              </w:rPr>
            </w:pPr>
            <w:r w:rsidRPr="006E4F1D">
              <w:rPr>
                <w:b/>
                <w:bCs/>
                <w:color w:val="000000"/>
                <w:sz w:val="22"/>
                <w:szCs w:val="22"/>
              </w:rPr>
              <w:t>Аудиторные  занятия (всего)</w:t>
            </w:r>
          </w:p>
        </w:tc>
        <w:tc>
          <w:tcPr>
            <w:tcW w:w="965" w:type="dxa"/>
          </w:tcPr>
          <w:p w:rsidR="006E4F1D" w:rsidRPr="00911B35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5" w:type="dxa"/>
          </w:tcPr>
          <w:p w:rsidR="006E4F1D" w:rsidRPr="00911B35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6E4F1D" w:rsidRPr="00911B35" w:rsidRDefault="002556B1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991" w:type="dxa"/>
          </w:tcPr>
          <w:p w:rsidR="006E4F1D" w:rsidRPr="00911B35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9" w:type="dxa"/>
          </w:tcPr>
          <w:p w:rsidR="006E4F1D" w:rsidRPr="00911B35" w:rsidRDefault="00911B35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sz w:val="22"/>
                <w:szCs w:val="22"/>
              </w:rPr>
            </w:pPr>
            <w:r w:rsidRPr="00911B35">
              <w:rPr>
                <w:bCs/>
                <w:sz w:val="22"/>
                <w:szCs w:val="22"/>
              </w:rPr>
              <w:t>18</w:t>
            </w:r>
          </w:p>
        </w:tc>
      </w:tr>
      <w:tr w:rsidR="006E4F1D" w:rsidRPr="006E4F1D" w:rsidTr="006E4F1D">
        <w:trPr>
          <w:jc w:val="center"/>
        </w:trPr>
        <w:tc>
          <w:tcPr>
            <w:tcW w:w="1956" w:type="dxa"/>
            <w:vMerge w:val="restart"/>
          </w:tcPr>
          <w:p w:rsidR="006E4F1D" w:rsidRPr="006E4F1D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jc w:val="left"/>
              <w:rPr>
                <w:bCs/>
                <w:color w:val="000000"/>
                <w:sz w:val="22"/>
                <w:szCs w:val="22"/>
              </w:rPr>
            </w:pPr>
            <w:r w:rsidRPr="006E4F1D">
              <w:rPr>
                <w:bCs/>
                <w:color w:val="000000"/>
                <w:sz w:val="22"/>
                <w:szCs w:val="22"/>
              </w:rPr>
              <w:t>в том числе в часах:</w:t>
            </w:r>
          </w:p>
        </w:tc>
        <w:tc>
          <w:tcPr>
            <w:tcW w:w="2574" w:type="dxa"/>
          </w:tcPr>
          <w:p w:rsidR="006E4F1D" w:rsidRPr="006E4F1D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jc w:val="left"/>
              <w:rPr>
                <w:bCs/>
                <w:color w:val="000000"/>
                <w:sz w:val="22"/>
                <w:szCs w:val="22"/>
              </w:rPr>
            </w:pPr>
            <w:r w:rsidRPr="006E4F1D">
              <w:rPr>
                <w:bCs/>
                <w:color w:val="000000"/>
                <w:sz w:val="22"/>
                <w:szCs w:val="22"/>
              </w:rPr>
              <w:t>Лекции  (Л)</w:t>
            </w:r>
          </w:p>
        </w:tc>
        <w:tc>
          <w:tcPr>
            <w:tcW w:w="965" w:type="dxa"/>
          </w:tcPr>
          <w:p w:rsidR="006E4F1D" w:rsidRPr="00911B35" w:rsidRDefault="006E4F1D" w:rsidP="002556B1">
            <w:pPr>
              <w:widowControl/>
              <w:autoSpaceDE w:val="0"/>
              <w:autoSpaceDN w:val="0"/>
              <w:adjustRightInd w:val="0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1015" w:type="dxa"/>
          </w:tcPr>
          <w:p w:rsidR="006E4F1D" w:rsidRPr="00911B35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6E4F1D" w:rsidRPr="00911B35" w:rsidRDefault="002556B1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1" w:type="dxa"/>
          </w:tcPr>
          <w:p w:rsidR="006E4F1D" w:rsidRPr="00911B35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6E4F1D" w:rsidRPr="00911B35" w:rsidRDefault="00911B35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sz w:val="20"/>
                <w:szCs w:val="20"/>
              </w:rPr>
            </w:pPr>
            <w:r w:rsidRPr="00911B35">
              <w:rPr>
                <w:bCs/>
                <w:sz w:val="20"/>
                <w:szCs w:val="20"/>
              </w:rPr>
              <w:t>8</w:t>
            </w:r>
          </w:p>
        </w:tc>
      </w:tr>
      <w:tr w:rsidR="006E4F1D" w:rsidRPr="006E4F1D" w:rsidTr="006E4F1D">
        <w:trPr>
          <w:jc w:val="center"/>
        </w:trPr>
        <w:tc>
          <w:tcPr>
            <w:tcW w:w="1956" w:type="dxa"/>
            <w:vMerge/>
          </w:tcPr>
          <w:p w:rsidR="006E4F1D" w:rsidRPr="006E4F1D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</w:tcPr>
          <w:p w:rsidR="006E4F1D" w:rsidRPr="006E4F1D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jc w:val="left"/>
              <w:rPr>
                <w:bCs/>
                <w:color w:val="000000"/>
                <w:sz w:val="22"/>
                <w:szCs w:val="22"/>
              </w:rPr>
            </w:pPr>
            <w:r w:rsidRPr="006E4F1D">
              <w:rPr>
                <w:bCs/>
                <w:color w:val="000000"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65" w:type="dxa"/>
          </w:tcPr>
          <w:p w:rsidR="006E4F1D" w:rsidRPr="00911B35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5" w:type="dxa"/>
          </w:tcPr>
          <w:p w:rsidR="006E4F1D" w:rsidRPr="00911B35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6E4F1D" w:rsidRPr="00911B35" w:rsidRDefault="002556B1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91" w:type="dxa"/>
          </w:tcPr>
          <w:p w:rsidR="006E4F1D" w:rsidRPr="00911B35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6E4F1D" w:rsidRPr="00911B35" w:rsidRDefault="00911B35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sz w:val="20"/>
                <w:szCs w:val="20"/>
              </w:rPr>
            </w:pPr>
            <w:r w:rsidRPr="00911B35">
              <w:rPr>
                <w:bCs/>
                <w:sz w:val="20"/>
                <w:szCs w:val="20"/>
              </w:rPr>
              <w:t>10</w:t>
            </w:r>
          </w:p>
        </w:tc>
      </w:tr>
      <w:tr w:rsidR="006E4F1D" w:rsidRPr="006E4F1D" w:rsidTr="006E4F1D">
        <w:trPr>
          <w:jc w:val="center"/>
        </w:trPr>
        <w:tc>
          <w:tcPr>
            <w:tcW w:w="1956" w:type="dxa"/>
            <w:vMerge/>
          </w:tcPr>
          <w:p w:rsidR="006E4F1D" w:rsidRPr="006E4F1D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</w:tcPr>
          <w:p w:rsidR="006E4F1D" w:rsidRPr="006E4F1D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jc w:val="left"/>
              <w:rPr>
                <w:bCs/>
                <w:color w:val="000000"/>
                <w:sz w:val="22"/>
                <w:szCs w:val="22"/>
              </w:rPr>
            </w:pPr>
            <w:r w:rsidRPr="006E4F1D">
              <w:rPr>
                <w:bCs/>
                <w:color w:val="000000"/>
                <w:sz w:val="22"/>
                <w:szCs w:val="22"/>
              </w:rPr>
              <w:t>Семинарские занятия (С) (контроль)</w:t>
            </w:r>
          </w:p>
        </w:tc>
        <w:tc>
          <w:tcPr>
            <w:tcW w:w="965" w:type="dxa"/>
          </w:tcPr>
          <w:p w:rsidR="006E4F1D" w:rsidRPr="006E4F1D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5" w:type="dxa"/>
          </w:tcPr>
          <w:p w:rsidR="006E4F1D" w:rsidRPr="006E4F1D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6E4F1D" w:rsidRPr="006E4F1D" w:rsidRDefault="002556B1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6E4F1D" w:rsidRPr="006E4F1D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6E4F1D" w:rsidRPr="006E4F1D" w:rsidRDefault="00D12747" w:rsidP="006E4F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6E4F1D" w:rsidRPr="006E4F1D" w:rsidTr="006E4F1D">
        <w:trPr>
          <w:jc w:val="center"/>
        </w:trPr>
        <w:tc>
          <w:tcPr>
            <w:tcW w:w="1956" w:type="dxa"/>
            <w:vMerge/>
          </w:tcPr>
          <w:p w:rsidR="006E4F1D" w:rsidRPr="006E4F1D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</w:tcPr>
          <w:p w:rsidR="006E4F1D" w:rsidRPr="006E4F1D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jc w:val="left"/>
              <w:rPr>
                <w:bCs/>
                <w:color w:val="000000"/>
                <w:sz w:val="22"/>
                <w:szCs w:val="22"/>
              </w:rPr>
            </w:pPr>
            <w:r w:rsidRPr="006E4F1D">
              <w:rPr>
                <w:bCs/>
                <w:color w:val="000000"/>
                <w:sz w:val="22"/>
                <w:szCs w:val="22"/>
              </w:rPr>
              <w:t xml:space="preserve">Лабораторные работы </w:t>
            </w:r>
            <w:r w:rsidRPr="006E4F1D">
              <w:rPr>
                <w:bCs/>
                <w:color w:val="000000"/>
                <w:sz w:val="22"/>
                <w:szCs w:val="22"/>
              </w:rPr>
              <w:lastRenderedPageBreak/>
              <w:t>(ЛР)</w:t>
            </w:r>
          </w:p>
        </w:tc>
        <w:tc>
          <w:tcPr>
            <w:tcW w:w="965" w:type="dxa"/>
          </w:tcPr>
          <w:p w:rsidR="006E4F1D" w:rsidRPr="006E4F1D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5" w:type="dxa"/>
          </w:tcPr>
          <w:p w:rsidR="006E4F1D" w:rsidRPr="006E4F1D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6E4F1D" w:rsidRPr="006E4F1D" w:rsidRDefault="002556B1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6E4F1D" w:rsidRPr="006E4F1D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6E4F1D" w:rsidRPr="006E4F1D" w:rsidRDefault="00D15F8F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6E4F1D" w:rsidRPr="006E4F1D" w:rsidTr="006E4F1D">
        <w:trPr>
          <w:jc w:val="center"/>
        </w:trPr>
        <w:tc>
          <w:tcPr>
            <w:tcW w:w="1956" w:type="dxa"/>
            <w:vMerge/>
          </w:tcPr>
          <w:p w:rsidR="006E4F1D" w:rsidRPr="006E4F1D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</w:tcPr>
          <w:p w:rsidR="006E4F1D" w:rsidRPr="006E4F1D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jc w:val="left"/>
              <w:rPr>
                <w:bCs/>
                <w:color w:val="000000"/>
                <w:sz w:val="22"/>
                <w:szCs w:val="22"/>
              </w:rPr>
            </w:pPr>
            <w:r w:rsidRPr="006E4F1D">
              <w:rPr>
                <w:bCs/>
                <w:color w:val="000000"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65" w:type="dxa"/>
          </w:tcPr>
          <w:p w:rsidR="006E4F1D" w:rsidRPr="006E4F1D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5" w:type="dxa"/>
          </w:tcPr>
          <w:p w:rsidR="006E4F1D" w:rsidRPr="006E4F1D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6E4F1D" w:rsidRPr="006E4F1D" w:rsidRDefault="002556B1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6E4F1D" w:rsidRPr="006E4F1D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6E4F1D" w:rsidRPr="006E4F1D" w:rsidRDefault="00D15F8F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6E4F1D" w:rsidRPr="006E4F1D" w:rsidTr="006E4F1D">
        <w:trPr>
          <w:jc w:val="center"/>
        </w:trPr>
        <w:tc>
          <w:tcPr>
            <w:tcW w:w="4530" w:type="dxa"/>
            <w:gridSpan w:val="2"/>
          </w:tcPr>
          <w:p w:rsidR="006E4F1D" w:rsidRPr="006E4F1D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jc w:val="left"/>
              <w:rPr>
                <w:bCs/>
                <w:color w:val="000000"/>
                <w:sz w:val="22"/>
                <w:szCs w:val="22"/>
              </w:rPr>
            </w:pPr>
            <w:r w:rsidRPr="006E4F1D">
              <w:rPr>
                <w:b/>
                <w:bCs/>
                <w:color w:val="000000"/>
                <w:sz w:val="22"/>
                <w:szCs w:val="22"/>
              </w:rPr>
              <w:t>Самостоятельная работа студента  в семе</w:t>
            </w:r>
            <w:r w:rsidR="007C1840">
              <w:rPr>
                <w:b/>
                <w:bCs/>
                <w:color w:val="000000"/>
                <w:sz w:val="22"/>
                <w:szCs w:val="22"/>
              </w:rPr>
              <w:t>стре</w:t>
            </w:r>
            <w:r w:rsidRPr="006E4F1D">
              <w:rPr>
                <w:b/>
                <w:bCs/>
                <w:color w:val="000000"/>
                <w:sz w:val="22"/>
                <w:szCs w:val="22"/>
              </w:rPr>
              <w:t>, час</w:t>
            </w:r>
          </w:p>
        </w:tc>
        <w:tc>
          <w:tcPr>
            <w:tcW w:w="965" w:type="dxa"/>
          </w:tcPr>
          <w:p w:rsidR="006E4F1D" w:rsidRPr="001153E2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5" w:type="dxa"/>
          </w:tcPr>
          <w:p w:rsidR="006E4F1D" w:rsidRPr="001153E2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6E4F1D" w:rsidRPr="001153E2" w:rsidRDefault="002556B1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</w:t>
            </w:r>
          </w:p>
        </w:tc>
        <w:tc>
          <w:tcPr>
            <w:tcW w:w="991" w:type="dxa"/>
          </w:tcPr>
          <w:p w:rsidR="006E4F1D" w:rsidRPr="001153E2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6E4F1D" w:rsidRPr="001153E2" w:rsidRDefault="001153E2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sz w:val="20"/>
                <w:szCs w:val="20"/>
              </w:rPr>
            </w:pPr>
            <w:r w:rsidRPr="001153E2">
              <w:rPr>
                <w:bCs/>
                <w:sz w:val="20"/>
                <w:szCs w:val="20"/>
              </w:rPr>
              <w:t>117</w:t>
            </w:r>
          </w:p>
        </w:tc>
      </w:tr>
      <w:tr w:rsidR="006E4F1D" w:rsidRPr="006E4F1D" w:rsidTr="006E4F1D">
        <w:trPr>
          <w:jc w:val="center"/>
        </w:trPr>
        <w:tc>
          <w:tcPr>
            <w:tcW w:w="4530" w:type="dxa"/>
            <w:gridSpan w:val="2"/>
          </w:tcPr>
          <w:p w:rsidR="006E4F1D" w:rsidRPr="006E4F1D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12747">
              <w:rPr>
                <w:b/>
                <w:bCs/>
                <w:color w:val="000000"/>
                <w:sz w:val="22"/>
                <w:szCs w:val="22"/>
              </w:rPr>
              <w:t>Самостоятельная работа студента  в период промежуточ</w:t>
            </w:r>
            <w:r w:rsidR="007C1840">
              <w:rPr>
                <w:b/>
                <w:bCs/>
                <w:color w:val="000000"/>
                <w:sz w:val="22"/>
                <w:szCs w:val="22"/>
              </w:rPr>
              <w:t>ной аттестации</w:t>
            </w:r>
            <w:r w:rsidRPr="00D12747">
              <w:rPr>
                <w:b/>
                <w:bCs/>
                <w:color w:val="000000"/>
                <w:sz w:val="22"/>
                <w:szCs w:val="22"/>
              </w:rPr>
              <w:t>, час</w:t>
            </w:r>
          </w:p>
        </w:tc>
        <w:tc>
          <w:tcPr>
            <w:tcW w:w="965" w:type="dxa"/>
          </w:tcPr>
          <w:p w:rsidR="006E4F1D" w:rsidRPr="001153E2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5" w:type="dxa"/>
          </w:tcPr>
          <w:p w:rsidR="006E4F1D" w:rsidRPr="001153E2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6E4F1D" w:rsidRPr="001153E2" w:rsidRDefault="002556B1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91" w:type="dxa"/>
          </w:tcPr>
          <w:p w:rsidR="006E4F1D" w:rsidRPr="001153E2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6E4F1D" w:rsidRPr="001153E2" w:rsidRDefault="00D12747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</w:tr>
      <w:tr w:rsidR="006E4F1D" w:rsidRPr="006E4F1D" w:rsidTr="006E4F1D">
        <w:trPr>
          <w:jc w:val="center"/>
        </w:trPr>
        <w:tc>
          <w:tcPr>
            <w:tcW w:w="9570" w:type="dxa"/>
            <w:gridSpan w:val="7"/>
          </w:tcPr>
          <w:p w:rsidR="006E4F1D" w:rsidRPr="006E4F1D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2"/>
                <w:szCs w:val="22"/>
              </w:rPr>
            </w:pPr>
            <w:r w:rsidRPr="006E4F1D">
              <w:rPr>
                <w:b/>
                <w:bCs/>
                <w:color w:val="000000"/>
                <w:sz w:val="22"/>
                <w:szCs w:val="22"/>
              </w:rPr>
              <w:t>Форма промежуточной  аттестации</w:t>
            </w:r>
          </w:p>
        </w:tc>
      </w:tr>
      <w:tr w:rsidR="006E4F1D" w:rsidRPr="006E4F1D" w:rsidTr="006E4F1D">
        <w:trPr>
          <w:jc w:val="center"/>
        </w:trPr>
        <w:tc>
          <w:tcPr>
            <w:tcW w:w="1956" w:type="dxa"/>
          </w:tcPr>
          <w:p w:rsidR="006E4F1D" w:rsidRPr="006E4F1D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</w:tcPr>
          <w:p w:rsidR="006E4F1D" w:rsidRPr="006E4F1D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jc w:val="left"/>
              <w:rPr>
                <w:bCs/>
                <w:color w:val="000000"/>
                <w:sz w:val="22"/>
                <w:szCs w:val="22"/>
              </w:rPr>
            </w:pPr>
            <w:r w:rsidRPr="006E4F1D">
              <w:rPr>
                <w:bCs/>
                <w:color w:val="000000"/>
                <w:sz w:val="22"/>
                <w:szCs w:val="22"/>
              </w:rPr>
              <w:t>Зачет (зач.)</w:t>
            </w:r>
          </w:p>
        </w:tc>
        <w:tc>
          <w:tcPr>
            <w:tcW w:w="965" w:type="dxa"/>
          </w:tcPr>
          <w:p w:rsidR="006E4F1D" w:rsidRPr="006E4F1D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</w:tcPr>
          <w:p w:rsidR="006E4F1D" w:rsidRPr="006E4F1D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6E4F1D" w:rsidRPr="006E4F1D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</w:tcPr>
          <w:p w:rsidR="006E4F1D" w:rsidRPr="006E4F1D" w:rsidRDefault="006E4F1D" w:rsidP="00911B35">
            <w:pPr>
              <w:widowControl/>
              <w:autoSpaceDE w:val="0"/>
              <w:autoSpaceDN w:val="0"/>
              <w:adjustRightInd w:val="0"/>
              <w:ind w:hanging="4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</w:tcPr>
          <w:p w:rsidR="006E4F1D" w:rsidRPr="006E4F1D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E4F1D" w:rsidRPr="006E4F1D" w:rsidTr="006E4F1D">
        <w:trPr>
          <w:jc w:val="center"/>
        </w:trPr>
        <w:tc>
          <w:tcPr>
            <w:tcW w:w="1956" w:type="dxa"/>
          </w:tcPr>
          <w:p w:rsidR="006E4F1D" w:rsidRPr="006E4F1D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</w:tcPr>
          <w:p w:rsidR="006E4F1D" w:rsidRPr="006E4F1D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jc w:val="left"/>
              <w:rPr>
                <w:bCs/>
                <w:color w:val="000000"/>
                <w:sz w:val="22"/>
                <w:szCs w:val="22"/>
              </w:rPr>
            </w:pPr>
            <w:r w:rsidRPr="006E4F1D">
              <w:rPr>
                <w:bCs/>
                <w:color w:val="000000"/>
                <w:sz w:val="22"/>
                <w:szCs w:val="22"/>
              </w:rPr>
              <w:t xml:space="preserve">Дифференцированный зачет (диф. зач.) </w:t>
            </w:r>
          </w:p>
        </w:tc>
        <w:tc>
          <w:tcPr>
            <w:tcW w:w="965" w:type="dxa"/>
          </w:tcPr>
          <w:p w:rsidR="006E4F1D" w:rsidRPr="006E4F1D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</w:tcPr>
          <w:p w:rsidR="006E4F1D" w:rsidRPr="006E4F1D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6E4F1D" w:rsidRPr="006E4F1D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</w:tcPr>
          <w:p w:rsidR="006E4F1D" w:rsidRPr="006E4F1D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</w:tcPr>
          <w:p w:rsidR="006E4F1D" w:rsidRPr="006E4F1D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E4F1D" w:rsidRPr="006E4F1D" w:rsidTr="006E4F1D">
        <w:trPr>
          <w:jc w:val="center"/>
        </w:trPr>
        <w:tc>
          <w:tcPr>
            <w:tcW w:w="1956" w:type="dxa"/>
          </w:tcPr>
          <w:p w:rsidR="006E4F1D" w:rsidRPr="006E4F1D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</w:tcPr>
          <w:p w:rsidR="006E4F1D" w:rsidRPr="006E4F1D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jc w:val="left"/>
              <w:rPr>
                <w:bCs/>
                <w:color w:val="000000"/>
                <w:sz w:val="22"/>
                <w:szCs w:val="22"/>
              </w:rPr>
            </w:pPr>
            <w:r w:rsidRPr="006E4F1D">
              <w:rPr>
                <w:bCs/>
                <w:color w:val="000000"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65" w:type="dxa"/>
          </w:tcPr>
          <w:p w:rsidR="006E4F1D" w:rsidRPr="006E4F1D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</w:tcPr>
          <w:p w:rsidR="006E4F1D" w:rsidRPr="006E4F1D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6E4F1D" w:rsidRPr="006E4F1D" w:rsidRDefault="00410B95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Экз</w:t>
            </w:r>
          </w:p>
        </w:tc>
        <w:tc>
          <w:tcPr>
            <w:tcW w:w="991" w:type="dxa"/>
          </w:tcPr>
          <w:p w:rsidR="006E4F1D" w:rsidRPr="00911B35" w:rsidRDefault="006E4F1D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79" w:type="dxa"/>
          </w:tcPr>
          <w:p w:rsidR="006E4F1D" w:rsidRPr="00911B35" w:rsidRDefault="00911B35" w:rsidP="006E4F1D">
            <w:pPr>
              <w:widowControl/>
              <w:autoSpaceDE w:val="0"/>
              <w:autoSpaceDN w:val="0"/>
              <w:adjustRightInd w:val="0"/>
              <w:ind w:hanging="48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8A5489">
              <w:rPr>
                <w:bCs/>
                <w:sz w:val="20"/>
                <w:szCs w:val="20"/>
              </w:rPr>
              <w:t>Экз</w:t>
            </w:r>
          </w:p>
        </w:tc>
      </w:tr>
    </w:tbl>
    <w:p w:rsidR="006E4F1D" w:rsidRPr="006E4F1D" w:rsidRDefault="006E4F1D" w:rsidP="006E4F1D">
      <w:pPr>
        <w:widowControl/>
        <w:tabs>
          <w:tab w:val="right" w:leader="underscore" w:pos="9639"/>
        </w:tabs>
        <w:ind w:firstLine="0"/>
        <w:rPr>
          <w:b/>
          <w:bCs/>
        </w:rPr>
        <w:sectPr w:rsidR="006E4F1D" w:rsidRPr="006E4F1D" w:rsidSect="006E4F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E0117" w:rsidRDefault="001E0117" w:rsidP="001E0117">
      <w:pPr>
        <w:rPr>
          <w:b/>
          <w:bCs/>
        </w:rPr>
      </w:pPr>
      <w:r w:rsidRPr="001E0117">
        <w:rPr>
          <w:b/>
          <w:bCs/>
        </w:rPr>
        <w:lastRenderedPageBreak/>
        <w:t>4. СОДЕРЖАНИЕ РАЗДЕЛОВ УЧЕБНОЙ ДИСЦИПЛИНЫ (МОДУЛЯ)</w:t>
      </w:r>
    </w:p>
    <w:p w:rsidR="00F37EE6" w:rsidRPr="007B6AC8" w:rsidRDefault="00F37EE6" w:rsidP="00F37EE6">
      <w:pPr>
        <w:tabs>
          <w:tab w:val="right" w:leader="underscore" w:pos="9639"/>
        </w:tabs>
        <w:rPr>
          <w:b/>
          <w:bCs/>
        </w:rPr>
      </w:pPr>
      <w:r w:rsidRPr="007B6AC8">
        <w:rPr>
          <w:b/>
          <w:bCs/>
        </w:rPr>
        <w:t>4.2 Содержание разделов учебной дисциплины (модуля) для заочной формы обучения</w:t>
      </w:r>
    </w:p>
    <w:p w:rsidR="00F37EE6" w:rsidRPr="007B6AC8" w:rsidRDefault="00F37EE6" w:rsidP="00F37EE6">
      <w:pPr>
        <w:tabs>
          <w:tab w:val="right" w:leader="underscore" w:pos="9639"/>
        </w:tabs>
        <w:ind w:firstLine="709"/>
        <w:jc w:val="right"/>
        <w:rPr>
          <w:b/>
          <w:bCs/>
        </w:rPr>
      </w:pPr>
      <w:r w:rsidRPr="007B6AC8">
        <w:rPr>
          <w:b/>
          <w:bCs/>
        </w:rPr>
        <w:t>Таблица 3.2</w:t>
      </w:r>
    </w:p>
    <w:p w:rsidR="00F37EE6" w:rsidRDefault="00F37EE6" w:rsidP="00D15F8F">
      <w:pPr>
        <w:widowControl/>
        <w:tabs>
          <w:tab w:val="right" w:leader="underscore" w:pos="9639"/>
        </w:tabs>
        <w:ind w:firstLine="0"/>
        <w:rPr>
          <w:b/>
          <w:bCs/>
          <w:sz w:val="20"/>
          <w:szCs w:val="2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977"/>
        <w:gridCol w:w="567"/>
        <w:gridCol w:w="2977"/>
        <w:gridCol w:w="567"/>
        <w:gridCol w:w="1417"/>
        <w:gridCol w:w="992"/>
        <w:gridCol w:w="709"/>
        <w:gridCol w:w="2268"/>
      </w:tblGrid>
      <w:tr w:rsidR="00F37EE6" w:rsidRPr="001E0117" w:rsidTr="007C1840">
        <w:tc>
          <w:tcPr>
            <w:tcW w:w="2410" w:type="dxa"/>
            <w:vMerge w:val="restart"/>
          </w:tcPr>
          <w:p w:rsidR="00F37EE6" w:rsidRPr="001E0117" w:rsidRDefault="00F37EE6" w:rsidP="007E2ECC">
            <w:pPr>
              <w:widowControl/>
              <w:ind w:firstLine="0"/>
            </w:pPr>
            <w:r w:rsidRPr="001E0117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3544" w:type="dxa"/>
            <w:gridSpan w:val="2"/>
            <w:vAlign w:val="center"/>
          </w:tcPr>
          <w:p w:rsidR="00F37EE6" w:rsidRPr="001E0117" w:rsidRDefault="00F37EE6" w:rsidP="007E2ECC">
            <w:pPr>
              <w:widowControl/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1E0117">
              <w:rPr>
                <w:b/>
                <w:bCs/>
              </w:rPr>
              <w:t>Лекции</w:t>
            </w:r>
          </w:p>
        </w:tc>
        <w:tc>
          <w:tcPr>
            <w:tcW w:w="3544" w:type="dxa"/>
            <w:gridSpan w:val="2"/>
            <w:vAlign w:val="center"/>
          </w:tcPr>
          <w:p w:rsidR="00F37EE6" w:rsidRPr="001E0117" w:rsidRDefault="00F37EE6" w:rsidP="007E2ECC">
            <w:pPr>
              <w:widowControl/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1E0117">
              <w:rPr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37EE6" w:rsidRPr="001E0117" w:rsidRDefault="00F37EE6" w:rsidP="007E2ECC">
            <w:pPr>
              <w:widowControl/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1E0117">
              <w:rPr>
                <w:b/>
                <w:bCs/>
              </w:rPr>
              <w:t>Наименование лабораторных работ</w:t>
            </w:r>
          </w:p>
        </w:tc>
        <w:tc>
          <w:tcPr>
            <w:tcW w:w="709" w:type="dxa"/>
            <w:vMerge w:val="restart"/>
            <w:textDirection w:val="btLr"/>
          </w:tcPr>
          <w:p w:rsidR="00F37EE6" w:rsidRPr="001E0117" w:rsidRDefault="00F37EE6" w:rsidP="007E2ECC">
            <w:pPr>
              <w:widowControl/>
              <w:ind w:left="113" w:right="113" w:firstLine="0"/>
              <w:rPr>
                <w:b/>
              </w:rPr>
            </w:pPr>
            <w:r w:rsidRPr="001E0117">
              <w:rPr>
                <w:b/>
              </w:rPr>
              <w:t xml:space="preserve">Итого по учебному плану </w:t>
            </w:r>
          </w:p>
          <w:p w:rsidR="00F37EE6" w:rsidRPr="001E0117" w:rsidRDefault="00F37EE6" w:rsidP="007E2ECC">
            <w:pPr>
              <w:widowControl/>
              <w:ind w:right="113" w:hanging="15"/>
            </w:pPr>
            <w:r w:rsidRPr="001E0117">
              <w:t xml:space="preserve">  </w:t>
            </w:r>
          </w:p>
        </w:tc>
        <w:tc>
          <w:tcPr>
            <w:tcW w:w="2268" w:type="dxa"/>
            <w:vMerge w:val="restart"/>
          </w:tcPr>
          <w:p w:rsidR="00F37EE6" w:rsidRPr="001E0117" w:rsidRDefault="00F37EE6" w:rsidP="007E2ECC">
            <w:pPr>
              <w:widowControl/>
              <w:ind w:hanging="15"/>
              <w:jc w:val="center"/>
            </w:pPr>
          </w:p>
          <w:p w:rsidR="00F37EE6" w:rsidRPr="001E0117" w:rsidRDefault="00F37EE6" w:rsidP="007E2ECC">
            <w:pPr>
              <w:widowControl/>
              <w:ind w:hanging="15"/>
              <w:rPr>
                <w:b/>
              </w:rPr>
            </w:pPr>
            <w:r w:rsidRPr="001E0117">
              <w:rPr>
                <w:b/>
              </w:rPr>
              <w:t>Форма текущего и промежуточного контроля успеваемости (оценочные средства)</w:t>
            </w:r>
          </w:p>
          <w:p w:rsidR="00F37EE6" w:rsidRPr="001E0117" w:rsidRDefault="00F37EE6" w:rsidP="007E2ECC">
            <w:pPr>
              <w:widowControl/>
              <w:ind w:firstLine="0"/>
              <w:jc w:val="center"/>
              <w:rPr>
                <w:b/>
              </w:rPr>
            </w:pPr>
          </w:p>
          <w:p w:rsidR="00F37EE6" w:rsidRPr="001E0117" w:rsidRDefault="00F37EE6" w:rsidP="007E2ECC">
            <w:pPr>
              <w:widowControl/>
              <w:ind w:firstLine="0"/>
              <w:jc w:val="center"/>
            </w:pPr>
          </w:p>
          <w:p w:rsidR="00F37EE6" w:rsidRPr="001E0117" w:rsidRDefault="00F37EE6" w:rsidP="007E2ECC">
            <w:pPr>
              <w:widowControl/>
              <w:ind w:firstLine="0"/>
            </w:pPr>
          </w:p>
          <w:p w:rsidR="00F37EE6" w:rsidRPr="001E0117" w:rsidRDefault="00F37EE6" w:rsidP="007E2ECC">
            <w:pPr>
              <w:widowControl/>
              <w:ind w:firstLine="0"/>
              <w:rPr>
                <w:i/>
              </w:rPr>
            </w:pPr>
          </w:p>
        </w:tc>
      </w:tr>
      <w:tr w:rsidR="00F37EE6" w:rsidRPr="001E0117" w:rsidTr="007C1840">
        <w:trPr>
          <w:cantSplit/>
          <w:trHeight w:val="1134"/>
        </w:trPr>
        <w:tc>
          <w:tcPr>
            <w:tcW w:w="2410" w:type="dxa"/>
            <w:vMerge/>
          </w:tcPr>
          <w:p w:rsidR="00F37EE6" w:rsidRPr="001E0117" w:rsidRDefault="00F37EE6" w:rsidP="007E2ECC">
            <w:pPr>
              <w:widowControl/>
              <w:ind w:firstLine="0"/>
              <w:rPr>
                <w:i/>
              </w:rPr>
            </w:pPr>
          </w:p>
        </w:tc>
        <w:tc>
          <w:tcPr>
            <w:tcW w:w="2977" w:type="dxa"/>
            <w:vAlign w:val="center"/>
          </w:tcPr>
          <w:p w:rsidR="00F37EE6" w:rsidRPr="001E0117" w:rsidRDefault="00F37EE6" w:rsidP="007E2ECC">
            <w:pPr>
              <w:widowControl/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1E0117">
              <w:rPr>
                <w:bCs/>
              </w:rPr>
              <w:t>Тематика</w:t>
            </w:r>
          </w:p>
          <w:p w:rsidR="00F37EE6" w:rsidRPr="001E0117" w:rsidRDefault="00F37EE6" w:rsidP="007E2ECC">
            <w:pPr>
              <w:widowControl/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1E0117">
              <w:rPr>
                <w:bCs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F37EE6" w:rsidRPr="001E0117" w:rsidRDefault="00F37EE6" w:rsidP="007E2ECC">
            <w:pPr>
              <w:widowControl/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1E0117">
              <w:rPr>
                <w:bCs/>
              </w:rPr>
              <w:t>Трудоемкость, час</w:t>
            </w:r>
          </w:p>
        </w:tc>
        <w:tc>
          <w:tcPr>
            <w:tcW w:w="2977" w:type="dxa"/>
            <w:vAlign w:val="center"/>
          </w:tcPr>
          <w:p w:rsidR="00F37EE6" w:rsidRPr="001E0117" w:rsidRDefault="00F37EE6" w:rsidP="007E2ECC">
            <w:pPr>
              <w:widowControl/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1E0117">
              <w:rPr>
                <w:bCs/>
              </w:rPr>
              <w:t xml:space="preserve">Тематика </w:t>
            </w:r>
          </w:p>
          <w:p w:rsidR="00F37EE6" w:rsidRPr="001E0117" w:rsidRDefault="00F37EE6" w:rsidP="007E2ECC">
            <w:pPr>
              <w:widowControl/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1E0117">
              <w:rPr>
                <w:bCs/>
              </w:rPr>
              <w:t>практического</w:t>
            </w:r>
          </w:p>
          <w:p w:rsidR="00F37EE6" w:rsidRPr="001E0117" w:rsidRDefault="00F37EE6" w:rsidP="007E2ECC">
            <w:pPr>
              <w:widowControl/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1E0117">
              <w:rPr>
                <w:bCs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F37EE6" w:rsidRPr="001E0117" w:rsidRDefault="00F37EE6" w:rsidP="007E2ECC">
            <w:pPr>
              <w:widowControl/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1E0117">
              <w:rPr>
                <w:bCs/>
              </w:rPr>
              <w:t>Трудоемкость, час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7EE6" w:rsidRPr="001E0117" w:rsidRDefault="00F37EE6" w:rsidP="007E2ECC">
            <w:pPr>
              <w:widowControl/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F37EE6" w:rsidRPr="001E0117" w:rsidRDefault="00F37EE6" w:rsidP="007E2ECC">
            <w:pPr>
              <w:widowControl/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1E0117">
              <w:rPr>
                <w:bCs/>
              </w:rPr>
              <w:t>Тематика лабораторной работы</w:t>
            </w:r>
          </w:p>
          <w:p w:rsidR="00F37EE6" w:rsidRPr="001E0117" w:rsidRDefault="00F37EE6" w:rsidP="007E2ECC">
            <w:pPr>
              <w:widowControl/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F37EE6" w:rsidRPr="001E0117" w:rsidRDefault="00F37EE6" w:rsidP="007E2ECC">
            <w:pPr>
              <w:widowControl/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F37EE6" w:rsidRPr="001E0117" w:rsidRDefault="00F37EE6" w:rsidP="007E2ECC">
            <w:pPr>
              <w:widowControl/>
              <w:tabs>
                <w:tab w:val="right" w:leader="underscore" w:pos="9639"/>
              </w:tabs>
              <w:ind w:firstLine="0"/>
              <w:jc w:val="left"/>
              <w:rPr>
                <w:bCs/>
              </w:rPr>
            </w:pPr>
          </w:p>
          <w:p w:rsidR="00F37EE6" w:rsidRPr="001E0117" w:rsidRDefault="00F37EE6" w:rsidP="007E2ECC">
            <w:pPr>
              <w:widowControl/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bottom"/>
          </w:tcPr>
          <w:p w:rsidR="00F37EE6" w:rsidRPr="001E0117" w:rsidRDefault="00F37EE6" w:rsidP="007E2ECC">
            <w:pPr>
              <w:widowControl/>
              <w:ind w:firstLine="0"/>
              <w:jc w:val="left"/>
              <w:rPr>
                <w:i/>
              </w:rPr>
            </w:pPr>
            <w:r w:rsidRPr="001E0117">
              <w:rPr>
                <w:bCs/>
              </w:rPr>
              <w:t>Трудоемкость, час</w:t>
            </w:r>
          </w:p>
        </w:tc>
        <w:tc>
          <w:tcPr>
            <w:tcW w:w="709" w:type="dxa"/>
            <w:vMerge/>
          </w:tcPr>
          <w:p w:rsidR="00F37EE6" w:rsidRPr="001E0117" w:rsidRDefault="00F37EE6" w:rsidP="007E2ECC">
            <w:pPr>
              <w:widowControl/>
              <w:ind w:firstLine="0"/>
              <w:rPr>
                <w:i/>
              </w:rPr>
            </w:pPr>
          </w:p>
        </w:tc>
        <w:tc>
          <w:tcPr>
            <w:tcW w:w="2268" w:type="dxa"/>
            <w:vMerge/>
          </w:tcPr>
          <w:p w:rsidR="00F37EE6" w:rsidRPr="001E0117" w:rsidRDefault="00F37EE6" w:rsidP="007E2ECC">
            <w:pPr>
              <w:widowControl/>
              <w:ind w:firstLine="0"/>
              <w:rPr>
                <w:i/>
              </w:rPr>
            </w:pPr>
          </w:p>
        </w:tc>
      </w:tr>
      <w:tr w:rsidR="00F37EE6" w:rsidRPr="001E0117" w:rsidTr="007E2ECC">
        <w:trPr>
          <w:trHeight w:val="403"/>
        </w:trPr>
        <w:tc>
          <w:tcPr>
            <w:tcW w:w="14884" w:type="dxa"/>
            <w:gridSpan w:val="9"/>
          </w:tcPr>
          <w:p w:rsidR="00F37EE6" w:rsidRPr="001E0117" w:rsidRDefault="008A3920" w:rsidP="007E2EC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F37EE6">
              <w:rPr>
                <w:b/>
              </w:rPr>
              <w:t>ессия</w:t>
            </w:r>
            <w:r w:rsidR="004A4CC6">
              <w:rPr>
                <w:b/>
              </w:rPr>
              <w:t xml:space="preserve"> 3</w:t>
            </w:r>
          </w:p>
        </w:tc>
      </w:tr>
      <w:tr w:rsidR="007C1840" w:rsidRPr="001E0117" w:rsidTr="00D26754">
        <w:trPr>
          <w:trHeight w:val="844"/>
        </w:trPr>
        <w:tc>
          <w:tcPr>
            <w:tcW w:w="2410" w:type="dxa"/>
            <w:vMerge w:val="restart"/>
          </w:tcPr>
          <w:p w:rsidR="007C1840" w:rsidRPr="001E0117" w:rsidRDefault="007C1840" w:rsidP="007E2ECC">
            <w:pPr>
              <w:widowControl/>
              <w:ind w:firstLine="0"/>
              <w:rPr>
                <w:b/>
                <w:i/>
              </w:rPr>
            </w:pPr>
            <w:r w:rsidRPr="001E0117">
              <w:rPr>
                <w:b/>
                <w:lang w:val="en-US"/>
              </w:rPr>
              <w:t>I</w:t>
            </w:r>
            <w:r w:rsidRPr="001E0117">
              <w:rPr>
                <w:b/>
              </w:rPr>
              <w:t>. Введение в предмет</w:t>
            </w:r>
          </w:p>
          <w:p w:rsidR="007C1840" w:rsidRPr="001E0117" w:rsidRDefault="007C1840" w:rsidP="007E2ECC">
            <w:pPr>
              <w:widowControl/>
              <w:ind w:firstLine="0"/>
              <w:rPr>
                <w:i/>
              </w:rPr>
            </w:pPr>
          </w:p>
          <w:p w:rsidR="007C1840" w:rsidRPr="001E0117" w:rsidRDefault="007C1840" w:rsidP="007E2ECC">
            <w:pPr>
              <w:widowControl/>
              <w:ind w:firstLine="0"/>
              <w:rPr>
                <w:i/>
              </w:rPr>
            </w:pPr>
          </w:p>
        </w:tc>
        <w:tc>
          <w:tcPr>
            <w:tcW w:w="2977" w:type="dxa"/>
          </w:tcPr>
          <w:p w:rsidR="007C1840" w:rsidRDefault="007C1840" w:rsidP="007E2ECC">
            <w:pPr>
              <w:widowControl/>
              <w:ind w:firstLine="0"/>
            </w:pPr>
            <w:r>
              <w:t>1. Сущность и содержание</w:t>
            </w:r>
          </w:p>
          <w:p w:rsidR="007C1840" w:rsidRPr="001E0117" w:rsidRDefault="007C1840" w:rsidP="007E2ECC">
            <w:pPr>
              <w:widowControl/>
              <w:ind w:firstLine="0"/>
            </w:pPr>
            <w:r>
              <w:t>государственного регулирования экономики</w:t>
            </w:r>
          </w:p>
        </w:tc>
        <w:tc>
          <w:tcPr>
            <w:tcW w:w="567" w:type="dxa"/>
          </w:tcPr>
          <w:p w:rsidR="007C1840" w:rsidRPr="008D6F6D" w:rsidRDefault="007C1840" w:rsidP="007E2ECC">
            <w:pPr>
              <w:widowControl/>
              <w:ind w:firstLine="0"/>
            </w:pPr>
            <w:r>
              <w:t>1</w:t>
            </w:r>
          </w:p>
        </w:tc>
        <w:tc>
          <w:tcPr>
            <w:tcW w:w="2977" w:type="dxa"/>
          </w:tcPr>
          <w:p w:rsidR="007C1840" w:rsidRPr="001E0117" w:rsidRDefault="007C1840" w:rsidP="007E2ECC">
            <w:pPr>
              <w:widowControl/>
              <w:ind w:firstLine="0"/>
            </w:pPr>
            <w:r>
              <w:t>1. Сущность и содержание государственного регулирования экономики</w:t>
            </w:r>
          </w:p>
        </w:tc>
        <w:tc>
          <w:tcPr>
            <w:tcW w:w="567" w:type="dxa"/>
          </w:tcPr>
          <w:p w:rsidR="007C1840" w:rsidRPr="008D6F6D" w:rsidRDefault="007C1840" w:rsidP="007E2ECC">
            <w:pPr>
              <w:widowControl/>
              <w:ind w:firstLine="0"/>
            </w:pPr>
            <w:r>
              <w:t>2</w:t>
            </w:r>
          </w:p>
        </w:tc>
        <w:tc>
          <w:tcPr>
            <w:tcW w:w="1417" w:type="dxa"/>
          </w:tcPr>
          <w:p w:rsidR="007C1840" w:rsidRPr="001E0117" w:rsidRDefault="007C1840" w:rsidP="007E2ECC">
            <w:pPr>
              <w:widowControl/>
              <w:ind w:firstLine="0"/>
            </w:pPr>
          </w:p>
        </w:tc>
        <w:tc>
          <w:tcPr>
            <w:tcW w:w="992" w:type="dxa"/>
          </w:tcPr>
          <w:p w:rsidR="007C1840" w:rsidRPr="001E0117" w:rsidRDefault="007C1840" w:rsidP="007E2ECC">
            <w:pPr>
              <w:widowControl/>
              <w:ind w:firstLine="0"/>
              <w:jc w:val="center"/>
            </w:pPr>
          </w:p>
        </w:tc>
        <w:tc>
          <w:tcPr>
            <w:tcW w:w="709" w:type="dxa"/>
          </w:tcPr>
          <w:p w:rsidR="007C1840" w:rsidRPr="001E0117" w:rsidRDefault="00951DF5" w:rsidP="007E2EC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vMerge w:val="restart"/>
          </w:tcPr>
          <w:p w:rsidR="007C1840" w:rsidRDefault="007C1840" w:rsidP="007E2ECC">
            <w:pPr>
              <w:widowControl/>
              <w:ind w:firstLine="0"/>
              <w:rPr>
                <w:b/>
              </w:rPr>
            </w:pPr>
          </w:p>
          <w:p w:rsidR="007C1840" w:rsidRDefault="007C1840" w:rsidP="007E2ECC">
            <w:pPr>
              <w:widowControl/>
              <w:ind w:firstLine="0"/>
              <w:rPr>
                <w:b/>
              </w:rPr>
            </w:pPr>
          </w:p>
          <w:p w:rsidR="007C1840" w:rsidRDefault="007C1840" w:rsidP="007E2ECC">
            <w:pPr>
              <w:widowControl/>
              <w:ind w:firstLine="0"/>
              <w:rPr>
                <w:b/>
              </w:rPr>
            </w:pPr>
          </w:p>
          <w:p w:rsidR="007C1840" w:rsidRDefault="007C1840" w:rsidP="007E2ECC">
            <w:pPr>
              <w:widowControl/>
              <w:ind w:firstLine="0"/>
              <w:rPr>
                <w:b/>
              </w:rPr>
            </w:pPr>
          </w:p>
          <w:p w:rsidR="007C1840" w:rsidRDefault="007C1840" w:rsidP="007E2ECC">
            <w:pPr>
              <w:widowControl/>
              <w:ind w:firstLine="0"/>
              <w:rPr>
                <w:b/>
              </w:rPr>
            </w:pPr>
          </w:p>
          <w:p w:rsidR="007C1840" w:rsidRDefault="007C1840" w:rsidP="007E2ECC">
            <w:pPr>
              <w:widowControl/>
              <w:ind w:firstLine="0"/>
              <w:rPr>
                <w:b/>
              </w:rPr>
            </w:pPr>
          </w:p>
          <w:p w:rsidR="007C1840" w:rsidRPr="001E0117" w:rsidRDefault="007C1840" w:rsidP="007E2ECC">
            <w:pPr>
              <w:widowControl/>
              <w:ind w:firstLine="0"/>
              <w:rPr>
                <w:b/>
              </w:rPr>
            </w:pPr>
            <w:r w:rsidRPr="001E0117">
              <w:rPr>
                <w:b/>
              </w:rPr>
              <w:t>Текущий контроль успеваемости:</w:t>
            </w:r>
          </w:p>
          <w:p w:rsidR="007C1840" w:rsidRPr="001E0117" w:rsidRDefault="007C1840" w:rsidP="007E2ECC">
            <w:pPr>
              <w:widowControl/>
              <w:ind w:firstLine="0"/>
              <w:rPr>
                <w:b/>
              </w:rPr>
            </w:pPr>
          </w:p>
          <w:p w:rsidR="007C1840" w:rsidRPr="00F976FC" w:rsidRDefault="00F976FC" w:rsidP="00F976FC">
            <w:pPr>
              <w:ind w:firstLine="0"/>
            </w:pPr>
            <w:r w:rsidRPr="00F976FC">
              <w:t>защита курсовой работы (ЗКР)</w:t>
            </w:r>
          </w:p>
        </w:tc>
      </w:tr>
      <w:tr w:rsidR="007C1840" w:rsidRPr="001E0117" w:rsidTr="007C1840">
        <w:trPr>
          <w:trHeight w:val="745"/>
        </w:trPr>
        <w:tc>
          <w:tcPr>
            <w:tcW w:w="2410" w:type="dxa"/>
            <w:vMerge/>
          </w:tcPr>
          <w:p w:rsidR="007C1840" w:rsidRPr="001E0117" w:rsidRDefault="007C1840" w:rsidP="007E2ECC">
            <w:pPr>
              <w:widowControl/>
              <w:ind w:firstLine="0"/>
              <w:rPr>
                <w:b/>
              </w:rPr>
            </w:pPr>
          </w:p>
        </w:tc>
        <w:tc>
          <w:tcPr>
            <w:tcW w:w="2977" w:type="dxa"/>
          </w:tcPr>
          <w:p w:rsidR="007C1840" w:rsidRDefault="007C1840" w:rsidP="007E2ECC">
            <w:pPr>
              <w:widowControl/>
              <w:ind w:firstLine="0"/>
            </w:pPr>
            <w:r>
              <w:t>2. Концепция социально-</w:t>
            </w:r>
          </w:p>
          <w:p w:rsidR="007C1840" w:rsidRDefault="007C1840" w:rsidP="007E2ECC">
            <w:pPr>
              <w:widowControl/>
              <w:ind w:firstLine="0"/>
            </w:pPr>
            <w:r>
              <w:t>экономического развития.</w:t>
            </w:r>
          </w:p>
          <w:p w:rsidR="007C1840" w:rsidRDefault="007C1840" w:rsidP="007E2ECC">
            <w:pPr>
              <w:widowControl/>
              <w:ind w:firstLine="0"/>
            </w:pPr>
            <w:r>
              <w:t>Экономическая политика</w:t>
            </w:r>
          </w:p>
          <w:p w:rsidR="007C1840" w:rsidRPr="001E0117" w:rsidRDefault="007C1840" w:rsidP="007E2ECC">
            <w:pPr>
              <w:widowControl/>
              <w:ind w:firstLine="0"/>
            </w:pPr>
            <w:r>
              <w:t>государства</w:t>
            </w:r>
          </w:p>
        </w:tc>
        <w:tc>
          <w:tcPr>
            <w:tcW w:w="567" w:type="dxa"/>
          </w:tcPr>
          <w:p w:rsidR="007C1840" w:rsidRPr="008C7770" w:rsidRDefault="007C1840" w:rsidP="007E2ECC">
            <w:pPr>
              <w:widowControl/>
              <w:ind w:firstLine="0"/>
            </w:pPr>
            <w:r>
              <w:t>1</w:t>
            </w:r>
          </w:p>
        </w:tc>
        <w:tc>
          <w:tcPr>
            <w:tcW w:w="2977" w:type="dxa"/>
          </w:tcPr>
          <w:p w:rsidR="007C1840" w:rsidRPr="001E0117" w:rsidRDefault="007C1840" w:rsidP="007E2ECC">
            <w:pPr>
              <w:widowControl/>
              <w:ind w:firstLine="0"/>
            </w:pPr>
            <w:r>
              <w:t>2. Концепция социально-экономического развития. Экономическая политика государства</w:t>
            </w:r>
            <w:r w:rsidRPr="001E0117">
              <w:t xml:space="preserve"> </w:t>
            </w:r>
          </w:p>
        </w:tc>
        <w:tc>
          <w:tcPr>
            <w:tcW w:w="567" w:type="dxa"/>
          </w:tcPr>
          <w:p w:rsidR="007C1840" w:rsidRPr="001E0117" w:rsidRDefault="007C1840" w:rsidP="007E2ECC">
            <w:pPr>
              <w:widowControl/>
              <w:ind w:firstLine="0"/>
            </w:pPr>
            <w:r>
              <w:t>1</w:t>
            </w:r>
          </w:p>
        </w:tc>
        <w:tc>
          <w:tcPr>
            <w:tcW w:w="1417" w:type="dxa"/>
          </w:tcPr>
          <w:p w:rsidR="007C1840" w:rsidRPr="001E0117" w:rsidRDefault="007C1840" w:rsidP="007E2ECC">
            <w:pPr>
              <w:widowControl/>
              <w:ind w:firstLine="0"/>
            </w:pPr>
          </w:p>
        </w:tc>
        <w:tc>
          <w:tcPr>
            <w:tcW w:w="992" w:type="dxa"/>
          </w:tcPr>
          <w:p w:rsidR="007C1840" w:rsidRPr="001E0117" w:rsidRDefault="007C1840" w:rsidP="007E2ECC">
            <w:pPr>
              <w:widowControl/>
              <w:ind w:firstLine="0"/>
              <w:jc w:val="center"/>
            </w:pPr>
          </w:p>
        </w:tc>
        <w:tc>
          <w:tcPr>
            <w:tcW w:w="709" w:type="dxa"/>
          </w:tcPr>
          <w:p w:rsidR="007C1840" w:rsidRPr="001E0117" w:rsidRDefault="007C1840" w:rsidP="007E2EC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vMerge/>
          </w:tcPr>
          <w:p w:rsidR="007C1840" w:rsidRPr="001E0117" w:rsidRDefault="007C1840" w:rsidP="007C1840"/>
        </w:tc>
      </w:tr>
      <w:tr w:rsidR="007C1840" w:rsidRPr="001E0117" w:rsidTr="00D26754">
        <w:trPr>
          <w:trHeight w:val="1142"/>
        </w:trPr>
        <w:tc>
          <w:tcPr>
            <w:tcW w:w="2410" w:type="dxa"/>
            <w:vMerge w:val="restart"/>
          </w:tcPr>
          <w:p w:rsidR="007C1840" w:rsidRPr="001E0117" w:rsidRDefault="007C1840" w:rsidP="007E2ECC">
            <w:pPr>
              <w:widowControl/>
              <w:ind w:firstLine="0"/>
              <w:rPr>
                <w:b/>
              </w:rPr>
            </w:pPr>
            <w:r w:rsidRPr="001E0117">
              <w:rPr>
                <w:b/>
                <w:lang w:val="en-US"/>
              </w:rPr>
              <w:t>II</w:t>
            </w:r>
            <w:r w:rsidRPr="001E0117">
              <w:rPr>
                <w:b/>
              </w:rPr>
              <w:t xml:space="preserve">. </w:t>
            </w:r>
            <w:r>
              <w:rPr>
                <w:b/>
              </w:rPr>
              <w:t>Методы государственного регулирования экономики</w:t>
            </w:r>
          </w:p>
          <w:p w:rsidR="007C1840" w:rsidRPr="001E0117" w:rsidRDefault="007C1840" w:rsidP="007E2ECC">
            <w:pPr>
              <w:widowControl/>
              <w:tabs>
                <w:tab w:val="left" w:pos="1950"/>
              </w:tabs>
              <w:ind w:firstLine="0"/>
            </w:pPr>
          </w:p>
          <w:p w:rsidR="007C1840" w:rsidRPr="001E0117" w:rsidRDefault="007C1840" w:rsidP="007E2ECC">
            <w:pPr>
              <w:widowControl/>
              <w:tabs>
                <w:tab w:val="left" w:pos="1950"/>
              </w:tabs>
              <w:ind w:firstLine="0"/>
            </w:pPr>
          </w:p>
          <w:p w:rsidR="007C1840" w:rsidRPr="001E0117" w:rsidRDefault="007C1840" w:rsidP="007E2ECC">
            <w:pPr>
              <w:widowControl/>
              <w:tabs>
                <w:tab w:val="left" w:pos="1950"/>
              </w:tabs>
              <w:ind w:firstLine="0"/>
              <w:rPr>
                <w:i/>
              </w:rPr>
            </w:pPr>
          </w:p>
        </w:tc>
        <w:tc>
          <w:tcPr>
            <w:tcW w:w="2977" w:type="dxa"/>
          </w:tcPr>
          <w:p w:rsidR="007C1840" w:rsidRPr="00D26754" w:rsidRDefault="007C1840" w:rsidP="00D26754">
            <w:pPr>
              <w:widowControl/>
              <w:ind w:firstLine="0"/>
              <w:jc w:val="left"/>
            </w:pPr>
            <w:r>
              <w:t>3</w:t>
            </w:r>
            <w:r w:rsidRPr="001E0117">
              <w:t>. </w:t>
            </w:r>
            <w:r>
              <w:t>Анализ и прогнозирование тенденций и условий социально- экономического развития</w:t>
            </w:r>
          </w:p>
        </w:tc>
        <w:tc>
          <w:tcPr>
            <w:tcW w:w="567" w:type="dxa"/>
          </w:tcPr>
          <w:p w:rsidR="007C1840" w:rsidRPr="001E0117" w:rsidRDefault="007C1840" w:rsidP="007E2ECC">
            <w:pPr>
              <w:widowControl/>
              <w:ind w:firstLine="0"/>
            </w:pPr>
            <w:r>
              <w:t>1</w:t>
            </w:r>
          </w:p>
        </w:tc>
        <w:tc>
          <w:tcPr>
            <w:tcW w:w="2977" w:type="dxa"/>
          </w:tcPr>
          <w:p w:rsidR="007C1840" w:rsidRPr="001E0117" w:rsidRDefault="007C1840" w:rsidP="007E2ECC">
            <w:pPr>
              <w:widowControl/>
              <w:ind w:firstLine="0"/>
              <w:jc w:val="left"/>
            </w:pPr>
            <w:r>
              <w:t>3</w:t>
            </w:r>
            <w:r w:rsidRPr="00511DE2">
              <w:t>. Анализ и прогнози</w:t>
            </w:r>
            <w:r>
              <w:t>рование тенденций и условий социально- экономи</w:t>
            </w:r>
            <w:r w:rsidRPr="00511DE2">
              <w:t>ческого развития</w:t>
            </w:r>
          </w:p>
        </w:tc>
        <w:tc>
          <w:tcPr>
            <w:tcW w:w="567" w:type="dxa"/>
          </w:tcPr>
          <w:p w:rsidR="007C1840" w:rsidRPr="001E0117" w:rsidRDefault="007C1840" w:rsidP="007E2ECC">
            <w:pPr>
              <w:widowControl/>
              <w:ind w:firstLine="0"/>
            </w:pPr>
            <w:r>
              <w:t>2</w:t>
            </w:r>
          </w:p>
        </w:tc>
        <w:tc>
          <w:tcPr>
            <w:tcW w:w="1417" w:type="dxa"/>
          </w:tcPr>
          <w:p w:rsidR="007C1840" w:rsidRPr="001E0117" w:rsidRDefault="007C1840" w:rsidP="007E2ECC">
            <w:pPr>
              <w:widowControl/>
              <w:ind w:firstLine="0"/>
              <w:jc w:val="left"/>
            </w:pPr>
          </w:p>
        </w:tc>
        <w:tc>
          <w:tcPr>
            <w:tcW w:w="992" w:type="dxa"/>
          </w:tcPr>
          <w:p w:rsidR="007C1840" w:rsidRPr="001E0117" w:rsidRDefault="007C1840" w:rsidP="007E2ECC">
            <w:pPr>
              <w:widowControl/>
              <w:ind w:firstLine="0"/>
              <w:jc w:val="center"/>
            </w:pPr>
          </w:p>
        </w:tc>
        <w:tc>
          <w:tcPr>
            <w:tcW w:w="709" w:type="dxa"/>
          </w:tcPr>
          <w:p w:rsidR="007C1840" w:rsidRPr="001E0117" w:rsidRDefault="00951DF5" w:rsidP="007E2EC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vMerge/>
          </w:tcPr>
          <w:p w:rsidR="007C1840" w:rsidRPr="001E0117" w:rsidRDefault="007C1840" w:rsidP="007C1840">
            <w:pPr>
              <w:widowControl/>
              <w:ind w:firstLine="0"/>
            </w:pPr>
          </w:p>
        </w:tc>
      </w:tr>
      <w:tr w:rsidR="007C1840" w:rsidRPr="001E0117" w:rsidTr="00D26754">
        <w:trPr>
          <w:trHeight w:val="884"/>
        </w:trPr>
        <w:tc>
          <w:tcPr>
            <w:tcW w:w="2410" w:type="dxa"/>
            <w:vMerge/>
          </w:tcPr>
          <w:p w:rsidR="007C1840" w:rsidRPr="001E0117" w:rsidRDefault="007C1840" w:rsidP="007E2ECC">
            <w:pPr>
              <w:widowControl/>
              <w:tabs>
                <w:tab w:val="left" w:pos="1950"/>
              </w:tabs>
              <w:ind w:firstLine="0"/>
              <w:rPr>
                <w:i/>
              </w:rPr>
            </w:pPr>
          </w:p>
        </w:tc>
        <w:tc>
          <w:tcPr>
            <w:tcW w:w="2977" w:type="dxa"/>
          </w:tcPr>
          <w:p w:rsidR="007C1840" w:rsidRDefault="007C1840" w:rsidP="007E2ECC">
            <w:pPr>
              <w:widowControl/>
              <w:tabs>
                <w:tab w:val="right" w:leader="underscore" w:pos="9639"/>
              </w:tabs>
              <w:ind w:firstLine="0"/>
              <w:contextualSpacing/>
            </w:pPr>
            <w:r>
              <w:t>4</w:t>
            </w:r>
            <w:r w:rsidRPr="001E0117">
              <w:t>. </w:t>
            </w:r>
            <w:r>
              <w:t>Программирование социально-экономического</w:t>
            </w:r>
          </w:p>
          <w:p w:rsidR="007C1840" w:rsidRPr="001E0117" w:rsidRDefault="007C1840" w:rsidP="007E2ECC">
            <w:pPr>
              <w:widowControl/>
              <w:tabs>
                <w:tab w:val="right" w:leader="underscore" w:pos="9639"/>
              </w:tabs>
              <w:ind w:firstLine="0"/>
              <w:contextualSpacing/>
              <w:rPr>
                <w:bCs/>
              </w:rPr>
            </w:pPr>
            <w:r>
              <w:t>развития</w:t>
            </w:r>
          </w:p>
        </w:tc>
        <w:tc>
          <w:tcPr>
            <w:tcW w:w="567" w:type="dxa"/>
          </w:tcPr>
          <w:p w:rsidR="007C1840" w:rsidRPr="001E0117" w:rsidRDefault="007C1840" w:rsidP="007E2ECC">
            <w:pPr>
              <w:widowControl/>
              <w:ind w:firstLine="0"/>
            </w:pPr>
            <w:r>
              <w:t>1</w:t>
            </w:r>
          </w:p>
        </w:tc>
        <w:tc>
          <w:tcPr>
            <w:tcW w:w="2977" w:type="dxa"/>
          </w:tcPr>
          <w:p w:rsidR="007C1840" w:rsidRPr="00D26754" w:rsidRDefault="007C1840" w:rsidP="00D26754">
            <w:pPr>
              <w:widowControl/>
              <w:tabs>
                <w:tab w:val="right" w:leader="underscore" w:pos="9639"/>
              </w:tabs>
              <w:ind w:firstLine="0"/>
              <w:contextualSpacing/>
              <w:jc w:val="left"/>
            </w:pPr>
            <w:r>
              <w:t>4</w:t>
            </w:r>
            <w:r w:rsidRPr="001E0117">
              <w:t>. </w:t>
            </w:r>
            <w:r>
              <w:t>Программирование социально-экономического развития</w:t>
            </w:r>
            <w:r w:rsidRPr="001E0117">
              <w:rPr>
                <w:bCs/>
              </w:rPr>
              <w:t xml:space="preserve"> </w:t>
            </w:r>
          </w:p>
        </w:tc>
        <w:tc>
          <w:tcPr>
            <w:tcW w:w="567" w:type="dxa"/>
          </w:tcPr>
          <w:p w:rsidR="007C1840" w:rsidRPr="001E0117" w:rsidRDefault="007C1840" w:rsidP="007E2ECC">
            <w:pPr>
              <w:widowControl/>
              <w:ind w:firstLine="0"/>
            </w:pPr>
            <w:r>
              <w:t>1</w:t>
            </w:r>
          </w:p>
        </w:tc>
        <w:tc>
          <w:tcPr>
            <w:tcW w:w="1417" w:type="dxa"/>
          </w:tcPr>
          <w:p w:rsidR="007C1840" w:rsidRPr="001E0117" w:rsidRDefault="007C1840" w:rsidP="007E2ECC">
            <w:pPr>
              <w:widowControl/>
              <w:tabs>
                <w:tab w:val="right" w:leader="underscore" w:pos="9639"/>
              </w:tabs>
              <w:ind w:firstLine="0"/>
              <w:contextualSpacing/>
              <w:jc w:val="left"/>
              <w:rPr>
                <w:bCs/>
              </w:rPr>
            </w:pPr>
          </w:p>
        </w:tc>
        <w:tc>
          <w:tcPr>
            <w:tcW w:w="992" w:type="dxa"/>
          </w:tcPr>
          <w:p w:rsidR="007C1840" w:rsidRPr="001E0117" w:rsidRDefault="007C1840" w:rsidP="007E2ECC">
            <w:pPr>
              <w:widowControl/>
              <w:ind w:firstLine="0"/>
              <w:jc w:val="center"/>
            </w:pPr>
          </w:p>
        </w:tc>
        <w:tc>
          <w:tcPr>
            <w:tcW w:w="709" w:type="dxa"/>
          </w:tcPr>
          <w:p w:rsidR="007C1840" w:rsidRPr="001E0117" w:rsidRDefault="00951DF5" w:rsidP="007E2EC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vMerge/>
          </w:tcPr>
          <w:p w:rsidR="007C1840" w:rsidRPr="001E0117" w:rsidRDefault="007C1840" w:rsidP="007E2ECC">
            <w:pPr>
              <w:widowControl/>
              <w:ind w:firstLine="0"/>
              <w:jc w:val="center"/>
            </w:pPr>
          </w:p>
        </w:tc>
      </w:tr>
      <w:tr w:rsidR="007C1840" w:rsidRPr="001E0117" w:rsidTr="007C1840">
        <w:trPr>
          <w:trHeight w:val="828"/>
        </w:trPr>
        <w:tc>
          <w:tcPr>
            <w:tcW w:w="2410" w:type="dxa"/>
            <w:vMerge w:val="restart"/>
          </w:tcPr>
          <w:p w:rsidR="007C1840" w:rsidRPr="001E0117" w:rsidRDefault="007C1840" w:rsidP="007E2ECC">
            <w:pPr>
              <w:widowControl/>
              <w:ind w:firstLine="0"/>
              <w:jc w:val="left"/>
              <w:rPr>
                <w:b/>
              </w:rPr>
            </w:pPr>
            <w:r w:rsidRPr="001E0117">
              <w:rPr>
                <w:b/>
                <w:lang w:val="en-US"/>
              </w:rPr>
              <w:t>III</w:t>
            </w:r>
            <w:r w:rsidRPr="001E0117">
              <w:rPr>
                <w:b/>
              </w:rPr>
              <w:t xml:space="preserve">. </w:t>
            </w:r>
            <w:r>
              <w:rPr>
                <w:b/>
              </w:rPr>
              <w:t>Разновидности государственной политики</w:t>
            </w:r>
          </w:p>
          <w:p w:rsidR="007C1840" w:rsidRPr="001E0117" w:rsidRDefault="007C1840" w:rsidP="007E2ECC">
            <w:pPr>
              <w:widowControl/>
              <w:tabs>
                <w:tab w:val="left" w:pos="1950"/>
              </w:tabs>
              <w:ind w:firstLine="0"/>
            </w:pPr>
          </w:p>
          <w:p w:rsidR="007C1840" w:rsidRPr="001E0117" w:rsidRDefault="007C1840" w:rsidP="007E2ECC">
            <w:pPr>
              <w:widowControl/>
              <w:tabs>
                <w:tab w:val="left" w:pos="1950"/>
              </w:tabs>
              <w:ind w:firstLine="0"/>
            </w:pPr>
          </w:p>
          <w:p w:rsidR="007C1840" w:rsidRPr="001E0117" w:rsidRDefault="007C1840" w:rsidP="007E2ECC">
            <w:pPr>
              <w:widowControl/>
              <w:tabs>
                <w:tab w:val="left" w:pos="1950"/>
              </w:tabs>
              <w:ind w:firstLine="0"/>
            </w:pPr>
          </w:p>
        </w:tc>
        <w:tc>
          <w:tcPr>
            <w:tcW w:w="2977" w:type="dxa"/>
          </w:tcPr>
          <w:p w:rsidR="007C1840" w:rsidRPr="00511DE2" w:rsidRDefault="007C1840" w:rsidP="007E2ECC">
            <w:pPr>
              <w:widowControl/>
              <w:tabs>
                <w:tab w:val="right" w:leader="underscore" w:pos="9639"/>
              </w:tabs>
              <w:ind w:firstLine="0"/>
              <w:contextualSpacing/>
              <w:jc w:val="left"/>
            </w:pPr>
            <w:r>
              <w:lastRenderedPageBreak/>
              <w:t>5</w:t>
            </w:r>
            <w:r w:rsidRPr="001E0117">
              <w:t>. </w:t>
            </w:r>
            <w:r>
              <w:t>Научно-техническая и структурная политика государства</w:t>
            </w:r>
          </w:p>
        </w:tc>
        <w:tc>
          <w:tcPr>
            <w:tcW w:w="567" w:type="dxa"/>
          </w:tcPr>
          <w:p w:rsidR="007C1840" w:rsidRPr="001E0117" w:rsidRDefault="007C1840" w:rsidP="007E2ECC">
            <w:pPr>
              <w:widowControl/>
              <w:ind w:firstLine="0"/>
            </w:pPr>
            <w:r>
              <w:t>1</w:t>
            </w:r>
          </w:p>
        </w:tc>
        <w:tc>
          <w:tcPr>
            <w:tcW w:w="2977" w:type="dxa"/>
          </w:tcPr>
          <w:p w:rsidR="007C1840" w:rsidRPr="00335F93" w:rsidRDefault="007C1840" w:rsidP="00335F93">
            <w:pPr>
              <w:widowControl/>
              <w:tabs>
                <w:tab w:val="right" w:leader="underscore" w:pos="9639"/>
              </w:tabs>
              <w:ind w:firstLine="0"/>
              <w:contextualSpacing/>
              <w:jc w:val="left"/>
            </w:pPr>
            <w:r>
              <w:t>5</w:t>
            </w:r>
            <w:r w:rsidRPr="001E0117">
              <w:t>. </w:t>
            </w:r>
            <w:r>
              <w:t>Научно-техническая и структурная политика государства</w:t>
            </w:r>
          </w:p>
        </w:tc>
        <w:tc>
          <w:tcPr>
            <w:tcW w:w="567" w:type="dxa"/>
          </w:tcPr>
          <w:p w:rsidR="007C1840" w:rsidRPr="001E0117" w:rsidRDefault="007C1840" w:rsidP="007E2ECC">
            <w:pPr>
              <w:widowControl/>
              <w:ind w:firstLine="0"/>
            </w:pPr>
            <w:r>
              <w:t>1</w:t>
            </w:r>
          </w:p>
        </w:tc>
        <w:tc>
          <w:tcPr>
            <w:tcW w:w="1417" w:type="dxa"/>
          </w:tcPr>
          <w:p w:rsidR="007C1840" w:rsidRPr="001E0117" w:rsidRDefault="007C1840" w:rsidP="007E2ECC">
            <w:pPr>
              <w:widowControl/>
              <w:tabs>
                <w:tab w:val="right" w:leader="underscore" w:pos="9639"/>
              </w:tabs>
              <w:ind w:firstLine="0"/>
              <w:jc w:val="left"/>
            </w:pPr>
          </w:p>
          <w:p w:rsidR="007C1840" w:rsidRPr="001E0117" w:rsidRDefault="007C1840" w:rsidP="007E2ECC">
            <w:pPr>
              <w:tabs>
                <w:tab w:val="right" w:leader="underscore" w:pos="9639"/>
              </w:tabs>
              <w:jc w:val="left"/>
            </w:pPr>
          </w:p>
        </w:tc>
        <w:tc>
          <w:tcPr>
            <w:tcW w:w="992" w:type="dxa"/>
          </w:tcPr>
          <w:p w:rsidR="007C1840" w:rsidRPr="001E0117" w:rsidRDefault="007C1840" w:rsidP="007E2ECC">
            <w:pPr>
              <w:widowControl/>
              <w:ind w:firstLine="0"/>
              <w:jc w:val="center"/>
            </w:pPr>
          </w:p>
        </w:tc>
        <w:tc>
          <w:tcPr>
            <w:tcW w:w="709" w:type="dxa"/>
          </w:tcPr>
          <w:p w:rsidR="007C1840" w:rsidRPr="001E0117" w:rsidRDefault="00951DF5" w:rsidP="007E2EC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vMerge/>
          </w:tcPr>
          <w:p w:rsidR="007C1840" w:rsidRPr="001E0117" w:rsidRDefault="007C1840" w:rsidP="007E2ECC">
            <w:pPr>
              <w:widowControl/>
              <w:ind w:firstLine="0"/>
            </w:pPr>
          </w:p>
        </w:tc>
      </w:tr>
      <w:tr w:rsidR="007C1840" w:rsidRPr="001E0117" w:rsidTr="007C1840">
        <w:trPr>
          <w:trHeight w:val="1184"/>
        </w:trPr>
        <w:tc>
          <w:tcPr>
            <w:tcW w:w="2410" w:type="dxa"/>
            <w:vMerge/>
          </w:tcPr>
          <w:p w:rsidR="007C1840" w:rsidRPr="001E0117" w:rsidRDefault="007C1840" w:rsidP="007E2ECC">
            <w:pPr>
              <w:widowControl/>
              <w:tabs>
                <w:tab w:val="left" w:pos="1950"/>
              </w:tabs>
              <w:ind w:firstLine="0"/>
            </w:pPr>
          </w:p>
        </w:tc>
        <w:tc>
          <w:tcPr>
            <w:tcW w:w="2977" w:type="dxa"/>
          </w:tcPr>
          <w:p w:rsidR="007C1840" w:rsidRDefault="007C1840" w:rsidP="007E2ECC">
            <w:pPr>
              <w:widowControl/>
              <w:ind w:firstLine="0"/>
              <w:jc w:val="left"/>
            </w:pPr>
            <w:r>
              <w:t>6. Инвестиционная, финансово-кредитная и кредитно-денежная</w:t>
            </w:r>
          </w:p>
          <w:p w:rsidR="007C1840" w:rsidRPr="001E0117" w:rsidRDefault="007C1840" w:rsidP="007E2ECC">
            <w:pPr>
              <w:widowControl/>
              <w:ind w:firstLine="0"/>
              <w:jc w:val="left"/>
            </w:pPr>
            <w:r>
              <w:t>политика государства</w:t>
            </w:r>
          </w:p>
        </w:tc>
        <w:tc>
          <w:tcPr>
            <w:tcW w:w="567" w:type="dxa"/>
          </w:tcPr>
          <w:p w:rsidR="007C1840" w:rsidRPr="001E0117" w:rsidRDefault="007C1840" w:rsidP="007E2ECC">
            <w:pPr>
              <w:widowControl/>
              <w:ind w:firstLine="0"/>
            </w:pPr>
            <w:r>
              <w:t>1</w:t>
            </w:r>
          </w:p>
        </w:tc>
        <w:tc>
          <w:tcPr>
            <w:tcW w:w="2977" w:type="dxa"/>
          </w:tcPr>
          <w:p w:rsidR="007C1840" w:rsidRDefault="007C1840" w:rsidP="00335F93">
            <w:pPr>
              <w:widowControl/>
              <w:ind w:firstLine="0"/>
              <w:jc w:val="left"/>
            </w:pPr>
            <w:r>
              <w:t>6. Инвестиционная, финансово-кредитная и кредитно-денежная</w:t>
            </w:r>
          </w:p>
          <w:p w:rsidR="007C1840" w:rsidRPr="001E0117" w:rsidRDefault="007C1840" w:rsidP="00335F93">
            <w:pPr>
              <w:widowControl/>
              <w:ind w:firstLine="0"/>
              <w:jc w:val="left"/>
            </w:pPr>
            <w:r>
              <w:t>политика государства</w:t>
            </w:r>
          </w:p>
        </w:tc>
        <w:tc>
          <w:tcPr>
            <w:tcW w:w="567" w:type="dxa"/>
          </w:tcPr>
          <w:p w:rsidR="007C1840" w:rsidRPr="001E0117" w:rsidRDefault="007C1840" w:rsidP="007E2ECC">
            <w:pPr>
              <w:widowControl/>
              <w:ind w:firstLine="0"/>
            </w:pPr>
            <w:r>
              <w:t>1</w:t>
            </w:r>
          </w:p>
        </w:tc>
        <w:tc>
          <w:tcPr>
            <w:tcW w:w="1417" w:type="dxa"/>
          </w:tcPr>
          <w:p w:rsidR="007C1840" w:rsidRPr="001E0117" w:rsidRDefault="007C1840" w:rsidP="007E2ECC">
            <w:pPr>
              <w:widowControl/>
              <w:ind w:firstLine="0"/>
              <w:jc w:val="left"/>
            </w:pPr>
          </w:p>
        </w:tc>
        <w:tc>
          <w:tcPr>
            <w:tcW w:w="992" w:type="dxa"/>
          </w:tcPr>
          <w:p w:rsidR="007C1840" w:rsidRPr="001E0117" w:rsidRDefault="007C1840" w:rsidP="007E2ECC">
            <w:pPr>
              <w:widowControl/>
              <w:ind w:firstLine="0"/>
              <w:jc w:val="center"/>
            </w:pPr>
          </w:p>
        </w:tc>
        <w:tc>
          <w:tcPr>
            <w:tcW w:w="709" w:type="dxa"/>
          </w:tcPr>
          <w:p w:rsidR="007C1840" w:rsidRPr="001E0117" w:rsidRDefault="00951DF5" w:rsidP="007E2EC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vMerge/>
          </w:tcPr>
          <w:p w:rsidR="007C1840" w:rsidRPr="001E0117" w:rsidRDefault="007C1840" w:rsidP="007E2ECC">
            <w:pPr>
              <w:widowControl/>
              <w:ind w:firstLine="0"/>
              <w:jc w:val="center"/>
            </w:pPr>
          </w:p>
        </w:tc>
      </w:tr>
      <w:tr w:rsidR="007C1840" w:rsidRPr="001E0117" w:rsidTr="007C1840">
        <w:trPr>
          <w:trHeight w:val="388"/>
        </w:trPr>
        <w:tc>
          <w:tcPr>
            <w:tcW w:w="2410" w:type="dxa"/>
            <w:vMerge w:val="restart"/>
          </w:tcPr>
          <w:p w:rsidR="007C1840" w:rsidRPr="00374F90" w:rsidRDefault="007C1840" w:rsidP="007E2ECC">
            <w:pPr>
              <w:widowControl/>
              <w:tabs>
                <w:tab w:val="left" w:pos="1950"/>
              </w:tabs>
              <w:ind w:firstLine="0"/>
              <w:rPr>
                <w:b/>
              </w:rPr>
            </w:pPr>
            <w:r w:rsidRPr="001E0117">
              <w:rPr>
                <w:b/>
                <w:lang w:val="en-US"/>
              </w:rPr>
              <w:t>IV</w:t>
            </w:r>
            <w:r w:rsidRPr="00374F90">
              <w:rPr>
                <w:b/>
              </w:rPr>
              <w:t>.</w:t>
            </w:r>
            <w:r w:rsidRPr="001E0117">
              <w:rPr>
                <w:b/>
              </w:rPr>
              <w:t xml:space="preserve"> </w:t>
            </w:r>
            <w:r>
              <w:rPr>
                <w:b/>
              </w:rPr>
              <w:t>Социальные аспекты государственного регулирования экономики</w:t>
            </w:r>
          </w:p>
        </w:tc>
        <w:tc>
          <w:tcPr>
            <w:tcW w:w="2977" w:type="dxa"/>
          </w:tcPr>
          <w:p w:rsidR="007C1840" w:rsidRDefault="007C1840" w:rsidP="007E2ECC">
            <w:pPr>
              <w:widowControl/>
              <w:ind w:firstLine="0"/>
            </w:pPr>
            <w:r>
              <w:t>7. Государственное</w:t>
            </w:r>
          </w:p>
          <w:p w:rsidR="007C1840" w:rsidRDefault="007C1840" w:rsidP="007E2ECC">
            <w:pPr>
              <w:widowControl/>
              <w:ind w:firstLine="0"/>
            </w:pPr>
            <w:r>
              <w:t>регулирование процесса</w:t>
            </w:r>
          </w:p>
          <w:p w:rsidR="007C1840" w:rsidRPr="001E0117" w:rsidRDefault="007C1840" w:rsidP="007E2ECC">
            <w:pPr>
              <w:widowControl/>
              <w:ind w:firstLine="0"/>
            </w:pPr>
            <w:r>
              <w:t>ценообразования</w:t>
            </w:r>
          </w:p>
        </w:tc>
        <w:tc>
          <w:tcPr>
            <w:tcW w:w="567" w:type="dxa"/>
          </w:tcPr>
          <w:p w:rsidR="007C1840" w:rsidRPr="00374F90" w:rsidRDefault="007C1840" w:rsidP="007E2ECC">
            <w:pPr>
              <w:widowControl/>
              <w:ind w:firstLine="0"/>
            </w:pPr>
            <w:r>
              <w:t>1</w:t>
            </w:r>
          </w:p>
        </w:tc>
        <w:tc>
          <w:tcPr>
            <w:tcW w:w="2977" w:type="dxa"/>
          </w:tcPr>
          <w:p w:rsidR="007C1840" w:rsidRDefault="007C1840" w:rsidP="007E2ECC">
            <w:pPr>
              <w:widowControl/>
              <w:ind w:firstLine="0"/>
              <w:jc w:val="left"/>
            </w:pPr>
            <w:r>
              <w:t>7. Государственное</w:t>
            </w:r>
          </w:p>
          <w:p w:rsidR="007C1840" w:rsidRPr="001E0117" w:rsidRDefault="007C1840" w:rsidP="007E2ECC">
            <w:pPr>
              <w:widowControl/>
              <w:ind w:firstLine="0"/>
              <w:jc w:val="left"/>
            </w:pPr>
            <w:r>
              <w:t>регулирование процесса ценообразования</w:t>
            </w:r>
            <w:r w:rsidRPr="001E0117">
              <w:t xml:space="preserve"> </w:t>
            </w:r>
          </w:p>
        </w:tc>
        <w:tc>
          <w:tcPr>
            <w:tcW w:w="567" w:type="dxa"/>
          </w:tcPr>
          <w:p w:rsidR="007C1840" w:rsidRPr="001E0117" w:rsidRDefault="007C1840" w:rsidP="007E2ECC">
            <w:pPr>
              <w:widowControl/>
              <w:ind w:firstLine="0"/>
            </w:pPr>
            <w:r>
              <w:t>1</w:t>
            </w:r>
          </w:p>
        </w:tc>
        <w:tc>
          <w:tcPr>
            <w:tcW w:w="1417" w:type="dxa"/>
          </w:tcPr>
          <w:p w:rsidR="007C1840" w:rsidRPr="001E0117" w:rsidRDefault="007C1840" w:rsidP="007E2ECC">
            <w:pPr>
              <w:widowControl/>
              <w:ind w:firstLine="0"/>
              <w:jc w:val="left"/>
            </w:pPr>
          </w:p>
        </w:tc>
        <w:tc>
          <w:tcPr>
            <w:tcW w:w="992" w:type="dxa"/>
          </w:tcPr>
          <w:p w:rsidR="007C1840" w:rsidRPr="001E0117" w:rsidRDefault="007C1840" w:rsidP="007E2ECC">
            <w:pPr>
              <w:widowControl/>
              <w:ind w:firstLine="0"/>
              <w:jc w:val="center"/>
            </w:pPr>
          </w:p>
        </w:tc>
        <w:tc>
          <w:tcPr>
            <w:tcW w:w="709" w:type="dxa"/>
          </w:tcPr>
          <w:p w:rsidR="007C1840" w:rsidRPr="001E0117" w:rsidRDefault="00951DF5" w:rsidP="007E2EC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vMerge/>
          </w:tcPr>
          <w:p w:rsidR="007C1840" w:rsidRPr="001E0117" w:rsidRDefault="007C1840" w:rsidP="007E2ECC">
            <w:pPr>
              <w:widowControl/>
              <w:ind w:firstLine="0"/>
            </w:pPr>
          </w:p>
        </w:tc>
      </w:tr>
      <w:tr w:rsidR="007C1840" w:rsidRPr="001E0117" w:rsidTr="007C1840">
        <w:trPr>
          <w:trHeight w:val="786"/>
        </w:trPr>
        <w:tc>
          <w:tcPr>
            <w:tcW w:w="2410" w:type="dxa"/>
            <w:vMerge/>
          </w:tcPr>
          <w:p w:rsidR="007C1840" w:rsidRPr="001E0117" w:rsidRDefault="007C1840" w:rsidP="007E2ECC">
            <w:pPr>
              <w:widowControl/>
              <w:tabs>
                <w:tab w:val="left" w:pos="1950"/>
              </w:tabs>
              <w:ind w:firstLine="0"/>
            </w:pPr>
          </w:p>
        </w:tc>
        <w:tc>
          <w:tcPr>
            <w:tcW w:w="2977" w:type="dxa"/>
          </w:tcPr>
          <w:p w:rsidR="007C1840" w:rsidRDefault="007C1840" w:rsidP="007E2ECC">
            <w:pPr>
              <w:widowControl/>
              <w:ind w:firstLine="0"/>
              <w:jc w:val="left"/>
            </w:pPr>
            <w:r>
              <w:t>8</w:t>
            </w:r>
            <w:r w:rsidRPr="001E0117">
              <w:t>. </w:t>
            </w:r>
            <w:r>
              <w:t xml:space="preserve"> Социальная политика</w:t>
            </w:r>
          </w:p>
          <w:p w:rsidR="007C1840" w:rsidRPr="001E0117" w:rsidRDefault="007C1840" w:rsidP="007E2ECC">
            <w:pPr>
              <w:widowControl/>
              <w:ind w:firstLine="0"/>
              <w:jc w:val="left"/>
            </w:pPr>
            <w:r>
              <w:t>государства</w:t>
            </w:r>
          </w:p>
        </w:tc>
        <w:tc>
          <w:tcPr>
            <w:tcW w:w="567" w:type="dxa"/>
          </w:tcPr>
          <w:p w:rsidR="007C1840" w:rsidRPr="0081166C" w:rsidRDefault="007C1840" w:rsidP="007E2ECC">
            <w:pPr>
              <w:widowControl/>
              <w:ind w:firstLine="0"/>
            </w:pPr>
            <w:r>
              <w:t>1</w:t>
            </w:r>
          </w:p>
        </w:tc>
        <w:tc>
          <w:tcPr>
            <w:tcW w:w="2977" w:type="dxa"/>
          </w:tcPr>
          <w:p w:rsidR="007C1840" w:rsidRPr="001E0117" w:rsidRDefault="007C1840" w:rsidP="007E2ECC">
            <w:pPr>
              <w:widowControl/>
              <w:ind w:firstLine="0"/>
              <w:jc w:val="left"/>
            </w:pPr>
            <w:r>
              <w:t>8.  Социальная политика государства</w:t>
            </w:r>
            <w:r w:rsidRPr="001E0117">
              <w:t xml:space="preserve"> </w:t>
            </w:r>
          </w:p>
        </w:tc>
        <w:tc>
          <w:tcPr>
            <w:tcW w:w="567" w:type="dxa"/>
          </w:tcPr>
          <w:p w:rsidR="007C1840" w:rsidRPr="001E0117" w:rsidRDefault="007C1840" w:rsidP="007E2ECC">
            <w:pPr>
              <w:widowControl/>
              <w:ind w:firstLine="0"/>
            </w:pPr>
            <w:r>
              <w:t>1</w:t>
            </w:r>
          </w:p>
        </w:tc>
        <w:tc>
          <w:tcPr>
            <w:tcW w:w="1417" w:type="dxa"/>
          </w:tcPr>
          <w:p w:rsidR="007C1840" w:rsidRPr="001E0117" w:rsidRDefault="007C1840" w:rsidP="007E2ECC">
            <w:pPr>
              <w:widowControl/>
              <w:ind w:firstLine="0"/>
              <w:jc w:val="left"/>
            </w:pPr>
          </w:p>
          <w:p w:rsidR="007C1840" w:rsidRPr="001E0117" w:rsidRDefault="007C1840" w:rsidP="007E2ECC">
            <w:pPr>
              <w:jc w:val="left"/>
            </w:pPr>
          </w:p>
        </w:tc>
        <w:tc>
          <w:tcPr>
            <w:tcW w:w="992" w:type="dxa"/>
          </w:tcPr>
          <w:p w:rsidR="007C1840" w:rsidRPr="001E0117" w:rsidRDefault="007C1840" w:rsidP="007E2ECC">
            <w:pPr>
              <w:widowControl/>
              <w:ind w:firstLine="0"/>
              <w:jc w:val="center"/>
            </w:pPr>
          </w:p>
        </w:tc>
        <w:tc>
          <w:tcPr>
            <w:tcW w:w="709" w:type="dxa"/>
          </w:tcPr>
          <w:p w:rsidR="007C1840" w:rsidRPr="001E0117" w:rsidRDefault="00951DF5" w:rsidP="007E2EC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vMerge/>
          </w:tcPr>
          <w:p w:rsidR="007C1840" w:rsidRPr="001E0117" w:rsidRDefault="007C1840" w:rsidP="007E2ECC">
            <w:pPr>
              <w:widowControl/>
              <w:ind w:firstLine="0"/>
              <w:jc w:val="center"/>
            </w:pPr>
          </w:p>
        </w:tc>
      </w:tr>
      <w:tr w:rsidR="00F37EE6" w:rsidRPr="001E0117" w:rsidTr="007C1840">
        <w:trPr>
          <w:trHeight w:val="388"/>
        </w:trPr>
        <w:tc>
          <w:tcPr>
            <w:tcW w:w="2410" w:type="dxa"/>
          </w:tcPr>
          <w:p w:rsidR="00F37EE6" w:rsidRPr="001E0117" w:rsidRDefault="00F37EE6" w:rsidP="007E2ECC">
            <w:pPr>
              <w:widowControl/>
              <w:tabs>
                <w:tab w:val="left" w:pos="1950"/>
              </w:tabs>
              <w:ind w:firstLine="0"/>
            </w:pPr>
          </w:p>
        </w:tc>
        <w:tc>
          <w:tcPr>
            <w:tcW w:w="2977" w:type="dxa"/>
          </w:tcPr>
          <w:p w:rsidR="00F37EE6" w:rsidRPr="001E0117" w:rsidRDefault="00F37EE6" w:rsidP="007E2ECC">
            <w:pPr>
              <w:widowControl/>
              <w:ind w:firstLine="0"/>
              <w:jc w:val="left"/>
            </w:pPr>
            <w:r w:rsidRPr="001E0117">
              <w:t>Всего:</w:t>
            </w:r>
          </w:p>
        </w:tc>
        <w:tc>
          <w:tcPr>
            <w:tcW w:w="567" w:type="dxa"/>
          </w:tcPr>
          <w:p w:rsidR="00F37EE6" w:rsidRPr="001E0117" w:rsidRDefault="007C1840" w:rsidP="007E2EC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77" w:type="dxa"/>
          </w:tcPr>
          <w:p w:rsidR="00F37EE6" w:rsidRPr="001E0117" w:rsidRDefault="00F37EE6" w:rsidP="007E2ECC">
            <w:pPr>
              <w:widowControl/>
              <w:ind w:firstLine="0"/>
              <w:jc w:val="left"/>
            </w:pPr>
            <w:r w:rsidRPr="001E0117">
              <w:t>Всего:</w:t>
            </w:r>
          </w:p>
        </w:tc>
        <w:tc>
          <w:tcPr>
            <w:tcW w:w="567" w:type="dxa"/>
          </w:tcPr>
          <w:p w:rsidR="00F37EE6" w:rsidRPr="001E0117" w:rsidRDefault="00F37EE6" w:rsidP="007C18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1</w:t>
            </w:r>
            <w:r w:rsidR="007C1840">
              <w:rPr>
                <w:b/>
              </w:rPr>
              <w:t>0</w:t>
            </w:r>
          </w:p>
        </w:tc>
        <w:tc>
          <w:tcPr>
            <w:tcW w:w="1417" w:type="dxa"/>
          </w:tcPr>
          <w:p w:rsidR="00F37EE6" w:rsidRPr="001E0117" w:rsidRDefault="00F37EE6" w:rsidP="007E2ECC">
            <w:pPr>
              <w:widowControl/>
              <w:ind w:firstLine="0"/>
              <w:jc w:val="center"/>
              <w:rPr>
                <w:bCs/>
              </w:rPr>
            </w:pPr>
            <w:r w:rsidRPr="001E0117">
              <w:rPr>
                <w:bCs/>
              </w:rPr>
              <w:t>Всего:</w:t>
            </w:r>
          </w:p>
        </w:tc>
        <w:tc>
          <w:tcPr>
            <w:tcW w:w="992" w:type="dxa"/>
          </w:tcPr>
          <w:p w:rsidR="008A3920" w:rsidRPr="0039155E" w:rsidRDefault="008A3920" w:rsidP="008A3920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37EE6" w:rsidRPr="0039155E" w:rsidRDefault="007C1840" w:rsidP="007E2EC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268" w:type="dxa"/>
          </w:tcPr>
          <w:p w:rsidR="00F37EE6" w:rsidRPr="001E0117" w:rsidRDefault="00F37EE6" w:rsidP="007E2ECC">
            <w:pPr>
              <w:widowControl/>
              <w:ind w:firstLine="0"/>
              <w:jc w:val="left"/>
            </w:pPr>
            <w:r w:rsidRPr="001E0117">
              <w:rPr>
                <w:b/>
              </w:rPr>
              <w:t>Промежуточная аттестация</w:t>
            </w:r>
            <w:r w:rsidRPr="001E0117">
              <w:t xml:space="preserve"> </w:t>
            </w:r>
            <w:r w:rsidRPr="001E0117">
              <w:rPr>
                <w:b/>
              </w:rPr>
              <w:t>- Экзамен</w:t>
            </w:r>
          </w:p>
        </w:tc>
      </w:tr>
      <w:tr w:rsidR="00F37EE6" w:rsidRPr="001E0117" w:rsidTr="007C1840">
        <w:trPr>
          <w:trHeight w:val="388"/>
        </w:trPr>
        <w:tc>
          <w:tcPr>
            <w:tcW w:w="11907" w:type="dxa"/>
            <w:gridSpan w:val="7"/>
          </w:tcPr>
          <w:p w:rsidR="00F37EE6" w:rsidRPr="001E0117" w:rsidRDefault="00F37EE6" w:rsidP="007E2ECC">
            <w:pPr>
              <w:widowControl/>
              <w:ind w:firstLine="0"/>
              <w:jc w:val="center"/>
            </w:pPr>
            <w:r w:rsidRPr="001E0117">
              <w:t>Общая трудоемкость в часах</w:t>
            </w:r>
          </w:p>
        </w:tc>
        <w:tc>
          <w:tcPr>
            <w:tcW w:w="709" w:type="dxa"/>
          </w:tcPr>
          <w:p w:rsidR="00F37EE6" w:rsidRPr="0039155E" w:rsidRDefault="004A4CC6" w:rsidP="007E2EC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268" w:type="dxa"/>
          </w:tcPr>
          <w:p w:rsidR="00F37EE6" w:rsidRPr="001E0117" w:rsidRDefault="00F37EE6" w:rsidP="007E2ECC">
            <w:pPr>
              <w:widowControl/>
              <w:ind w:firstLine="0"/>
              <w:jc w:val="left"/>
              <w:rPr>
                <w:b/>
              </w:rPr>
            </w:pPr>
          </w:p>
        </w:tc>
      </w:tr>
    </w:tbl>
    <w:p w:rsidR="00F37EE6" w:rsidRDefault="00F37EE6" w:rsidP="001E0117">
      <w:pPr>
        <w:widowControl/>
        <w:tabs>
          <w:tab w:val="right" w:leader="underscore" w:pos="9639"/>
        </w:tabs>
        <w:ind w:firstLine="0"/>
        <w:rPr>
          <w:b/>
          <w:bCs/>
        </w:rPr>
      </w:pPr>
    </w:p>
    <w:p w:rsidR="00F37EE6" w:rsidRPr="001E0117" w:rsidRDefault="00F37EE6" w:rsidP="001E0117">
      <w:pPr>
        <w:widowControl/>
        <w:tabs>
          <w:tab w:val="right" w:leader="underscore" w:pos="9639"/>
        </w:tabs>
        <w:ind w:firstLine="0"/>
        <w:rPr>
          <w:b/>
          <w:bCs/>
        </w:rPr>
      </w:pPr>
    </w:p>
    <w:p w:rsidR="001E0117" w:rsidRDefault="001E0117" w:rsidP="002018A5">
      <w:pPr>
        <w:widowControl/>
        <w:tabs>
          <w:tab w:val="right" w:leader="underscore" w:pos="9639"/>
        </w:tabs>
        <w:ind w:firstLine="0"/>
        <w:rPr>
          <w:b/>
          <w:bCs/>
          <w:sz w:val="20"/>
          <w:szCs w:val="20"/>
        </w:rPr>
      </w:pPr>
    </w:p>
    <w:p w:rsidR="002018A5" w:rsidRDefault="002018A5" w:rsidP="002018A5">
      <w:pPr>
        <w:widowControl/>
        <w:tabs>
          <w:tab w:val="right" w:leader="underscore" w:pos="9639"/>
        </w:tabs>
        <w:ind w:firstLine="0"/>
        <w:rPr>
          <w:b/>
          <w:bCs/>
          <w:sz w:val="20"/>
          <w:szCs w:val="20"/>
        </w:rPr>
      </w:pPr>
    </w:p>
    <w:p w:rsidR="002018A5" w:rsidRPr="002018A5" w:rsidRDefault="002018A5" w:rsidP="002018A5">
      <w:pPr>
        <w:widowControl/>
        <w:ind w:firstLine="0"/>
        <w:jc w:val="left"/>
        <w:rPr>
          <w:b/>
          <w:vertAlign w:val="superscript"/>
        </w:rPr>
      </w:pPr>
      <w:r w:rsidRPr="002018A5">
        <w:rPr>
          <w:b/>
        </w:rPr>
        <w:t xml:space="preserve">  5.  САМОСТОЯТЕЛЬНАЯ РАБОТА ОБУЧАЮЩИХСЯ</w:t>
      </w:r>
    </w:p>
    <w:p w:rsidR="007E2ECC" w:rsidRDefault="007E2ECC" w:rsidP="00B00DA5">
      <w:pPr>
        <w:widowControl/>
        <w:tabs>
          <w:tab w:val="right" w:leader="underscore" w:pos="9639"/>
        </w:tabs>
        <w:ind w:firstLine="0"/>
        <w:rPr>
          <w:bCs/>
          <w:sz w:val="20"/>
          <w:szCs w:val="20"/>
        </w:rPr>
      </w:pPr>
    </w:p>
    <w:p w:rsidR="00B00DA5" w:rsidRPr="004A4CC6" w:rsidRDefault="004A4CC6" w:rsidP="00B00DA5">
      <w:pPr>
        <w:widowControl/>
        <w:tabs>
          <w:tab w:val="right" w:leader="underscore" w:pos="9639"/>
        </w:tabs>
        <w:ind w:firstLine="0"/>
        <w:rPr>
          <w:b/>
          <w:bCs/>
        </w:rPr>
      </w:pPr>
      <w:r w:rsidRPr="004A4CC6">
        <w:rPr>
          <w:b/>
          <w:bCs/>
        </w:rPr>
        <w:t>5.3 Для заочной формы обучения</w:t>
      </w:r>
    </w:p>
    <w:p w:rsidR="007E2ECC" w:rsidRDefault="007E2ECC" w:rsidP="004E2763">
      <w:pPr>
        <w:widowControl/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</w:p>
    <w:p w:rsidR="007E2ECC" w:rsidRDefault="007E2ECC" w:rsidP="007E2ECC">
      <w:pPr>
        <w:widowControl/>
        <w:tabs>
          <w:tab w:val="right" w:leader="underscore" w:pos="9639"/>
        </w:tabs>
        <w:ind w:firstLine="0"/>
        <w:rPr>
          <w:b/>
          <w:bCs/>
          <w:sz w:val="20"/>
          <w:szCs w:val="20"/>
        </w:rPr>
      </w:pPr>
    </w:p>
    <w:p w:rsidR="007E2ECC" w:rsidRPr="002018A5" w:rsidRDefault="007E2ECC" w:rsidP="007E2ECC">
      <w:pPr>
        <w:widowControl/>
        <w:ind w:firstLine="0"/>
        <w:jc w:val="left"/>
        <w:rPr>
          <w:b/>
          <w:bCs/>
        </w:rPr>
      </w:pPr>
      <w:r w:rsidRPr="002018A5"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vertAlign w:val="superscript"/>
        </w:rPr>
        <w:t xml:space="preserve">                   </w:t>
      </w:r>
      <w:r w:rsidRPr="002018A5">
        <w:rPr>
          <w:b/>
          <w:vertAlign w:val="superscript"/>
        </w:rPr>
        <w:t xml:space="preserve"> </w:t>
      </w:r>
      <w:r w:rsidRPr="002018A5">
        <w:rPr>
          <w:b/>
          <w:bCs/>
        </w:rPr>
        <w:t>Таблица 4</w:t>
      </w:r>
      <w:r>
        <w:rPr>
          <w:b/>
          <w:bCs/>
        </w:rPr>
        <w:t>.2</w:t>
      </w:r>
    </w:p>
    <w:p w:rsidR="007E2ECC" w:rsidRPr="002018A5" w:rsidRDefault="007E2ECC" w:rsidP="007E2ECC">
      <w:pPr>
        <w:widowControl/>
        <w:ind w:firstLine="0"/>
        <w:jc w:val="left"/>
        <w:rPr>
          <w:b/>
          <w:bCs/>
        </w:rPr>
      </w:pPr>
    </w:p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828"/>
        <w:gridCol w:w="9136"/>
        <w:gridCol w:w="1117"/>
      </w:tblGrid>
      <w:tr w:rsidR="007E2ECC" w:rsidRPr="002018A5" w:rsidTr="007E2ECC">
        <w:trPr>
          <w:trHeight w:val="912"/>
          <w:jc w:val="center"/>
        </w:trPr>
        <w:tc>
          <w:tcPr>
            <w:tcW w:w="646" w:type="dxa"/>
            <w:vAlign w:val="center"/>
          </w:tcPr>
          <w:p w:rsidR="007E2ECC" w:rsidRPr="002018A5" w:rsidRDefault="007E2ECC" w:rsidP="007E2ECC">
            <w:pPr>
              <w:widowControl/>
              <w:tabs>
                <w:tab w:val="right" w:leader="underscore" w:pos="9639"/>
              </w:tabs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018A5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828" w:type="dxa"/>
            <w:vAlign w:val="center"/>
          </w:tcPr>
          <w:p w:rsidR="007E2ECC" w:rsidRPr="002018A5" w:rsidRDefault="007E2ECC" w:rsidP="007E2ECC">
            <w:pPr>
              <w:widowControl/>
              <w:tabs>
                <w:tab w:val="right" w:leader="underscore" w:pos="9639"/>
              </w:tabs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018A5">
              <w:rPr>
                <w:b/>
                <w:bCs/>
                <w:sz w:val="22"/>
                <w:szCs w:val="22"/>
              </w:rPr>
              <w:t>Наименование раздела учебной дисциплины (модуля)</w:t>
            </w:r>
          </w:p>
        </w:tc>
        <w:tc>
          <w:tcPr>
            <w:tcW w:w="9136" w:type="dxa"/>
            <w:vAlign w:val="center"/>
          </w:tcPr>
          <w:p w:rsidR="007E2ECC" w:rsidRPr="002018A5" w:rsidRDefault="007E2ECC" w:rsidP="007E2ECC">
            <w:pPr>
              <w:widowControl/>
              <w:tabs>
                <w:tab w:val="right" w:leader="underscore" w:pos="9639"/>
              </w:tabs>
              <w:ind w:firstLine="0"/>
              <w:jc w:val="center"/>
              <w:rPr>
                <w:bCs/>
                <w:i/>
                <w:color w:val="FF0000"/>
                <w:sz w:val="22"/>
                <w:szCs w:val="22"/>
              </w:rPr>
            </w:pPr>
            <w:r w:rsidRPr="002018A5">
              <w:rPr>
                <w:b/>
                <w:bCs/>
                <w:sz w:val="22"/>
                <w:szCs w:val="22"/>
              </w:rPr>
              <w:t>Содержание самостоятельной работы</w:t>
            </w:r>
          </w:p>
        </w:tc>
        <w:tc>
          <w:tcPr>
            <w:tcW w:w="1117" w:type="dxa"/>
            <w:vAlign w:val="center"/>
          </w:tcPr>
          <w:p w:rsidR="007E2ECC" w:rsidRPr="002018A5" w:rsidRDefault="007E2ECC" w:rsidP="007E2ECC">
            <w:pPr>
              <w:widowControl/>
              <w:tabs>
                <w:tab w:val="right" w:leader="underscore" w:pos="9639"/>
              </w:tabs>
              <w:ind w:firstLine="0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2018A5">
              <w:rPr>
                <w:b/>
                <w:bCs/>
                <w:sz w:val="22"/>
                <w:szCs w:val="22"/>
              </w:rPr>
              <w:t>Трудоемкость в часах</w:t>
            </w:r>
          </w:p>
        </w:tc>
      </w:tr>
      <w:tr w:rsidR="007E2ECC" w:rsidRPr="002018A5" w:rsidTr="007E2ECC">
        <w:trPr>
          <w:jc w:val="center"/>
        </w:trPr>
        <w:tc>
          <w:tcPr>
            <w:tcW w:w="646" w:type="dxa"/>
            <w:vAlign w:val="center"/>
          </w:tcPr>
          <w:p w:rsidR="007E2ECC" w:rsidRPr="002018A5" w:rsidRDefault="007E2ECC" w:rsidP="007E2ECC">
            <w:pPr>
              <w:widowControl/>
              <w:tabs>
                <w:tab w:val="right" w:leader="underscore" w:pos="9639"/>
              </w:tabs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018A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28" w:type="dxa"/>
            <w:vAlign w:val="center"/>
          </w:tcPr>
          <w:p w:rsidR="007E2ECC" w:rsidRPr="002018A5" w:rsidRDefault="007E2ECC" w:rsidP="007E2ECC">
            <w:pPr>
              <w:widowControl/>
              <w:tabs>
                <w:tab w:val="right" w:leader="underscore" w:pos="9639"/>
              </w:tabs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018A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36" w:type="dxa"/>
            <w:vAlign w:val="center"/>
          </w:tcPr>
          <w:p w:rsidR="007E2ECC" w:rsidRPr="002018A5" w:rsidRDefault="007E2ECC" w:rsidP="007E2ECC">
            <w:pPr>
              <w:widowControl/>
              <w:tabs>
                <w:tab w:val="right" w:leader="underscore" w:pos="9639"/>
              </w:tabs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018A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17" w:type="dxa"/>
            <w:vAlign w:val="center"/>
          </w:tcPr>
          <w:p w:rsidR="007E2ECC" w:rsidRPr="002018A5" w:rsidRDefault="007E2ECC" w:rsidP="007E2ECC">
            <w:pPr>
              <w:widowControl/>
              <w:tabs>
                <w:tab w:val="right" w:leader="underscore" w:pos="9639"/>
              </w:tabs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018A5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E2ECC" w:rsidRPr="002018A5" w:rsidTr="007E2ECC">
        <w:trPr>
          <w:jc w:val="center"/>
        </w:trPr>
        <w:tc>
          <w:tcPr>
            <w:tcW w:w="14727" w:type="dxa"/>
            <w:gridSpan w:val="4"/>
            <w:vAlign w:val="center"/>
          </w:tcPr>
          <w:p w:rsidR="007E2ECC" w:rsidRPr="002018A5" w:rsidRDefault="00D343AB" w:rsidP="007E2ECC">
            <w:pPr>
              <w:widowControl/>
              <w:tabs>
                <w:tab w:val="right" w:leader="underscore" w:pos="9639"/>
              </w:tabs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Сессия 2</w:t>
            </w:r>
          </w:p>
        </w:tc>
      </w:tr>
      <w:tr w:rsidR="00164F63" w:rsidRPr="002018A5" w:rsidTr="007E2ECC">
        <w:trPr>
          <w:jc w:val="center"/>
        </w:trPr>
        <w:tc>
          <w:tcPr>
            <w:tcW w:w="646" w:type="dxa"/>
          </w:tcPr>
          <w:p w:rsidR="00164F63" w:rsidRPr="002018A5" w:rsidRDefault="00164F63" w:rsidP="007E2ECC">
            <w:pPr>
              <w:widowControl/>
              <w:tabs>
                <w:tab w:val="right" w:leader="underscore" w:pos="9639"/>
              </w:tabs>
              <w:ind w:firstLine="0"/>
              <w:jc w:val="center"/>
              <w:rPr>
                <w:bCs/>
                <w:sz w:val="22"/>
                <w:szCs w:val="22"/>
              </w:rPr>
            </w:pPr>
            <w:r w:rsidRPr="002018A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164F63" w:rsidRDefault="00164F63" w:rsidP="000876C2">
            <w:pPr>
              <w:widowControl/>
              <w:ind w:firstLine="0"/>
            </w:pPr>
            <w:r>
              <w:t>Сущность и содержание</w:t>
            </w:r>
          </w:p>
          <w:p w:rsidR="00164F63" w:rsidRPr="001E0117" w:rsidRDefault="00164F63" w:rsidP="000876C2">
            <w:pPr>
              <w:widowControl/>
              <w:ind w:firstLine="0"/>
            </w:pPr>
            <w:r>
              <w:t>государственного регулирования экономики</w:t>
            </w:r>
          </w:p>
        </w:tc>
        <w:tc>
          <w:tcPr>
            <w:tcW w:w="9136" w:type="dxa"/>
          </w:tcPr>
          <w:p w:rsidR="00164F63" w:rsidRPr="00170662" w:rsidRDefault="00164F63" w:rsidP="007E2ECC">
            <w:pPr>
              <w:widowControl/>
              <w:tabs>
                <w:tab w:val="right" w:leader="underscore" w:pos="9639"/>
              </w:tabs>
              <w:ind w:firstLine="0"/>
            </w:pPr>
            <w:r w:rsidRPr="00170662">
              <w:t>Подготовка к лекциям и практическим занятиям;</w:t>
            </w:r>
            <w:r w:rsidRPr="002018A5">
              <w:t xml:space="preserve"> </w:t>
            </w:r>
            <w:r>
              <w:t>с</w:t>
            </w:r>
            <w:r w:rsidRPr="002018A5">
              <w:t>амостоятельное изучение и конспектиров</w:t>
            </w:r>
            <w:r>
              <w:t xml:space="preserve">ание рекомендованной литературы; </w:t>
            </w:r>
            <w:r w:rsidRPr="007E2ECC">
              <w:t>подготовка информационного сообщения, доклада; подбор материала для  курсовой работы</w:t>
            </w:r>
          </w:p>
        </w:tc>
        <w:tc>
          <w:tcPr>
            <w:tcW w:w="1117" w:type="dxa"/>
          </w:tcPr>
          <w:p w:rsidR="00164F63" w:rsidRPr="002018A5" w:rsidRDefault="00D343AB" w:rsidP="007E2ECC">
            <w:pPr>
              <w:widowControl/>
              <w:tabs>
                <w:tab w:val="num" w:pos="643"/>
              </w:tabs>
              <w:spacing w:after="160" w:line="240" w:lineRule="exact"/>
              <w:ind w:firstLine="0"/>
              <w:jc w:val="right"/>
            </w:pPr>
            <w:r>
              <w:t>15</w:t>
            </w:r>
          </w:p>
        </w:tc>
      </w:tr>
      <w:tr w:rsidR="00164F63" w:rsidRPr="002018A5" w:rsidTr="007E2ECC">
        <w:trPr>
          <w:jc w:val="center"/>
        </w:trPr>
        <w:tc>
          <w:tcPr>
            <w:tcW w:w="646" w:type="dxa"/>
          </w:tcPr>
          <w:p w:rsidR="00164F63" w:rsidRPr="002018A5" w:rsidRDefault="00164F63" w:rsidP="007E2ECC">
            <w:pPr>
              <w:widowControl/>
              <w:tabs>
                <w:tab w:val="right" w:leader="underscore" w:pos="9639"/>
              </w:tabs>
              <w:ind w:firstLine="0"/>
              <w:jc w:val="center"/>
              <w:rPr>
                <w:bCs/>
                <w:sz w:val="22"/>
                <w:szCs w:val="22"/>
              </w:rPr>
            </w:pPr>
            <w:r w:rsidRPr="002018A5"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3828" w:type="dxa"/>
          </w:tcPr>
          <w:p w:rsidR="00164F63" w:rsidRDefault="00164F63" w:rsidP="000876C2">
            <w:pPr>
              <w:widowControl/>
              <w:ind w:firstLine="0"/>
            </w:pPr>
            <w:r>
              <w:t>Концепция социально-</w:t>
            </w:r>
          </w:p>
          <w:p w:rsidR="00164F63" w:rsidRDefault="00164F63" w:rsidP="000876C2">
            <w:pPr>
              <w:widowControl/>
              <w:ind w:firstLine="0"/>
            </w:pPr>
            <w:r>
              <w:t>экономического развития.</w:t>
            </w:r>
          </w:p>
          <w:p w:rsidR="00164F63" w:rsidRDefault="00164F63" w:rsidP="000876C2">
            <w:pPr>
              <w:widowControl/>
              <w:ind w:firstLine="0"/>
            </w:pPr>
            <w:r>
              <w:t>Экономическая политика</w:t>
            </w:r>
          </w:p>
          <w:p w:rsidR="00164F63" w:rsidRPr="001E0117" w:rsidRDefault="00164F63" w:rsidP="000876C2">
            <w:pPr>
              <w:widowControl/>
              <w:ind w:firstLine="0"/>
            </w:pPr>
            <w:r>
              <w:t>государства</w:t>
            </w:r>
          </w:p>
        </w:tc>
        <w:tc>
          <w:tcPr>
            <w:tcW w:w="9136" w:type="dxa"/>
          </w:tcPr>
          <w:p w:rsidR="00164F63" w:rsidRPr="00170662" w:rsidRDefault="00164F63" w:rsidP="007E2ECC">
            <w:pPr>
              <w:widowControl/>
              <w:tabs>
                <w:tab w:val="right" w:leader="underscore" w:pos="9639"/>
              </w:tabs>
              <w:ind w:firstLine="0"/>
            </w:pPr>
            <w:r w:rsidRPr="00170662">
              <w:t>Подготовка к лекциям и практическим занятиям;</w:t>
            </w:r>
            <w:r w:rsidRPr="002018A5">
              <w:t xml:space="preserve"> </w:t>
            </w:r>
            <w:r>
              <w:t>с</w:t>
            </w:r>
            <w:r w:rsidRPr="002018A5">
              <w:t>амостоятельное изучение и конспектирование рекомендованной литературы</w:t>
            </w:r>
            <w:r>
              <w:t xml:space="preserve">; </w:t>
            </w:r>
            <w:r w:rsidRPr="007E2ECC">
              <w:t>подготовка информационного сообщения, доклада; подбор материала для  курсовой работы</w:t>
            </w:r>
          </w:p>
        </w:tc>
        <w:tc>
          <w:tcPr>
            <w:tcW w:w="1117" w:type="dxa"/>
          </w:tcPr>
          <w:p w:rsidR="00164F63" w:rsidRPr="002018A5" w:rsidRDefault="00D343AB" w:rsidP="007E2ECC">
            <w:pPr>
              <w:widowControl/>
              <w:tabs>
                <w:tab w:val="num" w:pos="643"/>
              </w:tabs>
              <w:spacing w:after="160" w:line="240" w:lineRule="exact"/>
              <w:ind w:firstLine="0"/>
              <w:jc w:val="right"/>
              <w:rPr>
                <w:lang w:val="en-US"/>
              </w:rPr>
            </w:pPr>
            <w:r>
              <w:t>15</w:t>
            </w:r>
          </w:p>
        </w:tc>
      </w:tr>
      <w:tr w:rsidR="00164F63" w:rsidRPr="002018A5" w:rsidTr="007E2ECC">
        <w:trPr>
          <w:trHeight w:val="892"/>
          <w:jc w:val="center"/>
        </w:trPr>
        <w:tc>
          <w:tcPr>
            <w:tcW w:w="646" w:type="dxa"/>
          </w:tcPr>
          <w:p w:rsidR="00164F63" w:rsidRPr="002018A5" w:rsidRDefault="00164F63" w:rsidP="007E2ECC">
            <w:pPr>
              <w:widowControl/>
              <w:tabs>
                <w:tab w:val="right" w:leader="underscore" w:pos="9639"/>
              </w:tabs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164F63" w:rsidRPr="00D26754" w:rsidRDefault="00164F63" w:rsidP="000876C2">
            <w:pPr>
              <w:widowControl/>
              <w:ind w:firstLine="0"/>
              <w:jc w:val="left"/>
            </w:pPr>
            <w:r>
              <w:t>Анализ и прогнозирование тенденций и условий социально- экономического развития</w:t>
            </w:r>
          </w:p>
        </w:tc>
        <w:tc>
          <w:tcPr>
            <w:tcW w:w="9136" w:type="dxa"/>
          </w:tcPr>
          <w:p w:rsidR="00164F63" w:rsidRPr="00170662" w:rsidRDefault="00164F63" w:rsidP="007E2ECC">
            <w:pPr>
              <w:widowControl/>
              <w:tabs>
                <w:tab w:val="right" w:leader="underscore" w:pos="9639"/>
              </w:tabs>
              <w:ind w:firstLine="0"/>
            </w:pPr>
            <w:r w:rsidRPr="002018A5">
              <w:t xml:space="preserve">Решение ситуационных задач по правовому обеспечению </w:t>
            </w:r>
            <w:r w:rsidRPr="00521B73">
              <w:t>государственного регулирования экономики</w:t>
            </w:r>
            <w:r>
              <w:t xml:space="preserve">; </w:t>
            </w:r>
            <w:r w:rsidRPr="007E2ECC">
              <w:t>подготовка информационного сообщения, доклада; подбор материала для  курсовой работы</w:t>
            </w:r>
          </w:p>
        </w:tc>
        <w:tc>
          <w:tcPr>
            <w:tcW w:w="1117" w:type="dxa"/>
          </w:tcPr>
          <w:p w:rsidR="00164F63" w:rsidRPr="002018A5" w:rsidRDefault="00D343AB" w:rsidP="007E2ECC">
            <w:pPr>
              <w:widowControl/>
              <w:tabs>
                <w:tab w:val="num" w:pos="643"/>
              </w:tabs>
              <w:spacing w:after="160" w:line="240" w:lineRule="exact"/>
              <w:ind w:firstLine="0"/>
              <w:jc w:val="right"/>
              <w:rPr>
                <w:lang w:val="en-US"/>
              </w:rPr>
            </w:pPr>
            <w:r>
              <w:t>15</w:t>
            </w:r>
          </w:p>
        </w:tc>
      </w:tr>
      <w:tr w:rsidR="00164F63" w:rsidRPr="002018A5" w:rsidTr="007E2ECC">
        <w:trPr>
          <w:jc w:val="center"/>
        </w:trPr>
        <w:tc>
          <w:tcPr>
            <w:tcW w:w="646" w:type="dxa"/>
          </w:tcPr>
          <w:p w:rsidR="00164F63" w:rsidRPr="002018A5" w:rsidRDefault="00164F63" w:rsidP="007E2ECC">
            <w:pPr>
              <w:widowControl/>
              <w:tabs>
                <w:tab w:val="right" w:leader="underscore" w:pos="9639"/>
              </w:tabs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828" w:type="dxa"/>
          </w:tcPr>
          <w:p w:rsidR="00164F63" w:rsidRPr="00164F63" w:rsidRDefault="00164F63" w:rsidP="000876C2">
            <w:pPr>
              <w:widowControl/>
              <w:tabs>
                <w:tab w:val="right" w:leader="underscore" w:pos="9639"/>
              </w:tabs>
              <w:ind w:firstLine="0"/>
              <w:contextualSpacing/>
            </w:pPr>
            <w:r>
              <w:t>Программирование социально-экономического развития</w:t>
            </w:r>
          </w:p>
        </w:tc>
        <w:tc>
          <w:tcPr>
            <w:tcW w:w="9136" w:type="dxa"/>
          </w:tcPr>
          <w:p w:rsidR="00164F63" w:rsidRPr="00920C2C" w:rsidRDefault="00164F63" w:rsidP="007E2ECC">
            <w:pPr>
              <w:ind w:firstLine="0"/>
              <w:jc w:val="left"/>
            </w:pPr>
            <w:r w:rsidRPr="00920C2C">
              <w:t>Решение ситуационных задач по правовому обеспечению государственного регулирования экономики</w:t>
            </w:r>
            <w:r>
              <w:t xml:space="preserve">; </w:t>
            </w:r>
            <w:r w:rsidRPr="007E2ECC">
              <w:t>подготовка информационного сообщения, доклада; подбор материала для  курсовой работы</w:t>
            </w:r>
          </w:p>
        </w:tc>
        <w:tc>
          <w:tcPr>
            <w:tcW w:w="1117" w:type="dxa"/>
          </w:tcPr>
          <w:p w:rsidR="00164F63" w:rsidRPr="002018A5" w:rsidRDefault="00D343AB" w:rsidP="007E2ECC">
            <w:pPr>
              <w:widowControl/>
              <w:tabs>
                <w:tab w:val="num" w:pos="643"/>
              </w:tabs>
              <w:spacing w:line="240" w:lineRule="exact"/>
              <w:ind w:firstLine="0"/>
              <w:jc w:val="right"/>
              <w:rPr>
                <w:lang w:val="en-US"/>
              </w:rPr>
            </w:pPr>
            <w:r>
              <w:t>15</w:t>
            </w:r>
          </w:p>
        </w:tc>
      </w:tr>
      <w:tr w:rsidR="00164F63" w:rsidRPr="002018A5" w:rsidTr="007E2ECC">
        <w:trPr>
          <w:jc w:val="center"/>
        </w:trPr>
        <w:tc>
          <w:tcPr>
            <w:tcW w:w="646" w:type="dxa"/>
          </w:tcPr>
          <w:p w:rsidR="00164F63" w:rsidRPr="002018A5" w:rsidRDefault="00164F63" w:rsidP="007E2ECC">
            <w:pPr>
              <w:widowControl/>
              <w:tabs>
                <w:tab w:val="right" w:leader="underscore" w:pos="9639"/>
              </w:tabs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828" w:type="dxa"/>
          </w:tcPr>
          <w:p w:rsidR="00164F63" w:rsidRPr="00511DE2" w:rsidRDefault="00164F63" w:rsidP="000876C2">
            <w:pPr>
              <w:widowControl/>
              <w:tabs>
                <w:tab w:val="right" w:leader="underscore" w:pos="9639"/>
              </w:tabs>
              <w:ind w:firstLine="0"/>
              <w:contextualSpacing/>
              <w:jc w:val="left"/>
            </w:pPr>
            <w:r>
              <w:t>Научно-техническая и структурная политика государства</w:t>
            </w:r>
          </w:p>
        </w:tc>
        <w:tc>
          <w:tcPr>
            <w:tcW w:w="9136" w:type="dxa"/>
          </w:tcPr>
          <w:p w:rsidR="00164F63" w:rsidRPr="007E2ECC" w:rsidRDefault="00164F63" w:rsidP="00D91CBE">
            <w:pPr>
              <w:widowControl/>
              <w:ind w:firstLine="0"/>
            </w:pPr>
            <w:r>
              <w:t xml:space="preserve">Обсуждение и оценка теоретических и правовых основ государственного регулирования экономики; </w:t>
            </w:r>
            <w:r w:rsidRPr="007E2ECC">
              <w:t>подготовка информационного сообщения, доклада; подбор материала для  курсовой работы</w:t>
            </w:r>
          </w:p>
        </w:tc>
        <w:tc>
          <w:tcPr>
            <w:tcW w:w="1117" w:type="dxa"/>
          </w:tcPr>
          <w:p w:rsidR="00164F63" w:rsidRPr="002018A5" w:rsidRDefault="00D343AB" w:rsidP="007E2ECC">
            <w:pPr>
              <w:widowControl/>
              <w:tabs>
                <w:tab w:val="num" w:pos="643"/>
              </w:tabs>
              <w:spacing w:line="240" w:lineRule="exact"/>
              <w:ind w:firstLine="0"/>
              <w:jc w:val="right"/>
            </w:pPr>
            <w:r>
              <w:t>15</w:t>
            </w:r>
          </w:p>
        </w:tc>
      </w:tr>
      <w:tr w:rsidR="00164F63" w:rsidRPr="002018A5" w:rsidTr="007E2ECC">
        <w:trPr>
          <w:jc w:val="center"/>
        </w:trPr>
        <w:tc>
          <w:tcPr>
            <w:tcW w:w="646" w:type="dxa"/>
          </w:tcPr>
          <w:p w:rsidR="00164F63" w:rsidRPr="002018A5" w:rsidRDefault="00164F63" w:rsidP="007E2ECC">
            <w:pPr>
              <w:widowControl/>
              <w:tabs>
                <w:tab w:val="right" w:leader="underscore" w:pos="9639"/>
              </w:tabs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828" w:type="dxa"/>
          </w:tcPr>
          <w:p w:rsidR="00164F63" w:rsidRDefault="00164F63" w:rsidP="000876C2">
            <w:pPr>
              <w:widowControl/>
              <w:ind w:firstLine="0"/>
              <w:jc w:val="left"/>
            </w:pPr>
            <w:r>
              <w:t>Инвестиционная, финансово-кредитная и кредитно-денежная</w:t>
            </w:r>
          </w:p>
          <w:p w:rsidR="00164F63" w:rsidRPr="001E0117" w:rsidRDefault="00164F63" w:rsidP="000876C2">
            <w:pPr>
              <w:widowControl/>
              <w:ind w:firstLine="0"/>
              <w:jc w:val="left"/>
            </w:pPr>
            <w:r>
              <w:t>политика государства</w:t>
            </w:r>
          </w:p>
        </w:tc>
        <w:tc>
          <w:tcPr>
            <w:tcW w:w="9136" w:type="dxa"/>
          </w:tcPr>
          <w:p w:rsidR="00164F63" w:rsidRPr="007E2ECC" w:rsidRDefault="00164F63" w:rsidP="00D91CBE">
            <w:pPr>
              <w:widowControl/>
              <w:ind w:firstLine="0"/>
            </w:pPr>
            <w:r>
              <w:t xml:space="preserve">Обсуждение и оценка теоретических и правовых основ государственного регулирования экономики; </w:t>
            </w:r>
            <w:r w:rsidRPr="007E2ECC">
              <w:t>подготовка информационного сообщения, доклада; подбор материала для  курсовой работы</w:t>
            </w:r>
          </w:p>
        </w:tc>
        <w:tc>
          <w:tcPr>
            <w:tcW w:w="1117" w:type="dxa"/>
          </w:tcPr>
          <w:p w:rsidR="00164F63" w:rsidRPr="002018A5" w:rsidRDefault="00D343AB" w:rsidP="00D343AB">
            <w:pPr>
              <w:widowControl/>
              <w:tabs>
                <w:tab w:val="num" w:pos="643"/>
              </w:tabs>
              <w:spacing w:line="240" w:lineRule="exact"/>
              <w:ind w:firstLine="0"/>
              <w:jc w:val="right"/>
            </w:pPr>
            <w:r>
              <w:t>14</w:t>
            </w:r>
          </w:p>
        </w:tc>
      </w:tr>
      <w:tr w:rsidR="00164F63" w:rsidRPr="002018A5" w:rsidTr="007E2ECC">
        <w:trPr>
          <w:jc w:val="center"/>
        </w:trPr>
        <w:tc>
          <w:tcPr>
            <w:tcW w:w="646" w:type="dxa"/>
          </w:tcPr>
          <w:p w:rsidR="00164F63" w:rsidRPr="002018A5" w:rsidRDefault="00164F63" w:rsidP="007E2ECC">
            <w:pPr>
              <w:widowControl/>
              <w:tabs>
                <w:tab w:val="right" w:leader="underscore" w:pos="9639"/>
              </w:tabs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828" w:type="dxa"/>
          </w:tcPr>
          <w:p w:rsidR="00164F63" w:rsidRDefault="00164F63" w:rsidP="000876C2">
            <w:pPr>
              <w:widowControl/>
              <w:ind w:firstLine="0"/>
            </w:pPr>
            <w:r>
              <w:t>Государственное</w:t>
            </w:r>
          </w:p>
          <w:p w:rsidR="00164F63" w:rsidRDefault="00164F63" w:rsidP="000876C2">
            <w:pPr>
              <w:widowControl/>
              <w:ind w:firstLine="0"/>
            </w:pPr>
            <w:r>
              <w:t>регулирование процесса</w:t>
            </w:r>
          </w:p>
          <w:p w:rsidR="00164F63" w:rsidRPr="001E0117" w:rsidRDefault="00164F63" w:rsidP="000876C2">
            <w:pPr>
              <w:widowControl/>
              <w:ind w:firstLine="0"/>
            </w:pPr>
            <w:r>
              <w:t>ценообразования</w:t>
            </w:r>
          </w:p>
        </w:tc>
        <w:tc>
          <w:tcPr>
            <w:tcW w:w="9136" w:type="dxa"/>
          </w:tcPr>
          <w:p w:rsidR="00164F63" w:rsidRPr="007E2ECC" w:rsidRDefault="00164F63" w:rsidP="007E2ECC">
            <w:pPr>
              <w:widowControl/>
              <w:ind w:firstLine="0"/>
            </w:pPr>
            <w:r w:rsidRPr="001E0117">
              <w:t xml:space="preserve">Обсуждение актуальных проблем </w:t>
            </w:r>
            <w:r w:rsidRPr="002018A5">
              <w:t xml:space="preserve">государственного регулирования экономики </w:t>
            </w:r>
            <w:r w:rsidRPr="001E0117">
              <w:t>в со</w:t>
            </w:r>
            <w:r>
              <w:t xml:space="preserve">временном мире; </w:t>
            </w:r>
            <w:r w:rsidRPr="007E2ECC">
              <w:t>подготовка информационного сообщения, доклада; подбор материала для  курсовой работы</w:t>
            </w:r>
          </w:p>
        </w:tc>
        <w:tc>
          <w:tcPr>
            <w:tcW w:w="1117" w:type="dxa"/>
          </w:tcPr>
          <w:p w:rsidR="00164F63" w:rsidRPr="002018A5" w:rsidRDefault="00D343AB" w:rsidP="00D343AB">
            <w:pPr>
              <w:widowControl/>
              <w:tabs>
                <w:tab w:val="num" w:pos="643"/>
              </w:tabs>
              <w:spacing w:line="240" w:lineRule="exact"/>
              <w:ind w:firstLine="0"/>
              <w:jc w:val="right"/>
            </w:pPr>
            <w:r>
              <w:t>14</w:t>
            </w:r>
          </w:p>
        </w:tc>
      </w:tr>
      <w:tr w:rsidR="00164F63" w:rsidRPr="002018A5" w:rsidTr="007E2ECC">
        <w:trPr>
          <w:jc w:val="center"/>
        </w:trPr>
        <w:tc>
          <w:tcPr>
            <w:tcW w:w="646" w:type="dxa"/>
          </w:tcPr>
          <w:p w:rsidR="00164F63" w:rsidRPr="002018A5" w:rsidRDefault="00164F63" w:rsidP="007E2ECC">
            <w:pPr>
              <w:widowControl/>
              <w:tabs>
                <w:tab w:val="right" w:leader="underscore" w:pos="9639"/>
              </w:tabs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828" w:type="dxa"/>
          </w:tcPr>
          <w:p w:rsidR="00164F63" w:rsidRDefault="00164F63" w:rsidP="000876C2">
            <w:pPr>
              <w:widowControl/>
              <w:ind w:firstLine="0"/>
              <w:jc w:val="left"/>
            </w:pPr>
            <w:r>
              <w:t>Социальная политика</w:t>
            </w:r>
          </w:p>
          <w:p w:rsidR="00164F63" w:rsidRPr="001E0117" w:rsidRDefault="00164F63" w:rsidP="000876C2">
            <w:pPr>
              <w:widowControl/>
              <w:ind w:firstLine="0"/>
              <w:jc w:val="left"/>
            </w:pPr>
            <w:r>
              <w:t>государства</w:t>
            </w:r>
          </w:p>
        </w:tc>
        <w:tc>
          <w:tcPr>
            <w:tcW w:w="9136" w:type="dxa"/>
          </w:tcPr>
          <w:p w:rsidR="00164F63" w:rsidRPr="007E2ECC" w:rsidRDefault="00164F63" w:rsidP="007E2ECC">
            <w:pPr>
              <w:widowControl/>
              <w:ind w:firstLine="0"/>
            </w:pPr>
            <w:r w:rsidRPr="001E0117">
              <w:t xml:space="preserve">Обсуждение актуальных проблем </w:t>
            </w:r>
            <w:r w:rsidRPr="002018A5">
              <w:t xml:space="preserve">государственного регулирования экономики </w:t>
            </w:r>
            <w:r w:rsidRPr="001E0117">
              <w:t>в со</w:t>
            </w:r>
            <w:r>
              <w:t xml:space="preserve">временном мире; </w:t>
            </w:r>
            <w:r w:rsidRPr="007E2ECC">
              <w:t>подготовка информационного сообщения, доклада; подбор материала для  курсовой работы</w:t>
            </w:r>
          </w:p>
        </w:tc>
        <w:tc>
          <w:tcPr>
            <w:tcW w:w="1117" w:type="dxa"/>
          </w:tcPr>
          <w:p w:rsidR="00164F63" w:rsidRPr="002018A5" w:rsidRDefault="00D343AB" w:rsidP="00D343AB">
            <w:pPr>
              <w:widowControl/>
              <w:tabs>
                <w:tab w:val="num" w:pos="643"/>
              </w:tabs>
              <w:spacing w:line="240" w:lineRule="exact"/>
              <w:ind w:firstLine="0"/>
              <w:jc w:val="right"/>
            </w:pPr>
            <w:r>
              <w:t>14</w:t>
            </w:r>
          </w:p>
        </w:tc>
      </w:tr>
      <w:tr w:rsidR="007E2ECC" w:rsidRPr="002018A5" w:rsidTr="007E2ECC">
        <w:trPr>
          <w:jc w:val="center"/>
        </w:trPr>
        <w:tc>
          <w:tcPr>
            <w:tcW w:w="13610" w:type="dxa"/>
            <w:gridSpan w:val="3"/>
            <w:vAlign w:val="center"/>
          </w:tcPr>
          <w:p w:rsidR="007E2ECC" w:rsidRPr="002018A5" w:rsidRDefault="007E2ECC" w:rsidP="002E56D2">
            <w:pPr>
              <w:widowControl/>
              <w:tabs>
                <w:tab w:val="right" w:leader="underscore" w:pos="9639"/>
              </w:tabs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018A5">
              <w:rPr>
                <w:b/>
                <w:bCs/>
                <w:sz w:val="22"/>
                <w:szCs w:val="22"/>
              </w:rPr>
              <w:t xml:space="preserve">                                                                      Всего  часов </w:t>
            </w:r>
            <w:r w:rsidR="002E56D2">
              <w:rPr>
                <w:b/>
                <w:bCs/>
                <w:sz w:val="22"/>
                <w:szCs w:val="22"/>
              </w:rPr>
              <w:t>по курсу</w:t>
            </w:r>
            <w:r w:rsidRPr="002018A5">
              <w:rPr>
                <w:b/>
                <w:bCs/>
                <w:sz w:val="22"/>
                <w:szCs w:val="22"/>
              </w:rPr>
              <w:t xml:space="preserve"> по учебному плану</w:t>
            </w:r>
          </w:p>
        </w:tc>
        <w:tc>
          <w:tcPr>
            <w:tcW w:w="1117" w:type="dxa"/>
            <w:vAlign w:val="center"/>
          </w:tcPr>
          <w:p w:rsidR="007E2ECC" w:rsidRPr="002018A5" w:rsidRDefault="00D343AB" w:rsidP="00D91CBE">
            <w:pPr>
              <w:widowControl/>
              <w:tabs>
                <w:tab w:val="right" w:leader="underscore" w:pos="9639"/>
              </w:tabs>
              <w:ind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</w:t>
            </w:r>
          </w:p>
        </w:tc>
      </w:tr>
      <w:tr w:rsidR="007E2ECC" w:rsidRPr="002018A5" w:rsidTr="007E2ECC">
        <w:trPr>
          <w:jc w:val="center"/>
        </w:trPr>
        <w:tc>
          <w:tcPr>
            <w:tcW w:w="13610" w:type="dxa"/>
            <w:gridSpan w:val="3"/>
            <w:vAlign w:val="center"/>
          </w:tcPr>
          <w:p w:rsidR="007E2ECC" w:rsidRPr="002018A5" w:rsidRDefault="007E2ECC" w:rsidP="007E2ECC">
            <w:pPr>
              <w:widowControl/>
              <w:tabs>
                <w:tab w:val="right" w:leader="underscore" w:pos="9639"/>
              </w:tabs>
              <w:ind w:firstLine="0"/>
              <w:rPr>
                <w:b/>
                <w:bCs/>
                <w:sz w:val="22"/>
                <w:szCs w:val="22"/>
              </w:rPr>
            </w:pPr>
            <w:r w:rsidRPr="002018A5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Общий объем самостоятельной работы обучающегося</w:t>
            </w:r>
          </w:p>
        </w:tc>
        <w:tc>
          <w:tcPr>
            <w:tcW w:w="1117" w:type="dxa"/>
            <w:vAlign w:val="center"/>
          </w:tcPr>
          <w:p w:rsidR="007E2ECC" w:rsidRPr="002018A5" w:rsidRDefault="00D343AB" w:rsidP="00D91CBE">
            <w:pPr>
              <w:widowControl/>
              <w:tabs>
                <w:tab w:val="right" w:leader="underscore" w:pos="9639"/>
              </w:tabs>
              <w:ind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</w:t>
            </w:r>
          </w:p>
        </w:tc>
      </w:tr>
    </w:tbl>
    <w:p w:rsidR="0039155E" w:rsidRDefault="0039155E" w:rsidP="004E2763">
      <w:pPr>
        <w:widowControl/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  <w:sectPr w:rsidR="0039155E" w:rsidSect="001E0117">
          <w:footerReference w:type="default" r:id="rId14"/>
          <w:footerReference w:type="first" r:id="rId15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39155E" w:rsidRPr="0039155E" w:rsidRDefault="0039155E" w:rsidP="0039155E">
      <w:pPr>
        <w:widowControl/>
        <w:ind w:firstLine="0"/>
        <w:jc w:val="left"/>
        <w:rPr>
          <w:b/>
          <w:bCs/>
        </w:rPr>
      </w:pPr>
      <w:r w:rsidRPr="0039155E">
        <w:rPr>
          <w:b/>
          <w:bCs/>
        </w:rPr>
        <w:lastRenderedPageBreak/>
        <w:t>6. ОЦЕНОЧНЫЕ СРЕДСТВА ДЛЯ ПРОВЕДЕНИЯ ТЕКУЩЕЙ И ПРОМЕЖУТОЧНОЙ АТТЕСТАЦИИ ПО ДИСЦИПЛИНЕ (МОДУЛЮ)</w:t>
      </w:r>
    </w:p>
    <w:p w:rsidR="0039155E" w:rsidRPr="0039155E" w:rsidRDefault="0039155E" w:rsidP="0039155E">
      <w:pPr>
        <w:widowControl/>
        <w:ind w:firstLine="0"/>
        <w:jc w:val="right"/>
        <w:rPr>
          <w:b/>
          <w:bCs/>
        </w:rPr>
      </w:pPr>
    </w:p>
    <w:p w:rsidR="0039155E" w:rsidRPr="0039155E" w:rsidRDefault="0039155E" w:rsidP="0039155E">
      <w:pPr>
        <w:widowControl/>
        <w:ind w:firstLine="0"/>
        <w:jc w:val="left"/>
        <w:rPr>
          <w:b/>
        </w:rPr>
      </w:pPr>
      <w:r w:rsidRPr="0039155E">
        <w:rPr>
          <w:b/>
          <w:bCs/>
        </w:rPr>
        <w:t>6.1</w:t>
      </w:r>
      <w:r w:rsidRPr="0039155E">
        <w:rPr>
          <w:b/>
        </w:rPr>
        <w:t xml:space="preserve"> Связь результатов освоения дисциплины (модуля) с уровнем сформированности заявленных компетенций в рамках изучаемой дисциплины</w:t>
      </w:r>
    </w:p>
    <w:p w:rsidR="0039155E" w:rsidRPr="0039155E" w:rsidRDefault="0039155E" w:rsidP="00FD2090">
      <w:pPr>
        <w:widowControl/>
        <w:ind w:firstLine="0"/>
        <w:rPr>
          <w:b/>
          <w:bCs/>
          <w:sz w:val="22"/>
          <w:szCs w:val="22"/>
        </w:rPr>
      </w:pPr>
    </w:p>
    <w:p w:rsidR="0039155E" w:rsidRPr="0039155E" w:rsidRDefault="0039155E" w:rsidP="0039155E">
      <w:pPr>
        <w:widowControl/>
        <w:ind w:firstLine="709"/>
        <w:jc w:val="right"/>
        <w:rPr>
          <w:b/>
          <w:bCs/>
          <w:sz w:val="22"/>
          <w:szCs w:val="22"/>
        </w:rPr>
      </w:pPr>
      <w:r w:rsidRPr="0039155E">
        <w:rPr>
          <w:b/>
          <w:bCs/>
          <w:sz w:val="22"/>
          <w:szCs w:val="22"/>
        </w:rPr>
        <w:t>Таблица 5</w:t>
      </w:r>
    </w:p>
    <w:p w:rsidR="0039155E" w:rsidRPr="0039155E" w:rsidRDefault="0039155E" w:rsidP="0039155E">
      <w:pPr>
        <w:widowControl/>
        <w:ind w:firstLine="709"/>
        <w:jc w:val="right"/>
        <w:rPr>
          <w:b/>
          <w:bCs/>
          <w:sz w:val="22"/>
          <w:szCs w:val="22"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7094"/>
        <w:gridCol w:w="1560"/>
      </w:tblGrid>
      <w:tr w:rsidR="0039155E" w:rsidRPr="0039155E" w:rsidTr="00FD2090">
        <w:tc>
          <w:tcPr>
            <w:tcW w:w="511" w:type="pct"/>
          </w:tcPr>
          <w:p w:rsidR="0039155E" w:rsidRPr="0039155E" w:rsidRDefault="0039155E" w:rsidP="0039155E">
            <w:pPr>
              <w:widowControl/>
              <w:ind w:firstLine="0"/>
              <w:jc w:val="center"/>
              <w:rPr>
                <w:b/>
              </w:rPr>
            </w:pPr>
            <w:r w:rsidRPr="0039155E">
              <w:rPr>
                <w:b/>
              </w:rPr>
              <w:t>Код</w:t>
            </w:r>
          </w:p>
          <w:p w:rsidR="0039155E" w:rsidRPr="0039155E" w:rsidRDefault="0039155E" w:rsidP="0039155E">
            <w:pPr>
              <w:widowControl/>
              <w:ind w:firstLine="0"/>
              <w:jc w:val="center"/>
              <w:rPr>
                <w:b/>
              </w:rPr>
            </w:pPr>
            <w:r w:rsidRPr="0039155E">
              <w:rPr>
                <w:b/>
              </w:rPr>
              <w:t>компетенции</w:t>
            </w:r>
          </w:p>
        </w:tc>
        <w:tc>
          <w:tcPr>
            <w:tcW w:w="3680" w:type="pct"/>
          </w:tcPr>
          <w:p w:rsidR="0039155E" w:rsidRPr="0039155E" w:rsidRDefault="0039155E" w:rsidP="0039155E">
            <w:pPr>
              <w:widowControl/>
              <w:ind w:firstLine="0"/>
              <w:jc w:val="center"/>
              <w:rPr>
                <w:b/>
              </w:rPr>
            </w:pPr>
            <w:r w:rsidRPr="0039155E">
              <w:rPr>
                <w:b/>
              </w:rPr>
              <w:t>Уровни сформированности заявленных компетенций  в рамках  изучаемой дисциплины</w:t>
            </w:r>
          </w:p>
        </w:tc>
        <w:tc>
          <w:tcPr>
            <w:tcW w:w="809" w:type="pct"/>
          </w:tcPr>
          <w:p w:rsidR="0039155E" w:rsidRPr="0039155E" w:rsidRDefault="0039155E" w:rsidP="0039155E">
            <w:pPr>
              <w:widowControl/>
              <w:ind w:firstLine="0"/>
              <w:jc w:val="center"/>
              <w:rPr>
                <w:b/>
              </w:rPr>
            </w:pPr>
            <w:r w:rsidRPr="0039155E">
              <w:rPr>
                <w:b/>
              </w:rPr>
              <w:t>Шкалы</w:t>
            </w:r>
          </w:p>
          <w:p w:rsidR="0039155E" w:rsidRPr="0039155E" w:rsidRDefault="0039155E" w:rsidP="0039155E">
            <w:pPr>
              <w:widowControl/>
              <w:ind w:firstLine="0"/>
              <w:jc w:val="center"/>
              <w:rPr>
                <w:b/>
              </w:rPr>
            </w:pPr>
            <w:r w:rsidRPr="0039155E">
              <w:rPr>
                <w:b/>
              </w:rPr>
              <w:t>оценивания</w:t>
            </w:r>
          </w:p>
          <w:p w:rsidR="0039155E" w:rsidRPr="0039155E" w:rsidRDefault="0039155E" w:rsidP="0039155E">
            <w:pPr>
              <w:widowControl/>
              <w:ind w:firstLine="0"/>
              <w:jc w:val="center"/>
              <w:rPr>
                <w:b/>
              </w:rPr>
            </w:pPr>
            <w:r w:rsidRPr="0039155E">
              <w:rPr>
                <w:b/>
              </w:rPr>
              <w:t>компетенций</w:t>
            </w:r>
          </w:p>
        </w:tc>
      </w:tr>
      <w:tr w:rsidR="0039155E" w:rsidRPr="0039155E" w:rsidTr="00FD2090">
        <w:tc>
          <w:tcPr>
            <w:tcW w:w="511" w:type="pct"/>
            <w:vMerge w:val="restart"/>
          </w:tcPr>
          <w:p w:rsidR="0039155E" w:rsidRPr="0039155E" w:rsidRDefault="0039155E" w:rsidP="008F094F">
            <w:pPr>
              <w:widowControl/>
              <w:ind w:firstLine="0"/>
              <w:jc w:val="left"/>
              <w:rPr>
                <w:b/>
                <w:color w:val="FF0000"/>
              </w:rPr>
            </w:pPr>
            <w:r w:rsidRPr="0039155E">
              <w:rPr>
                <w:b/>
              </w:rPr>
              <w:t>ОК-</w:t>
            </w:r>
            <w:r w:rsidR="008F094F">
              <w:rPr>
                <w:b/>
              </w:rPr>
              <w:t>3</w:t>
            </w:r>
          </w:p>
        </w:tc>
        <w:tc>
          <w:tcPr>
            <w:tcW w:w="3680" w:type="pct"/>
          </w:tcPr>
          <w:p w:rsidR="0039155E" w:rsidRPr="0039155E" w:rsidRDefault="0039155E" w:rsidP="0039155E">
            <w:pPr>
              <w:widowControl/>
              <w:ind w:firstLine="0"/>
              <w:rPr>
                <w:b/>
              </w:rPr>
            </w:pPr>
            <w:r w:rsidRPr="0039155E">
              <w:rPr>
                <w:b/>
              </w:rPr>
              <w:t>Пороговый</w:t>
            </w:r>
          </w:p>
          <w:p w:rsidR="0039155E" w:rsidRPr="0039155E" w:rsidRDefault="0039155E" w:rsidP="0039155E">
            <w:pPr>
              <w:widowControl/>
              <w:ind w:firstLine="0"/>
            </w:pPr>
            <w:r w:rsidRPr="0039155E">
              <w:t xml:space="preserve">Знать </w:t>
            </w:r>
            <w:r w:rsidR="008A43FA" w:rsidRPr="008A43FA">
              <w:t>теоретические основы воздействия государства на экономику, на основе обобщения мирового опыта и учета российской действительности</w:t>
            </w:r>
            <w:r w:rsidRPr="0039155E">
              <w:t>.</w:t>
            </w:r>
          </w:p>
          <w:p w:rsidR="0039155E" w:rsidRPr="00D074A3" w:rsidRDefault="0039155E" w:rsidP="0039155E">
            <w:pPr>
              <w:widowControl/>
              <w:ind w:firstLine="0"/>
              <w:rPr>
                <w:spacing w:val="-2"/>
              </w:rPr>
            </w:pPr>
            <w:r w:rsidRPr="00D074A3">
              <w:t xml:space="preserve">Уметь </w:t>
            </w:r>
            <w:r w:rsidR="00D074A3" w:rsidRPr="00D074A3">
              <w:t>определять приоритетные направления  государственного регулирования экономики, диагностировать проблемы  экономических систем, отраслей и комплексов</w:t>
            </w:r>
            <w:r w:rsidRPr="00D074A3">
              <w:t>.</w:t>
            </w:r>
          </w:p>
          <w:p w:rsidR="0039155E" w:rsidRPr="00D074A3" w:rsidRDefault="0039155E" w:rsidP="00D074A3">
            <w:pPr>
              <w:widowControl/>
              <w:ind w:firstLine="0"/>
            </w:pPr>
            <w:r w:rsidRPr="00D074A3">
              <w:t xml:space="preserve">Владеть основами </w:t>
            </w:r>
            <w:r w:rsidR="00D074A3" w:rsidRPr="00D074A3">
              <w:t>применения законов экономической теории для решения задач государства</w:t>
            </w:r>
            <w:r w:rsidRPr="00D074A3">
              <w:t>.</w:t>
            </w:r>
          </w:p>
        </w:tc>
        <w:tc>
          <w:tcPr>
            <w:tcW w:w="809" w:type="pct"/>
            <w:vAlign w:val="center"/>
          </w:tcPr>
          <w:p w:rsidR="0039155E" w:rsidRPr="0039155E" w:rsidRDefault="0039155E" w:rsidP="0039155E">
            <w:pPr>
              <w:widowControl/>
              <w:ind w:firstLine="0"/>
              <w:jc w:val="center"/>
            </w:pPr>
            <w:r w:rsidRPr="0039155E">
              <w:t>оценка 3</w:t>
            </w:r>
          </w:p>
          <w:p w:rsidR="0039155E" w:rsidRPr="0039155E" w:rsidRDefault="0039155E" w:rsidP="0039155E">
            <w:pPr>
              <w:widowControl/>
              <w:ind w:firstLine="0"/>
              <w:jc w:val="center"/>
              <w:rPr>
                <w:b/>
              </w:rPr>
            </w:pPr>
          </w:p>
        </w:tc>
      </w:tr>
      <w:tr w:rsidR="0039155E" w:rsidRPr="0039155E" w:rsidTr="00FD2090">
        <w:tc>
          <w:tcPr>
            <w:tcW w:w="511" w:type="pct"/>
            <w:vMerge/>
            <w:vAlign w:val="center"/>
          </w:tcPr>
          <w:p w:rsidR="0039155E" w:rsidRPr="0039155E" w:rsidRDefault="0039155E" w:rsidP="0039155E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680" w:type="pct"/>
          </w:tcPr>
          <w:p w:rsidR="0039155E" w:rsidRPr="0039155E" w:rsidRDefault="0039155E" w:rsidP="0039155E">
            <w:pPr>
              <w:widowControl/>
              <w:ind w:firstLine="0"/>
              <w:rPr>
                <w:b/>
              </w:rPr>
            </w:pPr>
            <w:r w:rsidRPr="0039155E">
              <w:rPr>
                <w:b/>
              </w:rPr>
              <w:t>Повышенный</w:t>
            </w:r>
          </w:p>
          <w:p w:rsidR="0039155E" w:rsidRPr="0039155E" w:rsidRDefault="0039155E" w:rsidP="0039155E">
            <w:pPr>
              <w:widowControl/>
              <w:ind w:firstLine="0"/>
              <w:rPr>
                <w:color w:val="000000"/>
              </w:rPr>
            </w:pPr>
            <w:r w:rsidRPr="0039155E">
              <w:t xml:space="preserve">Знать </w:t>
            </w:r>
            <w:r w:rsidR="008A43FA" w:rsidRPr="008A43FA">
              <w:t>механизмы государственного регулирования экономики, структуру государственных органов, оказывающих прямое и косвенное воздейств</w:t>
            </w:r>
            <w:r w:rsidR="008A43FA">
              <w:t>ие на развитие эко</w:t>
            </w:r>
            <w:r w:rsidR="008A43FA" w:rsidRPr="008A43FA">
              <w:t>номических систем, от</w:t>
            </w:r>
            <w:r w:rsidR="008A43FA">
              <w:t>раслей</w:t>
            </w:r>
            <w:r w:rsidRPr="0039155E">
              <w:rPr>
                <w:color w:val="000000"/>
              </w:rPr>
              <w:t>.</w:t>
            </w:r>
          </w:p>
          <w:p w:rsidR="0039155E" w:rsidRPr="00D074A3" w:rsidRDefault="0039155E" w:rsidP="0039155E">
            <w:pPr>
              <w:widowControl/>
              <w:ind w:firstLine="0"/>
            </w:pPr>
            <w:r w:rsidRPr="00D074A3">
              <w:t>Уметь разбираться в политических течениях и государственной политике.</w:t>
            </w:r>
          </w:p>
          <w:p w:rsidR="0039155E" w:rsidRPr="00D074A3" w:rsidRDefault="00D074A3" w:rsidP="0039155E">
            <w:pPr>
              <w:widowControl/>
              <w:ind w:firstLine="0"/>
              <w:rPr>
                <w:b/>
              </w:rPr>
            </w:pPr>
            <w:r w:rsidRPr="00D074A3">
              <w:t>Владеть навыками анализа социально-экономических процессов, принятия и реализации хозяйственных решений на макроуровне.</w:t>
            </w:r>
          </w:p>
        </w:tc>
        <w:tc>
          <w:tcPr>
            <w:tcW w:w="809" w:type="pct"/>
            <w:vAlign w:val="center"/>
          </w:tcPr>
          <w:p w:rsidR="0039155E" w:rsidRPr="0039155E" w:rsidRDefault="0039155E" w:rsidP="0039155E">
            <w:pPr>
              <w:widowControl/>
              <w:ind w:firstLine="0"/>
              <w:jc w:val="center"/>
            </w:pPr>
            <w:r w:rsidRPr="0039155E">
              <w:t>оценка 4</w:t>
            </w:r>
          </w:p>
          <w:p w:rsidR="0039155E" w:rsidRPr="0039155E" w:rsidRDefault="0039155E" w:rsidP="0039155E">
            <w:pPr>
              <w:widowControl/>
              <w:ind w:firstLine="0"/>
              <w:jc w:val="center"/>
              <w:rPr>
                <w:b/>
              </w:rPr>
            </w:pPr>
          </w:p>
        </w:tc>
      </w:tr>
      <w:tr w:rsidR="0039155E" w:rsidRPr="0039155E" w:rsidTr="00FD2090">
        <w:tc>
          <w:tcPr>
            <w:tcW w:w="511" w:type="pct"/>
            <w:vMerge/>
            <w:vAlign w:val="center"/>
          </w:tcPr>
          <w:p w:rsidR="0039155E" w:rsidRPr="0039155E" w:rsidRDefault="0039155E" w:rsidP="0039155E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680" w:type="pct"/>
          </w:tcPr>
          <w:p w:rsidR="0039155E" w:rsidRPr="0039155E" w:rsidRDefault="0039155E" w:rsidP="0039155E">
            <w:pPr>
              <w:widowControl/>
              <w:ind w:firstLine="0"/>
              <w:rPr>
                <w:b/>
              </w:rPr>
            </w:pPr>
            <w:r w:rsidRPr="0039155E">
              <w:rPr>
                <w:b/>
              </w:rPr>
              <w:t>Высокий</w:t>
            </w:r>
          </w:p>
          <w:p w:rsidR="0039155E" w:rsidRPr="00141AD5" w:rsidRDefault="0039155E" w:rsidP="0039155E">
            <w:pPr>
              <w:widowControl/>
              <w:ind w:firstLine="0"/>
            </w:pPr>
            <w:r w:rsidRPr="00141AD5">
              <w:t>Знать основные направления эффективно</w:t>
            </w:r>
            <w:r w:rsidR="00141AD5" w:rsidRPr="00141AD5">
              <w:t>го</w:t>
            </w:r>
            <w:r w:rsidRPr="00141AD5">
              <w:t xml:space="preserve"> </w:t>
            </w:r>
            <w:r w:rsidR="00141AD5" w:rsidRPr="00141AD5">
              <w:t>государственного регулирования экономики</w:t>
            </w:r>
            <w:r w:rsidRPr="00141AD5">
              <w:t xml:space="preserve">.  </w:t>
            </w:r>
          </w:p>
          <w:p w:rsidR="0039155E" w:rsidRPr="00141AD5" w:rsidRDefault="0039155E" w:rsidP="0039155E">
            <w:pPr>
              <w:widowControl/>
              <w:ind w:firstLine="0"/>
            </w:pPr>
            <w:r w:rsidRPr="00141AD5">
              <w:t xml:space="preserve">Уметь </w:t>
            </w:r>
            <w:r w:rsidR="00141AD5">
              <w:t>применять</w:t>
            </w:r>
            <w:r w:rsidR="00141AD5" w:rsidRPr="00141AD5">
              <w:t xml:space="preserve"> наиболее эффективные способы решения проблем  экономических систем путем государственного регулирования</w:t>
            </w:r>
            <w:r w:rsidRPr="00141AD5">
              <w:t>.</w:t>
            </w:r>
          </w:p>
          <w:p w:rsidR="0039155E" w:rsidRDefault="0039155E" w:rsidP="0039155E">
            <w:pPr>
              <w:widowControl/>
              <w:ind w:firstLine="0"/>
            </w:pPr>
            <w:r w:rsidRPr="00D074A3">
              <w:t xml:space="preserve">Владеть методами решения </w:t>
            </w:r>
            <w:r w:rsidR="00D074A3">
              <w:t xml:space="preserve">государственных </w:t>
            </w:r>
            <w:r w:rsidRPr="00D074A3">
              <w:t>задач на основе приобретенных знаний, умений и навыков, с их применением в практиче</w:t>
            </w:r>
            <w:r w:rsidR="00FD2090">
              <w:t>ской деятельности.</w:t>
            </w:r>
          </w:p>
          <w:p w:rsidR="007E715E" w:rsidRPr="0039155E" w:rsidRDefault="007E715E" w:rsidP="0039155E">
            <w:pPr>
              <w:widowControl/>
              <w:ind w:firstLine="0"/>
            </w:pPr>
          </w:p>
        </w:tc>
        <w:tc>
          <w:tcPr>
            <w:tcW w:w="809" w:type="pct"/>
            <w:vAlign w:val="center"/>
          </w:tcPr>
          <w:p w:rsidR="0039155E" w:rsidRPr="0039155E" w:rsidRDefault="0039155E" w:rsidP="0039155E">
            <w:pPr>
              <w:widowControl/>
              <w:ind w:firstLine="0"/>
              <w:jc w:val="center"/>
            </w:pPr>
            <w:r w:rsidRPr="0039155E">
              <w:t>оценка 5</w:t>
            </w:r>
          </w:p>
          <w:p w:rsidR="0039155E" w:rsidRPr="0039155E" w:rsidRDefault="0039155E" w:rsidP="0039155E">
            <w:pPr>
              <w:widowControl/>
              <w:ind w:firstLine="0"/>
              <w:jc w:val="center"/>
              <w:rPr>
                <w:b/>
              </w:rPr>
            </w:pPr>
          </w:p>
        </w:tc>
      </w:tr>
      <w:tr w:rsidR="0039155E" w:rsidRPr="0039155E" w:rsidTr="00FD2090">
        <w:tc>
          <w:tcPr>
            <w:tcW w:w="511" w:type="pct"/>
            <w:vMerge w:val="restart"/>
          </w:tcPr>
          <w:p w:rsidR="0039155E" w:rsidRPr="0039155E" w:rsidRDefault="0039155E" w:rsidP="008F094F">
            <w:pPr>
              <w:widowControl/>
              <w:ind w:firstLine="0"/>
              <w:jc w:val="left"/>
              <w:rPr>
                <w:b/>
              </w:rPr>
            </w:pPr>
            <w:r w:rsidRPr="0039155E">
              <w:rPr>
                <w:b/>
              </w:rPr>
              <w:t>ПК-</w:t>
            </w:r>
            <w:r w:rsidR="008F094F">
              <w:rPr>
                <w:b/>
              </w:rPr>
              <w:t>3</w:t>
            </w:r>
          </w:p>
        </w:tc>
        <w:tc>
          <w:tcPr>
            <w:tcW w:w="3680" w:type="pct"/>
          </w:tcPr>
          <w:p w:rsidR="0039155E" w:rsidRPr="0039155E" w:rsidRDefault="0039155E" w:rsidP="0039155E">
            <w:pPr>
              <w:widowControl/>
              <w:ind w:firstLine="0"/>
              <w:rPr>
                <w:b/>
              </w:rPr>
            </w:pPr>
            <w:r w:rsidRPr="0039155E">
              <w:rPr>
                <w:b/>
              </w:rPr>
              <w:t>Пороговый</w:t>
            </w:r>
          </w:p>
          <w:p w:rsidR="00BA7EF6" w:rsidRPr="00BA7EF6" w:rsidRDefault="00BA7EF6" w:rsidP="00BA7EF6">
            <w:pPr>
              <w:widowControl/>
              <w:ind w:firstLine="0"/>
            </w:pPr>
            <w:r w:rsidRPr="00BA7EF6">
              <w:t>Зна</w:t>
            </w:r>
            <w:r>
              <w:t>ть</w:t>
            </w:r>
            <w:r w:rsidRPr="00BA7EF6">
              <w:t xml:space="preserve"> отдельные экономические методы, применяемые в сфере государственн</w:t>
            </w:r>
            <w:r>
              <w:t>ого и муниципального управления</w:t>
            </w:r>
          </w:p>
          <w:p w:rsidR="00BA7EF6" w:rsidRPr="00BA7EF6" w:rsidRDefault="00BA7EF6" w:rsidP="00BA7EF6">
            <w:pPr>
              <w:widowControl/>
              <w:ind w:firstLine="0"/>
            </w:pPr>
            <w:r w:rsidRPr="00BA7EF6">
              <w:t>Уметь частично применять  экономические методы для управления государственным и муниципальным имуществом, принятия управленч</w:t>
            </w:r>
            <w:r>
              <w:t>еских решений по бюджетированию</w:t>
            </w:r>
          </w:p>
          <w:p w:rsidR="0039155E" w:rsidRPr="00BA7EF6" w:rsidRDefault="00BA7EF6" w:rsidP="00BA7EF6">
            <w:pPr>
              <w:widowControl/>
              <w:ind w:firstLine="0"/>
            </w:pPr>
            <w:r w:rsidRPr="00BA7EF6">
              <w:t>Владеть отдельными навыками использования экономических методов для управления государственным и муниципальным имуществом, принятия управленческих решений по бюджетированию</w:t>
            </w:r>
          </w:p>
        </w:tc>
        <w:tc>
          <w:tcPr>
            <w:tcW w:w="809" w:type="pct"/>
            <w:vAlign w:val="center"/>
          </w:tcPr>
          <w:p w:rsidR="0039155E" w:rsidRPr="0039155E" w:rsidRDefault="0039155E" w:rsidP="0039155E">
            <w:pPr>
              <w:widowControl/>
              <w:ind w:firstLine="0"/>
              <w:jc w:val="center"/>
            </w:pPr>
          </w:p>
          <w:p w:rsidR="0039155E" w:rsidRPr="0039155E" w:rsidRDefault="0039155E" w:rsidP="0039155E">
            <w:pPr>
              <w:widowControl/>
              <w:ind w:firstLine="0"/>
              <w:jc w:val="center"/>
            </w:pPr>
            <w:r w:rsidRPr="0039155E">
              <w:t>оценка 3</w:t>
            </w:r>
          </w:p>
          <w:p w:rsidR="0039155E" w:rsidRPr="0039155E" w:rsidRDefault="0039155E" w:rsidP="0039155E">
            <w:pPr>
              <w:widowControl/>
              <w:ind w:firstLine="0"/>
              <w:jc w:val="center"/>
              <w:rPr>
                <w:b/>
              </w:rPr>
            </w:pPr>
          </w:p>
        </w:tc>
      </w:tr>
      <w:tr w:rsidR="0039155E" w:rsidRPr="0039155E" w:rsidTr="00FD2090">
        <w:tc>
          <w:tcPr>
            <w:tcW w:w="511" w:type="pct"/>
            <w:vMerge/>
            <w:vAlign w:val="center"/>
          </w:tcPr>
          <w:p w:rsidR="0039155E" w:rsidRPr="0039155E" w:rsidRDefault="0039155E" w:rsidP="0039155E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680" w:type="pct"/>
          </w:tcPr>
          <w:p w:rsidR="0039155E" w:rsidRPr="0039155E" w:rsidRDefault="0039155E" w:rsidP="0039155E">
            <w:pPr>
              <w:widowControl/>
              <w:ind w:firstLine="0"/>
              <w:rPr>
                <w:b/>
              </w:rPr>
            </w:pPr>
            <w:r w:rsidRPr="0039155E">
              <w:rPr>
                <w:b/>
              </w:rPr>
              <w:t>Повышенный</w:t>
            </w:r>
          </w:p>
          <w:p w:rsidR="000B1B17" w:rsidRPr="000B1B17" w:rsidRDefault="000B1B17" w:rsidP="000B1B17">
            <w:pPr>
              <w:widowControl/>
              <w:ind w:firstLine="0"/>
            </w:pPr>
            <w:r w:rsidRPr="000B1B17">
              <w:t>Зна</w:t>
            </w:r>
            <w:r>
              <w:t>ть</w:t>
            </w:r>
            <w:r w:rsidRPr="000B1B17">
              <w:t xml:space="preserve"> содержание экономических ме</w:t>
            </w:r>
            <w:r>
              <w:t>тодов, применяемых в сфере гос</w:t>
            </w:r>
            <w:r w:rsidRPr="000B1B17">
              <w:t xml:space="preserve">ударственного </w:t>
            </w:r>
            <w:r>
              <w:t>регулирования</w:t>
            </w:r>
          </w:p>
          <w:p w:rsidR="000B1B17" w:rsidRPr="000B1B17" w:rsidRDefault="000B1B17" w:rsidP="000B1B17">
            <w:pPr>
              <w:widowControl/>
              <w:ind w:firstLine="0"/>
            </w:pPr>
            <w:r w:rsidRPr="000B1B17">
              <w:t>У</w:t>
            </w:r>
            <w:r>
              <w:t>меть осознанно применять эконо</w:t>
            </w:r>
            <w:r w:rsidRPr="000B1B17">
              <w:t xml:space="preserve">мические методы для </w:t>
            </w:r>
            <w:r>
              <w:t>осу</w:t>
            </w:r>
            <w:r>
              <w:lastRenderedPageBreak/>
              <w:t>ществления государственной управленческой деятельности</w:t>
            </w:r>
          </w:p>
          <w:p w:rsidR="00BA7EF6" w:rsidRPr="0039155E" w:rsidRDefault="000B1B17" w:rsidP="0039155E">
            <w:pPr>
              <w:widowControl/>
              <w:ind w:firstLine="0"/>
            </w:pPr>
            <w:r>
              <w:t xml:space="preserve">Владеть навыками грамотного использования экономических методов для </w:t>
            </w:r>
            <w:r w:rsidRPr="000B1B17">
              <w:t xml:space="preserve">осуществления государственной управленческой деятельности </w:t>
            </w:r>
          </w:p>
        </w:tc>
        <w:tc>
          <w:tcPr>
            <w:tcW w:w="809" w:type="pct"/>
            <w:vAlign w:val="center"/>
          </w:tcPr>
          <w:p w:rsidR="0039155E" w:rsidRPr="0039155E" w:rsidRDefault="0039155E" w:rsidP="0039155E">
            <w:pPr>
              <w:widowControl/>
              <w:ind w:firstLine="0"/>
              <w:jc w:val="center"/>
              <w:rPr>
                <w:b/>
              </w:rPr>
            </w:pPr>
            <w:r w:rsidRPr="0039155E">
              <w:lastRenderedPageBreak/>
              <w:t>оценка 4</w:t>
            </w:r>
          </w:p>
        </w:tc>
      </w:tr>
      <w:tr w:rsidR="0039155E" w:rsidRPr="0039155E" w:rsidTr="00FD2090">
        <w:tc>
          <w:tcPr>
            <w:tcW w:w="511" w:type="pct"/>
            <w:vMerge/>
            <w:vAlign w:val="center"/>
          </w:tcPr>
          <w:p w:rsidR="0039155E" w:rsidRPr="0039155E" w:rsidRDefault="0039155E" w:rsidP="0039155E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680" w:type="pct"/>
          </w:tcPr>
          <w:p w:rsidR="0039155E" w:rsidRPr="0039155E" w:rsidRDefault="0039155E" w:rsidP="0039155E">
            <w:pPr>
              <w:widowControl/>
              <w:ind w:firstLine="0"/>
              <w:rPr>
                <w:b/>
              </w:rPr>
            </w:pPr>
            <w:r w:rsidRPr="0039155E">
              <w:rPr>
                <w:b/>
              </w:rPr>
              <w:t>Высокий</w:t>
            </w:r>
          </w:p>
          <w:p w:rsidR="0039155E" w:rsidRPr="000B1B17" w:rsidRDefault="0039155E" w:rsidP="0039155E">
            <w:pPr>
              <w:widowControl/>
              <w:ind w:firstLine="0"/>
            </w:pPr>
            <w:r w:rsidRPr="000B1B17">
              <w:t xml:space="preserve">Знать особенности системы </w:t>
            </w:r>
            <w:r w:rsidR="000B1B17" w:rsidRPr="000B1B17">
              <w:t>государственного регулирования</w:t>
            </w:r>
            <w:r w:rsidRPr="000B1B17">
              <w:t xml:space="preserve">, характеристику существующих и возможных проблем и основных задач </w:t>
            </w:r>
            <w:r w:rsidR="000B1B17" w:rsidRPr="000B1B17">
              <w:t>государственного регулирования</w:t>
            </w:r>
            <w:r w:rsidRPr="000B1B17">
              <w:t>.</w:t>
            </w:r>
          </w:p>
          <w:p w:rsidR="0039155E" w:rsidRPr="000B1B17" w:rsidRDefault="0039155E" w:rsidP="0039155E">
            <w:pPr>
              <w:widowControl/>
              <w:tabs>
                <w:tab w:val="left" w:pos="708"/>
                <w:tab w:val="right" w:leader="underscore" w:pos="9639"/>
              </w:tabs>
              <w:ind w:firstLine="0"/>
            </w:pPr>
            <w:r w:rsidRPr="000B1B17">
              <w:t>Уметь</w:t>
            </w:r>
            <w:r w:rsidRPr="000B1B17">
              <w:rPr>
                <w:b/>
              </w:rPr>
              <w:t xml:space="preserve"> </w:t>
            </w:r>
            <w:r w:rsidRPr="000B1B17">
              <w:t xml:space="preserve">применять методологические основы формирования </w:t>
            </w:r>
            <w:r w:rsidR="000B1B17" w:rsidRPr="000B1B17">
              <w:t xml:space="preserve">политики по </w:t>
            </w:r>
            <w:r w:rsidRPr="000B1B17">
              <w:t>государственн</w:t>
            </w:r>
            <w:r w:rsidR="000B1B17" w:rsidRPr="000B1B17">
              <w:t>ому регулированию экономики.</w:t>
            </w:r>
          </w:p>
          <w:p w:rsidR="00FD2090" w:rsidRDefault="00BA7EF6" w:rsidP="0039155E">
            <w:pPr>
              <w:widowControl/>
              <w:ind w:firstLine="0"/>
            </w:pPr>
            <w:r w:rsidRPr="00BA7EF6">
              <w:t>Владеть методами анализа, оценки и контроля государственного регулирования экономики</w:t>
            </w:r>
            <w:r w:rsidR="000B1B17">
              <w:t>.</w:t>
            </w:r>
          </w:p>
          <w:p w:rsidR="007E715E" w:rsidRPr="0039155E" w:rsidRDefault="007E715E" w:rsidP="0039155E">
            <w:pPr>
              <w:widowControl/>
              <w:ind w:firstLine="0"/>
            </w:pPr>
          </w:p>
        </w:tc>
        <w:tc>
          <w:tcPr>
            <w:tcW w:w="809" w:type="pct"/>
            <w:vAlign w:val="center"/>
          </w:tcPr>
          <w:p w:rsidR="0039155E" w:rsidRPr="0039155E" w:rsidRDefault="0039155E" w:rsidP="0039155E">
            <w:pPr>
              <w:widowControl/>
              <w:ind w:firstLine="0"/>
              <w:jc w:val="center"/>
            </w:pPr>
            <w:r w:rsidRPr="0039155E">
              <w:t>оценка 5</w:t>
            </w:r>
          </w:p>
        </w:tc>
      </w:tr>
      <w:tr w:rsidR="008F094F" w:rsidRPr="0039155E" w:rsidTr="00FD2090">
        <w:tc>
          <w:tcPr>
            <w:tcW w:w="511" w:type="pct"/>
            <w:vMerge w:val="restart"/>
          </w:tcPr>
          <w:p w:rsidR="008F094F" w:rsidRDefault="008F094F" w:rsidP="008F094F">
            <w:pPr>
              <w:ind w:firstLine="0"/>
              <w:rPr>
                <w:b/>
              </w:rPr>
            </w:pPr>
            <w:r>
              <w:rPr>
                <w:b/>
              </w:rPr>
              <w:t>ПК-23</w:t>
            </w:r>
          </w:p>
          <w:p w:rsidR="008F094F" w:rsidRPr="00811F54" w:rsidRDefault="008F094F" w:rsidP="008A43FA">
            <w:pPr>
              <w:rPr>
                <w:b/>
              </w:rPr>
            </w:pPr>
          </w:p>
        </w:tc>
        <w:tc>
          <w:tcPr>
            <w:tcW w:w="3680" w:type="pct"/>
          </w:tcPr>
          <w:p w:rsidR="008F094F" w:rsidRPr="009C035E" w:rsidRDefault="008F094F" w:rsidP="008F094F">
            <w:pPr>
              <w:ind w:firstLine="0"/>
              <w:rPr>
                <w:b/>
              </w:rPr>
            </w:pPr>
            <w:r w:rsidRPr="009C035E">
              <w:rPr>
                <w:b/>
              </w:rPr>
              <w:t>Пороговый</w:t>
            </w:r>
          </w:p>
          <w:p w:rsidR="004F68F6" w:rsidRPr="004F68F6" w:rsidRDefault="004F68F6" w:rsidP="004F68F6">
            <w:pPr>
              <w:ind w:firstLine="0"/>
            </w:pPr>
            <w:r w:rsidRPr="004F68F6">
              <w:t>Знать отдельные принципы и методы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</w:t>
            </w:r>
            <w:r>
              <w:t>их и некоммерческих организаций.</w:t>
            </w:r>
          </w:p>
          <w:p w:rsidR="004F68F6" w:rsidRPr="004F68F6" w:rsidRDefault="004F68F6" w:rsidP="004F68F6">
            <w:pPr>
              <w:ind w:firstLine="0"/>
            </w:pPr>
            <w:r w:rsidRPr="004F68F6">
              <w:t>Уметь частично использовать методы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</w:t>
            </w:r>
            <w:r>
              <w:t>альных предприятий и учреждений.</w:t>
            </w:r>
          </w:p>
          <w:p w:rsidR="008F094F" w:rsidRPr="004F68F6" w:rsidRDefault="004F68F6" w:rsidP="008F094F">
            <w:pPr>
              <w:ind w:firstLine="0"/>
            </w:pPr>
            <w:r w:rsidRPr="004F68F6">
              <w:t>Владеть отдельными навыками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      </w:r>
            <w:r>
              <w:t>.</w:t>
            </w:r>
            <w:r w:rsidR="008F094F" w:rsidRPr="00F766BF">
              <w:t xml:space="preserve"> </w:t>
            </w:r>
          </w:p>
        </w:tc>
        <w:tc>
          <w:tcPr>
            <w:tcW w:w="809" w:type="pct"/>
            <w:vAlign w:val="center"/>
          </w:tcPr>
          <w:p w:rsidR="008F094F" w:rsidRPr="00F766BF" w:rsidRDefault="008F094F" w:rsidP="008F094F">
            <w:pPr>
              <w:ind w:firstLine="0"/>
            </w:pPr>
            <w:r>
              <w:t xml:space="preserve">     </w:t>
            </w:r>
            <w:r w:rsidRPr="00F766BF">
              <w:t>оценка 3</w:t>
            </w:r>
          </w:p>
        </w:tc>
      </w:tr>
      <w:tr w:rsidR="008F094F" w:rsidRPr="0039155E" w:rsidTr="00FD2090">
        <w:tc>
          <w:tcPr>
            <w:tcW w:w="511" w:type="pct"/>
            <w:vMerge/>
          </w:tcPr>
          <w:p w:rsidR="008F094F" w:rsidRPr="0039155E" w:rsidRDefault="008F094F" w:rsidP="0039155E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680" w:type="pct"/>
          </w:tcPr>
          <w:p w:rsidR="008F094F" w:rsidRDefault="008F094F" w:rsidP="008F094F">
            <w:pPr>
              <w:ind w:firstLine="0"/>
              <w:rPr>
                <w:b/>
              </w:rPr>
            </w:pPr>
            <w:r w:rsidRPr="009C035E">
              <w:rPr>
                <w:b/>
              </w:rPr>
              <w:t>Повышенный</w:t>
            </w:r>
          </w:p>
          <w:p w:rsidR="004F68F6" w:rsidRPr="009C035E" w:rsidRDefault="004F68F6" w:rsidP="008F094F">
            <w:pPr>
              <w:ind w:firstLine="0"/>
            </w:pPr>
            <w:r w:rsidRPr="004F68F6">
              <w:t>Знать структуру органов государственной власти Российской Федерации, в чью компетенцию вход</w:t>
            </w:r>
            <w:r>
              <w:t>я</w:t>
            </w:r>
            <w:r w:rsidRPr="004F68F6">
              <w:t>т вопрос</w:t>
            </w:r>
            <w:r>
              <w:t>ы по регулированию экономическими процессами</w:t>
            </w:r>
            <w:r w:rsidRPr="004F68F6">
              <w:t xml:space="preserve">.   </w:t>
            </w:r>
          </w:p>
          <w:p w:rsidR="004F68F6" w:rsidRPr="004F68F6" w:rsidRDefault="004F68F6" w:rsidP="004F68F6">
            <w:pPr>
              <w:widowControl/>
              <w:ind w:firstLine="0"/>
            </w:pPr>
            <w:r w:rsidRPr="004F68F6">
              <w:t>Уме</w:t>
            </w:r>
            <w:r>
              <w:t>ть</w:t>
            </w:r>
            <w:r w:rsidRPr="004F68F6">
              <w:t xml:space="preserve"> квалифицированно использовать методы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</w:t>
            </w:r>
            <w:r>
              <w:t>ний</w:t>
            </w:r>
          </w:p>
          <w:p w:rsidR="004F68F6" w:rsidRPr="0039155E" w:rsidRDefault="004F68F6" w:rsidP="0039155E">
            <w:pPr>
              <w:widowControl/>
              <w:ind w:firstLine="0"/>
            </w:pPr>
            <w:r w:rsidRPr="004F68F6">
              <w:t>Владе</w:t>
            </w:r>
            <w:r>
              <w:t>ть</w:t>
            </w:r>
            <w:r w:rsidRPr="004F68F6">
              <w:t xml:space="preserve"> необходимыми навыками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809" w:type="pct"/>
            <w:vAlign w:val="center"/>
          </w:tcPr>
          <w:p w:rsidR="008F094F" w:rsidRPr="0039155E" w:rsidRDefault="008F094F" w:rsidP="0039155E">
            <w:pPr>
              <w:widowControl/>
              <w:ind w:firstLine="0"/>
              <w:jc w:val="center"/>
            </w:pPr>
            <w:r w:rsidRPr="00F766BF">
              <w:t>оценка 4</w:t>
            </w:r>
          </w:p>
        </w:tc>
      </w:tr>
      <w:tr w:rsidR="008F094F" w:rsidRPr="0039155E" w:rsidTr="00FD2090">
        <w:trPr>
          <w:trHeight w:val="2827"/>
        </w:trPr>
        <w:tc>
          <w:tcPr>
            <w:tcW w:w="511" w:type="pct"/>
            <w:vMerge/>
          </w:tcPr>
          <w:p w:rsidR="008F094F" w:rsidRPr="0039155E" w:rsidRDefault="008F094F" w:rsidP="0039155E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680" w:type="pct"/>
          </w:tcPr>
          <w:p w:rsidR="004F68F6" w:rsidRPr="004F68F6" w:rsidRDefault="004F68F6" w:rsidP="008F094F">
            <w:pPr>
              <w:ind w:firstLine="0"/>
              <w:rPr>
                <w:b/>
              </w:rPr>
            </w:pPr>
            <w:r>
              <w:rPr>
                <w:b/>
              </w:rPr>
              <w:t xml:space="preserve">Высокий </w:t>
            </w:r>
          </w:p>
          <w:p w:rsidR="008F094F" w:rsidRPr="004F68F6" w:rsidRDefault="004F68F6" w:rsidP="008F094F">
            <w:pPr>
              <w:ind w:firstLine="0"/>
            </w:pPr>
            <w:r w:rsidRPr="004F68F6">
              <w:t>Знать содержание принципов  и методов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      </w:r>
          </w:p>
          <w:p w:rsidR="008F094F" w:rsidRPr="004F68F6" w:rsidRDefault="008F094F" w:rsidP="008F094F">
            <w:pPr>
              <w:ind w:firstLine="0"/>
            </w:pPr>
            <w:r w:rsidRPr="004F68F6">
              <w:t>Уметь разбираться в структуре системы органов управле</w:t>
            </w:r>
            <w:r w:rsidR="004F68F6" w:rsidRPr="004F68F6">
              <w:t>ния на всех уровнях, в вопросах, касающихся государственного регулирования экономики</w:t>
            </w:r>
          </w:p>
          <w:p w:rsidR="00FD2090" w:rsidRDefault="008F094F" w:rsidP="004F68F6">
            <w:pPr>
              <w:ind w:firstLine="0"/>
            </w:pPr>
            <w:r w:rsidRPr="004F68F6">
              <w:t xml:space="preserve">Владеть навыками формирования и применения на практике современных коммуникационных технологий для укрепления </w:t>
            </w:r>
            <w:r w:rsidR="004F68F6" w:rsidRPr="004F68F6">
              <w:t>экономического состояния</w:t>
            </w:r>
            <w:r w:rsidRPr="004F68F6">
              <w:t xml:space="preserve"> Росси</w:t>
            </w:r>
            <w:r w:rsidR="004F68F6" w:rsidRPr="004F68F6">
              <w:t>йской Федерации</w:t>
            </w:r>
            <w:r w:rsidRPr="004F68F6">
              <w:t xml:space="preserve"> </w:t>
            </w:r>
          </w:p>
          <w:p w:rsidR="007E715E" w:rsidRPr="004F68F6" w:rsidRDefault="007E715E" w:rsidP="004F68F6">
            <w:pPr>
              <w:ind w:firstLine="0"/>
            </w:pPr>
          </w:p>
        </w:tc>
        <w:tc>
          <w:tcPr>
            <w:tcW w:w="809" w:type="pct"/>
            <w:vAlign w:val="center"/>
          </w:tcPr>
          <w:p w:rsidR="008F094F" w:rsidRPr="0039155E" w:rsidRDefault="008F094F" w:rsidP="0039155E">
            <w:pPr>
              <w:widowControl/>
              <w:ind w:firstLine="0"/>
              <w:jc w:val="center"/>
            </w:pPr>
            <w:r w:rsidRPr="00F766BF">
              <w:t>оценка 5</w:t>
            </w:r>
          </w:p>
        </w:tc>
      </w:tr>
      <w:tr w:rsidR="008F094F" w:rsidRPr="0039155E" w:rsidTr="00FD2090">
        <w:trPr>
          <w:trHeight w:val="1216"/>
        </w:trPr>
        <w:tc>
          <w:tcPr>
            <w:tcW w:w="511" w:type="pct"/>
            <w:vMerge w:val="restart"/>
          </w:tcPr>
          <w:p w:rsidR="008F094F" w:rsidRPr="0039155E" w:rsidRDefault="008F094F" w:rsidP="008F094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ПК-27</w:t>
            </w:r>
          </w:p>
        </w:tc>
        <w:tc>
          <w:tcPr>
            <w:tcW w:w="3680" w:type="pct"/>
            <w:vAlign w:val="center"/>
          </w:tcPr>
          <w:p w:rsidR="008F094F" w:rsidRPr="00F766BF" w:rsidRDefault="008F094F" w:rsidP="008F094F">
            <w:pPr>
              <w:ind w:firstLine="0"/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8F094F" w:rsidRPr="00FD2090" w:rsidRDefault="008F094F" w:rsidP="008F094F">
            <w:pPr>
              <w:ind w:firstLine="0"/>
            </w:pPr>
            <w:r w:rsidRPr="00FD2090">
              <w:t>Знать структуру и основные направления деятельности органов государственной и муниципальной власти Российской Федерации.</w:t>
            </w:r>
          </w:p>
          <w:p w:rsidR="008F094F" w:rsidRPr="00FD2090" w:rsidRDefault="008F094F" w:rsidP="008F094F">
            <w:pPr>
              <w:ind w:firstLine="0"/>
            </w:pPr>
            <w:r w:rsidRPr="00FD2090">
              <w:t xml:space="preserve">Уметь разбираться в структуре системы </w:t>
            </w:r>
            <w:r w:rsidR="002E6AAC">
              <w:t xml:space="preserve">государственных </w:t>
            </w:r>
            <w:r w:rsidRPr="00FD2090">
              <w:t>органов</w:t>
            </w:r>
            <w:r w:rsidR="002E6AAC">
              <w:t>, осуществляющих</w:t>
            </w:r>
            <w:r w:rsidRPr="00FD2090">
              <w:t xml:space="preserve"> управлени</w:t>
            </w:r>
            <w:r w:rsidR="002E6AAC">
              <w:t>е экономики</w:t>
            </w:r>
            <w:r w:rsidRPr="00FD2090">
              <w:t xml:space="preserve">; механизмах функционирования, порядке формирования органов государственной власти России. </w:t>
            </w:r>
          </w:p>
          <w:p w:rsidR="008F094F" w:rsidRPr="00FD2090" w:rsidRDefault="008F094F" w:rsidP="00FD2090">
            <w:pPr>
              <w:ind w:firstLine="0"/>
            </w:pPr>
            <w:r w:rsidRPr="00FD2090">
              <w:t xml:space="preserve">Владеть </w:t>
            </w:r>
            <w:r w:rsidR="00FD2090">
              <w:t>навыками</w:t>
            </w:r>
            <w:r w:rsidRPr="00FD2090">
              <w:t xml:space="preserve"> </w:t>
            </w:r>
            <w:r w:rsidR="00FD2090">
              <w:t>подготовки и формирования</w:t>
            </w:r>
            <w:r w:rsidRPr="00FD2090">
              <w:t xml:space="preserve"> проектов в сфере государственного </w:t>
            </w:r>
            <w:r w:rsidR="00FD2090">
              <w:t>регулирования</w:t>
            </w:r>
            <w:r w:rsidRPr="00FD2090">
              <w:t>, навыками разработки и эффективного использования современных коммуникационных тех</w:t>
            </w:r>
            <w:r w:rsidR="00FD2090">
              <w:t>нологий</w:t>
            </w:r>
          </w:p>
        </w:tc>
        <w:tc>
          <w:tcPr>
            <w:tcW w:w="809" w:type="pct"/>
            <w:vAlign w:val="center"/>
          </w:tcPr>
          <w:p w:rsidR="008F094F" w:rsidRPr="00F766BF" w:rsidRDefault="008F094F" w:rsidP="008F094F">
            <w:pPr>
              <w:ind w:firstLine="0"/>
            </w:pPr>
            <w:r>
              <w:t xml:space="preserve">   </w:t>
            </w:r>
            <w:r w:rsidRPr="00F766BF">
              <w:t>оценка 3</w:t>
            </w:r>
          </w:p>
        </w:tc>
      </w:tr>
      <w:tr w:rsidR="008F094F" w:rsidRPr="0039155E" w:rsidTr="00FD2090">
        <w:trPr>
          <w:trHeight w:val="982"/>
        </w:trPr>
        <w:tc>
          <w:tcPr>
            <w:tcW w:w="511" w:type="pct"/>
            <w:vMerge/>
            <w:vAlign w:val="center"/>
          </w:tcPr>
          <w:p w:rsidR="008F094F" w:rsidRPr="0039155E" w:rsidRDefault="008F094F" w:rsidP="0039155E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680" w:type="pct"/>
            <w:vAlign w:val="center"/>
          </w:tcPr>
          <w:p w:rsidR="008F094F" w:rsidRPr="00F766BF" w:rsidRDefault="008F094F" w:rsidP="008F094F">
            <w:pPr>
              <w:ind w:firstLine="0"/>
            </w:pPr>
            <w:r w:rsidRPr="00F766BF">
              <w:rPr>
                <w:b/>
              </w:rPr>
              <w:t xml:space="preserve">Повышенный </w:t>
            </w:r>
          </w:p>
          <w:p w:rsidR="008F094F" w:rsidRPr="00FD2090" w:rsidRDefault="008F094F" w:rsidP="008F094F">
            <w:pPr>
              <w:ind w:firstLine="0"/>
            </w:pPr>
            <w:r w:rsidRPr="00FD2090">
              <w:t>Знать структуру и основные направления деятельности органов государственной и муниципальной власти Российской Федерации.</w:t>
            </w:r>
          </w:p>
          <w:p w:rsidR="008F094F" w:rsidRPr="00FD2090" w:rsidRDefault="008F094F" w:rsidP="008F094F">
            <w:pPr>
              <w:ind w:firstLine="0"/>
              <w:rPr>
                <w:b/>
              </w:rPr>
            </w:pPr>
            <w:r w:rsidRPr="00FD2090">
              <w:t>Уметь разбираться в структуре системы органов управления на всех уровнях; механизмах функционирования, порядке формирования органов государственной власти России</w:t>
            </w:r>
            <w:r w:rsidRPr="00FD2090">
              <w:rPr>
                <w:b/>
              </w:rPr>
              <w:t xml:space="preserve">. </w:t>
            </w:r>
          </w:p>
          <w:p w:rsidR="008F094F" w:rsidRPr="00FD2090" w:rsidRDefault="008F094F" w:rsidP="00FD2090">
            <w:pPr>
              <w:ind w:firstLine="0"/>
            </w:pPr>
            <w:r w:rsidRPr="00FD2090">
              <w:t xml:space="preserve">Владеть приемами реализации проектов в сфере </w:t>
            </w:r>
            <w:r w:rsidR="00FD2090" w:rsidRPr="00FD2090">
              <w:t>государственного регулирования</w:t>
            </w:r>
            <w:r w:rsidRPr="00FD2090">
              <w:t xml:space="preserve">, разработки и эффективного </w:t>
            </w:r>
            <w:r w:rsidR="00FD2090" w:rsidRPr="00FD2090">
              <w:t>применения</w:t>
            </w:r>
            <w:r w:rsidRPr="00FD2090">
              <w:t xml:space="preserve"> современных коммуникационных технологий с целью представления интересов органов государственного управления.</w:t>
            </w:r>
          </w:p>
        </w:tc>
        <w:tc>
          <w:tcPr>
            <w:tcW w:w="809" w:type="pct"/>
            <w:vAlign w:val="center"/>
          </w:tcPr>
          <w:p w:rsidR="008F094F" w:rsidRPr="00F766BF" w:rsidRDefault="008A43FA" w:rsidP="008A43FA">
            <w:pPr>
              <w:ind w:firstLine="0"/>
            </w:pPr>
            <w:r>
              <w:t xml:space="preserve">   </w:t>
            </w:r>
            <w:r w:rsidR="008F094F" w:rsidRPr="00F766BF">
              <w:t>оценка 4</w:t>
            </w:r>
          </w:p>
        </w:tc>
      </w:tr>
      <w:tr w:rsidR="008F094F" w:rsidRPr="0039155E" w:rsidTr="00FD2090">
        <w:trPr>
          <w:trHeight w:val="1265"/>
        </w:trPr>
        <w:tc>
          <w:tcPr>
            <w:tcW w:w="511" w:type="pct"/>
            <w:vMerge/>
            <w:vAlign w:val="center"/>
          </w:tcPr>
          <w:p w:rsidR="008F094F" w:rsidRPr="0039155E" w:rsidRDefault="008F094F" w:rsidP="0039155E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680" w:type="pct"/>
            <w:vAlign w:val="center"/>
          </w:tcPr>
          <w:p w:rsidR="008F094F" w:rsidRPr="008C47C9" w:rsidRDefault="008F094F" w:rsidP="008A43FA">
            <w:pPr>
              <w:ind w:firstLine="0"/>
              <w:rPr>
                <w:b/>
              </w:rPr>
            </w:pPr>
            <w:r w:rsidRPr="008C47C9">
              <w:rPr>
                <w:b/>
              </w:rPr>
              <w:t xml:space="preserve">Высокий </w:t>
            </w:r>
          </w:p>
          <w:p w:rsidR="007E715E" w:rsidRDefault="008F094F" w:rsidP="008A43FA">
            <w:pPr>
              <w:ind w:firstLine="0"/>
            </w:pPr>
            <w:r w:rsidRPr="00FD2090">
              <w:t>Знать</w:t>
            </w:r>
            <w:r w:rsidRPr="00FD2090">
              <w:rPr>
                <w:b/>
              </w:rPr>
              <w:t xml:space="preserve"> </w:t>
            </w:r>
            <w:r w:rsidRPr="00FD2090">
              <w:t>структуру, основные направления совершенствования деятельности исполнительных и представительных органов</w:t>
            </w:r>
            <w:r w:rsidR="007E715E">
              <w:t>.</w:t>
            </w:r>
          </w:p>
          <w:p w:rsidR="008F094F" w:rsidRPr="00FD2090" w:rsidRDefault="008F094F" w:rsidP="008A43FA">
            <w:pPr>
              <w:ind w:firstLine="0"/>
            </w:pPr>
            <w:r w:rsidRPr="00FD2090">
              <w:t xml:space="preserve">Уметь разбираться в подходах реализации </w:t>
            </w:r>
            <w:r w:rsidR="00FD2090">
              <w:t xml:space="preserve">государственных </w:t>
            </w:r>
            <w:r w:rsidRPr="00FD2090">
              <w:t xml:space="preserve">проектов в области </w:t>
            </w:r>
            <w:r w:rsidR="00FD2090">
              <w:t>регулирование экономики</w:t>
            </w:r>
          </w:p>
          <w:p w:rsidR="008F094F" w:rsidRDefault="008F094F" w:rsidP="00FD2090">
            <w:pPr>
              <w:ind w:firstLine="0"/>
            </w:pPr>
            <w:r w:rsidRPr="00FD2090">
              <w:t>Владеть</w:t>
            </w:r>
            <w:r w:rsidRPr="00FD2090">
              <w:rPr>
                <w:b/>
              </w:rPr>
              <w:t xml:space="preserve"> </w:t>
            </w:r>
            <w:r w:rsidRPr="00FD2090">
              <w:t>навыками разработки и эффективного использования современных коммуникационных технологий с целью представления интересов, успешной реализации проектов органов государственного и муниципального управления; инструментарием делового общения,  публичных выступлений, дискуссии, переговоров, деловой переписки с государственными органами.</w:t>
            </w:r>
          </w:p>
          <w:p w:rsidR="007E715E" w:rsidRPr="00FD2090" w:rsidRDefault="007E715E" w:rsidP="00FD2090">
            <w:pPr>
              <w:ind w:firstLine="0"/>
            </w:pPr>
          </w:p>
        </w:tc>
        <w:tc>
          <w:tcPr>
            <w:tcW w:w="809" w:type="pct"/>
            <w:vAlign w:val="center"/>
          </w:tcPr>
          <w:p w:rsidR="008F094F" w:rsidRPr="00F766BF" w:rsidRDefault="008A43FA" w:rsidP="008A43FA">
            <w:pPr>
              <w:ind w:firstLine="0"/>
            </w:pPr>
            <w:r>
              <w:t xml:space="preserve">    </w:t>
            </w:r>
            <w:r w:rsidR="008F094F" w:rsidRPr="00F766BF">
              <w:t>оценка 5</w:t>
            </w:r>
          </w:p>
        </w:tc>
      </w:tr>
      <w:tr w:rsidR="0039155E" w:rsidRPr="0039155E" w:rsidTr="00FD2090">
        <w:tc>
          <w:tcPr>
            <w:tcW w:w="511" w:type="pct"/>
            <w:vAlign w:val="center"/>
          </w:tcPr>
          <w:p w:rsidR="0039155E" w:rsidRPr="0039155E" w:rsidRDefault="0039155E" w:rsidP="0039155E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680" w:type="pct"/>
          </w:tcPr>
          <w:p w:rsidR="0039155E" w:rsidRPr="0039155E" w:rsidRDefault="0039155E" w:rsidP="0039155E">
            <w:pPr>
              <w:widowControl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39155E" w:rsidRPr="0039155E" w:rsidRDefault="0039155E" w:rsidP="0039155E">
            <w:pPr>
              <w:widowControl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39155E" w:rsidRPr="0039155E" w:rsidRDefault="0039155E" w:rsidP="0039155E">
            <w:pPr>
              <w:widowControl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39155E" w:rsidRPr="0039155E" w:rsidRDefault="0039155E" w:rsidP="0039155E">
            <w:pPr>
              <w:widowControl/>
              <w:ind w:firstLine="0"/>
              <w:jc w:val="left"/>
              <w:rPr>
                <w:b/>
              </w:rPr>
            </w:pPr>
            <w:r w:rsidRPr="0039155E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809" w:type="pct"/>
            <w:vAlign w:val="center"/>
          </w:tcPr>
          <w:p w:rsidR="0039155E" w:rsidRPr="0039155E" w:rsidRDefault="0039155E" w:rsidP="0039155E">
            <w:pPr>
              <w:widowControl/>
              <w:ind w:firstLine="0"/>
            </w:pPr>
            <w:r w:rsidRPr="0039155E">
              <w:t>Представляет собой среднюю арифметиче</w:t>
            </w:r>
            <w:r w:rsidRPr="0039155E">
              <w:lastRenderedPageBreak/>
              <w:t>скую  оценку за усвоение заявленных компетенций</w:t>
            </w:r>
          </w:p>
        </w:tc>
      </w:tr>
    </w:tbl>
    <w:p w:rsidR="00387215" w:rsidRDefault="00387215" w:rsidP="008774E8">
      <w:pPr>
        <w:rPr>
          <w:b/>
        </w:rPr>
      </w:pPr>
    </w:p>
    <w:p w:rsidR="00BA7EF6" w:rsidRDefault="00BA7EF6" w:rsidP="00BA7EF6">
      <w:pPr>
        <w:ind w:firstLine="0"/>
        <w:rPr>
          <w:b/>
        </w:rPr>
      </w:pPr>
    </w:p>
    <w:p w:rsidR="0039155E" w:rsidRDefault="0039155E" w:rsidP="008774E8">
      <w:pPr>
        <w:rPr>
          <w:b/>
        </w:rPr>
      </w:pPr>
    </w:p>
    <w:p w:rsidR="008F094F" w:rsidRPr="008F094F" w:rsidRDefault="008F094F" w:rsidP="008F094F">
      <w:pPr>
        <w:widowControl/>
        <w:suppressAutoHyphens/>
        <w:ind w:firstLine="0"/>
        <w:rPr>
          <w:b/>
        </w:rPr>
      </w:pPr>
      <w:r w:rsidRPr="008F094F">
        <w:rPr>
          <w:b/>
        </w:rPr>
        <w:t xml:space="preserve">            6.2 Оценочные средства для студентов с ограниченными возможностями здоровья</w:t>
      </w:r>
    </w:p>
    <w:p w:rsidR="008F094F" w:rsidRPr="008F094F" w:rsidRDefault="008F094F" w:rsidP="008F094F">
      <w:pPr>
        <w:widowControl/>
        <w:ind w:firstLine="709"/>
      </w:pPr>
      <w:r w:rsidRPr="008F094F"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8F094F" w:rsidRPr="008F094F" w:rsidRDefault="008F094F" w:rsidP="008F094F">
      <w:pPr>
        <w:widowControl/>
        <w:autoSpaceDE w:val="0"/>
        <w:autoSpaceDN w:val="0"/>
        <w:adjustRightInd w:val="0"/>
        <w:ind w:firstLine="0"/>
        <w:rPr>
          <w:i/>
        </w:rPr>
      </w:pPr>
      <w:r w:rsidRPr="008F094F">
        <w:rPr>
          <w:i/>
        </w:rPr>
        <w:t xml:space="preserve">            </w:t>
      </w:r>
    </w:p>
    <w:p w:rsidR="008F094F" w:rsidRPr="008F094F" w:rsidRDefault="008F094F" w:rsidP="008F094F">
      <w:pPr>
        <w:widowControl/>
        <w:autoSpaceDE w:val="0"/>
        <w:autoSpaceDN w:val="0"/>
        <w:adjustRightInd w:val="0"/>
        <w:ind w:firstLine="709"/>
        <w:rPr>
          <w:b/>
          <w:bCs/>
        </w:rPr>
      </w:pPr>
      <w:r w:rsidRPr="008F094F">
        <w:rPr>
          <w:b/>
        </w:rPr>
        <w:t xml:space="preserve">                                                                                                                            </w:t>
      </w:r>
      <w:r w:rsidRPr="008F094F">
        <w:rPr>
          <w:b/>
          <w:bCs/>
        </w:rPr>
        <w:t>Таблица 6</w:t>
      </w:r>
    </w:p>
    <w:p w:rsidR="008F094F" w:rsidRPr="008F094F" w:rsidRDefault="008F094F" w:rsidP="008F094F">
      <w:pPr>
        <w:widowControl/>
        <w:autoSpaceDE w:val="0"/>
        <w:autoSpaceDN w:val="0"/>
        <w:adjustRightInd w:val="0"/>
        <w:ind w:firstLine="709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694"/>
        <w:gridCol w:w="2551"/>
        <w:gridCol w:w="1843"/>
      </w:tblGrid>
      <w:tr w:rsidR="008F094F" w:rsidRPr="008F094F" w:rsidTr="008A43FA">
        <w:tc>
          <w:tcPr>
            <w:tcW w:w="2376" w:type="dxa"/>
          </w:tcPr>
          <w:p w:rsidR="008F094F" w:rsidRPr="008F094F" w:rsidRDefault="008F094F" w:rsidP="008F094F">
            <w:pPr>
              <w:widowControl/>
              <w:ind w:firstLine="0"/>
              <w:jc w:val="center"/>
              <w:rPr>
                <w:b/>
              </w:rPr>
            </w:pPr>
            <w:r w:rsidRPr="008F094F">
              <w:rPr>
                <w:b/>
              </w:rPr>
              <w:t>Категории студентов</w:t>
            </w:r>
          </w:p>
        </w:tc>
        <w:tc>
          <w:tcPr>
            <w:tcW w:w="2694" w:type="dxa"/>
          </w:tcPr>
          <w:p w:rsidR="008F094F" w:rsidRPr="008F094F" w:rsidRDefault="008F094F" w:rsidP="008F094F">
            <w:pPr>
              <w:widowControl/>
              <w:ind w:firstLine="0"/>
              <w:jc w:val="center"/>
              <w:rPr>
                <w:b/>
              </w:rPr>
            </w:pPr>
            <w:r w:rsidRPr="008F094F">
              <w:rPr>
                <w:b/>
              </w:rPr>
              <w:t>Виды оценочных средств</w:t>
            </w:r>
          </w:p>
        </w:tc>
        <w:tc>
          <w:tcPr>
            <w:tcW w:w="2551" w:type="dxa"/>
          </w:tcPr>
          <w:p w:rsidR="008F094F" w:rsidRPr="008F094F" w:rsidRDefault="008F094F" w:rsidP="008F094F">
            <w:pPr>
              <w:widowControl/>
              <w:ind w:firstLine="0"/>
              <w:jc w:val="center"/>
              <w:rPr>
                <w:b/>
              </w:rPr>
            </w:pPr>
            <w:r w:rsidRPr="008F094F">
              <w:rPr>
                <w:b/>
              </w:rPr>
              <w:t>Форма контроля</w:t>
            </w:r>
          </w:p>
        </w:tc>
        <w:tc>
          <w:tcPr>
            <w:tcW w:w="1843" w:type="dxa"/>
          </w:tcPr>
          <w:p w:rsidR="008F094F" w:rsidRPr="008F094F" w:rsidRDefault="008F094F" w:rsidP="008F094F">
            <w:pPr>
              <w:widowControl/>
              <w:ind w:firstLine="0"/>
              <w:jc w:val="center"/>
              <w:rPr>
                <w:b/>
              </w:rPr>
            </w:pPr>
            <w:r w:rsidRPr="008F094F">
              <w:rPr>
                <w:b/>
              </w:rPr>
              <w:t>Шкала оценивания</w:t>
            </w:r>
          </w:p>
        </w:tc>
      </w:tr>
      <w:tr w:rsidR="008F094F" w:rsidRPr="008F094F" w:rsidTr="008A43FA">
        <w:tc>
          <w:tcPr>
            <w:tcW w:w="2376" w:type="dxa"/>
          </w:tcPr>
          <w:p w:rsidR="008F094F" w:rsidRPr="008F094F" w:rsidRDefault="008F094F" w:rsidP="008F094F">
            <w:pPr>
              <w:widowControl/>
              <w:ind w:firstLine="0"/>
              <w:jc w:val="left"/>
            </w:pPr>
            <w:r w:rsidRPr="008F094F">
              <w:t>С нарушением слуха</w:t>
            </w:r>
          </w:p>
        </w:tc>
        <w:tc>
          <w:tcPr>
            <w:tcW w:w="2694" w:type="dxa"/>
          </w:tcPr>
          <w:p w:rsidR="008F094F" w:rsidRPr="008F094F" w:rsidRDefault="008F094F" w:rsidP="008F094F">
            <w:pPr>
              <w:widowControl/>
              <w:ind w:firstLine="0"/>
              <w:jc w:val="left"/>
            </w:pPr>
            <w:r w:rsidRPr="008F094F">
              <w:t>Тесты, рефераты, контрольные вопросы</w:t>
            </w:r>
          </w:p>
        </w:tc>
        <w:tc>
          <w:tcPr>
            <w:tcW w:w="2551" w:type="dxa"/>
          </w:tcPr>
          <w:p w:rsidR="008F094F" w:rsidRPr="008F094F" w:rsidRDefault="008F094F" w:rsidP="008F094F">
            <w:pPr>
              <w:widowControl/>
              <w:ind w:firstLine="0"/>
              <w:jc w:val="left"/>
            </w:pPr>
            <w:r w:rsidRPr="008F094F">
              <w:t>Преимущественно письменная проверка</w:t>
            </w:r>
          </w:p>
          <w:p w:rsidR="008F094F" w:rsidRPr="008F094F" w:rsidRDefault="008F094F" w:rsidP="008F094F">
            <w:pPr>
              <w:widowControl/>
              <w:ind w:firstLine="0"/>
              <w:jc w:val="left"/>
            </w:pPr>
          </w:p>
        </w:tc>
        <w:tc>
          <w:tcPr>
            <w:tcW w:w="1843" w:type="dxa"/>
            <w:vMerge w:val="restart"/>
          </w:tcPr>
          <w:p w:rsidR="008F094F" w:rsidRPr="008F094F" w:rsidRDefault="008F094F" w:rsidP="008F094F">
            <w:pPr>
              <w:widowControl/>
              <w:suppressAutoHyphens/>
              <w:ind w:firstLine="0"/>
              <w:contextualSpacing/>
              <w:jc w:val="center"/>
              <w:rPr>
                <w:color w:val="000000"/>
                <w:kern w:val="1"/>
                <w:lang w:eastAsia="en-US"/>
              </w:rPr>
            </w:pPr>
          </w:p>
          <w:p w:rsidR="008F094F" w:rsidRPr="008F094F" w:rsidRDefault="008F094F" w:rsidP="008F094F">
            <w:pPr>
              <w:widowControl/>
              <w:suppressAutoHyphens/>
              <w:ind w:firstLine="0"/>
              <w:contextualSpacing/>
              <w:jc w:val="center"/>
              <w:rPr>
                <w:color w:val="000000"/>
                <w:kern w:val="1"/>
                <w:lang w:eastAsia="en-US"/>
              </w:rPr>
            </w:pPr>
          </w:p>
          <w:p w:rsidR="008F094F" w:rsidRPr="008F094F" w:rsidRDefault="008F094F" w:rsidP="008F094F">
            <w:pPr>
              <w:widowControl/>
              <w:suppressAutoHyphens/>
              <w:ind w:firstLine="0"/>
              <w:contextualSpacing/>
              <w:jc w:val="center"/>
              <w:rPr>
                <w:color w:val="000000"/>
                <w:kern w:val="1"/>
                <w:lang w:eastAsia="en-US"/>
              </w:rPr>
            </w:pPr>
            <w:r w:rsidRPr="008F094F">
              <w:rPr>
                <w:color w:val="000000"/>
                <w:kern w:val="1"/>
                <w:lang w:eastAsia="en-US"/>
              </w:rPr>
              <w:t>В соответствии со   шкалой оценивания, указанной в</w:t>
            </w:r>
          </w:p>
          <w:p w:rsidR="008F094F" w:rsidRPr="008F094F" w:rsidRDefault="008F094F" w:rsidP="008F094F">
            <w:pPr>
              <w:widowControl/>
              <w:ind w:firstLine="0"/>
              <w:jc w:val="center"/>
            </w:pPr>
            <w:r w:rsidRPr="008F094F">
              <w:rPr>
                <w:color w:val="000000"/>
              </w:rPr>
              <w:t>Таблице 5</w:t>
            </w:r>
          </w:p>
        </w:tc>
      </w:tr>
      <w:tr w:rsidR="008F094F" w:rsidRPr="008F094F" w:rsidTr="008A43FA">
        <w:tc>
          <w:tcPr>
            <w:tcW w:w="2376" w:type="dxa"/>
          </w:tcPr>
          <w:p w:rsidR="008F094F" w:rsidRPr="008F094F" w:rsidRDefault="008F094F" w:rsidP="008F094F">
            <w:pPr>
              <w:widowControl/>
              <w:ind w:firstLine="0"/>
              <w:jc w:val="left"/>
            </w:pPr>
            <w:r w:rsidRPr="008F094F">
              <w:t>С нарушением зрения</w:t>
            </w:r>
          </w:p>
        </w:tc>
        <w:tc>
          <w:tcPr>
            <w:tcW w:w="2694" w:type="dxa"/>
          </w:tcPr>
          <w:p w:rsidR="008F094F" w:rsidRPr="008F094F" w:rsidRDefault="008F094F" w:rsidP="008F094F">
            <w:pPr>
              <w:widowControl/>
              <w:ind w:firstLine="0"/>
              <w:jc w:val="left"/>
            </w:pPr>
            <w:r w:rsidRPr="008F094F">
              <w:t>Контрольные вопросы</w:t>
            </w:r>
          </w:p>
        </w:tc>
        <w:tc>
          <w:tcPr>
            <w:tcW w:w="2551" w:type="dxa"/>
          </w:tcPr>
          <w:p w:rsidR="008F094F" w:rsidRPr="008F094F" w:rsidRDefault="008F094F" w:rsidP="008F094F">
            <w:pPr>
              <w:widowControl/>
              <w:ind w:firstLine="0"/>
              <w:jc w:val="left"/>
            </w:pPr>
            <w:r w:rsidRPr="008F094F">
              <w:t>Преимущественно устная проверка (индивидуально)</w:t>
            </w:r>
          </w:p>
          <w:p w:rsidR="008F094F" w:rsidRPr="008F094F" w:rsidRDefault="008F094F" w:rsidP="008F094F">
            <w:pPr>
              <w:widowControl/>
              <w:ind w:firstLine="0"/>
              <w:jc w:val="left"/>
            </w:pPr>
          </w:p>
        </w:tc>
        <w:tc>
          <w:tcPr>
            <w:tcW w:w="1843" w:type="dxa"/>
            <w:vMerge/>
          </w:tcPr>
          <w:p w:rsidR="008F094F" w:rsidRPr="008F094F" w:rsidRDefault="008F094F" w:rsidP="008F094F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8F094F" w:rsidRPr="008F094F" w:rsidTr="008A43FA">
        <w:tc>
          <w:tcPr>
            <w:tcW w:w="2376" w:type="dxa"/>
          </w:tcPr>
          <w:p w:rsidR="008F094F" w:rsidRPr="008F094F" w:rsidRDefault="008F094F" w:rsidP="008F094F">
            <w:pPr>
              <w:widowControl/>
              <w:ind w:firstLine="0"/>
              <w:jc w:val="left"/>
            </w:pPr>
            <w:r w:rsidRPr="008F094F">
              <w:t>С нарушением опорно-двигательного аппарата</w:t>
            </w:r>
          </w:p>
        </w:tc>
        <w:tc>
          <w:tcPr>
            <w:tcW w:w="2694" w:type="dxa"/>
          </w:tcPr>
          <w:p w:rsidR="008F094F" w:rsidRPr="008F094F" w:rsidRDefault="008F094F" w:rsidP="008F094F">
            <w:pPr>
              <w:widowControl/>
              <w:ind w:firstLine="0"/>
              <w:jc w:val="left"/>
            </w:pPr>
            <w:r w:rsidRPr="008F094F">
              <w:t>Решение тестов, контрольные вопросы дистанционно.</w:t>
            </w:r>
          </w:p>
        </w:tc>
        <w:tc>
          <w:tcPr>
            <w:tcW w:w="2551" w:type="dxa"/>
          </w:tcPr>
          <w:p w:rsidR="008F094F" w:rsidRPr="008F094F" w:rsidRDefault="008F094F" w:rsidP="008F094F">
            <w:pPr>
              <w:widowControl/>
              <w:ind w:firstLine="0"/>
              <w:jc w:val="left"/>
            </w:pPr>
            <w:r w:rsidRPr="008F094F">
              <w:t>Письменная проверка, организация контроля с использование информационно-коммуникационных технологий.</w:t>
            </w:r>
          </w:p>
          <w:p w:rsidR="008F094F" w:rsidRPr="008F094F" w:rsidRDefault="008F094F" w:rsidP="008F094F">
            <w:pPr>
              <w:widowControl/>
              <w:ind w:firstLine="0"/>
              <w:jc w:val="left"/>
            </w:pPr>
          </w:p>
        </w:tc>
        <w:tc>
          <w:tcPr>
            <w:tcW w:w="1843" w:type="dxa"/>
            <w:vMerge/>
          </w:tcPr>
          <w:p w:rsidR="008F094F" w:rsidRPr="008F094F" w:rsidRDefault="008F094F" w:rsidP="008F094F">
            <w:pPr>
              <w:widowControl/>
              <w:ind w:firstLine="0"/>
              <w:jc w:val="left"/>
              <w:rPr>
                <w:i/>
              </w:rPr>
            </w:pPr>
          </w:p>
        </w:tc>
      </w:tr>
    </w:tbl>
    <w:p w:rsidR="008F094F" w:rsidRPr="008F094F" w:rsidRDefault="008F094F" w:rsidP="008F094F">
      <w:pPr>
        <w:widowControl/>
        <w:ind w:firstLine="0"/>
        <w:rPr>
          <w:b/>
        </w:rPr>
      </w:pPr>
    </w:p>
    <w:p w:rsidR="0039155E" w:rsidRDefault="0039155E" w:rsidP="008774E8">
      <w:pPr>
        <w:rPr>
          <w:b/>
        </w:rPr>
      </w:pPr>
    </w:p>
    <w:p w:rsidR="0039155E" w:rsidRDefault="0039155E" w:rsidP="008774E8">
      <w:pPr>
        <w:rPr>
          <w:b/>
        </w:rPr>
      </w:pPr>
    </w:p>
    <w:p w:rsidR="002C3E5C" w:rsidRPr="007E715E" w:rsidRDefault="002C3E5C" w:rsidP="007E715E">
      <w:pPr>
        <w:shd w:val="clear" w:color="auto" w:fill="FFFFFF"/>
        <w:autoSpaceDE w:val="0"/>
        <w:autoSpaceDN w:val="0"/>
        <w:adjustRightInd w:val="0"/>
        <w:ind w:firstLine="0"/>
        <w:contextualSpacing/>
        <w:jc w:val="center"/>
        <w:rPr>
          <w:b/>
          <w:spacing w:val="-2"/>
        </w:rPr>
      </w:pPr>
      <w:r w:rsidRPr="002C3E5C">
        <w:rPr>
          <w:b/>
        </w:rPr>
        <w:t>7. Т</w:t>
      </w:r>
      <w:r w:rsidRPr="002C3E5C">
        <w:rPr>
          <w:b/>
          <w:spacing w:val="-2"/>
        </w:rPr>
        <w:t>ИПОВЫЕ КОНТРОЛЬНЫЕ ЗАДАНИЯ И ДРУГИЕ МАТЕРИАЛЫ,</w:t>
      </w:r>
      <w:r w:rsidR="007E715E">
        <w:rPr>
          <w:b/>
          <w:spacing w:val="-2"/>
        </w:rPr>
        <w:t xml:space="preserve"> </w:t>
      </w:r>
      <w:r w:rsidRPr="002C3E5C">
        <w:rPr>
          <w:b/>
          <w:spacing w:val="-2"/>
        </w:rPr>
        <w:t xml:space="preserve">НЕОБХОДИМЫЕ ДЛЯ ОЦЕНКИ </w:t>
      </w:r>
      <w:r w:rsidRPr="002C3E5C">
        <w:rPr>
          <w:noProof/>
        </w:rPr>
        <w:t xml:space="preserve"> </w:t>
      </w:r>
      <w:r w:rsidRPr="002C3E5C">
        <w:rPr>
          <w:b/>
          <w:noProof/>
        </w:rPr>
        <w:t>УРОВНЯ  СФОРМИРОВАННОСТИ ЗАЯВЛЕННЫХ КОМПЕТЕНЦИЙ  В  РАМКАХ  ИЗУЧАЕМОЙ  ДИСЦИПЛИНЫ</w:t>
      </w:r>
      <w:r w:rsidR="007E715E">
        <w:rPr>
          <w:b/>
          <w:spacing w:val="-2"/>
        </w:rPr>
        <w:t xml:space="preserve"> </w:t>
      </w:r>
      <w:r w:rsidRPr="002C3E5C">
        <w:rPr>
          <w:b/>
          <w:noProof/>
        </w:rPr>
        <w:t>(МОДУЛЯ), ВКЛЮЧАЯ САМОСТОЯТЕЛЬНУЮ РАБОТУ ОБУЧАЮЩИХСЯ</w:t>
      </w:r>
    </w:p>
    <w:p w:rsidR="002C3E5C" w:rsidRPr="00D22114" w:rsidRDefault="002C3E5C" w:rsidP="002C3E5C">
      <w:pPr>
        <w:widowControl/>
        <w:ind w:firstLine="0"/>
        <w:rPr>
          <w:b/>
        </w:rPr>
      </w:pPr>
    </w:p>
    <w:p w:rsidR="002C3E5C" w:rsidRPr="00D22114" w:rsidRDefault="002C3E5C" w:rsidP="002C3E5C">
      <w:pPr>
        <w:widowControl/>
        <w:ind w:firstLine="0"/>
        <w:rPr>
          <w:b/>
        </w:rPr>
      </w:pPr>
    </w:p>
    <w:p w:rsidR="002C3E5C" w:rsidRPr="00D22114" w:rsidRDefault="002C3E5C" w:rsidP="002C3E5C">
      <w:pPr>
        <w:widowControl/>
        <w:ind w:firstLine="0"/>
        <w:rPr>
          <w:b/>
        </w:rPr>
      </w:pPr>
      <w:r w:rsidRPr="00D22114">
        <w:rPr>
          <w:b/>
        </w:rPr>
        <w:t xml:space="preserve">Семестр № </w:t>
      </w:r>
      <w:r w:rsidR="007E715E" w:rsidRPr="00D22114">
        <w:rPr>
          <w:b/>
        </w:rPr>
        <w:t>5</w:t>
      </w:r>
    </w:p>
    <w:p w:rsidR="002C3E5C" w:rsidRPr="00D22114" w:rsidRDefault="002C3E5C" w:rsidP="002C3E5C">
      <w:pPr>
        <w:widowControl/>
        <w:ind w:firstLine="0"/>
        <w:jc w:val="left"/>
        <w:rPr>
          <w:b/>
        </w:rPr>
      </w:pPr>
      <w:r w:rsidRPr="00D22114">
        <w:rPr>
          <w:b/>
        </w:rPr>
        <w:t>7.1 Для текущей аттестации:</w:t>
      </w:r>
    </w:p>
    <w:p w:rsidR="002C3E5C" w:rsidRDefault="002C3E5C" w:rsidP="002C3E5C">
      <w:pPr>
        <w:widowControl/>
        <w:ind w:firstLine="0"/>
        <w:jc w:val="left"/>
        <w:rPr>
          <w:b/>
        </w:rPr>
      </w:pPr>
      <w:r w:rsidRPr="00D22114">
        <w:rPr>
          <w:b/>
        </w:rPr>
        <w:t xml:space="preserve"> </w:t>
      </w:r>
    </w:p>
    <w:p w:rsidR="002E6AAC" w:rsidRDefault="002E6AAC" w:rsidP="002E6AAC">
      <w:pPr>
        <w:widowControl/>
        <w:ind w:firstLine="567"/>
      </w:pPr>
      <w:r w:rsidRPr="001644B9">
        <w:rPr>
          <w:i/>
        </w:rPr>
        <w:t>7.1.1. Перечень тем докладов по разделам дисциплины или по всей дисциплине</w:t>
      </w:r>
      <w:r w:rsidRPr="002E6AAC">
        <w:t>:</w:t>
      </w:r>
    </w:p>
    <w:p w:rsidR="002E6AAC" w:rsidRPr="00486EAF" w:rsidRDefault="002E6AAC" w:rsidP="00486EAF">
      <w:pPr>
        <w:widowControl/>
        <w:ind w:firstLine="567"/>
      </w:pPr>
      <w:r w:rsidRPr="00486EAF">
        <w:t>1.</w:t>
      </w:r>
      <w:r w:rsidR="00486EAF" w:rsidRPr="00486EAF">
        <w:t xml:space="preserve"> Функции и задачи государственного регулирования экономики</w:t>
      </w:r>
      <w:r w:rsidR="00486EAF">
        <w:t>;</w:t>
      </w:r>
    </w:p>
    <w:p w:rsidR="009E38C6" w:rsidRPr="00486EAF" w:rsidRDefault="002E6AAC" w:rsidP="00486EAF">
      <w:pPr>
        <w:tabs>
          <w:tab w:val="left" w:pos="990"/>
        </w:tabs>
        <w:ind w:firstLine="567"/>
        <w:rPr>
          <w:color w:val="000000"/>
        </w:rPr>
      </w:pPr>
      <w:r w:rsidRPr="00486EAF">
        <w:t>2.</w:t>
      </w:r>
      <w:r w:rsidR="009E38C6" w:rsidRPr="00486EAF">
        <w:rPr>
          <w:color w:val="000000"/>
        </w:rPr>
        <w:t xml:space="preserve"> Методы государственного регулирования цен</w:t>
      </w:r>
      <w:r w:rsidR="00486EAF">
        <w:rPr>
          <w:color w:val="000000"/>
        </w:rPr>
        <w:t>;</w:t>
      </w:r>
    </w:p>
    <w:p w:rsidR="002E6AAC" w:rsidRPr="00486EAF" w:rsidRDefault="002E6AAC" w:rsidP="00486EAF">
      <w:pPr>
        <w:ind w:firstLine="567"/>
        <w:rPr>
          <w:bCs/>
          <w:iCs/>
          <w:color w:val="000000"/>
        </w:rPr>
      </w:pPr>
      <w:r w:rsidRPr="00486EAF">
        <w:t>3.</w:t>
      </w:r>
      <w:r w:rsidRPr="00486EAF">
        <w:rPr>
          <w:bCs/>
          <w:iCs/>
          <w:color w:val="000000"/>
        </w:rPr>
        <w:t xml:space="preserve"> Модели проводимой социальной политики</w:t>
      </w:r>
      <w:r w:rsidR="00486EAF">
        <w:rPr>
          <w:bCs/>
          <w:iCs/>
          <w:color w:val="000000"/>
        </w:rPr>
        <w:t>.</w:t>
      </w:r>
    </w:p>
    <w:p w:rsidR="002E6AAC" w:rsidRPr="00486EAF" w:rsidRDefault="002E6AAC" w:rsidP="00486EAF">
      <w:pPr>
        <w:widowControl/>
        <w:ind w:firstLine="567"/>
      </w:pPr>
    </w:p>
    <w:p w:rsidR="002056BC" w:rsidRDefault="002056BC" w:rsidP="00486EAF">
      <w:pPr>
        <w:widowControl/>
        <w:ind w:firstLine="567"/>
      </w:pPr>
    </w:p>
    <w:p w:rsidR="002056BC" w:rsidRDefault="002056BC" w:rsidP="00486EAF">
      <w:pPr>
        <w:widowControl/>
        <w:ind w:firstLine="567"/>
      </w:pPr>
    </w:p>
    <w:p w:rsidR="002056BC" w:rsidRDefault="002056BC" w:rsidP="00486EAF">
      <w:pPr>
        <w:widowControl/>
        <w:ind w:firstLine="567"/>
      </w:pPr>
    </w:p>
    <w:p w:rsidR="00486EAF" w:rsidRDefault="00486EAF" w:rsidP="00486EAF">
      <w:pPr>
        <w:widowControl/>
        <w:ind w:firstLine="567"/>
      </w:pPr>
      <w:r w:rsidRPr="001644B9">
        <w:rPr>
          <w:i/>
        </w:rPr>
        <w:lastRenderedPageBreak/>
        <w:t>7.1.2. Перечень тем курсовых работ по разделам дисциплины или по всей дисциплине</w:t>
      </w:r>
      <w:r w:rsidRPr="002E6AAC">
        <w:t>:</w:t>
      </w:r>
    </w:p>
    <w:p w:rsidR="002056BC" w:rsidRPr="002056BC" w:rsidRDefault="00486EAF" w:rsidP="002056BC">
      <w:pPr>
        <w:widowControl/>
        <w:shd w:val="clear" w:color="auto" w:fill="FFFFFF"/>
        <w:ind w:firstLine="567"/>
        <w:rPr>
          <w:color w:val="000000"/>
        </w:rPr>
      </w:pPr>
      <w:r w:rsidRPr="002056BC">
        <w:t>1.</w:t>
      </w:r>
      <w:r w:rsidR="002056BC" w:rsidRPr="002056BC">
        <w:rPr>
          <w:color w:val="000000"/>
        </w:rPr>
        <w:t xml:space="preserve"> Государственное регулирование экономики: цели и особенности</w:t>
      </w:r>
      <w:r w:rsidR="002056BC">
        <w:rPr>
          <w:color w:val="000000"/>
        </w:rPr>
        <w:t xml:space="preserve"> </w:t>
      </w:r>
      <w:r w:rsidR="002056BC" w:rsidRPr="002056BC">
        <w:rPr>
          <w:color w:val="000000"/>
        </w:rPr>
        <w:t>реализации.</w:t>
      </w:r>
    </w:p>
    <w:p w:rsidR="00486EAF" w:rsidRPr="002056BC" w:rsidRDefault="00486EAF" w:rsidP="002056BC">
      <w:pPr>
        <w:widowControl/>
        <w:ind w:firstLine="567"/>
      </w:pPr>
      <w:r w:rsidRPr="002056BC">
        <w:t>2.</w:t>
      </w:r>
      <w:r w:rsidR="002056BC" w:rsidRPr="002056BC">
        <w:rPr>
          <w:color w:val="000000"/>
        </w:rPr>
        <w:t xml:space="preserve"> Инструменты государственного регулирования экономики</w:t>
      </w:r>
    </w:p>
    <w:p w:rsidR="002056BC" w:rsidRPr="002056BC" w:rsidRDefault="00486EAF" w:rsidP="002056BC">
      <w:pPr>
        <w:widowControl/>
        <w:shd w:val="clear" w:color="auto" w:fill="FFFFFF"/>
        <w:ind w:firstLine="567"/>
        <w:rPr>
          <w:color w:val="000000"/>
        </w:rPr>
      </w:pPr>
      <w:r w:rsidRPr="002056BC">
        <w:t>3.</w:t>
      </w:r>
      <w:r w:rsidR="002056BC" w:rsidRPr="002056BC">
        <w:rPr>
          <w:color w:val="000000"/>
        </w:rPr>
        <w:t xml:space="preserve"> Регулирование и эффективность внешнеэкономической деятельности</w:t>
      </w:r>
    </w:p>
    <w:p w:rsidR="002056BC" w:rsidRPr="002056BC" w:rsidRDefault="002056BC" w:rsidP="002056BC">
      <w:pPr>
        <w:widowControl/>
        <w:shd w:val="clear" w:color="auto" w:fill="FFFFFF"/>
        <w:ind w:firstLine="567"/>
        <w:rPr>
          <w:color w:val="000000"/>
        </w:rPr>
      </w:pPr>
      <w:r w:rsidRPr="002056BC">
        <w:rPr>
          <w:color w:val="000000"/>
        </w:rPr>
        <w:t>государства</w:t>
      </w:r>
    </w:p>
    <w:p w:rsidR="00486EAF" w:rsidRPr="002056BC" w:rsidRDefault="00486EAF" w:rsidP="002056BC">
      <w:pPr>
        <w:widowControl/>
        <w:ind w:firstLine="567"/>
      </w:pPr>
    </w:p>
    <w:p w:rsidR="00486EAF" w:rsidRPr="002056BC" w:rsidRDefault="002056BC" w:rsidP="002056BC">
      <w:pPr>
        <w:widowControl/>
        <w:ind w:firstLine="0"/>
        <w:rPr>
          <w:b/>
        </w:rPr>
      </w:pPr>
      <w:r w:rsidRPr="002056BC">
        <w:rPr>
          <w:b/>
        </w:rPr>
        <w:t>7.2 Для промежуточной аттестации</w:t>
      </w:r>
    </w:p>
    <w:p w:rsidR="00486EAF" w:rsidRDefault="00486EAF" w:rsidP="002E6AAC">
      <w:pPr>
        <w:widowControl/>
        <w:ind w:firstLine="567"/>
      </w:pPr>
    </w:p>
    <w:p w:rsidR="002056BC" w:rsidRDefault="002056BC" w:rsidP="002E6AAC">
      <w:pPr>
        <w:widowControl/>
        <w:ind w:firstLine="567"/>
      </w:pPr>
      <w:r w:rsidRPr="001644B9">
        <w:rPr>
          <w:i/>
        </w:rPr>
        <w:t>7.2.1 Перечень вопросов к устному/письменному экзамену</w:t>
      </w:r>
      <w:r w:rsidR="001644B9">
        <w:t>:</w:t>
      </w:r>
    </w:p>
    <w:p w:rsidR="001644B9" w:rsidRDefault="001644B9" w:rsidP="001644B9">
      <w:pPr>
        <w:widowControl/>
        <w:ind w:firstLine="567"/>
        <w:contextualSpacing/>
        <w:mirrorIndents/>
      </w:pPr>
      <w:r>
        <w:t>1. Экономика как объект государственного регулирования;</w:t>
      </w:r>
    </w:p>
    <w:p w:rsidR="001644B9" w:rsidRDefault="001644B9" w:rsidP="001644B9">
      <w:pPr>
        <w:widowControl/>
        <w:ind w:firstLine="567"/>
        <w:contextualSpacing/>
        <w:mirrorIndents/>
      </w:pPr>
      <w:r>
        <w:t>6. Особенности современной российской экономической системы;</w:t>
      </w:r>
    </w:p>
    <w:p w:rsidR="001644B9" w:rsidRDefault="001644B9" w:rsidP="001644B9">
      <w:pPr>
        <w:widowControl/>
        <w:ind w:firstLine="567"/>
        <w:contextualSpacing/>
        <w:mirrorIndents/>
      </w:pPr>
      <w:r>
        <w:t>7. Этапы эволюции теорий государственного регулирования экономики.</w:t>
      </w:r>
    </w:p>
    <w:p w:rsidR="002056BC" w:rsidRDefault="002056BC" w:rsidP="002E6AAC">
      <w:pPr>
        <w:widowControl/>
        <w:ind w:firstLine="567"/>
      </w:pPr>
    </w:p>
    <w:p w:rsidR="00486EAF" w:rsidRDefault="001644B9" w:rsidP="002E6AAC">
      <w:pPr>
        <w:widowControl/>
        <w:ind w:firstLine="567"/>
      </w:pPr>
      <w:r w:rsidRPr="001644B9">
        <w:rPr>
          <w:i/>
        </w:rPr>
        <w:t>7.2.2. Перечень вопросов к зачету</w:t>
      </w:r>
      <w:r>
        <w:t>:</w:t>
      </w:r>
    </w:p>
    <w:p w:rsidR="001644B9" w:rsidRDefault="001644B9" w:rsidP="001644B9">
      <w:pPr>
        <w:widowControl/>
        <w:ind w:firstLine="567"/>
        <w:contextualSpacing/>
        <w:mirrorIndents/>
      </w:pPr>
      <w:r>
        <w:t>1. Предмет, задачи и функции государственного регулирования рыночной экономики;</w:t>
      </w:r>
    </w:p>
    <w:p w:rsidR="001644B9" w:rsidRDefault="001644B9" w:rsidP="001644B9">
      <w:pPr>
        <w:widowControl/>
        <w:ind w:firstLine="567"/>
        <w:contextualSpacing/>
        <w:mirrorIndents/>
      </w:pPr>
      <w:r>
        <w:t>2. Необходимость государственного регулирования экономики;</w:t>
      </w:r>
    </w:p>
    <w:p w:rsidR="001644B9" w:rsidRDefault="001644B9" w:rsidP="001644B9">
      <w:pPr>
        <w:widowControl/>
        <w:ind w:firstLine="567"/>
        <w:contextualSpacing/>
        <w:mirrorIndents/>
      </w:pPr>
      <w:r>
        <w:t>3. Экономические функции государства в рыночной экономике.</w:t>
      </w:r>
    </w:p>
    <w:p w:rsidR="001644B9" w:rsidRDefault="001644B9" w:rsidP="001644B9">
      <w:pPr>
        <w:widowControl/>
        <w:ind w:firstLine="567"/>
        <w:contextualSpacing/>
        <w:mirrorIndents/>
      </w:pPr>
    </w:p>
    <w:p w:rsidR="001644B9" w:rsidRDefault="001644B9" w:rsidP="002E6AAC">
      <w:pPr>
        <w:widowControl/>
        <w:ind w:firstLine="567"/>
      </w:pPr>
    </w:p>
    <w:p w:rsidR="00FE75E8" w:rsidRDefault="00FE75E8" w:rsidP="002C3E5C">
      <w:pPr>
        <w:widowControl/>
        <w:ind w:firstLine="567"/>
        <w:contextualSpacing/>
        <w:mirrorIndents/>
        <w:rPr>
          <w:b/>
        </w:rPr>
      </w:pPr>
    </w:p>
    <w:p w:rsidR="00A25606" w:rsidRPr="00A25606" w:rsidRDefault="00A25606" w:rsidP="00A25606">
      <w:pPr>
        <w:widowControl/>
        <w:autoSpaceDE w:val="0"/>
        <w:autoSpaceDN w:val="0"/>
        <w:adjustRightInd w:val="0"/>
        <w:ind w:firstLine="0"/>
        <w:rPr>
          <w:b/>
        </w:rPr>
      </w:pPr>
      <w:r w:rsidRPr="00A25606">
        <w:rPr>
          <w:b/>
        </w:rPr>
        <w:t>8. МАТЕРИАЛЬНО-ТЕХНИЧЕСКОЕ ОБЕСПЕЧЕНИЕ ДИСЦИПЛИНЫ (МОДУЛЯ)</w:t>
      </w:r>
    </w:p>
    <w:p w:rsidR="00A25606" w:rsidRPr="00A25606" w:rsidRDefault="00A25606" w:rsidP="00A25606">
      <w:pPr>
        <w:widowControl/>
        <w:autoSpaceDE w:val="0"/>
        <w:autoSpaceDN w:val="0"/>
        <w:adjustRightInd w:val="0"/>
        <w:ind w:firstLine="709"/>
        <w:jc w:val="right"/>
        <w:rPr>
          <w:b/>
        </w:rPr>
      </w:pPr>
      <w:r w:rsidRPr="00A25606">
        <w:rPr>
          <w:b/>
        </w:rPr>
        <w:t xml:space="preserve">                                                                                                                                                          </w:t>
      </w:r>
    </w:p>
    <w:p w:rsidR="00A25606" w:rsidRPr="00A25606" w:rsidRDefault="00A25606" w:rsidP="00A25606">
      <w:pPr>
        <w:widowControl/>
        <w:autoSpaceDE w:val="0"/>
        <w:autoSpaceDN w:val="0"/>
        <w:adjustRightInd w:val="0"/>
        <w:ind w:firstLine="709"/>
        <w:jc w:val="right"/>
        <w:rPr>
          <w:b/>
        </w:rPr>
      </w:pPr>
    </w:p>
    <w:p w:rsidR="00A25606" w:rsidRPr="00A25606" w:rsidRDefault="00A25606" w:rsidP="00FE75E8">
      <w:pPr>
        <w:widowControl/>
        <w:autoSpaceDE w:val="0"/>
        <w:autoSpaceDN w:val="0"/>
        <w:adjustRightInd w:val="0"/>
        <w:ind w:firstLine="709"/>
        <w:jc w:val="right"/>
        <w:rPr>
          <w:b/>
        </w:rPr>
      </w:pPr>
      <w:r w:rsidRPr="00A25606">
        <w:rPr>
          <w:b/>
        </w:rPr>
        <w:t>Таблица 7</w:t>
      </w:r>
    </w:p>
    <w:p w:rsidR="00A25606" w:rsidRPr="00A25606" w:rsidRDefault="00A25606" w:rsidP="00A25606">
      <w:pPr>
        <w:widowControl/>
        <w:autoSpaceDE w:val="0"/>
        <w:autoSpaceDN w:val="0"/>
        <w:adjustRightInd w:val="0"/>
        <w:ind w:firstLine="709"/>
        <w:jc w:val="righ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671"/>
        <w:gridCol w:w="5959"/>
      </w:tblGrid>
      <w:tr w:rsidR="00A25606" w:rsidRPr="00A25606" w:rsidTr="00C96353">
        <w:tc>
          <w:tcPr>
            <w:tcW w:w="584" w:type="dxa"/>
          </w:tcPr>
          <w:p w:rsidR="00A25606" w:rsidRPr="00A25606" w:rsidRDefault="00A25606" w:rsidP="00A25606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A2560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671" w:type="dxa"/>
          </w:tcPr>
          <w:p w:rsidR="00A25606" w:rsidRPr="00A25606" w:rsidRDefault="00A25606" w:rsidP="00A25606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</w:rPr>
            </w:pPr>
            <w:r w:rsidRPr="00A25606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5959" w:type="dxa"/>
          </w:tcPr>
          <w:p w:rsidR="00A25606" w:rsidRPr="00A25606" w:rsidRDefault="00A25606" w:rsidP="00A25606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A25606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A25606" w:rsidRPr="00A25606" w:rsidTr="00C96353">
        <w:tc>
          <w:tcPr>
            <w:tcW w:w="9214" w:type="dxa"/>
            <w:gridSpan w:val="3"/>
          </w:tcPr>
          <w:p w:rsidR="00A25606" w:rsidRPr="00A25606" w:rsidRDefault="00A25606" w:rsidP="00A2560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A25606">
              <w:rPr>
                <w:i/>
                <w:sz w:val="20"/>
                <w:szCs w:val="20"/>
              </w:rPr>
              <w:t>Например:</w:t>
            </w:r>
          </w:p>
        </w:tc>
      </w:tr>
      <w:tr w:rsidR="00A25606" w:rsidRPr="00A25606" w:rsidTr="00C96353">
        <w:tc>
          <w:tcPr>
            <w:tcW w:w="584" w:type="dxa"/>
          </w:tcPr>
          <w:p w:rsidR="00A25606" w:rsidRPr="00A25606" w:rsidRDefault="00A25606" w:rsidP="00A25606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A25606">
              <w:t>1</w:t>
            </w:r>
          </w:p>
        </w:tc>
        <w:tc>
          <w:tcPr>
            <w:tcW w:w="2671" w:type="dxa"/>
          </w:tcPr>
          <w:p w:rsidR="00A25606" w:rsidRPr="00A25606" w:rsidRDefault="00A25606" w:rsidP="00A25606">
            <w:pPr>
              <w:widowControl/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A25606">
              <w:t>Учебные аудитории  № 261, 462</w:t>
            </w:r>
          </w:p>
        </w:tc>
        <w:tc>
          <w:tcPr>
            <w:tcW w:w="5959" w:type="dxa"/>
          </w:tcPr>
          <w:p w:rsidR="00A25606" w:rsidRPr="00A25606" w:rsidRDefault="00A25606" w:rsidP="00A25606">
            <w:pPr>
              <w:widowControl/>
              <w:numPr>
                <w:ilvl w:val="0"/>
                <w:numId w:val="25"/>
              </w:numPr>
              <w:jc w:val="left"/>
              <w:rPr>
                <w:rFonts w:eastAsia="Calibri"/>
                <w:lang w:eastAsia="en-US"/>
              </w:rPr>
            </w:pPr>
            <w:r w:rsidRPr="00A25606">
              <w:rPr>
                <w:rFonts w:eastAsia="Calibri"/>
                <w:lang w:eastAsia="en-US"/>
              </w:rPr>
              <w:t>стационарные проекторы в комплекте (проекционный экран, провода, пульт) S</w:t>
            </w:r>
            <w:r w:rsidRPr="00A25606">
              <w:rPr>
                <w:rFonts w:eastAsia="Calibri"/>
                <w:lang w:val="en-US" w:eastAsia="en-US"/>
              </w:rPr>
              <w:t>ony</w:t>
            </w:r>
            <w:r w:rsidRPr="00A25606">
              <w:rPr>
                <w:rFonts w:eastAsia="Calibri"/>
                <w:lang w:eastAsia="en-US"/>
              </w:rPr>
              <w:t xml:space="preserve"> </w:t>
            </w:r>
            <w:r w:rsidRPr="00A25606">
              <w:rPr>
                <w:rFonts w:eastAsia="Calibri"/>
                <w:lang w:val="en-US" w:eastAsia="en-US"/>
              </w:rPr>
              <w:t>VPL</w:t>
            </w:r>
            <w:r w:rsidRPr="00A25606">
              <w:rPr>
                <w:rFonts w:eastAsia="Calibri"/>
                <w:lang w:eastAsia="en-US"/>
              </w:rPr>
              <w:t>-</w:t>
            </w:r>
            <w:r w:rsidRPr="00A25606">
              <w:rPr>
                <w:rFonts w:eastAsia="Calibri"/>
                <w:lang w:val="en-US" w:eastAsia="en-US"/>
              </w:rPr>
              <w:t>CX</w:t>
            </w:r>
            <w:r w:rsidRPr="00A25606">
              <w:rPr>
                <w:rFonts w:eastAsia="Calibri"/>
                <w:lang w:eastAsia="en-US"/>
              </w:rPr>
              <w:t xml:space="preserve"> 276; </w:t>
            </w:r>
          </w:p>
          <w:p w:rsidR="00A25606" w:rsidRPr="00A25606" w:rsidRDefault="00A25606" w:rsidP="00A25606">
            <w:pPr>
              <w:widowControl/>
              <w:numPr>
                <w:ilvl w:val="0"/>
                <w:numId w:val="25"/>
              </w:numPr>
              <w:jc w:val="left"/>
              <w:rPr>
                <w:rFonts w:eastAsia="Calibri"/>
                <w:lang w:eastAsia="en-US"/>
              </w:rPr>
            </w:pPr>
            <w:r w:rsidRPr="00A25606">
              <w:rPr>
                <w:rFonts w:eastAsia="Calibri"/>
                <w:lang w:eastAsia="en-US"/>
              </w:rPr>
              <w:t xml:space="preserve">переносной ноутбук </w:t>
            </w:r>
            <w:r w:rsidRPr="00A25606">
              <w:rPr>
                <w:rFonts w:eastAsia="Calibri"/>
                <w:lang w:val="en-US" w:eastAsia="en-US"/>
              </w:rPr>
              <w:t>Toshiba</w:t>
            </w:r>
            <w:r w:rsidRPr="00A25606">
              <w:rPr>
                <w:rFonts w:eastAsia="Calibri"/>
                <w:lang w:eastAsia="en-US"/>
              </w:rPr>
              <w:t xml:space="preserve"> </w:t>
            </w:r>
            <w:r w:rsidRPr="00A25606">
              <w:rPr>
                <w:rFonts w:eastAsia="Calibri"/>
                <w:lang w:val="en-US" w:eastAsia="en-US"/>
              </w:rPr>
              <w:t>L</w:t>
            </w:r>
            <w:r w:rsidRPr="00A25606">
              <w:rPr>
                <w:rFonts w:eastAsia="Calibri"/>
                <w:lang w:eastAsia="en-US"/>
              </w:rPr>
              <w:t xml:space="preserve"> 500</w:t>
            </w:r>
            <w:r w:rsidRPr="00A25606">
              <w:rPr>
                <w:rFonts w:eastAsia="Calibri"/>
                <w:lang w:val="en-US" w:eastAsia="en-US"/>
              </w:rPr>
              <w:t>D</w:t>
            </w:r>
            <w:r w:rsidRPr="00A25606">
              <w:rPr>
                <w:rFonts w:eastAsia="Calibri"/>
                <w:lang w:eastAsia="en-US"/>
              </w:rPr>
              <w:t>;</w:t>
            </w:r>
          </w:p>
          <w:p w:rsidR="00A25606" w:rsidRPr="00A25606" w:rsidRDefault="00A25606" w:rsidP="00A25606">
            <w:pPr>
              <w:widowControl/>
              <w:numPr>
                <w:ilvl w:val="0"/>
                <w:numId w:val="25"/>
              </w:numPr>
              <w:jc w:val="left"/>
              <w:rPr>
                <w:rFonts w:eastAsia="Calibri"/>
                <w:lang w:eastAsia="en-US"/>
              </w:rPr>
            </w:pPr>
            <w:r w:rsidRPr="00A25606">
              <w:rPr>
                <w:rFonts w:eastAsia="Calibri"/>
                <w:lang w:eastAsia="en-US"/>
              </w:rPr>
              <w:t xml:space="preserve">переносной мультимедиа - проектор Mitsubishi Electrik XD-280U; </w:t>
            </w:r>
          </w:p>
          <w:p w:rsidR="00A25606" w:rsidRPr="00A25606" w:rsidRDefault="00A25606" w:rsidP="00A25606">
            <w:pPr>
              <w:widowControl/>
              <w:numPr>
                <w:ilvl w:val="0"/>
                <w:numId w:val="25"/>
              </w:numPr>
              <w:jc w:val="left"/>
              <w:rPr>
                <w:b/>
              </w:rPr>
            </w:pPr>
            <w:r w:rsidRPr="00A25606">
              <w:t>комплект учебной мебели</w:t>
            </w:r>
          </w:p>
        </w:tc>
      </w:tr>
      <w:tr w:rsidR="00A25606" w:rsidRPr="00A25606" w:rsidTr="00C96353">
        <w:tc>
          <w:tcPr>
            <w:tcW w:w="584" w:type="dxa"/>
          </w:tcPr>
          <w:p w:rsidR="00A25606" w:rsidRPr="00A25606" w:rsidRDefault="00A25606" w:rsidP="00A25606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A25606">
              <w:t>2</w:t>
            </w:r>
          </w:p>
        </w:tc>
        <w:tc>
          <w:tcPr>
            <w:tcW w:w="2671" w:type="dxa"/>
          </w:tcPr>
          <w:p w:rsidR="00A25606" w:rsidRPr="00A25606" w:rsidRDefault="00A25606" w:rsidP="00A25606">
            <w:pPr>
              <w:widowControl/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A25606">
              <w:t xml:space="preserve">Учебные аудитории № 120, 315, 330, 327, 328, 415, 518 </w:t>
            </w:r>
          </w:p>
        </w:tc>
        <w:tc>
          <w:tcPr>
            <w:tcW w:w="5959" w:type="dxa"/>
          </w:tcPr>
          <w:p w:rsidR="00A25606" w:rsidRPr="00A25606" w:rsidRDefault="00A25606" w:rsidP="00A25606">
            <w:pPr>
              <w:widowControl/>
              <w:numPr>
                <w:ilvl w:val="0"/>
                <w:numId w:val="27"/>
              </w:numPr>
              <w:jc w:val="left"/>
              <w:rPr>
                <w:rFonts w:eastAsia="Calibri"/>
                <w:lang w:eastAsia="en-US"/>
              </w:rPr>
            </w:pPr>
            <w:r w:rsidRPr="00A25606">
              <w:rPr>
                <w:rFonts w:eastAsia="Calibri"/>
                <w:lang w:eastAsia="en-US"/>
              </w:rPr>
              <w:t xml:space="preserve">переносной мультимедиа-проектор Mitsubishi Electrik XD-280U, </w:t>
            </w:r>
          </w:p>
          <w:p w:rsidR="00A25606" w:rsidRPr="00A25606" w:rsidRDefault="00A25606" w:rsidP="00A25606">
            <w:pPr>
              <w:widowControl/>
              <w:numPr>
                <w:ilvl w:val="0"/>
                <w:numId w:val="27"/>
              </w:numPr>
              <w:jc w:val="left"/>
              <w:rPr>
                <w:rFonts w:eastAsia="Calibri"/>
                <w:lang w:eastAsia="en-US"/>
              </w:rPr>
            </w:pPr>
            <w:r w:rsidRPr="00A25606">
              <w:rPr>
                <w:rFonts w:eastAsia="Calibri"/>
                <w:lang w:eastAsia="en-US"/>
              </w:rPr>
              <w:t xml:space="preserve">переносной ноутбук </w:t>
            </w:r>
            <w:r w:rsidRPr="00A25606">
              <w:rPr>
                <w:rFonts w:eastAsia="Calibri"/>
                <w:lang w:val="en-US" w:eastAsia="en-US"/>
              </w:rPr>
              <w:t>Toshiba</w:t>
            </w:r>
            <w:r w:rsidRPr="00A25606">
              <w:rPr>
                <w:rFonts w:eastAsia="Calibri"/>
                <w:lang w:eastAsia="en-US"/>
              </w:rPr>
              <w:t xml:space="preserve"> </w:t>
            </w:r>
            <w:r w:rsidRPr="00A25606">
              <w:rPr>
                <w:rFonts w:eastAsia="Calibri"/>
                <w:lang w:val="en-US" w:eastAsia="en-US"/>
              </w:rPr>
              <w:t>L</w:t>
            </w:r>
            <w:r w:rsidRPr="00A25606">
              <w:rPr>
                <w:rFonts w:eastAsia="Calibri"/>
                <w:lang w:eastAsia="en-US"/>
              </w:rPr>
              <w:t xml:space="preserve"> 500</w:t>
            </w:r>
            <w:r w:rsidRPr="00A25606">
              <w:rPr>
                <w:rFonts w:eastAsia="Calibri"/>
                <w:lang w:val="en-US" w:eastAsia="en-US"/>
              </w:rPr>
              <w:t>D</w:t>
            </w:r>
            <w:r w:rsidRPr="00A25606">
              <w:rPr>
                <w:rFonts w:eastAsia="Calibri"/>
                <w:lang w:eastAsia="en-US"/>
              </w:rPr>
              <w:t>;</w:t>
            </w:r>
          </w:p>
          <w:p w:rsidR="00A25606" w:rsidRPr="00A25606" w:rsidRDefault="00A25606" w:rsidP="00A25606">
            <w:pPr>
              <w:widowControl/>
              <w:numPr>
                <w:ilvl w:val="0"/>
                <w:numId w:val="27"/>
              </w:numPr>
              <w:jc w:val="left"/>
              <w:rPr>
                <w:rFonts w:eastAsia="Calibri"/>
                <w:lang w:eastAsia="en-US"/>
              </w:rPr>
            </w:pPr>
            <w:r w:rsidRPr="00A25606">
              <w:rPr>
                <w:rFonts w:eastAsia="Calibri"/>
                <w:lang w:eastAsia="en-US"/>
              </w:rPr>
              <w:t xml:space="preserve">переносной слайд-проектор Kindermann </w:t>
            </w:r>
            <w:r w:rsidRPr="00A25606">
              <w:rPr>
                <w:rFonts w:eastAsia="Calibri"/>
                <w:lang w:val="en-US" w:eastAsia="en-US"/>
              </w:rPr>
              <w:t>Ma</w:t>
            </w:r>
            <w:r w:rsidRPr="00A25606">
              <w:rPr>
                <w:rFonts w:eastAsia="Calibri"/>
                <w:lang w:eastAsia="en-US"/>
              </w:rPr>
              <w:t>gi</w:t>
            </w:r>
            <w:r w:rsidRPr="00A25606">
              <w:rPr>
                <w:rFonts w:eastAsia="Calibri"/>
                <w:lang w:val="en-US" w:eastAsia="en-US"/>
              </w:rPr>
              <w:t>c</w:t>
            </w:r>
            <w:r w:rsidRPr="00A25606">
              <w:rPr>
                <w:rFonts w:eastAsia="Calibri"/>
                <w:lang w:eastAsia="en-US"/>
              </w:rPr>
              <w:t xml:space="preserve"> - 2600 </w:t>
            </w:r>
            <w:r w:rsidRPr="00A25606">
              <w:rPr>
                <w:rFonts w:eastAsia="Calibri"/>
                <w:lang w:val="en-US" w:eastAsia="en-US"/>
              </w:rPr>
              <w:t>AFS</w:t>
            </w:r>
          </w:p>
          <w:p w:rsidR="00A25606" w:rsidRPr="00A25606" w:rsidRDefault="00A25606" w:rsidP="00A25606">
            <w:pPr>
              <w:widowControl/>
              <w:numPr>
                <w:ilvl w:val="0"/>
                <w:numId w:val="27"/>
              </w:numPr>
              <w:jc w:val="left"/>
            </w:pPr>
            <w:r w:rsidRPr="00A25606">
              <w:rPr>
                <w:rFonts w:eastAsia="Calibri"/>
                <w:lang w:eastAsia="en-US"/>
              </w:rPr>
              <w:t xml:space="preserve">проекционный экран; </w:t>
            </w:r>
          </w:p>
          <w:p w:rsidR="00A25606" w:rsidRPr="00A25606" w:rsidRDefault="00A25606" w:rsidP="00A25606">
            <w:pPr>
              <w:widowControl/>
              <w:numPr>
                <w:ilvl w:val="0"/>
                <w:numId w:val="27"/>
              </w:numPr>
              <w:jc w:val="left"/>
              <w:rPr>
                <w:b/>
              </w:rPr>
            </w:pPr>
            <w:r w:rsidRPr="00A25606">
              <w:t>комплект учебной мебели</w:t>
            </w:r>
          </w:p>
        </w:tc>
      </w:tr>
    </w:tbl>
    <w:p w:rsidR="00A25606" w:rsidRPr="00A25606" w:rsidRDefault="00A25606" w:rsidP="00A25606">
      <w:pPr>
        <w:shd w:val="clear" w:color="auto" w:fill="FFFFFF"/>
        <w:autoSpaceDE w:val="0"/>
        <w:autoSpaceDN w:val="0"/>
        <w:adjustRightInd w:val="0"/>
        <w:ind w:firstLine="0"/>
        <w:contextualSpacing/>
        <w:rPr>
          <w:b/>
        </w:rPr>
      </w:pPr>
    </w:p>
    <w:p w:rsidR="00A25606" w:rsidRPr="00A25606" w:rsidRDefault="00A25606" w:rsidP="00A25606">
      <w:pPr>
        <w:shd w:val="clear" w:color="auto" w:fill="FFFFFF"/>
        <w:autoSpaceDE w:val="0"/>
        <w:autoSpaceDN w:val="0"/>
        <w:adjustRightInd w:val="0"/>
        <w:ind w:firstLine="0"/>
        <w:contextualSpacing/>
        <w:rPr>
          <w:b/>
        </w:rPr>
      </w:pPr>
    </w:p>
    <w:p w:rsidR="00A25606" w:rsidRPr="00A25606" w:rsidRDefault="00A25606" w:rsidP="00A25606">
      <w:pPr>
        <w:widowControl/>
        <w:ind w:firstLine="709"/>
        <w:contextualSpacing/>
        <w:mirrorIndents/>
        <w:sectPr w:rsidR="00A25606" w:rsidRPr="00A25606" w:rsidSect="00C96353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25606" w:rsidRPr="00A25606" w:rsidRDefault="00A25606" w:rsidP="00A25606">
      <w:pPr>
        <w:widowControl/>
        <w:tabs>
          <w:tab w:val="right" w:leader="underscore" w:pos="8505"/>
        </w:tabs>
        <w:ind w:firstLine="0"/>
        <w:jc w:val="center"/>
        <w:rPr>
          <w:b/>
        </w:rPr>
      </w:pPr>
      <w:r w:rsidRPr="00A25606">
        <w:rPr>
          <w:b/>
          <w:bCs/>
          <w:spacing w:val="-2"/>
        </w:rPr>
        <w:lastRenderedPageBreak/>
        <w:t xml:space="preserve">9. УЧЕБНО-МЕТОДИЧЕСКОЕ И ИНФОРМАЦИОННОЕ </w:t>
      </w:r>
      <w:r w:rsidRPr="00A25606">
        <w:rPr>
          <w:b/>
          <w:spacing w:val="-2"/>
        </w:rPr>
        <w:t>ОБЕСПЕЧЕНИЕ УЧЕБНОЙ ДИСЦИПЛИНЫ (МОДУЛЯ)</w:t>
      </w:r>
    </w:p>
    <w:p w:rsidR="00A25606" w:rsidRPr="00A25606" w:rsidRDefault="00A25606" w:rsidP="00A25606">
      <w:pPr>
        <w:widowControl/>
        <w:tabs>
          <w:tab w:val="right" w:leader="underscore" w:pos="8505"/>
        </w:tabs>
        <w:ind w:firstLine="0"/>
        <w:rPr>
          <w:i/>
          <w:sz w:val="20"/>
          <w:szCs w:val="20"/>
        </w:rPr>
      </w:pPr>
      <w:r w:rsidRPr="00A25606">
        <w:rPr>
          <w:b/>
        </w:rPr>
        <w:t xml:space="preserve">   </w:t>
      </w:r>
      <w:r w:rsidRPr="00A25606">
        <w:rPr>
          <w:i/>
          <w:sz w:val="20"/>
          <w:szCs w:val="20"/>
        </w:rPr>
        <w:t xml:space="preserve">           </w:t>
      </w:r>
    </w:p>
    <w:p w:rsidR="00A25606" w:rsidRPr="00A25606" w:rsidRDefault="00A25606" w:rsidP="00A25606">
      <w:pPr>
        <w:widowControl/>
        <w:tabs>
          <w:tab w:val="right" w:leader="underscore" w:pos="8505"/>
        </w:tabs>
        <w:ind w:firstLine="0"/>
        <w:rPr>
          <w:b/>
          <w:sz w:val="18"/>
          <w:szCs w:val="18"/>
          <w:lang w:eastAsia="ar-SA"/>
        </w:rPr>
      </w:pPr>
      <w:r w:rsidRPr="00A256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A25606">
        <w:rPr>
          <w:b/>
          <w:sz w:val="18"/>
          <w:szCs w:val="18"/>
          <w:lang w:eastAsia="ar-SA"/>
        </w:rPr>
        <w:t>Таблица 8</w:t>
      </w:r>
    </w:p>
    <w:p w:rsidR="00A25606" w:rsidRPr="00A25606" w:rsidRDefault="00A25606" w:rsidP="00A25606">
      <w:pPr>
        <w:widowControl/>
        <w:tabs>
          <w:tab w:val="right" w:leader="underscore" w:pos="8505"/>
        </w:tabs>
        <w:ind w:firstLine="0"/>
        <w:rPr>
          <w:b/>
          <w:sz w:val="22"/>
          <w:szCs w:val="22"/>
          <w:lang w:eastAsia="ar-SA"/>
        </w:rPr>
      </w:pP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692"/>
        <w:gridCol w:w="292"/>
        <w:gridCol w:w="2835"/>
        <w:gridCol w:w="1505"/>
        <w:gridCol w:w="54"/>
        <w:gridCol w:w="142"/>
        <w:gridCol w:w="1843"/>
        <w:gridCol w:w="1130"/>
        <w:gridCol w:w="3264"/>
        <w:gridCol w:w="1839"/>
      </w:tblGrid>
      <w:tr w:rsidR="00A25606" w:rsidRPr="00A25606" w:rsidTr="00C96353">
        <w:trPr>
          <w:trHeight w:val="7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25606" w:rsidRPr="00A25606" w:rsidRDefault="00A25606" w:rsidP="00A25606">
            <w:pPr>
              <w:widowControl/>
              <w:suppressAutoHyphens/>
              <w:spacing w:line="100" w:lineRule="atLeast"/>
              <w:ind w:firstLine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A256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25606" w:rsidRPr="00A25606" w:rsidRDefault="00A25606" w:rsidP="00A25606">
            <w:pPr>
              <w:widowControl/>
              <w:suppressAutoHyphens/>
              <w:spacing w:line="100" w:lineRule="atLeast"/>
              <w:ind w:firstLine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A256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25606" w:rsidRPr="00A25606" w:rsidRDefault="00A25606" w:rsidP="00A25606">
            <w:pPr>
              <w:widowControl/>
              <w:suppressAutoHyphens/>
              <w:spacing w:line="100" w:lineRule="atLeast"/>
              <w:ind w:firstLine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A256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25606" w:rsidRPr="00A25606" w:rsidRDefault="00A25606" w:rsidP="00A25606">
            <w:pPr>
              <w:widowControl/>
              <w:suppressAutoHyphens/>
              <w:spacing w:line="100" w:lineRule="atLeast"/>
              <w:ind w:firstLine="0"/>
              <w:jc w:val="left"/>
              <w:rPr>
                <w:b/>
                <w:bCs/>
                <w:sz w:val="22"/>
                <w:szCs w:val="22"/>
                <w:lang w:eastAsia="ar-SA"/>
              </w:rPr>
            </w:pPr>
            <w:r w:rsidRPr="00A256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25606" w:rsidRPr="00A25606" w:rsidRDefault="00A25606" w:rsidP="00A25606">
            <w:pPr>
              <w:widowControl/>
              <w:suppressAutoHyphens/>
              <w:spacing w:line="100" w:lineRule="atLeast"/>
              <w:ind w:firstLine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A256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25606" w:rsidRPr="00A25606" w:rsidRDefault="00A25606" w:rsidP="00A25606">
            <w:pPr>
              <w:widowControl/>
              <w:suppressAutoHyphens/>
              <w:spacing w:line="100" w:lineRule="atLeast"/>
              <w:ind w:firstLine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A256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A25606" w:rsidRPr="00A25606" w:rsidRDefault="00A25606" w:rsidP="00A25606">
            <w:pPr>
              <w:widowControl/>
              <w:suppressAutoHyphens/>
              <w:spacing w:line="100" w:lineRule="atLeast"/>
              <w:ind w:firstLine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A25606">
              <w:rPr>
                <w:b/>
                <w:bCs/>
                <w:sz w:val="22"/>
                <w:szCs w:val="22"/>
                <w:lang w:eastAsia="ar-SA"/>
              </w:rPr>
              <w:t>издания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25606" w:rsidRPr="00A25606" w:rsidRDefault="00A25606" w:rsidP="00A25606">
            <w:pPr>
              <w:widowControl/>
              <w:suppressAutoHyphens/>
              <w:spacing w:line="100" w:lineRule="atLeast"/>
              <w:ind w:firstLine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A25606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A25606" w:rsidRPr="00A25606" w:rsidRDefault="00A25606" w:rsidP="00A25606">
            <w:pPr>
              <w:widowControl/>
              <w:suppressAutoHyphens/>
              <w:spacing w:line="100" w:lineRule="atLeast"/>
              <w:ind w:firstLine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A25606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A25606">
              <w:rPr>
                <w:b/>
                <w:bCs/>
                <w:i/>
                <w:sz w:val="22"/>
                <w:szCs w:val="22"/>
                <w:lang w:eastAsia="ar-SA"/>
              </w:rPr>
              <w:t xml:space="preserve">                         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5606" w:rsidRPr="00A25606" w:rsidRDefault="00A25606" w:rsidP="00A25606">
            <w:pPr>
              <w:widowControl/>
              <w:suppressAutoHyphens/>
              <w:spacing w:line="100" w:lineRule="atLeast"/>
              <w:ind w:firstLine="0"/>
              <w:jc w:val="center"/>
              <w:rPr>
                <w:lang w:eastAsia="ar-SA"/>
              </w:rPr>
            </w:pPr>
            <w:r w:rsidRPr="00A256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A25606" w:rsidRPr="00A25606" w:rsidTr="00C9635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25606" w:rsidRPr="00A25606" w:rsidRDefault="00A25606" w:rsidP="00A25606">
            <w:pPr>
              <w:widowControl/>
              <w:suppressAutoHyphens/>
              <w:spacing w:line="100" w:lineRule="atLeast"/>
              <w:ind w:firstLine="0"/>
              <w:jc w:val="center"/>
              <w:rPr>
                <w:sz w:val="18"/>
                <w:szCs w:val="18"/>
                <w:lang w:eastAsia="ar-SA"/>
              </w:rPr>
            </w:pPr>
            <w:r w:rsidRPr="00A256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25606" w:rsidRPr="00A25606" w:rsidRDefault="00A25606" w:rsidP="00A25606">
            <w:pPr>
              <w:widowControl/>
              <w:suppressAutoHyphens/>
              <w:spacing w:line="100" w:lineRule="atLeast"/>
              <w:ind w:firstLine="0"/>
              <w:jc w:val="center"/>
              <w:rPr>
                <w:sz w:val="18"/>
                <w:szCs w:val="18"/>
                <w:lang w:eastAsia="ar-SA"/>
              </w:rPr>
            </w:pPr>
            <w:r w:rsidRPr="00A256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25606" w:rsidRPr="00A25606" w:rsidRDefault="00A25606" w:rsidP="00A25606">
            <w:pPr>
              <w:widowControl/>
              <w:suppressAutoHyphens/>
              <w:spacing w:line="100" w:lineRule="atLeast"/>
              <w:ind w:firstLine="0"/>
              <w:jc w:val="center"/>
              <w:rPr>
                <w:sz w:val="18"/>
                <w:szCs w:val="18"/>
                <w:lang w:eastAsia="ar-SA"/>
              </w:rPr>
            </w:pPr>
            <w:r w:rsidRPr="00A256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25606" w:rsidRPr="00A25606" w:rsidRDefault="00A25606" w:rsidP="00A25606">
            <w:pPr>
              <w:widowControl/>
              <w:suppressAutoHyphens/>
              <w:spacing w:line="100" w:lineRule="atLeast"/>
              <w:ind w:firstLine="0"/>
              <w:jc w:val="center"/>
              <w:rPr>
                <w:sz w:val="18"/>
                <w:szCs w:val="18"/>
                <w:lang w:eastAsia="ar-SA"/>
              </w:rPr>
            </w:pPr>
            <w:r w:rsidRPr="00A256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25606" w:rsidRPr="00A25606" w:rsidRDefault="00A25606" w:rsidP="00A25606">
            <w:pPr>
              <w:widowControl/>
              <w:suppressAutoHyphens/>
              <w:spacing w:line="100" w:lineRule="atLeast"/>
              <w:ind w:firstLine="0"/>
              <w:jc w:val="center"/>
              <w:rPr>
                <w:sz w:val="18"/>
                <w:szCs w:val="18"/>
                <w:lang w:eastAsia="ar-SA"/>
              </w:rPr>
            </w:pPr>
            <w:r w:rsidRPr="00A256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25606" w:rsidRPr="00A25606" w:rsidRDefault="00A25606" w:rsidP="00A25606">
            <w:pPr>
              <w:widowControl/>
              <w:suppressAutoHyphens/>
              <w:spacing w:line="100" w:lineRule="atLeast"/>
              <w:ind w:firstLine="0"/>
              <w:jc w:val="center"/>
              <w:rPr>
                <w:sz w:val="18"/>
                <w:szCs w:val="18"/>
                <w:lang w:eastAsia="ar-SA"/>
              </w:rPr>
            </w:pPr>
            <w:r w:rsidRPr="00A256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5606" w:rsidRPr="00A25606" w:rsidRDefault="00A25606" w:rsidP="00A25606">
            <w:pPr>
              <w:widowControl/>
              <w:suppressAutoHyphens/>
              <w:spacing w:line="100" w:lineRule="atLeast"/>
              <w:ind w:firstLine="0"/>
              <w:jc w:val="center"/>
              <w:rPr>
                <w:sz w:val="18"/>
                <w:szCs w:val="18"/>
                <w:lang w:eastAsia="ar-SA"/>
              </w:rPr>
            </w:pPr>
            <w:r w:rsidRPr="00A25606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5606" w:rsidRPr="00A25606" w:rsidRDefault="00A25606" w:rsidP="00A25606">
            <w:pPr>
              <w:widowControl/>
              <w:suppressAutoHyphens/>
              <w:spacing w:line="100" w:lineRule="atLeast"/>
              <w:ind w:firstLine="0"/>
              <w:jc w:val="center"/>
              <w:rPr>
                <w:lang w:eastAsia="ar-SA"/>
              </w:rPr>
            </w:pPr>
            <w:r w:rsidRPr="00A256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A25606" w:rsidRPr="00A25606" w:rsidTr="00C96353">
        <w:tc>
          <w:tcPr>
            <w:tcW w:w="151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5606" w:rsidRPr="00A25606" w:rsidRDefault="00A25606" w:rsidP="00A25606">
            <w:pPr>
              <w:widowControl/>
              <w:suppressAutoHyphens/>
              <w:spacing w:line="100" w:lineRule="atLeast"/>
              <w:ind w:firstLine="0"/>
              <w:jc w:val="center"/>
              <w:rPr>
                <w:b/>
                <w:bCs/>
                <w:iCs/>
              </w:rPr>
            </w:pPr>
            <w:r w:rsidRPr="00A25606">
              <w:rPr>
                <w:b/>
                <w:bCs/>
                <w:iCs/>
              </w:rPr>
              <w:t>9.1 Законодательные и иные нормативные правовые акты, в том числе электронные издания</w:t>
            </w:r>
          </w:p>
        </w:tc>
      </w:tr>
      <w:tr w:rsidR="00A25606" w:rsidRPr="00A25606" w:rsidTr="00C9635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5606" w:rsidRPr="00A25606" w:rsidRDefault="00C907C5" w:rsidP="00A25606">
            <w:pPr>
              <w:widowControl/>
              <w:suppressAutoHyphens/>
              <w:spacing w:line="100" w:lineRule="atLeast"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5606" w:rsidRPr="00286EDC" w:rsidRDefault="00A25606" w:rsidP="00A25606">
            <w:pPr>
              <w:widowControl/>
              <w:ind w:firstLine="0"/>
              <w:jc w:val="left"/>
            </w:pPr>
            <w:r w:rsidRPr="00286EDC">
              <w:t>Указ Президента РФ от 07.05.2012 № 601 «Об основных направлениях совершенствования системы государственного управления»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5606" w:rsidRPr="00286EDC" w:rsidRDefault="00A25606" w:rsidP="00A25606">
            <w:pPr>
              <w:widowControl/>
              <w:suppressAutoHyphens/>
              <w:spacing w:line="100" w:lineRule="atLeast"/>
              <w:ind w:firstLine="0"/>
              <w:jc w:val="left"/>
              <w:rPr>
                <w:lang w:eastAsia="ar-SA"/>
              </w:rPr>
            </w:pPr>
            <w:r w:rsidRPr="00286EDC">
              <w:rPr>
                <w:lang w:eastAsia="ar-SA"/>
              </w:rPr>
              <w:t xml:space="preserve">Указ Президента Российской </w:t>
            </w:r>
          </w:p>
          <w:p w:rsidR="00A25606" w:rsidRPr="00286EDC" w:rsidRDefault="00A25606" w:rsidP="00A25606">
            <w:pPr>
              <w:widowControl/>
              <w:suppressAutoHyphens/>
              <w:spacing w:line="100" w:lineRule="atLeast"/>
              <w:ind w:firstLine="0"/>
              <w:jc w:val="left"/>
              <w:rPr>
                <w:lang w:eastAsia="ar-SA"/>
              </w:rPr>
            </w:pPr>
            <w:r w:rsidRPr="00286EDC">
              <w:rPr>
                <w:lang w:eastAsia="ar-SA"/>
              </w:rPr>
              <w:t>Федерации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5606" w:rsidRPr="00286EDC" w:rsidRDefault="00A25606" w:rsidP="00A25606">
            <w:pPr>
              <w:widowControl/>
              <w:suppressAutoHyphens/>
              <w:spacing w:line="100" w:lineRule="atLeast"/>
              <w:ind w:firstLine="0"/>
              <w:jc w:val="left"/>
              <w:rPr>
                <w:highlight w:val="yellow"/>
                <w:lang w:eastAsia="ar-SA"/>
              </w:rPr>
            </w:pPr>
            <w:r w:rsidRPr="00286EDC">
              <w:rPr>
                <w:lang w:eastAsia="ar-SA"/>
              </w:rPr>
              <w:t>Указы Президента РФ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5606" w:rsidRPr="00286EDC" w:rsidRDefault="00A25606" w:rsidP="00582BC5">
            <w:pPr>
              <w:widowControl/>
              <w:suppressAutoHyphens/>
              <w:spacing w:line="100" w:lineRule="atLeast"/>
              <w:ind w:firstLine="0"/>
              <w:jc w:val="center"/>
              <w:rPr>
                <w:lang w:eastAsia="ar-SA"/>
              </w:rPr>
            </w:pPr>
            <w:r w:rsidRPr="00286EDC">
              <w:rPr>
                <w:lang w:eastAsia="ar-SA"/>
              </w:rPr>
              <w:t>2012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5606" w:rsidRPr="00C907C5" w:rsidRDefault="00C907C5" w:rsidP="00A25606">
            <w:pPr>
              <w:widowControl/>
              <w:suppressAutoHyphens/>
              <w:spacing w:line="100" w:lineRule="atLeast"/>
              <w:ind w:firstLine="0"/>
              <w:jc w:val="left"/>
              <w:rPr>
                <w:lang w:eastAsia="ar-SA"/>
              </w:rPr>
            </w:pPr>
            <w:hyperlink r:id="rId16" w:history="1">
              <w:r w:rsidRPr="00C907C5">
                <w:rPr>
                  <w:rStyle w:val="a6"/>
                  <w:color w:val="auto"/>
                  <w:u w:val="none"/>
                  <w:lang w:eastAsia="ar-SA"/>
                </w:rPr>
                <w:t>http://base.garant.ru/70170942/</w:t>
              </w:r>
            </w:hyperlink>
          </w:p>
          <w:p w:rsidR="00C907C5" w:rsidRPr="00C907C5" w:rsidRDefault="00C907C5" w:rsidP="00C907C5">
            <w:hyperlink r:id="rId17" w:history="1">
              <w:r w:rsidRPr="00C907C5">
                <w:rPr>
                  <w:rStyle w:val="a6"/>
                  <w:color w:val="auto"/>
                  <w:u w:val="none"/>
                </w:rPr>
                <w:t>http://biblio.mgudt.ru</w:t>
              </w:r>
            </w:hyperlink>
          </w:p>
          <w:p w:rsidR="00C907C5" w:rsidRPr="00C907C5" w:rsidRDefault="00C907C5" w:rsidP="00A25606">
            <w:pPr>
              <w:widowControl/>
              <w:suppressAutoHyphens/>
              <w:spacing w:line="100" w:lineRule="atLeast"/>
              <w:ind w:firstLine="0"/>
              <w:jc w:val="left"/>
              <w:rPr>
                <w:highlight w:val="yellow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5606" w:rsidRPr="00A25606" w:rsidRDefault="00A25606" w:rsidP="00A25606">
            <w:pPr>
              <w:widowControl/>
              <w:suppressAutoHyphens/>
              <w:spacing w:line="100" w:lineRule="atLeast"/>
              <w:ind w:firstLine="0"/>
              <w:jc w:val="center"/>
              <w:rPr>
                <w:lang w:eastAsia="ar-SA"/>
              </w:rPr>
            </w:pPr>
            <w:r w:rsidRPr="00A25606">
              <w:rPr>
                <w:lang w:eastAsia="ar-SA"/>
              </w:rPr>
              <w:t>3</w:t>
            </w:r>
          </w:p>
          <w:p w:rsidR="00A25606" w:rsidRPr="00A25606" w:rsidRDefault="00A25606" w:rsidP="00A25606">
            <w:pPr>
              <w:widowControl/>
              <w:suppressAutoHyphens/>
              <w:spacing w:line="100" w:lineRule="atLeast"/>
              <w:ind w:firstLine="0"/>
              <w:jc w:val="center"/>
              <w:rPr>
                <w:lang w:eastAsia="ar-SA"/>
              </w:rPr>
            </w:pPr>
          </w:p>
        </w:tc>
      </w:tr>
      <w:tr w:rsidR="00A25606" w:rsidRPr="00A25606" w:rsidTr="00C9635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5606" w:rsidRPr="00A25606" w:rsidRDefault="00C907C5" w:rsidP="00A25606">
            <w:pPr>
              <w:widowControl/>
              <w:suppressAutoHyphens/>
              <w:spacing w:line="100" w:lineRule="atLeast"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6" w:rsidRPr="00D30599" w:rsidRDefault="00B81A23" w:rsidP="00B81A23">
            <w:pPr>
              <w:widowControl/>
              <w:ind w:firstLine="0"/>
              <w:jc w:val="left"/>
            </w:pPr>
            <w:r w:rsidRPr="00D30599">
              <w:t>Постановление Правительства РФ от 15 апреля 2014 г. № 316 «Об утверждении государственной программы Российской Федерации "Экономическое развитие и инновационная экономика»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5606" w:rsidRPr="00D30599" w:rsidRDefault="00A25606" w:rsidP="00A25606">
            <w:pPr>
              <w:widowControl/>
              <w:suppressAutoHyphens/>
              <w:spacing w:line="100" w:lineRule="atLeast"/>
              <w:ind w:firstLine="0"/>
              <w:jc w:val="left"/>
              <w:rPr>
                <w:lang w:eastAsia="ar-SA"/>
              </w:rPr>
            </w:pPr>
            <w:r w:rsidRPr="00D30599">
              <w:rPr>
                <w:lang w:eastAsia="ar-SA"/>
              </w:rPr>
              <w:t>Постановление Правительства Российской Федерации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5606" w:rsidRPr="00D30599" w:rsidRDefault="00A25606" w:rsidP="00A25606">
            <w:pPr>
              <w:widowControl/>
              <w:suppressAutoHyphens/>
              <w:spacing w:line="100" w:lineRule="atLeast"/>
              <w:ind w:firstLine="0"/>
              <w:jc w:val="left"/>
              <w:rPr>
                <w:highlight w:val="yellow"/>
                <w:lang w:eastAsia="ar-SA"/>
              </w:rPr>
            </w:pPr>
            <w:r w:rsidRPr="00D30599">
              <w:rPr>
                <w:lang w:eastAsia="ar-SA"/>
              </w:rPr>
              <w:t>Сборник постановлений Правительства РФ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5606" w:rsidRPr="00D30599" w:rsidRDefault="00A25606" w:rsidP="00582BC5">
            <w:pPr>
              <w:widowControl/>
              <w:suppressAutoHyphens/>
              <w:spacing w:line="100" w:lineRule="atLeast"/>
              <w:ind w:firstLine="0"/>
              <w:jc w:val="center"/>
              <w:rPr>
                <w:lang w:eastAsia="ar-SA"/>
              </w:rPr>
            </w:pPr>
            <w:r w:rsidRPr="00D30599">
              <w:rPr>
                <w:lang w:eastAsia="ar-SA"/>
              </w:rPr>
              <w:t>201</w:t>
            </w:r>
            <w:r w:rsidR="00D30599" w:rsidRPr="00D30599">
              <w:rPr>
                <w:lang w:eastAsia="ar-SA"/>
              </w:rPr>
              <w:t>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5606" w:rsidRPr="00C907C5" w:rsidRDefault="00C907C5" w:rsidP="00A25606">
            <w:pPr>
              <w:widowControl/>
              <w:suppressAutoHyphens/>
              <w:spacing w:line="100" w:lineRule="atLeast"/>
              <w:ind w:firstLine="0"/>
              <w:jc w:val="left"/>
              <w:rPr>
                <w:lang w:eastAsia="ar-SA"/>
              </w:rPr>
            </w:pPr>
            <w:hyperlink r:id="rId18" w:history="1">
              <w:r w:rsidRPr="00C907C5">
                <w:rPr>
                  <w:rStyle w:val="a6"/>
                  <w:color w:val="auto"/>
                  <w:u w:val="none"/>
                  <w:lang w:eastAsia="ar-SA"/>
                </w:rPr>
                <w:t>http://base.garant.ru/70644224/</w:t>
              </w:r>
            </w:hyperlink>
          </w:p>
          <w:p w:rsidR="00C907C5" w:rsidRPr="00C907C5" w:rsidRDefault="00C907C5" w:rsidP="00C907C5">
            <w:hyperlink r:id="rId19" w:history="1">
              <w:r w:rsidRPr="00C907C5">
                <w:rPr>
                  <w:rStyle w:val="a6"/>
                  <w:color w:val="auto"/>
                  <w:u w:val="none"/>
                </w:rPr>
                <w:t>http://biblio.mgudt.ru</w:t>
              </w:r>
            </w:hyperlink>
          </w:p>
          <w:p w:rsidR="00C907C5" w:rsidRPr="00C907C5" w:rsidRDefault="00C907C5" w:rsidP="00A25606">
            <w:pPr>
              <w:widowControl/>
              <w:suppressAutoHyphens/>
              <w:spacing w:line="100" w:lineRule="atLeast"/>
              <w:ind w:firstLine="0"/>
              <w:jc w:val="left"/>
              <w:rPr>
                <w:highlight w:val="yellow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5606" w:rsidRPr="00D30599" w:rsidRDefault="00A25606" w:rsidP="00A25606">
            <w:pPr>
              <w:widowControl/>
              <w:suppressAutoHyphens/>
              <w:spacing w:line="100" w:lineRule="atLeast"/>
              <w:ind w:firstLine="0"/>
              <w:jc w:val="center"/>
              <w:rPr>
                <w:lang w:eastAsia="ar-SA"/>
              </w:rPr>
            </w:pPr>
            <w:r w:rsidRPr="00D30599">
              <w:rPr>
                <w:lang w:eastAsia="ar-SA"/>
              </w:rPr>
              <w:t>3</w:t>
            </w:r>
          </w:p>
        </w:tc>
      </w:tr>
      <w:tr w:rsidR="00A25606" w:rsidRPr="00A25606" w:rsidTr="00C96353">
        <w:tc>
          <w:tcPr>
            <w:tcW w:w="151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5606" w:rsidRPr="00A25606" w:rsidRDefault="00A25606" w:rsidP="00A25606">
            <w:pPr>
              <w:widowControl/>
              <w:suppressAutoHyphens/>
              <w:spacing w:line="100" w:lineRule="atLeast"/>
              <w:ind w:firstLine="0"/>
              <w:jc w:val="center"/>
              <w:rPr>
                <w:b/>
                <w:lang w:eastAsia="ar-SA"/>
              </w:rPr>
            </w:pPr>
            <w:r w:rsidRPr="00A25606">
              <w:rPr>
                <w:b/>
                <w:lang w:eastAsia="ar-SA"/>
              </w:rPr>
              <w:t>9.2 Основная литература, в том числе электронные издания</w:t>
            </w:r>
          </w:p>
        </w:tc>
      </w:tr>
      <w:tr w:rsidR="00D55F2D" w:rsidRPr="00A25606" w:rsidTr="00C9635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55F2D" w:rsidRPr="00A25606" w:rsidRDefault="00C907C5" w:rsidP="00A25606">
            <w:pPr>
              <w:widowControl/>
              <w:suppressAutoHyphens/>
              <w:spacing w:line="100" w:lineRule="atLeast"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2D" w:rsidRPr="002C3220" w:rsidRDefault="00D55F2D" w:rsidP="00D55F2D">
            <w:pPr>
              <w:widowControl/>
              <w:ind w:firstLine="0"/>
              <w:jc w:val="center"/>
            </w:pPr>
            <w:r>
              <w:t>Петросян Д.</w:t>
            </w:r>
            <w:r w:rsidRPr="002C3220">
              <w:t>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2D" w:rsidRPr="002C3220" w:rsidRDefault="00D55F2D" w:rsidP="00A23ECC">
            <w:pPr>
              <w:widowControl/>
              <w:ind w:firstLine="0"/>
              <w:jc w:val="center"/>
            </w:pPr>
            <w:r w:rsidRPr="002C3220">
              <w:t>Государственное регулирование национальной экономики. Новые направления теории: гуманистический подход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55F2D" w:rsidRDefault="00D55F2D" w:rsidP="00A23ECC">
            <w:pPr>
              <w:widowControl/>
              <w:ind w:firstLine="0"/>
              <w:jc w:val="center"/>
            </w:pPr>
            <w:r w:rsidRPr="002C3220">
              <w:t xml:space="preserve">Учебное </w:t>
            </w:r>
          </w:p>
          <w:p w:rsidR="00D55F2D" w:rsidRPr="002C3220" w:rsidRDefault="00D55F2D" w:rsidP="00A23ECC">
            <w:pPr>
              <w:widowControl/>
              <w:ind w:firstLine="0"/>
              <w:jc w:val="center"/>
            </w:pPr>
            <w:r w:rsidRPr="002C3220">
              <w:t>пособие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2D" w:rsidRPr="002C3220" w:rsidRDefault="00D55F2D" w:rsidP="00A23ECC">
            <w:pPr>
              <w:widowControl/>
              <w:ind w:firstLine="0"/>
              <w:jc w:val="center"/>
            </w:pPr>
            <w:r w:rsidRPr="002C3220">
              <w:t>М.: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55F2D" w:rsidRPr="002C3220" w:rsidRDefault="00D55F2D" w:rsidP="00D55F2D">
            <w:pPr>
              <w:widowControl/>
              <w:ind w:firstLine="0"/>
              <w:jc w:val="center"/>
            </w:pPr>
            <w:r w:rsidRPr="002C3220">
              <w:rPr>
                <w:lang w:val="en-US"/>
              </w:rPr>
              <w:t>20</w:t>
            </w:r>
            <w:r w:rsidRPr="002C3220">
              <w:t>1</w:t>
            </w:r>
            <w:r>
              <w:t>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5F2D" w:rsidRDefault="00D55F2D" w:rsidP="00A23ECC">
            <w:pPr>
              <w:widowControl/>
              <w:suppressAutoHyphens/>
              <w:spacing w:line="100" w:lineRule="atLeast"/>
              <w:ind w:firstLine="0"/>
              <w:jc w:val="left"/>
              <w:rPr>
                <w:lang w:eastAsia="ar-SA"/>
              </w:rPr>
            </w:pPr>
          </w:p>
          <w:p w:rsidR="00D55F2D" w:rsidRDefault="00D55F2D" w:rsidP="00A23ECC">
            <w:pPr>
              <w:widowControl/>
              <w:suppressAutoHyphens/>
              <w:spacing w:line="100" w:lineRule="atLeast"/>
              <w:ind w:firstLine="0"/>
              <w:jc w:val="left"/>
              <w:rPr>
                <w:lang w:eastAsia="ar-SA"/>
              </w:rPr>
            </w:pPr>
          </w:p>
          <w:p w:rsidR="00D55F2D" w:rsidRPr="00A25606" w:rsidRDefault="00D55F2D" w:rsidP="00A23ECC">
            <w:pPr>
              <w:widowControl/>
              <w:suppressAutoHyphens/>
              <w:spacing w:line="100" w:lineRule="atLeast"/>
              <w:ind w:firstLine="0"/>
              <w:jc w:val="left"/>
              <w:rPr>
                <w:highlight w:val="yellow"/>
                <w:lang w:eastAsia="ar-SA"/>
              </w:rPr>
            </w:pPr>
            <w:r w:rsidRPr="00C96353">
              <w:rPr>
                <w:lang w:eastAsia="ar-SA"/>
              </w:rPr>
              <w:t>http://znanium.com/catalog.php?bookinfo=557149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F2D" w:rsidRDefault="00D55F2D" w:rsidP="00A23ECC">
            <w:pPr>
              <w:widowControl/>
              <w:suppressAutoHyphens/>
              <w:spacing w:line="100" w:lineRule="atLeast"/>
              <w:ind w:firstLine="0"/>
              <w:jc w:val="center"/>
              <w:rPr>
                <w:lang w:eastAsia="ar-SA"/>
              </w:rPr>
            </w:pPr>
          </w:p>
          <w:p w:rsidR="00D55F2D" w:rsidRDefault="00D55F2D" w:rsidP="00A23ECC">
            <w:pPr>
              <w:widowControl/>
              <w:suppressAutoHyphens/>
              <w:spacing w:line="100" w:lineRule="atLeast"/>
              <w:ind w:firstLine="0"/>
              <w:jc w:val="center"/>
              <w:rPr>
                <w:lang w:eastAsia="ar-SA"/>
              </w:rPr>
            </w:pPr>
          </w:p>
          <w:p w:rsidR="00D55F2D" w:rsidRPr="00A25606" w:rsidRDefault="00D55F2D" w:rsidP="00A23ECC">
            <w:pPr>
              <w:widowControl/>
              <w:suppressAutoHyphens/>
              <w:spacing w:line="100" w:lineRule="atLeast"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C96353" w:rsidRPr="00A25606" w:rsidTr="00C9635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6353" w:rsidRPr="00A25606" w:rsidRDefault="00C907C5" w:rsidP="00064959">
            <w:pPr>
              <w:widowControl/>
              <w:suppressAutoHyphens/>
              <w:spacing w:line="100" w:lineRule="atLeast"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53" w:rsidRPr="002C3220" w:rsidRDefault="00C96353" w:rsidP="00C96353">
            <w:pPr>
              <w:widowControl/>
              <w:ind w:firstLine="0"/>
              <w:jc w:val="center"/>
            </w:pPr>
            <w:r>
              <w:t>Цыпин И.С. Веснин В.</w:t>
            </w:r>
            <w:r w:rsidRPr="002C3220">
              <w:t>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53" w:rsidRPr="002C3220" w:rsidRDefault="00C96353" w:rsidP="00C96353">
            <w:pPr>
              <w:widowControl/>
              <w:ind w:firstLine="0"/>
              <w:jc w:val="center"/>
            </w:pPr>
            <w:r w:rsidRPr="002C3220">
              <w:t>Государственное регулирование экономики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6353" w:rsidRPr="002C3220" w:rsidRDefault="00615FBC" w:rsidP="00C96353">
            <w:pPr>
              <w:widowControl/>
              <w:ind w:firstLine="0"/>
              <w:jc w:val="center"/>
            </w:pPr>
            <w:r>
              <w:t>У</w:t>
            </w:r>
            <w:r w:rsidR="00C96353" w:rsidRPr="002C3220">
              <w:t>чебник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53" w:rsidRPr="002C3220" w:rsidRDefault="00C96353" w:rsidP="00C96353">
            <w:pPr>
              <w:widowControl/>
              <w:ind w:firstLine="0"/>
              <w:jc w:val="center"/>
            </w:pPr>
            <w:r w:rsidRPr="002C3220">
              <w:t>М.: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6353" w:rsidRPr="002C3220" w:rsidRDefault="00C96353" w:rsidP="00C96353">
            <w:pPr>
              <w:widowControl/>
              <w:ind w:firstLine="0"/>
              <w:jc w:val="center"/>
            </w:pPr>
            <w:r w:rsidRPr="002C3220">
              <w:t>2017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6353" w:rsidRPr="00A25606" w:rsidRDefault="00C96353" w:rsidP="00A25606">
            <w:pPr>
              <w:widowControl/>
              <w:ind w:firstLine="0"/>
              <w:jc w:val="left"/>
            </w:pPr>
            <w:r w:rsidRPr="00C96353">
              <w:t>http://znanium.com/catalog.php?bookinfo=766942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353" w:rsidRPr="00A25606" w:rsidRDefault="00E25E61" w:rsidP="00A25606">
            <w:pPr>
              <w:widowControl/>
              <w:suppressAutoHyphens/>
              <w:spacing w:line="100" w:lineRule="atLeast"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A25606" w:rsidRPr="00A25606" w:rsidTr="00C96353">
        <w:tc>
          <w:tcPr>
            <w:tcW w:w="151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5606" w:rsidRPr="00A25606" w:rsidRDefault="00A25606" w:rsidP="00A25606">
            <w:pPr>
              <w:widowControl/>
              <w:suppressAutoHyphens/>
              <w:spacing w:line="100" w:lineRule="atLeast"/>
              <w:ind w:firstLine="0"/>
              <w:jc w:val="center"/>
              <w:rPr>
                <w:b/>
                <w:lang w:eastAsia="ar-SA"/>
              </w:rPr>
            </w:pPr>
            <w:r w:rsidRPr="00A25606">
              <w:rPr>
                <w:b/>
                <w:lang w:eastAsia="ar-SA"/>
              </w:rPr>
              <w:t>9.3 Дополнительная литература, в том числе электронные издания</w:t>
            </w:r>
          </w:p>
        </w:tc>
      </w:tr>
      <w:tr w:rsidR="00C96353" w:rsidRPr="00A25606" w:rsidTr="00C9635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6353" w:rsidRPr="00A25606" w:rsidRDefault="00C907C5" w:rsidP="00355566">
            <w:pPr>
              <w:widowControl/>
              <w:suppressAutoHyphens/>
              <w:spacing w:line="100" w:lineRule="atLeast"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6353" w:rsidRPr="002C3220" w:rsidRDefault="00D55F2D" w:rsidP="00D55F2D">
            <w:pPr>
              <w:widowControl/>
              <w:ind w:firstLine="0"/>
              <w:jc w:val="center"/>
            </w:pPr>
            <w:r>
              <w:t>Губин Е.П.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2D" w:rsidRPr="00BB7DE1" w:rsidRDefault="00D55F2D" w:rsidP="00D55F2D">
            <w:pPr>
              <w:widowControl/>
              <w:ind w:firstLine="0"/>
              <w:jc w:val="center"/>
            </w:pPr>
            <w:r w:rsidRPr="00BB7DE1">
              <w:t>Государственное регулирование рыночной экономики и предпринимательства: правовые проблемы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53" w:rsidRPr="002C3220" w:rsidRDefault="00D55F2D" w:rsidP="00C96353">
            <w:pPr>
              <w:widowControl/>
              <w:ind w:firstLine="0"/>
              <w:jc w:val="center"/>
            </w:pPr>
            <w:r w:rsidRPr="00D55F2D">
              <w:t>Монография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53" w:rsidRPr="002C3220" w:rsidRDefault="00D55F2D" w:rsidP="00D55F2D">
            <w:pPr>
              <w:widowControl/>
              <w:ind w:firstLine="0"/>
              <w:jc w:val="center"/>
            </w:pPr>
            <w:r>
              <w:t>М.: Норма</w:t>
            </w:r>
            <w:r w:rsidRPr="00D55F2D">
              <w:t>: 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53" w:rsidRPr="002C3220" w:rsidRDefault="00C96353" w:rsidP="00D55F2D">
            <w:pPr>
              <w:widowControl/>
              <w:ind w:firstLine="0"/>
              <w:jc w:val="center"/>
            </w:pPr>
            <w:r w:rsidRPr="00D55F2D">
              <w:t>20</w:t>
            </w:r>
            <w:r w:rsidRPr="002C3220">
              <w:t>1</w:t>
            </w:r>
            <w:r w:rsidR="00D55F2D">
              <w:t>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5F2D" w:rsidRDefault="00D55F2D" w:rsidP="00A25606">
            <w:pPr>
              <w:widowControl/>
              <w:suppressAutoHyphens/>
              <w:spacing w:line="100" w:lineRule="atLeast"/>
              <w:ind w:firstLine="0"/>
              <w:jc w:val="left"/>
              <w:rPr>
                <w:lang w:eastAsia="ar-SA"/>
              </w:rPr>
            </w:pPr>
          </w:p>
          <w:p w:rsidR="00C96353" w:rsidRPr="00A25606" w:rsidRDefault="00D55F2D" w:rsidP="00A25606">
            <w:pPr>
              <w:widowControl/>
              <w:suppressAutoHyphens/>
              <w:spacing w:line="100" w:lineRule="atLeast"/>
              <w:ind w:firstLine="0"/>
              <w:jc w:val="left"/>
              <w:rPr>
                <w:highlight w:val="yellow"/>
                <w:lang w:eastAsia="ar-SA"/>
              </w:rPr>
            </w:pPr>
            <w:r w:rsidRPr="00D55F2D">
              <w:rPr>
                <w:lang w:eastAsia="ar-SA"/>
              </w:rPr>
              <w:t>http://znanium.com/catalog/product/854321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F2D" w:rsidRDefault="00D55F2D" w:rsidP="00A25606">
            <w:pPr>
              <w:widowControl/>
              <w:suppressAutoHyphens/>
              <w:spacing w:line="100" w:lineRule="atLeast"/>
              <w:ind w:firstLine="0"/>
              <w:jc w:val="center"/>
              <w:rPr>
                <w:lang w:eastAsia="ar-SA"/>
              </w:rPr>
            </w:pPr>
          </w:p>
          <w:p w:rsidR="00C96353" w:rsidRPr="00A25606" w:rsidRDefault="00E25E61" w:rsidP="00A25606">
            <w:pPr>
              <w:widowControl/>
              <w:suppressAutoHyphens/>
              <w:spacing w:line="100" w:lineRule="atLeast"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F8176C" w:rsidRPr="00A25606" w:rsidTr="00C9635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8176C" w:rsidRDefault="00355566" w:rsidP="00355566">
            <w:pPr>
              <w:widowControl/>
              <w:suppressAutoHyphens/>
              <w:spacing w:line="100" w:lineRule="atLeast"/>
              <w:ind w:firstLine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176C" w:rsidRPr="00F8176C" w:rsidRDefault="00F8176C" w:rsidP="00F8176C">
            <w:pPr>
              <w:widowControl/>
              <w:spacing w:line="278" w:lineRule="exact"/>
              <w:ind w:firstLine="0"/>
              <w:rPr>
                <w:shd w:val="clear" w:color="auto" w:fill="FFFFFF"/>
              </w:rPr>
            </w:pPr>
            <w:r w:rsidRPr="00F8176C">
              <w:rPr>
                <w:shd w:val="clear" w:color="auto" w:fill="FFFFFF"/>
              </w:rPr>
              <w:t>Маркина</w:t>
            </w:r>
            <w:r>
              <w:rPr>
                <w:shd w:val="clear" w:color="auto" w:fill="FFFFFF"/>
              </w:rPr>
              <w:t xml:space="preserve"> Е.В.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176C" w:rsidRPr="002C3220" w:rsidRDefault="00F8176C" w:rsidP="00F8176C">
            <w:pPr>
              <w:widowControl/>
              <w:ind w:firstLine="0"/>
              <w:jc w:val="center"/>
            </w:pPr>
            <w:r w:rsidRPr="00F8176C">
              <w:rPr>
                <w:shd w:val="clear" w:color="auto" w:fill="FFFFFF"/>
              </w:rPr>
              <w:t>Финансовые и денежно-кредитные методы регулирования экономики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176C" w:rsidRPr="002C3220" w:rsidRDefault="00F8176C" w:rsidP="00C96353">
            <w:pPr>
              <w:widowControl/>
              <w:ind w:firstLine="0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176C" w:rsidRPr="002C3220" w:rsidRDefault="00F8176C" w:rsidP="00C96353">
            <w:pPr>
              <w:widowControl/>
              <w:ind w:firstLine="0"/>
              <w:jc w:val="center"/>
            </w:pPr>
            <w:r w:rsidRPr="00F8176C">
              <w:rPr>
                <w:shd w:val="clear" w:color="auto" w:fill="FFFFFF"/>
              </w:rPr>
              <w:t>М.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176C" w:rsidRDefault="00F8176C" w:rsidP="00C96353">
            <w:pPr>
              <w:widowControl/>
              <w:ind w:firstLine="0"/>
              <w:jc w:val="center"/>
            </w:pPr>
            <w:r>
              <w:t>2018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176C" w:rsidRPr="00C96353" w:rsidRDefault="00F8176C" w:rsidP="00A25606">
            <w:pPr>
              <w:widowControl/>
              <w:suppressAutoHyphens/>
              <w:spacing w:line="100" w:lineRule="atLeast"/>
              <w:ind w:firstLine="0"/>
              <w:jc w:val="left"/>
              <w:rPr>
                <w:lang w:eastAsia="ar-SA"/>
              </w:rPr>
            </w:pPr>
            <w:r w:rsidRPr="00F8176C">
              <w:rPr>
                <w:lang w:eastAsia="ar-SA"/>
              </w:rPr>
              <w:t>https://biblio-online.ru/book/finansovye-i-denezhno-kreditnye-metody-regulirovaniya-ekonomiki-teoriya-i-praktika-409603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176C" w:rsidRDefault="00F8176C" w:rsidP="00A25606">
            <w:pPr>
              <w:widowControl/>
              <w:suppressAutoHyphens/>
              <w:spacing w:line="100" w:lineRule="atLeast"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A25606" w:rsidRPr="00A25606" w:rsidTr="00C96353">
        <w:tc>
          <w:tcPr>
            <w:tcW w:w="151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5606" w:rsidRPr="00A25606" w:rsidRDefault="00A25606" w:rsidP="00A25606">
            <w:pPr>
              <w:widowControl/>
              <w:suppressAutoHyphens/>
              <w:spacing w:line="276" w:lineRule="auto"/>
              <w:ind w:firstLine="0"/>
              <w:jc w:val="center"/>
              <w:rPr>
                <w:lang w:eastAsia="en-US"/>
              </w:rPr>
            </w:pPr>
            <w:r w:rsidRPr="00A25606">
              <w:rPr>
                <w:b/>
                <w:bCs/>
                <w:lang w:eastAsia="en-US"/>
              </w:rPr>
              <w:t>9.4 Методические материалы</w:t>
            </w:r>
            <w:r w:rsidRPr="00A25606">
              <w:rPr>
                <w:b/>
                <w:lang w:eastAsia="en-US"/>
              </w:rPr>
              <w:t xml:space="preserve">  (указания, рекомендации  по освоению дисциплины   (модуля)  авторов РГУ им. А. Н. Косыгина)</w:t>
            </w:r>
          </w:p>
        </w:tc>
      </w:tr>
      <w:tr w:rsidR="00294C98" w:rsidRPr="00A25606" w:rsidTr="00582BC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94C98" w:rsidRPr="00A25606" w:rsidRDefault="00355566" w:rsidP="00355566">
            <w:pPr>
              <w:widowControl/>
              <w:suppressAutoHyphens/>
              <w:spacing w:line="100" w:lineRule="atLeast"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4C98" w:rsidRPr="00BB7DE1" w:rsidRDefault="00294C98" w:rsidP="000876C2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BB7DE1">
              <w:rPr>
                <w:lang w:eastAsia="ar-SA"/>
              </w:rPr>
              <w:t>Одинцов А.А., Горский А.А., Зотов В.В. и др.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4C98" w:rsidRPr="00BB7DE1" w:rsidRDefault="00294C98" w:rsidP="00294C98">
            <w:pPr>
              <w:suppressAutoHyphens/>
              <w:spacing w:line="100" w:lineRule="atLeast"/>
              <w:ind w:firstLine="0"/>
              <w:rPr>
                <w:lang w:eastAsia="ar-SA"/>
              </w:rPr>
            </w:pPr>
            <w:r w:rsidRPr="00BB7DE1">
              <w:rPr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4C98" w:rsidRPr="00BB7DE1" w:rsidRDefault="00294C98" w:rsidP="00294C98">
            <w:pPr>
              <w:suppressAutoHyphens/>
              <w:spacing w:line="100" w:lineRule="atLeast"/>
              <w:ind w:firstLine="0"/>
              <w:rPr>
                <w:lang w:eastAsia="ar-SA"/>
              </w:rPr>
            </w:pPr>
            <w:r w:rsidRPr="00BB7DE1">
              <w:rPr>
                <w:lang w:eastAsia="ar-SA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4C98" w:rsidRPr="00BB7DE1" w:rsidRDefault="00294C98" w:rsidP="00294C98">
            <w:pPr>
              <w:suppressAutoHyphens/>
              <w:spacing w:line="100" w:lineRule="atLeast"/>
              <w:ind w:firstLine="0"/>
              <w:rPr>
                <w:lang w:eastAsia="ar-SA"/>
              </w:rPr>
            </w:pPr>
            <w:r w:rsidRPr="00BB7DE1">
              <w:rPr>
                <w:lang w:eastAsia="ar-SA"/>
              </w:rPr>
              <w:t>М.: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4C98" w:rsidRPr="00BB7DE1" w:rsidRDefault="00582BC5" w:rsidP="00582BC5">
            <w:pPr>
              <w:suppressAutoHyphens/>
              <w:spacing w:line="100" w:lineRule="atLeast"/>
              <w:ind w:firstLine="0"/>
              <w:rPr>
                <w:lang w:eastAsia="ar-SA"/>
              </w:rPr>
            </w:pPr>
            <w:r>
              <w:rPr>
                <w:lang w:eastAsia="ar-SA"/>
              </w:rPr>
              <w:t xml:space="preserve">    </w:t>
            </w:r>
            <w:r w:rsidR="00294C98" w:rsidRPr="00BB7DE1">
              <w:rPr>
                <w:lang w:eastAsia="ar-SA"/>
              </w:rPr>
              <w:t>2016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4C98" w:rsidRPr="00BB7DE1" w:rsidRDefault="00294C98" w:rsidP="00294C98">
            <w:pPr>
              <w:suppressAutoHyphens/>
              <w:spacing w:line="100" w:lineRule="atLeast"/>
              <w:ind w:firstLine="0"/>
              <w:rPr>
                <w:lang w:eastAsia="ar-SA"/>
              </w:rPr>
            </w:pPr>
            <w:r w:rsidRPr="00BB7DE1">
              <w:rPr>
                <w:lang w:val="en-US" w:eastAsia="ar-SA"/>
              </w:rPr>
              <w:t>http</w:t>
            </w:r>
            <w:r w:rsidRPr="00BB7DE1">
              <w:rPr>
                <w:lang w:eastAsia="ar-SA"/>
              </w:rPr>
              <w:t>://</w:t>
            </w:r>
            <w:r w:rsidRPr="00BB7DE1">
              <w:rPr>
                <w:lang w:val="en-US" w:eastAsia="ar-SA"/>
              </w:rPr>
              <w:t>znanium</w:t>
            </w:r>
            <w:r w:rsidRPr="00BB7DE1">
              <w:rPr>
                <w:lang w:eastAsia="ar-SA"/>
              </w:rPr>
              <w:t>.</w:t>
            </w:r>
            <w:r w:rsidRPr="00BB7DE1">
              <w:rPr>
                <w:lang w:val="en-US" w:eastAsia="ar-SA"/>
              </w:rPr>
              <w:t>com</w:t>
            </w:r>
            <w:r w:rsidRPr="00BB7DE1">
              <w:rPr>
                <w:lang w:eastAsia="ar-SA"/>
              </w:rPr>
              <w:t>/</w:t>
            </w:r>
            <w:r w:rsidRPr="00BB7DE1">
              <w:rPr>
                <w:lang w:val="en-US" w:eastAsia="ar-SA"/>
              </w:rPr>
              <w:t>catalog</w:t>
            </w:r>
            <w:r w:rsidRPr="00BB7DE1">
              <w:rPr>
                <w:lang w:eastAsia="ar-SA"/>
              </w:rPr>
              <w:t>/</w:t>
            </w:r>
            <w:r w:rsidRPr="00BB7DE1">
              <w:rPr>
                <w:lang w:val="en-US" w:eastAsia="ar-SA"/>
              </w:rPr>
              <w:t>product</w:t>
            </w:r>
            <w:r w:rsidRPr="00BB7DE1">
              <w:rPr>
                <w:lang w:eastAsia="ar-SA"/>
              </w:rPr>
              <w:t>/792764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4C98" w:rsidRPr="00BB7DE1" w:rsidRDefault="00BB7DE1" w:rsidP="00BB7DE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     </w:t>
            </w:r>
            <w:r w:rsidR="00294C98" w:rsidRPr="00BB7DE1">
              <w:rPr>
                <w:lang w:eastAsia="ar-SA"/>
              </w:rPr>
              <w:t>3</w:t>
            </w:r>
          </w:p>
        </w:tc>
      </w:tr>
      <w:tr w:rsidR="00D355E5" w:rsidRPr="00A25606" w:rsidTr="00582BC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355E5" w:rsidRPr="00A25606" w:rsidRDefault="00355566" w:rsidP="00355566">
            <w:pPr>
              <w:widowControl/>
              <w:suppressAutoHyphens/>
              <w:spacing w:line="100" w:lineRule="atLeast"/>
              <w:ind w:firstLine="0"/>
              <w:jc w:val="center"/>
              <w:rPr>
                <w:lang w:eastAsia="ar-SA"/>
              </w:rPr>
            </w:pPr>
            <w:bookmarkStart w:id="12" w:name="_GoBack"/>
            <w:bookmarkEnd w:id="12"/>
            <w:r>
              <w:rPr>
                <w:lang w:eastAsia="ar-SA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55E5" w:rsidRPr="00BB7DE1" w:rsidRDefault="008C13DC" w:rsidP="000876C2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BB7DE1">
              <w:rPr>
                <w:lang w:eastAsia="ar-SA"/>
              </w:rPr>
              <w:t xml:space="preserve">Одинцов </w:t>
            </w:r>
            <w:r w:rsidR="00D355E5" w:rsidRPr="00BB7DE1">
              <w:rPr>
                <w:lang w:eastAsia="ar-SA"/>
              </w:rPr>
              <w:t>А.А., Ливанский М.В., Зотов В.В. и др.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55E5" w:rsidRPr="00BB7DE1" w:rsidRDefault="00D355E5" w:rsidP="00D355E5">
            <w:pPr>
              <w:pStyle w:val="2"/>
              <w:shd w:val="clear" w:color="auto" w:fill="FFFFFF"/>
              <w:spacing w:before="0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BB7DE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Прохождение производственной практики и подготовка отчета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55E5" w:rsidRPr="00BB7DE1" w:rsidRDefault="00D355E5" w:rsidP="00D355E5">
            <w:pPr>
              <w:suppressAutoHyphens/>
              <w:spacing w:line="100" w:lineRule="atLeast"/>
              <w:ind w:firstLine="0"/>
              <w:rPr>
                <w:lang w:eastAsia="ar-SA"/>
              </w:rPr>
            </w:pPr>
            <w:r w:rsidRPr="00BB7DE1">
              <w:rPr>
                <w:lang w:eastAsia="ar-SA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55E5" w:rsidRPr="00BB7DE1" w:rsidRDefault="00D355E5" w:rsidP="00D355E5">
            <w:pPr>
              <w:suppressAutoHyphens/>
              <w:spacing w:line="100" w:lineRule="atLeast"/>
              <w:ind w:firstLine="0"/>
              <w:rPr>
                <w:lang w:eastAsia="ar-SA"/>
              </w:rPr>
            </w:pPr>
            <w:r w:rsidRPr="00BB7DE1">
              <w:rPr>
                <w:lang w:eastAsia="ar-SA"/>
              </w:rPr>
              <w:t>М.:МГУДТ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355E5" w:rsidRPr="00BB7DE1" w:rsidRDefault="00582BC5" w:rsidP="00582BC5">
            <w:pPr>
              <w:suppressAutoHyphens/>
              <w:spacing w:line="100" w:lineRule="atLeast"/>
              <w:ind w:firstLine="0"/>
              <w:rPr>
                <w:lang w:eastAsia="ar-SA"/>
              </w:rPr>
            </w:pPr>
            <w:r>
              <w:rPr>
                <w:lang w:eastAsia="ar-SA"/>
              </w:rPr>
              <w:t xml:space="preserve">   </w:t>
            </w:r>
            <w:r w:rsidR="00D355E5" w:rsidRPr="00BB7DE1">
              <w:rPr>
                <w:lang w:eastAsia="ar-SA"/>
              </w:rPr>
              <w:t>2016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55E5" w:rsidRPr="00BB7DE1" w:rsidRDefault="00D355E5" w:rsidP="00D355E5">
            <w:pPr>
              <w:suppressAutoHyphens/>
              <w:spacing w:line="100" w:lineRule="atLeast"/>
              <w:ind w:firstLine="0"/>
              <w:rPr>
                <w:lang w:eastAsia="ar-SA"/>
              </w:rPr>
            </w:pPr>
            <w:r w:rsidRPr="00BB7DE1">
              <w:rPr>
                <w:lang w:val="en-US" w:eastAsia="ar-SA"/>
              </w:rPr>
              <w:t>http</w:t>
            </w:r>
            <w:r w:rsidRPr="00BB7DE1">
              <w:rPr>
                <w:lang w:eastAsia="ar-SA"/>
              </w:rPr>
              <w:t>://</w:t>
            </w:r>
            <w:r w:rsidRPr="00BB7DE1">
              <w:rPr>
                <w:lang w:val="en-US" w:eastAsia="ar-SA"/>
              </w:rPr>
              <w:t>znanium</w:t>
            </w:r>
            <w:r w:rsidRPr="00BB7DE1">
              <w:rPr>
                <w:lang w:eastAsia="ar-SA"/>
              </w:rPr>
              <w:t>.</w:t>
            </w:r>
            <w:r w:rsidRPr="00BB7DE1">
              <w:rPr>
                <w:lang w:val="en-US" w:eastAsia="ar-SA"/>
              </w:rPr>
              <w:t>com</w:t>
            </w:r>
            <w:r w:rsidRPr="00BB7DE1">
              <w:rPr>
                <w:lang w:eastAsia="ar-SA"/>
              </w:rPr>
              <w:t>/</w:t>
            </w:r>
            <w:r w:rsidRPr="00BB7DE1">
              <w:rPr>
                <w:lang w:val="en-US" w:eastAsia="ar-SA"/>
              </w:rPr>
              <w:t>bookread</w:t>
            </w:r>
            <w:r w:rsidRPr="00BB7DE1">
              <w:rPr>
                <w:lang w:eastAsia="ar-SA"/>
              </w:rPr>
              <w:t>2.</w:t>
            </w:r>
            <w:r w:rsidRPr="00BB7DE1">
              <w:rPr>
                <w:lang w:val="en-US" w:eastAsia="ar-SA"/>
              </w:rPr>
              <w:t>php</w:t>
            </w:r>
            <w:r w:rsidRPr="00BB7DE1">
              <w:rPr>
                <w:lang w:eastAsia="ar-SA"/>
              </w:rPr>
              <w:t>?</w:t>
            </w:r>
            <w:r w:rsidRPr="00BB7DE1">
              <w:rPr>
                <w:lang w:val="en-US" w:eastAsia="ar-SA"/>
              </w:rPr>
              <w:t>book</w:t>
            </w:r>
            <w:r w:rsidRPr="00BB7DE1">
              <w:rPr>
                <w:lang w:eastAsia="ar-SA"/>
              </w:rPr>
              <w:t>=792788&amp;</w:t>
            </w:r>
            <w:r w:rsidRPr="00BB7DE1">
              <w:rPr>
                <w:lang w:val="en-US" w:eastAsia="ar-SA"/>
              </w:rPr>
              <w:t>spec</w:t>
            </w:r>
            <w:r w:rsidRPr="00BB7DE1">
              <w:rPr>
                <w:lang w:eastAsia="ar-SA"/>
              </w:rPr>
              <w:t>=1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55E5" w:rsidRPr="00BB7DE1" w:rsidRDefault="00BB7DE1" w:rsidP="00BB7DE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     </w:t>
            </w:r>
            <w:r w:rsidR="00D355E5" w:rsidRPr="00BB7DE1">
              <w:rPr>
                <w:lang w:eastAsia="ar-SA"/>
              </w:rPr>
              <w:t>3</w:t>
            </w:r>
          </w:p>
        </w:tc>
      </w:tr>
    </w:tbl>
    <w:p w:rsidR="00A25606" w:rsidRPr="00A25606" w:rsidRDefault="00A25606" w:rsidP="00A25606">
      <w:pPr>
        <w:widowControl/>
        <w:ind w:firstLine="0"/>
        <w:jc w:val="left"/>
        <w:rPr>
          <w:rFonts w:eastAsia="Arial Unicode MS"/>
          <w:b/>
        </w:rPr>
      </w:pPr>
    </w:p>
    <w:p w:rsidR="00A25606" w:rsidRPr="00A25606" w:rsidRDefault="00A25606" w:rsidP="00A25606">
      <w:pPr>
        <w:widowControl/>
        <w:ind w:firstLine="0"/>
        <w:jc w:val="left"/>
        <w:rPr>
          <w:rFonts w:eastAsia="Arial Unicode MS"/>
          <w:b/>
        </w:rPr>
      </w:pPr>
      <w:r w:rsidRPr="00A25606">
        <w:rPr>
          <w:rFonts w:eastAsia="Arial Unicode MS"/>
          <w:b/>
        </w:rPr>
        <w:t xml:space="preserve">             </w:t>
      </w:r>
    </w:p>
    <w:p w:rsidR="00A25606" w:rsidRPr="00264173" w:rsidRDefault="00A25606" w:rsidP="00A25606">
      <w:pPr>
        <w:widowControl/>
        <w:ind w:firstLine="0"/>
        <w:jc w:val="left"/>
        <w:rPr>
          <w:rFonts w:eastAsia="Arial Unicode MS"/>
          <w:b/>
          <w:color w:val="FF0000"/>
        </w:rPr>
        <w:sectPr w:rsidR="00A25606" w:rsidRPr="00264173" w:rsidSect="00C96353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A25606" w:rsidRPr="00A25606" w:rsidRDefault="00A25606" w:rsidP="00A25606">
      <w:pPr>
        <w:widowControl/>
        <w:ind w:firstLine="0"/>
        <w:jc w:val="left"/>
        <w:rPr>
          <w:rFonts w:eastAsia="Arial Unicode MS"/>
          <w:b/>
        </w:rPr>
      </w:pPr>
      <w:r w:rsidRPr="00A25606">
        <w:rPr>
          <w:rFonts w:eastAsia="Arial Unicode MS"/>
          <w:b/>
        </w:rPr>
        <w:lastRenderedPageBreak/>
        <w:t>9.4 Информационное обеспечение учебного процесса</w:t>
      </w:r>
    </w:p>
    <w:p w:rsidR="00A25606" w:rsidRPr="00A25606" w:rsidRDefault="00A25606" w:rsidP="00A25606">
      <w:pPr>
        <w:widowControl/>
        <w:ind w:firstLine="0"/>
        <w:jc w:val="left"/>
        <w:rPr>
          <w:rFonts w:eastAsia="Arial Unicode MS"/>
          <w:b/>
        </w:rPr>
      </w:pPr>
    </w:p>
    <w:p w:rsidR="00BF31D7" w:rsidRDefault="00A25606" w:rsidP="00BF31D7">
      <w:pPr>
        <w:widowControl/>
        <w:ind w:firstLine="0"/>
        <w:jc w:val="left"/>
        <w:rPr>
          <w:rFonts w:eastAsia="Arial Unicode MS"/>
        </w:rPr>
      </w:pPr>
      <w:r w:rsidRPr="00A25606">
        <w:rPr>
          <w:rFonts w:eastAsia="Arial Unicode MS"/>
        </w:rPr>
        <w:t>9.4.1. Ресурсы электронной библиотеки</w:t>
      </w:r>
    </w:p>
    <w:p w:rsidR="00BF31D7" w:rsidRPr="00BF31D7" w:rsidRDefault="00BF31D7" w:rsidP="00BF31D7">
      <w:pPr>
        <w:widowControl/>
        <w:ind w:firstLine="0"/>
        <w:jc w:val="left"/>
        <w:rPr>
          <w:rFonts w:eastAsia="Arial Unicode MS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BF31D7" w:rsidRPr="00BF31D7" w:rsidTr="004A4CC6">
        <w:tc>
          <w:tcPr>
            <w:tcW w:w="6379" w:type="dxa"/>
            <w:shd w:val="clear" w:color="auto" w:fill="auto"/>
          </w:tcPr>
          <w:p w:rsidR="00BF31D7" w:rsidRPr="00BF31D7" w:rsidRDefault="00BF31D7" w:rsidP="00BF31D7">
            <w:pPr>
              <w:widowControl/>
              <w:ind w:left="-96" w:firstLine="0"/>
            </w:pPr>
            <w:r w:rsidRPr="00BF31D7">
              <w:t>«</w:t>
            </w:r>
            <w:r w:rsidRPr="00BF31D7">
              <w:rPr>
                <w:lang w:val="en-US"/>
              </w:rPr>
              <w:t>Znanium</w:t>
            </w:r>
            <w:r w:rsidRPr="00BF31D7">
              <w:t>.</w:t>
            </w:r>
            <w:r w:rsidRPr="00BF31D7">
              <w:rPr>
                <w:lang w:val="en-US"/>
              </w:rPr>
              <w:t>com</w:t>
            </w:r>
            <w:r w:rsidRPr="00BF31D7">
              <w:t>» научно-издательского центра «Инфра-М»</w:t>
            </w:r>
          </w:p>
          <w:p w:rsidR="00BF31D7" w:rsidRPr="00BF31D7" w:rsidRDefault="004A4CC6" w:rsidP="00BF31D7">
            <w:pPr>
              <w:widowControl/>
              <w:ind w:firstLine="0"/>
              <w:jc w:val="left"/>
            </w:pPr>
            <w:hyperlink r:id="rId20" w:history="1">
              <w:r w:rsidR="00BF31D7" w:rsidRPr="00BF31D7">
                <w:rPr>
                  <w:color w:val="0000FF"/>
                  <w:u w:val="single"/>
                  <w:lang w:val="en-US"/>
                </w:rPr>
                <w:t>http</w:t>
              </w:r>
              <w:r w:rsidR="00BF31D7" w:rsidRPr="00BF31D7">
                <w:rPr>
                  <w:color w:val="0000FF"/>
                  <w:u w:val="single"/>
                </w:rPr>
                <w:t>://</w:t>
              </w:r>
              <w:r w:rsidR="00BF31D7" w:rsidRPr="00BF31D7">
                <w:rPr>
                  <w:color w:val="0000FF"/>
                  <w:u w:val="single"/>
                  <w:lang w:val="en-US"/>
                </w:rPr>
                <w:t>znanium</w:t>
              </w:r>
              <w:r w:rsidR="00BF31D7" w:rsidRPr="00BF31D7">
                <w:rPr>
                  <w:color w:val="0000FF"/>
                  <w:u w:val="single"/>
                </w:rPr>
                <w:t>.</w:t>
              </w:r>
              <w:r w:rsidR="00BF31D7" w:rsidRPr="00BF31D7">
                <w:rPr>
                  <w:color w:val="0000FF"/>
                  <w:u w:val="single"/>
                  <w:lang w:val="en-US"/>
                </w:rPr>
                <w:t>com</w:t>
              </w:r>
              <w:r w:rsidR="00BF31D7" w:rsidRPr="00BF31D7">
                <w:rPr>
                  <w:color w:val="0000FF"/>
                  <w:u w:val="single"/>
                </w:rPr>
                <w:t>/</w:t>
              </w:r>
            </w:hyperlink>
            <w:r w:rsidR="00BF31D7" w:rsidRPr="00BF31D7">
              <w:rPr>
                <w:sz w:val="20"/>
                <w:szCs w:val="20"/>
              </w:rPr>
              <w:t xml:space="preserve">      </w:t>
            </w:r>
            <w:r w:rsidR="00BF31D7" w:rsidRPr="00BF31D7">
              <w:t>Договор №3363 эбс от 30. 10. 2018 г.</w:t>
            </w:r>
          </w:p>
        </w:tc>
        <w:tc>
          <w:tcPr>
            <w:tcW w:w="2977" w:type="dxa"/>
            <w:shd w:val="clear" w:color="auto" w:fill="auto"/>
          </w:tcPr>
          <w:p w:rsidR="00BF31D7" w:rsidRPr="00BF31D7" w:rsidRDefault="00BF31D7" w:rsidP="00BF31D7">
            <w:pPr>
              <w:widowControl/>
              <w:ind w:firstLine="0"/>
              <w:jc w:val="left"/>
              <w:rPr>
                <w:b/>
              </w:rPr>
            </w:pPr>
            <w:r w:rsidRPr="00BF31D7">
              <w:t>Действует до 06.11.2019 г.</w:t>
            </w:r>
          </w:p>
        </w:tc>
      </w:tr>
      <w:tr w:rsidR="00BF31D7" w:rsidRPr="00BF31D7" w:rsidTr="004A4CC6">
        <w:tc>
          <w:tcPr>
            <w:tcW w:w="6379" w:type="dxa"/>
            <w:shd w:val="clear" w:color="auto" w:fill="auto"/>
          </w:tcPr>
          <w:p w:rsidR="00BF31D7" w:rsidRPr="00BF31D7" w:rsidRDefault="00BF31D7" w:rsidP="00BF31D7">
            <w:pPr>
              <w:widowControl/>
              <w:ind w:left="-96" w:firstLine="0"/>
              <w:rPr>
                <w:sz w:val="20"/>
                <w:szCs w:val="20"/>
              </w:rPr>
            </w:pPr>
            <w:r w:rsidRPr="00BF31D7">
              <w:t>Электронные издания «РГУ им. А.Н. Косыгина» на платформе ЭБС «</w:t>
            </w:r>
            <w:r w:rsidRPr="00BF31D7">
              <w:rPr>
                <w:lang w:val="en-US"/>
              </w:rPr>
              <w:t>Znanium</w:t>
            </w:r>
            <w:r w:rsidRPr="00BF31D7">
              <w:t>.</w:t>
            </w:r>
            <w:r w:rsidRPr="00BF31D7">
              <w:rPr>
                <w:lang w:val="en-US"/>
              </w:rPr>
              <w:t>com</w:t>
            </w:r>
            <w:r w:rsidRPr="00BF31D7">
              <w:t xml:space="preserve">» </w:t>
            </w:r>
            <w:hyperlink r:id="rId21" w:history="1">
              <w:r w:rsidRPr="00BF31D7">
                <w:rPr>
                  <w:color w:val="0000FF"/>
                  <w:u w:val="single"/>
                  <w:lang w:val="en-US"/>
                </w:rPr>
                <w:t>http</w:t>
              </w:r>
              <w:r w:rsidRPr="00BF31D7">
                <w:rPr>
                  <w:color w:val="0000FF"/>
                  <w:u w:val="single"/>
                </w:rPr>
                <w:t>://</w:t>
              </w:r>
              <w:r w:rsidRPr="00BF31D7">
                <w:rPr>
                  <w:color w:val="0000FF"/>
                  <w:u w:val="single"/>
                  <w:lang w:val="en-US"/>
                </w:rPr>
                <w:t>znanium</w:t>
              </w:r>
              <w:r w:rsidRPr="00BF31D7">
                <w:rPr>
                  <w:color w:val="0000FF"/>
                  <w:u w:val="single"/>
                </w:rPr>
                <w:t>.</w:t>
              </w:r>
              <w:r w:rsidRPr="00BF31D7">
                <w:rPr>
                  <w:color w:val="0000FF"/>
                  <w:u w:val="single"/>
                  <w:lang w:val="en-US"/>
                </w:rPr>
                <w:t>com</w:t>
              </w:r>
              <w:r w:rsidRPr="00BF31D7">
                <w:rPr>
                  <w:color w:val="0000FF"/>
                  <w:u w:val="single"/>
                </w:rPr>
                <w:t>/</w:t>
              </w:r>
            </w:hyperlink>
          </w:p>
          <w:p w:rsidR="00BF31D7" w:rsidRPr="00BF31D7" w:rsidRDefault="00BF31D7" w:rsidP="00BF31D7">
            <w:pPr>
              <w:widowControl/>
              <w:ind w:left="-96" w:firstLine="0"/>
            </w:pPr>
            <w:r w:rsidRPr="00BF31D7">
              <w:t>Дополнительное соглашение №1 к договору  № 3363 эбс от 30.10.2018 г.</w:t>
            </w:r>
          </w:p>
        </w:tc>
        <w:tc>
          <w:tcPr>
            <w:tcW w:w="2977" w:type="dxa"/>
            <w:shd w:val="clear" w:color="auto" w:fill="auto"/>
          </w:tcPr>
          <w:p w:rsidR="00BF31D7" w:rsidRPr="00BF31D7" w:rsidRDefault="00BF31D7" w:rsidP="00BF31D7">
            <w:pPr>
              <w:widowControl/>
              <w:ind w:firstLine="0"/>
              <w:jc w:val="left"/>
            </w:pPr>
            <w:r w:rsidRPr="00BF31D7">
              <w:t>Действует до 06.11.2019 г.</w:t>
            </w:r>
          </w:p>
        </w:tc>
      </w:tr>
      <w:tr w:rsidR="00BF31D7" w:rsidRPr="00BF31D7" w:rsidTr="004A4CC6">
        <w:trPr>
          <w:trHeight w:val="493"/>
        </w:trPr>
        <w:tc>
          <w:tcPr>
            <w:tcW w:w="6379" w:type="dxa"/>
            <w:shd w:val="clear" w:color="auto" w:fill="auto"/>
          </w:tcPr>
          <w:p w:rsidR="00BF31D7" w:rsidRPr="00BF31D7" w:rsidRDefault="00BF31D7" w:rsidP="00BF31D7">
            <w:pPr>
              <w:widowControl/>
              <w:ind w:firstLine="0"/>
            </w:pPr>
            <w:r w:rsidRPr="00BF31D7">
              <w:t xml:space="preserve">«ЭБС ЮРАЙТ»  </w:t>
            </w:r>
            <w:hyperlink r:id="rId22" w:history="1">
              <w:r w:rsidRPr="00BF31D7">
                <w:rPr>
                  <w:u w:val="single"/>
                  <w:lang w:val="en-US"/>
                </w:rPr>
                <w:t>www</w:t>
              </w:r>
              <w:r w:rsidRPr="00BF31D7">
                <w:rPr>
                  <w:u w:val="single"/>
                </w:rPr>
                <w:t>.</w:t>
              </w:r>
              <w:r w:rsidRPr="00BF31D7">
                <w:rPr>
                  <w:u w:val="single"/>
                  <w:lang w:val="en-US"/>
                </w:rPr>
                <w:t>biblio</w:t>
              </w:r>
              <w:r w:rsidRPr="00BF31D7">
                <w:rPr>
                  <w:u w:val="single"/>
                </w:rPr>
                <w:t>-</w:t>
              </w:r>
              <w:r w:rsidRPr="00BF31D7">
                <w:rPr>
                  <w:u w:val="single"/>
                  <w:lang w:val="en-US"/>
                </w:rPr>
                <w:t>online</w:t>
              </w:r>
              <w:r w:rsidRPr="00BF31D7">
                <w:rPr>
                  <w:u w:val="single"/>
                </w:rPr>
                <w:t>.</w:t>
              </w:r>
              <w:r w:rsidRPr="00BF31D7">
                <w:rPr>
                  <w:u w:val="single"/>
                  <w:lang w:val="en-US"/>
                </w:rPr>
                <w:t>ru</w:t>
              </w:r>
            </w:hyperlink>
          </w:p>
          <w:p w:rsidR="00BF31D7" w:rsidRPr="00BF31D7" w:rsidRDefault="00BF31D7" w:rsidP="00BF31D7">
            <w:pPr>
              <w:widowControl/>
              <w:ind w:left="-96" w:firstLine="0"/>
            </w:pPr>
            <w:r w:rsidRPr="00BF31D7">
              <w:t>Договор №242/18-КС от 15. 10. 2018 г.</w:t>
            </w:r>
          </w:p>
        </w:tc>
        <w:tc>
          <w:tcPr>
            <w:tcW w:w="2977" w:type="dxa"/>
            <w:shd w:val="clear" w:color="auto" w:fill="auto"/>
          </w:tcPr>
          <w:p w:rsidR="00BF31D7" w:rsidRPr="00BF31D7" w:rsidRDefault="00BF31D7" w:rsidP="00BF31D7">
            <w:pPr>
              <w:widowControl/>
              <w:ind w:firstLine="0"/>
              <w:jc w:val="left"/>
            </w:pPr>
            <w:r w:rsidRPr="00BF31D7">
              <w:t>Действует до 14.10.2019 г.</w:t>
            </w:r>
          </w:p>
        </w:tc>
      </w:tr>
      <w:tr w:rsidR="00BF31D7" w:rsidRPr="00BF31D7" w:rsidTr="004A4CC6">
        <w:tc>
          <w:tcPr>
            <w:tcW w:w="6379" w:type="dxa"/>
            <w:shd w:val="clear" w:color="auto" w:fill="auto"/>
          </w:tcPr>
          <w:p w:rsidR="00BF31D7" w:rsidRPr="00BF31D7" w:rsidRDefault="00BF31D7" w:rsidP="00BF31D7">
            <w:pPr>
              <w:widowControl/>
              <w:ind w:firstLine="0"/>
              <w:rPr>
                <w:color w:val="FF0000"/>
              </w:rPr>
            </w:pPr>
            <w:r w:rsidRPr="00BF31D7">
              <w:t xml:space="preserve">ООО «ИВИС» </w:t>
            </w:r>
            <w:hyperlink w:history="1">
              <w:r w:rsidRPr="00BF31D7">
                <w:rPr>
                  <w:color w:val="0000FF"/>
                  <w:u w:val="single"/>
                  <w:lang w:val="en-US"/>
                </w:rPr>
                <w:t>http</w:t>
              </w:r>
              <w:r w:rsidRPr="00BF31D7">
                <w:rPr>
                  <w:color w:val="0000FF"/>
                  <w:u w:val="single"/>
                </w:rPr>
                <w:t>://</w:t>
              </w:r>
              <w:r w:rsidRPr="00BF31D7">
                <w:rPr>
                  <w:color w:val="0000FF"/>
                  <w:u w:val="single"/>
                  <w:lang w:val="en-US"/>
                </w:rPr>
                <w:t>dlib</w:t>
              </w:r>
              <w:r w:rsidRPr="00BF31D7">
                <w:rPr>
                  <w:color w:val="0000FF"/>
                  <w:u w:val="single"/>
                </w:rPr>
                <w:t>.</w:t>
              </w:r>
              <w:r w:rsidRPr="00BF31D7">
                <w:rPr>
                  <w:color w:val="0000FF"/>
                  <w:u w:val="single"/>
                  <w:lang w:val="en-US"/>
                </w:rPr>
                <w:t>eastview</w:t>
              </w:r>
              <w:r w:rsidRPr="00BF31D7">
                <w:rPr>
                  <w:color w:val="0000FF"/>
                  <w:u w:val="single"/>
                </w:rPr>
                <w:t xml:space="preserve">. </w:t>
              </w:r>
              <w:r w:rsidRPr="00BF31D7">
                <w:rPr>
                  <w:color w:val="0000FF"/>
                  <w:u w:val="single"/>
                  <w:lang w:val="en-US"/>
                </w:rPr>
                <w:t>com</w:t>
              </w:r>
              <w:r w:rsidRPr="00BF31D7">
                <w:rPr>
                  <w:color w:val="0000FF"/>
                  <w:u w:val="single"/>
                </w:rPr>
                <w:t>/</w:t>
              </w:r>
            </w:hyperlink>
            <w:r w:rsidRPr="00BF31D7">
              <w:rPr>
                <w:sz w:val="20"/>
                <w:szCs w:val="20"/>
              </w:rPr>
              <w:t xml:space="preserve">   </w:t>
            </w:r>
            <w:r w:rsidRPr="00BF31D7">
              <w:t>Договор № 222-П от 14.11.2018г.</w:t>
            </w:r>
          </w:p>
        </w:tc>
        <w:tc>
          <w:tcPr>
            <w:tcW w:w="2977" w:type="dxa"/>
            <w:shd w:val="clear" w:color="auto" w:fill="auto"/>
          </w:tcPr>
          <w:p w:rsidR="00BF31D7" w:rsidRPr="00BF31D7" w:rsidRDefault="00BF31D7" w:rsidP="00BF31D7">
            <w:pPr>
              <w:widowControl/>
              <w:ind w:firstLine="0"/>
              <w:jc w:val="left"/>
              <w:rPr>
                <w:color w:val="FF0000"/>
              </w:rPr>
            </w:pPr>
            <w:r w:rsidRPr="00BF31D7">
              <w:t>Действует до 31.12.2019 г.</w:t>
            </w:r>
          </w:p>
        </w:tc>
      </w:tr>
      <w:tr w:rsidR="00BF31D7" w:rsidRPr="00BF31D7" w:rsidTr="004A4CC6">
        <w:tc>
          <w:tcPr>
            <w:tcW w:w="6379" w:type="dxa"/>
            <w:shd w:val="clear" w:color="auto" w:fill="auto"/>
          </w:tcPr>
          <w:p w:rsidR="00BF31D7" w:rsidRPr="00BF31D7" w:rsidRDefault="00BF31D7" w:rsidP="00BF31D7">
            <w:pPr>
              <w:widowControl/>
              <w:ind w:left="-96" w:firstLine="0"/>
              <w:rPr>
                <w:rFonts w:eastAsia="Calibri"/>
                <w:lang w:val="en-US" w:eastAsia="en-US"/>
              </w:rPr>
            </w:pPr>
            <w:r w:rsidRPr="00BF31D7">
              <w:rPr>
                <w:rFonts w:eastAsia="Calibri"/>
                <w:lang w:val="en-US" w:eastAsia="en-US"/>
              </w:rPr>
              <w:t xml:space="preserve">Web of Science </w:t>
            </w:r>
            <w:hyperlink r:id="rId23" w:tgtFrame="_blank" w:history="1">
              <w:r w:rsidRPr="00BF31D7">
                <w:rPr>
                  <w:rFonts w:eastAsia="Calibri"/>
                  <w:bCs/>
                  <w:color w:val="0000FF"/>
                  <w:u w:val="single"/>
                  <w:shd w:val="clear" w:color="auto" w:fill="FFFFFF"/>
                  <w:lang w:val="en-US" w:eastAsia="en-US"/>
                </w:rPr>
                <w:t>http://webofknowledge.com/</w:t>
              </w:r>
            </w:hyperlink>
            <w:r w:rsidRPr="00BF31D7">
              <w:rPr>
                <w:rFonts w:eastAsia="Calibri"/>
                <w:lang w:val="en-US" w:eastAsia="en-US"/>
              </w:rPr>
              <w:t xml:space="preserve"> </w:t>
            </w:r>
          </w:p>
          <w:p w:rsidR="00BF31D7" w:rsidRPr="00BF31D7" w:rsidRDefault="00BF31D7" w:rsidP="00BF31D7">
            <w:pPr>
              <w:widowControl/>
              <w:ind w:left="-96" w:firstLine="0"/>
              <w:rPr>
                <w:rFonts w:eastAsia="Calibri"/>
                <w:lang w:eastAsia="en-US"/>
              </w:rPr>
            </w:pPr>
            <w:r w:rsidRPr="00BF31D7">
              <w:rPr>
                <w:rFonts w:eastAsia="Calibri"/>
                <w:lang w:eastAsia="en-US"/>
              </w:rPr>
              <w:t xml:space="preserve">Сублицензионный Договор № </w:t>
            </w:r>
            <w:r w:rsidRPr="00BF31D7">
              <w:rPr>
                <w:rFonts w:eastAsia="Calibri"/>
                <w:lang w:val="en-US" w:eastAsia="en-US"/>
              </w:rPr>
              <w:t>WoS</w:t>
            </w:r>
            <w:r w:rsidRPr="00BF31D7">
              <w:rPr>
                <w:rFonts w:eastAsia="Calibri"/>
                <w:lang w:eastAsia="en-US"/>
              </w:rPr>
              <w:t xml:space="preserve">/917 </w:t>
            </w:r>
            <w:r w:rsidRPr="00BF31D7">
              <w:rPr>
                <w:rFonts w:eastAsia="Calibri"/>
                <w:bCs/>
                <w:lang w:eastAsia="en-US"/>
              </w:rPr>
              <w:t>на безвозмездное оказание услуг от</w:t>
            </w:r>
            <w:r w:rsidRPr="00BF31D7">
              <w:rPr>
                <w:rFonts w:eastAsia="Calibri"/>
                <w:lang w:eastAsia="en-US"/>
              </w:rPr>
              <w:t xml:space="preserve"> 02.04.2018 г.</w:t>
            </w:r>
          </w:p>
        </w:tc>
        <w:tc>
          <w:tcPr>
            <w:tcW w:w="2977" w:type="dxa"/>
            <w:shd w:val="clear" w:color="auto" w:fill="auto"/>
          </w:tcPr>
          <w:p w:rsidR="00BF31D7" w:rsidRPr="00BF31D7" w:rsidRDefault="00BF31D7" w:rsidP="00BF31D7">
            <w:pPr>
              <w:widowControl/>
              <w:ind w:firstLine="0"/>
              <w:jc w:val="left"/>
              <w:rPr>
                <w:rFonts w:eastAsia="Calibri"/>
                <w:lang w:eastAsia="en-US"/>
              </w:rPr>
            </w:pPr>
          </w:p>
          <w:p w:rsidR="00BF31D7" w:rsidRPr="00BF31D7" w:rsidRDefault="00BF31D7" w:rsidP="00BF31D7">
            <w:pPr>
              <w:widowControl/>
              <w:ind w:firstLine="0"/>
              <w:jc w:val="left"/>
              <w:rPr>
                <w:rFonts w:eastAsia="Calibri"/>
                <w:lang w:eastAsia="en-US"/>
              </w:rPr>
            </w:pPr>
            <w:r w:rsidRPr="00BF31D7">
              <w:rPr>
                <w:rFonts w:eastAsia="Calibri"/>
                <w:lang w:eastAsia="en-US"/>
              </w:rPr>
              <w:t>Действует до 31.12.2018 г.</w:t>
            </w:r>
          </w:p>
        </w:tc>
      </w:tr>
      <w:tr w:rsidR="00BF31D7" w:rsidRPr="00BF31D7" w:rsidTr="004A4CC6">
        <w:tc>
          <w:tcPr>
            <w:tcW w:w="6379" w:type="dxa"/>
            <w:shd w:val="clear" w:color="auto" w:fill="auto"/>
          </w:tcPr>
          <w:p w:rsidR="00BF31D7" w:rsidRPr="00BF31D7" w:rsidRDefault="00BF31D7" w:rsidP="00BF31D7">
            <w:pPr>
              <w:widowControl/>
              <w:ind w:left="-96" w:firstLine="0"/>
              <w:rPr>
                <w:rFonts w:eastAsia="Calibri"/>
                <w:u w:val="single"/>
                <w:lang w:val="en-US" w:eastAsia="en-US"/>
              </w:rPr>
            </w:pPr>
            <w:r w:rsidRPr="00BF31D7">
              <w:rPr>
                <w:rFonts w:eastAsia="Calibri"/>
                <w:lang w:val="en-US" w:eastAsia="en-US"/>
              </w:rPr>
              <w:t xml:space="preserve">Scopus </w:t>
            </w:r>
            <w:hyperlink r:id="rId24" w:history="1">
              <w:r w:rsidRPr="00BF31D7">
                <w:rPr>
                  <w:rFonts w:eastAsia="Calibri"/>
                  <w:color w:val="0000FF"/>
                  <w:u w:val="single"/>
                  <w:lang w:val="en-US" w:eastAsia="en-US"/>
                </w:rPr>
                <w:t>http://www</w:t>
              </w:r>
            </w:hyperlink>
            <w:r w:rsidRPr="00BF31D7">
              <w:rPr>
                <w:rFonts w:eastAsia="Calibri"/>
                <w:u w:val="single"/>
                <w:lang w:val="en-US" w:eastAsia="en-US"/>
              </w:rPr>
              <w:t>. Scopus.com/</w:t>
            </w:r>
          </w:p>
          <w:p w:rsidR="00BF31D7" w:rsidRPr="00BF31D7" w:rsidRDefault="00BF31D7" w:rsidP="00BF31D7">
            <w:pPr>
              <w:widowControl/>
              <w:ind w:left="-96" w:firstLine="0"/>
              <w:rPr>
                <w:rFonts w:eastAsia="Calibri"/>
                <w:lang w:eastAsia="en-US"/>
              </w:rPr>
            </w:pPr>
            <w:r w:rsidRPr="00BF31D7">
              <w:rPr>
                <w:rFonts w:eastAsia="Calibri"/>
                <w:lang w:eastAsia="en-US"/>
              </w:rPr>
              <w:t xml:space="preserve">Сублицензионный Договор </w:t>
            </w:r>
            <w:r w:rsidRPr="00BF31D7">
              <w:rPr>
                <w:rFonts w:eastAsia="Calibri"/>
                <w:bCs/>
                <w:lang w:eastAsia="en-US"/>
              </w:rPr>
              <w:t xml:space="preserve">№ </w:t>
            </w:r>
            <w:r w:rsidRPr="00BF31D7">
              <w:rPr>
                <w:rFonts w:eastAsia="Calibri"/>
                <w:lang w:val="en-US" w:eastAsia="en-US"/>
              </w:rPr>
              <w:t>Scopus</w:t>
            </w:r>
            <w:r w:rsidRPr="00BF31D7">
              <w:rPr>
                <w:rFonts w:eastAsia="Calibri"/>
                <w:bCs/>
                <w:lang w:eastAsia="en-US"/>
              </w:rPr>
              <w:t xml:space="preserve"> /41 на безвозмездное оказание услуг от 08.08.2017 г.</w:t>
            </w:r>
          </w:p>
        </w:tc>
        <w:tc>
          <w:tcPr>
            <w:tcW w:w="2977" w:type="dxa"/>
            <w:shd w:val="clear" w:color="auto" w:fill="auto"/>
          </w:tcPr>
          <w:p w:rsidR="00BF31D7" w:rsidRPr="00BF31D7" w:rsidRDefault="00BF31D7" w:rsidP="00BF31D7">
            <w:pPr>
              <w:widowControl/>
              <w:ind w:firstLine="0"/>
              <w:jc w:val="left"/>
              <w:rPr>
                <w:rFonts w:eastAsia="Calibri"/>
                <w:lang w:eastAsia="en-US"/>
              </w:rPr>
            </w:pPr>
          </w:p>
          <w:p w:rsidR="00BF31D7" w:rsidRPr="00BF31D7" w:rsidRDefault="00BF31D7" w:rsidP="00BF31D7">
            <w:pPr>
              <w:widowControl/>
              <w:ind w:firstLine="0"/>
              <w:jc w:val="left"/>
              <w:rPr>
                <w:rFonts w:eastAsia="Calibri"/>
                <w:lang w:eastAsia="en-US"/>
              </w:rPr>
            </w:pPr>
            <w:r w:rsidRPr="00BF31D7">
              <w:rPr>
                <w:rFonts w:eastAsia="Calibri"/>
                <w:lang w:eastAsia="en-US"/>
              </w:rPr>
              <w:t>Действует до 31.12.2018 г.</w:t>
            </w:r>
          </w:p>
        </w:tc>
      </w:tr>
      <w:tr w:rsidR="00BF31D7" w:rsidRPr="00BF31D7" w:rsidTr="004A4CC6">
        <w:trPr>
          <w:trHeight w:val="2304"/>
        </w:trPr>
        <w:tc>
          <w:tcPr>
            <w:tcW w:w="6379" w:type="dxa"/>
            <w:shd w:val="clear" w:color="auto" w:fill="auto"/>
          </w:tcPr>
          <w:p w:rsidR="00BF31D7" w:rsidRPr="00BF31D7" w:rsidRDefault="00BF31D7" w:rsidP="00BF31D7">
            <w:pPr>
              <w:widowControl/>
              <w:ind w:left="-96" w:firstLine="0"/>
              <w:rPr>
                <w:rFonts w:eastAsia="Calibri"/>
                <w:lang w:val="en-US" w:eastAsia="en-US"/>
              </w:rPr>
            </w:pPr>
            <w:r w:rsidRPr="00BF31D7">
              <w:rPr>
                <w:rFonts w:eastAsia="Calibri"/>
                <w:bCs/>
                <w:color w:val="000000"/>
                <w:shd w:val="clear" w:color="auto" w:fill="FFFFFF"/>
                <w:lang w:val="en-US" w:eastAsia="en-US"/>
              </w:rPr>
              <w:t>«SpringerNature»</w:t>
            </w:r>
            <w:r w:rsidRPr="00BF31D7">
              <w:rPr>
                <w:rFonts w:eastAsia="Calibri"/>
                <w:lang w:val="en-US" w:eastAsia="en-US"/>
              </w:rPr>
              <w:t xml:space="preserve"> </w:t>
            </w:r>
            <w:hyperlink r:id="rId25" w:history="1">
              <w:r w:rsidRPr="00BF31D7">
                <w:rPr>
                  <w:rFonts w:eastAsia="Calibri"/>
                  <w:bCs/>
                  <w:iCs/>
                  <w:color w:val="0000FF"/>
                  <w:u w:val="single"/>
                  <w:shd w:val="clear" w:color="auto" w:fill="FFFFFF"/>
                  <w:lang w:val="en-US" w:eastAsia="en-US"/>
                </w:rPr>
                <w:t>http://www.springernature.com/gp/librarians</w:t>
              </w:r>
            </w:hyperlink>
          </w:p>
          <w:p w:rsidR="00BF31D7" w:rsidRPr="00BF31D7" w:rsidRDefault="00BF31D7" w:rsidP="00BF31D7">
            <w:pPr>
              <w:widowControl/>
              <w:ind w:left="-96" w:firstLine="0"/>
              <w:rPr>
                <w:rFonts w:eastAsia="Calibri"/>
                <w:b/>
                <w:lang w:val="en-US" w:eastAsia="en-US"/>
              </w:rPr>
            </w:pPr>
            <w:r w:rsidRPr="00BF31D7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Платформа</w:t>
            </w:r>
            <w:r w:rsidRPr="00BF31D7">
              <w:rPr>
                <w:rFonts w:eastAsia="Calibri"/>
                <w:bCs/>
                <w:color w:val="000000"/>
                <w:shd w:val="clear" w:color="auto" w:fill="FFFFFF"/>
                <w:lang w:val="en-US" w:eastAsia="en-US"/>
              </w:rPr>
              <w:t xml:space="preserve"> Springer Link:</w:t>
            </w:r>
            <w:r w:rsidRPr="00BF31D7">
              <w:rPr>
                <w:rFonts w:eastAsia="Calibri"/>
                <w:color w:val="000000"/>
                <w:shd w:val="clear" w:color="auto" w:fill="FFFFFF"/>
                <w:lang w:val="en-US" w:eastAsia="en-US"/>
              </w:rPr>
              <w:t> </w:t>
            </w:r>
            <w:hyperlink r:id="rId26" w:tgtFrame="_blank" w:history="1">
              <w:r w:rsidRPr="00BF31D7">
                <w:rPr>
                  <w:rFonts w:eastAsia="Calibri"/>
                  <w:b/>
                  <w:bCs/>
                  <w:color w:val="1F497D"/>
                  <w:u w:val="single"/>
                  <w:lang w:val="en-US" w:eastAsia="en-US"/>
                </w:rPr>
                <w:t>https://rd.springer.com/</w:t>
              </w:r>
            </w:hyperlink>
          </w:p>
          <w:p w:rsidR="00BF31D7" w:rsidRPr="00BF31D7" w:rsidRDefault="00BF31D7" w:rsidP="00BF31D7">
            <w:pPr>
              <w:widowControl/>
              <w:ind w:left="-96" w:firstLine="0"/>
              <w:rPr>
                <w:rFonts w:eastAsia="Calibri"/>
                <w:bCs/>
                <w:iCs/>
                <w:color w:val="404040"/>
                <w:shd w:val="clear" w:color="auto" w:fill="FFFFFF"/>
                <w:lang w:val="en-US" w:eastAsia="en-US"/>
              </w:rPr>
            </w:pPr>
            <w:r w:rsidRPr="00BF31D7">
              <w:rPr>
                <w:rFonts w:eastAsia="Calibri"/>
                <w:bCs/>
                <w:iCs/>
                <w:color w:val="404040"/>
                <w:shd w:val="clear" w:color="auto" w:fill="FFFFFF"/>
                <w:lang w:val="en-US" w:eastAsia="en-US"/>
              </w:rPr>
              <w:t xml:space="preserve">Платформа Nature: </w:t>
            </w:r>
            <w:hyperlink r:id="rId27" w:history="1">
              <w:r w:rsidRPr="00BF31D7">
                <w:rPr>
                  <w:rFonts w:eastAsia="Calibri"/>
                  <w:bCs/>
                  <w:iCs/>
                  <w:color w:val="0000FF"/>
                  <w:u w:val="single"/>
                  <w:shd w:val="clear" w:color="auto" w:fill="FFFFFF"/>
                  <w:lang w:val="en-US" w:eastAsia="en-US"/>
                </w:rPr>
                <w:t>https://www.nature.com/</w:t>
              </w:r>
            </w:hyperlink>
          </w:p>
          <w:p w:rsidR="00BF31D7" w:rsidRPr="00BF31D7" w:rsidRDefault="00BF31D7" w:rsidP="00BF31D7">
            <w:pPr>
              <w:widowControl/>
              <w:ind w:left="-96" w:firstLine="0"/>
              <w:rPr>
                <w:rFonts w:eastAsia="Calibri"/>
                <w:bCs/>
                <w:iCs/>
                <w:color w:val="404040"/>
                <w:shd w:val="clear" w:color="auto" w:fill="FFFFFF"/>
                <w:lang w:val="en-US" w:eastAsia="en-US"/>
              </w:rPr>
            </w:pPr>
            <w:r w:rsidRPr="00BF31D7">
              <w:rPr>
                <w:rFonts w:eastAsia="Calibri"/>
                <w:bCs/>
                <w:iCs/>
                <w:color w:val="404040"/>
                <w:shd w:val="clear" w:color="auto" w:fill="FFFFFF"/>
                <w:lang w:eastAsia="en-US"/>
              </w:rPr>
              <w:t>База</w:t>
            </w:r>
            <w:r w:rsidRPr="00BF31D7">
              <w:rPr>
                <w:rFonts w:eastAsia="Calibri"/>
                <w:bCs/>
                <w:iCs/>
                <w:color w:val="404040"/>
                <w:shd w:val="clear" w:color="auto" w:fill="FFFFFF"/>
                <w:lang w:val="en-US" w:eastAsia="en-US"/>
              </w:rPr>
              <w:t xml:space="preserve"> </w:t>
            </w:r>
            <w:r w:rsidRPr="00BF31D7">
              <w:rPr>
                <w:rFonts w:eastAsia="Calibri"/>
                <w:bCs/>
                <w:iCs/>
                <w:color w:val="404040"/>
                <w:shd w:val="clear" w:color="auto" w:fill="FFFFFF"/>
                <w:lang w:eastAsia="en-US"/>
              </w:rPr>
              <w:t>данных</w:t>
            </w:r>
            <w:r w:rsidRPr="00BF31D7">
              <w:rPr>
                <w:rFonts w:eastAsia="Calibri"/>
                <w:bCs/>
                <w:iCs/>
                <w:color w:val="404040"/>
                <w:shd w:val="clear" w:color="auto" w:fill="FFFFFF"/>
                <w:lang w:val="en-US" w:eastAsia="en-US"/>
              </w:rPr>
              <w:t xml:space="preserve"> Springer Materials: </w:t>
            </w:r>
            <w:hyperlink r:id="rId28" w:history="1">
              <w:r w:rsidRPr="00BF31D7">
                <w:rPr>
                  <w:rFonts w:eastAsia="Calibri"/>
                  <w:bCs/>
                  <w:iCs/>
                  <w:color w:val="0000FF"/>
                  <w:u w:val="single"/>
                  <w:shd w:val="clear" w:color="auto" w:fill="FFFFFF"/>
                  <w:lang w:val="en-US" w:eastAsia="en-US"/>
                </w:rPr>
                <w:t>http://materials.springer.com/</w:t>
              </w:r>
            </w:hyperlink>
          </w:p>
          <w:p w:rsidR="00BF31D7" w:rsidRPr="00BF31D7" w:rsidRDefault="00BF31D7" w:rsidP="00BF31D7">
            <w:pPr>
              <w:widowControl/>
              <w:ind w:left="-96" w:firstLine="0"/>
              <w:rPr>
                <w:rFonts w:eastAsia="Calibri"/>
                <w:bCs/>
                <w:iCs/>
                <w:color w:val="404040"/>
                <w:shd w:val="clear" w:color="auto" w:fill="FFFFFF"/>
                <w:lang w:val="en-US" w:eastAsia="en-US"/>
              </w:rPr>
            </w:pPr>
            <w:r w:rsidRPr="00BF31D7">
              <w:rPr>
                <w:rFonts w:eastAsia="Calibri"/>
                <w:bCs/>
                <w:iCs/>
                <w:color w:val="404040"/>
                <w:shd w:val="clear" w:color="auto" w:fill="FFFFFF"/>
                <w:lang w:val="en-US" w:eastAsia="en-US"/>
              </w:rPr>
              <w:t xml:space="preserve">База данных Springer Protocols: </w:t>
            </w:r>
            <w:hyperlink r:id="rId29" w:history="1">
              <w:r w:rsidRPr="00BF31D7">
                <w:rPr>
                  <w:rFonts w:eastAsia="Calibri"/>
                  <w:bCs/>
                  <w:iCs/>
                  <w:color w:val="0000FF"/>
                  <w:u w:val="single"/>
                  <w:shd w:val="clear" w:color="auto" w:fill="FFFFFF"/>
                  <w:lang w:val="en-US" w:eastAsia="en-US"/>
                </w:rPr>
                <w:t>http://www.springerprotocols.com/</w:t>
              </w:r>
            </w:hyperlink>
          </w:p>
          <w:p w:rsidR="00BF31D7" w:rsidRPr="00BF31D7" w:rsidRDefault="00BF31D7" w:rsidP="00BF31D7">
            <w:pPr>
              <w:widowControl/>
              <w:ind w:left="-96" w:firstLine="0"/>
              <w:rPr>
                <w:rFonts w:eastAsia="Calibri"/>
                <w:bCs/>
                <w:iCs/>
                <w:color w:val="404040"/>
                <w:shd w:val="clear" w:color="auto" w:fill="FFFFFF"/>
                <w:lang w:eastAsia="en-US"/>
              </w:rPr>
            </w:pPr>
            <w:r w:rsidRPr="00BF31D7">
              <w:rPr>
                <w:rFonts w:eastAsia="Calibri"/>
                <w:bCs/>
                <w:iCs/>
                <w:color w:val="404040"/>
                <w:shd w:val="clear" w:color="auto" w:fill="FFFFFF"/>
                <w:lang w:eastAsia="en-US"/>
              </w:rPr>
              <w:t xml:space="preserve">База данных </w:t>
            </w:r>
            <w:r w:rsidRPr="00BF31D7">
              <w:rPr>
                <w:rFonts w:eastAsia="Calibri"/>
                <w:bCs/>
                <w:iCs/>
                <w:color w:val="404040"/>
                <w:shd w:val="clear" w:color="auto" w:fill="FFFFFF"/>
                <w:lang w:val="en-US" w:eastAsia="en-US"/>
              </w:rPr>
              <w:t>zbMath</w:t>
            </w:r>
            <w:r w:rsidRPr="00BF31D7">
              <w:rPr>
                <w:rFonts w:eastAsia="Calibri"/>
                <w:bCs/>
                <w:iCs/>
                <w:color w:val="404040"/>
                <w:shd w:val="clear" w:color="auto" w:fill="FFFFFF"/>
                <w:lang w:eastAsia="en-US"/>
              </w:rPr>
              <w:t xml:space="preserve">: </w:t>
            </w:r>
            <w:hyperlink r:id="rId30" w:history="1">
              <w:r w:rsidRPr="00BF31D7">
                <w:rPr>
                  <w:rFonts w:eastAsia="Calibri"/>
                  <w:bCs/>
                  <w:iCs/>
                  <w:color w:val="0000FF"/>
                  <w:u w:val="single"/>
                  <w:shd w:val="clear" w:color="auto" w:fill="FFFFFF"/>
                  <w:lang w:val="en-US" w:eastAsia="en-US"/>
                </w:rPr>
                <w:t>https</w:t>
              </w:r>
              <w:r w:rsidRPr="00BF31D7">
                <w:rPr>
                  <w:rFonts w:eastAsia="Calibri"/>
                  <w:bCs/>
                  <w:iCs/>
                  <w:color w:val="0000FF"/>
                  <w:u w:val="single"/>
                  <w:shd w:val="clear" w:color="auto" w:fill="FFFFFF"/>
                  <w:lang w:eastAsia="en-US"/>
                </w:rPr>
                <w:t>://</w:t>
              </w:r>
              <w:r w:rsidRPr="00BF31D7">
                <w:rPr>
                  <w:rFonts w:eastAsia="Calibri"/>
                  <w:bCs/>
                  <w:iCs/>
                  <w:color w:val="0000FF"/>
                  <w:u w:val="single"/>
                  <w:shd w:val="clear" w:color="auto" w:fill="FFFFFF"/>
                  <w:lang w:val="en-US" w:eastAsia="en-US"/>
                </w:rPr>
                <w:t>zbmath</w:t>
              </w:r>
              <w:r w:rsidRPr="00BF31D7">
                <w:rPr>
                  <w:rFonts w:eastAsia="Calibri"/>
                  <w:bCs/>
                  <w:iCs/>
                  <w:color w:val="0000FF"/>
                  <w:u w:val="single"/>
                  <w:shd w:val="clear" w:color="auto" w:fill="FFFFFF"/>
                  <w:lang w:eastAsia="en-US"/>
                </w:rPr>
                <w:t>.</w:t>
              </w:r>
              <w:r w:rsidRPr="00BF31D7">
                <w:rPr>
                  <w:rFonts w:eastAsia="Calibri"/>
                  <w:bCs/>
                  <w:iCs/>
                  <w:color w:val="0000FF"/>
                  <w:u w:val="single"/>
                  <w:shd w:val="clear" w:color="auto" w:fill="FFFFFF"/>
                  <w:lang w:val="en-US" w:eastAsia="en-US"/>
                </w:rPr>
                <w:t>org</w:t>
              </w:r>
              <w:r w:rsidRPr="00BF31D7">
                <w:rPr>
                  <w:rFonts w:eastAsia="Calibri"/>
                  <w:bCs/>
                  <w:iCs/>
                  <w:color w:val="0000FF"/>
                  <w:u w:val="single"/>
                  <w:shd w:val="clear" w:color="auto" w:fill="FFFFFF"/>
                  <w:lang w:eastAsia="en-US"/>
                </w:rPr>
                <w:t>/</w:t>
              </w:r>
            </w:hyperlink>
          </w:p>
          <w:p w:rsidR="00BF31D7" w:rsidRPr="00BF31D7" w:rsidRDefault="00BF31D7" w:rsidP="00BF31D7">
            <w:pPr>
              <w:widowControl/>
              <w:ind w:left="-96" w:firstLine="0"/>
              <w:rPr>
                <w:rFonts w:eastAsia="Calibri"/>
                <w:bCs/>
                <w:iCs/>
                <w:color w:val="1F497D"/>
                <w:shd w:val="clear" w:color="auto" w:fill="FFFFFF"/>
                <w:lang w:eastAsia="en-US"/>
              </w:rPr>
            </w:pPr>
            <w:r w:rsidRPr="00BF31D7">
              <w:rPr>
                <w:rFonts w:eastAsia="Calibri"/>
                <w:bCs/>
                <w:iCs/>
                <w:color w:val="404040"/>
                <w:shd w:val="clear" w:color="auto" w:fill="FFFFFF"/>
                <w:lang w:eastAsia="en-US"/>
              </w:rPr>
              <w:t xml:space="preserve">База данных Nano: </w:t>
            </w:r>
            <w:hyperlink r:id="rId31" w:history="1">
              <w:r w:rsidRPr="00BF31D7">
                <w:rPr>
                  <w:rFonts w:eastAsia="Calibri"/>
                  <w:bCs/>
                  <w:iCs/>
                  <w:color w:val="0000FF"/>
                  <w:u w:val="single"/>
                  <w:shd w:val="clear" w:color="auto" w:fill="FFFFFF"/>
                  <w:lang w:eastAsia="en-US"/>
                </w:rPr>
                <w:t>http://nano.nature.com/</w:t>
              </w:r>
            </w:hyperlink>
          </w:p>
          <w:p w:rsidR="00BF31D7" w:rsidRPr="00BF31D7" w:rsidRDefault="00BF31D7" w:rsidP="00BF31D7">
            <w:pPr>
              <w:widowControl/>
              <w:ind w:left="-96" w:firstLine="0"/>
              <w:rPr>
                <w:rFonts w:eastAsia="Calibri"/>
                <w:bCs/>
                <w:iCs/>
                <w:color w:val="1F497D"/>
                <w:shd w:val="clear" w:color="auto" w:fill="FFFFFF"/>
                <w:lang w:eastAsia="en-US"/>
              </w:rPr>
            </w:pPr>
            <w:r w:rsidRPr="00BF31D7">
              <w:rPr>
                <w:rFonts w:eastAsia="Calibri"/>
                <w:lang w:eastAsia="en-US"/>
              </w:rPr>
              <w:t xml:space="preserve">Сублицензионный договор  № </w:t>
            </w:r>
            <w:r w:rsidRPr="00BF31D7">
              <w:rPr>
                <w:rFonts w:eastAsia="Calibri"/>
                <w:lang w:val="en-US" w:eastAsia="en-US"/>
              </w:rPr>
              <w:t>Springer</w:t>
            </w:r>
            <w:r w:rsidRPr="00BF31D7">
              <w:rPr>
                <w:rFonts w:eastAsia="Calibri"/>
                <w:lang w:eastAsia="en-US"/>
              </w:rPr>
              <w:t>/41 от 25.12.2017 г.</w:t>
            </w:r>
          </w:p>
        </w:tc>
        <w:tc>
          <w:tcPr>
            <w:tcW w:w="2977" w:type="dxa"/>
            <w:shd w:val="clear" w:color="auto" w:fill="auto"/>
          </w:tcPr>
          <w:p w:rsidR="00BF31D7" w:rsidRPr="00BF31D7" w:rsidRDefault="00BF31D7" w:rsidP="00BF31D7">
            <w:pPr>
              <w:widowControl/>
              <w:ind w:firstLine="0"/>
              <w:jc w:val="left"/>
              <w:rPr>
                <w:rFonts w:eastAsia="Calibri"/>
                <w:lang w:eastAsia="en-US"/>
              </w:rPr>
            </w:pPr>
            <w:r w:rsidRPr="00BF31D7">
              <w:rPr>
                <w:rFonts w:eastAsia="Calibri"/>
                <w:lang w:eastAsia="en-US"/>
              </w:rPr>
              <w:t>Действует до 31.12.2018 г.</w:t>
            </w:r>
          </w:p>
        </w:tc>
      </w:tr>
      <w:tr w:rsidR="00BF31D7" w:rsidRPr="00BF31D7" w:rsidTr="004A4CC6">
        <w:trPr>
          <w:trHeight w:val="625"/>
        </w:trPr>
        <w:tc>
          <w:tcPr>
            <w:tcW w:w="6379" w:type="dxa"/>
            <w:shd w:val="clear" w:color="auto" w:fill="auto"/>
          </w:tcPr>
          <w:p w:rsidR="00BF31D7" w:rsidRPr="00BF31D7" w:rsidRDefault="00BF31D7" w:rsidP="00BF31D7">
            <w:pPr>
              <w:widowControl/>
              <w:ind w:left="-96" w:firstLine="0"/>
              <w:rPr>
                <w:rFonts w:eastAsia="Calibri"/>
                <w:bCs/>
                <w:color w:val="000000"/>
                <w:shd w:val="clear" w:color="auto" w:fill="FFFFFF"/>
                <w:lang w:val="en-US" w:eastAsia="en-US"/>
              </w:rPr>
            </w:pPr>
            <w:r w:rsidRPr="00BF31D7">
              <w:rPr>
                <w:rFonts w:eastAsia="Calibri"/>
                <w:bCs/>
                <w:color w:val="000000"/>
                <w:shd w:val="clear" w:color="auto" w:fill="FFFFFF"/>
                <w:lang w:val="en-US" w:eastAsia="en-US"/>
              </w:rPr>
              <w:t xml:space="preserve">Elsevier «Freedom collection» Science Direct </w:t>
            </w:r>
          </w:p>
          <w:p w:rsidR="00BF31D7" w:rsidRPr="00BF31D7" w:rsidRDefault="004A4CC6" w:rsidP="00BF31D7">
            <w:pPr>
              <w:widowControl/>
              <w:ind w:left="-96" w:firstLine="0"/>
              <w:rPr>
                <w:rFonts w:eastAsia="Calibri"/>
                <w:bCs/>
                <w:color w:val="000000"/>
                <w:shd w:val="clear" w:color="auto" w:fill="FFFFFF"/>
                <w:lang w:val="en-US" w:eastAsia="en-US"/>
              </w:rPr>
            </w:pPr>
            <w:hyperlink r:id="rId32" w:tgtFrame="_blank" w:history="1">
              <w:r w:rsidR="00BF31D7" w:rsidRPr="00BF31D7">
                <w:rPr>
                  <w:rFonts w:eastAsia="Calibri"/>
                  <w:bCs/>
                  <w:color w:val="000000"/>
                  <w:lang w:val="en-US" w:eastAsia="en-US"/>
                </w:rPr>
                <w:t>https://www.sciencedirect.com/</w:t>
              </w:r>
            </w:hyperlink>
            <w:r w:rsidR="00BF31D7" w:rsidRPr="00BF31D7">
              <w:rPr>
                <w:rFonts w:eastAsia="Calibri"/>
                <w:bCs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="00BF31D7" w:rsidRPr="00BF31D7">
              <w:rPr>
                <w:rFonts w:eastAsia="Calibri"/>
                <w:lang w:eastAsia="en-US"/>
              </w:rPr>
              <w:t>Документы</w:t>
            </w:r>
            <w:r w:rsidR="00BF31D7" w:rsidRPr="00BF31D7">
              <w:rPr>
                <w:rFonts w:eastAsia="Calibri"/>
                <w:lang w:val="en-US" w:eastAsia="en-US"/>
              </w:rPr>
              <w:t xml:space="preserve"> </w:t>
            </w:r>
            <w:r w:rsidR="00BF31D7" w:rsidRPr="00BF31D7">
              <w:rPr>
                <w:rFonts w:eastAsia="Calibri"/>
                <w:lang w:eastAsia="en-US"/>
              </w:rPr>
              <w:t>в</w:t>
            </w:r>
            <w:r w:rsidR="00BF31D7" w:rsidRPr="00BF31D7">
              <w:rPr>
                <w:rFonts w:eastAsia="Calibri"/>
                <w:lang w:val="en-US" w:eastAsia="en-US"/>
              </w:rPr>
              <w:t xml:space="preserve"> </w:t>
            </w:r>
            <w:r w:rsidR="00BF31D7" w:rsidRPr="00BF31D7">
              <w:rPr>
                <w:rFonts w:eastAsia="Calibri"/>
                <w:lang w:eastAsia="en-US"/>
              </w:rPr>
              <w:t>стадии</w:t>
            </w:r>
            <w:r w:rsidR="00BF31D7" w:rsidRPr="00BF31D7">
              <w:rPr>
                <w:rFonts w:eastAsia="Calibri"/>
                <w:lang w:val="en-US" w:eastAsia="en-US"/>
              </w:rPr>
              <w:t xml:space="preserve"> </w:t>
            </w:r>
            <w:r w:rsidR="00BF31D7" w:rsidRPr="00BF31D7">
              <w:rPr>
                <w:rFonts w:eastAsia="Calibri"/>
                <w:lang w:eastAsia="en-US"/>
              </w:rPr>
              <w:t>подготовки</w:t>
            </w:r>
          </w:p>
        </w:tc>
        <w:tc>
          <w:tcPr>
            <w:tcW w:w="2977" w:type="dxa"/>
            <w:shd w:val="clear" w:color="auto" w:fill="auto"/>
          </w:tcPr>
          <w:p w:rsidR="00BF31D7" w:rsidRPr="00BF31D7" w:rsidRDefault="00BF31D7" w:rsidP="00BF31D7">
            <w:pPr>
              <w:widowControl/>
              <w:ind w:firstLine="0"/>
              <w:jc w:val="left"/>
              <w:rPr>
                <w:rFonts w:eastAsia="Calibri"/>
                <w:b/>
                <w:lang w:eastAsia="en-US"/>
              </w:rPr>
            </w:pPr>
            <w:r w:rsidRPr="00BF31D7">
              <w:rPr>
                <w:rFonts w:eastAsia="Calibri"/>
                <w:b/>
                <w:lang w:eastAsia="en-US"/>
              </w:rPr>
              <w:t>Доступ получили в результате конкурса</w:t>
            </w:r>
          </w:p>
        </w:tc>
      </w:tr>
      <w:tr w:rsidR="00BF31D7" w:rsidRPr="00BF31D7" w:rsidTr="004A4CC6">
        <w:tc>
          <w:tcPr>
            <w:tcW w:w="6379" w:type="dxa"/>
            <w:shd w:val="clear" w:color="auto" w:fill="auto"/>
          </w:tcPr>
          <w:p w:rsidR="00BF31D7" w:rsidRPr="00BF31D7" w:rsidRDefault="00BF31D7" w:rsidP="00BF31D7">
            <w:pPr>
              <w:widowControl/>
              <w:ind w:firstLine="0"/>
              <w:jc w:val="left"/>
              <w:rPr>
                <w:rFonts w:eastAsia="Calibri"/>
                <w:u w:val="single"/>
                <w:lang w:eastAsia="en-US"/>
              </w:rPr>
            </w:pPr>
            <w:r w:rsidRPr="00BF31D7">
              <w:rPr>
                <w:rFonts w:eastAsia="Calibri"/>
                <w:lang w:eastAsia="en-US"/>
              </w:rPr>
              <w:t>Научная электронная библиотека е</w:t>
            </w:r>
            <w:r w:rsidRPr="00BF31D7">
              <w:rPr>
                <w:rFonts w:eastAsia="Calibri"/>
                <w:lang w:val="en-US" w:eastAsia="en-US"/>
              </w:rPr>
              <w:t>LIBRARY</w:t>
            </w:r>
            <w:r w:rsidRPr="00BF31D7">
              <w:rPr>
                <w:rFonts w:eastAsia="Calibri"/>
                <w:lang w:eastAsia="en-US"/>
              </w:rPr>
              <w:t>.</w:t>
            </w:r>
            <w:r w:rsidRPr="00BF31D7">
              <w:rPr>
                <w:rFonts w:eastAsia="Calibri"/>
                <w:lang w:val="en-US" w:eastAsia="en-US"/>
              </w:rPr>
              <w:t>RU</w:t>
            </w:r>
            <w:r w:rsidRPr="00BF31D7">
              <w:rPr>
                <w:rFonts w:eastAsia="Calibri"/>
                <w:lang w:eastAsia="en-US"/>
              </w:rPr>
              <w:t xml:space="preserve"> </w:t>
            </w:r>
            <w:hyperlink r:id="rId33" w:history="1">
              <w:r w:rsidRPr="00BF31D7">
                <w:rPr>
                  <w:rFonts w:eastAsia="Calibri"/>
                  <w:color w:val="0000FF"/>
                  <w:u w:val="single"/>
                  <w:lang w:eastAsia="en-US"/>
                </w:rPr>
                <w:t>http://</w:t>
              </w:r>
              <w:r w:rsidRPr="00BF31D7">
                <w:rPr>
                  <w:rFonts w:eastAsia="Calibri"/>
                  <w:color w:val="0000FF"/>
                  <w:u w:val="single"/>
                  <w:lang w:val="en-US" w:eastAsia="en-US"/>
                </w:rPr>
                <w:t>www</w:t>
              </w:r>
              <w:r w:rsidRPr="00BF31D7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Pr="00BF31D7">
                <w:rPr>
                  <w:rFonts w:eastAsia="Calibri"/>
                  <w:color w:val="0000FF"/>
                  <w:u w:val="single"/>
                  <w:lang w:val="en-US" w:eastAsia="en-US"/>
                </w:rPr>
                <w:t>elibrary</w:t>
              </w:r>
              <w:r w:rsidRPr="00BF31D7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Pr="00BF31D7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r w:rsidRPr="00BF31D7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</w:hyperlink>
          </w:p>
          <w:p w:rsidR="00BF31D7" w:rsidRPr="00BF31D7" w:rsidRDefault="00BF31D7" w:rsidP="00BF31D7">
            <w:pPr>
              <w:widowControl/>
              <w:ind w:left="-96" w:firstLine="0"/>
              <w:rPr>
                <w:rFonts w:eastAsia="Calibri"/>
                <w:lang w:val="en-US" w:eastAsia="en-US"/>
              </w:rPr>
            </w:pPr>
            <w:r w:rsidRPr="00BF31D7">
              <w:rPr>
                <w:rFonts w:eastAsia="Calibri"/>
                <w:lang w:eastAsia="en-US"/>
              </w:rPr>
              <w:t>Лицензионное соглашение № 8076 от 20.02.2013 г.</w:t>
            </w:r>
          </w:p>
        </w:tc>
        <w:tc>
          <w:tcPr>
            <w:tcW w:w="2977" w:type="dxa"/>
            <w:shd w:val="clear" w:color="auto" w:fill="auto"/>
          </w:tcPr>
          <w:p w:rsidR="00BF31D7" w:rsidRPr="00BF31D7" w:rsidRDefault="00BF31D7" w:rsidP="00BF31D7">
            <w:pPr>
              <w:widowControl/>
              <w:ind w:firstLine="0"/>
              <w:jc w:val="left"/>
              <w:rPr>
                <w:rFonts w:eastAsia="Calibri"/>
                <w:lang w:eastAsia="en-US"/>
              </w:rPr>
            </w:pPr>
            <w:r w:rsidRPr="00BF31D7">
              <w:rPr>
                <w:rFonts w:eastAsia="Calibri"/>
                <w:lang w:eastAsia="en-US"/>
              </w:rPr>
              <w:t>Ресурс бессрочный</w:t>
            </w:r>
          </w:p>
          <w:p w:rsidR="00BF31D7" w:rsidRPr="00BF31D7" w:rsidRDefault="00BF31D7" w:rsidP="00BF31D7">
            <w:pPr>
              <w:widowControl/>
              <w:ind w:firstLine="0"/>
              <w:jc w:val="left"/>
              <w:rPr>
                <w:rFonts w:eastAsia="Calibri"/>
                <w:lang w:val="en-US" w:eastAsia="en-US"/>
              </w:rPr>
            </w:pPr>
          </w:p>
        </w:tc>
      </w:tr>
      <w:tr w:rsidR="00BF31D7" w:rsidRPr="00BF31D7" w:rsidTr="004A4CC6">
        <w:tc>
          <w:tcPr>
            <w:tcW w:w="6379" w:type="dxa"/>
            <w:shd w:val="clear" w:color="auto" w:fill="auto"/>
          </w:tcPr>
          <w:p w:rsidR="00BF31D7" w:rsidRPr="00BF31D7" w:rsidRDefault="00BF31D7" w:rsidP="00BF31D7">
            <w:pPr>
              <w:widowControl/>
              <w:ind w:firstLine="0"/>
              <w:jc w:val="left"/>
              <w:rPr>
                <w:rFonts w:eastAsia="Calibri"/>
                <w:lang w:eastAsia="en-US"/>
              </w:rPr>
            </w:pPr>
            <w:r w:rsidRPr="00BF31D7">
              <w:rPr>
                <w:rFonts w:eastAsia="Calibri"/>
                <w:lang w:eastAsia="en-US"/>
              </w:rPr>
              <w:t xml:space="preserve">ООО «Национальная электронная библиотека» (НЭБ) </w:t>
            </w:r>
            <w:hyperlink r:id="rId34" w:tgtFrame="_blank" w:history="1">
              <w:r w:rsidRPr="00BF31D7">
                <w:rPr>
                  <w:rFonts w:eastAsia="Calibri"/>
                  <w:bCs/>
                  <w:color w:val="0000FF"/>
                  <w:u w:val="single"/>
                  <w:shd w:val="clear" w:color="auto" w:fill="FFFFFF"/>
                  <w:lang w:eastAsia="en-US"/>
                </w:rPr>
                <w:t>http://нэб.рф/</w:t>
              </w:r>
            </w:hyperlink>
            <w:r w:rsidRPr="00BF31D7">
              <w:rPr>
                <w:rFonts w:eastAsia="Calibri"/>
                <w:lang w:eastAsia="en-US"/>
              </w:rPr>
              <w:t xml:space="preserve"> Договор № 101/НЭБ/0486 – п от 21.09.2018 г.</w:t>
            </w:r>
          </w:p>
        </w:tc>
        <w:tc>
          <w:tcPr>
            <w:tcW w:w="2977" w:type="dxa"/>
            <w:shd w:val="clear" w:color="auto" w:fill="auto"/>
          </w:tcPr>
          <w:p w:rsidR="00BF31D7" w:rsidRPr="00BF31D7" w:rsidRDefault="00BF31D7" w:rsidP="00BF31D7">
            <w:pPr>
              <w:widowControl/>
              <w:ind w:firstLine="0"/>
              <w:jc w:val="left"/>
              <w:rPr>
                <w:rFonts w:eastAsia="Calibri"/>
                <w:lang w:eastAsia="en-US"/>
              </w:rPr>
            </w:pPr>
            <w:r w:rsidRPr="00BF31D7">
              <w:rPr>
                <w:rFonts w:eastAsia="Calibri"/>
                <w:lang w:eastAsia="en-US"/>
              </w:rPr>
              <w:t>Ресурс бессрочный</w:t>
            </w:r>
          </w:p>
        </w:tc>
      </w:tr>
      <w:tr w:rsidR="00BF31D7" w:rsidRPr="00BF31D7" w:rsidTr="004A4CC6">
        <w:trPr>
          <w:trHeight w:val="334"/>
        </w:trPr>
        <w:tc>
          <w:tcPr>
            <w:tcW w:w="6379" w:type="dxa"/>
            <w:shd w:val="clear" w:color="auto" w:fill="auto"/>
          </w:tcPr>
          <w:p w:rsidR="00BF31D7" w:rsidRPr="00BF31D7" w:rsidRDefault="00BF31D7" w:rsidP="00BF31D7">
            <w:pPr>
              <w:widowControl/>
              <w:ind w:firstLine="0"/>
              <w:jc w:val="left"/>
              <w:rPr>
                <w:rFonts w:eastAsia="Calibri"/>
                <w:lang w:eastAsia="en-US"/>
              </w:rPr>
            </w:pPr>
            <w:r w:rsidRPr="00BF31D7">
              <w:rPr>
                <w:rFonts w:eastAsia="Calibri"/>
                <w:lang w:eastAsia="en-US"/>
              </w:rPr>
              <w:t xml:space="preserve">НЭИКОН </w:t>
            </w:r>
            <w:hyperlink r:id="rId35" w:history="1">
              <w:r w:rsidRPr="00BF31D7">
                <w:rPr>
                  <w:rFonts w:eastAsia="Calibri"/>
                  <w:color w:val="0000FF"/>
                  <w:u w:val="single"/>
                  <w:lang w:val="en-US" w:eastAsia="en-US"/>
                </w:rPr>
                <w:t>http</w:t>
              </w:r>
              <w:r w:rsidRPr="00BF31D7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r w:rsidRPr="00BF31D7">
                <w:rPr>
                  <w:rFonts w:eastAsia="Calibri"/>
                  <w:color w:val="0000FF"/>
                  <w:u w:val="single"/>
                  <w:lang w:val="en-US" w:eastAsia="en-US"/>
                </w:rPr>
                <w:t>www</w:t>
              </w:r>
              <w:r w:rsidRPr="00BF31D7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Pr="00BF31D7">
                <w:rPr>
                  <w:rFonts w:eastAsia="Calibri"/>
                  <w:color w:val="0000FF"/>
                  <w:u w:val="single"/>
                  <w:lang w:val="en-US" w:eastAsia="en-US"/>
                </w:rPr>
                <w:t>neicon</w:t>
              </w:r>
              <w:r w:rsidRPr="00BF31D7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Pr="00BF31D7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r w:rsidRPr="00BF31D7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</w:hyperlink>
            <w:r w:rsidRPr="00BF31D7">
              <w:rPr>
                <w:rFonts w:eastAsia="Calibri"/>
                <w:lang w:eastAsia="en-US"/>
              </w:rPr>
              <w:t xml:space="preserve"> Соглашение №ДС-884-2013 от18.10.2013г.</w:t>
            </w:r>
          </w:p>
        </w:tc>
        <w:tc>
          <w:tcPr>
            <w:tcW w:w="2977" w:type="dxa"/>
            <w:shd w:val="clear" w:color="auto" w:fill="auto"/>
          </w:tcPr>
          <w:p w:rsidR="00BF31D7" w:rsidRPr="00BF31D7" w:rsidRDefault="00BF31D7" w:rsidP="00BF31D7">
            <w:pPr>
              <w:widowControl/>
              <w:ind w:firstLine="0"/>
              <w:jc w:val="left"/>
              <w:rPr>
                <w:rFonts w:eastAsia="Calibri"/>
                <w:lang w:eastAsia="en-US"/>
              </w:rPr>
            </w:pPr>
            <w:r w:rsidRPr="00BF31D7">
              <w:rPr>
                <w:rFonts w:eastAsia="Calibri"/>
                <w:lang w:eastAsia="en-US"/>
              </w:rPr>
              <w:t>Ресурс бессрочный</w:t>
            </w:r>
          </w:p>
        </w:tc>
      </w:tr>
      <w:tr w:rsidR="00BF31D7" w:rsidRPr="00BF31D7" w:rsidTr="004A4CC6">
        <w:trPr>
          <w:trHeight w:val="334"/>
        </w:trPr>
        <w:tc>
          <w:tcPr>
            <w:tcW w:w="6379" w:type="dxa"/>
            <w:shd w:val="clear" w:color="auto" w:fill="auto"/>
          </w:tcPr>
          <w:p w:rsidR="00BF31D7" w:rsidRPr="00BF31D7" w:rsidRDefault="00BF31D7" w:rsidP="00BF31D7">
            <w:pPr>
              <w:widowControl/>
              <w:ind w:firstLine="0"/>
              <w:jc w:val="left"/>
              <w:rPr>
                <w:rFonts w:eastAsia="Calibri"/>
                <w:lang w:eastAsia="en-US"/>
              </w:rPr>
            </w:pPr>
            <w:r w:rsidRPr="00BF31D7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 xml:space="preserve">«Polpred.com Обзор СМИ» </w:t>
            </w:r>
            <w:hyperlink r:id="rId36" w:history="1">
              <w:r w:rsidRPr="00BF31D7">
                <w:rPr>
                  <w:rFonts w:eastAsia="Calibri"/>
                  <w:bCs/>
                  <w:color w:val="0000FF"/>
                  <w:u w:val="single"/>
                  <w:shd w:val="clear" w:color="auto" w:fill="FFFFFF"/>
                  <w:lang w:eastAsia="en-US"/>
                </w:rPr>
                <w:t>http://www.polpred.com</w:t>
              </w:r>
            </w:hyperlink>
          </w:p>
        </w:tc>
        <w:tc>
          <w:tcPr>
            <w:tcW w:w="2977" w:type="dxa"/>
            <w:shd w:val="clear" w:color="auto" w:fill="auto"/>
          </w:tcPr>
          <w:p w:rsidR="00BF31D7" w:rsidRPr="00BF31D7" w:rsidRDefault="00BF31D7" w:rsidP="00BF31D7">
            <w:pPr>
              <w:widowControl/>
              <w:ind w:firstLine="0"/>
              <w:jc w:val="left"/>
              <w:rPr>
                <w:rFonts w:eastAsia="Calibri"/>
                <w:lang w:eastAsia="en-US"/>
              </w:rPr>
            </w:pPr>
            <w:r w:rsidRPr="00BF31D7">
              <w:rPr>
                <w:rFonts w:eastAsia="Calibri"/>
                <w:lang w:eastAsia="en-US"/>
              </w:rPr>
              <w:t>Ресурс бессрочный</w:t>
            </w:r>
          </w:p>
        </w:tc>
      </w:tr>
      <w:tr w:rsidR="00BF31D7" w:rsidRPr="00BF31D7" w:rsidTr="004A4CC6">
        <w:tc>
          <w:tcPr>
            <w:tcW w:w="6379" w:type="dxa"/>
            <w:shd w:val="clear" w:color="auto" w:fill="auto"/>
          </w:tcPr>
          <w:p w:rsidR="00BF31D7" w:rsidRPr="00BF31D7" w:rsidRDefault="00BF31D7" w:rsidP="00BF31D7">
            <w:pPr>
              <w:widowControl/>
              <w:ind w:left="-96" w:firstLine="0"/>
              <w:rPr>
                <w:rFonts w:eastAsia="Calibri"/>
                <w:bCs/>
                <w:iCs/>
                <w:color w:val="404040"/>
                <w:shd w:val="clear" w:color="auto" w:fill="FFFFFF"/>
                <w:lang w:eastAsia="en-US"/>
              </w:rPr>
            </w:pPr>
            <w:r w:rsidRPr="00BF31D7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«SpringerNature»</w:t>
            </w:r>
            <w:r w:rsidRPr="00BF31D7">
              <w:rPr>
                <w:rFonts w:eastAsia="Calibri"/>
                <w:lang w:eastAsia="en-US"/>
              </w:rPr>
              <w:t xml:space="preserve"> Приложение №2 к письму РФФИ №779 от 16.09.2016 г.</w:t>
            </w:r>
          </w:p>
        </w:tc>
        <w:tc>
          <w:tcPr>
            <w:tcW w:w="2977" w:type="dxa"/>
            <w:shd w:val="clear" w:color="auto" w:fill="auto"/>
          </w:tcPr>
          <w:p w:rsidR="00BF31D7" w:rsidRPr="00BF31D7" w:rsidRDefault="00BF31D7" w:rsidP="00BF31D7">
            <w:pPr>
              <w:widowControl/>
              <w:ind w:firstLine="0"/>
              <w:jc w:val="left"/>
              <w:rPr>
                <w:rFonts w:eastAsia="Calibri"/>
                <w:lang w:eastAsia="en-US"/>
              </w:rPr>
            </w:pPr>
            <w:r w:rsidRPr="00BF31D7">
              <w:rPr>
                <w:rFonts w:eastAsia="Calibri"/>
                <w:lang w:eastAsia="en-US"/>
              </w:rPr>
              <w:t>Ресурс бессрочный</w:t>
            </w:r>
          </w:p>
        </w:tc>
      </w:tr>
    </w:tbl>
    <w:p w:rsidR="00BF31D7" w:rsidRDefault="00BF31D7" w:rsidP="00A25606">
      <w:pPr>
        <w:widowControl/>
        <w:tabs>
          <w:tab w:val="right" w:leader="underscore" w:pos="8505"/>
        </w:tabs>
        <w:suppressAutoHyphens/>
        <w:spacing w:line="100" w:lineRule="atLeast"/>
        <w:ind w:firstLine="0"/>
        <w:rPr>
          <w:lang w:eastAsia="ar-SA"/>
        </w:rPr>
      </w:pPr>
    </w:p>
    <w:p w:rsidR="00BF31D7" w:rsidRDefault="00BF31D7" w:rsidP="00A25606">
      <w:pPr>
        <w:widowControl/>
        <w:tabs>
          <w:tab w:val="right" w:leader="underscore" w:pos="8505"/>
        </w:tabs>
        <w:suppressAutoHyphens/>
        <w:spacing w:line="100" w:lineRule="atLeast"/>
        <w:ind w:firstLine="0"/>
        <w:rPr>
          <w:lang w:eastAsia="ar-SA"/>
        </w:rPr>
      </w:pPr>
    </w:p>
    <w:p w:rsidR="00A25606" w:rsidRPr="00A25606" w:rsidRDefault="00BF31D7" w:rsidP="00A25606">
      <w:pPr>
        <w:widowControl/>
        <w:tabs>
          <w:tab w:val="right" w:leader="underscore" w:pos="8505"/>
        </w:tabs>
        <w:suppressAutoHyphens/>
        <w:spacing w:line="100" w:lineRule="atLeast"/>
        <w:ind w:firstLine="0"/>
        <w:rPr>
          <w:bCs/>
          <w:spacing w:val="-2"/>
          <w:lang w:eastAsia="ar-SA"/>
        </w:rPr>
      </w:pPr>
      <w:r>
        <w:rPr>
          <w:lang w:eastAsia="ar-SA"/>
        </w:rPr>
        <w:t xml:space="preserve">   </w:t>
      </w:r>
      <w:r w:rsidR="00A25606" w:rsidRPr="00A25606">
        <w:rPr>
          <w:lang w:eastAsia="ar-SA"/>
        </w:rPr>
        <w:t xml:space="preserve"> 9.4.2 Профессиональные базы данных</w:t>
      </w:r>
      <w:r w:rsidR="00A25606" w:rsidRPr="00A25606">
        <w:rPr>
          <w:iCs/>
          <w:lang w:eastAsia="ar-SA"/>
        </w:rPr>
        <w:t xml:space="preserve"> и информационно-справочные системы: </w:t>
      </w:r>
    </w:p>
    <w:p w:rsidR="00A25606" w:rsidRPr="00A25606" w:rsidRDefault="004A4CC6" w:rsidP="00A25606">
      <w:pPr>
        <w:widowControl/>
        <w:numPr>
          <w:ilvl w:val="0"/>
          <w:numId w:val="28"/>
        </w:numPr>
        <w:shd w:val="clear" w:color="auto" w:fill="FFFFFF"/>
        <w:suppressAutoHyphens/>
        <w:spacing w:line="100" w:lineRule="atLeast"/>
        <w:jc w:val="left"/>
        <w:rPr>
          <w:lang w:eastAsia="ar-SA"/>
        </w:rPr>
      </w:pPr>
      <w:hyperlink r:id="rId37" w:history="1">
        <w:r w:rsidR="00A25606" w:rsidRPr="00A25606">
          <w:rPr>
            <w:iCs/>
            <w:lang w:val="en-US" w:eastAsia="ar-SA"/>
          </w:rPr>
          <w:t>http</w:t>
        </w:r>
        <w:r w:rsidR="00A25606" w:rsidRPr="00A25606">
          <w:rPr>
            <w:iCs/>
            <w:lang w:eastAsia="ar-SA"/>
          </w:rPr>
          <w:t>://</w:t>
        </w:r>
        <w:r w:rsidR="00A25606" w:rsidRPr="00A25606">
          <w:rPr>
            <w:iCs/>
            <w:lang w:val="en-US" w:eastAsia="ar-SA"/>
          </w:rPr>
          <w:t>www</w:t>
        </w:r>
        <w:r w:rsidR="00A25606" w:rsidRPr="00A25606">
          <w:rPr>
            <w:iCs/>
            <w:lang w:eastAsia="ar-SA"/>
          </w:rPr>
          <w:t>.</w:t>
        </w:r>
        <w:r w:rsidR="00A25606" w:rsidRPr="00A25606">
          <w:rPr>
            <w:iCs/>
            <w:lang w:val="en-US" w:eastAsia="ar-SA"/>
          </w:rPr>
          <w:t>gks</w:t>
        </w:r>
        <w:r w:rsidR="00A25606" w:rsidRPr="00A25606">
          <w:rPr>
            <w:iCs/>
            <w:lang w:eastAsia="ar-SA"/>
          </w:rPr>
          <w:t>.</w:t>
        </w:r>
        <w:r w:rsidR="00A25606" w:rsidRPr="00A25606">
          <w:rPr>
            <w:iCs/>
            <w:lang w:val="en-US" w:eastAsia="ar-SA"/>
          </w:rPr>
          <w:t>ru</w:t>
        </w:r>
        <w:r w:rsidR="00A25606" w:rsidRPr="00A25606">
          <w:rPr>
            <w:iCs/>
            <w:lang w:eastAsia="ar-SA"/>
          </w:rPr>
          <w:t>/</w:t>
        </w:r>
        <w:r w:rsidR="00A25606" w:rsidRPr="00A25606">
          <w:rPr>
            <w:iCs/>
            <w:lang w:val="en-US" w:eastAsia="ar-SA"/>
          </w:rPr>
          <w:t>wps</w:t>
        </w:r>
        <w:r w:rsidR="00A25606" w:rsidRPr="00A25606">
          <w:rPr>
            <w:iCs/>
            <w:lang w:eastAsia="ar-SA"/>
          </w:rPr>
          <w:t>/</w:t>
        </w:r>
        <w:r w:rsidR="00A25606" w:rsidRPr="00A25606">
          <w:rPr>
            <w:iCs/>
            <w:lang w:val="en-US" w:eastAsia="ar-SA"/>
          </w:rPr>
          <w:t>wcm</w:t>
        </w:r>
        <w:r w:rsidR="00A25606" w:rsidRPr="00A25606">
          <w:rPr>
            <w:iCs/>
            <w:lang w:eastAsia="ar-SA"/>
          </w:rPr>
          <w:t>/</w:t>
        </w:r>
        <w:r w:rsidR="00A25606" w:rsidRPr="00A25606">
          <w:rPr>
            <w:iCs/>
            <w:lang w:val="en-US" w:eastAsia="ar-SA"/>
          </w:rPr>
          <w:t>connect</w:t>
        </w:r>
        <w:r w:rsidR="00A25606" w:rsidRPr="00A25606">
          <w:rPr>
            <w:iCs/>
            <w:lang w:eastAsia="ar-SA"/>
          </w:rPr>
          <w:t>/</w:t>
        </w:r>
        <w:r w:rsidR="00A25606" w:rsidRPr="00A25606">
          <w:rPr>
            <w:iCs/>
            <w:lang w:val="en-US" w:eastAsia="ar-SA"/>
          </w:rPr>
          <w:t>rosstat</w:t>
        </w:r>
        <w:r w:rsidR="00A25606" w:rsidRPr="00A25606">
          <w:rPr>
            <w:iCs/>
            <w:lang w:eastAsia="ar-SA"/>
          </w:rPr>
          <w:t>_</w:t>
        </w:r>
        <w:r w:rsidR="00A25606" w:rsidRPr="00A25606">
          <w:rPr>
            <w:iCs/>
            <w:lang w:val="en-US" w:eastAsia="ar-SA"/>
          </w:rPr>
          <w:t>main</w:t>
        </w:r>
        <w:r w:rsidR="00A25606" w:rsidRPr="00A25606">
          <w:rPr>
            <w:iCs/>
            <w:lang w:eastAsia="ar-SA"/>
          </w:rPr>
          <w:t>/</w:t>
        </w:r>
        <w:r w:rsidR="00A25606" w:rsidRPr="00A25606">
          <w:rPr>
            <w:iCs/>
            <w:lang w:val="en-US" w:eastAsia="ar-SA"/>
          </w:rPr>
          <w:t>rosstat</w:t>
        </w:r>
        <w:r w:rsidR="00A25606" w:rsidRPr="00A25606">
          <w:rPr>
            <w:iCs/>
            <w:lang w:eastAsia="ar-SA"/>
          </w:rPr>
          <w:t>/</w:t>
        </w:r>
        <w:r w:rsidR="00A25606" w:rsidRPr="00A25606">
          <w:rPr>
            <w:iCs/>
            <w:lang w:val="en-US" w:eastAsia="ar-SA"/>
          </w:rPr>
          <w:t>ru</w:t>
        </w:r>
        <w:r w:rsidR="00A25606" w:rsidRPr="00A25606">
          <w:rPr>
            <w:iCs/>
            <w:lang w:eastAsia="ar-SA"/>
          </w:rPr>
          <w:t>/</w:t>
        </w:r>
        <w:r w:rsidR="00A25606" w:rsidRPr="00A25606">
          <w:rPr>
            <w:iCs/>
            <w:lang w:val="en-US" w:eastAsia="ar-SA"/>
          </w:rPr>
          <w:t>statistics</w:t>
        </w:r>
        <w:r w:rsidR="00A25606" w:rsidRPr="00A25606">
          <w:rPr>
            <w:iCs/>
            <w:lang w:eastAsia="ar-SA"/>
          </w:rPr>
          <w:t>/</w:t>
        </w:r>
        <w:r w:rsidR="00A25606" w:rsidRPr="00A25606">
          <w:rPr>
            <w:iCs/>
            <w:lang w:val="en-US" w:eastAsia="ar-SA"/>
          </w:rPr>
          <w:t>databases</w:t>
        </w:r>
        <w:r w:rsidR="00A25606" w:rsidRPr="00A25606">
          <w:rPr>
            <w:iCs/>
            <w:lang w:eastAsia="ar-SA"/>
          </w:rPr>
          <w:t>/</w:t>
        </w:r>
      </w:hyperlink>
      <w:r w:rsidR="00A25606" w:rsidRPr="00A25606">
        <w:rPr>
          <w:iCs/>
          <w:lang w:val="en-US" w:eastAsia="ar-SA"/>
        </w:rPr>
        <w:t> </w:t>
      </w:r>
      <w:r w:rsidR="00A25606" w:rsidRPr="00A25606">
        <w:rPr>
          <w:iCs/>
          <w:lang w:eastAsia="ar-SA"/>
        </w:rPr>
        <w:t xml:space="preserve">- </w:t>
      </w:r>
      <w:r w:rsidR="00A25606" w:rsidRPr="00A25606">
        <w:rPr>
          <w:iCs/>
          <w:lang w:val="en-US" w:eastAsia="ar-SA"/>
        </w:rPr>
        <w:t> </w:t>
      </w:r>
      <w:r w:rsidR="00A25606" w:rsidRPr="00A25606">
        <w:rPr>
          <w:iCs/>
          <w:lang w:eastAsia="ar-SA"/>
        </w:rPr>
        <w:t xml:space="preserve"> базы данных на Едином Интернет-портале Росстата;</w:t>
      </w:r>
    </w:p>
    <w:p w:rsidR="00A25606" w:rsidRPr="00A25606" w:rsidRDefault="004A4CC6" w:rsidP="00A25606">
      <w:pPr>
        <w:widowControl/>
        <w:numPr>
          <w:ilvl w:val="0"/>
          <w:numId w:val="28"/>
        </w:numPr>
        <w:shd w:val="clear" w:color="auto" w:fill="FFFFFF"/>
        <w:suppressAutoHyphens/>
        <w:spacing w:line="100" w:lineRule="atLeast"/>
        <w:jc w:val="left"/>
        <w:rPr>
          <w:lang w:eastAsia="ar-SA"/>
        </w:rPr>
      </w:pPr>
      <w:hyperlink r:id="rId38" w:history="1">
        <w:r w:rsidR="00A25606" w:rsidRPr="00A25606">
          <w:rPr>
            <w:iCs/>
            <w:lang w:val="en-US" w:eastAsia="ar-SA"/>
          </w:rPr>
          <w:t>http</w:t>
        </w:r>
        <w:r w:rsidR="00A25606" w:rsidRPr="00A25606">
          <w:rPr>
            <w:iCs/>
            <w:lang w:eastAsia="ar-SA"/>
          </w:rPr>
          <w:t>://</w:t>
        </w:r>
        <w:r w:rsidR="00A25606" w:rsidRPr="00A25606">
          <w:rPr>
            <w:iCs/>
            <w:lang w:val="en-US" w:eastAsia="ar-SA"/>
          </w:rPr>
          <w:t>inion</w:t>
        </w:r>
        <w:r w:rsidR="00A25606" w:rsidRPr="00A25606">
          <w:rPr>
            <w:iCs/>
            <w:lang w:eastAsia="ar-SA"/>
          </w:rPr>
          <w:t>.</w:t>
        </w:r>
        <w:r w:rsidR="00A25606" w:rsidRPr="00A25606">
          <w:rPr>
            <w:iCs/>
            <w:lang w:val="en-US" w:eastAsia="ar-SA"/>
          </w:rPr>
          <w:t>ru</w:t>
        </w:r>
        <w:r w:rsidR="00A25606" w:rsidRPr="00A25606">
          <w:rPr>
            <w:iCs/>
            <w:lang w:eastAsia="ar-SA"/>
          </w:rPr>
          <w:t>/</w:t>
        </w:r>
        <w:r w:rsidR="00A25606" w:rsidRPr="00A25606">
          <w:rPr>
            <w:iCs/>
            <w:lang w:val="en-US" w:eastAsia="ar-SA"/>
          </w:rPr>
          <w:t>resources</w:t>
        </w:r>
        <w:r w:rsidR="00A25606" w:rsidRPr="00A25606">
          <w:rPr>
            <w:iCs/>
            <w:lang w:eastAsia="ar-SA"/>
          </w:rPr>
          <w:t>/</w:t>
        </w:r>
        <w:r w:rsidR="00A25606" w:rsidRPr="00A25606">
          <w:rPr>
            <w:iCs/>
            <w:lang w:val="en-US" w:eastAsia="ar-SA"/>
          </w:rPr>
          <w:t>bazy</w:t>
        </w:r>
        <w:r w:rsidR="00A25606" w:rsidRPr="00A25606">
          <w:rPr>
            <w:iCs/>
            <w:lang w:eastAsia="ar-SA"/>
          </w:rPr>
          <w:t>-</w:t>
        </w:r>
        <w:r w:rsidR="00A25606" w:rsidRPr="00A25606">
          <w:rPr>
            <w:iCs/>
            <w:lang w:val="en-US" w:eastAsia="ar-SA"/>
          </w:rPr>
          <w:t>dannykh</w:t>
        </w:r>
        <w:r w:rsidR="00A25606" w:rsidRPr="00A25606">
          <w:rPr>
            <w:iCs/>
            <w:lang w:eastAsia="ar-SA"/>
          </w:rPr>
          <w:t>-</w:t>
        </w:r>
        <w:r w:rsidR="00A25606" w:rsidRPr="00A25606">
          <w:rPr>
            <w:iCs/>
            <w:lang w:val="en-US" w:eastAsia="ar-SA"/>
          </w:rPr>
          <w:t>inion</w:t>
        </w:r>
        <w:r w:rsidR="00A25606" w:rsidRPr="00A25606">
          <w:rPr>
            <w:iCs/>
            <w:lang w:eastAsia="ar-SA"/>
          </w:rPr>
          <w:t>-</w:t>
        </w:r>
        <w:r w:rsidR="00A25606" w:rsidRPr="00A25606">
          <w:rPr>
            <w:iCs/>
            <w:lang w:val="en-US" w:eastAsia="ar-SA"/>
          </w:rPr>
          <w:t>ran</w:t>
        </w:r>
        <w:r w:rsidR="00A25606" w:rsidRPr="00A25606">
          <w:rPr>
            <w:iCs/>
            <w:lang w:eastAsia="ar-SA"/>
          </w:rPr>
          <w:t>/</w:t>
        </w:r>
      </w:hyperlink>
      <w:r w:rsidR="00A25606" w:rsidRPr="00A25606">
        <w:rPr>
          <w:iCs/>
          <w:lang w:val="en-US" w:eastAsia="ar-SA"/>
        </w:rPr>
        <w:t> </w:t>
      </w:r>
      <w:r w:rsidR="00A25606" w:rsidRPr="00A25606">
        <w:rPr>
          <w:iCs/>
          <w:lang w:eastAsia="ar-SA"/>
        </w:rPr>
        <w:t xml:space="preserve">- </w:t>
      </w:r>
      <w:r w:rsidR="00A25606" w:rsidRPr="00A25606">
        <w:rPr>
          <w:iCs/>
          <w:lang w:val="en-US" w:eastAsia="ar-SA"/>
        </w:rPr>
        <w:t> </w:t>
      </w:r>
      <w:r w:rsidR="00A25606" w:rsidRPr="00A25606">
        <w:rPr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A25606" w:rsidRPr="00A25606" w:rsidRDefault="004A4CC6" w:rsidP="00A25606">
      <w:pPr>
        <w:widowControl/>
        <w:numPr>
          <w:ilvl w:val="0"/>
          <w:numId w:val="28"/>
        </w:numPr>
        <w:shd w:val="clear" w:color="auto" w:fill="FFFFFF"/>
        <w:suppressAutoHyphens/>
        <w:spacing w:line="100" w:lineRule="atLeast"/>
        <w:jc w:val="left"/>
        <w:rPr>
          <w:lang w:eastAsia="ar-SA"/>
        </w:rPr>
      </w:pPr>
      <w:hyperlink r:id="rId39" w:history="1">
        <w:r w:rsidR="00A25606" w:rsidRPr="00A25606">
          <w:rPr>
            <w:iCs/>
            <w:lang w:val="en-US" w:eastAsia="ar-SA"/>
          </w:rPr>
          <w:t>http</w:t>
        </w:r>
        <w:r w:rsidR="00A25606" w:rsidRPr="00A25606">
          <w:rPr>
            <w:iCs/>
            <w:lang w:eastAsia="ar-SA"/>
          </w:rPr>
          <w:t>://</w:t>
        </w:r>
        <w:r w:rsidR="00A25606" w:rsidRPr="00A25606">
          <w:rPr>
            <w:iCs/>
            <w:lang w:val="en-US" w:eastAsia="ar-SA"/>
          </w:rPr>
          <w:t>www</w:t>
        </w:r>
        <w:r w:rsidR="00A25606" w:rsidRPr="00A25606">
          <w:rPr>
            <w:iCs/>
            <w:lang w:eastAsia="ar-SA"/>
          </w:rPr>
          <w:t>.</w:t>
        </w:r>
        <w:r w:rsidR="00A25606" w:rsidRPr="00A25606">
          <w:rPr>
            <w:iCs/>
            <w:lang w:val="en-US" w:eastAsia="ar-SA"/>
          </w:rPr>
          <w:t>scopus</w:t>
        </w:r>
        <w:r w:rsidR="00A25606" w:rsidRPr="00A25606">
          <w:rPr>
            <w:iCs/>
            <w:lang w:eastAsia="ar-SA"/>
          </w:rPr>
          <w:t>.</w:t>
        </w:r>
        <w:r w:rsidR="00A25606" w:rsidRPr="00A25606">
          <w:rPr>
            <w:iCs/>
            <w:lang w:val="en-US" w:eastAsia="ar-SA"/>
          </w:rPr>
          <w:t>com</w:t>
        </w:r>
        <w:r w:rsidR="00A25606" w:rsidRPr="00A25606">
          <w:rPr>
            <w:iCs/>
            <w:lang w:eastAsia="ar-SA"/>
          </w:rPr>
          <w:t>/</w:t>
        </w:r>
      </w:hyperlink>
      <w:r w:rsidR="00A25606" w:rsidRPr="00A25606">
        <w:rPr>
          <w:iCs/>
          <w:lang w:val="en-US" w:eastAsia="ar-SA"/>
        </w:rPr>
        <w:t> </w:t>
      </w:r>
      <w:r w:rsidR="00A25606" w:rsidRPr="00A25606">
        <w:rPr>
          <w:iCs/>
          <w:lang w:eastAsia="ar-SA"/>
        </w:rPr>
        <w:t xml:space="preserve">- реферативная база данных </w:t>
      </w:r>
      <w:r w:rsidR="00A25606" w:rsidRPr="00A25606">
        <w:rPr>
          <w:iCs/>
          <w:lang w:val="en-US" w:eastAsia="ar-SA"/>
        </w:rPr>
        <w:t>Scopus</w:t>
      </w:r>
      <w:r w:rsidR="00A25606" w:rsidRPr="00A25606">
        <w:rPr>
          <w:iCs/>
          <w:lang w:eastAsia="ar-SA"/>
        </w:rPr>
        <w:t xml:space="preserve"> – международная универсальная реферативная база данных;</w:t>
      </w:r>
    </w:p>
    <w:p w:rsidR="00A25606" w:rsidRPr="00A25606" w:rsidRDefault="004A4CC6" w:rsidP="00A25606">
      <w:pPr>
        <w:widowControl/>
        <w:numPr>
          <w:ilvl w:val="0"/>
          <w:numId w:val="28"/>
        </w:numPr>
        <w:shd w:val="clear" w:color="auto" w:fill="FFFFFF"/>
        <w:suppressAutoHyphens/>
        <w:spacing w:line="100" w:lineRule="atLeast"/>
        <w:jc w:val="left"/>
        <w:rPr>
          <w:lang w:eastAsia="ar-SA"/>
        </w:rPr>
      </w:pPr>
      <w:hyperlink r:id="rId40" w:history="1">
        <w:r w:rsidR="00A25606" w:rsidRPr="00A25606">
          <w:rPr>
            <w:iCs/>
            <w:lang w:val="en-US" w:eastAsia="ar-SA"/>
          </w:rPr>
          <w:t>http</w:t>
        </w:r>
        <w:r w:rsidR="00A25606" w:rsidRPr="00A25606">
          <w:rPr>
            <w:iCs/>
            <w:lang w:eastAsia="ar-SA"/>
          </w:rPr>
          <w:t>://</w:t>
        </w:r>
        <w:r w:rsidR="00A25606" w:rsidRPr="00A25606">
          <w:rPr>
            <w:iCs/>
            <w:lang w:val="en-US" w:eastAsia="ar-SA"/>
          </w:rPr>
          <w:t>elibrary</w:t>
        </w:r>
        <w:r w:rsidR="00A25606" w:rsidRPr="00A25606">
          <w:rPr>
            <w:iCs/>
            <w:lang w:eastAsia="ar-SA"/>
          </w:rPr>
          <w:t>.</w:t>
        </w:r>
        <w:r w:rsidR="00A25606" w:rsidRPr="00A25606">
          <w:rPr>
            <w:iCs/>
            <w:lang w:val="en-US" w:eastAsia="ar-SA"/>
          </w:rPr>
          <w:t>ru</w:t>
        </w:r>
        <w:r w:rsidR="00A25606" w:rsidRPr="00A25606">
          <w:rPr>
            <w:iCs/>
            <w:lang w:eastAsia="ar-SA"/>
          </w:rPr>
          <w:t>/</w:t>
        </w:r>
        <w:r w:rsidR="00A25606" w:rsidRPr="00A25606">
          <w:rPr>
            <w:iCs/>
            <w:lang w:val="en-US" w:eastAsia="ar-SA"/>
          </w:rPr>
          <w:t>defaultx</w:t>
        </w:r>
        <w:r w:rsidR="00A25606" w:rsidRPr="00A25606">
          <w:rPr>
            <w:iCs/>
            <w:lang w:eastAsia="ar-SA"/>
          </w:rPr>
          <w:t>.</w:t>
        </w:r>
        <w:r w:rsidR="00A25606" w:rsidRPr="00A25606">
          <w:rPr>
            <w:iCs/>
            <w:lang w:val="en-US" w:eastAsia="ar-SA"/>
          </w:rPr>
          <w:t>asp</w:t>
        </w:r>
      </w:hyperlink>
      <w:r w:rsidR="00A25606" w:rsidRPr="00A25606">
        <w:rPr>
          <w:iCs/>
          <w:lang w:val="en-US" w:eastAsia="ar-SA"/>
        </w:rPr>
        <w:t> </w:t>
      </w:r>
      <w:r w:rsidR="00A25606" w:rsidRPr="00A25606">
        <w:rPr>
          <w:iCs/>
          <w:lang w:eastAsia="ar-SA"/>
        </w:rPr>
        <w:t xml:space="preserve">- </w:t>
      </w:r>
      <w:r w:rsidR="00A25606" w:rsidRPr="00A25606">
        <w:rPr>
          <w:iCs/>
          <w:lang w:val="en-US" w:eastAsia="ar-SA"/>
        </w:rPr>
        <w:t>  </w:t>
      </w:r>
      <w:r w:rsidR="00A25606" w:rsidRPr="00A25606">
        <w:rPr>
          <w:iCs/>
          <w:lang w:eastAsia="ar-SA"/>
        </w:rPr>
        <w:t>крупнейший российский информационный портал</w:t>
      </w:r>
      <w:r w:rsidR="00A25606" w:rsidRPr="00A25606">
        <w:rPr>
          <w:iCs/>
          <w:lang w:val="en-US" w:eastAsia="ar-SA"/>
        </w:rPr>
        <w:t> </w:t>
      </w:r>
      <w:r w:rsidR="00A25606" w:rsidRPr="00A25606">
        <w:rPr>
          <w:iCs/>
          <w:lang w:eastAsia="ar-SA"/>
        </w:rPr>
        <w:t>электронных журналов и баз данных по всем отраслям наук;</w:t>
      </w:r>
    </w:p>
    <w:p w:rsidR="00A25606" w:rsidRPr="00A25606" w:rsidRDefault="004A4CC6" w:rsidP="00A25606">
      <w:pPr>
        <w:widowControl/>
        <w:numPr>
          <w:ilvl w:val="0"/>
          <w:numId w:val="28"/>
        </w:numPr>
        <w:shd w:val="clear" w:color="auto" w:fill="FFFFFF"/>
        <w:suppressAutoHyphens/>
        <w:spacing w:line="100" w:lineRule="atLeast"/>
        <w:jc w:val="left"/>
        <w:rPr>
          <w:lang w:eastAsia="ar-SA"/>
        </w:rPr>
      </w:pPr>
      <w:hyperlink r:id="rId41" w:history="1">
        <w:r w:rsidR="00A25606" w:rsidRPr="00A25606">
          <w:rPr>
            <w:iCs/>
            <w:lang w:val="en-US" w:eastAsia="ar-SA"/>
          </w:rPr>
          <w:t>http</w:t>
        </w:r>
        <w:r w:rsidR="00A25606" w:rsidRPr="00A25606">
          <w:rPr>
            <w:iCs/>
            <w:lang w:eastAsia="ar-SA"/>
          </w:rPr>
          <w:t>://</w:t>
        </w:r>
        <w:r w:rsidR="00A25606" w:rsidRPr="00A25606">
          <w:rPr>
            <w:iCs/>
            <w:lang w:val="en-US" w:eastAsia="ar-SA"/>
          </w:rPr>
          <w:t>arxiv</w:t>
        </w:r>
        <w:r w:rsidR="00A25606" w:rsidRPr="00A25606">
          <w:rPr>
            <w:iCs/>
            <w:lang w:eastAsia="ar-SA"/>
          </w:rPr>
          <w:t>.</w:t>
        </w:r>
        <w:r w:rsidR="00A25606" w:rsidRPr="00A25606">
          <w:rPr>
            <w:iCs/>
            <w:lang w:val="en-US" w:eastAsia="ar-SA"/>
          </w:rPr>
          <w:t>org</w:t>
        </w:r>
      </w:hyperlink>
      <w:r w:rsidR="00A25606" w:rsidRPr="00A25606">
        <w:rPr>
          <w:iCs/>
          <w:lang w:val="en-US" w:eastAsia="ar-SA"/>
        </w:rPr>
        <w:t> </w:t>
      </w:r>
      <w:r w:rsidR="00A25606" w:rsidRPr="00A25606">
        <w:rPr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A25606" w:rsidRPr="00A25606" w:rsidRDefault="00A25606" w:rsidP="00A25606">
      <w:pPr>
        <w:widowControl/>
        <w:numPr>
          <w:ilvl w:val="0"/>
          <w:numId w:val="28"/>
        </w:numPr>
        <w:jc w:val="left"/>
        <w:rPr>
          <w:lang w:eastAsia="ar-SA"/>
        </w:rPr>
      </w:pPr>
      <w:r w:rsidRPr="00A25606">
        <w:rPr>
          <w:lang w:eastAsia="ar-SA"/>
        </w:rPr>
        <w:t>http://www.garant.ru/ - Справочно-правовая система (СПС) «Гарант», комплексная правовая поддержка пользователей по законодательству Российской Федерации.</w:t>
      </w:r>
    </w:p>
    <w:p w:rsidR="00A25606" w:rsidRPr="00A25606" w:rsidRDefault="00A25606" w:rsidP="00A25606">
      <w:pPr>
        <w:widowControl/>
        <w:tabs>
          <w:tab w:val="right" w:leader="underscore" w:pos="8505"/>
        </w:tabs>
        <w:ind w:firstLine="0"/>
        <w:rPr>
          <w:highlight w:val="yellow"/>
        </w:rPr>
      </w:pPr>
    </w:p>
    <w:p w:rsidR="00A25606" w:rsidRPr="00A25606" w:rsidRDefault="00A25606" w:rsidP="00A25606">
      <w:pPr>
        <w:widowControl/>
        <w:tabs>
          <w:tab w:val="right" w:leader="underscore" w:pos="8505"/>
        </w:tabs>
        <w:ind w:firstLine="0"/>
        <w:sectPr w:rsidR="00A25606" w:rsidRPr="00A25606" w:rsidSect="00C96353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25606" w:rsidRPr="00A25606" w:rsidRDefault="00A25606" w:rsidP="00A25606">
      <w:pPr>
        <w:widowControl/>
        <w:tabs>
          <w:tab w:val="right" w:leader="underscore" w:pos="8505"/>
        </w:tabs>
        <w:ind w:firstLine="0"/>
        <w:rPr>
          <w:b/>
        </w:rPr>
      </w:pPr>
      <w:r w:rsidRPr="00A25606">
        <w:lastRenderedPageBreak/>
        <w:t xml:space="preserve">            9.4.3 Лицензионное программное обеспечение с реквизитами подтверждающих документов</w:t>
      </w:r>
      <w:r w:rsidRPr="00A25606">
        <w:rPr>
          <w:b/>
        </w:rPr>
        <w:t xml:space="preserve"> </w:t>
      </w:r>
    </w:p>
    <w:p w:rsidR="00A25606" w:rsidRPr="00A25606" w:rsidRDefault="00A25606" w:rsidP="00A25606">
      <w:pPr>
        <w:widowControl/>
        <w:tabs>
          <w:tab w:val="right" w:leader="underscore" w:pos="8505"/>
        </w:tabs>
        <w:ind w:firstLine="0"/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26"/>
      </w:tblGrid>
      <w:tr w:rsidR="00A25606" w:rsidRPr="00A25606" w:rsidTr="00C96353">
        <w:trPr>
          <w:trHeight w:val="438"/>
        </w:trPr>
        <w:tc>
          <w:tcPr>
            <w:tcW w:w="15026" w:type="dxa"/>
          </w:tcPr>
          <w:p w:rsidR="00A25606" w:rsidRPr="00A25606" w:rsidRDefault="00A25606" w:rsidP="00A2560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A25606">
              <w:rPr>
                <w:rFonts w:eastAsia="Calibri"/>
                <w:lang w:eastAsia="en-US"/>
              </w:rPr>
              <w:t>«</w:t>
            </w:r>
            <w:r w:rsidRPr="00A25606">
              <w:rPr>
                <w:rFonts w:eastAsia="Calibri"/>
                <w:lang w:val="en-US" w:eastAsia="en-US"/>
              </w:rPr>
              <w:t>Znanium</w:t>
            </w:r>
            <w:r w:rsidRPr="00A25606">
              <w:rPr>
                <w:rFonts w:eastAsia="Calibri"/>
                <w:lang w:eastAsia="en-US"/>
              </w:rPr>
              <w:t>.</w:t>
            </w:r>
            <w:r w:rsidRPr="00A25606">
              <w:rPr>
                <w:rFonts w:eastAsia="Calibri"/>
                <w:lang w:val="en-US" w:eastAsia="en-US"/>
              </w:rPr>
              <w:t>com</w:t>
            </w:r>
            <w:r w:rsidRPr="00A25606">
              <w:rPr>
                <w:rFonts w:eastAsia="Calibri"/>
                <w:lang w:eastAsia="en-US"/>
              </w:rPr>
              <w:t xml:space="preserve">» научно-издательского центра «Инфра-М» </w:t>
            </w:r>
            <w:hyperlink r:id="rId42" w:history="1">
              <w:r w:rsidRPr="00A25606">
                <w:rPr>
                  <w:rFonts w:eastAsia="Calibri"/>
                  <w:lang w:val="en-US" w:eastAsia="en-US"/>
                </w:rPr>
                <w:t>http</w:t>
              </w:r>
              <w:r w:rsidRPr="00A25606">
                <w:rPr>
                  <w:rFonts w:eastAsia="Calibri"/>
                  <w:lang w:eastAsia="en-US"/>
                </w:rPr>
                <w:t>://</w:t>
              </w:r>
              <w:r w:rsidRPr="00A25606">
                <w:rPr>
                  <w:rFonts w:eastAsia="Calibri"/>
                  <w:lang w:val="en-US" w:eastAsia="en-US"/>
                </w:rPr>
                <w:t>znanium</w:t>
              </w:r>
              <w:r w:rsidRPr="00A25606">
                <w:rPr>
                  <w:rFonts w:eastAsia="Calibri"/>
                  <w:lang w:eastAsia="en-US"/>
                </w:rPr>
                <w:t>.</w:t>
              </w:r>
              <w:r w:rsidRPr="00A25606">
                <w:rPr>
                  <w:rFonts w:eastAsia="Calibri"/>
                  <w:lang w:val="en-US" w:eastAsia="en-US"/>
                </w:rPr>
                <w:t>com</w:t>
              </w:r>
              <w:r w:rsidRPr="00A25606">
                <w:rPr>
                  <w:rFonts w:eastAsia="Calibri"/>
                  <w:lang w:eastAsia="en-US"/>
                </w:rPr>
                <w:t>/</w:t>
              </w:r>
            </w:hyperlink>
            <w:r w:rsidRPr="00A25606">
              <w:rPr>
                <w:rFonts w:eastAsia="Calibri"/>
                <w:lang w:eastAsia="en-US"/>
              </w:rPr>
              <w:t>Договор № 1392 эбс от 26.10.2015 г.</w:t>
            </w:r>
          </w:p>
        </w:tc>
      </w:tr>
      <w:tr w:rsidR="00A25606" w:rsidRPr="00A25606" w:rsidTr="00C96353">
        <w:trPr>
          <w:trHeight w:val="438"/>
        </w:trPr>
        <w:tc>
          <w:tcPr>
            <w:tcW w:w="15026" w:type="dxa"/>
          </w:tcPr>
          <w:p w:rsidR="00A25606" w:rsidRPr="00A25606" w:rsidRDefault="00A25606" w:rsidP="00A2560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A25606">
              <w:rPr>
                <w:rFonts w:eastAsia="Calibri"/>
                <w:lang w:eastAsia="en-US"/>
              </w:rPr>
              <w:t>Электронные издания МГУДТ на платформе ЭБС «</w:t>
            </w:r>
            <w:r w:rsidRPr="00A25606">
              <w:rPr>
                <w:rFonts w:eastAsia="Calibri"/>
                <w:lang w:val="en-US" w:eastAsia="en-US"/>
              </w:rPr>
              <w:t>Znanium</w:t>
            </w:r>
            <w:r w:rsidRPr="00A25606">
              <w:rPr>
                <w:rFonts w:eastAsia="Calibri"/>
                <w:lang w:eastAsia="en-US"/>
              </w:rPr>
              <w:t>.</w:t>
            </w:r>
            <w:r w:rsidRPr="00A25606">
              <w:rPr>
                <w:rFonts w:eastAsia="Calibri"/>
                <w:lang w:val="en-US" w:eastAsia="en-US"/>
              </w:rPr>
              <w:t>com</w:t>
            </w:r>
            <w:r w:rsidRPr="00A25606">
              <w:rPr>
                <w:rFonts w:eastAsia="Calibri"/>
                <w:lang w:eastAsia="en-US"/>
              </w:rPr>
              <w:t xml:space="preserve">» </w:t>
            </w:r>
            <w:hyperlink r:id="rId43" w:history="1">
              <w:r w:rsidRPr="00A25606">
                <w:rPr>
                  <w:rFonts w:eastAsia="Calibri"/>
                  <w:lang w:val="en-US" w:eastAsia="en-US"/>
                </w:rPr>
                <w:t>http</w:t>
              </w:r>
              <w:r w:rsidRPr="00A25606">
                <w:rPr>
                  <w:rFonts w:eastAsia="Calibri"/>
                  <w:lang w:eastAsia="en-US"/>
                </w:rPr>
                <w:t>://</w:t>
              </w:r>
              <w:r w:rsidRPr="00A25606">
                <w:rPr>
                  <w:rFonts w:eastAsia="Calibri"/>
                  <w:lang w:val="en-US" w:eastAsia="en-US"/>
                </w:rPr>
                <w:t>znanium</w:t>
              </w:r>
              <w:r w:rsidRPr="00A25606">
                <w:rPr>
                  <w:rFonts w:eastAsia="Calibri"/>
                  <w:lang w:eastAsia="en-US"/>
                </w:rPr>
                <w:t>.</w:t>
              </w:r>
              <w:r w:rsidRPr="00A25606">
                <w:rPr>
                  <w:rFonts w:eastAsia="Calibri"/>
                  <w:lang w:val="en-US" w:eastAsia="en-US"/>
                </w:rPr>
                <w:t>com</w:t>
              </w:r>
              <w:r w:rsidRPr="00A25606">
                <w:rPr>
                  <w:rFonts w:eastAsia="Calibri"/>
                  <w:lang w:eastAsia="en-US"/>
                </w:rPr>
                <w:t>/</w:t>
              </w:r>
            </w:hyperlink>
            <w:r w:rsidRPr="00A25606">
              <w:rPr>
                <w:rFonts w:eastAsia="Calibri"/>
                <w:lang w:eastAsia="en-US"/>
              </w:rPr>
              <w:t xml:space="preserve"> Дополнительное соглашение №1 к договору № 1392 эбс от 26.10.2015 г.</w:t>
            </w:r>
          </w:p>
        </w:tc>
      </w:tr>
      <w:tr w:rsidR="00A25606" w:rsidRPr="00A25606" w:rsidTr="00C96353">
        <w:trPr>
          <w:trHeight w:val="438"/>
        </w:trPr>
        <w:tc>
          <w:tcPr>
            <w:tcW w:w="15026" w:type="dxa"/>
          </w:tcPr>
          <w:p w:rsidR="00A25606" w:rsidRPr="00A25606" w:rsidRDefault="00A25606" w:rsidP="00A25606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lang w:eastAsia="en-US"/>
              </w:rPr>
            </w:pPr>
            <w:r w:rsidRPr="00A25606">
              <w:rPr>
                <w:rFonts w:eastAsia="Calibri"/>
                <w:lang w:eastAsia="en-US"/>
              </w:rPr>
              <w:t xml:space="preserve">ООО «ИВИС» </w:t>
            </w:r>
            <w:hyperlink w:history="1">
              <w:r w:rsidRPr="00A25606">
                <w:rPr>
                  <w:rFonts w:eastAsia="Calibri"/>
                  <w:lang w:val="en-US" w:eastAsia="en-US"/>
                </w:rPr>
                <w:t>http</w:t>
              </w:r>
              <w:r w:rsidRPr="00A25606">
                <w:rPr>
                  <w:rFonts w:eastAsia="Calibri"/>
                  <w:lang w:eastAsia="en-US"/>
                </w:rPr>
                <w:t>://</w:t>
              </w:r>
              <w:r w:rsidRPr="00A25606">
                <w:rPr>
                  <w:rFonts w:eastAsia="Calibri"/>
                  <w:lang w:val="en-US" w:eastAsia="en-US"/>
                </w:rPr>
                <w:t>dlib</w:t>
              </w:r>
              <w:r w:rsidRPr="00A25606">
                <w:rPr>
                  <w:rFonts w:eastAsia="Calibri"/>
                  <w:lang w:eastAsia="en-US"/>
                </w:rPr>
                <w:t>.</w:t>
              </w:r>
              <w:r w:rsidRPr="00A25606">
                <w:rPr>
                  <w:rFonts w:eastAsia="Calibri"/>
                  <w:lang w:val="en-US" w:eastAsia="en-US"/>
                </w:rPr>
                <w:t>eastview</w:t>
              </w:r>
              <w:r w:rsidRPr="00A25606">
                <w:rPr>
                  <w:rFonts w:eastAsia="Calibri"/>
                  <w:lang w:eastAsia="en-US"/>
                </w:rPr>
                <w:t xml:space="preserve">. </w:t>
              </w:r>
              <w:r w:rsidRPr="00A25606">
                <w:rPr>
                  <w:rFonts w:eastAsia="Calibri"/>
                  <w:lang w:val="en-US" w:eastAsia="en-US"/>
                </w:rPr>
                <w:t>com</w:t>
              </w:r>
              <w:r w:rsidRPr="00A25606">
                <w:rPr>
                  <w:rFonts w:eastAsia="Calibri"/>
                  <w:lang w:eastAsia="en-US"/>
                </w:rPr>
                <w:t>/</w:t>
              </w:r>
            </w:hyperlink>
            <w:r w:rsidRPr="00A25606">
              <w:rPr>
                <w:rFonts w:eastAsia="Calibri"/>
                <w:lang w:eastAsia="en-US"/>
              </w:rPr>
              <w:t xml:space="preserve">   Договор № 223-П от 26.10.2015 г. </w:t>
            </w:r>
            <w:r w:rsidRPr="00A25606">
              <w:rPr>
                <w:rFonts w:eastAsia="Calibri"/>
                <w:lang w:val="en-US" w:eastAsia="en-US"/>
              </w:rPr>
              <w:t>http</w:t>
            </w:r>
            <w:r w:rsidRPr="00A25606">
              <w:rPr>
                <w:rFonts w:eastAsia="Calibri"/>
                <w:lang w:eastAsia="en-US"/>
              </w:rPr>
              <w:t>://</w:t>
            </w:r>
            <w:r w:rsidRPr="00A25606">
              <w:rPr>
                <w:rFonts w:eastAsia="Calibri"/>
                <w:lang w:val="en-US" w:eastAsia="en-US"/>
              </w:rPr>
              <w:t>dlib</w:t>
            </w:r>
            <w:r w:rsidRPr="00A25606">
              <w:rPr>
                <w:rFonts w:eastAsia="Calibri"/>
                <w:lang w:eastAsia="en-US"/>
              </w:rPr>
              <w:t>.</w:t>
            </w:r>
            <w:r w:rsidRPr="00A25606">
              <w:rPr>
                <w:rFonts w:eastAsia="Calibri"/>
                <w:lang w:val="en-US" w:eastAsia="en-US"/>
              </w:rPr>
              <w:t>eastview</w:t>
            </w:r>
            <w:r w:rsidRPr="00A25606">
              <w:rPr>
                <w:rFonts w:eastAsia="Calibri"/>
                <w:lang w:eastAsia="en-US"/>
              </w:rPr>
              <w:t>.</w:t>
            </w:r>
            <w:r w:rsidRPr="00A25606">
              <w:rPr>
                <w:rFonts w:eastAsia="Calibri"/>
                <w:lang w:val="en-US" w:eastAsia="en-US"/>
              </w:rPr>
              <w:t>com</w:t>
            </w:r>
            <w:r w:rsidRPr="00A25606">
              <w:rPr>
                <w:rFonts w:eastAsia="Calibri"/>
                <w:lang w:eastAsia="en-US"/>
              </w:rPr>
              <w:t>/</w:t>
            </w:r>
          </w:p>
        </w:tc>
      </w:tr>
      <w:tr w:rsidR="00A25606" w:rsidRPr="00A25606" w:rsidTr="00C96353">
        <w:trPr>
          <w:trHeight w:val="438"/>
        </w:trPr>
        <w:tc>
          <w:tcPr>
            <w:tcW w:w="15026" w:type="dxa"/>
          </w:tcPr>
          <w:p w:rsidR="00A25606" w:rsidRPr="00A25606" w:rsidRDefault="00A25606" w:rsidP="00A25606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lang w:eastAsia="en-US"/>
              </w:rPr>
            </w:pPr>
            <w:r w:rsidRPr="00A25606">
              <w:rPr>
                <w:rFonts w:eastAsia="Calibri"/>
                <w:bCs/>
                <w:iCs/>
                <w:lang w:val="en-US" w:eastAsia="en-US"/>
              </w:rPr>
              <w:t>Annual</w:t>
            </w:r>
            <w:r w:rsidRPr="00A25606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A25606">
              <w:rPr>
                <w:rFonts w:eastAsia="Calibri"/>
                <w:bCs/>
                <w:iCs/>
                <w:lang w:val="en-US" w:eastAsia="en-US"/>
              </w:rPr>
              <w:t>Reviews</w:t>
            </w:r>
            <w:r w:rsidRPr="00A25606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A25606">
              <w:rPr>
                <w:rFonts w:eastAsia="Calibri"/>
                <w:bCs/>
                <w:iCs/>
                <w:lang w:val="en-US" w:eastAsia="en-US"/>
              </w:rPr>
              <w:t>Science</w:t>
            </w:r>
            <w:r w:rsidRPr="00A25606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A25606">
              <w:rPr>
                <w:rFonts w:eastAsia="Calibri"/>
                <w:bCs/>
                <w:iCs/>
                <w:lang w:val="en-US" w:eastAsia="en-US"/>
              </w:rPr>
              <w:t>Collection</w:t>
            </w:r>
            <w:r w:rsidRPr="00A25606">
              <w:rPr>
                <w:rFonts w:eastAsia="Calibri"/>
                <w:bCs/>
                <w:iCs/>
                <w:lang w:eastAsia="en-US"/>
              </w:rPr>
              <w:t xml:space="preserve">  </w:t>
            </w:r>
            <w:hyperlink r:id="rId44" w:history="1">
              <w:r w:rsidRPr="00A25606">
                <w:rPr>
                  <w:rFonts w:eastAsia="Calibri"/>
                  <w:bCs/>
                  <w:iCs/>
                  <w:lang w:val="en-US" w:eastAsia="en-US"/>
                </w:rPr>
                <w:t>https</w:t>
              </w:r>
              <w:r w:rsidRPr="00A25606">
                <w:rPr>
                  <w:rFonts w:eastAsia="Calibri"/>
                  <w:bCs/>
                  <w:iCs/>
                  <w:lang w:eastAsia="en-US"/>
                </w:rPr>
                <w:t>://</w:t>
              </w:r>
              <w:r w:rsidRPr="00A25606">
                <w:rPr>
                  <w:rFonts w:eastAsia="Calibri"/>
                  <w:bCs/>
                  <w:iCs/>
                  <w:lang w:val="en-US" w:eastAsia="en-US"/>
                </w:rPr>
                <w:t>www</w:t>
              </w:r>
              <w:r w:rsidRPr="00A25606">
                <w:rPr>
                  <w:rFonts w:eastAsia="Calibri"/>
                  <w:bCs/>
                  <w:iCs/>
                  <w:lang w:eastAsia="en-US"/>
                </w:rPr>
                <w:t>.</w:t>
              </w:r>
              <w:r w:rsidRPr="00A25606">
                <w:rPr>
                  <w:rFonts w:eastAsia="Calibri"/>
                  <w:bCs/>
                  <w:iCs/>
                  <w:lang w:val="en-US" w:eastAsia="en-US"/>
                </w:rPr>
                <w:t>annualreviews</w:t>
              </w:r>
              <w:r w:rsidRPr="00A25606">
                <w:rPr>
                  <w:rFonts w:eastAsia="Calibri"/>
                  <w:bCs/>
                  <w:iCs/>
                  <w:lang w:eastAsia="en-US"/>
                </w:rPr>
                <w:t>.</w:t>
              </w:r>
              <w:r w:rsidRPr="00A25606">
                <w:rPr>
                  <w:rFonts w:eastAsia="Calibri"/>
                  <w:bCs/>
                  <w:iCs/>
                  <w:lang w:val="en-US" w:eastAsia="en-US"/>
                </w:rPr>
                <w:t>org</w:t>
              </w:r>
              <w:r w:rsidRPr="00A25606">
                <w:rPr>
                  <w:rFonts w:eastAsia="Calibri"/>
                  <w:bCs/>
                  <w:iCs/>
                  <w:lang w:eastAsia="en-US"/>
                </w:rPr>
                <w:t>/</w:t>
              </w:r>
              <w:r w:rsidRPr="00A25606">
                <w:rPr>
                  <w:rFonts w:eastAsia="Calibri"/>
                  <w:lang w:eastAsia="en-US"/>
                </w:rPr>
                <w:t>Доступ</w:t>
              </w:r>
            </w:hyperlink>
            <w:r w:rsidRPr="00A25606">
              <w:rPr>
                <w:rFonts w:eastAsia="Calibri"/>
                <w:lang w:eastAsia="en-US"/>
              </w:rPr>
              <w:t xml:space="preserve"> получен в результате конкурса проведенного Министерством образования и науки России Сублицензионный Договор №</w:t>
            </w:r>
            <w:r w:rsidRPr="00A25606">
              <w:rPr>
                <w:rFonts w:eastAsia="Calibri"/>
                <w:lang w:val="en-US" w:eastAsia="en-US"/>
              </w:rPr>
              <w:t>AR</w:t>
            </w:r>
            <w:r w:rsidRPr="00A25606">
              <w:rPr>
                <w:rFonts w:eastAsia="Calibri"/>
                <w:lang w:eastAsia="en-US"/>
              </w:rPr>
              <w:t>/019 от 01.03.2016 г.</w:t>
            </w:r>
          </w:p>
        </w:tc>
      </w:tr>
      <w:tr w:rsidR="00A25606" w:rsidRPr="00A25606" w:rsidTr="00C96353">
        <w:trPr>
          <w:trHeight w:val="438"/>
        </w:trPr>
        <w:tc>
          <w:tcPr>
            <w:tcW w:w="15026" w:type="dxa"/>
          </w:tcPr>
          <w:p w:rsidR="00A25606" w:rsidRPr="00A25606" w:rsidRDefault="00A25606" w:rsidP="00A2560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iCs/>
                <w:lang w:eastAsia="en-US"/>
              </w:rPr>
            </w:pPr>
            <w:r w:rsidRPr="00A25606">
              <w:rPr>
                <w:rFonts w:eastAsia="Calibri"/>
                <w:bCs/>
                <w:iCs/>
                <w:lang w:eastAsia="en-US"/>
              </w:rPr>
              <w:t xml:space="preserve">Патентная база компании QUESTEL – ORBIT </w:t>
            </w:r>
            <w:hyperlink r:id="rId45" w:anchor="PatentEasySearchPage" w:history="1">
              <w:r w:rsidRPr="00A25606">
                <w:rPr>
                  <w:rFonts w:eastAsia="Calibri"/>
                  <w:lang w:eastAsia="en-US"/>
                </w:rPr>
                <w:t>https://www37.orbit.com/#PatentEasySearchPage</w:t>
              </w:r>
            </w:hyperlink>
            <w:r w:rsidRPr="00A25606">
              <w:rPr>
                <w:rFonts w:eastAsia="Calibri"/>
                <w:bCs/>
                <w:iCs/>
                <w:lang w:eastAsia="en-US"/>
              </w:rPr>
              <w:t xml:space="preserve">. </w:t>
            </w:r>
            <w:r w:rsidRPr="00A25606">
              <w:rPr>
                <w:rFonts w:eastAsia="Calibri"/>
                <w:lang w:eastAsia="en-US"/>
              </w:rPr>
              <w:t xml:space="preserve">Доступ получен в результате конкурса проведенного Министерством образования и науки России Сублицензионный Договор № </w:t>
            </w:r>
            <w:r w:rsidRPr="00A25606">
              <w:rPr>
                <w:rFonts w:eastAsia="Calibri"/>
                <w:lang w:val="en-US" w:eastAsia="en-US"/>
              </w:rPr>
              <w:t>Questel</w:t>
            </w:r>
            <w:r w:rsidRPr="00A25606">
              <w:rPr>
                <w:rFonts w:eastAsia="Calibri"/>
                <w:lang w:eastAsia="en-US"/>
              </w:rPr>
              <w:t>/019 от 01.03.2016 г.</w:t>
            </w:r>
          </w:p>
        </w:tc>
      </w:tr>
      <w:tr w:rsidR="00A25606" w:rsidRPr="00A25606" w:rsidTr="00C96353">
        <w:trPr>
          <w:trHeight w:val="438"/>
        </w:trPr>
        <w:tc>
          <w:tcPr>
            <w:tcW w:w="15026" w:type="dxa"/>
          </w:tcPr>
          <w:p w:rsidR="00A25606" w:rsidRPr="00A25606" w:rsidRDefault="00A25606" w:rsidP="00A2560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A25606">
              <w:rPr>
                <w:rFonts w:eastAsia="Calibri"/>
                <w:lang w:val="en-US" w:eastAsia="en-US"/>
              </w:rPr>
              <w:t>Web</w:t>
            </w:r>
            <w:r w:rsidRPr="00A25606">
              <w:rPr>
                <w:rFonts w:eastAsia="Calibri"/>
                <w:lang w:eastAsia="en-US"/>
              </w:rPr>
              <w:t xml:space="preserve"> </w:t>
            </w:r>
            <w:r w:rsidRPr="00A25606">
              <w:rPr>
                <w:rFonts w:eastAsia="Calibri"/>
                <w:lang w:val="en-US" w:eastAsia="en-US"/>
              </w:rPr>
              <w:t>of</w:t>
            </w:r>
            <w:r w:rsidRPr="00A25606">
              <w:rPr>
                <w:rFonts w:eastAsia="Calibri"/>
                <w:lang w:eastAsia="en-US"/>
              </w:rPr>
              <w:t xml:space="preserve"> </w:t>
            </w:r>
            <w:r w:rsidRPr="00A25606">
              <w:rPr>
                <w:rFonts w:eastAsia="Calibri"/>
                <w:lang w:val="en-US" w:eastAsia="en-US"/>
              </w:rPr>
              <w:t>Science</w:t>
            </w:r>
            <w:r w:rsidRPr="00A25606">
              <w:rPr>
                <w:rFonts w:eastAsia="Calibri"/>
                <w:lang w:eastAsia="en-US"/>
              </w:rPr>
              <w:t xml:space="preserve"> </w:t>
            </w:r>
            <w:hyperlink r:id="rId46" w:tgtFrame="_blank" w:history="1">
              <w:r w:rsidRPr="00A25606">
                <w:rPr>
                  <w:rFonts w:eastAsia="Calibri"/>
                  <w:bCs/>
                  <w:lang w:val="en-US" w:eastAsia="en-US"/>
                </w:rPr>
                <w:t>http</w:t>
              </w:r>
              <w:r w:rsidRPr="00A25606">
                <w:rPr>
                  <w:rFonts w:eastAsia="Calibri"/>
                  <w:bCs/>
                  <w:lang w:eastAsia="en-US"/>
                </w:rPr>
                <w:t>://</w:t>
              </w:r>
              <w:r w:rsidRPr="00A25606">
                <w:rPr>
                  <w:rFonts w:eastAsia="Calibri"/>
                  <w:bCs/>
                  <w:lang w:val="en-US" w:eastAsia="en-US"/>
                </w:rPr>
                <w:t>webofknowledge</w:t>
              </w:r>
              <w:r w:rsidRPr="00A25606">
                <w:rPr>
                  <w:rFonts w:eastAsia="Calibri"/>
                  <w:bCs/>
                  <w:lang w:eastAsia="en-US"/>
                </w:rPr>
                <w:t>.</w:t>
              </w:r>
              <w:r w:rsidRPr="00A25606">
                <w:rPr>
                  <w:rFonts w:eastAsia="Calibri"/>
                  <w:bCs/>
                  <w:lang w:val="en-US" w:eastAsia="en-US"/>
                </w:rPr>
                <w:t>com</w:t>
              </w:r>
              <w:r w:rsidRPr="00A25606">
                <w:rPr>
                  <w:rFonts w:eastAsia="Calibri"/>
                  <w:bCs/>
                  <w:lang w:eastAsia="en-US"/>
                </w:rPr>
                <w:t>/</w:t>
              </w:r>
            </w:hyperlink>
            <w:r w:rsidRPr="00A25606">
              <w:rPr>
                <w:rFonts w:eastAsia="Calibri"/>
                <w:lang w:eastAsia="en-US"/>
              </w:rPr>
              <w:t xml:space="preserve"> Русскоязычный сайт компании </w:t>
            </w:r>
            <w:r w:rsidRPr="00A25606">
              <w:rPr>
                <w:rFonts w:eastAsia="Calibri"/>
                <w:lang w:val="en-US" w:eastAsia="en-US"/>
              </w:rPr>
              <w:t>Thomson</w:t>
            </w:r>
            <w:r w:rsidRPr="00A25606">
              <w:rPr>
                <w:rFonts w:eastAsia="Calibri"/>
                <w:lang w:eastAsia="en-US"/>
              </w:rPr>
              <w:t xml:space="preserve"> </w:t>
            </w:r>
            <w:r w:rsidRPr="00A25606">
              <w:rPr>
                <w:rFonts w:eastAsia="Calibri"/>
                <w:lang w:val="en-US" w:eastAsia="en-US"/>
              </w:rPr>
              <w:t>Reuters</w:t>
            </w:r>
            <w:r w:rsidRPr="00A25606">
              <w:rPr>
                <w:rFonts w:eastAsia="Calibri"/>
                <w:lang w:eastAsia="en-US"/>
              </w:rPr>
              <w:t xml:space="preserve"> </w:t>
            </w:r>
            <w:r w:rsidRPr="00A25606">
              <w:rPr>
                <w:rFonts w:eastAsia="Calibri"/>
                <w:lang w:val="en-US" w:eastAsia="en-US"/>
              </w:rPr>
              <w:t>http</w:t>
            </w:r>
            <w:r w:rsidRPr="00A25606">
              <w:rPr>
                <w:rFonts w:eastAsia="Calibri"/>
                <w:lang w:eastAsia="en-US"/>
              </w:rPr>
              <w:t>://</w:t>
            </w:r>
            <w:r w:rsidRPr="00A25606">
              <w:rPr>
                <w:rFonts w:eastAsia="Calibri"/>
                <w:lang w:val="en-US" w:eastAsia="en-US"/>
              </w:rPr>
              <w:t>wokinfo</w:t>
            </w:r>
            <w:r w:rsidRPr="00A25606">
              <w:rPr>
                <w:rFonts w:eastAsia="Calibri"/>
                <w:lang w:eastAsia="en-US"/>
              </w:rPr>
              <w:t>.</w:t>
            </w:r>
            <w:r w:rsidRPr="00A25606">
              <w:rPr>
                <w:rFonts w:eastAsia="Calibri"/>
                <w:lang w:val="en-US" w:eastAsia="en-US"/>
              </w:rPr>
              <w:t>com</w:t>
            </w:r>
            <w:r w:rsidRPr="00A25606">
              <w:rPr>
                <w:rFonts w:eastAsia="Calibri"/>
                <w:lang w:eastAsia="en-US"/>
              </w:rPr>
              <w:t>/</w:t>
            </w:r>
            <w:r w:rsidRPr="00A25606">
              <w:rPr>
                <w:rFonts w:eastAsia="Calibri"/>
                <w:lang w:val="en-US" w:eastAsia="en-US"/>
              </w:rPr>
              <w:t>russian</w:t>
            </w:r>
          </w:p>
          <w:p w:rsidR="00A25606" w:rsidRPr="00A25606" w:rsidRDefault="00A25606" w:rsidP="00A2560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iCs/>
                <w:lang w:eastAsia="en-US"/>
              </w:rPr>
            </w:pPr>
            <w:r w:rsidRPr="00A25606">
              <w:rPr>
                <w:rFonts w:eastAsia="Calibri"/>
                <w:lang w:eastAsia="en-US"/>
              </w:rPr>
              <w:t xml:space="preserve">Договор № 1/БП/12 </w:t>
            </w:r>
            <w:r w:rsidRPr="00A25606">
              <w:rPr>
                <w:rFonts w:eastAsia="Calibri"/>
                <w:bCs/>
                <w:lang w:eastAsia="en-US"/>
              </w:rPr>
              <w:t>на безвозмездное оказание услуг от</w:t>
            </w:r>
            <w:r w:rsidRPr="00A25606">
              <w:rPr>
                <w:rFonts w:eastAsia="Calibri"/>
                <w:lang w:eastAsia="en-US"/>
              </w:rPr>
              <w:t xml:space="preserve"> 01.06.2015 г</w:t>
            </w:r>
          </w:p>
        </w:tc>
      </w:tr>
      <w:tr w:rsidR="00A25606" w:rsidRPr="00A25606" w:rsidTr="00C96353">
        <w:trPr>
          <w:trHeight w:val="438"/>
        </w:trPr>
        <w:tc>
          <w:tcPr>
            <w:tcW w:w="15026" w:type="dxa"/>
          </w:tcPr>
          <w:p w:rsidR="00A25606" w:rsidRPr="00A25606" w:rsidRDefault="00A25606" w:rsidP="00A2560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A25606">
              <w:rPr>
                <w:rFonts w:eastAsia="Calibri"/>
                <w:lang w:val="en-US" w:eastAsia="en-US"/>
              </w:rPr>
              <w:t>Scopus</w:t>
            </w:r>
            <w:r w:rsidRPr="00A25606">
              <w:rPr>
                <w:rFonts w:eastAsia="Calibri"/>
                <w:lang w:eastAsia="en-US"/>
              </w:rPr>
              <w:t xml:space="preserve"> </w:t>
            </w:r>
            <w:hyperlink r:id="rId47" w:history="1">
              <w:r w:rsidRPr="00A25606">
                <w:rPr>
                  <w:rFonts w:eastAsia="Calibri"/>
                  <w:lang w:val="en-US" w:eastAsia="en-US"/>
                </w:rPr>
                <w:t>http</w:t>
              </w:r>
              <w:r w:rsidRPr="00A25606">
                <w:rPr>
                  <w:rFonts w:eastAsia="Calibri"/>
                  <w:lang w:eastAsia="en-US"/>
                </w:rPr>
                <w:t>://</w:t>
              </w:r>
              <w:r w:rsidRPr="00A25606">
                <w:rPr>
                  <w:rFonts w:eastAsia="Calibri"/>
                  <w:lang w:val="en-US" w:eastAsia="en-US"/>
                </w:rPr>
                <w:t>www</w:t>
              </w:r>
            </w:hyperlink>
            <w:r w:rsidRPr="00A25606">
              <w:rPr>
                <w:rFonts w:eastAsia="Calibri"/>
                <w:lang w:eastAsia="en-US"/>
              </w:rPr>
              <w:t xml:space="preserve">. </w:t>
            </w:r>
            <w:r w:rsidRPr="00A25606">
              <w:rPr>
                <w:rFonts w:eastAsia="Calibri"/>
                <w:lang w:val="en-US" w:eastAsia="en-US"/>
              </w:rPr>
              <w:t>Scopus</w:t>
            </w:r>
            <w:r w:rsidRPr="00A25606">
              <w:rPr>
                <w:rFonts w:eastAsia="Calibri"/>
                <w:lang w:eastAsia="en-US"/>
              </w:rPr>
              <w:t>.</w:t>
            </w:r>
            <w:r w:rsidRPr="00A25606">
              <w:rPr>
                <w:rFonts w:eastAsia="Calibri"/>
                <w:lang w:val="en-US" w:eastAsia="en-US"/>
              </w:rPr>
              <w:t>com</w:t>
            </w:r>
            <w:r w:rsidRPr="00A25606">
              <w:rPr>
                <w:rFonts w:eastAsia="Calibri"/>
                <w:lang w:eastAsia="en-US"/>
              </w:rPr>
              <w:t xml:space="preserve">/ Договор </w:t>
            </w:r>
            <w:r w:rsidRPr="00A25606">
              <w:rPr>
                <w:rFonts w:eastAsia="Calibri"/>
                <w:bCs/>
                <w:lang w:eastAsia="en-US"/>
              </w:rPr>
              <w:t>№ 2/БП/87 на безвозмездное оказание услуг от 01.06.2015 г.</w:t>
            </w:r>
          </w:p>
        </w:tc>
      </w:tr>
      <w:tr w:rsidR="00A25606" w:rsidRPr="00A25606" w:rsidTr="00C96353">
        <w:trPr>
          <w:trHeight w:val="274"/>
        </w:trPr>
        <w:tc>
          <w:tcPr>
            <w:tcW w:w="15026" w:type="dxa"/>
          </w:tcPr>
          <w:p w:rsidR="00A25606" w:rsidRPr="00A25606" w:rsidRDefault="00A25606" w:rsidP="00A25606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lang w:eastAsia="en-US"/>
              </w:rPr>
            </w:pPr>
            <w:r w:rsidRPr="00A25606">
              <w:rPr>
                <w:rFonts w:eastAsia="Calibri"/>
                <w:lang w:eastAsia="en-US"/>
              </w:rPr>
              <w:t>В библиотеке ФГБОУ ВО «РГУ им. А.Н. Косыгина» с 01.01.2017 – бессрочно открыт доступ к ресурсам издательства «SpringerNature»</w:t>
            </w:r>
            <w:r w:rsidRPr="00A25606">
              <w:rPr>
                <w:rFonts w:eastAsia="Calibri"/>
                <w:lang w:val="en-US" w:eastAsia="en-US"/>
              </w:rPr>
              <w:t>Springer</w:t>
            </w:r>
            <w:r w:rsidRPr="00A25606">
              <w:rPr>
                <w:rFonts w:eastAsia="Calibri"/>
                <w:lang w:eastAsia="en-US"/>
              </w:rPr>
              <w:t xml:space="preserve"> </w:t>
            </w:r>
            <w:r w:rsidRPr="00A25606">
              <w:rPr>
                <w:rFonts w:eastAsia="Calibri"/>
                <w:lang w:val="en-US" w:eastAsia="en-US"/>
              </w:rPr>
              <w:t>link</w:t>
            </w:r>
            <w:r w:rsidRPr="00A25606">
              <w:rPr>
                <w:rFonts w:eastAsia="Calibri"/>
                <w:lang w:eastAsia="en-US"/>
              </w:rPr>
              <w:t>.</w:t>
            </w:r>
            <w:r w:rsidRPr="00A25606">
              <w:rPr>
                <w:rFonts w:eastAsia="Calibri"/>
                <w:lang w:val="en-US" w:eastAsia="en-US"/>
              </w:rPr>
              <w:t>springer</w:t>
            </w:r>
            <w:r w:rsidRPr="00A25606">
              <w:rPr>
                <w:rFonts w:eastAsia="Calibri"/>
                <w:lang w:eastAsia="en-US"/>
              </w:rPr>
              <w:t>.</w:t>
            </w:r>
            <w:r w:rsidRPr="00A25606">
              <w:rPr>
                <w:rFonts w:eastAsia="Calibri"/>
                <w:lang w:val="en-US" w:eastAsia="en-US"/>
              </w:rPr>
              <w:t>com</w:t>
            </w:r>
            <w:r w:rsidRPr="00A25606">
              <w:rPr>
                <w:rFonts w:eastAsia="Calibri"/>
                <w:lang w:eastAsia="en-US"/>
              </w:rPr>
              <w:t xml:space="preserve"> </w:t>
            </w:r>
            <w:hyperlink r:id="rId48" w:history="1">
              <w:r w:rsidRPr="00A25606">
                <w:rPr>
                  <w:rFonts w:eastAsia="Calibri"/>
                  <w:lang w:val="en-US" w:eastAsia="en-US"/>
                </w:rPr>
                <w:t>http</w:t>
              </w:r>
              <w:r w:rsidRPr="00A25606">
                <w:rPr>
                  <w:rFonts w:eastAsia="Calibri"/>
                  <w:lang w:eastAsia="en-US"/>
                </w:rPr>
                <w:t>://</w:t>
              </w:r>
              <w:r w:rsidRPr="00A25606">
                <w:rPr>
                  <w:rFonts w:eastAsia="Calibri"/>
                  <w:lang w:val="en-US" w:eastAsia="en-US"/>
                </w:rPr>
                <w:t>www</w:t>
              </w:r>
              <w:r w:rsidRPr="00A25606">
                <w:rPr>
                  <w:rFonts w:eastAsia="Calibri"/>
                  <w:lang w:eastAsia="en-US"/>
                </w:rPr>
                <w:t>.</w:t>
              </w:r>
              <w:r w:rsidRPr="00A25606">
                <w:rPr>
                  <w:rFonts w:eastAsia="Calibri"/>
                  <w:lang w:val="en-US" w:eastAsia="en-US"/>
                </w:rPr>
                <w:t>springerprotocols</w:t>
              </w:r>
              <w:r w:rsidRPr="00A25606">
                <w:rPr>
                  <w:rFonts w:eastAsia="Calibri"/>
                  <w:lang w:eastAsia="en-US"/>
                </w:rPr>
                <w:t>.</w:t>
              </w:r>
              <w:r w:rsidRPr="00A25606">
                <w:rPr>
                  <w:rFonts w:eastAsia="Calibri"/>
                  <w:lang w:val="en-US" w:eastAsia="en-US"/>
                </w:rPr>
                <w:t>com</w:t>
              </w:r>
              <w:r w:rsidRPr="00A25606">
                <w:rPr>
                  <w:rFonts w:eastAsia="Calibri"/>
                  <w:lang w:eastAsia="en-US"/>
                </w:rPr>
                <w:t>/</w:t>
              </w:r>
            </w:hyperlink>
            <w:r w:rsidRPr="00A25606">
              <w:rPr>
                <w:rFonts w:eastAsia="Calibri"/>
                <w:lang w:eastAsia="en-US"/>
              </w:rPr>
              <w:t xml:space="preserve">; </w:t>
            </w:r>
            <w:r w:rsidRPr="00A25606">
              <w:rPr>
                <w:rFonts w:eastAsia="Calibri"/>
                <w:lang w:val="en-US" w:eastAsia="en-US"/>
              </w:rPr>
              <w:t>http</w:t>
            </w:r>
            <w:r w:rsidRPr="00A25606">
              <w:rPr>
                <w:rFonts w:eastAsia="Calibri"/>
                <w:lang w:eastAsia="en-US"/>
              </w:rPr>
              <w:t>://</w:t>
            </w:r>
            <w:r w:rsidRPr="00A25606">
              <w:rPr>
                <w:rFonts w:eastAsia="Calibri"/>
                <w:lang w:val="en-US" w:eastAsia="en-US"/>
              </w:rPr>
              <w:t>www</w:t>
            </w:r>
            <w:r w:rsidRPr="00A25606">
              <w:rPr>
                <w:rFonts w:eastAsia="Calibri"/>
                <w:lang w:eastAsia="en-US"/>
              </w:rPr>
              <w:t>.</w:t>
            </w:r>
            <w:r w:rsidRPr="00A25606">
              <w:rPr>
                <w:rFonts w:eastAsia="Calibri"/>
                <w:lang w:val="en-US" w:eastAsia="en-US"/>
              </w:rPr>
              <w:t>zentralblatt</w:t>
            </w:r>
            <w:r w:rsidRPr="00A25606">
              <w:rPr>
                <w:rFonts w:eastAsia="Calibri"/>
                <w:lang w:eastAsia="en-US"/>
              </w:rPr>
              <w:t>-</w:t>
            </w:r>
            <w:r w:rsidRPr="00A25606">
              <w:rPr>
                <w:rFonts w:eastAsia="Calibri"/>
                <w:lang w:val="en-US" w:eastAsia="en-US"/>
              </w:rPr>
              <w:t>math</w:t>
            </w:r>
            <w:r w:rsidRPr="00A25606">
              <w:rPr>
                <w:rFonts w:eastAsia="Calibri"/>
                <w:lang w:eastAsia="en-US"/>
              </w:rPr>
              <w:t>.</w:t>
            </w:r>
            <w:r w:rsidRPr="00A25606">
              <w:rPr>
                <w:rFonts w:eastAsia="Calibri"/>
                <w:lang w:val="en-US" w:eastAsia="en-US"/>
              </w:rPr>
              <w:t>org</w:t>
            </w:r>
            <w:r w:rsidRPr="00A25606">
              <w:rPr>
                <w:rFonts w:eastAsia="Calibri"/>
                <w:lang w:eastAsia="en-US"/>
              </w:rPr>
              <w:t>/</w:t>
            </w:r>
            <w:r w:rsidRPr="00A25606">
              <w:rPr>
                <w:rFonts w:eastAsia="Calibri"/>
                <w:lang w:val="en-US" w:eastAsia="en-US"/>
              </w:rPr>
              <w:t>zbmath</w:t>
            </w:r>
            <w:r w:rsidRPr="00A25606">
              <w:rPr>
                <w:rFonts w:eastAsia="Calibri"/>
                <w:lang w:eastAsia="en-US"/>
              </w:rPr>
              <w:t>/</w:t>
            </w:r>
            <w:r w:rsidRPr="00A25606">
              <w:rPr>
                <w:rFonts w:eastAsia="Calibri"/>
                <w:lang w:val="en-US" w:eastAsia="en-US"/>
              </w:rPr>
              <w:t>en</w:t>
            </w:r>
            <w:r w:rsidRPr="00A25606">
              <w:rPr>
                <w:rFonts w:eastAsia="Calibri"/>
                <w:lang w:eastAsia="en-US"/>
              </w:rPr>
              <w:t xml:space="preserve">; </w:t>
            </w:r>
            <w:hyperlink r:id="rId49" w:history="1">
              <w:r w:rsidRPr="00A25606">
                <w:rPr>
                  <w:rFonts w:eastAsia="Calibri"/>
                  <w:lang w:val="en-US" w:eastAsia="en-US"/>
                </w:rPr>
                <w:t>http</w:t>
              </w:r>
              <w:r w:rsidRPr="00A25606">
                <w:rPr>
                  <w:rFonts w:eastAsia="Calibri"/>
                  <w:lang w:eastAsia="en-US"/>
                </w:rPr>
                <w:t>://</w:t>
              </w:r>
              <w:r w:rsidRPr="00A25606">
                <w:rPr>
                  <w:rFonts w:eastAsia="Calibri"/>
                  <w:lang w:val="en-US" w:eastAsia="en-US"/>
                </w:rPr>
                <w:t>www</w:t>
              </w:r>
              <w:r w:rsidRPr="00A25606">
                <w:rPr>
                  <w:rFonts w:eastAsia="Calibri"/>
                  <w:lang w:eastAsia="en-US"/>
                </w:rPr>
                <w:t>.</w:t>
              </w:r>
              <w:r w:rsidRPr="00A25606">
                <w:rPr>
                  <w:rFonts w:eastAsia="Calibri"/>
                  <w:lang w:val="en-US" w:eastAsia="en-US"/>
                </w:rPr>
                <w:t>springermaterials</w:t>
              </w:r>
              <w:r w:rsidRPr="00A25606">
                <w:rPr>
                  <w:rFonts w:eastAsia="Calibri"/>
                  <w:lang w:eastAsia="en-US"/>
                </w:rPr>
                <w:t>.</w:t>
              </w:r>
              <w:r w:rsidRPr="00A25606">
                <w:rPr>
                  <w:rFonts w:eastAsia="Calibri"/>
                  <w:lang w:val="en-US" w:eastAsia="en-US"/>
                </w:rPr>
                <w:t>com</w:t>
              </w:r>
            </w:hyperlink>
            <w:r w:rsidRPr="00A25606">
              <w:rPr>
                <w:rFonts w:eastAsia="Calibri"/>
                <w:lang w:eastAsia="en-US"/>
              </w:rPr>
              <w:t xml:space="preserve">/; </w:t>
            </w:r>
            <w:hyperlink r:id="rId50" w:history="1">
              <w:r w:rsidRPr="00A25606">
                <w:rPr>
                  <w:rFonts w:eastAsia="Calibri"/>
                  <w:lang w:val="en-US" w:eastAsia="en-US"/>
                </w:rPr>
                <w:t>http</w:t>
              </w:r>
              <w:r w:rsidRPr="00A25606">
                <w:rPr>
                  <w:rFonts w:eastAsia="Calibri"/>
                  <w:lang w:eastAsia="en-US"/>
                </w:rPr>
                <w:t>://</w:t>
              </w:r>
              <w:r w:rsidRPr="00A25606">
                <w:rPr>
                  <w:rFonts w:eastAsia="Calibri"/>
                  <w:lang w:val="en-US" w:eastAsia="en-US"/>
                </w:rPr>
                <w:t>www</w:t>
              </w:r>
              <w:r w:rsidRPr="00A25606">
                <w:rPr>
                  <w:rFonts w:eastAsia="Calibri"/>
                  <w:lang w:eastAsia="en-US"/>
                </w:rPr>
                <w:t>.</w:t>
              </w:r>
              <w:r w:rsidRPr="00A25606">
                <w:rPr>
                  <w:rFonts w:eastAsia="Calibri"/>
                  <w:lang w:val="en-US" w:eastAsia="en-US"/>
                </w:rPr>
                <w:t>springer</w:t>
              </w:r>
              <w:r w:rsidRPr="00A25606">
                <w:rPr>
                  <w:rFonts w:eastAsia="Calibri"/>
                  <w:lang w:eastAsia="en-US"/>
                </w:rPr>
                <w:t xml:space="preserve"> </w:t>
              </w:r>
              <w:r w:rsidRPr="00A25606">
                <w:rPr>
                  <w:rFonts w:eastAsia="Calibri"/>
                  <w:lang w:val="en-US" w:eastAsia="en-US"/>
                </w:rPr>
                <w:t>images</w:t>
              </w:r>
              <w:r w:rsidRPr="00A25606">
                <w:rPr>
                  <w:rFonts w:eastAsia="Calibri"/>
                  <w:lang w:eastAsia="en-US"/>
                </w:rPr>
                <w:t>.</w:t>
              </w:r>
              <w:r w:rsidRPr="00A25606">
                <w:rPr>
                  <w:rFonts w:eastAsia="Calibri"/>
                  <w:lang w:val="en-US" w:eastAsia="en-US"/>
                </w:rPr>
                <w:t>com</w:t>
              </w:r>
            </w:hyperlink>
          </w:p>
        </w:tc>
      </w:tr>
      <w:tr w:rsidR="00A25606" w:rsidRPr="00A25606" w:rsidTr="00C96353">
        <w:trPr>
          <w:trHeight w:val="438"/>
        </w:trPr>
        <w:tc>
          <w:tcPr>
            <w:tcW w:w="15026" w:type="dxa"/>
          </w:tcPr>
          <w:p w:rsidR="00A25606" w:rsidRPr="00A25606" w:rsidRDefault="00A25606" w:rsidP="00A25606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lang w:eastAsia="en-US"/>
              </w:rPr>
            </w:pPr>
            <w:r w:rsidRPr="00A25606">
              <w:rPr>
                <w:rFonts w:eastAsia="Calibri"/>
                <w:lang w:eastAsia="en-US"/>
              </w:rPr>
              <w:t>Научная электронная библиотека е</w:t>
            </w:r>
            <w:r w:rsidRPr="00A25606">
              <w:rPr>
                <w:rFonts w:eastAsia="Calibri"/>
                <w:lang w:val="en-US" w:eastAsia="en-US"/>
              </w:rPr>
              <w:t>LIBRARY</w:t>
            </w:r>
            <w:r w:rsidRPr="00A25606">
              <w:rPr>
                <w:rFonts w:eastAsia="Calibri"/>
                <w:lang w:eastAsia="en-US"/>
              </w:rPr>
              <w:t>.</w:t>
            </w:r>
            <w:r w:rsidRPr="00A25606">
              <w:rPr>
                <w:rFonts w:eastAsia="Calibri"/>
                <w:lang w:val="en-US" w:eastAsia="en-US"/>
              </w:rPr>
              <w:t>RU</w:t>
            </w:r>
            <w:hyperlink r:id="rId51" w:history="1">
              <w:r w:rsidRPr="00A25606">
                <w:rPr>
                  <w:rFonts w:eastAsia="Calibri"/>
                  <w:lang w:eastAsia="en-US"/>
                </w:rPr>
                <w:t>http://</w:t>
              </w:r>
              <w:r w:rsidRPr="00A25606">
                <w:rPr>
                  <w:rFonts w:eastAsia="Calibri"/>
                  <w:lang w:val="en-US" w:eastAsia="en-US"/>
                </w:rPr>
                <w:t>www</w:t>
              </w:r>
              <w:r w:rsidRPr="00A25606">
                <w:rPr>
                  <w:rFonts w:eastAsia="Calibri"/>
                  <w:lang w:eastAsia="en-US"/>
                </w:rPr>
                <w:t>.</w:t>
              </w:r>
              <w:r w:rsidRPr="00A25606">
                <w:rPr>
                  <w:rFonts w:eastAsia="Calibri"/>
                  <w:lang w:val="en-US" w:eastAsia="en-US"/>
                </w:rPr>
                <w:t>elibrary</w:t>
              </w:r>
              <w:r w:rsidRPr="00A25606">
                <w:rPr>
                  <w:rFonts w:eastAsia="Calibri"/>
                  <w:lang w:eastAsia="en-US"/>
                </w:rPr>
                <w:t>.</w:t>
              </w:r>
              <w:r w:rsidRPr="00A25606">
                <w:rPr>
                  <w:rFonts w:eastAsia="Calibri"/>
                  <w:lang w:val="en-US" w:eastAsia="en-US"/>
                </w:rPr>
                <w:t>ru</w:t>
              </w:r>
              <w:r w:rsidRPr="00A25606">
                <w:rPr>
                  <w:rFonts w:eastAsia="Calibri"/>
                  <w:lang w:eastAsia="en-US"/>
                </w:rPr>
                <w:t>/</w:t>
              </w:r>
            </w:hyperlink>
            <w:r w:rsidRPr="00A25606">
              <w:rPr>
                <w:rFonts w:eastAsia="Calibri"/>
                <w:lang w:eastAsia="en-US"/>
              </w:rPr>
              <w:t xml:space="preserve"> Лицензионное соглашение № 8076 от 20.02.2013 г.</w:t>
            </w:r>
          </w:p>
        </w:tc>
      </w:tr>
      <w:tr w:rsidR="00A25606" w:rsidRPr="00A25606" w:rsidTr="00C96353">
        <w:trPr>
          <w:trHeight w:val="285"/>
        </w:trPr>
        <w:tc>
          <w:tcPr>
            <w:tcW w:w="15026" w:type="dxa"/>
          </w:tcPr>
          <w:p w:rsidR="00A25606" w:rsidRPr="00A25606" w:rsidRDefault="00A25606" w:rsidP="00A25606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lang w:eastAsia="en-US"/>
              </w:rPr>
            </w:pPr>
            <w:r w:rsidRPr="00A25606">
              <w:rPr>
                <w:rFonts w:eastAsia="Calibri"/>
                <w:lang w:eastAsia="en-US"/>
              </w:rPr>
              <w:t xml:space="preserve">НЭИКОН </w:t>
            </w:r>
            <w:hyperlink r:id="rId52" w:history="1">
              <w:r w:rsidRPr="00A25606">
                <w:rPr>
                  <w:rFonts w:eastAsia="Calibri"/>
                  <w:lang w:val="en-US" w:eastAsia="en-US"/>
                </w:rPr>
                <w:t>http</w:t>
              </w:r>
              <w:r w:rsidRPr="00A25606">
                <w:rPr>
                  <w:rFonts w:eastAsia="Calibri"/>
                  <w:lang w:eastAsia="en-US"/>
                </w:rPr>
                <w:t>://</w:t>
              </w:r>
              <w:r w:rsidRPr="00A25606">
                <w:rPr>
                  <w:rFonts w:eastAsia="Calibri"/>
                  <w:lang w:val="en-US" w:eastAsia="en-US"/>
                </w:rPr>
                <w:t>www</w:t>
              </w:r>
              <w:r w:rsidRPr="00A25606">
                <w:rPr>
                  <w:rFonts w:eastAsia="Calibri"/>
                  <w:lang w:eastAsia="en-US"/>
                </w:rPr>
                <w:t>.</w:t>
              </w:r>
              <w:r w:rsidRPr="00A25606">
                <w:rPr>
                  <w:rFonts w:eastAsia="Calibri"/>
                  <w:lang w:val="en-US" w:eastAsia="en-US"/>
                </w:rPr>
                <w:t>neicon</w:t>
              </w:r>
              <w:r w:rsidRPr="00A25606">
                <w:rPr>
                  <w:rFonts w:eastAsia="Calibri"/>
                  <w:lang w:eastAsia="en-US"/>
                </w:rPr>
                <w:t>.</w:t>
              </w:r>
              <w:r w:rsidRPr="00A25606">
                <w:rPr>
                  <w:rFonts w:eastAsia="Calibri"/>
                  <w:lang w:val="en-US" w:eastAsia="en-US"/>
                </w:rPr>
                <w:t>ru</w:t>
              </w:r>
              <w:r w:rsidRPr="00A25606">
                <w:rPr>
                  <w:rFonts w:eastAsia="Calibri"/>
                  <w:lang w:eastAsia="en-US"/>
                </w:rPr>
                <w:t>/</w:t>
              </w:r>
            </w:hyperlink>
            <w:r w:rsidRPr="00A25606">
              <w:rPr>
                <w:rFonts w:eastAsia="Calibri"/>
                <w:lang w:eastAsia="en-US"/>
              </w:rPr>
              <w:t xml:space="preserve"> Соглашение № ДС-884-2013 от18.10.2013</w:t>
            </w:r>
          </w:p>
        </w:tc>
      </w:tr>
      <w:tr w:rsidR="00A25606" w:rsidRPr="00A25606" w:rsidTr="00C96353">
        <w:trPr>
          <w:trHeight w:val="438"/>
        </w:trPr>
        <w:tc>
          <w:tcPr>
            <w:tcW w:w="15026" w:type="dxa"/>
          </w:tcPr>
          <w:p w:rsidR="00A25606" w:rsidRPr="00A25606" w:rsidRDefault="00A25606" w:rsidP="00A25606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lang w:eastAsia="en-US"/>
              </w:rPr>
            </w:pPr>
            <w:r w:rsidRPr="00A25606">
              <w:rPr>
                <w:rFonts w:eastAsia="Calibri"/>
                <w:lang w:eastAsia="en-US"/>
              </w:rPr>
              <w:t xml:space="preserve">ЭБС Издательства «Лань» </w:t>
            </w:r>
            <w:hyperlink r:id="rId53" w:history="1">
              <w:r w:rsidRPr="00A25606">
                <w:rPr>
                  <w:rFonts w:eastAsia="Calibri"/>
                  <w:lang w:eastAsia="en-US"/>
                </w:rPr>
                <w:t>http://</w:t>
              </w:r>
              <w:r w:rsidRPr="00A25606">
                <w:rPr>
                  <w:rFonts w:eastAsia="Calibri"/>
                  <w:lang w:val="en-US" w:eastAsia="en-US"/>
                </w:rPr>
                <w:t>www</w:t>
              </w:r>
              <w:r w:rsidRPr="00A25606">
                <w:rPr>
                  <w:rFonts w:eastAsia="Calibri"/>
                  <w:lang w:eastAsia="en-US"/>
                </w:rPr>
                <w:t>.</w:t>
              </w:r>
              <w:r w:rsidRPr="00A25606">
                <w:rPr>
                  <w:rFonts w:eastAsia="Calibri"/>
                  <w:lang w:val="en-US" w:eastAsia="en-US"/>
                </w:rPr>
                <w:t>e</w:t>
              </w:r>
              <w:r w:rsidRPr="00A25606">
                <w:rPr>
                  <w:rFonts w:eastAsia="Calibri"/>
                  <w:lang w:eastAsia="en-US"/>
                </w:rPr>
                <w:t>.</w:t>
              </w:r>
              <w:r w:rsidRPr="00A25606">
                <w:rPr>
                  <w:rFonts w:eastAsia="Calibri"/>
                  <w:lang w:val="en-US" w:eastAsia="en-US"/>
                </w:rPr>
                <w:t>lanbook</w:t>
              </w:r>
              <w:r w:rsidRPr="00A25606">
                <w:rPr>
                  <w:rFonts w:eastAsia="Calibri"/>
                  <w:lang w:eastAsia="en-US"/>
                </w:rPr>
                <w:t>.</w:t>
              </w:r>
              <w:r w:rsidRPr="00A25606">
                <w:rPr>
                  <w:rFonts w:eastAsia="Calibri"/>
                  <w:lang w:val="en-US" w:eastAsia="en-US"/>
                </w:rPr>
                <w:t>com</w:t>
              </w:r>
              <w:r w:rsidRPr="00A25606">
                <w:rPr>
                  <w:rFonts w:eastAsia="Calibri"/>
                  <w:lang w:eastAsia="en-US"/>
                </w:rPr>
                <w:t>/</w:t>
              </w:r>
            </w:hyperlink>
            <w:r w:rsidRPr="00A25606">
              <w:rPr>
                <w:rFonts w:eastAsia="Calibri"/>
                <w:lang w:eastAsia="en-US"/>
              </w:rPr>
              <w:t xml:space="preserve"> Соглашение № 6/14 от 03.03.2014 г.</w:t>
            </w:r>
          </w:p>
        </w:tc>
      </w:tr>
      <w:tr w:rsidR="00A25606" w:rsidRPr="00A25606" w:rsidTr="00C96353">
        <w:trPr>
          <w:trHeight w:val="438"/>
        </w:trPr>
        <w:tc>
          <w:tcPr>
            <w:tcW w:w="15026" w:type="dxa"/>
          </w:tcPr>
          <w:p w:rsidR="00A25606" w:rsidRPr="00A25606" w:rsidRDefault="00A25606" w:rsidP="00A25606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lang w:eastAsia="en-US"/>
              </w:rPr>
            </w:pPr>
            <w:r w:rsidRPr="00A25606">
              <w:rPr>
                <w:rFonts w:eastAsia="Calibri"/>
                <w:lang w:eastAsia="en-US"/>
              </w:rPr>
              <w:t xml:space="preserve">ООО «Национальная электронная библиотека» (НЭБ) </w:t>
            </w:r>
            <w:hyperlink r:id="rId54" w:tgtFrame="_blank" w:history="1">
              <w:r w:rsidRPr="00A25606">
                <w:rPr>
                  <w:rFonts w:eastAsia="Calibri"/>
                  <w:bCs/>
                  <w:lang w:eastAsia="en-US"/>
                </w:rPr>
                <w:t>http://нэб.рф/</w:t>
              </w:r>
            </w:hyperlink>
            <w:r w:rsidRPr="00A25606">
              <w:rPr>
                <w:rFonts w:eastAsia="Calibri"/>
                <w:lang w:eastAsia="en-US"/>
              </w:rPr>
              <w:t xml:space="preserve"> Договор № 101/НЭБ/0486 от 16.07.2015 г.</w:t>
            </w:r>
          </w:p>
        </w:tc>
      </w:tr>
      <w:tr w:rsidR="00A25606" w:rsidRPr="00A25606" w:rsidTr="00C96353">
        <w:trPr>
          <w:trHeight w:val="276"/>
        </w:trPr>
        <w:tc>
          <w:tcPr>
            <w:tcW w:w="15026" w:type="dxa"/>
          </w:tcPr>
          <w:p w:rsidR="00A25606" w:rsidRPr="00A25606" w:rsidRDefault="00A25606" w:rsidP="00A25606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lang w:eastAsia="en-US"/>
              </w:rPr>
            </w:pPr>
            <w:r w:rsidRPr="00A25606">
              <w:rPr>
                <w:rFonts w:eastAsia="Calibri"/>
                <w:lang w:eastAsia="en-US"/>
              </w:rPr>
              <w:t>База данных издательства </w:t>
            </w:r>
            <w:r w:rsidRPr="00A25606">
              <w:rPr>
                <w:rFonts w:eastAsia="Calibri"/>
                <w:b/>
                <w:bCs/>
                <w:lang w:eastAsia="en-US"/>
              </w:rPr>
              <w:t>«Wiley»</w:t>
            </w:r>
            <w:r w:rsidRPr="00A25606">
              <w:rPr>
                <w:rFonts w:eastAsia="Calibri"/>
                <w:lang w:eastAsia="en-US"/>
              </w:rPr>
              <w:t>http://onlinelibrary.wiley.com/</w:t>
            </w:r>
          </w:p>
        </w:tc>
      </w:tr>
      <w:tr w:rsidR="00A25606" w:rsidRPr="00A25606" w:rsidTr="00C96353">
        <w:trPr>
          <w:trHeight w:val="438"/>
        </w:trPr>
        <w:tc>
          <w:tcPr>
            <w:tcW w:w="15026" w:type="dxa"/>
          </w:tcPr>
          <w:p w:rsidR="00A25606" w:rsidRPr="00A25606" w:rsidRDefault="00A25606" w:rsidP="00A25606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lang w:eastAsia="en-US"/>
              </w:rPr>
            </w:pPr>
            <w:r w:rsidRPr="00A25606">
              <w:rPr>
                <w:rFonts w:eastAsia="Calibri"/>
                <w:lang w:eastAsia="en-US"/>
              </w:rPr>
              <w:t>Электронный ресурс «Polpred.com Обзор СМИ» http://www.polpred.com/ Доступ открыт до 15.10.2018 г.</w:t>
            </w:r>
          </w:p>
        </w:tc>
      </w:tr>
    </w:tbl>
    <w:p w:rsidR="00A25606" w:rsidRPr="00A25606" w:rsidRDefault="00A25606" w:rsidP="00A25606">
      <w:pPr>
        <w:widowControl/>
        <w:ind w:firstLine="0"/>
        <w:jc w:val="left"/>
        <w:rPr>
          <w:b/>
          <w:bCs/>
          <w:sz w:val="22"/>
          <w:szCs w:val="22"/>
        </w:rPr>
      </w:pPr>
    </w:p>
    <w:p w:rsidR="002C3E5C" w:rsidRDefault="002C3E5C" w:rsidP="002C3E5C">
      <w:pPr>
        <w:widowControl/>
        <w:ind w:firstLine="567"/>
        <w:contextualSpacing/>
        <w:mirrorIndents/>
        <w:rPr>
          <w:b/>
        </w:rPr>
      </w:pPr>
    </w:p>
    <w:p w:rsidR="00706292" w:rsidRDefault="00706292" w:rsidP="00706292">
      <w:pPr>
        <w:rPr>
          <w:i/>
        </w:rPr>
      </w:pPr>
    </w:p>
    <w:sectPr w:rsidR="00706292" w:rsidSect="00FE75E8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A2F" w:rsidRDefault="00D10A2F" w:rsidP="003A7571">
      <w:r>
        <w:separator/>
      </w:r>
    </w:p>
  </w:endnote>
  <w:endnote w:type="continuationSeparator" w:id="0">
    <w:p w:rsidR="00D10A2F" w:rsidRDefault="00D10A2F" w:rsidP="003A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Korneli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C6" w:rsidRDefault="004A4CC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C6" w:rsidRDefault="004A4CC6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C907C5">
      <w:rPr>
        <w:noProof/>
      </w:rPr>
      <w:t>4</w:t>
    </w:r>
    <w:r>
      <w:rPr>
        <w:noProof/>
      </w:rPr>
      <w:fldChar w:fldCharType="end"/>
    </w:r>
  </w:p>
  <w:p w:rsidR="004A4CC6" w:rsidRDefault="004A4CC6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C6" w:rsidRPr="000D3988" w:rsidRDefault="004A4CC6" w:rsidP="006E4F1D">
    <w:pPr>
      <w:pStyle w:val="ae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C6" w:rsidRDefault="004A4CC6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07C5">
      <w:rPr>
        <w:noProof/>
      </w:rPr>
      <w:t>14</w:t>
    </w:r>
    <w:r>
      <w:rPr>
        <w:noProof/>
      </w:rPr>
      <w:fldChar w:fldCharType="end"/>
    </w:r>
  </w:p>
  <w:p w:rsidR="004A4CC6" w:rsidRDefault="004A4CC6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C6" w:rsidRDefault="004A4CC6">
    <w:pPr>
      <w:pStyle w:val="ae"/>
      <w:rPr>
        <w:lang w:val="en-US"/>
      </w:rPr>
    </w:pPr>
  </w:p>
  <w:p w:rsidR="004A4CC6" w:rsidRPr="00887AE0" w:rsidRDefault="004A4CC6">
    <w:pPr>
      <w:pStyle w:val="a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A2F" w:rsidRDefault="00D10A2F" w:rsidP="003A7571">
      <w:r>
        <w:separator/>
      </w:r>
    </w:p>
  </w:footnote>
  <w:footnote w:type="continuationSeparator" w:id="0">
    <w:p w:rsidR="00D10A2F" w:rsidRDefault="00D10A2F" w:rsidP="003A7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C6" w:rsidRDefault="004A4CC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C6" w:rsidRDefault="004A4CC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C6" w:rsidRDefault="004A4CC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585A5B9"/>
    <w:multiLevelType w:val="hybridMultilevel"/>
    <w:tmpl w:val="B84DE3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5F1EBD0"/>
    <w:multiLevelType w:val="hybridMultilevel"/>
    <w:tmpl w:val="EC9E31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9631AC9"/>
    <w:multiLevelType w:val="hybridMultilevel"/>
    <w:tmpl w:val="25D790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33560A"/>
    <w:multiLevelType w:val="singleLevel"/>
    <w:tmpl w:val="0EA412D0"/>
    <w:lvl w:ilvl="0">
      <w:start w:val="2"/>
      <w:numFmt w:val="bullet"/>
      <w:lvlText w:val="-"/>
      <w:lvlJc w:val="left"/>
      <w:pPr>
        <w:tabs>
          <w:tab w:val="num" w:pos="1008"/>
        </w:tabs>
        <w:ind w:left="1008" w:hanging="360"/>
      </w:pPr>
      <w:rPr>
        <w:rFonts w:hint="default"/>
      </w:rPr>
    </w:lvl>
  </w:abstractNum>
  <w:abstractNum w:abstractNumId="6" w15:restartNumberingAfterBreak="0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7740AD2"/>
    <w:multiLevelType w:val="hybridMultilevel"/>
    <w:tmpl w:val="BA2E03DE"/>
    <w:lvl w:ilvl="0" w:tplc="3FE0EE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18A06C87"/>
    <w:multiLevelType w:val="hybridMultilevel"/>
    <w:tmpl w:val="FDAC68D6"/>
    <w:lvl w:ilvl="0" w:tplc="FFFFFFFF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AAB57CA"/>
    <w:multiLevelType w:val="hybridMultilevel"/>
    <w:tmpl w:val="F44821C0"/>
    <w:lvl w:ilvl="0" w:tplc="398AB84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22AA0BC6"/>
    <w:multiLevelType w:val="hybridMultilevel"/>
    <w:tmpl w:val="5F5CC528"/>
    <w:lvl w:ilvl="0" w:tplc="93780D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F351B"/>
    <w:multiLevelType w:val="hybridMultilevel"/>
    <w:tmpl w:val="1CDEBE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32E4372"/>
    <w:multiLevelType w:val="hybridMultilevel"/>
    <w:tmpl w:val="F45CF7C0"/>
    <w:lvl w:ilvl="0" w:tplc="93780D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F0E86"/>
    <w:multiLevelType w:val="multilevel"/>
    <w:tmpl w:val="A3824BC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2B8376F6"/>
    <w:multiLevelType w:val="hybridMultilevel"/>
    <w:tmpl w:val="99780684"/>
    <w:lvl w:ilvl="0" w:tplc="89FE6C1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 w15:restartNumberingAfterBreak="0">
    <w:nsid w:val="2CCD7891"/>
    <w:multiLevelType w:val="hybridMultilevel"/>
    <w:tmpl w:val="28444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36A09"/>
    <w:multiLevelType w:val="multilevel"/>
    <w:tmpl w:val="02942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0A383E"/>
    <w:multiLevelType w:val="hybridMultilevel"/>
    <w:tmpl w:val="EF7884D0"/>
    <w:lvl w:ilvl="0" w:tplc="4BA8C10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4573B5C"/>
    <w:multiLevelType w:val="hybridMultilevel"/>
    <w:tmpl w:val="DFCC4A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D760D"/>
    <w:multiLevelType w:val="hybridMultilevel"/>
    <w:tmpl w:val="3D1843B6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1" w15:restartNumberingAfterBreak="0">
    <w:nsid w:val="3B9174BC"/>
    <w:multiLevelType w:val="hybridMultilevel"/>
    <w:tmpl w:val="60840ACE"/>
    <w:lvl w:ilvl="0" w:tplc="810C39C4">
      <w:start w:val="1"/>
      <w:numFmt w:val="decimal"/>
      <w:pStyle w:val="a1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2" w15:restartNumberingAfterBreak="0">
    <w:nsid w:val="414833BA"/>
    <w:multiLevelType w:val="hybridMultilevel"/>
    <w:tmpl w:val="4D02BFC6"/>
    <w:lvl w:ilvl="0" w:tplc="9DB81012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101D9"/>
    <w:multiLevelType w:val="multilevel"/>
    <w:tmpl w:val="A670B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32144"/>
    <w:multiLevelType w:val="hybridMultilevel"/>
    <w:tmpl w:val="BA2E03DE"/>
    <w:lvl w:ilvl="0" w:tplc="3FE0EE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6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1FAEBC"/>
    <w:multiLevelType w:val="hybridMultilevel"/>
    <w:tmpl w:val="37BFF1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9"/>
  </w:num>
  <w:num w:numId="2">
    <w:abstractNumId w:val="3"/>
  </w:num>
  <w:num w:numId="3">
    <w:abstractNumId w:val="21"/>
  </w:num>
  <w:num w:numId="4">
    <w:abstractNumId w:val="17"/>
  </w:num>
  <w:num w:numId="5">
    <w:abstractNumId w:val="14"/>
  </w:num>
  <w:num w:numId="6">
    <w:abstractNumId w:val="13"/>
  </w:num>
  <w:num w:numId="7">
    <w:abstractNumId w:val="9"/>
  </w:num>
  <w:num w:numId="8">
    <w:abstractNumId w:val="12"/>
  </w:num>
  <w:num w:numId="9">
    <w:abstractNumId w:val="10"/>
  </w:num>
  <w:num w:numId="10">
    <w:abstractNumId w:val="15"/>
  </w:num>
  <w:num w:numId="11">
    <w:abstractNumId w:val="8"/>
  </w:num>
  <w:num w:numId="12">
    <w:abstractNumId w:val="27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23"/>
  </w:num>
  <w:num w:numId="18">
    <w:abstractNumId w:val="5"/>
  </w:num>
  <w:num w:numId="19">
    <w:abstractNumId w:val="7"/>
  </w:num>
  <w:num w:numId="20">
    <w:abstractNumId w:val="6"/>
  </w:num>
  <w:num w:numId="21">
    <w:abstractNumId w:val="18"/>
  </w:num>
  <w:num w:numId="22">
    <w:abstractNumId w:val="25"/>
  </w:num>
  <w:num w:numId="23">
    <w:abstractNumId w:val="11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4"/>
  </w:num>
  <w:num w:numId="27">
    <w:abstractNumId w:val="2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C19"/>
    <w:rsid w:val="00000278"/>
    <w:rsid w:val="0000660A"/>
    <w:rsid w:val="00010E83"/>
    <w:rsid w:val="00032A1C"/>
    <w:rsid w:val="00037A91"/>
    <w:rsid w:val="000418F8"/>
    <w:rsid w:val="000479D5"/>
    <w:rsid w:val="00051254"/>
    <w:rsid w:val="00056035"/>
    <w:rsid w:val="0006034A"/>
    <w:rsid w:val="00060C19"/>
    <w:rsid w:val="00062B9F"/>
    <w:rsid w:val="000637C0"/>
    <w:rsid w:val="00064959"/>
    <w:rsid w:val="00071BAB"/>
    <w:rsid w:val="00073FC3"/>
    <w:rsid w:val="0008349D"/>
    <w:rsid w:val="00084A92"/>
    <w:rsid w:val="000876C2"/>
    <w:rsid w:val="00092084"/>
    <w:rsid w:val="00095C49"/>
    <w:rsid w:val="0009741A"/>
    <w:rsid w:val="000A0BB3"/>
    <w:rsid w:val="000A3E63"/>
    <w:rsid w:val="000A5519"/>
    <w:rsid w:val="000A596A"/>
    <w:rsid w:val="000A61B3"/>
    <w:rsid w:val="000B1B17"/>
    <w:rsid w:val="000C0DCD"/>
    <w:rsid w:val="000C4237"/>
    <w:rsid w:val="000D3B8E"/>
    <w:rsid w:val="000E11A8"/>
    <w:rsid w:val="000E53B5"/>
    <w:rsid w:val="000E5487"/>
    <w:rsid w:val="000F0F34"/>
    <w:rsid w:val="000F1734"/>
    <w:rsid w:val="000F1935"/>
    <w:rsid w:val="000F4CB4"/>
    <w:rsid w:val="000F6DD2"/>
    <w:rsid w:val="00103239"/>
    <w:rsid w:val="00105627"/>
    <w:rsid w:val="001153E2"/>
    <w:rsid w:val="001166B2"/>
    <w:rsid w:val="00117CB0"/>
    <w:rsid w:val="00122C01"/>
    <w:rsid w:val="00141AD5"/>
    <w:rsid w:val="001566D3"/>
    <w:rsid w:val="0015724F"/>
    <w:rsid w:val="001644B9"/>
    <w:rsid w:val="00164F63"/>
    <w:rsid w:val="00166F1A"/>
    <w:rsid w:val="00170662"/>
    <w:rsid w:val="001715C5"/>
    <w:rsid w:val="00171B46"/>
    <w:rsid w:val="00172ABA"/>
    <w:rsid w:val="00173F51"/>
    <w:rsid w:val="00174F74"/>
    <w:rsid w:val="00185132"/>
    <w:rsid w:val="001904B7"/>
    <w:rsid w:val="001926B5"/>
    <w:rsid w:val="001A07EF"/>
    <w:rsid w:val="001A0CDA"/>
    <w:rsid w:val="001A4FF0"/>
    <w:rsid w:val="001C0168"/>
    <w:rsid w:val="001D56DA"/>
    <w:rsid w:val="001D7172"/>
    <w:rsid w:val="001E0117"/>
    <w:rsid w:val="001E309D"/>
    <w:rsid w:val="001F260E"/>
    <w:rsid w:val="001F563E"/>
    <w:rsid w:val="002018A5"/>
    <w:rsid w:val="00202BA5"/>
    <w:rsid w:val="0020437F"/>
    <w:rsid w:val="002056BC"/>
    <w:rsid w:val="002077F9"/>
    <w:rsid w:val="00210B65"/>
    <w:rsid w:val="0022363F"/>
    <w:rsid w:val="00231B0E"/>
    <w:rsid w:val="00237944"/>
    <w:rsid w:val="00237BD2"/>
    <w:rsid w:val="002556B1"/>
    <w:rsid w:val="002559D1"/>
    <w:rsid w:val="00257CC5"/>
    <w:rsid w:val="00263130"/>
    <w:rsid w:val="00264173"/>
    <w:rsid w:val="0027023A"/>
    <w:rsid w:val="00270670"/>
    <w:rsid w:val="0027657B"/>
    <w:rsid w:val="0028289D"/>
    <w:rsid w:val="00283CEC"/>
    <w:rsid w:val="00286EDC"/>
    <w:rsid w:val="00294C98"/>
    <w:rsid w:val="002A53C8"/>
    <w:rsid w:val="002B36A5"/>
    <w:rsid w:val="002B3D89"/>
    <w:rsid w:val="002B4933"/>
    <w:rsid w:val="002C0F37"/>
    <w:rsid w:val="002C3220"/>
    <w:rsid w:val="002C3E5C"/>
    <w:rsid w:val="002C56D2"/>
    <w:rsid w:val="002D0A71"/>
    <w:rsid w:val="002D2C5F"/>
    <w:rsid w:val="002E3354"/>
    <w:rsid w:val="002E36A2"/>
    <w:rsid w:val="002E5559"/>
    <w:rsid w:val="002E56D2"/>
    <w:rsid w:val="002E6AAC"/>
    <w:rsid w:val="003074EC"/>
    <w:rsid w:val="003166F7"/>
    <w:rsid w:val="003241F0"/>
    <w:rsid w:val="00334F68"/>
    <w:rsid w:val="00335F93"/>
    <w:rsid w:val="00340ADD"/>
    <w:rsid w:val="003445A1"/>
    <w:rsid w:val="0035110F"/>
    <w:rsid w:val="00355566"/>
    <w:rsid w:val="00363554"/>
    <w:rsid w:val="0036455D"/>
    <w:rsid w:val="00366BD6"/>
    <w:rsid w:val="00374F90"/>
    <w:rsid w:val="0038119C"/>
    <w:rsid w:val="00387215"/>
    <w:rsid w:val="00387B37"/>
    <w:rsid w:val="0039155E"/>
    <w:rsid w:val="00397006"/>
    <w:rsid w:val="003A06EB"/>
    <w:rsid w:val="003A7571"/>
    <w:rsid w:val="003B710C"/>
    <w:rsid w:val="003D20B8"/>
    <w:rsid w:val="003D3430"/>
    <w:rsid w:val="003D65C2"/>
    <w:rsid w:val="003F136D"/>
    <w:rsid w:val="003F56F9"/>
    <w:rsid w:val="00400752"/>
    <w:rsid w:val="00407B51"/>
    <w:rsid w:val="00410B95"/>
    <w:rsid w:val="004259B5"/>
    <w:rsid w:val="00430A98"/>
    <w:rsid w:val="004402B4"/>
    <w:rsid w:val="004420B1"/>
    <w:rsid w:val="0045421C"/>
    <w:rsid w:val="00467FA7"/>
    <w:rsid w:val="00474A7C"/>
    <w:rsid w:val="00474FE5"/>
    <w:rsid w:val="004776AD"/>
    <w:rsid w:val="00486EAF"/>
    <w:rsid w:val="004906F0"/>
    <w:rsid w:val="00490956"/>
    <w:rsid w:val="004932A5"/>
    <w:rsid w:val="00493DC6"/>
    <w:rsid w:val="004A4CC6"/>
    <w:rsid w:val="004B4D53"/>
    <w:rsid w:val="004C71D8"/>
    <w:rsid w:val="004C7865"/>
    <w:rsid w:val="004D67F8"/>
    <w:rsid w:val="004E2653"/>
    <w:rsid w:val="004E2763"/>
    <w:rsid w:val="004E33A4"/>
    <w:rsid w:val="004F68F6"/>
    <w:rsid w:val="00501D50"/>
    <w:rsid w:val="00507D0D"/>
    <w:rsid w:val="00510759"/>
    <w:rsid w:val="00510C4E"/>
    <w:rsid w:val="00511DE2"/>
    <w:rsid w:val="0051452F"/>
    <w:rsid w:val="00521B73"/>
    <w:rsid w:val="00542A29"/>
    <w:rsid w:val="00544A13"/>
    <w:rsid w:val="005521DB"/>
    <w:rsid w:val="0056530C"/>
    <w:rsid w:val="0056617C"/>
    <w:rsid w:val="005769B7"/>
    <w:rsid w:val="00581335"/>
    <w:rsid w:val="00582BC5"/>
    <w:rsid w:val="00582DAB"/>
    <w:rsid w:val="005854D4"/>
    <w:rsid w:val="005955AC"/>
    <w:rsid w:val="005979F2"/>
    <w:rsid w:val="005A2B24"/>
    <w:rsid w:val="005A5CFE"/>
    <w:rsid w:val="005D76F9"/>
    <w:rsid w:val="005E09D3"/>
    <w:rsid w:val="005E230C"/>
    <w:rsid w:val="005E3073"/>
    <w:rsid w:val="005E4B6B"/>
    <w:rsid w:val="005F5210"/>
    <w:rsid w:val="00602D58"/>
    <w:rsid w:val="0060568F"/>
    <w:rsid w:val="006152DD"/>
    <w:rsid w:val="00615FBC"/>
    <w:rsid w:val="00621044"/>
    <w:rsid w:val="0062624A"/>
    <w:rsid w:val="00626AFC"/>
    <w:rsid w:val="006317C4"/>
    <w:rsid w:val="00635564"/>
    <w:rsid w:val="006370C0"/>
    <w:rsid w:val="00637752"/>
    <w:rsid w:val="00643979"/>
    <w:rsid w:val="0065348B"/>
    <w:rsid w:val="0066282B"/>
    <w:rsid w:val="00670BEC"/>
    <w:rsid w:val="006863BC"/>
    <w:rsid w:val="006946E2"/>
    <w:rsid w:val="006964C6"/>
    <w:rsid w:val="006A2D2A"/>
    <w:rsid w:val="006A49AC"/>
    <w:rsid w:val="006B1252"/>
    <w:rsid w:val="006B27CD"/>
    <w:rsid w:val="006C2E8D"/>
    <w:rsid w:val="006D096E"/>
    <w:rsid w:val="006D0EA6"/>
    <w:rsid w:val="006D457C"/>
    <w:rsid w:val="006D6310"/>
    <w:rsid w:val="006E4996"/>
    <w:rsid w:val="006E4F1D"/>
    <w:rsid w:val="006E65A5"/>
    <w:rsid w:val="006E7646"/>
    <w:rsid w:val="006F297E"/>
    <w:rsid w:val="00705F6F"/>
    <w:rsid w:val="00706292"/>
    <w:rsid w:val="00714773"/>
    <w:rsid w:val="0072315A"/>
    <w:rsid w:val="007431D9"/>
    <w:rsid w:val="00751868"/>
    <w:rsid w:val="00754F16"/>
    <w:rsid w:val="007571CB"/>
    <w:rsid w:val="00767718"/>
    <w:rsid w:val="00767C2B"/>
    <w:rsid w:val="007879A2"/>
    <w:rsid w:val="007A14AB"/>
    <w:rsid w:val="007A724B"/>
    <w:rsid w:val="007B09A2"/>
    <w:rsid w:val="007C1840"/>
    <w:rsid w:val="007C2D64"/>
    <w:rsid w:val="007D6497"/>
    <w:rsid w:val="007D6892"/>
    <w:rsid w:val="007E14E7"/>
    <w:rsid w:val="007E2ECC"/>
    <w:rsid w:val="007E654A"/>
    <w:rsid w:val="007E715E"/>
    <w:rsid w:val="007F2F0A"/>
    <w:rsid w:val="007F5134"/>
    <w:rsid w:val="007F5BD0"/>
    <w:rsid w:val="00806B5D"/>
    <w:rsid w:val="0081166C"/>
    <w:rsid w:val="00816D7E"/>
    <w:rsid w:val="008278BE"/>
    <w:rsid w:val="00834837"/>
    <w:rsid w:val="00835AFE"/>
    <w:rsid w:val="00836AEB"/>
    <w:rsid w:val="00844813"/>
    <w:rsid w:val="00844F84"/>
    <w:rsid w:val="00845183"/>
    <w:rsid w:val="008541E5"/>
    <w:rsid w:val="00854948"/>
    <w:rsid w:val="00855723"/>
    <w:rsid w:val="00860642"/>
    <w:rsid w:val="00862132"/>
    <w:rsid w:val="00864D83"/>
    <w:rsid w:val="00865263"/>
    <w:rsid w:val="00866D3F"/>
    <w:rsid w:val="0087005B"/>
    <w:rsid w:val="008706D3"/>
    <w:rsid w:val="00871794"/>
    <w:rsid w:val="008729AE"/>
    <w:rsid w:val="008774E8"/>
    <w:rsid w:val="00884DF2"/>
    <w:rsid w:val="0088717C"/>
    <w:rsid w:val="00887AE0"/>
    <w:rsid w:val="00891205"/>
    <w:rsid w:val="00893224"/>
    <w:rsid w:val="008965AE"/>
    <w:rsid w:val="008A1CB3"/>
    <w:rsid w:val="008A2736"/>
    <w:rsid w:val="008A3920"/>
    <w:rsid w:val="008A43FA"/>
    <w:rsid w:val="008A5489"/>
    <w:rsid w:val="008B2488"/>
    <w:rsid w:val="008B5918"/>
    <w:rsid w:val="008B6A2E"/>
    <w:rsid w:val="008C13DC"/>
    <w:rsid w:val="008C5442"/>
    <w:rsid w:val="008C7770"/>
    <w:rsid w:val="008D6F6D"/>
    <w:rsid w:val="008E0647"/>
    <w:rsid w:val="008E1AAA"/>
    <w:rsid w:val="008E2E1C"/>
    <w:rsid w:val="008F094F"/>
    <w:rsid w:val="008F160E"/>
    <w:rsid w:val="00905DA4"/>
    <w:rsid w:val="00906300"/>
    <w:rsid w:val="00907907"/>
    <w:rsid w:val="00910E01"/>
    <w:rsid w:val="00911B35"/>
    <w:rsid w:val="00914660"/>
    <w:rsid w:val="00915F24"/>
    <w:rsid w:val="00921150"/>
    <w:rsid w:val="00921A79"/>
    <w:rsid w:val="0092673B"/>
    <w:rsid w:val="00930DAF"/>
    <w:rsid w:val="0093321A"/>
    <w:rsid w:val="009338E3"/>
    <w:rsid w:val="00933ADD"/>
    <w:rsid w:val="00937983"/>
    <w:rsid w:val="00946D4D"/>
    <w:rsid w:val="00946E9E"/>
    <w:rsid w:val="0094772F"/>
    <w:rsid w:val="00951DF5"/>
    <w:rsid w:val="00960CA3"/>
    <w:rsid w:val="009629A0"/>
    <w:rsid w:val="00980075"/>
    <w:rsid w:val="00982957"/>
    <w:rsid w:val="00982DD5"/>
    <w:rsid w:val="00984DFE"/>
    <w:rsid w:val="00994BC4"/>
    <w:rsid w:val="00994D7D"/>
    <w:rsid w:val="009A5696"/>
    <w:rsid w:val="009C1BCA"/>
    <w:rsid w:val="009C39B3"/>
    <w:rsid w:val="009D61B5"/>
    <w:rsid w:val="009E38C6"/>
    <w:rsid w:val="009E4BC9"/>
    <w:rsid w:val="009F2D44"/>
    <w:rsid w:val="009F37A5"/>
    <w:rsid w:val="00A003D8"/>
    <w:rsid w:val="00A16FD3"/>
    <w:rsid w:val="00A22611"/>
    <w:rsid w:val="00A23ECC"/>
    <w:rsid w:val="00A25606"/>
    <w:rsid w:val="00A279EC"/>
    <w:rsid w:val="00A27E7A"/>
    <w:rsid w:val="00A35AEE"/>
    <w:rsid w:val="00A41192"/>
    <w:rsid w:val="00A45AD9"/>
    <w:rsid w:val="00A62B97"/>
    <w:rsid w:val="00A71D9B"/>
    <w:rsid w:val="00A72F1C"/>
    <w:rsid w:val="00A75A4A"/>
    <w:rsid w:val="00A75DD8"/>
    <w:rsid w:val="00A770D3"/>
    <w:rsid w:val="00A85516"/>
    <w:rsid w:val="00A85674"/>
    <w:rsid w:val="00A969C5"/>
    <w:rsid w:val="00A97DEA"/>
    <w:rsid w:val="00AA4089"/>
    <w:rsid w:val="00AC764A"/>
    <w:rsid w:val="00AD51C6"/>
    <w:rsid w:val="00AD5816"/>
    <w:rsid w:val="00AE2C46"/>
    <w:rsid w:val="00AE742F"/>
    <w:rsid w:val="00B00DA5"/>
    <w:rsid w:val="00B03312"/>
    <w:rsid w:val="00B03F92"/>
    <w:rsid w:val="00B05E79"/>
    <w:rsid w:val="00B06525"/>
    <w:rsid w:val="00B1220A"/>
    <w:rsid w:val="00B1620B"/>
    <w:rsid w:val="00B214C7"/>
    <w:rsid w:val="00B26DF1"/>
    <w:rsid w:val="00B43F3A"/>
    <w:rsid w:val="00B4648E"/>
    <w:rsid w:val="00B473CB"/>
    <w:rsid w:val="00B52394"/>
    <w:rsid w:val="00B55232"/>
    <w:rsid w:val="00B55D82"/>
    <w:rsid w:val="00B715CB"/>
    <w:rsid w:val="00B72265"/>
    <w:rsid w:val="00B81A23"/>
    <w:rsid w:val="00BA2B8D"/>
    <w:rsid w:val="00BA53E5"/>
    <w:rsid w:val="00BA78D0"/>
    <w:rsid w:val="00BA7EF6"/>
    <w:rsid w:val="00BB491D"/>
    <w:rsid w:val="00BB7A3A"/>
    <w:rsid w:val="00BB7DE1"/>
    <w:rsid w:val="00BC71CA"/>
    <w:rsid w:val="00BD7FF6"/>
    <w:rsid w:val="00BE13F6"/>
    <w:rsid w:val="00BE7AC7"/>
    <w:rsid w:val="00BF1218"/>
    <w:rsid w:val="00BF31D7"/>
    <w:rsid w:val="00C129C8"/>
    <w:rsid w:val="00C155A3"/>
    <w:rsid w:val="00C162B3"/>
    <w:rsid w:val="00C4082F"/>
    <w:rsid w:val="00C45108"/>
    <w:rsid w:val="00C5416E"/>
    <w:rsid w:val="00C552C5"/>
    <w:rsid w:val="00C65E97"/>
    <w:rsid w:val="00C66D89"/>
    <w:rsid w:val="00C67A97"/>
    <w:rsid w:val="00C82B2F"/>
    <w:rsid w:val="00C8406F"/>
    <w:rsid w:val="00C859FE"/>
    <w:rsid w:val="00C907C5"/>
    <w:rsid w:val="00C9206F"/>
    <w:rsid w:val="00C96353"/>
    <w:rsid w:val="00CA2BDC"/>
    <w:rsid w:val="00CA3F14"/>
    <w:rsid w:val="00CA6622"/>
    <w:rsid w:val="00CB17D7"/>
    <w:rsid w:val="00CB2B83"/>
    <w:rsid w:val="00CD7338"/>
    <w:rsid w:val="00CE0C0B"/>
    <w:rsid w:val="00CE111B"/>
    <w:rsid w:val="00CE3BC2"/>
    <w:rsid w:val="00CE4118"/>
    <w:rsid w:val="00CE53A7"/>
    <w:rsid w:val="00CE772A"/>
    <w:rsid w:val="00D05FEA"/>
    <w:rsid w:val="00D074A3"/>
    <w:rsid w:val="00D10A2F"/>
    <w:rsid w:val="00D12747"/>
    <w:rsid w:val="00D15F8F"/>
    <w:rsid w:val="00D219D7"/>
    <w:rsid w:val="00D22114"/>
    <w:rsid w:val="00D26754"/>
    <w:rsid w:val="00D30599"/>
    <w:rsid w:val="00D340FE"/>
    <w:rsid w:val="00D343AB"/>
    <w:rsid w:val="00D355E5"/>
    <w:rsid w:val="00D411F0"/>
    <w:rsid w:val="00D55F2D"/>
    <w:rsid w:val="00D566BA"/>
    <w:rsid w:val="00D63D2E"/>
    <w:rsid w:val="00D71157"/>
    <w:rsid w:val="00D73F3D"/>
    <w:rsid w:val="00D75F57"/>
    <w:rsid w:val="00D84A8C"/>
    <w:rsid w:val="00D86E9D"/>
    <w:rsid w:val="00D9025A"/>
    <w:rsid w:val="00D91CBE"/>
    <w:rsid w:val="00D91F93"/>
    <w:rsid w:val="00DA2698"/>
    <w:rsid w:val="00DC33BD"/>
    <w:rsid w:val="00DD0D45"/>
    <w:rsid w:val="00DD1238"/>
    <w:rsid w:val="00DE3C34"/>
    <w:rsid w:val="00DE7F34"/>
    <w:rsid w:val="00DF6ABE"/>
    <w:rsid w:val="00E00F52"/>
    <w:rsid w:val="00E03D62"/>
    <w:rsid w:val="00E049E3"/>
    <w:rsid w:val="00E10B78"/>
    <w:rsid w:val="00E20800"/>
    <w:rsid w:val="00E25BA2"/>
    <w:rsid w:val="00E25E61"/>
    <w:rsid w:val="00E3550A"/>
    <w:rsid w:val="00E3572B"/>
    <w:rsid w:val="00E41A7B"/>
    <w:rsid w:val="00E503E9"/>
    <w:rsid w:val="00E528E6"/>
    <w:rsid w:val="00E565DB"/>
    <w:rsid w:val="00E62E1A"/>
    <w:rsid w:val="00E716F5"/>
    <w:rsid w:val="00E8506F"/>
    <w:rsid w:val="00E87171"/>
    <w:rsid w:val="00E9216A"/>
    <w:rsid w:val="00E9419F"/>
    <w:rsid w:val="00EA367D"/>
    <w:rsid w:val="00EA4130"/>
    <w:rsid w:val="00EA4D80"/>
    <w:rsid w:val="00EB2B23"/>
    <w:rsid w:val="00EC2F01"/>
    <w:rsid w:val="00ED08D4"/>
    <w:rsid w:val="00ED2C5C"/>
    <w:rsid w:val="00ED63DB"/>
    <w:rsid w:val="00EE53DA"/>
    <w:rsid w:val="00EF3CD0"/>
    <w:rsid w:val="00EF4964"/>
    <w:rsid w:val="00F0194C"/>
    <w:rsid w:val="00F01F69"/>
    <w:rsid w:val="00F06EB3"/>
    <w:rsid w:val="00F220E1"/>
    <w:rsid w:val="00F37D21"/>
    <w:rsid w:val="00F37EE6"/>
    <w:rsid w:val="00F41249"/>
    <w:rsid w:val="00F42750"/>
    <w:rsid w:val="00F47CDA"/>
    <w:rsid w:val="00F619F0"/>
    <w:rsid w:val="00F65BBB"/>
    <w:rsid w:val="00F76F4D"/>
    <w:rsid w:val="00F8176C"/>
    <w:rsid w:val="00F91283"/>
    <w:rsid w:val="00F976FC"/>
    <w:rsid w:val="00FA34AE"/>
    <w:rsid w:val="00FA5EE3"/>
    <w:rsid w:val="00FB1E0A"/>
    <w:rsid w:val="00FB6E3C"/>
    <w:rsid w:val="00FC7649"/>
    <w:rsid w:val="00FD2090"/>
    <w:rsid w:val="00FD6028"/>
    <w:rsid w:val="00FE22BE"/>
    <w:rsid w:val="00FE3475"/>
    <w:rsid w:val="00FE37B5"/>
    <w:rsid w:val="00FE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1412C791"/>
  <w15:docId w15:val="{5CEE4312-8010-4778-B855-F448C2CC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GKornelia" w:eastAsia="Calibri" w:hAnsi="AGKornel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60C19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2"/>
    <w:next w:val="a2"/>
    <w:link w:val="20"/>
    <w:unhideWhenUsed/>
    <w:qFormat/>
    <w:rsid w:val="002C3E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2"/>
    <w:next w:val="a2"/>
    <w:link w:val="40"/>
    <w:qFormat/>
    <w:rsid w:val="00CE53A7"/>
    <w:pPr>
      <w:keepNext/>
      <w:widowControl/>
      <w:tabs>
        <w:tab w:val="left" w:pos="938"/>
      </w:tabs>
      <w:ind w:right="360" w:firstLine="0"/>
      <w:jc w:val="center"/>
      <w:outlineLvl w:val="3"/>
    </w:pPr>
    <w:rPr>
      <w:rFonts w:ascii="Baltica" w:hAnsi="Baltica"/>
      <w:sz w:val="28"/>
      <w:szCs w:val="20"/>
    </w:rPr>
  </w:style>
  <w:style w:type="paragraph" w:styleId="6">
    <w:name w:val="heading 6"/>
    <w:basedOn w:val="a2"/>
    <w:next w:val="a2"/>
    <w:link w:val="60"/>
    <w:uiPriority w:val="9"/>
    <w:qFormat/>
    <w:rsid w:val="00E62E1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sid w:val="00060C19"/>
    <w:rPr>
      <w:color w:val="0000FF"/>
      <w:u w:val="single"/>
    </w:rPr>
  </w:style>
  <w:style w:type="paragraph" w:customStyle="1" w:styleId="a0">
    <w:name w:val="список с точками"/>
    <w:basedOn w:val="a2"/>
    <w:rsid w:val="00060C19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link w:val="a7"/>
    <w:rsid w:val="00060C19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0"/>
      <w:szCs w:val="20"/>
    </w:rPr>
  </w:style>
  <w:style w:type="character" w:customStyle="1" w:styleId="a7">
    <w:name w:val="Основной текст с отступом Знак"/>
    <w:aliases w:val="текст Знак,Основной текст 1 Знак"/>
    <w:link w:val="a"/>
    <w:rsid w:val="00060C19"/>
    <w:rPr>
      <w:rFonts w:ascii="TimesET" w:eastAsia="Times New Roman" w:hAnsi="TimesET"/>
      <w:color w:val="auto"/>
      <w:szCs w:val="20"/>
      <w:lang w:eastAsia="ru-RU"/>
    </w:rPr>
  </w:style>
  <w:style w:type="paragraph" w:styleId="a1">
    <w:name w:val="Normal (Web)"/>
    <w:basedOn w:val="a2"/>
    <w:rsid w:val="00060C19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table" w:styleId="a8">
    <w:name w:val="Table Grid"/>
    <w:basedOn w:val="a4"/>
    <w:rsid w:val="00AA40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2"/>
    <w:link w:val="aa"/>
    <w:qFormat/>
    <w:rsid w:val="00AA4089"/>
    <w:pPr>
      <w:widowControl/>
      <w:ind w:firstLine="0"/>
      <w:jc w:val="center"/>
    </w:pPr>
    <w:rPr>
      <w:szCs w:val="20"/>
    </w:rPr>
  </w:style>
  <w:style w:type="character" w:customStyle="1" w:styleId="aa">
    <w:name w:val="Заголовок Знак"/>
    <w:link w:val="a9"/>
    <w:rsid w:val="00AA4089"/>
    <w:rPr>
      <w:rFonts w:ascii="Times New Roman" w:eastAsia="Times New Roman" w:hAnsi="Times New Roman"/>
      <w:sz w:val="24"/>
    </w:rPr>
  </w:style>
  <w:style w:type="paragraph" w:customStyle="1" w:styleId="31">
    <w:name w:val="Основной текст с отступом 31"/>
    <w:basedOn w:val="a2"/>
    <w:rsid w:val="00AA4089"/>
    <w:pPr>
      <w:overflowPunct w:val="0"/>
      <w:autoSpaceDE w:val="0"/>
      <w:autoSpaceDN w:val="0"/>
      <w:adjustRightInd w:val="0"/>
      <w:ind w:right="-1" w:firstLine="720"/>
      <w:textAlignment w:val="baseline"/>
    </w:pPr>
    <w:rPr>
      <w:sz w:val="28"/>
      <w:szCs w:val="20"/>
      <w:u w:val="single"/>
    </w:rPr>
  </w:style>
  <w:style w:type="paragraph" w:customStyle="1" w:styleId="7">
    <w:name w:val="Знак Знак7 Знак Знак Знак Знак Знак Знак Знак Знак Знак Знак Знак Знак Знак Знак Знак Знак Знак Знак"/>
    <w:basedOn w:val="a2"/>
    <w:rsid w:val="001904B7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E528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0">
    <w:name w:val="CM40"/>
    <w:basedOn w:val="Default"/>
    <w:next w:val="Default"/>
    <w:uiPriority w:val="99"/>
    <w:rsid w:val="00E528E6"/>
    <w:rPr>
      <w:color w:val="auto"/>
    </w:rPr>
  </w:style>
  <w:style w:type="paragraph" w:styleId="21">
    <w:name w:val="Body Text Indent 2"/>
    <w:basedOn w:val="a2"/>
    <w:link w:val="22"/>
    <w:semiHidden/>
    <w:rsid w:val="00A75DD8"/>
    <w:pPr>
      <w:widowControl/>
      <w:tabs>
        <w:tab w:val="left" w:pos="938"/>
        <w:tab w:val="left" w:pos="3960"/>
      </w:tabs>
      <w:ind w:left="1140" w:firstLine="0"/>
      <w:jc w:val="left"/>
    </w:pPr>
    <w:rPr>
      <w:rFonts w:ascii="Baltica" w:hAnsi="Baltica"/>
      <w:szCs w:val="20"/>
    </w:rPr>
  </w:style>
  <w:style w:type="character" w:customStyle="1" w:styleId="22">
    <w:name w:val="Основной текст с отступом 2 Знак"/>
    <w:link w:val="21"/>
    <w:semiHidden/>
    <w:rsid w:val="00A75DD8"/>
    <w:rPr>
      <w:rFonts w:ascii="Baltica" w:eastAsia="Times New Roman" w:hAnsi="Baltica"/>
      <w:sz w:val="24"/>
    </w:rPr>
  </w:style>
  <w:style w:type="paragraph" w:customStyle="1" w:styleId="ab">
    <w:name w:val="Основной текст с"/>
    <w:basedOn w:val="a2"/>
    <w:rsid w:val="00A75DD8"/>
    <w:pPr>
      <w:spacing w:line="-360" w:lineRule="auto"/>
      <w:ind w:firstLine="737"/>
      <w:jc w:val="center"/>
    </w:pPr>
    <w:rPr>
      <w:rFonts w:ascii="TimesET" w:hAnsi="TimesET"/>
      <w:b/>
      <w:snapToGrid w:val="0"/>
      <w:sz w:val="28"/>
      <w:szCs w:val="20"/>
    </w:rPr>
  </w:style>
  <w:style w:type="paragraph" w:customStyle="1" w:styleId="1">
    <w:name w:val="Обычный1"/>
    <w:rsid w:val="00A75DD8"/>
    <w:pPr>
      <w:widowControl w:val="0"/>
    </w:pPr>
    <w:rPr>
      <w:rFonts w:ascii="TimesET" w:eastAsia="Times New Roman" w:hAnsi="TimesET"/>
      <w:snapToGrid w:val="0"/>
    </w:rPr>
  </w:style>
  <w:style w:type="paragraph" w:styleId="23">
    <w:name w:val="Body Text 2"/>
    <w:basedOn w:val="a2"/>
    <w:link w:val="24"/>
    <w:uiPriority w:val="99"/>
    <w:semiHidden/>
    <w:unhideWhenUsed/>
    <w:rsid w:val="00CE53A7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CE53A7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CE53A7"/>
    <w:rPr>
      <w:rFonts w:ascii="Baltica" w:eastAsia="Times New Roman" w:hAnsi="Baltica"/>
      <w:sz w:val="28"/>
    </w:rPr>
  </w:style>
  <w:style w:type="paragraph" w:styleId="ac">
    <w:name w:val="header"/>
    <w:basedOn w:val="a2"/>
    <w:link w:val="ad"/>
    <w:uiPriority w:val="99"/>
    <w:semiHidden/>
    <w:unhideWhenUsed/>
    <w:rsid w:val="003A757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3A7571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2"/>
    <w:link w:val="af"/>
    <w:uiPriority w:val="99"/>
    <w:unhideWhenUsed/>
    <w:rsid w:val="003A757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A7571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E62E1A"/>
    <w:rPr>
      <w:rFonts w:ascii="Calibri" w:eastAsia="Times New Roman" w:hAnsi="Calibri" w:cs="Times New Roman"/>
      <w:b/>
      <w:bCs/>
      <w:sz w:val="22"/>
      <w:szCs w:val="22"/>
    </w:rPr>
  </w:style>
  <w:style w:type="paragraph" w:styleId="af0">
    <w:name w:val="Body Text"/>
    <w:basedOn w:val="a2"/>
    <w:link w:val="af1"/>
    <w:uiPriority w:val="99"/>
    <w:semiHidden/>
    <w:unhideWhenUsed/>
    <w:rsid w:val="000637C0"/>
    <w:pPr>
      <w:spacing w:after="120"/>
    </w:pPr>
  </w:style>
  <w:style w:type="character" w:customStyle="1" w:styleId="af1">
    <w:name w:val="Основной текст Знак"/>
    <w:basedOn w:val="a3"/>
    <w:link w:val="af0"/>
    <w:uiPriority w:val="99"/>
    <w:semiHidden/>
    <w:rsid w:val="000637C0"/>
    <w:rPr>
      <w:rFonts w:ascii="Times New Roman" w:eastAsia="Times New Roman" w:hAnsi="Times New Roman"/>
      <w:sz w:val="24"/>
      <w:szCs w:val="24"/>
    </w:rPr>
  </w:style>
  <w:style w:type="character" w:styleId="af2">
    <w:name w:val="page number"/>
    <w:rsid w:val="000637C0"/>
    <w:rPr>
      <w:rFonts w:cs="Times New Roman"/>
    </w:rPr>
  </w:style>
  <w:style w:type="character" w:customStyle="1" w:styleId="20">
    <w:name w:val="Заголовок 2 Знак"/>
    <w:basedOn w:val="a3"/>
    <w:link w:val="2"/>
    <w:semiHidden/>
    <w:rsid w:val="002C3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List Paragraph"/>
    <w:basedOn w:val="a2"/>
    <w:uiPriority w:val="34"/>
    <w:qFormat/>
    <w:rsid w:val="00D55F2D"/>
    <w:pPr>
      <w:ind w:left="720"/>
      <w:contextualSpacing/>
    </w:pPr>
  </w:style>
  <w:style w:type="paragraph" w:styleId="af4">
    <w:name w:val="Balloon Text"/>
    <w:basedOn w:val="a2"/>
    <w:link w:val="af5"/>
    <w:uiPriority w:val="99"/>
    <w:semiHidden/>
    <w:unhideWhenUsed/>
    <w:rsid w:val="00D9025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uiPriority w:val="99"/>
    <w:semiHidden/>
    <w:rsid w:val="00D902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base.garant.ru/70644224/" TargetMode="External"/><Relationship Id="rId26" Type="http://schemas.openxmlformats.org/officeDocument/2006/relationships/hyperlink" Target="https://rd.springer.com/" TargetMode="External"/><Relationship Id="rId39" Type="http://schemas.openxmlformats.org/officeDocument/2006/relationships/hyperlink" Target="http://www.scopus.com/" TargetMode="External"/><Relationship Id="rId21" Type="http://schemas.openxmlformats.org/officeDocument/2006/relationships/hyperlink" Target="http://znanium.com/" TargetMode="External"/><Relationship Id="rId34" Type="http://schemas.openxmlformats.org/officeDocument/2006/relationships/hyperlink" Target="http://xn--90ax2c.xn--p1ai/" TargetMode="External"/><Relationship Id="rId42" Type="http://schemas.openxmlformats.org/officeDocument/2006/relationships/hyperlink" Target="http://znanium.com/" TargetMode="External"/><Relationship Id="rId47" Type="http://schemas.openxmlformats.org/officeDocument/2006/relationships/hyperlink" Target="http://www" TargetMode="External"/><Relationship Id="rId50" Type="http://schemas.openxmlformats.org/officeDocument/2006/relationships/hyperlink" Target="http://www.springerimages.com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biblio.mgudt.ru" TargetMode="External"/><Relationship Id="rId25" Type="http://schemas.openxmlformats.org/officeDocument/2006/relationships/hyperlink" Target="http://www.springernature.com/gp/librarians" TargetMode="External"/><Relationship Id="rId33" Type="http://schemas.openxmlformats.org/officeDocument/2006/relationships/hyperlink" Target="http://www.elibrary.ru/" TargetMode="External"/><Relationship Id="rId38" Type="http://schemas.openxmlformats.org/officeDocument/2006/relationships/hyperlink" Target="http://inion.ru/resources/bazy-dannykh-inion-ran/" TargetMode="External"/><Relationship Id="rId46" Type="http://schemas.openxmlformats.org/officeDocument/2006/relationships/hyperlink" Target="http://webofknowledg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70170942/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hyperlink" Target="http://www.springerprotocols.com/" TargetMode="External"/><Relationship Id="rId41" Type="http://schemas.openxmlformats.org/officeDocument/2006/relationships/hyperlink" Target="http://arxiv.org/" TargetMode="External"/><Relationship Id="rId54" Type="http://schemas.openxmlformats.org/officeDocument/2006/relationships/hyperlink" Target="http://xn--90ax2c.xn--p1a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" TargetMode="External"/><Relationship Id="rId32" Type="http://schemas.openxmlformats.org/officeDocument/2006/relationships/hyperlink" Target="https://www.sciencedirect.com/" TargetMode="External"/><Relationship Id="rId37" Type="http://schemas.openxmlformats.org/officeDocument/2006/relationships/hyperlink" Target="http://www.gks.ru/wps/wcm/connect/rosstat_main/rosstat/ru/statistics/databases/" TargetMode="External"/><Relationship Id="rId40" Type="http://schemas.openxmlformats.org/officeDocument/2006/relationships/hyperlink" Target="http://elibrary.ru/defaultx.asp" TargetMode="External"/><Relationship Id="rId45" Type="http://schemas.openxmlformats.org/officeDocument/2006/relationships/hyperlink" Target="https://www37.orbit.com/" TargetMode="External"/><Relationship Id="rId53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yperlink" Target="http://webofknowledge.com/" TargetMode="External"/><Relationship Id="rId28" Type="http://schemas.openxmlformats.org/officeDocument/2006/relationships/hyperlink" Target="http://materials.springer.com/" TargetMode="External"/><Relationship Id="rId36" Type="http://schemas.openxmlformats.org/officeDocument/2006/relationships/hyperlink" Target="http://www.polpred.com" TargetMode="External"/><Relationship Id="rId49" Type="http://schemas.openxmlformats.org/officeDocument/2006/relationships/hyperlink" Target="http://www.springermaterials.com" TargetMode="External"/><Relationship Id="rId10" Type="http://schemas.openxmlformats.org/officeDocument/2006/relationships/footer" Target="footer1.xml"/><Relationship Id="rId19" Type="http://schemas.openxmlformats.org/officeDocument/2006/relationships/hyperlink" Target="http://biblio.mgudt.ru" TargetMode="External"/><Relationship Id="rId31" Type="http://schemas.openxmlformats.org/officeDocument/2006/relationships/hyperlink" Target="http://nano.nature.com/" TargetMode="External"/><Relationship Id="rId44" Type="http://schemas.openxmlformats.org/officeDocument/2006/relationships/hyperlink" Target="https://www.annualreviews.org/&#1044;&#1086;&#1089;&#1090;&#1091;&#1087;" TargetMode="External"/><Relationship Id="rId52" Type="http://schemas.openxmlformats.org/officeDocument/2006/relationships/hyperlink" Target="http://www.neicon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yperlink" Target="http://www.biblio-online.ru" TargetMode="External"/><Relationship Id="rId27" Type="http://schemas.openxmlformats.org/officeDocument/2006/relationships/hyperlink" Target="https://www.nature.com/" TargetMode="External"/><Relationship Id="rId30" Type="http://schemas.openxmlformats.org/officeDocument/2006/relationships/hyperlink" Target="https://zbmath.org/" TargetMode="External"/><Relationship Id="rId35" Type="http://schemas.openxmlformats.org/officeDocument/2006/relationships/hyperlink" Target="http://www.neicon.ru/" TargetMode="External"/><Relationship Id="rId43" Type="http://schemas.openxmlformats.org/officeDocument/2006/relationships/hyperlink" Target="http://znanium.com/" TargetMode="External"/><Relationship Id="rId48" Type="http://schemas.openxmlformats.org/officeDocument/2006/relationships/hyperlink" Target="http://www.springerprotocols.com/" TargetMode="External"/><Relationship Id="rId56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yperlink" Target="http://www.elibrary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D80C9-1297-4B96-9C21-F8EE065B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17</Pages>
  <Words>4358</Words>
  <Characters>24841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29141</CharactersWithSpaces>
  <SharedDoc>false</SharedDoc>
  <HLinks>
    <vt:vector size="18" baseType="variant">
      <vt:variant>
        <vt:i4>786440</vt:i4>
      </vt:variant>
      <vt:variant>
        <vt:i4>6</vt:i4>
      </vt:variant>
      <vt:variant>
        <vt:i4>0</vt:i4>
      </vt:variant>
      <vt:variant>
        <vt:i4>5</vt:i4>
      </vt:variant>
      <vt:variant>
        <vt:lpwstr>http://www.progres-s.ru/autsorsing-personala</vt:lpwstr>
      </vt:variant>
      <vt:variant>
        <vt:lpwstr/>
      </vt:variant>
      <vt:variant>
        <vt:i4>917511</vt:i4>
      </vt:variant>
      <vt:variant>
        <vt:i4>3</vt:i4>
      </vt:variant>
      <vt:variant>
        <vt:i4>0</vt:i4>
      </vt:variant>
      <vt:variant>
        <vt:i4>5</vt:i4>
      </vt:variant>
      <vt:variant>
        <vt:lpwstr>http://www.megap.ru/site.aspx?STID=293100&amp;SECTIONID=382158&amp;IID=425202</vt:lpwstr>
      </vt:variant>
      <vt:variant>
        <vt:lpwstr/>
      </vt:variant>
      <vt:variant>
        <vt:i4>2752576</vt:i4>
      </vt:variant>
      <vt:variant>
        <vt:i4>0</vt:i4>
      </vt:variant>
      <vt:variant>
        <vt:i4>0</vt:i4>
      </vt:variant>
      <vt:variant>
        <vt:i4>5</vt:i4>
      </vt:variant>
      <vt:variant>
        <vt:lpwstr>http://revolution.allbest.ru/management/00023520_0.html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Владимир</cp:lastModifiedBy>
  <cp:revision>130</cp:revision>
  <cp:lastPrinted>2018-09-21T08:07:00Z</cp:lastPrinted>
  <dcterms:created xsi:type="dcterms:W3CDTF">2017-10-02T13:00:00Z</dcterms:created>
  <dcterms:modified xsi:type="dcterms:W3CDTF">2019-04-20T04:51:00Z</dcterms:modified>
</cp:coreProperties>
</file>