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2FAE4E" w:rsidR="00E05948" w:rsidRPr="0087657B" w:rsidRDefault="00AF280B" w:rsidP="000B5B7F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Логисти</w:t>
            </w:r>
            <w:r w:rsidR="000B5B7F" w:rsidRPr="0087657B">
              <w:rPr>
                <w:b/>
                <w:sz w:val="24"/>
                <w:szCs w:val="24"/>
              </w:rPr>
              <w:t>ка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AEA96B0" w:rsidR="00D1678A" w:rsidRPr="0087657B" w:rsidRDefault="00FA46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67F4A8C0" w:rsidR="00D1678A" w:rsidRPr="0087657B" w:rsidRDefault="00FA465F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95166D" w:rsidR="00D1678A" w:rsidRPr="0087657B" w:rsidRDefault="00FA465F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  <w:bookmarkStart w:id="5" w:name="_GoBack"/>
            <w:bookmarkEnd w:id="5"/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B7F8D" w:rsidR="00D1678A" w:rsidRPr="0087657B" w:rsidRDefault="00CD0D82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531B14" w:rsidR="00D1678A" w:rsidRPr="0087657B" w:rsidRDefault="00CD0D82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4596BF34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6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C16D82" w:rsidRPr="0087657B">
        <w:rPr>
          <w:iCs/>
          <w:sz w:val="24"/>
          <w:szCs w:val="24"/>
        </w:rPr>
        <w:t>Логисти</w:t>
      </w:r>
      <w:r w:rsidR="003B6DAE" w:rsidRPr="0087657B">
        <w:rPr>
          <w:iCs/>
          <w:sz w:val="24"/>
          <w:szCs w:val="24"/>
        </w:rPr>
        <w:t>ка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</w:t>
      </w:r>
      <w:r w:rsidR="002A233F">
        <w:rPr>
          <w:iCs/>
          <w:sz w:val="24"/>
          <w:szCs w:val="24"/>
        </w:rPr>
        <w:t xml:space="preserve">элективным </w:t>
      </w:r>
      <w:r w:rsidR="00AF280B" w:rsidRPr="0087657B">
        <w:rPr>
          <w:iCs/>
          <w:sz w:val="24"/>
          <w:szCs w:val="24"/>
        </w:rPr>
        <w:t xml:space="preserve">дисциплинам </w:t>
      </w:r>
      <w:r w:rsidR="002A233F">
        <w:rPr>
          <w:iCs/>
          <w:sz w:val="24"/>
          <w:szCs w:val="24"/>
        </w:rPr>
        <w:t>Части, формируемой участниками образовательных отношений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58B53F1E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7" w:name="_Hlk90904829"/>
      <w:bookmarkEnd w:id="6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8A1A6D">
        <w:rPr>
          <w:rFonts w:cs="Times New Roman"/>
          <w:sz w:val="24"/>
          <w:szCs w:val="24"/>
        </w:rPr>
        <w:t>экзамен</w:t>
      </w:r>
    </w:p>
    <w:bookmarkEnd w:id="7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3019761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8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9" w:name="_Hlk90544890"/>
      <w:r w:rsidR="009B671A" w:rsidRPr="0087657B">
        <w:rPr>
          <w:sz w:val="24"/>
          <w:szCs w:val="24"/>
        </w:rPr>
        <w:t>«</w:t>
      </w:r>
      <w:r w:rsidR="00B13EF0" w:rsidRPr="0087657B">
        <w:rPr>
          <w:iCs/>
          <w:sz w:val="24"/>
          <w:szCs w:val="24"/>
        </w:rPr>
        <w:t>Логистика</w:t>
      </w:r>
      <w:r w:rsidR="009B671A" w:rsidRPr="0087657B">
        <w:rPr>
          <w:sz w:val="24"/>
          <w:szCs w:val="24"/>
        </w:rPr>
        <w:t xml:space="preserve">» </w:t>
      </w:r>
      <w:bookmarkEnd w:id="9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0689F4DA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7E2BB7">
        <w:rPr>
          <w:color w:val="000000" w:themeColor="text1"/>
          <w:sz w:val="24"/>
          <w:szCs w:val="24"/>
          <w:shd w:val="clear" w:color="auto" w:fill="FFFFFF"/>
        </w:rPr>
        <w:t>Сервисное обслуживание в торговле;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4338EB36" w14:textId="67811AB5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="007E2BB7">
        <w:rPr>
          <w:iCs/>
          <w:sz w:val="24"/>
          <w:szCs w:val="24"/>
        </w:rPr>
        <w:t xml:space="preserve"> Таможенное дело</w:t>
      </w:r>
      <w:r w:rsidRPr="0087657B">
        <w:rPr>
          <w:iCs/>
          <w:sz w:val="24"/>
          <w:szCs w:val="24"/>
        </w:rPr>
        <w:t>;</w:t>
      </w:r>
    </w:p>
    <w:p w14:paraId="05C94BBF" w14:textId="1C03C06B" w:rsidR="00D62787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="007E2BB7">
        <w:rPr>
          <w:iCs/>
          <w:sz w:val="24"/>
          <w:szCs w:val="24"/>
        </w:rPr>
        <w:t xml:space="preserve"> Таможенная экспертиза;</w:t>
      </w:r>
    </w:p>
    <w:p w14:paraId="56F98915" w14:textId="2C7ED535" w:rsidR="007E2BB7" w:rsidRDefault="007E2BB7" w:rsidP="003B6DAE">
      <w:pPr>
        <w:pStyle w:val="af0"/>
        <w:ind w:left="709"/>
        <w:rPr>
          <w:iCs/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>-</w:t>
      </w:r>
      <w:r>
        <w:rPr>
          <w:iCs/>
          <w:sz w:val="24"/>
          <w:szCs w:val="24"/>
        </w:rPr>
        <w:t xml:space="preserve"> Экономическая оценка инвестиций;</w:t>
      </w:r>
    </w:p>
    <w:p w14:paraId="18C60D86" w14:textId="0BD4AB18" w:rsidR="007E2BB7" w:rsidRDefault="007E2BB7" w:rsidP="003B6DAE">
      <w:pPr>
        <w:pStyle w:val="af0"/>
        <w:ind w:left="709"/>
        <w:rPr>
          <w:iCs/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>-</w:t>
      </w:r>
      <w:r>
        <w:rPr>
          <w:iCs/>
          <w:sz w:val="24"/>
          <w:szCs w:val="24"/>
        </w:rPr>
        <w:t xml:space="preserve"> Инвестиционный анализ;</w:t>
      </w:r>
    </w:p>
    <w:p w14:paraId="78B47AC7" w14:textId="181F61A5" w:rsidR="007E2BB7" w:rsidRDefault="007E2BB7" w:rsidP="003B6DAE">
      <w:pPr>
        <w:pStyle w:val="af0"/>
        <w:ind w:left="709"/>
        <w:rPr>
          <w:iCs/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>-</w:t>
      </w:r>
      <w:r>
        <w:rPr>
          <w:iCs/>
          <w:sz w:val="24"/>
          <w:szCs w:val="24"/>
        </w:rPr>
        <w:t xml:space="preserve"> Интегрированные коммуникации в местах продаж;</w:t>
      </w:r>
    </w:p>
    <w:p w14:paraId="018F0469" w14:textId="0F10F16E" w:rsidR="007E2BB7" w:rsidRPr="007E2BB7" w:rsidRDefault="007E2BB7" w:rsidP="007E2BB7">
      <w:pPr>
        <w:pStyle w:val="af0"/>
        <w:ind w:left="709"/>
        <w:rPr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>- Управление бизнес-процессами в коммерции.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781D45EA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7E2BB7">
        <w:rPr>
          <w:iCs/>
          <w:sz w:val="24"/>
          <w:szCs w:val="24"/>
        </w:rPr>
        <w:t>Торгово-экономическая практика</w:t>
      </w:r>
    </w:p>
    <w:p w14:paraId="368DBE2A" w14:textId="37DE8379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7E2BB7">
        <w:rPr>
          <w:iCs/>
          <w:sz w:val="24"/>
          <w:szCs w:val="24"/>
        </w:rPr>
        <w:t>Преддипломная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8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77786F03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A06464" w:rsidRPr="0087657B">
        <w:rPr>
          <w:sz w:val="24"/>
          <w:szCs w:val="24"/>
        </w:rPr>
        <w:t>Логистика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5892B404" w14:textId="0BECD653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78A2E17B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B5B7F" w:rsidRPr="0087657B">
        <w:rPr>
          <w:rFonts w:eastAsia="Times New Roman"/>
          <w:iCs/>
          <w:sz w:val="24"/>
          <w:szCs w:val="24"/>
        </w:rPr>
        <w:t xml:space="preserve">логистических </w:t>
      </w:r>
      <w:r w:rsidRPr="0087657B">
        <w:rPr>
          <w:rFonts w:eastAsia="Times New Roman"/>
          <w:iCs/>
          <w:sz w:val="24"/>
          <w:szCs w:val="24"/>
        </w:rPr>
        <w:t>бизнес-процессов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1A0E33FC" w14:textId="36DFD51F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10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33DB" w14:textId="77777777" w:rsidR="00755C59" w:rsidRDefault="00C217C3" w:rsidP="00C217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00CE72EE" w:rsidR="0014551A" w:rsidRPr="0087657B" w:rsidRDefault="0014551A" w:rsidP="00C217C3">
            <w:pPr>
              <w:autoSpaceDE w:val="0"/>
              <w:autoSpaceDN w:val="0"/>
              <w:adjustRightInd w:val="0"/>
              <w:rPr>
                <w:iCs/>
              </w:rPr>
            </w:pPr>
            <w:r w:rsidRPr="0014551A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42977506" w:rsidR="00AB02C9" w:rsidRPr="0087657B" w:rsidRDefault="00C217C3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ИД-ПК-1.3</w:t>
            </w:r>
          </w:p>
          <w:p w14:paraId="1B67C5F7" w14:textId="26574609" w:rsidR="00E246F4" w:rsidRPr="00E246F4" w:rsidRDefault="0014551A" w:rsidP="00E246F4">
            <w:pPr>
              <w:rPr>
                <w:sz w:val="24"/>
                <w:szCs w:val="24"/>
              </w:rPr>
            </w:pPr>
            <w:r w:rsidRPr="0014551A">
              <w:rPr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5ABB55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2FAA1712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604F1EF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97E65A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60EC1781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4FB7458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4D443F3" w14:textId="44F2A53B" w:rsidR="00E246F4" w:rsidRDefault="00E246F4" w:rsidP="00E246F4">
            <w:pPr>
              <w:rPr>
                <w:sz w:val="24"/>
                <w:szCs w:val="24"/>
              </w:rPr>
            </w:pPr>
          </w:p>
          <w:p w14:paraId="2BB99ED4" w14:textId="0B0EEF0E" w:rsidR="00E246F4" w:rsidRDefault="00E246F4" w:rsidP="00E246F4">
            <w:pPr>
              <w:rPr>
                <w:sz w:val="24"/>
                <w:szCs w:val="24"/>
              </w:rPr>
            </w:pPr>
          </w:p>
          <w:p w14:paraId="191631E7" w14:textId="34D5AE3F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48A64C8" w14:textId="4F8F635B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AE3710D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ED0ED61" w14:textId="03BC8A9D" w:rsidR="00E246F4" w:rsidRPr="0087657B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56F59CDD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6FB7AAE" w14:textId="5A9E1E2E" w:rsidR="004F21D6" w:rsidRPr="0087657B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Применяет логистические принципы и методы управления потоковыми процессами на предприятии</w:t>
            </w:r>
            <w:r w:rsidR="005A27DD" w:rsidRPr="0087657B">
              <w:rPr>
                <w:sz w:val="24"/>
                <w:szCs w:val="24"/>
              </w:rPr>
              <w:t xml:space="preserve"> с целью эффективной реализации </w:t>
            </w:r>
            <w:r w:rsidR="0014551A">
              <w:rPr>
                <w:sz w:val="24"/>
                <w:szCs w:val="24"/>
              </w:rPr>
              <w:t>поставленных задач</w:t>
            </w:r>
            <w:r w:rsidRPr="0087657B">
              <w:rPr>
                <w:sz w:val="24"/>
                <w:szCs w:val="24"/>
              </w:rPr>
              <w:t>;</w:t>
            </w:r>
          </w:p>
          <w:p w14:paraId="78931A2F" w14:textId="77777777" w:rsidR="00D75B98" w:rsidRPr="00DA6DAE" w:rsidRDefault="00D75B98" w:rsidP="001455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C217C3" w:rsidRPr="0087657B" w14:paraId="6C082276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D6B1" w14:textId="2510BFC7" w:rsidR="0014551A" w:rsidRDefault="0014551A" w:rsidP="00C217C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0E9A0ED6" w14:textId="5690806B" w:rsidR="00C217C3" w:rsidRPr="0014551A" w:rsidRDefault="0014551A" w:rsidP="0014551A">
            <w:r w:rsidRPr="0014551A">
              <w:t>Способен управлять логистическими процессами и изыскивать оптимальные логистические системы в торговой и коммерческой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0F88" w14:textId="1DFE20E5" w:rsidR="0014551A" w:rsidRDefault="0014551A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3940AB1D" w14:textId="761AAC08" w:rsidR="00C217C3" w:rsidRPr="0014551A" w:rsidRDefault="0014551A" w:rsidP="0014551A">
            <w:pPr>
              <w:rPr>
                <w:sz w:val="24"/>
                <w:szCs w:val="24"/>
              </w:rPr>
            </w:pPr>
            <w:r w:rsidRPr="0014551A">
              <w:rPr>
                <w:sz w:val="24"/>
                <w:szCs w:val="24"/>
              </w:rPr>
              <w:t>Разработка основных направлений оптимизации логистических систем и повышения эффективности логистических процессов в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6A530E" w14:textId="0D101AAE" w:rsidR="0014551A" w:rsidRPr="0087657B" w:rsidRDefault="00102B11" w:rsidP="001455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</w:t>
            </w:r>
            <w:r w:rsidR="0014551A" w:rsidRPr="0087657B">
              <w:t>существляет и экономически обосновывает формирование механизма управления затратами;</w:t>
            </w:r>
          </w:p>
          <w:p w14:paraId="54012F34" w14:textId="77777777" w:rsidR="0014551A" w:rsidRPr="0087657B" w:rsidRDefault="0014551A" w:rsidP="001455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реализует расчет, учет и контроль за уровнем и состоянием запасов материально-технических ресурсов</w:t>
            </w:r>
          </w:p>
          <w:p w14:paraId="6D230EB6" w14:textId="769BE111" w:rsidR="0014551A" w:rsidRDefault="0014551A" w:rsidP="0014551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оценивает экономическую эффективность использования м</w:t>
            </w:r>
            <w:r>
              <w:t>атериально-технических ресурсов;</w:t>
            </w:r>
          </w:p>
          <w:p w14:paraId="55A0AF2D" w14:textId="5299B0DE" w:rsidR="00C217C3" w:rsidRDefault="00C217C3" w:rsidP="00C2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договор поставок, условия поставок, определяет цену контракта;</w:t>
            </w:r>
          </w:p>
          <w:p w14:paraId="106D3621" w14:textId="77777777" w:rsidR="00C217C3" w:rsidRDefault="00C217C3" w:rsidP="00C2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условия внешнеторгового договора поставок с учетом базисных условий (правил ИНКОТЕРМС)</w:t>
            </w:r>
          </w:p>
          <w:p w14:paraId="386A95F8" w14:textId="69C36435" w:rsidR="00C217C3" w:rsidRPr="0087657B" w:rsidRDefault="00C217C3" w:rsidP="00C21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методы анализа</w:t>
            </w:r>
            <w:r w:rsidR="00102B11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 xml:space="preserve"> организации функционирования</w:t>
            </w:r>
            <w:r w:rsidR="00102B11">
              <w:rPr>
                <w:sz w:val="24"/>
                <w:szCs w:val="24"/>
              </w:rPr>
              <w:t xml:space="preserve"> и оптимизации</w:t>
            </w:r>
            <w:r w:rsidRPr="0087657B">
              <w:rPr>
                <w:sz w:val="24"/>
                <w:szCs w:val="24"/>
              </w:rPr>
              <w:t xml:space="preserve"> звеньев логистической цепи – «закупка», «производство», «запасы», «складирование», «транспорт», «распределение </w:t>
            </w:r>
            <w:r w:rsidR="005637D9">
              <w:rPr>
                <w:sz w:val="24"/>
                <w:szCs w:val="24"/>
              </w:rPr>
              <w:t>и сбыт», «сервис», «информация».</w:t>
            </w:r>
          </w:p>
        </w:tc>
      </w:tr>
    </w:tbl>
    <w:p w14:paraId="05E791D6" w14:textId="52E3E0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498A37B" w:rsidR="00560461" w:rsidRPr="0087657B" w:rsidRDefault="000F3D1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>
              <w:rPr>
                <w:iCs/>
                <w:sz w:val="24"/>
                <w:szCs w:val="24"/>
              </w:rPr>
              <w:t>по очно-заочной</w:t>
            </w:r>
            <w:r w:rsidR="00560461" w:rsidRPr="0087657B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F2842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BEA9D6" w:rsidR="00560461" w:rsidRPr="0087657B" w:rsidRDefault="00241907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0F89AB01" w:rsidR="00077D20" w:rsidRPr="0087657B" w:rsidRDefault="000F3D11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A3882E6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140A578B" w14:textId="40D8C050" w:rsidR="00077D20" w:rsidRPr="0087657B" w:rsidRDefault="00EF3F3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05187585" w:rsidR="00077D20" w:rsidRPr="0087657B" w:rsidRDefault="0008262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9E8836E" w14:textId="698736C5" w:rsidR="00077D20" w:rsidRPr="0087657B" w:rsidRDefault="0008262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2E425BE7" w:rsidR="00077D20" w:rsidRPr="0087657B" w:rsidRDefault="0008262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14:paraId="51BEF76E" w14:textId="25861AE4" w:rsidR="00077D20" w:rsidRPr="0087657B" w:rsidRDefault="0008262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27D96CD6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0E39768B" w:rsidR="00077D20" w:rsidRPr="0087657B" w:rsidRDefault="0008262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939EE6" w14:textId="0C2DCF52" w:rsidR="00077D20" w:rsidRPr="0087657B" w:rsidRDefault="0008262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5CCA0F2C" w:rsidR="00077D20" w:rsidRPr="0087657B" w:rsidRDefault="0008262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14:paraId="584B47B7" w14:textId="28F5E5AD" w:rsidR="00077D20" w:rsidRPr="0087657B" w:rsidRDefault="0008262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417C2D6B" w:rsidR="00386236" w:rsidRPr="0087657B" w:rsidRDefault="000F3D11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7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23EA90EC" w:rsidR="00570AA5" w:rsidRPr="0087657B" w:rsidRDefault="00082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УК-1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482D96E2" w14:textId="5FAC46B6" w:rsidR="00552560" w:rsidRDefault="00082627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ИД-УК-1.3</w:t>
            </w:r>
          </w:p>
          <w:p w14:paraId="6F21AB7A" w14:textId="677C2C66" w:rsidR="00082627" w:rsidRDefault="00082627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</w:t>
            </w:r>
          </w:p>
          <w:p w14:paraId="09D83D3C" w14:textId="50ACECCC" w:rsidR="00A61524" w:rsidRDefault="00082627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0242C3FF" w14:textId="351C484E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D11A993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F4ED57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6DD6CE5A" w:rsidR="00570AA5" w:rsidRPr="0087657B" w:rsidRDefault="00570AA5" w:rsidP="006B7F0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6B7F0D"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  <w:tc>
          <w:tcPr>
            <w:tcW w:w="815" w:type="dxa"/>
          </w:tcPr>
          <w:p w14:paraId="60DA7348" w14:textId="2A53B5B7" w:rsidR="00570AA5" w:rsidRPr="0087657B" w:rsidRDefault="00082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857962" w14:textId="52175A90" w:rsidR="00570AA5" w:rsidRPr="0087657B" w:rsidRDefault="00082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487E8417" w:rsidR="00570AA5" w:rsidRPr="0087657B" w:rsidRDefault="00082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02787B0F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6B7F0D" w:rsidRPr="0087657B">
              <w:rPr>
                <w:sz w:val="24"/>
                <w:szCs w:val="24"/>
              </w:rPr>
              <w:t>Основные понятия в логистике</w:t>
            </w:r>
            <w:r w:rsidR="00C16D82" w:rsidRPr="0087657B">
              <w:rPr>
                <w:sz w:val="24"/>
                <w:szCs w:val="24"/>
              </w:rPr>
              <w:t xml:space="preserve"> 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70FC4B01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1C38A863" w:rsidR="00AF061E" w:rsidRPr="0087657B" w:rsidRDefault="00554A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4444F088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6B7F0D" w:rsidRPr="0087657B">
              <w:rPr>
                <w:bCs/>
                <w:sz w:val="24"/>
                <w:szCs w:val="24"/>
              </w:rPr>
              <w:t xml:space="preserve">Организация движения потоков в логистической системе.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49774E56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0E30552E" w14:textId="2864E4BD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71BB9575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0F161167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6B7F0D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D44A91B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20E4049C" w14:textId="44DBA3DE" w:rsidR="00AF061E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1F2C6F31" w:rsidR="00AF061E" w:rsidRPr="0087657B" w:rsidRDefault="002A23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2774F834" w14:textId="77777777" w:rsidR="00082627" w:rsidRPr="0087657B" w:rsidRDefault="00082627" w:rsidP="00082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4D62AEA5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ИД-УК-1.3</w:t>
            </w:r>
          </w:p>
          <w:p w14:paraId="5DD2BBEB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</w:t>
            </w:r>
          </w:p>
          <w:p w14:paraId="78800740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5C13DE33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A4139A" w:rsidRPr="0087657B">
              <w:rPr>
                <w:b/>
                <w:sz w:val="24"/>
                <w:szCs w:val="24"/>
              </w:rPr>
              <w:t>Формализация</w:t>
            </w:r>
            <w:r w:rsidR="006B7F0D" w:rsidRPr="0087657B">
              <w:rPr>
                <w:b/>
                <w:sz w:val="24"/>
                <w:szCs w:val="24"/>
              </w:rPr>
              <w:t xml:space="preserve"> логистических бизнес-процессов </w:t>
            </w:r>
          </w:p>
        </w:tc>
        <w:tc>
          <w:tcPr>
            <w:tcW w:w="815" w:type="dxa"/>
          </w:tcPr>
          <w:p w14:paraId="0336D6B6" w14:textId="626CFB9B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9D7AFB9" w14:textId="31F79D84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2AADA7E2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729D9B19" w:rsidR="00A57354" w:rsidRPr="0087657B" w:rsidRDefault="00A57354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E27E60"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2.1</w:t>
            </w:r>
          </w:p>
        </w:tc>
        <w:tc>
          <w:tcPr>
            <w:tcW w:w="815" w:type="dxa"/>
          </w:tcPr>
          <w:p w14:paraId="26B4F618" w14:textId="0C932DEA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751B357" w14:textId="507602F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383B6517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15EEBCBB" w:rsidR="00A57354" w:rsidRPr="0087657B" w:rsidRDefault="00E27E60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Pr="0087657B">
              <w:rPr>
                <w:sz w:val="24"/>
                <w:szCs w:val="24"/>
              </w:rPr>
              <w:t>Формализация процесса «</w:t>
            </w:r>
            <w:r w:rsidR="00AA779A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24D3D8BC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BC4C49B" w14:textId="6258678A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7D02F081" w:rsidR="00A57354" w:rsidRPr="0087657B" w:rsidRDefault="000826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1F01B499" w:rsidR="00570AA5" w:rsidRPr="0087657B" w:rsidRDefault="00E27E60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0665D6"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589BF1E8" w14:textId="3584B75F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19C3648" w14:textId="7773B379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37F596E0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B814CF8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2.4 Формализация бизнес-процесса «Управление транспортировкой»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2A3031D0" w14:textId="07E041EA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5F3C810" w14:textId="004882A0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3C9E57AD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3D95C9D9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2.5 Формализация бизнес-процесса «Управление складскими операциями»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0EF456BF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763352B" w14:textId="66250E13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1BE5DB8A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C199829" w14:textId="0FCAC6DB" w:rsidR="000665D6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2.6 Формализация бизнес-процесса «Управление запасами»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2.6</w:t>
            </w:r>
          </w:p>
        </w:tc>
        <w:tc>
          <w:tcPr>
            <w:tcW w:w="815" w:type="dxa"/>
          </w:tcPr>
          <w:p w14:paraId="7CEF6496" w14:textId="0FDFF878" w:rsidR="000665D6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6F2CCE6" w14:textId="794522F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56E164A9" w:rsidR="000665D6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5B35B26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41EB621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3DF7D8" w14:textId="1996981F" w:rsidR="000665D6" w:rsidRPr="0087657B" w:rsidRDefault="000665D6" w:rsidP="000665D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2.7 Формализация бизнес-процесса «Работа с поставщиками»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2.7</w:t>
            </w:r>
          </w:p>
        </w:tc>
        <w:tc>
          <w:tcPr>
            <w:tcW w:w="815" w:type="dxa"/>
          </w:tcPr>
          <w:p w14:paraId="2959C381" w14:textId="60CB7F2D" w:rsidR="000665D6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3AE01E1" w14:textId="0AF46423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58B02A8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0F1D2DA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832DDB9" w14:textId="7AF1BD8C" w:rsidR="000665D6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2270C4AC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270143" w14:textId="4BEA1F88" w:rsidR="00570AA5" w:rsidRPr="0087657B" w:rsidRDefault="000665D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 Формализация бизнес-процесса «</w:t>
            </w:r>
            <w:r w:rsidR="00360A0E" w:rsidRPr="0087657B">
              <w:rPr>
                <w:sz w:val="24"/>
                <w:szCs w:val="24"/>
              </w:rPr>
              <w:t>У</w:t>
            </w:r>
            <w:r w:rsidR="00AA779A" w:rsidRPr="0087657B">
              <w:rPr>
                <w:sz w:val="24"/>
                <w:szCs w:val="24"/>
              </w:rPr>
              <w:t>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2.8</w:t>
            </w:r>
          </w:p>
        </w:tc>
        <w:tc>
          <w:tcPr>
            <w:tcW w:w="815" w:type="dxa"/>
          </w:tcPr>
          <w:p w14:paraId="21681C04" w14:textId="7B06EFE4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2079388" w14:textId="62853D0A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7B38638" w14:textId="75D6D4C2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DC9C03C" w14:textId="1CE159D9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FE07313" w14:textId="5C98C4A9" w:rsidR="00570AA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7372A5B" w14:textId="77777777" w:rsidR="00082627" w:rsidRPr="0087657B" w:rsidRDefault="00082627" w:rsidP="00082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3A60AD37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ИД-УК-1.3</w:t>
            </w:r>
          </w:p>
          <w:p w14:paraId="29E1EDC0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</w:t>
            </w:r>
          </w:p>
          <w:p w14:paraId="5B6A9F43" w14:textId="77777777" w:rsidR="00082627" w:rsidRDefault="00082627" w:rsidP="000826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33E48C7C" w:rsidR="00397575" w:rsidRPr="0087657B" w:rsidRDefault="00397575" w:rsidP="009E4696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A779A"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815" w:type="dxa"/>
          </w:tcPr>
          <w:p w14:paraId="76235989" w14:textId="5861C812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452EC84B" w14:textId="4B158F9A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650430FC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48A68AAA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C88B96D" w14:textId="79A80600" w:rsidR="00397575" w:rsidRPr="0087657B" w:rsidRDefault="008B708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77338284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0F57A824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5AC7FCE2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33B65ABD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001BD493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1E0692C4" w:rsidR="00397575" w:rsidRPr="0087657B" w:rsidRDefault="0008262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17DB5FD6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7B699E1" w14:textId="4F995CE2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3640FCFC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0F21F2" w14:textId="08B7784F" w:rsidR="00397575" w:rsidRPr="0087657B" w:rsidRDefault="00F65264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3.5 </w:t>
            </w:r>
            <w:r w:rsidR="00DC2A52" w:rsidRPr="0087657B">
              <w:rPr>
                <w:sz w:val="24"/>
                <w:szCs w:val="24"/>
              </w:rPr>
              <w:t>Внешнеторговый контракт купли-продажи товаров. Практическое занятие 3.5</w:t>
            </w:r>
          </w:p>
        </w:tc>
        <w:tc>
          <w:tcPr>
            <w:tcW w:w="815" w:type="dxa"/>
          </w:tcPr>
          <w:p w14:paraId="35962312" w14:textId="2F30E199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C416E" w14:textId="3CD45AC4" w:rsidR="00397575" w:rsidRPr="0087657B" w:rsidRDefault="00554A4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45F6F546" w14:textId="2AD06412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0A8166EA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9A81941" w:rsidR="00397575" w:rsidRPr="0087657B" w:rsidRDefault="008B7080" w:rsidP="003975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38CAD36E" w:rsidR="00397575" w:rsidRPr="0087657B" w:rsidRDefault="00082627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21EE96B6" w:rsidR="00397575" w:rsidRPr="0087657B" w:rsidRDefault="00082627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05F55FFC" w14:textId="1C14FEBF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6446D46F" w:rsidR="00397575" w:rsidRPr="0087657B" w:rsidRDefault="0008262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D7AD0A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21DD301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Возникновение и развитие теории логистики. Концепция и принципы логистической деятельности. Методология исследования логистических систем. Основные понятия.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8D6C" w14:textId="77777777" w:rsidR="00360A0E" w:rsidRPr="0087657B" w:rsidRDefault="00C40844" w:rsidP="00360A0E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3D419C1D" w14:textId="721DB584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4F95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Основы формирования логистических систем. Понятие и виды материальных потоков и логистических операций. Информационные потоки в логистической системе. Пример логистической оптимизации материального потока в сфере обращения.</w:t>
            </w:r>
          </w:p>
          <w:p w14:paraId="541AB71F" w14:textId="12F6CAF6" w:rsidR="006E5EA3" w:rsidRPr="0087657B" w:rsidRDefault="006E5EA3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5588BB65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C8D41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 и роль стратегии в логистике. Этапы стратегического планирования логистической системы.</w:t>
            </w:r>
          </w:p>
          <w:p w14:paraId="212DECC1" w14:textId="0A7E53AB" w:rsidR="00431EA7" w:rsidRPr="0087657B" w:rsidRDefault="00431EA7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3D0A87" w:rsidR="006E5EA3" w:rsidRPr="0087657B" w:rsidRDefault="00EB3EF0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</w:t>
            </w:r>
            <w:r w:rsidR="00360A0E" w:rsidRPr="0087657B">
              <w:rPr>
                <w:b/>
                <w:sz w:val="24"/>
                <w:szCs w:val="24"/>
              </w:rPr>
              <w:t xml:space="preserve">ормализация логистических бизнес-процессов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88C235" w:rsidR="006E5EA3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A7DC76" w:rsidR="006E5EA3" w:rsidRPr="0087657B" w:rsidRDefault="00210766" w:rsidP="00360A0E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</w:t>
            </w:r>
            <w:r w:rsidR="00360A0E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CAB4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Цель и формы закупочной логистики. Определение метода закупок. Выбор поставщика и правовые основы документального оформления заказа.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3DB66964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4AE4C995" w:rsidR="00EB3EF0" w:rsidRPr="0087657B" w:rsidRDefault="001F6203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Особенности управления цепями поставок. 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4AB2D83F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789D2143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Транспортная логистика. Виды ТС. Выбор транспортного средства. Расчет времени доставки материального потока различными видами транспорта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642B1010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складскими операциями»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531B47CF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Логистика складирования и складская обработка продукции. Складской транспорт.</w:t>
            </w: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0A40349E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77ACB9CA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Расчет потребности в запасах. Виды запасов. Процесс управления запасами.</w:t>
            </w:r>
          </w:p>
        </w:tc>
      </w:tr>
      <w:tr w:rsidR="00210766" w:rsidRPr="0087657B" w14:paraId="78BDF32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73D9" w14:textId="2F4CD2AD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31F5" w14:textId="7B81A1D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73F2" w14:textId="4697236F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Критерии выбора поставщиков. Этапы работы с поставщиками.</w:t>
            </w:r>
          </w:p>
        </w:tc>
      </w:tr>
      <w:tr w:rsidR="00210766" w:rsidRPr="0087657B" w14:paraId="3BD54D9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2975" w14:textId="6F422123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5342" w14:textId="274E44E9" w:rsidR="00210766" w:rsidRPr="0087657B" w:rsidRDefault="00797043" w:rsidP="0079704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</w:t>
            </w:r>
            <w:r w:rsidR="00360A0E" w:rsidRPr="0087657B">
              <w:rPr>
                <w:sz w:val="24"/>
                <w:szCs w:val="24"/>
              </w:rPr>
              <w:t>Управление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A4111" w14:textId="77777777" w:rsidR="004D1440" w:rsidRPr="0087657B" w:rsidRDefault="004D1440" w:rsidP="004D1440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Понятие, сущность и основные формы организации распределительной логистики. Логистические цели в распределительной логистике. Каналы распределения продукции и их эффективность.</w:t>
            </w:r>
          </w:p>
          <w:p w14:paraId="4D93D814" w14:textId="2560611C" w:rsidR="00210766" w:rsidRPr="0087657B" w:rsidRDefault="00210766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4E89FBDA" w:rsidR="00C966B2" w:rsidRPr="0087657B" w:rsidRDefault="00444C3E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  <w:tr w:rsidR="001F6203" w:rsidRPr="0087657B" w14:paraId="1DA6A89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6DB" w14:textId="567D9AE5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9AD4" w14:textId="07C6F6E9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B847D" w14:textId="105BAC78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Разделы внешнеторгового контракта купли-продажи товаров.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AF2B77" w:rsidR="00424E70" w:rsidRPr="0087657B" w:rsidRDefault="008A1C22" w:rsidP="00424E70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087E0A9" w:rsidR="00424E70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1267C90" w:rsidR="00424E70" w:rsidRPr="0087657B" w:rsidRDefault="002F2B5F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552" w14:textId="77777777" w:rsidR="008A5F4A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24F437E9" w14:textId="068E8A8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4FD20DD6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6C4E2D2F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423C8C6A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6491D1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Формализация логистических бизнес-процессов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DF7F988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41C329E" w:rsidR="008A5F4A" w:rsidRPr="0087657B" w:rsidRDefault="002A233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5F800A7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«Управление закупками»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2E6060CB" w:rsidR="008A5F4A" w:rsidRPr="0087657B" w:rsidRDefault="002A233F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5BCE8C6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7ADFD53B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27113D0D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7F9F1D7F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B0A52CA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3FA0DC6B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5455C9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0FFE" w14:textId="1820DC9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82CE" w14:textId="2A36B942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59D24E" w14:textId="09FF2912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E5E062" w14:textId="6A34532C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DE1EF1" w14:textId="699D9E74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63C75603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F20F" w14:textId="691DC77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FA85" w14:textId="32160A09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распределением материальных потоков»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61AAEAF" w14:textId="75F3709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AC5EC4" w14:textId="404A5E3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BC7453" w14:textId="0BD4188F" w:rsidR="008A5F4A" w:rsidRPr="0087657B" w:rsidRDefault="002A233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90040E1" w:rsidR="008A5F4A" w:rsidRPr="0087657B" w:rsidRDefault="003A4A8B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4657307" w:rsidR="008A5F4A" w:rsidRPr="0087657B" w:rsidRDefault="002A233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0B894C5C" w:rsidR="008A5F4A" w:rsidRPr="0087657B" w:rsidRDefault="002A233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539156C1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EE2AF46" w:rsidR="008A5F4A" w:rsidRPr="0087657B" w:rsidRDefault="002A233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0878198A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04B17978" w:rsidR="008A5F4A" w:rsidRPr="0087657B" w:rsidRDefault="002A233F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0955217B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7FC5B" w14:textId="40D3A57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13B1" w14:textId="4965F8DF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D51E9A" w14:textId="1509BF7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3E7B8" w14:textId="6ECF7AD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D355D" w14:textId="1442343E" w:rsidR="008A5F4A" w:rsidRPr="0087657B" w:rsidRDefault="008A5F4A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950"/>
        <w:gridCol w:w="3142"/>
        <w:gridCol w:w="2965"/>
      </w:tblGrid>
      <w:tr w:rsidR="002542E5" w:rsidRPr="0087657B" w14:paraId="373A4AD9" w14:textId="77777777" w:rsidTr="000F3D11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F3D11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42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F3D11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DBE5F1" w:themeFill="accent1" w:themeFillTint="33"/>
          </w:tcPr>
          <w:p w14:paraId="518F56E4" w14:textId="77777777" w:rsidR="00590FE2" w:rsidRDefault="000F3D11" w:rsidP="00B36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</w:t>
            </w:r>
          </w:p>
          <w:p w14:paraId="57E58008" w14:textId="20DFC579" w:rsidR="000F3D11" w:rsidRPr="0087657B" w:rsidRDefault="000F3D11" w:rsidP="00B36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ИД-УК-1.3</w:t>
            </w:r>
          </w:p>
        </w:tc>
        <w:tc>
          <w:tcPr>
            <w:tcW w:w="3142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BE5F1" w:themeFill="accent1" w:themeFillTint="33"/>
          </w:tcPr>
          <w:p w14:paraId="6590CFA3" w14:textId="09F42DCB" w:rsidR="00A61524" w:rsidRPr="0087657B" w:rsidRDefault="000F3D11" w:rsidP="00A615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ПК-4</w:t>
            </w:r>
            <w:r w:rsidR="00A61524" w:rsidRPr="0087657B">
              <w:rPr>
                <w:iCs/>
                <w:sz w:val="24"/>
                <w:szCs w:val="24"/>
              </w:rPr>
              <w:t>:</w:t>
            </w:r>
          </w:p>
          <w:p w14:paraId="7F7A9A6B" w14:textId="316739C4" w:rsidR="00A61524" w:rsidRDefault="000F3D11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="00A6152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93A8236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0F3D11">
        <w:trPr>
          <w:trHeight w:val="283"/>
        </w:trPr>
        <w:tc>
          <w:tcPr>
            <w:tcW w:w="2307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950" w:type="dxa"/>
          </w:tcPr>
          <w:p w14:paraId="56CB8BCD" w14:textId="77777777" w:rsidR="000F3D11" w:rsidRPr="00D35BC6" w:rsidRDefault="000F3D11" w:rsidP="000F3D11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Обучающийся:</w:t>
            </w:r>
          </w:p>
          <w:p w14:paraId="59BF162E" w14:textId="77777777" w:rsidR="000F3D11" w:rsidRPr="00D35BC6" w:rsidRDefault="000F3D11" w:rsidP="000F3D1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D35BC6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14:paraId="12C2D355" w14:textId="77777777" w:rsidR="000F3D11" w:rsidRPr="00D35BC6" w:rsidRDefault="000F3D11" w:rsidP="000F3D1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35BC6">
              <w:rPr>
                <w:sz w:val="24"/>
                <w:szCs w:val="24"/>
              </w:rPr>
              <w:t xml:space="preserve">деловой и общей </w:t>
            </w:r>
            <w:r w:rsidRPr="00D35BC6">
              <w:rPr>
                <w:sz w:val="24"/>
                <w:szCs w:val="24"/>
              </w:rPr>
              <w:lastRenderedPageBreak/>
              <w:t>культуры различных социальных групп;</w:t>
            </w:r>
          </w:p>
          <w:p w14:paraId="57321794" w14:textId="77777777" w:rsidR="000F3D11" w:rsidRPr="00D35BC6" w:rsidRDefault="000F3D11" w:rsidP="000F3D1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35BC6">
              <w:rPr>
                <w:rFonts w:eastAsia="Times New Roman"/>
                <w:sz w:val="24"/>
                <w:szCs w:val="24"/>
              </w:rPr>
              <w:t>;</w:t>
            </w:r>
          </w:p>
          <w:p w14:paraId="37BF6F58" w14:textId="77777777" w:rsidR="000F3D11" w:rsidRPr="00D35BC6" w:rsidRDefault="000F3D11" w:rsidP="000F3D1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7C2339CE" w14:textId="461F4FFF" w:rsidR="00590FE2" w:rsidRPr="0087657B" w:rsidRDefault="000F3D11" w:rsidP="000F3D11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42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0F3D11">
        <w:trPr>
          <w:trHeight w:val="283"/>
        </w:trPr>
        <w:tc>
          <w:tcPr>
            <w:tcW w:w="2307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2950" w:type="dxa"/>
          </w:tcPr>
          <w:p w14:paraId="1804C0FB" w14:textId="77777777" w:rsidR="000F3D11" w:rsidRPr="00D35BC6" w:rsidRDefault="000F3D11" w:rsidP="000F3D11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096C2C3D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5E9C57A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E76F6CB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4E67416" w:rsidR="00590FE2" w:rsidRPr="0087657B" w:rsidRDefault="000F3D11" w:rsidP="000F3D11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42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достаточно хорошо ориентируется в учебной и профессиональной литературе.</w:t>
            </w:r>
          </w:p>
        </w:tc>
      </w:tr>
      <w:tr w:rsidR="000F3D11" w:rsidRPr="0087657B" w14:paraId="4F654C17" w14:textId="77777777" w:rsidTr="000F3D11">
        <w:trPr>
          <w:trHeight w:val="283"/>
        </w:trPr>
        <w:tc>
          <w:tcPr>
            <w:tcW w:w="2307" w:type="dxa"/>
          </w:tcPr>
          <w:p w14:paraId="2FE7550D" w14:textId="77777777" w:rsidR="000F3D11" w:rsidRPr="0087657B" w:rsidRDefault="000F3D11" w:rsidP="000F3D1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58B696A2" w14:textId="77777777" w:rsidR="000F3D11" w:rsidRPr="0087657B" w:rsidRDefault="000F3D11" w:rsidP="000F3D11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0F3D11" w:rsidRPr="0087657B" w:rsidRDefault="000F3D11" w:rsidP="000F3D1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950" w:type="dxa"/>
          </w:tcPr>
          <w:p w14:paraId="1C5A74BF" w14:textId="77777777" w:rsidR="000F3D11" w:rsidRPr="00D35BC6" w:rsidRDefault="000F3D11" w:rsidP="000F3D11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553D7883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450B1D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 xml:space="preserve">с трудом выстраивает социальное профессиональное и </w:t>
            </w:r>
            <w:r w:rsidRPr="00D35BC6">
              <w:rPr>
                <w:sz w:val="24"/>
                <w:szCs w:val="24"/>
              </w:rPr>
              <w:lastRenderedPageBreak/>
              <w:t>межкультурное взаимодействие;</w:t>
            </w:r>
          </w:p>
          <w:p w14:paraId="1DC822FE" w14:textId="77777777" w:rsidR="000F3D11" w:rsidRPr="00D35BC6" w:rsidRDefault="000F3D11" w:rsidP="000F3D1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1F31A61" w:rsidR="000F3D11" w:rsidRPr="0087657B" w:rsidRDefault="000F3D11" w:rsidP="000F3D11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42" w:type="dxa"/>
          </w:tcPr>
          <w:p w14:paraId="7DE348A0" w14:textId="66749A2A" w:rsidR="000F3D11" w:rsidRPr="0087657B" w:rsidRDefault="000F3D11" w:rsidP="000F3D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</w:tcPr>
          <w:p w14:paraId="590E1721" w14:textId="77777777" w:rsidR="000F3D11" w:rsidRPr="0087657B" w:rsidRDefault="000F3D11" w:rsidP="000F3D1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0F3D11" w:rsidRPr="0087657B" w:rsidRDefault="000F3D11" w:rsidP="000F3D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0F3D11" w:rsidRPr="0087657B" w:rsidRDefault="000F3D11" w:rsidP="000F3D1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87657B">
              <w:rPr>
                <w:iCs/>
                <w:sz w:val="24"/>
                <w:szCs w:val="24"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13661CA3" w14:textId="0E3F7521" w:rsidR="000F3D11" w:rsidRPr="0087657B" w:rsidRDefault="000F3D11" w:rsidP="000F3D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>
              <w:rPr>
                <w:iCs/>
                <w:sz w:val="24"/>
                <w:szCs w:val="24"/>
              </w:rPr>
              <w:t>Логистика.</w:t>
            </w:r>
          </w:p>
        </w:tc>
      </w:tr>
      <w:tr w:rsidR="000F3D11" w:rsidRPr="0087657B" w14:paraId="4269CFD1" w14:textId="77777777" w:rsidTr="000F3D11">
        <w:trPr>
          <w:trHeight w:val="283"/>
        </w:trPr>
        <w:tc>
          <w:tcPr>
            <w:tcW w:w="2307" w:type="dxa"/>
          </w:tcPr>
          <w:p w14:paraId="7C24F501" w14:textId="77777777" w:rsidR="000F3D11" w:rsidRPr="0087657B" w:rsidRDefault="000F3D11" w:rsidP="000F3D1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0D821B9" w14:textId="77777777" w:rsidR="000F3D11" w:rsidRPr="0087657B" w:rsidRDefault="000F3D11" w:rsidP="000F3D11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0F3D11" w:rsidRPr="0087657B" w:rsidRDefault="000F3D11" w:rsidP="000F3D1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AB92727" w14:textId="77777777" w:rsidR="000F3D11" w:rsidRPr="0087657B" w:rsidRDefault="000F3D11" w:rsidP="000F3D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7C1FC5B3" w14:textId="77777777" w:rsidR="000F3D11" w:rsidRPr="0087657B" w:rsidRDefault="000F3D11" w:rsidP="000F3D1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9F06F9E" w:rsidR="000F3D11" w:rsidRPr="0087657B" w:rsidRDefault="000F3D11" w:rsidP="000F3D1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0FD4C870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09538B" w:rsidRPr="0087657B">
              <w:rPr>
                <w:iCs/>
                <w:sz w:val="24"/>
                <w:szCs w:val="24"/>
              </w:rPr>
              <w:t>Теоретические основы логистической деятельности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49B3707D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  <w:r w:rsidR="0009538B" w:rsidRPr="0087657B">
              <w:rPr>
                <w:iCs/>
                <w:sz w:val="24"/>
                <w:szCs w:val="24"/>
              </w:rPr>
              <w:tab/>
              <w:t>Дайте определение логистике, логистической деятельности.</w:t>
            </w:r>
          </w:p>
          <w:p w14:paraId="1925742F" w14:textId="513F0CB7" w:rsidR="00E744BB" w:rsidRPr="0087657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6315B4" w:rsidRPr="0087657B">
              <w:rPr>
                <w:iCs/>
                <w:sz w:val="24"/>
                <w:szCs w:val="24"/>
              </w:rPr>
              <w:t>Концепция стратегического управления МТР.</w:t>
            </w:r>
          </w:p>
          <w:p w14:paraId="4CE6EF4A" w14:textId="75C00A5B" w:rsidR="00E744BB" w:rsidRPr="0087657B" w:rsidRDefault="006315B4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</w:r>
            <w:r w:rsidR="00E347B2" w:rsidRPr="0087657B">
              <w:rPr>
                <w:iCs/>
                <w:sz w:val="24"/>
                <w:szCs w:val="24"/>
              </w:rPr>
              <w:t>Шесть правил логистики</w:t>
            </w:r>
          </w:p>
          <w:p w14:paraId="29790BEF" w14:textId="4B933471" w:rsidR="00314439" w:rsidRPr="0087657B" w:rsidRDefault="00E347B2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314439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. В чем сущность системного подхода?</w:t>
            </w:r>
          </w:p>
          <w:p w14:paraId="23CB94FC" w14:textId="46739152" w:rsidR="00314439" w:rsidRPr="0087657B" w:rsidRDefault="00314439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6.Какие методологические подходы современного менед</w:t>
            </w:r>
            <w:r w:rsidR="00E347B2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жмента применяются в логистике</w:t>
            </w: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4147DF7E" w14:textId="2883D65A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1F231D36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«Управление процессами материально-технического обеспечения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06A127F9" w14:textId="77777777" w:rsidR="00E347B2" w:rsidRPr="0087657B" w:rsidRDefault="00E347B2" w:rsidP="00E347B2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Что такое логистика:</w:t>
            </w:r>
          </w:p>
          <w:p w14:paraId="6F87253A" w14:textId="77777777" w:rsidR="00E347B2" w:rsidRPr="0087657B" w:rsidRDefault="00E347B2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наука, изучающая вопросы оптимизации материальных пото- ков;</w:t>
            </w:r>
          </w:p>
          <w:p w14:paraId="2EAC193F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искусство перевозки грузов;</w:t>
            </w:r>
          </w:p>
          <w:p w14:paraId="1B5148CD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предпринимательская деятельность;</w:t>
            </w:r>
          </w:p>
          <w:p w14:paraId="18629BD2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наука о планировании, контроле и управлении потоков;</w:t>
            </w:r>
          </w:p>
          <w:p w14:paraId="1EA38C30" w14:textId="14FE282C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д.)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345DCA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В чем может проявляться эффект от применения  принципов    логистики:</w:t>
            </w:r>
          </w:p>
          <w:p w14:paraId="2A2E32D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уменьшатся затраты на сбыт продукции;</w:t>
            </w:r>
          </w:p>
          <w:p w14:paraId="4960D22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снизится сумма налогов, уплачиваемых предприятием;</w:t>
            </w:r>
          </w:p>
          <w:p w14:paraId="226AD23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сократится  длительность производственно-коммерческого цикла;</w:t>
            </w:r>
          </w:p>
          <w:p w14:paraId="09E51575" w14:textId="70EA3A0B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интегрируются все производственные звенья предприятия?</w:t>
            </w:r>
          </w:p>
          <w:p w14:paraId="3474E692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В чем заключается цель логистического подхода:</w:t>
            </w:r>
          </w:p>
          <w:p w14:paraId="03BE4A4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управление материальными и финансовыми потоками;</w:t>
            </w:r>
          </w:p>
          <w:p w14:paraId="36354EF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управление складскими операциями;</w:t>
            </w:r>
          </w:p>
          <w:p w14:paraId="3622BE7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сквозное управление материальными потоками;</w:t>
            </w:r>
          </w:p>
          <w:p w14:paraId="60905166" w14:textId="74DE028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B8FA0AE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Какова главная задача логистики: </w:t>
            </w:r>
          </w:p>
          <w:p w14:paraId="7013F8E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оптимизация производственных запасов;</w:t>
            </w:r>
          </w:p>
          <w:p w14:paraId="4940402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сокращение времени хранения  и транспортировки грузов;</w:t>
            </w:r>
          </w:p>
          <w:p w14:paraId="40EB2091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создание интегрированной эффективной системы регулирования и контроля материальных и информационных потоков;</w:t>
            </w:r>
          </w:p>
          <w:p w14:paraId="09574CF2" w14:textId="6BD1F563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г)</w:t>
            </w:r>
            <w:r w:rsidRPr="0087657B">
              <w:rPr>
                <w:sz w:val="24"/>
                <w:szCs w:val="24"/>
              </w:rPr>
              <w:t xml:space="preserve"> создание информационной системы контроля запасов?</w:t>
            </w:r>
          </w:p>
          <w:p w14:paraId="752F986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Чем характеризуется первый этап развития логистики:</w:t>
            </w:r>
          </w:p>
          <w:p w14:paraId="3DF6CC5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интеграцией всех звеньев материалопроводящей цепи в единую систему; </w:t>
            </w:r>
          </w:p>
          <w:p w14:paraId="4009D12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объединением складского хозяйства и производства;</w:t>
            </w:r>
          </w:p>
          <w:p w14:paraId="53A91A0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 объединением складского хозяйства и транспорта;</w:t>
            </w:r>
          </w:p>
          <w:p w14:paraId="52ACAB84" w14:textId="6EF65CF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перехода от «рынка продавца» к «рынку покупателя»?</w:t>
            </w:r>
          </w:p>
          <w:p w14:paraId="453CCEBB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Перечислите основные функциональные области логистики:</w:t>
            </w:r>
          </w:p>
          <w:p w14:paraId="48D3A55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запасы, производство, сбыт, транспорт;</w:t>
            </w:r>
          </w:p>
          <w:p w14:paraId="7A7BBAEC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запасы, транспортировка, складское хозяйство, информация, кадры и обслуживающее производство;</w:t>
            </w:r>
          </w:p>
          <w:p w14:paraId="77BEDD4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закупка, переработка, изготовление, склад, сбыт;</w:t>
            </w:r>
          </w:p>
          <w:p w14:paraId="437BE15A" w14:textId="671B8F8A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2811C88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Что является объектом изучения логистики:</w:t>
            </w:r>
          </w:p>
          <w:p w14:paraId="2E3030E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потоки;</w:t>
            </w:r>
          </w:p>
          <w:p w14:paraId="09D1AB5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потоки;</w:t>
            </w:r>
          </w:p>
          <w:p w14:paraId="4BA6549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информационные потоки;</w:t>
            </w:r>
          </w:p>
          <w:p w14:paraId="4708CD1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7B2000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42B8816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Что собой представляет концепция логистики:</w:t>
            </w:r>
          </w:p>
          <w:p w14:paraId="3B4963B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эффективное управление хозяйственной деятельностью предприятия;</w:t>
            </w:r>
          </w:p>
          <w:p w14:paraId="0982999B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рационализация хозяйственной деятельности путем оптимизации потоковых процессов;</w:t>
            </w:r>
          </w:p>
          <w:p w14:paraId="724B7F0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оптимизация движения материальных потоков;</w:t>
            </w:r>
          </w:p>
          <w:p w14:paraId="49E2F328" w14:textId="001C574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систему взглядов по управлению функциональными областями логистики?</w:t>
            </w:r>
          </w:p>
          <w:p w14:paraId="2297276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логистическая функция:</w:t>
            </w:r>
          </w:p>
          <w:p w14:paraId="1BCEE35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группу задач логистики;</w:t>
            </w:r>
          </w:p>
          <w:p w14:paraId="6AF493C3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комплекс взаимосвязанных целей по оптимизации материальных потоков;</w:t>
            </w:r>
          </w:p>
          <w:p w14:paraId="43D5962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укрупненную группу логистических операций;</w:t>
            </w:r>
          </w:p>
          <w:p w14:paraId="12A09AD1" w14:textId="42A21891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способ достижения целей управления материальными потоками?</w:t>
            </w:r>
          </w:p>
          <w:p w14:paraId="36600317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10.</w:t>
            </w:r>
            <w:r w:rsidRPr="0087657B">
              <w:rPr>
                <w:sz w:val="24"/>
                <w:szCs w:val="24"/>
              </w:rPr>
              <w:t xml:space="preserve"> Какие основные методы используются при решении задач в области логистики:</w:t>
            </w:r>
          </w:p>
          <w:p w14:paraId="1C6367E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методы исследования операций;</w:t>
            </w:r>
          </w:p>
          <w:p w14:paraId="2C965E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б)</w:t>
            </w:r>
            <w:r w:rsidRPr="0087657B">
              <w:rPr>
                <w:sz w:val="24"/>
                <w:szCs w:val="24"/>
              </w:rPr>
              <w:t xml:space="preserve"> методы моделирования;</w:t>
            </w:r>
          </w:p>
          <w:p w14:paraId="1FBB683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методы прогнозирования;</w:t>
            </w:r>
          </w:p>
          <w:p w14:paraId="1B3668C4" w14:textId="035A9CC9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15DF98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На чем основаны методы моделирования:</w:t>
            </w:r>
          </w:p>
          <w:p w14:paraId="5D3B61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решении математических задач;</w:t>
            </w:r>
          </w:p>
          <w:p w14:paraId="4A1C207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использовании компьютерной техники;</w:t>
            </w:r>
          </w:p>
          <w:p w14:paraId="3415848A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 составлении прогнозов;</w:t>
            </w:r>
          </w:p>
          <w:p w14:paraId="32AEDD8C" w14:textId="05FBF4E5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 построении и изучении моделей систем и процессов?</w:t>
            </w:r>
          </w:p>
          <w:p w14:paraId="797602DF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12.</w:t>
            </w:r>
            <w:r w:rsidRPr="0087657B">
              <w:rPr>
                <w:sz w:val="24"/>
                <w:szCs w:val="24"/>
              </w:rPr>
              <w:t xml:space="preserve"> На какие два общих вида делятся модели:</w:t>
            </w:r>
          </w:p>
          <w:p w14:paraId="3F591C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и абстрактные; </w:t>
            </w:r>
          </w:p>
          <w:p w14:paraId="5893F08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изоморфные и гомоморфные;</w:t>
            </w:r>
          </w:p>
          <w:p w14:paraId="3E807F8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математические и аналитические;</w:t>
            </w:r>
          </w:p>
          <w:p w14:paraId="712D5736" w14:textId="2F7AA57E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динамические и имитационные?</w:t>
            </w:r>
          </w:p>
          <w:p w14:paraId="7377A76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Сколько основных этапов присуще аналитическому моделированию:</w:t>
            </w:r>
          </w:p>
          <w:p w14:paraId="505F07B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один;</w:t>
            </w:r>
          </w:p>
          <w:p w14:paraId="68B6FE5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четыре;</w:t>
            </w:r>
          </w:p>
          <w:p w14:paraId="4F4774A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пять;</w:t>
            </w:r>
          </w:p>
          <w:p w14:paraId="14702737" w14:textId="2DB6EB3D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три?</w:t>
            </w:r>
          </w:p>
          <w:p w14:paraId="2D9D218E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При каком моделировании остаются непознанными закономерности, определяющие характер количественных отношений внутри логических процессов:</w:t>
            </w:r>
          </w:p>
          <w:p w14:paraId="001D14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абстрактном;</w:t>
            </w:r>
          </w:p>
          <w:p w14:paraId="76A3DE9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математическом;</w:t>
            </w:r>
          </w:p>
          <w:p w14:paraId="079F7C1D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аналитическом;</w:t>
            </w:r>
          </w:p>
          <w:p w14:paraId="35720C48" w14:textId="6B776334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имитационном?</w:t>
            </w:r>
          </w:p>
          <w:p w14:paraId="734DFB5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Какое моделирование отличается большими затратами:</w:t>
            </w:r>
          </w:p>
          <w:p w14:paraId="11B0735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математическое;</w:t>
            </w:r>
          </w:p>
          <w:p w14:paraId="394529D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аналитическое;</w:t>
            </w:r>
          </w:p>
          <w:p w14:paraId="2D64070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имитационное;</w:t>
            </w:r>
          </w:p>
          <w:p w14:paraId="716DBE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виды?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42280BAE" w14:textId="77777777" w:rsidR="006E288C" w:rsidRPr="0087657B" w:rsidRDefault="006E288C" w:rsidP="006E288C">
            <w:pPr>
              <w:jc w:val="both"/>
              <w:rPr>
                <w:rFonts w:eastAsia="Arial Narrow"/>
                <w:b/>
                <w:sz w:val="24"/>
                <w:szCs w:val="24"/>
                <w:lang w:bidi="ru-RU"/>
              </w:rPr>
            </w:pPr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КРУПНЕЙШИЙ ПОСТАВЩИК «МАГНИТА» И «ЛЕНТЫ» ВЫПОЛНЯЕТ ЗАКАЗЫ НА 20% БЫСТРЕЕ С ПОМОЩЬЮ НОВЫХ ТЕХНОЛОГИЙ</w:t>
            </w:r>
          </w:p>
          <w:p w14:paraId="1554DD5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73BD19BD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Крупнейший производитель и поставщик косметики и бытовой химии «Ренессанс Косметик» оптимизировал производство. Теперь компания на 20% быстрее выполняет заказы на выпуск продукции и вдвое снизила количество незапланированных переналадок оборудования. Автоматизировали управление производством с помощью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 2»</w:t>
            </w:r>
          </w:p>
          <w:p w14:paraId="3891698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поставил задачу: «Ренессанс Косметик»</w:t>
            </w:r>
          </w:p>
          <w:p w14:paraId="3D899830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«Ренессанс Косметик» уже более 19 лет занимается производством косметических товаров и средств бытовой химии. В ассортименте предприятия - более 600 наименований продукции, выпускаемой под торговыми марками Ecotherapy, «Нежность», «Травы Алтая», Flashine, «Для всей семьи», «ЛаРосса», «Росинка на ладошке», «Чистюнька», BRAND и другие. Вся продукция создается на собственных производственных площадях размером 15 тыс. кв. м. Кроме того, в структуре компании высокотехнологичная научно-исследовательская лаборатория.</w:t>
            </w:r>
          </w:p>
          <w:p w14:paraId="62A03BD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решил задачу: «ИнфоСофт»</w:t>
            </w:r>
          </w:p>
          <w:p w14:paraId="38253945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Компания «ИнфоСофт» занимается комплексной автома-тизацией управления и учета на базе программ «1C» с 1997 года. Компания имеет статусы «1С: Франчайзи», «Центр компетенции по ERP-решениям для управления предприятием», «Центр компетенции «1C» по 54-ФЗ», «Специально обученный Центр реальной автоматизации» и т.д. Система менеджмента качества (ответствует стандарту 150 9001:2015.</w:t>
            </w:r>
          </w:p>
          <w:p w14:paraId="0712D773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Ежемесячно «Ренессанс Косметик» выпускает около 4 млн единиц продукции. Предприятие работает по полному производственному циклу: от создания преформы, бутылки и крышки до производства наполнителя. Основной канал продаж - федеральные сетевые компании: «Магнит», «Лента», «Холидей», «Мария-РА», «О'кей», «Метро», «Пятерочка», «Новэкс» и другие. Важнейшие требования таких покупателей к продавцам - высокое качество продукции, поставки в полном объеме и в жесткие сроки. Чтобы обеспечивать высокие запросы клиентов, предприятию необходимо поддерживать высокий темп производства, не допуская простоев персонала и оборудования. Для того чтобы цена продукции была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конкурентоспособной, нужно жестко контролировать затраты и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минимизировать перерасход материалов в производстве.</w:t>
            </w:r>
          </w:p>
          <w:p w14:paraId="78DFFFE9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Для повышения эффективности работы предприятия руководство «Ренессанс Косметик» поставило следующие задачи:</w:t>
            </w:r>
          </w:p>
          <w:p w14:paraId="44698322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Уменьшить количество вынужденных переналадок оборудования в производстве.</w:t>
            </w:r>
          </w:p>
          <w:p w14:paraId="1ED88200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Внедрить объемно-календарное планирование производства - с учетом прогноза будущих продаж и ряда параметров для каждой номенклатуры: минимальная партия запуска, страховой запас, период сезонности, прошедшие и будущие маркетинговые акции.</w:t>
            </w:r>
          </w:p>
          <w:p w14:paraId="72FFFAE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Ускорить оборачиваемость складских остатков и добиться того, чтобы в любой момент времени производство было обеспечено материалами, а заказы клиентов - готовой продукцией.</w:t>
            </w:r>
          </w:p>
          <w:p w14:paraId="6148BBD7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Повысить точность расчета себестоимости. Необходимо в системе рассчитывать полную себестоимость продукции.</w:t>
            </w:r>
          </w:p>
          <w:p w14:paraId="3E5B1E2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реализации поставленных задач было решено задействовать возможности системы «1C:ERP Управление предприятием 2», которая ранее уже использовалась в компании для оперативного учета. Партнером по внедрению стала компания «ИнфоСофт», специалисты которой обладают успешным опытом автоматизации производственных предприятий по всей России.</w:t>
            </w:r>
          </w:p>
          <w:p w14:paraId="48A12326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 10 месяцев было автоматизировано 70 рабочих мест в отделе продаж, производственной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службе, в отделе закупок, финансово-экономическом отделе и бухгалтерии.</w:t>
            </w:r>
          </w:p>
          <w:p w14:paraId="68CE463D" w14:textId="77777777" w:rsidR="006E288C" w:rsidRPr="0087657B" w:rsidRDefault="006E288C" w:rsidP="006E288C">
            <w:pPr>
              <w:rPr>
                <w:rFonts w:eastAsia="Arial Narrow"/>
                <w:b/>
                <w:sz w:val="24"/>
                <w:szCs w:val="24"/>
                <w:lang w:bidi="ru-RU"/>
              </w:rPr>
            </w:pPr>
            <w:bookmarkStart w:id="12" w:name="bookmark40"/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Ключевые итоги проекта:</w:t>
            </w:r>
            <w:bookmarkEnd w:id="12"/>
          </w:p>
          <w:p w14:paraId="4C697F68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• Организовано объемно-календарное планирование производства: «1CERP» автоматически рассчитывает, какое количество продукции потребуется клиентам, с учетом статистики продаж, сезонности, остатка на складе, страхового запаса и минимальной партии запуска. На основании этой информации планируются закупки: липшее не закупается. В результате производство в полной мере обеспечено требуемым количеством сырья и полуфабрикатов. Оборачиваемость материалов и готовой продукции ускорилась на 20%, как следствие – сократились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затраты на закупку материальных ресурсов.</w:t>
            </w:r>
          </w:p>
          <w:p w14:paraId="06498C2E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Специалисты компании теперь могут заранее спрогнозировать объем заказов на предстоящие периоды. Это позволяет производить такое количество продукции, которое необходимо для обеспечения будущих продаж. В результате часть «срочных» заказов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lastRenderedPageBreak/>
              <w:t>перешла в категорию «плановых», количество служебных записок от отдела продаж сократилось на 50%, соответственно, вынужденных переналадок производства стало в два раза меньше. В итоге оптимизирована загрузка производственных мощностей. Заказы стали выполняться на 20% быстрее. Кроме того, сокращение количества переналадок позволило на 30% снизить связанный с ними перерасход материалов.</w:t>
            </w:r>
          </w:p>
          <w:p w14:paraId="4E937A8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Повысилась точность расчета себестоимости готовой продукции. Это помогло усилить контроль за затратами на выпуск продукции и рентабельностью производства.</w:t>
            </w:r>
          </w:p>
          <w:p w14:paraId="21935F45" w14:textId="61C09BC3" w:rsidR="006E288C" w:rsidRPr="0087657B" w:rsidRDefault="006E288C" w:rsidP="00B65EE0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«В ходе проекта была проделана огромная работа по выправлению учета и нашими специалистами, и компанией «ИнфоСофт», - отмечает </w:t>
            </w:r>
            <w:r w:rsidRPr="0087657B">
              <w:rPr>
                <w:rFonts w:eastAsia="Bookman Old Style"/>
                <w:b/>
                <w:iCs/>
                <w:color w:val="000000"/>
                <w:sz w:val="24"/>
                <w:szCs w:val="24"/>
                <w:lang w:bidi="ru-RU"/>
              </w:rPr>
              <w:t>Оксана Петрякова, финансовый директор «Ренессанс Косметик».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- Довольно долго отлаживали объемно-календарное планирование: уточняли формулы, по которым рассчитываются планы. За счет гибкости типовой системы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: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предприятием» мы легко перенастраивали способ получения плана под наши требования. Итоги: все пользова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тели самостоятельно работают в системе, почти все возникающие ситуации решают своими силами. Количество корректировок процесса производства заметно снизилось. А это значит - мы стали лучше планировать и более эффектив</w:t>
            </w:r>
            <w:r w:rsidR="00B65EE0"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 использовать ресурсы»</w:t>
            </w:r>
          </w:p>
          <w:p w14:paraId="2DBAA1C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Вопросы для обсуждения:</w:t>
            </w:r>
          </w:p>
          <w:p w14:paraId="6BDCFC3F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1)Изучите ситуацию. Каким образом решаются задачи МТО на данном предприятии?</w:t>
            </w:r>
          </w:p>
          <w:p w14:paraId="17C5FC7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Изложите суть проекта и его основные результаты</w:t>
            </w:r>
          </w:p>
          <w:p w14:paraId="15185AFC" w14:textId="69DDAA88" w:rsidR="00E744BB" w:rsidRPr="0087657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0DD7EA61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тренировочного задания</w:t>
            </w:r>
          </w:p>
        </w:tc>
        <w:tc>
          <w:tcPr>
            <w:tcW w:w="9723" w:type="dxa"/>
          </w:tcPr>
          <w:p w14:paraId="443DF56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Завод бытовой техники (Москва) имеет возможность заменить прежнего поставщика электродвигателя на следующий завод «Электросила» (Санкт-Петербург) и «Уралмаш» (Челябинск).</w:t>
            </w:r>
          </w:p>
          <w:p w14:paraId="17FC5D4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Себестоимость состоит из следующих статей. </w:t>
            </w:r>
          </w:p>
          <w:p w14:paraId="4793B6C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1.</w:t>
            </w:r>
            <w:r w:rsidRPr="0087657B">
              <w:rPr>
                <w:iCs/>
                <w:sz w:val="24"/>
                <w:szCs w:val="24"/>
              </w:rPr>
              <w:tab/>
              <w:t>Затраты звена «Производство» при прежнем поставщике равны 1 801 руб./шт.</w:t>
            </w:r>
          </w:p>
          <w:p w14:paraId="08D8A4ED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  <w:t>Затраты звена «Сбыта» равны 526 руб./шт.</w:t>
            </w:r>
          </w:p>
          <w:p w14:paraId="7A3BD263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  <w:t xml:space="preserve">Затраты на сырье и материалы равны 1 651 руб./шт. </w:t>
            </w:r>
          </w:p>
          <w:p w14:paraId="64032C4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4.</w:t>
            </w:r>
            <w:r w:rsidRPr="0087657B">
              <w:rPr>
                <w:iCs/>
                <w:sz w:val="24"/>
                <w:szCs w:val="24"/>
              </w:rPr>
              <w:tab/>
              <w:t>Затраты на комплектующие равны 4 987 руб./шт.</w:t>
            </w:r>
          </w:p>
          <w:p w14:paraId="68C78E6A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5.</w:t>
            </w:r>
            <w:r w:rsidRPr="0087657B">
              <w:rPr>
                <w:iCs/>
                <w:sz w:val="24"/>
                <w:szCs w:val="24"/>
              </w:rPr>
              <w:tab/>
              <w:t>Затраты звена «Закупки» равны 2 874 руб./шт.</w:t>
            </w:r>
          </w:p>
          <w:p w14:paraId="4AAF6FC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у прежнего поставщика 2 400 руб./шт.</w:t>
            </w:r>
          </w:p>
          <w:p w14:paraId="47609F2E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«Уралмаш») равна  1 400 руб./шт.</w:t>
            </w:r>
          </w:p>
          <w:p w14:paraId="60C778C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Цена электродвигателя (завод «Электросила») равна 1 800 руб./шт.</w:t>
            </w:r>
          </w:p>
          <w:p w14:paraId="5F717F06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при поставки электродвигателя из Челябинска затраты на закупку электродвигателя увеличиваются в 2 раза  относительно прежнего уровне, при поставки из Санкт-Петербурга уменьшаются в 1.5 раза. Коэффициент, характеризующий долю затрат на закупку электродвигателей  в общей сумме затрат звена «Закупки», равен 0.6.</w:t>
            </w:r>
          </w:p>
          <w:p w14:paraId="53F863D0" w14:textId="2022F860" w:rsidR="00E744BB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Определите наиболее выгодного поставщика с точки зрения получения прибыли от реализации единицы продукции, если цена продукции равна 15023 руб./шт.</w:t>
            </w: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3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3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1A8C3775" w:rsidR="002C4687" w:rsidRPr="0087657B" w:rsidRDefault="002A233F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Pr="0087657B">
              <w:rPr>
                <w:sz w:val="24"/>
                <w:szCs w:val="24"/>
              </w:rPr>
              <w:t>Стратегическое управление системой материально –технического обеспечения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Вопрос 2. Логистика запасов: сущность и значение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8AEEDF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запасов</w:t>
            </w:r>
          </w:p>
          <w:p w14:paraId="55771C88" w14:textId="02B9AF84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347B2" w:rsidRPr="0087657B">
              <w:rPr>
                <w:sz w:val="24"/>
                <w:szCs w:val="24"/>
              </w:rPr>
              <w:t>Шесть правил логистики</w:t>
            </w:r>
            <w:r w:rsidRPr="0087657B">
              <w:rPr>
                <w:sz w:val="24"/>
                <w:szCs w:val="24"/>
              </w:rPr>
              <w:t>.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0C4181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складирования.</w:t>
            </w:r>
          </w:p>
          <w:p w14:paraId="0ECAFC70" w14:textId="15DCB9F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Особенности работы с поставщиками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1030502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>. Транспортная логистика.</w:t>
            </w:r>
          </w:p>
          <w:p w14:paraId="4CA8F996" w14:textId="40431AD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Методология Хосин Кантри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788099A0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Выбор вида транспортного средства</w:t>
            </w:r>
          </w:p>
          <w:p w14:paraId="078DADE8" w14:textId="79DD47F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F335E1" w:rsidRPr="0087657B">
              <w:rPr>
                <w:sz w:val="24"/>
                <w:szCs w:val="24"/>
              </w:rPr>
              <w:t>Бюджетирование МТО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0CD096CC" w:rsidR="002C4687" w:rsidRPr="0087657B" w:rsidRDefault="002A233F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65C77B65" w14:textId="77777777" w:rsidR="00F335E1" w:rsidRPr="0087657B" w:rsidRDefault="00F335E1" w:rsidP="00E347B2">
            <w:pPr>
              <w:tabs>
                <w:tab w:val="left" w:pos="900"/>
              </w:tabs>
              <w:ind w:left="99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1.Логистическая система - это:</w:t>
            </w:r>
          </w:p>
          <w:p w14:paraId="30D5B61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совокупность связанных между собой подразделений предприятия;</w:t>
            </w:r>
          </w:p>
          <w:p w14:paraId="11B7AB4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совокупность потоковых процессов;</w:t>
            </w:r>
          </w:p>
          <w:p w14:paraId="4E33C174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комплекс взаимосвязанных  логических функций;</w:t>
            </w:r>
          </w:p>
          <w:p w14:paraId="32914B1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адаптивная система с обратной связью, выполняющая логистические функции?</w:t>
            </w:r>
          </w:p>
          <w:p w14:paraId="0AFB9EC9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Отличительное свойство логистических систем:</w:t>
            </w:r>
          </w:p>
          <w:p w14:paraId="7207332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наличие прочных связей между элементами;</w:t>
            </w:r>
          </w:p>
          <w:p w14:paraId="19431AF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взаимодействие с внешней средой;</w:t>
            </w:r>
          </w:p>
          <w:p w14:paraId="3E6F4D6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наличие потоковых процессов; </w:t>
            </w:r>
          </w:p>
          <w:p w14:paraId="4EFA2F8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размер системы.</w:t>
            </w:r>
          </w:p>
          <w:p w14:paraId="6EFF3612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Логистическая система может охватывать:</w:t>
            </w:r>
          </w:p>
          <w:p w14:paraId="4FCA486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территорию предприятия;</w:t>
            </w:r>
          </w:p>
          <w:p w14:paraId="1E4949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7C844E3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отдельное государство;</w:t>
            </w:r>
          </w:p>
          <w:p w14:paraId="7AB878C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несколько государств.</w:t>
            </w:r>
          </w:p>
          <w:p w14:paraId="11FF49E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Логистическая система на микроуровне – это:</w:t>
            </w:r>
          </w:p>
          <w:p w14:paraId="09C41A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отдельное подразделение предприятия;</w:t>
            </w:r>
          </w:p>
          <w:p w14:paraId="432F436B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предприятие в целом;</w:t>
            </w:r>
          </w:p>
          <w:p w14:paraId="073A2EA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5E1B5FE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верны ответы (а) и (б);</w:t>
            </w:r>
          </w:p>
          <w:p w14:paraId="5B3C02F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д)</w:t>
            </w:r>
            <w:r w:rsidRPr="0087657B">
              <w:rPr>
                <w:sz w:val="24"/>
                <w:szCs w:val="24"/>
              </w:rPr>
              <w:t xml:space="preserve"> верны ответы (б) и (в).</w:t>
            </w:r>
          </w:p>
          <w:p w14:paraId="284A2E26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На макроуровне решаются вопросы:</w:t>
            </w:r>
          </w:p>
          <w:p w14:paraId="40D923A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связанные с анализом рынка поставщиков и потребителей;</w:t>
            </w:r>
          </w:p>
          <w:p w14:paraId="653A5C5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связанные с функционированием отдельных звеньев </w:t>
            </w:r>
          </w:p>
          <w:p w14:paraId="0AF5742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предприятия;</w:t>
            </w:r>
          </w:p>
          <w:p w14:paraId="05761AB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контроля за перемещением материальных потоков внутри </w:t>
            </w:r>
          </w:p>
          <w:p w14:paraId="1EEBC5C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цеха;</w:t>
            </w:r>
          </w:p>
          <w:p w14:paraId="56105C2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организации учета  запасов на складе предприятия.</w:t>
            </w:r>
          </w:p>
          <w:p w14:paraId="4CAD4393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Что поступает из логистической системы во внешнюю среду:</w:t>
            </w:r>
          </w:p>
          <w:p w14:paraId="2E0649B3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ресурсы, необходимые для производства необходимой продукции;</w:t>
            </w:r>
          </w:p>
          <w:p w14:paraId="4246361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средства потребителей продукции;</w:t>
            </w:r>
          </w:p>
          <w:p w14:paraId="1A94DC1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готовая продукция предприятия;</w:t>
            </w:r>
          </w:p>
          <w:p w14:paraId="5BCBC4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32D304B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Гибкие логистическкие системы – это</w:t>
            </w:r>
          </w:p>
          <w:p w14:paraId="67A2739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через посредников;</w:t>
            </w:r>
          </w:p>
          <w:p w14:paraId="5E39CA4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без посредников;</w:t>
            </w:r>
          </w:p>
          <w:p w14:paraId="6A124F9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внутри предприятия;</w:t>
            </w:r>
          </w:p>
          <w:p w14:paraId="5B839A4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нет верного ответа?</w:t>
            </w:r>
          </w:p>
          <w:p w14:paraId="62C3B5B8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Для управления материальными потоками необходим:</w:t>
            </w:r>
          </w:p>
          <w:p w14:paraId="091F38B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ситуационный подход;</w:t>
            </w:r>
          </w:p>
          <w:p w14:paraId="0DCEF13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системный подход;</w:t>
            </w:r>
          </w:p>
          <w:p w14:paraId="57096C3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подхода;</w:t>
            </w:r>
          </w:p>
          <w:p w14:paraId="1F88E5D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 один из подходов.</w:t>
            </w:r>
          </w:p>
          <w:p w14:paraId="61E5AEC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материальный поток:</w:t>
            </w:r>
          </w:p>
          <w:p w14:paraId="43702F4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грузов в логистической системе;</w:t>
            </w:r>
          </w:p>
          <w:p w14:paraId="41D2050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грузов вне логистической системы;</w:t>
            </w:r>
          </w:p>
          <w:p w14:paraId="3118397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запасов на складе предприятия;</w:t>
            </w:r>
          </w:p>
          <w:p w14:paraId="09611BC4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ценности в процессе приложения к ним логистических операций?</w:t>
            </w:r>
          </w:p>
          <w:p w14:paraId="6D72F502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</w:t>
            </w:r>
            <w:r w:rsidRPr="0087657B">
              <w:rPr>
                <w:sz w:val="24"/>
                <w:szCs w:val="24"/>
              </w:rPr>
              <w:t>.Что такое стратегия:</w:t>
            </w:r>
          </w:p>
          <w:p w14:paraId="6E2E4084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последовательность  этапов деятельности предприятия;</w:t>
            </w:r>
          </w:p>
          <w:p w14:paraId="7F6DEC47" w14:textId="77777777" w:rsidR="00F335E1" w:rsidRPr="0087657B" w:rsidRDefault="00F335E1" w:rsidP="00E347B2">
            <w:pPr>
              <w:tabs>
                <w:tab w:val="left" w:pos="126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набор общих правил для принятия решений, которыми предприятие руководствуется в своей деятельности;</w:t>
            </w:r>
          </w:p>
          <w:p w14:paraId="370E6863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в)</w:t>
            </w:r>
            <w:r w:rsidRPr="0087657B">
              <w:rPr>
                <w:sz w:val="24"/>
                <w:szCs w:val="24"/>
              </w:rPr>
              <w:t xml:space="preserve"> конечный этап стратегического управления?</w:t>
            </w:r>
          </w:p>
          <w:p w14:paraId="3EC77CE6" w14:textId="77777777" w:rsidR="00F335E1" w:rsidRPr="0087657B" w:rsidRDefault="00F335E1" w:rsidP="00E347B2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Что такое стратегическое планирование:</w:t>
            </w:r>
          </w:p>
          <w:p w14:paraId="060F62B8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набор правил для принятия решений;</w:t>
            </w:r>
          </w:p>
          <w:p w14:paraId="174AD42F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последовательность этапов по производству и реализации продукции;</w:t>
            </w:r>
          </w:p>
          <w:p w14:paraId="2CBAD06A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процесс разработки стратегий;</w:t>
            </w:r>
          </w:p>
          <w:p w14:paraId="15DA34F9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          12.</w:t>
            </w:r>
            <w:r w:rsidRPr="0087657B">
              <w:rPr>
                <w:sz w:val="24"/>
                <w:szCs w:val="24"/>
              </w:rPr>
              <w:t>Что может сделать менеджер при наличии производственных запасов:</w:t>
            </w:r>
          </w:p>
          <w:p w14:paraId="6F2EEC5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увеличить объем реализации продукции;</w:t>
            </w:r>
          </w:p>
          <w:p w14:paraId="762E25D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сократить издержки на производство и реализацию </w:t>
            </w:r>
          </w:p>
          <w:p w14:paraId="636F822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продукции;</w:t>
            </w:r>
          </w:p>
          <w:p w14:paraId="47E0D72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обеспечить ритмичность производства?</w:t>
            </w:r>
          </w:p>
          <w:p w14:paraId="17ABBE5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32B256D7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Укажите правильную последовательность перехода материальных ресурсов из одного вида в другой:</w:t>
            </w:r>
          </w:p>
          <w:p w14:paraId="7EBA4F4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 готовой продукции – производственные запасы – запасы незавершенного производства;</w:t>
            </w:r>
          </w:p>
          <w:p w14:paraId="4C7FE9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готовой продукции – запасы незавершенного производства;</w:t>
            </w:r>
          </w:p>
          <w:p w14:paraId="623742F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запасы незавершенного производства – производственные запасы – запасы готовой продукции;</w:t>
            </w:r>
          </w:p>
          <w:p w14:paraId="7D0FE95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незавершенного производства – запасы готовой продукции.</w:t>
            </w:r>
          </w:p>
          <w:p w14:paraId="6678C8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42BDA62A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Определите правильное выражение:</w:t>
            </w:r>
          </w:p>
          <w:p w14:paraId="009C6CB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оборотных средств;</w:t>
            </w:r>
          </w:p>
          <w:p w14:paraId="0C0402C0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оборотные средства предприятия являются частью материальных запасов;</w:t>
            </w:r>
          </w:p>
          <w:p w14:paraId="10EA37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готовой продукции;</w:t>
            </w:r>
          </w:p>
          <w:p w14:paraId="046B6D5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основных средств предприятия.</w:t>
            </w:r>
          </w:p>
          <w:p w14:paraId="284F0EE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7BFB2651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 какой категории запасов относится сырье и материалы на перерабатывающем предприятии:</w:t>
            </w:r>
          </w:p>
          <w:p w14:paraId="6CF9DFA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к запасам незавершенного производства;</w:t>
            </w:r>
          </w:p>
          <w:p w14:paraId="49070E2C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 производственным запасам;</w:t>
            </w:r>
          </w:p>
          <w:p w14:paraId="2EB7807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 запасам готовой продукции?</w:t>
            </w:r>
          </w:p>
          <w:p w14:paraId="27BCF569" w14:textId="77777777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6D06482A" w14:textId="50DF7CED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1.</w:t>
            </w:r>
            <w:r w:rsidRPr="0087657B">
              <w:rPr>
                <w:sz w:val="24"/>
                <w:szCs w:val="24"/>
              </w:rPr>
              <w:t xml:space="preserve"> Производственная логистика рассматривает процесс движения материальных потоков:</w:t>
            </w:r>
          </w:p>
          <w:p w14:paraId="250B77F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в сфере материального производства;</w:t>
            </w:r>
          </w:p>
          <w:p w14:paraId="4405BFD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 сфере нематериального производства;</w:t>
            </w:r>
          </w:p>
          <w:p w14:paraId="2B9E03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ответа верны.</w:t>
            </w:r>
          </w:p>
          <w:p w14:paraId="6805E2F6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</w:p>
          <w:p w14:paraId="44E0D660" w14:textId="0967BDDB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К какой концепции управления производством (логистической или традиционной) относится следующие положения:</w:t>
            </w:r>
          </w:p>
          <w:p w14:paraId="008D070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изготовление продукции крупными партиями;</w:t>
            </w:r>
          </w:p>
          <w:p w14:paraId="3D527AF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отказ от избыточных запасов;</w:t>
            </w:r>
          </w:p>
          <w:p w14:paraId="204357A1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устранение нерациональных внутризаводских перевозок;</w:t>
            </w:r>
          </w:p>
          <w:p w14:paraId="528585E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повышение коэффициента загрузки оборудования?</w:t>
            </w:r>
          </w:p>
          <w:p w14:paraId="676E63D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F89A5B" w14:textId="74C907BB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Традиционная концепция управления производством </w:t>
            </w:r>
          </w:p>
          <w:p w14:paraId="2C463C79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ориентирована:</w:t>
            </w:r>
          </w:p>
          <w:p w14:paraId="1D8AB64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«рынок продавца»</w:t>
            </w:r>
          </w:p>
          <w:p w14:paraId="6D7F0D0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«рынок покупателя»</w:t>
            </w:r>
          </w:p>
          <w:p w14:paraId="3E243DA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может быть ориентирована на любой тип рынка.</w:t>
            </w:r>
          </w:p>
          <w:p w14:paraId="0F5D333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058283C6" w14:textId="228F408F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«Рынок продавца» имеет место, когда:</w:t>
            </w:r>
          </w:p>
          <w:p w14:paraId="7B05FEA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спрос на продукцию превышает ее предложение;</w:t>
            </w:r>
          </w:p>
          <w:p w14:paraId="3006F73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предложение продукции превышает спрос на нее;</w:t>
            </w:r>
          </w:p>
          <w:p w14:paraId="16474C8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ни то, ни другое.</w:t>
            </w:r>
          </w:p>
          <w:p w14:paraId="484EC1EF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1072DC32" w14:textId="78932436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В чем заключается основной принцип «толкающих» внутрипроизводственных логистических систем:</w:t>
            </w:r>
          </w:p>
          <w:p w14:paraId="217632FF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производственного участка на другой по заявке последнего;</w:t>
            </w:r>
          </w:p>
          <w:p w14:paraId="4E8F2964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материальный поток поступает с одного участка на другой, как только он будет закончен обработкой на первом участке;</w:t>
            </w:r>
          </w:p>
          <w:p w14:paraId="6533C97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в)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участка на другой по команде системой управления производством?</w:t>
            </w:r>
          </w:p>
          <w:p w14:paraId="0EC53998" w14:textId="52B8DDE5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В чем заключается суть принципа функционирования «тянущих» внутрипроизводственных логистических систем:</w:t>
            </w:r>
          </w:p>
          <w:p w14:paraId="3F3F41C1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по мере необходимости по его заявке;</w:t>
            </w:r>
          </w:p>
          <w:p w14:paraId="78CA522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сразу по мере изготовления предыдущим участком;</w:t>
            </w:r>
          </w:p>
          <w:p w14:paraId="04BF1949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ресурсы начинают расходоваться на предыдущем участке только после заявки на их количество от последующего участка?</w:t>
            </w:r>
          </w:p>
          <w:p w14:paraId="3239BB18" w14:textId="62CA10DC" w:rsidR="00F335E1" w:rsidRPr="0087657B" w:rsidRDefault="00F335E1" w:rsidP="00E347B2">
            <w:pPr>
              <w:ind w:left="90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7.Что такое стратегия:</w:t>
            </w:r>
          </w:p>
          <w:p w14:paraId="6BCB5CAF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87657B">
              <w:rPr>
                <w:rFonts w:eastAsia="Times New Roman"/>
                <w:sz w:val="24"/>
                <w:szCs w:val="24"/>
              </w:rPr>
              <w:t>последовательность этапов деятельности предприятия;</w:t>
            </w:r>
          </w:p>
          <w:p w14:paraId="73AFA50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б) </w:t>
            </w:r>
            <w:r w:rsidRPr="0087657B">
              <w:rPr>
                <w:rFonts w:eastAsia="Times New Roman"/>
                <w:sz w:val="24"/>
                <w:szCs w:val="24"/>
              </w:rPr>
              <w:t>набор общих правил для принятия решений;</w:t>
            </w:r>
          </w:p>
          <w:p w14:paraId="345AD656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в) </w:t>
            </w:r>
            <w:r w:rsidRPr="0087657B">
              <w:rPr>
                <w:rFonts w:eastAsia="Times New Roman"/>
                <w:sz w:val="24"/>
                <w:szCs w:val="24"/>
              </w:rPr>
              <w:t>конечный этап стратегического управления?</w:t>
            </w:r>
          </w:p>
          <w:p w14:paraId="1BDD5E29" w14:textId="709090D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r w:rsidRPr="0087657B">
              <w:rPr>
                <w:rFonts w:eastAsia="Times New Roman"/>
                <w:sz w:val="24"/>
                <w:szCs w:val="24"/>
              </w:rPr>
              <w:t>Определите правильную последовательность этапов стратегического планирования МТО:</w:t>
            </w:r>
          </w:p>
          <w:p w14:paraId="16721839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а)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анализ внутренней среды – анализ внешней среды – определение целей развития – стратегический выбор – реализация стратегии;</w:t>
            </w:r>
          </w:p>
          <w:p w14:paraId="32180791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б)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стратегический выбор – анализ внешней среды – анализ внутренней среды – реализация стратегии – стратегический контроль;</w:t>
            </w:r>
          </w:p>
          <w:p w14:paraId="5EE71CBE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в)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анализ внешней среды – анализ внутренней среды – стратегический выбор – реализация стратегии – стратегический контроль?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45223F8" w:rsidR="009D5862" w:rsidRPr="0087657B" w:rsidRDefault="002A233F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3CAB33D" w:rsidR="009D5862" w:rsidRPr="0087657B" w:rsidRDefault="002A233F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08D7EEA0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1D4EA72" w:rsidR="00DA3715" w:rsidRPr="0087657B" w:rsidRDefault="00242740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Тебекин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1C3C2CF9" w:rsidR="00A32EBC" w:rsidRPr="0087657B" w:rsidRDefault="00DA3715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Логистика</w:t>
            </w:r>
          </w:p>
          <w:p w14:paraId="6E3BF0B1" w14:textId="15B83EE2" w:rsidR="00051F84" w:rsidRPr="0087657B" w:rsidRDefault="00A32EB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25B3F893" w:rsidR="00A32EBC" w:rsidRPr="0087657B" w:rsidRDefault="00DA3715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https://znanium.com/read?id=389784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7B33074E" w:rsidR="00051F84" w:rsidRPr="0087657B" w:rsidRDefault="00332BF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562417A1" w:rsidR="00051F84" w:rsidRPr="0087657B" w:rsidRDefault="00332BFF" w:rsidP="00051F84">
            <w:pPr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Логистика</w:t>
            </w:r>
          </w:p>
          <w:p w14:paraId="799B6730" w14:textId="197B6C80" w:rsidR="00051F84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9B75C4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332BFF" w:rsidRPr="008765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7D2027F0" w:rsidR="00051F84" w:rsidRPr="0087657B" w:rsidRDefault="00332BF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https://znanium.com/catalog/document?id=355928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61CF546E" w:rsidR="00051F84" w:rsidRPr="0087657B" w:rsidRDefault="00281E58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5E60C6D6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Экономика и управление материальными ресурсами на железнодорожном транспорте</w:t>
            </w:r>
          </w:p>
          <w:p w14:paraId="1EB573C6" w14:textId="0C2CCC33" w:rsidR="00051F84" w:rsidRPr="0087657B" w:rsidRDefault="00541037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281E5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978-5-16-108518-9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87657B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AA76700" w:rsidR="00051F84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https://znanium.com/catalog/document?id=374702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B0058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2338DDAB" w14:textId="61E83325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1B7F8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579CB77F" w14:textId="05C7BBE4" w:rsidR="00FA3383" w:rsidRPr="0087657B" w:rsidRDefault="00FA3383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57E1E970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4F482574" w:rsidR="00281E58" w:rsidRPr="0087657B" w:rsidRDefault="002350A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9ADC0C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6994FE5" w:rsidR="00AF6098" w:rsidRPr="0087657B" w:rsidRDefault="00BF24FA" w:rsidP="00AF6098">
            <w:pPr>
              <w:shd w:val="clear" w:color="auto" w:fill="FFFFFF"/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Управление материальными ресурсами на железнодорожном транспорте</w:t>
            </w:r>
          </w:p>
          <w:p w14:paraId="42D096B5" w14:textId="6A94143B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3864946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1C05BAD" w:rsidR="00AF6098" w:rsidRPr="0087657B" w:rsidRDefault="00BF24FA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https://znanium.com/read?id=361281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4BAE5A5" w:rsidR="00AF6098" w:rsidRPr="0087657B" w:rsidRDefault="007F2BC6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Б</w:t>
            </w:r>
            <w:r w:rsidR="00500B68" w:rsidRPr="0087657B">
              <w:rPr>
                <w:color w:val="000000"/>
                <w:sz w:val="24"/>
                <w:szCs w:val="24"/>
              </w:rPr>
              <w:t>родец</w:t>
            </w:r>
            <w:r w:rsidRPr="0087657B">
              <w:rPr>
                <w:color w:val="000000"/>
                <w:sz w:val="24"/>
                <w:szCs w:val="24"/>
              </w:rPr>
              <w:t>кий Г.Л.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77777777" w:rsidR="007F2BC6" w:rsidRPr="0087657B" w:rsidRDefault="007F2BC6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Оптимизация решений по многим критериям в исследованиях логистики</w:t>
            </w:r>
          </w:p>
          <w:p w14:paraId="6C385256" w14:textId="1A35D172" w:rsidR="00AF6098" w:rsidRPr="0087657B" w:rsidRDefault="00500B68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87657B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87657B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B5BCA9" w:rsidR="00AF6098" w:rsidRPr="0087657B" w:rsidRDefault="007F2BC6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https://znanium.com/read?id=369777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9E0856B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32339" w:rsidRPr="0087657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87657B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E5AE8" w14:textId="77777777" w:rsidR="00AE4263" w:rsidRPr="0087657B" w:rsidRDefault="002350AF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53FF790D" w14:textId="34EB1044" w:rsidR="002350AF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5C56A" w14:textId="77777777" w:rsidR="00AE4263" w:rsidRPr="0087657B" w:rsidRDefault="002350AF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0AD3D6C5" w14:textId="4E037929" w:rsidR="00FA3383" w:rsidRPr="0087657B" w:rsidRDefault="00FA338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87657B" w:rsidRDefault="00AE426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DC126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4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4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1C51" w14:textId="77777777" w:rsidR="00DC126D" w:rsidRDefault="00DC126D" w:rsidP="005E3840">
      <w:r>
        <w:separator/>
      </w:r>
    </w:p>
  </w:endnote>
  <w:endnote w:type="continuationSeparator" w:id="0">
    <w:p w14:paraId="55B667E4" w14:textId="77777777" w:rsidR="00DC126D" w:rsidRDefault="00DC12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5637D9" w:rsidRDefault="005637D9">
    <w:pPr>
      <w:pStyle w:val="ae"/>
      <w:jc w:val="right"/>
    </w:pPr>
  </w:p>
  <w:p w14:paraId="3A88830B" w14:textId="77777777" w:rsidR="005637D9" w:rsidRDefault="005637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637D9" w:rsidRDefault="005637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637D9" w:rsidRDefault="005637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637D9" w:rsidRDefault="005637D9">
    <w:pPr>
      <w:pStyle w:val="ae"/>
      <w:jc w:val="right"/>
    </w:pPr>
  </w:p>
  <w:p w14:paraId="6C2BFEFB" w14:textId="77777777" w:rsidR="005637D9" w:rsidRDefault="005637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637D9" w:rsidRDefault="005637D9">
    <w:pPr>
      <w:pStyle w:val="ae"/>
      <w:jc w:val="right"/>
    </w:pPr>
  </w:p>
  <w:p w14:paraId="1B400B45" w14:textId="77777777" w:rsidR="005637D9" w:rsidRDefault="005637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0572" w14:textId="77777777" w:rsidR="00DC126D" w:rsidRDefault="00DC126D" w:rsidP="005E3840">
      <w:r>
        <w:separator/>
      </w:r>
    </w:p>
  </w:footnote>
  <w:footnote w:type="continuationSeparator" w:id="0">
    <w:p w14:paraId="5A9C6926" w14:textId="77777777" w:rsidR="00DC126D" w:rsidRDefault="00DC126D" w:rsidP="005E3840">
      <w:r>
        <w:continuationSeparator/>
      </w:r>
    </w:p>
  </w:footnote>
  <w:footnote w:id="1">
    <w:p w14:paraId="061A996E" w14:textId="0C5A1F49" w:rsidR="005637D9" w:rsidRPr="00FC477E" w:rsidRDefault="005637D9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186CF87" w:rsidR="005637D9" w:rsidRDefault="00563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5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637D9" w:rsidRDefault="005637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231411" w:rsidR="005637D9" w:rsidRDefault="00563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5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637D9" w:rsidRDefault="005637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5DD953C" w:rsidR="005637D9" w:rsidRDefault="00563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5F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5637D9" w:rsidRDefault="005637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4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3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D13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627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1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B11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51A"/>
    <w:rsid w:val="001479F8"/>
    <w:rsid w:val="00153223"/>
    <w:rsid w:val="001540AD"/>
    <w:rsid w:val="00154655"/>
    <w:rsid w:val="001546D0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3F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7D9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8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5BF"/>
    <w:rsid w:val="006B7F0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2BB7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672"/>
    <w:rsid w:val="00895ABF"/>
    <w:rsid w:val="00895DE4"/>
    <w:rsid w:val="00895F14"/>
    <w:rsid w:val="00895F96"/>
    <w:rsid w:val="008A0ABC"/>
    <w:rsid w:val="008A0ADE"/>
    <w:rsid w:val="008A0F0E"/>
    <w:rsid w:val="008A1A6D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17C3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0D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26D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65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F39-6A93-4B36-94DE-DDBF98C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39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31</cp:revision>
  <cp:lastPrinted>2021-06-03T09:32:00Z</cp:lastPrinted>
  <dcterms:created xsi:type="dcterms:W3CDTF">2022-01-07T18:07:00Z</dcterms:created>
  <dcterms:modified xsi:type="dcterms:W3CDTF">2022-04-12T16:51:00Z</dcterms:modified>
</cp:coreProperties>
</file>