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6F627F" w:rsidRPr="006F627F" w14:paraId="3D49DC58" w14:textId="77777777" w:rsidTr="00C539A8">
        <w:tc>
          <w:tcPr>
            <w:tcW w:w="9889" w:type="dxa"/>
            <w:gridSpan w:val="2"/>
          </w:tcPr>
          <w:p w14:paraId="51802CF7"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6F627F" w:rsidRPr="006F627F" w14:paraId="188C7877" w14:textId="77777777" w:rsidTr="00C539A8">
        <w:tc>
          <w:tcPr>
            <w:tcW w:w="9889" w:type="dxa"/>
            <w:gridSpan w:val="2"/>
          </w:tcPr>
          <w:p w14:paraId="5596E2ED"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6F627F" w:rsidRPr="006F627F" w14:paraId="00A7CD8D" w14:textId="77777777" w:rsidTr="00C539A8">
        <w:tc>
          <w:tcPr>
            <w:tcW w:w="9889" w:type="dxa"/>
            <w:gridSpan w:val="2"/>
          </w:tcPr>
          <w:p w14:paraId="5FF622F4"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высшего образования</w:t>
            </w:r>
          </w:p>
        </w:tc>
      </w:tr>
      <w:tr w:rsidR="006F627F" w:rsidRPr="006F627F" w14:paraId="53A9AD38" w14:textId="77777777" w:rsidTr="00C539A8">
        <w:tc>
          <w:tcPr>
            <w:tcW w:w="9889" w:type="dxa"/>
            <w:gridSpan w:val="2"/>
          </w:tcPr>
          <w:p w14:paraId="408544B5"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6F627F" w:rsidRPr="006F627F" w14:paraId="21F6CBFB" w14:textId="77777777" w:rsidTr="00C539A8">
        <w:tc>
          <w:tcPr>
            <w:tcW w:w="9889" w:type="dxa"/>
            <w:gridSpan w:val="2"/>
          </w:tcPr>
          <w:p w14:paraId="2F671E01"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(Технологии. Дизайн. Искусство)»</w:t>
            </w:r>
          </w:p>
        </w:tc>
      </w:tr>
      <w:tr w:rsidR="006F627F" w:rsidRPr="006F627F" w14:paraId="492AE9F8" w14:textId="77777777" w:rsidTr="00C539A8">
        <w:trPr>
          <w:trHeight w:val="357"/>
        </w:trPr>
        <w:tc>
          <w:tcPr>
            <w:tcW w:w="9889" w:type="dxa"/>
            <w:gridSpan w:val="2"/>
            <w:shd w:val="clear" w:color="auto" w:fill="auto"/>
            <w:vAlign w:val="bottom"/>
          </w:tcPr>
          <w:p w14:paraId="13FC17D4" w14:textId="77777777" w:rsidR="006F627F" w:rsidRPr="006F627F" w:rsidRDefault="006F627F" w:rsidP="006F627F">
            <w:pPr>
              <w:spacing w:line="271" w:lineRule="auto"/>
              <w:jc w:val="both"/>
              <w:rPr>
                <w:rFonts w:ascii="Times New Roman" w:eastAsia="Times New Roman" w:hAnsi="Times New Roman" w:cs="Times New Roman"/>
                <w:b/>
                <w:sz w:val="24"/>
                <w:szCs w:val="24"/>
                <w:lang w:eastAsia="ru-RU"/>
              </w:rPr>
            </w:pPr>
          </w:p>
        </w:tc>
      </w:tr>
      <w:tr w:rsidR="006F627F" w:rsidRPr="006F627F" w14:paraId="4F85C9E4" w14:textId="77777777" w:rsidTr="00C539A8">
        <w:trPr>
          <w:trHeight w:val="357"/>
        </w:trPr>
        <w:tc>
          <w:tcPr>
            <w:tcW w:w="1355" w:type="dxa"/>
            <w:shd w:val="clear" w:color="auto" w:fill="auto"/>
            <w:vAlign w:val="bottom"/>
          </w:tcPr>
          <w:p w14:paraId="0E5EB3A7"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Институт </w:t>
            </w:r>
          </w:p>
        </w:tc>
        <w:tc>
          <w:tcPr>
            <w:tcW w:w="8534" w:type="dxa"/>
            <w:tcBorders>
              <w:bottom w:val="single" w:sz="4" w:space="0" w:color="auto"/>
            </w:tcBorders>
            <w:shd w:val="clear" w:color="auto" w:fill="auto"/>
            <w:vAlign w:val="bottom"/>
          </w:tcPr>
          <w:p w14:paraId="621EB800" w14:textId="77777777" w:rsidR="006F627F" w:rsidRPr="006F627F" w:rsidRDefault="002403ED" w:rsidP="006F627F">
            <w:pPr>
              <w:spacing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Экономики и менеджмента</w:t>
            </w:r>
          </w:p>
        </w:tc>
      </w:tr>
      <w:tr w:rsidR="006F627F" w:rsidRPr="006F627F" w14:paraId="219F3DE4" w14:textId="77777777" w:rsidTr="00C539A8">
        <w:trPr>
          <w:trHeight w:val="357"/>
        </w:trPr>
        <w:tc>
          <w:tcPr>
            <w:tcW w:w="1355" w:type="dxa"/>
            <w:shd w:val="clear" w:color="auto" w:fill="auto"/>
            <w:vAlign w:val="bottom"/>
          </w:tcPr>
          <w:p w14:paraId="5A9F0D43"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Кафедра </w:t>
            </w:r>
          </w:p>
        </w:tc>
        <w:tc>
          <w:tcPr>
            <w:tcW w:w="8534" w:type="dxa"/>
            <w:tcBorders>
              <w:top w:val="single" w:sz="4" w:space="0" w:color="auto"/>
              <w:bottom w:val="single" w:sz="4" w:space="0" w:color="auto"/>
            </w:tcBorders>
            <w:shd w:val="clear" w:color="auto" w:fill="auto"/>
            <w:vAlign w:val="bottom"/>
          </w:tcPr>
          <w:p w14:paraId="22CCB096"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Коммерции и сервиса</w:t>
            </w:r>
          </w:p>
        </w:tc>
      </w:tr>
    </w:tbl>
    <w:p w14:paraId="75160DAB" w14:textId="77777777" w:rsidR="006F627F" w:rsidRPr="006F627F" w:rsidRDefault="006F627F" w:rsidP="006F627F">
      <w:pPr>
        <w:tabs>
          <w:tab w:val="left" w:pos="708"/>
        </w:tabs>
        <w:spacing w:after="0" w:line="240" w:lineRule="auto"/>
        <w:jc w:val="both"/>
        <w:rPr>
          <w:rFonts w:ascii="Times New Roman" w:eastAsia="Times New Roman" w:hAnsi="Times New Roman" w:cs="Times New Roman"/>
          <w:b/>
          <w:i/>
          <w:sz w:val="24"/>
          <w:szCs w:val="24"/>
          <w:lang w:eastAsia="ru-RU"/>
        </w:rPr>
      </w:pPr>
    </w:p>
    <w:tbl>
      <w:tblPr>
        <w:tblStyle w:val="a8"/>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82"/>
        <w:gridCol w:w="5209"/>
      </w:tblGrid>
      <w:tr w:rsidR="006F627F" w:rsidRPr="006F627F" w14:paraId="1AF3D13B" w14:textId="77777777" w:rsidTr="005A2464">
        <w:trPr>
          <w:trHeight w:val="567"/>
        </w:trPr>
        <w:tc>
          <w:tcPr>
            <w:tcW w:w="12121" w:type="dxa"/>
            <w:gridSpan w:val="3"/>
            <w:vAlign w:val="center"/>
          </w:tcPr>
          <w:p w14:paraId="6A176203" w14:textId="77777777" w:rsidR="006F627F" w:rsidRPr="006F627F" w:rsidRDefault="00FD3EEA" w:rsidP="00FD3EEA">
            <w:pPr>
              <w:tabs>
                <w:tab w:val="left" w:pos="3402"/>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РАБОЧАЯ ПРОГРАММА</w:t>
            </w:r>
          </w:p>
          <w:p w14:paraId="1E1807E6" w14:textId="77777777" w:rsidR="006F627F" w:rsidRPr="006F627F" w:rsidRDefault="00FD3EEA" w:rsidP="00FD3EEA">
            <w:pPr>
              <w:tabs>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УЧЕБНОЙ ДИСЦИПЛИНЫ</w:t>
            </w:r>
          </w:p>
        </w:tc>
      </w:tr>
      <w:tr w:rsidR="006F627F" w:rsidRPr="006F627F" w14:paraId="42628777" w14:textId="77777777" w:rsidTr="005A2464">
        <w:trPr>
          <w:trHeight w:val="454"/>
        </w:trPr>
        <w:tc>
          <w:tcPr>
            <w:tcW w:w="12121" w:type="dxa"/>
            <w:gridSpan w:val="3"/>
            <w:tcBorders>
              <w:bottom w:val="single" w:sz="4" w:space="0" w:color="auto"/>
            </w:tcBorders>
            <w:vAlign w:val="bottom"/>
          </w:tcPr>
          <w:p w14:paraId="16AE93A3" w14:textId="77777777" w:rsidR="006F627F" w:rsidRPr="006F627F" w:rsidRDefault="00FF1CD4" w:rsidP="007A0A63">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705004" w:rsidRPr="00705004">
              <w:rPr>
                <w:rFonts w:ascii="Times New Roman" w:eastAsiaTheme="minorEastAsia" w:hAnsi="Times New Roman" w:cs="Times New Roman"/>
                <w:b/>
                <w:sz w:val="24"/>
                <w:szCs w:val="24"/>
                <w:lang w:eastAsia="ru-RU"/>
              </w:rPr>
              <w:t>Мониторинг и контроль в сфере закупок</w:t>
            </w:r>
          </w:p>
        </w:tc>
      </w:tr>
      <w:tr w:rsidR="006F627F" w:rsidRPr="006F627F" w14:paraId="351A3973" w14:textId="77777777" w:rsidTr="005A2464">
        <w:trPr>
          <w:trHeight w:val="567"/>
        </w:trPr>
        <w:tc>
          <w:tcPr>
            <w:tcW w:w="3330" w:type="dxa"/>
            <w:tcBorders>
              <w:top w:val="single" w:sz="4" w:space="0" w:color="auto"/>
            </w:tcBorders>
            <w:shd w:val="clear" w:color="auto" w:fill="auto"/>
            <w:vAlign w:val="center"/>
          </w:tcPr>
          <w:p w14:paraId="58F3C35C" w14:textId="77777777" w:rsidR="006F627F" w:rsidRPr="006F627F" w:rsidRDefault="006F627F" w:rsidP="006F627F">
            <w:pPr>
              <w:rPr>
                <w:rFonts w:ascii="Times New Roman" w:eastAsiaTheme="minorEastAsia" w:hAnsi="Times New Roman" w:cs="Times New Roman"/>
                <w:sz w:val="24"/>
                <w:szCs w:val="24"/>
                <w:lang w:eastAsia="ru-RU"/>
              </w:rPr>
            </w:pPr>
            <w:bookmarkStart w:id="0" w:name="_Toc56765514"/>
            <w:bookmarkStart w:id="1" w:name="_Toc57022812"/>
            <w:bookmarkStart w:id="2" w:name="_Toc57024930"/>
            <w:bookmarkStart w:id="3" w:name="_Toc57025163"/>
            <w:bookmarkStart w:id="4" w:name="_Toc62039378"/>
            <w:r w:rsidRPr="006F627F">
              <w:rPr>
                <w:rFonts w:ascii="Times New Roman" w:eastAsiaTheme="minorEastAsia" w:hAnsi="Times New Roman" w:cs="Times New Roman"/>
                <w:sz w:val="24"/>
                <w:szCs w:val="24"/>
                <w:lang w:eastAsia="ru-RU"/>
              </w:rPr>
              <w:t>Уровень образования</w:t>
            </w:r>
            <w:bookmarkEnd w:id="0"/>
            <w:bookmarkEnd w:id="1"/>
            <w:bookmarkEnd w:id="2"/>
            <w:bookmarkEnd w:id="3"/>
            <w:bookmarkEnd w:id="4"/>
            <w:r w:rsidRPr="006F627F">
              <w:rPr>
                <w:rFonts w:ascii="Times New Roman" w:eastAsiaTheme="minorEastAsia" w:hAnsi="Times New Roman" w:cs="Times New Roman"/>
                <w:sz w:val="24"/>
                <w:szCs w:val="24"/>
                <w:lang w:eastAsia="ru-RU"/>
              </w:rPr>
              <w:t xml:space="preserve"> </w:t>
            </w:r>
          </w:p>
        </w:tc>
        <w:tc>
          <w:tcPr>
            <w:tcW w:w="8791" w:type="dxa"/>
            <w:gridSpan w:val="2"/>
            <w:tcBorders>
              <w:top w:val="single" w:sz="4" w:space="0" w:color="auto"/>
            </w:tcBorders>
            <w:shd w:val="clear" w:color="auto" w:fill="auto"/>
            <w:vAlign w:val="center"/>
          </w:tcPr>
          <w:p w14:paraId="1A9A862D" w14:textId="77777777" w:rsidR="006F627F" w:rsidRPr="006F627F" w:rsidRDefault="00705004"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w:t>
            </w:r>
            <w:r w:rsidR="005A2464">
              <w:rPr>
                <w:rFonts w:ascii="Times New Roman" w:eastAsiaTheme="minorEastAsia" w:hAnsi="Times New Roman" w:cs="Times New Roman"/>
                <w:sz w:val="24"/>
                <w:szCs w:val="24"/>
                <w:lang w:eastAsia="ru-RU"/>
              </w:rPr>
              <w:t>акалавриат</w:t>
            </w:r>
          </w:p>
        </w:tc>
      </w:tr>
      <w:tr w:rsidR="006F627F" w:rsidRPr="006F627F" w14:paraId="0435E729" w14:textId="77777777" w:rsidTr="005A2464">
        <w:trPr>
          <w:trHeight w:val="567"/>
        </w:trPr>
        <w:tc>
          <w:tcPr>
            <w:tcW w:w="3330" w:type="dxa"/>
            <w:shd w:val="clear" w:color="auto" w:fill="auto"/>
          </w:tcPr>
          <w:p w14:paraId="4A1AC718"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Направление подготовки</w:t>
            </w:r>
          </w:p>
        </w:tc>
        <w:tc>
          <w:tcPr>
            <w:tcW w:w="3582" w:type="dxa"/>
            <w:shd w:val="clear" w:color="auto" w:fill="auto"/>
          </w:tcPr>
          <w:p w14:paraId="0054C727" w14:textId="77777777" w:rsidR="006F627F" w:rsidRPr="006F627F" w:rsidRDefault="005A2464" w:rsidP="00BA378C">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38.03.0</w:t>
            </w:r>
            <w:r w:rsidR="00BA378C">
              <w:rPr>
                <w:rFonts w:ascii="Times New Roman" w:eastAsiaTheme="minorEastAsia" w:hAnsi="Times New Roman" w:cs="Times New Roman"/>
                <w:sz w:val="24"/>
                <w:szCs w:val="24"/>
                <w:lang w:eastAsia="ru-RU"/>
              </w:rPr>
              <w:t>7</w:t>
            </w:r>
            <w:r>
              <w:rPr>
                <w:rFonts w:ascii="Times New Roman" w:eastAsiaTheme="minorEastAsia" w:hAnsi="Times New Roman" w:cs="Times New Roman"/>
                <w:sz w:val="24"/>
                <w:szCs w:val="24"/>
                <w:lang w:eastAsia="ru-RU"/>
              </w:rPr>
              <w:t xml:space="preserve"> </w:t>
            </w:r>
            <w:r w:rsidR="00BA378C">
              <w:rPr>
                <w:rFonts w:ascii="Times New Roman" w:eastAsiaTheme="minorEastAsia" w:hAnsi="Times New Roman" w:cs="Times New Roman"/>
                <w:sz w:val="24"/>
                <w:szCs w:val="24"/>
                <w:lang w:eastAsia="ru-RU"/>
              </w:rPr>
              <w:t>Товароведение</w:t>
            </w:r>
          </w:p>
        </w:tc>
        <w:tc>
          <w:tcPr>
            <w:tcW w:w="5209" w:type="dxa"/>
            <w:shd w:val="clear" w:color="auto" w:fill="auto"/>
          </w:tcPr>
          <w:p w14:paraId="4F68D811" w14:textId="77777777" w:rsidR="006F627F" w:rsidRPr="006F627F" w:rsidRDefault="006F627F" w:rsidP="006F627F">
            <w:pPr>
              <w:rPr>
                <w:rFonts w:ascii="Times New Roman" w:eastAsiaTheme="minorEastAsia" w:hAnsi="Times New Roman" w:cs="Times New Roman"/>
                <w:sz w:val="24"/>
                <w:szCs w:val="24"/>
                <w:lang w:eastAsia="ru-RU"/>
              </w:rPr>
            </w:pPr>
          </w:p>
        </w:tc>
      </w:tr>
      <w:tr w:rsidR="006F627F" w:rsidRPr="006F627F" w14:paraId="7527556C" w14:textId="77777777" w:rsidTr="005A2464">
        <w:trPr>
          <w:trHeight w:val="567"/>
        </w:trPr>
        <w:tc>
          <w:tcPr>
            <w:tcW w:w="3330" w:type="dxa"/>
            <w:shd w:val="clear" w:color="auto" w:fill="auto"/>
          </w:tcPr>
          <w:p w14:paraId="22F1CFBC"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Направленность (профиль)</w:t>
            </w:r>
          </w:p>
        </w:tc>
        <w:tc>
          <w:tcPr>
            <w:tcW w:w="8791" w:type="dxa"/>
            <w:gridSpan w:val="2"/>
            <w:shd w:val="clear" w:color="auto" w:fill="auto"/>
          </w:tcPr>
          <w:p w14:paraId="31BB2FD9" w14:textId="77777777" w:rsidR="006F627F" w:rsidRPr="006F627F" w:rsidRDefault="00BA378C"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Управление закупками и качеством товаров</w:t>
            </w:r>
          </w:p>
        </w:tc>
      </w:tr>
      <w:tr w:rsidR="006F627F" w:rsidRPr="006F627F" w14:paraId="56259763" w14:textId="77777777" w:rsidTr="005A2464">
        <w:trPr>
          <w:trHeight w:val="567"/>
        </w:trPr>
        <w:tc>
          <w:tcPr>
            <w:tcW w:w="3330" w:type="dxa"/>
            <w:shd w:val="clear" w:color="auto" w:fill="auto"/>
          </w:tcPr>
          <w:p w14:paraId="0104F5EB"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Срок освоения образовательной программы по очной форме обучения</w:t>
            </w:r>
          </w:p>
        </w:tc>
        <w:tc>
          <w:tcPr>
            <w:tcW w:w="8791" w:type="dxa"/>
            <w:gridSpan w:val="2"/>
            <w:shd w:val="clear" w:color="auto" w:fill="auto"/>
            <w:vAlign w:val="center"/>
          </w:tcPr>
          <w:p w14:paraId="365AD837" w14:textId="77777777" w:rsidR="006F627F" w:rsidRPr="006F627F" w:rsidRDefault="00FD3EEA"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6F627F" w:rsidRPr="006F627F">
              <w:rPr>
                <w:rFonts w:ascii="Times New Roman" w:eastAsiaTheme="minorEastAsia" w:hAnsi="Times New Roman" w:cs="Times New Roman"/>
                <w:sz w:val="24"/>
                <w:szCs w:val="24"/>
                <w:lang w:eastAsia="ru-RU"/>
              </w:rPr>
              <w:t xml:space="preserve"> года</w:t>
            </w:r>
          </w:p>
        </w:tc>
      </w:tr>
      <w:tr w:rsidR="006F627F" w:rsidRPr="006F627F" w14:paraId="748C0886" w14:textId="77777777" w:rsidTr="005A2464">
        <w:trPr>
          <w:trHeight w:val="567"/>
        </w:trPr>
        <w:tc>
          <w:tcPr>
            <w:tcW w:w="3330" w:type="dxa"/>
            <w:shd w:val="clear" w:color="auto" w:fill="auto"/>
            <w:vAlign w:val="bottom"/>
          </w:tcPr>
          <w:p w14:paraId="7B2D9B5C"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Форма обучения</w:t>
            </w:r>
          </w:p>
        </w:tc>
        <w:tc>
          <w:tcPr>
            <w:tcW w:w="8791" w:type="dxa"/>
            <w:gridSpan w:val="2"/>
            <w:shd w:val="clear" w:color="auto" w:fill="auto"/>
            <w:vAlign w:val="bottom"/>
          </w:tcPr>
          <w:p w14:paraId="1FAE15EE"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очно-заочная</w:t>
            </w:r>
          </w:p>
        </w:tc>
      </w:tr>
    </w:tbl>
    <w:p w14:paraId="3B2FFE4E" w14:textId="77777777"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14:paraId="3B3BD977" w14:textId="77777777"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14:paraId="02128FFD" w14:textId="77777777" w:rsidR="006F627F" w:rsidRP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Рабочая программа учебной </w:t>
      </w:r>
      <w:r w:rsidRPr="00757F05">
        <w:rPr>
          <w:rFonts w:ascii="Times New Roman" w:eastAsia="Times New Roman" w:hAnsi="Times New Roman" w:cs="Times New Roman"/>
          <w:sz w:val="24"/>
          <w:szCs w:val="24"/>
          <w:lang w:eastAsia="ru-RU"/>
        </w:rPr>
        <w:t>дисциплины</w:t>
      </w:r>
      <w:r w:rsidR="00FD3EEA" w:rsidRPr="00757F05">
        <w:rPr>
          <w:rFonts w:ascii="Times New Roman" w:hAnsi="Times New Roman" w:cs="Times New Roman"/>
          <w:sz w:val="24"/>
          <w:szCs w:val="24"/>
        </w:rPr>
        <w:t xml:space="preserve"> </w:t>
      </w:r>
      <w:r w:rsidR="008664C1" w:rsidRPr="001100EA">
        <w:rPr>
          <w:rFonts w:ascii="Times New Roman" w:hAnsi="Times New Roman" w:cs="Times New Roman"/>
          <w:sz w:val="24"/>
          <w:szCs w:val="24"/>
        </w:rPr>
        <w:t>«</w:t>
      </w:r>
      <w:r w:rsidR="00705004" w:rsidRPr="00705004">
        <w:rPr>
          <w:rFonts w:ascii="Times New Roman" w:eastAsiaTheme="minorEastAsia" w:hAnsi="Times New Roman" w:cs="Times New Roman"/>
          <w:sz w:val="24"/>
          <w:szCs w:val="24"/>
          <w:lang w:eastAsia="ru-RU"/>
        </w:rPr>
        <w:t>Мониторинг и контроль в сфере закупок</w:t>
      </w:r>
      <w:r w:rsidR="008664C1">
        <w:rPr>
          <w:rFonts w:ascii="Times New Roman" w:eastAsiaTheme="minorEastAsia" w:hAnsi="Times New Roman" w:cs="Times New Roman"/>
          <w:sz w:val="24"/>
          <w:szCs w:val="24"/>
          <w:lang w:eastAsia="ru-RU"/>
        </w:rPr>
        <w:t>»</w:t>
      </w:r>
      <w:r w:rsidR="00A30A33">
        <w:rPr>
          <w:rFonts w:ascii="Times New Roman" w:hAnsi="Times New Roman" w:cs="Times New Roman"/>
          <w:sz w:val="24"/>
          <w:szCs w:val="24"/>
        </w:rPr>
        <w:t xml:space="preserve"> </w:t>
      </w:r>
      <w:r w:rsidRPr="006F627F">
        <w:rPr>
          <w:rFonts w:ascii="Times New Roman" w:eastAsia="Times New Roman" w:hAnsi="Times New Roman" w:cs="Times New Roman"/>
          <w:sz w:val="24"/>
          <w:szCs w:val="24"/>
          <w:lang w:eastAsia="ru-RU"/>
        </w:rPr>
        <w:t>основной профессиональной образовательной программы высшего образования</w:t>
      </w:r>
      <w:r w:rsidRPr="006F627F">
        <w:rPr>
          <w:rFonts w:ascii="Times New Roman" w:eastAsia="Times New Roman" w:hAnsi="Times New Roman" w:cs="Times New Roman"/>
          <w:i/>
          <w:sz w:val="24"/>
          <w:szCs w:val="24"/>
          <w:lang w:eastAsia="ru-RU"/>
        </w:rPr>
        <w:t>,</w:t>
      </w:r>
      <w:r w:rsidRPr="006F627F">
        <w:rPr>
          <w:rFonts w:ascii="Times New Roman" w:eastAsia="Times New Roman" w:hAnsi="Times New Roman" w:cs="Times New Roman"/>
          <w:sz w:val="24"/>
          <w:szCs w:val="24"/>
          <w:lang w:eastAsia="ru-RU"/>
        </w:rPr>
        <w:t xml:space="preserve"> рассмотрена и одобрена на заседании кафедры, протокол № 12 от 08.06.2021 г.</w:t>
      </w:r>
    </w:p>
    <w:p w14:paraId="1D2A83A7" w14:textId="77777777" w:rsid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Разработчик рабочей программы учебной дисциплины:</w:t>
      </w:r>
    </w:p>
    <w:p w14:paraId="03094DA1" w14:textId="77777777" w:rsidR="00FF1CD4" w:rsidRPr="006F627F" w:rsidRDefault="00FF1CD4" w:rsidP="006F627F">
      <w:pPr>
        <w:spacing w:after="0" w:line="271" w:lineRule="auto"/>
        <w:ind w:firstLine="709"/>
        <w:jc w:val="both"/>
        <w:rPr>
          <w:rFonts w:ascii="Times New Roman" w:eastAsia="Times New Roman" w:hAnsi="Times New Roman" w:cs="Times New Roman"/>
          <w:sz w:val="24"/>
          <w:szCs w:val="24"/>
          <w:lang w:eastAsia="ru-RU"/>
        </w:rPr>
      </w:pPr>
    </w:p>
    <w:tbl>
      <w:tblPr>
        <w:tblStyle w:val="a8"/>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56"/>
      </w:tblGrid>
      <w:tr w:rsidR="006F627F" w:rsidRPr="006F627F" w14:paraId="4839D003" w14:textId="77777777" w:rsidTr="00C539A8">
        <w:trPr>
          <w:trHeight w:val="510"/>
        </w:trPr>
        <w:tc>
          <w:tcPr>
            <w:tcW w:w="959" w:type="dxa"/>
            <w:shd w:val="clear" w:color="auto" w:fill="auto"/>
            <w:vAlign w:val="bottom"/>
          </w:tcPr>
          <w:p w14:paraId="16F3C733" w14:textId="77777777" w:rsidR="006F627F" w:rsidRPr="006F627F" w:rsidRDefault="006F627F" w:rsidP="006F627F">
            <w:pPr>
              <w:rPr>
                <w:rFonts w:ascii="Times New Roman" w:eastAsia="Times New Roman" w:hAnsi="Times New Roman" w:cs="Times New Roman"/>
                <w:sz w:val="24"/>
                <w:szCs w:val="24"/>
                <w:vertAlign w:val="superscript"/>
                <w:lang w:eastAsia="ru-RU"/>
              </w:rPr>
            </w:pPr>
          </w:p>
        </w:tc>
        <w:tc>
          <w:tcPr>
            <w:tcW w:w="8656" w:type="dxa"/>
            <w:shd w:val="clear" w:color="auto" w:fill="auto"/>
            <w:vAlign w:val="bottom"/>
          </w:tcPr>
          <w:p w14:paraId="212D9B5D" w14:textId="77777777" w:rsidR="006F627F" w:rsidRPr="006F627F" w:rsidRDefault="008664C1" w:rsidP="006F6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профессор</w:t>
            </w:r>
            <w:r w:rsidR="006F627F" w:rsidRPr="002A52EE">
              <w:rPr>
                <w:rFonts w:ascii="Times New Roman" w:eastAsia="Times New Roman" w:hAnsi="Times New Roman" w:cs="Times New Roman"/>
                <w:color w:val="FF0000"/>
                <w:sz w:val="24"/>
                <w:szCs w:val="24"/>
                <w:lang w:eastAsia="ru-RU"/>
              </w:rPr>
              <w:t xml:space="preserve">   </w:t>
            </w:r>
            <w:r w:rsidR="006F627F" w:rsidRPr="006F627F">
              <w:rPr>
                <w:rFonts w:ascii="Times New Roman" w:eastAsia="Times New Roman" w:hAnsi="Times New Roman" w:cs="Times New Roman"/>
                <w:sz w:val="24"/>
                <w:szCs w:val="24"/>
                <w:lang w:eastAsia="ru-RU"/>
              </w:rPr>
              <w:t xml:space="preserve">                                        </w:t>
            </w:r>
            <w:r w:rsidR="00143CA7" w:rsidRPr="00143CA7">
              <w:rPr>
                <w:rFonts w:ascii="Times New Roman" w:eastAsia="Times New Roman" w:hAnsi="Times New Roman" w:cs="Times New Roman"/>
                <w:noProof/>
                <w:sz w:val="24"/>
                <w:szCs w:val="24"/>
                <w:lang w:eastAsia="ru-RU"/>
              </w:rPr>
              <w:drawing>
                <wp:inline distT="0" distB="0" distL="0" distR="0" wp14:anchorId="62BEB9E5" wp14:editId="49EE69D9">
                  <wp:extent cx="414328" cy="139653"/>
                  <wp:effectExtent l="19050" t="0" r="4772" b="0"/>
                  <wp:docPr id="4" name="Рисунок 2" descr="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png"/>
                          <pic:cNvPicPr/>
                        </pic:nvPicPr>
                        <pic:blipFill>
                          <a:blip r:embed="rId7" cstate="print"/>
                          <a:stretch>
                            <a:fillRect/>
                          </a:stretch>
                        </pic:blipFill>
                        <pic:spPr>
                          <a:xfrm>
                            <a:off x="0" y="0"/>
                            <a:ext cx="420543" cy="141748"/>
                          </a:xfrm>
                          <a:prstGeom prst="rect">
                            <a:avLst/>
                          </a:prstGeom>
                        </pic:spPr>
                      </pic:pic>
                    </a:graphicData>
                  </a:graphic>
                </wp:inline>
              </w:drawing>
            </w:r>
            <w:r w:rsidR="006F627F" w:rsidRPr="006F627F">
              <w:rPr>
                <w:rFonts w:ascii="Times New Roman" w:eastAsia="Times New Roman" w:hAnsi="Times New Roman" w:cs="Times New Roman"/>
                <w:sz w:val="24"/>
                <w:szCs w:val="24"/>
                <w:lang w:eastAsia="ru-RU"/>
              </w:rPr>
              <w:t xml:space="preserve">                                   </w:t>
            </w:r>
            <w:r w:rsidR="00FF1CD4">
              <w:rPr>
                <w:rFonts w:ascii="Times New Roman" w:eastAsia="Times New Roman" w:hAnsi="Times New Roman" w:cs="Times New Roman"/>
                <w:sz w:val="24"/>
                <w:szCs w:val="24"/>
                <w:lang w:eastAsia="ru-RU"/>
              </w:rPr>
              <w:t>В.В.Филатов</w:t>
            </w:r>
          </w:p>
          <w:p w14:paraId="6DAE133A" w14:textId="77777777" w:rsidR="006F627F" w:rsidRPr="006F627F" w:rsidRDefault="001A0AF2" w:rsidP="006F6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преподаватель                     </w:t>
            </w:r>
            <w:r w:rsidRPr="001A0AF2">
              <w:rPr>
                <w:rFonts w:ascii="Times New Roman" w:eastAsia="Times New Roman" w:hAnsi="Times New Roman" w:cs="Times New Roman"/>
                <w:noProof/>
                <w:sz w:val="24"/>
                <w:szCs w:val="24"/>
                <w:lang w:eastAsia="ru-RU"/>
              </w:rPr>
              <w:drawing>
                <wp:inline distT="0" distB="0" distL="0" distR="0" wp14:anchorId="5A5F73A3" wp14:editId="1AE40AD6">
                  <wp:extent cx="393827" cy="131276"/>
                  <wp:effectExtent l="19050" t="0" r="6223" b="0"/>
                  <wp:docPr id="3" name="Рисунок 4">
                    <a:extLst xmlns:a="http://schemas.openxmlformats.org/drawingml/2006/main">
                      <a:ext uri="{FF2B5EF4-FFF2-40B4-BE49-F238E27FC236}">
                        <a16:creationId xmlns:a16="http://schemas.microsoft.com/office/drawing/2014/main" id="{097BD7DD-BDE4-4AC6-88FB-1613128A55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097BD7DD-BDE4-4AC6-88FB-1613128A552E}"/>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40000" contrast="-20000"/>
                                    </a14:imgEffect>
                                  </a14:imgLayer>
                                </a14:imgProps>
                              </a:ext>
                            </a:extLst>
                          </a:blip>
                          <a:srcRect l="14533" t="26192" r="25733" b="58876"/>
                          <a:stretch/>
                        </pic:blipFill>
                        <pic:spPr>
                          <a:xfrm>
                            <a:off x="0" y="0"/>
                            <a:ext cx="393353" cy="131118"/>
                          </a:xfrm>
                          <a:prstGeom prst="rect">
                            <a:avLst/>
                          </a:prstGeom>
                        </pic:spPr>
                      </pic:pic>
                    </a:graphicData>
                  </a:graphic>
                </wp:inline>
              </w:drawing>
            </w:r>
            <w:r>
              <w:rPr>
                <w:rFonts w:ascii="Times New Roman" w:eastAsia="Times New Roman" w:hAnsi="Times New Roman" w:cs="Times New Roman"/>
                <w:sz w:val="24"/>
                <w:szCs w:val="24"/>
                <w:lang w:eastAsia="ru-RU"/>
              </w:rPr>
              <w:t xml:space="preserve">                                   А.А. Ордынец</w:t>
            </w:r>
          </w:p>
          <w:p w14:paraId="4A248D1C" w14:textId="77777777" w:rsidR="006F627F" w:rsidRPr="006F627F" w:rsidRDefault="006F627F" w:rsidP="006F627F">
            <w:pP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Заведующий кафедрой:            </w:t>
            </w:r>
            <w:r w:rsidRPr="006F627F">
              <w:rPr>
                <w:rFonts w:ascii="Times New Roman" w:eastAsia="Calibri" w:hAnsi="Times New Roman" w:cs="Times New Roman"/>
                <w:noProof/>
                <w:sz w:val="28"/>
                <w:szCs w:val="28"/>
                <w:lang w:eastAsia="ru-RU"/>
              </w:rPr>
              <w:drawing>
                <wp:inline distT="0" distB="0" distL="0" distR="0" wp14:anchorId="39806652" wp14:editId="0DE22292">
                  <wp:extent cx="1422079" cy="330452"/>
                  <wp:effectExtent l="19050" t="0" r="6671" b="0"/>
                  <wp:docPr id="2" name="Рисунок 2" descr="C:\Users\user4\Desktop\Завьялова\Подписи\Подпись Мишак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Завьялова\Подписи\Подпись Мишаков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327" cy="334460"/>
                          </a:xfrm>
                          <a:prstGeom prst="rect">
                            <a:avLst/>
                          </a:prstGeom>
                          <a:noFill/>
                          <a:ln>
                            <a:noFill/>
                          </a:ln>
                        </pic:spPr>
                      </pic:pic>
                    </a:graphicData>
                  </a:graphic>
                </wp:inline>
              </w:drawing>
            </w:r>
            <w:r w:rsidRPr="006F627F">
              <w:rPr>
                <w:rFonts w:ascii="Times New Roman" w:eastAsia="Times New Roman" w:hAnsi="Times New Roman" w:cs="Times New Roman"/>
                <w:sz w:val="24"/>
                <w:szCs w:val="24"/>
                <w:lang w:eastAsia="ru-RU"/>
              </w:rPr>
              <w:t xml:space="preserve">              В.Ю. Мишаков</w:t>
            </w:r>
          </w:p>
          <w:p w14:paraId="77463A85" w14:textId="77777777" w:rsidR="006F627F" w:rsidRPr="006F627F" w:rsidRDefault="006F627F" w:rsidP="006F627F">
            <w:pPr>
              <w:rPr>
                <w:rFonts w:ascii="Times New Roman" w:eastAsia="Times New Roman" w:hAnsi="Times New Roman" w:cs="Times New Roman"/>
                <w:sz w:val="24"/>
                <w:szCs w:val="24"/>
                <w:lang w:eastAsia="ru-RU"/>
              </w:rPr>
            </w:pPr>
          </w:p>
          <w:p w14:paraId="5C3FE7DE" w14:textId="77777777" w:rsidR="006F627F" w:rsidRPr="006F627F" w:rsidRDefault="006F627F" w:rsidP="006F627F">
            <w:pPr>
              <w:rPr>
                <w:rFonts w:ascii="Times New Roman" w:eastAsia="Times New Roman" w:hAnsi="Times New Roman" w:cs="Times New Roman"/>
                <w:sz w:val="24"/>
                <w:szCs w:val="24"/>
                <w:lang w:eastAsia="ru-RU"/>
              </w:rPr>
            </w:pPr>
          </w:p>
          <w:p w14:paraId="1AAF0AB0" w14:textId="77777777" w:rsidR="006F627F" w:rsidRPr="006F627F" w:rsidRDefault="006F627F" w:rsidP="006F627F">
            <w:pPr>
              <w:rPr>
                <w:rFonts w:ascii="Times New Roman" w:eastAsia="Times New Roman" w:hAnsi="Times New Roman" w:cs="Times New Roman"/>
                <w:sz w:val="24"/>
                <w:szCs w:val="24"/>
                <w:lang w:eastAsia="ru-RU"/>
              </w:rPr>
            </w:pPr>
          </w:p>
        </w:tc>
      </w:tr>
    </w:tbl>
    <w:p w14:paraId="6CEDE744"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footerReference w:type="default" r:id="rId11"/>
          <w:pgSz w:w="11906" w:h="16838" w:code="9"/>
          <w:pgMar w:top="1134" w:right="567" w:bottom="1134" w:left="1701" w:header="709" w:footer="397" w:gutter="0"/>
          <w:cols w:space="708"/>
          <w:titlePg/>
          <w:docGrid w:linePitch="360"/>
        </w:sectPr>
      </w:pPr>
    </w:p>
    <w:p w14:paraId="7DCE1648" w14:textId="77777777" w:rsidR="006F627F" w:rsidRPr="006F627F" w:rsidRDefault="00930B32"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 </w:t>
      </w:r>
      <w:r w:rsidR="006F627F" w:rsidRPr="006F627F">
        <w:rPr>
          <w:rFonts w:ascii="Times New Roman" w:eastAsia="Times New Roman" w:hAnsi="Times New Roman" w:cs="Times New Roman"/>
          <w:b/>
          <w:bCs/>
          <w:kern w:val="32"/>
          <w:sz w:val="24"/>
          <w:szCs w:val="24"/>
          <w:lang w:eastAsia="ru-RU"/>
        </w:rPr>
        <w:t xml:space="preserve">ОБЩИЕ СВЕДЕНИЯ </w:t>
      </w:r>
    </w:p>
    <w:p w14:paraId="6639CEA7" w14:textId="77777777" w:rsidR="00930B32" w:rsidRDefault="00930B32" w:rsidP="00FD3EE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52B9B84E" w14:textId="77777777" w:rsidR="006F627F" w:rsidRPr="006F627F" w:rsidRDefault="006F627F" w:rsidP="00A30A3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Учебная дисциплина </w:t>
      </w:r>
      <w:r w:rsidR="001100EA" w:rsidRPr="001100EA">
        <w:rPr>
          <w:rFonts w:ascii="Times New Roman" w:hAnsi="Times New Roman" w:cs="Times New Roman"/>
          <w:sz w:val="24"/>
          <w:szCs w:val="24"/>
        </w:rPr>
        <w:t>«</w:t>
      </w:r>
      <w:r w:rsidR="00886DEC" w:rsidRPr="00705004">
        <w:rPr>
          <w:rFonts w:ascii="Times New Roman" w:eastAsiaTheme="minorEastAsia" w:hAnsi="Times New Roman" w:cs="Times New Roman"/>
          <w:sz w:val="24"/>
          <w:szCs w:val="24"/>
          <w:lang w:eastAsia="ru-RU"/>
        </w:rPr>
        <w:t>Мониторинг и контроль в сфере закупок</w:t>
      </w:r>
      <w:r w:rsidR="001100EA">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 xml:space="preserve">  изучается в </w:t>
      </w:r>
      <w:r w:rsidR="001100EA">
        <w:rPr>
          <w:rFonts w:ascii="Times New Roman" w:eastAsiaTheme="minorEastAsia" w:hAnsi="Times New Roman" w:cs="Times New Roman"/>
          <w:sz w:val="24"/>
          <w:szCs w:val="24"/>
          <w:lang w:eastAsia="ru-RU"/>
        </w:rPr>
        <w:t>девятом</w:t>
      </w:r>
      <w:r w:rsidRPr="006F627F">
        <w:rPr>
          <w:rFonts w:ascii="Times New Roman" w:eastAsiaTheme="minorEastAsia" w:hAnsi="Times New Roman" w:cs="Times New Roman"/>
          <w:sz w:val="24"/>
          <w:szCs w:val="24"/>
          <w:lang w:eastAsia="ru-RU"/>
        </w:rPr>
        <w:t xml:space="preserve"> семестре.</w:t>
      </w:r>
    </w:p>
    <w:p w14:paraId="39E067CC"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Курсовая работа – не предусмотрена.</w:t>
      </w:r>
    </w:p>
    <w:p w14:paraId="70FAC051" w14:textId="77777777" w:rsidR="006F627F" w:rsidRPr="00930B32" w:rsidRDefault="00930B32" w:rsidP="00930B32">
      <w:pPr>
        <w:pStyle w:val="af0"/>
        <w:keepNext/>
        <w:numPr>
          <w:ilvl w:val="1"/>
          <w:numId w:val="32"/>
        </w:numPr>
        <w:jc w:val="both"/>
        <w:outlineLvl w:val="1"/>
        <w:rPr>
          <w:rFonts w:eastAsia="Times New Roman"/>
          <w:bCs/>
          <w:i/>
          <w:iCs/>
          <w:sz w:val="24"/>
          <w:szCs w:val="24"/>
        </w:rPr>
      </w:pPr>
      <w:r>
        <w:rPr>
          <w:rFonts w:eastAsia="Times New Roman"/>
          <w:bCs/>
          <w:iCs/>
          <w:sz w:val="24"/>
          <w:szCs w:val="24"/>
        </w:rPr>
        <w:t xml:space="preserve"> </w:t>
      </w:r>
      <w:r w:rsidR="006F627F" w:rsidRPr="00930B32">
        <w:rPr>
          <w:rFonts w:eastAsia="Times New Roman"/>
          <w:bCs/>
          <w:iCs/>
          <w:sz w:val="24"/>
          <w:szCs w:val="24"/>
        </w:rPr>
        <w:t xml:space="preserve">Форма промежуточной аттестации: </w:t>
      </w:r>
    </w:p>
    <w:p w14:paraId="5EB0E101" w14:textId="77777777" w:rsidR="006F627F" w:rsidRPr="006F627F" w:rsidRDefault="002A52EE" w:rsidP="006F627F">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p>
    <w:p w14:paraId="42B4CDB0" w14:textId="77777777" w:rsidR="006F627F" w:rsidRPr="00930B32" w:rsidRDefault="00930B32" w:rsidP="00930B32">
      <w:pPr>
        <w:pStyle w:val="af0"/>
        <w:keepNext/>
        <w:numPr>
          <w:ilvl w:val="1"/>
          <w:numId w:val="32"/>
        </w:numPr>
        <w:jc w:val="both"/>
        <w:outlineLvl w:val="1"/>
        <w:rPr>
          <w:rFonts w:eastAsia="Times New Roman"/>
          <w:bCs/>
          <w:iCs/>
          <w:sz w:val="24"/>
          <w:szCs w:val="24"/>
        </w:rPr>
      </w:pPr>
      <w:r>
        <w:rPr>
          <w:rFonts w:eastAsia="Times New Roman"/>
          <w:bCs/>
          <w:iCs/>
          <w:sz w:val="24"/>
          <w:szCs w:val="24"/>
        </w:rPr>
        <w:t xml:space="preserve"> </w:t>
      </w:r>
      <w:r w:rsidR="006F627F" w:rsidRPr="00930B32">
        <w:rPr>
          <w:rFonts w:eastAsia="Times New Roman"/>
          <w:bCs/>
          <w:iCs/>
          <w:sz w:val="24"/>
          <w:szCs w:val="24"/>
        </w:rPr>
        <w:t>Место учебной дисциплины в структуре ОПОП</w:t>
      </w:r>
    </w:p>
    <w:p w14:paraId="2D43A91D" w14:textId="77777777" w:rsidR="0092391A" w:rsidRPr="0092391A" w:rsidRDefault="006F627F" w:rsidP="00A30A33">
      <w:pPr>
        <w:pStyle w:val="af0"/>
        <w:numPr>
          <w:ilvl w:val="3"/>
          <w:numId w:val="5"/>
        </w:numPr>
        <w:jc w:val="both"/>
        <w:rPr>
          <w:sz w:val="24"/>
          <w:szCs w:val="24"/>
        </w:rPr>
      </w:pPr>
      <w:r w:rsidRPr="006F627F">
        <w:rPr>
          <w:sz w:val="24"/>
          <w:szCs w:val="24"/>
        </w:rPr>
        <w:t xml:space="preserve">Учебная дисциплина </w:t>
      </w:r>
      <w:r w:rsidR="00762584" w:rsidRPr="001100EA">
        <w:rPr>
          <w:sz w:val="24"/>
          <w:szCs w:val="24"/>
        </w:rPr>
        <w:t>«</w:t>
      </w:r>
      <w:r w:rsidR="00886DEC" w:rsidRPr="00705004">
        <w:rPr>
          <w:sz w:val="24"/>
          <w:szCs w:val="24"/>
        </w:rPr>
        <w:t>Мониторинг и контроль в сфере закупок</w:t>
      </w:r>
      <w:r w:rsidR="00762584">
        <w:rPr>
          <w:sz w:val="24"/>
          <w:szCs w:val="24"/>
        </w:rPr>
        <w:t xml:space="preserve">» </w:t>
      </w:r>
      <w:r w:rsidRPr="006F627F">
        <w:rPr>
          <w:sz w:val="24"/>
          <w:szCs w:val="24"/>
        </w:rPr>
        <w:t>относится к</w:t>
      </w:r>
      <w:r w:rsidR="0092391A" w:rsidRPr="0092391A">
        <w:rPr>
          <w:sz w:val="24"/>
          <w:szCs w:val="24"/>
        </w:rPr>
        <w:t xml:space="preserve"> части, формируемой участниками образовательных отношений.</w:t>
      </w:r>
      <w:r w:rsidR="002A52EE">
        <w:rPr>
          <w:sz w:val="24"/>
          <w:szCs w:val="24"/>
        </w:rPr>
        <w:t xml:space="preserve"> </w:t>
      </w:r>
    </w:p>
    <w:p w14:paraId="17BB7EA7" w14:textId="77777777" w:rsidR="006F627F" w:rsidRPr="00930B32"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A95A73">
        <w:rPr>
          <w:rFonts w:ascii="Times New Roman" w:eastAsiaTheme="minorEastAsia" w:hAnsi="Times New Roman" w:cs="Times New Roman"/>
          <w:sz w:val="24"/>
          <w:szCs w:val="24"/>
          <w:lang w:eastAsia="ru-RU"/>
        </w:rPr>
        <w:t>Изучение дисциплины опирается на результаты освоения образовательной программы предыдущего уровня.</w:t>
      </w:r>
    </w:p>
    <w:p w14:paraId="0EF67A3A"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Основой для освоения дисциплины являются результаты обучения по предшествующим дисциплинам и практикам:</w:t>
      </w:r>
    </w:p>
    <w:p w14:paraId="20BBC755" w14:textId="7CC823F7" w:rsidR="0092391A" w:rsidRDefault="007C512B"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13D69">
        <w:rPr>
          <w:rFonts w:ascii="Times New Roman" w:eastAsiaTheme="minorEastAsia" w:hAnsi="Times New Roman" w:cs="Times New Roman"/>
          <w:sz w:val="24"/>
          <w:szCs w:val="24"/>
          <w:lang w:eastAsia="ru-RU"/>
        </w:rPr>
        <w:t>Логистика</w:t>
      </w:r>
      <w:r w:rsidR="0092391A" w:rsidRPr="0092391A">
        <w:rPr>
          <w:rFonts w:ascii="Times New Roman" w:eastAsiaTheme="minorEastAsia" w:hAnsi="Times New Roman" w:cs="Times New Roman"/>
          <w:sz w:val="24"/>
          <w:szCs w:val="24"/>
          <w:lang w:eastAsia="ru-RU"/>
        </w:rPr>
        <w:t>;</w:t>
      </w:r>
    </w:p>
    <w:p w14:paraId="5EDACD90" w14:textId="29480879" w:rsid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13D69" w:rsidRPr="00813D69">
        <w:rPr>
          <w:rFonts w:ascii="Times New Roman" w:eastAsiaTheme="minorEastAsia" w:hAnsi="Times New Roman" w:cs="Times New Roman"/>
          <w:sz w:val="24"/>
          <w:szCs w:val="24"/>
          <w:lang w:eastAsia="ru-RU"/>
        </w:rPr>
        <w:t>Торгово-закупочная деятельность</w:t>
      </w:r>
      <w:r w:rsidR="00813D69">
        <w:rPr>
          <w:rFonts w:ascii="Times New Roman" w:eastAsiaTheme="minorEastAsia" w:hAnsi="Times New Roman" w:cs="Times New Roman"/>
          <w:sz w:val="24"/>
          <w:szCs w:val="24"/>
          <w:lang w:eastAsia="ru-RU"/>
        </w:rPr>
        <w:t>;</w:t>
      </w:r>
    </w:p>
    <w:p w14:paraId="4B79CFB7" w14:textId="2312DDC6" w:rsidR="001E613A" w:rsidRDefault="001E613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E613A">
        <w:rPr>
          <w:rFonts w:ascii="Times New Roman" w:eastAsiaTheme="minorEastAsia" w:hAnsi="Times New Roman" w:cs="Times New Roman"/>
          <w:sz w:val="24"/>
          <w:szCs w:val="24"/>
          <w:lang w:eastAsia="ru-RU"/>
        </w:rPr>
        <w:t>Товароведение и экспертиза изделий легкой промышленности</w:t>
      </w:r>
    </w:p>
    <w:p w14:paraId="380EFC49" w14:textId="4D47A672" w:rsidR="001E613A" w:rsidRPr="0092391A" w:rsidRDefault="001E613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E613A">
        <w:rPr>
          <w:rFonts w:ascii="Times New Roman" w:eastAsiaTheme="minorEastAsia" w:hAnsi="Times New Roman" w:cs="Times New Roman"/>
          <w:sz w:val="24"/>
          <w:szCs w:val="24"/>
          <w:lang w:eastAsia="ru-RU"/>
        </w:rPr>
        <w:t>Стандартизация и метрология</w:t>
      </w:r>
      <w:r>
        <w:rPr>
          <w:rFonts w:ascii="Times New Roman" w:eastAsiaTheme="minorEastAsia" w:hAnsi="Times New Roman" w:cs="Times New Roman"/>
          <w:sz w:val="24"/>
          <w:szCs w:val="24"/>
          <w:lang w:eastAsia="ru-RU"/>
        </w:rPr>
        <w:t>;</w:t>
      </w:r>
    </w:p>
    <w:p w14:paraId="0B0CE44F" w14:textId="577F498F" w:rsid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5B2357">
        <w:rPr>
          <w:rFonts w:ascii="Times New Roman" w:eastAsiaTheme="minorEastAsia" w:hAnsi="Times New Roman" w:cs="Times New Roman"/>
          <w:sz w:val="24"/>
          <w:szCs w:val="24"/>
          <w:lang w:eastAsia="ru-RU"/>
        </w:rPr>
        <w:t>-</w:t>
      </w:r>
      <w:r w:rsidR="005B2357" w:rsidRPr="005B2357">
        <w:rPr>
          <w:rFonts w:ascii="Times New Roman" w:eastAsiaTheme="minorEastAsia" w:hAnsi="Times New Roman" w:cs="Times New Roman"/>
          <w:sz w:val="24"/>
          <w:szCs w:val="24"/>
          <w:lang w:eastAsia="ru-RU"/>
        </w:rPr>
        <w:t xml:space="preserve"> </w:t>
      </w:r>
      <w:r w:rsidR="00813D69" w:rsidRPr="00813D69">
        <w:rPr>
          <w:rFonts w:ascii="Times New Roman" w:eastAsiaTheme="minorEastAsia" w:hAnsi="Times New Roman" w:cs="Times New Roman"/>
          <w:sz w:val="24"/>
          <w:szCs w:val="24"/>
          <w:lang w:eastAsia="ru-RU"/>
        </w:rPr>
        <w:t>Организация и управление торговой деятельностью</w:t>
      </w:r>
      <w:r w:rsidR="007C512B">
        <w:rPr>
          <w:rFonts w:ascii="Times New Roman" w:eastAsiaTheme="minorEastAsia" w:hAnsi="Times New Roman" w:cs="Times New Roman"/>
          <w:sz w:val="24"/>
          <w:szCs w:val="24"/>
          <w:lang w:eastAsia="ru-RU"/>
        </w:rPr>
        <w:t>;</w:t>
      </w:r>
    </w:p>
    <w:p w14:paraId="2F5F239B" w14:textId="44B465F8" w:rsidR="00813D69" w:rsidRDefault="007C512B"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13D69" w:rsidRPr="00813D69">
        <w:rPr>
          <w:rFonts w:ascii="Times New Roman" w:eastAsiaTheme="minorEastAsia" w:hAnsi="Times New Roman" w:cs="Times New Roman"/>
          <w:sz w:val="24"/>
          <w:szCs w:val="24"/>
          <w:lang w:eastAsia="ru-RU"/>
        </w:rPr>
        <w:t>Торгово-экономические отношения России</w:t>
      </w:r>
      <w:r w:rsidR="00813D69">
        <w:rPr>
          <w:rFonts w:ascii="Times New Roman" w:eastAsiaTheme="minorEastAsia" w:hAnsi="Times New Roman" w:cs="Times New Roman"/>
          <w:sz w:val="24"/>
          <w:szCs w:val="24"/>
          <w:lang w:eastAsia="ru-RU"/>
        </w:rPr>
        <w:t>;</w:t>
      </w:r>
    </w:p>
    <w:p w14:paraId="089F59C2" w14:textId="57B8AEA3" w:rsidR="007C512B" w:rsidRPr="005B2357" w:rsidRDefault="00813D69"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813D69">
        <w:rPr>
          <w:rFonts w:ascii="Times New Roman" w:eastAsiaTheme="minorEastAsia" w:hAnsi="Times New Roman" w:cs="Times New Roman"/>
          <w:sz w:val="24"/>
          <w:szCs w:val="24"/>
          <w:lang w:eastAsia="ru-RU"/>
        </w:rPr>
        <w:t>Биржевая деятельность и биржевая торговля</w:t>
      </w:r>
      <w:r>
        <w:rPr>
          <w:rFonts w:ascii="Times New Roman" w:eastAsiaTheme="minorEastAsia" w:hAnsi="Times New Roman" w:cs="Times New Roman"/>
          <w:sz w:val="24"/>
          <w:szCs w:val="24"/>
          <w:lang w:eastAsia="ru-RU"/>
        </w:rPr>
        <w:t>.</w:t>
      </w:r>
    </w:p>
    <w:p w14:paraId="64431DA6"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Результаты</w:t>
      </w:r>
      <w:r w:rsidR="005B2357">
        <w:rPr>
          <w:rFonts w:ascii="Times New Roman" w:eastAsiaTheme="minorEastAsia" w:hAnsi="Times New Roman" w:cs="Times New Roman"/>
          <w:sz w:val="24"/>
          <w:szCs w:val="24"/>
          <w:lang w:eastAsia="ru-RU"/>
        </w:rPr>
        <w:t xml:space="preserve"> обучения по учебной дисциплине </w:t>
      </w:r>
      <w:r w:rsidRPr="0092391A">
        <w:rPr>
          <w:rFonts w:ascii="Times New Roman" w:eastAsiaTheme="minorEastAsia" w:hAnsi="Times New Roman" w:cs="Times New Roman"/>
          <w:sz w:val="24"/>
          <w:szCs w:val="24"/>
          <w:lang w:eastAsia="ru-RU"/>
        </w:rPr>
        <w:t xml:space="preserve"> используются при изучении следующих дисциплин и прохождения практик:</w:t>
      </w:r>
    </w:p>
    <w:p w14:paraId="7B5DBE83" w14:textId="31484140" w:rsidR="0092391A" w:rsidRPr="00813D69" w:rsidRDefault="0092391A" w:rsidP="007773EC">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813D69">
        <w:rPr>
          <w:rFonts w:ascii="Times New Roman" w:eastAsiaTheme="minorEastAsia" w:hAnsi="Times New Roman" w:cs="Times New Roman"/>
          <w:sz w:val="24"/>
          <w:szCs w:val="24"/>
          <w:lang w:eastAsia="ru-RU"/>
        </w:rPr>
        <w:t>-</w:t>
      </w:r>
      <w:r w:rsidR="005B2357" w:rsidRPr="00813D69">
        <w:rPr>
          <w:rFonts w:ascii="Times New Roman" w:eastAsiaTheme="minorEastAsia" w:hAnsi="Times New Roman" w:cs="Times New Roman"/>
          <w:sz w:val="24"/>
          <w:szCs w:val="24"/>
          <w:lang w:eastAsia="ru-RU"/>
        </w:rPr>
        <w:t xml:space="preserve"> </w:t>
      </w:r>
      <w:r w:rsidRPr="00813D69">
        <w:rPr>
          <w:rFonts w:ascii="Times New Roman" w:eastAsiaTheme="minorEastAsia" w:hAnsi="Times New Roman" w:cs="Times New Roman"/>
          <w:sz w:val="24"/>
          <w:szCs w:val="24"/>
          <w:lang w:eastAsia="ru-RU"/>
        </w:rPr>
        <w:t>Производственная практика. Преддипломная практика.</w:t>
      </w:r>
    </w:p>
    <w:p w14:paraId="5662A9BD"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2216A522" w14:textId="77777777"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2. </w:t>
      </w:r>
      <w:r w:rsidR="006F627F" w:rsidRPr="006F627F">
        <w:rPr>
          <w:rFonts w:ascii="Times New Roman" w:eastAsia="Times New Roman" w:hAnsi="Times New Roman" w:cs="Times New Roman"/>
          <w:b/>
          <w:bCs/>
          <w:kern w:val="32"/>
          <w:sz w:val="24"/>
          <w:szCs w:val="24"/>
          <w:lang w:eastAsia="ru-RU"/>
        </w:rPr>
        <w:t xml:space="preserve">ЦЕЛИ И ПЛАНИРУЕМЫЕ РЕЗУЛЬТАТЫ ОБУЧЕНИЯ ПО ДИСЦИПЛИНЕ </w:t>
      </w:r>
    </w:p>
    <w:p w14:paraId="59C9CB4A" w14:textId="77777777" w:rsidR="00930B32" w:rsidRPr="00930B32" w:rsidRDefault="00930B32"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2D88A9BB" w14:textId="77777777" w:rsidR="006F627F" w:rsidRPr="00A95A73" w:rsidRDefault="006F627F" w:rsidP="00A30A3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A95A73">
        <w:rPr>
          <w:rFonts w:ascii="Times New Roman" w:eastAsia="Times New Roman" w:hAnsi="Times New Roman" w:cs="Times New Roman"/>
          <w:sz w:val="24"/>
          <w:szCs w:val="24"/>
          <w:lang w:eastAsia="ru-RU"/>
        </w:rPr>
        <w:t>Целями изучения дисциплины</w:t>
      </w:r>
      <w:r w:rsidR="00757F05">
        <w:rPr>
          <w:rFonts w:ascii="Times New Roman" w:eastAsia="Times New Roman" w:hAnsi="Times New Roman" w:cs="Times New Roman"/>
          <w:sz w:val="24"/>
          <w:szCs w:val="24"/>
          <w:lang w:eastAsia="ru-RU"/>
        </w:rPr>
        <w:t xml:space="preserve"> </w:t>
      </w:r>
      <w:r w:rsidR="00762584" w:rsidRPr="001100EA">
        <w:rPr>
          <w:rFonts w:ascii="Times New Roman" w:hAnsi="Times New Roman" w:cs="Times New Roman"/>
          <w:sz w:val="24"/>
          <w:szCs w:val="24"/>
        </w:rPr>
        <w:t>«</w:t>
      </w:r>
      <w:r w:rsidR="00886DEC" w:rsidRPr="00705004">
        <w:rPr>
          <w:rFonts w:ascii="Times New Roman" w:eastAsiaTheme="minorEastAsia" w:hAnsi="Times New Roman" w:cs="Times New Roman"/>
          <w:sz w:val="24"/>
          <w:szCs w:val="24"/>
          <w:lang w:eastAsia="ru-RU"/>
        </w:rPr>
        <w:t>Мониторинг и контроль в сфере закупок</w:t>
      </w:r>
      <w:r w:rsidR="00762584">
        <w:rPr>
          <w:rFonts w:ascii="Times New Roman" w:eastAsiaTheme="minorEastAsia" w:hAnsi="Times New Roman" w:cs="Times New Roman"/>
          <w:sz w:val="24"/>
          <w:szCs w:val="24"/>
          <w:lang w:eastAsia="ru-RU"/>
        </w:rPr>
        <w:t>»</w:t>
      </w:r>
      <w:r w:rsidR="002A52EE" w:rsidRPr="00A95A73">
        <w:rPr>
          <w:rFonts w:ascii="Times New Roman" w:eastAsia="Times New Roman" w:hAnsi="Times New Roman" w:cs="Times New Roman"/>
          <w:sz w:val="24"/>
          <w:szCs w:val="24"/>
          <w:lang w:eastAsia="ru-RU"/>
        </w:rPr>
        <w:t xml:space="preserve"> </w:t>
      </w:r>
      <w:r w:rsidRPr="00A95A73">
        <w:rPr>
          <w:rFonts w:ascii="Times New Roman" w:eastAsia="Times New Roman" w:hAnsi="Times New Roman" w:cs="Times New Roman"/>
          <w:sz w:val="24"/>
          <w:szCs w:val="24"/>
          <w:lang w:eastAsia="ru-RU"/>
        </w:rPr>
        <w:t xml:space="preserve">являются: </w:t>
      </w:r>
    </w:p>
    <w:p w14:paraId="6EE42839"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получение знаний по дисциплине для обучающихся по</w:t>
      </w:r>
      <w:r w:rsidR="007C512B">
        <w:rPr>
          <w:rFonts w:ascii="Times New Roman" w:eastAsiaTheme="minorEastAsia" w:hAnsi="Times New Roman" w:cs="Times New Roman"/>
          <w:sz w:val="24"/>
          <w:szCs w:val="24"/>
          <w:lang w:eastAsia="ru-RU"/>
        </w:rPr>
        <w:t xml:space="preserve"> направлению подготовки 38.03.07</w:t>
      </w:r>
      <w:r w:rsidRPr="0092391A">
        <w:rPr>
          <w:rFonts w:ascii="Times New Roman" w:eastAsiaTheme="minorEastAsia" w:hAnsi="Times New Roman" w:cs="Times New Roman"/>
          <w:sz w:val="24"/>
          <w:szCs w:val="24"/>
          <w:lang w:eastAsia="ru-RU"/>
        </w:rPr>
        <w:t xml:space="preserve"> </w:t>
      </w:r>
      <w:r w:rsidR="007C512B">
        <w:rPr>
          <w:rFonts w:ascii="Times New Roman" w:eastAsiaTheme="minorEastAsia" w:hAnsi="Times New Roman" w:cs="Times New Roman"/>
          <w:sz w:val="24"/>
          <w:szCs w:val="24"/>
          <w:lang w:eastAsia="ru-RU"/>
        </w:rPr>
        <w:t>Товароведение</w:t>
      </w:r>
      <w:r w:rsidRPr="0092391A">
        <w:rPr>
          <w:rFonts w:ascii="Times New Roman" w:eastAsiaTheme="minorEastAsia" w:hAnsi="Times New Roman" w:cs="Times New Roman"/>
          <w:sz w:val="24"/>
          <w:szCs w:val="24"/>
          <w:lang w:eastAsia="ru-RU"/>
        </w:rPr>
        <w:t xml:space="preserve">, одинаково значимых для всех направлений укрупненной группы подготовки бакалавров 38.00.00, независимо от наименования направления подготовки; </w:t>
      </w:r>
    </w:p>
    <w:p w14:paraId="41E802E0"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xml:space="preserve">- приобретение обучающимся целостных, систематизированных знаний о </w:t>
      </w:r>
      <w:r w:rsidR="002A52EE">
        <w:rPr>
          <w:rFonts w:ascii="Times New Roman" w:eastAsiaTheme="minorEastAsia" w:hAnsi="Times New Roman" w:cs="Times New Roman"/>
          <w:sz w:val="24"/>
          <w:szCs w:val="24"/>
          <w:lang w:eastAsia="ru-RU"/>
        </w:rPr>
        <w:t>качес</w:t>
      </w:r>
      <w:r w:rsidR="009E0BC3">
        <w:rPr>
          <w:rFonts w:ascii="Times New Roman" w:eastAsiaTheme="minorEastAsia" w:hAnsi="Times New Roman" w:cs="Times New Roman"/>
          <w:sz w:val="24"/>
          <w:szCs w:val="24"/>
          <w:lang w:eastAsia="ru-RU"/>
        </w:rPr>
        <w:t>тве товаров и услуг и методов их</w:t>
      </w:r>
      <w:r w:rsidR="002A52EE">
        <w:rPr>
          <w:rFonts w:ascii="Times New Roman" w:eastAsiaTheme="minorEastAsia" w:hAnsi="Times New Roman" w:cs="Times New Roman"/>
          <w:sz w:val="24"/>
          <w:szCs w:val="24"/>
          <w:lang w:eastAsia="ru-RU"/>
        </w:rPr>
        <w:t xml:space="preserve"> оценки</w:t>
      </w:r>
      <w:r w:rsidRPr="0092391A">
        <w:rPr>
          <w:rFonts w:ascii="Times New Roman" w:eastAsiaTheme="minorEastAsia" w:hAnsi="Times New Roman" w:cs="Times New Roman"/>
          <w:sz w:val="24"/>
          <w:szCs w:val="24"/>
          <w:lang w:eastAsia="ru-RU"/>
        </w:rPr>
        <w:t xml:space="preserve">; </w:t>
      </w:r>
      <w:r w:rsidR="00762584">
        <w:rPr>
          <w:rFonts w:ascii="Times New Roman" w:eastAsiaTheme="minorEastAsia" w:hAnsi="Times New Roman" w:cs="Times New Roman"/>
          <w:sz w:val="24"/>
          <w:szCs w:val="24"/>
          <w:lang w:eastAsia="ru-RU"/>
        </w:rPr>
        <w:t>о системе управления закупками.</w:t>
      </w:r>
    </w:p>
    <w:p w14:paraId="7CC32210" w14:textId="77777777" w:rsidR="0092391A" w:rsidRPr="0092391A" w:rsidRDefault="0092391A" w:rsidP="00480FA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формирование у обучающихся навыков</w:t>
      </w:r>
      <w:r w:rsidR="00480FAA" w:rsidRPr="00480FAA">
        <w:t xml:space="preserve"> </w:t>
      </w:r>
      <w:r w:rsidR="00480FAA" w:rsidRPr="00480FAA">
        <w:rPr>
          <w:rFonts w:ascii="Times New Roman" w:eastAsiaTheme="minorEastAsia" w:hAnsi="Times New Roman" w:cs="Times New Roman"/>
          <w:sz w:val="24"/>
          <w:szCs w:val="24"/>
          <w:lang w:eastAsia="ru-RU"/>
        </w:rPr>
        <w:t>осуществления</w:t>
      </w:r>
      <w:r w:rsidRPr="0092391A">
        <w:rPr>
          <w:rFonts w:ascii="Times New Roman" w:eastAsiaTheme="minorEastAsia" w:hAnsi="Times New Roman" w:cs="Times New Roman"/>
          <w:sz w:val="24"/>
          <w:szCs w:val="24"/>
          <w:lang w:eastAsia="ru-RU"/>
        </w:rPr>
        <w:t xml:space="preserve"> </w:t>
      </w:r>
      <w:r w:rsidR="002A52EE">
        <w:rPr>
          <w:rFonts w:ascii="Times New Roman" w:eastAsiaTheme="minorEastAsia" w:hAnsi="Times New Roman" w:cs="Times New Roman"/>
          <w:sz w:val="24"/>
          <w:szCs w:val="24"/>
          <w:lang w:eastAsia="ru-RU"/>
        </w:rPr>
        <w:t>управления качеством</w:t>
      </w:r>
      <w:r w:rsidRPr="0092391A">
        <w:rPr>
          <w:rFonts w:ascii="Times New Roman" w:eastAsiaTheme="minorEastAsia" w:hAnsi="Times New Roman" w:cs="Times New Roman"/>
          <w:sz w:val="24"/>
          <w:szCs w:val="24"/>
          <w:lang w:eastAsia="ru-RU"/>
        </w:rPr>
        <w:t>;</w:t>
      </w:r>
    </w:p>
    <w:p w14:paraId="64FEC615" w14:textId="77777777" w:rsidR="0092391A" w:rsidRPr="0092391A" w:rsidRDefault="0092391A" w:rsidP="0092391A">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92391A">
        <w:rPr>
          <w:rFonts w:ascii="Times New Roman" w:eastAsiaTheme="minorEastAsia" w:hAnsi="Times New Roman" w:cs="Times New Roman"/>
          <w:sz w:val="24"/>
          <w:szCs w:val="24"/>
          <w:lang w:eastAsia="ru-RU"/>
        </w:rPr>
        <w:t>- формирование у обучающихся компетенций, установленных образовательной программой в соответствии с ФГОС ВО по данной дисциплине.</w:t>
      </w:r>
    </w:p>
    <w:p w14:paraId="1D0200A7" w14:textId="77777777" w:rsidR="00757F05" w:rsidRPr="00757F05" w:rsidRDefault="00757F05" w:rsidP="00A95A73">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70DFC528" w14:textId="77777777" w:rsidR="006F627F" w:rsidRPr="006F627F" w:rsidRDefault="006F627F" w:rsidP="00A95A7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D96B0F">
        <w:rPr>
          <w:rFonts w:ascii="Times New Roman" w:eastAsiaTheme="minorEastAsia" w:hAnsi="Times New Roman" w:cs="Times New Roman"/>
          <w:sz w:val="24"/>
          <w:szCs w:val="24"/>
          <w:lang w:eastAsia="ru-RU"/>
        </w:rPr>
        <w:t>Результатом обучения по учебной дисциплине</w:t>
      </w:r>
      <w:r w:rsidR="00757F05" w:rsidRPr="00D96B0F">
        <w:rPr>
          <w:rFonts w:ascii="Times New Roman" w:eastAsiaTheme="minorEastAsia" w:hAnsi="Times New Roman" w:cs="Times New Roman"/>
          <w:sz w:val="24"/>
          <w:szCs w:val="24"/>
          <w:lang w:eastAsia="ru-RU"/>
        </w:rPr>
        <w:t xml:space="preserve"> </w:t>
      </w:r>
      <w:r w:rsidR="00762584" w:rsidRPr="001100EA">
        <w:rPr>
          <w:rFonts w:ascii="Times New Roman" w:hAnsi="Times New Roman" w:cs="Times New Roman"/>
          <w:sz w:val="24"/>
          <w:szCs w:val="24"/>
        </w:rPr>
        <w:t>«</w:t>
      </w:r>
      <w:r w:rsidR="00886DEC" w:rsidRPr="00705004">
        <w:rPr>
          <w:rFonts w:ascii="Times New Roman" w:eastAsiaTheme="minorEastAsia" w:hAnsi="Times New Roman" w:cs="Times New Roman"/>
          <w:sz w:val="24"/>
          <w:szCs w:val="24"/>
          <w:lang w:eastAsia="ru-RU"/>
        </w:rPr>
        <w:t>Мониторинг и контроль в сфере закупок</w:t>
      </w:r>
      <w:r w:rsidR="00762584">
        <w:rPr>
          <w:rFonts w:ascii="Times New Roman" w:eastAsiaTheme="minorEastAsia" w:hAnsi="Times New Roman" w:cs="Times New Roman"/>
          <w:sz w:val="24"/>
          <w:szCs w:val="24"/>
          <w:lang w:eastAsia="ru-RU"/>
        </w:rPr>
        <w:t xml:space="preserve">» </w:t>
      </w:r>
      <w:r w:rsidRPr="00D96B0F">
        <w:rPr>
          <w:rFonts w:ascii="Times New Roman" w:eastAsiaTheme="minorEastAsia" w:hAnsi="Times New Roman" w:cs="Times New Roman"/>
          <w:sz w:val="24"/>
          <w:szCs w:val="24"/>
          <w:lang w:eastAsia="ru-RU"/>
        </w:rPr>
        <w:t xml:space="preserve">является овладение обучающимися </w:t>
      </w:r>
      <w:r w:rsidRPr="006F627F">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539B7C1A" w14:textId="0F4216A4" w:rsidR="006F627F" w:rsidRDefault="006F627F" w:rsidP="001E613A">
      <w:pPr>
        <w:spacing w:after="0" w:line="240" w:lineRule="auto"/>
        <w:ind w:left="709"/>
        <w:contextualSpacing/>
        <w:jc w:val="both"/>
        <w:rPr>
          <w:rFonts w:ascii="Times New Roman" w:eastAsiaTheme="minorEastAsia" w:hAnsi="Times New Roman" w:cs="Times New Roman"/>
          <w:sz w:val="24"/>
          <w:szCs w:val="24"/>
          <w:lang w:eastAsia="ru-RU"/>
        </w:rPr>
      </w:pPr>
    </w:p>
    <w:p w14:paraId="756B4FC4" w14:textId="30E00944" w:rsidR="001E613A" w:rsidRDefault="001E613A" w:rsidP="001E613A">
      <w:pPr>
        <w:spacing w:after="0" w:line="240" w:lineRule="auto"/>
        <w:ind w:left="709"/>
        <w:contextualSpacing/>
        <w:jc w:val="both"/>
        <w:rPr>
          <w:rFonts w:ascii="Times New Roman" w:eastAsiaTheme="minorEastAsia" w:hAnsi="Times New Roman" w:cs="Times New Roman"/>
          <w:sz w:val="24"/>
          <w:szCs w:val="24"/>
          <w:lang w:eastAsia="ru-RU"/>
        </w:rPr>
      </w:pPr>
    </w:p>
    <w:p w14:paraId="1DD0414F" w14:textId="596631BD" w:rsidR="001E613A" w:rsidRDefault="001E613A" w:rsidP="001E613A">
      <w:pPr>
        <w:spacing w:after="0" w:line="240" w:lineRule="auto"/>
        <w:ind w:left="709"/>
        <w:contextualSpacing/>
        <w:jc w:val="both"/>
        <w:rPr>
          <w:rFonts w:ascii="Times New Roman" w:eastAsiaTheme="minorEastAsia" w:hAnsi="Times New Roman" w:cs="Times New Roman"/>
          <w:sz w:val="24"/>
          <w:szCs w:val="24"/>
          <w:lang w:eastAsia="ru-RU"/>
        </w:rPr>
      </w:pPr>
    </w:p>
    <w:p w14:paraId="408F08C9" w14:textId="4A50DACA" w:rsidR="001E613A" w:rsidRDefault="001E613A" w:rsidP="001E613A">
      <w:pPr>
        <w:spacing w:after="0" w:line="240" w:lineRule="auto"/>
        <w:ind w:left="709"/>
        <w:contextualSpacing/>
        <w:jc w:val="both"/>
        <w:rPr>
          <w:rFonts w:ascii="Times New Roman" w:eastAsiaTheme="minorEastAsia" w:hAnsi="Times New Roman" w:cs="Times New Roman"/>
          <w:sz w:val="24"/>
          <w:szCs w:val="24"/>
          <w:lang w:eastAsia="ru-RU"/>
        </w:rPr>
      </w:pPr>
    </w:p>
    <w:p w14:paraId="1AE65412" w14:textId="11340478" w:rsidR="001E613A" w:rsidRDefault="001E613A" w:rsidP="001E613A">
      <w:pPr>
        <w:spacing w:after="0" w:line="240" w:lineRule="auto"/>
        <w:ind w:left="709"/>
        <w:contextualSpacing/>
        <w:jc w:val="both"/>
        <w:rPr>
          <w:rFonts w:ascii="Times New Roman" w:eastAsiaTheme="minorEastAsia" w:hAnsi="Times New Roman" w:cs="Times New Roman"/>
          <w:sz w:val="24"/>
          <w:szCs w:val="24"/>
          <w:lang w:eastAsia="ru-RU"/>
        </w:rPr>
      </w:pPr>
    </w:p>
    <w:p w14:paraId="139C1F7A" w14:textId="77777777" w:rsidR="001E613A" w:rsidRPr="006F627F" w:rsidRDefault="001E613A" w:rsidP="001E613A">
      <w:pPr>
        <w:spacing w:after="0" w:line="240" w:lineRule="auto"/>
        <w:ind w:left="709"/>
        <w:contextualSpacing/>
        <w:jc w:val="both"/>
        <w:rPr>
          <w:rFonts w:ascii="Times New Roman" w:eastAsiaTheme="minorEastAsia" w:hAnsi="Times New Roman" w:cs="Times New Roman"/>
          <w:sz w:val="24"/>
          <w:szCs w:val="24"/>
          <w:lang w:eastAsia="ru-RU"/>
        </w:rPr>
      </w:pPr>
    </w:p>
    <w:p w14:paraId="0EF4D2EE"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2.1. </w:t>
      </w:r>
      <w:r w:rsidR="006F627F" w:rsidRPr="006F627F">
        <w:rPr>
          <w:rFonts w:ascii="Times New Roman" w:eastAsia="Times New Roman" w:hAnsi="Times New Roman" w:cs="Times New Roman"/>
          <w:bCs/>
          <w:iCs/>
          <w:sz w:val="24"/>
          <w:szCs w:val="24"/>
          <w:lang w:eastAsia="ru-RU"/>
        </w:rPr>
        <w:t>Формируемые компетенции, индикаторы достижения компетенций, соотнесённые с планируемыми результатами обучения по дисциплине: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2660"/>
        <w:gridCol w:w="4536"/>
      </w:tblGrid>
      <w:tr w:rsidR="006F627F" w:rsidRPr="006F627F" w14:paraId="5C7F478D" w14:textId="77777777" w:rsidTr="00D10F99">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6A23F09" w14:textId="77777777"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Код и наименование компетенции</w:t>
            </w:r>
          </w:p>
        </w:tc>
        <w:tc>
          <w:tcPr>
            <w:tcW w:w="26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95930B6" w14:textId="77777777"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Код и наименование индикатора</w:t>
            </w:r>
          </w:p>
          <w:p w14:paraId="5DAE73EE" w14:textId="77777777"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достижения компетенции</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8A26C0C" w14:textId="77777777"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Планируемые результаты обучения </w:t>
            </w:r>
          </w:p>
          <w:p w14:paraId="5A17C221" w14:textId="77777777"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по дисциплине </w:t>
            </w:r>
          </w:p>
        </w:tc>
      </w:tr>
      <w:tr w:rsidR="00407308" w:rsidRPr="006F627F" w14:paraId="2A3D014D" w14:textId="77777777" w:rsidTr="00D10F99">
        <w:trPr>
          <w:trHeight w:val="1303"/>
        </w:trPr>
        <w:tc>
          <w:tcPr>
            <w:tcW w:w="2551" w:type="dxa"/>
            <w:tcBorders>
              <w:left w:val="single" w:sz="4" w:space="0" w:color="000000"/>
              <w:right w:val="single" w:sz="4" w:space="0" w:color="000000"/>
            </w:tcBorders>
          </w:tcPr>
          <w:p w14:paraId="19E8C4B7" w14:textId="77777777" w:rsidR="00407308" w:rsidRDefault="00407308" w:rsidP="006F627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ПК-5:</w:t>
            </w:r>
          </w:p>
          <w:p w14:paraId="11CF67D1" w14:textId="77777777" w:rsidR="00407308" w:rsidRPr="0015265F" w:rsidRDefault="00407308" w:rsidP="006F627F">
            <w:pPr>
              <w:spacing w:after="0" w:line="240" w:lineRule="auto"/>
              <w:rPr>
                <w:rFonts w:ascii="Times New Roman" w:eastAsia="Times New Roman" w:hAnsi="Times New Roman" w:cs="Times New Roman"/>
                <w:lang w:eastAsia="ru-RU"/>
              </w:rPr>
            </w:pPr>
            <w:r w:rsidRPr="00762584">
              <w:rPr>
                <w:rFonts w:ascii="Times New Roman" w:eastAsia="Times New Roman" w:hAnsi="Times New Roman" w:cs="Times New Roman"/>
                <w:lang w:eastAsia="ru-RU"/>
              </w:rPr>
              <w:t>Способен организовывать закупку и поставку товаров, осуществлять связи с поставщиками и покупателями, контролировать выполнение договорных обязательств</w:t>
            </w:r>
          </w:p>
        </w:tc>
        <w:tc>
          <w:tcPr>
            <w:tcW w:w="2660" w:type="dxa"/>
            <w:tcBorders>
              <w:top w:val="single" w:sz="4" w:space="0" w:color="000000"/>
              <w:left w:val="single" w:sz="4" w:space="0" w:color="000000"/>
              <w:bottom w:val="single" w:sz="4" w:space="0" w:color="000000"/>
              <w:right w:val="single" w:sz="4" w:space="0" w:color="000000"/>
            </w:tcBorders>
          </w:tcPr>
          <w:p w14:paraId="5CCE6D67" w14:textId="77777777" w:rsidR="00407308" w:rsidRDefault="00407308" w:rsidP="00762584">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ИД-ПК-5.2:</w:t>
            </w:r>
          </w:p>
          <w:p w14:paraId="7647F643" w14:textId="77777777" w:rsidR="00407308" w:rsidRDefault="00407308" w:rsidP="00762584">
            <w:pPr>
              <w:autoSpaceDE w:val="0"/>
              <w:autoSpaceDN w:val="0"/>
              <w:adjustRightInd w:val="0"/>
              <w:spacing w:after="0" w:line="240" w:lineRule="auto"/>
              <w:rPr>
                <w:rFonts w:ascii="Times New Roman" w:eastAsiaTheme="minorEastAsia" w:hAnsi="Times New Roman" w:cs="Times New Roman"/>
                <w:color w:val="000000"/>
                <w:lang w:eastAsia="ru-RU"/>
              </w:rPr>
            </w:pPr>
            <w:r w:rsidRPr="00762584">
              <w:rPr>
                <w:rFonts w:ascii="Times New Roman" w:eastAsiaTheme="minorEastAsia" w:hAnsi="Times New Roman" w:cs="Times New Roman"/>
                <w:color w:val="000000"/>
                <w:lang w:eastAsia="ru-RU"/>
              </w:rPr>
              <w:t>Планирование и организация логистики, и осуществление торговой деятельности с поставщиками и покупателями</w:t>
            </w:r>
          </w:p>
          <w:p w14:paraId="41BF4D1E" w14:textId="77777777" w:rsidR="00407308" w:rsidRPr="0015265F" w:rsidRDefault="00407308" w:rsidP="00762584">
            <w:pPr>
              <w:autoSpaceDE w:val="0"/>
              <w:autoSpaceDN w:val="0"/>
              <w:adjustRightInd w:val="0"/>
              <w:spacing w:after="0" w:line="240" w:lineRule="auto"/>
              <w:rPr>
                <w:rFonts w:ascii="Times New Roman" w:eastAsiaTheme="minorEastAsia" w:hAnsi="Times New Roman" w:cs="Times New Roman"/>
                <w:color w:val="000000"/>
                <w:lang w:eastAsia="ru-RU"/>
              </w:rPr>
            </w:pPr>
          </w:p>
        </w:tc>
        <w:tc>
          <w:tcPr>
            <w:tcW w:w="4536" w:type="dxa"/>
            <w:vMerge w:val="restart"/>
            <w:tcBorders>
              <w:left w:val="single" w:sz="4" w:space="0" w:color="000000"/>
              <w:right w:val="single" w:sz="4" w:space="0" w:color="000000"/>
            </w:tcBorders>
          </w:tcPr>
          <w:p w14:paraId="62FE5D93" w14:textId="77777777" w:rsidR="00407308" w:rsidRPr="00407308" w:rsidRDefault="00407308" w:rsidP="006F786A">
            <w:pPr>
              <w:spacing w:after="0" w:line="240" w:lineRule="auto"/>
              <w:rPr>
                <w:rFonts w:ascii="Times New Roman" w:hAnsi="Times New Roman" w:cs="Times New Roman"/>
              </w:rPr>
            </w:pPr>
            <w:r w:rsidRPr="00407308">
              <w:rPr>
                <w:rFonts w:ascii="Times New Roman" w:eastAsia="Times New Roman" w:hAnsi="Times New Roman" w:cs="Times New Roman"/>
                <w:lang w:eastAsia="ru-RU"/>
              </w:rPr>
              <w:t xml:space="preserve">- Обладает знаниями в области </w:t>
            </w:r>
            <w:r w:rsidRPr="00407308">
              <w:rPr>
                <w:rFonts w:ascii="Times New Roman" w:hAnsi="Times New Roman" w:cs="Times New Roman"/>
              </w:rPr>
              <w:t>нормативноправовой информации Единой информационной системы в области организации и осуществления государственных и муниципальных закупок для удовлетворения нужд государственных и муниципальных заказчиков, связанных с обеспечением товарами, работами и услугами государственных организаций;</w:t>
            </w:r>
          </w:p>
          <w:p w14:paraId="5358BCE6" w14:textId="77777777" w:rsidR="00407308" w:rsidRDefault="00407308" w:rsidP="006F786A">
            <w:pPr>
              <w:spacing w:after="0" w:line="240" w:lineRule="auto"/>
              <w:rPr>
                <w:rFonts w:ascii="Times New Roman" w:hAnsi="Times New Roman" w:cs="Times New Roman"/>
              </w:rPr>
            </w:pPr>
            <w:r w:rsidRPr="00407308">
              <w:rPr>
                <w:rFonts w:ascii="Times New Roman" w:hAnsi="Times New Roman" w:cs="Times New Roman"/>
              </w:rPr>
              <w:t>- Знает специфику применения нормативно-правовой базы и информационноаналитических инструментов, обеспечивающих функционирование системы государственных и муниципальных закупок.</w:t>
            </w:r>
          </w:p>
          <w:p w14:paraId="0E539DFF" w14:textId="77777777" w:rsidR="00407308" w:rsidRPr="00407308" w:rsidRDefault="00407308" w:rsidP="006F786A">
            <w:pPr>
              <w:spacing w:after="0" w:line="240" w:lineRule="auto"/>
              <w:rPr>
                <w:rFonts w:ascii="Times New Roman" w:hAnsi="Times New Roman" w:cs="Times New Roman"/>
              </w:rPr>
            </w:pPr>
            <w:r>
              <w:rPr>
                <w:rFonts w:ascii="Times New Roman" w:hAnsi="Times New Roman" w:cs="Times New Roman"/>
              </w:rPr>
              <w:t>-</w:t>
            </w:r>
            <w:r w:rsidRPr="00407308">
              <w:rPr>
                <w:rFonts w:ascii="Times New Roman" w:hAnsi="Times New Roman" w:cs="Times New Roman"/>
              </w:rPr>
              <w:t>Умеет анализировать нормативно-правовую информацию в области организации и осуществления государственных и муниципальных закупок для удовлетворения нужд государственных и муниципальных заказчиков, связанных с обеспечением товарами, работами и услугами государственных организаций;</w:t>
            </w:r>
          </w:p>
          <w:p w14:paraId="38E0FC54" w14:textId="77777777" w:rsidR="00407308" w:rsidRPr="0015265F" w:rsidRDefault="00407308" w:rsidP="00407308">
            <w:pPr>
              <w:spacing w:after="0" w:line="240" w:lineRule="auto"/>
              <w:rPr>
                <w:rFonts w:ascii="Times New Roman" w:eastAsia="Times New Roman" w:hAnsi="Times New Roman" w:cs="Times New Roman"/>
                <w:sz w:val="24"/>
                <w:szCs w:val="24"/>
                <w:lang w:eastAsia="ru-RU"/>
              </w:rPr>
            </w:pPr>
            <w:r w:rsidRPr="00407308">
              <w:rPr>
                <w:rFonts w:ascii="Times New Roman" w:hAnsi="Times New Roman" w:cs="Times New Roman"/>
              </w:rPr>
              <w:t>- Способен</w:t>
            </w:r>
            <w:r w:rsidRPr="00407308">
              <w:rPr>
                <w:rFonts w:ascii="Times New Roman" w:hAnsi="Times New Roman" w:cs="Times New Roman"/>
              </w:rPr>
              <w:sym w:font="Symbol" w:char="F020"/>
            </w:r>
            <w:r w:rsidRPr="00407308">
              <w:rPr>
                <w:rFonts w:ascii="Times New Roman" w:hAnsi="Times New Roman" w:cs="Times New Roman"/>
              </w:rPr>
              <w:t>находить и принимать организационные управленческие решения в области закупок; использовать единую информационную систему для организации публичных закупок; использовать современные технические средства и информационные технологии для принятия управленческих решений в области закупок.</w:t>
            </w:r>
          </w:p>
        </w:tc>
      </w:tr>
      <w:tr w:rsidR="00407308" w:rsidRPr="006F627F" w14:paraId="4F399D2E" w14:textId="77777777" w:rsidTr="00D10F99">
        <w:trPr>
          <w:trHeight w:val="1303"/>
        </w:trPr>
        <w:tc>
          <w:tcPr>
            <w:tcW w:w="2551" w:type="dxa"/>
            <w:tcBorders>
              <w:left w:val="single" w:sz="4" w:space="0" w:color="000000"/>
              <w:right w:val="single" w:sz="4" w:space="0" w:color="000000"/>
            </w:tcBorders>
          </w:tcPr>
          <w:p w14:paraId="0167B833" w14:textId="77777777" w:rsidR="00407308" w:rsidRDefault="00407308" w:rsidP="006F627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ПК-7:</w:t>
            </w:r>
          </w:p>
          <w:p w14:paraId="03122C1C" w14:textId="58D92EBB" w:rsidR="00407308" w:rsidRDefault="00D10F99" w:rsidP="006F627F">
            <w:pPr>
              <w:spacing w:after="0" w:line="240" w:lineRule="auto"/>
              <w:rPr>
                <w:rFonts w:ascii="Times New Roman" w:eastAsia="Times New Roman" w:hAnsi="Times New Roman" w:cs="Times New Roman"/>
                <w:lang w:eastAsia="ru-RU"/>
              </w:rPr>
            </w:pPr>
            <w:r w:rsidRPr="00D10F99">
              <w:rPr>
                <w:rFonts w:ascii="Times New Roman" w:eastAsia="Times New Roman" w:hAnsi="Times New Roman" w:cs="Times New Roman"/>
                <w:lang w:eastAsia="ru-RU"/>
              </w:rPr>
              <w:t>Способен использовать международное законодательство, законодательство Российской Федерации и другие нормативные документы в сфере профессиональной деятельности</w:t>
            </w:r>
          </w:p>
        </w:tc>
        <w:tc>
          <w:tcPr>
            <w:tcW w:w="2660" w:type="dxa"/>
            <w:tcBorders>
              <w:top w:val="single" w:sz="4" w:space="0" w:color="000000"/>
              <w:left w:val="single" w:sz="4" w:space="0" w:color="000000"/>
              <w:right w:val="single" w:sz="4" w:space="0" w:color="000000"/>
            </w:tcBorders>
          </w:tcPr>
          <w:p w14:paraId="6B32EEC2" w14:textId="77777777" w:rsidR="00407308" w:rsidRDefault="00407308" w:rsidP="00762584">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ИД-ПК-7.2:</w:t>
            </w:r>
          </w:p>
          <w:p w14:paraId="1BFE83D9" w14:textId="77777777" w:rsidR="00407308" w:rsidRDefault="00407308" w:rsidP="00762584">
            <w:pPr>
              <w:autoSpaceDE w:val="0"/>
              <w:autoSpaceDN w:val="0"/>
              <w:adjustRightInd w:val="0"/>
              <w:spacing w:after="0" w:line="240" w:lineRule="auto"/>
              <w:rPr>
                <w:rFonts w:ascii="Times New Roman" w:eastAsiaTheme="minorEastAsia" w:hAnsi="Times New Roman" w:cs="Times New Roman"/>
                <w:color w:val="000000"/>
                <w:lang w:eastAsia="ru-RU"/>
              </w:rPr>
            </w:pPr>
            <w:r w:rsidRPr="00407308">
              <w:rPr>
                <w:rFonts w:ascii="Times New Roman" w:eastAsiaTheme="minorEastAsia" w:hAnsi="Times New Roman" w:cs="Times New Roman"/>
                <w:color w:val="000000"/>
                <w:lang w:eastAsia="ru-RU"/>
              </w:rPr>
              <w:t>Использование законодательства Российской Федерации и международного законодательства в сфере технического регулирования, стандартизации, управления качеством (менеджмент качества) продукции (работ, услуг)</w:t>
            </w:r>
          </w:p>
        </w:tc>
        <w:tc>
          <w:tcPr>
            <w:tcW w:w="4536" w:type="dxa"/>
            <w:vMerge/>
            <w:tcBorders>
              <w:left w:val="single" w:sz="4" w:space="0" w:color="000000"/>
              <w:right w:val="single" w:sz="4" w:space="0" w:color="000000"/>
            </w:tcBorders>
          </w:tcPr>
          <w:p w14:paraId="0E14CE43" w14:textId="77777777" w:rsidR="00407308" w:rsidRPr="0015265F" w:rsidRDefault="00407308" w:rsidP="006F786A">
            <w:pPr>
              <w:spacing w:after="0" w:line="240" w:lineRule="auto"/>
              <w:rPr>
                <w:rFonts w:ascii="Times New Roman" w:eastAsia="Times New Roman" w:hAnsi="Times New Roman" w:cs="Times New Roman"/>
                <w:sz w:val="24"/>
                <w:szCs w:val="24"/>
                <w:lang w:eastAsia="ru-RU"/>
              </w:rPr>
            </w:pPr>
          </w:p>
        </w:tc>
      </w:tr>
    </w:tbl>
    <w:p w14:paraId="427B9D4E" w14:textId="6770416B" w:rsidR="006F627F" w:rsidRDefault="006F627F" w:rsidP="006F627F">
      <w:pPr>
        <w:keepNext/>
        <w:spacing w:after="0" w:line="240" w:lineRule="auto"/>
        <w:outlineLvl w:val="0"/>
        <w:rPr>
          <w:rFonts w:ascii="Times New Roman" w:eastAsia="Times New Roman" w:hAnsi="Times New Roman" w:cs="Times New Roman"/>
          <w:bCs/>
          <w:kern w:val="32"/>
          <w:sz w:val="24"/>
          <w:szCs w:val="24"/>
          <w:lang w:eastAsia="ru-RU"/>
        </w:rPr>
      </w:pPr>
    </w:p>
    <w:p w14:paraId="588A8541" w14:textId="77777777" w:rsidR="001E613A" w:rsidRPr="006F627F" w:rsidRDefault="001E613A" w:rsidP="006F627F">
      <w:pPr>
        <w:keepNext/>
        <w:spacing w:after="0" w:line="240" w:lineRule="auto"/>
        <w:outlineLvl w:val="0"/>
        <w:rPr>
          <w:rFonts w:ascii="Times New Roman" w:eastAsia="Times New Roman" w:hAnsi="Times New Roman" w:cs="Times New Roman"/>
          <w:bCs/>
          <w:kern w:val="32"/>
          <w:sz w:val="24"/>
          <w:szCs w:val="24"/>
          <w:lang w:eastAsia="ru-RU"/>
        </w:rPr>
      </w:pPr>
    </w:p>
    <w:p w14:paraId="1B4E902E" w14:textId="77777777"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3. </w:t>
      </w:r>
      <w:r w:rsidR="006F627F" w:rsidRPr="006F627F">
        <w:rPr>
          <w:rFonts w:ascii="Times New Roman" w:eastAsia="Times New Roman" w:hAnsi="Times New Roman" w:cs="Times New Roman"/>
          <w:b/>
          <w:bCs/>
          <w:kern w:val="32"/>
          <w:sz w:val="24"/>
          <w:szCs w:val="24"/>
          <w:lang w:eastAsia="ru-RU"/>
        </w:rPr>
        <w:t>СТРУКТУРА И СОДЕРЖАНИЕ УЧЕБНОЙ ДИСЦИПЛИНЫ</w:t>
      </w:r>
    </w:p>
    <w:p w14:paraId="2FFDFC32"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14:paraId="3DC0C894"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6F627F" w:rsidRPr="006F627F" w14:paraId="35C743AF" w14:textId="77777777" w:rsidTr="00C539A8">
        <w:trPr>
          <w:trHeight w:val="340"/>
        </w:trPr>
        <w:tc>
          <w:tcPr>
            <w:tcW w:w="3969" w:type="dxa"/>
            <w:vAlign w:val="center"/>
          </w:tcPr>
          <w:p w14:paraId="27DBBB5F"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по очно-заочной форме обучения </w:t>
            </w:r>
          </w:p>
        </w:tc>
        <w:tc>
          <w:tcPr>
            <w:tcW w:w="1020" w:type="dxa"/>
            <w:vAlign w:val="center"/>
          </w:tcPr>
          <w:p w14:paraId="33AFEAAD" w14:textId="77777777" w:rsidR="006F627F" w:rsidRPr="006F627F" w:rsidRDefault="004D334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67" w:type="dxa"/>
            <w:vAlign w:val="center"/>
          </w:tcPr>
          <w:p w14:paraId="7ECACD67" w14:textId="77777777" w:rsidR="006F627F" w:rsidRPr="006F627F" w:rsidRDefault="006F627F" w:rsidP="006F627F">
            <w:pPr>
              <w:jc w:val="center"/>
              <w:rPr>
                <w:rFonts w:ascii="Times New Roman" w:eastAsiaTheme="minorEastAsia" w:hAnsi="Times New Roman" w:cs="Times New Roman"/>
                <w:sz w:val="24"/>
                <w:szCs w:val="24"/>
                <w:lang w:eastAsia="ru-RU"/>
              </w:rPr>
            </w:pPr>
            <w:proofErr w:type="spellStart"/>
            <w:r w:rsidRPr="006F627F">
              <w:rPr>
                <w:rFonts w:ascii="Times New Roman" w:eastAsiaTheme="minorEastAsia" w:hAnsi="Times New Roman" w:cs="Times New Roman"/>
                <w:b/>
                <w:sz w:val="24"/>
                <w:szCs w:val="24"/>
                <w:lang w:eastAsia="ru-RU"/>
              </w:rPr>
              <w:t>з.е</w:t>
            </w:r>
            <w:proofErr w:type="spellEnd"/>
            <w:r w:rsidRPr="006F627F">
              <w:rPr>
                <w:rFonts w:ascii="Times New Roman" w:eastAsiaTheme="minorEastAsia" w:hAnsi="Times New Roman" w:cs="Times New Roman"/>
                <w:b/>
                <w:sz w:val="24"/>
                <w:szCs w:val="24"/>
                <w:lang w:eastAsia="ru-RU"/>
              </w:rPr>
              <w:t>.</w:t>
            </w:r>
          </w:p>
        </w:tc>
        <w:tc>
          <w:tcPr>
            <w:tcW w:w="1020" w:type="dxa"/>
            <w:vAlign w:val="center"/>
          </w:tcPr>
          <w:p w14:paraId="4536F176" w14:textId="77777777" w:rsidR="006F627F" w:rsidRPr="006F627F" w:rsidRDefault="004D3348"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937" w:type="dxa"/>
            <w:vAlign w:val="center"/>
          </w:tcPr>
          <w:p w14:paraId="67DA1E3F"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sz w:val="24"/>
                <w:szCs w:val="24"/>
                <w:lang w:eastAsia="ru-RU"/>
              </w:rPr>
              <w:t>час.</w:t>
            </w:r>
          </w:p>
        </w:tc>
      </w:tr>
    </w:tbl>
    <w:p w14:paraId="387C6086" w14:textId="5526F138" w:rsidR="006F627F" w:rsidRDefault="006F627F" w:rsidP="006F627F">
      <w:pPr>
        <w:spacing w:after="0" w:line="240" w:lineRule="auto"/>
        <w:jc w:val="both"/>
        <w:rPr>
          <w:rFonts w:ascii="Times New Roman" w:eastAsiaTheme="minorEastAsia" w:hAnsi="Times New Roman" w:cs="Times New Roman"/>
          <w:sz w:val="24"/>
          <w:szCs w:val="24"/>
          <w:lang w:eastAsia="ru-RU"/>
        </w:rPr>
      </w:pPr>
    </w:p>
    <w:p w14:paraId="5200CCAE" w14:textId="03B9192A" w:rsidR="001E613A" w:rsidRDefault="001E613A" w:rsidP="006F627F">
      <w:pPr>
        <w:spacing w:after="0" w:line="240" w:lineRule="auto"/>
        <w:jc w:val="both"/>
        <w:rPr>
          <w:rFonts w:ascii="Times New Roman" w:eastAsiaTheme="minorEastAsia" w:hAnsi="Times New Roman" w:cs="Times New Roman"/>
          <w:sz w:val="24"/>
          <w:szCs w:val="24"/>
          <w:lang w:eastAsia="ru-RU"/>
        </w:rPr>
      </w:pPr>
    </w:p>
    <w:p w14:paraId="6F070D96" w14:textId="7CA12F92" w:rsidR="001E613A" w:rsidRDefault="001E613A" w:rsidP="006F627F">
      <w:pPr>
        <w:spacing w:after="0" w:line="240" w:lineRule="auto"/>
        <w:jc w:val="both"/>
        <w:rPr>
          <w:rFonts w:ascii="Times New Roman" w:eastAsiaTheme="minorEastAsia" w:hAnsi="Times New Roman" w:cs="Times New Roman"/>
          <w:sz w:val="24"/>
          <w:szCs w:val="24"/>
          <w:lang w:eastAsia="ru-RU"/>
        </w:rPr>
      </w:pPr>
    </w:p>
    <w:p w14:paraId="4EAAEC73" w14:textId="0E3DCDB9" w:rsidR="001E613A" w:rsidRDefault="001E613A" w:rsidP="006F627F">
      <w:pPr>
        <w:spacing w:after="0" w:line="240" w:lineRule="auto"/>
        <w:jc w:val="both"/>
        <w:rPr>
          <w:rFonts w:ascii="Times New Roman" w:eastAsiaTheme="minorEastAsia" w:hAnsi="Times New Roman" w:cs="Times New Roman"/>
          <w:sz w:val="24"/>
          <w:szCs w:val="24"/>
          <w:lang w:eastAsia="ru-RU"/>
        </w:rPr>
      </w:pPr>
    </w:p>
    <w:p w14:paraId="7409F2CB" w14:textId="3CB4459D" w:rsidR="001E613A" w:rsidRDefault="001E613A" w:rsidP="006F627F">
      <w:pPr>
        <w:spacing w:after="0" w:line="240" w:lineRule="auto"/>
        <w:jc w:val="both"/>
        <w:rPr>
          <w:rFonts w:ascii="Times New Roman" w:eastAsiaTheme="minorEastAsia" w:hAnsi="Times New Roman" w:cs="Times New Roman"/>
          <w:sz w:val="24"/>
          <w:szCs w:val="24"/>
          <w:lang w:eastAsia="ru-RU"/>
        </w:rPr>
      </w:pPr>
    </w:p>
    <w:p w14:paraId="6ADF7937" w14:textId="1A3A2360" w:rsidR="001E613A" w:rsidRDefault="001E613A" w:rsidP="006F627F">
      <w:pPr>
        <w:spacing w:after="0" w:line="240" w:lineRule="auto"/>
        <w:jc w:val="both"/>
        <w:rPr>
          <w:rFonts w:ascii="Times New Roman" w:eastAsiaTheme="minorEastAsia" w:hAnsi="Times New Roman" w:cs="Times New Roman"/>
          <w:sz w:val="24"/>
          <w:szCs w:val="24"/>
          <w:lang w:eastAsia="ru-RU"/>
        </w:rPr>
      </w:pPr>
    </w:p>
    <w:p w14:paraId="436BDF09" w14:textId="1C5828D9" w:rsidR="001E613A" w:rsidRDefault="001E613A" w:rsidP="006F627F">
      <w:pPr>
        <w:spacing w:after="0" w:line="240" w:lineRule="auto"/>
        <w:jc w:val="both"/>
        <w:rPr>
          <w:rFonts w:ascii="Times New Roman" w:eastAsiaTheme="minorEastAsia" w:hAnsi="Times New Roman" w:cs="Times New Roman"/>
          <w:sz w:val="24"/>
          <w:szCs w:val="24"/>
          <w:lang w:eastAsia="ru-RU"/>
        </w:rPr>
      </w:pPr>
    </w:p>
    <w:p w14:paraId="7D23D8BB" w14:textId="633E7E36" w:rsidR="001E613A" w:rsidRDefault="001E613A" w:rsidP="006F627F">
      <w:pPr>
        <w:spacing w:after="0" w:line="240" w:lineRule="auto"/>
        <w:jc w:val="both"/>
        <w:rPr>
          <w:rFonts w:ascii="Times New Roman" w:eastAsiaTheme="minorEastAsia" w:hAnsi="Times New Roman" w:cs="Times New Roman"/>
          <w:sz w:val="24"/>
          <w:szCs w:val="24"/>
          <w:lang w:eastAsia="ru-RU"/>
        </w:rPr>
      </w:pPr>
    </w:p>
    <w:p w14:paraId="6F7CB641" w14:textId="1E68D73F" w:rsidR="001E613A" w:rsidRDefault="001E613A" w:rsidP="006F627F">
      <w:pPr>
        <w:spacing w:after="0" w:line="240" w:lineRule="auto"/>
        <w:jc w:val="both"/>
        <w:rPr>
          <w:rFonts w:ascii="Times New Roman" w:eastAsiaTheme="minorEastAsia" w:hAnsi="Times New Roman" w:cs="Times New Roman"/>
          <w:sz w:val="24"/>
          <w:szCs w:val="24"/>
          <w:lang w:eastAsia="ru-RU"/>
        </w:rPr>
      </w:pPr>
    </w:p>
    <w:p w14:paraId="37165AA3" w14:textId="77777777" w:rsidR="001E613A" w:rsidRPr="006F627F" w:rsidRDefault="001E613A" w:rsidP="006F627F">
      <w:pPr>
        <w:spacing w:after="0" w:line="240" w:lineRule="auto"/>
        <w:jc w:val="both"/>
        <w:rPr>
          <w:rFonts w:ascii="Times New Roman" w:eastAsiaTheme="minorEastAsia" w:hAnsi="Times New Roman" w:cs="Times New Roman"/>
          <w:sz w:val="24"/>
          <w:szCs w:val="24"/>
          <w:lang w:eastAsia="ru-RU"/>
        </w:rPr>
      </w:pPr>
    </w:p>
    <w:p w14:paraId="168FC741"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Cs/>
          <w:sz w:val="24"/>
          <w:szCs w:val="24"/>
          <w:lang w:eastAsia="ru-RU"/>
        </w:rPr>
        <w:lastRenderedPageBreak/>
        <w:t xml:space="preserve">3.1.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видам занятий (очно-заочная форма обучения)</w:t>
      </w:r>
      <w:r w:rsidR="006F627F" w:rsidRPr="006F627F">
        <w:rPr>
          <w:rFonts w:ascii="Times New Roman" w:eastAsia="Times New Roman" w:hAnsi="Times New Roman" w:cs="Times New Roman"/>
          <w:bCs/>
          <w:i/>
          <w:iCs/>
          <w:sz w:val="24"/>
          <w:szCs w:val="24"/>
          <w:lang w:eastAsia="ru-RU"/>
        </w:rPr>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1053"/>
        <w:gridCol w:w="618"/>
      </w:tblGrid>
      <w:tr w:rsidR="006F627F" w:rsidRPr="006F627F" w14:paraId="5408C887" w14:textId="77777777" w:rsidTr="00C539A8">
        <w:trPr>
          <w:cantSplit/>
          <w:trHeight w:val="227"/>
        </w:trPr>
        <w:tc>
          <w:tcPr>
            <w:tcW w:w="9747" w:type="dxa"/>
            <w:gridSpan w:val="10"/>
            <w:shd w:val="clear" w:color="auto" w:fill="DBE5F1" w:themeFill="accent1" w:themeFillTint="33"/>
            <w:vAlign w:val="center"/>
          </w:tcPr>
          <w:p w14:paraId="1DC2C4E8"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Структура и объем дисциплины</w:t>
            </w:r>
          </w:p>
        </w:tc>
      </w:tr>
      <w:tr w:rsidR="006F627F" w:rsidRPr="006F627F" w14:paraId="626FF9B4" w14:textId="77777777" w:rsidTr="00C539A8">
        <w:trPr>
          <w:cantSplit/>
          <w:trHeight w:val="283"/>
        </w:trPr>
        <w:tc>
          <w:tcPr>
            <w:tcW w:w="1943" w:type="dxa"/>
            <w:vMerge w:val="restart"/>
            <w:tcBorders>
              <w:bottom w:val="single" w:sz="4" w:space="0" w:color="auto"/>
            </w:tcBorders>
            <w:shd w:val="clear" w:color="auto" w:fill="DBE5F1" w:themeFill="accent1" w:themeFillTint="33"/>
            <w:vAlign w:val="center"/>
          </w:tcPr>
          <w:p w14:paraId="7001D17C" w14:textId="77777777"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10CE7836"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5BE67453"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330983A6" w14:textId="77777777" w:rsidR="006F627F" w:rsidRPr="006F627F" w:rsidRDefault="006F627F" w:rsidP="006F627F">
            <w:pPr>
              <w:jc w:val="center"/>
              <w:rPr>
                <w:rFonts w:ascii="Times New Roman" w:hAnsi="Times New Roman" w:cs="Times New Roman"/>
                <w:sz w:val="24"/>
                <w:szCs w:val="24"/>
              </w:rPr>
            </w:pPr>
            <w:r w:rsidRPr="006F627F">
              <w:rPr>
                <w:rFonts w:ascii="Times New Roman" w:eastAsiaTheme="minorEastAsia" w:hAnsi="Times New Roman" w:cs="Times New Roman"/>
                <w:b/>
                <w:bCs/>
                <w:sz w:val="24"/>
                <w:szCs w:val="24"/>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0F0C3593" w14:textId="77777777"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r>
      <w:tr w:rsidR="006F627F" w:rsidRPr="006F627F" w14:paraId="3E8921C4" w14:textId="77777777" w:rsidTr="00BD31C0">
        <w:trPr>
          <w:cantSplit/>
          <w:trHeight w:val="1757"/>
        </w:trPr>
        <w:tc>
          <w:tcPr>
            <w:tcW w:w="1943" w:type="dxa"/>
            <w:vMerge/>
            <w:shd w:val="clear" w:color="auto" w:fill="DBE5F1" w:themeFill="accent1" w:themeFillTint="33"/>
            <w:vAlign w:val="center"/>
          </w:tcPr>
          <w:p w14:paraId="7CCB5C28" w14:textId="77777777" w:rsidR="006F627F" w:rsidRPr="006F627F" w:rsidRDefault="006F627F" w:rsidP="006F627F">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14:paraId="209B6EB5" w14:textId="77777777" w:rsidR="006F627F" w:rsidRPr="006F627F" w:rsidRDefault="006F627F" w:rsidP="006F627F">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14:paraId="05F2D91E" w14:textId="77777777" w:rsidR="006F627F" w:rsidRPr="006F627F" w:rsidRDefault="006F627F" w:rsidP="006F627F">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14:paraId="508012B0"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14:paraId="5C59CC04"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14:paraId="7BF4ACBC"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14:paraId="7493AF17"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14:paraId="60B0FCDD" w14:textId="505D2BF0" w:rsidR="006F627F" w:rsidRPr="00F10797" w:rsidRDefault="006F627F" w:rsidP="006F627F">
            <w:pPr>
              <w:rPr>
                <w:rFonts w:ascii="Times New Roman" w:eastAsiaTheme="minorEastAsia" w:hAnsi="Times New Roman" w:cs="Times New Roman"/>
                <w:b/>
                <w:sz w:val="24"/>
                <w:szCs w:val="24"/>
                <w:lang w:eastAsia="ru-RU"/>
              </w:rPr>
            </w:pPr>
            <w:r w:rsidRPr="00F10797">
              <w:rPr>
                <w:rFonts w:ascii="Times New Roman" w:eastAsiaTheme="minorEastAsia" w:hAnsi="Times New Roman" w:cs="Times New Roman"/>
                <w:b/>
                <w:sz w:val="24"/>
                <w:szCs w:val="24"/>
                <w:lang w:eastAsia="ru-RU"/>
              </w:rPr>
              <w:t>курсовая работа</w:t>
            </w:r>
          </w:p>
        </w:tc>
        <w:tc>
          <w:tcPr>
            <w:tcW w:w="1053" w:type="dxa"/>
            <w:shd w:val="clear" w:color="auto" w:fill="DBE5F1" w:themeFill="accent1" w:themeFillTint="33"/>
            <w:textDirection w:val="btLr"/>
            <w:vAlign w:val="center"/>
          </w:tcPr>
          <w:p w14:paraId="00E19FB4"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c>
          <w:tcPr>
            <w:tcW w:w="618" w:type="dxa"/>
            <w:shd w:val="clear" w:color="auto" w:fill="DBE5F1" w:themeFill="accent1" w:themeFillTint="33"/>
            <w:textDirection w:val="btLr"/>
            <w:vAlign w:val="center"/>
          </w:tcPr>
          <w:p w14:paraId="6AB861B4"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промежуточная аттестация, час</w:t>
            </w:r>
          </w:p>
        </w:tc>
      </w:tr>
      <w:tr w:rsidR="006F627F" w:rsidRPr="006F627F" w14:paraId="3FB7E30F" w14:textId="77777777" w:rsidTr="00BD31C0">
        <w:trPr>
          <w:cantSplit/>
          <w:trHeight w:val="227"/>
        </w:trPr>
        <w:tc>
          <w:tcPr>
            <w:tcW w:w="1943" w:type="dxa"/>
          </w:tcPr>
          <w:p w14:paraId="2DE1264F" w14:textId="77777777" w:rsidR="006F627F" w:rsidRPr="006F627F" w:rsidRDefault="00407308"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006F627F" w:rsidRPr="006F627F">
              <w:rPr>
                <w:rFonts w:ascii="Times New Roman" w:eastAsiaTheme="minorEastAsia" w:hAnsi="Times New Roman" w:cs="Times New Roman"/>
                <w:sz w:val="24"/>
                <w:szCs w:val="24"/>
                <w:lang w:eastAsia="ru-RU"/>
              </w:rPr>
              <w:t xml:space="preserve"> семестр</w:t>
            </w:r>
          </w:p>
        </w:tc>
        <w:tc>
          <w:tcPr>
            <w:tcW w:w="1130" w:type="dxa"/>
          </w:tcPr>
          <w:p w14:paraId="318770D4"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p>
        </w:tc>
        <w:tc>
          <w:tcPr>
            <w:tcW w:w="833" w:type="dxa"/>
          </w:tcPr>
          <w:p w14:paraId="34003D79"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834" w:type="dxa"/>
            <w:shd w:val="clear" w:color="auto" w:fill="auto"/>
          </w:tcPr>
          <w:p w14:paraId="0843173D"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834" w:type="dxa"/>
            <w:shd w:val="clear" w:color="auto" w:fill="auto"/>
          </w:tcPr>
          <w:p w14:paraId="10DF2F31"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834" w:type="dxa"/>
            <w:shd w:val="clear" w:color="auto" w:fill="auto"/>
          </w:tcPr>
          <w:p w14:paraId="5D222ED6"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14:paraId="036B9EE3"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14:paraId="52BB2775"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14:paraId="70E587CC" w14:textId="77777777" w:rsidR="006F627F" w:rsidRPr="006F627F" w:rsidRDefault="00DA6826" w:rsidP="00BD31C0">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78</w:t>
            </w:r>
          </w:p>
        </w:tc>
        <w:tc>
          <w:tcPr>
            <w:tcW w:w="618" w:type="dxa"/>
          </w:tcPr>
          <w:p w14:paraId="30978436" w14:textId="77777777" w:rsidR="006F627F" w:rsidRPr="006F627F" w:rsidRDefault="006F627F" w:rsidP="006F627F">
            <w:pPr>
              <w:jc w:val="center"/>
              <w:rPr>
                <w:rFonts w:ascii="Times New Roman" w:eastAsiaTheme="minorEastAsia" w:hAnsi="Times New Roman" w:cs="Times New Roman"/>
                <w:sz w:val="24"/>
                <w:szCs w:val="24"/>
                <w:lang w:eastAsia="ru-RU"/>
              </w:rPr>
            </w:pPr>
          </w:p>
        </w:tc>
      </w:tr>
      <w:tr w:rsidR="006F627F" w:rsidRPr="006F627F" w14:paraId="657BF243" w14:textId="77777777" w:rsidTr="00BD31C0">
        <w:trPr>
          <w:cantSplit/>
          <w:trHeight w:val="227"/>
        </w:trPr>
        <w:tc>
          <w:tcPr>
            <w:tcW w:w="1943" w:type="dxa"/>
          </w:tcPr>
          <w:p w14:paraId="0C8E8F51"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Всего:</w:t>
            </w:r>
          </w:p>
        </w:tc>
        <w:tc>
          <w:tcPr>
            <w:tcW w:w="1130" w:type="dxa"/>
          </w:tcPr>
          <w:p w14:paraId="541CDA3C"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3" w:type="dxa"/>
          </w:tcPr>
          <w:p w14:paraId="71ED1865"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834" w:type="dxa"/>
            <w:shd w:val="clear" w:color="auto" w:fill="auto"/>
          </w:tcPr>
          <w:p w14:paraId="2FCDCA69"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834" w:type="dxa"/>
            <w:shd w:val="clear" w:color="auto" w:fill="auto"/>
          </w:tcPr>
          <w:p w14:paraId="04DAF165"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834" w:type="dxa"/>
            <w:shd w:val="clear" w:color="auto" w:fill="auto"/>
          </w:tcPr>
          <w:p w14:paraId="5E6B5B99"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14:paraId="57A5E75B"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14:paraId="12A961AF"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14:paraId="07151EF7" w14:textId="77777777" w:rsidR="006F627F" w:rsidRPr="006F627F" w:rsidRDefault="00DA682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78</w:t>
            </w:r>
          </w:p>
        </w:tc>
        <w:tc>
          <w:tcPr>
            <w:tcW w:w="618" w:type="dxa"/>
          </w:tcPr>
          <w:p w14:paraId="50519989" w14:textId="77777777" w:rsidR="006F627F" w:rsidRPr="006F627F" w:rsidRDefault="006F627F" w:rsidP="006F627F">
            <w:pPr>
              <w:jc w:val="center"/>
              <w:rPr>
                <w:rFonts w:ascii="Times New Roman" w:eastAsiaTheme="minorEastAsia" w:hAnsi="Times New Roman" w:cs="Times New Roman"/>
                <w:sz w:val="24"/>
                <w:szCs w:val="24"/>
                <w:lang w:eastAsia="ru-RU"/>
              </w:rPr>
            </w:pPr>
          </w:p>
        </w:tc>
      </w:tr>
    </w:tbl>
    <w:p w14:paraId="5F09D7D8" w14:textId="77777777"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17AA5BB4" w14:textId="77777777"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headerReference w:type="first" r:id="rId12"/>
          <w:pgSz w:w="11906" w:h="16838" w:code="9"/>
          <w:pgMar w:top="1134" w:right="567" w:bottom="1134" w:left="1701" w:header="709" w:footer="709" w:gutter="0"/>
          <w:pgNumType w:start="1"/>
          <w:cols w:space="708"/>
          <w:docGrid w:linePitch="360"/>
        </w:sectPr>
      </w:pPr>
    </w:p>
    <w:p w14:paraId="7D8CC0E2"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3.2.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разделам и темам дисциплины: (очно-заочная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6F627F" w:rsidRPr="006F627F" w14:paraId="0D99944F" w14:textId="77777777" w:rsidTr="00D10F99">
        <w:trPr>
          <w:tblHeader/>
        </w:trPr>
        <w:tc>
          <w:tcPr>
            <w:tcW w:w="1700" w:type="dxa"/>
            <w:vMerge w:val="restart"/>
            <w:shd w:val="clear" w:color="auto" w:fill="DBE5F1" w:themeFill="accent1" w:themeFillTint="33"/>
          </w:tcPr>
          <w:p w14:paraId="1BD09CA8" w14:textId="77777777" w:rsidR="006F627F" w:rsidRPr="00930B32"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30B32">
              <w:rPr>
                <w:rFonts w:ascii="Times New Roman" w:eastAsiaTheme="minorEastAsia" w:hAnsi="Times New Roman" w:cs="Times New Roman"/>
                <w:b/>
                <w:sz w:val="18"/>
                <w:szCs w:val="18"/>
                <w:lang w:eastAsia="ru-RU"/>
              </w:rPr>
              <w:t>Планируемые (контролируемые) результаты освоения:</w:t>
            </w:r>
            <w:r w:rsidRPr="00930B32">
              <w:rPr>
                <w:rFonts w:ascii="Times New Roman" w:eastAsiaTheme="minorEastAsia" w:hAnsi="Times New Roman" w:cs="Times New Roman"/>
                <w:b/>
                <w:noProof/>
                <w:sz w:val="18"/>
                <w:szCs w:val="18"/>
              </w:rPr>
              <w:t xml:space="preserve"> </w:t>
            </w:r>
          </w:p>
          <w:p w14:paraId="2D16AAEE"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0B32">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59A8346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разделов, тем;</w:t>
            </w:r>
          </w:p>
          <w:p w14:paraId="24EEC88E"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самостоятельной работы обучающегося;</w:t>
            </w:r>
          </w:p>
          <w:p w14:paraId="7790BC76"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форма(ы) промежуточной аттестации</w:t>
            </w:r>
          </w:p>
        </w:tc>
        <w:tc>
          <w:tcPr>
            <w:tcW w:w="3261" w:type="dxa"/>
            <w:gridSpan w:val="7"/>
            <w:shd w:val="clear" w:color="auto" w:fill="DBE5F1" w:themeFill="accent1" w:themeFillTint="33"/>
            <w:vAlign w:val="center"/>
          </w:tcPr>
          <w:p w14:paraId="069AE2A6"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учебной работы</w:t>
            </w:r>
          </w:p>
        </w:tc>
        <w:tc>
          <w:tcPr>
            <w:tcW w:w="851" w:type="dxa"/>
            <w:gridSpan w:val="2"/>
            <w:vMerge w:val="restart"/>
            <w:shd w:val="clear" w:color="auto" w:fill="DBE5F1" w:themeFill="accent1" w:themeFillTint="33"/>
            <w:textDirection w:val="btLr"/>
          </w:tcPr>
          <w:p w14:paraId="7EF59D7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час</w:t>
            </w:r>
          </w:p>
        </w:tc>
        <w:tc>
          <w:tcPr>
            <w:tcW w:w="3972" w:type="dxa"/>
            <w:vMerge w:val="restart"/>
            <w:shd w:val="clear" w:color="auto" w:fill="DBE5F1" w:themeFill="accent1" w:themeFillTint="33"/>
            <w:vAlign w:val="center"/>
          </w:tcPr>
          <w:p w14:paraId="2FA5FF86"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0E487ABE" w14:textId="77777777" w:rsidR="006F627F" w:rsidRPr="006F627F" w:rsidRDefault="006F627F" w:rsidP="006F627F">
            <w:pPr>
              <w:spacing w:after="0" w:line="240" w:lineRule="auto"/>
              <w:jc w:val="center"/>
              <w:rPr>
                <w:rFonts w:ascii="Times New Roman" w:eastAsiaTheme="minorEastAsia" w:hAnsi="Times New Roman" w:cs="Times New Roman"/>
                <w:b/>
                <w:i/>
                <w:sz w:val="24"/>
                <w:szCs w:val="24"/>
                <w:highlight w:val="yellow"/>
                <w:lang w:eastAsia="ru-RU"/>
              </w:rPr>
            </w:pPr>
            <w:r w:rsidRPr="006F627F">
              <w:rPr>
                <w:rFonts w:ascii="Times New Roman" w:eastAsiaTheme="minorEastAsia" w:hAnsi="Times New Roman" w:cs="Times New Roman"/>
                <w:b/>
                <w:sz w:val="24"/>
                <w:szCs w:val="24"/>
                <w:lang w:eastAsia="ru-RU"/>
              </w:rPr>
              <w:t>формы промежуточного контроля успеваемости</w:t>
            </w:r>
          </w:p>
        </w:tc>
      </w:tr>
      <w:tr w:rsidR="006F627F" w:rsidRPr="006F627F" w14:paraId="57AECFB1" w14:textId="77777777" w:rsidTr="00D10F99">
        <w:trPr>
          <w:tblHeader/>
        </w:trPr>
        <w:tc>
          <w:tcPr>
            <w:tcW w:w="1700" w:type="dxa"/>
            <w:vMerge/>
            <w:shd w:val="clear" w:color="auto" w:fill="DBE5F1" w:themeFill="accent1" w:themeFillTint="33"/>
          </w:tcPr>
          <w:p w14:paraId="57DB4089"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1147BD8F"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14:paraId="083FDF1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Контактная работа</w:t>
            </w:r>
          </w:p>
        </w:tc>
        <w:tc>
          <w:tcPr>
            <w:tcW w:w="851" w:type="dxa"/>
            <w:gridSpan w:val="2"/>
            <w:vMerge/>
            <w:shd w:val="clear" w:color="auto" w:fill="DBE5F1" w:themeFill="accent1" w:themeFillTint="33"/>
          </w:tcPr>
          <w:p w14:paraId="155EE59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749A1F47"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14:paraId="3ADC1F56" w14:textId="77777777" w:rsidTr="00D10F99">
        <w:trPr>
          <w:cantSplit/>
          <w:trHeight w:val="1474"/>
          <w:tblHeader/>
        </w:trPr>
        <w:tc>
          <w:tcPr>
            <w:tcW w:w="1700" w:type="dxa"/>
            <w:vMerge/>
            <w:shd w:val="clear" w:color="auto" w:fill="DBE5F1" w:themeFill="accent1" w:themeFillTint="33"/>
          </w:tcPr>
          <w:p w14:paraId="68629E87"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2A688A18"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14:paraId="0786878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14:paraId="4F09DA20"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14:paraId="4801CB2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14:paraId="07DC571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51" w:type="dxa"/>
            <w:gridSpan w:val="2"/>
            <w:vMerge/>
            <w:shd w:val="clear" w:color="auto" w:fill="DBE5F1" w:themeFill="accent1" w:themeFillTint="33"/>
            <w:textDirection w:val="btLr"/>
            <w:vAlign w:val="center"/>
          </w:tcPr>
          <w:p w14:paraId="2B06BE3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3CBD07A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14:paraId="0809CBC8" w14:textId="77777777" w:rsidTr="00C539A8">
        <w:trPr>
          <w:trHeight w:val="227"/>
        </w:trPr>
        <w:tc>
          <w:tcPr>
            <w:tcW w:w="1700" w:type="dxa"/>
            <w:tcBorders>
              <w:bottom w:val="single" w:sz="4" w:space="0" w:color="auto"/>
            </w:tcBorders>
            <w:shd w:val="clear" w:color="auto" w:fill="EAF1DD" w:themeFill="accent3" w:themeFillTint="33"/>
            <w:vAlign w:val="center"/>
          </w:tcPr>
          <w:p w14:paraId="29AAF58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14038" w:type="dxa"/>
            <w:gridSpan w:val="11"/>
            <w:tcBorders>
              <w:bottom w:val="single" w:sz="4" w:space="0" w:color="auto"/>
            </w:tcBorders>
            <w:shd w:val="clear" w:color="auto" w:fill="EAF1DD" w:themeFill="accent3" w:themeFillTint="33"/>
            <w:vAlign w:val="center"/>
          </w:tcPr>
          <w:p w14:paraId="1E99A98A" w14:textId="77777777" w:rsidR="006F627F" w:rsidRPr="006F627F" w:rsidRDefault="00DA6826" w:rsidP="00DA6826">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Восьмой</w:t>
            </w:r>
            <w:r w:rsidR="006F627F" w:rsidRPr="006F627F">
              <w:rPr>
                <w:rFonts w:ascii="Times New Roman" w:eastAsiaTheme="minorEastAsia" w:hAnsi="Times New Roman" w:cs="Times New Roman"/>
                <w:b/>
                <w:sz w:val="24"/>
                <w:szCs w:val="24"/>
                <w:lang w:eastAsia="ru-RU"/>
              </w:rPr>
              <w:t xml:space="preserve"> семестр</w:t>
            </w:r>
          </w:p>
        </w:tc>
      </w:tr>
      <w:tr w:rsidR="006F627F" w:rsidRPr="006F627F" w14:paraId="74005026" w14:textId="77777777" w:rsidTr="00C539A8">
        <w:trPr>
          <w:trHeight w:val="227"/>
        </w:trPr>
        <w:tc>
          <w:tcPr>
            <w:tcW w:w="1700" w:type="dxa"/>
            <w:vMerge w:val="restart"/>
            <w:shd w:val="clear" w:color="auto" w:fill="auto"/>
            <w:vAlign w:val="center"/>
          </w:tcPr>
          <w:p w14:paraId="7ADB776B" w14:textId="77777777" w:rsidR="00BC142B" w:rsidRDefault="00BC142B"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w:t>
            </w:r>
            <w:r w:rsidR="00E241A8">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t>:</w:t>
            </w:r>
          </w:p>
          <w:p w14:paraId="508133D0" w14:textId="77777777" w:rsidR="00BC142B" w:rsidRDefault="00BC142B"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w:t>
            </w:r>
            <w:r w:rsidR="00E241A8">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t>.2</w:t>
            </w:r>
          </w:p>
          <w:p w14:paraId="07AD9ACB" w14:textId="77777777" w:rsidR="00483F81" w:rsidRDefault="00483F81"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w:t>
            </w:r>
            <w:r w:rsidR="00DA6826">
              <w:rPr>
                <w:rFonts w:ascii="Times New Roman" w:eastAsiaTheme="minorEastAsia" w:hAnsi="Times New Roman" w:cs="Times New Roman"/>
                <w:sz w:val="24"/>
                <w:szCs w:val="24"/>
                <w:lang w:eastAsia="ru-RU"/>
              </w:rPr>
              <w:t>7</w:t>
            </w:r>
            <w:r w:rsidR="00BC142B">
              <w:rPr>
                <w:rFonts w:ascii="Times New Roman" w:eastAsiaTheme="minorEastAsia" w:hAnsi="Times New Roman" w:cs="Times New Roman"/>
                <w:sz w:val="24"/>
                <w:szCs w:val="24"/>
                <w:lang w:eastAsia="ru-RU"/>
              </w:rPr>
              <w:t>:</w:t>
            </w:r>
          </w:p>
          <w:p w14:paraId="2A180443" w14:textId="77777777" w:rsidR="00483F81" w:rsidRPr="00483F81" w:rsidRDefault="00483F81" w:rsidP="00483F8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w:t>
            </w:r>
            <w:r w:rsidR="00DA6826">
              <w:rPr>
                <w:rFonts w:ascii="Times New Roman" w:eastAsiaTheme="minorEastAsia" w:hAnsi="Times New Roman" w:cs="Times New Roman"/>
                <w:sz w:val="24"/>
                <w:szCs w:val="24"/>
                <w:lang w:eastAsia="ru-RU"/>
              </w:rPr>
              <w:t>7.</w:t>
            </w:r>
            <w:r w:rsidR="00E241A8">
              <w:rPr>
                <w:rFonts w:ascii="Times New Roman" w:eastAsiaTheme="minorEastAsia" w:hAnsi="Times New Roman" w:cs="Times New Roman"/>
                <w:sz w:val="24"/>
                <w:szCs w:val="24"/>
                <w:lang w:eastAsia="ru-RU"/>
              </w:rPr>
              <w:t>2</w:t>
            </w:r>
          </w:p>
          <w:p w14:paraId="76683FC0" w14:textId="77777777" w:rsidR="006F627F" w:rsidRPr="006F627F" w:rsidRDefault="006F627F" w:rsidP="00C613F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862988C" w14:textId="77777777" w:rsidR="00886DEC" w:rsidRPr="00886DEC" w:rsidRDefault="006F627F" w:rsidP="00886DEC">
            <w:pPr>
              <w:spacing w:after="0" w:line="240" w:lineRule="auto"/>
              <w:rPr>
                <w:rFonts w:ascii="Times New Roman" w:eastAsiaTheme="minorEastAsia" w:hAnsi="Times New Roman" w:cs="Times New Roman"/>
                <w:b/>
                <w:lang w:eastAsia="ru-RU"/>
              </w:rPr>
            </w:pPr>
            <w:r w:rsidRPr="00886DEC">
              <w:rPr>
                <w:rFonts w:ascii="Times New Roman" w:eastAsiaTheme="minorEastAsia" w:hAnsi="Times New Roman" w:cs="Times New Roman"/>
                <w:b/>
                <w:lang w:eastAsia="ru-RU"/>
              </w:rPr>
              <w:t>Тема 1</w:t>
            </w:r>
            <w:r w:rsidR="00407308" w:rsidRPr="00886DEC">
              <w:rPr>
                <w:rFonts w:ascii="Times New Roman" w:eastAsiaTheme="minorEastAsia" w:hAnsi="Times New Roman" w:cs="Times New Roman"/>
                <w:b/>
                <w:lang w:eastAsia="ru-RU"/>
              </w:rPr>
              <w:t>.</w:t>
            </w:r>
            <w:r w:rsidR="00886DEC" w:rsidRPr="00886DEC">
              <w:rPr>
                <w:rFonts w:ascii="Times New Roman" w:hAnsi="Times New Roman" w:cs="Times New Roman"/>
              </w:rPr>
              <w:t xml:space="preserve"> Организационно-правовые основы контрактной системы</w:t>
            </w:r>
          </w:p>
          <w:p w14:paraId="1982E6A3" w14:textId="77777777" w:rsidR="006F627F" w:rsidRPr="00886DEC" w:rsidRDefault="006F627F" w:rsidP="00886DEC">
            <w:pPr>
              <w:spacing w:after="0" w:line="240" w:lineRule="auto"/>
              <w:rPr>
                <w:rFonts w:ascii="Times New Roman" w:eastAsiaTheme="minorEastAsia" w:hAnsi="Times New Roman" w:cs="Times New Roman"/>
                <w:lang w:eastAsia="ru-RU"/>
              </w:rPr>
            </w:pPr>
            <w:r w:rsidRPr="00886DEC">
              <w:rPr>
                <w:rFonts w:ascii="Times New Roman" w:eastAsiaTheme="minorEastAsia" w:hAnsi="Times New Roman" w:cs="Times New Roman"/>
                <w:b/>
                <w:i/>
                <w:lang w:eastAsia="ru-RU"/>
              </w:rPr>
              <w:t xml:space="preserve"> </w:t>
            </w:r>
            <w:r w:rsidRPr="00886DEC">
              <w:rPr>
                <w:rFonts w:ascii="Times New Roman" w:eastAsiaTheme="minorEastAsia" w:hAnsi="Times New Roman" w:cs="Times New Roman"/>
                <w:bCs/>
                <w:lang w:eastAsia="ru-RU"/>
              </w:rPr>
              <w:t>Лекция</w:t>
            </w:r>
            <w:r w:rsidRPr="00886DEC">
              <w:rPr>
                <w:rFonts w:ascii="Times New Roman" w:eastAsiaTheme="minorEastAsia" w:hAnsi="Times New Roman" w:cs="Times New Roman"/>
                <w:lang w:eastAsia="ru-RU"/>
              </w:rPr>
              <w:t xml:space="preserve">  1</w:t>
            </w:r>
            <w:r w:rsidR="00407308" w:rsidRPr="00886DEC">
              <w:rPr>
                <w:rFonts w:ascii="Times New Roman" w:eastAsiaTheme="minorEastAsia" w:hAnsi="Times New Roman" w:cs="Times New Roman"/>
                <w:lang w:eastAsia="ru-RU"/>
              </w:rPr>
              <w:t>.</w:t>
            </w:r>
            <w:r w:rsidR="002723D2" w:rsidRPr="00886DEC">
              <w:rPr>
                <w:rFonts w:ascii="Times New Roman" w:eastAsiaTheme="minorEastAsia" w:hAnsi="Times New Roman" w:cs="Times New Roman"/>
                <w:lang w:eastAsia="ru-RU"/>
              </w:rPr>
              <w:t xml:space="preserve">  </w:t>
            </w:r>
            <w:r w:rsidR="00886DEC" w:rsidRPr="00886DEC">
              <w:rPr>
                <w:rFonts w:ascii="Times New Roman" w:hAnsi="Times New Roman" w:cs="Times New Roman"/>
              </w:rPr>
              <w:t>Организационно-правовые основы контрактной системы</w:t>
            </w:r>
          </w:p>
        </w:tc>
        <w:tc>
          <w:tcPr>
            <w:tcW w:w="822" w:type="dxa"/>
            <w:gridSpan w:val="2"/>
            <w:shd w:val="clear" w:color="auto" w:fill="auto"/>
            <w:vAlign w:val="center"/>
          </w:tcPr>
          <w:p w14:paraId="4DD6C265"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42EC8BF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07C22C18"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F225263"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22BF6640" w14:textId="77777777" w:rsidR="006F627F" w:rsidRPr="006F627F" w:rsidRDefault="0097292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val="restart"/>
            <w:shd w:val="clear" w:color="auto" w:fill="auto"/>
            <w:vAlign w:val="center"/>
          </w:tcPr>
          <w:p w14:paraId="23C26744" w14:textId="77777777" w:rsidR="006F627F" w:rsidRPr="00073B6E" w:rsidRDefault="00073B6E"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073B6E">
              <w:rPr>
                <w:rFonts w:ascii="Times New Roman" w:eastAsiaTheme="minorEastAsia" w:hAnsi="Times New Roman" w:cs="Times New Roman"/>
                <w:sz w:val="24"/>
                <w:szCs w:val="24"/>
                <w:lang w:eastAsia="ru-RU"/>
              </w:rPr>
              <w:t>Эссе</w:t>
            </w:r>
          </w:p>
        </w:tc>
      </w:tr>
      <w:tr w:rsidR="006F627F" w:rsidRPr="006F627F" w14:paraId="7FA0DC4D" w14:textId="77777777" w:rsidTr="00C613F0">
        <w:trPr>
          <w:trHeight w:val="227"/>
        </w:trPr>
        <w:tc>
          <w:tcPr>
            <w:tcW w:w="1700" w:type="dxa"/>
            <w:vMerge/>
            <w:shd w:val="clear" w:color="auto" w:fill="auto"/>
            <w:vAlign w:val="center"/>
          </w:tcPr>
          <w:p w14:paraId="4B0FC7B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tcPr>
          <w:p w14:paraId="376D0EA5" w14:textId="77777777" w:rsidR="006F627F" w:rsidRPr="00886DEC" w:rsidRDefault="006F627F" w:rsidP="00C613F0">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886DEC">
              <w:rPr>
                <w:rFonts w:ascii="Times New Roman" w:eastAsiaTheme="minorEastAsia" w:hAnsi="Times New Roman" w:cs="Times New Roman"/>
                <w:lang w:eastAsia="ru-RU"/>
              </w:rPr>
              <w:t>Практическое занятие 1</w:t>
            </w:r>
            <w:r w:rsidR="00A145DB" w:rsidRPr="00886DEC">
              <w:rPr>
                <w:rFonts w:ascii="Times New Roman" w:eastAsiaTheme="minorEastAsia" w:hAnsi="Times New Roman" w:cs="Times New Roman"/>
                <w:lang w:eastAsia="ru-RU"/>
              </w:rPr>
              <w:t>.</w:t>
            </w:r>
            <w:r w:rsidR="00886DEC" w:rsidRPr="00886DEC">
              <w:rPr>
                <w:rFonts w:ascii="Times New Roman" w:hAnsi="Times New Roman" w:cs="Times New Roman"/>
              </w:rPr>
              <w:t xml:space="preserve"> Организационно-правовые основы контрактной системы</w:t>
            </w:r>
          </w:p>
          <w:p w14:paraId="6DD7AA01" w14:textId="77777777" w:rsidR="006F627F" w:rsidRPr="00886DEC" w:rsidRDefault="006F627F" w:rsidP="00C613F0">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p>
        </w:tc>
        <w:tc>
          <w:tcPr>
            <w:tcW w:w="822" w:type="dxa"/>
            <w:gridSpan w:val="2"/>
            <w:shd w:val="clear" w:color="auto" w:fill="auto"/>
            <w:vAlign w:val="center"/>
          </w:tcPr>
          <w:p w14:paraId="05A1CEF2"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2B8CC0A7" w14:textId="77777777" w:rsidR="006F627F" w:rsidRPr="006F627F" w:rsidRDefault="00740381"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51C79CFC"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1DE52F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79221C14" w14:textId="77777777" w:rsidR="006F627F" w:rsidRPr="006F627F" w:rsidRDefault="0097292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shd w:val="clear" w:color="auto" w:fill="auto"/>
            <w:vAlign w:val="center"/>
          </w:tcPr>
          <w:p w14:paraId="2C9C34C3" w14:textId="77777777" w:rsidR="006F627F" w:rsidRPr="009E0BC3"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C613F0" w:rsidRPr="006F627F" w14:paraId="1441C923" w14:textId="77777777" w:rsidTr="00C539A8">
        <w:trPr>
          <w:trHeight w:val="227"/>
        </w:trPr>
        <w:tc>
          <w:tcPr>
            <w:tcW w:w="1700" w:type="dxa"/>
            <w:vMerge w:val="restart"/>
            <w:shd w:val="clear" w:color="auto" w:fill="auto"/>
            <w:vAlign w:val="center"/>
          </w:tcPr>
          <w:p w14:paraId="59307067" w14:textId="77777777" w:rsidR="00E241A8" w:rsidRDefault="00E241A8" w:rsidP="00E241A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ПК-5:</w:t>
            </w:r>
          </w:p>
          <w:p w14:paraId="32551821" w14:textId="77777777" w:rsidR="00E241A8" w:rsidRDefault="00E241A8" w:rsidP="00E241A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058B755F" w14:textId="77777777" w:rsidR="00E241A8" w:rsidRDefault="00E241A8" w:rsidP="00E241A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ПК-7:</w:t>
            </w:r>
          </w:p>
          <w:p w14:paraId="522266A6" w14:textId="77777777" w:rsidR="00E241A8" w:rsidRPr="00483F81" w:rsidRDefault="00E241A8" w:rsidP="00E241A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ИД-ПК-7.2</w:t>
            </w:r>
          </w:p>
          <w:p w14:paraId="0CC8BD6F" w14:textId="77777777" w:rsidR="00C613F0" w:rsidRPr="006F627F" w:rsidRDefault="00C613F0" w:rsidP="0070500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C17F79C" w14:textId="77777777" w:rsidR="00C613F0" w:rsidRPr="00886DEC" w:rsidRDefault="00C613F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lang w:eastAsia="ru-RU"/>
              </w:rPr>
            </w:pPr>
            <w:r w:rsidRPr="00886DEC">
              <w:rPr>
                <w:rFonts w:ascii="Times New Roman" w:eastAsiaTheme="minorEastAsia" w:hAnsi="Times New Roman" w:cs="Times New Roman"/>
                <w:b/>
                <w:lang w:eastAsia="ru-RU"/>
              </w:rPr>
              <w:t>Тема 2.</w:t>
            </w:r>
            <w:r w:rsidR="00C81465" w:rsidRPr="00886DEC">
              <w:rPr>
                <w:rFonts w:ascii="Times New Roman" w:hAnsi="Times New Roman" w:cs="Times New Roman"/>
                <w:b/>
              </w:rPr>
              <w:t xml:space="preserve"> </w:t>
            </w:r>
            <w:r w:rsidR="00886DEC" w:rsidRPr="00886DEC">
              <w:rPr>
                <w:rFonts w:ascii="Times New Roman" w:hAnsi="Times New Roman" w:cs="Times New Roman"/>
              </w:rPr>
              <w:t>Организационно-правовые основы закупок товаров, работ, услуг отдельными видами юридических лиц</w:t>
            </w:r>
          </w:p>
          <w:p w14:paraId="0E82DC90" w14:textId="77777777" w:rsidR="00C613F0" w:rsidRPr="00886DEC" w:rsidRDefault="004E458F" w:rsidP="00886DEC">
            <w:pPr>
              <w:rPr>
                <w:rFonts w:ascii="Times New Roman" w:eastAsiaTheme="minorEastAsia" w:hAnsi="Times New Roman" w:cs="Times New Roman"/>
                <w:lang w:eastAsia="ru-RU"/>
              </w:rPr>
            </w:pPr>
            <w:r w:rsidRPr="00886DEC">
              <w:rPr>
                <w:rFonts w:ascii="Times New Roman" w:eastAsiaTheme="minorEastAsia" w:hAnsi="Times New Roman" w:cs="Times New Roman"/>
                <w:bCs/>
                <w:lang w:eastAsia="ru-RU"/>
              </w:rPr>
              <w:t xml:space="preserve">Лекция 2. </w:t>
            </w:r>
            <w:r w:rsidR="00886DEC" w:rsidRPr="00886DEC">
              <w:rPr>
                <w:rFonts w:ascii="Times New Roman" w:hAnsi="Times New Roman" w:cs="Times New Roman"/>
              </w:rPr>
              <w:t>Организационно-правовые основы закупок товаров, работ, услуг отдельными видами юридических лиц</w:t>
            </w:r>
          </w:p>
        </w:tc>
        <w:tc>
          <w:tcPr>
            <w:tcW w:w="822" w:type="dxa"/>
            <w:gridSpan w:val="2"/>
            <w:shd w:val="clear" w:color="auto" w:fill="auto"/>
            <w:vAlign w:val="center"/>
          </w:tcPr>
          <w:p w14:paraId="4D543F54" w14:textId="77777777" w:rsidR="00C613F0" w:rsidRPr="006F627F" w:rsidRDefault="00C613F0"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340E4A24" w14:textId="77777777" w:rsidR="00C613F0" w:rsidRPr="006F627F" w:rsidRDefault="00C613F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233F0BA4" w14:textId="77777777" w:rsidR="00C613F0" w:rsidRPr="006F627F" w:rsidRDefault="00C613F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4AE4DC6" w14:textId="77777777" w:rsidR="00C613F0" w:rsidRPr="006F627F" w:rsidRDefault="00C613F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6DEA6B6F" w14:textId="77777777" w:rsidR="00C613F0" w:rsidRPr="006F627F" w:rsidRDefault="00C613F0"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val="restart"/>
            <w:shd w:val="clear" w:color="auto" w:fill="auto"/>
            <w:vAlign w:val="center"/>
          </w:tcPr>
          <w:p w14:paraId="55287E9A" w14:textId="77777777" w:rsidR="00C613F0" w:rsidRPr="009E0BC3" w:rsidRDefault="003E44C9" w:rsidP="002E760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p w14:paraId="0D8DCEC3" w14:textId="77777777" w:rsidR="00C613F0" w:rsidRPr="009E0BC3" w:rsidRDefault="00C613F0" w:rsidP="00BC142B">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p>
        </w:tc>
      </w:tr>
      <w:tr w:rsidR="006F627F" w:rsidRPr="006F627F" w14:paraId="7BF6FD7C" w14:textId="77777777" w:rsidTr="004E458F">
        <w:trPr>
          <w:trHeight w:val="227"/>
        </w:trPr>
        <w:tc>
          <w:tcPr>
            <w:tcW w:w="1700" w:type="dxa"/>
            <w:vMerge/>
            <w:shd w:val="clear" w:color="auto" w:fill="auto"/>
            <w:vAlign w:val="center"/>
          </w:tcPr>
          <w:p w14:paraId="3ACE035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tcPr>
          <w:p w14:paraId="0C628F86" w14:textId="77777777" w:rsidR="006F627F" w:rsidRPr="00886DEC" w:rsidRDefault="00886DEC" w:rsidP="00886DEC">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886DEC">
              <w:rPr>
                <w:rFonts w:ascii="Times New Roman" w:eastAsiaTheme="minorEastAsia" w:hAnsi="Times New Roman" w:cs="Times New Roman"/>
                <w:lang w:eastAsia="ru-RU"/>
              </w:rPr>
              <w:t xml:space="preserve">Практическое занятие 2. </w:t>
            </w:r>
            <w:r w:rsidRPr="00886DEC">
              <w:rPr>
                <w:rFonts w:ascii="Times New Roman" w:hAnsi="Times New Roman" w:cs="Times New Roman"/>
              </w:rPr>
              <w:t>Организационно-правовые основы закупок товаров, работ, услуг отдельными видами юридических лиц</w:t>
            </w:r>
          </w:p>
        </w:tc>
        <w:tc>
          <w:tcPr>
            <w:tcW w:w="822" w:type="dxa"/>
            <w:gridSpan w:val="2"/>
            <w:shd w:val="clear" w:color="auto" w:fill="auto"/>
            <w:vAlign w:val="center"/>
          </w:tcPr>
          <w:p w14:paraId="3C28D1A2"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4FF1869" w14:textId="77777777" w:rsidR="006F627F" w:rsidRPr="006F627F" w:rsidRDefault="00740381"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49581E7B"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496203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1E5E950E" w14:textId="77777777" w:rsidR="006F627F" w:rsidRPr="006F627F" w:rsidRDefault="0097292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shd w:val="clear" w:color="auto" w:fill="auto"/>
            <w:vAlign w:val="center"/>
          </w:tcPr>
          <w:p w14:paraId="2D8900F8" w14:textId="77777777" w:rsidR="006F627F" w:rsidRPr="009E0BC3"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C613F0" w:rsidRPr="006F627F" w14:paraId="7F2FE2BD" w14:textId="77777777" w:rsidTr="00C539A8">
        <w:trPr>
          <w:trHeight w:val="173"/>
        </w:trPr>
        <w:tc>
          <w:tcPr>
            <w:tcW w:w="1700" w:type="dxa"/>
            <w:vMerge w:val="restart"/>
            <w:shd w:val="clear" w:color="auto" w:fill="auto"/>
            <w:vAlign w:val="center"/>
          </w:tcPr>
          <w:p w14:paraId="4D67849E" w14:textId="77777777" w:rsidR="00E241A8" w:rsidRDefault="00E241A8" w:rsidP="00E241A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ПК-5:</w:t>
            </w:r>
          </w:p>
          <w:p w14:paraId="175783EF" w14:textId="77777777" w:rsidR="00E241A8" w:rsidRDefault="00E241A8" w:rsidP="00E241A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136D15D5" w14:textId="77777777" w:rsidR="00E241A8" w:rsidRDefault="00E241A8" w:rsidP="00E241A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ПК-7:</w:t>
            </w:r>
          </w:p>
          <w:p w14:paraId="5AEB5415" w14:textId="77777777" w:rsidR="00E241A8" w:rsidRPr="00483F81" w:rsidRDefault="00E241A8" w:rsidP="00E241A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ИД-ПК-7.2</w:t>
            </w:r>
          </w:p>
          <w:p w14:paraId="1105A351" w14:textId="77777777" w:rsidR="00C613F0" w:rsidRPr="006F627F" w:rsidRDefault="00C613F0" w:rsidP="00705004">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0570D4E" w14:textId="77777777" w:rsidR="00C613F0" w:rsidRPr="00886DEC" w:rsidRDefault="00C613F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bCs/>
                <w:lang w:eastAsia="ru-RU"/>
              </w:rPr>
            </w:pPr>
            <w:r w:rsidRPr="00886DEC">
              <w:rPr>
                <w:rFonts w:ascii="Times New Roman" w:eastAsiaTheme="minorEastAsia" w:hAnsi="Times New Roman" w:cs="Times New Roman"/>
                <w:b/>
                <w:lang w:eastAsia="ru-RU"/>
              </w:rPr>
              <w:t>Тема 3.</w:t>
            </w:r>
            <w:r w:rsidRPr="00886DEC">
              <w:rPr>
                <w:rFonts w:ascii="Times New Roman" w:eastAsiaTheme="minorEastAsia" w:hAnsi="Times New Roman" w:cs="Times New Roman"/>
                <w:bCs/>
                <w:lang w:eastAsia="ru-RU"/>
              </w:rPr>
              <w:t xml:space="preserve"> </w:t>
            </w:r>
            <w:r w:rsidR="00886DEC" w:rsidRPr="00886DEC">
              <w:rPr>
                <w:rFonts w:ascii="Times New Roman" w:hAnsi="Times New Roman" w:cs="Times New Roman"/>
              </w:rPr>
              <w:t>Планирование и обоснование государственных и муниципальных закупок</w:t>
            </w:r>
          </w:p>
          <w:p w14:paraId="46A629A0" w14:textId="77777777" w:rsidR="00C613F0" w:rsidRPr="00886DEC" w:rsidRDefault="00C613F0" w:rsidP="00886DEC">
            <w:pPr>
              <w:rPr>
                <w:rFonts w:ascii="Times New Roman" w:eastAsiaTheme="minorEastAsia" w:hAnsi="Times New Roman" w:cs="Times New Roman"/>
                <w:lang w:eastAsia="ru-RU"/>
              </w:rPr>
            </w:pPr>
            <w:r w:rsidRPr="00886DEC">
              <w:rPr>
                <w:rFonts w:ascii="Times New Roman" w:eastAsiaTheme="minorEastAsia" w:hAnsi="Times New Roman" w:cs="Times New Roman"/>
                <w:bCs/>
                <w:lang w:eastAsia="ru-RU"/>
              </w:rPr>
              <w:t>Лекция  3</w:t>
            </w:r>
            <w:r w:rsidR="00A145DB" w:rsidRPr="00886DEC">
              <w:rPr>
                <w:rFonts w:ascii="Times New Roman" w:eastAsiaTheme="minorEastAsia" w:hAnsi="Times New Roman" w:cs="Times New Roman"/>
                <w:bCs/>
                <w:lang w:eastAsia="ru-RU"/>
              </w:rPr>
              <w:t>.</w:t>
            </w:r>
            <w:r w:rsidRPr="00886DEC">
              <w:rPr>
                <w:rFonts w:ascii="Times New Roman" w:hAnsi="Times New Roman" w:cs="Times New Roman"/>
              </w:rPr>
              <w:t xml:space="preserve"> </w:t>
            </w:r>
            <w:r w:rsidR="00886DEC" w:rsidRPr="00886DEC">
              <w:rPr>
                <w:rFonts w:ascii="Times New Roman" w:hAnsi="Times New Roman" w:cs="Times New Roman"/>
              </w:rPr>
              <w:t>Планирование и обоснование государственных и муниципальных закупок</w:t>
            </w:r>
          </w:p>
        </w:tc>
        <w:tc>
          <w:tcPr>
            <w:tcW w:w="822" w:type="dxa"/>
            <w:gridSpan w:val="2"/>
            <w:shd w:val="clear" w:color="auto" w:fill="auto"/>
            <w:vAlign w:val="center"/>
          </w:tcPr>
          <w:p w14:paraId="6F97B31E" w14:textId="77777777" w:rsidR="00C613F0" w:rsidRPr="006F627F" w:rsidRDefault="00C613F0"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29BF777E" w14:textId="77777777" w:rsidR="00C613F0" w:rsidRPr="006F627F" w:rsidRDefault="00C613F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3157DE56" w14:textId="77777777" w:rsidR="00C613F0" w:rsidRPr="006F627F" w:rsidRDefault="00C613F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2F9609D" w14:textId="77777777" w:rsidR="00C613F0" w:rsidRPr="006F627F" w:rsidRDefault="00C613F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03FC1293" w14:textId="77777777" w:rsidR="00C613F0" w:rsidRPr="006F627F" w:rsidRDefault="00C613F0"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val="restart"/>
            <w:shd w:val="clear" w:color="auto" w:fill="auto"/>
            <w:vAlign w:val="center"/>
          </w:tcPr>
          <w:p w14:paraId="786132F8" w14:textId="77777777" w:rsidR="00C613F0" w:rsidRPr="009E0BC3" w:rsidRDefault="003E44C9" w:rsidP="002E760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p w14:paraId="43ED3C52" w14:textId="77777777" w:rsidR="00C613F0" w:rsidRPr="009E0BC3" w:rsidRDefault="00C613F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6F627F" w:rsidRPr="006F627F" w14:paraId="5E65E96D" w14:textId="77777777" w:rsidTr="00886DEC">
        <w:trPr>
          <w:trHeight w:val="1103"/>
        </w:trPr>
        <w:tc>
          <w:tcPr>
            <w:tcW w:w="1700" w:type="dxa"/>
            <w:vMerge/>
            <w:shd w:val="clear" w:color="auto" w:fill="auto"/>
            <w:vAlign w:val="center"/>
          </w:tcPr>
          <w:p w14:paraId="6B1A5B6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tcPr>
          <w:p w14:paraId="6D316A3D" w14:textId="77777777" w:rsidR="006F627F" w:rsidRPr="00886DEC" w:rsidRDefault="006F627F" w:rsidP="00886DEC">
            <w:pPr>
              <w:widowControl w:val="0"/>
              <w:tabs>
                <w:tab w:val="left" w:pos="1701"/>
              </w:tabs>
              <w:autoSpaceDE w:val="0"/>
              <w:autoSpaceDN w:val="0"/>
              <w:adjustRightInd w:val="0"/>
              <w:spacing w:after="0" w:line="240" w:lineRule="auto"/>
              <w:rPr>
                <w:rFonts w:ascii="Times New Roman" w:eastAsiaTheme="minorEastAsia" w:hAnsi="Times New Roman" w:cs="Times New Roman"/>
                <w:lang w:eastAsia="ru-RU"/>
              </w:rPr>
            </w:pPr>
            <w:r w:rsidRPr="00886DEC">
              <w:rPr>
                <w:rFonts w:ascii="Times New Roman" w:eastAsiaTheme="minorEastAsia" w:hAnsi="Times New Roman" w:cs="Times New Roman"/>
                <w:lang w:eastAsia="ru-RU"/>
              </w:rPr>
              <w:t>Практическое занятие 3</w:t>
            </w:r>
            <w:r w:rsidR="00A145DB" w:rsidRPr="00886DEC">
              <w:rPr>
                <w:rFonts w:ascii="Times New Roman" w:eastAsiaTheme="minorEastAsia" w:hAnsi="Times New Roman" w:cs="Times New Roman"/>
                <w:lang w:eastAsia="ru-RU"/>
              </w:rPr>
              <w:t xml:space="preserve">. </w:t>
            </w:r>
            <w:r w:rsidR="002723D2" w:rsidRPr="00886DEC">
              <w:rPr>
                <w:rFonts w:ascii="Times New Roman" w:hAnsi="Times New Roman" w:cs="Times New Roman"/>
              </w:rPr>
              <w:t xml:space="preserve"> </w:t>
            </w:r>
            <w:r w:rsidR="00886DEC" w:rsidRPr="00886DEC">
              <w:rPr>
                <w:rFonts w:ascii="Times New Roman" w:hAnsi="Times New Roman" w:cs="Times New Roman"/>
              </w:rPr>
              <w:t>Планирование и обоснование государственных и муниципальных закупок</w:t>
            </w:r>
          </w:p>
        </w:tc>
        <w:tc>
          <w:tcPr>
            <w:tcW w:w="822" w:type="dxa"/>
            <w:gridSpan w:val="2"/>
            <w:shd w:val="clear" w:color="auto" w:fill="auto"/>
            <w:vAlign w:val="center"/>
          </w:tcPr>
          <w:p w14:paraId="1BC58EB0"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4FFB867" w14:textId="77777777" w:rsidR="006F627F" w:rsidRPr="006F627F" w:rsidRDefault="00740381"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6151FF50"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1BC8D3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14:paraId="59830339" w14:textId="77777777" w:rsidR="006F627F" w:rsidRPr="006F627F" w:rsidRDefault="0097292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shd w:val="clear" w:color="auto" w:fill="auto"/>
            <w:vAlign w:val="center"/>
          </w:tcPr>
          <w:p w14:paraId="121F860A" w14:textId="77777777" w:rsidR="006F627F" w:rsidRPr="009E0BC3"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C613F0" w:rsidRPr="006F627F" w14:paraId="67844475" w14:textId="77777777" w:rsidTr="00886DEC">
        <w:trPr>
          <w:trHeight w:val="1152"/>
        </w:trPr>
        <w:tc>
          <w:tcPr>
            <w:tcW w:w="1700" w:type="dxa"/>
            <w:vMerge w:val="restart"/>
            <w:shd w:val="clear" w:color="auto" w:fill="auto"/>
            <w:vAlign w:val="center"/>
          </w:tcPr>
          <w:p w14:paraId="06B8D27E" w14:textId="77777777" w:rsidR="00C613F0"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ПК-2:</w:t>
            </w:r>
          </w:p>
          <w:p w14:paraId="7B6FE1B8" w14:textId="77777777" w:rsidR="00C613F0"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ИД-ПК-2.4</w:t>
            </w:r>
          </w:p>
          <w:p w14:paraId="0E3347A8" w14:textId="77777777" w:rsidR="00C613F0"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ПК-6:</w:t>
            </w:r>
          </w:p>
          <w:p w14:paraId="6050BC97" w14:textId="77777777" w:rsidR="00C613F0"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ИД-ПК-6.1</w:t>
            </w:r>
          </w:p>
          <w:p w14:paraId="145FCE6A" w14:textId="77777777" w:rsidR="00C613F0"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ИД-ПК-6.2</w:t>
            </w:r>
          </w:p>
          <w:p w14:paraId="3A7E7F04" w14:textId="77777777" w:rsidR="00C613F0"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ПК-7:</w:t>
            </w:r>
          </w:p>
          <w:p w14:paraId="21DB935F" w14:textId="77777777" w:rsidR="00C613F0" w:rsidRPr="00483F81"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ИД-ПК-7.1</w:t>
            </w:r>
          </w:p>
          <w:p w14:paraId="7FB171F5"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tcPr>
          <w:p w14:paraId="556DCB06" w14:textId="77777777" w:rsidR="00886DEC" w:rsidRPr="00886DEC" w:rsidRDefault="00C613F0" w:rsidP="001E613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886DEC">
              <w:rPr>
                <w:rFonts w:ascii="Times New Roman" w:eastAsia="Times New Roman" w:hAnsi="Times New Roman" w:cs="Times New Roman"/>
                <w:b/>
                <w:lang w:eastAsia="ru-RU"/>
              </w:rPr>
              <w:t>Тема 4</w:t>
            </w:r>
            <w:r w:rsidR="00A145DB" w:rsidRPr="00886DEC">
              <w:rPr>
                <w:rFonts w:ascii="Times New Roman" w:eastAsia="Times New Roman" w:hAnsi="Times New Roman" w:cs="Times New Roman"/>
                <w:b/>
                <w:lang w:eastAsia="ru-RU"/>
              </w:rPr>
              <w:t>.</w:t>
            </w:r>
            <w:r w:rsidR="00720EE8" w:rsidRPr="00886DEC">
              <w:rPr>
                <w:rFonts w:ascii="Times New Roman" w:eastAsia="Times New Roman" w:hAnsi="Times New Roman" w:cs="Times New Roman"/>
                <w:b/>
                <w:lang w:eastAsia="ru-RU"/>
              </w:rPr>
              <w:t xml:space="preserve"> </w:t>
            </w:r>
            <w:r w:rsidR="00886DEC" w:rsidRPr="00886DEC">
              <w:rPr>
                <w:rFonts w:ascii="Times New Roman" w:hAnsi="Times New Roman" w:cs="Times New Roman"/>
              </w:rPr>
              <w:t>Осуществление государственных и муниципальных закупок</w:t>
            </w:r>
          </w:p>
          <w:p w14:paraId="70128B4E" w14:textId="77777777" w:rsidR="00C613F0" w:rsidRPr="00886DEC" w:rsidRDefault="00C613F0" w:rsidP="001E613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886DEC">
              <w:rPr>
                <w:rFonts w:ascii="Times New Roman" w:eastAsia="Times New Roman" w:hAnsi="Times New Roman" w:cs="Times New Roman"/>
                <w:bCs/>
                <w:iCs/>
                <w:lang w:eastAsia="ru-RU"/>
              </w:rPr>
              <w:t>Лекци</w:t>
            </w:r>
            <w:r w:rsidR="00BB34E3" w:rsidRPr="00886DEC">
              <w:rPr>
                <w:rFonts w:ascii="Times New Roman" w:eastAsia="Times New Roman" w:hAnsi="Times New Roman" w:cs="Times New Roman"/>
                <w:bCs/>
                <w:iCs/>
                <w:lang w:eastAsia="ru-RU"/>
              </w:rPr>
              <w:t xml:space="preserve">я </w:t>
            </w:r>
            <w:r w:rsidRPr="00886DEC">
              <w:rPr>
                <w:rFonts w:ascii="Times New Roman" w:eastAsia="Times New Roman" w:hAnsi="Times New Roman" w:cs="Times New Roman"/>
                <w:bCs/>
                <w:iCs/>
                <w:lang w:eastAsia="ru-RU"/>
              </w:rPr>
              <w:t xml:space="preserve">4. </w:t>
            </w:r>
            <w:r w:rsidR="00886DEC" w:rsidRPr="00886DEC">
              <w:rPr>
                <w:rFonts w:ascii="Times New Roman" w:hAnsi="Times New Roman" w:cs="Times New Roman"/>
              </w:rPr>
              <w:t>Осуществление государственных и муниципальных закупок</w:t>
            </w:r>
          </w:p>
        </w:tc>
        <w:tc>
          <w:tcPr>
            <w:tcW w:w="822" w:type="dxa"/>
            <w:gridSpan w:val="2"/>
            <w:shd w:val="clear" w:color="auto" w:fill="auto"/>
            <w:vAlign w:val="center"/>
          </w:tcPr>
          <w:p w14:paraId="12771F48"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7EF7CF04"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03CDBFB2"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73FD13B"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64A7570"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val="restart"/>
            <w:shd w:val="clear" w:color="auto" w:fill="auto"/>
            <w:vAlign w:val="center"/>
          </w:tcPr>
          <w:p w14:paraId="61881B95" w14:textId="77777777" w:rsidR="00C613F0" w:rsidRPr="009E0BC3" w:rsidRDefault="003E44C9" w:rsidP="001E613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p w14:paraId="3D97116C" w14:textId="77777777" w:rsidR="00C613F0" w:rsidRPr="009E0BC3"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val="en-US" w:eastAsia="ru-RU"/>
              </w:rPr>
            </w:pPr>
          </w:p>
        </w:tc>
      </w:tr>
      <w:tr w:rsidR="006F627F" w:rsidRPr="006F627F" w14:paraId="3AB25F3C" w14:textId="77777777" w:rsidTr="00C539A8">
        <w:trPr>
          <w:trHeight w:val="227"/>
        </w:trPr>
        <w:tc>
          <w:tcPr>
            <w:tcW w:w="1700" w:type="dxa"/>
            <w:vMerge/>
            <w:shd w:val="clear" w:color="auto" w:fill="auto"/>
            <w:vAlign w:val="center"/>
          </w:tcPr>
          <w:p w14:paraId="58432FBE" w14:textId="77777777" w:rsidR="006F627F" w:rsidRPr="006F627F"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48B73CD" w14:textId="77777777" w:rsidR="006F627F" w:rsidRPr="00886DEC" w:rsidRDefault="006F627F" w:rsidP="001E613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886DEC">
              <w:rPr>
                <w:rFonts w:ascii="Times New Roman" w:eastAsia="Times New Roman" w:hAnsi="Times New Roman" w:cs="Times New Roman"/>
                <w:lang w:eastAsia="ru-RU"/>
              </w:rPr>
              <w:t>Практическое занятие 4</w:t>
            </w:r>
            <w:r w:rsidR="00A145DB" w:rsidRPr="00886DEC">
              <w:rPr>
                <w:rFonts w:ascii="Times New Roman" w:eastAsia="Times New Roman" w:hAnsi="Times New Roman" w:cs="Times New Roman"/>
                <w:lang w:eastAsia="ru-RU"/>
              </w:rPr>
              <w:t>.</w:t>
            </w:r>
            <w:r w:rsidR="008D50EE" w:rsidRPr="00886DEC">
              <w:rPr>
                <w:rFonts w:ascii="Times New Roman" w:eastAsia="Times New Roman" w:hAnsi="Times New Roman" w:cs="Times New Roman"/>
                <w:lang w:eastAsia="ru-RU"/>
              </w:rPr>
              <w:t xml:space="preserve"> </w:t>
            </w:r>
            <w:r w:rsidR="00886DEC" w:rsidRPr="00886DEC">
              <w:rPr>
                <w:rFonts w:ascii="Times New Roman" w:hAnsi="Times New Roman" w:cs="Times New Roman"/>
              </w:rPr>
              <w:t>Осуществление государственных и муниципальных закупок</w:t>
            </w:r>
            <w:r w:rsidR="00505EB5">
              <w:rPr>
                <w:rFonts w:ascii="Times New Roman" w:hAnsi="Times New Roman" w:cs="Times New Roman"/>
              </w:rPr>
              <w:t>.</w:t>
            </w:r>
          </w:p>
        </w:tc>
        <w:tc>
          <w:tcPr>
            <w:tcW w:w="822" w:type="dxa"/>
            <w:gridSpan w:val="2"/>
            <w:shd w:val="clear" w:color="auto" w:fill="auto"/>
            <w:vAlign w:val="center"/>
          </w:tcPr>
          <w:p w14:paraId="14E648E8" w14:textId="77777777" w:rsidR="006F627F" w:rsidRPr="006F627F" w:rsidRDefault="006F627F"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187A00E" w14:textId="77777777" w:rsidR="006F627F" w:rsidRPr="006F627F" w:rsidRDefault="00740381"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2B1426A2" w14:textId="77777777" w:rsidR="006F627F" w:rsidRPr="006F627F"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3F1ADDC2" w14:textId="77777777" w:rsidR="006F627F" w:rsidRPr="006F627F" w:rsidRDefault="006F627F"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14:paraId="04BA2B34" w14:textId="77777777" w:rsidR="006F627F" w:rsidRPr="006F627F" w:rsidRDefault="0097292A"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shd w:val="clear" w:color="auto" w:fill="auto"/>
            <w:vAlign w:val="center"/>
          </w:tcPr>
          <w:p w14:paraId="7518278E" w14:textId="77777777" w:rsidR="006F627F" w:rsidRPr="009E0BC3"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r>
      <w:tr w:rsidR="00C613F0" w:rsidRPr="006F627F" w14:paraId="2A3136B7" w14:textId="77777777" w:rsidTr="00C539A8">
        <w:trPr>
          <w:trHeight w:val="227"/>
        </w:trPr>
        <w:tc>
          <w:tcPr>
            <w:tcW w:w="1700" w:type="dxa"/>
            <w:vMerge w:val="restart"/>
            <w:shd w:val="clear" w:color="auto" w:fill="auto"/>
            <w:vAlign w:val="center"/>
          </w:tcPr>
          <w:p w14:paraId="67FC42F5" w14:textId="77777777" w:rsidR="00E241A8"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ПК-5:</w:t>
            </w:r>
          </w:p>
          <w:p w14:paraId="53A199C1" w14:textId="77777777" w:rsidR="00E241A8"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79945867" w14:textId="77777777" w:rsidR="00E241A8"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ПК-7:</w:t>
            </w:r>
          </w:p>
          <w:p w14:paraId="4D280A2B" w14:textId="416075F0" w:rsidR="00C613F0" w:rsidRPr="006F627F"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ИД-ПК-7.2</w:t>
            </w:r>
          </w:p>
        </w:tc>
        <w:tc>
          <w:tcPr>
            <w:tcW w:w="5954" w:type="dxa"/>
            <w:shd w:val="clear" w:color="auto" w:fill="auto"/>
            <w:vAlign w:val="center"/>
          </w:tcPr>
          <w:p w14:paraId="141AFB7A" w14:textId="77777777" w:rsidR="00886DEC" w:rsidRPr="00886DEC" w:rsidRDefault="00C613F0" w:rsidP="001E613A">
            <w:pPr>
              <w:widowControl w:val="0"/>
              <w:tabs>
                <w:tab w:val="left" w:pos="1701"/>
              </w:tabs>
              <w:autoSpaceDE w:val="0"/>
              <w:autoSpaceDN w:val="0"/>
              <w:adjustRightInd w:val="0"/>
              <w:spacing w:after="0" w:line="240" w:lineRule="auto"/>
              <w:rPr>
                <w:rFonts w:ascii="Times New Roman" w:eastAsia="Times New Roman" w:hAnsi="Times New Roman" w:cs="Times New Roman"/>
                <w:bCs/>
                <w:lang w:eastAsia="ru-RU"/>
              </w:rPr>
            </w:pPr>
            <w:r w:rsidRPr="00886DEC">
              <w:rPr>
                <w:rFonts w:ascii="Times New Roman" w:eastAsia="Times New Roman" w:hAnsi="Times New Roman" w:cs="Times New Roman"/>
                <w:b/>
                <w:lang w:eastAsia="ru-RU"/>
              </w:rPr>
              <w:t xml:space="preserve">Тема </w:t>
            </w:r>
            <w:r w:rsidR="00A145DB" w:rsidRPr="00886DEC">
              <w:rPr>
                <w:rFonts w:ascii="Times New Roman" w:eastAsia="Times New Roman" w:hAnsi="Times New Roman" w:cs="Times New Roman"/>
                <w:b/>
                <w:lang w:eastAsia="ru-RU"/>
              </w:rPr>
              <w:t>5.</w:t>
            </w:r>
            <w:r w:rsidR="00720EE8" w:rsidRPr="00886DEC">
              <w:rPr>
                <w:rFonts w:ascii="Times New Roman" w:eastAsia="Times New Roman" w:hAnsi="Times New Roman" w:cs="Times New Roman"/>
                <w:b/>
                <w:lang w:eastAsia="ru-RU"/>
              </w:rPr>
              <w:t xml:space="preserve"> </w:t>
            </w:r>
            <w:r w:rsidR="00886DEC" w:rsidRPr="00886DEC">
              <w:rPr>
                <w:rFonts w:ascii="Times New Roman" w:hAnsi="Times New Roman" w:cs="Times New Roman"/>
              </w:rPr>
              <w:t>Контракты</w:t>
            </w:r>
            <w:r w:rsidR="00886DEC" w:rsidRPr="00886DEC">
              <w:rPr>
                <w:rFonts w:ascii="Times New Roman" w:eastAsia="Times New Roman" w:hAnsi="Times New Roman" w:cs="Times New Roman"/>
                <w:bCs/>
                <w:lang w:eastAsia="ru-RU"/>
              </w:rPr>
              <w:t xml:space="preserve"> </w:t>
            </w:r>
          </w:p>
          <w:p w14:paraId="6A2E215A" w14:textId="77777777" w:rsidR="00C613F0" w:rsidRPr="00886DEC" w:rsidRDefault="00C613F0" w:rsidP="001E613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886DEC">
              <w:rPr>
                <w:rFonts w:ascii="Times New Roman" w:eastAsia="Times New Roman" w:hAnsi="Times New Roman" w:cs="Times New Roman"/>
                <w:bCs/>
                <w:lang w:eastAsia="ru-RU"/>
              </w:rPr>
              <w:t xml:space="preserve">Лекция  </w:t>
            </w:r>
            <w:r w:rsidR="00A145DB" w:rsidRPr="00886DEC">
              <w:rPr>
                <w:rFonts w:ascii="Times New Roman" w:eastAsia="Times New Roman" w:hAnsi="Times New Roman" w:cs="Times New Roman"/>
                <w:bCs/>
                <w:lang w:eastAsia="ru-RU"/>
              </w:rPr>
              <w:t xml:space="preserve">5. </w:t>
            </w:r>
            <w:r w:rsidRPr="00886DEC">
              <w:rPr>
                <w:rFonts w:ascii="Times New Roman" w:eastAsia="Times New Roman" w:hAnsi="Times New Roman" w:cs="Times New Roman"/>
                <w:bCs/>
                <w:lang w:eastAsia="ru-RU"/>
              </w:rPr>
              <w:t xml:space="preserve"> </w:t>
            </w:r>
            <w:r w:rsidR="00886DEC" w:rsidRPr="00886DEC">
              <w:rPr>
                <w:rFonts w:ascii="Times New Roman" w:hAnsi="Times New Roman" w:cs="Times New Roman"/>
              </w:rPr>
              <w:t>Контракты</w:t>
            </w:r>
          </w:p>
        </w:tc>
        <w:tc>
          <w:tcPr>
            <w:tcW w:w="822" w:type="dxa"/>
            <w:gridSpan w:val="2"/>
            <w:shd w:val="clear" w:color="auto" w:fill="auto"/>
            <w:vAlign w:val="center"/>
          </w:tcPr>
          <w:p w14:paraId="06C27615"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6D38A4D2"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3117F80A"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F9352E6"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51E03565"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val="restart"/>
            <w:shd w:val="clear" w:color="auto" w:fill="auto"/>
          </w:tcPr>
          <w:p w14:paraId="216D36A4" w14:textId="77777777" w:rsidR="00C613F0" w:rsidRPr="009E0BC3" w:rsidRDefault="003E44C9" w:rsidP="001E613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p w14:paraId="75D5E7F9" w14:textId="77777777" w:rsidR="00C613F0" w:rsidRPr="009E0BC3" w:rsidRDefault="00C613F0" w:rsidP="001E613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iCs/>
                <w:sz w:val="24"/>
                <w:szCs w:val="24"/>
                <w:lang w:eastAsia="ru-RU"/>
              </w:rPr>
            </w:pPr>
          </w:p>
        </w:tc>
      </w:tr>
      <w:tr w:rsidR="006F627F" w:rsidRPr="006F627F" w14:paraId="2DDF2482" w14:textId="77777777" w:rsidTr="00C539A8">
        <w:trPr>
          <w:trHeight w:val="227"/>
        </w:trPr>
        <w:tc>
          <w:tcPr>
            <w:tcW w:w="1700" w:type="dxa"/>
            <w:vMerge/>
            <w:shd w:val="clear" w:color="auto" w:fill="auto"/>
            <w:vAlign w:val="center"/>
          </w:tcPr>
          <w:p w14:paraId="3D0CDCAD" w14:textId="77777777" w:rsidR="006F627F" w:rsidRPr="006F627F"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317ABCA7" w14:textId="77777777" w:rsidR="006F627F" w:rsidRPr="00886DEC" w:rsidRDefault="006F627F" w:rsidP="001E613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886DEC">
              <w:rPr>
                <w:rFonts w:ascii="Times New Roman" w:eastAsia="Times New Roman" w:hAnsi="Times New Roman" w:cs="Times New Roman"/>
                <w:lang w:eastAsia="ru-RU"/>
              </w:rPr>
              <w:t xml:space="preserve">Практическое занятие </w:t>
            </w:r>
            <w:r w:rsidR="00C81465" w:rsidRPr="00886DEC">
              <w:rPr>
                <w:rFonts w:ascii="Times New Roman" w:eastAsia="Times New Roman" w:hAnsi="Times New Roman" w:cs="Times New Roman"/>
                <w:lang w:eastAsia="ru-RU"/>
              </w:rPr>
              <w:t>5.</w:t>
            </w:r>
            <w:r w:rsidRPr="00886DEC">
              <w:rPr>
                <w:rFonts w:ascii="Times New Roman" w:eastAsia="Times New Roman" w:hAnsi="Times New Roman" w:cs="Times New Roman"/>
                <w:lang w:eastAsia="ru-RU"/>
              </w:rPr>
              <w:t xml:space="preserve"> </w:t>
            </w:r>
            <w:r w:rsidR="00886DEC" w:rsidRPr="00886DEC">
              <w:rPr>
                <w:rFonts w:ascii="Times New Roman" w:hAnsi="Times New Roman" w:cs="Times New Roman"/>
              </w:rPr>
              <w:t>Контракты</w:t>
            </w:r>
          </w:p>
          <w:p w14:paraId="4CA42A69" w14:textId="77777777" w:rsidR="006F627F" w:rsidRPr="00886DEC" w:rsidRDefault="006F627F" w:rsidP="001E613A">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p>
        </w:tc>
        <w:tc>
          <w:tcPr>
            <w:tcW w:w="822" w:type="dxa"/>
            <w:gridSpan w:val="2"/>
            <w:shd w:val="clear" w:color="auto" w:fill="auto"/>
            <w:vAlign w:val="center"/>
          </w:tcPr>
          <w:p w14:paraId="50FBCC85" w14:textId="77777777" w:rsidR="006F627F" w:rsidRPr="006F627F" w:rsidRDefault="006F627F"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6E1E401" w14:textId="77777777" w:rsidR="006F627F" w:rsidRPr="006F627F" w:rsidRDefault="00740381"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02F4E477" w14:textId="77777777" w:rsidR="006F627F" w:rsidRPr="006F627F"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7ED6481" w14:textId="77777777" w:rsidR="006F627F" w:rsidRPr="006F627F"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9354FFB" w14:textId="77777777" w:rsidR="006F627F" w:rsidRPr="006F627F" w:rsidRDefault="0097292A"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shd w:val="clear" w:color="auto" w:fill="auto"/>
          </w:tcPr>
          <w:p w14:paraId="4D4A139C" w14:textId="77777777" w:rsidR="006F627F" w:rsidRPr="009E0BC3"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C613F0" w:rsidRPr="006F627F" w14:paraId="4D1515B1" w14:textId="77777777" w:rsidTr="001E613A">
        <w:trPr>
          <w:trHeight w:val="1391"/>
        </w:trPr>
        <w:tc>
          <w:tcPr>
            <w:tcW w:w="1700" w:type="dxa"/>
            <w:vMerge w:val="restart"/>
            <w:shd w:val="clear" w:color="auto" w:fill="auto"/>
            <w:vAlign w:val="center"/>
          </w:tcPr>
          <w:p w14:paraId="64886B16" w14:textId="77777777" w:rsidR="00E241A8"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ПК-5:</w:t>
            </w:r>
          </w:p>
          <w:p w14:paraId="60811F5B" w14:textId="77777777" w:rsidR="00E241A8"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549CC345" w14:textId="77777777" w:rsidR="00E241A8"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ПК-7:</w:t>
            </w:r>
          </w:p>
          <w:p w14:paraId="1CFC0669" w14:textId="77777777" w:rsidR="00E241A8" w:rsidRPr="00483F81"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ИД-ПК-7.2</w:t>
            </w:r>
          </w:p>
          <w:p w14:paraId="0B8EA38B"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A24C437" w14:textId="77777777" w:rsidR="00C613F0" w:rsidRPr="00886DEC" w:rsidRDefault="00C613F0" w:rsidP="001E613A">
            <w:pPr>
              <w:widowControl w:val="0"/>
              <w:tabs>
                <w:tab w:val="left" w:pos="1701"/>
              </w:tabs>
              <w:autoSpaceDE w:val="0"/>
              <w:autoSpaceDN w:val="0"/>
              <w:adjustRightInd w:val="0"/>
              <w:spacing w:after="0" w:line="240" w:lineRule="auto"/>
              <w:rPr>
                <w:rFonts w:ascii="Times New Roman" w:eastAsia="Times New Roman" w:hAnsi="Times New Roman" w:cs="Times New Roman"/>
                <w:b/>
                <w:lang w:eastAsia="ru-RU"/>
              </w:rPr>
            </w:pPr>
            <w:r w:rsidRPr="00886DEC">
              <w:rPr>
                <w:rFonts w:ascii="Times New Roman" w:eastAsia="Times New Roman" w:hAnsi="Times New Roman" w:cs="Times New Roman"/>
                <w:b/>
                <w:lang w:eastAsia="ru-RU"/>
              </w:rPr>
              <w:t xml:space="preserve">Тема </w:t>
            </w:r>
            <w:r w:rsidR="00C81465" w:rsidRPr="00886DEC">
              <w:rPr>
                <w:rFonts w:ascii="Times New Roman" w:eastAsia="Times New Roman" w:hAnsi="Times New Roman" w:cs="Times New Roman"/>
                <w:b/>
                <w:lang w:eastAsia="ru-RU"/>
              </w:rPr>
              <w:t>6.</w:t>
            </w:r>
            <w:r w:rsidRPr="00886DEC">
              <w:rPr>
                <w:rFonts w:ascii="Times New Roman" w:eastAsia="Times New Roman" w:hAnsi="Times New Roman" w:cs="Times New Roman"/>
                <w:b/>
                <w:lang w:eastAsia="ru-RU"/>
              </w:rPr>
              <w:t xml:space="preserve"> </w:t>
            </w:r>
            <w:r w:rsidR="00886DEC" w:rsidRPr="00886DEC">
              <w:rPr>
                <w:rFonts w:ascii="Times New Roman" w:hAnsi="Times New Roman" w:cs="Times New Roman"/>
              </w:rPr>
              <w:t>Мониторинг, контроль, аудит и защита прав и интересов участников государственных и муниципальных закупок</w:t>
            </w:r>
          </w:p>
          <w:p w14:paraId="6F885F13" w14:textId="77777777" w:rsidR="00C613F0" w:rsidRPr="00886DEC" w:rsidRDefault="00C613F0" w:rsidP="001E613A">
            <w:pPr>
              <w:spacing w:after="0"/>
              <w:rPr>
                <w:rFonts w:ascii="Times New Roman" w:eastAsia="Times New Roman" w:hAnsi="Times New Roman" w:cs="Times New Roman"/>
                <w:lang w:eastAsia="ru-RU"/>
              </w:rPr>
            </w:pPr>
            <w:r w:rsidRPr="00886DEC">
              <w:rPr>
                <w:rFonts w:ascii="Times New Roman" w:eastAsia="Times New Roman" w:hAnsi="Times New Roman" w:cs="Times New Roman"/>
                <w:bCs/>
                <w:lang w:eastAsia="ru-RU"/>
              </w:rPr>
              <w:t xml:space="preserve">Лекция  </w:t>
            </w:r>
            <w:r w:rsidR="00C81465" w:rsidRPr="00886DEC">
              <w:rPr>
                <w:rFonts w:ascii="Times New Roman" w:eastAsia="Times New Roman" w:hAnsi="Times New Roman" w:cs="Times New Roman"/>
                <w:bCs/>
                <w:lang w:eastAsia="ru-RU"/>
              </w:rPr>
              <w:t>6.</w:t>
            </w:r>
            <w:r w:rsidRPr="00886DEC">
              <w:rPr>
                <w:rFonts w:ascii="Times New Roman" w:eastAsia="Times New Roman" w:hAnsi="Times New Roman" w:cs="Times New Roman"/>
                <w:bCs/>
                <w:lang w:eastAsia="ru-RU"/>
              </w:rPr>
              <w:t xml:space="preserve"> </w:t>
            </w:r>
            <w:r w:rsidR="00886DEC" w:rsidRPr="00886DEC">
              <w:rPr>
                <w:rFonts w:ascii="Times New Roman" w:hAnsi="Times New Roman" w:cs="Times New Roman"/>
              </w:rPr>
              <w:t>Мониторинг, контроль, аудит и защита прав и интересов участников государственных и муниципальных закупок</w:t>
            </w:r>
          </w:p>
        </w:tc>
        <w:tc>
          <w:tcPr>
            <w:tcW w:w="822" w:type="dxa"/>
            <w:gridSpan w:val="2"/>
            <w:shd w:val="clear" w:color="auto" w:fill="auto"/>
            <w:vAlign w:val="center"/>
          </w:tcPr>
          <w:p w14:paraId="5DB447B9"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68306CBB"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24C82AAF"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E1A52DE"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42E9D994"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val="restart"/>
            <w:shd w:val="clear" w:color="auto" w:fill="auto"/>
          </w:tcPr>
          <w:p w14:paraId="204CCED2" w14:textId="77777777" w:rsidR="00C613F0" w:rsidRPr="009E0BC3" w:rsidRDefault="003E44C9" w:rsidP="001E613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p w14:paraId="3DA70FC7" w14:textId="77777777" w:rsidR="00C613F0" w:rsidRPr="009E0BC3"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p>
        </w:tc>
      </w:tr>
      <w:tr w:rsidR="006F627F" w:rsidRPr="006F627F" w14:paraId="019F3BF4" w14:textId="77777777" w:rsidTr="00C539A8">
        <w:trPr>
          <w:trHeight w:val="227"/>
        </w:trPr>
        <w:tc>
          <w:tcPr>
            <w:tcW w:w="1700" w:type="dxa"/>
            <w:vMerge/>
            <w:shd w:val="clear" w:color="auto" w:fill="auto"/>
            <w:vAlign w:val="center"/>
          </w:tcPr>
          <w:p w14:paraId="3CEDFD52" w14:textId="77777777" w:rsidR="006F627F" w:rsidRPr="006F627F"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11BFA59" w14:textId="77777777" w:rsidR="006F627F" w:rsidRPr="00886DEC" w:rsidRDefault="006F627F" w:rsidP="001E613A">
            <w:pPr>
              <w:spacing w:after="0"/>
              <w:rPr>
                <w:rFonts w:ascii="Times New Roman" w:eastAsia="Times New Roman" w:hAnsi="Times New Roman" w:cs="Times New Roman"/>
                <w:lang w:eastAsia="ru-RU"/>
              </w:rPr>
            </w:pPr>
            <w:r w:rsidRPr="00886DEC">
              <w:rPr>
                <w:rFonts w:ascii="Times New Roman" w:eastAsia="Times New Roman" w:hAnsi="Times New Roman" w:cs="Times New Roman"/>
                <w:lang w:eastAsia="ru-RU"/>
              </w:rPr>
              <w:t xml:space="preserve">Практическое занятие </w:t>
            </w:r>
            <w:r w:rsidR="00C81465" w:rsidRPr="00886DEC">
              <w:rPr>
                <w:rFonts w:ascii="Times New Roman" w:eastAsia="Times New Roman" w:hAnsi="Times New Roman" w:cs="Times New Roman"/>
                <w:lang w:eastAsia="ru-RU"/>
              </w:rPr>
              <w:t xml:space="preserve">6. </w:t>
            </w:r>
            <w:r w:rsidR="0097292A" w:rsidRPr="00886DEC">
              <w:rPr>
                <w:rFonts w:ascii="Times New Roman" w:eastAsia="Times New Roman" w:hAnsi="Times New Roman" w:cs="Times New Roman"/>
                <w:lang w:eastAsia="ru-RU"/>
              </w:rPr>
              <w:t xml:space="preserve"> </w:t>
            </w:r>
            <w:r w:rsidR="00C60BCD" w:rsidRPr="00886DEC">
              <w:rPr>
                <w:rFonts w:ascii="Times New Roman" w:hAnsi="Times New Roman" w:cs="Times New Roman"/>
              </w:rPr>
              <w:t xml:space="preserve"> </w:t>
            </w:r>
            <w:r w:rsidR="00886DEC" w:rsidRPr="00886DEC">
              <w:rPr>
                <w:rFonts w:ascii="Times New Roman" w:hAnsi="Times New Roman" w:cs="Times New Roman"/>
              </w:rPr>
              <w:t>Мониторинг, контроль, аудит и защита прав и интересов участников государственных и муниципальных закупок</w:t>
            </w:r>
          </w:p>
        </w:tc>
        <w:tc>
          <w:tcPr>
            <w:tcW w:w="822" w:type="dxa"/>
            <w:gridSpan w:val="2"/>
            <w:shd w:val="clear" w:color="auto" w:fill="auto"/>
            <w:vAlign w:val="center"/>
          </w:tcPr>
          <w:p w14:paraId="795FEDB6" w14:textId="77777777" w:rsidR="006F627F" w:rsidRPr="006F627F" w:rsidRDefault="006F627F"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702F66F6" w14:textId="77777777" w:rsidR="006F627F" w:rsidRPr="006F627F" w:rsidRDefault="00740381"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658DD158" w14:textId="77777777" w:rsidR="006F627F" w:rsidRPr="006F627F"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CA4FF0E" w14:textId="77777777" w:rsidR="006F627F" w:rsidRPr="006F627F"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0D966A5" w14:textId="77777777" w:rsidR="006F627F" w:rsidRPr="006F627F" w:rsidRDefault="0097292A"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shd w:val="clear" w:color="auto" w:fill="auto"/>
          </w:tcPr>
          <w:p w14:paraId="1F43A860" w14:textId="77777777" w:rsidR="006F627F" w:rsidRPr="009E0BC3" w:rsidRDefault="006F627F"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C613F0" w:rsidRPr="006F627F" w14:paraId="77A27A95" w14:textId="77777777" w:rsidTr="00C539A8">
        <w:trPr>
          <w:trHeight w:val="227"/>
        </w:trPr>
        <w:tc>
          <w:tcPr>
            <w:tcW w:w="1700" w:type="dxa"/>
            <w:vMerge w:val="restart"/>
            <w:shd w:val="clear" w:color="auto" w:fill="auto"/>
            <w:vAlign w:val="center"/>
          </w:tcPr>
          <w:p w14:paraId="54CBA148" w14:textId="77777777" w:rsidR="00E241A8"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ПК-5:</w:t>
            </w:r>
          </w:p>
          <w:p w14:paraId="22F7365A" w14:textId="77777777" w:rsidR="00E241A8"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00ECEEEB" w14:textId="77777777" w:rsidR="00E241A8"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ПК-7:</w:t>
            </w:r>
          </w:p>
          <w:p w14:paraId="1C966725" w14:textId="77777777" w:rsidR="00E241A8" w:rsidRPr="00483F81" w:rsidRDefault="00E241A8"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ИД-ПК-7.2</w:t>
            </w:r>
          </w:p>
          <w:p w14:paraId="50FFABA4"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B5B765C" w14:textId="711D8D71" w:rsidR="00EB067B" w:rsidRPr="00886DEC" w:rsidRDefault="00C613F0" w:rsidP="001E613A">
            <w:pPr>
              <w:spacing w:after="0" w:line="240" w:lineRule="auto"/>
              <w:rPr>
                <w:rFonts w:ascii="Times New Roman" w:eastAsia="Times New Roman" w:hAnsi="Times New Roman" w:cs="Times New Roman"/>
                <w:b/>
                <w:lang w:eastAsia="ru-RU"/>
              </w:rPr>
            </w:pPr>
            <w:r w:rsidRPr="00886DEC">
              <w:rPr>
                <w:rFonts w:ascii="Times New Roman" w:eastAsia="Times New Roman" w:hAnsi="Times New Roman" w:cs="Times New Roman"/>
                <w:b/>
                <w:lang w:eastAsia="ru-RU"/>
              </w:rPr>
              <w:lastRenderedPageBreak/>
              <w:t xml:space="preserve">Тема </w:t>
            </w:r>
            <w:r w:rsidR="00C81465" w:rsidRPr="00886DEC">
              <w:rPr>
                <w:rFonts w:ascii="Times New Roman" w:eastAsia="Times New Roman" w:hAnsi="Times New Roman" w:cs="Times New Roman"/>
                <w:b/>
                <w:lang w:eastAsia="ru-RU"/>
              </w:rPr>
              <w:t>7.</w:t>
            </w:r>
            <w:r w:rsidR="00720EE8" w:rsidRPr="00886DEC">
              <w:rPr>
                <w:rFonts w:ascii="Times New Roman" w:eastAsia="Times New Roman" w:hAnsi="Times New Roman" w:cs="Times New Roman"/>
                <w:b/>
                <w:lang w:eastAsia="ru-RU"/>
              </w:rPr>
              <w:t xml:space="preserve"> </w:t>
            </w:r>
            <w:r w:rsidR="00886DEC" w:rsidRPr="00886DEC">
              <w:rPr>
                <w:rFonts w:ascii="Times New Roman" w:hAnsi="Times New Roman" w:cs="Times New Roman"/>
              </w:rPr>
              <w:t>Информационное обеспечение закупок, организуемых отдельными видами юридических лиц</w:t>
            </w:r>
            <w:r w:rsidR="00886DEC" w:rsidRPr="00886DEC">
              <w:rPr>
                <w:rFonts w:ascii="Times New Roman" w:eastAsia="Times New Roman" w:hAnsi="Times New Roman" w:cs="Times New Roman"/>
                <w:bCs/>
                <w:lang w:eastAsia="ru-RU"/>
              </w:rPr>
              <w:t xml:space="preserve"> </w:t>
            </w:r>
            <w:r w:rsidR="00EB067B" w:rsidRPr="00886DEC">
              <w:rPr>
                <w:rFonts w:ascii="Times New Roman" w:hAnsi="Times New Roman" w:cs="Times New Roman"/>
              </w:rPr>
              <w:t xml:space="preserve">Защита прав и ответственность сторон закупок, проводимых </w:t>
            </w:r>
            <w:r w:rsidR="00EB067B" w:rsidRPr="00886DEC">
              <w:rPr>
                <w:rFonts w:ascii="Times New Roman" w:hAnsi="Times New Roman" w:cs="Times New Roman"/>
              </w:rPr>
              <w:lastRenderedPageBreak/>
              <w:t>по нормам Федерального закона</w:t>
            </w:r>
          </w:p>
          <w:p w14:paraId="7B689691" w14:textId="15C826C2" w:rsidR="00C613F0" w:rsidRPr="00886DEC" w:rsidRDefault="00886DEC" w:rsidP="001E613A">
            <w:pPr>
              <w:spacing w:after="0"/>
              <w:rPr>
                <w:rFonts w:ascii="Times New Roman" w:eastAsia="Times New Roman" w:hAnsi="Times New Roman" w:cs="Times New Roman"/>
                <w:lang w:eastAsia="ru-RU"/>
              </w:rPr>
            </w:pPr>
            <w:r w:rsidRPr="00886DEC">
              <w:rPr>
                <w:rFonts w:ascii="Times New Roman" w:hAnsi="Times New Roman" w:cs="Times New Roman"/>
              </w:rPr>
              <w:t>юридических лиц</w:t>
            </w:r>
            <w:r w:rsidR="00EB067B">
              <w:rPr>
                <w:rFonts w:ascii="Times New Roman" w:hAnsi="Times New Roman" w:cs="Times New Roman"/>
              </w:rPr>
              <w:t>.</w:t>
            </w:r>
          </w:p>
        </w:tc>
        <w:tc>
          <w:tcPr>
            <w:tcW w:w="822" w:type="dxa"/>
            <w:gridSpan w:val="2"/>
            <w:shd w:val="clear" w:color="auto" w:fill="auto"/>
            <w:vAlign w:val="center"/>
          </w:tcPr>
          <w:p w14:paraId="7665350E" w14:textId="71D28C07" w:rsidR="00C613F0" w:rsidRPr="006F627F" w:rsidRDefault="00EB067B"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w:t>
            </w:r>
          </w:p>
        </w:tc>
        <w:tc>
          <w:tcPr>
            <w:tcW w:w="822" w:type="dxa"/>
            <w:gridSpan w:val="2"/>
            <w:shd w:val="clear" w:color="auto" w:fill="auto"/>
            <w:vAlign w:val="center"/>
          </w:tcPr>
          <w:p w14:paraId="23B14802"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3243A2F"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FD90585" w14:textId="77777777" w:rsidR="00C613F0" w:rsidRPr="006F627F"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tcBorders>
              <w:bottom w:val="single" w:sz="4" w:space="0" w:color="auto"/>
            </w:tcBorders>
            <w:shd w:val="clear" w:color="auto" w:fill="auto"/>
            <w:vAlign w:val="center"/>
          </w:tcPr>
          <w:p w14:paraId="43B5C776" w14:textId="77777777" w:rsidR="00C613F0" w:rsidRPr="006F627F" w:rsidRDefault="00C613F0" w:rsidP="001E613A">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val="restart"/>
            <w:shd w:val="clear" w:color="auto" w:fill="auto"/>
          </w:tcPr>
          <w:p w14:paraId="2FB1D55B" w14:textId="77777777" w:rsidR="00C613F0" w:rsidRPr="009E0BC3" w:rsidRDefault="003E44C9" w:rsidP="001E613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p w14:paraId="5452D594" w14:textId="77777777" w:rsidR="00C613F0" w:rsidRPr="009E0BC3" w:rsidRDefault="00C613F0" w:rsidP="001E613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p>
          <w:p w14:paraId="08D88096" w14:textId="77777777" w:rsidR="00C613F0" w:rsidRPr="009E0BC3" w:rsidRDefault="00C613F0" w:rsidP="001E613A">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p>
          <w:p w14:paraId="74C9AA98" w14:textId="77777777" w:rsidR="00C613F0" w:rsidRPr="009E0BC3" w:rsidRDefault="00C613F0" w:rsidP="001E613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p>
        </w:tc>
      </w:tr>
      <w:tr w:rsidR="006F627F" w:rsidRPr="006F627F" w14:paraId="4623FB00" w14:textId="77777777" w:rsidTr="00307641">
        <w:trPr>
          <w:trHeight w:val="227"/>
        </w:trPr>
        <w:tc>
          <w:tcPr>
            <w:tcW w:w="1700" w:type="dxa"/>
            <w:vMerge/>
            <w:shd w:val="clear" w:color="auto" w:fill="auto"/>
            <w:vAlign w:val="center"/>
          </w:tcPr>
          <w:p w14:paraId="2F459F9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tcPr>
          <w:p w14:paraId="1D082844" w14:textId="23BE0009" w:rsidR="006F627F" w:rsidRPr="00886DEC" w:rsidRDefault="006F627F" w:rsidP="00886DEC">
            <w:pPr>
              <w:widowControl w:val="0"/>
              <w:tabs>
                <w:tab w:val="left" w:pos="1701"/>
              </w:tabs>
              <w:autoSpaceDE w:val="0"/>
              <w:autoSpaceDN w:val="0"/>
              <w:adjustRightInd w:val="0"/>
              <w:spacing w:after="0" w:line="240" w:lineRule="auto"/>
              <w:rPr>
                <w:rFonts w:ascii="Times New Roman" w:eastAsia="Times New Roman" w:hAnsi="Times New Roman" w:cs="Times New Roman"/>
                <w:lang w:eastAsia="ru-RU"/>
              </w:rPr>
            </w:pPr>
            <w:r w:rsidRPr="00886DEC">
              <w:rPr>
                <w:rFonts w:ascii="Times New Roman" w:eastAsia="Times New Roman" w:hAnsi="Times New Roman" w:cs="Times New Roman"/>
                <w:lang w:eastAsia="ru-RU"/>
              </w:rPr>
              <w:t xml:space="preserve">Практическое занятие  </w:t>
            </w:r>
            <w:r w:rsidR="00C81465" w:rsidRPr="00886DEC">
              <w:rPr>
                <w:rFonts w:ascii="Times New Roman" w:eastAsia="Times New Roman" w:hAnsi="Times New Roman" w:cs="Times New Roman"/>
                <w:lang w:eastAsia="ru-RU"/>
              </w:rPr>
              <w:t>7.</w:t>
            </w:r>
            <w:r w:rsidR="00886DEC" w:rsidRPr="00886DEC">
              <w:rPr>
                <w:rFonts w:ascii="Times New Roman" w:eastAsia="Times New Roman" w:hAnsi="Times New Roman" w:cs="Times New Roman"/>
                <w:lang w:eastAsia="ru-RU"/>
              </w:rPr>
              <w:t xml:space="preserve"> </w:t>
            </w:r>
            <w:r w:rsidR="00886DEC" w:rsidRPr="00886DEC">
              <w:rPr>
                <w:rFonts w:ascii="Times New Roman" w:hAnsi="Times New Roman" w:cs="Times New Roman"/>
              </w:rPr>
              <w:t>Информационное обеспечение закупок, организуемых отдельными видами юридических лиц</w:t>
            </w:r>
            <w:r w:rsidR="00EB067B">
              <w:rPr>
                <w:rFonts w:ascii="Times New Roman" w:hAnsi="Times New Roman" w:cs="Times New Roman"/>
              </w:rPr>
              <w:t>.</w:t>
            </w:r>
            <w:r w:rsidR="00EB067B" w:rsidRPr="00886DEC">
              <w:rPr>
                <w:rFonts w:ascii="Times New Roman" w:hAnsi="Times New Roman" w:cs="Times New Roman"/>
              </w:rPr>
              <w:t xml:space="preserve"> Защита прав и ответственность сторон закупок, проводимых по нормам Федерального закона</w:t>
            </w:r>
          </w:p>
        </w:tc>
        <w:tc>
          <w:tcPr>
            <w:tcW w:w="822" w:type="dxa"/>
            <w:gridSpan w:val="2"/>
            <w:shd w:val="clear" w:color="auto" w:fill="auto"/>
            <w:vAlign w:val="center"/>
          </w:tcPr>
          <w:p w14:paraId="5CFD8C52"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5FD1AE8" w14:textId="48C3389E" w:rsidR="006F627F" w:rsidRPr="006F627F" w:rsidRDefault="00EB067B"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823" w:type="dxa"/>
            <w:gridSpan w:val="2"/>
            <w:shd w:val="clear" w:color="auto" w:fill="auto"/>
            <w:vAlign w:val="center"/>
          </w:tcPr>
          <w:p w14:paraId="59FDE61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C70AF7B"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0A090B8E" w14:textId="77777777" w:rsidR="006F627F" w:rsidRPr="006F627F" w:rsidRDefault="0097292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972" w:type="dxa"/>
            <w:vMerge/>
            <w:shd w:val="clear" w:color="auto" w:fill="auto"/>
            <w:vAlign w:val="center"/>
          </w:tcPr>
          <w:p w14:paraId="180D0275" w14:textId="77777777" w:rsidR="006F627F" w:rsidRPr="009E0BC3"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14:paraId="45248164" w14:textId="77777777" w:rsidTr="00C539A8">
        <w:trPr>
          <w:trHeight w:val="227"/>
        </w:trPr>
        <w:tc>
          <w:tcPr>
            <w:tcW w:w="1700" w:type="dxa"/>
            <w:shd w:val="clear" w:color="auto" w:fill="auto"/>
            <w:vAlign w:val="center"/>
          </w:tcPr>
          <w:p w14:paraId="3F27EEEC"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14:paraId="7A05B969" w14:textId="77777777" w:rsidR="006F627F" w:rsidRPr="006F627F" w:rsidRDefault="001E4495"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c>
          <w:tcPr>
            <w:tcW w:w="822" w:type="dxa"/>
            <w:gridSpan w:val="2"/>
            <w:shd w:val="clear" w:color="auto" w:fill="auto"/>
            <w:vAlign w:val="center"/>
          </w:tcPr>
          <w:p w14:paraId="48A6DDA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4491B70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2526F783"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2F2150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7C1CE54F" w14:textId="77777777" w:rsidR="006F627F" w:rsidRPr="002723D2"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shd w:val="clear" w:color="auto" w:fill="auto"/>
            <w:vAlign w:val="center"/>
          </w:tcPr>
          <w:p w14:paraId="7B960400" w14:textId="20B46F6C" w:rsidR="006F627F" w:rsidRPr="00D10F99" w:rsidRDefault="00D10F99" w:rsidP="002723D2">
            <w:pPr>
              <w:widowControl w:val="0"/>
              <w:tabs>
                <w:tab w:val="left" w:pos="1701"/>
              </w:tabs>
              <w:autoSpaceDE w:val="0"/>
              <w:autoSpaceDN w:val="0"/>
              <w:adjustRightInd w:val="0"/>
              <w:spacing w:after="0" w:line="240" w:lineRule="auto"/>
              <w:rPr>
                <w:rFonts w:ascii="Times New Roman" w:eastAsiaTheme="minorEastAsia" w:hAnsi="Times New Roman" w:cs="Times New Roman"/>
                <w:bCs/>
                <w:sz w:val="24"/>
                <w:szCs w:val="24"/>
                <w:lang w:eastAsia="ru-RU"/>
              </w:rPr>
            </w:pPr>
            <w:r w:rsidRPr="00D10F99">
              <w:rPr>
                <w:rFonts w:ascii="Times New Roman" w:eastAsiaTheme="minorEastAsia" w:hAnsi="Times New Roman" w:cs="Times New Roman"/>
                <w:bCs/>
                <w:sz w:val="24"/>
                <w:szCs w:val="24"/>
                <w:lang w:eastAsia="ru-RU"/>
              </w:rPr>
              <w:t>Устный опрос</w:t>
            </w:r>
          </w:p>
        </w:tc>
      </w:tr>
      <w:tr w:rsidR="006F627F" w:rsidRPr="006F627F" w14:paraId="0E9F6B8A" w14:textId="77777777" w:rsidTr="00C539A8">
        <w:trPr>
          <w:trHeight w:val="227"/>
        </w:trPr>
        <w:tc>
          <w:tcPr>
            <w:tcW w:w="1700" w:type="dxa"/>
            <w:shd w:val="clear" w:color="auto" w:fill="auto"/>
            <w:vAlign w:val="center"/>
          </w:tcPr>
          <w:p w14:paraId="2484A9E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1075DA55" w14:textId="77777777" w:rsidR="006F627F" w:rsidRPr="006F627F" w:rsidRDefault="00BD31C0" w:rsidP="002723D2">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heme="minorEastAsia" w:hAnsi="Times New Roman" w:cs="Times New Roman"/>
                <w:b/>
                <w:sz w:val="24"/>
                <w:szCs w:val="24"/>
                <w:lang w:eastAsia="ru-RU"/>
              </w:rPr>
              <w:t xml:space="preserve">ИТОГО за </w:t>
            </w:r>
            <w:r w:rsidR="002723D2">
              <w:rPr>
                <w:rFonts w:ascii="Times New Roman" w:eastAsiaTheme="minorEastAsia" w:hAnsi="Times New Roman" w:cs="Times New Roman"/>
                <w:b/>
                <w:sz w:val="24"/>
                <w:szCs w:val="24"/>
                <w:lang w:eastAsia="ru-RU"/>
              </w:rPr>
              <w:t>десяты</w:t>
            </w:r>
            <w:r w:rsidR="006F627F" w:rsidRPr="006F627F">
              <w:rPr>
                <w:rFonts w:ascii="Times New Roman" w:eastAsiaTheme="minorEastAsia" w:hAnsi="Times New Roman" w:cs="Times New Roman"/>
                <w:b/>
                <w:sz w:val="24"/>
                <w:szCs w:val="24"/>
                <w:lang w:eastAsia="ru-RU"/>
              </w:rPr>
              <w:t>й</w:t>
            </w:r>
            <w:r w:rsidR="006F627F" w:rsidRPr="006F627F">
              <w:rPr>
                <w:rFonts w:ascii="Times New Roman" w:eastAsiaTheme="minorEastAsia" w:hAnsi="Times New Roman" w:cs="Times New Roman"/>
                <w:b/>
                <w:i/>
                <w:sz w:val="24"/>
                <w:szCs w:val="24"/>
                <w:lang w:eastAsia="ru-RU"/>
              </w:rPr>
              <w:t xml:space="preserve"> </w:t>
            </w:r>
            <w:r w:rsidR="006F627F" w:rsidRPr="006F627F">
              <w:rPr>
                <w:rFonts w:ascii="Times New Roman" w:eastAsiaTheme="minorEastAsia" w:hAnsi="Times New Roman" w:cs="Times New Roman"/>
                <w:b/>
                <w:sz w:val="24"/>
                <w:szCs w:val="24"/>
                <w:lang w:eastAsia="ru-RU"/>
              </w:rPr>
              <w:t>семестр</w:t>
            </w:r>
          </w:p>
        </w:tc>
        <w:tc>
          <w:tcPr>
            <w:tcW w:w="822" w:type="dxa"/>
            <w:gridSpan w:val="2"/>
            <w:shd w:val="clear" w:color="auto" w:fill="auto"/>
            <w:vAlign w:val="center"/>
          </w:tcPr>
          <w:p w14:paraId="1445AE32" w14:textId="77777777" w:rsidR="006F627F" w:rsidRPr="006F627F" w:rsidRDefault="00750093"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822" w:type="dxa"/>
            <w:gridSpan w:val="2"/>
            <w:shd w:val="clear" w:color="auto" w:fill="auto"/>
            <w:vAlign w:val="center"/>
          </w:tcPr>
          <w:p w14:paraId="50387A4C" w14:textId="77777777" w:rsidR="006F627F" w:rsidRPr="006F627F" w:rsidRDefault="00750093"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823" w:type="dxa"/>
            <w:gridSpan w:val="2"/>
            <w:shd w:val="clear" w:color="auto" w:fill="auto"/>
            <w:vAlign w:val="center"/>
          </w:tcPr>
          <w:p w14:paraId="21B8900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07AFF6A"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14:paraId="49A5644B" w14:textId="77777777" w:rsidR="006F627F" w:rsidRPr="006F627F" w:rsidRDefault="00750093"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78</w:t>
            </w:r>
          </w:p>
        </w:tc>
        <w:tc>
          <w:tcPr>
            <w:tcW w:w="3972" w:type="dxa"/>
            <w:shd w:val="clear" w:color="auto" w:fill="auto"/>
            <w:vAlign w:val="center"/>
          </w:tcPr>
          <w:p w14:paraId="6905627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14:paraId="4E1F7D60" w14:textId="77777777" w:rsidTr="00C539A8">
        <w:trPr>
          <w:trHeight w:val="227"/>
        </w:trPr>
        <w:tc>
          <w:tcPr>
            <w:tcW w:w="1700" w:type="dxa"/>
            <w:shd w:val="clear" w:color="auto" w:fill="auto"/>
            <w:vAlign w:val="center"/>
          </w:tcPr>
          <w:p w14:paraId="14ED4DB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6ECB7BB6" w14:textId="77777777" w:rsidR="006F627F" w:rsidRPr="006F627F" w:rsidRDefault="006F627F" w:rsidP="006F627F">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627F">
              <w:rPr>
                <w:rFonts w:ascii="Times New Roman" w:eastAsiaTheme="minorEastAsia" w:hAnsi="Times New Roman" w:cs="Times New Roman"/>
                <w:b/>
                <w:sz w:val="24"/>
                <w:szCs w:val="24"/>
                <w:lang w:eastAsia="ru-RU"/>
              </w:rPr>
              <w:t>ИТОГО за весь период</w:t>
            </w:r>
          </w:p>
        </w:tc>
        <w:tc>
          <w:tcPr>
            <w:tcW w:w="822" w:type="dxa"/>
            <w:gridSpan w:val="2"/>
            <w:shd w:val="clear" w:color="auto" w:fill="auto"/>
            <w:vAlign w:val="center"/>
          </w:tcPr>
          <w:p w14:paraId="0F55D63A" w14:textId="77777777" w:rsidR="006F627F" w:rsidRPr="006F627F" w:rsidRDefault="00750093"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822" w:type="dxa"/>
            <w:gridSpan w:val="2"/>
            <w:shd w:val="clear" w:color="auto" w:fill="auto"/>
            <w:vAlign w:val="center"/>
          </w:tcPr>
          <w:p w14:paraId="6B083221" w14:textId="77777777" w:rsidR="006F627F" w:rsidRPr="006F627F" w:rsidRDefault="00750093"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823" w:type="dxa"/>
            <w:gridSpan w:val="2"/>
            <w:shd w:val="clear" w:color="auto" w:fill="auto"/>
            <w:vAlign w:val="center"/>
          </w:tcPr>
          <w:p w14:paraId="34780BA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C631233"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14:paraId="7FBE323F" w14:textId="77777777" w:rsidR="006F627F" w:rsidRPr="006F627F" w:rsidRDefault="00750093"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78</w:t>
            </w:r>
          </w:p>
        </w:tc>
        <w:tc>
          <w:tcPr>
            <w:tcW w:w="3972" w:type="dxa"/>
            <w:shd w:val="clear" w:color="auto" w:fill="auto"/>
            <w:vAlign w:val="center"/>
          </w:tcPr>
          <w:p w14:paraId="3E9AA7A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bl>
    <w:p w14:paraId="2919AA70" w14:textId="77777777"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14:paraId="58AC4701" w14:textId="77777777"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pgSz w:w="16838" w:h="11906" w:orient="landscape" w:code="9"/>
          <w:pgMar w:top="1701" w:right="851" w:bottom="567" w:left="1134" w:header="1134" w:footer="709" w:gutter="0"/>
          <w:cols w:space="708"/>
          <w:titlePg/>
          <w:docGrid w:linePitch="360"/>
        </w:sectPr>
      </w:pPr>
    </w:p>
    <w:p w14:paraId="642CD3AB" w14:textId="77777777"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3.3. </w:t>
      </w:r>
      <w:r w:rsidR="006F627F" w:rsidRPr="006F627F">
        <w:rPr>
          <w:rFonts w:ascii="Times New Roman" w:eastAsia="Times New Roman" w:hAnsi="Times New Roman" w:cs="Times New Roman"/>
          <w:bCs/>
          <w:iCs/>
          <w:sz w:val="24"/>
          <w:szCs w:val="24"/>
          <w:lang w:eastAsia="ru-RU"/>
        </w:rPr>
        <w:t>Краткое содержание учебной дисциплины</w:t>
      </w:r>
    </w:p>
    <w:p w14:paraId="26C12CF3" w14:textId="77777777"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F627F" w:rsidRPr="006F627F" w14:paraId="4689CC93" w14:textId="77777777" w:rsidTr="00C539A8">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5BE63A58" w14:textId="77777777"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2A593A88" w14:textId="77777777"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3C2730D9"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Содержание раздела (темы)</w:t>
            </w:r>
          </w:p>
        </w:tc>
      </w:tr>
      <w:tr w:rsidR="006F627F" w:rsidRPr="006F627F" w14:paraId="743D38FB" w14:textId="77777777" w:rsidTr="00C539A8">
        <w:trPr>
          <w:trHeight w:val="269"/>
        </w:trPr>
        <w:tc>
          <w:tcPr>
            <w:tcW w:w="9923" w:type="dxa"/>
            <w:gridSpan w:val="3"/>
            <w:tcBorders>
              <w:top w:val="single" w:sz="8" w:space="0" w:color="000000"/>
              <w:bottom w:val="single" w:sz="8" w:space="0" w:color="000000"/>
            </w:tcBorders>
          </w:tcPr>
          <w:p w14:paraId="2F79F1C7" w14:textId="77777777" w:rsidR="006F627F" w:rsidRPr="006F627F" w:rsidRDefault="006F627F" w:rsidP="00740381">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Раздел </w:t>
            </w:r>
            <w:r w:rsidRPr="006F627F">
              <w:rPr>
                <w:rFonts w:ascii="Times New Roman" w:eastAsiaTheme="minorEastAsia" w:hAnsi="Times New Roman" w:cs="Times New Roman"/>
                <w:b/>
                <w:sz w:val="24"/>
                <w:szCs w:val="24"/>
                <w:lang w:val="en-US" w:eastAsia="ru-RU"/>
              </w:rPr>
              <w:t>I</w:t>
            </w:r>
            <w:r w:rsidRPr="006F627F">
              <w:rPr>
                <w:rFonts w:ascii="Times New Roman" w:eastAsiaTheme="minorEastAsia" w:hAnsi="Times New Roman" w:cs="Times New Roman"/>
                <w:b/>
                <w:sz w:val="24"/>
                <w:szCs w:val="24"/>
                <w:lang w:eastAsia="ru-RU"/>
              </w:rPr>
              <w:t xml:space="preserve"> </w:t>
            </w:r>
            <w:r w:rsidR="00740381" w:rsidRPr="00740381">
              <w:rPr>
                <w:rFonts w:ascii="Times New Roman" w:eastAsiaTheme="minorEastAsia" w:hAnsi="Times New Roman" w:cs="Times New Roman"/>
                <w:b/>
                <w:sz w:val="24"/>
                <w:szCs w:val="24"/>
                <w:lang w:eastAsia="ru-RU"/>
              </w:rPr>
              <w:t>Комплекс маркетинговых коммуникаций</w:t>
            </w:r>
          </w:p>
        </w:tc>
      </w:tr>
      <w:tr w:rsidR="00B83087" w:rsidRPr="006F627F" w14:paraId="004DD298" w14:textId="77777777" w:rsidTr="00C539A8">
        <w:trPr>
          <w:trHeight w:val="269"/>
        </w:trPr>
        <w:tc>
          <w:tcPr>
            <w:tcW w:w="1135" w:type="dxa"/>
            <w:tcBorders>
              <w:top w:val="single" w:sz="8" w:space="0" w:color="000000"/>
              <w:bottom w:val="single" w:sz="8" w:space="0" w:color="000000"/>
              <w:right w:val="single" w:sz="8" w:space="0" w:color="000000"/>
            </w:tcBorders>
          </w:tcPr>
          <w:p w14:paraId="6BBFDF48" w14:textId="77777777" w:rsidR="00B83087" w:rsidRPr="00D6312C" w:rsidRDefault="00B83087" w:rsidP="00073B6E">
            <w:pPr>
              <w:spacing w:after="0" w:line="240" w:lineRule="auto"/>
              <w:rPr>
                <w:rFonts w:ascii="Times New Roman" w:eastAsiaTheme="minorEastAsia" w:hAnsi="Times New Roman" w:cs="Times New Roman"/>
                <w:bCs/>
                <w:lang w:eastAsia="ru-RU"/>
              </w:rPr>
            </w:pPr>
            <w:r w:rsidRPr="00D6312C">
              <w:rPr>
                <w:rFonts w:ascii="Times New Roman" w:eastAsiaTheme="minorEastAsia" w:hAnsi="Times New Roman" w:cs="Times New Roman"/>
                <w:bCs/>
                <w:lang w:eastAsia="ru-RU"/>
              </w:rPr>
              <w:t>Тема 1</w:t>
            </w:r>
            <w:r>
              <w:rPr>
                <w:rFonts w:ascii="Times New Roman" w:eastAsiaTheme="minorEastAsia" w:hAnsi="Times New Roman" w:cs="Times New Roman"/>
                <w:bCs/>
                <w:lang w:eastAsia="ru-RU"/>
              </w:rPr>
              <w:t>.</w:t>
            </w:r>
          </w:p>
        </w:tc>
        <w:tc>
          <w:tcPr>
            <w:tcW w:w="2976" w:type="dxa"/>
            <w:tcBorders>
              <w:top w:val="single" w:sz="8" w:space="0" w:color="000000"/>
              <w:left w:val="single" w:sz="8" w:space="0" w:color="000000"/>
              <w:bottom w:val="single" w:sz="8" w:space="0" w:color="000000"/>
            </w:tcBorders>
          </w:tcPr>
          <w:p w14:paraId="3AE5AECA" w14:textId="77777777" w:rsidR="00B83087" w:rsidRPr="00772CFE" w:rsidRDefault="00505EB5" w:rsidP="00505EB5">
            <w:r w:rsidRPr="00886DEC">
              <w:rPr>
                <w:rFonts w:ascii="Times New Roman" w:eastAsiaTheme="minorEastAsia" w:hAnsi="Times New Roman" w:cs="Times New Roman"/>
                <w:bCs/>
                <w:lang w:eastAsia="ru-RU"/>
              </w:rPr>
              <w:t>Лекция</w:t>
            </w:r>
            <w:r w:rsidRPr="00886DEC">
              <w:rPr>
                <w:rFonts w:ascii="Times New Roman" w:eastAsiaTheme="minorEastAsia" w:hAnsi="Times New Roman" w:cs="Times New Roman"/>
                <w:lang w:eastAsia="ru-RU"/>
              </w:rPr>
              <w:t xml:space="preserve">  1.  </w:t>
            </w:r>
            <w:r w:rsidRPr="00886DEC">
              <w:rPr>
                <w:rFonts w:ascii="Times New Roman" w:hAnsi="Times New Roman" w:cs="Times New Roman"/>
              </w:rPr>
              <w:t>Организационно-правовые основы контрактной системы</w:t>
            </w:r>
            <w:r>
              <w:rPr>
                <w:rFonts w:ascii="Times New Roman" w:hAnsi="Times New Roman" w:cs="Times New Roman"/>
              </w:rPr>
              <w:t>.</w:t>
            </w:r>
          </w:p>
        </w:tc>
        <w:tc>
          <w:tcPr>
            <w:tcW w:w="5812" w:type="dxa"/>
            <w:tcBorders>
              <w:top w:val="single" w:sz="8" w:space="0" w:color="000000"/>
              <w:left w:val="single" w:sz="8" w:space="0" w:color="000000"/>
              <w:bottom w:val="single" w:sz="8" w:space="0" w:color="000000"/>
            </w:tcBorders>
          </w:tcPr>
          <w:p w14:paraId="186F48F0" w14:textId="77777777" w:rsidR="00B83087" w:rsidRPr="00505EB5" w:rsidRDefault="00505EB5" w:rsidP="00505EB5">
            <w:pPr>
              <w:tabs>
                <w:tab w:val="right" w:leader="underscore" w:pos="9639"/>
              </w:tabs>
              <w:spacing w:line="240" w:lineRule="auto"/>
              <w:jc w:val="both"/>
              <w:rPr>
                <w:rFonts w:ascii="Times New Roman" w:eastAsiaTheme="minorEastAsia" w:hAnsi="Times New Roman" w:cs="Times New Roman"/>
                <w:lang w:eastAsia="ru-RU"/>
              </w:rPr>
            </w:pPr>
            <w:r w:rsidRPr="00505EB5">
              <w:rPr>
                <w:rFonts w:ascii="Times New Roman" w:hAnsi="Times New Roman" w:cs="Times New Roman"/>
              </w:rPr>
              <w:t>Ознакомление с основными принципами, понятиями и терминами, применяющимися в российской системе закупок для обеспечения государственных и муниципальных нужд; ознакомление с системой осуществления закупок в контексте социальных, экономических и политических процессов РФ; с основными принципами, заложенными в основу создания контрактной системы в сфере закупок товаров, работ, услуг для обеспечения государственных и муниципальных нужд</w:t>
            </w:r>
            <w:r>
              <w:rPr>
                <w:rFonts w:ascii="Times New Roman" w:hAnsi="Times New Roman" w:cs="Times New Roman"/>
              </w:rPr>
              <w:t xml:space="preserve">. </w:t>
            </w:r>
            <w:r w:rsidRPr="00505EB5">
              <w:rPr>
                <w:rFonts w:ascii="Times New Roman" w:hAnsi="Times New Roman" w:cs="Times New Roman"/>
              </w:rPr>
              <w:t>Основные цели и задачи создания и функционирования контрактной системы, информационного обеспечения контрактной системы; рассматриваются участники контрактной системы, их права и обязанности, порядок создания, организацию работы, функции контрактной службы (контрактного управляющего), комиссии по осуществлению закупок. Ознакомление с информационным обеспечением контрактной системы в сфере закупок, единой информационной системой, порядком организации электронного документооборота.</w:t>
            </w:r>
          </w:p>
        </w:tc>
      </w:tr>
      <w:tr w:rsidR="00B83087" w:rsidRPr="006F627F" w14:paraId="4566C14A" w14:textId="77777777" w:rsidTr="00C539A8">
        <w:trPr>
          <w:trHeight w:val="269"/>
        </w:trPr>
        <w:tc>
          <w:tcPr>
            <w:tcW w:w="1135" w:type="dxa"/>
            <w:tcBorders>
              <w:top w:val="single" w:sz="8" w:space="0" w:color="000000"/>
              <w:bottom w:val="single" w:sz="8" w:space="0" w:color="000000"/>
              <w:right w:val="single" w:sz="8" w:space="0" w:color="000000"/>
            </w:tcBorders>
          </w:tcPr>
          <w:p w14:paraId="4494B58F" w14:textId="77777777" w:rsidR="00B83087" w:rsidRPr="00D6312C" w:rsidRDefault="00B83087"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 xml:space="preserve">Тема </w:t>
            </w:r>
            <w:r w:rsidRPr="00D6312C">
              <w:rPr>
                <w:rFonts w:ascii="Times New Roman" w:eastAsiaTheme="minorEastAsia" w:hAnsi="Times New Roman" w:cs="Times New Roman"/>
                <w:bCs/>
                <w:lang w:eastAsia="ru-RU"/>
              </w:rPr>
              <w:t>2</w:t>
            </w:r>
            <w:r>
              <w:rPr>
                <w:rFonts w:ascii="Times New Roman" w:eastAsiaTheme="minorEastAsia" w:hAnsi="Times New Roman" w:cs="Times New Roman"/>
                <w:bCs/>
                <w:lang w:eastAsia="ru-RU"/>
              </w:rPr>
              <w:t>.</w:t>
            </w:r>
          </w:p>
        </w:tc>
        <w:tc>
          <w:tcPr>
            <w:tcW w:w="2976" w:type="dxa"/>
            <w:tcBorders>
              <w:top w:val="single" w:sz="8" w:space="0" w:color="000000"/>
              <w:left w:val="single" w:sz="8" w:space="0" w:color="000000"/>
              <w:bottom w:val="single" w:sz="8" w:space="0" w:color="000000"/>
              <w:right w:val="single" w:sz="8" w:space="0" w:color="000000"/>
            </w:tcBorders>
          </w:tcPr>
          <w:p w14:paraId="18060C77" w14:textId="77777777" w:rsidR="00B83087" w:rsidRPr="00772CFE" w:rsidRDefault="00505EB5" w:rsidP="00505EB5">
            <w:r w:rsidRPr="00886DEC">
              <w:rPr>
                <w:rFonts w:ascii="Times New Roman" w:eastAsiaTheme="minorEastAsia" w:hAnsi="Times New Roman" w:cs="Times New Roman"/>
                <w:bCs/>
                <w:lang w:eastAsia="ru-RU"/>
              </w:rPr>
              <w:t xml:space="preserve">Лекция 2. </w:t>
            </w:r>
            <w:r w:rsidRPr="00886DEC">
              <w:rPr>
                <w:rFonts w:ascii="Times New Roman" w:hAnsi="Times New Roman" w:cs="Times New Roman"/>
              </w:rPr>
              <w:t>Организационно-правовые основы закупок товаров, работ, услуг отдельными видами юридических лиц</w:t>
            </w:r>
            <w:r>
              <w:rPr>
                <w:rFonts w:ascii="Times New Roman" w:hAnsi="Times New Roman" w:cs="Times New Roman"/>
              </w:rPr>
              <w:t>.</w:t>
            </w:r>
          </w:p>
        </w:tc>
        <w:tc>
          <w:tcPr>
            <w:tcW w:w="5812" w:type="dxa"/>
            <w:tcBorders>
              <w:top w:val="single" w:sz="8" w:space="0" w:color="000000"/>
              <w:left w:val="single" w:sz="8" w:space="0" w:color="000000"/>
              <w:bottom w:val="single" w:sz="8" w:space="0" w:color="000000"/>
            </w:tcBorders>
          </w:tcPr>
          <w:p w14:paraId="3B18E71B" w14:textId="77777777" w:rsidR="00B83087" w:rsidRPr="00B92D37" w:rsidRDefault="00505EB5" w:rsidP="00B92D37">
            <w:pPr>
              <w:tabs>
                <w:tab w:val="right" w:leader="underscore" w:pos="9639"/>
              </w:tabs>
              <w:spacing w:line="240" w:lineRule="auto"/>
              <w:jc w:val="both"/>
              <w:rPr>
                <w:rFonts w:ascii="Times New Roman" w:eastAsiaTheme="minorEastAsia" w:hAnsi="Times New Roman" w:cs="Times New Roman"/>
                <w:bCs/>
                <w:lang w:eastAsia="ru-RU"/>
              </w:rPr>
            </w:pPr>
            <w:r w:rsidRPr="00B92D37">
              <w:rPr>
                <w:rFonts w:ascii="Times New Roman" w:hAnsi="Times New Roman" w:cs="Times New Roman"/>
              </w:rPr>
              <w:t>Правовая основа закупок товаров, работ, услуг по нормам Закона. Основные понятия закупок товаров, работ, услуг по нормам Закона. Правовую основу закупок товаров, работ, услуг, осуществляемых отдельными видами юридических лиц по нормам Закона. Положение о закупке. Отличительные особенности закупок, проводимых по нормам Закона. Правоотношения, на которые распространено действие Закона. Принципы и основные положения закупок товаров, работ, услуг по нормам Закона. Преимущества закупок, проводимых по нормам Закона. Участники и заказчики закупок, проводимых по нормам Закона. Участники закуп</w:t>
            </w:r>
            <w:r w:rsidR="00B92D37" w:rsidRPr="00B92D37">
              <w:rPr>
                <w:rFonts w:ascii="Times New Roman" w:hAnsi="Times New Roman" w:cs="Times New Roman"/>
              </w:rPr>
              <w:t>ок, проводимых по нормам Закона.</w:t>
            </w:r>
          </w:p>
        </w:tc>
      </w:tr>
      <w:tr w:rsidR="00B83087" w:rsidRPr="009E0893" w14:paraId="502AF994" w14:textId="77777777" w:rsidTr="00C539A8">
        <w:trPr>
          <w:trHeight w:val="269"/>
        </w:trPr>
        <w:tc>
          <w:tcPr>
            <w:tcW w:w="1135" w:type="dxa"/>
            <w:tcBorders>
              <w:top w:val="single" w:sz="8" w:space="0" w:color="000000"/>
              <w:bottom w:val="single" w:sz="8" w:space="0" w:color="000000"/>
              <w:right w:val="single" w:sz="8" w:space="0" w:color="000000"/>
            </w:tcBorders>
          </w:tcPr>
          <w:p w14:paraId="1211FC7E" w14:textId="77777777" w:rsidR="00B83087" w:rsidRPr="00D6312C" w:rsidRDefault="00B83087" w:rsidP="00073B6E">
            <w:pPr>
              <w:spacing w:after="0" w:line="240" w:lineRule="auto"/>
              <w:rPr>
                <w:rFonts w:ascii="Times New Roman" w:eastAsiaTheme="minorEastAsia" w:hAnsi="Times New Roman" w:cs="Times New Roman"/>
                <w:bCs/>
                <w:lang w:eastAsia="ru-RU"/>
              </w:rPr>
            </w:pPr>
            <w:r w:rsidRPr="00D6312C">
              <w:rPr>
                <w:rFonts w:ascii="Times New Roman" w:eastAsiaTheme="minorEastAsia" w:hAnsi="Times New Roman" w:cs="Times New Roman"/>
                <w:bCs/>
                <w:lang w:eastAsia="ru-RU"/>
              </w:rPr>
              <w:t>Тема 3</w:t>
            </w:r>
            <w:r>
              <w:rPr>
                <w:rFonts w:ascii="Times New Roman" w:eastAsiaTheme="minorEastAsia" w:hAnsi="Times New Roman" w:cs="Times New Roman"/>
                <w:bCs/>
                <w:lang w:eastAsia="ru-RU"/>
              </w:rPr>
              <w:t>.</w:t>
            </w:r>
          </w:p>
        </w:tc>
        <w:tc>
          <w:tcPr>
            <w:tcW w:w="2976" w:type="dxa"/>
            <w:tcBorders>
              <w:top w:val="single" w:sz="8" w:space="0" w:color="000000"/>
              <w:left w:val="single" w:sz="8" w:space="0" w:color="000000"/>
              <w:bottom w:val="single" w:sz="8" w:space="0" w:color="000000"/>
              <w:right w:val="single" w:sz="8" w:space="0" w:color="000000"/>
            </w:tcBorders>
          </w:tcPr>
          <w:p w14:paraId="5710219F" w14:textId="77777777" w:rsidR="00B83087" w:rsidRPr="00772CFE" w:rsidRDefault="00505EB5" w:rsidP="00505EB5">
            <w:r w:rsidRPr="00886DEC">
              <w:rPr>
                <w:rFonts w:ascii="Times New Roman" w:eastAsiaTheme="minorEastAsia" w:hAnsi="Times New Roman" w:cs="Times New Roman"/>
                <w:bCs/>
                <w:lang w:eastAsia="ru-RU"/>
              </w:rPr>
              <w:t>Лекция  3.</w:t>
            </w:r>
            <w:r w:rsidRPr="00886DEC">
              <w:rPr>
                <w:rFonts w:ascii="Times New Roman" w:hAnsi="Times New Roman" w:cs="Times New Roman"/>
              </w:rPr>
              <w:t xml:space="preserve"> Планирование и обоснование государственных и муниципальных закупок</w:t>
            </w:r>
            <w:r>
              <w:rPr>
                <w:rFonts w:ascii="Times New Roman" w:hAnsi="Times New Roman" w:cs="Times New Roman"/>
              </w:rPr>
              <w:t>.</w:t>
            </w:r>
          </w:p>
        </w:tc>
        <w:tc>
          <w:tcPr>
            <w:tcW w:w="5812" w:type="dxa"/>
            <w:tcBorders>
              <w:top w:val="single" w:sz="8" w:space="0" w:color="000000"/>
              <w:left w:val="single" w:sz="8" w:space="0" w:color="000000"/>
              <w:bottom w:val="single" w:sz="8" w:space="0" w:color="000000"/>
            </w:tcBorders>
          </w:tcPr>
          <w:p w14:paraId="20E6C547" w14:textId="77777777" w:rsidR="00B83087" w:rsidRPr="009E2F7A" w:rsidRDefault="009E2F7A" w:rsidP="009E2F7A">
            <w:pPr>
              <w:spacing w:after="0" w:line="240" w:lineRule="auto"/>
              <w:rPr>
                <w:rFonts w:ascii="Times New Roman" w:eastAsiaTheme="minorEastAsia" w:hAnsi="Times New Roman" w:cs="Times New Roman"/>
                <w:lang w:eastAsia="ru-RU"/>
              </w:rPr>
            </w:pPr>
            <w:r w:rsidRPr="009E2F7A">
              <w:rPr>
                <w:rFonts w:ascii="Times New Roman" w:hAnsi="Times New Roman" w:cs="Times New Roman"/>
              </w:rPr>
              <w:t>Порядок формирования и изменения планов закупок и планов-графиков закупок для обеспечения государственных и муниципальных нужд; обоснование закупок; понятие начальной (максимальной) цены контракта, цены контракта, заключаемого с единственным поставщиком (подрядчиком, исполнителем), ее назначение, методы определения.</w:t>
            </w:r>
          </w:p>
        </w:tc>
      </w:tr>
      <w:tr w:rsidR="00B83087" w:rsidRPr="006F627F" w14:paraId="75120844" w14:textId="77777777" w:rsidTr="00C539A8">
        <w:trPr>
          <w:trHeight w:val="269"/>
        </w:trPr>
        <w:tc>
          <w:tcPr>
            <w:tcW w:w="1135" w:type="dxa"/>
            <w:tcBorders>
              <w:top w:val="single" w:sz="8" w:space="0" w:color="000000"/>
              <w:bottom w:val="single" w:sz="8" w:space="0" w:color="000000"/>
              <w:right w:val="single" w:sz="8" w:space="0" w:color="000000"/>
            </w:tcBorders>
          </w:tcPr>
          <w:p w14:paraId="1BB572DE" w14:textId="77777777" w:rsidR="00B83087" w:rsidRPr="00D6312C" w:rsidRDefault="00B83087" w:rsidP="006F627F">
            <w:pPr>
              <w:spacing w:after="0" w:line="240" w:lineRule="auto"/>
              <w:rPr>
                <w:rFonts w:ascii="Times New Roman" w:eastAsiaTheme="minorEastAsia" w:hAnsi="Times New Roman" w:cs="Times New Roman"/>
                <w:bCs/>
                <w:lang w:eastAsia="ru-RU"/>
              </w:rPr>
            </w:pPr>
            <w:r>
              <w:rPr>
                <w:rFonts w:ascii="Times New Roman" w:eastAsiaTheme="minorEastAsia" w:hAnsi="Times New Roman" w:cs="Times New Roman"/>
                <w:bCs/>
                <w:lang w:eastAsia="ru-RU"/>
              </w:rPr>
              <w:t xml:space="preserve">Тема </w:t>
            </w:r>
            <w:r w:rsidRPr="00D6312C">
              <w:rPr>
                <w:rFonts w:ascii="Times New Roman" w:eastAsiaTheme="minorEastAsia" w:hAnsi="Times New Roman" w:cs="Times New Roman"/>
                <w:bCs/>
                <w:lang w:eastAsia="ru-RU"/>
              </w:rPr>
              <w:t>4</w:t>
            </w:r>
            <w:r>
              <w:rPr>
                <w:rFonts w:ascii="Times New Roman" w:eastAsiaTheme="minorEastAsia" w:hAnsi="Times New Roman" w:cs="Times New Roman"/>
                <w:bCs/>
                <w:lang w:eastAsia="ru-RU"/>
              </w:rPr>
              <w:t>.</w:t>
            </w:r>
          </w:p>
        </w:tc>
        <w:tc>
          <w:tcPr>
            <w:tcW w:w="2976" w:type="dxa"/>
            <w:tcBorders>
              <w:top w:val="single" w:sz="8" w:space="0" w:color="000000"/>
              <w:left w:val="single" w:sz="8" w:space="0" w:color="000000"/>
              <w:bottom w:val="single" w:sz="8" w:space="0" w:color="000000"/>
              <w:right w:val="single" w:sz="8" w:space="0" w:color="000000"/>
            </w:tcBorders>
          </w:tcPr>
          <w:p w14:paraId="1B0468CC" w14:textId="77777777" w:rsidR="00B83087" w:rsidRPr="00846945" w:rsidRDefault="00505EB5" w:rsidP="00505EB5">
            <w:r w:rsidRPr="00886DEC">
              <w:rPr>
                <w:rFonts w:ascii="Times New Roman" w:eastAsia="Times New Roman" w:hAnsi="Times New Roman" w:cs="Times New Roman"/>
                <w:bCs/>
                <w:iCs/>
                <w:lang w:eastAsia="ru-RU"/>
              </w:rPr>
              <w:t xml:space="preserve">Лекция 4. </w:t>
            </w:r>
            <w:r w:rsidRPr="00886DEC">
              <w:rPr>
                <w:rFonts w:ascii="Times New Roman" w:hAnsi="Times New Roman" w:cs="Times New Roman"/>
              </w:rPr>
              <w:t>Осуществление государственных и муниципальных закупок</w:t>
            </w:r>
            <w:r>
              <w:rPr>
                <w:rFonts w:ascii="Times New Roman" w:hAnsi="Times New Roman" w:cs="Times New Roman"/>
              </w:rPr>
              <w:t>.</w:t>
            </w:r>
          </w:p>
        </w:tc>
        <w:tc>
          <w:tcPr>
            <w:tcW w:w="5812" w:type="dxa"/>
            <w:tcBorders>
              <w:top w:val="single" w:sz="8" w:space="0" w:color="000000"/>
              <w:left w:val="single" w:sz="8" w:space="0" w:color="000000"/>
              <w:bottom w:val="single" w:sz="8" w:space="0" w:color="000000"/>
            </w:tcBorders>
          </w:tcPr>
          <w:p w14:paraId="13350BCA" w14:textId="77777777" w:rsidR="00B83087" w:rsidRPr="009E2F7A" w:rsidRDefault="009E2F7A" w:rsidP="009E2F7A">
            <w:pPr>
              <w:spacing w:after="0" w:line="240" w:lineRule="auto"/>
              <w:rPr>
                <w:rFonts w:ascii="Times New Roman" w:eastAsiaTheme="minorEastAsia" w:hAnsi="Times New Roman" w:cs="Times New Roman"/>
                <w:lang w:eastAsia="ru-RU"/>
              </w:rPr>
            </w:pPr>
            <w:r w:rsidRPr="009E2F7A">
              <w:rPr>
                <w:rFonts w:ascii="Times New Roman" w:hAnsi="Times New Roman" w:cs="Times New Roman"/>
              </w:rPr>
              <w:t xml:space="preserve">Определяются основные отличия способов определения поставщика (подрядчика, исполнителя), применяемых для осуществления закупок для государственных и муниципальных нужд, назначение способов закупок; ознакомление с общими положениями о конкурентных способах определения поставщика (подрядчика, исполнителя), о закупке у единственного поставщика (подрядчика, исполнителя), разбираются конкретные примеры применения способов определения поставщика </w:t>
            </w:r>
            <w:r w:rsidRPr="009E2F7A">
              <w:rPr>
                <w:rFonts w:ascii="Times New Roman" w:hAnsi="Times New Roman" w:cs="Times New Roman"/>
              </w:rPr>
              <w:lastRenderedPageBreak/>
              <w:t>(подрядчика, исполнителя), преимущества и недостатки каждого способа; раскрыва</w:t>
            </w:r>
            <w:r>
              <w:rPr>
                <w:rFonts w:ascii="Times New Roman" w:hAnsi="Times New Roman" w:cs="Times New Roman"/>
              </w:rPr>
              <w:t>ются</w:t>
            </w:r>
            <w:r w:rsidRPr="009E2F7A">
              <w:rPr>
                <w:rFonts w:ascii="Times New Roman" w:hAnsi="Times New Roman" w:cs="Times New Roman"/>
              </w:rPr>
              <w:t xml:space="preserve"> условия допуска к участию в закупках, антидемпинговые механизмы в закупках и правила их применения</w:t>
            </w:r>
            <w:r>
              <w:rPr>
                <w:rFonts w:ascii="Times New Roman" w:hAnsi="Times New Roman" w:cs="Times New Roman"/>
              </w:rPr>
              <w:t xml:space="preserve">. </w:t>
            </w:r>
          </w:p>
        </w:tc>
      </w:tr>
      <w:tr w:rsidR="00B83087" w:rsidRPr="006F627F" w14:paraId="1217D503" w14:textId="77777777" w:rsidTr="00C539A8">
        <w:trPr>
          <w:trHeight w:val="269"/>
        </w:trPr>
        <w:tc>
          <w:tcPr>
            <w:tcW w:w="1135" w:type="dxa"/>
            <w:tcBorders>
              <w:top w:val="single" w:sz="8" w:space="0" w:color="000000"/>
              <w:bottom w:val="single" w:sz="8" w:space="0" w:color="000000"/>
              <w:right w:val="single" w:sz="8" w:space="0" w:color="000000"/>
            </w:tcBorders>
          </w:tcPr>
          <w:p w14:paraId="4FD40845" w14:textId="77777777" w:rsidR="00B83087" w:rsidRPr="00D6312C" w:rsidRDefault="00B83087" w:rsidP="00073B6E">
            <w:pPr>
              <w:spacing w:after="0" w:line="240" w:lineRule="auto"/>
              <w:rPr>
                <w:rFonts w:ascii="Times New Roman" w:eastAsiaTheme="minorEastAsia" w:hAnsi="Times New Roman" w:cs="Times New Roman"/>
                <w:bCs/>
                <w:lang w:eastAsia="ru-RU"/>
              </w:rPr>
            </w:pPr>
            <w:r w:rsidRPr="00D6312C">
              <w:rPr>
                <w:rFonts w:ascii="Times New Roman" w:eastAsiaTheme="minorEastAsia" w:hAnsi="Times New Roman" w:cs="Times New Roman"/>
                <w:bCs/>
                <w:lang w:eastAsia="ru-RU"/>
              </w:rPr>
              <w:lastRenderedPageBreak/>
              <w:t xml:space="preserve">Тема </w:t>
            </w:r>
            <w:r>
              <w:rPr>
                <w:rFonts w:ascii="Times New Roman" w:eastAsiaTheme="minorEastAsia" w:hAnsi="Times New Roman" w:cs="Times New Roman"/>
                <w:bCs/>
                <w:lang w:eastAsia="ru-RU"/>
              </w:rPr>
              <w:t>5.</w:t>
            </w:r>
          </w:p>
        </w:tc>
        <w:tc>
          <w:tcPr>
            <w:tcW w:w="2976" w:type="dxa"/>
            <w:tcBorders>
              <w:top w:val="single" w:sz="8" w:space="0" w:color="000000"/>
              <w:left w:val="single" w:sz="8" w:space="0" w:color="000000"/>
              <w:bottom w:val="single" w:sz="8" w:space="0" w:color="000000"/>
              <w:right w:val="single" w:sz="8" w:space="0" w:color="000000"/>
            </w:tcBorders>
          </w:tcPr>
          <w:p w14:paraId="144E2ABE" w14:textId="77777777" w:rsidR="00B83087" w:rsidRPr="00846945" w:rsidRDefault="00505EB5" w:rsidP="00505EB5">
            <w:r w:rsidRPr="00886DEC">
              <w:rPr>
                <w:rFonts w:ascii="Times New Roman" w:eastAsia="Times New Roman" w:hAnsi="Times New Roman" w:cs="Times New Roman"/>
                <w:bCs/>
                <w:lang w:eastAsia="ru-RU"/>
              </w:rPr>
              <w:t xml:space="preserve">Лекция  5.  </w:t>
            </w:r>
            <w:r w:rsidRPr="00886DEC">
              <w:rPr>
                <w:rFonts w:ascii="Times New Roman" w:hAnsi="Times New Roman" w:cs="Times New Roman"/>
              </w:rPr>
              <w:t>Контракты</w:t>
            </w:r>
            <w:r>
              <w:rPr>
                <w:rFonts w:ascii="Times New Roman" w:hAnsi="Times New Roman" w:cs="Times New Roman"/>
              </w:rPr>
              <w:t>.</w:t>
            </w:r>
          </w:p>
        </w:tc>
        <w:tc>
          <w:tcPr>
            <w:tcW w:w="5812" w:type="dxa"/>
            <w:tcBorders>
              <w:top w:val="single" w:sz="8" w:space="0" w:color="000000"/>
              <w:left w:val="single" w:sz="8" w:space="0" w:color="000000"/>
              <w:bottom w:val="single" w:sz="8" w:space="0" w:color="000000"/>
            </w:tcBorders>
          </w:tcPr>
          <w:p w14:paraId="15CA6F2D" w14:textId="77777777" w:rsidR="00B83087" w:rsidRPr="00543DFF" w:rsidRDefault="009E2F7A" w:rsidP="00543DFF">
            <w:pPr>
              <w:spacing w:after="0" w:line="240" w:lineRule="auto"/>
              <w:rPr>
                <w:rFonts w:ascii="Times New Roman" w:eastAsiaTheme="minorEastAsia" w:hAnsi="Times New Roman" w:cs="Times New Roman"/>
                <w:bCs/>
                <w:lang w:eastAsia="ru-RU"/>
              </w:rPr>
            </w:pPr>
            <w:r w:rsidRPr="00543DFF">
              <w:rPr>
                <w:rFonts w:ascii="Times New Roman" w:hAnsi="Times New Roman" w:cs="Times New Roman"/>
              </w:rPr>
              <w:t xml:space="preserve">Ознакомление с основным понятийным аппаратом, структурой контрактов, опытом их заключения; </w:t>
            </w:r>
            <w:r w:rsidR="00543DFF" w:rsidRPr="00543DFF">
              <w:rPr>
                <w:rFonts w:ascii="Times New Roman" w:hAnsi="Times New Roman" w:cs="Times New Roman"/>
              </w:rPr>
              <w:t>основными терминами и определениями</w:t>
            </w:r>
            <w:r w:rsidRPr="00543DFF">
              <w:rPr>
                <w:rFonts w:ascii="Times New Roman" w:hAnsi="Times New Roman" w:cs="Times New Roman"/>
              </w:rPr>
              <w:t xml:space="preserve"> при составлении контракта, особенностя</w:t>
            </w:r>
            <w:r w:rsidR="00543DFF" w:rsidRPr="00543DFF">
              <w:rPr>
                <w:rFonts w:ascii="Times New Roman" w:hAnsi="Times New Roman" w:cs="Times New Roman"/>
              </w:rPr>
              <w:t>ми</w:t>
            </w:r>
            <w:r w:rsidRPr="00543DFF">
              <w:rPr>
                <w:rFonts w:ascii="Times New Roman" w:hAnsi="Times New Roman" w:cs="Times New Roman"/>
              </w:rPr>
              <w:t xml:space="preserve"> государственного контракта как вида договора, терминологи</w:t>
            </w:r>
            <w:r w:rsidR="00543DFF" w:rsidRPr="00543DFF">
              <w:rPr>
                <w:rFonts w:ascii="Times New Roman" w:hAnsi="Times New Roman" w:cs="Times New Roman"/>
              </w:rPr>
              <w:t>ей</w:t>
            </w:r>
            <w:r w:rsidRPr="00543DFF">
              <w:rPr>
                <w:rFonts w:ascii="Times New Roman" w:hAnsi="Times New Roman" w:cs="Times New Roman"/>
              </w:rPr>
              <w:t xml:space="preserve"> условий поставок, цен</w:t>
            </w:r>
            <w:r w:rsidR="00543DFF" w:rsidRPr="00543DFF">
              <w:rPr>
                <w:rFonts w:ascii="Times New Roman" w:hAnsi="Times New Roman" w:cs="Times New Roman"/>
              </w:rPr>
              <w:t>ой</w:t>
            </w:r>
            <w:r w:rsidRPr="00543DFF">
              <w:rPr>
                <w:rFonts w:ascii="Times New Roman" w:hAnsi="Times New Roman" w:cs="Times New Roman"/>
              </w:rPr>
              <w:t xml:space="preserve"> контракта и условия</w:t>
            </w:r>
            <w:r w:rsidR="00543DFF" w:rsidRPr="00543DFF">
              <w:rPr>
                <w:rFonts w:ascii="Times New Roman" w:hAnsi="Times New Roman" w:cs="Times New Roman"/>
              </w:rPr>
              <w:t>ми</w:t>
            </w:r>
            <w:r w:rsidRPr="00543DFF">
              <w:rPr>
                <w:rFonts w:ascii="Times New Roman" w:hAnsi="Times New Roman" w:cs="Times New Roman"/>
              </w:rPr>
              <w:t xml:space="preserve"> платежа, изменения</w:t>
            </w:r>
            <w:r w:rsidR="00543DFF" w:rsidRPr="00543DFF">
              <w:rPr>
                <w:rFonts w:ascii="Times New Roman" w:hAnsi="Times New Roman" w:cs="Times New Roman"/>
              </w:rPr>
              <w:t>ми</w:t>
            </w:r>
            <w:r w:rsidRPr="00543DFF">
              <w:rPr>
                <w:rFonts w:ascii="Times New Roman" w:hAnsi="Times New Roman" w:cs="Times New Roman"/>
              </w:rPr>
              <w:t>, внесенны</w:t>
            </w:r>
            <w:r w:rsidR="00543DFF" w:rsidRPr="00543DFF">
              <w:rPr>
                <w:rFonts w:ascii="Times New Roman" w:hAnsi="Times New Roman" w:cs="Times New Roman"/>
              </w:rPr>
              <w:t>ми</w:t>
            </w:r>
            <w:r w:rsidRPr="00543DFF">
              <w:rPr>
                <w:rFonts w:ascii="Times New Roman" w:hAnsi="Times New Roman" w:cs="Times New Roman"/>
              </w:rPr>
              <w:t xml:space="preserve"> в контракт, расторжени</w:t>
            </w:r>
            <w:r w:rsidR="00543DFF" w:rsidRPr="00543DFF">
              <w:rPr>
                <w:rFonts w:ascii="Times New Roman" w:hAnsi="Times New Roman" w:cs="Times New Roman"/>
              </w:rPr>
              <w:t>ем контракта, сроками</w:t>
            </w:r>
            <w:r w:rsidRPr="00543DFF">
              <w:rPr>
                <w:rFonts w:ascii="Times New Roman" w:hAnsi="Times New Roman" w:cs="Times New Roman"/>
              </w:rPr>
              <w:t>, условия</w:t>
            </w:r>
            <w:r w:rsidR="00543DFF" w:rsidRPr="00543DFF">
              <w:rPr>
                <w:rFonts w:ascii="Times New Roman" w:hAnsi="Times New Roman" w:cs="Times New Roman"/>
              </w:rPr>
              <w:t>ми</w:t>
            </w:r>
            <w:r w:rsidRPr="00543DFF">
              <w:rPr>
                <w:rFonts w:ascii="Times New Roman" w:hAnsi="Times New Roman" w:cs="Times New Roman"/>
              </w:rPr>
              <w:t xml:space="preserve"> вступления </w:t>
            </w:r>
            <w:r w:rsidR="00543DFF" w:rsidRPr="00543DFF">
              <w:rPr>
                <w:rFonts w:ascii="Times New Roman" w:hAnsi="Times New Roman" w:cs="Times New Roman"/>
              </w:rPr>
              <w:t>контракта в силу, ответственностью</w:t>
            </w:r>
            <w:r w:rsidRPr="00543DFF">
              <w:rPr>
                <w:rFonts w:ascii="Times New Roman" w:hAnsi="Times New Roman" w:cs="Times New Roman"/>
              </w:rPr>
              <w:t xml:space="preserve"> сторон, экспертиз</w:t>
            </w:r>
            <w:r w:rsidR="00543DFF" w:rsidRPr="00543DFF">
              <w:rPr>
                <w:rFonts w:ascii="Times New Roman" w:hAnsi="Times New Roman" w:cs="Times New Roman"/>
              </w:rPr>
              <w:t>ой</w:t>
            </w:r>
            <w:r w:rsidRPr="00543DFF">
              <w:rPr>
                <w:rFonts w:ascii="Times New Roman" w:hAnsi="Times New Roman" w:cs="Times New Roman"/>
              </w:rPr>
              <w:t xml:space="preserve"> и приемк</w:t>
            </w:r>
            <w:r w:rsidR="00543DFF" w:rsidRPr="00543DFF">
              <w:rPr>
                <w:rFonts w:ascii="Times New Roman" w:hAnsi="Times New Roman" w:cs="Times New Roman"/>
              </w:rPr>
              <w:t>ой</w:t>
            </w:r>
            <w:r w:rsidRPr="00543DFF">
              <w:rPr>
                <w:rFonts w:ascii="Times New Roman" w:hAnsi="Times New Roman" w:cs="Times New Roman"/>
              </w:rPr>
              <w:t xml:space="preserve"> продукции, обеспечени</w:t>
            </w:r>
            <w:r w:rsidR="00543DFF" w:rsidRPr="00543DFF">
              <w:rPr>
                <w:rFonts w:ascii="Times New Roman" w:hAnsi="Times New Roman" w:cs="Times New Roman"/>
              </w:rPr>
              <w:t>ем</w:t>
            </w:r>
            <w:r w:rsidRPr="00543DFF">
              <w:rPr>
                <w:rFonts w:ascii="Times New Roman" w:hAnsi="Times New Roman" w:cs="Times New Roman"/>
              </w:rPr>
              <w:t xml:space="preserve"> исполнения контрактов, рассмотрени</w:t>
            </w:r>
            <w:r w:rsidR="00543DFF" w:rsidRPr="00543DFF">
              <w:rPr>
                <w:rFonts w:ascii="Times New Roman" w:hAnsi="Times New Roman" w:cs="Times New Roman"/>
              </w:rPr>
              <w:t>ем</w:t>
            </w:r>
            <w:r w:rsidRPr="00543DFF">
              <w:rPr>
                <w:rFonts w:ascii="Times New Roman" w:hAnsi="Times New Roman" w:cs="Times New Roman"/>
              </w:rPr>
              <w:t xml:space="preserve"> споров, обстоятельства</w:t>
            </w:r>
            <w:r w:rsidR="00543DFF" w:rsidRPr="00543DFF">
              <w:rPr>
                <w:rFonts w:ascii="Times New Roman" w:hAnsi="Times New Roman" w:cs="Times New Roman"/>
              </w:rPr>
              <w:t>ми</w:t>
            </w:r>
            <w:r w:rsidRPr="00543DFF">
              <w:rPr>
                <w:rFonts w:ascii="Times New Roman" w:hAnsi="Times New Roman" w:cs="Times New Roman"/>
              </w:rPr>
              <w:t xml:space="preserve"> непреодолимой силы,  структур</w:t>
            </w:r>
            <w:r w:rsidR="00543DFF" w:rsidRPr="00543DFF">
              <w:rPr>
                <w:rFonts w:ascii="Times New Roman" w:hAnsi="Times New Roman" w:cs="Times New Roman"/>
              </w:rPr>
              <w:t>ой</w:t>
            </w:r>
            <w:r w:rsidRPr="00543DFF">
              <w:rPr>
                <w:rFonts w:ascii="Times New Roman" w:hAnsi="Times New Roman" w:cs="Times New Roman"/>
              </w:rPr>
              <w:t xml:space="preserve"> контракта</w:t>
            </w:r>
            <w:r w:rsidR="00543DFF" w:rsidRPr="00543DFF">
              <w:rPr>
                <w:rFonts w:ascii="Times New Roman" w:hAnsi="Times New Roman" w:cs="Times New Roman"/>
              </w:rPr>
              <w:t>,  порядком</w:t>
            </w:r>
            <w:r w:rsidRPr="00543DFF">
              <w:rPr>
                <w:rFonts w:ascii="Times New Roman" w:hAnsi="Times New Roman" w:cs="Times New Roman"/>
              </w:rPr>
              <w:t xml:space="preserve"> ведения реестра контрактов.</w:t>
            </w:r>
          </w:p>
        </w:tc>
      </w:tr>
      <w:tr w:rsidR="006F627F" w:rsidRPr="006F627F" w14:paraId="59829BA9" w14:textId="77777777" w:rsidTr="00C539A8">
        <w:trPr>
          <w:trHeight w:val="269"/>
        </w:trPr>
        <w:tc>
          <w:tcPr>
            <w:tcW w:w="1135" w:type="dxa"/>
            <w:tcBorders>
              <w:top w:val="single" w:sz="8" w:space="0" w:color="000000"/>
              <w:bottom w:val="single" w:sz="8" w:space="0" w:color="000000"/>
              <w:right w:val="single" w:sz="8" w:space="0" w:color="000000"/>
            </w:tcBorders>
          </w:tcPr>
          <w:p w14:paraId="37538864" w14:textId="77777777" w:rsidR="006F627F" w:rsidRPr="00D6312C" w:rsidRDefault="006F627F" w:rsidP="00073B6E">
            <w:pPr>
              <w:spacing w:after="0" w:line="240" w:lineRule="auto"/>
              <w:rPr>
                <w:rFonts w:ascii="Times New Roman" w:eastAsiaTheme="minorEastAsia" w:hAnsi="Times New Roman" w:cs="Times New Roman"/>
                <w:bCs/>
                <w:lang w:eastAsia="ru-RU"/>
              </w:rPr>
            </w:pPr>
            <w:r w:rsidRPr="00D6312C">
              <w:rPr>
                <w:rFonts w:ascii="Times New Roman" w:eastAsiaTheme="minorEastAsia" w:hAnsi="Times New Roman" w:cs="Times New Roman"/>
                <w:bCs/>
                <w:lang w:eastAsia="ru-RU"/>
              </w:rPr>
              <w:t xml:space="preserve">Тема </w:t>
            </w:r>
            <w:r w:rsidR="00073B6E">
              <w:rPr>
                <w:rFonts w:ascii="Times New Roman" w:eastAsiaTheme="minorEastAsia" w:hAnsi="Times New Roman" w:cs="Times New Roman"/>
                <w:bCs/>
                <w:lang w:eastAsia="ru-RU"/>
              </w:rPr>
              <w:t>6.</w:t>
            </w:r>
          </w:p>
        </w:tc>
        <w:tc>
          <w:tcPr>
            <w:tcW w:w="2976" w:type="dxa"/>
            <w:tcBorders>
              <w:top w:val="single" w:sz="8" w:space="0" w:color="000000"/>
              <w:left w:val="single" w:sz="8" w:space="0" w:color="000000"/>
              <w:bottom w:val="single" w:sz="8" w:space="0" w:color="000000"/>
              <w:right w:val="single" w:sz="8" w:space="0" w:color="000000"/>
            </w:tcBorders>
          </w:tcPr>
          <w:p w14:paraId="1AA435ED" w14:textId="77777777" w:rsidR="006F627F" w:rsidRPr="00D6312C" w:rsidRDefault="00505EB5" w:rsidP="00505EB5">
            <w:pPr>
              <w:rPr>
                <w:rFonts w:ascii="Times New Roman" w:eastAsiaTheme="minorEastAsia" w:hAnsi="Times New Roman" w:cs="Times New Roman"/>
                <w:bCs/>
                <w:lang w:eastAsia="ru-RU"/>
              </w:rPr>
            </w:pPr>
            <w:r w:rsidRPr="00886DEC">
              <w:rPr>
                <w:rFonts w:ascii="Times New Roman" w:eastAsia="Times New Roman" w:hAnsi="Times New Roman" w:cs="Times New Roman"/>
                <w:bCs/>
                <w:lang w:eastAsia="ru-RU"/>
              </w:rPr>
              <w:t xml:space="preserve">Лекция  6. </w:t>
            </w:r>
            <w:r w:rsidRPr="00886DEC">
              <w:rPr>
                <w:rFonts w:ascii="Times New Roman" w:hAnsi="Times New Roman" w:cs="Times New Roman"/>
              </w:rPr>
              <w:t>Мониторинг, контроль, аудит и защита прав и интересов участников государственных и муниципальных закупок</w:t>
            </w:r>
            <w:r>
              <w:rPr>
                <w:rFonts w:ascii="Times New Roman" w:hAnsi="Times New Roman" w:cs="Times New Roman"/>
              </w:rPr>
              <w:t>.</w:t>
            </w:r>
          </w:p>
        </w:tc>
        <w:tc>
          <w:tcPr>
            <w:tcW w:w="5812" w:type="dxa"/>
            <w:tcBorders>
              <w:top w:val="single" w:sz="8" w:space="0" w:color="000000"/>
              <w:left w:val="single" w:sz="8" w:space="0" w:color="000000"/>
              <w:bottom w:val="single" w:sz="8" w:space="0" w:color="000000"/>
            </w:tcBorders>
          </w:tcPr>
          <w:p w14:paraId="28B59785" w14:textId="77777777" w:rsidR="006F627F" w:rsidRPr="00543DFF" w:rsidRDefault="00543DFF" w:rsidP="00543DFF">
            <w:pPr>
              <w:pStyle w:val="2"/>
              <w:numPr>
                <w:ilvl w:val="0"/>
                <w:numId w:val="0"/>
              </w:numPr>
              <w:shd w:val="clear" w:color="auto" w:fill="FFFFFF"/>
              <w:spacing w:before="0" w:after="0"/>
              <w:rPr>
                <w:rFonts w:eastAsiaTheme="minorEastAsia" w:cs="Times New Roman"/>
                <w:bCs w:val="0"/>
                <w:sz w:val="22"/>
                <w:szCs w:val="22"/>
              </w:rPr>
            </w:pPr>
            <w:r w:rsidRPr="00543DFF">
              <w:rPr>
                <w:sz w:val="22"/>
                <w:szCs w:val="22"/>
              </w:rPr>
              <w:t>Рассматриваются вопросы мониторинга, аудита и контроля в сфере закупок, дается оценка обоснованности и эффективности закупок; раскрываются способы защиты прав и законных интересов участников процедуры закупки; рассматриваются порядок обжалования действий (бездействия) заказчика, уполномоченного органа,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торговой площадки при осуществлении закупок.</w:t>
            </w:r>
          </w:p>
        </w:tc>
      </w:tr>
      <w:tr w:rsidR="00B83087" w:rsidRPr="006F627F" w14:paraId="65CC9088" w14:textId="77777777" w:rsidTr="00C539A8">
        <w:trPr>
          <w:trHeight w:val="269"/>
        </w:trPr>
        <w:tc>
          <w:tcPr>
            <w:tcW w:w="1135" w:type="dxa"/>
            <w:tcBorders>
              <w:top w:val="single" w:sz="8" w:space="0" w:color="000000"/>
              <w:bottom w:val="single" w:sz="8" w:space="0" w:color="000000"/>
              <w:right w:val="single" w:sz="8" w:space="0" w:color="000000"/>
            </w:tcBorders>
          </w:tcPr>
          <w:p w14:paraId="029A9424" w14:textId="77777777" w:rsidR="00B83087" w:rsidRPr="00D6312C" w:rsidRDefault="00B83087" w:rsidP="00073B6E">
            <w:pPr>
              <w:spacing w:after="0" w:line="240" w:lineRule="auto"/>
              <w:rPr>
                <w:rFonts w:ascii="Times New Roman" w:eastAsiaTheme="minorEastAsia" w:hAnsi="Times New Roman" w:cs="Times New Roman"/>
                <w:bCs/>
                <w:lang w:eastAsia="ru-RU"/>
              </w:rPr>
            </w:pPr>
            <w:r w:rsidRPr="00D6312C">
              <w:rPr>
                <w:rFonts w:ascii="Times New Roman" w:eastAsiaTheme="minorEastAsia" w:hAnsi="Times New Roman" w:cs="Times New Roman"/>
                <w:bCs/>
                <w:lang w:eastAsia="ru-RU"/>
              </w:rPr>
              <w:t xml:space="preserve">Тема </w:t>
            </w:r>
            <w:r>
              <w:rPr>
                <w:rFonts w:ascii="Times New Roman" w:eastAsiaTheme="minorEastAsia" w:hAnsi="Times New Roman" w:cs="Times New Roman"/>
                <w:bCs/>
                <w:lang w:eastAsia="ru-RU"/>
              </w:rPr>
              <w:t>7.</w:t>
            </w:r>
          </w:p>
        </w:tc>
        <w:tc>
          <w:tcPr>
            <w:tcW w:w="2976" w:type="dxa"/>
            <w:tcBorders>
              <w:top w:val="single" w:sz="8" w:space="0" w:color="000000"/>
              <w:left w:val="single" w:sz="8" w:space="0" w:color="000000"/>
              <w:bottom w:val="single" w:sz="8" w:space="0" w:color="000000"/>
              <w:right w:val="single" w:sz="8" w:space="0" w:color="000000"/>
            </w:tcBorders>
          </w:tcPr>
          <w:p w14:paraId="7F31D236" w14:textId="77777777" w:rsidR="00B83087" w:rsidRPr="00934B61" w:rsidRDefault="00505EB5" w:rsidP="00505EB5">
            <w:r w:rsidRPr="00886DEC">
              <w:rPr>
                <w:rFonts w:ascii="Times New Roman" w:eastAsia="Times New Roman" w:hAnsi="Times New Roman" w:cs="Times New Roman"/>
                <w:bCs/>
                <w:lang w:eastAsia="ru-RU"/>
              </w:rPr>
              <w:t xml:space="preserve">Лекция  7.  </w:t>
            </w:r>
            <w:r w:rsidRPr="00886DEC">
              <w:rPr>
                <w:rFonts w:ascii="Times New Roman" w:hAnsi="Times New Roman" w:cs="Times New Roman"/>
              </w:rPr>
              <w:t>Информационное обеспечение закупок, организуемых отдельными видами юридических лиц</w:t>
            </w:r>
          </w:p>
        </w:tc>
        <w:tc>
          <w:tcPr>
            <w:tcW w:w="5812" w:type="dxa"/>
            <w:tcBorders>
              <w:top w:val="single" w:sz="8" w:space="0" w:color="000000"/>
              <w:left w:val="single" w:sz="8" w:space="0" w:color="000000"/>
              <w:bottom w:val="single" w:sz="8" w:space="0" w:color="000000"/>
            </w:tcBorders>
          </w:tcPr>
          <w:p w14:paraId="355A571C" w14:textId="77777777" w:rsidR="00B83087" w:rsidRPr="000962A8" w:rsidRDefault="000962A8" w:rsidP="000962A8">
            <w:pPr>
              <w:spacing w:after="0" w:line="240" w:lineRule="auto"/>
              <w:rPr>
                <w:rFonts w:ascii="Times New Roman" w:eastAsiaTheme="minorEastAsia" w:hAnsi="Times New Roman" w:cs="Times New Roman"/>
                <w:bCs/>
                <w:lang w:eastAsia="ru-RU"/>
              </w:rPr>
            </w:pPr>
            <w:r w:rsidRPr="000962A8">
              <w:rPr>
                <w:rFonts w:ascii="Times New Roman" w:hAnsi="Times New Roman" w:cs="Times New Roman"/>
              </w:rPr>
              <w:t>Перечень, порядок и сроки размещения документов и сведений на сайте zakupki.gov-ru Перечень документов и сведений, сроки размещения информации о закупках товаров, работ, услуг на официальном сайте zakupki.gov-ru Порядок размещения положения о закупке и планов закупок товаров, работ, услуг по нормам Закона. Правила формирования плана закупки, в том числе плана закупки инновационной продукции, высокотехнологичной продукции, лекарственных средств Постановление Правительства РФ «Об утверждении Правил формирования плана закупки товаров (работ, услуг) и требований к форме такого плана».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Правила и рекомендации по размещению на официальном сайте zakupki.gov-ru информации о закупке Порядок размещения на официальном сайте zakupki.gov-ru информации о закупке. Порядок размещения извещения о закупке, документации о закупке и проекта договора. Требования к извещению и документации о закупке</w:t>
            </w:r>
          </w:p>
        </w:tc>
      </w:tr>
      <w:tr w:rsidR="00B83087" w:rsidRPr="006F627F" w14:paraId="79015A51" w14:textId="77777777" w:rsidTr="00C539A8">
        <w:trPr>
          <w:trHeight w:val="269"/>
        </w:trPr>
        <w:tc>
          <w:tcPr>
            <w:tcW w:w="1135" w:type="dxa"/>
            <w:tcBorders>
              <w:top w:val="single" w:sz="8" w:space="0" w:color="000000"/>
              <w:bottom w:val="single" w:sz="8" w:space="0" w:color="000000"/>
              <w:right w:val="single" w:sz="8" w:space="0" w:color="000000"/>
            </w:tcBorders>
          </w:tcPr>
          <w:p w14:paraId="73D1968E" w14:textId="77777777" w:rsidR="00B83087" w:rsidRPr="00D6312C" w:rsidRDefault="00B83087" w:rsidP="00073B6E">
            <w:pPr>
              <w:spacing w:after="0" w:line="240" w:lineRule="auto"/>
              <w:rPr>
                <w:rFonts w:ascii="Times New Roman" w:eastAsiaTheme="minorEastAsia" w:hAnsi="Times New Roman" w:cs="Times New Roman"/>
                <w:bCs/>
                <w:lang w:eastAsia="ru-RU"/>
              </w:rPr>
            </w:pPr>
            <w:r w:rsidRPr="00D6312C">
              <w:rPr>
                <w:rFonts w:ascii="Times New Roman" w:eastAsiaTheme="minorEastAsia" w:hAnsi="Times New Roman" w:cs="Times New Roman"/>
                <w:bCs/>
                <w:lang w:eastAsia="ru-RU"/>
              </w:rPr>
              <w:t xml:space="preserve">Тема </w:t>
            </w:r>
            <w:r>
              <w:rPr>
                <w:rFonts w:ascii="Times New Roman" w:eastAsiaTheme="minorEastAsia" w:hAnsi="Times New Roman" w:cs="Times New Roman"/>
                <w:bCs/>
                <w:lang w:eastAsia="ru-RU"/>
              </w:rPr>
              <w:t>8.</w:t>
            </w:r>
          </w:p>
        </w:tc>
        <w:tc>
          <w:tcPr>
            <w:tcW w:w="2976" w:type="dxa"/>
            <w:tcBorders>
              <w:top w:val="single" w:sz="8" w:space="0" w:color="000000"/>
              <w:left w:val="single" w:sz="8" w:space="0" w:color="000000"/>
              <w:bottom w:val="single" w:sz="8" w:space="0" w:color="000000"/>
              <w:right w:val="single" w:sz="8" w:space="0" w:color="000000"/>
            </w:tcBorders>
          </w:tcPr>
          <w:p w14:paraId="4A89CE08" w14:textId="77777777" w:rsidR="00B83087" w:rsidRPr="00934B61" w:rsidRDefault="00505EB5" w:rsidP="00505EB5">
            <w:r w:rsidRPr="00886DEC">
              <w:rPr>
                <w:rFonts w:ascii="Times New Roman" w:eastAsia="Times New Roman" w:hAnsi="Times New Roman" w:cs="Times New Roman"/>
                <w:bCs/>
                <w:lang w:eastAsia="ru-RU"/>
              </w:rPr>
              <w:t xml:space="preserve">Лекция 8. </w:t>
            </w:r>
            <w:r w:rsidRPr="00886DEC">
              <w:rPr>
                <w:rFonts w:ascii="Times New Roman" w:hAnsi="Times New Roman" w:cs="Times New Roman"/>
              </w:rPr>
              <w:t>Защита прав и ответственность сторон закупок, проводимых по нормам Федерального закона</w:t>
            </w:r>
          </w:p>
        </w:tc>
        <w:tc>
          <w:tcPr>
            <w:tcW w:w="5812" w:type="dxa"/>
            <w:tcBorders>
              <w:top w:val="single" w:sz="8" w:space="0" w:color="000000"/>
              <w:left w:val="single" w:sz="8" w:space="0" w:color="000000"/>
              <w:bottom w:val="single" w:sz="8" w:space="0" w:color="000000"/>
            </w:tcBorders>
          </w:tcPr>
          <w:p w14:paraId="23B1D9E8" w14:textId="77777777" w:rsidR="00B83087" w:rsidRPr="000962A8" w:rsidRDefault="000962A8" w:rsidP="000962A8">
            <w:pPr>
              <w:spacing w:after="0" w:line="240" w:lineRule="auto"/>
              <w:rPr>
                <w:rFonts w:ascii="Times New Roman" w:eastAsiaTheme="minorEastAsia" w:hAnsi="Times New Roman" w:cs="Times New Roman"/>
                <w:bCs/>
                <w:lang w:eastAsia="ru-RU"/>
              </w:rPr>
            </w:pPr>
            <w:r w:rsidRPr="000962A8">
              <w:rPr>
                <w:rFonts w:ascii="Times New Roman" w:hAnsi="Times New Roman" w:cs="Times New Roman"/>
              </w:rPr>
              <w:t xml:space="preserve">Организация закупок по нормам Закона. Алгоритм действий заказчика при осуществлении закупки. Комиссия по закупкам (или закупочная комиссия). Стандарт осуществления закупочной деятельности отдельных видов юридических лиц (утвержден ФАС России). Особенности отдельных видов закупочных процедур. Закупка у единственного поставщика (подрядчика, исполнителя). </w:t>
            </w:r>
            <w:r w:rsidRPr="000962A8">
              <w:rPr>
                <w:rFonts w:ascii="Times New Roman" w:hAnsi="Times New Roman" w:cs="Times New Roman"/>
              </w:rPr>
              <w:lastRenderedPageBreak/>
              <w:t>Зонтичная закупка. Запрос предложений (информации). Закупка у субъектов малого и среднего предпринимательства. Особенности осуществления закупок за счет средств, предусмотренных на реализацию инвестиционных проектов, включенных в реестр инвестиционных проектов. Переговоры на различной стадии закупки. Требования к товарам и участникам закупки. Требования, устанавливаемые заказчиком, к участникам закупки. Требования, устанавливаемые заказчиком, к товарам. Оценка заявок на участие в закупке. Порядок размещения информации о закупке во время закупки. Порядок размещения разъяснений документации о закупке. Порядок размещения информации об отказе от проведения закупки. Порядок размещения протоколов, составленных в ходе закупки, и информации об изменении договора.</w:t>
            </w:r>
          </w:p>
        </w:tc>
      </w:tr>
    </w:tbl>
    <w:p w14:paraId="43F2C8BE" w14:textId="77777777" w:rsidR="00224D6A"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540BE97A" w14:textId="77777777"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3.4. </w:t>
      </w:r>
      <w:r w:rsidR="006F627F" w:rsidRPr="006F627F">
        <w:rPr>
          <w:rFonts w:ascii="Times New Roman" w:eastAsia="Times New Roman" w:hAnsi="Times New Roman" w:cs="Times New Roman"/>
          <w:bCs/>
          <w:iCs/>
          <w:sz w:val="24"/>
          <w:szCs w:val="24"/>
          <w:lang w:eastAsia="ru-RU"/>
        </w:rPr>
        <w:t>Организация самостоятельной работы обучающихся</w:t>
      </w:r>
    </w:p>
    <w:p w14:paraId="6808DFF5" w14:textId="77777777"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3784B6C3"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79641ADF"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1067DA85"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6F627F">
        <w:rPr>
          <w:rFonts w:ascii="Times New Roman" w:eastAsiaTheme="minorEastAsia" w:hAnsi="Times New Roman" w:cs="Times New Roman"/>
          <w:i/>
          <w:sz w:val="24"/>
          <w:szCs w:val="24"/>
          <w:lang w:eastAsia="ru-RU"/>
        </w:rPr>
        <w:t>.</w:t>
      </w:r>
      <w:r w:rsidRPr="006F627F">
        <w:rPr>
          <w:rFonts w:ascii="Times New Roman" w:eastAsiaTheme="minorEastAsia" w:hAnsi="Times New Roman" w:cs="Times New Roman"/>
          <w:sz w:val="24"/>
          <w:szCs w:val="24"/>
          <w:lang w:eastAsia="ru-RU"/>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7B36DD61"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02D7D3DE"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Внеаудиторная самостоятельная работа обучающихся включает в себя:</w:t>
      </w:r>
    </w:p>
    <w:p w14:paraId="2CE7A86B"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 xml:space="preserve">подготовку к лекциям, практическим занятиям, </w:t>
      </w:r>
      <w:r w:rsidR="00740381">
        <w:rPr>
          <w:rFonts w:ascii="Times New Roman" w:eastAsiaTheme="minorEastAsia" w:hAnsi="Times New Roman" w:cs="Times New Roman"/>
          <w:sz w:val="24"/>
          <w:szCs w:val="24"/>
          <w:lang w:eastAsia="ru-RU"/>
        </w:rPr>
        <w:t>экзамен</w:t>
      </w:r>
      <w:r w:rsidR="006F627F" w:rsidRPr="006F627F">
        <w:rPr>
          <w:rFonts w:ascii="Times New Roman" w:eastAsiaTheme="minorEastAsia" w:hAnsi="Times New Roman" w:cs="Times New Roman"/>
          <w:sz w:val="24"/>
          <w:szCs w:val="24"/>
          <w:lang w:eastAsia="ru-RU"/>
        </w:rPr>
        <w:t>у;</w:t>
      </w:r>
    </w:p>
    <w:p w14:paraId="4E34D043"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учебников и учебных пособий;</w:t>
      </w:r>
    </w:p>
    <w:p w14:paraId="5B267E71"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разделов/тем, не выносимых на лекции и практические занятия самостоятельно;</w:t>
      </w:r>
    </w:p>
    <w:p w14:paraId="6ECDA8AA"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теоретического и практического материала по рекомендованным источникам;</w:t>
      </w:r>
    </w:p>
    <w:p w14:paraId="62CC6603" w14:textId="77777777" w:rsidR="00740381" w:rsidRDefault="00740381"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подготовка к собеседованию;</w:t>
      </w:r>
    </w:p>
    <w:p w14:paraId="56725C6D" w14:textId="77777777" w:rsidR="00224D6A"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24D6A">
        <w:rPr>
          <w:rFonts w:ascii="Times New Roman" w:eastAsiaTheme="minorEastAsia" w:hAnsi="Times New Roman" w:cs="Times New Roman"/>
          <w:sz w:val="24"/>
          <w:szCs w:val="24"/>
          <w:lang w:eastAsia="ru-RU"/>
        </w:rPr>
        <w:t>подготовка к промежуточной аттестации в течение семестра;</w:t>
      </w:r>
    </w:p>
    <w:p w14:paraId="7C50AB8B"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p>
    <w:p w14:paraId="3DD1ED8E"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39933661" w14:textId="77777777"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t>экспресс-опрос</w:t>
      </w:r>
      <w:r w:rsidR="00DD25D9">
        <w:rPr>
          <w:rFonts w:ascii="Times New Roman" w:eastAsiaTheme="minorEastAsia" w:hAnsi="Times New Roman" w:cs="Times New Roman"/>
          <w:sz w:val="24"/>
          <w:szCs w:val="24"/>
          <w:lang w:eastAsia="ru-RU"/>
        </w:rPr>
        <w:t>;</w:t>
      </w:r>
    </w:p>
    <w:p w14:paraId="5F9A0040" w14:textId="77777777"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r>
      <w:r w:rsidR="00DD25D9">
        <w:rPr>
          <w:rFonts w:ascii="Times New Roman" w:eastAsiaTheme="minorEastAsia" w:hAnsi="Times New Roman" w:cs="Times New Roman"/>
          <w:sz w:val="24"/>
          <w:szCs w:val="24"/>
          <w:lang w:eastAsia="ru-RU"/>
        </w:rPr>
        <w:t>круглый стол (</w:t>
      </w:r>
      <w:r w:rsidRPr="006F627F">
        <w:rPr>
          <w:rFonts w:ascii="Times New Roman" w:eastAsiaTheme="minorEastAsia" w:hAnsi="Times New Roman" w:cs="Times New Roman"/>
          <w:sz w:val="24"/>
          <w:szCs w:val="24"/>
          <w:lang w:eastAsia="ru-RU"/>
        </w:rPr>
        <w:t>дискуссия</w:t>
      </w:r>
      <w:r w:rsidR="00DD25D9">
        <w:rPr>
          <w:rFonts w:ascii="Times New Roman" w:eastAsiaTheme="minorEastAsia" w:hAnsi="Times New Roman" w:cs="Times New Roman"/>
          <w:sz w:val="24"/>
          <w:szCs w:val="24"/>
          <w:lang w:eastAsia="ru-RU"/>
        </w:rPr>
        <w:t>);</w:t>
      </w:r>
    </w:p>
    <w:p w14:paraId="32088F5C" w14:textId="77777777" w:rsidR="006F627F" w:rsidRPr="006F627F" w:rsidRDefault="00DD25D9" w:rsidP="00DD25D9">
      <w:pPr>
        <w:tabs>
          <w:tab w:val="left" w:pos="993"/>
        </w:tabs>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F24A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 </w:t>
      </w:r>
      <w:r w:rsidR="006F627F" w:rsidRPr="006F627F">
        <w:rPr>
          <w:rFonts w:ascii="Times New Roman" w:eastAsiaTheme="minorEastAsia" w:hAnsi="Times New Roman" w:cs="Times New Roman"/>
          <w:sz w:val="24"/>
          <w:szCs w:val="24"/>
          <w:lang w:eastAsia="ru-RU"/>
        </w:rPr>
        <w:t>проведение индивидуальных и групповых консультаций по отдельным темам/разделам дисциплины.</w:t>
      </w:r>
    </w:p>
    <w:p w14:paraId="0D709CC8"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Перечень разделов/тем/, полностью или частично отнесенных на самостоятельное изучение с последующим контролем:</w:t>
      </w:r>
    </w:p>
    <w:p w14:paraId="343B6EC3"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6F627F" w:rsidRPr="006F627F" w14:paraId="027EE4FA" w14:textId="77777777" w:rsidTr="00C539A8">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6714FAF7"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lastRenderedPageBreak/>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2AECC48D"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Наименование раздела /темы </w:t>
            </w:r>
            <w:r w:rsidRPr="006F627F">
              <w:rPr>
                <w:rFonts w:ascii="Times New Roman" w:eastAsiaTheme="minorEastAsia" w:hAnsi="Times New Roman" w:cs="Times New Roman"/>
                <w:b/>
                <w:bCs/>
                <w:i/>
                <w:sz w:val="24"/>
                <w:szCs w:val="24"/>
                <w:lang w:eastAsia="ru-RU"/>
              </w:rPr>
              <w:t>дисциплины/модуля,</w:t>
            </w:r>
            <w:r w:rsidRPr="006F627F">
              <w:rPr>
                <w:rFonts w:ascii="Times New Roman" w:eastAsiaTheme="minorEastAsia" w:hAnsi="Times New Roman" w:cs="Times New Roman"/>
                <w:b/>
                <w:bCs/>
                <w:sz w:val="24"/>
                <w:szCs w:val="24"/>
                <w:lang w:eastAsia="ru-RU"/>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83D2180"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3C3B01E5"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w:t>
            </w:r>
          </w:p>
          <w:p w14:paraId="3EC4723A"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115EF237" w14:textId="77777777" w:rsidR="006F627F" w:rsidRPr="006F627F" w:rsidRDefault="006F627F" w:rsidP="006F627F">
            <w:pPr>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Трудоемкость, час</w:t>
            </w:r>
          </w:p>
        </w:tc>
      </w:tr>
      <w:tr w:rsidR="006F627F" w:rsidRPr="006F627F" w14:paraId="7E65CDA3" w14:textId="77777777" w:rsidTr="00C539A8">
        <w:trPr>
          <w:trHeight w:val="283"/>
        </w:trPr>
        <w:tc>
          <w:tcPr>
            <w:tcW w:w="1276" w:type="dxa"/>
            <w:tcBorders>
              <w:top w:val="single" w:sz="8" w:space="0" w:color="000000"/>
              <w:bottom w:val="single" w:sz="8" w:space="0" w:color="000000"/>
              <w:right w:val="single" w:sz="8" w:space="0" w:color="000000"/>
            </w:tcBorders>
          </w:tcPr>
          <w:p w14:paraId="5922F8C0"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
                <w:sz w:val="24"/>
                <w:szCs w:val="24"/>
                <w:lang w:eastAsia="ru-RU"/>
              </w:rPr>
              <w:t xml:space="preserve">Раздел </w:t>
            </w:r>
            <w:r w:rsidRPr="006F627F">
              <w:rPr>
                <w:rFonts w:ascii="Times New Roman" w:eastAsiaTheme="minorEastAsia" w:hAnsi="Times New Roman" w:cs="Times New Roman"/>
                <w:b/>
                <w:bCs/>
                <w:sz w:val="24"/>
                <w:szCs w:val="24"/>
                <w:lang w:val="en-US" w:eastAsia="ru-RU"/>
              </w:rPr>
              <w:t>I</w:t>
            </w:r>
          </w:p>
        </w:tc>
        <w:tc>
          <w:tcPr>
            <w:tcW w:w="8647" w:type="dxa"/>
            <w:gridSpan w:val="4"/>
            <w:tcBorders>
              <w:top w:val="single" w:sz="8" w:space="0" w:color="000000"/>
              <w:left w:val="single" w:sz="8" w:space="0" w:color="000000"/>
              <w:bottom w:val="single" w:sz="8" w:space="0" w:color="000000"/>
            </w:tcBorders>
          </w:tcPr>
          <w:p w14:paraId="2DADC4DB" w14:textId="77777777" w:rsidR="006F627F" w:rsidRPr="006F627F" w:rsidRDefault="00740381" w:rsidP="006F627F">
            <w:pPr>
              <w:spacing w:after="0" w:line="240" w:lineRule="auto"/>
              <w:rPr>
                <w:rFonts w:ascii="Times New Roman" w:eastAsiaTheme="minorEastAsia" w:hAnsi="Times New Roman" w:cs="Times New Roman"/>
                <w:b/>
                <w:sz w:val="24"/>
                <w:szCs w:val="24"/>
                <w:lang w:eastAsia="ru-RU"/>
              </w:rPr>
            </w:pPr>
            <w:r w:rsidRPr="00740381">
              <w:rPr>
                <w:rFonts w:ascii="Times New Roman" w:eastAsiaTheme="minorEastAsia" w:hAnsi="Times New Roman" w:cs="Times New Roman"/>
                <w:b/>
                <w:sz w:val="24"/>
                <w:szCs w:val="24"/>
                <w:lang w:eastAsia="ru-RU"/>
              </w:rPr>
              <w:t>Комплекс маркетинговых коммуникаций</w:t>
            </w:r>
          </w:p>
        </w:tc>
      </w:tr>
      <w:tr w:rsidR="006F627F" w:rsidRPr="006F627F" w14:paraId="52273583" w14:textId="77777777" w:rsidTr="00C539A8">
        <w:trPr>
          <w:trHeight w:val="1265"/>
        </w:trPr>
        <w:tc>
          <w:tcPr>
            <w:tcW w:w="1276" w:type="dxa"/>
            <w:tcBorders>
              <w:top w:val="single" w:sz="8" w:space="0" w:color="000000"/>
              <w:bottom w:val="single" w:sz="8" w:space="0" w:color="000000"/>
              <w:right w:val="single" w:sz="8" w:space="0" w:color="000000"/>
            </w:tcBorders>
          </w:tcPr>
          <w:p w14:paraId="228EDC61" w14:textId="77777777" w:rsidR="00E241A8" w:rsidRDefault="00E241A8" w:rsidP="006F627F">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Тема 8.</w:t>
            </w:r>
          </w:p>
          <w:p w14:paraId="5DA939F2" w14:textId="77777777" w:rsidR="006F627F" w:rsidRPr="00E241A8" w:rsidRDefault="006F627F" w:rsidP="00E241A8">
            <w:pPr>
              <w:rPr>
                <w:rFonts w:ascii="Times New Roman" w:eastAsiaTheme="minorEastAsia"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Pr>
          <w:p w14:paraId="4020E868" w14:textId="77777777" w:rsidR="006F627F" w:rsidRPr="006F627F" w:rsidRDefault="000962A8" w:rsidP="006567BC">
            <w:pPr>
              <w:spacing w:after="0" w:line="240" w:lineRule="auto"/>
              <w:rPr>
                <w:rFonts w:ascii="Times New Roman" w:eastAsiaTheme="minorEastAsia" w:hAnsi="Times New Roman" w:cs="Times New Roman"/>
                <w:bCs/>
                <w:sz w:val="24"/>
                <w:szCs w:val="24"/>
                <w:lang w:eastAsia="ru-RU"/>
              </w:rPr>
            </w:pPr>
            <w:r w:rsidRPr="00886DEC">
              <w:rPr>
                <w:rFonts w:ascii="Times New Roman" w:hAnsi="Times New Roman" w:cs="Times New Roman"/>
              </w:rPr>
              <w:t>Защита прав и ответственность сторон закупок, проводимых по нормам Федерального закона</w:t>
            </w:r>
          </w:p>
        </w:tc>
        <w:tc>
          <w:tcPr>
            <w:tcW w:w="3827" w:type="dxa"/>
            <w:tcBorders>
              <w:top w:val="single" w:sz="8" w:space="0" w:color="000000"/>
              <w:left w:val="single" w:sz="8" w:space="0" w:color="000000"/>
              <w:bottom w:val="single" w:sz="8" w:space="0" w:color="000000"/>
            </w:tcBorders>
          </w:tcPr>
          <w:p w14:paraId="4980C269" w14:textId="77777777" w:rsidR="006F627F" w:rsidRPr="006F627F" w:rsidRDefault="000962A8" w:rsidP="006F627F">
            <w:pPr>
              <w:spacing w:after="0" w:line="240" w:lineRule="auto"/>
              <w:rPr>
                <w:rFonts w:ascii="Times New Roman" w:eastAsiaTheme="minorEastAsia" w:hAnsi="Times New Roman" w:cs="Times New Roman"/>
                <w:bCs/>
                <w:sz w:val="24"/>
                <w:szCs w:val="24"/>
                <w:lang w:eastAsia="ru-RU"/>
              </w:rPr>
            </w:pPr>
            <w:r w:rsidRPr="000962A8">
              <w:rPr>
                <w:rFonts w:ascii="Times New Roman" w:hAnsi="Times New Roman" w:cs="Times New Roman"/>
              </w:rPr>
              <w:t>Зонтичная закупка. Запрос предложений (информации). Закупка у субъектов малого и среднего предпринимательства.</w:t>
            </w:r>
          </w:p>
        </w:tc>
        <w:tc>
          <w:tcPr>
            <w:tcW w:w="1701" w:type="dxa"/>
            <w:tcBorders>
              <w:top w:val="single" w:sz="8" w:space="0" w:color="000000"/>
              <w:left w:val="single" w:sz="8" w:space="0" w:color="000000"/>
              <w:bottom w:val="single" w:sz="8" w:space="0" w:color="000000"/>
            </w:tcBorders>
          </w:tcPr>
          <w:p w14:paraId="6BAF0DCF" w14:textId="77777777" w:rsidR="006F627F" w:rsidRPr="006567BC" w:rsidRDefault="0002787D" w:rsidP="006F627F">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w:t>
            </w:r>
            <w:r w:rsidR="00E241A8">
              <w:rPr>
                <w:rFonts w:ascii="Times New Roman" w:eastAsiaTheme="minorEastAsia" w:hAnsi="Times New Roman" w:cs="Times New Roman"/>
                <w:lang w:eastAsia="ru-RU"/>
              </w:rPr>
              <w:t>оклад</w:t>
            </w:r>
          </w:p>
          <w:p w14:paraId="35B1ABF8" w14:textId="77777777" w:rsidR="00DD25D9" w:rsidRPr="006567BC" w:rsidRDefault="00DD25D9" w:rsidP="005572F2">
            <w:pPr>
              <w:spacing w:after="0" w:line="240" w:lineRule="auto"/>
              <w:rPr>
                <w:rFonts w:ascii="Times New Roman" w:eastAsiaTheme="minorEastAsia" w:hAnsi="Times New Roman" w:cs="Times New Roman"/>
                <w:lang w:eastAsia="ru-RU"/>
              </w:rPr>
            </w:pPr>
          </w:p>
        </w:tc>
        <w:tc>
          <w:tcPr>
            <w:tcW w:w="709" w:type="dxa"/>
            <w:tcBorders>
              <w:top w:val="single" w:sz="8" w:space="0" w:color="000000"/>
              <w:left w:val="single" w:sz="8" w:space="0" w:color="000000"/>
              <w:bottom w:val="single" w:sz="8" w:space="0" w:color="000000"/>
            </w:tcBorders>
          </w:tcPr>
          <w:p w14:paraId="7C1F26FA" w14:textId="77777777" w:rsidR="006F627F" w:rsidRPr="006F627F" w:rsidRDefault="006567BC" w:rsidP="006F627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bl>
    <w:p w14:paraId="453CC39F" w14:textId="77777777" w:rsidR="00DD25D9"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47298D38" w14:textId="77777777" w:rsidR="00572426"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201B6ABF" w14:textId="77777777" w:rsidR="006F627F"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3.5. </w:t>
      </w:r>
      <w:r w:rsidR="006F627F" w:rsidRPr="006F627F">
        <w:rPr>
          <w:rFonts w:ascii="Times New Roman" w:eastAsia="Times New Roman" w:hAnsi="Times New Roman" w:cs="Times New Roman"/>
          <w:bCs/>
          <w:iCs/>
          <w:sz w:val="24"/>
          <w:szCs w:val="24"/>
          <w:lang w:eastAsia="ru-RU"/>
        </w:rPr>
        <w:t>Применение электронного обучения, дистанционных образовательных технологий</w:t>
      </w:r>
    </w:p>
    <w:p w14:paraId="56DAED37" w14:textId="77777777" w:rsidR="00572426" w:rsidRDefault="00572426" w:rsidP="006F627F">
      <w:pPr>
        <w:keepNext/>
        <w:spacing w:after="0" w:line="240" w:lineRule="auto"/>
        <w:outlineLvl w:val="0"/>
        <w:rPr>
          <w:rFonts w:ascii="Times New Roman" w:eastAsia="Times New Roman" w:hAnsi="Times New Roman" w:cs="Times New Roman"/>
          <w:bCs/>
          <w:iCs/>
          <w:sz w:val="24"/>
          <w:szCs w:val="24"/>
          <w:lang w:eastAsia="ru-RU"/>
        </w:rPr>
      </w:pPr>
    </w:p>
    <w:p w14:paraId="27CB29EE" w14:textId="77777777" w:rsidR="007040C9" w:rsidRPr="007040C9" w:rsidRDefault="007040C9" w:rsidP="007040C9">
      <w:pPr>
        <w:spacing w:after="0" w:line="240" w:lineRule="auto"/>
        <w:ind w:firstLine="709"/>
        <w:jc w:val="both"/>
        <w:rPr>
          <w:rFonts w:ascii="Times New Roman" w:eastAsiaTheme="minorEastAsia" w:hAnsi="Times New Roman" w:cs="Times New Roman"/>
          <w:sz w:val="24"/>
          <w:szCs w:val="24"/>
          <w:lang w:eastAsia="ru-RU"/>
        </w:rPr>
      </w:pPr>
      <w:r w:rsidRPr="007040C9">
        <w:rPr>
          <w:rFonts w:ascii="Times New Roman" w:eastAsiaTheme="minorEastAsia" w:hAnsi="Times New Roman" w:cs="Times New Roman"/>
          <w:sz w:val="24"/>
          <w:szCs w:val="24"/>
          <w:lang w:eastAsia="ru-RU"/>
        </w:rPr>
        <w:t>При реализации программы учебной дисциплины электронное обучение и дистанционные образовательные технологии не применяются.</w:t>
      </w:r>
    </w:p>
    <w:p w14:paraId="381445DC"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7CC8DDD0"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40F26D0C"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2F4E4232"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684E5406"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1FFA5E8C"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6309D7B4"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0BA51319" w14:textId="77777777" w:rsidR="00572426" w:rsidRPr="006F627F" w:rsidRDefault="00572426" w:rsidP="006F627F">
      <w:pPr>
        <w:keepNext/>
        <w:spacing w:after="0" w:line="240" w:lineRule="auto"/>
        <w:outlineLvl w:val="0"/>
        <w:rPr>
          <w:rFonts w:ascii="Times New Roman" w:hAnsi="Times New Roman" w:cs="Times New Roman"/>
          <w:b/>
          <w:bCs/>
          <w:noProof/>
          <w:kern w:val="32"/>
          <w:sz w:val="24"/>
          <w:szCs w:val="24"/>
        </w:rPr>
        <w:sectPr w:rsidR="00572426" w:rsidRPr="006F627F" w:rsidSect="00C539A8">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709" w:footer="709" w:gutter="0"/>
          <w:cols w:space="708"/>
          <w:titlePg/>
          <w:docGrid w:linePitch="360"/>
        </w:sectPr>
      </w:pPr>
    </w:p>
    <w:p w14:paraId="56DA5F7A" w14:textId="77777777" w:rsidR="006F627F" w:rsidRPr="006F627F" w:rsidRDefault="00572426" w:rsidP="006F627F">
      <w:pPr>
        <w:keepNext/>
        <w:spacing w:after="0" w:line="240" w:lineRule="auto"/>
        <w:outlineLvl w:val="0"/>
        <w:rPr>
          <w:rFonts w:ascii="Times New Roman" w:eastAsiaTheme="minorEastAsia" w:hAnsi="Times New Roman" w:cs="Times New Roman"/>
          <w:b/>
          <w:bCs/>
          <w:kern w:val="32"/>
          <w:sz w:val="24"/>
          <w:szCs w:val="24"/>
          <w:lang w:eastAsia="ru-RU"/>
        </w:rPr>
      </w:pPr>
      <w:r>
        <w:rPr>
          <w:rFonts w:ascii="Times New Roman" w:hAnsi="Times New Roman" w:cs="Times New Roman"/>
          <w:b/>
          <w:bCs/>
          <w:noProof/>
          <w:kern w:val="32"/>
          <w:sz w:val="24"/>
          <w:szCs w:val="24"/>
        </w:rPr>
        <w:lastRenderedPageBreak/>
        <w:t xml:space="preserve">4. </w:t>
      </w:r>
      <w:r w:rsidR="006F627F" w:rsidRPr="006F627F">
        <w:rPr>
          <w:rFonts w:ascii="Times New Roman" w:hAnsi="Times New Roman" w:cs="Times New Roman"/>
          <w:b/>
          <w:bCs/>
          <w:noProof/>
          <w:kern w:val="32"/>
          <w:sz w:val="24"/>
          <w:szCs w:val="24"/>
        </w:rPr>
        <w:t xml:space="preserve">РЕЗУЛЬТАТЫ ОБУЧЕНИЯ ПО </w:t>
      </w:r>
      <w:r w:rsidR="006F627F" w:rsidRPr="00572426">
        <w:rPr>
          <w:rFonts w:ascii="Times New Roman" w:hAnsi="Times New Roman" w:cs="Times New Roman"/>
          <w:b/>
          <w:bCs/>
          <w:noProof/>
          <w:kern w:val="32"/>
          <w:sz w:val="24"/>
          <w:szCs w:val="24"/>
        </w:rPr>
        <w:t>ДИСЦИПЛИНЕ,</w:t>
      </w:r>
      <w:r w:rsidR="006F627F" w:rsidRPr="006F627F">
        <w:rPr>
          <w:rFonts w:ascii="Times New Roman" w:hAnsi="Times New Roman" w:cs="Times New Roman"/>
          <w:b/>
          <w:bCs/>
          <w:noProof/>
          <w:kern w:val="32"/>
          <w:sz w:val="24"/>
          <w:szCs w:val="24"/>
        </w:rPr>
        <w:t xml:space="preserve"> </w:t>
      </w:r>
      <w:r w:rsidR="006F627F" w:rsidRPr="006F627F">
        <w:rPr>
          <w:rFonts w:ascii="Times New Roman" w:eastAsia="Times New Roman" w:hAnsi="Times New Roman" w:cs="Times New Roman"/>
          <w:b/>
          <w:bCs/>
          <w:color w:val="000000"/>
          <w:kern w:val="32"/>
          <w:sz w:val="24"/>
          <w:szCs w:val="24"/>
          <w:lang w:eastAsia="ru-RU"/>
        </w:rPr>
        <w:t xml:space="preserve">КРИТЕРИИ </w:t>
      </w:r>
      <w:r w:rsidR="006F627F" w:rsidRPr="006F627F">
        <w:rPr>
          <w:rFonts w:ascii="Times New Roman" w:eastAsia="Times New Roman" w:hAnsi="Times New Roman" w:cs="Times New Roman"/>
          <w:b/>
          <w:bCs/>
          <w:kern w:val="32"/>
          <w:sz w:val="24"/>
          <w:szCs w:val="24"/>
          <w:lang w:eastAsia="ru-RU"/>
        </w:rPr>
        <w:t xml:space="preserve">ОЦЕНКИ УРОВНЯ СФОРМИРОВАННОСТИ КОМПЕТЕНЦИЙ, </w:t>
      </w:r>
      <w:r w:rsidR="006F627F" w:rsidRPr="006F627F">
        <w:rPr>
          <w:rFonts w:ascii="Times New Roman" w:hAnsi="Times New Roman" w:cs="Times New Roman"/>
          <w:b/>
          <w:bCs/>
          <w:noProof/>
          <w:kern w:val="32"/>
          <w:sz w:val="24"/>
          <w:szCs w:val="24"/>
        </w:rPr>
        <w:t>СИСТЕМА И ШКАЛА ОЦЕНИВАНИЯ</w:t>
      </w:r>
    </w:p>
    <w:p w14:paraId="128DAA68" w14:textId="77777777" w:rsidR="006F627F" w:rsidRDefault="00572426" w:rsidP="006F627F">
      <w:pPr>
        <w:keepNext/>
        <w:numPr>
          <w:ilvl w:val="1"/>
          <w:numId w:val="0"/>
        </w:numPr>
        <w:spacing w:after="0" w:line="240" w:lineRule="auto"/>
        <w:outlineLvl w:val="1"/>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sz w:val="24"/>
          <w:szCs w:val="24"/>
          <w:lang w:eastAsia="ru-RU"/>
        </w:rPr>
        <w:t xml:space="preserve">4.1. </w:t>
      </w:r>
      <w:r w:rsidR="006F627F" w:rsidRPr="006F627F">
        <w:rPr>
          <w:rFonts w:ascii="Times New Roman" w:eastAsia="Times New Roman" w:hAnsi="Times New Roman" w:cs="Times New Roman"/>
          <w:bCs/>
          <w:iCs/>
          <w:sz w:val="24"/>
          <w:szCs w:val="24"/>
          <w:lang w:eastAsia="ru-RU"/>
        </w:rPr>
        <w:t xml:space="preserve">Соотнесение планируемых результатов обучения с уровнями </w:t>
      </w:r>
      <w:r>
        <w:rPr>
          <w:rFonts w:ascii="Times New Roman" w:eastAsia="Times New Roman" w:hAnsi="Times New Roman" w:cs="Times New Roman"/>
          <w:bCs/>
          <w:iCs/>
          <w:color w:val="000000"/>
          <w:sz w:val="24"/>
          <w:szCs w:val="24"/>
          <w:lang w:eastAsia="ru-RU"/>
        </w:rPr>
        <w:t>сформированности компетенций</w:t>
      </w:r>
    </w:p>
    <w:p w14:paraId="5FCF1E83" w14:textId="77777777" w:rsidR="00572426" w:rsidRPr="006F627F"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12"/>
        <w:tblW w:w="15735" w:type="dxa"/>
        <w:tblInd w:w="-459" w:type="dxa"/>
        <w:tblLook w:val="04A0" w:firstRow="1" w:lastRow="0" w:firstColumn="1" w:lastColumn="0" w:noHBand="0" w:noVBand="1"/>
      </w:tblPr>
      <w:tblGrid>
        <w:gridCol w:w="2307"/>
        <w:gridCol w:w="1942"/>
        <w:gridCol w:w="2354"/>
        <w:gridCol w:w="9132"/>
      </w:tblGrid>
      <w:tr w:rsidR="006F627F" w:rsidRPr="006F627F" w14:paraId="03E44A16" w14:textId="77777777" w:rsidTr="00BD2193">
        <w:trPr>
          <w:trHeight w:val="369"/>
        </w:trPr>
        <w:tc>
          <w:tcPr>
            <w:tcW w:w="2307" w:type="dxa"/>
            <w:vMerge w:val="restart"/>
            <w:shd w:val="clear" w:color="auto" w:fill="DBE5F1" w:themeFill="accent1" w:themeFillTint="33"/>
          </w:tcPr>
          <w:p w14:paraId="27D2736A"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Уровни сформированности компетенции(-й)</w:t>
            </w:r>
          </w:p>
        </w:tc>
        <w:tc>
          <w:tcPr>
            <w:tcW w:w="1942" w:type="dxa"/>
            <w:vMerge w:val="restart"/>
            <w:shd w:val="clear" w:color="auto" w:fill="DBE5F1" w:themeFill="accent1" w:themeFillTint="33"/>
          </w:tcPr>
          <w:p w14:paraId="4FA26B98"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Итоговое количество баллов</w:t>
            </w:r>
          </w:p>
          <w:p w14:paraId="25068801" w14:textId="77777777" w:rsidR="006F627F" w:rsidRPr="006F627F" w:rsidRDefault="006F627F" w:rsidP="006F627F">
            <w:pPr>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в </w:t>
            </w:r>
            <w:r w:rsidRPr="006F627F">
              <w:rPr>
                <w:rFonts w:ascii="Times New Roman" w:eastAsiaTheme="minorEastAsia" w:hAnsi="Times New Roman" w:cs="Times New Roman"/>
                <w:b/>
                <w:iCs/>
                <w:sz w:val="24"/>
                <w:szCs w:val="24"/>
                <w:lang w:eastAsia="ru-RU"/>
              </w:rPr>
              <w:t>100-балльной системе</w:t>
            </w:r>
          </w:p>
          <w:p w14:paraId="069C436B"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tc>
        <w:tc>
          <w:tcPr>
            <w:tcW w:w="2354" w:type="dxa"/>
            <w:vMerge w:val="restart"/>
            <w:shd w:val="clear" w:color="auto" w:fill="DBE5F1" w:themeFill="accent1" w:themeFillTint="33"/>
          </w:tcPr>
          <w:p w14:paraId="33D30410"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Оценка в пятибалльной системе</w:t>
            </w:r>
          </w:p>
          <w:p w14:paraId="414FA963"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p w14:paraId="2822110F" w14:textId="77777777" w:rsidR="006F627F" w:rsidRPr="006F627F" w:rsidRDefault="006F627F" w:rsidP="006F627F">
            <w:pPr>
              <w:rPr>
                <w:rFonts w:ascii="Times New Roman" w:eastAsiaTheme="minorEastAsia" w:hAnsi="Times New Roman" w:cs="Times New Roman"/>
                <w:sz w:val="24"/>
                <w:szCs w:val="24"/>
                <w:lang w:eastAsia="ru-RU"/>
              </w:rPr>
            </w:pPr>
          </w:p>
        </w:tc>
        <w:tc>
          <w:tcPr>
            <w:tcW w:w="9132" w:type="dxa"/>
            <w:shd w:val="clear" w:color="auto" w:fill="DBE5F1" w:themeFill="accent1" w:themeFillTint="33"/>
            <w:vAlign w:val="center"/>
          </w:tcPr>
          <w:p w14:paraId="3DF53AF9"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Показатели уровня сформированности </w:t>
            </w:r>
          </w:p>
        </w:tc>
      </w:tr>
      <w:tr w:rsidR="00D10F99" w:rsidRPr="006F627F" w14:paraId="1A9BDD43" w14:textId="77777777" w:rsidTr="003A0433">
        <w:trPr>
          <w:trHeight w:val="990"/>
        </w:trPr>
        <w:tc>
          <w:tcPr>
            <w:tcW w:w="2307" w:type="dxa"/>
            <w:vMerge/>
            <w:shd w:val="clear" w:color="auto" w:fill="DBE5F1" w:themeFill="accent1" w:themeFillTint="33"/>
          </w:tcPr>
          <w:p w14:paraId="67FAE97C" w14:textId="77777777" w:rsidR="00D10F99" w:rsidRPr="006F627F" w:rsidRDefault="00D10F99"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1FDC1C6E" w14:textId="77777777" w:rsidR="00D10F99" w:rsidRPr="006F627F" w:rsidRDefault="00D10F99" w:rsidP="006F627F">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5A3B6E64" w14:textId="77777777" w:rsidR="00D10F99" w:rsidRPr="006F627F" w:rsidRDefault="00D10F99" w:rsidP="006F627F">
            <w:pPr>
              <w:jc w:val="center"/>
              <w:rPr>
                <w:rFonts w:ascii="Times New Roman" w:eastAsiaTheme="minorEastAsia" w:hAnsi="Times New Roman" w:cs="Times New Roman"/>
                <w:b/>
                <w:bCs/>
                <w:iCs/>
                <w:sz w:val="24"/>
                <w:szCs w:val="24"/>
                <w:lang w:eastAsia="ru-RU"/>
              </w:rPr>
            </w:pPr>
          </w:p>
        </w:tc>
        <w:tc>
          <w:tcPr>
            <w:tcW w:w="9132" w:type="dxa"/>
            <w:shd w:val="clear" w:color="auto" w:fill="DBE5F1" w:themeFill="accent1" w:themeFillTint="33"/>
            <w:vAlign w:val="center"/>
          </w:tcPr>
          <w:p w14:paraId="5F88DD7D" w14:textId="77777777" w:rsidR="00D10F99" w:rsidRPr="006F627F" w:rsidRDefault="00D10F99"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профессиональной</w:t>
            </w:r>
          </w:p>
          <w:p w14:paraId="20A5FB06" w14:textId="77777777" w:rsidR="00D10F99" w:rsidRPr="006F627F" w:rsidRDefault="00D10F99"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r>
      <w:tr w:rsidR="00D10F99" w:rsidRPr="006F627F" w14:paraId="4FB774F7" w14:textId="77777777" w:rsidTr="00D10F99">
        <w:trPr>
          <w:trHeight w:val="1246"/>
          <w:tblHeader/>
        </w:trPr>
        <w:tc>
          <w:tcPr>
            <w:tcW w:w="2307" w:type="dxa"/>
            <w:vMerge/>
            <w:shd w:val="clear" w:color="auto" w:fill="DBE5F1" w:themeFill="accent1" w:themeFillTint="33"/>
          </w:tcPr>
          <w:p w14:paraId="68842323" w14:textId="77777777" w:rsidR="00D10F99" w:rsidRPr="006F627F" w:rsidRDefault="00D10F99"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3044E0B7" w14:textId="77777777" w:rsidR="00D10F99" w:rsidRPr="006F627F" w:rsidRDefault="00D10F99" w:rsidP="006F627F">
            <w:pPr>
              <w:jc w:val="center"/>
              <w:rPr>
                <w:rFonts w:ascii="Times New Roman" w:eastAsiaTheme="minorEastAsia" w:hAnsi="Times New Roman" w:cs="Times New Roman"/>
                <w:b/>
                <w:bCs/>
                <w:iCs/>
                <w:sz w:val="24"/>
                <w:szCs w:val="24"/>
                <w:lang w:eastAsia="ru-RU"/>
              </w:rPr>
            </w:pPr>
          </w:p>
        </w:tc>
        <w:tc>
          <w:tcPr>
            <w:tcW w:w="2354" w:type="dxa"/>
            <w:vMerge/>
            <w:shd w:val="clear" w:color="auto" w:fill="DBE5F1" w:themeFill="accent1" w:themeFillTint="33"/>
          </w:tcPr>
          <w:p w14:paraId="5D6D8EA4" w14:textId="77777777" w:rsidR="00D10F99" w:rsidRPr="006F627F" w:rsidRDefault="00D10F99" w:rsidP="006F627F">
            <w:pPr>
              <w:jc w:val="center"/>
              <w:rPr>
                <w:rFonts w:ascii="Times New Roman" w:eastAsiaTheme="minorEastAsia" w:hAnsi="Times New Roman" w:cs="Times New Roman"/>
                <w:b/>
                <w:bCs/>
                <w:iCs/>
                <w:sz w:val="24"/>
                <w:szCs w:val="24"/>
                <w:lang w:eastAsia="ru-RU"/>
              </w:rPr>
            </w:pPr>
          </w:p>
        </w:tc>
        <w:tc>
          <w:tcPr>
            <w:tcW w:w="9132" w:type="dxa"/>
            <w:shd w:val="clear" w:color="auto" w:fill="DBE5F1" w:themeFill="accent1" w:themeFillTint="33"/>
          </w:tcPr>
          <w:p w14:paraId="797A3D0A" w14:textId="77777777" w:rsidR="00D10F99" w:rsidRDefault="00D10F99" w:rsidP="006567BC">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ПК-5</w:t>
            </w:r>
          </w:p>
          <w:p w14:paraId="6184907B" w14:textId="77777777" w:rsidR="00D10F99" w:rsidRDefault="00D10F99" w:rsidP="006567BC">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ИД-ПК-5.2</w:t>
            </w:r>
          </w:p>
          <w:p w14:paraId="35A7B599" w14:textId="77777777" w:rsidR="00D10F99" w:rsidRDefault="00D10F99" w:rsidP="006567BC">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ПК-7</w:t>
            </w:r>
          </w:p>
          <w:p w14:paraId="3EB8B9AA" w14:textId="6466B974" w:rsidR="00D10F99" w:rsidRPr="006F627F" w:rsidRDefault="00D10F99" w:rsidP="00D10F99">
            <w:pPr>
              <w:widowControl w:val="0"/>
              <w:tabs>
                <w:tab w:val="left" w:pos="1701"/>
              </w:tabs>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ИД-ПК-7.2</w:t>
            </w:r>
          </w:p>
        </w:tc>
      </w:tr>
      <w:tr w:rsidR="00D10F99" w:rsidRPr="006F627F" w14:paraId="709836D4" w14:textId="77777777" w:rsidTr="0070372B">
        <w:trPr>
          <w:trHeight w:val="283"/>
        </w:trPr>
        <w:tc>
          <w:tcPr>
            <w:tcW w:w="2307" w:type="dxa"/>
          </w:tcPr>
          <w:p w14:paraId="4C0F0923" w14:textId="77777777" w:rsidR="00D10F99" w:rsidRPr="006F627F" w:rsidRDefault="00D10F99"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высокий</w:t>
            </w:r>
          </w:p>
        </w:tc>
        <w:tc>
          <w:tcPr>
            <w:tcW w:w="1942" w:type="dxa"/>
          </w:tcPr>
          <w:p w14:paraId="77DE62A5" w14:textId="77777777" w:rsidR="00D10F99" w:rsidRPr="006F627F" w:rsidRDefault="00D10F99" w:rsidP="006F627F">
            <w:pPr>
              <w:jc w:val="center"/>
              <w:rPr>
                <w:rFonts w:ascii="Times New Roman" w:eastAsiaTheme="minorEastAsia" w:hAnsi="Times New Roman" w:cs="Times New Roman"/>
                <w:i/>
                <w:iCs/>
                <w:sz w:val="24"/>
                <w:szCs w:val="24"/>
                <w:lang w:eastAsia="ru-RU"/>
              </w:rPr>
            </w:pPr>
          </w:p>
        </w:tc>
        <w:tc>
          <w:tcPr>
            <w:tcW w:w="2354" w:type="dxa"/>
          </w:tcPr>
          <w:p w14:paraId="297B5977" w14:textId="77777777" w:rsidR="00D10F99" w:rsidRPr="006F627F" w:rsidRDefault="00D10F99" w:rsidP="006F627F">
            <w:pPr>
              <w:rPr>
                <w:rFonts w:ascii="Times New Roman" w:eastAsiaTheme="minorEastAsia" w:hAnsi="Times New Roman" w:cs="Times New Roman"/>
                <w:iCs/>
                <w:sz w:val="24"/>
                <w:szCs w:val="24"/>
                <w:lang w:eastAsia="ru-RU"/>
              </w:rPr>
            </w:pPr>
          </w:p>
          <w:p w14:paraId="7C23F814" w14:textId="77777777" w:rsidR="00D10F99" w:rsidRPr="006F627F" w:rsidRDefault="00D10F99"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отлично</w:t>
            </w:r>
          </w:p>
          <w:p w14:paraId="0AF10CE8" w14:textId="77777777" w:rsidR="00D10F99" w:rsidRPr="006F627F" w:rsidRDefault="00D10F99" w:rsidP="006F627F">
            <w:pPr>
              <w:rPr>
                <w:rFonts w:ascii="Times New Roman" w:eastAsiaTheme="minorEastAsia" w:hAnsi="Times New Roman" w:cs="Times New Roman"/>
                <w:iCs/>
                <w:sz w:val="24"/>
                <w:szCs w:val="24"/>
                <w:lang w:eastAsia="ru-RU"/>
              </w:rPr>
            </w:pPr>
          </w:p>
        </w:tc>
        <w:tc>
          <w:tcPr>
            <w:tcW w:w="9132" w:type="dxa"/>
          </w:tcPr>
          <w:p w14:paraId="6AA51822" w14:textId="77777777" w:rsidR="00D10F99" w:rsidRPr="0001605D" w:rsidRDefault="00D10F99"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Обучающийся:</w:t>
            </w:r>
          </w:p>
          <w:p w14:paraId="5A9BC10B" w14:textId="77777777" w:rsidR="00D10F99" w:rsidRPr="0001605D" w:rsidRDefault="00D10F99"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анализирует  и систематизирует изученный материал с обоснованием актуальности его использования в своей предметной области;</w:t>
            </w:r>
          </w:p>
          <w:p w14:paraId="2449A408" w14:textId="77777777" w:rsidR="00D10F99" w:rsidRPr="0001605D" w:rsidRDefault="00D10F99"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деловой и общей культуры различных социальных групп;</w:t>
            </w:r>
          </w:p>
          <w:p w14:paraId="38268300" w14:textId="77777777" w:rsidR="00D10F99" w:rsidRPr="0001605D" w:rsidRDefault="00D10F99"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демонстрирует системный подход при решении проблемных ситуаций;</w:t>
            </w:r>
          </w:p>
          <w:p w14:paraId="387C6467" w14:textId="77777777" w:rsidR="00D10F99" w:rsidRPr="0001605D" w:rsidRDefault="00D10F99" w:rsidP="0044567F">
            <w:pPr>
              <w:tabs>
                <w:tab w:val="left" w:pos="176"/>
                <w:tab w:val="left" w:pos="276"/>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показывает четкие системные знания и представления по дисциплине;</w:t>
            </w:r>
          </w:p>
          <w:p w14:paraId="17248F40" w14:textId="77777777" w:rsidR="00D10F99" w:rsidRPr="006F627F" w:rsidRDefault="00D10F99" w:rsidP="0044567F">
            <w:pPr>
              <w:rPr>
                <w:rFonts w:ascii="Times New Roman" w:eastAsiaTheme="minorEastAsia" w:hAnsi="Times New Roman" w:cs="Times New Roman"/>
                <w:sz w:val="24"/>
                <w:szCs w:val="24"/>
                <w:lang w:eastAsia="ru-RU"/>
              </w:rPr>
            </w:pPr>
            <w:r w:rsidRPr="0001605D">
              <w:rPr>
                <w:rFonts w:ascii="Times New Roman" w:eastAsiaTheme="minorEastAsia" w:hAnsi="Times New Roman" w:cs="Times New Roman"/>
                <w:iCs/>
                <w:sz w:val="24"/>
                <w:szCs w:val="24"/>
                <w:lang w:eastAsia="ru-RU"/>
              </w:rPr>
              <w:t>- дает развернутые, полные и верные ответы на вопросы, в том числе дополнительные</w:t>
            </w:r>
          </w:p>
        </w:tc>
      </w:tr>
      <w:tr w:rsidR="00D10F99" w:rsidRPr="006F627F" w14:paraId="16F85692" w14:textId="77777777" w:rsidTr="00E4623F">
        <w:trPr>
          <w:trHeight w:val="283"/>
        </w:trPr>
        <w:tc>
          <w:tcPr>
            <w:tcW w:w="2307" w:type="dxa"/>
          </w:tcPr>
          <w:p w14:paraId="1A7C6625" w14:textId="77777777" w:rsidR="00D10F99" w:rsidRPr="006F627F" w:rsidRDefault="00D10F99"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повышенный</w:t>
            </w:r>
          </w:p>
        </w:tc>
        <w:tc>
          <w:tcPr>
            <w:tcW w:w="1942" w:type="dxa"/>
          </w:tcPr>
          <w:p w14:paraId="3167481F" w14:textId="77777777" w:rsidR="00D10F99" w:rsidRPr="006F627F" w:rsidRDefault="00D10F99" w:rsidP="006F627F">
            <w:pPr>
              <w:jc w:val="center"/>
              <w:rPr>
                <w:rFonts w:ascii="Times New Roman" w:eastAsiaTheme="minorEastAsia" w:hAnsi="Times New Roman" w:cs="Times New Roman"/>
                <w:iCs/>
                <w:sz w:val="24"/>
                <w:szCs w:val="24"/>
                <w:lang w:eastAsia="ru-RU"/>
              </w:rPr>
            </w:pPr>
          </w:p>
        </w:tc>
        <w:tc>
          <w:tcPr>
            <w:tcW w:w="2354" w:type="dxa"/>
          </w:tcPr>
          <w:p w14:paraId="6246AD51" w14:textId="77777777" w:rsidR="00D10F99" w:rsidRPr="006F627F" w:rsidRDefault="00D10F99"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хорошо</w:t>
            </w:r>
          </w:p>
          <w:p w14:paraId="4C73F762" w14:textId="77777777" w:rsidR="00D10F99" w:rsidRPr="006F627F" w:rsidRDefault="00D10F99" w:rsidP="006F627F">
            <w:pPr>
              <w:rPr>
                <w:rFonts w:ascii="Times New Roman" w:eastAsiaTheme="minorEastAsia" w:hAnsi="Times New Roman" w:cs="Times New Roman"/>
                <w:iCs/>
                <w:sz w:val="24"/>
                <w:szCs w:val="24"/>
                <w:lang w:eastAsia="ru-RU"/>
              </w:rPr>
            </w:pPr>
          </w:p>
        </w:tc>
        <w:tc>
          <w:tcPr>
            <w:tcW w:w="9132" w:type="dxa"/>
          </w:tcPr>
          <w:p w14:paraId="4FA4048D" w14:textId="77777777" w:rsidR="00D10F99" w:rsidRPr="0001605D" w:rsidRDefault="00D10F99" w:rsidP="0044567F">
            <w:pPr>
              <w:tabs>
                <w:tab w:val="left" w:pos="276"/>
              </w:tabs>
              <w:contextualSpacing/>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 xml:space="preserve"> </w:t>
            </w:r>
            <w:r w:rsidRPr="0001605D">
              <w:rPr>
                <w:rFonts w:ascii="Times New Roman" w:eastAsiaTheme="minorEastAsia" w:hAnsi="Times New Roman" w:cs="Times New Roman"/>
                <w:iCs/>
                <w:sz w:val="24"/>
                <w:szCs w:val="24"/>
                <w:lang w:eastAsia="ru-RU"/>
              </w:rPr>
              <w:t>Обучающийся:</w:t>
            </w:r>
          </w:p>
          <w:p w14:paraId="624F7175" w14:textId="77777777" w:rsidR="00D10F99" w:rsidRPr="0001605D" w:rsidRDefault="00D10F99" w:rsidP="0044567F">
            <w:pPr>
              <w:tabs>
                <w:tab w:val="left" w:pos="29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обоснованно излагает, анализирует и систематизирует изученный материал, что предполагает комплексный характер анализа проблемы;</w:t>
            </w:r>
          </w:p>
          <w:p w14:paraId="1CC08659" w14:textId="77777777" w:rsidR="00D10F99" w:rsidRPr="0001605D" w:rsidRDefault="00D10F99" w:rsidP="0044567F">
            <w:pPr>
              <w:tabs>
                <w:tab w:val="left" w:pos="29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выделяет междисциплинарные связи, распознает и выделяет элементы в системе знаний, применяет их к анализу практики;</w:t>
            </w:r>
          </w:p>
          <w:p w14:paraId="20EECCF1" w14:textId="77777777" w:rsidR="00D10F99" w:rsidRPr="0001605D" w:rsidRDefault="00D10F99" w:rsidP="0044567F">
            <w:pPr>
              <w:tabs>
                <w:tab w:val="left" w:pos="29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t>-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0438ED68" w14:textId="77777777" w:rsidR="00D10F99" w:rsidRPr="006F627F" w:rsidRDefault="00D10F99" w:rsidP="0044567F">
            <w:pPr>
              <w:tabs>
                <w:tab w:val="left" w:pos="313"/>
              </w:tabs>
              <w:contextualSpacing/>
              <w:rPr>
                <w:rFonts w:ascii="Times New Roman" w:eastAsiaTheme="minorEastAsia" w:hAnsi="Times New Roman" w:cs="Times New Roman"/>
                <w:iCs/>
                <w:sz w:val="24"/>
                <w:szCs w:val="24"/>
                <w:lang w:eastAsia="ru-RU"/>
              </w:rPr>
            </w:pPr>
            <w:r w:rsidRPr="0001605D">
              <w:rPr>
                <w:rFonts w:ascii="Times New Roman" w:eastAsiaTheme="minorEastAsia" w:hAnsi="Times New Roman" w:cs="Times New Roman"/>
                <w:iCs/>
                <w:sz w:val="24"/>
                <w:szCs w:val="24"/>
                <w:lang w:eastAsia="ru-RU"/>
              </w:rPr>
              <w:lastRenderedPageBreak/>
              <w:t>- ответ отражает полное знание материала, с незначительными пробелами, допускает единичные негрубые ошибки</w:t>
            </w:r>
          </w:p>
        </w:tc>
      </w:tr>
      <w:tr w:rsidR="00D10F99" w:rsidRPr="006F627F" w14:paraId="795E2F9F" w14:textId="77777777" w:rsidTr="00B246A8">
        <w:trPr>
          <w:trHeight w:val="283"/>
        </w:trPr>
        <w:tc>
          <w:tcPr>
            <w:tcW w:w="2307" w:type="dxa"/>
          </w:tcPr>
          <w:p w14:paraId="501DE3D3" w14:textId="77777777" w:rsidR="00D10F99" w:rsidRPr="006F627F" w:rsidRDefault="00D10F99"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базовый</w:t>
            </w:r>
          </w:p>
        </w:tc>
        <w:tc>
          <w:tcPr>
            <w:tcW w:w="1942" w:type="dxa"/>
          </w:tcPr>
          <w:p w14:paraId="25B9E5C1" w14:textId="77777777" w:rsidR="00D10F99" w:rsidRPr="006F627F" w:rsidRDefault="00D10F99" w:rsidP="006F627F">
            <w:pPr>
              <w:jc w:val="center"/>
              <w:rPr>
                <w:rFonts w:ascii="Times New Roman" w:eastAsiaTheme="minorEastAsia" w:hAnsi="Times New Roman" w:cs="Times New Roman"/>
                <w:iCs/>
                <w:sz w:val="24"/>
                <w:szCs w:val="24"/>
                <w:lang w:eastAsia="ru-RU"/>
              </w:rPr>
            </w:pPr>
          </w:p>
        </w:tc>
        <w:tc>
          <w:tcPr>
            <w:tcW w:w="2354" w:type="dxa"/>
          </w:tcPr>
          <w:p w14:paraId="67AFD741" w14:textId="77777777" w:rsidR="00D10F99" w:rsidRPr="006F627F" w:rsidRDefault="00D10F99"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удовлетворительно</w:t>
            </w:r>
          </w:p>
          <w:p w14:paraId="5FE1D704" w14:textId="77777777" w:rsidR="00D10F99" w:rsidRPr="006F627F" w:rsidRDefault="00D10F99" w:rsidP="006F627F">
            <w:pPr>
              <w:rPr>
                <w:rFonts w:ascii="Times New Roman" w:eastAsiaTheme="minorEastAsia" w:hAnsi="Times New Roman" w:cs="Times New Roman"/>
                <w:iCs/>
                <w:sz w:val="24"/>
                <w:szCs w:val="24"/>
                <w:lang w:eastAsia="ru-RU"/>
              </w:rPr>
            </w:pPr>
          </w:p>
        </w:tc>
        <w:tc>
          <w:tcPr>
            <w:tcW w:w="9132" w:type="dxa"/>
          </w:tcPr>
          <w:p w14:paraId="58153AE4" w14:textId="77777777" w:rsidR="00D10F99" w:rsidRPr="0001605D" w:rsidRDefault="00D10F99" w:rsidP="0044567F">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t>Обучающийся:</w:t>
            </w:r>
          </w:p>
          <w:p w14:paraId="41811757" w14:textId="77777777" w:rsidR="00D10F99" w:rsidRPr="0001605D" w:rsidRDefault="00D10F99" w:rsidP="0044567F">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0694EA2" w14:textId="77777777" w:rsidR="00D10F99" w:rsidRPr="0001605D" w:rsidRDefault="00D10F99" w:rsidP="0044567F">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color w:val="000000"/>
                <w:sz w:val="24"/>
                <w:szCs w:val="24"/>
              </w:rPr>
              <w:t>- с трудом выстраивает связи между видами коммуникативных технологий;</w:t>
            </w:r>
          </w:p>
          <w:p w14:paraId="32FA5127" w14:textId="77777777" w:rsidR="00D10F99" w:rsidRPr="0001605D" w:rsidRDefault="00D10F99" w:rsidP="0044567F">
            <w:pPr>
              <w:widowControl w:val="0"/>
              <w:tabs>
                <w:tab w:val="left" w:pos="317"/>
              </w:tabs>
              <w:autoSpaceDE w:val="0"/>
              <w:autoSpaceDN w:val="0"/>
              <w:adjustRightInd w:val="0"/>
              <w:contextualSpacing/>
              <w:rPr>
                <w:rFonts w:ascii="Times New Roman" w:hAnsi="Times New Roman" w:cs="Times New Roman"/>
                <w:color w:val="000000"/>
                <w:sz w:val="24"/>
                <w:szCs w:val="24"/>
              </w:rPr>
            </w:pPr>
            <w:r w:rsidRPr="0001605D">
              <w:rPr>
                <w:rFonts w:ascii="Times New Roman" w:hAnsi="Times New Roman" w:cs="Times New Roman"/>
                <w:color w:val="000000"/>
                <w:sz w:val="24"/>
                <w:szCs w:val="24"/>
              </w:rPr>
              <w:t>- анализирует основные коммуникативные</w:t>
            </w:r>
            <w:r w:rsidRPr="0001605D">
              <w:rPr>
                <w:rFonts w:ascii="Times New Roman" w:hAnsi="Times New Roman" w:cs="Times New Roman"/>
                <w:b/>
                <w:color w:val="000000"/>
                <w:sz w:val="24"/>
                <w:szCs w:val="24"/>
              </w:rPr>
              <w:t xml:space="preserve"> </w:t>
            </w:r>
            <w:r w:rsidRPr="0001605D">
              <w:rPr>
                <w:rFonts w:ascii="Times New Roman" w:hAnsi="Times New Roman" w:cs="Times New Roman"/>
                <w:color w:val="000000"/>
                <w:sz w:val="24"/>
                <w:szCs w:val="24"/>
              </w:rPr>
              <w:t>проблемы, но не способен выработать стратегию действий для решения проблемных ситуаций;</w:t>
            </w:r>
          </w:p>
          <w:p w14:paraId="480816C4" w14:textId="77777777" w:rsidR="00D10F99" w:rsidRPr="006F627F" w:rsidRDefault="00D10F99" w:rsidP="0044567F">
            <w:pPr>
              <w:tabs>
                <w:tab w:val="left" w:pos="308"/>
              </w:tabs>
              <w:contextualSpacing/>
              <w:rPr>
                <w:rFonts w:ascii="Times New Roman" w:eastAsiaTheme="minorEastAsia" w:hAnsi="Times New Roman" w:cs="Times New Roman"/>
                <w:iCs/>
                <w:sz w:val="24"/>
                <w:szCs w:val="24"/>
                <w:lang w:eastAsia="ru-RU"/>
              </w:rPr>
            </w:pPr>
            <w:r w:rsidRPr="0001605D">
              <w:rPr>
                <w:rFonts w:ascii="Times New Roman" w:hAnsi="Times New Roman" w:cs="Times New Roman"/>
                <w:iCs/>
                <w:color w:val="000000"/>
                <w:sz w:val="24"/>
                <w:szCs w:val="24"/>
              </w:rPr>
              <w:t>- ответ отражает в целом сформированные, но содержащие незначительные пробелы знания, допускаются грубые ошибки.</w:t>
            </w:r>
          </w:p>
        </w:tc>
      </w:tr>
      <w:tr w:rsidR="00D10F99" w:rsidRPr="006F627F" w14:paraId="3725FC47" w14:textId="77777777" w:rsidTr="0029207A">
        <w:trPr>
          <w:trHeight w:val="283"/>
        </w:trPr>
        <w:tc>
          <w:tcPr>
            <w:tcW w:w="2307" w:type="dxa"/>
          </w:tcPr>
          <w:p w14:paraId="2D55DF79" w14:textId="77777777" w:rsidR="00D10F99" w:rsidRPr="006F627F" w:rsidRDefault="00D10F99"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низкий</w:t>
            </w:r>
          </w:p>
        </w:tc>
        <w:tc>
          <w:tcPr>
            <w:tcW w:w="1942" w:type="dxa"/>
          </w:tcPr>
          <w:p w14:paraId="526AF069" w14:textId="77777777" w:rsidR="00D10F99" w:rsidRPr="006F627F" w:rsidRDefault="00D10F99" w:rsidP="006F627F">
            <w:pPr>
              <w:jc w:val="center"/>
              <w:rPr>
                <w:rFonts w:ascii="Times New Roman" w:eastAsiaTheme="minorEastAsia" w:hAnsi="Times New Roman" w:cs="Times New Roman"/>
                <w:iCs/>
                <w:sz w:val="24"/>
                <w:szCs w:val="24"/>
                <w:lang w:eastAsia="ru-RU"/>
              </w:rPr>
            </w:pPr>
          </w:p>
        </w:tc>
        <w:tc>
          <w:tcPr>
            <w:tcW w:w="2354" w:type="dxa"/>
          </w:tcPr>
          <w:p w14:paraId="6B95C29C" w14:textId="77777777" w:rsidR="00D10F99" w:rsidRPr="006F627F" w:rsidRDefault="00D10F99" w:rsidP="00670450">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не </w:t>
            </w:r>
            <w:r w:rsidRPr="00670450">
              <w:rPr>
                <w:rFonts w:ascii="Times New Roman" w:eastAsiaTheme="minorEastAsia" w:hAnsi="Times New Roman" w:cs="Times New Roman"/>
                <w:iCs/>
                <w:sz w:val="24"/>
                <w:szCs w:val="24"/>
                <w:lang w:eastAsia="ru-RU"/>
              </w:rPr>
              <w:t>удовлетворительно</w:t>
            </w:r>
          </w:p>
        </w:tc>
        <w:tc>
          <w:tcPr>
            <w:tcW w:w="9132" w:type="dxa"/>
          </w:tcPr>
          <w:p w14:paraId="5D13C057" w14:textId="77777777" w:rsidR="00D10F99" w:rsidRPr="006F627F" w:rsidRDefault="00D10F99" w:rsidP="0044567F">
            <w:pPr>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Обучающийся:</w:t>
            </w:r>
          </w:p>
          <w:p w14:paraId="59C6C396" w14:textId="77777777" w:rsidR="00D10F99" w:rsidRPr="006F627F" w:rsidRDefault="00D10F99"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394A469B" w14:textId="77777777" w:rsidR="00D10F99" w:rsidRPr="006F627F" w:rsidRDefault="00D10F99"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1837E79" w14:textId="77777777" w:rsidR="00D10F99" w:rsidRPr="006F627F" w:rsidRDefault="00D10F99"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не способен проанализировать основные проблемы;</w:t>
            </w:r>
          </w:p>
          <w:p w14:paraId="5C97E3D0" w14:textId="77777777" w:rsidR="00D10F99" w:rsidRPr="006F627F" w:rsidRDefault="00D10F99" w:rsidP="0044567F">
            <w:pPr>
              <w:tabs>
                <w:tab w:val="left" w:pos="293"/>
              </w:tabs>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выполняет задания только по образцу и под руководством преподавателя;</w:t>
            </w:r>
          </w:p>
          <w:p w14:paraId="4A0B8624" w14:textId="77777777" w:rsidR="00D10F99" w:rsidRPr="006F627F" w:rsidRDefault="00D10F99" w:rsidP="0044567F">
            <w:pPr>
              <w:tabs>
                <w:tab w:val="left" w:pos="267"/>
              </w:tabs>
              <w:contextualSpacing/>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iCs/>
                <w:sz w:val="24"/>
                <w:szCs w:val="24"/>
                <w:lang w:eastAsia="ru-RU"/>
              </w:rPr>
              <w:t xml:space="preserve">ответ отражает отсутствие знаний на базовом уровне теоретического и практического материала в объеме, </w:t>
            </w:r>
            <w:r w:rsidRPr="006F627F">
              <w:rPr>
                <w:rFonts w:ascii="Times New Roman" w:eastAsiaTheme="minorEastAsia" w:hAnsi="Times New Roman" w:cs="Times New Roman"/>
                <w:sz w:val="24"/>
                <w:szCs w:val="24"/>
                <w:lang w:eastAsia="ru-RU"/>
              </w:rPr>
              <w:t>необходимом для дальнейшей учебы.</w:t>
            </w:r>
          </w:p>
        </w:tc>
      </w:tr>
    </w:tbl>
    <w:p w14:paraId="474C0A88" w14:textId="77777777" w:rsidR="00F20462" w:rsidRDefault="00F20462" w:rsidP="006F627F">
      <w:pPr>
        <w:keepNext/>
        <w:spacing w:after="0" w:line="240" w:lineRule="auto"/>
        <w:outlineLvl w:val="0"/>
        <w:rPr>
          <w:rFonts w:ascii="Times New Roman" w:eastAsia="Times New Roman" w:hAnsi="Times New Roman" w:cs="Times New Roman"/>
          <w:b/>
          <w:bCs/>
          <w:kern w:val="32"/>
          <w:sz w:val="24"/>
          <w:szCs w:val="24"/>
          <w:lang w:eastAsia="ru-RU"/>
        </w:rPr>
      </w:pPr>
    </w:p>
    <w:p w14:paraId="4B3CDBF9" w14:textId="77777777" w:rsidR="006F627F" w:rsidRPr="006F627F" w:rsidRDefault="00361047"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5. </w:t>
      </w:r>
      <w:r w:rsidR="006F627F" w:rsidRPr="006F627F">
        <w:rPr>
          <w:rFonts w:ascii="Times New Roman" w:eastAsia="Times New Roman" w:hAnsi="Times New Roman" w:cs="Times New Roman"/>
          <w:b/>
          <w:bCs/>
          <w:kern w:val="32"/>
          <w:sz w:val="24"/>
          <w:szCs w:val="24"/>
          <w:lang w:eastAsia="ru-RU"/>
        </w:rPr>
        <w:t>ОЦЕНОЧНЫЕ СРЕДСТВА ДЛЯ ТЕКУЩЕГО КОНТРОЛЯ УСПЕВАЕМОСТИ И ПРОМЕЖУТОЧНОЙ АТТЕСТАЦИИ, ВКЛЮЧАЯ САМОСТОЯТЕЛЬНУЮ РАБОТУ ОБУЧАЮЩИХСЯ</w:t>
      </w:r>
    </w:p>
    <w:p w14:paraId="78CFADC1" w14:textId="77777777" w:rsidR="006F627F" w:rsidRPr="00361047" w:rsidRDefault="006F627F" w:rsidP="00A30A33">
      <w:pPr>
        <w:numPr>
          <w:ilvl w:val="3"/>
          <w:numId w:val="8"/>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w:t>
      </w:r>
      <w:r w:rsidR="00F20462" w:rsidRPr="00F20462">
        <w:rPr>
          <w:rFonts w:ascii="Times New Roman" w:eastAsiaTheme="minorEastAsia" w:hAnsi="Times New Roman" w:cs="Times New Roman"/>
          <w:b/>
          <w:sz w:val="24"/>
          <w:szCs w:val="24"/>
          <w:lang w:eastAsia="ru-RU"/>
        </w:rPr>
        <w:t xml:space="preserve"> </w:t>
      </w:r>
      <w:r w:rsidR="00A30A33">
        <w:rPr>
          <w:rFonts w:ascii="Times New Roman" w:eastAsiaTheme="minorEastAsia" w:hAnsi="Times New Roman" w:cs="Times New Roman"/>
          <w:b/>
          <w:sz w:val="24"/>
          <w:szCs w:val="24"/>
          <w:lang w:eastAsia="ru-RU"/>
        </w:rPr>
        <w:t>«</w:t>
      </w:r>
      <w:r w:rsidR="001F08AE">
        <w:rPr>
          <w:rFonts w:ascii="Times New Roman" w:eastAsiaTheme="minorEastAsia" w:hAnsi="Times New Roman" w:cs="Times New Roman"/>
          <w:sz w:val="24"/>
          <w:szCs w:val="24"/>
          <w:lang w:eastAsia="ru-RU"/>
        </w:rPr>
        <w:t>Мониторинг и контроль в сфере закупок</w:t>
      </w:r>
      <w:r w:rsidR="00A30A33">
        <w:rPr>
          <w:rFonts w:ascii="Times New Roman" w:eastAsiaTheme="minorEastAsia" w:hAnsi="Times New Roman" w:cs="Times New Roman"/>
          <w:b/>
          <w:sz w:val="24"/>
          <w:szCs w:val="24"/>
          <w:lang w:eastAsia="ru-RU"/>
        </w:rPr>
        <w:t xml:space="preserve">» </w:t>
      </w:r>
      <w:r w:rsidRPr="006F627F">
        <w:rPr>
          <w:rFonts w:ascii="Times New Roman" w:eastAsia="Times New Roman" w:hAnsi="Times New Roman" w:cs="Times New Roman"/>
          <w:bCs/>
          <w:sz w:val="24"/>
          <w:szCs w:val="24"/>
          <w:lang w:eastAsia="ru-RU"/>
        </w:rPr>
        <w:t>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5249BE32" w14:textId="77777777" w:rsidR="00361047" w:rsidRPr="006F627F" w:rsidRDefault="00361047"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72127261" w14:textId="77777777" w:rsid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5.1. </w:t>
      </w:r>
      <w:r w:rsidR="006F627F" w:rsidRPr="006F627F">
        <w:rPr>
          <w:rFonts w:ascii="Times New Roman" w:eastAsia="Times New Roman" w:hAnsi="Times New Roman" w:cs="Times New Roman"/>
          <w:bCs/>
          <w:iCs/>
          <w:sz w:val="24"/>
          <w:szCs w:val="24"/>
          <w:lang w:eastAsia="ru-RU"/>
        </w:rPr>
        <w:t xml:space="preserve">Формы текущего контроля успеваемости, примеры типовых заданий: </w:t>
      </w:r>
    </w:p>
    <w:p w14:paraId="48BAFADC" w14:textId="77777777" w:rsidR="00361047" w:rsidRP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pPr w:leftFromText="180" w:rightFromText="180" w:vertAnchor="text" w:tblpX="108" w:tblpY="1"/>
        <w:tblOverlap w:val="never"/>
        <w:tblW w:w="14543" w:type="dxa"/>
        <w:tblLook w:val="04A0" w:firstRow="1" w:lastRow="0" w:firstColumn="1" w:lastColumn="0" w:noHBand="0" w:noVBand="1"/>
      </w:tblPr>
      <w:tblGrid>
        <w:gridCol w:w="860"/>
        <w:gridCol w:w="3247"/>
        <w:gridCol w:w="10436"/>
      </w:tblGrid>
      <w:tr w:rsidR="006F627F" w:rsidRPr="006F627F" w14:paraId="0E536EF7" w14:textId="77777777" w:rsidTr="00C539A8">
        <w:trPr>
          <w:tblHeader/>
        </w:trPr>
        <w:tc>
          <w:tcPr>
            <w:tcW w:w="860" w:type="dxa"/>
            <w:shd w:val="clear" w:color="auto" w:fill="DBE5F1" w:themeFill="accent1" w:themeFillTint="33"/>
            <w:vAlign w:val="center"/>
          </w:tcPr>
          <w:p w14:paraId="48369B12"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п</w:t>
            </w:r>
            <w:r w:rsidR="00361047">
              <w:rPr>
                <w:rFonts w:ascii="Times New Roman" w:eastAsiaTheme="minorEastAsia" w:hAnsi="Times New Roman" w:cs="Times New Roman"/>
                <w:b/>
                <w:sz w:val="24"/>
                <w:szCs w:val="24"/>
                <w:lang w:eastAsia="ru-RU"/>
              </w:rPr>
              <w:t>/</w:t>
            </w:r>
            <w:r w:rsidRPr="006F627F">
              <w:rPr>
                <w:rFonts w:ascii="Times New Roman" w:eastAsiaTheme="minorEastAsia" w:hAnsi="Times New Roman" w:cs="Times New Roman"/>
                <w:b/>
                <w:sz w:val="24"/>
                <w:szCs w:val="24"/>
                <w:lang w:eastAsia="ru-RU"/>
              </w:rPr>
              <w:t>п</w:t>
            </w:r>
          </w:p>
        </w:tc>
        <w:tc>
          <w:tcPr>
            <w:tcW w:w="3247" w:type="dxa"/>
            <w:shd w:val="clear" w:color="auto" w:fill="DBE5F1" w:themeFill="accent1" w:themeFillTint="33"/>
            <w:vAlign w:val="center"/>
          </w:tcPr>
          <w:p w14:paraId="71E7D083"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Формы текущего контроля</w:t>
            </w:r>
          </w:p>
        </w:tc>
        <w:tc>
          <w:tcPr>
            <w:tcW w:w="10436" w:type="dxa"/>
            <w:shd w:val="clear" w:color="auto" w:fill="DBE5F1" w:themeFill="accent1" w:themeFillTint="33"/>
            <w:vAlign w:val="center"/>
          </w:tcPr>
          <w:p w14:paraId="65371CA9" w14:textId="77777777" w:rsidR="006F627F" w:rsidRPr="006F627F" w:rsidRDefault="006F627F" w:rsidP="006F627F">
            <w:pPr>
              <w:numPr>
                <w:ilvl w:val="3"/>
                <w:numId w:val="9"/>
              </w:num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Примеры типовых заданий</w:t>
            </w:r>
          </w:p>
        </w:tc>
      </w:tr>
      <w:tr w:rsidR="006F627F" w:rsidRPr="006F627F" w14:paraId="7ED312A2" w14:textId="77777777" w:rsidTr="00C539A8">
        <w:trPr>
          <w:trHeight w:val="283"/>
        </w:trPr>
        <w:tc>
          <w:tcPr>
            <w:tcW w:w="860" w:type="dxa"/>
          </w:tcPr>
          <w:p w14:paraId="31D4BEF7" w14:textId="77777777" w:rsidR="006F627F" w:rsidRPr="006B3B30" w:rsidRDefault="009E0BC3" w:rsidP="006F627F">
            <w:pPr>
              <w:jc w:val="center"/>
              <w:rPr>
                <w:rFonts w:ascii="Times New Roman" w:eastAsiaTheme="minorEastAsia" w:hAnsi="Times New Roman" w:cs="Times New Roman"/>
                <w:sz w:val="24"/>
                <w:szCs w:val="24"/>
                <w:lang w:eastAsia="ru-RU"/>
              </w:rPr>
            </w:pPr>
            <w:r w:rsidRPr="006B3B30">
              <w:rPr>
                <w:rFonts w:ascii="Times New Roman" w:eastAsiaTheme="minorEastAsia" w:hAnsi="Times New Roman" w:cs="Times New Roman"/>
                <w:sz w:val="24"/>
                <w:szCs w:val="24"/>
                <w:lang w:eastAsia="ru-RU"/>
              </w:rPr>
              <w:t>1</w:t>
            </w:r>
          </w:p>
        </w:tc>
        <w:tc>
          <w:tcPr>
            <w:tcW w:w="3247" w:type="dxa"/>
          </w:tcPr>
          <w:p w14:paraId="49AEDD46" w14:textId="77777777" w:rsidR="00E93BCD" w:rsidRPr="003E44C9" w:rsidRDefault="003E44C9" w:rsidP="00E93BCD">
            <w:pPr>
              <w:widowControl w:val="0"/>
              <w:autoSpaceDE w:val="0"/>
              <w:autoSpaceDN w:val="0"/>
              <w:rPr>
                <w:rFonts w:ascii="Times New Roman" w:eastAsia="Calibri" w:hAnsi="Times New Roman" w:cs="Times New Roman"/>
                <w:bCs/>
                <w:iCs/>
                <w:sz w:val="24"/>
                <w:szCs w:val="24"/>
              </w:rPr>
            </w:pPr>
            <w:r>
              <w:rPr>
                <w:rFonts w:ascii="Times New Roman" w:eastAsia="Calibri" w:hAnsi="Times New Roman" w:cs="Times New Roman"/>
                <w:bCs/>
                <w:iCs/>
                <w:sz w:val="24"/>
                <w:szCs w:val="24"/>
              </w:rPr>
              <w:t>Эссе</w:t>
            </w:r>
          </w:p>
          <w:p w14:paraId="546BB493" w14:textId="77777777" w:rsidR="006F627F" w:rsidRPr="003E44C9" w:rsidRDefault="006F627F" w:rsidP="006F627F">
            <w:pPr>
              <w:rPr>
                <w:rFonts w:ascii="Times New Roman" w:eastAsiaTheme="minorEastAsia" w:hAnsi="Times New Roman" w:cs="Times New Roman"/>
                <w:sz w:val="24"/>
                <w:szCs w:val="24"/>
                <w:lang w:eastAsia="ru-RU"/>
              </w:rPr>
            </w:pPr>
          </w:p>
        </w:tc>
        <w:tc>
          <w:tcPr>
            <w:tcW w:w="10436" w:type="dxa"/>
          </w:tcPr>
          <w:p w14:paraId="42FB45B1" w14:textId="77777777" w:rsidR="003E44C9" w:rsidRPr="003E44C9" w:rsidRDefault="003E44C9" w:rsidP="003E44C9">
            <w:pPr>
              <w:jc w:val="center"/>
              <w:rPr>
                <w:rFonts w:ascii="Times New Roman" w:hAnsi="Times New Roman" w:cs="Times New Roman"/>
                <w:b/>
              </w:rPr>
            </w:pPr>
            <w:r>
              <w:rPr>
                <w:rFonts w:ascii="Times New Roman" w:hAnsi="Times New Roman" w:cs="Times New Roman"/>
                <w:b/>
              </w:rPr>
              <w:t>Перечень</w:t>
            </w:r>
            <w:r w:rsidRPr="003E44C9">
              <w:rPr>
                <w:rFonts w:ascii="Times New Roman" w:hAnsi="Times New Roman" w:cs="Times New Roman"/>
                <w:b/>
              </w:rPr>
              <w:t xml:space="preserve"> тем эссе по дисциплине «</w:t>
            </w:r>
            <w:r w:rsidR="00423F40">
              <w:rPr>
                <w:rFonts w:ascii="Times New Roman" w:eastAsiaTheme="minorEastAsia" w:hAnsi="Times New Roman" w:cs="Times New Roman"/>
                <w:sz w:val="24"/>
                <w:szCs w:val="24"/>
                <w:lang w:eastAsia="ru-RU"/>
              </w:rPr>
              <w:t>Мониторинг и контроль в сфере закупок</w:t>
            </w:r>
            <w:r w:rsidRPr="003E44C9">
              <w:rPr>
                <w:rFonts w:ascii="Times New Roman" w:hAnsi="Times New Roman" w:cs="Times New Roman"/>
                <w:b/>
              </w:rPr>
              <w:t>»</w:t>
            </w:r>
            <w:r>
              <w:rPr>
                <w:rFonts w:ascii="Times New Roman" w:hAnsi="Times New Roman" w:cs="Times New Roman"/>
                <w:b/>
              </w:rPr>
              <w:t>:</w:t>
            </w:r>
          </w:p>
          <w:p w14:paraId="3CAD6C6B" w14:textId="77777777" w:rsidR="003E44C9" w:rsidRPr="003E44C9" w:rsidRDefault="003E44C9" w:rsidP="003E44C9">
            <w:pPr>
              <w:jc w:val="center"/>
              <w:rPr>
                <w:rFonts w:ascii="Times New Roman" w:hAnsi="Times New Roman" w:cs="Times New Roman"/>
                <w:b/>
              </w:rPr>
            </w:pPr>
          </w:p>
          <w:p w14:paraId="64252BE5" w14:textId="77777777" w:rsidR="00B65AFA" w:rsidRDefault="00B65AFA" w:rsidP="00B65AFA">
            <w:pPr>
              <w:pStyle w:val="af0"/>
              <w:widowControl w:val="0"/>
              <w:numPr>
                <w:ilvl w:val="4"/>
                <w:numId w:val="10"/>
              </w:numPr>
              <w:autoSpaceDE w:val="0"/>
              <w:autoSpaceDN w:val="0"/>
              <w:adjustRightInd w:val="0"/>
              <w:jc w:val="both"/>
            </w:pPr>
            <w:r w:rsidRPr="00B65AFA">
              <w:t>Контрольные органы в сфере государственных закупок.</w:t>
            </w:r>
          </w:p>
          <w:p w14:paraId="0111E708" w14:textId="77777777" w:rsidR="00B65AFA" w:rsidRDefault="00B65AFA" w:rsidP="00B65AFA">
            <w:pPr>
              <w:pStyle w:val="af0"/>
              <w:widowControl w:val="0"/>
              <w:numPr>
                <w:ilvl w:val="4"/>
                <w:numId w:val="10"/>
              </w:numPr>
              <w:autoSpaceDE w:val="0"/>
              <w:autoSpaceDN w:val="0"/>
              <w:adjustRightInd w:val="0"/>
              <w:jc w:val="both"/>
            </w:pPr>
            <w:r w:rsidRPr="00B65AFA">
              <w:t xml:space="preserve">Функции ФАС России в сфере государственных закупок. </w:t>
            </w:r>
          </w:p>
          <w:p w14:paraId="26D8D488" w14:textId="77777777" w:rsidR="00B65AFA" w:rsidRDefault="00B65AFA" w:rsidP="00B65AFA">
            <w:pPr>
              <w:pStyle w:val="af0"/>
              <w:widowControl w:val="0"/>
              <w:numPr>
                <w:ilvl w:val="4"/>
                <w:numId w:val="10"/>
              </w:numPr>
              <w:autoSpaceDE w:val="0"/>
              <w:autoSpaceDN w:val="0"/>
              <w:adjustRightInd w:val="0"/>
              <w:jc w:val="both"/>
            </w:pPr>
            <w:r w:rsidRPr="00B65AFA">
              <w:t xml:space="preserve">Функции Федерального Казначейства РФ в сфере государственных закупок. </w:t>
            </w:r>
          </w:p>
          <w:p w14:paraId="675E28D7" w14:textId="77777777" w:rsidR="00B65AFA" w:rsidRDefault="00B65AFA" w:rsidP="00B65AFA">
            <w:pPr>
              <w:pStyle w:val="af0"/>
              <w:widowControl w:val="0"/>
              <w:numPr>
                <w:ilvl w:val="4"/>
                <w:numId w:val="10"/>
              </w:numPr>
              <w:autoSpaceDE w:val="0"/>
              <w:autoSpaceDN w:val="0"/>
              <w:adjustRightInd w:val="0"/>
              <w:jc w:val="both"/>
            </w:pPr>
            <w:r w:rsidRPr="00B65AFA">
              <w:t>Ведомственный контроль в сфере государственных закупок.</w:t>
            </w:r>
          </w:p>
          <w:p w14:paraId="2251B7BB" w14:textId="77777777" w:rsidR="00B65AFA" w:rsidRDefault="00B65AFA" w:rsidP="00B65AFA">
            <w:pPr>
              <w:pStyle w:val="af0"/>
              <w:widowControl w:val="0"/>
              <w:numPr>
                <w:ilvl w:val="4"/>
                <w:numId w:val="10"/>
              </w:numPr>
              <w:autoSpaceDE w:val="0"/>
              <w:autoSpaceDN w:val="0"/>
              <w:adjustRightInd w:val="0"/>
              <w:jc w:val="both"/>
            </w:pPr>
            <w:r w:rsidRPr="00B65AFA">
              <w:t xml:space="preserve">Общественный контроль в сфере государственных закупок. </w:t>
            </w:r>
          </w:p>
          <w:p w14:paraId="34024738" w14:textId="77777777" w:rsidR="00B65AFA" w:rsidRDefault="00B65AFA" w:rsidP="00B65AFA">
            <w:pPr>
              <w:pStyle w:val="af0"/>
              <w:widowControl w:val="0"/>
              <w:numPr>
                <w:ilvl w:val="4"/>
                <w:numId w:val="10"/>
              </w:numPr>
              <w:autoSpaceDE w:val="0"/>
              <w:autoSpaceDN w:val="0"/>
              <w:adjustRightInd w:val="0"/>
              <w:jc w:val="both"/>
            </w:pPr>
            <w:r w:rsidRPr="00B65AFA">
              <w:t xml:space="preserve">Внутренний контроль в сфере государственных закупок. </w:t>
            </w:r>
          </w:p>
          <w:p w14:paraId="5672F15B" w14:textId="77777777" w:rsidR="00B65AFA" w:rsidRDefault="00B65AFA" w:rsidP="00B65AFA">
            <w:pPr>
              <w:pStyle w:val="af0"/>
              <w:widowControl w:val="0"/>
              <w:numPr>
                <w:ilvl w:val="4"/>
                <w:numId w:val="10"/>
              </w:numPr>
              <w:autoSpaceDE w:val="0"/>
              <w:autoSpaceDN w:val="0"/>
              <w:adjustRightInd w:val="0"/>
              <w:jc w:val="both"/>
            </w:pPr>
            <w:r w:rsidRPr="00B65AFA">
              <w:t xml:space="preserve">Особенности и изменения законодательства о размещении государственного и муниципального заказа, отражающие организацию контроля в данной сфере. </w:t>
            </w:r>
          </w:p>
          <w:p w14:paraId="12A20AE0" w14:textId="77777777" w:rsidR="00B65AFA" w:rsidRDefault="00B65AFA" w:rsidP="00B65AFA">
            <w:pPr>
              <w:pStyle w:val="af0"/>
              <w:widowControl w:val="0"/>
              <w:numPr>
                <w:ilvl w:val="4"/>
                <w:numId w:val="10"/>
              </w:numPr>
              <w:autoSpaceDE w:val="0"/>
              <w:autoSpaceDN w:val="0"/>
              <w:adjustRightInd w:val="0"/>
              <w:jc w:val="both"/>
            </w:pPr>
            <w:r w:rsidRPr="00B65AFA">
              <w:t xml:space="preserve">Особенности государственных закупок. </w:t>
            </w:r>
          </w:p>
          <w:p w14:paraId="6D87EC8B" w14:textId="77777777" w:rsidR="00B65AFA" w:rsidRDefault="00B65AFA" w:rsidP="00B65AFA">
            <w:pPr>
              <w:pStyle w:val="af0"/>
              <w:widowControl w:val="0"/>
              <w:numPr>
                <w:ilvl w:val="4"/>
                <w:numId w:val="10"/>
              </w:numPr>
              <w:autoSpaceDE w:val="0"/>
              <w:autoSpaceDN w:val="0"/>
              <w:adjustRightInd w:val="0"/>
              <w:jc w:val="both"/>
            </w:pPr>
            <w:r w:rsidRPr="00B65AFA">
              <w:t xml:space="preserve">Открытый аукцион в электронной форме. </w:t>
            </w:r>
          </w:p>
          <w:p w14:paraId="128A810B" w14:textId="77777777" w:rsidR="00B65AFA" w:rsidRDefault="00B65AFA" w:rsidP="00B65AFA">
            <w:pPr>
              <w:pStyle w:val="af0"/>
              <w:widowControl w:val="0"/>
              <w:numPr>
                <w:ilvl w:val="4"/>
                <w:numId w:val="10"/>
              </w:numPr>
              <w:autoSpaceDE w:val="0"/>
              <w:autoSpaceDN w:val="0"/>
              <w:adjustRightInd w:val="0"/>
              <w:jc w:val="both"/>
            </w:pPr>
            <w:r w:rsidRPr="00B65AFA">
              <w:t xml:space="preserve">Процедура размещения государственных и муниципальных заказов путем проведения аукциона в электронной форме. </w:t>
            </w:r>
          </w:p>
          <w:p w14:paraId="66852FE0" w14:textId="77777777" w:rsidR="00B65AFA" w:rsidRDefault="00B65AFA" w:rsidP="00B65AFA">
            <w:pPr>
              <w:pStyle w:val="af0"/>
              <w:widowControl w:val="0"/>
              <w:numPr>
                <w:ilvl w:val="4"/>
                <w:numId w:val="10"/>
              </w:numPr>
              <w:autoSpaceDE w:val="0"/>
              <w:autoSpaceDN w:val="0"/>
              <w:adjustRightInd w:val="0"/>
              <w:jc w:val="both"/>
            </w:pPr>
            <w:r w:rsidRPr="00B65AFA">
              <w:t xml:space="preserve">Регламент проведения открытых аукционов в электронной форме. </w:t>
            </w:r>
          </w:p>
          <w:p w14:paraId="1E8A9D03" w14:textId="77777777" w:rsidR="00B65AFA" w:rsidRDefault="00B65AFA" w:rsidP="00B65AFA">
            <w:pPr>
              <w:pStyle w:val="af0"/>
              <w:widowControl w:val="0"/>
              <w:numPr>
                <w:ilvl w:val="4"/>
                <w:numId w:val="10"/>
              </w:numPr>
              <w:autoSpaceDE w:val="0"/>
              <w:autoSpaceDN w:val="0"/>
              <w:adjustRightInd w:val="0"/>
              <w:jc w:val="both"/>
            </w:pPr>
            <w:r w:rsidRPr="00B65AFA">
              <w:t xml:space="preserve">Стратегии поведения участников аукциона в электронной форме. </w:t>
            </w:r>
          </w:p>
          <w:p w14:paraId="46B64080" w14:textId="77777777" w:rsidR="00B65AFA" w:rsidRDefault="00B65AFA" w:rsidP="00B65AFA">
            <w:pPr>
              <w:pStyle w:val="af0"/>
              <w:widowControl w:val="0"/>
              <w:numPr>
                <w:ilvl w:val="4"/>
                <w:numId w:val="10"/>
              </w:numPr>
              <w:autoSpaceDE w:val="0"/>
              <w:autoSpaceDN w:val="0"/>
              <w:adjustRightInd w:val="0"/>
              <w:jc w:val="both"/>
            </w:pPr>
            <w:r w:rsidRPr="00B65AFA">
              <w:t xml:space="preserve">Порядок получения информации о расценках. </w:t>
            </w:r>
          </w:p>
          <w:p w14:paraId="58D5421E" w14:textId="77777777" w:rsidR="00B65AFA" w:rsidRDefault="00B65AFA" w:rsidP="00B65AFA">
            <w:pPr>
              <w:pStyle w:val="af0"/>
              <w:widowControl w:val="0"/>
              <w:numPr>
                <w:ilvl w:val="4"/>
                <w:numId w:val="10"/>
              </w:numPr>
              <w:autoSpaceDE w:val="0"/>
              <w:autoSpaceDN w:val="0"/>
              <w:adjustRightInd w:val="0"/>
              <w:jc w:val="both"/>
            </w:pPr>
            <w:r w:rsidRPr="00B65AFA">
              <w:t>Очередные изменения в закупках у единственного поставщика</w:t>
            </w:r>
            <w:r>
              <w:t>.</w:t>
            </w:r>
          </w:p>
          <w:p w14:paraId="08566E04" w14:textId="77777777" w:rsidR="00B65AFA" w:rsidRDefault="00B65AFA" w:rsidP="00B65AFA">
            <w:pPr>
              <w:pStyle w:val="af0"/>
              <w:widowControl w:val="0"/>
              <w:numPr>
                <w:ilvl w:val="4"/>
                <w:numId w:val="10"/>
              </w:numPr>
              <w:autoSpaceDE w:val="0"/>
              <w:autoSpaceDN w:val="0"/>
              <w:adjustRightInd w:val="0"/>
              <w:jc w:val="both"/>
            </w:pPr>
            <w:r w:rsidRPr="00B65AFA">
              <w:t xml:space="preserve"> Существенные условия государственного контракта по 44-ФЗ. </w:t>
            </w:r>
          </w:p>
          <w:p w14:paraId="76C73F41" w14:textId="77777777" w:rsidR="00B65AFA" w:rsidRDefault="00B65AFA" w:rsidP="00B65AFA">
            <w:pPr>
              <w:pStyle w:val="af0"/>
              <w:widowControl w:val="0"/>
              <w:numPr>
                <w:ilvl w:val="4"/>
                <w:numId w:val="10"/>
              </w:numPr>
              <w:autoSpaceDE w:val="0"/>
              <w:autoSpaceDN w:val="0"/>
              <w:adjustRightInd w:val="0"/>
              <w:jc w:val="both"/>
            </w:pPr>
            <w:r w:rsidRPr="00B65AFA">
              <w:t xml:space="preserve"> Антидемпинговые меры при проведении конкурса и аукциона. </w:t>
            </w:r>
          </w:p>
          <w:p w14:paraId="54D29C78" w14:textId="77777777" w:rsidR="00B65AFA" w:rsidRDefault="00B65AFA" w:rsidP="00B65AFA">
            <w:pPr>
              <w:pStyle w:val="af0"/>
              <w:widowControl w:val="0"/>
              <w:numPr>
                <w:ilvl w:val="4"/>
                <w:numId w:val="10"/>
              </w:numPr>
              <w:autoSpaceDE w:val="0"/>
              <w:autoSpaceDN w:val="0"/>
              <w:adjustRightInd w:val="0"/>
              <w:jc w:val="both"/>
            </w:pPr>
            <w:r w:rsidRPr="00B65AFA">
              <w:t xml:space="preserve">Особые случаи применения антидемпинговых мер по 44-ФЗ. </w:t>
            </w:r>
          </w:p>
          <w:p w14:paraId="2EC98B2D" w14:textId="77777777" w:rsidR="00B65AFA" w:rsidRDefault="00B65AFA" w:rsidP="00B65AFA">
            <w:pPr>
              <w:pStyle w:val="af0"/>
              <w:widowControl w:val="0"/>
              <w:numPr>
                <w:ilvl w:val="4"/>
                <w:numId w:val="10"/>
              </w:numPr>
              <w:autoSpaceDE w:val="0"/>
              <w:autoSpaceDN w:val="0"/>
              <w:adjustRightInd w:val="0"/>
              <w:jc w:val="both"/>
            </w:pPr>
            <w:r w:rsidRPr="00B65AFA">
              <w:t xml:space="preserve">Планирование размещения государственных и муниципальных заказов. </w:t>
            </w:r>
          </w:p>
          <w:p w14:paraId="04ED0030" w14:textId="77777777" w:rsidR="00B65AFA" w:rsidRDefault="00B65AFA" w:rsidP="00B65AFA">
            <w:pPr>
              <w:pStyle w:val="af0"/>
              <w:widowControl w:val="0"/>
              <w:numPr>
                <w:ilvl w:val="4"/>
                <w:numId w:val="10"/>
              </w:numPr>
              <w:autoSpaceDE w:val="0"/>
              <w:autoSpaceDN w:val="0"/>
              <w:adjustRightInd w:val="0"/>
              <w:jc w:val="both"/>
            </w:pPr>
            <w:r w:rsidRPr="00B65AFA">
              <w:t xml:space="preserve">Сроки формирования и утверждения плана закупок и плана-графика закупок. </w:t>
            </w:r>
          </w:p>
          <w:p w14:paraId="132CE5D1" w14:textId="77777777" w:rsidR="00B65AFA" w:rsidRDefault="00B65AFA" w:rsidP="00B65AFA">
            <w:pPr>
              <w:pStyle w:val="af0"/>
              <w:widowControl w:val="0"/>
              <w:numPr>
                <w:ilvl w:val="4"/>
                <w:numId w:val="10"/>
              </w:numPr>
              <w:autoSpaceDE w:val="0"/>
              <w:autoSpaceDN w:val="0"/>
              <w:adjustRightInd w:val="0"/>
              <w:jc w:val="both"/>
            </w:pPr>
            <w:r w:rsidRPr="00B65AFA">
              <w:t xml:space="preserve">Алгоритм составления плана закупок. </w:t>
            </w:r>
          </w:p>
          <w:p w14:paraId="3C793521" w14:textId="77777777" w:rsidR="00B65AFA" w:rsidRDefault="00B65AFA" w:rsidP="00B65AFA">
            <w:pPr>
              <w:pStyle w:val="af0"/>
              <w:widowControl w:val="0"/>
              <w:numPr>
                <w:ilvl w:val="4"/>
                <w:numId w:val="10"/>
              </w:numPr>
              <w:autoSpaceDE w:val="0"/>
              <w:autoSpaceDN w:val="0"/>
              <w:adjustRightInd w:val="0"/>
              <w:jc w:val="both"/>
            </w:pPr>
            <w:r w:rsidRPr="00B65AFA">
              <w:t xml:space="preserve">Определение идентификационного кода закупки. </w:t>
            </w:r>
          </w:p>
          <w:p w14:paraId="10F8014B" w14:textId="77777777" w:rsidR="00B65AFA" w:rsidRDefault="00B65AFA" w:rsidP="00B65AFA">
            <w:pPr>
              <w:pStyle w:val="af0"/>
              <w:widowControl w:val="0"/>
              <w:numPr>
                <w:ilvl w:val="4"/>
                <w:numId w:val="10"/>
              </w:numPr>
              <w:autoSpaceDE w:val="0"/>
              <w:autoSpaceDN w:val="0"/>
              <w:adjustRightInd w:val="0"/>
              <w:jc w:val="both"/>
            </w:pPr>
            <w:r w:rsidRPr="00B65AFA">
              <w:t xml:space="preserve">Структура обоснования плана закупок. </w:t>
            </w:r>
          </w:p>
          <w:p w14:paraId="1556469B" w14:textId="77777777" w:rsidR="00B65AFA" w:rsidRDefault="00B65AFA" w:rsidP="00B65AFA">
            <w:pPr>
              <w:pStyle w:val="af0"/>
              <w:widowControl w:val="0"/>
              <w:numPr>
                <w:ilvl w:val="4"/>
                <w:numId w:val="10"/>
              </w:numPr>
              <w:autoSpaceDE w:val="0"/>
              <w:autoSpaceDN w:val="0"/>
              <w:adjustRightInd w:val="0"/>
              <w:jc w:val="both"/>
            </w:pPr>
            <w:r w:rsidRPr="00B65AFA">
              <w:t>Обязательное общественное обсуждение закупок</w:t>
            </w:r>
            <w:r>
              <w:t>.</w:t>
            </w:r>
          </w:p>
          <w:p w14:paraId="29DF702B" w14:textId="77777777" w:rsidR="00B65AFA" w:rsidRDefault="00B65AFA" w:rsidP="00B65AFA">
            <w:pPr>
              <w:pStyle w:val="af0"/>
              <w:widowControl w:val="0"/>
              <w:numPr>
                <w:ilvl w:val="4"/>
                <w:numId w:val="10"/>
              </w:numPr>
              <w:autoSpaceDE w:val="0"/>
              <w:autoSpaceDN w:val="0"/>
              <w:adjustRightInd w:val="0"/>
              <w:jc w:val="both"/>
            </w:pPr>
            <w:r w:rsidRPr="00B65AFA">
              <w:t xml:space="preserve"> Информация по особым закупкам, отражаемая в форме обоснования плана-графика. </w:t>
            </w:r>
          </w:p>
          <w:p w14:paraId="7BDEDC83" w14:textId="77777777" w:rsidR="00B65AFA" w:rsidRDefault="00B65AFA" w:rsidP="00B65AFA">
            <w:pPr>
              <w:pStyle w:val="af0"/>
              <w:widowControl w:val="0"/>
              <w:numPr>
                <w:ilvl w:val="4"/>
                <w:numId w:val="10"/>
              </w:numPr>
              <w:autoSpaceDE w:val="0"/>
              <w:autoSpaceDN w:val="0"/>
              <w:adjustRightInd w:val="0"/>
              <w:jc w:val="both"/>
            </w:pPr>
            <w:r w:rsidRPr="00B65AFA">
              <w:t xml:space="preserve">Требования, предъявляемые к проведению запроса котировок. </w:t>
            </w:r>
          </w:p>
          <w:p w14:paraId="2FBE84F4" w14:textId="77777777" w:rsidR="00B65AFA" w:rsidRDefault="00B65AFA" w:rsidP="00B65AFA">
            <w:pPr>
              <w:pStyle w:val="af0"/>
              <w:widowControl w:val="0"/>
              <w:numPr>
                <w:ilvl w:val="4"/>
                <w:numId w:val="10"/>
              </w:numPr>
              <w:autoSpaceDE w:val="0"/>
              <w:autoSpaceDN w:val="0"/>
              <w:adjustRightInd w:val="0"/>
              <w:jc w:val="both"/>
            </w:pPr>
            <w:r w:rsidRPr="00B65AFA">
              <w:t xml:space="preserve">Проведение запроса предложений. </w:t>
            </w:r>
          </w:p>
          <w:p w14:paraId="3AFF45C1" w14:textId="77777777" w:rsidR="00B65AFA" w:rsidRDefault="00B65AFA" w:rsidP="00B65AFA">
            <w:pPr>
              <w:pStyle w:val="af0"/>
              <w:widowControl w:val="0"/>
              <w:numPr>
                <w:ilvl w:val="4"/>
                <w:numId w:val="10"/>
              </w:numPr>
              <w:autoSpaceDE w:val="0"/>
              <w:autoSpaceDN w:val="0"/>
              <w:adjustRightInd w:val="0"/>
              <w:jc w:val="both"/>
            </w:pPr>
            <w:r w:rsidRPr="00B65AFA">
              <w:lastRenderedPageBreak/>
              <w:t>Размер обеспечения заявки в зависимости от способа определения поставщика</w:t>
            </w:r>
            <w:r>
              <w:t>.</w:t>
            </w:r>
          </w:p>
          <w:p w14:paraId="6E23D108" w14:textId="77777777" w:rsidR="00B65AFA" w:rsidRDefault="00B65AFA" w:rsidP="00B65AFA">
            <w:pPr>
              <w:pStyle w:val="af0"/>
              <w:widowControl w:val="0"/>
              <w:numPr>
                <w:ilvl w:val="4"/>
                <w:numId w:val="10"/>
              </w:numPr>
              <w:autoSpaceDE w:val="0"/>
              <w:autoSpaceDN w:val="0"/>
              <w:adjustRightInd w:val="0"/>
              <w:jc w:val="both"/>
            </w:pPr>
            <w:r w:rsidRPr="00B65AFA">
              <w:t xml:space="preserve">Сроки размещения извещения в ЕИС или для подписания кон-тракта с единственным поставщиком после внесения изменений в план-график. </w:t>
            </w:r>
          </w:p>
          <w:p w14:paraId="6F170A87" w14:textId="77777777" w:rsidR="00B65AFA" w:rsidRDefault="00B65AFA" w:rsidP="00B65AFA">
            <w:pPr>
              <w:pStyle w:val="af0"/>
              <w:widowControl w:val="0"/>
              <w:numPr>
                <w:ilvl w:val="4"/>
                <w:numId w:val="10"/>
              </w:numPr>
              <w:autoSpaceDE w:val="0"/>
              <w:autoSpaceDN w:val="0"/>
              <w:adjustRightInd w:val="0"/>
              <w:jc w:val="both"/>
            </w:pPr>
            <w:r w:rsidRPr="00B65AFA">
              <w:t xml:space="preserve">Условия доступа к проведению торгов участников размещения заказа, критерии и порядок оценки заявки на участие в конкурсе. </w:t>
            </w:r>
          </w:p>
          <w:p w14:paraId="61FBC92A" w14:textId="77777777" w:rsidR="00B65AFA" w:rsidRDefault="00B65AFA" w:rsidP="00B65AFA">
            <w:pPr>
              <w:pStyle w:val="af0"/>
              <w:widowControl w:val="0"/>
              <w:numPr>
                <w:ilvl w:val="4"/>
                <w:numId w:val="10"/>
              </w:numPr>
              <w:autoSpaceDE w:val="0"/>
              <w:autoSpaceDN w:val="0"/>
              <w:adjustRightInd w:val="0"/>
              <w:jc w:val="both"/>
            </w:pPr>
            <w:r w:rsidRPr="00B65AFA">
              <w:t xml:space="preserve">Ошибки, допускаемые на стадии подачи заявки на участие в тендерах. </w:t>
            </w:r>
          </w:p>
          <w:p w14:paraId="13612E4C" w14:textId="77777777" w:rsidR="00B65AFA" w:rsidRDefault="00B65AFA" w:rsidP="00B65AFA">
            <w:pPr>
              <w:pStyle w:val="af0"/>
              <w:widowControl w:val="0"/>
              <w:numPr>
                <w:ilvl w:val="4"/>
                <w:numId w:val="10"/>
              </w:numPr>
              <w:autoSpaceDE w:val="0"/>
              <w:autoSpaceDN w:val="0"/>
              <w:adjustRightInd w:val="0"/>
              <w:jc w:val="both"/>
            </w:pPr>
            <w:r w:rsidRPr="00B65AFA">
              <w:t xml:space="preserve">Ошибки, допускаемые на стадии заключения контракта. </w:t>
            </w:r>
          </w:p>
          <w:p w14:paraId="1239CB84" w14:textId="77777777" w:rsidR="00B65AFA" w:rsidRDefault="00B65AFA" w:rsidP="00B65AFA">
            <w:pPr>
              <w:pStyle w:val="af0"/>
              <w:widowControl w:val="0"/>
              <w:numPr>
                <w:ilvl w:val="4"/>
                <w:numId w:val="10"/>
              </w:numPr>
              <w:autoSpaceDE w:val="0"/>
              <w:autoSpaceDN w:val="0"/>
              <w:adjustRightInd w:val="0"/>
              <w:jc w:val="both"/>
            </w:pPr>
            <w:r w:rsidRPr="00B65AFA">
              <w:t xml:space="preserve">Ошибки, допускаемые на стадии исполнения контракта. </w:t>
            </w:r>
          </w:p>
          <w:p w14:paraId="4E413961" w14:textId="77777777" w:rsidR="00B65AFA" w:rsidRDefault="00B65AFA" w:rsidP="00B65AFA">
            <w:pPr>
              <w:pStyle w:val="af0"/>
              <w:widowControl w:val="0"/>
              <w:numPr>
                <w:ilvl w:val="4"/>
                <w:numId w:val="10"/>
              </w:numPr>
              <w:autoSpaceDE w:val="0"/>
              <w:autoSpaceDN w:val="0"/>
              <w:adjustRightInd w:val="0"/>
              <w:jc w:val="both"/>
            </w:pPr>
            <w:r w:rsidRPr="00B65AFA">
              <w:t xml:space="preserve">Официальный сайт для размещения информации о государственных (муниципальных) учреждениях. </w:t>
            </w:r>
          </w:p>
          <w:p w14:paraId="37432172" w14:textId="77777777" w:rsidR="00B65AFA" w:rsidRDefault="00B65AFA" w:rsidP="00B65AFA">
            <w:pPr>
              <w:pStyle w:val="af0"/>
              <w:widowControl w:val="0"/>
              <w:numPr>
                <w:ilvl w:val="4"/>
                <w:numId w:val="10"/>
              </w:numPr>
              <w:autoSpaceDE w:val="0"/>
              <w:autoSpaceDN w:val="0"/>
              <w:adjustRightInd w:val="0"/>
              <w:jc w:val="both"/>
            </w:pPr>
            <w:r w:rsidRPr="00B65AFA">
              <w:t xml:space="preserve">Организационные и правовые основы использования ЭП в торгово-экономической деятельности. </w:t>
            </w:r>
          </w:p>
          <w:p w14:paraId="2566D8C6" w14:textId="77777777" w:rsidR="00B65AFA" w:rsidRDefault="00B65AFA" w:rsidP="00B65AFA">
            <w:pPr>
              <w:pStyle w:val="af0"/>
              <w:widowControl w:val="0"/>
              <w:numPr>
                <w:ilvl w:val="4"/>
                <w:numId w:val="10"/>
              </w:numPr>
              <w:autoSpaceDE w:val="0"/>
              <w:autoSpaceDN w:val="0"/>
              <w:adjustRightInd w:val="0"/>
              <w:jc w:val="both"/>
            </w:pPr>
            <w:r w:rsidRPr="00B65AFA">
              <w:t xml:space="preserve">Принципы использования электронной подписи. </w:t>
            </w:r>
          </w:p>
          <w:p w14:paraId="7596ECE8" w14:textId="77777777" w:rsidR="00B65AFA" w:rsidRDefault="00B65AFA" w:rsidP="00B65AFA">
            <w:pPr>
              <w:pStyle w:val="af0"/>
              <w:widowControl w:val="0"/>
              <w:numPr>
                <w:ilvl w:val="4"/>
                <w:numId w:val="10"/>
              </w:numPr>
              <w:autoSpaceDE w:val="0"/>
              <w:autoSpaceDN w:val="0"/>
              <w:adjustRightInd w:val="0"/>
              <w:jc w:val="both"/>
            </w:pPr>
            <w:r w:rsidRPr="00B65AFA">
              <w:t xml:space="preserve">История развития системы закупок для нужд государства в России. </w:t>
            </w:r>
          </w:p>
          <w:p w14:paraId="3A0B7D56" w14:textId="77777777" w:rsidR="00B65AFA" w:rsidRDefault="00B65AFA" w:rsidP="00B65AFA">
            <w:pPr>
              <w:pStyle w:val="af0"/>
              <w:widowControl w:val="0"/>
              <w:numPr>
                <w:ilvl w:val="4"/>
                <w:numId w:val="10"/>
              </w:numPr>
              <w:autoSpaceDE w:val="0"/>
              <w:autoSpaceDN w:val="0"/>
              <w:adjustRightInd w:val="0"/>
              <w:jc w:val="both"/>
            </w:pPr>
            <w:r w:rsidRPr="00B65AFA">
              <w:t xml:space="preserve">Международный опыт государственных закупок. </w:t>
            </w:r>
          </w:p>
          <w:p w14:paraId="65D42C39" w14:textId="77777777" w:rsidR="00B65AFA" w:rsidRDefault="00B65AFA" w:rsidP="00B65AFA">
            <w:pPr>
              <w:pStyle w:val="af0"/>
              <w:widowControl w:val="0"/>
              <w:numPr>
                <w:ilvl w:val="4"/>
                <w:numId w:val="10"/>
              </w:numPr>
              <w:autoSpaceDE w:val="0"/>
              <w:autoSpaceDN w:val="0"/>
              <w:adjustRightInd w:val="0"/>
              <w:jc w:val="both"/>
            </w:pPr>
            <w:r w:rsidRPr="00B65AFA">
              <w:t>Основные принципы системы размещения государственных и муниципальных заказов</w:t>
            </w:r>
            <w:r>
              <w:t xml:space="preserve">: </w:t>
            </w:r>
            <w:r w:rsidRPr="00B65AFA">
              <w:t xml:space="preserve">термины и определения. </w:t>
            </w:r>
          </w:p>
          <w:p w14:paraId="17B17AB3" w14:textId="77777777" w:rsidR="00B65AFA" w:rsidRDefault="00B65AFA" w:rsidP="00B65AFA">
            <w:pPr>
              <w:pStyle w:val="af0"/>
              <w:widowControl w:val="0"/>
              <w:numPr>
                <w:ilvl w:val="4"/>
                <w:numId w:val="10"/>
              </w:numPr>
              <w:autoSpaceDE w:val="0"/>
              <w:autoSpaceDN w:val="0"/>
              <w:adjustRightInd w:val="0"/>
              <w:jc w:val="both"/>
            </w:pPr>
            <w:r w:rsidRPr="00B65AFA">
              <w:t xml:space="preserve">Система размещения государственных и муниципальных заказов в контексте системы государственного управления и бюджетного процесса </w:t>
            </w:r>
          </w:p>
          <w:p w14:paraId="0EBCDF66" w14:textId="77777777" w:rsidR="003E44C9" w:rsidRPr="00B65AFA" w:rsidRDefault="00B65AFA" w:rsidP="00B65AFA">
            <w:pPr>
              <w:pStyle w:val="af0"/>
              <w:widowControl w:val="0"/>
              <w:numPr>
                <w:ilvl w:val="4"/>
                <w:numId w:val="10"/>
              </w:numPr>
              <w:autoSpaceDE w:val="0"/>
              <w:autoSpaceDN w:val="0"/>
              <w:adjustRightInd w:val="0"/>
              <w:jc w:val="both"/>
            </w:pPr>
            <w:r w:rsidRPr="00B65AFA">
              <w:t>Разработка документации для проведения торгов.</w:t>
            </w:r>
          </w:p>
        </w:tc>
      </w:tr>
    </w:tbl>
    <w:p w14:paraId="027ED51B" w14:textId="77777777"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r w:rsidRPr="006F627F">
        <w:rPr>
          <w:rFonts w:ascii="Times New Roman" w:eastAsiaTheme="minorEastAsia" w:hAnsi="Times New Roman" w:cs="Times New Roman"/>
          <w:i/>
          <w:vanish/>
          <w:sz w:val="24"/>
          <w:szCs w:val="24"/>
          <w:lang w:eastAsia="ru-RU"/>
        </w:rPr>
        <w:lastRenderedPageBreak/>
        <w:br w:type="textWrapping" w:clear="all"/>
      </w:r>
    </w:p>
    <w:p w14:paraId="56C210D9" w14:textId="77777777"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p>
    <w:p w14:paraId="6E0D3CD5"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0CE3ACB8" w14:textId="77777777" w:rsidR="006F627F" w:rsidRPr="009F7460" w:rsidRDefault="009F7460" w:rsidP="009F7460">
      <w:pPr>
        <w:pStyle w:val="af0"/>
        <w:keepNext/>
        <w:numPr>
          <w:ilvl w:val="1"/>
          <w:numId w:val="35"/>
        </w:numPr>
        <w:outlineLvl w:val="1"/>
        <w:rPr>
          <w:rFonts w:eastAsia="Times New Roman"/>
          <w:bCs/>
          <w:iCs/>
          <w:sz w:val="24"/>
          <w:szCs w:val="24"/>
        </w:rPr>
      </w:pPr>
      <w:r>
        <w:rPr>
          <w:rFonts w:eastAsia="Times New Roman"/>
          <w:bCs/>
          <w:iCs/>
          <w:sz w:val="24"/>
          <w:szCs w:val="24"/>
        </w:rPr>
        <w:t xml:space="preserve">  </w:t>
      </w:r>
      <w:r w:rsidR="006F627F" w:rsidRPr="009F7460">
        <w:rPr>
          <w:rFonts w:eastAsia="Times New Roman"/>
          <w:bCs/>
          <w:iCs/>
          <w:sz w:val="24"/>
          <w:szCs w:val="24"/>
        </w:rPr>
        <w:t>Критерии, шкалы оценивания текущего контроля успеваемости:</w:t>
      </w:r>
    </w:p>
    <w:p w14:paraId="1565D3B5" w14:textId="77777777" w:rsidR="009F7460" w:rsidRPr="009F7460" w:rsidRDefault="009F7460" w:rsidP="009F7460">
      <w:pPr>
        <w:pStyle w:val="af0"/>
        <w:keepNext/>
        <w:ind w:left="71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1985"/>
        <w:gridCol w:w="8505"/>
        <w:gridCol w:w="2055"/>
        <w:gridCol w:w="2056"/>
      </w:tblGrid>
      <w:tr w:rsidR="006F627F" w:rsidRPr="006F627F" w14:paraId="2E9CFF1F" w14:textId="77777777" w:rsidTr="00C539A8">
        <w:trPr>
          <w:trHeight w:val="754"/>
          <w:tblHeader/>
        </w:trPr>
        <w:tc>
          <w:tcPr>
            <w:tcW w:w="1985" w:type="dxa"/>
            <w:vMerge w:val="restart"/>
            <w:shd w:val="clear" w:color="auto" w:fill="DBE5F1" w:themeFill="accent1" w:themeFillTint="33"/>
          </w:tcPr>
          <w:p w14:paraId="7E777774"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 xml:space="preserve">Наименование оценочного средства </w:t>
            </w:r>
            <w:r w:rsidRPr="006F627F">
              <w:rPr>
                <w:rFonts w:ascii="Times New Roman" w:eastAsia="Calibri" w:hAnsi="Times New Roman" w:cs="Times New Roman"/>
                <w:b/>
                <w:spacing w:val="-2"/>
                <w:sz w:val="24"/>
                <w:szCs w:val="24"/>
              </w:rPr>
              <w:t xml:space="preserve">(контрольно-оценочного </w:t>
            </w:r>
            <w:r w:rsidRPr="006F627F">
              <w:rPr>
                <w:rFonts w:ascii="Times New Roman" w:eastAsia="Calibri" w:hAnsi="Times New Roman" w:cs="Times New Roman"/>
                <w:b/>
                <w:sz w:val="24"/>
                <w:szCs w:val="24"/>
              </w:rPr>
              <w:t>мероприятия)</w:t>
            </w:r>
          </w:p>
        </w:tc>
        <w:tc>
          <w:tcPr>
            <w:tcW w:w="8505" w:type="dxa"/>
            <w:vMerge w:val="restart"/>
            <w:shd w:val="clear" w:color="auto" w:fill="DBE5F1" w:themeFill="accent1" w:themeFillTint="33"/>
            <w:vAlign w:val="center"/>
          </w:tcPr>
          <w:p w14:paraId="482E9FE4"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roofErr w:type="spellStart"/>
            <w:r w:rsidRPr="006F627F">
              <w:rPr>
                <w:rFonts w:ascii="Times New Roman" w:eastAsia="Calibri" w:hAnsi="Times New Roman" w:cs="Times New Roman"/>
                <w:b/>
                <w:sz w:val="24"/>
                <w:szCs w:val="24"/>
                <w:lang w:val="en-US"/>
              </w:rPr>
              <w:t>Критерии</w:t>
            </w:r>
            <w:proofErr w:type="spellEnd"/>
            <w:r w:rsidRPr="006F627F">
              <w:rPr>
                <w:rFonts w:ascii="Times New Roman" w:eastAsia="Calibri" w:hAnsi="Times New Roman" w:cs="Times New Roman"/>
                <w:b/>
                <w:sz w:val="24"/>
                <w:szCs w:val="24"/>
                <w:lang w:val="en-US"/>
              </w:rPr>
              <w:t xml:space="preserve"> </w:t>
            </w:r>
            <w:proofErr w:type="spellStart"/>
            <w:r w:rsidRPr="006F627F">
              <w:rPr>
                <w:rFonts w:ascii="Times New Roman" w:eastAsia="Calibri" w:hAnsi="Times New Roman" w:cs="Times New Roman"/>
                <w:b/>
                <w:sz w:val="24"/>
                <w:szCs w:val="24"/>
                <w:lang w:val="en-US"/>
              </w:rPr>
              <w:t>оценивания</w:t>
            </w:r>
            <w:proofErr w:type="spellEnd"/>
          </w:p>
        </w:tc>
        <w:tc>
          <w:tcPr>
            <w:tcW w:w="4111" w:type="dxa"/>
            <w:gridSpan w:val="2"/>
            <w:shd w:val="clear" w:color="auto" w:fill="DBE5F1" w:themeFill="accent1" w:themeFillTint="33"/>
            <w:vAlign w:val="center"/>
          </w:tcPr>
          <w:p w14:paraId="3FB8C652"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14:paraId="5F7AF52A" w14:textId="77777777" w:rsidTr="00C539A8">
        <w:trPr>
          <w:trHeight w:val="754"/>
          <w:tblHeader/>
        </w:trPr>
        <w:tc>
          <w:tcPr>
            <w:tcW w:w="1985" w:type="dxa"/>
            <w:vMerge/>
            <w:shd w:val="clear" w:color="auto" w:fill="DBE5F1" w:themeFill="accent1" w:themeFillTint="33"/>
          </w:tcPr>
          <w:p w14:paraId="57F41F1A"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p>
        </w:tc>
        <w:tc>
          <w:tcPr>
            <w:tcW w:w="8505" w:type="dxa"/>
            <w:vMerge/>
            <w:shd w:val="clear" w:color="auto" w:fill="DBE5F1" w:themeFill="accent1" w:themeFillTint="33"/>
          </w:tcPr>
          <w:p w14:paraId="4B5A164A"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2055" w:type="dxa"/>
            <w:shd w:val="clear" w:color="auto" w:fill="DBE5F1" w:themeFill="accent1" w:themeFillTint="33"/>
            <w:vAlign w:val="center"/>
          </w:tcPr>
          <w:p w14:paraId="5A15F9A9"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14:paraId="1817AE00"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9F7460" w:rsidRPr="006F627F" w14:paraId="6C1CCA00" w14:textId="77777777" w:rsidTr="00C539A8">
        <w:trPr>
          <w:trHeight w:val="283"/>
        </w:trPr>
        <w:tc>
          <w:tcPr>
            <w:tcW w:w="1985" w:type="dxa"/>
            <w:vMerge w:val="restart"/>
          </w:tcPr>
          <w:p w14:paraId="0B1C2AD2" w14:textId="77777777" w:rsidR="009F7460" w:rsidRPr="00E93BCD" w:rsidRDefault="009F7460" w:rsidP="006F627F">
            <w:pPr>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Эссе</w:t>
            </w:r>
          </w:p>
        </w:tc>
        <w:tc>
          <w:tcPr>
            <w:tcW w:w="8505" w:type="dxa"/>
            <w:vMerge w:val="restart"/>
          </w:tcPr>
          <w:p w14:paraId="52A3769B" w14:textId="77777777" w:rsidR="009F7460" w:rsidRPr="00E93BCD" w:rsidRDefault="009F7460" w:rsidP="005510D2">
            <w:p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 xml:space="preserve">Контрольно-оценочное мероприятие  проводится в письменной форме в виде эссе и оценивается по балльной шкале. </w:t>
            </w:r>
          </w:p>
          <w:p w14:paraId="6409FA9D" w14:textId="77777777" w:rsidR="009F7460" w:rsidRPr="00E93BCD" w:rsidRDefault="009F7460" w:rsidP="005510D2">
            <w:p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lastRenderedPageBreak/>
              <w:t xml:space="preserve">Критерии оценивания: </w:t>
            </w:r>
          </w:p>
          <w:p w14:paraId="6DE03EDC" w14:textId="77777777" w:rsidR="009F7460" w:rsidRPr="00E93BCD" w:rsidRDefault="009F7460" w:rsidP="005510D2">
            <w:pPr>
              <w:numPr>
                <w:ilvl w:val="0"/>
                <w:numId w:val="36"/>
              </w:num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соответствие содержания заявленной теме и полнота ее раскрытия;</w:t>
            </w:r>
          </w:p>
          <w:p w14:paraId="4ED8785B" w14:textId="77777777" w:rsidR="009F7460" w:rsidRPr="00E93BCD" w:rsidRDefault="009F7460" w:rsidP="005510D2">
            <w:pPr>
              <w:numPr>
                <w:ilvl w:val="0"/>
                <w:numId w:val="36"/>
              </w:num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знание проблемы;</w:t>
            </w:r>
          </w:p>
          <w:p w14:paraId="618E0D67" w14:textId="77777777" w:rsidR="009F7460" w:rsidRPr="00E93BCD" w:rsidRDefault="009F7460" w:rsidP="005510D2">
            <w:pPr>
              <w:numPr>
                <w:ilvl w:val="0"/>
                <w:numId w:val="36"/>
              </w:num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оригинальность и самостоятельность;</w:t>
            </w:r>
          </w:p>
          <w:p w14:paraId="21A51A29" w14:textId="77777777" w:rsidR="009F7460" w:rsidRPr="00E93BCD" w:rsidRDefault="009F7460" w:rsidP="005510D2">
            <w:pPr>
              <w:numPr>
                <w:ilvl w:val="0"/>
                <w:numId w:val="36"/>
              </w:num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логическое и последовательное изложение мыслей;</w:t>
            </w:r>
          </w:p>
          <w:p w14:paraId="55E96664" w14:textId="77777777" w:rsidR="009F7460" w:rsidRPr="00E93BCD" w:rsidRDefault="009F7460" w:rsidP="005510D2">
            <w:pPr>
              <w:numPr>
                <w:ilvl w:val="0"/>
                <w:numId w:val="36"/>
              </w:num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14:paraId="7609FFD0" w14:textId="77777777" w:rsidR="009F7460" w:rsidRPr="00E93BCD" w:rsidRDefault="009F7460" w:rsidP="005510D2">
            <w:pPr>
              <w:numPr>
                <w:ilvl w:val="0"/>
                <w:numId w:val="36"/>
              </w:numPr>
              <w:jc w:val="both"/>
              <w:rPr>
                <w:rFonts w:ascii="Times New Roman" w:eastAsiaTheme="minorEastAsia" w:hAnsi="Times New Roman" w:cs="Times New Roman"/>
                <w:iCs/>
                <w:sz w:val="24"/>
                <w:szCs w:val="24"/>
                <w:lang w:eastAsia="ru-RU"/>
              </w:rPr>
            </w:pPr>
            <w:r w:rsidRPr="00E93BCD">
              <w:rPr>
                <w:rFonts w:ascii="Times New Roman" w:eastAsiaTheme="minorEastAsia" w:hAnsi="Times New Roman" w:cs="Times New Roman"/>
                <w:sz w:val="24"/>
                <w:szCs w:val="24"/>
                <w:lang w:eastAsia="ru-RU"/>
              </w:rPr>
              <w:t>аргументированность (наличие убедительных фактов и доказательств).</w:t>
            </w:r>
            <w:r w:rsidRPr="00E93BCD">
              <w:rPr>
                <w:rFonts w:ascii="Times New Roman" w:eastAsiaTheme="minorEastAsia" w:hAnsi="Times New Roman" w:cs="Times New Roman"/>
                <w:sz w:val="24"/>
                <w:szCs w:val="24"/>
                <w:lang w:eastAsia="ru-RU"/>
              </w:rPr>
              <w:br/>
            </w:r>
            <w:r w:rsidRPr="00E93BCD">
              <w:rPr>
                <w:rFonts w:ascii="Times New Roman" w:eastAsiaTheme="minorEastAsia" w:hAnsi="Times New Roman" w:cs="Times New Roman"/>
                <w:iCs/>
                <w:sz w:val="24"/>
                <w:szCs w:val="24"/>
                <w:lang w:eastAsia="ru-RU"/>
              </w:rPr>
              <w:t>По каждому критерию присваивается 1 балл.</w:t>
            </w:r>
          </w:p>
          <w:p w14:paraId="78A7C792" w14:textId="77777777" w:rsidR="009F7460" w:rsidRPr="00E93BCD" w:rsidRDefault="009F7460" w:rsidP="005510D2">
            <w:p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Количество набранных баллов приравнивается к пятибалльной системе следующим образом:</w:t>
            </w:r>
          </w:p>
          <w:p w14:paraId="57A0135D" w14:textId="77777777" w:rsidR="009F7460" w:rsidRPr="00E93BCD" w:rsidRDefault="009F7460" w:rsidP="005510D2">
            <w:p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6 баллов – отлично,</w:t>
            </w:r>
          </w:p>
          <w:p w14:paraId="3313C335" w14:textId="77777777" w:rsidR="009F7460" w:rsidRPr="00E93BCD" w:rsidRDefault="009F7460" w:rsidP="005510D2">
            <w:p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4-5 баллов – хорошо,</w:t>
            </w:r>
          </w:p>
          <w:p w14:paraId="18349BBA" w14:textId="77777777" w:rsidR="009F7460" w:rsidRPr="00E93BCD" w:rsidRDefault="009F7460" w:rsidP="005510D2">
            <w:p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2-3 балла – удовлетворительно,</w:t>
            </w:r>
          </w:p>
          <w:p w14:paraId="3546EF62" w14:textId="77777777" w:rsidR="009F7460" w:rsidRPr="00E93BCD" w:rsidRDefault="009F7460" w:rsidP="005510D2">
            <w:pPr>
              <w:jc w:val="both"/>
              <w:rPr>
                <w:rFonts w:ascii="Times New Roman" w:eastAsiaTheme="minorEastAsia" w:hAnsi="Times New Roman" w:cs="Times New Roman"/>
                <w:sz w:val="24"/>
                <w:szCs w:val="24"/>
                <w:lang w:eastAsia="ru-RU"/>
              </w:rPr>
            </w:pPr>
            <w:r w:rsidRPr="00E93BCD">
              <w:rPr>
                <w:rFonts w:ascii="Times New Roman" w:eastAsiaTheme="minorEastAsia" w:hAnsi="Times New Roman" w:cs="Times New Roman"/>
                <w:sz w:val="24"/>
                <w:szCs w:val="24"/>
                <w:lang w:eastAsia="ru-RU"/>
              </w:rPr>
              <w:t>0-1 балл – неудовлетворительно.</w:t>
            </w:r>
          </w:p>
        </w:tc>
        <w:tc>
          <w:tcPr>
            <w:tcW w:w="2055" w:type="dxa"/>
          </w:tcPr>
          <w:p w14:paraId="7D5A6102" w14:textId="77777777" w:rsidR="009F7460" w:rsidRPr="0077607D" w:rsidRDefault="009F7460" w:rsidP="006F627F">
            <w:pPr>
              <w:jc w:val="center"/>
              <w:rPr>
                <w:rFonts w:ascii="Times New Roman" w:eastAsiaTheme="minorEastAsia" w:hAnsi="Times New Roman" w:cs="Times New Roman"/>
                <w:sz w:val="24"/>
                <w:szCs w:val="24"/>
                <w:lang w:eastAsia="ru-RU"/>
              </w:rPr>
            </w:pPr>
          </w:p>
        </w:tc>
        <w:tc>
          <w:tcPr>
            <w:tcW w:w="2056" w:type="dxa"/>
          </w:tcPr>
          <w:p w14:paraId="0F4884D6" w14:textId="77777777" w:rsidR="009F7460" w:rsidRPr="0077607D" w:rsidRDefault="009F7460"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5</w:t>
            </w:r>
          </w:p>
        </w:tc>
      </w:tr>
      <w:tr w:rsidR="009F7460" w:rsidRPr="006F627F" w14:paraId="081BB94D" w14:textId="77777777" w:rsidTr="00C539A8">
        <w:trPr>
          <w:trHeight w:val="283"/>
        </w:trPr>
        <w:tc>
          <w:tcPr>
            <w:tcW w:w="1985" w:type="dxa"/>
            <w:vMerge/>
          </w:tcPr>
          <w:p w14:paraId="277E4E0C" w14:textId="77777777" w:rsidR="009F7460" w:rsidRPr="00D8268D" w:rsidRDefault="009F7460" w:rsidP="006F627F">
            <w:pPr>
              <w:rPr>
                <w:rFonts w:ascii="Times New Roman" w:eastAsiaTheme="minorEastAsia" w:hAnsi="Times New Roman" w:cs="Times New Roman"/>
                <w:color w:val="FF0000"/>
                <w:sz w:val="24"/>
                <w:szCs w:val="24"/>
                <w:lang w:eastAsia="ru-RU"/>
              </w:rPr>
            </w:pPr>
          </w:p>
        </w:tc>
        <w:tc>
          <w:tcPr>
            <w:tcW w:w="8505" w:type="dxa"/>
            <w:vMerge/>
          </w:tcPr>
          <w:p w14:paraId="3384F981" w14:textId="77777777" w:rsidR="009F7460" w:rsidRPr="00D8268D" w:rsidRDefault="009F7460" w:rsidP="005510D2">
            <w:pPr>
              <w:jc w:val="both"/>
              <w:rPr>
                <w:rFonts w:ascii="Times New Roman" w:eastAsiaTheme="minorEastAsia" w:hAnsi="Times New Roman" w:cs="Times New Roman"/>
                <w:color w:val="FF0000"/>
                <w:sz w:val="24"/>
                <w:szCs w:val="24"/>
                <w:lang w:eastAsia="ru-RU"/>
              </w:rPr>
            </w:pPr>
          </w:p>
        </w:tc>
        <w:tc>
          <w:tcPr>
            <w:tcW w:w="2055" w:type="dxa"/>
          </w:tcPr>
          <w:p w14:paraId="0F6486DC" w14:textId="77777777" w:rsidR="009F7460" w:rsidRPr="0077607D" w:rsidRDefault="009F7460" w:rsidP="006F627F">
            <w:pPr>
              <w:jc w:val="center"/>
              <w:rPr>
                <w:rFonts w:ascii="Times New Roman" w:eastAsiaTheme="minorEastAsia" w:hAnsi="Times New Roman" w:cs="Times New Roman"/>
                <w:sz w:val="24"/>
                <w:szCs w:val="24"/>
                <w:lang w:eastAsia="ru-RU"/>
              </w:rPr>
            </w:pPr>
          </w:p>
        </w:tc>
        <w:tc>
          <w:tcPr>
            <w:tcW w:w="2056" w:type="dxa"/>
          </w:tcPr>
          <w:p w14:paraId="1E9653DB" w14:textId="77777777" w:rsidR="009F7460" w:rsidRPr="0077607D" w:rsidRDefault="009F7460"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4</w:t>
            </w:r>
          </w:p>
        </w:tc>
      </w:tr>
      <w:tr w:rsidR="009F7460" w:rsidRPr="006F627F" w14:paraId="772317C6" w14:textId="77777777" w:rsidTr="00C539A8">
        <w:trPr>
          <w:trHeight w:val="283"/>
        </w:trPr>
        <w:tc>
          <w:tcPr>
            <w:tcW w:w="1985" w:type="dxa"/>
            <w:vMerge/>
          </w:tcPr>
          <w:p w14:paraId="2AA0700D" w14:textId="77777777" w:rsidR="009F7460" w:rsidRPr="00D8268D" w:rsidRDefault="009F7460" w:rsidP="006F627F">
            <w:pPr>
              <w:rPr>
                <w:rFonts w:ascii="Times New Roman" w:eastAsiaTheme="minorEastAsia" w:hAnsi="Times New Roman" w:cs="Times New Roman"/>
                <w:color w:val="FF0000"/>
                <w:sz w:val="24"/>
                <w:szCs w:val="24"/>
                <w:lang w:eastAsia="ru-RU"/>
              </w:rPr>
            </w:pPr>
          </w:p>
        </w:tc>
        <w:tc>
          <w:tcPr>
            <w:tcW w:w="8505" w:type="dxa"/>
            <w:vMerge/>
          </w:tcPr>
          <w:p w14:paraId="67F77B96" w14:textId="77777777" w:rsidR="009F7460" w:rsidRPr="00D8268D" w:rsidRDefault="009F7460" w:rsidP="005510D2">
            <w:pPr>
              <w:jc w:val="both"/>
              <w:rPr>
                <w:rFonts w:ascii="Times New Roman" w:eastAsiaTheme="minorEastAsia" w:hAnsi="Times New Roman" w:cs="Times New Roman"/>
                <w:color w:val="FF0000"/>
                <w:sz w:val="24"/>
                <w:szCs w:val="24"/>
                <w:lang w:eastAsia="ru-RU"/>
              </w:rPr>
            </w:pPr>
          </w:p>
        </w:tc>
        <w:tc>
          <w:tcPr>
            <w:tcW w:w="2055" w:type="dxa"/>
          </w:tcPr>
          <w:p w14:paraId="1C4D13AB" w14:textId="77777777" w:rsidR="009F7460" w:rsidRPr="0077607D" w:rsidRDefault="009F7460" w:rsidP="006F627F">
            <w:pPr>
              <w:jc w:val="center"/>
              <w:rPr>
                <w:rFonts w:ascii="Times New Roman" w:eastAsiaTheme="minorEastAsia" w:hAnsi="Times New Roman" w:cs="Times New Roman"/>
                <w:sz w:val="24"/>
                <w:szCs w:val="24"/>
                <w:lang w:eastAsia="ru-RU"/>
              </w:rPr>
            </w:pPr>
          </w:p>
        </w:tc>
        <w:tc>
          <w:tcPr>
            <w:tcW w:w="2056" w:type="dxa"/>
          </w:tcPr>
          <w:p w14:paraId="53F8495B" w14:textId="77777777" w:rsidR="009F7460" w:rsidRPr="0077607D" w:rsidRDefault="009F7460"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3</w:t>
            </w:r>
          </w:p>
        </w:tc>
      </w:tr>
      <w:tr w:rsidR="009F7460" w:rsidRPr="006F627F" w14:paraId="29BA9006" w14:textId="77777777" w:rsidTr="00C539A8">
        <w:trPr>
          <w:trHeight w:val="283"/>
        </w:trPr>
        <w:tc>
          <w:tcPr>
            <w:tcW w:w="1985" w:type="dxa"/>
            <w:vMerge/>
          </w:tcPr>
          <w:p w14:paraId="18540077" w14:textId="77777777" w:rsidR="009F7460" w:rsidRPr="00D8268D" w:rsidRDefault="009F7460" w:rsidP="006F627F">
            <w:pPr>
              <w:rPr>
                <w:rFonts w:ascii="Times New Roman" w:eastAsiaTheme="minorEastAsia" w:hAnsi="Times New Roman" w:cs="Times New Roman"/>
                <w:color w:val="FF0000"/>
                <w:sz w:val="24"/>
                <w:szCs w:val="24"/>
                <w:lang w:eastAsia="ru-RU"/>
              </w:rPr>
            </w:pPr>
          </w:p>
        </w:tc>
        <w:tc>
          <w:tcPr>
            <w:tcW w:w="8505" w:type="dxa"/>
            <w:vMerge/>
          </w:tcPr>
          <w:p w14:paraId="69A2A0AE" w14:textId="77777777" w:rsidR="009F7460" w:rsidRPr="00D8268D" w:rsidRDefault="009F7460" w:rsidP="005510D2">
            <w:pPr>
              <w:jc w:val="both"/>
              <w:rPr>
                <w:rFonts w:ascii="Times New Roman" w:eastAsiaTheme="minorEastAsia" w:hAnsi="Times New Roman" w:cs="Times New Roman"/>
                <w:color w:val="FF0000"/>
                <w:sz w:val="24"/>
                <w:szCs w:val="24"/>
                <w:lang w:eastAsia="ru-RU"/>
              </w:rPr>
            </w:pPr>
          </w:p>
        </w:tc>
        <w:tc>
          <w:tcPr>
            <w:tcW w:w="2055" w:type="dxa"/>
          </w:tcPr>
          <w:p w14:paraId="1EFB300B" w14:textId="77777777" w:rsidR="009F7460" w:rsidRPr="0077607D" w:rsidRDefault="009F7460" w:rsidP="006F627F">
            <w:pPr>
              <w:jc w:val="center"/>
              <w:rPr>
                <w:rFonts w:ascii="Times New Roman" w:eastAsiaTheme="minorEastAsia" w:hAnsi="Times New Roman" w:cs="Times New Roman"/>
                <w:sz w:val="24"/>
                <w:szCs w:val="24"/>
                <w:lang w:eastAsia="ru-RU"/>
              </w:rPr>
            </w:pPr>
          </w:p>
        </w:tc>
        <w:tc>
          <w:tcPr>
            <w:tcW w:w="2056" w:type="dxa"/>
          </w:tcPr>
          <w:p w14:paraId="256EE100" w14:textId="77777777" w:rsidR="009F7460" w:rsidRPr="0077607D" w:rsidRDefault="009F7460" w:rsidP="006F627F">
            <w:pPr>
              <w:jc w:val="center"/>
              <w:rPr>
                <w:rFonts w:ascii="Times New Roman" w:eastAsiaTheme="minorEastAsia" w:hAnsi="Times New Roman" w:cs="Times New Roman"/>
                <w:sz w:val="24"/>
                <w:szCs w:val="24"/>
                <w:lang w:eastAsia="ru-RU"/>
              </w:rPr>
            </w:pPr>
            <w:r w:rsidRPr="0077607D">
              <w:rPr>
                <w:rFonts w:ascii="Times New Roman" w:eastAsiaTheme="minorEastAsia" w:hAnsi="Times New Roman" w:cs="Times New Roman"/>
                <w:sz w:val="24"/>
                <w:szCs w:val="24"/>
                <w:lang w:eastAsia="ru-RU"/>
              </w:rPr>
              <w:t>2</w:t>
            </w:r>
          </w:p>
        </w:tc>
      </w:tr>
    </w:tbl>
    <w:p w14:paraId="7533F38B" w14:textId="77777777" w:rsidR="009F7460"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
    <w:p w14:paraId="651312A1" w14:textId="77777777" w:rsidR="006F627F" w:rsidRDefault="009F7460" w:rsidP="009F746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5.3. </w:t>
      </w:r>
      <w:r w:rsidR="006F627F" w:rsidRPr="006F627F">
        <w:rPr>
          <w:rFonts w:ascii="Times New Roman" w:eastAsia="Times New Roman" w:hAnsi="Times New Roman" w:cs="Times New Roman"/>
          <w:bCs/>
          <w:iCs/>
          <w:sz w:val="24"/>
          <w:szCs w:val="24"/>
          <w:lang w:eastAsia="ru-RU"/>
        </w:rPr>
        <w:t>Промежуточная аттестация:</w:t>
      </w:r>
    </w:p>
    <w:p w14:paraId="27BEA380" w14:textId="77777777" w:rsidR="009F7460" w:rsidRPr="006F627F"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W w:w="14601" w:type="dxa"/>
        <w:tblInd w:w="108" w:type="dxa"/>
        <w:tblLook w:val="04A0" w:firstRow="1" w:lastRow="0" w:firstColumn="1" w:lastColumn="0" w:noHBand="0" w:noVBand="1"/>
      </w:tblPr>
      <w:tblGrid>
        <w:gridCol w:w="3261"/>
        <w:gridCol w:w="11340"/>
      </w:tblGrid>
      <w:tr w:rsidR="006F627F" w:rsidRPr="006F627F" w14:paraId="13FA1CC8" w14:textId="77777777" w:rsidTr="00C539A8">
        <w:trPr>
          <w:trHeight w:val="493"/>
        </w:trPr>
        <w:tc>
          <w:tcPr>
            <w:tcW w:w="3261" w:type="dxa"/>
            <w:shd w:val="clear" w:color="auto" w:fill="DBE5F1" w:themeFill="accent1" w:themeFillTint="33"/>
            <w:vAlign w:val="center"/>
          </w:tcPr>
          <w:p w14:paraId="57932663"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11340" w:type="dxa"/>
            <w:shd w:val="clear" w:color="auto" w:fill="DBE5F1" w:themeFill="accent1" w:themeFillTint="33"/>
            <w:vAlign w:val="center"/>
          </w:tcPr>
          <w:p w14:paraId="43348958" w14:textId="77777777"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Типовые контрольные задания и иные материалы</w:t>
            </w:r>
          </w:p>
          <w:p w14:paraId="5185C597" w14:textId="77777777"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для проведения промежуточной аттестации:</w:t>
            </w:r>
          </w:p>
        </w:tc>
      </w:tr>
      <w:tr w:rsidR="006F627F" w:rsidRPr="006F627F" w14:paraId="1F6D5BF5" w14:textId="77777777" w:rsidTr="00C539A8">
        <w:tc>
          <w:tcPr>
            <w:tcW w:w="3261" w:type="dxa"/>
          </w:tcPr>
          <w:p w14:paraId="7D2EDFD9" w14:textId="21E3C69F" w:rsidR="006F627F" w:rsidRPr="006B3B30" w:rsidRDefault="0099707A" w:rsidP="0099707A">
            <w:pPr>
              <w:jc w:val="both"/>
              <w:rPr>
                <w:rFonts w:ascii="Times New Roman" w:eastAsiaTheme="minorEastAsia" w:hAnsi="Times New Roman" w:cs="Times New Roman"/>
                <w:sz w:val="24"/>
                <w:szCs w:val="24"/>
                <w:lang w:eastAsia="ru-RU"/>
              </w:rPr>
            </w:pPr>
            <w:r w:rsidRPr="006B3B30">
              <w:rPr>
                <w:rFonts w:ascii="Times New Roman" w:eastAsiaTheme="minorEastAsia" w:hAnsi="Times New Roman" w:cs="Times New Roman"/>
                <w:sz w:val="24"/>
                <w:szCs w:val="24"/>
                <w:lang w:eastAsia="ru-RU"/>
              </w:rPr>
              <w:t xml:space="preserve">Зачет </w:t>
            </w:r>
            <w:r w:rsidR="006F627F" w:rsidRPr="006B3B30">
              <w:rPr>
                <w:rFonts w:ascii="Times New Roman" w:eastAsiaTheme="minorEastAsia" w:hAnsi="Times New Roman" w:cs="Times New Roman"/>
                <w:sz w:val="24"/>
                <w:szCs w:val="24"/>
                <w:lang w:eastAsia="ru-RU"/>
              </w:rPr>
              <w:t xml:space="preserve">в устной форме </w:t>
            </w:r>
          </w:p>
        </w:tc>
        <w:tc>
          <w:tcPr>
            <w:tcW w:w="11340" w:type="dxa"/>
          </w:tcPr>
          <w:p w14:paraId="0A4E74B5" w14:textId="77777777" w:rsidR="0030050B" w:rsidRPr="00274EAD" w:rsidRDefault="0030050B" w:rsidP="00932CE1">
            <w:pPr>
              <w:pStyle w:val="afc"/>
              <w:shd w:val="clear" w:color="auto" w:fill="FFFFFF"/>
              <w:spacing w:before="0" w:beforeAutospacing="0" w:after="0" w:afterAutospacing="0"/>
              <w:rPr>
                <w:rFonts w:ascii="Times New Roman" w:hAnsi="Times New Roman" w:cs="Times New Roman"/>
                <w:b/>
                <w:sz w:val="22"/>
                <w:szCs w:val="22"/>
              </w:rPr>
            </w:pPr>
            <w:r w:rsidRPr="00274EAD">
              <w:rPr>
                <w:rFonts w:ascii="Times New Roman" w:hAnsi="Times New Roman" w:cs="Times New Roman"/>
                <w:b/>
                <w:sz w:val="22"/>
                <w:szCs w:val="22"/>
              </w:rPr>
              <w:t>Вопросы для проведения промежуточной аттестации по итогам освоения дисциплины</w:t>
            </w:r>
            <w:r w:rsidR="00274EAD">
              <w:rPr>
                <w:rFonts w:ascii="Times New Roman" w:hAnsi="Times New Roman" w:cs="Times New Roman"/>
                <w:b/>
                <w:sz w:val="22"/>
                <w:szCs w:val="22"/>
              </w:rPr>
              <w:t>:</w:t>
            </w:r>
            <w:r w:rsidRPr="00274EAD">
              <w:rPr>
                <w:rFonts w:ascii="Times New Roman" w:hAnsi="Times New Roman" w:cs="Times New Roman"/>
                <w:b/>
                <w:sz w:val="22"/>
                <w:szCs w:val="22"/>
              </w:rPr>
              <w:t xml:space="preserve"> </w:t>
            </w:r>
          </w:p>
          <w:p w14:paraId="7EDFF461"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1. Государственный и муниципальный заказ.</w:t>
            </w:r>
          </w:p>
          <w:p w14:paraId="70AF2904"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 2. Сущность контрактной системы государственных закупок.</w:t>
            </w:r>
          </w:p>
          <w:p w14:paraId="0AC5815B"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 3. Стадии процедуры размещения государственных заказов. </w:t>
            </w:r>
          </w:p>
          <w:p w14:paraId="5600401F"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4. Проведение запроса котировок. </w:t>
            </w:r>
          </w:p>
          <w:p w14:paraId="62A8CAB6"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lastRenderedPageBreak/>
              <w:t xml:space="preserve">5. Причины внедрения контрактной системы государственных закупок. </w:t>
            </w:r>
          </w:p>
          <w:p w14:paraId="0075A613"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6. Характеристика принципов контрактной системы государственных закупок. </w:t>
            </w:r>
          </w:p>
          <w:p w14:paraId="3C70E757"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7. Факторы, определяющие развитие контрактной системы государственных закупок. </w:t>
            </w:r>
          </w:p>
          <w:p w14:paraId="5267D68A"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8. Характеристика нормативных актов, действующих в сфере управления государственными и муниципальными закупками. </w:t>
            </w:r>
          </w:p>
          <w:p w14:paraId="749E3A94"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9. Цель регулирования закупочной деятельности. </w:t>
            </w:r>
          </w:p>
          <w:p w14:paraId="753A46C9"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10. Содержание котировочной заявки. </w:t>
            </w:r>
          </w:p>
          <w:p w14:paraId="57BA7325"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11. Порядок проведения запроса котировок. </w:t>
            </w:r>
          </w:p>
          <w:p w14:paraId="26E04276"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12. Порядок подачи котировочных заявок. </w:t>
            </w:r>
          </w:p>
          <w:p w14:paraId="0462718D"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13. Рассмотрение и оценка котировочных заявок. </w:t>
            </w:r>
          </w:p>
          <w:p w14:paraId="4FAAE90A"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14. Особенности проведения запроса котировок для обеспечения деятельности заказчика на территории иностранного государства. </w:t>
            </w:r>
          </w:p>
          <w:p w14:paraId="6ABB1506"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15.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 </w:t>
            </w:r>
          </w:p>
          <w:p w14:paraId="262272B4"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16.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w:t>
            </w:r>
          </w:p>
          <w:p w14:paraId="12972FF8"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17.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w:t>
            </w:r>
          </w:p>
          <w:p w14:paraId="4D1808FF"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18.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w:t>
            </w:r>
          </w:p>
          <w:p w14:paraId="2E1DF88D"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19. Основные понятия, используемые в ФЗ-44. </w:t>
            </w:r>
          </w:p>
          <w:p w14:paraId="4ED511DD"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20. Законодательство РФ и иные нормативные правовые акты о контрактной системе в сфере закупок товаров, работ, услуг для обеспечения государственных и муниципальных нужд. </w:t>
            </w:r>
          </w:p>
          <w:p w14:paraId="5F1B208D" w14:textId="77777777" w:rsidR="005938BF" w:rsidRDefault="0030050B" w:rsidP="00932CE1">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21. Принципы контрактной системы в сфере закупок. </w:t>
            </w:r>
          </w:p>
          <w:p w14:paraId="2EBCB630" w14:textId="77777777" w:rsidR="00B65AFA" w:rsidRDefault="0030050B" w:rsidP="00B65AFA">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22.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14:paraId="18A617AC" w14:textId="77777777" w:rsidR="00B65AFA" w:rsidRDefault="0030050B" w:rsidP="00B65AFA">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 23. Структура государственных и муниципальных контрактов.</w:t>
            </w:r>
          </w:p>
          <w:p w14:paraId="36E6D8DB" w14:textId="77777777" w:rsidR="00B65AFA" w:rsidRDefault="0030050B" w:rsidP="00B65AFA">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 24. Реестр государственных и муниципальных контрактов и порядок его ведения. </w:t>
            </w:r>
          </w:p>
          <w:p w14:paraId="511A2C50" w14:textId="77777777" w:rsidR="00B65AFA" w:rsidRDefault="0030050B" w:rsidP="00B65AFA">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25. Начальная (максимальная) цена контракта. </w:t>
            </w:r>
          </w:p>
          <w:p w14:paraId="7422E255" w14:textId="77777777" w:rsidR="00B65AFA" w:rsidRDefault="0030050B" w:rsidP="00B65AFA">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26. Отличия государственного контракта от муниципального контракта. </w:t>
            </w:r>
          </w:p>
          <w:p w14:paraId="7951DEF2" w14:textId="77777777" w:rsidR="00B65AFA" w:rsidRDefault="0030050B" w:rsidP="00B65AFA">
            <w:pPr>
              <w:pStyle w:val="afc"/>
              <w:shd w:val="clear" w:color="auto" w:fill="FFFFFF"/>
              <w:spacing w:before="0" w:beforeAutospacing="0" w:after="0" w:afterAutospacing="0"/>
              <w:rPr>
                <w:rFonts w:ascii="Times New Roman" w:hAnsi="Times New Roman" w:cs="Times New Roman"/>
                <w:sz w:val="22"/>
                <w:szCs w:val="22"/>
              </w:rPr>
            </w:pPr>
            <w:r w:rsidRPr="0030050B">
              <w:rPr>
                <w:rFonts w:ascii="Times New Roman" w:hAnsi="Times New Roman" w:cs="Times New Roman"/>
                <w:sz w:val="22"/>
                <w:szCs w:val="22"/>
              </w:rPr>
              <w:t xml:space="preserve">27. Стороны государственного контракта. </w:t>
            </w:r>
          </w:p>
          <w:p w14:paraId="54E2E4B8" w14:textId="77777777" w:rsidR="008D50BB" w:rsidRPr="0030050B" w:rsidRDefault="0030050B" w:rsidP="00B65AFA">
            <w:pPr>
              <w:pStyle w:val="afc"/>
              <w:shd w:val="clear" w:color="auto" w:fill="FFFFFF"/>
              <w:spacing w:before="0" w:beforeAutospacing="0" w:after="0" w:afterAutospacing="0"/>
              <w:rPr>
                <w:rFonts w:ascii="Times New Roman" w:eastAsiaTheme="minorEastAsia" w:hAnsi="Times New Roman" w:cs="Times New Roman"/>
                <w:sz w:val="22"/>
                <w:szCs w:val="22"/>
              </w:rPr>
            </w:pPr>
            <w:r w:rsidRPr="0030050B">
              <w:rPr>
                <w:rFonts w:ascii="Times New Roman" w:hAnsi="Times New Roman" w:cs="Times New Roman"/>
                <w:sz w:val="22"/>
                <w:szCs w:val="22"/>
              </w:rPr>
              <w:t xml:space="preserve">28. Общие требования к государственному и муниципальному контракту. </w:t>
            </w:r>
          </w:p>
        </w:tc>
      </w:tr>
    </w:tbl>
    <w:p w14:paraId="416D9C2C" w14:textId="77777777" w:rsidR="006F627F" w:rsidRPr="006F627F" w:rsidRDefault="006F627F" w:rsidP="006F627F">
      <w:pPr>
        <w:keepNext/>
        <w:spacing w:after="0" w:line="240" w:lineRule="auto"/>
        <w:outlineLvl w:val="1"/>
        <w:rPr>
          <w:rFonts w:ascii="Times New Roman" w:eastAsia="Times New Roman" w:hAnsi="Times New Roman" w:cs="Times New Roman"/>
          <w:bCs/>
          <w:iCs/>
          <w:sz w:val="24"/>
          <w:szCs w:val="24"/>
          <w:lang w:eastAsia="ru-RU"/>
        </w:rPr>
      </w:pPr>
    </w:p>
    <w:p w14:paraId="250D197B" w14:textId="77777777" w:rsidR="006F627F" w:rsidRPr="00332C5C" w:rsidRDefault="00332C5C" w:rsidP="00332C5C">
      <w:pPr>
        <w:pStyle w:val="af0"/>
        <w:keepNext/>
        <w:numPr>
          <w:ilvl w:val="1"/>
          <w:numId w:val="39"/>
        </w:numPr>
        <w:outlineLvl w:val="1"/>
        <w:rPr>
          <w:rFonts w:eastAsia="Times New Roman"/>
          <w:bCs/>
          <w:iCs/>
          <w:sz w:val="24"/>
          <w:szCs w:val="24"/>
        </w:rPr>
      </w:pPr>
      <w:r>
        <w:rPr>
          <w:rFonts w:eastAsia="Times New Roman"/>
          <w:bCs/>
          <w:iCs/>
          <w:sz w:val="24"/>
          <w:szCs w:val="24"/>
        </w:rPr>
        <w:t xml:space="preserve"> </w:t>
      </w:r>
      <w:r w:rsidR="006F627F" w:rsidRPr="00332C5C">
        <w:rPr>
          <w:rFonts w:eastAsia="Times New Roman"/>
          <w:bCs/>
          <w:iCs/>
          <w:sz w:val="24"/>
          <w:szCs w:val="24"/>
        </w:rPr>
        <w:t>Критерии, шкалы оценивания промежуточной аттестации учебной дисциплины:</w:t>
      </w:r>
    </w:p>
    <w:p w14:paraId="029740D4" w14:textId="77777777" w:rsidR="00332C5C" w:rsidRPr="00332C5C" w:rsidRDefault="00332C5C" w:rsidP="00332C5C">
      <w:pPr>
        <w:pStyle w:val="af0"/>
        <w:keepNext/>
        <w:ind w:left="107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6F627F" w:rsidRPr="006F627F" w14:paraId="411BB4F0" w14:textId="77777777" w:rsidTr="00C539A8">
        <w:trPr>
          <w:trHeight w:val="521"/>
          <w:tblHeader/>
        </w:trPr>
        <w:tc>
          <w:tcPr>
            <w:tcW w:w="3828" w:type="dxa"/>
            <w:shd w:val="clear" w:color="auto" w:fill="DBE5F1" w:themeFill="accent1" w:themeFillTint="33"/>
            <w:vAlign w:val="center"/>
          </w:tcPr>
          <w:p w14:paraId="7F9EC0E1"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Форма промежуточной аттестации</w:t>
            </w:r>
          </w:p>
        </w:tc>
        <w:tc>
          <w:tcPr>
            <w:tcW w:w="6945" w:type="dxa"/>
            <w:vMerge w:val="restart"/>
            <w:shd w:val="clear" w:color="auto" w:fill="DBE5F1" w:themeFill="accent1" w:themeFillTint="33"/>
            <w:vAlign w:val="center"/>
          </w:tcPr>
          <w:p w14:paraId="085A7CF8"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roofErr w:type="spellStart"/>
            <w:r w:rsidRPr="006F627F">
              <w:rPr>
                <w:rFonts w:ascii="Times New Roman" w:eastAsia="Calibri" w:hAnsi="Times New Roman" w:cs="Times New Roman"/>
                <w:b/>
                <w:sz w:val="24"/>
                <w:szCs w:val="24"/>
                <w:lang w:val="en-US"/>
              </w:rPr>
              <w:t>Критерии</w:t>
            </w:r>
            <w:proofErr w:type="spellEnd"/>
            <w:r w:rsidRPr="006F627F">
              <w:rPr>
                <w:rFonts w:ascii="Times New Roman" w:eastAsia="Calibri" w:hAnsi="Times New Roman" w:cs="Times New Roman"/>
                <w:b/>
                <w:sz w:val="24"/>
                <w:szCs w:val="24"/>
                <w:lang w:val="en-US"/>
              </w:rPr>
              <w:t xml:space="preserve"> </w:t>
            </w:r>
            <w:proofErr w:type="spellStart"/>
            <w:r w:rsidRPr="006F627F">
              <w:rPr>
                <w:rFonts w:ascii="Times New Roman" w:eastAsia="Calibri" w:hAnsi="Times New Roman" w:cs="Times New Roman"/>
                <w:b/>
                <w:sz w:val="24"/>
                <w:szCs w:val="24"/>
                <w:lang w:val="en-US"/>
              </w:rPr>
              <w:t>оценивания</w:t>
            </w:r>
            <w:proofErr w:type="spellEnd"/>
          </w:p>
        </w:tc>
        <w:tc>
          <w:tcPr>
            <w:tcW w:w="3828" w:type="dxa"/>
            <w:gridSpan w:val="2"/>
            <w:shd w:val="clear" w:color="auto" w:fill="DBE5F1" w:themeFill="accent1" w:themeFillTint="33"/>
            <w:vAlign w:val="center"/>
          </w:tcPr>
          <w:p w14:paraId="1278D8A4"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14:paraId="3FF0D499" w14:textId="77777777" w:rsidTr="00C539A8">
        <w:trPr>
          <w:trHeight w:val="557"/>
          <w:tblHeader/>
        </w:trPr>
        <w:tc>
          <w:tcPr>
            <w:tcW w:w="3828" w:type="dxa"/>
            <w:shd w:val="clear" w:color="auto" w:fill="DBE5F1" w:themeFill="accent1" w:themeFillTint="33"/>
          </w:tcPr>
          <w:p w14:paraId="5EF93F37"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Наименование оценочного средства</w:t>
            </w:r>
          </w:p>
        </w:tc>
        <w:tc>
          <w:tcPr>
            <w:tcW w:w="6945" w:type="dxa"/>
            <w:vMerge/>
            <w:shd w:val="clear" w:color="auto" w:fill="DBE5F1" w:themeFill="accent1" w:themeFillTint="33"/>
          </w:tcPr>
          <w:p w14:paraId="1AFB0DA1"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1772" w:type="dxa"/>
            <w:shd w:val="clear" w:color="auto" w:fill="DBE5F1" w:themeFill="accent1" w:themeFillTint="33"/>
            <w:vAlign w:val="center"/>
          </w:tcPr>
          <w:p w14:paraId="2C469B80"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14:paraId="2BC85851"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5B33AE6E" w14:textId="77777777" w:rsidTr="00C539A8">
        <w:trPr>
          <w:trHeight w:val="283"/>
        </w:trPr>
        <w:tc>
          <w:tcPr>
            <w:tcW w:w="3828" w:type="dxa"/>
            <w:vMerge w:val="restart"/>
          </w:tcPr>
          <w:p w14:paraId="1518BBC4" w14:textId="77777777" w:rsidR="006F627F" w:rsidRPr="006F627F" w:rsidRDefault="00E93BCD"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r w:rsidR="006F627F" w:rsidRPr="006F627F">
              <w:rPr>
                <w:rFonts w:ascii="Times New Roman" w:eastAsiaTheme="minorEastAsia" w:hAnsi="Times New Roman" w:cs="Times New Roman"/>
                <w:sz w:val="24"/>
                <w:szCs w:val="24"/>
                <w:lang w:eastAsia="ru-RU"/>
              </w:rPr>
              <w:t xml:space="preserve"> в устной форме</w:t>
            </w:r>
          </w:p>
          <w:p w14:paraId="70E7FAEF" w14:textId="77777777" w:rsidR="006F627F" w:rsidRPr="006F627F" w:rsidRDefault="006F627F" w:rsidP="006F627F">
            <w:pPr>
              <w:widowControl w:val="0"/>
              <w:autoSpaceDE w:val="0"/>
              <w:autoSpaceDN w:val="0"/>
              <w:rPr>
                <w:rFonts w:ascii="Times New Roman" w:eastAsia="Calibri" w:hAnsi="Times New Roman" w:cs="Times New Roman"/>
                <w:i/>
                <w:sz w:val="24"/>
                <w:szCs w:val="24"/>
              </w:rPr>
            </w:pPr>
          </w:p>
        </w:tc>
        <w:tc>
          <w:tcPr>
            <w:tcW w:w="6945" w:type="dxa"/>
          </w:tcPr>
          <w:p w14:paraId="0E928D87" w14:textId="77777777" w:rsidR="006F627F" w:rsidRPr="003E44C9" w:rsidRDefault="006F627F" w:rsidP="00332C5C">
            <w:pPr>
              <w:widowControl w:val="0"/>
              <w:tabs>
                <w:tab w:val="left" w:pos="469"/>
              </w:tabs>
              <w:autoSpaceDE w:val="0"/>
              <w:autoSpaceDN w:val="0"/>
              <w:jc w:val="both"/>
              <w:rPr>
                <w:rFonts w:ascii="Times New Roman" w:eastAsia="Calibri" w:hAnsi="Times New Roman" w:cs="Times New Roman"/>
                <w:color w:val="000000"/>
              </w:rPr>
            </w:pPr>
            <w:r w:rsidRPr="003E44C9">
              <w:rPr>
                <w:rFonts w:ascii="Times New Roman" w:eastAsia="Calibri" w:hAnsi="Times New Roman" w:cs="Times New Roman"/>
                <w:color w:val="000000"/>
              </w:rPr>
              <w:t xml:space="preserve">Обучающийся </w:t>
            </w:r>
          </w:p>
          <w:p w14:paraId="274C1A55" w14:textId="77777777" w:rsidR="006F627F" w:rsidRPr="003E44C9" w:rsidRDefault="006F627F" w:rsidP="00332C5C">
            <w:pPr>
              <w:widowControl w:val="0"/>
              <w:tabs>
                <w:tab w:val="left" w:pos="469"/>
              </w:tabs>
              <w:autoSpaceDE w:val="0"/>
              <w:autoSpaceDN w:val="0"/>
              <w:jc w:val="both"/>
              <w:rPr>
                <w:rFonts w:ascii="Times New Roman" w:eastAsia="Calibri" w:hAnsi="Times New Roman" w:cs="Times New Roman"/>
                <w:color w:val="000000"/>
              </w:rPr>
            </w:pPr>
            <w:r w:rsidRPr="003E44C9">
              <w:rPr>
                <w:rFonts w:ascii="Times New Roman" w:eastAsia="Calibri" w:hAnsi="Times New Roman" w:cs="Times New Roman"/>
                <w:color w:val="000000"/>
              </w:rPr>
              <w:t>-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p w14:paraId="2D9B01C0" w14:textId="77777777" w:rsidR="00235932" w:rsidRPr="003E44C9" w:rsidRDefault="00235932" w:rsidP="00235932">
            <w:pPr>
              <w:pStyle w:val="TableParagraph"/>
              <w:numPr>
                <w:ilvl w:val="0"/>
                <w:numId w:val="14"/>
              </w:numPr>
              <w:tabs>
                <w:tab w:val="left" w:pos="459"/>
              </w:tabs>
              <w:ind w:left="0" w:firstLine="0"/>
              <w:rPr>
                <w:lang w:val="ru-RU"/>
              </w:rPr>
            </w:pPr>
            <w:r w:rsidRPr="003E44C9">
              <w:rPr>
                <w:lang w:val="ru-RU"/>
              </w:rPr>
              <w:t>свободно владеет научными понятиями, ведет диалог и вступает в научную дискуссию;</w:t>
            </w:r>
          </w:p>
          <w:p w14:paraId="2E9EF88B" w14:textId="77777777" w:rsidR="00235932" w:rsidRPr="003E44C9" w:rsidRDefault="00235932" w:rsidP="00235932">
            <w:pPr>
              <w:pStyle w:val="TableParagraph"/>
              <w:numPr>
                <w:ilvl w:val="0"/>
                <w:numId w:val="14"/>
              </w:numPr>
              <w:tabs>
                <w:tab w:val="left" w:pos="459"/>
              </w:tabs>
              <w:ind w:left="0" w:firstLine="0"/>
              <w:rPr>
                <w:lang w:val="ru-RU"/>
              </w:rPr>
            </w:pPr>
            <w:r w:rsidRPr="003E44C9">
              <w:rPr>
                <w:lang w:val="ru-RU"/>
              </w:rPr>
              <w:t>логично и доказательно раскрывает проблему, предложенную в билете;</w:t>
            </w:r>
          </w:p>
          <w:p w14:paraId="23B1C583" w14:textId="77777777" w:rsidR="00235932" w:rsidRPr="003E44C9" w:rsidRDefault="00235932" w:rsidP="00235932">
            <w:pPr>
              <w:pStyle w:val="TableParagraph"/>
              <w:numPr>
                <w:ilvl w:val="0"/>
                <w:numId w:val="14"/>
              </w:numPr>
              <w:tabs>
                <w:tab w:val="left" w:pos="459"/>
              </w:tabs>
              <w:ind w:left="0" w:firstLine="0"/>
              <w:rPr>
                <w:iCs/>
                <w:lang w:val="ru-RU"/>
              </w:rPr>
            </w:pPr>
            <w:r w:rsidRPr="003E44C9">
              <w:rPr>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75F30455" w14:textId="77777777" w:rsidR="00235932" w:rsidRPr="003E44C9" w:rsidRDefault="00235932" w:rsidP="00235932">
            <w:pPr>
              <w:pStyle w:val="TableParagraph"/>
              <w:tabs>
                <w:tab w:val="left" w:pos="469"/>
              </w:tabs>
              <w:rPr>
                <w:lang w:val="ru-RU"/>
              </w:rPr>
            </w:pPr>
            <w:r w:rsidRPr="003E44C9">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p w14:paraId="06FA379B" w14:textId="77777777" w:rsidR="006F627F" w:rsidRPr="003E44C9" w:rsidRDefault="006F627F" w:rsidP="003E44C9">
            <w:pPr>
              <w:ind w:firstLine="75"/>
              <w:jc w:val="both"/>
              <w:rPr>
                <w:rFonts w:ascii="Times New Roman" w:eastAsiaTheme="minorEastAsia" w:hAnsi="Times New Roman" w:cs="Times New Roman"/>
                <w:lang w:eastAsia="ru-RU"/>
              </w:rPr>
            </w:pPr>
            <w:r w:rsidRPr="003E44C9">
              <w:rPr>
                <w:rFonts w:ascii="Times New Roman" w:eastAsia="Times New Roman" w:hAnsi="Times New Roman" w:cs="Times New Roman"/>
                <w:lang w:eastAsia="ru-RU"/>
              </w:rPr>
              <w:t xml:space="preserve">- глубоко и прочно усвоил программный материал и знает </w:t>
            </w:r>
            <w:r w:rsidR="003E44C9">
              <w:rPr>
                <w:rFonts w:ascii="Times New Roman" w:eastAsiaTheme="minorEastAsia" w:hAnsi="Times New Roman" w:cs="Times New Roman"/>
                <w:lang w:eastAsia="ru-RU"/>
              </w:rPr>
              <w:t>методы оценки качества, владеет знаниями по темам курса в полном объеме</w:t>
            </w:r>
          </w:p>
        </w:tc>
        <w:tc>
          <w:tcPr>
            <w:tcW w:w="1772" w:type="dxa"/>
          </w:tcPr>
          <w:p w14:paraId="4833D933" w14:textId="77777777"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14:paraId="08205398" w14:textId="77777777" w:rsidR="006F627F" w:rsidRPr="006F627F" w:rsidRDefault="006B3B3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зачтено</w:t>
            </w:r>
          </w:p>
        </w:tc>
      </w:tr>
      <w:tr w:rsidR="00235932" w:rsidRPr="006F627F" w14:paraId="206A5367" w14:textId="77777777" w:rsidTr="00C539A8">
        <w:trPr>
          <w:trHeight w:val="283"/>
        </w:trPr>
        <w:tc>
          <w:tcPr>
            <w:tcW w:w="3828" w:type="dxa"/>
            <w:vMerge/>
          </w:tcPr>
          <w:p w14:paraId="68B7A559" w14:textId="77777777" w:rsidR="00235932" w:rsidRDefault="00235932" w:rsidP="006F627F">
            <w:pPr>
              <w:rPr>
                <w:rFonts w:ascii="Times New Roman" w:eastAsiaTheme="minorEastAsia" w:hAnsi="Times New Roman" w:cs="Times New Roman"/>
                <w:sz w:val="24"/>
                <w:szCs w:val="24"/>
                <w:lang w:eastAsia="ru-RU"/>
              </w:rPr>
            </w:pPr>
          </w:p>
        </w:tc>
        <w:tc>
          <w:tcPr>
            <w:tcW w:w="6945" w:type="dxa"/>
          </w:tcPr>
          <w:p w14:paraId="684F3D0B" w14:textId="77777777" w:rsidR="00BF0F20" w:rsidRPr="003E44C9" w:rsidRDefault="00BF0F20" w:rsidP="00BF0F20">
            <w:pPr>
              <w:rPr>
                <w:rFonts w:ascii="Times New Roman" w:eastAsiaTheme="minorEastAsia" w:hAnsi="Times New Roman" w:cs="Times New Roman"/>
                <w:lang w:eastAsia="ru-RU"/>
              </w:rPr>
            </w:pPr>
            <w:r w:rsidRPr="003E44C9">
              <w:rPr>
                <w:rFonts w:ascii="Times New Roman" w:eastAsiaTheme="minorEastAsia" w:hAnsi="Times New Roman" w:cs="Times New Roman"/>
                <w:lang w:eastAsia="ru-RU"/>
              </w:rPr>
              <w:t>Обучающийся:</w:t>
            </w:r>
          </w:p>
          <w:p w14:paraId="42E5B68C" w14:textId="77777777" w:rsidR="00BF0F20" w:rsidRPr="003E44C9"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3E44C9">
              <w:rPr>
                <w:rFonts w:ascii="Times New Roman" w:eastAsiaTheme="minorEastAsia" w:hAnsi="Times New Roman" w:cs="Times New Roman"/>
                <w:lang w:eastAsia="ru-RU"/>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0198F3C0" w14:textId="77777777" w:rsidR="00BF0F20" w:rsidRPr="003E44C9"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3E44C9">
              <w:rPr>
                <w:rFonts w:ascii="Times New Roman" w:eastAsiaTheme="minorEastAsia" w:hAnsi="Times New Roman" w:cs="Times New Roman"/>
                <w:lang w:eastAsia="ru-RU"/>
              </w:rPr>
              <w:t>недостаточно раскрыта проблема по одному из вопросов билета;</w:t>
            </w:r>
          </w:p>
          <w:p w14:paraId="63CBCCE3" w14:textId="77777777" w:rsidR="00BF0F20" w:rsidRPr="003E44C9"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3E44C9">
              <w:rPr>
                <w:rFonts w:ascii="Times New Roman" w:eastAsiaTheme="minorEastAsia" w:hAnsi="Times New Roman" w:cs="Times New Roman"/>
                <w:lang w:eastAsia="ru-RU"/>
              </w:rPr>
              <w:t>недостаточно логично построено изложение вопроса;</w:t>
            </w:r>
          </w:p>
          <w:p w14:paraId="1C800CE4" w14:textId="77777777" w:rsidR="00BF0F20" w:rsidRPr="003E44C9"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3E44C9">
              <w:rPr>
                <w:rFonts w:ascii="Times New Roman" w:eastAsiaTheme="minorEastAsia" w:hAnsi="Times New Roman" w:cs="Times New Roman"/>
                <w:lang w:eastAsia="ru-RU"/>
              </w:rPr>
              <w:t>успешно выполняет предусмотренные в программе практические задания средней сложности, активно работает с основной литературой,</w:t>
            </w:r>
          </w:p>
          <w:p w14:paraId="777B3F65" w14:textId="77777777" w:rsidR="00BF0F20" w:rsidRPr="003E44C9" w:rsidRDefault="00BF0F20" w:rsidP="00BF0F20">
            <w:pPr>
              <w:numPr>
                <w:ilvl w:val="0"/>
                <w:numId w:val="15"/>
              </w:numPr>
              <w:tabs>
                <w:tab w:val="left" w:pos="429"/>
              </w:tabs>
              <w:ind w:left="0" w:firstLine="0"/>
              <w:contextualSpacing/>
              <w:rPr>
                <w:rFonts w:ascii="Times New Roman" w:eastAsiaTheme="minorEastAsia" w:hAnsi="Times New Roman" w:cs="Times New Roman"/>
                <w:lang w:eastAsia="ru-RU"/>
              </w:rPr>
            </w:pPr>
            <w:r w:rsidRPr="003E44C9">
              <w:rPr>
                <w:rFonts w:ascii="Times New Roman" w:eastAsiaTheme="minorEastAsia" w:hAnsi="Times New Roman" w:cs="Times New Roman"/>
                <w:lang w:eastAsia="ru-RU"/>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w:t>
            </w:r>
            <w:r w:rsidRPr="003E44C9">
              <w:rPr>
                <w:rFonts w:ascii="Times New Roman" w:eastAsiaTheme="minorEastAsia" w:hAnsi="Times New Roman" w:cs="Times New Roman"/>
                <w:lang w:eastAsia="ru-RU"/>
              </w:rPr>
              <w:lastRenderedPageBreak/>
              <w:t xml:space="preserve">деятельности. </w:t>
            </w:r>
          </w:p>
          <w:p w14:paraId="4E3C0B37" w14:textId="77777777" w:rsidR="00235932" w:rsidRPr="003E44C9" w:rsidRDefault="00BF0F20" w:rsidP="00BF0F20">
            <w:pPr>
              <w:widowControl w:val="0"/>
              <w:tabs>
                <w:tab w:val="left" w:pos="469"/>
              </w:tabs>
              <w:autoSpaceDE w:val="0"/>
              <w:autoSpaceDN w:val="0"/>
              <w:jc w:val="both"/>
              <w:rPr>
                <w:rFonts w:ascii="Times New Roman" w:eastAsia="Calibri" w:hAnsi="Times New Roman" w:cs="Times New Roman"/>
                <w:color w:val="000000"/>
              </w:rPr>
            </w:pPr>
            <w:r w:rsidRPr="003E44C9">
              <w:rPr>
                <w:rFonts w:ascii="Times New Roman" w:eastAsiaTheme="minorEastAsia" w:hAnsi="Times New Roman" w:cs="Times New Roman"/>
                <w:lang w:eastAsia="ru-RU"/>
              </w:rPr>
              <w:t>В ответе раскрыто, в основном, содержание билета, имеются неточности при ответе на дополнительные вопросы.</w:t>
            </w:r>
          </w:p>
        </w:tc>
        <w:tc>
          <w:tcPr>
            <w:tcW w:w="1772" w:type="dxa"/>
          </w:tcPr>
          <w:p w14:paraId="70870AD4" w14:textId="77777777" w:rsidR="00235932" w:rsidRPr="006F627F" w:rsidRDefault="00235932" w:rsidP="006F627F">
            <w:pPr>
              <w:jc w:val="center"/>
              <w:rPr>
                <w:rFonts w:ascii="Times New Roman" w:eastAsiaTheme="minorEastAsia" w:hAnsi="Times New Roman" w:cs="Times New Roman"/>
                <w:i/>
                <w:sz w:val="24"/>
                <w:szCs w:val="24"/>
                <w:lang w:eastAsia="ru-RU"/>
              </w:rPr>
            </w:pPr>
          </w:p>
        </w:tc>
        <w:tc>
          <w:tcPr>
            <w:tcW w:w="2056" w:type="dxa"/>
          </w:tcPr>
          <w:p w14:paraId="07B75CA8" w14:textId="77777777" w:rsidR="00235932" w:rsidRPr="006F627F" w:rsidRDefault="006B3B3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зачтено</w:t>
            </w:r>
          </w:p>
        </w:tc>
      </w:tr>
      <w:tr w:rsidR="00235932" w:rsidRPr="006F627F" w14:paraId="0DCCC5C9" w14:textId="77777777" w:rsidTr="00C539A8">
        <w:trPr>
          <w:trHeight w:val="283"/>
        </w:trPr>
        <w:tc>
          <w:tcPr>
            <w:tcW w:w="3828" w:type="dxa"/>
            <w:vMerge/>
          </w:tcPr>
          <w:p w14:paraId="2A0E5D01" w14:textId="77777777" w:rsidR="00235932" w:rsidRDefault="00235932" w:rsidP="006F627F">
            <w:pPr>
              <w:rPr>
                <w:rFonts w:ascii="Times New Roman" w:eastAsiaTheme="minorEastAsia" w:hAnsi="Times New Roman" w:cs="Times New Roman"/>
                <w:sz w:val="24"/>
                <w:szCs w:val="24"/>
                <w:lang w:eastAsia="ru-RU"/>
              </w:rPr>
            </w:pPr>
          </w:p>
        </w:tc>
        <w:tc>
          <w:tcPr>
            <w:tcW w:w="6945" w:type="dxa"/>
          </w:tcPr>
          <w:p w14:paraId="0412A6E4" w14:textId="77777777" w:rsidR="000D523C" w:rsidRPr="003E44C9" w:rsidRDefault="000D523C" w:rsidP="000D523C">
            <w:pPr>
              <w:rPr>
                <w:rFonts w:ascii="Times New Roman" w:eastAsiaTheme="minorEastAsia" w:hAnsi="Times New Roman" w:cs="Times New Roman"/>
                <w:lang w:eastAsia="ru-RU"/>
              </w:rPr>
            </w:pPr>
            <w:r w:rsidRPr="003E44C9">
              <w:rPr>
                <w:rFonts w:ascii="Times New Roman" w:eastAsiaTheme="minorEastAsia" w:hAnsi="Times New Roman" w:cs="Times New Roman"/>
                <w:lang w:eastAsia="ru-RU"/>
              </w:rPr>
              <w:t>Обучающийся:</w:t>
            </w:r>
          </w:p>
          <w:p w14:paraId="5A991CCB" w14:textId="77777777" w:rsidR="000D523C" w:rsidRPr="003E44C9" w:rsidRDefault="000D523C" w:rsidP="000D523C">
            <w:pPr>
              <w:numPr>
                <w:ilvl w:val="0"/>
                <w:numId w:val="16"/>
              </w:numPr>
              <w:tabs>
                <w:tab w:val="left" w:pos="444"/>
              </w:tabs>
              <w:ind w:left="0" w:firstLine="0"/>
              <w:contextualSpacing/>
              <w:rPr>
                <w:rFonts w:ascii="Times New Roman" w:eastAsia="Times New Roman" w:hAnsi="Times New Roman" w:cs="Times New Roman"/>
                <w:color w:val="000000"/>
                <w:lang w:eastAsia="ru-RU"/>
              </w:rPr>
            </w:pPr>
            <w:r w:rsidRPr="003E44C9">
              <w:rPr>
                <w:rFonts w:ascii="Times New Roman" w:eastAsiaTheme="minorEastAsia" w:hAnsi="Times New Roman" w:cs="Times New Roman"/>
                <w:lang w:eastAsia="ru-RU"/>
              </w:rPr>
              <w:t xml:space="preserve">показывает </w:t>
            </w:r>
            <w:r w:rsidRPr="003E44C9">
              <w:rPr>
                <w:rFonts w:ascii="Times New Roman" w:eastAsia="Times New Roman" w:hAnsi="Times New Roman" w:cs="Times New Roman"/>
                <w:color w:val="000000"/>
                <w:lang w:eastAsia="ru-RU"/>
              </w:rPr>
              <w:t>знания фрагментарного характера, которые отличаются поверхностностью и малой содержательностью, допускает фактические грубые ошибки;</w:t>
            </w:r>
          </w:p>
          <w:p w14:paraId="3EF278C7" w14:textId="77777777" w:rsidR="000D523C" w:rsidRPr="003E44C9" w:rsidRDefault="000D523C" w:rsidP="000D523C">
            <w:pPr>
              <w:numPr>
                <w:ilvl w:val="0"/>
                <w:numId w:val="16"/>
              </w:numPr>
              <w:tabs>
                <w:tab w:val="left" w:pos="444"/>
              </w:tabs>
              <w:ind w:left="0" w:firstLine="0"/>
              <w:rPr>
                <w:rFonts w:ascii="Times New Roman" w:eastAsia="Times New Roman" w:hAnsi="Times New Roman" w:cs="Times New Roman"/>
                <w:color w:val="000000"/>
                <w:lang w:eastAsia="ru-RU"/>
              </w:rPr>
            </w:pPr>
            <w:r w:rsidRPr="003E44C9">
              <w:rPr>
                <w:rFonts w:ascii="Times New Roman" w:eastAsia="Times New Roman" w:hAnsi="Times New Roman" w:cs="Times New Roman"/>
                <w:color w:val="000000"/>
                <w:lang w:eastAsia="ru-RU"/>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77104CBF" w14:textId="77777777" w:rsidR="000D523C" w:rsidRPr="003E44C9" w:rsidRDefault="000D523C" w:rsidP="000D523C">
            <w:pPr>
              <w:numPr>
                <w:ilvl w:val="0"/>
                <w:numId w:val="16"/>
              </w:numPr>
              <w:tabs>
                <w:tab w:val="left" w:pos="444"/>
              </w:tabs>
              <w:ind w:left="0" w:firstLine="0"/>
              <w:rPr>
                <w:rFonts w:ascii="Times New Roman" w:eastAsia="Times New Roman" w:hAnsi="Times New Roman" w:cs="Times New Roman"/>
                <w:color w:val="000000"/>
                <w:lang w:eastAsia="ru-RU"/>
              </w:rPr>
            </w:pPr>
            <w:r w:rsidRPr="003E44C9">
              <w:rPr>
                <w:rFonts w:ascii="Times New Roman" w:eastAsiaTheme="minorEastAsia" w:hAnsi="Times New Roman" w:cs="Times New Roman"/>
                <w:lang w:eastAsia="ru-RU"/>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475D2F27" w14:textId="77777777" w:rsidR="00235932" w:rsidRPr="003E44C9" w:rsidRDefault="000D523C" w:rsidP="000D523C">
            <w:pPr>
              <w:widowControl w:val="0"/>
              <w:tabs>
                <w:tab w:val="left" w:pos="469"/>
              </w:tabs>
              <w:autoSpaceDE w:val="0"/>
              <w:autoSpaceDN w:val="0"/>
              <w:jc w:val="both"/>
              <w:rPr>
                <w:rFonts w:ascii="Times New Roman" w:eastAsia="Calibri" w:hAnsi="Times New Roman" w:cs="Times New Roman"/>
                <w:color w:val="000000"/>
              </w:rPr>
            </w:pPr>
            <w:r w:rsidRPr="003E44C9">
              <w:rPr>
                <w:rFonts w:ascii="Times New Roman" w:eastAsia="Times New Roman" w:hAnsi="Times New Roman" w:cs="Times New Roman"/>
                <w:color w:val="000000"/>
                <w:lang w:eastAsia="ru-RU"/>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3E44C9">
              <w:rPr>
                <w:rFonts w:ascii="Times New Roman" w:eastAsiaTheme="minorEastAsia" w:hAnsi="Times New Roman" w:cs="Times New Roman"/>
                <w:lang w:eastAsia="ru-RU"/>
              </w:rPr>
              <w:t>. Неуверенно, с большими затруднениями решает практические задачи или не справляется с ними самостоятельно.</w:t>
            </w:r>
          </w:p>
        </w:tc>
        <w:tc>
          <w:tcPr>
            <w:tcW w:w="1772" w:type="dxa"/>
          </w:tcPr>
          <w:p w14:paraId="5CE6B712" w14:textId="77777777" w:rsidR="00235932" w:rsidRPr="006F627F" w:rsidRDefault="00235932" w:rsidP="006F627F">
            <w:pPr>
              <w:jc w:val="center"/>
              <w:rPr>
                <w:rFonts w:ascii="Times New Roman" w:eastAsiaTheme="minorEastAsia" w:hAnsi="Times New Roman" w:cs="Times New Roman"/>
                <w:i/>
                <w:sz w:val="24"/>
                <w:szCs w:val="24"/>
                <w:lang w:eastAsia="ru-RU"/>
              </w:rPr>
            </w:pPr>
          </w:p>
        </w:tc>
        <w:tc>
          <w:tcPr>
            <w:tcW w:w="2056" w:type="dxa"/>
          </w:tcPr>
          <w:p w14:paraId="1A0A0775" w14:textId="77777777" w:rsidR="00235932" w:rsidRPr="006F627F" w:rsidRDefault="006B3B3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зачтено</w:t>
            </w:r>
          </w:p>
        </w:tc>
      </w:tr>
      <w:tr w:rsidR="006F627F" w:rsidRPr="006F627F" w14:paraId="1999644A" w14:textId="77777777" w:rsidTr="00C539A8">
        <w:trPr>
          <w:trHeight w:val="283"/>
        </w:trPr>
        <w:tc>
          <w:tcPr>
            <w:tcW w:w="3828" w:type="dxa"/>
            <w:vMerge/>
          </w:tcPr>
          <w:p w14:paraId="03CC5EEE" w14:textId="77777777" w:rsidR="006F627F" w:rsidRPr="006F627F" w:rsidRDefault="006F627F" w:rsidP="006F627F">
            <w:pPr>
              <w:rPr>
                <w:rFonts w:ascii="Times New Roman" w:eastAsiaTheme="minorEastAsia" w:hAnsi="Times New Roman" w:cs="Times New Roman"/>
                <w:i/>
                <w:sz w:val="24"/>
                <w:szCs w:val="24"/>
                <w:lang w:eastAsia="ru-RU"/>
              </w:rPr>
            </w:pPr>
          </w:p>
        </w:tc>
        <w:tc>
          <w:tcPr>
            <w:tcW w:w="6945" w:type="dxa"/>
          </w:tcPr>
          <w:p w14:paraId="526278B2" w14:textId="77777777" w:rsidR="006F627F" w:rsidRPr="003E44C9" w:rsidRDefault="006F627F" w:rsidP="00332C5C">
            <w:pPr>
              <w:jc w:val="both"/>
              <w:rPr>
                <w:rFonts w:ascii="Times New Roman" w:eastAsiaTheme="minorEastAsia" w:hAnsi="Times New Roman" w:cs="Times New Roman"/>
                <w:color w:val="000000"/>
                <w:lang w:eastAsia="ru-RU"/>
              </w:rPr>
            </w:pPr>
            <w:r w:rsidRPr="003E44C9">
              <w:rPr>
                <w:rFonts w:ascii="Times New Roman" w:eastAsiaTheme="minorEastAsia" w:hAnsi="Times New Roman" w:cs="Times New Roman"/>
                <w:color w:val="000000"/>
                <w:lang w:eastAsia="ru-RU"/>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p w14:paraId="26BD3343" w14:textId="77777777" w:rsidR="006F627F" w:rsidRPr="003E44C9" w:rsidRDefault="006F627F" w:rsidP="00392D25">
            <w:pPr>
              <w:jc w:val="both"/>
              <w:rPr>
                <w:rFonts w:ascii="Times New Roman" w:eastAsiaTheme="minorEastAsia" w:hAnsi="Times New Roman" w:cs="Times New Roman"/>
                <w:lang w:eastAsia="ru-RU"/>
              </w:rPr>
            </w:pPr>
            <w:r w:rsidRPr="003E44C9">
              <w:rPr>
                <w:rFonts w:ascii="Times New Roman" w:eastAsiaTheme="minorEastAsia" w:hAnsi="Times New Roman" w:cs="Times New Roman"/>
                <w:color w:val="000000"/>
                <w:lang w:eastAsia="ru-RU"/>
              </w:rPr>
              <w:t xml:space="preserve">- не владеет программным материалом  и не знает </w:t>
            </w:r>
            <w:r w:rsidR="00392D25">
              <w:rPr>
                <w:rFonts w:ascii="Times New Roman" w:eastAsiaTheme="minorEastAsia" w:hAnsi="Times New Roman" w:cs="Times New Roman"/>
                <w:color w:val="000000"/>
                <w:lang w:eastAsia="ru-RU"/>
              </w:rPr>
              <w:t xml:space="preserve">основных понятий курса Управление качеством. Не способен на практики применять методы анализа и оценки. </w:t>
            </w:r>
          </w:p>
        </w:tc>
        <w:tc>
          <w:tcPr>
            <w:tcW w:w="1772" w:type="dxa"/>
          </w:tcPr>
          <w:p w14:paraId="436448B6" w14:textId="77777777"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14:paraId="794650DF" w14:textId="77777777" w:rsidR="006F627F" w:rsidRPr="006F627F" w:rsidRDefault="006B3B3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 зачтено</w:t>
            </w:r>
          </w:p>
        </w:tc>
      </w:tr>
    </w:tbl>
    <w:p w14:paraId="2CA9264D" w14:textId="77777777"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14:paraId="702F3362"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089FE8F8"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79B928CA" w14:textId="77777777" w:rsidR="006F627F" w:rsidRPr="006F627F" w:rsidRDefault="006F627F" w:rsidP="006F627F">
      <w:pPr>
        <w:keepNext/>
        <w:spacing w:after="0" w:line="240" w:lineRule="auto"/>
        <w:outlineLvl w:val="0"/>
        <w:rPr>
          <w:rFonts w:ascii="Times New Roman" w:eastAsiaTheme="minorEastAsia" w:hAnsi="Times New Roman" w:cs="Times New Roman"/>
          <w:b/>
          <w:bCs/>
          <w:kern w:val="32"/>
          <w:sz w:val="24"/>
          <w:szCs w:val="24"/>
          <w:lang w:eastAsia="ru-RU"/>
        </w:rPr>
        <w:sectPr w:rsidR="006F627F" w:rsidRPr="006F627F" w:rsidSect="00C539A8">
          <w:pgSz w:w="16838" w:h="11906" w:orient="landscape" w:code="9"/>
          <w:pgMar w:top="567" w:right="1134" w:bottom="1701" w:left="1134" w:header="709" w:footer="709" w:gutter="0"/>
          <w:cols w:space="708"/>
          <w:titlePg/>
          <w:docGrid w:linePitch="360"/>
        </w:sectPr>
      </w:pPr>
    </w:p>
    <w:p w14:paraId="4F5EBE26" w14:textId="77777777" w:rsid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5.7. </w:t>
      </w:r>
      <w:r w:rsidR="006F627F" w:rsidRPr="006F627F">
        <w:rPr>
          <w:rFonts w:ascii="Times New Roman" w:eastAsia="Times New Roman" w:hAnsi="Times New Roman" w:cs="Times New Roman"/>
          <w:bCs/>
          <w:iCs/>
          <w:sz w:val="24"/>
          <w:szCs w:val="24"/>
          <w:lang w:eastAsia="ru-RU"/>
        </w:rPr>
        <w:t>Система оценивания результатов текущего конт</w:t>
      </w:r>
      <w:r>
        <w:rPr>
          <w:rFonts w:ascii="Times New Roman" w:eastAsia="Times New Roman" w:hAnsi="Times New Roman" w:cs="Times New Roman"/>
          <w:bCs/>
          <w:iCs/>
          <w:sz w:val="24"/>
          <w:szCs w:val="24"/>
          <w:lang w:eastAsia="ru-RU"/>
        </w:rPr>
        <w:t>роля и промежуточной аттестации</w:t>
      </w:r>
    </w:p>
    <w:p w14:paraId="00B19FE2" w14:textId="77777777" w:rsidR="00332C5C" w:rsidRP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394F600B" w14:textId="77777777" w:rsidR="006F627F" w:rsidRPr="006F627F" w:rsidRDefault="006F627F" w:rsidP="006F627F">
      <w:pPr>
        <w:spacing w:after="0" w:line="240" w:lineRule="auto"/>
        <w:ind w:firstLine="709"/>
        <w:rPr>
          <w:rFonts w:ascii="Times New Roman" w:eastAsia="MS Mincho" w:hAnsi="Times New Roman" w:cs="Times New Roman"/>
          <w:iCs/>
          <w:sz w:val="24"/>
          <w:szCs w:val="24"/>
          <w:lang w:eastAsia="ru-RU"/>
        </w:rPr>
      </w:pPr>
      <w:r w:rsidRPr="006F627F">
        <w:rPr>
          <w:rFonts w:ascii="Times New Roman" w:eastAsia="MS Mincho" w:hAnsi="Times New Roman" w:cs="Times New Roman"/>
          <w:iCs/>
          <w:sz w:val="24"/>
          <w:szCs w:val="24"/>
          <w:lang w:eastAsia="ru-RU"/>
        </w:rPr>
        <w:t>Оценка по дисциплине выставляется обучающемуся с учётом результатов текущей и промежуточной аттестации.</w:t>
      </w:r>
    </w:p>
    <w:p w14:paraId="35244FA7"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6F627F" w:rsidRPr="006F627F" w14:paraId="7C3BDDBA" w14:textId="77777777" w:rsidTr="00C539A8">
        <w:trPr>
          <w:trHeight w:val="340"/>
        </w:trPr>
        <w:tc>
          <w:tcPr>
            <w:tcW w:w="3686" w:type="dxa"/>
            <w:shd w:val="clear" w:color="auto" w:fill="DBE5F1" w:themeFill="accent1" w:themeFillTint="33"/>
          </w:tcPr>
          <w:p w14:paraId="4D108DD0"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Форма контроля</w:t>
            </w:r>
          </w:p>
        </w:tc>
        <w:tc>
          <w:tcPr>
            <w:tcW w:w="2835" w:type="dxa"/>
            <w:shd w:val="clear" w:color="auto" w:fill="DBE5F1" w:themeFill="accent1" w:themeFillTint="33"/>
          </w:tcPr>
          <w:p w14:paraId="0F1D3DBB"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100-балльная система </w:t>
            </w:r>
          </w:p>
        </w:tc>
        <w:tc>
          <w:tcPr>
            <w:tcW w:w="3118" w:type="dxa"/>
            <w:shd w:val="clear" w:color="auto" w:fill="DBE5F1" w:themeFill="accent1" w:themeFillTint="33"/>
          </w:tcPr>
          <w:p w14:paraId="6FD5E840"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027078CF" w14:textId="77777777" w:rsidTr="00C539A8">
        <w:trPr>
          <w:trHeight w:val="286"/>
        </w:trPr>
        <w:tc>
          <w:tcPr>
            <w:tcW w:w="3686" w:type="dxa"/>
          </w:tcPr>
          <w:p w14:paraId="1FB619CA"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r w:rsidRPr="006F627F">
              <w:rPr>
                <w:rFonts w:ascii="Times New Roman" w:eastAsiaTheme="minorEastAsia" w:hAnsi="Times New Roman" w:cs="Times New Roman"/>
                <w:bCs/>
                <w:iCs/>
                <w:sz w:val="24"/>
                <w:szCs w:val="24"/>
                <w:lang w:eastAsia="ru-RU"/>
              </w:rPr>
              <w:t xml:space="preserve">Текущий контроль: </w:t>
            </w:r>
          </w:p>
        </w:tc>
        <w:tc>
          <w:tcPr>
            <w:tcW w:w="2835" w:type="dxa"/>
          </w:tcPr>
          <w:p w14:paraId="28081F8B"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p>
        </w:tc>
        <w:tc>
          <w:tcPr>
            <w:tcW w:w="3118" w:type="dxa"/>
          </w:tcPr>
          <w:p w14:paraId="5AAEE412"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p>
        </w:tc>
      </w:tr>
      <w:tr w:rsidR="002D3D25" w:rsidRPr="006F627F" w14:paraId="1DBEBF8E" w14:textId="77777777" w:rsidTr="00C539A8">
        <w:trPr>
          <w:trHeight w:val="286"/>
        </w:trPr>
        <w:tc>
          <w:tcPr>
            <w:tcW w:w="3686" w:type="dxa"/>
          </w:tcPr>
          <w:p w14:paraId="2FD750C0" w14:textId="77777777" w:rsidR="002D3D25" w:rsidRPr="006F627F" w:rsidRDefault="002D3D25" w:rsidP="00332C5C">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Эссе</w:t>
            </w:r>
          </w:p>
        </w:tc>
        <w:tc>
          <w:tcPr>
            <w:tcW w:w="2835" w:type="dxa"/>
          </w:tcPr>
          <w:p w14:paraId="7241AE64" w14:textId="77777777" w:rsidR="002D3D25" w:rsidRPr="006F627F" w:rsidRDefault="002D3D25" w:rsidP="006F627F">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5CCC1E99" w14:textId="77777777" w:rsidR="002D3D25" w:rsidRPr="00274EAD" w:rsidRDefault="002D3D25" w:rsidP="002D3D25">
            <w:pPr>
              <w:spacing w:after="0" w:line="240" w:lineRule="auto"/>
              <w:jc w:val="center"/>
              <w:rPr>
                <w:rFonts w:ascii="Times New Roman" w:hAnsi="Times New Roman" w:cs="Times New Roman"/>
              </w:rPr>
            </w:pPr>
            <w:r w:rsidRPr="00274EAD">
              <w:rPr>
                <w:rFonts w:ascii="Times New Roman" w:hAnsi="Times New Roman" w:cs="Times New Roman"/>
              </w:rPr>
              <w:t>2 – 5</w:t>
            </w:r>
          </w:p>
        </w:tc>
      </w:tr>
      <w:tr w:rsidR="006F627F" w:rsidRPr="006F627F" w14:paraId="6851EF2A" w14:textId="77777777" w:rsidTr="00C539A8">
        <w:tc>
          <w:tcPr>
            <w:tcW w:w="3686" w:type="dxa"/>
          </w:tcPr>
          <w:p w14:paraId="39C77A9C" w14:textId="77777777" w:rsidR="006F627F" w:rsidRPr="006F627F" w:rsidRDefault="006F627F" w:rsidP="003B645A">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iCs/>
                <w:sz w:val="24"/>
                <w:szCs w:val="24"/>
                <w:lang w:eastAsia="ru-RU"/>
              </w:rPr>
              <w:t>Промежуточная аттестация (</w:t>
            </w:r>
            <w:r w:rsidR="003B645A">
              <w:rPr>
                <w:rFonts w:ascii="Times New Roman" w:eastAsiaTheme="minorEastAsia" w:hAnsi="Times New Roman" w:cs="Times New Roman"/>
                <w:bCs/>
                <w:iCs/>
                <w:sz w:val="24"/>
                <w:szCs w:val="24"/>
                <w:lang w:eastAsia="ru-RU"/>
              </w:rPr>
              <w:t>зачет</w:t>
            </w:r>
            <w:r w:rsidRPr="006F627F">
              <w:rPr>
                <w:rFonts w:ascii="Times New Roman" w:eastAsiaTheme="minorEastAsia" w:hAnsi="Times New Roman" w:cs="Times New Roman"/>
                <w:bCs/>
                <w:iCs/>
                <w:sz w:val="24"/>
                <w:szCs w:val="24"/>
                <w:lang w:eastAsia="ru-RU"/>
              </w:rPr>
              <w:t>)</w:t>
            </w:r>
          </w:p>
        </w:tc>
        <w:tc>
          <w:tcPr>
            <w:tcW w:w="2835" w:type="dxa"/>
          </w:tcPr>
          <w:p w14:paraId="34B78C36" w14:textId="77777777" w:rsidR="006F627F" w:rsidRPr="006F627F" w:rsidRDefault="006F627F" w:rsidP="006F627F">
            <w:pPr>
              <w:spacing w:after="0" w:line="240" w:lineRule="auto"/>
              <w:jc w:val="center"/>
              <w:rPr>
                <w:rFonts w:ascii="Times New Roman" w:eastAsiaTheme="minorEastAsia" w:hAnsi="Times New Roman" w:cs="Times New Roman"/>
                <w:bCs/>
                <w:sz w:val="24"/>
                <w:szCs w:val="24"/>
                <w:lang w:eastAsia="ru-RU"/>
              </w:rPr>
            </w:pPr>
          </w:p>
        </w:tc>
        <w:tc>
          <w:tcPr>
            <w:tcW w:w="3118" w:type="dxa"/>
            <w:vMerge w:val="restart"/>
          </w:tcPr>
          <w:p w14:paraId="008ACFC8" w14:textId="77777777" w:rsidR="006F627F" w:rsidRPr="006F627F" w:rsidRDefault="003B645A" w:rsidP="002D3D25">
            <w:pPr>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Зачтено/не зачтено</w:t>
            </w:r>
          </w:p>
        </w:tc>
      </w:tr>
      <w:tr w:rsidR="006F627F" w:rsidRPr="006F627F" w14:paraId="5A38737C" w14:textId="77777777" w:rsidTr="00C539A8">
        <w:tc>
          <w:tcPr>
            <w:tcW w:w="3686" w:type="dxa"/>
          </w:tcPr>
          <w:p w14:paraId="2A51115A"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r w:rsidRPr="006F627F">
              <w:rPr>
                <w:rFonts w:ascii="Times New Roman" w:eastAsiaTheme="minorEastAsia" w:hAnsi="Times New Roman" w:cs="Times New Roman"/>
                <w:b/>
                <w:iCs/>
                <w:sz w:val="24"/>
                <w:szCs w:val="24"/>
                <w:lang w:eastAsia="ru-RU"/>
              </w:rPr>
              <w:t>Итого за семестр</w:t>
            </w:r>
            <w:r w:rsidRPr="006F627F">
              <w:rPr>
                <w:rFonts w:ascii="Times New Roman" w:eastAsiaTheme="minorEastAsia" w:hAnsi="Times New Roman" w:cs="Times New Roman"/>
                <w:bCs/>
                <w:sz w:val="24"/>
                <w:szCs w:val="24"/>
                <w:lang w:eastAsia="ru-RU"/>
              </w:rPr>
              <w:t xml:space="preserve"> </w:t>
            </w:r>
            <w:r w:rsidR="00332C5C">
              <w:rPr>
                <w:rFonts w:ascii="Times New Roman" w:eastAsiaTheme="minorEastAsia" w:hAnsi="Times New Roman" w:cs="Times New Roman"/>
                <w:bCs/>
                <w:sz w:val="24"/>
                <w:szCs w:val="24"/>
                <w:lang w:eastAsia="ru-RU"/>
              </w:rPr>
              <w:t xml:space="preserve"> </w:t>
            </w:r>
            <w:r w:rsidRPr="006F627F">
              <w:rPr>
                <w:rFonts w:ascii="Times New Roman" w:eastAsiaTheme="minorEastAsia" w:hAnsi="Times New Roman" w:cs="Times New Roman"/>
                <w:bCs/>
                <w:sz w:val="24"/>
                <w:szCs w:val="24"/>
                <w:lang w:eastAsia="ru-RU"/>
              </w:rPr>
              <w:t>(дисциплину)</w:t>
            </w:r>
          </w:p>
          <w:p w14:paraId="031368A4" w14:textId="77777777" w:rsidR="006F627F" w:rsidRPr="006F627F" w:rsidRDefault="00392D25" w:rsidP="006F627F">
            <w:pPr>
              <w:spacing w:after="0" w:line="240" w:lineRule="auto"/>
              <w:jc w:val="center"/>
              <w:rPr>
                <w:rFonts w:ascii="Times New Roman" w:eastAsiaTheme="minorEastAsia" w:hAnsi="Times New Roman" w:cs="Times New Roman"/>
                <w:bCs/>
                <w:iCs/>
                <w:sz w:val="24"/>
                <w:szCs w:val="24"/>
                <w:lang w:eastAsia="ru-RU"/>
              </w:rPr>
            </w:pPr>
            <w:r>
              <w:rPr>
                <w:rFonts w:ascii="Times New Roman" w:eastAsiaTheme="minorEastAsia" w:hAnsi="Times New Roman" w:cs="Times New Roman"/>
                <w:bCs/>
                <w:iCs/>
                <w:sz w:val="24"/>
                <w:szCs w:val="24"/>
                <w:lang w:eastAsia="ru-RU"/>
              </w:rPr>
              <w:t>З</w:t>
            </w:r>
            <w:r w:rsidR="003B645A">
              <w:rPr>
                <w:rFonts w:ascii="Times New Roman" w:eastAsiaTheme="minorEastAsia" w:hAnsi="Times New Roman" w:cs="Times New Roman"/>
                <w:bCs/>
                <w:iCs/>
                <w:sz w:val="24"/>
                <w:szCs w:val="24"/>
                <w:lang w:eastAsia="ru-RU"/>
              </w:rPr>
              <w:t>ачет</w:t>
            </w:r>
          </w:p>
        </w:tc>
        <w:tc>
          <w:tcPr>
            <w:tcW w:w="2835" w:type="dxa"/>
          </w:tcPr>
          <w:p w14:paraId="1AA1FEDF" w14:textId="77777777" w:rsidR="006F627F" w:rsidRPr="006F627F" w:rsidRDefault="006F627F" w:rsidP="006F627F">
            <w:pPr>
              <w:spacing w:after="0" w:line="240" w:lineRule="auto"/>
              <w:jc w:val="center"/>
              <w:rPr>
                <w:rFonts w:ascii="Times New Roman" w:eastAsiaTheme="minorEastAsia" w:hAnsi="Times New Roman" w:cs="Times New Roman"/>
                <w:bCs/>
                <w:i/>
                <w:sz w:val="24"/>
                <w:szCs w:val="24"/>
                <w:lang w:eastAsia="ru-RU"/>
              </w:rPr>
            </w:pPr>
          </w:p>
        </w:tc>
        <w:tc>
          <w:tcPr>
            <w:tcW w:w="3118" w:type="dxa"/>
            <w:vMerge/>
          </w:tcPr>
          <w:p w14:paraId="53BB79B2" w14:textId="77777777" w:rsidR="006F627F" w:rsidRPr="006F627F" w:rsidRDefault="006F627F" w:rsidP="006F627F">
            <w:pPr>
              <w:spacing w:after="0" w:line="240" w:lineRule="auto"/>
              <w:rPr>
                <w:rFonts w:ascii="Times New Roman" w:eastAsiaTheme="minorEastAsia" w:hAnsi="Times New Roman" w:cs="Times New Roman"/>
                <w:bCs/>
                <w:i/>
                <w:sz w:val="24"/>
                <w:szCs w:val="24"/>
                <w:lang w:eastAsia="ru-RU"/>
              </w:rPr>
            </w:pPr>
          </w:p>
        </w:tc>
      </w:tr>
    </w:tbl>
    <w:p w14:paraId="42B34360" w14:textId="77777777" w:rsidR="00332C5C" w:rsidRDefault="00332C5C"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p w14:paraId="7C00913A" w14:textId="77777777" w:rsidR="0038408E" w:rsidRPr="007A7BFA" w:rsidRDefault="0038408E" w:rsidP="0038408E">
      <w:pPr>
        <w:pStyle w:val="1"/>
        <w:numPr>
          <w:ilvl w:val="0"/>
          <w:numId w:val="10"/>
        </w:numPr>
        <w:rPr>
          <w:i/>
        </w:rPr>
      </w:pPr>
      <w:r w:rsidRPr="007A7BFA">
        <w:t>ОБРАЗОВАТЕЛЬНЫЕ ТЕХНОЛОГИИ</w:t>
      </w:r>
    </w:p>
    <w:p w14:paraId="3CD04852" w14:textId="77777777" w:rsidR="0038408E" w:rsidRPr="00DE200A" w:rsidRDefault="0038408E" w:rsidP="0038408E">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1D735213" w14:textId="77777777" w:rsidR="0038408E" w:rsidRPr="00134C8D" w:rsidRDefault="0038408E" w:rsidP="0038408E">
      <w:pPr>
        <w:pStyle w:val="af0"/>
        <w:numPr>
          <w:ilvl w:val="2"/>
          <w:numId w:val="10"/>
        </w:numPr>
        <w:tabs>
          <w:tab w:val="left" w:pos="993"/>
        </w:tabs>
        <w:jc w:val="both"/>
        <w:rPr>
          <w:iCs/>
        </w:rPr>
      </w:pPr>
      <w:bookmarkStart w:id="5" w:name="_Hlk88231178"/>
      <w:r w:rsidRPr="00134C8D">
        <w:rPr>
          <w:iCs/>
          <w:sz w:val="24"/>
          <w:szCs w:val="24"/>
        </w:rPr>
        <w:t>проблемная лекция;</w:t>
      </w:r>
    </w:p>
    <w:p w14:paraId="6C206609" w14:textId="77777777" w:rsidR="0038408E" w:rsidRPr="00134C8D" w:rsidRDefault="0038408E" w:rsidP="0038408E">
      <w:pPr>
        <w:pStyle w:val="af0"/>
        <w:numPr>
          <w:ilvl w:val="2"/>
          <w:numId w:val="10"/>
        </w:numPr>
        <w:tabs>
          <w:tab w:val="left" w:pos="993"/>
        </w:tabs>
        <w:jc w:val="both"/>
        <w:rPr>
          <w:iCs/>
          <w:sz w:val="24"/>
          <w:szCs w:val="24"/>
        </w:rPr>
      </w:pPr>
      <w:r w:rsidRPr="00134C8D">
        <w:rPr>
          <w:iCs/>
          <w:sz w:val="24"/>
          <w:szCs w:val="24"/>
        </w:rPr>
        <w:t>тренингов;</w:t>
      </w:r>
    </w:p>
    <w:p w14:paraId="31F75DE2" w14:textId="77777777" w:rsidR="0038408E" w:rsidRPr="00134C8D" w:rsidRDefault="0038408E" w:rsidP="0038408E">
      <w:pPr>
        <w:pStyle w:val="af0"/>
        <w:numPr>
          <w:ilvl w:val="2"/>
          <w:numId w:val="10"/>
        </w:numPr>
        <w:tabs>
          <w:tab w:val="left" w:pos="993"/>
        </w:tabs>
        <w:jc w:val="both"/>
        <w:rPr>
          <w:iCs/>
        </w:rPr>
      </w:pPr>
      <w:r w:rsidRPr="00134C8D">
        <w:rPr>
          <w:iCs/>
          <w:sz w:val="24"/>
          <w:szCs w:val="24"/>
        </w:rPr>
        <w:t>поиск и обработка информации с использованием сети Интернет;</w:t>
      </w:r>
    </w:p>
    <w:p w14:paraId="79D96F41" w14:textId="77777777" w:rsidR="0038408E" w:rsidRPr="00134C8D" w:rsidRDefault="0038408E" w:rsidP="0038408E">
      <w:pPr>
        <w:pStyle w:val="af0"/>
        <w:numPr>
          <w:ilvl w:val="2"/>
          <w:numId w:val="10"/>
        </w:numPr>
        <w:tabs>
          <w:tab w:val="left" w:pos="993"/>
        </w:tabs>
        <w:jc w:val="both"/>
        <w:rPr>
          <w:iCs/>
        </w:rPr>
      </w:pPr>
      <w:r w:rsidRPr="00134C8D">
        <w:rPr>
          <w:iCs/>
          <w:sz w:val="24"/>
          <w:szCs w:val="24"/>
        </w:rPr>
        <w:t>применение электронного обучения;</w:t>
      </w:r>
    </w:p>
    <w:p w14:paraId="258E0DBF" w14:textId="77777777" w:rsidR="0038408E" w:rsidRPr="00134C8D" w:rsidRDefault="0038408E" w:rsidP="0038408E">
      <w:pPr>
        <w:pStyle w:val="af0"/>
        <w:numPr>
          <w:ilvl w:val="2"/>
          <w:numId w:val="10"/>
        </w:numPr>
        <w:tabs>
          <w:tab w:val="left" w:pos="993"/>
        </w:tabs>
        <w:jc w:val="both"/>
        <w:rPr>
          <w:iCs/>
          <w:sz w:val="24"/>
          <w:szCs w:val="24"/>
        </w:rPr>
      </w:pPr>
      <w:r w:rsidRPr="00134C8D">
        <w:rPr>
          <w:iCs/>
          <w:sz w:val="24"/>
          <w:szCs w:val="24"/>
        </w:rPr>
        <w:t>самостоятельная работа в системе компьютерного тестирования</w:t>
      </w:r>
      <w:r>
        <w:rPr>
          <w:iCs/>
          <w:sz w:val="24"/>
          <w:szCs w:val="24"/>
        </w:rPr>
        <w:t>.</w:t>
      </w:r>
    </w:p>
    <w:p w14:paraId="55B2190D" w14:textId="77777777" w:rsidR="0038408E" w:rsidRPr="00DE200A" w:rsidRDefault="0038408E" w:rsidP="0038408E">
      <w:pPr>
        <w:pStyle w:val="af0"/>
        <w:ind w:left="709"/>
        <w:jc w:val="both"/>
        <w:rPr>
          <w:i/>
        </w:rPr>
      </w:pPr>
    </w:p>
    <w:bookmarkEnd w:id="5"/>
    <w:p w14:paraId="2C77D832" w14:textId="77777777" w:rsidR="0038408E" w:rsidRPr="00463F50" w:rsidRDefault="0038408E" w:rsidP="0038408E">
      <w:pPr>
        <w:pStyle w:val="1"/>
        <w:numPr>
          <w:ilvl w:val="0"/>
          <w:numId w:val="10"/>
        </w:numPr>
        <w:rPr>
          <w:i/>
        </w:rPr>
      </w:pPr>
      <w:r w:rsidRPr="00463F50">
        <w:t>ПРАКТИЧЕСКАЯ ПОДГОТОВКА</w:t>
      </w:r>
    </w:p>
    <w:p w14:paraId="69EE54B3" w14:textId="77777777" w:rsidR="00D10F99" w:rsidRDefault="0038408E" w:rsidP="0038408E">
      <w:pPr>
        <w:pStyle w:val="af0"/>
        <w:numPr>
          <w:ilvl w:val="3"/>
          <w:numId w:val="10"/>
        </w:numPr>
        <w:spacing w:before="120" w:after="120"/>
        <w:jc w:val="both"/>
        <w:rPr>
          <w:sz w:val="24"/>
          <w:szCs w:val="24"/>
        </w:rPr>
      </w:pPr>
      <w:r w:rsidRPr="008B3178">
        <w:rPr>
          <w:sz w:val="24"/>
          <w:szCs w:val="24"/>
        </w:rPr>
        <w:t xml:space="preserve">Практическая подготовка в рамках </w:t>
      </w:r>
      <w:r w:rsidRPr="00134C8D">
        <w:rPr>
          <w:iCs/>
          <w:sz w:val="24"/>
          <w:szCs w:val="24"/>
        </w:rPr>
        <w:t>учебной дисциплины</w:t>
      </w:r>
      <w:r w:rsidR="00D10F99">
        <w:rPr>
          <w:iCs/>
          <w:sz w:val="24"/>
          <w:szCs w:val="24"/>
        </w:rPr>
        <w:t xml:space="preserve"> не</w:t>
      </w:r>
      <w:r w:rsidRPr="008B3178">
        <w:rPr>
          <w:sz w:val="24"/>
          <w:szCs w:val="24"/>
        </w:rPr>
        <w:t xml:space="preserve"> реализуется</w:t>
      </w:r>
      <w:r w:rsidR="00D10F99">
        <w:rPr>
          <w:sz w:val="24"/>
          <w:szCs w:val="24"/>
        </w:rPr>
        <w:t>.</w:t>
      </w:r>
    </w:p>
    <w:p w14:paraId="2A20B0DB" w14:textId="77777777" w:rsidR="00D10F99" w:rsidRDefault="00D10F99" w:rsidP="0038408E">
      <w:pPr>
        <w:pStyle w:val="af0"/>
        <w:numPr>
          <w:ilvl w:val="3"/>
          <w:numId w:val="10"/>
        </w:numPr>
        <w:spacing w:before="120" w:after="120"/>
        <w:jc w:val="both"/>
        <w:rPr>
          <w:sz w:val="24"/>
          <w:szCs w:val="24"/>
        </w:rPr>
      </w:pPr>
    </w:p>
    <w:p w14:paraId="6A29FA11" w14:textId="77777777" w:rsidR="006F627F" w:rsidRPr="006F627F" w:rsidRDefault="008B4FE6" w:rsidP="008B4FE6">
      <w:pPr>
        <w:keepNext/>
        <w:spacing w:after="0" w:line="240" w:lineRule="auto"/>
        <w:ind w:firstLine="708"/>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8. </w:t>
      </w:r>
      <w:r w:rsidR="006F627F" w:rsidRPr="006F627F">
        <w:rPr>
          <w:rFonts w:ascii="Times New Roman" w:eastAsia="Times New Roman" w:hAnsi="Times New Roman" w:cs="Times New Roman"/>
          <w:b/>
          <w:bCs/>
          <w:kern w:val="32"/>
          <w:sz w:val="24"/>
          <w:szCs w:val="24"/>
          <w:lang w:eastAsia="ru-RU"/>
        </w:rPr>
        <w:t>ОРГАНИЗАЦИЯ ОБРАЗОВАТЕЛЬНОГО ПРОЦЕССА ДЛЯ ЛИЦ С ОГРАНИЧЕННЫМИ ВОЗМОЖНОСТЯМИ ЗДОРОВЬЯ</w:t>
      </w:r>
    </w:p>
    <w:p w14:paraId="676B3C22" w14:textId="77777777" w:rsidR="008B4FE6" w:rsidRPr="008B4FE6" w:rsidRDefault="008B4FE6"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
    <w:p w14:paraId="17EEDC04"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При обучении лиц с ограниченными возможностями здоровья и инвалидов</w:t>
      </w:r>
      <w:r w:rsidRPr="006F627F">
        <w:rPr>
          <w:rFonts w:ascii="Times New Roman" w:eastAsiaTheme="minorEastAsia" w:hAnsi="Times New Roman" w:cs="Times New Roman"/>
          <w:i/>
          <w:sz w:val="24"/>
          <w:szCs w:val="24"/>
          <w:lang w:eastAsia="ru-RU"/>
        </w:rPr>
        <w:t xml:space="preserve"> </w:t>
      </w:r>
      <w:r w:rsidRPr="006F627F">
        <w:rPr>
          <w:rFonts w:ascii="Times New Roman" w:eastAsiaTheme="minorEastAsia" w:hAnsi="Times New Roman" w:cs="Times New Roman"/>
          <w:sz w:val="24"/>
          <w:szCs w:val="24"/>
          <w:lang w:eastAsia="ru-RU"/>
        </w:rPr>
        <w:t>используются подходы, способствующие созданию без 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417B3C00"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FB9AED5"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0174EB43"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D72208F"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1E580923"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lastRenderedPageBreak/>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3263340B"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22D069E8" w14:textId="77777777" w:rsid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p>
    <w:p w14:paraId="307BAFF1" w14:textId="77777777" w:rsidR="006F627F" w:rsidRP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9. </w:t>
      </w:r>
      <w:r w:rsidR="006F627F" w:rsidRPr="006F627F">
        <w:rPr>
          <w:rFonts w:ascii="Times New Roman" w:eastAsia="Times New Roman" w:hAnsi="Times New Roman" w:cs="Times New Roman"/>
          <w:b/>
          <w:bCs/>
          <w:kern w:val="32"/>
          <w:sz w:val="24"/>
          <w:szCs w:val="24"/>
          <w:lang w:eastAsia="ru-RU"/>
        </w:rPr>
        <w:t xml:space="preserve">МАТЕРИАЛЬНО-ТЕХНИЧЕСКОЕ ОБЕСПЕЧЕНИЕ </w:t>
      </w:r>
      <w:r w:rsidR="006F627F" w:rsidRPr="008B4FE6">
        <w:rPr>
          <w:rFonts w:ascii="Times New Roman" w:eastAsia="Times New Roman" w:hAnsi="Times New Roman" w:cs="Times New Roman"/>
          <w:b/>
          <w:bCs/>
          <w:kern w:val="32"/>
          <w:sz w:val="24"/>
          <w:szCs w:val="24"/>
          <w:lang w:eastAsia="ru-RU"/>
        </w:rPr>
        <w:t xml:space="preserve">ДИСЦИПЛИНЫ </w:t>
      </w:r>
      <w:r w:rsidR="006F627F" w:rsidRPr="008B4FE6">
        <w:rPr>
          <w:rFonts w:ascii="Times New Roman" w:eastAsia="Times New Roman" w:hAnsi="Times New Roman" w:cs="Times New Roman"/>
          <w:b/>
          <w:bCs/>
          <w:color w:val="000000"/>
          <w:kern w:val="32"/>
          <w:sz w:val="24"/>
          <w:szCs w:val="24"/>
          <w:lang w:eastAsia="ru-RU"/>
        </w:rPr>
        <w:t xml:space="preserve"> </w:t>
      </w:r>
    </w:p>
    <w:p w14:paraId="14196F0B" w14:textId="77777777" w:rsidR="008B4FE6" w:rsidRPr="008B4FE6" w:rsidRDefault="008B4FE6"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2EC5BF35"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iCs/>
          <w:sz w:val="24"/>
          <w:szCs w:val="24"/>
          <w:lang w:eastAsia="ru-RU"/>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6F627F" w:rsidRPr="006F627F" w14:paraId="3B0974BB" w14:textId="77777777" w:rsidTr="00C539A8">
        <w:trPr>
          <w:tblHeader/>
        </w:trPr>
        <w:tc>
          <w:tcPr>
            <w:tcW w:w="4786" w:type="dxa"/>
            <w:shd w:val="clear" w:color="auto" w:fill="DBE5F1" w:themeFill="accent1" w:themeFillTint="33"/>
            <w:vAlign w:val="center"/>
          </w:tcPr>
          <w:p w14:paraId="73450F4B"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3B68B58B"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6F627F" w:rsidRPr="006F627F" w14:paraId="6A673D86" w14:textId="77777777" w:rsidTr="00C539A8">
        <w:trPr>
          <w:trHeight w:val="340"/>
        </w:trPr>
        <w:tc>
          <w:tcPr>
            <w:tcW w:w="9854" w:type="dxa"/>
            <w:gridSpan w:val="2"/>
            <w:shd w:val="clear" w:color="auto" w:fill="EAF1DD" w:themeFill="accent3" w:themeFillTint="33"/>
            <w:vAlign w:val="center"/>
          </w:tcPr>
          <w:p w14:paraId="74CFFE9A"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Calibri" w:hAnsi="Times New Roman" w:cs="Times New Roman"/>
                <w:b/>
                <w:sz w:val="24"/>
                <w:szCs w:val="24"/>
              </w:rPr>
              <w:t xml:space="preserve">119071, г. Москва, Малая Калужская улица, дом 1 </w:t>
            </w:r>
          </w:p>
        </w:tc>
      </w:tr>
      <w:tr w:rsidR="006F627F" w:rsidRPr="006F627F" w14:paraId="2F1B534B" w14:textId="77777777" w:rsidTr="00C539A8">
        <w:tc>
          <w:tcPr>
            <w:tcW w:w="4786" w:type="dxa"/>
            <w:vAlign w:val="center"/>
          </w:tcPr>
          <w:p w14:paraId="15B026F5"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21D34059"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14:paraId="40586AC7"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tc>
        <w:tc>
          <w:tcPr>
            <w:tcW w:w="5068" w:type="dxa"/>
            <w:vAlign w:val="center"/>
          </w:tcPr>
          <w:p w14:paraId="1B0522F8"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меловая доска,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большой аудитории: экран, проектор, колонки. </w:t>
            </w:r>
            <w:r w:rsidRPr="006F627F">
              <w:rPr>
                <w:rFonts w:ascii="Times New Roman" w:eastAsiaTheme="minorEastAsia" w:hAnsi="Times New Roman" w:cs="Times New Roman"/>
                <w:sz w:val="24"/>
                <w:szCs w:val="24"/>
                <w:lang w:eastAsia="ru-RU"/>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F627F" w:rsidRPr="006F627F" w14:paraId="716652A0" w14:textId="77777777" w:rsidTr="00C539A8">
        <w:tc>
          <w:tcPr>
            <w:tcW w:w="4786" w:type="dxa"/>
            <w:vAlign w:val="center"/>
          </w:tcPr>
          <w:p w14:paraId="46573DDC"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Учебная аудитория № </w:t>
            </w:r>
            <w:r w:rsidR="0038408E">
              <w:rPr>
                <w:rFonts w:ascii="Times New Roman" w:eastAsiaTheme="minorEastAsia" w:hAnsi="Times New Roman" w:cs="Times New Roman"/>
                <w:sz w:val="24"/>
                <w:szCs w:val="24"/>
                <w:lang w:eastAsia="ru-RU"/>
              </w:rPr>
              <w:t>1330</w:t>
            </w:r>
            <w:r w:rsidRPr="006F627F">
              <w:rPr>
                <w:rFonts w:ascii="Times New Roman" w:eastAsiaTheme="minorEastAsia" w:hAnsi="Times New Roman" w:cs="Times New Roman"/>
                <w:sz w:val="24"/>
                <w:szCs w:val="24"/>
                <w:lang w:eastAsia="ru-RU"/>
              </w:rPr>
              <w:t xml:space="preserve"> для проведения занятий семинарского типа, групповых и индивидуальных консультаций, текущего контроля и промежуточной аттестации</w:t>
            </w:r>
          </w:p>
          <w:p w14:paraId="1BED040E" w14:textId="77777777" w:rsidR="006F627F" w:rsidRPr="006F627F" w:rsidRDefault="006F627F" w:rsidP="006F627F">
            <w:pPr>
              <w:spacing w:after="0" w:line="240" w:lineRule="auto"/>
              <w:jc w:val="both"/>
              <w:rPr>
                <w:rFonts w:ascii="Times New Roman" w:eastAsia="Times New Roman" w:hAnsi="Times New Roman" w:cs="Times New Roman"/>
                <w:sz w:val="24"/>
                <w:szCs w:val="24"/>
                <w:lang w:eastAsia="ru-RU"/>
              </w:rPr>
            </w:pPr>
          </w:p>
          <w:p w14:paraId="6EC14C79"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c>
        <w:tc>
          <w:tcPr>
            <w:tcW w:w="5068" w:type="dxa"/>
            <w:vAlign w:val="center"/>
          </w:tcPr>
          <w:p w14:paraId="089FB16D"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Комплект учебной мебели, доска меловая, стол преподавательский, трибуна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Переносной проектор + экран, ноутбук</w:t>
            </w:r>
          </w:p>
        </w:tc>
      </w:tr>
      <w:tr w:rsidR="006F627F" w:rsidRPr="006F627F" w14:paraId="401FFCCA" w14:textId="77777777" w:rsidTr="00C539A8">
        <w:tc>
          <w:tcPr>
            <w:tcW w:w="4786" w:type="dxa"/>
            <w:vAlign w:val="center"/>
          </w:tcPr>
          <w:p w14:paraId="7D7CAE85" w14:textId="77777777"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Аудитория №1343:</w:t>
            </w:r>
          </w:p>
          <w:p w14:paraId="334021D3" w14:textId="77777777"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3E5E58B8"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14:paraId="447E661B"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доска меловая,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19 </w:t>
            </w:r>
            <w:r w:rsidRPr="006F627F">
              <w:rPr>
                <w:rFonts w:ascii="Times New Roman" w:eastAsiaTheme="minorEastAsia" w:hAnsi="Times New Roman" w:cs="Times New Roman"/>
                <w:sz w:val="24"/>
                <w:szCs w:val="24"/>
                <w:lang w:eastAsia="ru-RU"/>
              </w:rP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6F627F" w:rsidRPr="006F627F" w14:paraId="3956E695" w14:textId="77777777" w:rsidTr="00C539A8">
        <w:tc>
          <w:tcPr>
            <w:tcW w:w="4786" w:type="dxa"/>
            <w:shd w:val="clear" w:color="auto" w:fill="DBE5F1" w:themeFill="accent1" w:themeFillTint="33"/>
            <w:vAlign w:val="center"/>
          </w:tcPr>
          <w:p w14:paraId="2631A933" w14:textId="77777777" w:rsidR="006F627F" w:rsidRPr="006F627F" w:rsidRDefault="006F627F"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Помещения для самостоятельной работы обучающихся</w:t>
            </w:r>
          </w:p>
        </w:tc>
        <w:tc>
          <w:tcPr>
            <w:tcW w:w="5068" w:type="dxa"/>
            <w:shd w:val="clear" w:color="auto" w:fill="DBE5F1" w:themeFill="accent1" w:themeFillTint="33"/>
            <w:vAlign w:val="center"/>
          </w:tcPr>
          <w:p w14:paraId="5A34DEDF" w14:textId="77777777" w:rsidR="006F627F" w:rsidRPr="006F627F" w:rsidRDefault="006F627F"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Оснащенность помещений для самостоятельной работы обучающихся</w:t>
            </w:r>
          </w:p>
        </w:tc>
      </w:tr>
      <w:tr w:rsidR="006F627F" w:rsidRPr="006F627F" w14:paraId="22B57308" w14:textId="77777777" w:rsidTr="00C539A8">
        <w:tc>
          <w:tcPr>
            <w:tcW w:w="4786" w:type="dxa"/>
            <w:shd w:val="clear" w:color="auto" w:fill="auto"/>
          </w:tcPr>
          <w:p w14:paraId="55D8A63D" w14:textId="77777777" w:rsidR="006F627F" w:rsidRPr="006F627F" w:rsidRDefault="006F627F" w:rsidP="006F627F">
            <w:pPr>
              <w:spacing w:after="0" w:line="240" w:lineRule="auto"/>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читальный зал библиотеки:</w:t>
            </w:r>
          </w:p>
          <w:p w14:paraId="736E5044" w14:textId="77777777" w:rsidR="006F627F" w:rsidRPr="006F627F" w:rsidRDefault="006F627F" w:rsidP="006F627F">
            <w:pPr>
              <w:spacing w:after="0" w:line="240" w:lineRule="auto"/>
              <w:rPr>
                <w:rFonts w:ascii="Times New Roman" w:eastAsiaTheme="minorEastAsia" w:hAnsi="Times New Roman" w:cs="Times New Roman"/>
                <w:bCs/>
                <w:color w:val="000000"/>
                <w:sz w:val="24"/>
                <w:szCs w:val="24"/>
                <w:lang w:eastAsia="ru-RU"/>
              </w:rPr>
            </w:pPr>
          </w:p>
          <w:p w14:paraId="6A0A464C" w14:textId="77777777" w:rsidR="006F627F" w:rsidRPr="006F627F" w:rsidRDefault="006F627F" w:rsidP="006F627F">
            <w:pPr>
              <w:spacing w:after="0" w:line="240" w:lineRule="auto"/>
              <w:rPr>
                <w:rFonts w:ascii="Times New Roman" w:eastAsiaTheme="minorEastAsia" w:hAnsi="Times New Roman" w:cs="Times New Roman"/>
                <w:bCs/>
                <w:color w:val="000000"/>
                <w:sz w:val="24"/>
                <w:szCs w:val="24"/>
                <w:highlight w:val="yellow"/>
                <w:lang w:eastAsia="ru-RU"/>
              </w:rPr>
            </w:pPr>
          </w:p>
        </w:tc>
        <w:tc>
          <w:tcPr>
            <w:tcW w:w="5068" w:type="dxa"/>
          </w:tcPr>
          <w:p w14:paraId="2737CCB8" w14:textId="77777777" w:rsidR="006F627F" w:rsidRPr="006F627F" w:rsidRDefault="006F627F" w:rsidP="006F627F">
            <w:pPr>
              <w:numPr>
                <w:ilvl w:val="0"/>
                <w:numId w:val="20"/>
              </w:numPr>
              <w:tabs>
                <w:tab w:val="left" w:pos="317"/>
              </w:tabs>
              <w:spacing w:after="0" w:line="240" w:lineRule="auto"/>
              <w:contextualSpacing/>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lastRenderedPageBreak/>
              <w:t>компьютерная техника;</w:t>
            </w:r>
            <w:r w:rsidRPr="006F627F">
              <w:rPr>
                <w:rFonts w:ascii="Times New Roman" w:eastAsiaTheme="minorEastAsia" w:hAnsi="Times New Roman" w:cs="Times New Roman"/>
                <w:bCs/>
                <w:color w:val="000000"/>
                <w:sz w:val="24"/>
                <w:szCs w:val="24"/>
                <w:lang w:eastAsia="ru-RU"/>
              </w:rPr>
              <w:br/>
            </w:r>
            <w:r w:rsidRPr="006F627F">
              <w:rPr>
                <w:rFonts w:ascii="Times New Roman" w:eastAsiaTheme="minorEastAsia" w:hAnsi="Times New Roman" w:cs="Times New Roman"/>
                <w:bCs/>
                <w:color w:val="000000"/>
                <w:sz w:val="24"/>
                <w:szCs w:val="24"/>
                <w:lang w:eastAsia="ru-RU"/>
              </w:rPr>
              <w:lastRenderedPageBreak/>
              <w:t>подключение к сети «Интернет»</w:t>
            </w:r>
          </w:p>
        </w:tc>
      </w:tr>
    </w:tbl>
    <w:p w14:paraId="260AB8A0" w14:textId="77777777" w:rsidR="008B4FE6" w:rsidRDefault="008B4FE6" w:rsidP="008B4FE6">
      <w:pPr>
        <w:spacing w:after="0" w:line="240" w:lineRule="auto"/>
        <w:ind w:firstLine="709"/>
        <w:contextualSpacing/>
        <w:jc w:val="both"/>
        <w:rPr>
          <w:rFonts w:ascii="Times New Roman" w:eastAsiaTheme="minorEastAsia" w:hAnsi="Times New Roman" w:cs="Times New Roman"/>
          <w:iCs/>
          <w:sz w:val="24"/>
          <w:szCs w:val="24"/>
          <w:lang w:eastAsia="ru-RU"/>
        </w:rPr>
      </w:pPr>
    </w:p>
    <w:p w14:paraId="045986E1" w14:textId="77777777"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r w:rsidRPr="008B4FE6">
        <w:rPr>
          <w:rFonts w:ascii="Times New Roman" w:eastAsiaTheme="minorEastAsia" w:hAnsi="Times New Roman" w:cs="Times New Roman"/>
          <w:iCs/>
          <w:sz w:val="24"/>
          <w:szCs w:val="24"/>
          <w:lang w:eastAsia="ru-RU"/>
        </w:rPr>
        <w:t xml:space="preserve">Материально-техническое обеспечение </w:t>
      </w:r>
      <w:r w:rsidRPr="008B4FE6">
        <w:rPr>
          <w:rFonts w:ascii="Times New Roman" w:eastAsiaTheme="minorEastAsia" w:hAnsi="Times New Roman" w:cs="Times New Roman"/>
          <w:sz w:val="24"/>
          <w:szCs w:val="24"/>
          <w:lang w:eastAsia="ru-RU"/>
        </w:rPr>
        <w:t>учебной дисциплины</w:t>
      </w:r>
      <w:r w:rsidRPr="008B4FE6">
        <w:rPr>
          <w:rFonts w:ascii="Times New Roman" w:eastAsiaTheme="minorEastAsia" w:hAnsi="Times New Roman" w:cs="Times New Roman"/>
          <w:iCs/>
          <w:sz w:val="24"/>
          <w:szCs w:val="24"/>
          <w:lang w:eastAsia="ru-RU"/>
        </w:rPr>
        <w:t xml:space="preserve"> при обучении с использованием электронного обучения и дистанционных образовательных технологий</w:t>
      </w:r>
      <w:r>
        <w:rPr>
          <w:rFonts w:ascii="Times New Roman" w:eastAsiaTheme="minorEastAsia" w:hAnsi="Times New Roman" w:cs="Times New Roman"/>
          <w:iCs/>
          <w:sz w:val="24"/>
          <w:szCs w:val="24"/>
          <w:lang w:eastAsia="ru-RU"/>
        </w:rPr>
        <w:t>.</w:t>
      </w:r>
    </w:p>
    <w:p w14:paraId="7998146A" w14:textId="77777777"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p>
    <w:tbl>
      <w:tblPr>
        <w:tblStyle w:val="a8"/>
        <w:tblW w:w="0" w:type="auto"/>
        <w:tblInd w:w="-34" w:type="dxa"/>
        <w:tblLook w:val="04A0" w:firstRow="1" w:lastRow="0" w:firstColumn="1" w:lastColumn="0" w:noHBand="0" w:noVBand="1"/>
      </w:tblPr>
      <w:tblGrid>
        <w:gridCol w:w="2796"/>
        <w:gridCol w:w="2506"/>
        <w:gridCol w:w="4360"/>
      </w:tblGrid>
      <w:tr w:rsidR="008B4FE6" w:rsidRPr="008B4FE6" w14:paraId="365D01C4" w14:textId="77777777" w:rsidTr="008B4FE6">
        <w:trPr>
          <w:trHeight w:val="340"/>
        </w:trPr>
        <w:tc>
          <w:tcPr>
            <w:tcW w:w="2836" w:type="dxa"/>
            <w:shd w:val="clear" w:color="auto" w:fill="DBE5F1" w:themeFill="accent1" w:themeFillTint="33"/>
            <w:vAlign w:val="center"/>
          </w:tcPr>
          <w:p w14:paraId="5A542CEE"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Необходимое оборудование</w:t>
            </w:r>
          </w:p>
        </w:tc>
        <w:tc>
          <w:tcPr>
            <w:tcW w:w="2551" w:type="dxa"/>
            <w:shd w:val="clear" w:color="auto" w:fill="DBE5F1" w:themeFill="accent1" w:themeFillTint="33"/>
            <w:vAlign w:val="center"/>
          </w:tcPr>
          <w:p w14:paraId="6A4C7B34"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Параметры</w:t>
            </w:r>
          </w:p>
        </w:tc>
        <w:tc>
          <w:tcPr>
            <w:tcW w:w="4501" w:type="dxa"/>
            <w:shd w:val="clear" w:color="auto" w:fill="DBE5F1" w:themeFill="accent1" w:themeFillTint="33"/>
            <w:vAlign w:val="center"/>
          </w:tcPr>
          <w:p w14:paraId="131F6471"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Технические требования</w:t>
            </w:r>
          </w:p>
        </w:tc>
      </w:tr>
      <w:tr w:rsidR="008B4FE6" w:rsidRPr="008B4FE6" w14:paraId="662DAD34" w14:textId="77777777" w:rsidTr="008B4FE6">
        <w:tc>
          <w:tcPr>
            <w:tcW w:w="2836" w:type="dxa"/>
            <w:vMerge w:val="restart"/>
          </w:tcPr>
          <w:p w14:paraId="29199751"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Персональный компьютер/ ноутбук/планшет,</w:t>
            </w:r>
          </w:p>
          <w:p w14:paraId="55CED378"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камера,</w:t>
            </w:r>
          </w:p>
          <w:p w14:paraId="7A9382A6"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микрофон, </w:t>
            </w:r>
          </w:p>
          <w:p w14:paraId="08081544"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динамики, </w:t>
            </w:r>
          </w:p>
          <w:p w14:paraId="39248807"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доступ в сеть Интернет</w:t>
            </w:r>
          </w:p>
        </w:tc>
        <w:tc>
          <w:tcPr>
            <w:tcW w:w="2551" w:type="dxa"/>
          </w:tcPr>
          <w:p w14:paraId="49834278"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Веб-браузер</w:t>
            </w:r>
          </w:p>
        </w:tc>
        <w:tc>
          <w:tcPr>
            <w:tcW w:w="4501" w:type="dxa"/>
          </w:tcPr>
          <w:p w14:paraId="4B99CBD6"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Chrome</w:t>
            </w:r>
            <w:r w:rsidRPr="008B4FE6">
              <w:rPr>
                <w:rFonts w:ascii="Times New Roman" w:eastAsiaTheme="minorEastAsia" w:hAnsi="Times New Roman" w:cs="Times New Roman"/>
                <w:iCs/>
                <w:sz w:val="24"/>
                <w:szCs w:val="24"/>
                <w:lang w:eastAsia="ru-RU"/>
              </w:rPr>
              <w:t xml:space="preserve"> 72, </w:t>
            </w:r>
            <w:r w:rsidRPr="008B4FE6">
              <w:rPr>
                <w:rFonts w:ascii="Times New Roman" w:eastAsiaTheme="minorEastAsia" w:hAnsi="Times New Roman" w:cs="Times New Roman"/>
                <w:iCs/>
                <w:sz w:val="24"/>
                <w:szCs w:val="24"/>
                <w:lang w:val="en-US" w:eastAsia="ru-RU"/>
              </w:rPr>
              <w:t>Opera</w:t>
            </w:r>
            <w:r w:rsidRPr="008B4FE6">
              <w:rPr>
                <w:rFonts w:ascii="Times New Roman" w:eastAsiaTheme="minorEastAsia" w:hAnsi="Times New Roman" w:cs="Times New Roman"/>
                <w:iCs/>
                <w:sz w:val="24"/>
                <w:szCs w:val="24"/>
                <w:lang w:eastAsia="ru-RU"/>
              </w:rPr>
              <w:t xml:space="preserve"> 59, </w:t>
            </w:r>
            <w:r w:rsidRPr="008B4FE6">
              <w:rPr>
                <w:rFonts w:ascii="Times New Roman" w:eastAsiaTheme="minorEastAsia" w:hAnsi="Times New Roman" w:cs="Times New Roman"/>
                <w:iCs/>
                <w:sz w:val="24"/>
                <w:szCs w:val="24"/>
                <w:lang w:val="en-US" w:eastAsia="ru-RU"/>
              </w:rPr>
              <w:t>Firefox</w:t>
            </w:r>
            <w:r w:rsidRPr="008B4FE6">
              <w:rPr>
                <w:rFonts w:ascii="Times New Roman" w:eastAsiaTheme="minorEastAsia" w:hAnsi="Times New Roman" w:cs="Times New Roman"/>
                <w:iCs/>
                <w:sz w:val="24"/>
                <w:szCs w:val="24"/>
                <w:lang w:eastAsia="ru-RU"/>
              </w:rPr>
              <w:t xml:space="preserve"> 66, </w:t>
            </w:r>
            <w:r w:rsidRPr="008B4FE6">
              <w:rPr>
                <w:rFonts w:ascii="Times New Roman" w:eastAsiaTheme="minorEastAsia" w:hAnsi="Times New Roman" w:cs="Times New Roman"/>
                <w:iCs/>
                <w:sz w:val="24"/>
                <w:szCs w:val="24"/>
                <w:lang w:val="en-US" w:eastAsia="ru-RU"/>
              </w:rPr>
              <w:t>Edge</w:t>
            </w:r>
            <w:r w:rsidRPr="008B4FE6">
              <w:rPr>
                <w:rFonts w:ascii="Times New Roman" w:eastAsiaTheme="minorEastAsia" w:hAnsi="Times New Roman" w:cs="Times New Roman"/>
                <w:iCs/>
                <w:sz w:val="24"/>
                <w:szCs w:val="24"/>
                <w:lang w:eastAsia="ru-RU"/>
              </w:rPr>
              <w:t xml:space="preserve"> 79, </w:t>
            </w:r>
            <w:proofErr w:type="spellStart"/>
            <w:r w:rsidRPr="008B4FE6">
              <w:rPr>
                <w:rFonts w:ascii="Times New Roman" w:eastAsiaTheme="minorEastAsia" w:hAnsi="Times New Roman" w:cs="Times New Roman"/>
                <w:iCs/>
                <w:sz w:val="24"/>
                <w:szCs w:val="24"/>
                <w:lang w:eastAsia="ru-RU"/>
              </w:rPr>
              <w:t>Яндекс.Браузер</w:t>
            </w:r>
            <w:proofErr w:type="spellEnd"/>
            <w:r w:rsidRPr="008B4FE6">
              <w:rPr>
                <w:rFonts w:ascii="Times New Roman" w:eastAsiaTheme="minorEastAsia" w:hAnsi="Times New Roman" w:cs="Times New Roman"/>
                <w:iCs/>
                <w:sz w:val="24"/>
                <w:szCs w:val="24"/>
                <w:lang w:eastAsia="ru-RU"/>
              </w:rPr>
              <w:t xml:space="preserve"> 19.3</w:t>
            </w:r>
          </w:p>
        </w:tc>
      </w:tr>
      <w:tr w:rsidR="008B4FE6" w:rsidRPr="008B4FE6" w14:paraId="685C02C2" w14:textId="77777777" w:rsidTr="008B4FE6">
        <w:tc>
          <w:tcPr>
            <w:tcW w:w="2836" w:type="dxa"/>
            <w:vMerge/>
          </w:tcPr>
          <w:p w14:paraId="015A8347"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086AF70A"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Операционная система</w:t>
            </w:r>
          </w:p>
        </w:tc>
        <w:tc>
          <w:tcPr>
            <w:tcW w:w="4501" w:type="dxa"/>
          </w:tcPr>
          <w:p w14:paraId="0A93EF9D"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Windows</w:t>
            </w:r>
            <w:r w:rsidRPr="008B4FE6">
              <w:rPr>
                <w:rFonts w:ascii="Times New Roman" w:eastAsiaTheme="minorEastAsia" w:hAnsi="Times New Roman" w:cs="Times New Roman"/>
                <w:iCs/>
                <w:sz w:val="24"/>
                <w:szCs w:val="24"/>
                <w:lang w:eastAsia="ru-RU"/>
              </w:rPr>
              <w:t xml:space="preserve"> 7, </w:t>
            </w:r>
            <w:r w:rsidRPr="008B4FE6">
              <w:rPr>
                <w:rFonts w:ascii="Times New Roman" w:eastAsiaTheme="minorEastAsia" w:hAnsi="Times New Roman" w:cs="Times New Roman"/>
                <w:iCs/>
                <w:sz w:val="24"/>
                <w:szCs w:val="24"/>
                <w:lang w:val="en-US" w:eastAsia="ru-RU"/>
              </w:rPr>
              <w:t>macOS</w:t>
            </w:r>
            <w:r w:rsidRPr="008B4FE6">
              <w:rPr>
                <w:rFonts w:ascii="Times New Roman" w:eastAsiaTheme="minorEastAsia" w:hAnsi="Times New Roman" w:cs="Times New Roman"/>
                <w:iCs/>
                <w:sz w:val="24"/>
                <w:szCs w:val="24"/>
                <w:lang w:eastAsia="ru-RU"/>
              </w:rPr>
              <w:t xml:space="preserve"> 10.12 «</w:t>
            </w:r>
            <w:r w:rsidRPr="008B4FE6">
              <w:rPr>
                <w:rFonts w:ascii="Times New Roman" w:eastAsiaTheme="minorEastAsia" w:hAnsi="Times New Roman" w:cs="Times New Roman"/>
                <w:iCs/>
                <w:sz w:val="24"/>
                <w:szCs w:val="24"/>
                <w:lang w:val="en-US" w:eastAsia="ru-RU"/>
              </w:rPr>
              <w:t>Sierra</w:t>
            </w:r>
            <w:r w:rsidRPr="008B4FE6">
              <w:rPr>
                <w:rFonts w:ascii="Times New Roman" w:eastAsiaTheme="minorEastAsia" w:hAnsi="Times New Roman" w:cs="Times New Roman"/>
                <w:iCs/>
                <w:sz w:val="24"/>
                <w:szCs w:val="24"/>
                <w:lang w:eastAsia="ru-RU"/>
              </w:rPr>
              <w:t xml:space="preserve">», </w:t>
            </w:r>
            <w:r w:rsidRPr="008B4FE6">
              <w:rPr>
                <w:rFonts w:ascii="Times New Roman" w:eastAsiaTheme="minorEastAsia" w:hAnsi="Times New Roman" w:cs="Times New Roman"/>
                <w:iCs/>
                <w:sz w:val="24"/>
                <w:szCs w:val="24"/>
                <w:lang w:val="en-US" w:eastAsia="ru-RU"/>
              </w:rPr>
              <w:t>Linux</w:t>
            </w:r>
          </w:p>
        </w:tc>
      </w:tr>
      <w:tr w:rsidR="008B4FE6" w:rsidRPr="008B4FE6" w14:paraId="16C58725" w14:textId="77777777" w:rsidTr="008B4FE6">
        <w:tc>
          <w:tcPr>
            <w:tcW w:w="2836" w:type="dxa"/>
            <w:vMerge/>
          </w:tcPr>
          <w:p w14:paraId="2CE2AED2"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0F598476"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Веб-камера</w:t>
            </w:r>
          </w:p>
        </w:tc>
        <w:tc>
          <w:tcPr>
            <w:tcW w:w="4501" w:type="dxa"/>
          </w:tcPr>
          <w:p w14:paraId="783B51FE"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640х480, 15 кадров/с</w:t>
            </w:r>
          </w:p>
        </w:tc>
      </w:tr>
      <w:tr w:rsidR="008B4FE6" w:rsidRPr="008B4FE6" w14:paraId="60585BE6" w14:textId="77777777" w:rsidTr="008B4FE6">
        <w:tc>
          <w:tcPr>
            <w:tcW w:w="2836" w:type="dxa"/>
            <w:vMerge/>
          </w:tcPr>
          <w:p w14:paraId="32DE524F"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16087F90"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Микрофон</w:t>
            </w:r>
          </w:p>
        </w:tc>
        <w:tc>
          <w:tcPr>
            <w:tcW w:w="4501" w:type="dxa"/>
          </w:tcPr>
          <w:p w14:paraId="5F126923" w14:textId="77777777" w:rsidR="008B4FE6" w:rsidRPr="008B4FE6" w:rsidRDefault="0002787D"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w:t>
            </w:r>
            <w:r w:rsidR="008B4FE6" w:rsidRPr="008B4FE6">
              <w:rPr>
                <w:rFonts w:ascii="Times New Roman" w:eastAsiaTheme="minorEastAsia" w:hAnsi="Times New Roman" w:cs="Times New Roman"/>
                <w:iCs/>
                <w:sz w:val="24"/>
                <w:szCs w:val="24"/>
                <w:lang w:eastAsia="ru-RU"/>
              </w:rPr>
              <w:t>юбой</w:t>
            </w:r>
          </w:p>
        </w:tc>
      </w:tr>
      <w:tr w:rsidR="008B4FE6" w:rsidRPr="008B4FE6" w14:paraId="0E576A13" w14:textId="77777777" w:rsidTr="008B4FE6">
        <w:tc>
          <w:tcPr>
            <w:tcW w:w="2836" w:type="dxa"/>
            <w:vMerge/>
          </w:tcPr>
          <w:p w14:paraId="38CA6DE2"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48E63D16"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Динамики (колонки или наушники)</w:t>
            </w:r>
          </w:p>
        </w:tc>
        <w:tc>
          <w:tcPr>
            <w:tcW w:w="4501" w:type="dxa"/>
          </w:tcPr>
          <w:p w14:paraId="43C2417E" w14:textId="77777777" w:rsidR="008B4FE6" w:rsidRPr="008B4FE6" w:rsidRDefault="0002787D"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w:t>
            </w:r>
            <w:r w:rsidR="008B4FE6" w:rsidRPr="008B4FE6">
              <w:rPr>
                <w:rFonts w:ascii="Times New Roman" w:eastAsiaTheme="minorEastAsia" w:hAnsi="Times New Roman" w:cs="Times New Roman"/>
                <w:iCs/>
                <w:sz w:val="24"/>
                <w:szCs w:val="24"/>
                <w:lang w:eastAsia="ru-RU"/>
              </w:rPr>
              <w:t>юбые</w:t>
            </w:r>
          </w:p>
        </w:tc>
      </w:tr>
      <w:tr w:rsidR="008B4FE6" w:rsidRPr="008B4FE6" w14:paraId="1CCED6DA" w14:textId="77777777" w:rsidTr="008B4FE6">
        <w:tc>
          <w:tcPr>
            <w:tcW w:w="2836" w:type="dxa"/>
            <w:vMerge/>
          </w:tcPr>
          <w:p w14:paraId="4A8D1293"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210E69AC"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Сеть (интернет)</w:t>
            </w:r>
          </w:p>
        </w:tc>
        <w:tc>
          <w:tcPr>
            <w:tcW w:w="4501" w:type="dxa"/>
          </w:tcPr>
          <w:p w14:paraId="40F89DE9"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Постоянная скорость не менее 192 </w:t>
            </w:r>
            <w:proofErr w:type="spellStart"/>
            <w:r w:rsidRPr="008B4FE6">
              <w:rPr>
                <w:rFonts w:ascii="Times New Roman" w:eastAsiaTheme="minorEastAsia" w:hAnsi="Times New Roman" w:cs="Times New Roman"/>
                <w:iCs/>
                <w:sz w:val="24"/>
                <w:szCs w:val="24"/>
                <w:lang w:eastAsia="ru-RU"/>
              </w:rPr>
              <w:t>кБит</w:t>
            </w:r>
            <w:proofErr w:type="spellEnd"/>
            <w:r w:rsidRPr="008B4FE6">
              <w:rPr>
                <w:rFonts w:ascii="Times New Roman" w:eastAsiaTheme="minorEastAsia" w:hAnsi="Times New Roman" w:cs="Times New Roman"/>
                <w:iCs/>
                <w:sz w:val="24"/>
                <w:szCs w:val="24"/>
                <w:lang w:eastAsia="ru-RU"/>
              </w:rPr>
              <w:t>/с</w:t>
            </w:r>
          </w:p>
        </w:tc>
      </w:tr>
    </w:tbl>
    <w:p w14:paraId="46152F8E" w14:textId="77777777" w:rsidR="008B4FE6" w:rsidRDefault="008B4FE6" w:rsidP="008B4FE6">
      <w:pPr>
        <w:spacing w:after="0" w:line="240" w:lineRule="auto"/>
        <w:contextualSpacing/>
        <w:jc w:val="both"/>
        <w:rPr>
          <w:rFonts w:ascii="Times New Roman" w:eastAsiaTheme="minorEastAsia" w:hAnsi="Times New Roman" w:cs="Times New Roman"/>
          <w:iCs/>
          <w:sz w:val="24"/>
          <w:szCs w:val="24"/>
          <w:lang w:eastAsia="ru-RU"/>
        </w:rPr>
      </w:pPr>
    </w:p>
    <w:p w14:paraId="35CE2391" w14:textId="77777777" w:rsidR="008B4FE6" w:rsidRPr="008B4FE6" w:rsidRDefault="006F627F" w:rsidP="008B4FE6">
      <w:pPr>
        <w:spacing w:after="0" w:line="240" w:lineRule="auto"/>
        <w:ind w:firstLine="709"/>
        <w:contextualSpacing/>
        <w:jc w:val="both"/>
        <w:rPr>
          <w:rFonts w:ascii="Times New Roman" w:eastAsiaTheme="minorEastAsia" w:hAnsi="Times New Roman" w:cs="Times New Roman"/>
          <w:iCs/>
          <w:sz w:val="24"/>
          <w:szCs w:val="24"/>
          <w:lang w:eastAsia="ru-RU"/>
        </w:rPr>
        <w:sectPr w:rsidR="008B4FE6" w:rsidRPr="008B4FE6" w:rsidSect="00C539A8">
          <w:pgSz w:w="11906" w:h="16838" w:code="9"/>
          <w:pgMar w:top="1134" w:right="567" w:bottom="1134" w:left="1701" w:header="709" w:footer="709" w:gutter="0"/>
          <w:cols w:space="708"/>
          <w:titlePg/>
          <w:docGrid w:linePitch="360"/>
        </w:sectPr>
      </w:pPr>
      <w:r w:rsidRPr="006F627F">
        <w:rPr>
          <w:rFonts w:ascii="Times New Roman" w:eastAsiaTheme="minorEastAsia" w:hAnsi="Times New Roman" w:cs="Times New Roman"/>
          <w:iCs/>
          <w:sz w:val="24"/>
          <w:szCs w:val="24"/>
          <w:lang w:eastAsia="ru-RU"/>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r w:rsidR="008B4FE6">
        <w:rPr>
          <w:rFonts w:ascii="Times New Roman" w:eastAsiaTheme="minorEastAsia" w:hAnsi="Times New Roman" w:cs="Times New Roman"/>
          <w:iCs/>
          <w:sz w:val="24"/>
          <w:szCs w:val="24"/>
          <w:lang w:eastAsia="ru-RU"/>
        </w:rPr>
        <w:t xml:space="preserve">        </w:t>
      </w:r>
    </w:p>
    <w:p w14:paraId="4037485E" w14:textId="77777777" w:rsidR="006F627F" w:rsidRPr="006F627F"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10. </w:t>
      </w:r>
      <w:r w:rsidR="006F627F" w:rsidRPr="006F627F">
        <w:rPr>
          <w:rFonts w:ascii="Times New Roman" w:eastAsia="Times New Roman" w:hAnsi="Times New Roman" w:cs="Times New Roman"/>
          <w:b/>
          <w:bCs/>
          <w:kern w:val="32"/>
          <w:sz w:val="24"/>
          <w:szCs w:val="24"/>
          <w:lang w:eastAsia="ru-RU"/>
        </w:rPr>
        <w:t xml:space="preserve">УЧЕБНО-МЕТОДИЧЕСКОЕ И ИНФОРМАЦИОННОЕ ОБЕСПЕЧЕНИЕ УЧЕБНОЙ ДИСЦИПЛИНЫ </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6F627F" w:rsidRPr="006F627F" w14:paraId="4AC9721A" w14:textId="77777777" w:rsidTr="00C539A8">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3E01E0F"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7EDEC1B"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87ACAA"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8F7BBF7"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2F2D423"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8C121A7"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Год</w:t>
            </w:r>
          </w:p>
          <w:p w14:paraId="4434BC77"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62EEEEF"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Адрес сайта ЭБС</w:t>
            </w:r>
          </w:p>
          <w:p w14:paraId="41910829" w14:textId="432D7B0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73F2F5B7" w14:textId="77777777" w:rsidR="006F627F" w:rsidRPr="006F627F" w:rsidRDefault="006F627F" w:rsidP="006F627F">
            <w:pPr>
              <w:suppressAutoHyphens/>
              <w:spacing w:after="0" w:line="240" w:lineRule="auto"/>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b/>
                <w:bCs/>
                <w:sz w:val="24"/>
                <w:szCs w:val="24"/>
                <w:lang w:eastAsia="ar-SA"/>
              </w:rPr>
              <w:t>Количество экземпляров в библиотеке Университета</w:t>
            </w:r>
          </w:p>
        </w:tc>
      </w:tr>
      <w:tr w:rsidR="006F627F" w:rsidRPr="006F627F" w14:paraId="6EC70590" w14:textId="77777777" w:rsidTr="00C539A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D2B3CC4" w14:textId="77777777"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10.1 Основная литература, в том числе электронные издания</w:t>
            </w:r>
          </w:p>
        </w:tc>
      </w:tr>
      <w:tr w:rsidR="002C0061" w:rsidRPr="00717CF9" w14:paraId="262B8495" w14:textId="77777777" w:rsidTr="002C0061">
        <w:tc>
          <w:tcPr>
            <w:tcW w:w="709" w:type="dxa"/>
            <w:tcBorders>
              <w:top w:val="single" w:sz="4" w:space="0" w:color="000000"/>
              <w:left w:val="single" w:sz="4" w:space="0" w:color="000000"/>
              <w:bottom w:val="single" w:sz="4" w:space="0" w:color="000000"/>
              <w:right w:val="nil"/>
            </w:tcBorders>
            <w:shd w:val="clear" w:color="auto" w:fill="FFFFFF"/>
            <w:hideMark/>
          </w:tcPr>
          <w:p w14:paraId="642D67C3" w14:textId="77777777" w:rsidR="002C0061" w:rsidRPr="00717CF9" w:rsidRDefault="002C0061" w:rsidP="002C0061">
            <w:pPr>
              <w:suppressAutoHyphens/>
              <w:spacing w:after="0" w:line="240" w:lineRule="auto"/>
              <w:jc w:val="center"/>
              <w:rPr>
                <w:rFonts w:ascii="Times New Roman" w:eastAsiaTheme="minorEastAsia" w:hAnsi="Times New Roman" w:cs="Times New Roman"/>
                <w:lang w:eastAsia="ar-SA"/>
              </w:rPr>
            </w:pPr>
            <w:r w:rsidRPr="00717CF9">
              <w:rPr>
                <w:rFonts w:ascii="Times New Roman" w:eastAsiaTheme="minorEastAsia" w:hAnsi="Times New Roman" w:cs="Times New Roman"/>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CF286D2" w14:textId="77777777" w:rsidR="002C0061" w:rsidRPr="00717CF9" w:rsidRDefault="00717CF9" w:rsidP="002C0061">
            <w:pPr>
              <w:spacing w:line="240" w:lineRule="auto"/>
              <w:rPr>
                <w:rFonts w:ascii="Times New Roman" w:hAnsi="Times New Roman" w:cs="Times New Roman"/>
              </w:rPr>
            </w:pPr>
            <w:r w:rsidRPr="00717CF9">
              <w:rPr>
                <w:rFonts w:ascii="Times New Roman" w:hAnsi="Times New Roman" w:cs="Times New Roman"/>
              </w:rPr>
              <w:t>Абрамов В.Ю., Абрамов Ю.В.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F2AFE1B" w14:textId="77777777" w:rsidR="00717CF9" w:rsidRPr="00717CF9" w:rsidRDefault="00717CF9" w:rsidP="00717CF9">
            <w:pPr>
              <w:pStyle w:val="1"/>
              <w:numPr>
                <w:ilvl w:val="0"/>
                <w:numId w:val="0"/>
              </w:numPr>
              <w:shd w:val="clear" w:color="auto" w:fill="FFFFFF"/>
              <w:spacing w:before="0" w:after="225"/>
              <w:rPr>
                <w:b w:val="0"/>
                <w:bCs w:val="0"/>
                <w:sz w:val="22"/>
                <w:szCs w:val="22"/>
              </w:rPr>
            </w:pPr>
            <w:r w:rsidRPr="00717CF9">
              <w:rPr>
                <w:b w:val="0"/>
                <w:bCs w:val="0"/>
                <w:sz w:val="22"/>
                <w:szCs w:val="22"/>
              </w:rPr>
              <w:t>Контрактная система в сфере закупок по Федеральному закону № 44-ФЗ в схемах, таблицах и с судебным комментарием</w:t>
            </w:r>
          </w:p>
          <w:p w14:paraId="6F632726" w14:textId="77777777" w:rsidR="002C0061" w:rsidRPr="00717CF9" w:rsidRDefault="002C0061" w:rsidP="002C0061">
            <w:pPr>
              <w:spacing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9E1D8BC" w14:textId="77777777" w:rsidR="002C0061" w:rsidRPr="00717CF9" w:rsidRDefault="00717CF9" w:rsidP="002C0061">
            <w:pPr>
              <w:spacing w:line="240" w:lineRule="auto"/>
              <w:jc w:val="both"/>
              <w:rPr>
                <w:rFonts w:ascii="Times New Roman" w:hAnsi="Times New Roman" w:cs="Times New Roman"/>
              </w:rPr>
            </w:pPr>
            <w:r w:rsidRPr="00717CF9">
              <w:rPr>
                <w:rFonts w:ascii="Times New Roman" w:hAnsi="Times New Roman" w:cs="Times New Roman"/>
              </w:rPr>
              <w:t>Практическое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78448EEB" w14:textId="77777777" w:rsidR="002C0061" w:rsidRPr="00717CF9" w:rsidRDefault="00717CF9" w:rsidP="002C0061">
            <w:pPr>
              <w:spacing w:line="240" w:lineRule="auto"/>
              <w:jc w:val="both"/>
              <w:rPr>
                <w:rFonts w:ascii="Times New Roman" w:hAnsi="Times New Roman" w:cs="Times New Roman"/>
              </w:rPr>
            </w:pPr>
            <w:r w:rsidRPr="00717CF9">
              <w:rPr>
                <w:rFonts w:ascii="Times New Roman" w:hAnsi="Times New Roman" w:cs="Times New Roman"/>
                <w:shd w:val="clear" w:color="auto" w:fill="FFFFFF"/>
              </w:rPr>
              <w:t>Издательство: </w:t>
            </w:r>
            <w:proofErr w:type="spellStart"/>
            <w:r w:rsidRPr="00717CF9">
              <w:rPr>
                <w:rFonts w:ascii="Times New Roman" w:hAnsi="Times New Roman" w:cs="Times New Roman"/>
              </w:rPr>
              <w:fldChar w:fldCharType="begin"/>
            </w:r>
            <w:r w:rsidRPr="00717CF9">
              <w:rPr>
                <w:rFonts w:ascii="Times New Roman" w:hAnsi="Times New Roman" w:cs="Times New Roman"/>
              </w:rPr>
              <w:instrText xml:space="preserve"> HYPERLINK "https://znanium.com/catalog/publishers/books?ref=132214aa-3408-11e4-b05e-00237dd2fde2" </w:instrText>
            </w:r>
            <w:r w:rsidRPr="00717CF9">
              <w:rPr>
                <w:rFonts w:ascii="Times New Roman" w:hAnsi="Times New Roman" w:cs="Times New Roman"/>
              </w:rPr>
              <w:fldChar w:fldCharType="separate"/>
            </w:r>
            <w:r w:rsidRPr="00717CF9">
              <w:rPr>
                <w:rStyle w:val="af3"/>
                <w:rFonts w:ascii="Times New Roman" w:hAnsi="Times New Roman" w:cs="Times New Roman"/>
                <w:color w:val="auto"/>
                <w:u w:val="none"/>
                <w:shd w:val="clear" w:color="auto" w:fill="FFFFFF"/>
              </w:rPr>
              <w:t>Юстицинформ</w:t>
            </w:r>
            <w:proofErr w:type="spellEnd"/>
            <w:r w:rsidRPr="00717CF9">
              <w:rPr>
                <w:rFonts w:ascii="Times New Roman" w:hAnsi="Times New Roman" w:cs="Times New Roman"/>
              </w:rPr>
              <w:fldChar w:fldCharType="end"/>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92BB96A" w14:textId="77777777" w:rsidR="002C0061" w:rsidRPr="00717CF9" w:rsidRDefault="00717CF9" w:rsidP="009E33CE">
            <w:pPr>
              <w:spacing w:line="240" w:lineRule="auto"/>
              <w:jc w:val="both"/>
              <w:rPr>
                <w:rFonts w:ascii="Times New Roman" w:hAnsi="Times New Roman" w:cs="Times New Roman"/>
              </w:rPr>
            </w:pPr>
            <w:r w:rsidRPr="00717CF9">
              <w:rPr>
                <w:rFonts w:ascii="Times New Roman" w:hAnsi="Times New Roman" w:cs="Times New Roman"/>
              </w:rPr>
              <w:t>2020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1D751504" w14:textId="77777777" w:rsidR="002C0061" w:rsidRPr="00717CF9" w:rsidRDefault="002B3A24" w:rsidP="009E33CE">
            <w:pPr>
              <w:suppressAutoHyphens/>
              <w:spacing w:line="240" w:lineRule="auto"/>
              <w:jc w:val="center"/>
              <w:rPr>
                <w:rFonts w:ascii="Times New Roman" w:hAnsi="Times New Roman" w:cs="Times New Roman"/>
                <w:lang w:eastAsia="ar-SA"/>
              </w:rPr>
            </w:pPr>
            <w:hyperlink r:id="rId19" w:history="1">
              <w:r w:rsidR="00423F40" w:rsidRPr="00705E62">
                <w:rPr>
                  <w:rStyle w:val="af3"/>
                  <w:rFonts w:ascii="Times New Roman" w:hAnsi="Times New Roman" w:cs="Times New Roman"/>
                  <w:lang w:eastAsia="ar-SA"/>
                </w:rPr>
                <w:t>https://znanium.com/catalog/document?id=361767</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FB3F785" w14:textId="42D5A198" w:rsidR="002C0061" w:rsidRPr="00717CF9" w:rsidRDefault="00D10F99" w:rsidP="002C0061">
            <w:pPr>
              <w:suppressAutoHyphens/>
              <w:spacing w:after="0" w:line="240" w:lineRule="auto"/>
              <w:jc w:val="center"/>
              <w:rPr>
                <w:rFonts w:ascii="Times New Roman" w:eastAsiaTheme="minorEastAsia" w:hAnsi="Times New Roman" w:cs="Times New Roman"/>
                <w:lang w:eastAsia="ar-SA"/>
              </w:rPr>
            </w:pPr>
            <w:r>
              <w:rPr>
                <w:rFonts w:ascii="Times New Roman" w:eastAsiaTheme="minorEastAsia" w:hAnsi="Times New Roman" w:cs="Times New Roman"/>
                <w:lang w:eastAsia="ar-SA"/>
              </w:rPr>
              <w:t>-</w:t>
            </w:r>
          </w:p>
        </w:tc>
      </w:tr>
      <w:tr w:rsidR="002C0061" w:rsidRPr="002C0061" w14:paraId="2711B77B" w14:textId="77777777" w:rsidTr="002C0061">
        <w:trPr>
          <w:trHeight w:val="463"/>
        </w:trPr>
        <w:tc>
          <w:tcPr>
            <w:tcW w:w="709" w:type="dxa"/>
            <w:tcBorders>
              <w:top w:val="single" w:sz="4" w:space="0" w:color="000000"/>
              <w:left w:val="single" w:sz="4" w:space="0" w:color="000000"/>
              <w:bottom w:val="single" w:sz="4" w:space="0" w:color="000000"/>
              <w:right w:val="nil"/>
            </w:tcBorders>
            <w:shd w:val="clear" w:color="auto" w:fill="FFFFFF"/>
            <w:hideMark/>
          </w:tcPr>
          <w:p w14:paraId="6E8A04BE" w14:textId="77777777" w:rsidR="002C0061" w:rsidRPr="002C0061" w:rsidRDefault="002C0061" w:rsidP="002C0061">
            <w:pPr>
              <w:suppressAutoHyphens/>
              <w:spacing w:after="0" w:line="240" w:lineRule="auto"/>
              <w:jc w:val="center"/>
              <w:rPr>
                <w:rFonts w:ascii="Times New Roman" w:eastAsiaTheme="minorEastAsia" w:hAnsi="Times New Roman" w:cs="Times New Roman"/>
                <w:color w:val="000000"/>
                <w:lang w:eastAsia="ar-SA"/>
              </w:rPr>
            </w:pPr>
            <w:r w:rsidRPr="002C0061">
              <w:rPr>
                <w:rFonts w:ascii="Times New Roman" w:eastAsiaTheme="minorEastAsia" w:hAnsi="Times New Roman" w:cs="Times New Roman"/>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FE4EB34" w14:textId="77777777" w:rsidR="002C0061" w:rsidRPr="002C0061" w:rsidRDefault="00717CF9" w:rsidP="00717CF9">
            <w:pPr>
              <w:spacing w:line="240" w:lineRule="auto"/>
              <w:rPr>
                <w:rFonts w:ascii="Times New Roman" w:hAnsi="Times New Roman" w:cs="Times New Roman"/>
              </w:rPr>
            </w:pPr>
            <w:r>
              <w:rPr>
                <w:rFonts w:ascii="Times New Roman" w:hAnsi="Times New Roman" w:cs="Times New Roman"/>
              </w:rPr>
              <w:t>Борзенко Ю.А., Косарев К.В.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C1FFF3C" w14:textId="77777777" w:rsidR="00717CF9" w:rsidRPr="00717CF9" w:rsidRDefault="00717CF9" w:rsidP="00717CF9">
            <w:pPr>
              <w:pStyle w:val="1"/>
              <w:numPr>
                <w:ilvl w:val="0"/>
                <w:numId w:val="0"/>
              </w:numPr>
              <w:shd w:val="clear" w:color="auto" w:fill="FFFFFF"/>
              <w:spacing w:before="0" w:after="225"/>
              <w:rPr>
                <w:b w:val="0"/>
                <w:bCs w:val="0"/>
                <w:sz w:val="22"/>
                <w:szCs w:val="22"/>
              </w:rPr>
            </w:pPr>
            <w:r w:rsidRPr="00717CF9">
              <w:rPr>
                <w:b w:val="0"/>
                <w:bCs w:val="0"/>
                <w:sz w:val="22"/>
                <w:szCs w:val="22"/>
              </w:rPr>
              <w:t>Государственные закупки в вопросах и ответах</w:t>
            </w:r>
          </w:p>
          <w:p w14:paraId="028F765E" w14:textId="77777777" w:rsidR="002C0061" w:rsidRPr="00717CF9" w:rsidRDefault="002C0061" w:rsidP="002C0061">
            <w:pPr>
              <w:spacing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4BCB842" w14:textId="77777777" w:rsidR="002C0061" w:rsidRPr="00717CF9" w:rsidRDefault="00717CF9" w:rsidP="002C0061">
            <w:pPr>
              <w:spacing w:line="240" w:lineRule="auto"/>
              <w:jc w:val="both"/>
              <w:rPr>
                <w:rFonts w:ascii="Times New Roman" w:hAnsi="Times New Roman" w:cs="Times New Roman"/>
              </w:rPr>
            </w:pPr>
            <w:r w:rsidRPr="00717CF9">
              <w:rPr>
                <w:rFonts w:ascii="Times New Roman" w:hAnsi="Times New Roman" w:cs="Times New Roman"/>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6F59A16" w14:textId="77777777" w:rsidR="002C0061" w:rsidRPr="00717CF9" w:rsidRDefault="00717CF9" w:rsidP="002C0061">
            <w:pPr>
              <w:spacing w:line="240" w:lineRule="auto"/>
              <w:jc w:val="both"/>
              <w:rPr>
                <w:rFonts w:ascii="Times New Roman" w:hAnsi="Times New Roman" w:cs="Times New Roman"/>
              </w:rPr>
            </w:pPr>
            <w:r w:rsidRPr="00717CF9">
              <w:rPr>
                <w:rFonts w:ascii="Times New Roman" w:hAnsi="Times New Roman" w:cs="Times New Roman"/>
                <w:shd w:val="clear" w:color="auto" w:fill="FFFFFF"/>
              </w:rPr>
              <w:t>Издательство: </w:t>
            </w:r>
            <w:hyperlink r:id="rId20" w:history="1">
              <w:r w:rsidRPr="00717CF9">
                <w:rPr>
                  <w:rStyle w:val="af3"/>
                  <w:rFonts w:ascii="Times New Roman" w:hAnsi="Times New Roman" w:cs="Times New Roman"/>
                  <w:color w:val="auto"/>
                  <w:u w:val="none"/>
                  <w:shd w:val="clear" w:color="auto" w:fill="FFFFFF"/>
                </w:rPr>
                <w:t>Кузбасский институт ФСИН России</w:t>
              </w:r>
            </w:hyperlink>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725343A" w14:textId="77777777" w:rsidR="002C0061" w:rsidRPr="002C0061" w:rsidRDefault="00717CF9" w:rsidP="002C0061">
            <w:pPr>
              <w:spacing w:line="240" w:lineRule="auto"/>
              <w:jc w:val="both"/>
              <w:rPr>
                <w:rFonts w:ascii="Times New Roman" w:hAnsi="Times New Roman" w:cs="Times New Roman"/>
              </w:rPr>
            </w:pPr>
            <w:r>
              <w:rPr>
                <w:rFonts w:ascii="Times New Roman" w:hAnsi="Times New Roman" w:cs="Times New Roman"/>
              </w:rPr>
              <w:t>2019</w:t>
            </w:r>
          </w:p>
        </w:tc>
        <w:tc>
          <w:tcPr>
            <w:tcW w:w="3260" w:type="dxa"/>
            <w:tcBorders>
              <w:top w:val="single" w:sz="4" w:space="0" w:color="000000"/>
              <w:left w:val="single" w:sz="4" w:space="0" w:color="000000"/>
              <w:bottom w:val="single" w:sz="4" w:space="0" w:color="000000"/>
              <w:right w:val="nil"/>
            </w:tcBorders>
            <w:shd w:val="clear" w:color="auto" w:fill="FFFFFF"/>
          </w:tcPr>
          <w:p w14:paraId="69518709" w14:textId="77777777" w:rsidR="002C0061" w:rsidRPr="002C0061" w:rsidRDefault="002B3A24" w:rsidP="002C0061">
            <w:pPr>
              <w:suppressAutoHyphens/>
              <w:spacing w:after="0" w:line="240" w:lineRule="auto"/>
              <w:jc w:val="center"/>
              <w:rPr>
                <w:rFonts w:ascii="Times New Roman" w:hAnsi="Times New Roman" w:cs="Times New Roman"/>
                <w:lang w:eastAsia="ar-SA"/>
              </w:rPr>
            </w:pPr>
            <w:hyperlink r:id="rId21" w:history="1">
              <w:r w:rsidR="00423F40" w:rsidRPr="00705E62">
                <w:rPr>
                  <w:rStyle w:val="af3"/>
                  <w:rFonts w:ascii="Times New Roman" w:hAnsi="Times New Roman" w:cs="Times New Roman"/>
                  <w:lang w:eastAsia="ar-SA"/>
                </w:rPr>
                <w:t>https://znanium.com/catalog/document?id=373105</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7B648BF" w14:textId="18A52D32" w:rsidR="002C0061" w:rsidRPr="002C0061" w:rsidRDefault="00D10F99" w:rsidP="002C0061">
            <w:pPr>
              <w:suppressAutoHyphens/>
              <w:spacing w:after="0" w:line="240" w:lineRule="auto"/>
              <w:jc w:val="center"/>
              <w:rPr>
                <w:rFonts w:ascii="Times New Roman" w:eastAsiaTheme="minorEastAsia" w:hAnsi="Times New Roman" w:cs="Times New Roman"/>
                <w:lang w:eastAsia="ar-SA"/>
              </w:rPr>
            </w:pPr>
            <w:r>
              <w:rPr>
                <w:rFonts w:ascii="Times New Roman" w:eastAsiaTheme="minorEastAsia" w:hAnsi="Times New Roman" w:cs="Times New Roman"/>
                <w:lang w:eastAsia="ar-SA"/>
              </w:rPr>
              <w:t>-</w:t>
            </w:r>
          </w:p>
        </w:tc>
      </w:tr>
      <w:tr w:rsidR="002C0061" w:rsidRPr="002C0061" w14:paraId="548E448B" w14:textId="77777777" w:rsidTr="002C0061">
        <w:tc>
          <w:tcPr>
            <w:tcW w:w="709" w:type="dxa"/>
            <w:tcBorders>
              <w:top w:val="single" w:sz="4" w:space="0" w:color="000000"/>
              <w:left w:val="single" w:sz="4" w:space="0" w:color="000000"/>
              <w:bottom w:val="single" w:sz="4" w:space="0" w:color="000000"/>
              <w:right w:val="nil"/>
            </w:tcBorders>
            <w:shd w:val="clear" w:color="auto" w:fill="FFFFFF"/>
          </w:tcPr>
          <w:p w14:paraId="6DB8B954" w14:textId="77777777" w:rsidR="002C0061" w:rsidRPr="002C0061" w:rsidRDefault="002C0061" w:rsidP="002C0061">
            <w:pPr>
              <w:suppressAutoHyphens/>
              <w:spacing w:after="0" w:line="240" w:lineRule="auto"/>
              <w:jc w:val="center"/>
              <w:rPr>
                <w:rFonts w:ascii="Times New Roman" w:eastAsiaTheme="minorEastAsia" w:hAnsi="Times New Roman" w:cs="Times New Roman"/>
                <w:lang w:eastAsia="ar-SA"/>
              </w:rPr>
            </w:pPr>
            <w:r w:rsidRPr="002C0061">
              <w:rPr>
                <w:rFonts w:ascii="Times New Roman" w:eastAsiaTheme="minorEastAsia" w:hAnsi="Times New Roman" w:cs="Times New Roman"/>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2AACEF0" w14:textId="77777777" w:rsidR="002C0061" w:rsidRPr="002C0061" w:rsidRDefault="00555AFA" w:rsidP="002C0061">
            <w:pPr>
              <w:spacing w:line="240" w:lineRule="auto"/>
              <w:rPr>
                <w:rFonts w:ascii="Times New Roman" w:hAnsi="Times New Roman" w:cs="Times New Roman"/>
              </w:rPr>
            </w:pPr>
            <w:r>
              <w:rPr>
                <w:rFonts w:ascii="Times New Roman" w:hAnsi="Times New Roman" w:cs="Times New Roman"/>
              </w:rPr>
              <w:t>Иванов Г.Г., Орлов С.Л.</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DD1BE1B" w14:textId="77777777" w:rsidR="00555AFA" w:rsidRPr="00C43414" w:rsidRDefault="00555AFA" w:rsidP="00555AFA">
            <w:pPr>
              <w:pStyle w:val="1"/>
              <w:numPr>
                <w:ilvl w:val="0"/>
                <w:numId w:val="0"/>
              </w:numPr>
              <w:shd w:val="clear" w:color="auto" w:fill="FFFFFF"/>
              <w:spacing w:before="0" w:after="225"/>
              <w:rPr>
                <w:b w:val="0"/>
                <w:bCs w:val="0"/>
                <w:sz w:val="22"/>
                <w:szCs w:val="22"/>
              </w:rPr>
            </w:pPr>
            <w:r w:rsidRPr="00C43414">
              <w:rPr>
                <w:b w:val="0"/>
                <w:bCs w:val="0"/>
                <w:sz w:val="22"/>
                <w:szCs w:val="22"/>
              </w:rPr>
              <w:t>Современная контрактная система России (сфера госзакупок)</w:t>
            </w:r>
          </w:p>
          <w:p w14:paraId="0276E163" w14:textId="77777777" w:rsidR="002C0061" w:rsidRPr="00C43414" w:rsidRDefault="002C0061" w:rsidP="002C0061">
            <w:pPr>
              <w:spacing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5B142B2" w14:textId="77777777" w:rsidR="002C0061" w:rsidRPr="00C43414" w:rsidRDefault="00555AFA" w:rsidP="002C0061">
            <w:pPr>
              <w:spacing w:line="240" w:lineRule="auto"/>
              <w:jc w:val="both"/>
              <w:rPr>
                <w:rFonts w:ascii="Times New Roman" w:hAnsi="Times New Roman" w:cs="Times New Roman"/>
              </w:rPr>
            </w:pPr>
            <w:r w:rsidRPr="00C43414">
              <w:rPr>
                <w:rFonts w:ascii="Times New Roman" w:hAnsi="Times New Roman" w:cs="Times New Roman"/>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C587532" w14:textId="77777777" w:rsidR="002C0061" w:rsidRPr="00C43414" w:rsidRDefault="00555AFA" w:rsidP="002C0061">
            <w:pPr>
              <w:spacing w:line="240" w:lineRule="auto"/>
              <w:jc w:val="both"/>
              <w:rPr>
                <w:rFonts w:ascii="Times New Roman" w:hAnsi="Times New Roman" w:cs="Times New Roman"/>
              </w:rPr>
            </w:pPr>
            <w:r w:rsidRPr="00C43414">
              <w:rPr>
                <w:rFonts w:ascii="Times New Roman" w:hAnsi="Times New Roman" w:cs="Times New Roman"/>
                <w:shd w:val="clear" w:color="auto" w:fill="FFFFFF"/>
              </w:rPr>
              <w:t>Издательство: </w:t>
            </w:r>
            <w:hyperlink r:id="rId22" w:history="1">
              <w:r w:rsidRPr="00C43414">
                <w:rPr>
                  <w:rStyle w:val="af3"/>
                  <w:rFonts w:ascii="Times New Roman" w:hAnsi="Times New Roman" w:cs="Times New Roman"/>
                  <w:color w:val="auto"/>
                  <w:u w:val="none"/>
                  <w:shd w:val="clear" w:color="auto" w:fill="FFFFFF"/>
                </w:rPr>
                <w:t>Издательский Дом ФОРУМ</w:t>
              </w:r>
            </w:hyperlink>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894B112" w14:textId="77777777" w:rsidR="002C0061" w:rsidRPr="00C43414" w:rsidRDefault="00555AFA" w:rsidP="002C0061">
            <w:pPr>
              <w:spacing w:line="240" w:lineRule="auto"/>
              <w:jc w:val="both"/>
              <w:rPr>
                <w:rFonts w:ascii="Times New Roman" w:hAnsi="Times New Roman" w:cs="Times New Roman"/>
              </w:rPr>
            </w:pPr>
            <w:r w:rsidRPr="00C43414">
              <w:rPr>
                <w:rFonts w:ascii="Times New Roman" w:hAnsi="Times New Roman" w:cs="Times New Roman"/>
              </w:rPr>
              <w:t>2020</w:t>
            </w:r>
          </w:p>
        </w:tc>
        <w:tc>
          <w:tcPr>
            <w:tcW w:w="3260" w:type="dxa"/>
            <w:tcBorders>
              <w:top w:val="single" w:sz="4" w:space="0" w:color="000000"/>
              <w:left w:val="single" w:sz="4" w:space="0" w:color="000000"/>
              <w:bottom w:val="single" w:sz="4" w:space="0" w:color="000000"/>
              <w:right w:val="nil"/>
            </w:tcBorders>
            <w:shd w:val="clear" w:color="auto" w:fill="FFFFFF"/>
          </w:tcPr>
          <w:p w14:paraId="4B59B1F7" w14:textId="77777777" w:rsidR="002C0061" w:rsidRPr="009E33CE" w:rsidRDefault="002B3A24" w:rsidP="009E33CE">
            <w:pPr>
              <w:suppressAutoHyphens/>
              <w:spacing w:line="240" w:lineRule="auto"/>
              <w:jc w:val="center"/>
              <w:rPr>
                <w:rFonts w:ascii="Times New Roman" w:hAnsi="Times New Roman" w:cs="Times New Roman"/>
                <w:lang w:eastAsia="ar-SA"/>
              </w:rPr>
            </w:pPr>
            <w:hyperlink r:id="rId23" w:history="1">
              <w:r w:rsidR="00423F40" w:rsidRPr="00705E62">
                <w:rPr>
                  <w:rStyle w:val="af3"/>
                  <w:rFonts w:ascii="Times New Roman" w:hAnsi="Times New Roman" w:cs="Times New Roman"/>
                  <w:lang w:eastAsia="ar-SA"/>
                </w:rPr>
                <w:t>https://znanium.com/catalog/document?id=345070</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B0D33EF" w14:textId="13C39D00" w:rsidR="002C0061" w:rsidRPr="002C0061" w:rsidRDefault="00D10F99" w:rsidP="002C0061">
            <w:pPr>
              <w:suppressAutoHyphens/>
              <w:spacing w:after="0" w:line="240" w:lineRule="auto"/>
              <w:jc w:val="center"/>
              <w:rPr>
                <w:rFonts w:ascii="Times New Roman" w:eastAsiaTheme="minorEastAsia" w:hAnsi="Times New Roman" w:cs="Times New Roman"/>
                <w:lang w:eastAsia="ar-SA"/>
              </w:rPr>
            </w:pPr>
            <w:r>
              <w:rPr>
                <w:rFonts w:ascii="Times New Roman" w:eastAsiaTheme="minorEastAsia" w:hAnsi="Times New Roman" w:cs="Times New Roman"/>
                <w:lang w:eastAsia="ar-SA"/>
              </w:rPr>
              <w:t>-</w:t>
            </w:r>
          </w:p>
        </w:tc>
      </w:tr>
      <w:tr w:rsidR="00C43414" w:rsidRPr="002C0061" w14:paraId="68A55208" w14:textId="77777777" w:rsidTr="00C43414">
        <w:tc>
          <w:tcPr>
            <w:tcW w:w="709" w:type="dxa"/>
            <w:tcBorders>
              <w:top w:val="single" w:sz="4" w:space="0" w:color="000000"/>
              <w:left w:val="single" w:sz="4" w:space="0" w:color="000000"/>
              <w:bottom w:val="single" w:sz="4" w:space="0" w:color="000000"/>
              <w:right w:val="nil"/>
            </w:tcBorders>
            <w:shd w:val="clear" w:color="auto" w:fill="FFFFFF"/>
          </w:tcPr>
          <w:p w14:paraId="70E877D6" w14:textId="77777777" w:rsidR="00C43414" w:rsidRPr="002C0061" w:rsidRDefault="00C43414" w:rsidP="002C0061">
            <w:pPr>
              <w:suppressAutoHyphens/>
              <w:spacing w:after="0" w:line="240" w:lineRule="auto"/>
              <w:jc w:val="center"/>
              <w:rPr>
                <w:rFonts w:ascii="Times New Roman" w:eastAsiaTheme="minorEastAsia" w:hAnsi="Times New Roman" w:cs="Times New Roman"/>
                <w:lang w:eastAsia="ar-SA"/>
              </w:rPr>
            </w:pPr>
            <w:r>
              <w:rPr>
                <w:rFonts w:ascii="Times New Roman" w:eastAsiaTheme="minorEastAsia" w:hAnsi="Times New Roman" w:cs="Times New Roman"/>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214A49CD" w14:textId="77777777" w:rsidR="00C43414" w:rsidRPr="00C43414" w:rsidRDefault="00C43414" w:rsidP="00C43414">
            <w:pPr>
              <w:spacing w:line="240" w:lineRule="auto"/>
              <w:rPr>
                <w:rFonts w:ascii="Times New Roman" w:hAnsi="Times New Roman" w:cs="Times New Roman"/>
              </w:rPr>
            </w:pPr>
            <w:r w:rsidRPr="00C43414">
              <w:rPr>
                <w:rFonts w:ascii="Times New Roman" w:hAnsi="Times New Roman" w:cs="Times New Roman"/>
              </w:rPr>
              <w:t>Гринев В.П.</w:t>
            </w:r>
          </w:p>
        </w:tc>
        <w:tc>
          <w:tcPr>
            <w:tcW w:w="2985" w:type="dxa"/>
            <w:tcBorders>
              <w:top w:val="single" w:sz="4" w:space="0" w:color="000000"/>
              <w:left w:val="single" w:sz="4" w:space="0" w:color="000000"/>
              <w:bottom w:val="single" w:sz="4" w:space="0" w:color="000000"/>
              <w:right w:val="nil"/>
            </w:tcBorders>
            <w:shd w:val="clear" w:color="auto" w:fill="FFFFFF"/>
          </w:tcPr>
          <w:p w14:paraId="39FDF718" w14:textId="77777777" w:rsidR="00C43414" w:rsidRPr="00C43414" w:rsidRDefault="00C43414" w:rsidP="00C43414">
            <w:pPr>
              <w:spacing w:after="180"/>
              <w:rPr>
                <w:rFonts w:ascii="Times New Roman" w:hAnsi="Times New Roman" w:cs="Times New Roman"/>
                <w:shd w:val="clear" w:color="auto" w:fill="FFFFFF"/>
              </w:rPr>
            </w:pPr>
            <w:r w:rsidRPr="00C43414">
              <w:rPr>
                <w:rFonts w:ascii="Times New Roman" w:hAnsi="Times New Roman" w:cs="Times New Roman"/>
              </w:rPr>
              <w:fldChar w:fldCharType="begin"/>
            </w:r>
            <w:r w:rsidRPr="00C43414">
              <w:rPr>
                <w:rFonts w:ascii="Times New Roman" w:hAnsi="Times New Roman" w:cs="Times New Roman"/>
              </w:rPr>
              <w:instrText xml:space="preserve"> HYPERLINK "https://znanium.com/catalog/document?id=17691" </w:instrText>
            </w:r>
            <w:r w:rsidRPr="00C43414">
              <w:rPr>
                <w:rFonts w:ascii="Times New Roman" w:hAnsi="Times New Roman" w:cs="Times New Roman"/>
              </w:rPr>
              <w:fldChar w:fldCharType="separate"/>
            </w:r>
            <w:r w:rsidRPr="00C43414">
              <w:rPr>
                <w:rFonts w:ascii="Times New Roman" w:hAnsi="Times New Roman" w:cs="Times New Roman"/>
                <w:shd w:val="clear" w:color="auto" w:fill="FFFFFF"/>
              </w:rPr>
              <w:t>Контрактная система в правовом пространстве России. Нормативная правовая база. Планирование закупочных процедур. Обоснование закупок</w:t>
            </w:r>
          </w:p>
          <w:p w14:paraId="5EFD2158" w14:textId="77777777" w:rsidR="00C43414" w:rsidRPr="00C43414" w:rsidRDefault="00C43414" w:rsidP="00C43414">
            <w:pPr>
              <w:pStyle w:val="1"/>
              <w:numPr>
                <w:ilvl w:val="0"/>
                <w:numId w:val="0"/>
              </w:numPr>
              <w:shd w:val="clear" w:color="auto" w:fill="FFFFFF"/>
              <w:spacing w:before="0" w:after="225"/>
              <w:rPr>
                <w:b w:val="0"/>
                <w:bCs w:val="0"/>
                <w:sz w:val="22"/>
                <w:szCs w:val="22"/>
              </w:rPr>
            </w:pPr>
            <w:r w:rsidRPr="00C43414">
              <w:rPr>
                <w:sz w:val="22"/>
                <w:szCs w:val="22"/>
              </w:rPr>
              <w:lastRenderedPageBreak/>
              <w:fldChar w:fldCharType="end"/>
            </w:r>
          </w:p>
        </w:tc>
        <w:tc>
          <w:tcPr>
            <w:tcW w:w="1701" w:type="dxa"/>
            <w:tcBorders>
              <w:top w:val="single" w:sz="4" w:space="0" w:color="000000"/>
              <w:left w:val="single" w:sz="4" w:space="0" w:color="000000"/>
              <w:bottom w:val="single" w:sz="4" w:space="0" w:color="000000"/>
              <w:right w:val="nil"/>
            </w:tcBorders>
            <w:shd w:val="clear" w:color="auto" w:fill="FFFFFF"/>
          </w:tcPr>
          <w:p w14:paraId="2FF50DB4" w14:textId="77777777" w:rsidR="00C43414" w:rsidRPr="00C43414" w:rsidRDefault="00C43414" w:rsidP="00C43414">
            <w:pPr>
              <w:spacing w:line="240" w:lineRule="auto"/>
              <w:rPr>
                <w:rFonts w:ascii="Times New Roman" w:hAnsi="Times New Roman" w:cs="Times New Roman"/>
              </w:rPr>
            </w:pPr>
            <w:r w:rsidRPr="00C43414">
              <w:rPr>
                <w:rFonts w:ascii="Times New Roman" w:hAnsi="Times New Roman" w:cs="Times New Roman"/>
              </w:rPr>
              <w:lastRenderedPageBreak/>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671B78F9" w14:textId="77777777" w:rsidR="00C43414" w:rsidRPr="00C43414" w:rsidRDefault="00C43414" w:rsidP="00C43414">
            <w:pPr>
              <w:spacing w:line="240" w:lineRule="auto"/>
              <w:rPr>
                <w:rFonts w:ascii="Times New Roman" w:hAnsi="Times New Roman" w:cs="Times New Roman"/>
                <w:shd w:val="clear" w:color="auto" w:fill="FFFFFF"/>
              </w:rPr>
            </w:pPr>
            <w:r w:rsidRPr="00C43414">
              <w:rPr>
                <w:rFonts w:ascii="Times New Roman" w:hAnsi="Times New Roman" w:cs="Times New Roman"/>
                <w:shd w:val="clear" w:color="auto" w:fill="FFFFFF"/>
              </w:rPr>
              <w:t>Издательство: </w:t>
            </w:r>
            <w:hyperlink r:id="rId24" w:history="1">
              <w:r w:rsidRPr="00C43414">
                <w:rPr>
                  <w:rStyle w:val="af3"/>
                  <w:rFonts w:ascii="Times New Roman" w:hAnsi="Times New Roman" w:cs="Times New Roman"/>
                  <w:color w:val="auto"/>
                  <w:shd w:val="clear" w:color="auto" w:fill="FFFFFF"/>
                </w:rPr>
                <w:t>НИЦ ИНФРА-М</w:t>
              </w:r>
            </w:hyperlink>
          </w:p>
        </w:tc>
        <w:tc>
          <w:tcPr>
            <w:tcW w:w="1276" w:type="dxa"/>
            <w:tcBorders>
              <w:top w:val="single" w:sz="4" w:space="0" w:color="000000"/>
              <w:left w:val="single" w:sz="4" w:space="0" w:color="000000"/>
              <w:bottom w:val="single" w:sz="4" w:space="0" w:color="000000"/>
              <w:right w:val="nil"/>
            </w:tcBorders>
            <w:shd w:val="clear" w:color="auto" w:fill="FFFFFF"/>
          </w:tcPr>
          <w:p w14:paraId="23FCC658" w14:textId="77777777" w:rsidR="00C43414" w:rsidRPr="00C43414" w:rsidRDefault="00C43414" w:rsidP="00C43414">
            <w:pPr>
              <w:spacing w:line="240" w:lineRule="auto"/>
              <w:rPr>
                <w:rFonts w:ascii="Times New Roman" w:hAnsi="Times New Roman" w:cs="Times New Roman"/>
              </w:rPr>
            </w:pPr>
            <w:r w:rsidRPr="00C43414">
              <w:rPr>
                <w:rFonts w:ascii="Times New Roman" w:hAnsi="Times New Roman" w:cs="Times New Roman"/>
              </w:rPr>
              <w:t>2017</w:t>
            </w:r>
          </w:p>
        </w:tc>
        <w:tc>
          <w:tcPr>
            <w:tcW w:w="3260" w:type="dxa"/>
            <w:tcBorders>
              <w:top w:val="single" w:sz="4" w:space="0" w:color="000000"/>
              <w:left w:val="single" w:sz="4" w:space="0" w:color="000000"/>
              <w:bottom w:val="single" w:sz="4" w:space="0" w:color="000000"/>
              <w:right w:val="nil"/>
            </w:tcBorders>
            <w:shd w:val="clear" w:color="auto" w:fill="FFFFFF"/>
          </w:tcPr>
          <w:p w14:paraId="3351E84C" w14:textId="77777777" w:rsidR="00C43414" w:rsidRPr="00555AFA" w:rsidRDefault="00C43414" w:rsidP="009E33CE">
            <w:pPr>
              <w:suppressAutoHyphens/>
              <w:spacing w:line="240" w:lineRule="auto"/>
              <w:jc w:val="center"/>
              <w:rPr>
                <w:rFonts w:ascii="Times New Roman" w:hAnsi="Times New Roman" w:cs="Times New Roman"/>
                <w:lang w:eastAsia="ar-SA"/>
              </w:rPr>
            </w:pPr>
            <w:r w:rsidRPr="00C43414">
              <w:rPr>
                <w:rFonts w:ascii="Times New Roman" w:hAnsi="Times New Roman" w:cs="Times New Roman"/>
                <w:lang w:eastAsia="ar-SA"/>
              </w:rPr>
              <w:t>https://znanium.com/catalog/document?id=17691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8498CA4" w14:textId="526AC790" w:rsidR="00C43414" w:rsidRPr="002C0061" w:rsidRDefault="00D10F99" w:rsidP="002C0061">
            <w:pPr>
              <w:suppressAutoHyphens/>
              <w:spacing w:after="0" w:line="240" w:lineRule="auto"/>
              <w:jc w:val="center"/>
              <w:rPr>
                <w:rFonts w:ascii="Times New Roman" w:eastAsiaTheme="minorEastAsia" w:hAnsi="Times New Roman" w:cs="Times New Roman"/>
                <w:lang w:eastAsia="ar-SA"/>
              </w:rPr>
            </w:pPr>
            <w:r>
              <w:rPr>
                <w:rFonts w:ascii="Times New Roman" w:eastAsiaTheme="minorEastAsia" w:hAnsi="Times New Roman" w:cs="Times New Roman"/>
                <w:lang w:eastAsia="ar-SA"/>
              </w:rPr>
              <w:t>-</w:t>
            </w:r>
          </w:p>
        </w:tc>
      </w:tr>
      <w:tr w:rsidR="002C0061" w:rsidRPr="006F627F" w14:paraId="6E45C24F" w14:textId="77777777" w:rsidTr="008C62C8">
        <w:tc>
          <w:tcPr>
            <w:tcW w:w="15735"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2948F0AC" w14:textId="77777777" w:rsidR="002C0061" w:rsidRPr="006F627F" w:rsidRDefault="002C0061" w:rsidP="000F3A06">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Calibri" w:hAnsi="Times New Roman" w:cs="Times New Roman"/>
                <w:bCs/>
                <w:sz w:val="24"/>
                <w:szCs w:val="24"/>
              </w:rPr>
              <w:t>10.2 Дополнительная литература, в том числе электронные издания</w:t>
            </w:r>
          </w:p>
        </w:tc>
      </w:tr>
      <w:tr w:rsidR="002C0061" w:rsidRPr="002C0061" w14:paraId="51052B09" w14:textId="77777777" w:rsidTr="002C0061">
        <w:tc>
          <w:tcPr>
            <w:tcW w:w="709" w:type="dxa"/>
            <w:tcBorders>
              <w:top w:val="single" w:sz="4" w:space="0" w:color="000000"/>
              <w:left w:val="single" w:sz="4" w:space="0" w:color="000000"/>
              <w:bottom w:val="single" w:sz="4" w:space="0" w:color="000000"/>
              <w:right w:val="nil"/>
            </w:tcBorders>
            <w:shd w:val="clear" w:color="auto" w:fill="FFFFFF"/>
            <w:hideMark/>
          </w:tcPr>
          <w:p w14:paraId="053C4A03" w14:textId="77777777" w:rsidR="002C0061" w:rsidRPr="002C0061" w:rsidRDefault="002C0061" w:rsidP="002C0061">
            <w:pPr>
              <w:suppressAutoHyphens/>
              <w:spacing w:after="0" w:line="240" w:lineRule="auto"/>
              <w:jc w:val="center"/>
              <w:rPr>
                <w:rFonts w:ascii="Times New Roman" w:eastAsiaTheme="minorEastAsia" w:hAnsi="Times New Roman" w:cs="Times New Roman"/>
                <w:color w:val="000000"/>
                <w:sz w:val="24"/>
                <w:szCs w:val="24"/>
                <w:lang w:eastAsia="ar-SA"/>
              </w:rPr>
            </w:pPr>
            <w:r w:rsidRPr="002C0061">
              <w:rPr>
                <w:rFonts w:ascii="Times New Roman" w:eastAsiaTheme="minorEastAsia" w:hAnsi="Times New Roman" w:cs="Times New Roman"/>
                <w:color w:val="000000"/>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4F00B8F" w14:textId="77777777" w:rsidR="002C0061" w:rsidRPr="002C0061" w:rsidRDefault="00C43414" w:rsidP="002C0061">
            <w:pPr>
              <w:spacing w:line="240" w:lineRule="auto"/>
              <w:rPr>
                <w:rFonts w:ascii="Times New Roman" w:hAnsi="Times New Roman" w:cs="Times New Roman"/>
              </w:rPr>
            </w:pPr>
            <w:proofErr w:type="spellStart"/>
            <w:r>
              <w:rPr>
                <w:rFonts w:ascii="Times New Roman" w:hAnsi="Times New Roman" w:cs="Times New Roman"/>
              </w:rPr>
              <w:t>Сберегаев</w:t>
            </w:r>
            <w:proofErr w:type="spellEnd"/>
            <w:r>
              <w:rPr>
                <w:rFonts w:ascii="Times New Roman" w:hAnsi="Times New Roman" w:cs="Times New Roman"/>
              </w:rPr>
              <w:t xml:space="preserve"> Н.А.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7F86F2D" w14:textId="77777777" w:rsidR="002C0061" w:rsidRPr="002C0061" w:rsidRDefault="00C43414" w:rsidP="002C0061">
            <w:pPr>
              <w:spacing w:line="240" w:lineRule="auto"/>
              <w:jc w:val="both"/>
              <w:rPr>
                <w:rFonts w:ascii="Times New Roman" w:hAnsi="Times New Roman" w:cs="Times New Roman"/>
              </w:rPr>
            </w:pPr>
            <w:r>
              <w:rPr>
                <w:rFonts w:ascii="Times New Roman" w:hAnsi="Times New Roman" w:cs="Times New Roman"/>
              </w:rPr>
              <w:t xml:space="preserve">Практикум по внешнеэкономической деятельности предприятий </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50CDDF7F" w14:textId="77777777" w:rsidR="002C0061" w:rsidRPr="002C0061" w:rsidRDefault="00C43414" w:rsidP="002C0061">
            <w:pPr>
              <w:spacing w:line="240" w:lineRule="auto"/>
              <w:jc w:val="both"/>
              <w:rPr>
                <w:rFonts w:ascii="Times New Roman" w:hAnsi="Times New Roman" w:cs="Times New Roman"/>
              </w:rPr>
            </w:pPr>
            <w:r>
              <w:rPr>
                <w:rFonts w:ascii="Times New Roman" w:hAnsi="Times New Roman" w:cs="Times New Roman"/>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503F64A" w14:textId="77777777" w:rsidR="002C0061" w:rsidRPr="00C43414" w:rsidRDefault="00C43414" w:rsidP="002C0061">
            <w:pPr>
              <w:spacing w:line="240" w:lineRule="auto"/>
              <w:jc w:val="both"/>
              <w:rPr>
                <w:rFonts w:ascii="Times New Roman" w:hAnsi="Times New Roman" w:cs="Times New Roman"/>
              </w:rPr>
            </w:pPr>
            <w:r w:rsidRPr="00C43414">
              <w:rPr>
                <w:rFonts w:ascii="Times New Roman" w:hAnsi="Times New Roman" w:cs="Times New Roman"/>
                <w:shd w:val="clear" w:color="auto" w:fill="FFFFFF"/>
              </w:rPr>
              <w:t>Издательство: </w:t>
            </w:r>
            <w:hyperlink r:id="rId25" w:history="1">
              <w:r w:rsidRPr="00C43414">
                <w:rPr>
                  <w:rStyle w:val="af3"/>
                  <w:rFonts w:ascii="Times New Roman" w:hAnsi="Times New Roman" w:cs="Times New Roman"/>
                  <w:color w:val="auto"/>
                  <w:u w:val="none"/>
                  <w:shd w:val="clear" w:color="auto" w:fill="FFFFFF"/>
                </w:rPr>
                <w:t>НИЦ ИНФРА-М</w:t>
              </w:r>
            </w:hyperlink>
          </w:p>
        </w:tc>
        <w:tc>
          <w:tcPr>
            <w:tcW w:w="1276" w:type="dxa"/>
            <w:tcBorders>
              <w:top w:val="single" w:sz="4" w:space="0" w:color="000000"/>
              <w:left w:val="single" w:sz="4" w:space="0" w:color="000000"/>
              <w:bottom w:val="single" w:sz="4" w:space="0" w:color="000000"/>
              <w:right w:val="nil"/>
            </w:tcBorders>
            <w:shd w:val="clear" w:color="auto" w:fill="FFFFFF"/>
          </w:tcPr>
          <w:p w14:paraId="040C1E9F" w14:textId="77777777" w:rsidR="002C0061" w:rsidRPr="002C0061" w:rsidRDefault="00C43414" w:rsidP="00392D25">
            <w:pPr>
              <w:spacing w:line="240" w:lineRule="auto"/>
              <w:jc w:val="both"/>
              <w:rPr>
                <w:rFonts w:ascii="Times New Roman" w:hAnsi="Times New Roman" w:cs="Times New Roman"/>
              </w:rPr>
            </w:pPr>
            <w:r>
              <w:rPr>
                <w:rFonts w:ascii="Times New Roman" w:hAnsi="Times New Roman" w:cs="Times New Roman"/>
              </w:rPr>
              <w:t>2019</w:t>
            </w:r>
          </w:p>
        </w:tc>
        <w:tc>
          <w:tcPr>
            <w:tcW w:w="3260" w:type="dxa"/>
            <w:tcBorders>
              <w:top w:val="single" w:sz="4" w:space="0" w:color="000000"/>
              <w:left w:val="single" w:sz="4" w:space="0" w:color="000000"/>
              <w:bottom w:val="single" w:sz="4" w:space="0" w:color="000000"/>
              <w:right w:val="nil"/>
            </w:tcBorders>
            <w:shd w:val="clear" w:color="auto" w:fill="FFFFFF"/>
          </w:tcPr>
          <w:p w14:paraId="5FFF73E8" w14:textId="77777777" w:rsidR="002C0061" w:rsidRPr="002C0061" w:rsidRDefault="002B3A24" w:rsidP="002C0061">
            <w:pPr>
              <w:suppressAutoHyphens/>
              <w:spacing w:line="240" w:lineRule="auto"/>
              <w:jc w:val="center"/>
              <w:rPr>
                <w:rFonts w:ascii="Times New Roman" w:hAnsi="Times New Roman" w:cs="Times New Roman"/>
                <w:lang w:eastAsia="ar-SA"/>
              </w:rPr>
            </w:pPr>
            <w:hyperlink r:id="rId26" w:history="1">
              <w:r w:rsidR="00423F40" w:rsidRPr="00705E62">
                <w:rPr>
                  <w:rStyle w:val="af3"/>
                  <w:rFonts w:ascii="Times New Roman" w:hAnsi="Times New Roman" w:cs="Times New Roman"/>
                  <w:lang w:eastAsia="ar-SA"/>
                </w:rPr>
                <w:t>https://znanium.com/catalog/document?id=344157</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60E6352" w14:textId="6576D2DA" w:rsidR="002C0061" w:rsidRPr="002C0061" w:rsidRDefault="00D10F99" w:rsidP="002C0061">
            <w:pPr>
              <w:suppressAutoHyphens/>
              <w:spacing w:after="0" w:line="240" w:lineRule="auto"/>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2C0061" w:rsidRPr="002C0061" w14:paraId="5F872E37" w14:textId="77777777" w:rsidTr="002C0061">
        <w:tc>
          <w:tcPr>
            <w:tcW w:w="709" w:type="dxa"/>
            <w:tcBorders>
              <w:top w:val="single" w:sz="4" w:space="0" w:color="000000"/>
              <w:left w:val="single" w:sz="4" w:space="0" w:color="000000"/>
              <w:bottom w:val="single" w:sz="4" w:space="0" w:color="000000"/>
              <w:right w:val="nil"/>
            </w:tcBorders>
            <w:shd w:val="clear" w:color="auto" w:fill="FFFFFF"/>
          </w:tcPr>
          <w:p w14:paraId="4E50E7D6" w14:textId="77777777" w:rsidR="002C0061" w:rsidRPr="002C0061" w:rsidRDefault="002C0061" w:rsidP="002C0061">
            <w:pPr>
              <w:suppressAutoHyphens/>
              <w:spacing w:after="0" w:line="240" w:lineRule="auto"/>
              <w:jc w:val="center"/>
              <w:rPr>
                <w:rFonts w:ascii="Times New Roman" w:eastAsiaTheme="minorEastAsia" w:hAnsi="Times New Roman" w:cs="Times New Roman"/>
                <w:color w:val="000000"/>
                <w:sz w:val="24"/>
                <w:szCs w:val="24"/>
                <w:lang w:eastAsia="ar-SA"/>
              </w:rPr>
            </w:pPr>
            <w:r w:rsidRPr="002C0061">
              <w:rPr>
                <w:rFonts w:ascii="Times New Roman" w:eastAsiaTheme="minorEastAsia" w:hAnsi="Times New Roman" w:cs="Times New Roman"/>
                <w:color w:val="000000"/>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0DAE858" w14:textId="77777777" w:rsidR="002C0061" w:rsidRPr="002C0061" w:rsidRDefault="00C43414" w:rsidP="002C0061">
            <w:pPr>
              <w:spacing w:line="240" w:lineRule="auto"/>
              <w:rPr>
                <w:rFonts w:ascii="Times New Roman" w:hAnsi="Times New Roman" w:cs="Times New Roman"/>
              </w:rPr>
            </w:pPr>
            <w:r>
              <w:rPr>
                <w:rFonts w:ascii="Times New Roman" w:hAnsi="Times New Roman" w:cs="Times New Roman"/>
              </w:rPr>
              <w:t>Григорян Т.Р.</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9102527" w14:textId="77777777" w:rsidR="00C43414" w:rsidRPr="00C43414" w:rsidRDefault="00C43414" w:rsidP="00C43414">
            <w:pPr>
              <w:pStyle w:val="1"/>
              <w:numPr>
                <w:ilvl w:val="0"/>
                <w:numId w:val="0"/>
              </w:numPr>
              <w:shd w:val="clear" w:color="auto" w:fill="FFFFFF"/>
              <w:spacing w:before="0" w:after="225"/>
              <w:rPr>
                <w:b w:val="0"/>
                <w:bCs w:val="0"/>
                <w:sz w:val="22"/>
                <w:szCs w:val="22"/>
              </w:rPr>
            </w:pPr>
            <w:r w:rsidRPr="00C43414">
              <w:rPr>
                <w:b w:val="0"/>
                <w:bCs w:val="0"/>
                <w:sz w:val="22"/>
                <w:szCs w:val="22"/>
              </w:rPr>
              <w:t>Государственный контракт на закупку товаров, работ, услуг для обеспечения государственных нужд: проблемы теории и практики</w:t>
            </w:r>
          </w:p>
          <w:p w14:paraId="3B6E10F3" w14:textId="77777777" w:rsidR="002C0061" w:rsidRPr="00C43414" w:rsidRDefault="002C0061" w:rsidP="002C0061">
            <w:pPr>
              <w:spacing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88D1492" w14:textId="77777777" w:rsidR="002C0061" w:rsidRPr="00C43414" w:rsidRDefault="00C43414" w:rsidP="002C0061">
            <w:pPr>
              <w:spacing w:line="240" w:lineRule="auto"/>
              <w:jc w:val="both"/>
              <w:rPr>
                <w:rFonts w:ascii="Times New Roman" w:hAnsi="Times New Roman" w:cs="Times New Roman"/>
              </w:rPr>
            </w:pPr>
            <w:r w:rsidRPr="00C43414">
              <w:rPr>
                <w:rFonts w:ascii="Times New Roman" w:hAnsi="Times New Roman" w:cs="Times New Roman"/>
              </w:rPr>
              <w:t>Монография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75AD3CC" w14:textId="77777777" w:rsidR="002C0061" w:rsidRPr="00C43414" w:rsidRDefault="00C43414" w:rsidP="002C0061">
            <w:pPr>
              <w:spacing w:line="240" w:lineRule="auto"/>
              <w:jc w:val="both"/>
              <w:rPr>
                <w:rFonts w:ascii="Times New Roman" w:hAnsi="Times New Roman" w:cs="Times New Roman"/>
              </w:rPr>
            </w:pPr>
            <w:r w:rsidRPr="00C43414">
              <w:rPr>
                <w:rFonts w:ascii="Times New Roman" w:hAnsi="Times New Roman" w:cs="Times New Roman"/>
                <w:shd w:val="clear" w:color="auto" w:fill="FFFFFF"/>
              </w:rPr>
              <w:t>Издательство: </w:t>
            </w:r>
            <w:hyperlink r:id="rId27" w:history="1">
              <w:r w:rsidRPr="00C43414">
                <w:rPr>
                  <w:rStyle w:val="af3"/>
                  <w:rFonts w:ascii="Times New Roman" w:hAnsi="Times New Roman" w:cs="Times New Roman"/>
                  <w:color w:val="auto"/>
                  <w:u w:val="none"/>
                  <w:shd w:val="clear" w:color="auto" w:fill="FFFFFF"/>
                </w:rPr>
                <w:t>Дашков и К</w:t>
              </w:r>
            </w:hyperlink>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27BF9C5" w14:textId="77777777" w:rsidR="002C0061" w:rsidRPr="00C43414" w:rsidRDefault="00C43414" w:rsidP="00392D25">
            <w:pPr>
              <w:spacing w:line="240" w:lineRule="auto"/>
              <w:jc w:val="both"/>
              <w:rPr>
                <w:rFonts w:ascii="Times New Roman" w:hAnsi="Times New Roman" w:cs="Times New Roman"/>
              </w:rPr>
            </w:pPr>
            <w:r w:rsidRPr="00C43414">
              <w:rPr>
                <w:rFonts w:ascii="Times New Roman" w:hAnsi="Times New Roman" w:cs="Times New Roman"/>
              </w:rPr>
              <w:t>2020</w:t>
            </w:r>
          </w:p>
        </w:tc>
        <w:tc>
          <w:tcPr>
            <w:tcW w:w="3260" w:type="dxa"/>
            <w:tcBorders>
              <w:top w:val="single" w:sz="4" w:space="0" w:color="000000"/>
              <w:left w:val="single" w:sz="4" w:space="0" w:color="000000"/>
              <w:bottom w:val="single" w:sz="4" w:space="0" w:color="000000"/>
              <w:right w:val="nil"/>
            </w:tcBorders>
            <w:shd w:val="clear" w:color="auto" w:fill="FFFFFF"/>
          </w:tcPr>
          <w:p w14:paraId="4929F167" w14:textId="77777777" w:rsidR="002C0061" w:rsidRPr="002C0061" w:rsidRDefault="002B3A24" w:rsidP="002C0061">
            <w:pPr>
              <w:suppressAutoHyphens/>
              <w:spacing w:line="240" w:lineRule="auto"/>
              <w:jc w:val="center"/>
              <w:rPr>
                <w:rFonts w:ascii="Times New Roman" w:hAnsi="Times New Roman" w:cs="Times New Roman"/>
                <w:lang w:eastAsia="ar-SA"/>
              </w:rPr>
            </w:pPr>
            <w:hyperlink r:id="rId28" w:history="1">
              <w:r w:rsidR="00423F40" w:rsidRPr="00705E62">
                <w:rPr>
                  <w:rStyle w:val="af3"/>
                  <w:rFonts w:ascii="Times New Roman" w:hAnsi="Times New Roman" w:cs="Times New Roman"/>
                  <w:lang w:eastAsia="ar-SA"/>
                </w:rPr>
                <w:t>https://znanium.com/catalog/document?id=370983</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91ED967" w14:textId="1A83D27C" w:rsidR="002C0061" w:rsidRPr="002C0061" w:rsidRDefault="00D10F99" w:rsidP="002C0061">
            <w:pPr>
              <w:suppressAutoHyphens/>
              <w:spacing w:after="0" w:line="240" w:lineRule="auto"/>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2C0061" w:rsidRPr="006F627F" w14:paraId="1CD4CF9F" w14:textId="77777777" w:rsidTr="008C62C8">
        <w:trPr>
          <w:trHeight w:val="673"/>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1169A467" w14:textId="77777777" w:rsidR="002C0061" w:rsidRPr="006F627F" w:rsidRDefault="002C0061" w:rsidP="008C62C8">
            <w:pPr>
              <w:suppressAutoHyphens/>
              <w:spacing w:after="0"/>
              <w:jc w:val="center"/>
              <w:rPr>
                <w:rFonts w:ascii="Times New Roman" w:eastAsiaTheme="minorEastAsia" w:hAnsi="Times New Roman" w:cs="Times New Roman"/>
                <w:sz w:val="24"/>
                <w:szCs w:val="24"/>
              </w:rPr>
            </w:pPr>
            <w:r w:rsidRPr="006F627F">
              <w:rPr>
                <w:rFonts w:ascii="Times New Roman" w:eastAsiaTheme="minorEastAsia" w:hAnsi="Times New Roman" w:cs="Times New Roman"/>
                <w:bCs/>
                <w:sz w:val="24"/>
                <w:szCs w:val="24"/>
              </w:rPr>
              <w:t>10.3 Методические материалы</w:t>
            </w:r>
            <w:r w:rsidRPr="006F627F">
              <w:rPr>
                <w:rFonts w:ascii="Times New Roman" w:eastAsiaTheme="minorEastAsia" w:hAnsi="Times New Roman" w:cs="Times New Roman"/>
                <w:sz w:val="24"/>
                <w:szCs w:val="24"/>
              </w:rPr>
              <w:t xml:space="preserve"> (указания, рекомендации по освоению дисциплины (модуля) авторов РГУ им. А. Н. Косыгина)</w:t>
            </w:r>
          </w:p>
        </w:tc>
      </w:tr>
      <w:tr w:rsidR="002C0061" w:rsidRPr="006F627F" w14:paraId="4C85EF1E" w14:textId="77777777" w:rsidTr="008C62C8">
        <w:tc>
          <w:tcPr>
            <w:tcW w:w="709" w:type="dxa"/>
            <w:tcBorders>
              <w:top w:val="single" w:sz="4" w:space="0" w:color="000000"/>
              <w:left w:val="single" w:sz="4" w:space="0" w:color="000000"/>
              <w:bottom w:val="single" w:sz="4" w:space="0" w:color="000000"/>
              <w:right w:val="nil"/>
            </w:tcBorders>
            <w:shd w:val="clear" w:color="auto" w:fill="FFFFFF"/>
          </w:tcPr>
          <w:p w14:paraId="2B2DD630" w14:textId="77777777" w:rsidR="002C0061" w:rsidRPr="006F627F" w:rsidRDefault="002C0061" w:rsidP="008C62C8">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187EB799" w14:textId="77777777" w:rsidR="002C0061" w:rsidRPr="006F627F" w:rsidRDefault="002C0061" w:rsidP="008C62C8">
            <w:pPr>
              <w:suppressAutoHyphens/>
              <w:spacing w:after="0" w:line="100" w:lineRule="atLeast"/>
              <w:jc w:val="center"/>
              <w:rPr>
                <w:rFonts w:ascii="Times New Roman" w:eastAsia="Calibri" w:hAnsi="Times New Roman" w:cs="Times New Roman"/>
                <w:sz w:val="24"/>
                <w:szCs w:val="24"/>
              </w:rPr>
            </w:pPr>
            <w:r w:rsidRPr="008B4FE6">
              <w:rPr>
                <w:rFonts w:ascii="Times New Roman" w:eastAsia="Calibri" w:hAnsi="Times New Roman" w:cs="Times New Roman"/>
                <w:sz w:val="24"/>
                <w:szCs w:val="24"/>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14:paraId="505618FC" w14:textId="77777777" w:rsidR="002C0061" w:rsidRPr="008B4FE6" w:rsidRDefault="002C0061" w:rsidP="008C62C8">
            <w:pPr>
              <w:suppressAutoHyphens/>
              <w:spacing w:line="100" w:lineRule="atLeast"/>
              <w:jc w:val="center"/>
              <w:rPr>
                <w:rFonts w:ascii="Times New Roman" w:hAnsi="Times New Roman" w:cs="Times New Roman"/>
              </w:rPr>
            </w:pPr>
            <w:r w:rsidRPr="008B4FE6">
              <w:rPr>
                <w:rFonts w:ascii="Times New Roman" w:hAnsi="Times New Roman" w:cs="Times New Roman"/>
              </w:rPr>
              <w:t>Методические рекомендации по организацию самостоятельной работы обучающихся</w:t>
            </w:r>
          </w:p>
        </w:tc>
        <w:tc>
          <w:tcPr>
            <w:tcW w:w="1701" w:type="dxa"/>
            <w:tcBorders>
              <w:top w:val="single" w:sz="4" w:space="0" w:color="000000"/>
              <w:left w:val="single" w:sz="4" w:space="0" w:color="000000"/>
              <w:bottom w:val="single" w:sz="4" w:space="0" w:color="000000"/>
              <w:right w:val="nil"/>
            </w:tcBorders>
            <w:shd w:val="clear" w:color="auto" w:fill="FFFFFF"/>
          </w:tcPr>
          <w:p w14:paraId="1209626D" w14:textId="77777777" w:rsidR="002C0061" w:rsidRPr="008B4FE6" w:rsidRDefault="002C0061" w:rsidP="008C62C8">
            <w:pPr>
              <w:suppressAutoHyphens/>
              <w:spacing w:line="100" w:lineRule="atLeast"/>
              <w:jc w:val="center"/>
              <w:rPr>
                <w:rFonts w:ascii="Times New Roman" w:hAnsi="Times New Roman" w:cs="Times New Roman"/>
              </w:rPr>
            </w:pPr>
            <w:r w:rsidRPr="008B4FE6">
              <w:rPr>
                <w:rFonts w:ascii="Times New Roman" w:hAnsi="Times New Roman" w:cs="Times New Roman"/>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tcPr>
          <w:p w14:paraId="0D11B223" w14:textId="77777777" w:rsidR="002C0061" w:rsidRPr="008B4FE6" w:rsidRDefault="002C0061" w:rsidP="008C62C8">
            <w:pPr>
              <w:suppressAutoHyphens/>
              <w:spacing w:line="100" w:lineRule="atLeast"/>
              <w:jc w:val="center"/>
              <w:rPr>
                <w:rFonts w:ascii="Times New Roman" w:hAnsi="Times New Roman" w:cs="Times New Roman"/>
                <w:szCs w:val="24"/>
              </w:rPr>
            </w:pPr>
            <w:r w:rsidRPr="008B4FE6">
              <w:rPr>
                <w:rFonts w:ascii="Times New Roman" w:hAnsi="Times New Roman" w:cs="Times New Roman"/>
                <w:lang w:eastAsia="ar-SA"/>
              </w:rPr>
              <w:t>Утверждено на заседании кафедры  коммерции и сервиса, протокол № 1 от  28.08.18</w:t>
            </w:r>
          </w:p>
        </w:tc>
        <w:tc>
          <w:tcPr>
            <w:tcW w:w="1276" w:type="dxa"/>
            <w:tcBorders>
              <w:top w:val="single" w:sz="4" w:space="0" w:color="000000"/>
              <w:left w:val="single" w:sz="4" w:space="0" w:color="000000"/>
              <w:bottom w:val="single" w:sz="4" w:space="0" w:color="000000"/>
              <w:right w:val="nil"/>
            </w:tcBorders>
            <w:shd w:val="clear" w:color="auto" w:fill="FFFFFF"/>
          </w:tcPr>
          <w:p w14:paraId="7AEBA794" w14:textId="77777777" w:rsidR="002C0061" w:rsidRPr="008B4FE6" w:rsidRDefault="002C0061" w:rsidP="008C62C8">
            <w:pPr>
              <w:suppressAutoHyphens/>
              <w:spacing w:line="100" w:lineRule="atLeast"/>
              <w:jc w:val="center"/>
              <w:rPr>
                <w:rFonts w:ascii="Times New Roman" w:hAnsi="Times New Roman" w:cs="Times New Roman"/>
                <w:lang w:eastAsia="ar-SA"/>
              </w:rPr>
            </w:pPr>
            <w:r w:rsidRPr="008B4FE6">
              <w:rPr>
                <w:rFonts w:ascii="Times New Roman" w:hAnsi="Times New Roman" w:cs="Times New Roman"/>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14:paraId="3D88C1D1" w14:textId="77777777" w:rsidR="002C0061" w:rsidRPr="006F627F" w:rsidRDefault="002C0061" w:rsidP="008C62C8">
            <w:pPr>
              <w:suppressAutoHyphens/>
              <w:spacing w:after="0" w:line="100" w:lineRule="atLeast"/>
              <w:jc w:val="center"/>
              <w:rPr>
                <w:rFonts w:ascii="Times New Roman" w:eastAsiaTheme="minorEastAsia" w:hAnsi="Times New Roman" w:cs="Times New Roman"/>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2803BE1" w14:textId="77777777" w:rsidR="002C0061" w:rsidRPr="006F627F" w:rsidRDefault="002C0061" w:rsidP="008C62C8">
            <w:pPr>
              <w:spacing w:after="0" w:line="240" w:lineRule="auto"/>
              <w:jc w:val="center"/>
              <w:rPr>
                <w:rFonts w:ascii="Times New Roman" w:eastAsia="Calibri" w:hAnsi="Times New Roman" w:cs="Times New Roman"/>
                <w:bCs/>
                <w:sz w:val="24"/>
                <w:szCs w:val="24"/>
              </w:rPr>
            </w:pPr>
          </w:p>
        </w:tc>
      </w:tr>
    </w:tbl>
    <w:p w14:paraId="49333D92"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4DCDE48D"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i/>
          <w:sz w:val="24"/>
          <w:szCs w:val="24"/>
          <w:lang w:eastAsia="ar-SA"/>
        </w:rPr>
        <w:sectPr w:rsidR="006F627F" w:rsidRPr="006F627F" w:rsidSect="00C539A8">
          <w:pgSz w:w="16838" w:h="11906" w:orient="landscape"/>
          <w:pgMar w:top="1701" w:right="1134" w:bottom="567" w:left="1134" w:header="709" w:footer="709" w:gutter="0"/>
          <w:cols w:space="708"/>
          <w:docGrid w:linePitch="360"/>
        </w:sectPr>
      </w:pPr>
    </w:p>
    <w:p w14:paraId="6EC5DF3E" w14:textId="77777777" w:rsidR="006F627F" w:rsidRDefault="00621790" w:rsidP="006F627F">
      <w:pPr>
        <w:keepNext/>
        <w:spacing w:after="0" w:line="240" w:lineRule="auto"/>
        <w:outlineLvl w:val="0"/>
        <w:rPr>
          <w:rFonts w:ascii="Times New Roman" w:eastAsia="Arial Unicode MS" w:hAnsi="Times New Roman" w:cs="Times New Roman"/>
          <w:b/>
          <w:bCs/>
          <w:kern w:val="32"/>
          <w:sz w:val="24"/>
          <w:szCs w:val="24"/>
          <w:lang w:eastAsia="ru-RU"/>
        </w:rPr>
      </w:pPr>
      <w:r>
        <w:rPr>
          <w:rFonts w:ascii="Times New Roman" w:eastAsia="Arial Unicode MS" w:hAnsi="Times New Roman" w:cs="Times New Roman"/>
          <w:b/>
          <w:bCs/>
          <w:kern w:val="32"/>
          <w:sz w:val="24"/>
          <w:szCs w:val="24"/>
          <w:lang w:eastAsia="ru-RU"/>
        </w:rPr>
        <w:lastRenderedPageBreak/>
        <w:t xml:space="preserve">11. </w:t>
      </w:r>
      <w:r w:rsidR="006F627F" w:rsidRPr="006F627F">
        <w:rPr>
          <w:rFonts w:ascii="Times New Roman" w:eastAsia="Arial Unicode MS" w:hAnsi="Times New Roman" w:cs="Times New Roman"/>
          <w:b/>
          <w:bCs/>
          <w:kern w:val="32"/>
          <w:sz w:val="24"/>
          <w:szCs w:val="24"/>
          <w:lang w:eastAsia="ru-RU"/>
        </w:rPr>
        <w:t>ИНФОРМАЦИОННОЕ ОБЕСПЕЧЕНИЕ УЧЕБНОГО ПРОЦЕССА</w:t>
      </w:r>
    </w:p>
    <w:p w14:paraId="38124E8D" w14:textId="77777777" w:rsidR="00621790" w:rsidRPr="006F627F" w:rsidRDefault="00621790" w:rsidP="006F627F">
      <w:pPr>
        <w:keepNext/>
        <w:spacing w:after="0" w:line="240" w:lineRule="auto"/>
        <w:outlineLvl w:val="0"/>
        <w:rPr>
          <w:rFonts w:ascii="Times New Roman" w:eastAsiaTheme="minorEastAsia" w:hAnsi="Times New Roman" w:cs="Times New Roman"/>
          <w:b/>
          <w:bCs/>
          <w:kern w:val="32"/>
          <w:sz w:val="24"/>
          <w:szCs w:val="24"/>
          <w:lang w:eastAsia="ru-RU"/>
        </w:rPr>
      </w:pPr>
    </w:p>
    <w:p w14:paraId="315C48F8" w14:textId="77777777" w:rsidR="006F627F" w:rsidRPr="006F627F" w:rsidRDefault="00621790" w:rsidP="006F627F">
      <w:pPr>
        <w:keepNext/>
        <w:numPr>
          <w:ilvl w:val="1"/>
          <w:numId w:val="0"/>
        </w:numPr>
        <w:spacing w:after="0" w:line="240" w:lineRule="auto"/>
        <w:outlineLvl w:val="1"/>
        <w:rPr>
          <w:rFonts w:ascii="Times New Roman" w:eastAsiaTheme="minorEastAsia" w:hAnsi="Times New Roman" w:cs="Times New Roman"/>
          <w:bCs/>
          <w:iCs/>
          <w:sz w:val="24"/>
          <w:szCs w:val="24"/>
          <w:lang w:eastAsia="ru-RU"/>
        </w:rPr>
      </w:pPr>
      <w:r>
        <w:rPr>
          <w:rFonts w:ascii="Times New Roman" w:eastAsia="Arial Unicode MS" w:hAnsi="Times New Roman" w:cs="Times New Roman"/>
          <w:bCs/>
          <w:iCs/>
          <w:sz w:val="24"/>
          <w:szCs w:val="24"/>
          <w:lang w:eastAsia="ru-RU"/>
        </w:rPr>
        <w:t xml:space="preserve">11.1. </w:t>
      </w:r>
      <w:r w:rsidR="006F627F" w:rsidRPr="006F627F">
        <w:rPr>
          <w:rFonts w:ascii="Times New Roman" w:eastAsia="Arial Unicode MS" w:hAnsi="Times New Roman" w:cs="Times New Roman"/>
          <w:bCs/>
          <w:iCs/>
          <w:sz w:val="24"/>
          <w:szCs w:val="24"/>
          <w:lang w:eastAsia="ru-RU"/>
        </w:rPr>
        <w:t xml:space="preserve">Ресурсы электронной библиотеки, </w:t>
      </w:r>
      <w:r w:rsidR="006F627F" w:rsidRPr="006F627F">
        <w:rPr>
          <w:rFonts w:ascii="Times New Roman" w:eastAsia="Arial Unicode MS" w:hAnsi="Times New Roman" w:cs="Times New Roman"/>
          <w:bCs/>
          <w:iCs/>
          <w:sz w:val="24"/>
          <w:szCs w:val="24"/>
          <w:lang w:eastAsia="ar-SA"/>
        </w:rPr>
        <w:t>информационно-справочные системы и профессиональные базы данных:</w:t>
      </w:r>
    </w:p>
    <w:p w14:paraId="3C683274"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F627F" w:rsidRPr="006F627F" w14:paraId="6F7510E8" w14:textId="77777777" w:rsidTr="00C539A8">
        <w:trPr>
          <w:trHeight w:val="356"/>
        </w:trPr>
        <w:tc>
          <w:tcPr>
            <w:tcW w:w="851" w:type="dxa"/>
            <w:shd w:val="clear" w:color="auto" w:fill="DBE5F1" w:themeFill="accent1" w:themeFillTint="33"/>
            <w:vAlign w:val="center"/>
          </w:tcPr>
          <w:p w14:paraId="04645640" w14:textId="77777777"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 </w:t>
            </w:r>
            <w:proofErr w:type="spellStart"/>
            <w:r w:rsidRPr="006F627F">
              <w:rPr>
                <w:rFonts w:ascii="Times New Roman" w:eastAsiaTheme="minorEastAsia" w:hAnsi="Times New Roman" w:cs="Times New Roman"/>
                <w:b/>
                <w:sz w:val="24"/>
                <w:szCs w:val="24"/>
                <w:lang w:eastAsia="ru-RU"/>
              </w:rPr>
              <w:t>пп</w:t>
            </w:r>
            <w:proofErr w:type="spellEnd"/>
          </w:p>
        </w:tc>
        <w:tc>
          <w:tcPr>
            <w:tcW w:w="8930" w:type="dxa"/>
            <w:shd w:val="clear" w:color="auto" w:fill="DBE5F1" w:themeFill="accent1" w:themeFillTint="33"/>
            <w:vAlign w:val="center"/>
          </w:tcPr>
          <w:p w14:paraId="184D7B04" w14:textId="77777777"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Электронные учебные издания, электронные образовательные ресурсы</w:t>
            </w:r>
          </w:p>
        </w:tc>
      </w:tr>
      <w:tr w:rsidR="006F627F" w:rsidRPr="006F627F" w14:paraId="50EF8FD7" w14:textId="77777777" w:rsidTr="00C539A8">
        <w:trPr>
          <w:trHeight w:val="283"/>
        </w:trPr>
        <w:tc>
          <w:tcPr>
            <w:tcW w:w="851" w:type="dxa"/>
          </w:tcPr>
          <w:p w14:paraId="791686EB"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7042E246" w14:textId="77777777" w:rsidR="006F627F" w:rsidRPr="006F627F" w:rsidRDefault="006F627F" w:rsidP="006F627F">
            <w:pPr>
              <w:pBdr>
                <w:top w:val="nil"/>
                <w:left w:val="nil"/>
                <w:bottom w:val="nil"/>
                <w:right w:val="nil"/>
                <w:between w:val="nil"/>
                <w:bar w:val="nil"/>
              </w:pBdr>
              <w:spacing w:after="0" w:line="240" w:lineRule="auto"/>
              <w:rPr>
                <w:rFonts w:ascii="Times New Roman" w:eastAsia="Arial Unicode MS" w:hAnsi="Times New Roman" w:cs="Times New Roman"/>
                <w:bCs/>
                <w:caps/>
                <w:color w:val="000000"/>
                <w:sz w:val="24"/>
                <w:szCs w:val="24"/>
                <w:bdr w:val="nil"/>
                <w:lang w:eastAsia="ru-RU"/>
              </w:rPr>
            </w:pPr>
            <w:r w:rsidRPr="006F627F">
              <w:rPr>
                <w:rFonts w:ascii="Times New Roman" w:eastAsia="Arial Unicode MS" w:hAnsi="Times New Roman" w:cs="Times New Roman"/>
                <w:bCs/>
                <w:color w:val="000000"/>
                <w:sz w:val="24"/>
                <w:szCs w:val="24"/>
                <w:bdr w:val="nil"/>
                <w:lang w:eastAsia="ru-RU"/>
              </w:rPr>
              <w:t xml:space="preserve">ЭБС «Лань» </w:t>
            </w:r>
            <w:hyperlink r:id="rId29" w:history="1">
              <w:r w:rsidRPr="006F627F">
                <w:rPr>
                  <w:rFonts w:ascii="Times New Roman" w:eastAsia="Arial Unicode MS" w:hAnsi="Times New Roman" w:cs="Times New Roman"/>
                  <w:bCs/>
                  <w:color w:val="0000FF" w:themeColor="hyperlink"/>
                  <w:sz w:val="24"/>
                  <w:szCs w:val="24"/>
                  <w:u w:val="single"/>
                  <w:bdr w:val="nil"/>
                  <w:lang w:eastAsia="ru-RU"/>
                </w:rPr>
                <w:t>http://</w:t>
              </w:r>
              <w:r w:rsidRPr="006F627F">
                <w:rPr>
                  <w:rFonts w:ascii="Times New Roman" w:eastAsia="Arial Unicode MS" w:hAnsi="Times New Roman" w:cs="Times New Roman"/>
                  <w:bCs/>
                  <w:color w:val="0000FF" w:themeColor="hyperlink"/>
                  <w:sz w:val="24"/>
                  <w:szCs w:val="24"/>
                  <w:u w:val="single"/>
                  <w:bdr w:val="nil"/>
                  <w:lang w:val="en-US" w:eastAsia="ru-RU"/>
                </w:rPr>
                <w:t>www</w:t>
              </w:r>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e</w:t>
              </w:r>
              <w:r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Pr="006F627F">
                <w:rPr>
                  <w:rFonts w:ascii="Times New Roman" w:eastAsia="Arial Unicode MS" w:hAnsi="Times New Roman" w:cs="Times New Roman"/>
                  <w:bCs/>
                  <w:color w:val="0000FF" w:themeColor="hyperlink"/>
                  <w:sz w:val="24"/>
                  <w:szCs w:val="24"/>
                  <w:u w:val="single"/>
                  <w:bdr w:val="nil"/>
                  <w:lang w:val="en-US" w:eastAsia="ru-RU"/>
                </w:rPr>
                <w:t>lanbook</w:t>
              </w:r>
              <w:proofErr w:type="spellEnd"/>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com</w:t>
              </w:r>
              <w:r w:rsidRPr="006F627F">
                <w:rPr>
                  <w:rFonts w:ascii="Times New Roman" w:eastAsia="Arial Unicode MS" w:hAnsi="Times New Roman" w:cs="Times New Roman"/>
                  <w:bCs/>
                  <w:color w:val="0000FF" w:themeColor="hyperlink"/>
                  <w:sz w:val="24"/>
                  <w:szCs w:val="24"/>
                  <w:u w:val="single"/>
                  <w:bdr w:val="nil"/>
                  <w:lang w:eastAsia="ru-RU"/>
                </w:rPr>
                <w:t>/</w:t>
              </w:r>
            </w:hyperlink>
          </w:p>
        </w:tc>
      </w:tr>
      <w:tr w:rsidR="006F627F" w:rsidRPr="006F627F" w14:paraId="612619C8" w14:textId="77777777" w:rsidTr="00C539A8">
        <w:trPr>
          <w:trHeight w:val="283"/>
        </w:trPr>
        <w:tc>
          <w:tcPr>
            <w:tcW w:w="851" w:type="dxa"/>
          </w:tcPr>
          <w:p w14:paraId="116E010D"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442B1050"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Znanium</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научно-издательского центра «Инфра-М»</w:t>
            </w:r>
          </w:p>
          <w:p w14:paraId="431D9691" w14:textId="77777777" w:rsidR="006F627F" w:rsidRPr="006F627F" w:rsidRDefault="002B3A24" w:rsidP="006F627F">
            <w:pPr>
              <w:pBdr>
                <w:top w:val="nil"/>
                <w:left w:val="nil"/>
                <w:bottom w:val="nil"/>
                <w:right w:val="nil"/>
                <w:between w:val="nil"/>
                <w:bar w:val="nil"/>
              </w:pBdr>
              <w:spacing w:after="0" w:line="240" w:lineRule="auto"/>
              <w:rPr>
                <w:rFonts w:ascii="Times New Roman" w:eastAsia="Arial Unicode MS" w:hAnsi="Times New Roman" w:cs="Times New Roman"/>
                <w:bCs/>
                <w:color w:val="000000"/>
                <w:sz w:val="24"/>
                <w:szCs w:val="24"/>
                <w:bdr w:val="nil"/>
                <w:lang w:eastAsia="ru-RU"/>
              </w:rPr>
            </w:pPr>
            <w:hyperlink r:id="rId30" w:history="1">
              <w:r w:rsidR="006F627F" w:rsidRPr="006F627F">
                <w:rPr>
                  <w:rFonts w:ascii="Times New Roman" w:eastAsia="Arial Unicode MS" w:hAnsi="Times New Roman" w:cs="Times New Roman"/>
                  <w:bCs/>
                  <w:color w:val="0000FF" w:themeColor="hyperlink"/>
                  <w:sz w:val="24"/>
                  <w:szCs w:val="24"/>
                  <w:u w:val="single"/>
                  <w:bdr w:val="nil"/>
                  <w:lang w:val="en-US" w:eastAsia="ru-RU"/>
                </w:rPr>
                <w:t>http</w:t>
              </w:r>
              <w:r w:rsidR="006F627F"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006F627F" w:rsidRPr="006F627F">
                <w:rPr>
                  <w:rFonts w:ascii="Times New Roman" w:eastAsia="Arial Unicode MS" w:hAnsi="Times New Roman" w:cs="Times New Roman"/>
                  <w:bCs/>
                  <w:color w:val="0000FF" w:themeColor="hyperlink"/>
                  <w:sz w:val="24"/>
                  <w:szCs w:val="24"/>
                  <w:u w:val="single"/>
                  <w:bdr w:val="nil"/>
                  <w:lang w:val="en-US" w:eastAsia="ru-RU"/>
                </w:rPr>
                <w:t>znanium</w:t>
              </w:r>
              <w:proofErr w:type="spellEnd"/>
              <w:r w:rsidR="006F627F" w:rsidRPr="006F627F">
                <w:rPr>
                  <w:rFonts w:ascii="Times New Roman" w:eastAsia="Arial Unicode MS" w:hAnsi="Times New Roman" w:cs="Times New Roman"/>
                  <w:bCs/>
                  <w:color w:val="0000FF" w:themeColor="hyperlink"/>
                  <w:sz w:val="24"/>
                  <w:szCs w:val="24"/>
                  <w:u w:val="single"/>
                  <w:bdr w:val="nil"/>
                  <w:lang w:eastAsia="ru-RU"/>
                </w:rPr>
                <w:t>.</w:t>
              </w:r>
              <w:r w:rsidR="006F627F" w:rsidRPr="006F627F">
                <w:rPr>
                  <w:rFonts w:ascii="Times New Roman" w:eastAsia="Arial Unicode MS" w:hAnsi="Times New Roman" w:cs="Times New Roman"/>
                  <w:bCs/>
                  <w:color w:val="0000FF" w:themeColor="hyperlink"/>
                  <w:sz w:val="24"/>
                  <w:szCs w:val="24"/>
                  <w:u w:val="single"/>
                  <w:bdr w:val="nil"/>
                  <w:lang w:val="en-US" w:eastAsia="ru-RU"/>
                </w:rPr>
                <w:t>com</w:t>
              </w:r>
              <w:r w:rsidR="006F627F" w:rsidRPr="006F627F">
                <w:rPr>
                  <w:rFonts w:ascii="Times New Roman" w:eastAsia="Arial Unicode MS" w:hAnsi="Times New Roman" w:cs="Times New Roman"/>
                  <w:bCs/>
                  <w:color w:val="0000FF" w:themeColor="hyperlink"/>
                  <w:sz w:val="24"/>
                  <w:szCs w:val="24"/>
                  <w:u w:val="single"/>
                  <w:bdr w:val="nil"/>
                  <w:lang w:eastAsia="ru-RU"/>
                </w:rPr>
                <w:t>/</w:t>
              </w:r>
            </w:hyperlink>
            <w:r w:rsidR="006F627F" w:rsidRPr="006F627F">
              <w:rPr>
                <w:rFonts w:ascii="Times New Roman" w:eastAsia="Arial Unicode MS" w:hAnsi="Times New Roman" w:cs="Times New Roman"/>
                <w:bCs/>
                <w:color w:val="000000"/>
                <w:sz w:val="24"/>
                <w:szCs w:val="24"/>
                <w:bdr w:val="nil"/>
                <w:lang w:eastAsia="ru-RU"/>
              </w:rPr>
              <w:t xml:space="preserve"> </w:t>
            </w:r>
          </w:p>
        </w:tc>
      </w:tr>
      <w:tr w:rsidR="006F627F" w:rsidRPr="006F627F" w14:paraId="2D191BD9" w14:textId="77777777" w:rsidTr="00C539A8">
        <w:trPr>
          <w:trHeight w:val="283"/>
        </w:trPr>
        <w:tc>
          <w:tcPr>
            <w:tcW w:w="851" w:type="dxa"/>
          </w:tcPr>
          <w:p w14:paraId="0DB7F715"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658EA9E8"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Электронные издания «РГУ им. А.Н. Косыгина» на платформе ЭБС «</w:t>
            </w:r>
            <w:r w:rsidRPr="006F627F">
              <w:rPr>
                <w:rFonts w:ascii="Times New Roman" w:eastAsiaTheme="minorEastAsia" w:hAnsi="Times New Roman" w:cs="Times New Roman"/>
                <w:sz w:val="24"/>
                <w:szCs w:val="24"/>
                <w:lang w:val="en-US" w:eastAsia="ru-RU"/>
              </w:rPr>
              <w:t>Znanium</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xml:space="preserve">» </w:t>
            </w:r>
            <w:hyperlink r:id="rId31" w:history="1">
              <w:r w:rsidRPr="006F627F">
                <w:rPr>
                  <w:rFonts w:ascii="Times New Roman" w:eastAsiaTheme="minorEastAsia" w:hAnsi="Times New Roman" w:cs="Times New Roman"/>
                  <w:color w:val="0000FF" w:themeColor="hyperlink"/>
                  <w:sz w:val="24"/>
                  <w:szCs w:val="24"/>
                  <w:u w:val="single"/>
                  <w:lang w:val="en-US" w:eastAsia="ru-RU"/>
                </w:rPr>
                <w:t>http</w:t>
              </w:r>
              <w:r w:rsidRPr="006F627F">
                <w:rPr>
                  <w:rFonts w:ascii="Times New Roman" w:eastAsiaTheme="minorEastAsia" w:hAnsi="Times New Roman" w:cs="Times New Roman"/>
                  <w:color w:val="0000FF" w:themeColor="hyperlink"/>
                  <w:sz w:val="24"/>
                  <w:szCs w:val="24"/>
                  <w:u w:val="single"/>
                  <w:lang w:eastAsia="ru-RU"/>
                </w:rPr>
                <w:t>://</w:t>
              </w:r>
              <w:proofErr w:type="spellStart"/>
              <w:r w:rsidRPr="006F627F">
                <w:rPr>
                  <w:rFonts w:ascii="Times New Roman" w:eastAsiaTheme="minorEastAsia" w:hAnsi="Times New Roman" w:cs="Times New Roman"/>
                  <w:color w:val="0000FF" w:themeColor="hyperlink"/>
                  <w:sz w:val="24"/>
                  <w:szCs w:val="24"/>
                  <w:u w:val="single"/>
                  <w:lang w:val="en-US" w:eastAsia="ru-RU"/>
                </w:rPr>
                <w:t>znanium</w:t>
              </w:r>
              <w:proofErr w:type="spellEnd"/>
              <w:r w:rsidRPr="006F627F">
                <w:rPr>
                  <w:rFonts w:ascii="Times New Roman" w:eastAsiaTheme="minorEastAsia" w:hAnsi="Times New Roman" w:cs="Times New Roman"/>
                  <w:color w:val="0000FF" w:themeColor="hyperlink"/>
                  <w:sz w:val="24"/>
                  <w:szCs w:val="24"/>
                  <w:u w:val="single"/>
                  <w:lang w:eastAsia="ru-RU"/>
                </w:rPr>
                <w:t>.</w:t>
              </w:r>
              <w:r w:rsidRPr="006F627F">
                <w:rPr>
                  <w:rFonts w:ascii="Times New Roman" w:eastAsiaTheme="minorEastAsia" w:hAnsi="Times New Roman" w:cs="Times New Roman"/>
                  <w:color w:val="0000FF" w:themeColor="hyperlink"/>
                  <w:sz w:val="24"/>
                  <w:szCs w:val="24"/>
                  <w:u w:val="single"/>
                  <w:lang w:val="en-US" w:eastAsia="ru-RU"/>
                </w:rPr>
                <w:t>com</w:t>
              </w:r>
              <w:r w:rsidRPr="006F627F">
                <w:rPr>
                  <w:rFonts w:ascii="Times New Roman" w:eastAsiaTheme="minorEastAsia" w:hAnsi="Times New Roman" w:cs="Times New Roman"/>
                  <w:color w:val="0000FF" w:themeColor="hyperlink"/>
                  <w:sz w:val="24"/>
                  <w:szCs w:val="24"/>
                  <w:u w:val="single"/>
                  <w:lang w:eastAsia="ru-RU"/>
                </w:rPr>
                <w:t>/</w:t>
              </w:r>
            </w:hyperlink>
          </w:p>
        </w:tc>
      </w:tr>
      <w:tr w:rsidR="006F627F" w:rsidRPr="006F627F" w14:paraId="0906E61F" w14:textId="77777777" w:rsidTr="00C539A8">
        <w:trPr>
          <w:trHeight w:val="283"/>
        </w:trPr>
        <w:tc>
          <w:tcPr>
            <w:tcW w:w="851" w:type="dxa"/>
          </w:tcPr>
          <w:p w14:paraId="374E2342"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4BAB6322"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Calibri" w:hAnsi="Times New Roman" w:cs="Times New Roman"/>
                <w:sz w:val="24"/>
                <w:szCs w:val="24"/>
                <w:lang w:eastAsia="ru-RU"/>
              </w:rPr>
              <w:t xml:space="preserve">ЭБС ЮРАЙТ»  </w:t>
            </w:r>
            <w:hyperlink r:id="rId32" w:history="1">
              <w:r w:rsidRPr="006F627F">
                <w:rPr>
                  <w:rFonts w:ascii="Times New Roman" w:eastAsia="Calibri" w:hAnsi="Times New Roman" w:cs="Times New Roman"/>
                  <w:sz w:val="24"/>
                  <w:szCs w:val="24"/>
                  <w:lang w:val="en-US" w:eastAsia="ru-RU"/>
                </w:rPr>
                <w:t>www</w:t>
              </w:r>
              <w:r w:rsidRPr="006F627F">
                <w:rPr>
                  <w:rFonts w:ascii="Times New Roman" w:eastAsia="Calibri" w:hAnsi="Times New Roman" w:cs="Times New Roman"/>
                  <w:sz w:val="24"/>
                  <w:szCs w:val="24"/>
                  <w:lang w:eastAsia="ru-RU"/>
                </w:rPr>
                <w:t>.</w:t>
              </w:r>
              <w:proofErr w:type="spellStart"/>
              <w:r w:rsidRPr="006F627F">
                <w:rPr>
                  <w:rFonts w:ascii="Times New Roman" w:eastAsia="Calibri" w:hAnsi="Times New Roman" w:cs="Times New Roman"/>
                  <w:sz w:val="24"/>
                  <w:szCs w:val="24"/>
                  <w:lang w:val="en-US" w:eastAsia="ru-RU"/>
                </w:rPr>
                <w:t>biblio</w:t>
              </w:r>
              <w:proofErr w:type="spellEnd"/>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online</w:t>
              </w:r>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ru</w:t>
              </w:r>
            </w:hyperlink>
          </w:p>
        </w:tc>
      </w:tr>
      <w:tr w:rsidR="006F627F" w:rsidRPr="006F627F" w14:paraId="61A8393E" w14:textId="77777777" w:rsidTr="00C539A8">
        <w:trPr>
          <w:trHeight w:val="283"/>
        </w:trPr>
        <w:tc>
          <w:tcPr>
            <w:tcW w:w="851" w:type="dxa"/>
          </w:tcPr>
          <w:p w14:paraId="68B6F3C6"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4DB2DBD4" w14:textId="77777777" w:rsidR="006F627F" w:rsidRPr="006F627F" w:rsidRDefault="006F627F" w:rsidP="006F627F">
            <w:pPr>
              <w:spacing w:after="0" w:line="240" w:lineRule="auto"/>
              <w:jc w:val="both"/>
              <w:rPr>
                <w:rFonts w:ascii="Times New Roman" w:eastAsia="Calibri" w:hAnsi="Times New Roman" w:cs="Times New Roman"/>
                <w:sz w:val="24"/>
                <w:szCs w:val="24"/>
                <w:lang w:eastAsia="ru-RU"/>
              </w:rPr>
            </w:pPr>
            <w:r w:rsidRPr="006F627F">
              <w:rPr>
                <w:rFonts w:ascii="Times New Roman" w:eastAsia="Calibri" w:hAnsi="Times New Roman" w:cs="Times New Roman"/>
                <w:sz w:val="24"/>
                <w:szCs w:val="24"/>
                <w:lang w:eastAsia="ru-RU"/>
              </w:rPr>
              <w:t xml:space="preserve">ООО «ИВИС» </w:t>
            </w:r>
            <w:hyperlink w:history="1">
              <w:r w:rsidRPr="006F627F">
                <w:rPr>
                  <w:rFonts w:ascii="Times New Roman" w:eastAsia="Calibri" w:hAnsi="Times New Roman" w:cs="Times New Roman"/>
                  <w:color w:val="0000FF" w:themeColor="hyperlink"/>
                  <w:sz w:val="24"/>
                  <w:szCs w:val="24"/>
                  <w:u w:val="single"/>
                  <w:lang w:val="en-US" w:eastAsia="ru-RU"/>
                </w:rPr>
                <w:t>http</w:t>
              </w:r>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dlib</w:t>
              </w:r>
              <w:proofErr w:type="spellEnd"/>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eastview</w:t>
              </w:r>
              <w:proofErr w:type="spellEnd"/>
              <w:r w:rsidRPr="006F627F">
                <w:rPr>
                  <w:rFonts w:ascii="Times New Roman" w:eastAsia="Calibri" w:hAnsi="Times New Roman" w:cs="Times New Roman"/>
                  <w:color w:val="0000FF" w:themeColor="hyperlink"/>
                  <w:sz w:val="24"/>
                  <w:szCs w:val="24"/>
                  <w:u w:val="single"/>
                  <w:lang w:eastAsia="ru-RU"/>
                </w:rPr>
                <w:t xml:space="preserve">. </w:t>
              </w:r>
              <w:r w:rsidRPr="006F627F">
                <w:rPr>
                  <w:rFonts w:ascii="Times New Roman" w:eastAsia="Calibri" w:hAnsi="Times New Roman" w:cs="Times New Roman"/>
                  <w:color w:val="0000FF" w:themeColor="hyperlink"/>
                  <w:sz w:val="24"/>
                  <w:szCs w:val="24"/>
                  <w:u w:val="single"/>
                  <w:lang w:val="en-US" w:eastAsia="ru-RU"/>
                </w:rPr>
                <w:t>com</w:t>
              </w:r>
              <w:r w:rsidRPr="006F627F">
                <w:rPr>
                  <w:rFonts w:ascii="Times New Roman" w:eastAsia="Calibri" w:hAnsi="Times New Roman" w:cs="Times New Roman"/>
                  <w:color w:val="0000FF" w:themeColor="hyperlink"/>
                  <w:sz w:val="24"/>
                  <w:szCs w:val="24"/>
                  <w:u w:val="single"/>
                  <w:lang w:eastAsia="ru-RU"/>
                </w:rPr>
                <w:t>/</w:t>
              </w:r>
            </w:hyperlink>
            <w:r w:rsidRPr="006F627F">
              <w:rPr>
                <w:rFonts w:ascii="Times New Roman" w:eastAsia="Calibri" w:hAnsi="Times New Roman" w:cs="Times New Roman"/>
                <w:sz w:val="24"/>
                <w:szCs w:val="24"/>
                <w:lang w:eastAsia="ru-RU"/>
              </w:rPr>
              <w:t xml:space="preserve">  .</w:t>
            </w:r>
          </w:p>
        </w:tc>
      </w:tr>
      <w:tr w:rsidR="006F627F" w:rsidRPr="006F627F" w14:paraId="2719D7B3" w14:textId="77777777" w:rsidTr="00C539A8">
        <w:trPr>
          <w:trHeight w:val="283"/>
        </w:trPr>
        <w:tc>
          <w:tcPr>
            <w:tcW w:w="851" w:type="dxa"/>
            <w:shd w:val="clear" w:color="auto" w:fill="DBE5F1" w:themeFill="accent1" w:themeFillTint="33"/>
          </w:tcPr>
          <w:p w14:paraId="0DA8E894"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p>
        </w:tc>
        <w:tc>
          <w:tcPr>
            <w:tcW w:w="8930" w:type="dxa"/>
            <w:shd w:val="clear" w:color="auto" w:fill="DBE5F1" w:themeFill="accent1" w:themeFillTint="33"/>
          </w:tcPr>
          <w:p w14:paraId="23EF1C35" w14:textId="77777777" w:rsidR="006F627F" w:rsidRPr="006F627F" w:rsidRDefault="006F627F" w:rsidP="006F627F">
            <w:pPr>
              <w:spacing w:after="0" w:line="240" w:lineRule="auto"/>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Профессиональные базы данных, информационные справочные системы</w:t>
            </w:r>
          </w:p>
        </w:tc>
      </w:tr>
      <w:tr w:rsidR="006F627F" w:rsidRPr="00813D69" w14:paraId="459A8A1C" w14:textId="77777777" w:rsidTr="00C539A8">
        <w:trPr>
          <w:trHeight w:val="283"/>
        </w:trPr>
        <w:tc>
          <w:tcPr>
            <w:tcW w:w="851" w:type="dxa"/>
          </w:tcPr>
          <w:p w14:paraId="2574BB94"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Pr>
          <w:p w14:paraId="0A4CF689"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Web of Science </w:t>
            </w:r>
            <w:hyperlink r:id="rId33" w:tgtFrame="_blank" w:history="1">
              <w:r w:rsidRPr="006F627F">
                <w:rPr>
                  <w:rFonts w:ascii="Times New Roman" w:eastAsiaTheme="minorEastAsia" w:hAnsi="Times New Roman" w:cs="Times New Roman"/>
                  <w:bCs/>
                  <w:color w:val="0000FF" w:themeColor="hyperlink"/>
                  <w:sz w:val="24"/>
                  <w:szCs w:val="24"/>
                  <w:u w:val="single"/>
                  <w:lang w:val="en-US" w:eastAsia="ru-RU"/>
                </w:rPr>
                <w:t>http://webofknowledge.com/</w:t>
              </w:r>
            </w:hyperlink>
          </w:p>
        </w:tc>
      </w:tr>
      <w:tr w:rsidR="006F627F" w:rsidRPr="00813D69" w14:paraId="22A128E0" w14:textId="77777777" w:rsidTr="00C539A8">
        <w:trPr>
          <w:trHeight w:val="283"/>
        </w:trPr>
        <w:tc>
          <w:tcPr>
            <w:tcW w:w="851" w:type="dxa"/>
          </w:tcPr>
          <w:p w14:paraId="54B131AE"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2CCBD46D"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Scopus http://www. Scopus.com/</w:t>
            </w:r>
          </w:p>
        </w:tc>
      </w:tr>
      <w:tr w:rsidR="006F627F" w:rsidRPr="00813D69" w14:paraId="410ABE1B" w14:textId="77777777" w:rsidTr="00C539A8">
        <w:trPr>
          <w:trHeight w:val="283"/>
        </w:trPr>
        <w:tc>
          <w:tcPr>
            <w:tcW w:w="851" w:type="dxa"/>
          </w:tcPr>
          <w:p w14:paraId="1BA9D399"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5D274D3A"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Elsevier «Freedom collection» Science Direct </w:t>
            </w:r>
          </w:p>
          <w:p w14:paraId="47CA9033"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https://www.sciencedirect.com/</w:t>
            </w:r>
          </w:p>
        </w:tc>
      </w:tr>
      <w:tr w:rsidR="006F627F" w:rsidRPr="006F627F" w14:paraId="4B3EB722" w14:textId="77777777" w:rsidTr="00C539A8">
        <w:trPr>
          <w:trHeight w:val="283"/>
        </w:trPr>
        <w:tc>
          <w:tcPr>
            <w:tcW w:w="851" w:type="dxa"/>
          </w:tcPr>
          <w:p w14:paraId="542BF9E2"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361E3868"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w:t>
            </w:r>
            <w:proofErr w:type="spellStart"/>
            <w:r w:rsidRPr="006F627F">
              <w:rPr>
                <w:rFonts w:ascii="Times New Roman" w:eastAsiaTheme="minorEastAsia" w:hAnsi="Times New Roman" w:cs="Times New Roman"/>
                <w:sz w:val="24"/>
                <w:szCs w:val="24"/>
                <w:lang w:val="en-US" w:eastAsia="ru-RU"/>
              </w:rPr>
              <w:t>SpringerNature</w:t>
            </w:r>
            <w:proofErr w:type="spellEnd"/>
            <w:r w:rsidRPr="006F627F">
              <w:rPr>
                <w:rFonts w:ascii="Times New Roman" w:eastAsiaTheme="minorEastAsia" w:hAnsi="Times New Roman" w:cs="Times New Roman"/>
                <w:sz w:val="24"/>
                <w:szCs w:val="24"/>
                <w:lang w:val="en-US" w:eastAsia="ru-RU"/>
              </w:rPr>
              <w:t xml:space="preserve">» </w:t>
            </w:r>
          </w:p>
          <w:p w14:paraId="4066B770"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http://www.springernature.com/gp/librarians</w:t>
            </w:r>
          </w:p>
          <w:p w14:paraId="3F980C5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Springer Link: https://rd.springer.com/</w:t>
            </w:r>
          </w:p>
          <w:p w14:paraId="471F5355"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Nature: https://www.nature.com/</w:t>
            </w:r>
          </w:p>
          <w:p w14:paraId="17CCADE9"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Materials: http://materials.springer.com/</w:t>
            </w:r>
          </w:p>
          <w:p w14:paraId="223888C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Protocols: http://www.springerprotocols.com/</w:t>
            </w:r>
          </w:p>
          <w:p w14:paraId="6DE51369"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https</w:t>
            </w:r>
            <w:r w:rsidRPr="006F627F">
              <w:rPr>
                <w:rFonts w:ascii="Times New Roman" w:eastAsiaTheme="minorEastAsia" w:hAnsi="Times New Roman" w:cs="Times New Roman"/>
                <w:sz w:val="24"/>
                <w:szCs w:val="24"/>
                <w:lang w:eastAsia="ru-RU"/>
              </w:rPr>
              <w:t>://</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org</w:t>
            </w:r>
            <w:r w:rsidRPr="006F627F">
              <w:rPr>
                <w:rFonts w:ascii="Times New Roman" w:eastAsiaTheme="minorEastAsia" w:hAnsi="Times New Roman" w:cs="Times New Roman"/>
                <w:sz w:val="24"/>
                <w:szCs w:val="24"/>
                <w:lang w:eastAsia="ru-RU"/>
              </w:rPr>
              <w:t>/</w:t>
            </w:r>
          </w:p>
          <w:p w14:paraId="0826956A"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nature</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w:t>
            </w:r>
          </w:p>
        </w:tc>
      </w:tr>
    </w:tbl>
    <w:p w14:paraId="400472F6" w14:textId="77777777" w:rsidR="00621790"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p>
    <w:p w14:paraId="05BB1885" w14:textId="77777777" w:rsidR="006F627F" w:rsidRPr="006F627F"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w:t>
      </w:r>
      <w:r w:rsidR="006F627F" w:rsidRPr="006F627F">
        <w:rPr>
          <w:rFonts w:ascii="Times New Roman" w:eastAsia="Times New Roman" w:hAnsi="Times New Roman" w:cs="Times New Roman"/>
          <w:bCs/>
          <w:iCs/>
          <w:sz w:val="24"/>
          <w:szCs w:val="24"/>
          <w:lang w:eastAsia="ru-RU"/>
        </w:rPr>
        <w:t xml:space="preserve">Перечень программного обеспечения </w:t>
      </w:r>
    </w:p>
    <w:p w14:paraId="75A84EED"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6F627F" w:rsidRPr="006F627F" w14:paraId="3EF2B7D1" w14:textId="77777777" w:rsidTr="00C539A8">
        <w:tc>
          <w:tcPr>
            <w:tcW w:w="817" w:type="dxa"/>
            <w:shd w:val="clear" w:color="auto" w:fill="DBE5F1" w:themeFill="accent1" w:themeFillTint="33"/>
            <w:vAlign w:val="center"/>
          </w:tcPr>
          <w:p w14:paraId="54E8C52B"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№п/п</w:t>
            </w:r>
          </w:p>
        </w:tc>
        <w:tc>
          <w:tcPr>
            <w:tcW w:w="4694" w:type="dxa"/>
            <w:shd w:val="clear" w:color="auto" w:fill="DBE5F1" w:themeFill="accent1" w:themeFillTint="33"/>
            <w:vAlign w:val="center"/>
          </w:tcPr>
          <w:p w14:paraId="00E0F232"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Программное обеспечение</w:t>
            </w:r>
          </w:p>
        </w:tc>
        <w:tc>
          <w:tcPr>
            <w:tcW w:w="4252" w:type="dxa"/>
            <w:shd w:val="clear" w:color="auto" w:fill="DBE5F1" w:themeFill="accent1" w:themeFillTint="33"/>
            <w:vAlign w:val="center"/>
          </w:tcPr>
          <w:p w14:paraId="50B80709"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Реквизиты подтверждающего документа/ Свободно распространяемое</w:t>
            </w:r>
          </w:p>
        </w:tc>
      </w:tr>
      <w:tr w:rsidR="006F627F" w:rsidRPr="006F627F" w14:paraId="6C541715" w14:textId="77777777" w:rsidTr="00C539A8">
        <w:tc>
          <w:tcPr>
            <w:tcW w:w="817" w:type="dxa"/>
            <w:shd w:val="clear" w:color="auto" w:fill="auto"/>
          </w:tcPr>
          <w:p w14:paraId="0082A02D"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eastAsia="ru-RU"/>
              </w:rPr>
            </w:pPr>
          </w:p>
        </w:tc>
        <w:tc>
          <w:tcPr>
            <w:tcW w:w="4694" w:type="dxa"/>
            <w:shd w:val="clear" w:color="auto" w:fill="auto"/>
          </w:tcPr>
          <w:p w14:paraId="2E478A42" w14:textId="77777777"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Windows 10 Pro, MS Office 2019 </w:t>
            </w:r>
          </w:p>
        </w:tc>
        <w:tc>
          <w:tcPr>
            <w:tcW w:w="4252" w:type="dxa"/>
            <w:shd w:val="clear" w:color="auto" w:fill="auto"/>
          </w:tcPr>
          <w:p w14:paraId="098FCA64"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14:paraId="4D988819" w14:textId="77777777" w:rsidTr="00C539A8">
        <w:tc>
          <w:tcPr>
            <w:tcW w:w="817" w:type="dxa"/>
            <w:shd w:val="clear" w:color="auto" w:fill="auto"/>
          </w:tcPr>
          <w:p w14:paraId="71068463"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2211C706"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proofErr w:type="spellStart"/>
            <w:r w:rsidRPr="006F627F">
              <w:rPr>
                <w:rFonts w:ascii="Times New Roman" w:eastAsia="Times New Roman" w:hAnsi="Times New Roman" w:cs="Times New Roman"/>
                <w:sz w:val="24"/>
                <w:szCs w:val="24"/>
                <w:lang w:val="en-US" w:eastAsia="ru-RU"/>
              </w:rPr>
              <w:t>PrototypingSketchUp</w:t>
            </w:r>
            <w:proofErr w:type="spellEnd"/>
            <w:r w:rsidRPr="006F627F">
              <w:rPr>
                <w:rFonts w:ascii="Times New Roman" w:eastAsia="Times New Roman" w:hAnsi="Times New Roman" w:cs="Times New Roman"/>
                <w:sz w:val="24"/>
                <w:szCs w:val="24"/>
                <w:lang w:val="en-US" w:eastAsia="ru-RU"/>
              </w:rPr>
              <w:t>: 3D modeling for everyone</w:t>
            </w:r>
          </w:p>
        </w:tc>
        <w:tc>
          <w:tcPr>
            <w:tcW w:w="4252" w:type="dxa"/>
            <w:shd w:val="clear" w:color="auto" w:fill="auto"/>
          </w:tcPr>
          <w:p w14:paraId="1F0CEACD"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14:paraId="572E329B" w14:textId="77777777" w:rsidTr="00C539A8">
        <w:tc>
          <w:tcPr>
            <w:tcW w:w="817" w:type="dxa"/>
            <w:shd w:val="clear" w:color="auto" w:fill="auto"/>
          </w:tcPr>
          <w:p w14:paraId="6FAA07D0"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68FAA382" w14:textId="77777777"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V-Ray </w:t>
            </w:r>
            <w:r w:rsidRPr="006F627F">
              <w:rPr>
                <w:rFonts w:ascii="Times New Roman" w:eastAsia="Calibri" w:hAnsi="Times New Roman" w:cs="Times New Roman"/>
                <w:color w:val="000000"/>
                <w:sz w:val="24"/>
                <w:szCs w:val="24"/>
              </w:rPr>
              <w:t>для</w:t>
            </w:r>
            <w:r w:rsidRPr="006F627F">
              <w:rPr>
                <w:rFonts w:ascii="Times New Roman" w:eastAsia="Calibri" w:hAnsi="Times New Roman" w:cs="Times New Roman"/>
                <w:color w:val="000000"/>
                <w:sz w:val="24"/>
                <w:szCs w:val="24"/>
                <w:lang w:val="en-US"/>
              </w:rPr>
              <w:t xml:space="preserve"> 3Ds Max </w:t>
            </w:r>
          </w:p>
        </w:tc>
        <w:tc>
          <w:tcPr>
            <w:tcW w:w="4252" w:type="dxa"/>
            <w:shd w:val="clear" w:color="auto" w:fill="auto"/>
          </w:tcPr>
          <w:p w14:paraId="725F9042" w14:textId="77777777" w:rsidR="006F627F" w:rsidRPr="006F627F" w:rsidRDefault="006F627F" w:rsidP="006F627F">
            <w:pPr>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контракт № 18-ЭА-44-19 от 20.05.2019</w:t>
            </w:r>
          </w:p>
        </w:tc>
      </w:tr>
    </w:tbl>
    <w:p w14:paraId="22583D40"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pgSz w:w="11906" w:h="16838" w:code="9"/>
          <w:pgMar w:top="1134" w:right="567" w:bottom="1134" w:left="1701" w:header="709" w:footer="709" w:gutter="0"/>
          <w:cols w:space="708"/>
          <w:titlePg/>
          <w:docGrid w:linePitch="360"/>
        </w:sectPr>
      </w:pPr>
    </w:p>
    <w:p w14:paraId="2E328B08" w14:textId="77777777"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bookmarkStart w:id="6" w:name="_Toc62039712"/>
      <w:r w:rsidRPr="006F627F">
        <w:rPr>
          <w:rFonts w:ascii="Times New Roman" w:eastAsia="Times New Roman" w:hAnsi="Times New Roman" w:cs="Times New Roman"/>
          <w:b/>
          <w:bCs/>
          <w:sz w:val="24"/>
          <w:szCs w:val="24"/>
          <w:lang w:eastAsia="ru-RU"/>
        </w:rPr>
        <w:lastRenderedPageBreak/>
        <w:t>ЛИСТ УЧЕТА ОБНОВЛЕНИЙ РАБОЧЕЙ ПРОГРАММЫ</w:t>
      </w:r>
      <w:bookmarkEnd w:id="6"/>
      <w:r w:rsidRPr="006F627F">
        <w:rPr>
          <w:rFonts w:ascii="Times New Roman" w:eastAsia="Times New Roman" w:hAnsi="Times New Roman" w:cs="Times New Roman"/>
          <w:b/>
          <w:bCs/>
          <w:sz w:val="24"/>
          <w:szCs w:val="24"/>
          <w:lang w:eastAsia="ru-RU"/>
        </w:rPr>
        <w:t xml:space="preserve"> УЧЕБНОЙ ДИСЦИПЛИНЫ</w:t>
      </w:r>
    </w:p>
    <w:p w14:paraId="640C7005" w14:textId="77777777" w:rsidR="006F627F" w:rsidRPr="006F627F" w:rsidRDefault="006F627F" w:rsidP="006F627F">
      <w:pPr>
        <w:spacing w:after="0" w:line="240" w:lineRule="auto"/>
        <w:ind w:firstLine="709"/>
        <w:contextualSpacing/>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w:t>
      </w:r>
    </w:p>
    <w:p w14:paraId="4C325FE9" w14:textId="77777777" w:rsidR="006F627F" w:rsidRPr="006F627F" w:rsidRDefault="006F627F" w:rsidP="006F627F">
      <w:pPr>
        <w:spacing w:after="0" w:line="240" w:lineRule="auto"/>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806"/>
        <w:gridCol w:w="1557"/>
        <w:gridCol w:w="5301"/>
        <w:gridCol w:w="1964"/>
      </w:tblGrid>
      <w:tr w:rsidR="006F627F" w:rsidRPr="006F627F" w14:paraId="7346FE8C" w14:textId="77777777" w:rsidTr="00C539A8">
        <w:tc>
          <w:tcPr>
            <w:tcW w:w="817" w:type="dxa"/>
            <w:shd w:val="clear" w:color="auto" w:fill="DBE5F1" w:themeFill="accent1" w:themeFillTint="33"/>
          </w:tcPr>
          <w:p w14:paraId="43963D4B"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 </w:t>
            </w:r>
            <w:proofErr w:type="spellStart"/>
            <w:r w:rsidRPr="006F627F">
              <w:rPr>
                <w:rFonts w:ascii="Times New Roman" w:eastAsia="Times New Roman" w:hAnsi="Times New Roman" w:cs="Times New Roman"/>
                <w:b/>
                <w:sz w:val="24"/>
                <w:szCs w:val="24"/>
                <w:lang w:eastAsia="ru-RU"/>
              </w:rPr>
              <w:t>пп</w:t>
            </w:r>
            <w:proofErr w:type="spellEnd"/>
          </w:p>
        </w:tc>
        <w:tc>
          <w:tcPr>
            <w:tcW w:w="1559" w:type="dxa"/>
            <w:shd w:val="clear" w:color="auto" w:fill="DBE5F1" w:themeFill="accent1" w:themeFillTint="33"/>
          </w:tcPr>
          <w:p w14:paraId="75BA434E"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год обновления РПД</w:t>
            </w:r>
          </w:p>
        </w:tc>
        <w:tc>
          <w:tcPr>
            <w:tcW w:w="5387" w:type="dxa"/>
            <w:shd w:val="clear" w:color="auto" w:fill="DBE5F1" w:themeFill="accent1" w:themeFillTint="33"/>
          </w:tcPr>
          <w:p w14:paraId="05B4F81B"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характер изменений/обновлений </w:t>
            </w:r>
          </w:p>
          <w:p w14:paraId="0A9EE586"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с указанием раздела</w:t>
            </w:r>
          </w:p>
        </w:tc>
        <w:tc>
          <w:tcPr>
            <w:tcW w:w="1984" w:type="dxa"/>
            <w:shd w:val="clear" w:color="auto" w:fill="DBE5F1" w:themeFill="accent1" w:themeFillTint="33"/>
          </w:tcPr>
          <w:p w14:paraId="0CD8049F"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номер протокола и дата заседания </w:t>
            </w:r>
          </w:p>
          <w:p w14:paraId="5636116A"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кафедры</w:t>
            </w:r>
          </w:p>
        </w:tc>
      </w:tr>
      <w:tr w:rsidR="006F627F" w:rsidRPr="006F627F" w14:paraId="69359F1F" w14:textId="77777777" w:rsidTr="00C539A8">
        <w:tc>
          <w:tcPr>
            <w:tcW w:w="817" w:type="dxa"/>
          </w:tcPr>
          <w:p w14:paraId="05A04869"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710687E2"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2297DB98"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36D01EAD"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0E30C5E1" w14:textId="77777777" w:rsidTr="00C539A8">
        <w:tc>
          <w:tcPr>
            <w:tcW w:w="817" w:type="dxa"/>
          </w:tcPr>
          <w:p w14:paraId="49266504"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60FE34DA"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133E6657"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5BE8D499"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19EBA99C" w14:textId="77777777" w:rsidTr="00C539A8">
        <w:tc>
          <w:tcPr>
            <w:tcW w:w="817" w:type="dxa"/>
          </w:tcPr>
          <w:p w14:paraId="0024097B"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018C64C4"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020265B6"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3104A2F0"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08E789C3" w14:textId="77777777" w:rsidTr="00C539A8">
        <w:tc>
          <w:tcPr>
            <w:tcW w:w="817" w:type="dxa"/>
          </w:tcPr>
          <w:p w14:paraId="00D676AE"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3E939CBF"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3FF11352"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1E7EFE1E"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65F9882C" w14:textId="77777777" w:rsidTr="00C539A8">
        <w:tc>
          <w:tcPr>
            <w:tcW w:w="817" w:type="dxa"/>
          </w:tcPr>
          <w:p w14:paraId="359CAE8B"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56E0E6E2"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0D064485"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447F62AE" w14:textId="77777777" w:rsidR="006F627F" w:rsidRPr="006F627F" w:rsidRDefault="006F627F" w:rsidP="006F627F">
            <w:pPr>
              <w:jc w:val="center"/>
              <w:rPr>
                <w:rFonts w:ascii="Times New Roman" w:eastAsia="Times New Roman" w:hAnsi="Times New Roman" w:cs="Times New Roman"/>
                <w:sz w:val="24"/>
                <w:szCs w:val="24"/>
                <w:lang w:eastAsia="ru-RU"/>
              </w:rPr>
            </w:pPr>
          </w:p>
        </w:tc>
      </w:tr>
    </w:tbl>
    <w:p w14:paraId="30E9ED75" w14:textId="77777777"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p>
    <w:p w14:paraId="19476372" w14:textId="77777777" w:rsidR="00322771" w:rsidRDefault="00322771"/>
    <w:sectPr w:rsidR="00322771" w:rsidSect="00C539A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28EB" w14:textId="77777777" w:rsidR="002B3A24" w:rsidRDefault="002B3A24">
      <w:pPr>
        <w:spacing w:after="0" w:line="240" w:lineRule="auto"/>
      </w:pPr>
      <w:r>
        <w:separator/>
      </w:r>
    </w:p>
  </w:endnote>
  <w:endnote w:type="continuationSeparator" w:id="0">
    <w:p w14:paraId="0F66245B" w14:textId="77777777" w:rsidR="002B3A24" w:rsidRDefault="002B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9CE1" w14:textId="77777777" w:rsidR="00705004" w:rsidRDefault="00705004">
    <w:pPr>
      <w:pStyle w:val="ae"/>
      <w:jc w:val="right"/>
    </w:pPr>
  </w:p>
  <w:p w14:paraId="0AD25662" w14:textId="77777777" w:rsidR="00705004" w:rsidRDefault="0070500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A9D" w14:textId="77777777" w:rsidR="00705004" w:rsidRDefault="00705004" w:rsidP="00C539A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0EC8C76" w14:textId="77777777" w:rsidR="00705004" w:rsidRDefault="00705004" w:rsidP="00C539A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A0E7" w14:textId="77777777" w:rsidR="00705004" w:rsidRDefault="00705004">
    <w:pPr>
      <w:pStyle w:val="ae"/>
      <w:jc w:val="right"/>
    </w:pPr>
  </w:p>
  <w:p w14:paraId="55D8A3AB" w14:textId="77777777" w:rsidR="00705004" w:rsidRDefault="00705004">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79E1" w14:textId="77777777" w:rsidR="00705004" w:rsidRDefault="00705004">
    <w:pPr>
      <w:pStyle w:val="ae"/>
      <w:jc w:val="right"/>
    </w:pPr>
  </w:p>
  <w:p w14:paraId="6AFA927E" w14:textId="77777777" w:rsidR="00705004" w:rsidRDefault="0070500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B1ED" w14:textId="77777777" w:rsidR="002B3A24" w:rsidRDefault="002B3A24">
      <w:pPr>
        <w:spacing w:after="0" w:line="240" w:lineRule="auto"/>
      </w:pPr>
      <w:r>
        <w:separator/>
      </w:r>
    </w:p>
  </w:footnote>
  <w:footnote w:type="continuationSeparator" w:id="0">
    <w:p w14:paraId="35D1253E" w14:textId="77777777" w:rsidR="002B3A24" w:rsidRDefault="002B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76D413E2" w14:textId="77777777" w:rsidR="00705004" w:rsidRDefault="00705004">
        <w:pPr>
          <w:pStyle w:val="ac"/>
          <w:jc w:val="center"/>
        </w:pPr>
        <w:r>
          <w:fldChar w:fldCharType="begin"/>
        </w:r>
        <w:r>
          <w:instrText>PAGE   \* MERGEFORMAT</w:instrText>
        </w:r>
        <w:r>
          <w:fldChar w:fldCharType="separate"/>
        </w:r>
        <w:r w:rsidR="00505EB5">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97BC" w14:textId="77777777" w:rsidR="00705004" w:rsidRDefault="0070500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0C6228DE" w14:textId="77777777" w:rsidR="00705004" w:rsidRDefault="00705004">
        <w:pPr>
          <w:pStyle w:val="ac"/>
          <w:jc w:val="center"/>
        </w:pPr>
        <w:r>
          <w:fldChar w:fldCharType="begin"/>
        </w:r>
        <w:r>
          <w:instrText>PAGE   \* MERGEFORMAT</w:instrText>
        </w:r>
        <w:r>
          <w:fldChar w:fldCharType="separate"/>
        </w:r>
        <w:r w:rsidR="00423F40">
          <w:rPr>
            <w:noProof/>
          </w:rPr>
          <w:t>25</w:t>
        </w:r>
        <w:r>
          <w:rPr>
            <w:noProof/>
          </w:rPr>
          <w:fldChar w:fldCharType="end"/>
        </w:r>
      </w:p>
    </w:sdtContent>
  </w:sdt>
  <w:p w14:paraId="2CC68C0A" w14:textId="77777777" w:rsidR="00705004" w:rsidRDefault="00705004">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2667B2D0" w14:textId="77777777" w:rsidR="00705004" w:rsidRDefault="00705004">
        <w:pPr>
          <w:pStyle w:val="ac"/>
          <w:jc w:val="center"/>
        </w:pPr>
        <w:r>
          <w:fldChar w:fldCharType="begin"/>
        </w:r>
        <w:r>
          <w:instrText>PAGE   \* MERGEFORMAT</w:instrText>
        </w:r>
        <w:r>
          <w:fldChar w:fldCharType="separate"/>
        </w:r>
        <w:r w:rsidR="00423F40">
          <w:rPr>
            <w:noProof/>
          </w:rPr>
          <w:t>26</w:t>
        </w:r>
        <w:r>
          <w:rPr>
            <w:noProof/>
          </w:rPr>
          <w:fldChar w:fldCharType="end"/>
        </w:r>
      </w:p>
    </w:sdtContent>
  </w:sdt>
  <w:p w14:paraId="734392A0" w14:textId="77777777" w:rsidR="00705004" w:rsidRDefault="0070500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723DCD"/>
    <w:multiLevelType w:val="multilevel"/>
    <w:tmpl w:val="3C74975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51B125E"/>
    <w:multiLevelType w:val="multilevel"/>
    <w:tmpl w:val="0AE2BD8A"/>
    <w:lvl w:ilvl="0">
      <w:start w:val="1"/>
      <w:numFmt w:val="decimal"/>
      <w:pStyle w:val="1"/>
      <w:lvlText w:val="%1."/>
      <w:lvlJc w:val="left"/>
      <w:pPr>
        <w:ind w:left="0" w:firstLine="0"/>
      </w:pPr>
      <w:rPr>
        <w:rFonts w:hint="default"/>
        <w:b/>
        <w:i w:val="0"/>
        <w:color w:val="auto"/>
      </w:rPr>
    </w:lvl>
    <w:lvl w:ilvl="1">
      <w:start w:val="1"/>
      <w:numFmt w:val="decimal"/>
      <w:pStyle w:val="2"/>
      <w:lvlText w:val="%1.%2."/>
      <w:lvlJc w:val="left"/>
      <w:pPr>
        <w:ind w:left="1135"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EC687F"/>
    <w:multiLevelType w:val="hybridMultilevel"/>
    <w:tmpl w:val="1CBCD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605CA"/>
    <w:multiLevelType w:val="hybridMultilevel"/>
    <w:tmpl w:val="A66C176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041DA"/>
    <w:multiLevelType w:val="hybridMultilevel"/>
    <w:tmpl w:val="1CBCD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FB71CC9"/>
    <w:multiLevelType w:val="hybridMultilevel"/>
    <w:tmpl w:val="F50423C0"/>
    <w:lvl w:ilvl="0" w:tplc="033C6B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AA51B6"/>
    <w:multiLevelType w:val="multilevel"/>
    <w:tmpl w:val="DF3C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7C67C8"/>
    <w:multiLevelType w:val="hybridMultilevel"/>
    <w:tmpl w:val="0E88D33A"/>
    <w:lvl w:ilvl="0" w:tplc="EDCAE95C">
      <w:start w:val="1"/>
      <w:numFmt w:val="decimal"/>
      <w:lvlText w:val="%1."/>
      <w:lvlJc w:val="left"/>
      <w:pPr>
        <w:ind w:left="928" w:hanging="360"/>
      </w:pPr>
      <w:rPr>
        <w:rFonts w:hint="default"/>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30B1E05"/>
    <w:multiLevelType w:val="multilevel"/>
    <w:tmpl w:val="D08AE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FE35DB"/>
    <w:multiLevelType w:val="hybridMultilevel"/>
    <w:tmpl w:val="A4A4A8EA"/>
    <w:lvl w:ilvl="0" w:tplc="53F670C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E12B9E"/>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8D3ABE"/>
    <w:multiLevelType w:val="hybridMultilevel"/>
    <w:tmpl w:val="E996D300"/>
    <w:lvl w:ilvl="0" w:tplc="083AE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F2D9A"/>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6D2A41"/>
    <w:multiLevelType w:val="multilevel"/>
    <w:tmpl w:val="587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E4161D"/>
    <w:multiLevelType w:val="multilevel"/>
    <w:tmpl w:val="F0C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923544"/>
    <w:multiLevelType w:val="multilevel"/>
    <w:tmpl w:val="69B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84EF1"/>
    <w:multiLevelType w:val="hybridMultilevel"/>
    <w:tmpl w:val="583E99B6"/>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1D5EB0"/>
    <w:multiLevelType w:val="hybridMultilevel"/>
    <w:tmpl w:val="A0686070"/>
    <w:lvl w:ilvl="0" w:tplc="44AE19BC">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10"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851"/>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504C95"/>
    <w:multiLevelType w:val="multilevel"/>
    <w:tmpl w:val="8B46761C"/>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8F25795"/>
    <w:multiLevelType w:val="multilevel"/>
    <w:tmpl w:val="7D7E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C87FA4"/>
    <w:multiLevelType w:val="multilevel"/>
    <w:tmpl w:val="FC5ACCCE"/>
    <w:lvl w:ilvl="0">
      <w:start w:val="1"/>
      <w:numFmt w:val="decimal"/>
      <w:lvlText w:val="%1."/>
      <w:lvlJc w:val="left"/>
      <w:pPr>
        <w:ind w:left="851"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9"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361272"/>
    <w:multiLevelType w:val="hybridMultilevel"/>
    <w:tmpl w:val="F1EA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B46AF5"/>
    <w:multiLevelType w:val="multilevel"/>
    <w:tmpl w:val="FD2645D0"/>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5"/>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3"/>
  </w:num>
  <w:num w:numId="5">
    <w:abstractNumId w:val="37"/>
  </w:num>
  <w:num w:numId="6">
    <w:abstractNumId w:val="41"/>
  </w:num>
  <w:num w:numId="7">
    <w:abstractNumId w:val="34"/>
  </w:num>
  <w:num w:numId="8">
    <w:abstractNumId w:val="17"/>
  </w:num>
  <w:num w:numId="9">
    <w:abstractNumId w:val="6"/>
  </w:num>
  <w:num w:numId="10">
    <w:abstractNumId w:val="32"/>
  </w:num>
  <w:num w:numId="11">
    <w:abstractNumId w:val="40"/>
  </w:num>
  <w:num w:numId="12">
    <w:abstractNumId w:val="9"/>
  </w:num>
  <w:num w:numId="13">
    <w:abstractNumId w:val="19"/>
  </w:num>
  <w:num w:numId="14">
    <w:abstractNumId w:val="4"/>
  </w:num>
  <w:num w:numId="15">
    <w:abstractNumId w:val="18"/>
  </w:num>
  <w:num w:numId="16">
    <w:abstractNumId w:val="27"/>
  </w:num>
  <w:num w:numId="17">
    <w:abstractNumId w:val="8"/>
  </w:num>
  <w:num w:numId="18">
    <w:abstractNumId w:val="22"/>
  </w:num>
  <w:num w:numId="19">
    <w:abstractNumId w:val="14"/>
  </w:num>
  <w:num w:numId="20">
    <w:abstractNumId w:val="16"/>
  </w:num>
  <w:num w:numId="21">
    <w:abstractNumId w:val="20"/>
  </w:num>
  <w:num w:numId="22">
    <w:abstractNumId w:val="12"/>
  </w:num>
  <w:num w:numId="23">
    <w:abstractNumId w:val="29"/>
  </w:num>
  <w:num w:numId="24">
    <w:abstractNumId w:val="26"/>
  </w:num>
  <w:num w:numId="25">
    <w:abstractNumId w:val="25"/>
  </w:num>
  <w:num w:numId="26">
    <w:abstractNumId w:val="31"/>
  </w:num>
  <w:num w:numId="27">
    <w:abstractNumId w:val="13"/>
  </w:num>
  <w:num w:numId="28">
    <w:abstractNumId w:val="15"/>
  </w:num>
  <w:num w:numId="29">
    <w:abstractNumId w:val="21"/>
  </w:num>
  <w:num w:numId="30">
    <w:abstractNumId w:val="42"/>
  </w:num>
  <w:num w:numId="31">
    <w:abstractNumId w:val="24"/>
  </w:num>
  <w:num w:numId="32">
    <w:abstractNumId w:val="2"/>
  </w:num>
  <w:num w:numId="33">
    <w:abstractNumId w:val="39"/>
  </w:num>
  <w:num w:numId="34">
    <w:abstractNumId w:val="33"/>
  </w:num>
  <w:num w:numId="35">
    <w:abstractNumId w:val="43"/>
  </w:num>
  <w:num w:numId="36">
    <w:abstractNumId w:val="28"/>
  </w:num>
  <w:num w:numId="37">
    <w:abstractNumId w:val="30"/>
  </w:num>
  <w:num w:numId="38">
    <w:abstractNumId w:val="10"/>
  </w:num>
  <w:num w:numId="39">
    <w:abstractNumId w:val="35"/>
  </w:num>
  <w:num w:numId="40">
    <w:abstractNumId w:val="36"/>
  </w:num>
  <w:num w:numId="41">
    <w:abstractNumId w:val="0"/>
  </w:num>
  <w:num w:numId="42">
    <w:abstractNumId w:val="1"/>
  </w:num>
  <w:num w:numId="43">
    <w:abstractNumId w:val="1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C6"/>
    <w:rsid w:val="0001605D"/>
    <w:rsid w:val="0002787D"/>
    <w:rsid w:val="00073B6E"/>
    <w:rsid w:val="000779BA"/>
    <w:rsid w:val="0009449A"/>
    <w:rsid w:val="000962A8"/>
    <w:rsid w:val="000B5A9D"/>
    <w:rsid w:val="000C0A0F"/>
    <w:rsid w:val="000D523C"/>
    <w:rsid w:val="000E2FB3"/>
    <w:rsid w:val="000F3A06"/>
    <w:rsid w:val="0010103A"/>
    <w:rsid w:val="001100EA"/>
    <w:rsid w:val="00143CA7"/>
    <w:rsid w:val="0015265F"/>
    <w:rsid w:val="001A0AF2"/>
    <w:rsid w:val="001D7DDC"/>
    <w:rsid w:val="001E4495"/>
    <w:rsid w:val="001E613A"/>
    <w:rsid w:val="001F08AE"/>
    <w:rsid w:val="00224D6A"/>
    <w:rsid w:val="00235932"/>
    <w:rsid w:val="0023769A"/>
    <w:rsid w:val="002403ED"/>
    <w:rsid w:val="002404D6"/>
    <w:rsid w:val="00262F15"/>
    <w:rsid w:val="002723D2"/>
    <w:rsid w:val="00274EAD"/>
    <w:rsid w:val="002A52EE"/>
    <w:rsid w:val="002B3A24"/>
    <w:rsid w:val="002C0061"/>
    <w:rsid w:val="002D3D25"/>
    <w:rsid w:val="002E7602"/>
    <w:rsid w:val="002F2437"/>
    <w:rsid w:val="0030050B"/>
    <w:rsid w:val="00303CAB"/>
    <w:rsid w:val="00307641"/>
    <w:rsid w:val="0031708F"/>
    <w:rsid w:val="00321621"/>
    <w:rsid w:val="00321BED"/>
    <w:rsid w:val="00322771"/>
    <w:rsid w:val="00332C5C"/>
    <w:rsid w:val="003372D2"/>
    <w:rsid w:val="003471C7"/>
    <w:rsid w:val="00361047"/>
    <w:rsid w:val="0038408E"/>
    <w:rsid w:val="00392D25"/>
    <w:rsid w:val="003B645A"/>
    <w:rsid w:val="003E44C9"/>
    <w:rsid w:val="00404E1B"/>
    <w:rsid w:val="00407308"/>
    <w:rsid w:val="00423F40"/>
    <w:rsid w:val="0044446B"/>
    <w:rsid w:val="0044567F"/>
    <w:rsid w:val="00463E2E"/>
    <w:rsid w:val="00472056"/>
    <w:rsid w:val="00480FAA"/>
    <w:rsid w:val="00483F81"/>
    <w:rsid w:val="004A3696"/>
    <w:rsid w:val="004C0530"/>
    <w:rsid w:val="004C380F"/>
    <w:rsid w:val="004D2620"/>
    <w:rsid w:val="004D3348"/>
    <w:rsid w:val="004E458F"/>
    <w:rsid w:val="004F21BB"/>
    <w:rsid w:val="00505EB5"/>
    <w:rsid w:val="0053794B"/>
    <w:rsid w:val="00543DFF"/>
    <w:rsid w:val="00547ADD"/>
    <w:rsid w:val="005510D2"/>
    <w:rsid w:val="005553F2"/>
    <w:rsid w:val="00555AFA"/>
    <w:rsid w:val="005572F2"/>
    <w:rsid w:val="00557BC8"/>
    <w:rsid w:val="005646B2"/>
    <w:rsid w:val="005702E9"/>
    <w:rsid w:val="00572426"/>
    <w:rsid w:val="005938BF"/>
    <w:rsid w:val="005A2464"/>
    <w:rsid w:val="005B2357"/>
    <w:rsid w:val="005E298D"/>
    <w:rsid w:val="006136B8"/>
    <w:rsid w:val="00621790"/>
    <w:rsid w:val="00646EF9"/>
    <w:rsid w:val="006567BC"/>
    <w:rsid w:val="00670450"/>
    <w:rsid w:val="00680182"/>
    <w:rsid w:val="006B3B30"/>
    <w:rsid w:val="006C1EEC"/>
    <w:rsid w:val="006D3855"/>
    <w:rsid w:val="006E495F"/>
    <w:rsid w:val="006E7D30"/>
    <w:rsid w:val="006F627F"/>
    <w:rsid w:val="006F786A"/>
    <w:rsid w:val="007040C9"/>
    <w:rsid w:val="00705004"/>
    <w:rsid w:val="00717CF9"/>
    <w:rsid w:val="00720EE8"/>
    <w:rsid w:val="00740381"/>
    <w:rsid w:val="00750093"/>
    <w:rsid w:val="00757E57"/>
    <w:rsid w:val="00757F05"/>
    <w:rsid w:val="00762584"/>
    <w:rsid w:val="0076346E"/>
    <w:rsid w:val="0077607D"/>
    <w:rsid w:val="0078456B"/>
    <w:rsid w:val="007A0A63"/>
    <w:rsid w:val="007C512B"/>
    <w:rsid w:val="007E313D"/>
    <w:rsid w:val="007E395A"/>
    <w:rsid w:val="008113B9"/>
    <w:rsid w:val="00813D69"/>
    <w:rsid w:val="00816B0E"/>
    <w:rsid w:val="00817DF2"/>
    <w:rsid w:val="008664C1"/>
    <w:rsid w:val="00875276"/>
    <w:rsid w:val="008802E9"/>
    <w:rsid w:val="00886DEC"/>
    <w:rsid w:val="008968C6"/>
    <w:rsid w:val="008B4FE6"/>
    <w:rsid w:val="008B7C36"/>
    <w:rsid w:val="008C62C8"/>
    <w:rsid w:val="008D40C1"/>
    <w:rsid w:val="008D50BB"/>
    <w:rsid w:val="008D50EE"/>
    <w:rsid w:val="008D512C"/>
    <w:rsid w:val="0092391A"/>
    <w:rsid w:val="00930B32"/>
    <w:rsid w:val="00932CE1"/>
    <w:rsid w:val="0097292A"/>
    <w:rsid w:val="00985D35"/>
    <w:rsid w:val="0099707A"/>
    <w:rsid w:val="009E0893"/>
    <w:rsid w:val="009E0BC3"/>
    <w:rsid w:val="009E2F7A"/>
    <w:rsid w:val="009E33CE"/>
    <w:rsid w:val="009F11C6"/>
    <w:rsid w:val="009F7460"/>
    <w:rsid w:val="00A145DB"/>
    <w:rsid w:val="00A21133"/>
    <w:rsid w:val="00A30A33"/>
    <w:rsid w:val="00A33249"/>
    <w:rsid w:val="00A46AFB"/>
    <w:rsid w:val="00A95A73"/>
    <w:rsid w:val="00A96307"/>
    <w:rsid w:val="00B509D9"/>
    <w:rsid w:val="00B65AFA"/>
    <w:rsid w:val="00B83087"/>
    <w:rsid w:val="00B92D37"/>
    <w:rsid w:val="00BA378C"/>
    <w:rsid w:val="00BB34E3"/>
    <w:rsid w:val="00BC142B"/>
    <w:rsid w:val="00BC5CEB"/>
    <w:rsid w:val="00BD2193"/>
    <w:rsid w:val="00BD31C0"/>
    <w:rsid w:val="00BF0F20"/>
    <w:rsid w:val="00BF24A7"/>
    <w:rsid w:val="00BF42DE"/>
    <w:rsid w:val="00C312E3"/>
    <w:rsid w:val="00C43414"/>
    <w:rsid w:val="00C539A8"/>
    <w:rsid w:val="00C60BCD"/>
    <w:rsid w:val="00C613F0"/>
    <w:rsid w:val="00C81233"/>
    <w:rsid w:val="00C81465"/>
    <w:rsid w:val="00C84D7D"/>
    <w:rsid w:val="00CB0FA3"/>
    <w:rsid w:val="00CF008D"/>
    <w:rsid w:val="00D10F99"/>
    <w:rsid w:val="00D25CFE"/>
    <w:rsid w:val="00D6312C"/>
    <w:rsid w:val="00D65EA5"/>
    <w:rsid w:val="00D8268D"/>
    <w:rsid w:val="00D830B5"/>
    <w:rsid w:val="00D870DB"/>
    <w:rsid w:val="00D94E6F"/>
    <w:rsid w:val="00D96B0F"/>
    <w:rsid w:val="00DA2E16"/>
    <w:rsid w:val="00DA6826"/>
    <w:rsid w:val="00DD25D9"/>
    <w:rsid w:val="00DE7B63"/>
    <w:rsid w:val="00E241A8"/>
    <w:rsid w:val="00E67E4F"/>
    <w:rsid w:val="00E84801"/>
    <w:rsid w:val="00E916F0"/>
    <w:rsid w:val="00E919A2"/>
    <w:rsid w:val="00E93BCD"/>
    <w:rsid w:val="00EB067B"/>
    <w:rsid w:val="00EB3BFF"/>
    <w:rsid w:val="00EC63D7"/>
    <w:rsid w:val="00EF5EDF"/>
    <w:rsid w:val="00F10797"/>
    <w:rsid w:val="00F20462"/>
    <w:rsid w:val="00F2765F"/>
    <w:rsid w:val="00F348D6"/>
    <w:rsid w:val="00F94AA2"/>
    <w:rsid w:val="00FD346F"/>
    <w:rsid w:val="00FD3EEA"/>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AB72"/>
  <w15:docId w15:val="{C829B53B-55DA-4E21-B394-92372DF9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link w:val="10"/>
    <w:qFormat/>
    <w:rsid w:val="006F627F"/>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6F627F"/>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6F627F"/>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6F627F"/>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6F627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6F627F"/>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6F627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6F627F"/>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6F627F"/>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F627F"/>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6F627F"/>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6F627F"/>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6F627F"/>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6F627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627F"/>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6F627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627F"/>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6F627F"/>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6F627F"/>
  </w:style>
  <w:style w:type="paragraph" w:customStyle="1" w:styleId="Default">
    <w:name w:val="Default"/>
    <w:rsid w:val="006F627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6F627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6F627F"/>
    <w:rPr>
      <w:rFonts w:ascii="Times New Roman" w:eastAsia="Times New Roman" w:hAnsi="Times New Roman" w:cs="Times New Roman"/>
      <w:sz w:val="20"/>
      <w:szCs w:val="20"/>
      <w:lang w:eastAsia="ru-RU"/>
    </w:rPr>
  </w:style>
  <w:style w:type="table" w:styleId="a8">
    <w:name w:val="Table Grid"/>
    <w:basedOn w:val="a4"/>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6F627F"/>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6F627F"/>
    <w:rPr>
      <w:rFonts w:ascii="Tahoma" w:eastAsiaTheme="minorEastAsia" w:hAnsi="Tahoma" w:cs="Tahoma"/>
      <w:sz w:val="16"/>
      <w:szCs w:val="16"/>
      <w:lang w:eastAsia="ru-RU"/>
    </w:rPr>
  </w:style>
  <w:style w:type="character" w:styleId="ab">
    <w:name w:val="footnote reference"/>
    <w:rsid w:val="006F627F"/>
    <w:rPr>
      <w:vertAlign w:val="superscript"/>
    </w:rPr>
  </w:style>
  <w:style w:type="paragraph" w:customStyle="1" w:styleId="13">
    <w:name w:val="Стиль1"/>
    <w:basedOn w:val="a2"/>
    <w:rsid w:val="006F627F"/>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6F627F"/>
    <w:rPr>
      <w:rFonts w:ascii="Times New Roman" w:eastAsiaTheme="minorEastAsia" w:hAnsi="Times New Roman" w:cs="Times New Roman"/>
      <w:lang w:eastAsia="ru-RU"/>
    </w:rPr>
  </w:style>
  <w:style w:type="paragraph" w:styleId="ae">
    <w:name w:val="footer"/>
    <w:basedOn w:val="a2"/>
    <w:link w:val="af"/>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6F627F"/>
    <w:rPr>
      <w:rFonts w:ascii="Times New Roman" w:eastAsiaTheme="minorEastAsia" w:hAnsi="Times New Roman" w:cs="Times New Roman"/>
      <w:lang w:eastAsia="ru-RU"/>
    </w:rPr>
  </w:style>
  <w:style w:type="paragraph" w:styleId="af0">
    <w:name w:val="List Paragraph"/>
    <w:basedOn w:val="a2"/>
    <w:link w:val="af1"/>
    <w:uiPriority w:val="34"/>
    <w:qFormat/>
    <w:rsid w:val="006F627F"/>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6F627F"/>
    <w:rPr>
      <w:rFonts w:ascii="Times New Roman" w:eastAsiaTheme="minorEastAsia" w:hAnsi="Times New Roman" w:cs="Times New Roman"/>
      <w:lang w:eastAsia="ru-RU"/>
    </w:rPr>
  </w:style>
  <w:style w:type="paragraph" w:styleId="a">
    <w:name w:val="Body Text"/>
    <w:basedOn w:val="a2"/>
    <w:link w:val="af2"/>
    <w:rsid w:val="006F627F"/>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6F627F"/>
    <w:rPr>
      <w:rFonts w:ascii="Times New Roman" w:eastAsia="Times New Roman" w:hAnsi="Times New Roman" w:cs="Times New Roman"/>
      <w:sz w:val="24"/>
      <w:szCs w:val="20"/>
      <w:lang w:eastAsia="ru-RU"/>
    </w:rPr>
  </w:style>
  <w:style w:type="paragraph" w:customStyle="1" w:styleId="ConsPlusNormal">
    <w:name w:val="ConsPlusNormal"/>
    <w:rsid w:val="006F627F"/>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6F627F"/>
    <w:rPr>
      <w:color w:val="0000FF" w:themeColor="hyperlink"/>
      <w:u w:val="single"/>
    </w:rPr>
  </w:style>
  <w:style w:type="character" w:customStyle="1" w:styleId="apple-converted-space">
    <w:name w:val="apple-converted-space"/>
    <w:basedOn w:val="a3"/>
    <w:rsid w:val="006F627F"/>
  </w:style>
  <w:style w:type="paragraph" w:styleId="af4">
    <w:name w:val="Title"/>
    <w:link w:val="af5"/>
    <w:qFormat/>
    <w:rsid w:val="006F627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6F627F"/>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6F627F"/>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6F627F"/>
    <w:rPr>
      <w:rFonts w:ascii="Times New Roman" w:eastAsia="Times New Roman" w:hAnsi="Times New Roman" w:cs="Times New Roman"/>
      <w:sz w:val="24"/>
      <w:szCs w:val="20"/>
      <w:lang w:eastAsia="ru-RU"/>
    </w:rPr>
  </w:style>
  <w:style w:type="paragraph" w:styleId="32">
    <w:name w:val="Body Text 3"/>
    <w:basedOn w:val="a2"/>
    <w:link w:val="33"/>
    <w:rsid w:val="006F627F"/>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6F627F"/>
    <w:rPr>
      <w:rFonts w:ascii="Times New Roman" w:eastAsia="Times New Roman" w:hAnsi="Times New Roman" w:cs="Times New Roman"/>
      <w:sz w:val="28"/>
      <w:szCs w:val="20"/>
      <w:lang w:eastAsia="ru-RU"/>
    </w:rPr>
  </w:style>
  <w:style w:type="paragraph" w:styleId="22">
    <w:name w:val="Body Text First Indent 2"/>
    <w:basedOn w:val="af6"/>
    <w:link w:val="23"/>
    <w:rsid w:val="006F627F"/>
    <w:pPr>
      <w:spacing w:after="120"/>
      <w:ind w:left="283" w:firstLine="210"/>
      <w:jc w:val="left"/>
    </w:pPr>
    <w:rPr>
      <w:sz w:val="20"/>
    </w:rPr>
  </w:style>
  <w:style w:type="character" w:customStyle="1" w:styleId="23">
    <w:name w:val="Красная строка 2 Знак"/>
    <w:basedOn w:val="af7"/>
    <w:link w:val="22"/>
    <w:rsid w:val="006F627F"/>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6F627F"/>
    <w:rPr>
      <w:rFonts w:ascii="Times New Roman" w:hAnsi="Times New Roman" w:cs="Times New Roman"/>
      <w:sz w:val="20"/>
      <w:szCs w:val="20"/>
      <w:lang w:eastAsia="ru-RU"/>
    </w:rPr>
  </w:style>
  <w:style w:type="paragraph" w:customStyle="1" w:styleId="af8">
    <w:name w:val="Абзац"/>
    <w:basedOn w:val="a2"/>
    <w:rsid w:val="006F627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6F627F"/>
    <w:rPr>
      <w:b/>
      <w:bCs/>
      <w:sz w:val="15"/>
      <w:szCs w:val="15"/>
      <w:shd w:val="clear" w:color="auto" w:fill="FFFFFF"/>
    </w:rPr>
  </w:style>
  <w:style w:type="paragraph" w:customStyle="1" w:styleId="42">
    <w:name w:val="Заголовок №4"/>
    <w:basedOn w:val="a2"/>
    <w:link w:val="41"/>
    <w:rsid w:val="006F627F"/>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6F627F"/>
    <w:rPr>
      <w:sz w:val="24"/>
      <w:lang w:val="ru-RU" w:eastAsia="ru-RU" w:bidi="ar-SA"/>
    </w:rPr>
  </w:style>
  <w:style w:type="character" w:styleId="af9">
    <w:name w:val="page number"/>
    <w:rsid w:val="006F627F"/>
  </w:style>
  <w:style w:type="paragraph" w:customStyle="1" w:styleId="afa">
    <w:name w:val="бычный"/>
    <w:rsid w:val="006F627F"/>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6F627F"/>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6F627F"/>
    <w:rPr>
      <w:rFonts w:ascii="Calibri" w:eastAsia="Times New Roman" w:hAnsi="Calibri" w:cs="Times New Roman"/>
      <w:lang w:eastAsia="ru-RU"/>
    </w:rPr>
  </w:style>
  <w:style w:type="paragraph" w:customStyle="1" w:styleId="afb">
    <w:name w:val="для таблиц из договоров"/>
    <w:basedOn w:val="a2"/>
    <w:rsid w:val="006F627F"/>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6F627F"/>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6F627F"/>
    <w:rPr>
      <w:i/>
      <w:iCs/>
    </w:rPr>
  </w:style>
  <w:style w:type="paragraph" w:customStyle="1" w:styleId="16">
    <w:name w:val="Обычный1"/>
    <w:rsid w:val="006F627F"/>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6F627F"/>
    <w:rPr>
      <w:rFonts w:ascii="Cambria" w:hAnsi="Cambria" w:cs="Times New Roman"/>
      <w:b/>
      <w:bCs/>
      <w:kern w:val="32"/>
      <w:sz w:val="32"/>
      <w:szCs w:val="32"/>
      <w:lang w:eastAsia="ru-RU"/>
    </w:rPr>
  </w:style>
  <w:style w:type="character" w:customStyle="1" w:styleId="Heading3Char">
    <w:name w:val="Heading 3 Char"/>
    <w:locked/>
    <w:rsid w:val="006F627F"/>
    <w:rPr>
      <w:rFonts w:ascii="Cambria" w:hAnsi="Cambria" w:cs="Times New Roman"/>
      <w:b/>
      <w:bCs/>
      <w:sz w:val="26"/>
      <w:szCs w:val="26"/>
      <w:lang w:eastAsia="ru-RU"/>
    </w:rPr>
  </w:style>
  <w:style w:type="character" w:customStyle="1" w:styleId="Heading4Char">
    <w:name w:val="Heading 4 Char"/>
    <w:locked/>
    <w:rsid w:val="006F627F"/>
    <w:rPr>
      <w:rFonts w:ascii="Times New Roman" w:hAnsi="Times New Roman" w:cs="Times New Roman"/>
      <w:sz w:val="20"/>
      <w:szCs w:val="20"/>
      <w:lang w:eastAsia="ru-RU"/>
    </w:rPr>
  </w:style>
  <w:style w:type="character" w:customStyle="1" w:styleId="BodyTextChar">
    <w:name w:val="Body Text Char"/>
    <w:locked/>
    <w:rsid w:val="006F627F"/>
    <w:rPr>
      <w:rFonts w:ascii="Times New Roman" w:hAnsi="Times New Roman" w:cs="Times New Roman"/>
      <w:sz w:val="20"/>
      <w:szCs w:val="20"/>
      <w:lang w:eastAsia="ru-RU"/>
    </w:rPr>
  </w:style>
  <w:style w:type="character" w:customStyle="1" w:styleId="BodyText3Char">
    <w:name w:val="Body Text 3 Char"/>
    <w:locked/>
    <w:rsid w:val="006F627F"/>
    <w:rPr>
      <w:rFonts w:ascii="Times New Roman" w:hAnsi="Times New Roman" w:cs="Times New Roman"/>
      <w:sz w:val="20"/>
      <w:szCs w:val="20"/>
      <w:lang w:eastAsia="ru-RU"/>
    </w:rPr>
  </w:style>
  <w:style w:type="character" w:customStyle="1" w:styleId="HeaderChar">
    <w:name w:val="Header Char"/>
    <w:locked/>
    <w:rsid w:val="006F627F"/>
    <w:rPr>
      <w:rFonts w:ascii="Calibri" w:hAnsi="Calibri" w:cs="Times New Roman"/>
      <w:sz w:val="20"/>
      <w:szCs w:val="20"/>
    </w:rPr>
  </w:style>
  <w:style w:type="character" w:customStyle="1" w:styleId="FooterChar">
    <w:name w:val="Footer Char"/>
    <w:locked/>
    <w:rsid w:val="006F627F"/>
    <w:rPr>
      <w:rFonts w:ascii="Times New Roman" w:hAnsi="Times New Roman" w:cs="Times New Roman"/>
      <w:sz w:val="20"/>
      <w:szCs w:val="20"/>
      <w:lang w:eastAsia="ru-RU"/>
    </w:rPr>
  </w:style>
  <w:style w:type="paragraph" w:customStyle="1" w:styleId="ListParagraph1">
    <w:name w:val="List Paragraph1"/>
    <w:basedOn w:val="a2"/>
    <w:rsid w:val="006F627F"/>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6F627F"/>
    <w:rPr>
      <w:rFonts w:ascii="Times New Roman" w:hAnsi="Times New Roman" w:cs="Times New Roman"/>
      <w:sz w:val="20"/>
      <w:szCs w:val="20"/>
      <w:lang w:eastAsia="ru-RU"/>
    </w:rPr>
  </w:style>
  <w:style w:type="character" w:customStyle="1" w:styleId="ListParagraphChar1">
    <w:name w:val="List Paragraph Char1"/>
    <w:locked/>
    <w:rsid w:val="006F627F"/>
    <w:rPr>
      <w:rFonts w:ascii="Times New Roman" w:hAnsi="Times New Roman"/>
      <w:sz w:val="24"/>
      <w:lang w:eastAsia="ru-RU"/>
    </w:rPr>
  </w:style>
  <w:style w:type="paragraph" w:styleId="17">
    <w:name w:val="toc 1"/>
    <w:basedOn w:val="a2"/>
    <w:next w:val="24"/>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6F627F"/>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6F627F"/>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6F627F"/>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6F627F"/>
    <w:rPr>
      <w:shd w:val="clear" w:color="auto" w:fill="FFFFFF"/>
    </w:rPr>
  </w:style>
  <w:style w:type="paragraph" w:customStyle="1" w:styleId="26">
    <w:name w:val="Основной текст (2)"/>
    <w:basedOn w:val="a2"/>
    <w:link w:val="25"/>
    <w:rsid w:val="006F627F"/>
    <w:pPr>
      <w:widowControl w:val="0"/>
      <w:shd w:val="clear" w:color="auto" w:fill="FFFFFF"/>
      <w:spacing w:after="1320" w:line="0" w:lineRule="atLeast"/>
      <w:ind w:hanging="280"/>
      <w:jc w:val="center"/>
    </w:pPr>
  </w:style>
  <w:style w:type="paragraph" w:styleId="afe">
    <w:name w:val="No Spacing"/>
    <w:uiPriority w:val="1"/>
    <w:qFormat/>
    <w:rsid w:val="006F627F"/>
    <w:pPr>
      <w:spacing w:after="0" w:line="240" w:lineRule="auto"/>
    </w:pPr>
    <w:rPr>
      <w:rFonts w:ascii="Calibri" w:eastAsia="Calibri" w:hAnsi="Calibri" w:cs="Times New Roman"/>
    </w:rPr>
  </w:style>
  <w:style w:type="paragraph" w:customStyle="1" w:styleId="27">
    <w:name w:val="Абзац списка2"/>
    <w:basedOn w:val="a2"/>
    <w:rsid w:val="006F627F"/>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6F627F"/>
    <w:pPr>
      <w:spacing w:after="0" w:line="240" w:lineRule="auto"/>
    </w:pPr>
    <w:rPr>
      <w:rFonts w:ascii="Calibri" w:eastAsia="Times New Roman" w:hAnsi="Calibri" w:cs="Times New Roman"/>
    </w:rPr>
  </w:style>
  <w:style w:type="character" w:styleId="aff">
    <w:name w:val="line number"/>
    <w:basedOn w:val="a3"/>
    <w:rsid w:val="006F627F"/>
  </w:style>
  <w:style w:type="character" w:customStyle="1" w:styleId="s12">
    <w:name w:val="s12"/>
    <w:basedOn w:val="a3"/>
    <w:rsid w:val="006F627F"/>
  </w:style>
  <w:style w:type="character" w:customStyle="1" w:styleId="s13">
    <w:name w:val="s13"/>
    <w:basedOn w:val="a3"/>
    <w:rsid w:val="006F627F"/>
  </w:style>
  <w:style w:type="character" w:customStyle="1" w:styleId="s14">
    <w:name w:val="s14"/>
    <w:basedOn w:val="a3"/>
    <w:rsid w:val="006F627F"/>
  </w:style>
  <w:style w:type="character" w:customStyle="1" w:styleId="s15">
    <w:name w:val="s15"/>
    <w:basedOn w:val="a3"/>
    <w:rsid w:val="006F627F"/>
  </w:style>
  <w:style w:type="paragraph" w:customStyle="1" w:styleId="p2">
    <w:name w:val="p2"/>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6F627F"/>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6F627F"/>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6F627F"/>
    <w:rPr>
      <w:rFonts w:ascii="Tahoma" w:hAnsi="Tahoma" w:cs="Tahoma"/>
      <w:sz w:val="16"/>
      <w:szCs w:val="16"/>
    </w:rPr>
  </w:style>
  <w:style w:type="paragraph" w:customStyle="1" w:styleId="ConsPlusNonformat">
    <w:name w:val="ConsPlusNonformat"/>
    <w:rsid w:val="006F6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6F627F"/>
    <w:rPr>
      <w:sz w:val="16"/>
      <w:szCs w:val="16"/>
    </w:rPr>
  </w:style>
  <w:style w:type="paragraph" w:styleId="aff3">
    <w:name w:val="annotation text"/>
    <w:basedOn w:val="a2"/>
    <w:link w:val="aff4"/>
    <w:rsid w:val="006F627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6F627F"/>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6F627F"/>
    <w:rPr>
      <w:b/>
      <w:bCs/>
    </w:rPr>
  </w:style>
  <w:style w:type="character" w:customStyle="1" w:styleId="aff6">
    <w:name w:val="Тема примечания Знак"/>
    <w:basedOn w:val="aff4"/>
    <w:link w:val="aff5"/>
    <w:rsid w:val="006F627F"/>
    <w:rPr>
      <w:rFonts w:ascii="Times New Roman" w:eastAsia="Times New Roman" w:hAnsi="Times New Roman" w:cs="Times New Roman"/>
      <w:b/>
      <w:bCs/>
      <w:sz w:val="20"/>
      <w:szCs w:val="20"/>
      <w:lang w:eastAsia="ru-RU"/>
    </w:rPr>
  </w:style>
  <w:style w:type="paragraph" w:styleId="28">
    <w:name w:val="Body Text Indent 2"/>
    <w:basedOn w:val="a2"/>
    <w:link w:val="29"/>
    <w:rsid w:val="006F627F"/>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6F627F"/>
    <w:rPr>
      <w:rFonts w:ascii="Times New Roman" w:eastAsia="Times New Roman" w:hAnsi="Times New Roman" w:cs="Times New Roman"/>
      <w:b/>
      <w:bCs/>
      <w:sz w:val="24"/>
      <w:szCs w:val="24"/>
      <w:lang w:eastAsia="ru-RU"/>
    </w:rPr>
  </w:style>
  <w:style w:type="character" w:styleId="aff7">
    <w:name w:val="Strong"/>
    <w:uiPriority w:val="22"/>
    <w:qFormat/>
    <w:rsid w:val="006F627F"/>
    <w:rPr>
      <w:rFonts w:cs="Times New Roman"/>
      <w:b/>
      <w:bCs/>
    </w:rPr>
  </w:style>
  <w:style w:type="paragraph" w:customStyle="1" w:styleId="Style20">
    <w:name w:val="Style20"/>
    <w:basedOn w:val="a2"/>
    <w:rsid w:val="006F627F"/>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6F627F"/>
    <w:rPr>
      <w:rFonts w:ascii="Times New Roman" w:hAnsi="Times New Roman" w:cs="Times New Roman"/>
      <w:sz w:val="22"/>
      <w:szCs w:val="22"/>
    </w:rPr>
  </w:style>
  <w:style w:type="paragraph" w:customStyle="1" w:styleId="text">
    <w:name w:val="text"/>
    <w:basedOn w:val="a2"/>
    <w:rsid w:val="006F627F"/>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6F627F"/>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6F627F"/>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6F627F"/>
    <w:rPr>
      <w:rFonts w:ascii="Courier New" w:eastAsia="Times New Roman" w:hAnsi="Courier New" w:cs="Times New Roman"/>
      <w:sz w:val="20"/>
      <w:szCs w:val="20"/>
      <w:lang w:eastAsia="ru-RU"/>
    </w:rPr>
  </w:style>
  <w:style w:type="paragraph" w:customStyle="1" w:styleId="Normal1">
    <w:name w:val="Normal1"/>
    <w:rsid w:val="006F627F"/>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6F627F"/>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6F627F"/>
    <w:rPr>
      <w:rFonts w:ascii="Times New Roman" w:eastAsia="Times New Roman" w:hAnsi="Times New Roman" w:cs="Times New Roman"/>
      <w:sz w:val="24"/>
      <w:szCs w:val="24"/>
      <w:lang w:eastAsia="ru-RU"/>
    </w:rPr>
  </w:style>
  <w:style w:type="paragraph" w:styleId="a1">
    <w:name w:val="Block Text"/>
    <w:basedOn w:val="a2"/>
    <w:rsid w:val="006F627F"/>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6F627F"/>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6F627F"/>
    <w:rPr>
      <w:rFonts w:cs="Times New Roman"/>
      <w:b/>
      <w:bCs/>
      <w:i/>
      <w:iCs/>
      <w:sz w:val="26"/>
      <w:szCs w:val="26"/>
      <w:lang w:val="ru-RU" w:eastAsia="ru-RU" w:bidi="ar-SA"/>
    </w:rPr>
  </w:style>
  <w:style w:type="paragraph" w:customStyle="1" w:styleId="Iauiue">
    <w:name w:val="Iau?iue"/>
    <w:rsid w:val="006F627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6F627F"/>
    <w:rPr>
      <w:rFonts w:ascii="Cambria" w:hAnsi="Cambria" w:cs="Times New Roman"/>
      <w:b/>
      <w:bCs/>
      <w:kern w:val="32"/>
      <w:sz w:val="32"/>
      <w:szCs w:val="32"/>
    </w:rPr>
  </w:style>
  <w:style w:type="character" w:customStyle="1" w:styleId="71">
    <w:name w:val="Знак Знак7"/>
    <w:locked/>
    <w:rsid w:val="006F627F"/>
    <w:rPr>
      <w:rFonts w:cs="Times New Roman"/>
      <w:b/>
      <w:sz w:val="28"/>
      <w:lang w:val="ru-RU" w:eastAsia="ru-RU" w:bidi="ar-SA"/>
    </w:rPr>
  </w:style>
  <w:style w:type="character" w:customStyle="1" w:styleId="44">
    <w:name w:val="Знак Знак4"/>
    <w:locked/>
    <w:rsid w:val="006F627F"/>
    <w:rPr>
      <w:rFonts w:ascii="Courier New" w:hAnsi="Courier New" w:cs="Courier New"/>
      <w:lang w:val="ru-RU" w:eastAsia="ru-RU" w:bidi="ar-SA"/>
    </w:rPr>
  </w:style>
  <w:style w:type="character" w:customStyle="1" w:styleId="Bodytext">
    <w:name w:val="Body text_"/>
    <w:link w:val="Bodytext1"/>
    <w:rsid w:val="006F627F"/>
    <w:rPr>
      <w:sz w:val="27"/>
      <w:szCs w:val="27"/>
      <w:shd w:val="clear" w:color="auto" w:fill="FFFFFF"/>
    </w:rPr>
  </w:style>
  <w:style w:type="paragraph" w:customStyle="1" w:styleId="Bodytext1">
    <w:name w:val="Body text1"/>
    <w:basedOn w:val="a2"/>
    <w:link w:val="Bodytext"/>
    <w:rsid w:val="006F627F"/>
    <w:pPr>
      <w:shd w:val="clear" w:color="auto" w:fill="FFFFFF"/>
      <w:spacing w:before="60" w:after="60" w:line="240" w:lineRule="atLeast"/>
    </w:pPr>
    <w:rPr>
      <w:sz w:val="27"/>
      <w:szCs w:val="27"/>
    </w:rPr>
  </w:style>
  <w:style w:type="paragraph" w:customStyle="1" w:styleId="35">
    <w:name w:val="Абзац списка3"/>
    <w:basedOn w:val="a2"/>
    <w:rsid w:val="006F627F"/>
    <w:pPr>
      <w:ind w:left="720"/>
      <w:contextualSpacing/>
    </w:pPr>
    <w:rPr>
      <w:rFonts w:ascii="Calibri" w:eastAsia="Times New Roman" w:hAnsi="Calibri" w:cs="Times New Roman"/>
      <w:lang w:eastAsia="ru-RU"/>
    </w:rPr>
  </w:style>
  <w:style w:type="paragraph" w:customStyle="1" w:styleId="stext">
    <w:name w:val="stext"/>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6F627F"/>
    <w:rPr>
      <w:rFonts w:ascii="Arial" w:eastAsia="Arial" w:hAnsi="Arial" w:cs="Arial"/>
      <w:sz w:val="13"/>
      <w:szCs w:val="13"/>
      <w:shd w:val="clear" w:color="auto" w:fill="FFFFFF"/>
    </w:rPr>
  </w:style>
  <w:style w:type="paragraph" w:customStyle="1" w:styleId="Bodytext20">
    <w:name w:val="Body text (2)"/>
    <w:basedOn w:val="a2"/>
    <w:link w:val="Bodytext2"/>
    <w:rsid w:val="006F627F"/>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6F627F"/>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6F627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6F627F"/>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6F627F"/>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6F627F"/>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6F627F"/>
    <w:rPr>
      <w:rFonts w:ascii="Times New Roman" w:eastAsia="Times New Roman" w:hAnsi="Times New Roman" w:cs="Times New Roman"/>
      <w:sz w:val="28"/>
      <w:szCs w:val="20"/>
      <w:lang w:eastAsia="ru-RU"/>
    </w:rPr>
  </w:style>
  <w:style w:type="paragraph" w:customStyle="1" w:styleId="FR1">
    <w:name w:val="FR1"/>
    <w:rsid w:val="006F627F"/>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6F627F"/>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6F627F"/>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6F627F"/>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6F627F"/>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6F627F"/>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6F627F"/>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6F627F"/>
    <w:pPr>
      <w:ind w:left="720"/>
      <w:contextualSpacing/>
    </w:pPr>
    <w:rPr>
      <w:rFonts w:ascii="Calibri" w:eastAsia="Times New Roman" w:hAnsi="Calibri" w:cs="Times New Roman"/>
    </w:rPr>
  </w:style>
  <w:style w:type="paragraph" w:customStyle="1" w:styleId="affd">
    <w:name w:val="Содержимое таблицы"/>
    <w:basedOn w:val="a2"/>
    <w:rsid w:val="006F627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6F627F"/>
    <w:rPr>
      <w:shd w:val="clear" w:color="auto" w:fill="FFFFFF"/>
    </w:rPr>
  </w:style>
  <w:style w:type="paragraph" w:customStyle="1" w:styleId="2e">
    <w:name w:val="Заголовок №2"/>
    <w:basedOn w:val="a2"/>
    <w:link w:val="2d"/>
    <w:rsid w:val="006F627F"/>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6F627F"/>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6F627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6F62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6F627F"/>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6F627F"/>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6F627F"/>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6F627F"/>
    <w:rPr>
      <w:color w:val="808080"/>
    </w:rPr>
  </w:style>
  <w:style w:type="character" w:customStyle="1" w:styleId="extended-textshort">
    <w:name w:val="extended-text__short"/>
    <w:basedOn w:val="a3"/>
    <w:rsid w:val="006F627F"/>
  </w:style>
  <w:style w:type="paragraph" w:customStyle="1" w:styleId="pboth">
    <w:name w:val="pboth"/>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F627F"/>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6F627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6F627F"/>
    <w:rPr>
      <w:color w:val="800080" w:themeColor="followedHyperlink"/>
      <w:u w:val="single"/>
    </w:rPr>
  </w:style>
  <w:style w:type="table" w:customStyle="1" w:styleId="61">
    <w:name w:val="Сетка таблицы6"/>
    <w:basedOn w:val="a4"/>
    <w:next w:val="a8"/>
    <w:uiPriority w:val="59"/>
    <w:rsid w:val="0057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78">
      <w:bodyDiv w:val="1"/>
      <w:marLeft w:val="0"/>
      <w:marRight w:val="0"/>
      <w:marTop w:val="0"/>
      <w:marBottom w:val="0"/>
      <w:divBdr>
        <w:top w:val="none" w:sz="0" w:space="0" w:color="auto"/>
        <w:left w:val="none" w:sz="0" w:space="0" w:color="auto"/>
        <w:bottom w:val="none" w:sz="0" w:space="0" w:color="auto"/>
        <w:right w:val="none" w:sz="0" w:space="0" w:color="auto"/>
      </w:divBdr>
    </w:div>
    <w:div w:id="558786703">
      <w:bodyDiv w:val="1"/>
      <w:marLeft w:val="0"/>
      <w:marRight w:val="0"/>
      <w:marTop w:val="0"/>
      <w:marBottom w:val="0"/>
      <w:divBdr>
        <w:top w:val="none" w:sz="0" w:space="0" w:color="auto"/>
        <w:left w:val="none" w:sz="0" w:space="0" w:color="auto"/>
        <w:bottom w:val="none" w:sz="0" w:space="0" w:color="auto"/>
        <w:right w:val="none" w:sz="0" w:space="0" w:color="auto"/>
      </w:divBdr>
    </w:div>
    <w:div w:id="864102613">
      <w:bodyDiv w:val="1"/>
      <w:marLeft w:val="0"/>
      <w:marRight w:val="0"/>
      <w:marTop w:val="0"/>
      <w:marBottom w:val="0"/>
      <w:divBdr>
        <w:top w:val="none" w:sz="0" w:space="0" w:color="auto"/>
        <w:left w:val="none" w:sz="0" w:space="0" w:color="auto"/>
        <w:bottom w:val="none" w:sz="0" w:space="0" w:color="auto"/>
        <w:right w:val="none" w:sz="0" w:space="0" w:color="auto"/>
      </w:divBdr>
    </w:div>
    <w:div w:id="943338877">
      <w:bodyDiv w:val="1"/>
      <w:marLeft w:val="0"/>
      <w:marRight w:val="0"/>
      <w:marTop w:val="0"/>
      <w:marBottom w:val="0"/>
      <w:divBdr>
        <w:top w:val="none" w:sz="0" w:space="0" w:color="auto"/>
        <w:left w:val="none" w:sz="0" w:space="0" w:color="auto"/>
        <w:bottom w:val="none" w:sz="0" w:space="0" w:color="auto"/>
        <w:right w:val="none" w:sz="0" w:space="0" w:color="auto"/>
      </w:divBdr>
    </w:div>
    <w:div w:id="1143154917">
      <w:bodyDiv w:val="1"/>
      <w:marLeft w:val="0"/>
      <w:marRight w:val="0"/>
      <w:marTop w:val="0"/>
      <w:marBottom w:val="0"/>
      <w:divBdr>
        <w:top w:val="none" w:sz="0" w:space="0" w:color="auto"/>
        <w:left w:val="none" w:sz="0" w:space="0" w:color="auto"/>
        <w:bottom w:val="none" w:sz="0" w:space="0" w:color="auto"/>
        <w:right w:val="none" w:sz="0" w:space="0" w:color="auto"/>
      </w:divBdr>
    </w:div>
    <w:div w:id="1236549980">
      <w:bodyDiv w:val="1"/>
      <w:marLeft w:val="0"/>
      <w:marRight w:val="0"/>
      <w:marTop w:val="0"/>
      <w:marBottom w:val="0"/>
      <w:divBdr>
        <w:top w:val="none" w:sz="0" w:space="0" w:color="auto"/>
        <w:left w:val="none" w:sz="0" w:space="0" w:color="auto"/>
        <w:bottom w:val="none" w:sz="0" w:space="0" w:color="auto"/>
        <w:right w:val="none" w:sz="0" w:space="0" w:color="auto"/>
      </w:divBdr>
    </w:div>
    <w:div w:id="1297761639">
      <w:bodyDiv w:val="1"/>
      <w:marLeft w:val="0"/>
      <w:marRight w:val="0"/>
      <w:marTop w:val="0"/>
      <w:marBottom w:val="0"/>
      <w:divBdr>
        <w:top w:val="none" w:sz="0" w:space="0" w:color="auto"/>
        <w:left w:val="none" w:sz="0" w:space="0" w:color="auto"/>
        <w:bottom w:val="none" w:sz="0" w:space="0" w:color="auto"/>
        <w:right w:val="none" w:sz="0" w:space="0" w:color="auto"/>
      </w:divBdr>
    </w:div>
    <w:div w:id="1667902438">
      <w:bodyDiv w:val="1"/>
      <w:marLeft w:val="0"/>
      <w:marRight w:val="0"/>
      <w:marTop w:val="0"/>
      <w:marBottom w:val="0"/>
      <w:divBdr>
        <w:top w:val="none" w:sz="0" w:space="0" w:color="auto"/>
        <w:left w:val="none" w:sz="0" w:space="0" w:color="auto"/>
        <w:bottom w:val="none" w:sz="0" w:space="0" w:color="auto"/>
        <w:right w:val="none" w:sz="0" w:space="0" w:color="auto"/>
      </w:divBdr>
      <w:divsChild>
        <w:div w:id="2090232045">
          <w:marLeft w:val="0"/>
          <w:marRight w:val="0"/>
          <w:marTop w:val="0"/>
          <w:marBottom w:val="0"/>
          <w:divBdr>
            <w:top w:val="none" w:sz="0" w:space="0" w:color="auto"/>
            <w:left w:val="none" w:sz="0" w:space="0" w:color="auto"/>
            <w:bottom w:val="none" w:sz="0" w:space="0" w:color="auto"/>
            <w:right w:val="none" w:sz="0" w:space="0" w:color="auto"/>
          </w:divBdr>
        </w:div>
      </w:divsChild>
    </w:div>
    <w:div w:id="1722096333">
      <w:bodyDiv w:val="1"/>
      <w:marLeft w:val="0"/>
      <w:marRight w:val="0"/>
      <w:marTop w:val="0"/>
      <w:marBottom w:val="0"/>
      <w:divBdr>
        <w:top w:val="none" w:sz="0" w:space="0" w:color="auto"/>
        <w:left w:val="none" w:sz="0" w:space="0" w:color="auto"/>
        <w:bottom w:val="none" w:sz="0" w:space="0" w:color="auto"/>
        <w:right w:val="none" w:sz="0" w:space="0" w:color="auto"/>
      </w:divBdr>
    </w:div>
    <w:div w:id="1885210567">
      <w:bodyDiv w:val="1"/>
      <w:marLeft w:val="0"/>
      <w:marRight w:val="0"/>
      <w:marTop w:val="0"/>
      <w:marBottom w:val="0"/>
      <w:divBdr>
        <w:top w:val="none" w:sz="0" w:space="0" w:color="auto"/>
        <w:left w:val="none" w:sz="0" w:space="0" w:color="auto"/>
        <w:bottom w:val="none" w:sz="0" w:space="0" w:color="auto"/>
        <w:right w:val="none" w:sz="0" w:space="0" w:color="auto"/>
      </w:divBdr>
      <w:divsChild>
        <w:div w:id="252134727">
          <w:marLeft w:val="0"/>
          <w:marRight w:val="0"/>
          <w:marTop w:val="0"/>
          <w:marBottom w:val="0"/>
          <w:divBdr>
            <w:top w:val="none" w:sz="0" w:space="0" w:color="auto"/>
            <w:left w:val="none" w:sz="0" w:space="0" w:color="auto"/>
            <w:bottom w:val="none" w:sz="0" w:space="0" w:color="auto"/>
            <w:right w:val="none" w:sz="0" w:space="0" w:color="auto"/>
          </w:divBdr>
        </w:div>
        <w:div w:id="1681858235">
          <w:marLeft w:val="0"/>
          <w:marRight w:val="0"/>
          <w:marTop w:val="0"/>
          <w:marBottom w:val="150"/>
          <w:divBdr>
            <w:top w:val="none" w:sz="0" w:space="0" w:color="auto"/>
            <w:left w:val="none" w:sz="0" w:space="0" w:color="auto"/>
            <w:bottom w:val="none" w:sz="0" w:space="0" w:color="auto"/>
            <w:right w:val="none" w:sz="0" w:space="0" w:color="auto"/>
          </w:divBdr>
          <w:divsChild>
            <w:div w:id="1090616893">
              <w:marLeft w:val="0"/>
              <w:marRight w:val="75"/>
              <w:marTop w:val="0"/>
              <w:marBottom w:val="150"/>
              <w:divBdr>
                <w:top w:val="none" w:sz="0" w:space="0" w:color="auto"/>
                <w:left w:val="none" w:sz="0" w:space="0" w:color="auto"/>
                <w:bottom w:val="none" w:sz="0" w:space="0" w:color="auto"/>
                <w:right w:val="none" w:sz="0" w:space="0" w:color="auto"/>
              </w:divBdr>
            </w:div>
            <w:div w:id="320545563">
              <w:marLeft w:val="0"/>
              <w:marRight w:val="75"/>
              <w:marTop w:val="0"/>
              <w:marBottom w:val="150"/>
              <w:divBdr>
                <w:top w:val="none" w:sz="0" w:space="0" w:color="auto"/>
                <w:left w:val="none" w:sz="0" w:space="0" w:color="auto"/>
                <w:bottom w:val="none" w:sz="0" w:space="0" w:color="auto"/>
                <w:right w:val="none" w:sz="0" w:space="0" w:color="auto"/>
              </w:divBdr>
            </w:div>
          </w:divsChild>
        </w:div>
      </w:divsChild>
    </w:div>
    <w:div w:id="19338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znanium.com/catalog/document?id=344157" TargetMode="External"/><Relationship Id="rId3" Type="http://schemas.openxmlformats.org/officeDocument/2006/relationships/settings" Target="settings.xml"/><Relationship Id="rId21" Type="http://schemas.openxmlformats.org/officeDocument/2006/relationships/hyperlink" Target="https://znanium.com/catalog/document?id=373105"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znanium.com/catalog/publishers/books?ref=4a7c6b39-dcc2-11e3-9728-90b11c31de4c" TargetMode="External"/><Relationship Id="rId33" Type="http://schemas.openxmlformats.org/officeDocument/2006/relationships/hyperlink" Target="http://webofknowledge.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znanium.com/catalog/publishers/books?ref=cb98288b-9929-11e7-90cd-90b11c31de4c" TargetMode="External"/><Relationship Id="rId29" Type="http://schemas.openxmlformats.org/officeDocument/2006/relationships/hyperlink" Target="http://www.e.lanboo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znanium.com/catalog/publishers/books?ref=4a7c6b39-dcc2-11e3-9728-90b11c31de4c" TargetMode="External"/><Relationship Id="rId32" Type="http://schemas.openxmlformats.org/officeDocument/2006/relationships/hyperlink" Target="http://www.biblio-online.r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znanium.com/catalog/document?id=345070" TargetMode="External"/><Relationship Id="rId28" Type="http://schemas.openxmlformats.org/officeDocument/2006/relationships/hyperlink" Target="https://znanium.com/catalog/document?id=370983" TargetMode="External"/><Relationship Id="rId10" Type="http://schemas.openxmlformats.org/officeDocument/2006/relationships/image" Target="media/image3.jpeg"/><Relationship Id="rId19" Type="http://schemas.openxmlformats.org/officeDocument/2006/relationships/hyperlink" Target="https://znanium.com/catalog/document?id=361767" TargetMode="External"/><Relationship Id="rId31" Type="http://schemas.openxmlformats.org/officeDocument/2006/relationships/hyperlink" Target="http://znanium.com/"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yperlink" Target="https://znanium.com/catalog/publishers/books?ref=c54adb2b-ef9b-11e3-b92a-00237dd2fde2" TargetMode="External"/><Relationship Id="rId27" Type="http://schemas.openxmlformats.org/officeDocument/2006/relationships/hyperlink" Target="https://znanium.com/catalog/publishers/books?ref=39fb2917-3407-11e4-b05e-00237dd2fde2" TargetMode="External"/><Relationship Id="rId30" Type="http://schemas.openxmlformats.org/officeDocument/2006/relationships/hyperlink" Target="http://znanium.com/"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6344</Words>
  <Characters>36163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noginsk dns</cp:lastModifiedBy>
  <cp:revision>2</cp:revision>
  <dcterms:created xsi:type="dcterms:W3CDTF">2022-04-02T16:44:00Z</dcterms:created>
  <dcterms:modified xsi:type="dcterms:W3CDTF">2022-04-02T16:44:00Z</dcterms:modified>
</cp:coreProperties>
</file>