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5"/>
      </w:tblGrid>
      <w:tr w:rsidR="00D1678A" w:rsidTr="0009260A">
        <w:tc>
          <w:tcPr>
            <w:tcW w:w="10085" w:type="dxa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:rsidR="00012017" w:rsidRPr="000E4F4E" w:rsidRDefault="000E4F4E" w:rsidP="00FA45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FA4549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42121" w:rsidP="00142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 и психология профессионального обучения психологическим дисциплинам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500E12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FA4549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400C03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6457E7" w:rsidRPr="00D97D6F" w:rsidRDefault="006457E7" w:rsidP="00FA4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701D" w:rsidRDefault="00500E12" w:rsidP="006470FB">
            <w:pPr>
              <w:rPr>
                <w:iCs/>
                <w:sz w:val="26"/>
                <w:szCs w:val="26"/>
              </w:rPr>
            </w:pPr>
            <w:r w:rsidRPr="00CA701D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="00142121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142121" w:rsidRPr="00CA701D">
        <w:rPr>
          <w:rFonts w:eastAsia="Times New Roman"/>
          <w:sz w:val="24"/>
          <w:szCs w:val="24"/>
        </w:rPr>
        <w:t xml:space="preserve">  </w:t>
      </w:r>
      <w:r w:rsidRPr="00CA701D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</w:r>
      <w:r w:rsidR="00FA4549">
        <w:rPr>
          <w:rFonts w:eastAsia="Times New Roman"/>
          <w:sz w:val="24"/>
          <w:szCs w:val="24"/>
        </w:rPr>
        <w:t>___</w:t>
      </w:r>
      <w:r w:rsidRPr="00CA701D">
        <w:rPr>
          <w:rFonts w:eastAsia="Times New Roman"/>
          <w:sz w:val="24"/>
          <w:szCs w:val="24"/>
        </w:rPr>
        <w:t xml:space="preserve"> от </w:t>
      </w:r>
      <w:r w:rsidR="00FA4549">
        <w:rPr>
          <w:rFonts w:eastAsia="Times New Roman"/>
          <w:sz w:val="24"/>
          <w:szCs w:val="24"/>
        </w:rPr>
        <w:t>_________</w:t>
      </w:r>
      <w:r w:rsidRPr="00CA701D">
        <w:rPr>
          <w:rFonts w:eastAsia="Times New Roman"/>
          <w:sz w:val="24"/>
          <w:szCs w:val="24"/>
        </w:rPr>
        <w:t xml:space="preserve"> г.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A701D" w:rsidRPr="00CA701D" w:rsidRDefault="008D59BC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="003F5B17">
        <w:rPr>
          <w:rFonts w:eastAsia="Times New Roman"/>
          <w:sz w:val="24"/>
          <w:szCs w:val="24"/>
        </w:rPr>
        <w:t xml:space="preserve">       </w:t>
      </w:r>
      <w:r w:rsidR="00CA701D" w:rsidRPr="00CA701D">
        <w:rPr>
          <w:rFonts w:eastAsia="Times New Roman"/>
          <w:sz w:val="24"/>
          <w:szCs w:val="24"/>
        </w:rPr>
        <w:tab/>
        <w:t xml:space="preserve">                                               </w:t>
      </w:r>
      <w:r w:rsidR="00117A22">
        <w:rPr>
          <w:rFonts w:eastAsia="Times New Roman"/>
          <w:sz w:val="24"/>
          <w:szCs w:val="24"/>
        </w:rPr>
        <w:t xml:space="preserve">  </w:t>
      </w:r>
      <w:r w:rsidR="00CA701D" w:rsidRPr="00CA701D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     О.</w:t>
      </w:r>
      <w:r w:rsidR="00AA4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 Бегичева </w:t>
      </w:r>
      <w:r w:rsidR="003F5B17">
        <w:rPr>
          <w:rFonts w:eastAsia="Times New Roman"/>
          <w:sz w:val="24"/>
          <w:szCs w:val="24"/>
        </w:rPr>
        <w:t xml:space="preserve"> </w:t>
      </w:r>
    </w:p>
    <w:p w:rsidR="00CA701D" w:rsidRPr="00CA701D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CA701D" w:rsidP="00CA701D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</w:t>
      </w:r>
      <w:r w:rsidR="00FF60A8">
        <w:rPr>
          <w:rFonts w:eastAsia="Times New Roman"/>
          <w:sz w:val="24"/>
          <w:szCs w:val="24"/>
        </w:rPr>
        <w:t xml:space="preserve">         </w:t>
      </w:r>
      <w:r w:rsidRPr="00CA701D">
        <w:rPr>
          <w:rFonts w:eastAsia="Times New Roman"/>
          <w:sz w:val="24"/>
          <w:szCs w:val="24"/>
        </w:rPr>
        <w:t xml:space="preserve">        </w:t>
      </w:r>
      <w:r w:rsidR="008D59BC">
        <w:rPr>
          <w:rFonts w:eastAsia="Times New Roman"/>
          <w:sz w:val="24"/>
          <w:szCs w:val="24"/>
        </w:rPr>
        <w:t>Е.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Г.</w:t>
      </w:r>
      <w:r w:rsidR="00AA4C45">
        <w:rPr>
          <w:rFonts w:eastAsia="Times New Roman"/>
          <w:sz w:val="24"/>
          <w:szCs w:val="24"/>
        </w:rPr>
        <w:t xml:space="preserve"> </w:t>
      </w:r>
      <w:r w:rsidR="008D59BC">
        <w:rPr>
          <w:rFonts w:eastAsia="Times New Roman"/>
          <w:sz w:val="24"/>
          <w:szCs w:val="24"/>
        </w:rPr>
        <w:t>Карпова</w:t>
      </w: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5524FA">
      <w:pPr>
        <w:pStyle w:val="1"/>
        <w:ind w:left="0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400C03" w:rsidRDefault="009B4BC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 xml:space="preserve">Учебная дисциплина </w:t>
      </w:r>
      <w:r w:rsidR="00142121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903CC5" w:rsidRPr="00CA701D">
        <w:rPr>
          <w:rFonts w:eastAsia="Times New Roman"/>
          <w:sz w:val="24"/>
          <w:szCs w:val="24"/>
        </w:rPr>
        <w:t xml:space="preserve"> </w:t>
      </w:r>
      <w:r w:rsidR="00EB30D6" w:rsidRPr="00CA701D">
        <w:rPr>
          <w:rFonts w:eastAsia="Times New Roman"/>
          <w:sz w:val="24"/>
          <w:szCs w:val="24"/>
        </w:rPr>
        <w:t xml:space="preserve"> </w:t>
      </w:r>
      <w:r w:rsidR="004E4C46" w:rsidRPr="00400C03">
        <w:rPr>
          <w:iCs/>
          <w:sz w:val="24"/>
          <w:szCs w:val="24"/>
        </w:rPr>
        <w:t xml:space="preserve">изучается в </w:t>
      </w:r>
      <w:r w:rsidR="00142121">
        <w:rPr>
          <w:iCs/>
          <w:sz w:val="24"/>
          <w:szCs w:val="24"/>
        </w:rPr>
        <w:t>7</w:t>
      </w:r>
      <w:r w:rsidR="004E4C46" w:rsidRPr="00400C03">
        <w:rPr>
          <w:iCs/>
          <w:sz w:val="24"/>
          <w:szCs w:val="24"/>
        </w:rPr>
        <w:t xml:space="preserve"> семестре</w:t>
      </w:r>
      <w:r w:rsidR="008D1EE9" w:rsidRPr="00400C03">
        <w:rPr>
          <w:iCs/>
          <w:sz w:val="24"/>
          <w:szCs w:val="24"/>
        </w:rPr>
        <w:t>.</w:t>
      </w:r>
    </w:p>
    <w:p w:rsidR="00B3255D" w:rsidRPr="00400C03" w:rsidRDefault="00B3255D" w:rsidP="00400C03">
      <w:pPr>
        <w:pStyle w:val="af0"/>
        <w:ind w:left="0"/>
        <w:jc w:val="both"/>
        <w:rPr>
          <w:iCs/>
          <w:sz w:val="24"/>
          <w:szCs w:val="24"/>
        </w:rPr>
      </w:pPr>
      <w:r w:rsidRPr="00400C03">
        <w:rPr>
          <w:iCs/>
          <w:sz w:val="24"/>
          <w:szCs w:val="24"/>
        </w:rPr>
        <w:t>Курсовая работа</w:t>
      </w:r>
      <w:r w:rsidR="0039201B" w:rsidRPr="00400C03">
        <w:rPr>
          <w:iCs/>
          <w:sz w:val="24"/>
          <w:szCs w:val="24"/>
        </w:rPr>
        <w:t xml:space="preserve">  </w:t>
      </w:r>
      <w:r w:rsidRPr="00400C03">
        <w:rPr>
          <w:iCs/>
          <w:sz w:val="24"/>
          <w:szCs w:val="24"/>
        </w:rPr>
        <w:t>не предусмотре</w:t>
      </w:r>
      <w:r w:rsidR="008D1EE9" w:rsidRPr="00400C03">
        <w:rPr>
          <w:iCs/>
          <w:sz w:val="24"/>
          <w:szCs w:val="24"/>
        </w:rPr>
        <w:t>на</w:t>
      </w:r>
    </w:p>
    <w:p w:rsidR="00B3255D" w:rsidRPr="00B3255D" w:rsidRDefault="00797466" w:rsidP="005524FA">
      <w:pPr>
        <w:pStyle w:val="2"/>
        <w:ind w:left="0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B3255D">
        <w:tc>
          <w:tcPr>
            <w:tcW w:w="1984" w:type="dxa"/>
          </w:tcPr>
          <w:p w:rsidR="009664F2" w:rsidRPr="00FF60A8" w:rsidRDefault="004547A4" w:rsidP="005524F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127" w:type="dxa"/>
          </w:tcPr>
          <w:p w:rsidR="009664F2" w:rsidRPr="009664F2" w:rsidRDefault="009664F2" w:rsidP="005524FA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6550BE" w:rsidRDefault="007E18CB" w:rsidP="005524FA">
      <w:pPr>
        <w:pStyle w:val="2"/>
        <w:ind w:left="0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:rsidR="00EB30D6" w:rsidRDefault="009B4BCD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4D79F2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4D79F2" w:rsidRPr="00CA701D">
        <w:rPr>
          <w:rFonts w:eastAsia="Times New Roman"/>
          <w:sz w:val="24"/>
          <w:szCs w:val="24"/>
        </w:rPr>
        <w:t xml:space="preserve">  </w:t>
      </w:r>
      <w:r w:rsidR="00EB30D6">
        <w:rPr>
          <w:rFonts w:eastAsia="Times New Roman"/>
          <w:sz w:val="24"/>
          <w:szCs w:val="24"/>
        </w:rPr>
        <w:t>о</w:t>
      </w:r>
      <w:r w:rsidR="007E18CB" w:rsidRPr="006550BE">
        <w:rPr>
          <w:iCs/>
          <w:sz w:val="24"/>
          <w:szCs w:val="24"/>
        </w:rPr>
        <w:t>тносится</w:t>
      </w:r>
      <w:r w:rsidR="00EB30D6">
        <w:rPr>
          <w:iCs/>
          <w:sz w:val="24"/>
          <w:szCs w:val="24"/>
        </w:rPr>
        <w:t xml:space="preserve"> к </w:t>
      </w:r>
      <w:r w:rsidR="00903CC5">
        <w:rPr>
          <w:iCs/>
          <w:sz w:val="24"/>
          <w:szCs w:val="24"/>
        </w:rPr>
        <w:t>части, формируемой участниками образовательных отношений</w:t>
      </w:r>
      <w:r w:rsidR="00EB30D6">
        <w:rPr>
          <w:iCs/>
          <w:sz w:val="24"/>
          <w:szCs w:val="24"/>
        </w:rPr>
        <w:t>.</w:t>
      </w: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:rsidR="00FF60A8" w:rsidRPr="003B0832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Основы социологии</w:t>
      </w:r>
    </w:p>
    <w:p w:rsidR="00D13298" w:rsidRPr="003B0832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Методология и методы социологических исследований</w:t>
      </w:r>
    </w:p>
    <w:p w:rsidR="00FF60A8" w:rsidRPr="003B0832" w:rsidRDefault="00376439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Социология социальных институтов и общностей</w:t>
      </w:r>
    </w:p>
    <w:p w:rsidR="00E527A7" w:rsidRPr="003F5B17" w:rsidRDefault="00E527A7" w:rsidP="00E527A7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D13298" w:rsidRPr="003B0832" w:rsidRDefault="00D13298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Современные социологические теории</w:t>
      </w:r>
    </w:p>
    <w:p w:rsidR="00B54CFE" w:rsidRPr="003B0832" w:rsidRDefault="00B54CFE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Социология</w:t>
      </w:r>
      <w:r w:rsidR="004547A4" w:rsidRPr="003B0832">
        <w:rPr>
          <w:iCs/>
        </w:rPr>
        <w:t xml:space="preserve"> </w:t>
      </w:r>
      <w:r w:rsidR="003B0832" w:rsidRPr="003B0832">
        <w:rPr>
          <w:iCs/>
        </w:rPr>
        <w:t>труда</w:t>
      </w:r>
    </w:p>
    <w:p w:rsidR="00951EF2" w:rsidRPr="003B0832" w:rsidRDefault="003B0832" w:rsidP="009044AB">
      <w:pPr>
        <w:pStyle w:val="af0"/>
        <w:numPr>
          <w:ilvl w:val="2"/>
          <w:numId w:val="5"/>
        </w:numPr>
        <w:rPr>
          <w:iCs/>
        </w:rPr>
      </w:pPr>
      <w:r w:rsidRPr="003B0832">
        <w:rPr>
          <w:iCs/>
        </w:rPr>
        <w:t>Социология культуры и образования</w:t>
      </w:r>
    </w:p>
    <w:p w:rsidR="00FF51FA" w:rsidRPr="00951EF2" w:rsidRDefault="00FF51FA" w:rsidP="00FF51FA">
      <w:pPr>
        <w:pStyle w:val="af0"/>
        <w:ind w:left="709"/>
        <w:rPr>
          <w:iCs/>
          <w:sz w:val="24"/>
          <w:szCs w:val="24"/>
        </w:rPr>
      </w:pPr>
    </w:p>
    <w:p w:rsidR="00FF60A8" w:rsidRPr="006550BE" w:rsidRDefault="00FF60A8" w:rsidP="00FF60A8">
      <w:pPr>
        <w:pStyle w:val="af0"/>
        <w:ind w:left="0" w:firstLine="567"/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</w:t>
      </w:r>
      <w:r>
        <w:rPr>
          <w:iCs/>
          <w:sz w:val="24"/>
          <w:szCs w:val="24"/>
        </w:rPr>
        <w:t xml:space="preserve">в профильных организациях </w:t>
      </w:r>
      <w:r w:rsidRPr="006550BE">
        <w:rPr>
          <w:iCs/>
          <w:sz w:val="24"/>
          <w:szCs w:val="24"/>
        </w:rPr>
        <w:t xml:space="preserve">и выполнении выпускной квалификационной работы. </w:t>
      </w:r>
    </w:p>
    <w:p w:rsidR="00BF7A20" w:rsidRPr="0022352C" w:rsidRDefault="00B431BF" w:rsidP="005524FA">
      <w:pPr>
        <w:pStyle w:val="1"/>
        <w:ind w:left="0"/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22352C">
        <w:t>ДИСЦИПЛИНЕ</w:t>
      </w:r>
    </w:p>
    <w:p w:rsidR="00951EF2" w:rsidRDefault="003D5F48" w:rsidP="005524FA">
      <w:pPr>
        <w:pStyle w:val="af0"/>
        <w:ind w:left="0"/>
        <w:jc w:val="both"/>
        <w:rPr>
          <w:rFonts w:eastAsia="Times New Roman"/>
          <w:sz w:val="24"/>
          <w:szCs w:val="24"/>
        </w:rPr>
      </w:pPr>
      <w:bookmarkStart w:id="10" w:name="_Hlk70946186"/>
      <w:r>
        <w:rPr>
          <w:rFonts w:eastAsia="Times New Roman"/>
          <w:sz w:val="24"/>
          <w:szCs w:val="24"/>
        </w:rPr>
        <w:t>Цел</w:t>
      </w:r>
      <w:r w:rsidR="00903CC5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400C03">
        <w:rPr>
          <w:rFonts w:eastAsia="Times New Roman"/>
          <w:iCs/>
          <w:sz w:val="24"/>
          <w:szCs w:val="24"/>
        </w:rPr>
        <w:t>дисциплины</w:t>
      </w:r>
      <w:r w:rsidR="00D5517D" w:rsidRPr="00400C03">
        <w:rPr>
          <w:rFonts w:eastAsia="Times New Roman"/>
          <w:iCs/>
          <w:sz w:val="24"/>
          <w:szCs w:val="24"/>
        </w:rPr>
        <w:t xml:space="preserve"> </w:t>
      </w:r>
      <w:r w:rsidR="00142121" w:rsidRPr="00142121">
        <w:rPr>
          <w:b/>
          <w:iCs/>
          <w:sz w:val="24"/>
          <w:szCs w:val="24"/>
        </w:rPr>
        <w:t>Педагогика и психология профессионального обучения социологическим дисциплинам</w:t>
      </w:r>
      <w:r w:rsidR="00142121" w:rsidRPr="00CA701D">
        <w:rPr>
          <w:rFonts w:eastAsia="Times New Roman"/>
          <w:sz w:val="24"/>
          <w:szCs w:val="24"/>
        </w:rPr>
        <w:t xml:space="preserve">  </w:t>
      </w:r>
      <w:r w:rsidR="004F712A" w:rsidRPr="00CA701D">
        <w:rPr>
          <w:rFonts w:eastAsia="Times New Roman"/>
          <w:sz w:val="24"/>
          <w:szCs w:val="24"/>
        </w:rPr>
        <w:t xml:space="preserve">  </w:t>
      </w:r>
      <w:r w:rsidR="00903CC5" w:rsidRPr="00BC0BB6">
        <w:rPr>
          <w:rFonts w:eastAsia="Times New Roman"/>
          <w:sz w:val="24"/>
          <w:szCs w:val="24"/>
        </w:rPr>
        <w:t xml:space="preserve"> </w:t>
      </w:r>
      <w:r w:rsidR="00D5517D" w:rsidRPr="00BC0BB6">
        <w:rPr>
          <w:rFonts w:eastAsia="Times New Roman"/>
          <w:sz w:val="24"/>
          <w:szCs w:val="24"/>
        </w:rPr>
        <w:t>явля</w:t>
      </w:r>
      <w:r w:rsidR="005117A9">
        <w:rPr>
          <w:rFonts w:eastAsia="Times New Roman"/>
          <w:sz w:val="24"/>
          <w:szCs w:val="24"/>
        </w:rPr>
        <w:t>ю</w:t>
      </w:r>
      <w:r w:rsidR="00903CC5" w:rsidRPr="00BC0BB6">
        <w:rPr>
          <w:rFonts w:eastAsia="Times New Roman"/>
          <w:sz w:val="24"/>
          <w:szCs w:val="24"/>
        </w:rPr>
        <w:t>т</w:t>
      </w:r>
      <w:r w:rsidR="00D5517D" w:rsidRPr="00BC0BB6">
        <w:rPr>
          <w:rFonts w:eastAsia="Times New Roman"/>
          <w:sz w:val="24"/>
          <w:szCs w:val="24"/>
        </w:rPr>
        <w:t>ся</w:t>
      </w:r>
      <w:r w:rsidR="00951EF2" w:rsidRPr="00BC0BB6">
        <w:rPr>
          <w:rFonts w:eastAsia="Times New Roman"/>
          <w:sz w:val="24"/>
          <w:szCs w:val="24"/>
        </w:rPr>
        <w:t>:</w:t>
      </w:r>
    </w:p>
    <w:p w:rsidR="009B506D" w:rsidRPr="00BC0BB6" w:rsidRDefault="009B506D" w:rsidP="00414FAF">
      <w:pPr>
        <w:pStyle w:val="af0"/>
        <w:ind w:left="0"/>
        <w:jc w:val="both"/>
        <w:rPr>
          <w:rFonts w:eastAsia="Times New Roman"/>
          <w:sz w:val="24"/>
          <w:szCs w:val="24"/>
        </w:rPr>
      </w:pPr>
    </w:p>
    <w:p w:rsidR="00004075" w:rsidRPr="00004075" w:rsidRDefault="00004075" w:rsidP="00004075">
      <w:pPr>
        <w:pStyle w:val="af0"/>
        <w:numPr>
          <w:ilvl w:val="3"/>
          <w:numId w:val="43"/>
        </w:numPr>
        <w:jc w:val="both"/>
        <w:rPr>
          <w:iCs/>
        </w:rPr>
      </w:pPr>
      <w:r w:rsidRPr="00004075">
        <w:rPr>
          <w:rFonts w:eastAsia="Times New Roman"/>
        </w:rPr>
        <w:t>-  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:rsidR="00004075" w:rsidRPr="00004075" w:rsidRDefault="00004075" w:rsidP="00004075">
      <w:pPr>
        <w:ind w:firstLine="709"/>
        <w:jc w:val="both"/>
        <w:rPr>
          <w:iCs/>
          <w:highlight w:val="yellow"/>
        </w:rPr>
      </w:pPr>
      <w:r w:rsidRPr="00004075">
        <w:rPr>
          <w:rFonts w:eastAsia="Times New Roman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:rsidR="00543C47" w:rsidRPr="007E6850" w:rsidRDefault="00621DBE" w:rsidP="00621DBE">
      <w:pPr>
        <w:pStyle w:val="af0"/>
        <w:ind w:left="0" w:firstLine="709"/>
        <w:jc w:val="both"/>
        <w:rPr>
          <w:iCs/>
        </w:rPr>
      </w:pPr>
      <w:r w:rsidRPr="007E6850">
        <w:rPr>
          <w:rFonts w:eastAsia="Times New Roman"/>
          <w:iCs/>
        </w:rPr>
        <w:t xml:space="preserve">- </w:t>
      </w:r>
      <w:r w:rsidR="00543C47" w:rsidRPr="007E6850">
        <w:rPr>
          <w:rFonts w:eastAsia="Times New Roman"/>
          <w:iCs/>
        </w:rPr>
        <w:t xml:space="preserve">формирование у обучающихся компетенций, установленных образовательной программой в соответствии </w:t>
      </w:r>
      <w:r w:rsidR="006807AE" w:rsidRPr="007E6850">
        <w:rPr>
          <w:rFonts w:eastAsia="Times New Roman"/>
          <w:iCs/>
        </w:rPr>
        <w:t>с ФГОС ВО по данной дисциплине.</w:t>
      </w:r>
    </w:p>
    <w:p w:rsidR="00543C47" w:rsidRPr="0022352C" w:rsidRDefault="00543C47" w:rsidP="005524FA">
      <w:pPr>
        <w:pStyle w:val="af0"/>
        <w:ind w:left="0"/>
        <w:jc w:val="both"/>
        <w:rPr>
          <w:i/>
          <w:sz w:val="24"/>
          <w:szCs w:val="24"/>
        </w:rPr>
      </w:pPr>
    </w:p>
    <w:bookmarkEnd w:id="10"/>
    <w:p w:rsidR="00655A44" w:rsidRDefault="00655A4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FB68CF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:rsidR="00587574" w:rsidRDefault="00587574" w:rsidP="003807F5">
      <w:pPr>
        <w:pStyle w:val="af0"/>
        <w:ind w:left="0" w:firstLine="567"/>
        <w:jc w:val="both"/>
        <w:rPr>
          <w:rFonts w:eastAsia="Times New Roman"/>
          <w:iCs/>
          <w:sz w:val="24"/>
          <w:szCs w:val="24"/>
        </w:rPr>
      </w:pPr>
    </w:p>
    <w:p w:rsidR="00495850" w:rsidRPr="002A7CAA" w:rsidRDefault="009105BD" w:rsidP="005524FA">
      <w:pPr>
        <w:pStyle w:val="2"/>
        <w:ind w:left="0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A7CAA">
        <w:rPr>
          <w:iCs w:val="0"/>
        </w:rPr>
        <w:t>дисциплине</w:t>
      </w:r>
      <w:r w:rsidR="00495850" w:rsidRPr="002A7CAA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5524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5524FA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по</w:t>
            </w:r>
            <w:r w:rsidRPr="007C2619">
              <w:rPr>
                <w:b/>
                <w:sz w:val="22"/>
                <w:szCs w:val="22"/>
              </w:rPr>
              <w:t xml:space="preserve"> дисциплине</w:t>
            </w:r>
          </w:p>
        </w:tc>
      </w:tr>
      <w:tr w:rsidR="003C464B" w:rsidRPr="00F31E81" w:rsidTr="004378FF">
        <w:trPr>
          <w:trHeight w:val="8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2A" w:rsidRPr="00B362FC" w:rsidRDefault="004F712A" w:rsidP="004F712A">
            <w:pPr>
              <w:rPr>
                <w:rFonts w:eastAsia="Times New Roman"/>
                <w:color w:val="000000"/>
              </w:rPr>
            </w:pPr>
            <w:bookmarkStart w:id="11" w:name="_Hlk70946290"/>
            <w:r w:rsidRPr="00B362FC">
              <w:rPr>
                <w:rFonts w:eastAsia="Times New Roman"/>
                <w:color w:val="000000"/>
              </w:rPr>
              <w:t>УК-</w:t>
            </w:r>
            <w:r w:rsidR="007C1532" w:rsidRPr="00B362FC">
              <w:rPr>
                <w:rFonts w:eastAsia="Times New Roman"/>
                <w:color w:val="000000"/>
              </w:rPr>
              <w:t xml:space="preserve">4 </w:t>
            </w:r>
          </w:p>
          <w:p w:rsidR="00136CBC" w:rsidRPr="00B362FC" w:rsidRDefault="00136CBC" w:rsidP="00136CBC">
            <w:pPr>
              <w:rPr>
                <w:color w:val="000000"/>
              </w:rPr>
            </w:pPr>
            <w:r w:rsidRPr="00B362FC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984EFB">
              <w:rPr>
                <w:color w:val="000000"/>
              </w:rPr>
              <w:t xml:space="preserve"> </w:t>
            </w:r>
            <w:r w:rsidRPr="00B362FC">
              <w:rPr>
                <w:color w:val="000000"/>
              </w:rPr>
              <w:t>(ых) языке(ах)</w:t>
            </w:r>
          </w:p>
          <w:p w:rsidR="003C464B" w:rsidRPr="00B362FC" w:rsidRDefault="003C464B" w:rsidP="004F712A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BC" w:rsidRPr="00B362FC" w:rsidRDefault="00136CB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ИД-УК-4.1</w:t>
            </w:r>
          </w:p>
          <w:p w:rsidR="00220ED1" w:rsidRPr="00B362FC" w:rsidRDefault="00136CB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:rsidR="00136CBC" w:rsidRPr="00B362FC" w:rsidRDefault="00136CB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</w:t>
            </w:r>
            <w:r w:rsidRPr="00B362FC">
              <w:rPr>
                <w:rFonts w:eastAsia="Times New Roman"/>
                <w:color w:val="000000"/>
              </w:rPr>
              <w:t>2</w:t>
            </w:r>
          </w:p>
          <w:p w:rsidR="00136CBC" w:rsidRPr="00B362FC" w:rsidRDefault="00B362F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136CBC" w:rsidRPr="00B362FC" w:rsidRDefault="00136CB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</w:t>
            </w:r>
            <w:r w:rsidRPr="00B362FC">
              <w:rPr>
                <w:rFonts w:eastAsia="Times New Roman"/>
                <w:color w:val="000000"/>
              </w:rPr>
              <w:t>3</w:t>
            </w:r>
          </w:p>
          <w:p w:rsidR="00136CBC" w:rsidRPr="00B362FC" w:rsidRDefault="00B362F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:rsidR="00136CBC" w:rsidRPr="00B362FC" w:rsidRDefault="00136CB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</w:t>
            </w:r>
            <w:r w:rsidRPr="00B362FC">
              <w:rPr>
                <w:rFonts w:eastAsia="Times New Roman"/>
                <w:color w:val="000000"/>
              </w:rPr>
              <w:t>4</w:t>
            </w:r>
          </w:p>
          <w:p w:rsidR="00136CBC" w:rsidRPr="00B362FC" w:rsidRDefault="00B362F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  <w:p w:rsidR="00136CBC" w:rsidRPr="00B362FC" w:rsidRDefault="00136CBC" w:rsidP="00E90A52">
            <w:pPr>
              <w:rPr>
                <w:rFonts w:eastAsia="Times New Roman"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ИД-УК-4.</w:t>
            </w:r>
            <w:r w:rsidRPr="00B362FC">
              <w:rPr>
                <w:rFonts w:eastAsia="Times New Roman"/>
                <w:color w:val="000000"/>
              </w:rPr>
              <w:t>5</w:t>
            </w:r>
          </w:p>
          <w:p w:rsidR="00B362FC" w:rsidRPr="00B362FC" w:rsidRDefault="00B362FC" w:rsidP="00E90A52">
            <w:pPr>
              <w:rPr>
                <w:iCs/>
                <w:color w:val="000000"/>
              </w:rPr>
            </w:pPr>
            <w:r w:rsidRPr="00E55A4E">
              <w:rPr>
                <w:rFonts w:eastAsia="Times New Roman"/>
                <w:color w:val="000000"/>
              </w:rPr>
              <w:t>Умение строить связное и логически стройное монологическое высказывание деловой и профессиональной направленности в ходе проведения презентации и выступления профессионально-делового характера; умение вести диалог с партнерами общения, представлять и аргументировать собственную точку зрения</w:t>
            </w:r>
            <w:r w:rsidR="00984EF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97C" w:rsidRDefault="005A3558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- </w:t>
            </w:r>
            <w:r w:rsidR="00FA297C">
              <w:rPr>
                <w:bCs/>
              </w:rPr>
              <w:t xml:space="preserve"> описывает</w:t>
            </w:r>
            <w:r w:rsidR="00FA297C" w:rsidRPr="00E84E7A">
              <w:rPr>
                <w:rFonts w:eastAsia="Times New Roman"/>
              </w:rPr>
              <w:t xml:space="preserve"> </w:t>
            </w:r>
            <w:r w:rsidR="00F52017">
              <w:rPr>
                <w:rFonts w:eastAsia="Times New Roman"/>
              </w:rPr>
              <w:t xml:space="preserve">психолого-педагогические </w:t>
            </w:r>
            <w:r w:rsidR="00FA297C">
              <w:rPr>
                <w:iCs/>
              </w:rPr>
              <w:t xml:space="preserve">подходы к </w:t>
            </w:r>
            <w:r w:rsidR="00F52017">
              <w:rPr>
                <w:iCs/>
              </w:rPr>
              <w:t>профессиональному обучению социологическим дисциплинам;</w:t>
            </w:r>
          </w:p>
          <w:p w:rsidR="00BE4E3F" w:rsidRPr="00DC3501" w:rsidRDefault="00BE4E3F" w:rsidP="00BE4E3F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5117A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выбирает методы</w:t>
            </w:r>
            <w:r w:rsidRPr="00AE0A01">
              <w:rPr>
                <w:bCs/>
              </w:rPr>
              <w:t xml:space="preserve">  </w:t>
            </w:r>
            <w:r w:rsidR="00F52017">
              <w:rPr>
                <w:bCs/>
              </w:rPr>
              <w:t>обучения</w:t>
            </w:r>
            <w:r w:rsidR="00F52017">
              <w:rPr>
                <w:iCs/>
              </w:rPr>
              <w:t xml:space="preserve"> социологическим дисциплинам в зависимости </w:t>
            </w:r>
            <w:r w:rsidR="00140A7F">
              <w:rPr>
                <w:iCs/>
              </w:rPr>
              <w:t>от коммуникативной компетентности и типов ситуации взаим</w:t>
            </w:r>
            <w:r w:rsidR="00DC3501">
              <w:rPr>
                <w:iCs/>
              </w:rPr>
              <w:t>о</w:t>
            </w:r>
            <w:r w:rsidR="00140A7F">
              <w:rPr>
                <w:iCs/>
              </w:rPr>
              <w:t>действия;</w:t>
            </w:r>
          </w:p>
          <w:p w:rsidR="00DC3501" w:rsidRDefault="00D7654E" w:rsidP="00DC350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="005117A9">
              <w:rPr>
                <w:rFonts w:eastAsia="Times New Roman"/>
              </w:rPr>
              <w:t xml:space="preserve"> </w:t>
            </w:r>
            <w:r w:rsidR="00DC3501">
              <w:rPr>
                <w:rFonts w:eastAsia="Times New Roman"/>
              </w:rPr>
              <w:t>рассматривает п</w:t>
            </w:r>
            <w:r w:rsidR="00DC3501" w:rsidRPr="005F6486">
              <w:rPr>
                <w:rStyle w:val="c2"/>
              </w:rPr>
              <w:t>едагогическое общение как вид профессиональной</w:t>
            </w:r>
            <w:r w:rsidR="00DC3501">
              <w:rPr>
                <w:rStyle w:val="c2"/>
              </w:rPr>
              <w:t xml:space="preserve">  педагогической </w:t>
            </w:r>
            <w:r w:rsidR="00DC3501" w:rsidRPr="005F6486">
              <w:rPr>
                <w:rStyle w:val="c2"/>
              </w:rPr>
              <w:t xml:space="preserve"> </w:t>
            </w:r>
            <w:r w:rsidR="00DC3501">
              <w:rPr>
                <w:rStyle w:val="c2"/>
              </w:rPr>
              <w:t>деятельности по применению на практике</w:t>
            </w:r>
            <w:r w:rsidR="00DC3501" w:rsidRPr="00E55A4E">
              <w:rPr>
                <w:rFonts w:eastAsia="Times New Roman"/>
                <w:color w:val="000000"/>
              </w:rPr>
              <w:t xml:space="preserve"> методов и навыков делового общения</w:t>
            </w:r>
            <w:r w:rsidR="00DC3501">
              <w:rPr>
                <w:rFonts w:eastAsia="Times New Roman"/>
                <w:color w:val="000000"/>
              </w:rPr>
              <w:t>;</w:t>
            </w:r>
          </w:p>
          <w:p w:rsidR="00DC3501" w:rsidRDefault="00F96592" w:rsidP="0087362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п</w:t>
            </w:r>
            <w:r>
              <w:t xml:space="preserve">еречисляет </w:t>
            </w:r>
            <w:r>
              <w:rPr>
                <w:rFonts w:eastAsia="Times New Roman"/>
              </w:rPr>
              <w:t xml:space="preserve">отличительные особенности интерактивных методов обучения, требующих умения </w:t>
            </w:r>
            <w:r w:rsidRPr="00E55A4E">
              <w:rPr>
                <w:rFonts w:eastAsia="Times New Roman"/>
                <w:color w:val="000000"/>
              </w:rPr>
              <w:t>строить связное и логически стройное монологическое высказывание</w:t>
            </w:r>
            <w:r>
              <w:rPr>
                <w:rFonts w:eastAsia="Times New Roman"/>
                <w:color w:val="000000"/>
              </w:rPr>
              <w:t xml:space="preserve"> в процессе делового взаимодействия в</w:t>
            </w:r>
            <w:r w:rsidR="0087362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деловой коммуникации;</w:t>
            </w:r>
          </w:p>
          <w:p w:rsidR="00F96592" w:rsidRDefault="00F96592" w:rsidP="0087362C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- выбирает  методы активного обучения </w:t>
            </w:r>
            <w:r w:rsidRPr="0050367D">
              <w:t>с точки зрения их эффективности</w:t>
            </w:r>
            <w:r>
              <w:t xml:space="preserve"> при </w:t>
            </w:r>
            <w:r>
              <w:rPr>
                <w:rFonts w:eastAsia="Times New Roman"/>
                <w:color w:val="000000"/>
              </w:rPr>
              <w:t>проведении</w:t>
            </w:r>
            <w:r w:rsidRPr="00E55A4E">
              <w:rPr>
                <w:rFonts w:eastAsia="Times New Roman"/>
                <w:color w:val="000000"/>
              </w:rPr>
              <w:t xml:space="preserve"> презентации</w:t>
            </w:r>
            <w:r>
              <w:rPr>
                <w:rFonts w:eastAsia="Times New Roman"/>
                <w:color w:val="000000"/>
              </w:rPr>
              <w:t>,</w:t>
            </w:r>
            <w:r w:rsidRPr="00E55A4E">
              <w:rPr>
                <w:rFonts w:eastAsia="Times New Roman"/>
                <w:color w:val="000000"/>
              </w:rPr>
              <w:t xml:space="preserve"> умени</w:t>
            </w:r>
            <w:r>
              <w:rPr>
                <w:rFonts w:eastAsia="Times New Roman"/>
                <w:color w:val="000000"/>
              </w:rPr>
              <w:t>я</w:t>
            </w:r>
            <w:r w:rsidRPr="00E55A4E">
              <w:rPr>
                <w:rFonts w:eastAsia="Times New Roman"/>
                <w:color w:val="000000"/>
              </w:rPr>
              <w:t xml:space="preserve"> вести диалог с партнерами общения, представлять и аргументировать собственную точку зрения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F96592" w:rsidRDefault="00F96592" w:rsidP="00BE4E3F">
            <w:pPr>
              <w:jc w:val="both"/>
            </w:pPr>
          </w:p>
          <w:p w:rsidR="00226E9A" w:rsidRDefault="00226E9A" w:rsidP="004D723C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</w:p>
          <w:p w:rsidR="004D723C" w:rsidRDefault="00F96592" w:rsidP="00E6154F">
            <w:pPr>
              <w:tabs>
                <w:tab w:val="left" w:pos="317"/>
              </w:tabs>
              <w:jc w:val="both"/>
              <w:rPr>
                <w:iCs/>
              </w:rPr>
            </w:pPr>
            <w:r>
              <w:rPr>
                <w:rFonts w:eastAsia="Times New Roman"/>
                <w:color w:val="000000"/>
              </w:rPr>
              <w:t>;</w:t>
            </w:r>
          </w:p>
          <w:p w:rsidR="00220ED1" w:rsidRDefault="00220ED1" w:rsidP="00256B13">
            <w:pPr>
              <w:jc w:val="both"/>
              <w:rPr>
                <w:rFonts w:eastAsia="Times New Roman"/>
              </w:rPr>
            </w:pPr>
          </w:p>
          <w:p w:rsidR="00762876" w:rsidRPr="005059BA" w:rsidRDefault="00762876" w:rsidP="00E6154F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3431FA" w:rsidRPr="00F31E81" w:rsidTr="007C49D0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1FA" w:rsidRDefault="003431FA" w:rsidP="00F520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ПК-6 </w:t>
            </w:r>
            <w:r w:rsidRPr="00721D51">
              <w:rPr>
                <w:rFonts w:eastAsia="Times New Roman"/>
                <w:color w:val="000000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 w:rsidR="003431FA" w:rsidRPr="00913379" w:rsidRDefault="003431FA" w:rsidP="00F520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ИД-ПК-6.1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Организация и разработка программ и инструментария изучения рынка услуг дополнительного образования детей и взрослых, в том числе в сфере моды и искусства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ИД-ПК-6.2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</w:rPr>
              <w:t>Изучение  рынка услуг дополнительного образования детей и взрослых, в том числе в сфере моды и искусства;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ИД-ПК-6.3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Формирование предложений по определению перечня и  содержания дополнительных образовательных программ, условий их реализации, продвижению услуг дополнительного образования на основе мониторинга  рынка услуг дополнительного образования детей и взрослых;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ИД-ПК-6.4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</w:rPr>
              <w:t>Применение  теории и практики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ИД-ПК-6.5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Разработка и апробация инструментария исследования рынка услуг дополнительного образования детей и взрослых, формирование  плана выборки, использование разных форм взаимодействия с респондентами с учетом  требований законодательства РФ;</w:t>
            </w:r>
          </w:p>
          <w:p w:rsidR="003431FA" w:rsidRPr="0016194D" w:rsidRDefault="003431FA" w:rsidP="00F5201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ИД-ПК-6.6</w:t>
            </w:r>
          </w:p>
          <w:p w:rsidR="003431FA" w:rsidRPr="00A81F4E" w:rsidRDefault="003431FA" w:rsidP="00F52017">
            <w:pPr>
              <w:jc w:val="both"/>
              <w:rPr>
                <w:iCs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Анализ, обработка</w:t>
            </w:r>
            <w:r w:rsidRPr="00721D51">
              <w:rPr>
                <w:rFonts w:eastAsia="Times New Roman"/>
                <w:color w:val="000000"/>
              </w:rPr>
              <w:t xml:space="preserve"> и интерпретация результатов изучения рынка услуг дополнительного образования детей и взрослых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3A6B" w:rsidRPr="00087F03" w:rsidRDefault="003431FA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3A6B" w:rsidRPr="001A3A6B">
              <w:rPr>
                <w:sz w:val="22"/>
                <w:szCs w:val="22"/>
              </w:rPr>
              <w:t xml:space="preserve">- </w:t>
            </w:r>
            <w:r w:rsidR="001A3A6B" w:rsidRPr="00087F03">
              <w:rPr>
                <w:iCs/>
                <w:sz w:val="22"/>
                <w:szCs w:val="22"/>
              </w:rPr>
              <w:t>владеет основными представлениями о метод</w:t>
            </w:r>
            <w:r w:rsidR="0087362C" w:rsidRPr="00087F03">
              <w:rPr>
                <w:iCs/>
                <w:sz w:val="22"/>
                <w:szCs w:val="22"/>
              </w:rPr>
              <w:t xml:space="preserve">ических основах </w:t>
            </w:r>
            <w:r w:rsidR="001A3A6B" w:rsidRPr="00087F03">
              <w:rPr>
                <w:iCs/>
                <w:sz w:val="22"/>
                <w:szCs w:val="22"/>
              </w:rPr>
              <w:t>планирования и проведения профессионального обучения социологическим дисциплинам;</w:t>
            </w:r>
          </w:p>
          <w:p w:rsidR="001A3A6B" w:rsidRPr="00087F03" w:rsidRDefault="001A3A6B" w:rsidP="001A3A6B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</w:rPr>
              <w:t xml:space="preserve">-  осуществляет выбор дидактических методов для изучения </w:t>
            </w:r>
            <w:r w:rsidRPr="00087F03">
              <w:rPr>
                <w:rFonts w:eastAsia="Times New Roman"/>
                <w:color w:val="000000"/>
              </w:rPr>
              <w:t>рынка услуг дополнительного образования детей и взрослых, в том числе в сфере моды и искусства;</w:t>
            </w:r>
          </w:p>
          <w:p w:rsidR="0087362C" w:rsidRPr="00087F03" w:rsidRDefault="001A3A6B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87F03">
              <w:rPr>
                <w:sz w:val="22"/>
                <w:szCs w:val="22"/>
              </w:rPr>
              <w:t xml:space="preserve">- </w:t>
            </w:r>
            <w:r w:rsidR="00087F03">
              <w:rPr>
                <w:sz w:val="22"/>
                <w:szCs w:val="22"/>
              </w:rPr>
              <w:t xml:space="preserve">  </w:t>
            </w:r>
            <w:r w:rsidRPr="00087F03">
              <w:rPr>
                <w:sz w:val="22"/>
                <w:szCs w:val="22"/>
              </w:rPr>
              <w:t xml:space="preserve">анализирует технологии </w:t>
            </w:r>
            <w:r w:rsidRPr="00087F03">
              <w:rPr>
                <w:iCs/>
                <w:sz w:val="22"/>
                <w:szCs w:val="22"/>
              </w:rPr>
              <w:t>профессионального обучения социологическим дисциплинам</w:t>
            </w:r>
            <w:r w:rsidRPr="00087F03">
              <w:rPr>
                <w:sz w:val="22"/>
                <w:szCs w:val="22"/>
              </w:rPr>
              <w:t xml:space="preserve">  </w:t>
            </w:r>
            <w:r w:rsidRPr="00087F03">
              <w:rPr>
                <w:rFonts w:cstheme="minorBidi"/>
                <w:iCs/>
                <w:sz w:val="22"/>
                <w:szCs w:val="22"/>
              </w:rPr>
              <w:t xml:space="preserve">с целью </w:t>
            </w:r>
            <w:r w:rsidR="0087362C" w:rsidRPr="00087F03">
              <w:rPr>
                <w:color w:val="000000"/>
                <w:sz w:val="22"/>
                <w:szCs w:val="22"/>
              </w:rPr>
              <w:t>определения перечня и  содержания дополнительных образовательных программ;</w:t>
            </w:r>
          </w:p>
          <w:p w:rsidR="0087362C" w:rsidRPr="00087F03" w:rsidRDefault="0087362C" w:rsidP="0087362C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  <w:iCs/>
              </w:rPr>
              <w:t xml:space="preserve">- </w:t>
            </w:r>
            <w:r w:rsidR="00087F03">
              <w:rPr>
                <w:rFonts w:cstheme="minorBidi"/>
                <w:iCs/>
              </w:rPr>
              <w:t xml:space="preserve"> </w:t>
            </w:r>
            <w:r w:rsidRPr="00087F03">
              <w:rPr>
                <w:rFonts w:cstheme="minorBidi"/>
              </w:rPr>
              <w:t xml:space="preserve">составляет  программы обучения   </w:t>
            </w:r>
            <w:r w:rsidRPr="00087F03">
              <w:rPr>
                <w:rFonts w:eastAsia="Times New Roman"/>
              </w:rPr>
              <w:t>детей и взрослых с учетом мониторинга  рынка услуг и разработки предложений, в том числе в сфере моды и искусства;</w:t>
            </w:r>
          </w:p>
          <w:p w:rsidR="0087362C" w:rsidRPr="00087F03" w:rsidRDefault="0087362C" w:rsidP="0087362C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  <w:iCs/>
              </w:rPr>
              <w:t xml:space="preserve">- </w:t>
            </w:r>
            <w:r w:rsidR="00087F03">
              <w:rPr>
                <w:rFonts w:cstheme="minorBidi"/>
                <w:iCs/>
              </w:rPr>
              <w:t>рассматривает</w:t>
            </w:r>
            <w:r w:rsidR="00087F03">
              <w:rPr>
                <w:iCs/>
              </w:rPr>
              <w:t xml:space="preserve"> психолого-педагогические</w:t>
            </w:r>
            <w:r w:rsidRPr="00087F03">
              <w:rPr>
                <w:iCs/>
              </w:rPr>
              <w:t xml:space="preserve">  </w:t>
            </w:r>
            <w:r w:rsidR="00087F03">
              <w:rPr>
                <w:iCs/>
              </w:rPr>
              <w:t>закономерности и принципы, влияющие на решение</w:t>
            </w:r>
            <w:r w:rsidRPr="00087F03">
              <w:rPr>
                <w:iCs/>
              </w:rPr>
              <w:t xml:space="preserve"> практических задач </w:t>
            </w:r>
            <w:r w:rsidRPr="00087F03">
              <w:t xml:space="preserve"> по вопросам</w:t>
            </w:r>
            <w:r w:rsidRPr="00087F03">
              <w:rPr>
                <w:rFonts w:eastAsia="Times New Roman"/>
              </w:rPr>
              <w:t xml:space="preserve"> исследовани</w:t>
            </w:r>
            <w:r w:rsidR="00087F03">
              <w:rPr>
                <w:rFonts w:eastAsia="Times New Roman"/>
              </w:rPr>
              <w:t>я</w:t>
            </w:r>
            <w:r w:rsidRPr="00087F03">
              <w:rPr>
                <w:rFonts w:eastAsia="Times New Roman"/>
              </w:rPr>
              <w:t xml:space="preserve">   дополнительного образования детей и взрослых</w:t>
            </w:r>
            <w:r w:rsidR="00087F03">
              <w:rPr>
                <w:rFonts w:eastAsia="Times New Roman"/>
              </w:rPr>
              <w:t xml:space="preserve"> и</w:t>
            </w:r>
            <w:r w:rsidRPr="00087F03">
              <w:rPr>
                <w:rFonts w:eastAsia="Times New Roman"/>
              </w:rPr>
              <w:t xml:space="preserve"> для мониторинга  рынка услуг и разработки предложений, в том числе в сфере моды и искусства.</w:t>
            </w:r>
          </w:p>
          <w:p w:rsidR="0087362C" w:rsidRDefault="0087362C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cstheme="minorBidi"/>
                <w:iCs/>
                <w:sz w:val="22"/>
                <w:szCs w:val="22"/>
              </w:rPr>
            </w:pPr>
          </w:p>
          <w:p w:rsidR="0087362C" w:rsidRDefault="0087362C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rFonts w:cstheme="minorBidi"/>
                <w:iCs/>
                <w:sz w:val="22"/>
                <w:szCs w:val="22"/>
              </w:rPr>
            </w:pPr>
          </w:p>
          <w:p w:rsidR="001A3A6B" w:rsidRDefault="001A3A6B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0"/>
                <w:szCs w:val="20"/>
              </w:rPr>
            </w:pPr>
          </w:p>
          <w:p w:rsidR="00EF5E67" w:rsidRDefault="00EF5E67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:rsidR="001A3A6B" w:rsidRDefault="001A3A6B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:rsidR="001A3A6B" w:rsidRDefault="001A3A6B" w:rsidP="00701F3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:rsidR="003431FA" w:rsidRPr="0025047F" w:rsidRDefault="003431FA" w:rsidP="00087F0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</w:pPr>
            <w:r>
              <w:t xml:space="preserve">    </w:t>
            </w:r>
          </w:p>
        </w:tc>
      </w:tr>
      <w:bookmarkEnd w:id="11"/>
    </w:tbl>
    <w:p w:rsidR="00D21BC3" w:rsidRDefault="00D21BC3" w:rsidP="005524FA">
      <w:pPr>
        <w:pStyle w:val="1"/>
        <w:numPr>
          <w:ilvl w:val="0"/>
          <w:numId w:val="0"/>
        </w:numPr>
        <w:rPr>
          <w:i/>
        </w:rPr>
      </w:pPr>
    </w:p>
    <w:p w:rsidR="007F3D0E" w:rsidRPr="009B6950" w:rsidRDefault="007F3D0E" w:rsidP="005524FA">
      <w:pPr>
        <w:pStyle w:val="1"/>
        <w:ind w:left="0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609A9">
      <w:pPr>
        <w:pStyle w:val="af0"/>
        <w:ind w:left="0" w:firstLine="567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5524F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5524FA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D609A9" w:rsidRDefault="00380A41" w:rsidP="00380A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D609A9" w:rsidRDefault="00560461" w:rsidP="005524FA">
            <w:pPr>
              <w:jc w:val="center"/>
              <w:rPr>
                <w:b/>
              </w:rPr>
            </w:pPr>
            <w:r w:rsidRPr="00D609A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D609A9" w:rsidRDefault="00747438" w:rsidP="00380A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0A41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5524F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67C38" w:rsidRDefault="00067C38" w:rsidP="00067C38"/>
    <w:p w:rsidR="009F3790" w:rsidRDefault="009F3790" w:rsidP="00067C38"/>
    <w:p w:rsidR="009F3790" w:rsidRPr="00067C38" w:rsidRDefault="009F3790" w:rsidP="00067C38"/>
    <w:p w:rsidR="007F3D0E" w:rsidRPr="00FD2027" w:rsidRDefault="007F3D0E" w:rsidP="005524FA">
      <w:pPr>
        <w:pStyle w:val="2"/>
        <w:ind w:left="0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29"/>
        <w:gridCol w:w="839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560461" w:rsidP="005524FA">
            <w:pPr>
              <w:jc w:val="center"/>
              <w:rPr>
                <w:b/>
                <w:sz w:val="20"/>
                <w:szCs w:val="20"/>
              </w:rPr>
            </w:pPr>
            <w:r w:rsidRPr="00AE3FB0">
              <w:rPr>
                <w:bCs/>
                <w:i/>
                <w:sz w:val="24"/>
                <w:szCs w:val="24"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5524F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55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373F9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552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9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5524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5524F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5524F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28D4" w:rsidRPr="00B02E88" w:rsidTr="00373F98">
        <w:trPr>
          <w:cantSplit/>
          <w:trHeight w:val="227"/>
        </w:trPr>
        <w:tc>
          <w:tcPr>
            <w:tcW w:w="1943" w:type="dxa"/>
          </w:tcPr>
          <w:p w:rsidR="00BF28D4" w:rsidRPr="000B455E" w:rsidRDefault="00380A41" w:rsidP="00A17D9C">
            <w:pPr>
              <w:jc w:val="center"/>
            </w:pPr>
            <w:r>
              <w:t>7</w:t>
            </w:r>
            <w:r w:rsidR="00BF28D4" w:rsidRPr="000B455E">
              <w:t xml:space="preserve"> семестр</w:t>
            </w:r>
          </w:p>
        </w:tc>
        <w:tc>
          <w:tcPr>
            <w:tcW w:w="1130" w:type="dxa"/>
          </w:tcPr>
          <w:p w:rsidR="00BF28D4" w:rsidRPr="000B455E" w:rsidRDefault="00153CC0" w:rsidP="005524FA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BF28D4" w:rsidRPr="00BB1245" w:rsidRDefault="00380A41" w:rsidP="00380A41">
            <w:pPr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839" w:type="dxa"/>
            <w:shd w:val="clear" w:color="auto" w:fill="auto"/>
          </w:tcPr>
          <w:p w:rsidR="00BF28D4" w:rsidRPr="00BB1245" w:rsidRDefault="00373F98" w:rsidP="008E3D19">
            <w:pPr>
              <w:jc w:val="center"/>
              <w:rPr>
                <w:highlight w:val="yellow"/>
              </w:rPr>
            </w:pPr>
            <w:r w:rsidRPr="00373F98">
              <w:t>34</w:t>
            </w:r>
          </w:p>
        </w:tc>
        <w:tc>
          <w:tcPr>
            <w:tcW w:w="834" w:type="dxa"/>
            <w:shd w:val="clear" w:color="auto" w:fill="auto"/>
          </w:tcPr>
          <w:p w:rsidR="00BF28D4" w:rsidRPr="00BB1245" w:rsidRDefault="00BF28D4" w:rsidP="005524FA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BF28D4" w:rsidP="005524FA">
            <w:pPr>
              <w:jc w:val="center"/>
            </w:pPr>
          </w:p>
        </w:tc>
        <w:tc>
          <w:tcPr>
            <w:tcW w:w="834" w:type="dxa"/>
          </w:tcPr>
          <w:p w:rsidR="00BF28D4" w:rsidRPr="000B455E" w:rsidRDefault="00380A41" w:rsidP="00380A41">
            <w:pPr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BF28D4" w:rsidRPr="000B455E" w:rsidRDefault="00380A41" w:rsidP="00380A41">
            <w:pPr>
              <w:jc w:val="center"/>
            </w:pPr>
            <w:r>
              <w:t>27</w:t>
            </w:r>
          </w:p>
        </w:tc>
      </w:tr>
      <w:tr w:rsidR="00373F98" w:rsidRPr="00B02E88" w:rsidTr="00373F98">
        <w:trPr>
          <w:cantSplit/>
          <w:trHeight w:val="227"/>
        </w:trPr>
        <w:tc>
          <w:tcPr>
            <w:tcW w:w="1943" w:type="dxa"/>
          </w:tcPr>
          <w:p w:rsidR="00373F98" w:rsidRPr="000B455E" w:rsidRDefault="00373F98" w:rsidP="005524FA">
            <w:pPr>
              <w:jc w:val="right"/>
            </w:pPr>
            <w:r w:rsidRPr="000B455E">
              <w:t>Всего:</w:t>
            </w:r>
          </w:p>
        </w:tc>
        <w:tc>
          <w:tcPr>
            <w:tcW w:w="1130" w:type="dxa"/>
          </w:tcPr>
          <w:p w:rsidR="00373F98" w:rsidRPr="000B455E" w:rsidRDefault="00373F98" w:rsidP="005524FA">
            <w:pPr>
              <w:jc w:val="center"/>
            </w:pPr>
          </w:p>
        </w:tc>
        <w:tc>
          <w:tcPr>
            <w:tcW w:w="833" w:type="dxa"/>
          </w:tcPr>
          <w:p w:rsidR="00373F98" w:rsidRPr="000B455E" w:rsidRDefault="00373F98" w:rsidP="005524FA">
            <w:pPr>
              <w:jc w:val="center"/>
            </w:pPr>
          </w:p>
        </w:tc>
        <w:tc>
          <w:tcPr>
            <w:tcW w:w="829" w:type="dxa"/>
            <w:shd w:val="clear" w:color="auto" w:fill="auto"/>
          </w:tcPr>
          <w:p w:rsidR="00373F98" w:rsidRPr="00BB1245" w:rsidRDefault="00380A41" w:rsidP="00AC5CA5">
            <w:pPr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839" w:type="dxa"/>
            <w:shd w:val="clear" w:color="auto" w:fill="auto"/>
          </w:tcPr>
          <w:p w:rsidR="00373F98" w:rsidRPr="00BB1245" w:rsidRDefault="00373F98" w:rsidP="00AC5CA5">
            <w:pPr>
              <w:jc w:val="center"/>
              <w:rPr>
                <w:highlight w:val="yellow"/>
              </w:rPr>
            </w:pPr>
            <w:r w:rsidRPr="00373F98">
              <w:t>34</w:t>
            </w:r>
          </w:p>
        </w:tc>
        <w:tc>
          <w:tcPr>
            <w:tcW w:w="834" w:type="dxa"/>
            <w:shd w:val="clear" w:color="auto" w:fill="auto"/>
          </w:tcPr>
          <w:p w:rsidR="00373F98" w:rsidRPr="00BB1245" w:rsidRDefault="00373F98" w:rsidP="00AC5CA5">
            <w:pPr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:rsidR="00373F98" w:rsidRPr="000B455E" w:rsidRDefault="00373F98" w:rsidP="00AC5CA5">
            <w:pPr>
              <w:jc w:val="center"/>
            </w:pPr>
          </w:p>
        </w:tc>
        <w:tc>
          <w:tcPr>
            <w:tcW w:w="834" w:type="dxa"/>
          </w:tcPr>
          <w:p w:rsidR="00373F98" w:rsidRPr="000B455E" w:rsidRDefault="00373F98" w:rsidP="00AC5CA5">
            <w:pPr>
              <w:jc w:val="center"/>
            </w:pPr>
          </w:p>
        </w:tc>
        <w:tc>
          <w:tcPr>
            <w:tcW w:w="834" w:type="dxa"/>
          </w:tcPr>
          <w:p w:rsidR="00373F98" w:rsidRPr="000B455E" w:rsidRDefault="00380A41" w:rsidP="00380A41">
            <w:pPr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373F98" w:rsidRPr="000B455E" w:rsidRDefault="00380A41" w:rsidP="00380A41">
            <w:pPr>
              <w:jc w:val="center"/>
            </w:pPr>
            <w:r>
              <w:t>27</w:t>
            </w:r>
          </w:p>
        </w:tc>
      </w:tr>
    </w:tbl>
    <w:p w:rsidR="005524FA" w:rsidRDefault="005524FA">
      <w:pPr>
        <w:spacing w:after="200" w:line="276" w:lineRule="auto"/>
        <w:rPr>
          <w:i/>
        </w:rPr>
        <w:sectPr w:rsidR="005524FA" w:rsidSect="005524FA">
          <w:headerReference w:type="first" r:id="rId11"/>
          <w:pgSz w:w="11906" w:h="16838" w:code="9"/>
          <w:pgMar w:top="1134" w:right="1701" w:bottom="851" w:left="1418" w:header="1134" w:footer="709" w:gutter="0"/>
          <w:cols w:space="708"/>
          <w:titlePg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30"/>
        <w:gridCol w:w="3972"/>
      </w:tblGrid>
      <w:tr w:rsidR="00386236" w:rsidRPr="006168DD" w:rsidTr="0098687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98687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98687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86875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8"/>
            <w:shd w:val="clear" w:color="auto" w:fill="EAF1DD" w:themeFill="accent3" w:themeFillTint="33"/>
            <w:vAlign w:val="center"/>
          </w:tcPr>
          <w:p w:rsidR="00386236" w:rsidRPr="00DC6B79" w:rsidRDefault="00BB1245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54392E" w:rsidRPr="006168DD" w:rsidTr="001C214F">
        <w:trPr>
          <w:trHeight w:val="227"/>
        </w:trPr>
        <w:tc>
          <w:tcPr>
            <w:tcW w:w="1700" w:type="dxa"/>
            <w:vMerge w:val="restart"/>
          </w:tcPr>
          <w:p w:rsidR="007629F7" w:rsidRPr="007629F7" w:rsidRDefault="007629F7" w:rsidP="007629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629F7">
              <w:rPr>
                <w:rFonts w:cs="Arial"/>
              </w:rPr>
              <w:t>УК-4</w:t>
            </w:r>
          </w:p>
          <w:p w:rsidR="007629F7" w:rsidRPr="007629F7" w:rsidRDefault="007629F7" w:rsidP="007629F7">
            <w:pPr>
              <w:rPr>
                <w:iCs/>
              </w:rPr>
            </w:pPr>
            <w:r w:rsidRPr="007629F7">
              <w:rPr>
                <w:iCs/>
              </w:rPr>
              <w:t xml:space="preserve">ИД-УК-4.1 </w:t>
            </w:r>
          </w:p>
          <w:p w:rsidR="007629F7" w:rsidRPr="007629F7" w:rsidRDefault="007629F7" w:rsidP="007629F7">
            <w:pPr>
              <w:rPr>
                <w:iCs/>
              </w:rPr>
            </w:pPr>
            <w:r w:rsidRPr="007629F7">
              <w:rPr>
                <w:iCs/>
              </w:rPr>
              <w:t xml:space="preserve">ИД-УК-4.2 </w:t>
            </w:r>
          </w:p>
          <w:p w:rsidR="007629F7" w:rsidRPr="007629F7" w:rsidRDefault="007629F7" w:rsidP="007629F7">
            <w:pPr>
              <w:rPr>
                <w:iCs/>
              </w:rPr>
            </w:pPr>
            <w:r w:rsidRPr="007629F7">
              <w:rPr>
                <w:iCs/>
              </w:rPr>
              <w:t xml:space="preserve">ИД-УК-4.3 </w:t>
            </w:r>
          </w:p>
          <w:p w:rsidR="0054392E" w:rsidRDefault="007629F7" w:rsidP="00B16FB8">
            <w:pPr>
              <w:rPr>
                <w:iCs/>
              </w:rPr>
            </w:pPr>
            <w:r w:rsidRPr="007629F7">
              <w:rPr>
                <w:iCs/>
              </w:rPr>
              <w:t>ИД-УК-4.</w:t>
            </w:r>
            <w:r>
              <w:rPr>
                <w:iCs/>
              </w:rPr>
              <w:t>5</w:t>
            </w:r>
          </w:p>
          <w:p w:rsidR="00400182" w:rsidRPr="00662BF3" w:rsidRDefault="00400182" w:rsidP="00400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ПК-6</w:t>
            </w:r>
          </w:p>
          <w:p w:rsidR="00400182" w:rsidRPr="0016194D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ИД-ПК-6.1</w:t>
            </w:r>
          </w:p>
          <w:p w:rsidR="00400182" w:rsidRDefault="00400182" w:rsidP="00400182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2</w:t>
            </w:r>
          </w:p>
          <w:p w:rsidR="00400182" w:rsidRDefault="00400182" w:rsidP="00400182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3</w:t>
            </w:r>
          </w:p>
          <w:p w:rsidR="00400182" w:rsidRDefault="00400182" w:rsidP="00400182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4</w:t>
            </w:r>
          </w:p>
          <w:p w:rsidR="00400182" w:rsidRDefault="00400182" w:rsidP="00400182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5</w:t>
            </w:r>
          </w:p>
          <w:p w:rsidR="00400182" w:rsidRPr="00FA3065" w:rsidRDefault="00400182" w:rsidP="00400182">
            <w:pPr>
              <w:rPr>
                <w:rFonts w:cs="Arial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954" w:type="dxa"/>
          </w:tcPr>
          <w:p w:rsidR="0054392E" w:rsidRPr="00DF3C1E" w:rsidRDefault="0054392E" w:rsidP="00FD74D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D74DB">
              <w:rPr>
                <w:b/>
              </w:rPr>
              <w:t>П</w:t>
            </w:r>
            <w:r w:rsidR="00EC7F9E">
              <w:rPr>
                <w:b/>
              </w:rPr>
              <w:t>едагогик</w:t>
            </w:r>
            <w:r w:rsidR="00FD74DB">
              <w:rPr>
                <w:b/>
              </w:rPr>
              <w:t xml:space="preserve">а </w:t>
            </w:r>
            <w:r w:rsidR="00EC7F9E">
              <w:rPr>
                <w:b/>
              </w:rPr>
              <w:t>профессионального обучения социологическим дисциплинам</w:t>
            </w: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1C1B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54392E" w:rsidRDefault="0054392E" w:rsidP="00BD25DE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Устный опрос </w:t>
            </w:r>
          </w:p>
          <w:p w:rsidR="0054392E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 xml:space="preserve">индивидуальных </w:t>
            </w:r>
          </w:p>
          <w:p w:rsidR="0054392E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Сообщения.</w:t>
            </w:r>
          </w:p>
          <w:p w:rsidR="0054392E" w:rsidRPr="00DF3C1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412A92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9D0E7E">
            <w:pPr>
              <w:tabs>
                <w:tab w:val="left" w:pos="142"/>
              </w:tabs>
              <w:jc w:val="both"/>
            </w:pPr>
            <w:r w:rsidRPr="00E12D22">
              <w:t>Тема 1.1</w:t>
            </w:r>
            <w:r w:rsidRPr="00232B1E">
              <w:t>.</w:t>
            </w:r>
            <w:r w:rsidRPr="00937A62">
              <w:rPr>
                <w:iCs/>
              </w:rPr>
              <w:t xml:space="preserve"> </w:t>
            </w:r>
            <w:r w:rsidR="009D0E7E" w:rsidRPr="009D0E7E">
              <w:rPr>
                <w:rFonts w:eastAsia="Times New Roman"/>
              </w:rPr>
              <w:t>Дидактические основы обучения</w:t>
            </w:r>
            <w:r w:rsidR="009D0E7E" w:rsidRPr="009D0E7E">
              <w:t xml:space="preserve"> социологическим дисциплинам</w:t>
            </w:r>
            <w:r w:rsidR="009D0E7E" w:rsidRPr="009D0E7E">
              <w:rPr>
                <w:rFonts w:eastAsia="Times New Roman"/>
              </w:rPr>
              <w:t xml:space="preserve"> </w:t>
            </w:r>
          </w:p>
        </w:tc>
        <w:tc>
          <w:tcPr>
            <w:tcW w:w="815" w:type="dxa"/>
          </w:tcPr>
          <w:p w:rsidR="0054392E" w:rsidRPr="00F82430" w:rsidRDefault="00217D97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855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54392E" w:rsidRPr="00412A92" w:rsidRDefault="0054392E" w:rsidP="00BD25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215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pPr>
              <w:jc w:val="both"/>
            </w:pPr>
            <w:r w:rsidRPr="00E12D22">
              <w:t>Тема 1.2</w:t>
            </w:r>
            <w:r>
              <w:t>.</w:t>
            </w:r>
            <w:r w:rsidRPr="00B57251">
              <w:rPr>
                <w:rFonts w:eastAsia="Times New Roman"/>
              </w:rPr>
              <w:t xml:space="preserve"> </w:t>
            </w:r>
            <w:r w:rsidR="009D0E7E" w:rsidRPr="009D0E7E">
              <w:rPr>
                <w:rFonts w:eastAsia="Times New Roman"/>
                <w:color w:val="000000"/>
              </w:rPr>
              <w:t xml:space="preserve">Дидактические закономерности и принципы обучения </w:t>
            </w:r>
            <w:r w:rsidR="009D0E7E" w:rsidRPr="009D0E7E">
              <w:t>социологическим дисциплинам</w:t>
            </w:r>
          </w:p>
        </w:tc>
        <w:tc>
          <w:tcPr>
            <w:tcW w:w="815" w:type="dxa"/>
          </w:tcPr>
          <w:p w:rsidR="0054392E" w:rsidRPr="00F82430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AF1A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277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r w:rsidRPr="00E12D22">
              <w:t>Тема 1.</w:t>
            </w:r>
            <w:r>
              <w:t xml:space="preserve">3. </w:t>
            </w:r>
            <w:r w:rsidR="009D0E7E">
              <w:rPr>
                <w:iCs/>
              </w:rPr>
              <w:t>М</w:t>
            </w:r>
            <w:r w:rsidR="009D0E7E" w:rsidRPr="00196A6E">
              <w:rPr>
                <w:iCs/>
              </w:rPr>
              <w:t>етоды обучения</w:t>
            </w:r>
            <w:r w:rsidR="009D0E7E">
              <w:rPr>
                <w:iCs/>
              </w:rPr>
              <w:t>.</w:t>
            </w:r>
          </w:p>
        </w:tc>
        <w:tc>
          <w:tcPr>
            <w:tcW w:w="815" w:type="dxa"/>
          </w:tcPr>
          <w:p w:rsidR="0054392E" w:rsidRDefault="00217D97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855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1C214F">
        <w:trPr>
          <w:trHeight w:val="152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pPr>
              <w:jc w:val="both"/>
            </w:pPr>
            <w:r>
              <w:t>Тема 1.4.</w:t>
            </w:r>
            <w:r w:rsidRPr="00E12D22">
              <w:t xml:space="preserve"> </w:t>
            </w:r>
            <w:r>
              <w:t xml:space="preserve"> </w:t>
            </w:r>
            <w:r w:rsidR="009D0E7E" w:rsidRPr="009D0E7E">
              <w:t>Таксономия учебных задач при обучении социологическим дисциплинам</w:t>
            </w:r>
            <w:r w:rsidR="009D0E7E" w:rsidRPr="009D0E7E">
              <w:rPr>
                <w:rFonts w:eastAsia="Times New Roman"/>
                <w:color w:val="000000"/>
              </w:rPr>
              <w:t xml:space="preserve"> </w:t>
            </w:r>
            <w:r w:rsidR="009D0E7E" w:rsidRPr="009D0E7E">
              <w:t>.</w:t>
            </w:r>
          </w:p>
        </w:tc>
        <w:tc>
          <w:tcPr>
            <w:tcW w:w="815" w:type="dxa"/>
          </w:tcPr>
          <w:p w:rsidR="0054392E" w:rsidRDefault="0054392E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855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412A92" w:rsidTr="009D0E7E">
        <w:trPr>
          <w:trHeight w:val="316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D0E7E" w:rsidRPr="00FE31FC" w:rsidRDefault="0054392E" w:rsidP="009D0E7E">
            <w:pPr>
              <w:jc w:val="both"/>
            </w:pPr>
            <w:r>
              <w:t>Тема 1.</w:t>
            </w:r>
            <w:r w:rsidRPr="00FE31FC">
              <w:t>5</w:t>
            </w:r>
            <w:r>
              <w:t>.</w:t>
            </w:r>
            <w:r w:rsidRPr="00E12D22">
              <w:t xml:space="preserve"> </w:t>
            </w:r>
            <w:r>
              <w:t xml:space="preserve"> </w:t>
            </w:r>
            <w:r w:rsidR="009D0E7E" w:rsidRPr="009D0E7E">
              <w:t>Компетентностный подход в обучении социологическим дисциплинам</w:t>
            </w:r>
          </w:p>
        </w:tc>
        <w:tc>
          <w:tcPr>
            <w:tcW w:w="815" w:type="dxa"/>
          </w:tcPr>
          <w:p w:rsidR="0054392E" w:rsidRDefault="00217D97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8552BD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</w:tcPr>
          <w:p w:rsidR="0054392E" w:rsidRPr="00412A92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0E7E" w:rsidRPr="00412A92" w:rsidTr="009D0E7E">
        <w:trPr>
          <w:trHeight w:val="221"/>
        </w:trPr>
        <w:tc>
          <w:tcPr>
            <w:tcW w:w="1700" w:type="dxa"/>
            <w:vMerge/>
          </w:tcPr>
          <w:p w:rsidR="009D0E7E" w:rsidRDefault="009D0E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D0E7E" w:rsidRDefault="009D0E7E" w:rsidP="00EC7F9E">
            <w:pPr>
              <w:jc w:val="both"/>
            </w:pPr>
            <w:r>
              <w:t>Тема 1.6.</w:t>
            </w:r>
            <w:r w:rsidRPr="009D0E7E">
              <w:rPr>
                <w:color w:val="000000"/>
                <w:shd w:val="clear" w:color="auto" w:fill="FFFFFF"/>
              </w:rPr>
              <w:t xml:space="preserve"> Формы  и средства обучения </w:t>
            </w:r>
            <w:r w:rsidRPr="009D0E7E">
              <w:t>социологическим дисциплинам</w:t>
            </w:r>
          </w:p>
        </w:tc>
        <w:tc>
          <w:tcPr>
            <w:tcW w:w="815" w:type="dxa"/>
          </w:tcPr>
          <w:p w:rsidR="009D0E7E" w:rsidRDefault="00217D97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9D0E7E" w:rsidRPr="00F720E9" w:rsidRDefault="009D0E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D0E7E" w:rsidRPr="001C1B2E" w:rsidRDefault="009D0E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0E7E" w:rsidRPr="000D16CD" w:rsidRDefault="009D0E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D0E7E" w:rsidRDefault="009D0E7E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D0E7E" w:rsidRPr="00412A92" w:rsidRDefault="009D0E7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0E7E" w:rsidRPr="00412A92" w:rsidTr="00992422">
        <w:trPr>
          <w:trHeight w:val="277"/>
        </w:trPr>
        <w:tc>
          <w:tcPr>
            <w:tcW w:w="1700" w:type="dxa"/>
            <w:vMerge/>
          </w:tcPr>
          <w:p w:rsidR="009D0E7E" w:rsidRDefault="009D0E7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9D0E7E" w:rsidRDefault="009D0E7E" w:rsidP="009D0E7E">
            <w:pPr>
              <w:tabs>
                <w:tab w:val="left" w:pos="142"/>
              </w:tabs>
              <w:jc w:val="both"/>
            </w:pPr>
            <w:r>
              <w:t>Тема 1.7.</w:t>
            </w:r>
            <w:r w:rsidRPr="002A158F">
              <w:rPr>
                <w:rFonts w:eastAsia="Calibri"/>
              </w:rPr>
              <w:t xml:space="preserve"> Контроль и оценка результатов обучения.</w:t>
            </w:r>
          </w:p>
        </w:tc>
        <w:tc>
          <w:tcPr>
            <w:tcW w:w="815" w:type="dxa"/>
          </w:tcPr>
          <w:p w:rsidR="009D0E7E" w:rsidRDefault="00217D97" w:rsidP="00F824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9D0E7E" w:rsidRPr="00F720E9" w:rsidRDefault="009D0E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D0E7E" w:rsidRPr="001C1B2E" w:rsidRDefault="009D0E7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D0E7E" w:rsidRPr="000D16CD" w:rsidRDefault="009D0E7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9D0E7E" w:rsidRDefault="009D0E7E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9D0E7E" w:rsidRPr="00412A92" w:rsidRDefault="009D0E7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4392E" w:rsidRPr="006168DD" w:rsidTr="00992422">
        <w:trPr>
          <w:trHeight w:val="233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pPr>
              <w:jc w:val="both"/>
            </w:pPr>
            <w:r>
              <w:t>Практическое занятие 1.1</w:t>
            </w:r>
            <w:r w:rsidR="000C660F">
              <w:t xml:space="preserve">. </w:t>
            </w:r>
            <w:r w:rsidR="009D0E7E">
              <w:t>Дидактика как теория обучения.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182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54392E" w:rsidP="00EC7F9E">
            <w:pPr>
              <w:jc w:val="both"/>
            </w:pPr>
            <w:r>
              <w:t xml:space="preserve">Практическое занятие </w:t>
            </w:r>
            <w:r w:rsidRPr="00E12D22">
              <w:t>1.</w:t>
            </w:r>
            <w:r>
              <w:t>2.</w:t>
            </w:r>
            <w:r w:rsidRPr="00E12D22">
              <w:t xml:space="preserve"> </w:t>
            </w:r>
            <w:r w:rsidRPr="00C45A4F">
              <w:rPr>
                <w:iCs/>
              </w:rPr>
              <w:t xml:space="preserve"> </w:t>
            </w:r>
            <w:r w:rsidR="009D0E7E" w:rsidRPr="009D0E7E">
              <w:rPr>
                <w:rFonts w:eastAsia="Times New Roman"/>
                <w:bCs/>
              </w:rPr>
              <w:t>Сущность образовательного процесса как системы совместной деятельности преподавателей и студентов.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Pr="005B225F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4571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265"/>
        </w:trPr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E12D22" w:rsidRDefault="0054392E" w:rsidP="00EC7F9E">
            <w:pPr>
              <w:jc w:val="both"/>
            </w:pPr>
            <w:r>
              <w:t>Практическое занятие 1.3</w:t>
            </w:r>
            <w:r w:rsidRPr="00E2497C">
              <w:t xml:space="preserve">.  </w:t>
            </w:r>
            <w:r w:rsidR="000C550E" w:rsidRPr="009D0E7E">
              <w:rPr>
                <w:rFonts w:eastAsia="Times New Roman"/>
                <w:color w:val="000000"/>
              </w:rPr>
              <w:t xml:space="preserve">Общие педагогические </w:t>
            </w:r>
            <w:r w:rsidR="000C550E">
              <w:rPr>
                <w:rFonts w:eastAsia="Times New Roman"/>
                <w:color w:val="000000"/>
              </w:rPr>
              <w:t xml:space="preserve">и дидактические </w:t>
            </w:r>
            <w:r w:rsidR="000C550E" w:rsidRPr="009D0E7E">
              <w:rPr>
                <w:rFonts w:eastAsia="Times New Roman"/>
                <w:color w:val="000000"/>
              </w:rPr>
              <w:t xml:space="preserve">закономерности и принципы.  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D46C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DF3C1E" w:rsidRDefault="0054392E" w:rsidP="00EC7F9E">
            <w:pPr>
              <w:jc w:val="both"/>
            </w:pPr>
            <w:r>
              <w:t>Практическое занятие 1.4</w:t>
            </w:r>
            <w:r>
              <w:rPr>
                <w:bCs/>
                <w:iCs/>
              </w:rPr>
              <w:t>.</w:t>
            </w:r>
            <w:r w:rsidR="000C550E">
              <w:rPr>
                <w:rFonts w:eastAsia="Times New Roman"/>
              </w:rPr>
              <w:t xml:space="preserve"> </w:t>
            </w:r>
            <w:r w:rsidR="000C550E" w:rsidRPr="009D0E7E">
              <w:t xml:space="preserve">. </w:t>
            </w:r>
            <w:r w:rsidR="000C550E" w:rsidRPr="009D0E7E">
              <w:rPr>
                <w:rFonts w:eastAsia="Times New Roman"/>
              </w:rPr>
              <w:t xml:space="preserve">Понятие учебных задач как конкретизации целей обучения </w:t>
            </w:r>
            <w:r w:rsidR="000C550E">
              <w:rPr>
                <w:rFonts w:eastAsia="Times New Roman"/>
              </w:rPr>
              <w:t>социологии</w:t>
            </w:r>
            <w:r w:rsidR="000C550E" w:rsidRPr="009D0E7E">
              <w:rPr>
                <w:rFonts w:eastAsia="Times New Roman"/>
              </w:rPr>
              <w:t xml:space="preserve">. Классификация </w:t>
            </w:r>
            <w:r w:rsidR="000C550E">
              <w:rPr>
                <w:rFonts w:eastAsia="Times New Roman"/>
              </w:rPr>
              <w:t xml:space="preserve">учебных </w:t>
            </w:r>
            <w:r w:rsidR="000C550E" w:rsidRPr="009D0E7E">
              <w:rPr>
                <w:rFonts w:eastAsia="Times New Roman"/>
              </w:rPr>
              <w:t>задач</w:t>
            </w:r>
            <w:r w:rsidR="000C550E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68CF"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c>
          <w:tcPr>
            <w:tcW w:w="1700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A1409A" w:rsidRDefault="0054392E" w:rsidP="00EC7F9E">
            <w:pPr>
              <w:jc w:val="both"/>
              <w:rPr>
                <w:iCs/>
              </w:rPr>
            </w:pPr>
            <w:r>
              <w:t>Практическое занятие 1.5.</w:t>
            </w:r>
            <w:r w:rsidR="000C660F" w:rsidRPr="00C43BAC">
              <w:rPr>
                <w:rFonts w:eastAsia="Times New Roman"/>
              </w:rPr>
              <w:t xml:space="preserve"> </w:t>
            </w:r>
            <w:r w:rsidR="0023650D" w:rsidRPr="00196A6E">
              <w:rPr>
                <w:iCs/>
              </w:rPr>
              <w:t>Активные методы обучения, их значение в активизации процесса обучения</w:t>
            </w:r>
            <w:r w:rsidR="0023650D">
              <w:rPr>
                <w:iCs/>
              </w:rPr>
              <w:t>.</w:t>
            </w:r>
          </w:p>
        </w:tc>
        <w:tc>
          <w:tcPr>
            <w:tcW w:w="815" w:type="dxa"/>
          </w:tcPr>
          <w:p w:rsidR="0054392E" w:rsidRPr="00F720E9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CCF" w:rsidRDefault="00554CCF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4392E" w:rsidRPr="00FB68CF" w:rsidRDefault="00554CCF" w:rsidP="003F0D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305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Pr="00A1409A" w:rsidRDefault="0054392E" w:rsidP="00EC7F9E">
            <w:pPr>
              <w:jc w:val="both"/>
              <w:rPr>
                <w:iCs/>
              </w:rPr>
            </w:pPr>
            <w:r>
              <w:t>Практическое занятие 1.6.</w:t>
            </w:r>
            <w:r w:rsidR="000C660F" w:rsidRPr="00FC546E">
              <w:rPr>
                <w:rFonts w:eastAsia="Times New Roman"/>
              </w:rPr>
              <w:t xml:space="preserve"> </w:t>
            </w:r>
            <w:r w:rsidR="0023650D" w:rsidRPr="009D0E7E">
              <w:rPr>
                <w:bCs/>
                <w:iCs/>
              </w:rPr>
              <w:t>Компетенции и компетентность.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Pr="00FB68CF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277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EC7F9E">
            <w:pPr>
              <w:jc w:val="both"/>
            </w:pPr>
            <w:r>
              <w:t>Практическое занятие 1.7.</w:t>
            </w:r>
            <w:r w:rsidR="0023650D">
              <w:rPr>
                <w:rFonts w:eastAsia="Times New Roman"/>
              </w:rPr>
              <w:t xml:space="preserve"> </w:t>
            </w:r>
            <w:r w:rsidR="0023650D" w:rsidRPr="009D0E7E">
              <w:rPr>
                <w:rFonts w:eastAsia="Times New Roman"/>
                <w:color w:val="000000"/>
              </w:rPr>
              <w:t>Дидактические функции средств обучения</w:t>
            </w:r>
            <w:r w:rsidR="0023650D">
              <w:rPr>
                <w:rFonts w:eastAsia="Times New Roman"/>
                <w:color w:val="000000"/>
              </w:rPr>
              <w:t xml:space="preserve">. </w:t>
            </w:r>
            <w:r w:rsidR="0023650D" w:rsidRPr="009D0E7E">
              <w:rPr>
                <w:rFonts w:eastAsia="Times New Roman"/>
                <w:color w:val="000000"/>
              </w:rPr>
              <w:t>Мультимедийные и информационные средства обучения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54C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54392E">
        <w:trPr>
          <w:trHeight w:val="243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23650D">
            <w:pPr>
              <w:jc w:val="both"/>
            </w:pPr>
            <w:r>
              <w:t>Практическое занятие 1.8.</w:t>
            </w:r>
            <w:r w:rsidR="000C660F" w:rsidRPr="009C247B">
              <w:rPr>
                <w:rFonts w:eastAsia="Times New Roman"/>
              </w:rPr>
              <w:t xml:space="preserve"> </w:t>
            </w:r>
            <w:r w:rsidR="0023650D" w:rsidRPr="002A158F">
              <w:rPr>
                <w:color w:val="000000"/>
                <w:shd w:val="clear" w:color="auto" w:fill="FFFFFF"/>
              </w:rPr>
              <w:t>О</w:t>
            </w:r>
            <w:r w:rsidR="0023650D" w:rsidRPr="002A158F">
              <w:rPr>
                <w:rFonts w:eastAsia="Calibri"/>
              </w:rPr>
              <w:t>рганизация и контроль научно-исследовательской деятельности студенто</w:t>
            </w:r>
            <w:r w:rsidR="0023650D" w:rsidRPr="002A158F">
              <w:t>в.</w:t>
            </w:r>
            <w:r w:rsidR="0023650D" w:rsidRPr="002A158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54C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392E" w:rsidRPr="006168DD" w:rsidTr="001C214F">
        <w:trPr>
          <w:trHeight w:val="249"/>
        </w:trPr>
        <w:tc>
          <w:tcPr>
            <w:tcW w:w="1700" w:type="dxa"/>
            <w:vMerge/>
          </w:tcPr>
          <w:p w:rsidR="0054392E" w:rsidRPr="00413F35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54392E" w:rsidRDefault="00AF25F7" w:rsidP="00EC7F9E">
            <w:pPr>
              <w:jc w:val="both"/>
            </w:pPr>
            <w:r>
              <w:t>Практическое занятие 1.9.</w:t>
            </w:r>
            <w:r w:rsidR="000C660F" w:rsidRPr="009C247B">
              <w:rPr>
                <w:rFonts w:eastAsia="Times New Roman"/>
              </w:rPr>
              <w:t xml:space="preserve"> </w:t>
            </w:r>
            <w:r w:rsidR="0023650D" w:rsidRPr="002A158F">
              <w:rPr>
                <w:color w:val="000000"/>
                <w:shd w:val="clear" w:color="auto" w:fill="FFFFFF"/>
              </w:rPr>
              <w:t>Проверка и оценка знаний</w:t>
            </w:r>
            <w:r w:rsidR="0023650D">
              <w:rPr>
                <w:color w:val="000000"/>
                <w:shd w:val="clear" w:color="auto" w:fill="FFFFFF"/>
              </w:rPr>
              <w:t>.</w:t>
            </w:r>
            <w:r w:rsidR="0023650D" w:rsidRPr="002A158F">
              <w:rPr>
                <w:rFonts w:eastAsia="Calibri"/>
              </w:rPr>
              <w:t xml:space="preserve"> </w:t>
            </w:r>
            <w:r w:rsidR="0023650D" w:rsidRPr="002A158F">
              <w:rPr>
                <w:color w:val="000000"/>
                <w:shd w:val="clear" w:color="auto" w:fill="FFFFFF"/>
              </w:rPr>
              <w:t>Функции проверки и оценки знаний</w:t>
            </w:r>
            <w:r w:rsidR="002365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:rsidR="0054392E" w:rsidRPr="001C1B2E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392E" w:rsidRDefault="00554C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392E" w:rsidRPr="00C9126C" w:rsidRDefault="0054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392E" w:rsidRPr="000D16CD" w:rsidRDefault="0054392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4392E" w:rsidRDefault="0054392E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54392E" w:rsidRPr="004D0CC7" w:rsidRDefault="0054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F3A" w:rsidRPr="006168DD" w:rsidTr="001C214F">
        <w:tc>
          <w:tcPr>
            <w:tcW w:w="1700" w:type="dxa"/>
            <w:vMerge w:val="restart"/>
          </w:tcPr>
          <w:p w:rsidR="008E5F3A" w:rsidRPr="00662BF3" w:rsidRDefault="00400182" w:rsidP="009716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7629F7">
              <w:rPr>
                <w:rFonts w:cs="Arial"/>
              </w:rPr>
              <w:t>К-6</w:t>
            </w:r>
          </w:p>
          <w:p w:rsidR="007629F7" w:rsidRPr="0016194D" w:rsidRDefault="007629F7" w:rsidP="007629F7">
            <w:pPr>
              <w:jc w:val="both"/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ИД-ПК-6.1</w:t>
            </w:r>
          </w:p>
          <w:p w:rsidR="008E5F3A" w:rsidRDefault="007629F7" w:rsidP="007629F7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2</w:t>
            </w:r>
          </w:p>
          <w:p w:rsidR="007629F7" w:rsidRDefault="007629F7" w:rsidP="007629F7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3</w:t>
            </w:r>
          </w:p>
          <w:p w:rsidR="007629F7" w:rsidRDefault="007629F7" w:rsidP="007629F7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4</w:t>
            </w:r>
          </w:p>
          <w:p w:rsidR="007629F7" w:rsidRDefault="007629F7" w:rsidP="007629F7">
            <w:pPr>
              <w:rPr>
                <w:rFonts w:eastAsia="Times New Roman"/>
                <w:color w:val="000000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5</w:t>
            </w:r>
          </w:p>
          <w:p w:rsidR="007629F7" w:rsidRPr="00FA3065" w:rsidRDefault="007629F7" w:rsidP="007629F7">
            <w:pPr>
              <w:rPr>
                <w:rFonts w:cs="Arial"/>
                <w:i/>
                <w:sz w:val="18"/>
                <w:szCs w:val="18"/>
              </w:rPr>
            </w:pPr>
            <w:r w:rsidRPr="0016194D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954" w:type="dxa"/>
          </w:tcPr>
          <w:p w:rsidR="008E5F3A" w:rsidRPr="00DF3C1E" w:rsidRDefault="008E5F3A" w:rsidP="00FD74DB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747438">
              <w:rPr>
                <w:b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="00FD74DB">
              <w:rPr>
                <w:b/>
                <w:bCs/>
                <w:iCs/>
              </w:rPr>
              <w:t xml:space="preserve">Психология </w:t>
            </w:r>
            <w:r w:rsidR="00FD74DB">
              <w:rPr>
                <w:b/>
              </w:rPr>
              <w:t>профессионального обучения социологическим дисциплинам</w:t>
            </w:r>
          </w:p>
        </w:tc>
        <w:tc>
          <w:tcPr>
            <w:tcW w:w="815" w:type="dxa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5B225F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E5F3A" w:rsidP="000136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 w:val="restart"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:rsidR="008E5F3A" w:rsidRPr="00DF3C1E" w:rsidRDefault="008E5F3A" w:rsidP="00AE70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индивидуальных заданий</w:t>
            </w: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E07762">
            <w:pPr>
              <w:rPr>
                <w:b/>
              </w:rPr>
            </w:pPr>
            <w:r w:rsidRPr="00147850">
              <w:t>Тема 2.1</w:t>
            </w:r>
            <w:r w:rsidRPr="008722E0">
              <w:rPr>
                <w:bCs/>
                <w:iCs/>
              </w:rPr>
              <w:t>.</w:t>
            </w:r>
            <w:r w:rsidR="0023650D" w:rsidRPr="00196A6E">
              <w:rPr>
                <w:color w:val="000000"/>
                <w:shd w:val="clear" w:color="auto" w:fill="FFFFFF"/>
              </w:rPr>
              <w:t xml:space="preserve"> </w:t>
            </w:r>
            <w:r w:rsidR="00E07762">
              <w:rPr>
                <w:color w:val="000000"/>
                <w:shd w:val="clear" w:color="auto" w:fill="FFFFFF"/>
              </w:rPr>
              <w:t>Психология обучения.</w:t>
            </w:r>
          </w:p>
        </w:tc>
        <w:tc>
          <w:tcPr>
            <w:tcW w:w="815" w:type="dxa"/>
          </w:tcPr>
          <w:p w:rsidR="008E5F3A" w:rsidRPr="001C1B2E" w:rsidRDefault="00217D97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552BD" w:rsidP="00BA1C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65354A">
            <w:r w:rsidRPr="00147850">
              <w:rPr>
                <w:bCs/>
              </w:rPr>
              <w:t>Тема 2.2.</w:t>
            </w:r>
            <w:r w:rsidR="0023650D">
              <w:t xml:space="preserve"> </w:t>
            </w:r>
            <w:r w:rsidR="0065354A">
              <w:t>Основные концепции психологии обучения.</w:t>
            </w:r>
          </w:p>
        </w:tc>
        <w:tc>
          <w:tcPr>
            <w:tcW w:w="815" w:type="dxa"/>
          </w:tcPr>
          <w:p w:rsidR="008E5F3A" w:rsidRPr="001C1B2E" w:rsidRDefault="00217D97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63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217D97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2.3.</w:t>
            </w:r>
            <w:r w:rsidRPr="00147850">
              <w:rPr>
                <w:rFonts w:eastAsia="Times New Roman"/>
                <w:color w:val="000000"/>
              </w:rPr>
              <w:t xml:space="preserve"> </w:t>
            </w:r>
            <w:r w:rsidR="00217D97">
              <w:rPr>
                <w:rStyle w:val="c2"/>
              </w:rPr>
              <w:t>Психология учения</w:t>
            </w:r>
          </w:p>
        </w:tc>
        <w:tc>
          <w:tcPr>
            <w:tcW w:w="815" w:type="dxa"/>
          </w:tcPr>
          <w:p w:rsidR="008E5F3A" w:rsidRPr="001C1B2E" w:rsidRDefault="00217D97" w:rsidP="009924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55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35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147850" w:rsidRDefault="008E5F3A" w:rsidP="00217D97">
            <w:pPr>
              <w:jc w:val="both"/>
              <w:rPr>
                <w:bCs/>
              </w:rPr>
            </w:pPr>
            <w:r w:rsidRPr="00147850">
              <w:rPr>
                <w:bCs/>
              </w:rPr>
              <w:t>Тема 2.4</w:t>
            </w:r>
            <w:r w:rsidR="0023650D">
              <w:rPr>
                <w:bCs/>
              </w:rPr>
              <w:t xml:space="preserve">. </w:t>
            </w:r>
            <w:r w:rsidR="00217D97" w:rsidRPr="005F6486">
              <w:rPr>
                <w:rStyle w:val="c2"/>
              </w:rPr>
              <w:t>Психологические основы педагогической деятельности</w:t>
            </w:r>
            <w:r w:rsidR="00217D97">
              <w:rPr>
                <w:rStyle w:val="c2"/>
              </w:rPr>
              <w:t>.</w:t>
            </w:r>
          </w:p>
        </w:tc>
        <w:tc>
          <w:tcPr>
            <w:tcW w:w="815" w:type="dxa"/>
          </w:tcPr>
          <w:p w:rsidR="008E5F3A" w:rsidRDefault="00217D97" w:rsidP="00217D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552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300"/>
        </w:trPr>
        <w:tc>
          <w:tcPr>
            <w:tcW w:w="1700" w:type="dxa"/>
            <w:vMerge/>
          </w:tcPr>
          <w:p w:rsidR="008E5F3A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8E5F3A" w:rsidP="0023650D">
            <w:pPr>
              <w:jc w:val="both"/>
              <w:rPr>
                <w:bCs/>
              </w:rPr>
            </w:pPr>
            <w:r>
              <w:t xml:space="preserve">Практическое занятие 2.1. </w:t>
            </w:r>
            <w:r w:rsidR="0023650D" w:rsidRPr="00196A6E">
              <w:rPr>
                <w:color w:val="000000"/>
                <w:shd w:val="clear" w:color="auto" w:fill="FFFFFF"/>
              </w:rPr>
              <w:t>Соотношение обучения и развития.</w:t>
            </w:r>
            <w:r w:rsidR="0023650D" w:rsidRPr="00CE3EA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1C1B2E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26C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Default="008E5F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74710A" w:rsidRDefault="008E5F3A" w:rsidP="00EC7F9E">
            <w:pPr>
              <w:jc w:val="both"/>
              <w:rPr>
                <w:bCs/>
              </w:rPr>
            </w:pPr>
            <w:r>
              <w:t xml:space="preserve">Практическое занятие 2.2. </w:t>
            </w:r>
            <w:r w:rsidR="0023650D" w:rsidRPr="00CE3EA0">
              <w:rPr>
                <w:rFonts w:eastAsia="Times New Roman"/>
                <w:color w:val="000000"/>
              </w:rPr>
              <w:t>Структура учебной деятельности</w:t>
            </w:r>
            <w:r w:rsidR="0023650D" w:rsidRPr="00196A6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1C1B2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26C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c>
          <w:tcPr>
            <w:tcW w:w="1700" w:type="dxa"/>
            <w:vMerge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DF3C1E" w:rsidRDefault="008E5F3A" w:rsidP="0023650D">
            <w:pPr>
              <w:jc w:val="both"/>
            </w:pPr>
            <w:r>
              <w:t>Практическое занятие 2.3.</w:t>
            </w:r>
            <w:r w:rsidRPr="00E2497C">
              <w:rPr>
                <w:bCs/>
                <w:iCs/>
              </w:rPr>
              <w:t xml:space="preserve"> </w:t>
            </w:r>
            <w:r w:rsidR="0023650D" w:rsidRPr="00196A6E">
              <w:rPr>
                <w:rFonts w:eastAsia="Times New Roman"/>
                <w:color w:val="000000"/>
              </w:rPr>
              <w:t>М</w:t>
            </w:r>
            <w:r w:rsidR="0023650D">
              <w:rPr>
                <w:rFonts w:eastAsia="Times New Roman"/>
                <w:color w:val="000000"/>
              </w:rPr>
              <w:t xml:space="preserve">отивация учения.. </w:t>
            </w:r>
            <w:r w:rsidR="0023650D" w:rsidRPr="00CE3EA0">
              <w:rPr>
                <w:rFonts w:eastAsia="Times New Roman"/>
                <w:color w:val="000000"/>
              </w:rPr>
              <w:t>Проблема мотивации учебной деятельности</w:t>
            </w:r>
            <w:r w:rsidR="0023650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1C1B2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26C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Pr="000D16CD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8E5F3A" w:rsidRPr="005B225F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357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Pr="0074710A" w:rsidRDefault="008E5F3A" w:rsidP="00EC7F9E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4</w:t>
            </w:r>
            <w:r w:rsidRPr="009325CA">
              <w:rPr>
                <w:iCs/>
              </w:rPr>
              <w:t>.</w:t>
            </w:r>
            <w:r w:rsidRPr="00232B1E">
              <w:rPr>
                <w:rFonts w:eastAsia="Times New Roman"/>
                <w:color w:val="000000"/>
              </w:rPr>
              <w:t xml:space="preserve"> </w:t>
            </w:r>
            <w:r w:rsidR="0023650D" w:rsidRPr="00196A6E">
              <w:rPr>
                <w:rFonts w:eastAsia="Times New Roman"/>
                <w:color w:val="000000"/>
              </w:rPr>
              <w:t xml:space="preserve">Пути </w:t>
            </w:r>
            <w:r w:rsidR="0023650D" w:rsidRPr="00FC0996">
              <w:rPr>
                <w:rFonts w:eastAsia="Times New Roman"/>
                <w:color w:val="000000"/>
              </w:rPr>
              <w:t xml:space="preserve">повышения активности </w:t>
            </w:r>
            <w:r w:rsidR="0023650D" w:rsidRPr="00196A6E">
              <w:rPr>
                <w:rFonts w:eastAsia="Times New Roman"/>
                <w:color w:val="000000"/>
              </w:rPr>
              <w:t xml:space="preserve">обучающегося </w:t>
            </w:r>
            <w:r w:rsidR="0023650D" w:rsidRPr="00FC0996">
              <w:rPr>
                <w:rFonts w:eastAsia="Times New Roman"/>
                <w:color w:val="000000"/>
              </w:rPr>
              <w:t xml:space="preserve"> и эффективности учебного процесса</w:t>
            </w:r>
            <w:r w:rsidR="0023650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FB68CF" w:rsidRDefault="00554C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78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8E5F3A" w:rsidP="00EC7F9E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5</w:t>
            </w:r>
            <w:r>
              <w:rPr>
                <w:iCs/>
              </w:rPr>
              <w:t xml:space="preserve">. </w:t>
            </w:r>
            <w:r w:rsidR="00112CB0" w:rsidRPr="00501F08">
              <w:rPr>
                <w:rFonts w:eastAsia="Times New Roman"/>
                <w:color w:val="000000"/>
              </w:rPr>
              <w:t>Психологические аспекты компьютеризации обучения</w:t>
            </w:r>
            <w:r w:rsidR="00112CB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554C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82"/>
        </w:trPr>
        <w:tc>
          <w:tcPr>
            <w:tcW w:w="1700" w:type="dxa"/>
            <w:vMerge/>
          </w:tcPr>
          <w:p w:rsidR="008E5F3A" w:rsidRPr="00413F3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8E5F3A" w:rsidRDefault="00554CCF" w:rsidP="00EC7F9E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Практическое занятие 2.6</w:t>
            </w:r>
            <w:r w:rsidR="008E5F3A">
              <w:rPr>
                <w:iCs/>
              </w:rPr>
              <w:t xml:space="preserve">. </w:t>
            </w:r>
            <w:r w:rsidR="008E5F3A" w:rsidRPr="00294BDB">
              <w:rPr>
                <w:rFonts w:eastAsia="Times New Roman"/>
              </w:rPr>
              <w:t xml:space="preserve"> </w:t>
            </w:r>
            <w:r w:rsidR="00112CB0" w:rsidRPr="00196A6E">
              <w:rPr>
                <w:color w:val="000000"/>
                <w:shd w:val="clear" w:color="auto" w:fill="FFFFFF"/>
              </w:rPr>
              <w:t>Соотношение обучения и развития.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E5F3A" w:rsidRPr="00C91DA7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E5F3A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221"/>
        </w:trPr>
        <w:tc>
          <w:tcPr>
            <w:tcW w:w="1700" w:type="dxa"/>
            <w:vMerge/>
          </w:tcPr>
          <w:p w:rsidR="008E5F3A" w:rsidRDefault="008E5F3A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8E5F3A" w:rsidRDefault="008E5F3A" w:rsidP="00EC7F9E">
            <w:pPr>
              <w:jc w:val="both"/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7</w:t>
            </w:r>
            <w:r>
              <w:rPr>
                <w:iCs/>
              </w:rPr>
              <w:t xml:space="preserve">. </w:t>
            </w:r>
            <w:r w:rsidR="00112CB0" w:rsidRPr="00196A6E">
              <w:rPr>
                <w:color w:val="000000"/>
                <w:shd w:val="clear" w:color="auto" w:fill="FFFFFF"/>
              </w:rPr>
              <w:t>Структура педагогической деятельности и характеристика ее компонентов.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457145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E5F3A" w:rsidRPr="006168DD" w:rsidTr="001C214F">
        <w:trPr>
          <w:trHeight w:val="174"/>
        </w:trPr>
        <w:tc>
          <w:tcPr>
            <w:tcW w:w="1700" w:type="dxa"/>
            <w:vMerge/>
          </w:tcPr>
          <w:p w:rsidR="008E5F3A" w:rsidRDefault="008E5F3A" w:rsidP="00147850">
            <w:pPr>
              <w:rPr>
                <w:iCs/>
              </w:rPr>
            </w:pPr>
          </w:p>
        </w:tc>
        <w:tc>
          <w:tcPr>
            <w:tcW w:w="5954" w:type="dxa"/>
          </w:tcPr>
          <w:p w:rsidR="008E5F3A" w:rsidRDefault="008E5F3A" w:rsidP="00EC7F9E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занятие 2.</w:t>
            </w:r>
            <w:r w:rsidR="00554CCF">
              <w:rPr>
                <w:iCs/>
              </w:rPr>
              <w:t>8</w:t>
            </w:r>
            <w:r>
              <w:rPr>
                <w:iCs/>
              </w:rPr>
              <w:t xml:space="preserve">. </w:t>
            </w:r>
            <w:r w:rsidR="00112CB0" w:rsidRPr="00C156D8">
              <w:t>Профессионально-значимые качества личности преподавателя</w:t>
            </w:r>
            <w:r w:rsidR="00112CB0">
              <w:t>.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E5F3A" w:rsidRDefault="00554CC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E5F3A" w:rsidRPr="00457145" w:rsidRDefault="008E5F3A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8E5F3A" w:rsidRPr="00457145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2" w:type="dxa"/>
            <w:vMerge/>
          </w:tcPr>
          <w:p w:rsidR="008E5F3A" w:rsidRPr="00DF3C1E" w:rsidRDefault="008E5F3A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rPr>
          <w:trHeight w:val="205"/>
        </w:trPr>
        <w:tc>
          <w:tcPr>
            <w:tcW w:w="1700" w:type="dxa"/>
          </w:tcPr>
          <w:p w:rsidR="001C214F" w:rsidRPr="00413F3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1C214F" w:rsidRPr="00457145" w:rsidRDefault="00373F98" w:rsidP="00373F98">
            <w:r>
              <w:t>Экзамен</w:t>
            </w: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C214F" w:rsidRPr="00457145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457145" w:rsidRDefault="001C214F" w:rsidP="001D32B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1C214F" w:rsidRPr="00457145" w:rsidRDefault="00EC7F9E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972" w:type="dxa"/>
            <w:vMerge/>
          </w:tcPr>
          <w:p w:rsidR="001C214F" w:rsidRPr="00DF3C1E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C214F" w:rsidRPr="006168DD" w:rsidTr="001C214F">
        <w:tc>
          <w:tcPr>
            <w:tcW w:w="1700" w:type="dxa"/>
          </w:tcPr>
          <w:p w:rsidR="001C214F" w:rsidRPr="001A0052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1C214F" w:rsidRPr="0074710A" w:rsidRDefault="001C214F" w:rsidP="001D32B5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C214F" w:rsidRPr="00373F98" w:rsidRDefault="00EC7F9E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1C214F" w:rsidRPr="005B225F" w:rsidRDefault="001C214F" w:rsidP="00FA30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C214F" w:rsidRPr="005B225F" w:rsidRDefault="001C214F" w:rsidP="001D32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EC7F9E" w:rsidRPr="00F859B3" w:rsidRDefault="00EC7F9E" w:rsidP="00EC7F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972" w:type="dxa"/>
            <w:shd w:val="clear" w:color="auto" w:fill="auto"/>
          </w:tcPr>
          <w:p w:rsidR="001C214F" w:rsidRPr="00FB68CF" w:rsidRDefault="00373F98" w:rsidP="00373F98">
            <w:pPr>
              <w:tabs>
                <w:tab w:val="left" w:pos="708"/>
                <w:tab w:val="right" w:leader="underscore" w:pos="9639"/>
              </w:tabs>
            </w:pPr>
            <w:r>
              <w:t>Экзамен – устный опрос по билетам</w:t>
            </w:r>
            <w:r w:rsidR="001C214F">
              <w:t xml:space="preserve"> </w:t>
            </w:r>
          </w:p>
        </w:tc>
      </w:tr>
    </w:tbl>
    <w:p w:rsidR="00D965B9" w:rsidRDefault="00D965B9" w:rsidP="009044A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2497C" w:rsidRDefault="006E5EA3" w:rsidP="00F60511">
            <w:pPr>
              <w:rPr>
                <w:b/>
                <w:bCs/>
                <w:lang w:val="en-US"/>
              </w:rPr>
            </w:pPr>
            <w:r w:rsidRPr="00E2497C">
              <w:rPr>
                <w:b/>
              </w:rPr>
              <w:t xml:space="preserve">Раздел </w:t>
            </w:r>
            <w:r w:rsidRPr="00E2497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D5610" w:rsidRDefault="00FD74DB" w:rsidP="00FD74DB">
            <w:pPr>
              <w:rPr>
                <w:b/>
              </w:rPr>
            </w:pPr>
            <w:r>
              <w:rPr>
                <w:b/>
              </w:rPr>
              <w:t>П</w:t>
            </w:r>
            <w:r w:rsidR="002B1DED">
              <w:rPr>
                <w:b/>
              </w:rPr>
              <w:t>едагогик</w:t>
            </w:r>
            <w:r>
              <w:rPr>
                <w:b/>
              </w:rPr>
              <w:t>а</w:t>
            </w:r>
            <w:r w:rsidR="002B1DED">
              <w:rPr>
                <w:b/>
              </w:rPr>
              <w:t xml:space="preserve"> профессионального обучения социологическим дисциплинам</w:t>
            </w:r>
          </w:p>
        </w:tc>
      </w:tr>
      <w:tr w:rsidR="004D79F2" w:rsidRPr="008448CC" w:rsidTr="0094515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9F2" w:rsidRPr="00E2497C" w:rsidRDefault="004D79F2" w:rsidP="00F60511">
            <w:pPr>
              <w:rPr>
                <w:bCs/>
              </w:rPr>
            </w:pPr>
            <w:r w:rsidRPr="00E2497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79F2" w:rsidRPr="009D0E7E" w:rsidRDefault="004D79F2" w:rsidP="00F52017">
            <w:pPr>
              <w:tabs>
                <w:tab w:val="left" w:pos="142"/>
              </w:tabs>
              <w:jc w:val="both"/>
              <w:rPr>
                <w:rFonts w:eastAsia="Times New Roman"/>
              </w:rPr>
            </w:pPr>
            <w:r w:rsidRPr="009D0E7E">
              <w:rPr>
                <w:rFonts w:eastAsia="Times New Roman"/>
              </w:rPr>
              <w:t>Дидактические основы обучения</w:t>
            </w:r>
            <w:r w:rsidRPr="009D0E7E">
              <w:t xml:space="preserve"> социологическим дисциплинам</w:t>
            </w:r>
            <w:r w:rsidRPr="009D0E7E">
              <w:rPr>
                <w:rFonts w:eastAsia="Times New Roman"/>
              </w:rPr>
              <w:t xml:space="preserve"> </w:t>
            </w:r>
          </w:p>
          <w:p w:rsidR="004D79F2" w:rsidRPr="009D0E7E" w:rsidRDefault="004D79F2" w:rsidP="00F52017">
            <w:pPr>
              <w:tabs>
                <w:tab w:val="left" w:pos="142"/>
              </w:tabs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79F2" w:rsidRPr="009D0E7E" w:rsidRDefault="009D0E7E" w:rsidP="004D79F2">
            <w:pPr>
              <w:shd w:val="clear" w:color="auto" w:fill="FFFFFF"/>
              <w:jc w:val="both"/>
              <w:rPr>
                <w:iCs/>
              </w:rPr>
            </w:pPr>
            <w:r>
              <w:t xml:space="preserve">Дидактика как теория обучения. </w:t>
            </w:r>
            <w:r w:rsidR="004D79F2" w:rsidRPr="009D0E7E">
              <w:rPr>
                <w:rFonts w:eastAsia="Times New Roman"/>
                <w:bCs/>
              </w:rPr>
              <w:t>Дидактика и методика: основные законы и принципы современной теории и методики обучения. Сущность образовательного процесса как системы совместной деятельности преподавателей и студентов.</w:t>
            </w:r>
            <w:r w:rsidR="004D79F2" w:rsidRPr="009D0E7E">
              <w:rPr>
                <w:color w:val="000000"/>
                <w:shd w:val="clear" w:color="auto" w:fill="FFFFFF"/>
              </w:rPr>
              <w:t xml:space="preserve"> Представление об учебном предмете «социология». Дидактическая модель учебного предмета «социология»</w:t>
            </w:r>
            <w:r w:rsidR="004D79F2" w:rsidRPr="009D0E7E">
              <w:rPr>
                <w:rFonts w:eastAsia="Times New Roman"/>
                <w:color w:val="000000"/>
              </w:rPr>
              <w:t>. Проблема отбора содержания социологического образования.</w:t>
            </w:r>
          </w:p>
        </w:tc>
      </w:tr>
      <w:tr w:rsidR="00C76E61" w:rsidRPr="008448CC" w:rsidTr="00945158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6E61" w:rsidRPr="00E2497C" w:rsidRDefault="00C76E61" w:rsidP="008A4304">
            <w:pPr>
              <w:rPr>
                <w:bCs/>
              </w:rPr>
            </w:pPr>
            <w:r w:rsidRPr="00E2497C">
              <w:rPr>
                <w:bCs/>
              </w:rPr>
              <w:t>Тема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E61" w:rsidRPr="009D0E7E" w:rsidRDefault="00C76E61" w:rsidP="00F52017">
            <w:pPr>
              <w:jc w:val="both"/>
              <w:rPr>
                <w:i/>
              </w:rPr>
            </w:pPr>
            <w:r w:rsidRPr="009D0E7E">
              <w:rPr>
                <w:rFonts w:eastAsia="Times New Roman"/>
                <w:color w:val="000000"/>
              </w:rPr>
              <w:t xml:space="preserve">Дидактические </w:t>
            </w:r>
            <w:r w:rsidR="00AF7568" w:rsidRPr="009D0E7E">
              <w:rPr>
                <w:rFonts w:eastAsia="Times New Roman"/>
                <w:color w:val="000000"/>
              </w:rPr>
              <w:t xml:space="preserve">закономерности и </w:t>
            </w:r>
            <w:r w:rsidRPr="009D0E7E">
              <w:rPr>
                <w:rFonts w:eastAsia="Times New Roman"/>
                <w:color w:val="000000"/>
              </w:rPr>
              <w:t xml:space="preserve">принципы обучения </w:t>
            </w:r>
            <w:r w:rsidRPr="009D0E7E">
              <w:t>социологическим дисциплинам</w:t>
            </w:r>
            <w:r w:rsidRPr="009D0E7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76E61" w:rsidRPr="009D0E7E" w:rsidRDefault="00C76E61" w:rsidP="00F52017">
            <w:pPr>
              <w:shd w:val="clear" w:color="auto" w:fill="FFFFFF"/>
              <w:jc w:val="both"/>
              <w:rPr>
                <w:iCs/>
              </w:rPr>
            </w:pPr>
            <w:r w:rsidRPr="009D0E7E">
              <w:rPr>
                <w:rFonts w:eastAsia="Times New Roman"/>
                <w:color w:val="000000"/>
              </w:rPr>
              <w:t xml:space="preserve">Общие педагогические </w:t>
            </w:r>
            <w:r w:rsidR="00AF7568" w:rsidRPr="009D0E7E">
              <w:rPr>
                <w:rFonts w:eastAsia="Times New Roman"/>
                <w:color w:val="000000"/>
              </w:rPr>
              <w:t xml:space="preserve">закономерности и </w:t>
            </w:r>
            <w:r w:rsidRPr="009D0E7E">
              <w:rPr>
                <w:rFonts w:eastAsia="Times New Roman"/>
                <w:color w:val="000000"/>
              </w:rPr>
              <w:t>принципы.  Дидактические</w:t>
            </w:r>
            <w:r w:rsidR="005E1980" w:rsidRPr="009D0E7E">
              <w:rPr>
                <w:rFonts w:eastAsia="Times New Roman"/>
                <w:color w:val="000000"/>
              </w:rPr>
              <w:t xml:space="preserve"> закономерности и </w:t>
            </w:r>
            <w:r w:rsidRPr="009D0E7E">
              <w:rPr>
                <w:rFonts w:eastAsia="Times New Roman"/>
                <w:color w:val="000000"/>
              </w:rPr>
              <w:t xml:space="preserve"> принципы обучения. Общие педагогические и дидактические принципы в контексте обучения </w:t>
            </w:r>
            <w:r w:rsidRPr="009D0E7E">
              <w:t>социологическим дисциплинам</w:t>
            </w:r>
            <w:r w:rsidRPr="009D0E7E">
              <w:rPr>
                <w:rFonts w:eastAsia="Times New Roman"/>
                <w:color w:val="000000"/>
              </w:rPr>
              <w:t xml:space="preserve">. Принцип мотивационной готовности обучающихся. </w:t>
            </w:r>
          </w:p>
        </w:tc>
      </w:tr>
      <w:tr w:rsidR="00C76E61" w:rsidRPr="008448CC" w:rsidTr="002B1DED">
        <w:trPr>
          <w:trHeight w:val="240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E61" w:rsidRPr="00E2497C" w:rsidRDefault="00C76E61" w:rsidP="00091506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E61" w:rsidRPr="00196A6E" w:rsidRDefault="00C76E61" w:rsidP="00F52017">
            <w:pPr>
              <w:jc w:val="both"/>
              <w:rPr>
                <w:bCs/>
                <w:i/>
              </w:rPr>
            </w:pPr>
            <w:r>
              <w:rPr>
                <w:iCs/>
              </w:rPr>
              <w:t>М</w:t>
            </w:r>
            <w:r w:rsidRPr="00196A6E">
              <w:rPr>
                <w:iCs/>
              </w:rPr>
              <w:t>етоды обучения</w:t>
            </w:r>
            <w:r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76E61" w:rsidRPr="00196A6E" w:rsidRDefault="00C76E61" w:rsidP="00F52017">
            <w:pPr>
              <w:shd w:val="clear" w:color="auto" w:fill="FFFFFF"/>
              <w:jc w:val="both"/>
              <w:rPr>
                <w:iCs/>
              </w:rPr>
            </w:pPr>
            <w:r w:rsidRPr="00196A6E">
              <w:rPr>
                <w:iCs/>
              </w:rPr>
              <w:t>Классификация методов обучения.</w:t>
            </w:r>
            <w:r w:rsidRPr="00196A6E">
              <w:t xml:space="preserve"> </w:t>
            </w:r>
            <w:r w:rsidRPr="00196A6E">
              <w:rPr>
                <w:rFonts w:eastAsia="Times New Roman"/>
              </w:rPr>
              <w:t>Пассивное и активное обучение</w:t>
            </w:r>
            <w:r w:rsidRPr="00196A6E">
              <w:rPr>
                <w:iCs/>
              </w:rPr>
              <w:t>.  Традиционное обучение, его достоинства и затруднения. С</w:t>
            </w:r>
            <w:r w:rsidRPr="00196A6E">
              <w:rPr>
                <w:rFonts w:eastAsia="Times New Roman"/>
              </w:rPr>
              <w:t>ло</w:t>
            </w:r>
            <w:r w:rsidRPr="00487EC6">
              <w:rPr>
                <w:rFonts w:eastAsia="Times New Roman"/>
              </w:rPr>
              <w:t>весны</w:t>
            </w:r>
            <w:r w:rsidRPr="00196A6E">
              <w:rPr>
                <w:rFonts w:eastAsia="Times New Roman"/>
              </w:rPr>
              <w:t>е</w:t>
            </w:r>
            <w:r w:rsidRPr="00487EC6">
              <w:rPr>
                <w:rFonts w:eastAsia="Times New Roman"/>
              </w:rPr>
              <w:t xml:space="preserve"> метод</w:t>
            </w:r>
            <w:r w:rsidRPr="00196A6E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обучения</w:t>
            </w:r>
            <w:r w:rsidRPr="00487EC6">
              <w:rPr>
                <w:rFonts w:eastAsia="Times New Roman"/>
              </w:rPr>
              <w:t>. Наглядные методы</w:t>
            </w:r>
            <w:r w:rsidRPr="00196A6E">
              <w:rPr>
                <w:rFonts w:eastAsia="Times New Roman"/>
              </w:rPr>
              <w:t xml:space="preserve"> </w:t>
            </w:r>
            <w:r w:rsidRPr="00487EC6">
              <w:rPr>
                <w:rFonts w:eastAsia="Times New Roman"/>
              </w:rPr>
              <w:t>обучения</w:t>
            </w:r>
            <w:r w:rsidRPr="00196A6E">
              <w:rPr>
                <w:rFonts w:eastAsia="Times New Roman"/>
              </w:rPr>
              <w:t>.</w:t>
            </w:r>
            <w:r w:rsidRPr="00487EC6">
              <w:rPr>
                <w:rFonts w:eastAsia="Times New Roman"/>
              </w:rPr>
              <w:t xml:space="preserve"> </w:t>
            </w:r>
            <w:r w:rsidRPr="00196A6E">
              <w:rPr>
                <w:rFonts w:eastAsia="Times New Roman"/>
              </w:rPr>
              <w:t>П</w:t>
            </w:r>
            <w:r w:rsidRPr="00487EC6">
              <w:rPr>
                <w:rFonts w:eastAsia="Times New Roman"/>
              </w:rPr>
              <w:t>рактически</w:t>
            </w:r>
            <w:r w:rsidRPr="00196A6E">
              <w:rPr>
                <w:rFonts w:eastAsia="Times New Roman"/>
              </w:rPr>
              <w:t>е</w:t>
            </w:r>
            <w:r w:rsidRPr="00487EC6">
              <w:rPr>
                <w:rFonts w:eastAsia="Times New Roman"/>
              </w:rPr>
              <w:t xml:space="preserve"> метод</w:t>
            </w:r>
            <w:r w:rsidRPr="00196A6E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обучения.</w:t>
            </w:r>
            <w:r w:rsidRPr="00196A6E">
              <w:rPr>
                <w:rFonts w:eastAsia="Times New Roman"/>
              </w:rPr>
              <w:t xml:space="preserve"> </w:t>
            </w:r>
            <w:r w:rsidRPr="00196A6E">
              <w:rPr>
                <w:color w:val="000000"/>
                <w:shd w:val="clear" w:color="auto" w:fill="FFFFFF"/>
              </w:rPr>
              <w:t>Методы закрепления изученного материала.</w:t>
            </w:r>
            <w:r w:rsidRPr="00196A6E">
              <w:rPr>
                <w:iCs/>
              </w:rPr>
              <w:t xml:space="preserve"> Активные методы обучения, их значение в активизации процесса обучения, эффективность применения.</w:t>
            </w:r>
            <w:r w:rsidRPr="00196A6E">
              <w:rPr>
                <w:rFonts w:eastAsia="Times New Roman"/>
              </w:rPr>
              <w:t xml:space="preserve"> Обучение как </w:t>
            </w:r>
            <w:r w:rsidRPr="00196A6E">
              <w:rPr>
                <w:rFonts w:eastAsia="Times New Roman"/>
                <w:iCs/>
              </w:rPr>
              <w:t xml:space="preserve">технология. </w:t>
            </w:r>
            <w:r w:rsidRPr="00196A6E">
              <w:rPr>
                <w:rFonts w:eastAsia="Times New Roman"/>
                <w:bCs/>
              </w:rPr>
              <w:t>Обучение как исследование Обучение как дискуссия. Обучение как игр</w:t>
            </w:r>
            <w:r>
              <w:rPr>
                <w:rFonts w:eastAsia="Times New Roman"/>
                <w:bCs/>
              </w:rPr>
              <w:t>а</w:t>
            </w:r>
            <w:r w:rsidRPr="00196A6E">
              <w:rPr>
                <w:rFonts w:eastAsia="Times New Roman"/>
                <w:bCs/>
                <w:color w:val="FF0000"/>
              </w:rPr>
              <w:t>.</w:t>
            </w:r>
          </w:p>
        </w:tc>
      </w:tr>
      <w:tr w:rsidR="00C76E61" w:rsidRPr="008448CC" w:rsidTr="00F52017">
        <w:trPr>
          <w:trHeight w:val="31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6E61" w:rsidRPr="00E2497C" w:rsidRDefault="00C76E61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E61" w:rsidRPr="009D0E7E" w:rsidRDefault="00C76E61" w:rsidP="00F52017">
            <w:pPr>
              <w:tabs>
                <w:tab w:val="left" w:pos="142"/>
              </w:tabs>
            </w:pPr>
            <w:r w:rsidRPr="009D0E7E">
              <w:t>Таксономия учебных задач при обучении социологическим дисциплинам</w:t>
            </w:r>
            <w:r w:rsidR="0023650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76E61" w:rsidRPr="009D0E7E" w:rsidRDefault="00C76E61" w:rsidP="00980C91">
            <w:pPr>
              <w:jc w:val="both"/>
              <w:rPr>
                <w:rFonts w:eastAsia="Times New Roman"/>
              </w:rPr>
            </w:pPr>
            <w:r w:rsidRPr="009D0E7E">
              <w:t>Учебные задачи в обучении социологии</w:t>
            </w:r>
            <w:r w:rsidR="00F03316" w:rsidRPr="009D0E7E">
              <w:t xml:space="preserve">. </w:t>
            </w:r>
            <w:r w:rsidRPr="009D0E7E">
              <w:rPr>
                <w:rFonts w:eastAsia="Times New Roman"/>
              </w:rPr>
              <w:t xml:space="preserve">Понятие учебных задач как конкретизации целей обучения </w:t>
            </w:r>
            <w:r w:rsidR="000C550E">
              <w:rPr>
                <w:rFonts w:eastAsia="Times New Roman"/>
              </w:rPr>
              <w:t>социологии</w:t>
            </w:r>
            <w:r w:rsidRPr="009D0E7E">
              <w:rPr>
                <w:rFonts w:eastAsia="Times New Roman"/>
              </w:rPr>
              <w:t>. Классификация задач: аналитические, оценочные, задачи на выбор эффективного педагогического  действия, задачи на предвидение хода педагогического процесса или его результата, нахождение педагогических ошибок. Таксономия Б. Блума. Таксономия учебных задач Е.</w:t>
            </w:r>
            <w:r w:rsidR="00980C91">
              <w:rPr>
                <w:rFonts w:eastAsia="Times New Roman"/>
              </w:rPr>
              <w:t xml:space="preserve"> </w:t>
            </w:r>
            <w:r w:rsidRPr="009D0E7E">
              <w:rPr>
                <w:rFonts w:eastAsia="Times New Roman"/>
              </w:rPr>
              <w:t>Толлингеровой. Таксономия учебных задач В.</w:t>
            </w:r>
            <w:r w:rsidR="00980C91">
              <w:rPr>
                <w:rFonts w:eastAsia="Times New Roman"/>
              </w:rPr>
              <w:t xml:space="preserve"> </w:t>
            </w:r>
            <w:r w:rsidRPr="009D0E7E">
              <w:rPr>
                <w:rFonts w:eastAsia="Times New Roman"/>
              </w:rPr>
              <w:t>Ляудис.</w:t>
            </w:r>
          </w:p>
        </w:tc>
      </w:tr>
      <w:tr w:rsidR="00C76E61" w:rsidRPr="008448CC" w:rsidTr="007C4956">
        <w:trPr>
          <w:trHeight w:val="181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6E61" w:rsidRPr="00E2497C" w:rsidRDefault="00C76E61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 w:rsidRPr="00E2497C">
              <w:rPr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E61" w:rsidRPr="009D0E7E" w:rsidRDefault="00C76E61" w:rsidP="00F52017">
            <w:pPr>
              <w:tabs>
                <w:tab w:val="left" w:pos="142"/>
              </w:tabs>
              <w:jc w:val="both"/>
            </w:pPr>
            <w:r w:rsidRPr="009D0E7E">
              <w:t>Компетентностный подход в обучении социологическим дисциплинам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4956" w:rsidRPr="009D0E7E" w:rsidRDefault="00C76E61" w:rsidP="00F52017">
            <w:pPr>
              <w:shd w:val="clear" w:color="auto" w:fill="FFFFFF"/>
              <w:jc w:val="both"/>
              <w:rPr>
                <w:bCs/>
                <w:iCs/>
              </w:rPr>
            </w:pPr>
            <w:r w:rsidRPr="009D0E7E">
              <w:rPr>
                <w:bCs/>
                <w:iCs/>
              </w:rPr>
              <w:t xml:space="preserve">Компетенции и компетентность. Государственные образовательные стандарты. Общекультурные и профессиональные компетенции. </w:t>
            </w:r>
            <w:r w:rsidRPr="009D0E7E">
              <w:rPr>
                <w:rFonts w:eastAsia="Times New Roman"/>
                <w:color w:val="000000"/>
              </w:rPr>
              <w:t>Документы, регламентирующие учебный процесс.  Учебный план и программы преподавания</w:t>
            </w:r>
            <w:r w:rsidRPr="009D0E7E">
              <w:t xml:space="preserve"> социологических дисциплин</w:t>
            </w:r>
            <w:r w:rsidRPr="009D0E7E">
              <w:rPr>
                <w:rFonts w:eastAsia="Times New Roman"/>
                <w:color w:val="000000"/>
              </w:rPr>
              <w:t xml:space="preserve">. </w:t>
            </w:r>
            <w:r w:rsidRPr="009D0E7E">
              <w:rPr>
                <w:bCs/>
                <w:iCs/>
              </w:rPr>
              <w:t>Разработка методического сопровождения.</w:t>
            </w:r>
            <w:r w:rsidRPr="009D0E7E">
              <w:rPr>
                <w:rFonts w:eastAsia="Times New Roman"/>
                <w:color w:val="000000"/>
              </w:rPr>
              <w:t xml:space="preserve"> Способы построения учебных программ.</w:t>
            </w:r>
          </w:p>
        </w:tc>
      </w:tr>
      <w:tr w:rsidR="00F13FA0" w:rsidRPr="008448CC" w:rsidTr="00F52017">
        <w:trPr>
          <w:trHeight w:val="37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3FA0" w:rsidRPr="00E2497C" w:rsidRDefault="00E30A82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FA0" w:rsidRPr="009D0E7E" w:rsidRDefault="00F13FA0" w:rsidP="00F13FA0">
            <w:pPr>
              <w:ind w:left="33" w:hanging="21"/>
              <w:rPr>
                <w:color w:val="000000"/>
                <w:shd w:val="clear" w:color="auto" w:fill="FFFFFF"/>
              </w:rPr>
            </w:pPr>
            <w:r w:rsidRPr="009D0E7E">
              <w:rPr>
                <w:color w:val="000000"/>
                <w:shd w:val="clear" w:color="auto" w:fill="FFFFFF"/>
              </w:rPr>
              <w:t xml:space="preserve">Формы  и средства обучения </w:t>
            </w:r>
            <w:r w:rsidRPr="009D0E7E">
              <w:t>социологическим дисциплинам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13FA0" w:rsidRPr="009D0E7E" w:rsidRDefault="00F13FA0" w:rsidP="00F13FA0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9D0E7E">
              <w:rPr>
                <w:color w:val="000000"/>
                <w:shd w:val="clear" w:color="auto" w:fill="FFFFFF"/>
              </w:rPr>
              <w:t>Формы организации учебных занятий, их функции.</w:t>
            </w:r>
            <w:r w:rsidRPr="009D0E7E">
              <w:rPr>
                <w:rFonts w:eastAsia="Times New Roman"/>
                <w:color w:val="000000"/>
              </w:rPr>
              <w:t xml:space="preserve"> Дидактические функции средств обучения. Технические средства обучения. Изобразительные средства обучения. Мультимедийные и информационные средства обучения. </w:t>
            </w:r>
            <w:r w:rsidRPr="009D0E7E">
              <w:t>Формы организации познавательной деятельности обучающихся. Групповые формы организации познавательной деятельности.</w:t>
            </w:r>
          </w:p>
        </w:tc>
      </w:tr>
      <w:tr w:rsidR="002A158F" w:rsidRPr="008448CC" w:rsidTr="00F52017">
        <w:trPr>
          <w:trHeight w:val="371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58F" w:rsidRPr="00E2497C" w:rsidRDefault="002A158F" w:rsidP="000136A1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58F" w:rsidRPr="002A158F" w:rsidRDefault="002A158F" w:rsidP="00F52017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A158F">
              <w:rPr>
                <w:rFonts w:eastAsia="Calibri"/>
              </w:rPr>
              <w:t>Контроль и оценка результатов обучения.</w:t>
            </w:r>
          </w:p>
          <w:p w:rsidR="002A158F" w:rsidRPr="002A158F" w:rsidRDefault="002A158F" w:rsidP="00F52017">
            <w:pPr>
              <w:tabs>
                <w:tab w:val="left" w:pos="142"/>
              </w:tabs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A158F" w:rsidRPr="002A158F" w:rsidRDefault="002A158F" w:rsidP="002A158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A158F">
              <w:rPr>
                <w:rFonts w:eastAsia="Calibri"/>
              </w:rPr>
              <w:t>Роль и место контроля в процессе обучения.</w:t>
            </w:r>
            <w:r w:rsidRPr="002A158F">
              <w:rPr>
                <w:color w:val="000000"/>
                <w:shd w:val="clear" w:color="auto" w:fill="FFFFFF"/>
              </w:rPr>
              <w:t xml:space="preserve"> Контроль и коррекция учебной деятельности. О</w:t>
            </w:r>
            <w:r w:rsidRPr="002A158F">
              <w:rPr>
                <w:rFonts w:eastAsia="Calibri"/>
              </w:rPr>
              <w:t>рганизация и контроль научно-исследовательской деятельности студенто</w:t>
            </w:r>
            <w:r w:rsidRPr="002A158F">
              <w:t>в.</w:t>
            </w:r>
            <w:r w:rsidRPr="002A158F">
              <w:rPr>
                <w:color w:val="000000"/>
                <w:shd w:val="clear" w:color="auto" w:fill="FFFFFF"/>
              </w:rPr>
              <w:t xml:space="preserve"> Проверка и оценка знаний</w:t>
            </w:r>
            <w:r>
              <w:rPr>
                <w:color w:val="000000"/>
                <w:shd w:val="clear" w:color="auto" w:fill="FFFFFF"/>
              </w:rPr>
              <w:t>.</w:t>
            </w:r>
            <w:r w:rsidRPr="002A158F">
              <w:rPr>
                <w:rFonts w:eastAsia="Calibri"/>
              </w:rPr>
              <w:t xml:space="preserve"> </w:t>
            </w:r>
            <w:r w:rsidRPr="002A158F">
              <w:rPr>
                <w:color w:val="000000"/>
                <w:shd w:val="clear" w:color="auto" w:fill="FFFFFF"/>
              </w:rPr>
              <w:t>Функции проверки и оценки знаний.</w:t>
            </w:r>
            <w:r w:rsidRPr="002A158F">
              <w:rPr>
                <w:rFonts w:eastAsia="Calibri"/>
              </w:rPr>
              <w:t xml:space="preserve"> О</w:t>
            </w:r>
            <w:r w:rsidRPr="002A158F">
              <w:rPr>
                <w:rFonts w:eastAsia="Times New Roman"/>
                <w:color w:val="000000"/>
              </w:rPr>
              <w:t xml:space="preserve">сновные виды проверки знаний. Формы проверки знаний. </w:t>
            </w:r>
          </w:p>
        </w:tc>
      </w:tr>
      <w:tr w:rsidR="002A158F" w:rsidRPr="008448CC" w:rsidTr="00945158">
        <w:trPr>
          <w:trHeight w:val="2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58F" w:rsidRPr="00E2497C" w:rsidRDefault="002A158F" w:rsidP="008A4304">
            <w:pPr>
              <w:rPr>
                <w:bCs/>
              </w:rPr>
            </w:pPr>
            <w:r w:rsidRPr="00E2497C">
              <w:rPr>
                <w:b/>
                <w:bCs/>
              </w:rPr>
              <w:t xml:space="preserve">Раздел </w:t>
            </w:r>
            <w:r w:rsidRPr="00E2497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A158F" w:rsidRPr="000745CD" w:rsidRDefault="002A158F" w:rsidP="00B57251">
            <w:pPr>
              <w:rPr>
                <w:b/>
                <w:bCs/>
                <w:iCs/>
              </w:rPr>
            </w:pPr>
            <w:r>
              <w:rPr>
                <w:b/>
              </w:rPr>
              <w:t>Психология профессионального обучения социологическим дисциплинам</w:t>
            </w:r>
          </w:p>
        </w:tc>
      </w:tr>
      <w:tr w:rsidR="002A158F" w:rsidRPr="008448CC" w:rsidTr="00945158">
        <w:trPr>
          <w:trHeight w:val="4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158F" w:rsidRPr="00E2497C" w:rsidRDefault="002A158F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A158F" w:rsidRPr="00196A6E" w:rsidRDefault="00E07762" w:rsidP="00F52017">
            <w:pPr>
              <w:jc w:val="both"/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>Психология обучения</w:t>
            </w:r>
            <w:r w:rsidR="002A158F" w:rsidRPr="00196A6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A158F" w:rsidRPr="00196A6E" w:rsidRDefault="00E07762" w:rsidP="00E07762">
            <w:pPr>
              <w:shd w:val="clear" w:color="auto" w:fill="FFFFFF"/>
              <w:jc w:val="both"/>
              <w:rPr>
                <w:iCs/>
              </w:rPr>
            </w:pPr>
            <w:r>
              <w:rPr>
                <w:rFonts w:eastAsia="Times New Roman"/>
                <w:color w:val="000000"/>
              </w:rPr>
              <w:t xml:space="preserve">Соотношение научения, учения и обучения. Типы обучения. </w:t>
            </w:r>
            <w:r w:rsidR="002A158F" w:rsidRPr="00CE3EA0">
              <w:rPr>
                <w:rFonts w:eastAsia="Times New Roman"/>
                <w:color w:val="000000"/>
              </w:rPr>
              <w:t>Структура учебной деятельности</w:t>
            </w:r>
            <w:r w:rsidR="002A158F" w:rsidRPr="00196A6E">
              <w:rPr>
                <w:rFonts w:eastAsia="Times New Roman"/>
                <w:color w:val="000000"/>
              </w:rPr>
              <w:t>. М</w:t>
            </w:r>
            <w:r w:rsidR="002A158F" w:rsidRPr="00CE3EA0">
              <w:rPr>
                <w:rFonts w:eastAsia="Times New Roman"/>
                <w:color w:val="000000"/>
              </w:rPr>
              <w:t>отивация учения,</w:t>
            </w:r>
            <w:r w:rsidR="002A158F" w:rsidRPr="00196A6E">
              <w:rPr>
                <w:rFonts w:eastAsia="Times New Roman"/>
                <w:color w:val="000000"/>
              </w:rPr>
              <w:t xml:space="preserve"> </w:t>
            </w:r>
            <w:r w:rsidR="002A158F" w:rsidRPr="00CE3EA0">
              <w:rPr>
                <w:rFonts w:eastAsia="Times New Roman"/>
                <w:color w:val="000000"/>
              </w:rPr>
              <w:t>учебные задачи, учебные действия, условия достижения цели, результат.</w:t>
            </w:r>
            <w:r w:rsidR="002A158F" w:rsidRPr="00196A6E">
              <w:rPr>
                <w:rFonts w:eastAsia="Times New Roman"/>
                <w:color w:val="000000"/>
              </w:rPr>
              <w:t xml:space="preserve">  </w:t>
            </w:r>
            <w:r w:rsidR="002A158F" w:rsidRPr="00CE3EA0">
              <w:rPr>
                <w:rFonts w:eastAsia="Times New Roman"/>
                <w:color w:val="000000"/>
              </w:rPr>
              <w:t>Проблема мотивации учебной деятельности. Учебная деятельность обучающихся.</w:t>
            </w:r>
            <w:r w:rsidR="002A158F" w:rsidRPr="00196A6E">
              <w:rPr>
                <w:rFonts w:eastAsia="Times New Roman"/>
                <w:color w:val="000000"/>
              </w:rPr>
              <w:t xml:space="preserve"> </w:t>
            </w:r>
            <w:r w:rsidR="002A158F" w:rsidRPr="00CE3EA0">
              <w:rPr>
                <w:rFonts w:eastAsia="Times New Roman"/>
                <w:color w:val="000000"/>
              </w:rPr>
              <w:t>Формирование</w:t>
            </w:r>
            <w:r w:rsidR="002A158F" w:rsidRPr="00196A6E">
              <w:rPr>
                <w:rFonts w:eastAsia="Times New Roman"/>
                <w:color w:val="000000"/>
              </w:rPr>
              <w:t xml:space="preserve"> </w:t>
            </w:r>
            <w:r w:rsidR="002A158F" w:rsidRPr="00CE3EA0">
              <w:rPr>
                <w:rFonts w:eastAsia="Times New Roman"/>
                <w:color w:val="000000"/>
              </w:rPr>
              <w:t xml:space="preserve">учебной деятельности обучающихся. </w:t>
            </w:r>
            <w:r w:rsidR="002A158F" w:rsidRPr="00196A6E">
              <w:rPr>
                <w:rFonts w:eastAsia="Times New Roman"/>
                <w:color w:val="000000"/>
              </w:rPr>
              <w:t>Уровни</w:t>
            </w:r>
            <w:r w:rsidR="002A158F">
              <w:rPr>
                <w:rFonts w:eastAsia="Times New Roman"/>
                <w:color w:val="000000"/>
              </w:rPr>
              <w:t xml:space="preserve"> познавательной</w:t>
            </w:r>
            <w:r w:rsidR="002A158F" w:rsidRPr="00196A6E">
              <w:rPr>
                <w:rFonts w:eastAsia="Times New Roman"/>
                <w:color w:val="000000"/>
              </w:rPr>
              <w:t xml:space="preserve"> </w:t>
            </w:r>
            <w:r w:rsidR="002A158F" w:rsidRPr="007F7DE3">
              <w:rPr>
                <w:rFonts w:eastAsia="Times New Roman"/>
                <w:color w:val="000000"/>
              </w:rPr>
              <w:t>активности</w:t>
            </w:r>
            <w:r w:rsidR="002A158F" w:rsidRPr="00196A6E">
              <w:rPr>
                <w:rFonts w:eastAsia="Times New Roman"/>
                <w:color w:val="000000"/>
              </w:rPr>
              <w:t xml:space="preserve"> обучающегося. </w:t>
            </w:r>
            <w:r w:rsidR="002A158F" w:rsidRPr="009D0E7E">
              <w:rPr>
                <w:rFonts w:eastAsia="Times New Roman"/>
                <w:color w:val="000000"/>
              </w:rPr>
              <w:t xml:space="preserve">Проблема активизации обучения </w:t>
            </w:r>
            <w:r w:rsidR="001065B1" w:rsidRPr="009D0E7E">
              <w:t>социологическим дисциплинам</w:t>
            </w:r>
            <w:r w:rsidR="001065B1" w:rsidRPr="009D0E7E">
              <w:rPr>
                <w:rFonts w:eastAsia="Times New Roman"/>
                <w:color w:val="000000"/>
              </w:rPr>
              <w:t>.</w:t>
            </w:r>
          </w:p>
        </w:tc>
      </w:tr>
      <w:tr w:rsidR="00996387" w:rsidRPr="008448CC" w:rsidTr="00945158">
        <w:trPr>
          <w:trHeight w:val="57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96387" w:rsidRPr="00E2497C" w:rsidRDefault="00996387" w:rsidP="00AF0D62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387" w:rsidRPr="000F4148" w:rsidRDefault="0065354A" w:rsidP="0065354A">
            <w:r>
              <w:t>Основные концепции психологии обучения</w:t>
            </w:r>
            <w:r w:rsidR="00996387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96387" w:rsidRPr="007D343F" w:rsidRDefault="00996387" w:rsidP="007D1EEA">
            <w:pPr>
              <w:shd w:val="clear" w:color="auto" w:fill="FFFFFF"/>
              <w:jc w:val="both"/>
              <w:rPr>
                <w:iCs/>
              </w:rPr>
            </w:pPr>
            <w:r w:rsidRPr="00501F08">
              <w:rPr>
                <w:rFonts w:eastAsia="Times New Roman"/>
                <w:color w:val="000000"/>
              </w:rPr>
              <w:t>Психологические концепции научения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501F08">
              <w:rPr>
                <w:rFonts w:eastAsia="Times New Roman"/>
                <w:color w:val="000000"/>
              </w:rPr>
              <w:t>Деятельностная теория</w:t>
            </w:r>
            <w:r w:rsidRPr="007D343F">
              <w:rPr>
                <w:rFonts w:eastAsia="Times New Roman"/>
                <w:color w:val="000000"/>
              </w:rPr>
              <w:t xml:space="preserve"> </w:t>
            </w:r>
            <w:r w:rsidRPr="00501F08">
              <w:rPr>
                <w:rFonts w:eastAsia="Times New Roman"/>
                <w:color w:val="000000"/>
              </w:rPr>
              <w:t>учения.</w:t>
            </w:r>
            <w:r w:rsidRPr="007D343F">
              <w:rPr>
                <w:rFonts w:eastAsia="Times New Roman"/>
                <w:color w:val="000000"/>
              </w:rPr>
              <w:t xml:space="preserve"> </w:t>
            </w:r>
            <w:r w:rsidRPr="00501F08">
              <w:rPr>
                <w:rFonts w:eastAsia="Times New Roman"/>
                <w:color w:val="000000"/>
              </w:rPr>
              <w:t xml:space="preserve">Психологические основы развивающего обучения. </w:t>
            </w:r>
            <w:r w:rsidR="00C979E6">
              <w:rPr>
                <w:rFonts w:eastAsia="Times New Roman"/>
                <w:color w:val="000000"/>
              </w:rPr>
              <w:t xml:space="preserve">Сущность проблемного обучения. </w:t>
            </w:r>
            <w:r w:rsidRPr="00501F08">
              <w:rPr>
                <w:rFonts w:eastAsia="Times New Roman"/>
                <w:color w:val="000000"/>
              </w:rPr>
              <w:t>Теория планомерного формирования</w:t>
            </w:r>
            <w:r w:rsidRPr="007D343F">
              <w:rPr>
                <w:rFonts w:eastAsia="Times New Roman"/>
                <w:color w:val="000000"/>
              </w:rPr>
              <w:t xml:space="preserve"> </w:t>
            </w:r>
            <w:r w:rsidRPr="00501F08">
              <w:rPr>
                <w:rFonts w:eastAsia="Times New Roman"/>
                <w:color w:val="000000"/>
              </w:rPr>
              <w:t>умственных действий. Психологические аспекты компьютеризации обучения. Основные направления исследований в области программированного обучения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217D97" w:rsidRPr="002B2FC0" w:rsidTr="004D65C6">
        <w:trPr>
          <w:trHeight w:val="46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7D97" w:rsidRPr="00E2497C" w:rsidRDefault="00217D97" w:rsidP="0054344F">
            <w:pPr>
              <w:rPr>
                <w:bCs/>
              </w:rPr>
            </w:pPr>
            <w:r w:rsidRPr="00E2497C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E2497C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7D97" w:rsidRPr="00BB3018" w:rsidRDefault="00217D97" w:rsidP="000C726F">
            <w:r>
              <w:rPr>
                <w:rStyle w:val="c2"/>
              </w:rPr>
              <w:t>Психология 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217D97" w:rsidRPr="007D343F" w:rsidRDefault="00217D97" w:rsidP="000C726F">
            <w:pPr>
              <w:pStyle w:val="c7"/>
              <w:jc w:val="both"/>
              <w:rPr>
                <w:rStyle w:val="c2"/>
              </w:rPr>
            </w:pPr>
            <w:r w:rsidRPr="00BB3018">
              <w:rPr>
                <w:rStyle w:val="c2"/>
                <w:sz w:val="22"/>
                <w:szCs w:val="22"/>
              </w:rPr>
              <w:t>Понятие учения. Виды учения (по С.Л.Рубинштейну). Значение и смысл учения. Цели учения. Связь учения, научения и обучения. Виды научения. Механизмы научения</w:t>
            </w:r>
            <w:r>
              <w:rPr>
                <w:rStyle w:val="c2"/>
                <w:sz w:val="22"/>
                <w:szCs w:val="22"/>
              </w:rPr>
              <w:t>.</w:t>
            </w:r>
            <w:r w:rsidRPr="00BB3018">
              <w:rPr>
                <w:rStyle w:val="c2"/>
                <w:sz w:val="22"/>
                <w:szCs w:val="22"/>
              </w:rPr>
              <w:t xml:space="preserve"> Формирование учебных понятий, навыков, у</w:t>
            </w:r>
            <w:r>
              <w:rPr>
                <w:rStyle w:val="c2"/>
                <w:sz w:val="22"/>
                <w:szCs w:val="22"/>
              </w:rPr>
              <w:t>мений. Механизмы и особенности у</w:t>
            </w:r>
            <w:r w:rsidRPr="00BB3018">
              <w:rPr>
                <w:rStyle w:val="c2"/>
                <w:sz w:val="22"/>
                <w:szCs w:val="22"/>
              </w:rPr>
              <w:t>своение знаний. Требования к учебному материалу. Психологические основы усвоения учебного материала. Критерии усвоения. Концепции учения в отечественной и зарубежной психологии.</w:t>
            </w:r>
          </w:p>
        </w:tc>
      </w:tr>
      <w:tr w:rsidR="00217D97" w:rsidRPr="002B2FC0" w:rsidTr="000C726F">
        <w:trPr>
          <w:trHeight w:val="5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7D97" w:rsidRPr="00E2497C" w:rsidRDefault="00217D97" w:rsidP="000136A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2497C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7D97" w:rsidRPr="00196A6E" w:rsidRDefault="00217D97" w:rsidP="000C726F">
            <w:pPr>
              <w:tabs>
                <w:tab w:val="left" w:pos="142"/>
              </w:tabs>
              <w:rPr>
                <w:rFonts w:eastAsia="Calibri"/>
              </w:rPr>
            </w:pPr>
            <w:r w:rsidRPr="005F6486">
              <w:rPr>
                <w:rStyle w:val="c2"/>
              </w:rPr>
              <w:t>Психологические основы педагогической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17D97" w:rsidRPr="00196A6E" w:rsidRDefault="00217D97" w:rsidP="000C726F">
            <w:pPr>
              <w:jc w:val="both"/>
              <w:rPr>
                <w:rFonts w:eastAsia="Calibri"/>
              </w:rPr>
            </w:pPr>
            <w:r w:rsidRPr="00196A6E">
              <w:rPr>
                <w:color w:val="000000"/>
                <w:shd w:val="clear" w:color="auto" w:fill="FFFFFF"/>
              </w:rPr>
              <w:t xml:space="preserve">Структура педагогической деятельности и характеристика ее компонентов. </w:t>
            </w:r>
            <w:r w:rsidRPr="005F6486">
              <w:rPr>
                <w:rStyle w:val="c2"/>
              </w:rPr>
              <w:t xml:space="preserve">Педагогическое общение как вид профессиональной </w:t>
            </w:r>
            <w:r w:rsidRPr="00B3093B">
              <w:rPr>
                <w:rStyle w:val="c2"/>
              </w:rPr>
              <w:t>деятельности. Условия эффективности педагогической деятельности.</w:t>
            </w:r>
            <w:r w:rsidRPr="00B3093B">
              <w:rPr>
                <w:color w:val="000000"/>
              </w:rPr>
              <w:t xml:space="preserve"> </w:t>
            </w:r>
            <w:r w:rsidRPr="00196A6E">
              <w:rPr>
                <w:rFonts w:eastAsia="Times New Roman"/>
                <w:color w:val="000000"/>
              </w:rPr>
              <w:t>Функции преподавателя</w:t>
            </w:r>
            <w:r w:rsidRPr="00196A6E">
              <w:rPr>
                <w:bCs/>
              </w:rPr>
              <w:t>.</w:t>
            </w:r>
            <w:r>
              <w:rPr>
                <w:bCs/>
              </w:rPr>
              <w:t xml:space="preserve"> Подготовка преподавателя к  проведению занятий по </w:t>
            </w:r>
            <w:r w:rsidRPr="009D0E7E">
              <w:t>социологическим дисциплинам</w:t>
            </w:r>
            <w:r w:rsidRPr="009D0E7E">
              <w:rPr>
                <w:bCs/>
              </w:rPr>
              <w:t>.</w:t>
            </w:r>
            <w:r w:rsidRPr="00196A6E">
              <w:rPr>
                <w:bCs/>
              </w:rPr>
              <w:t xml:space="preserve"> </w:t>
            </w:r>
            <w:r w:rsidRPr="00B3093B">
              <w:rPr>
                <w:rStyle w:val="c2"/>
              </w:rPr>
              <w:t>Условия эффективности педагогической деятельности</w:t>
            </w:r>
            <w:r w:rsidRPr="00196A6E">
              <w:rPr>
                <w:color w:val="000000"/>
                <w:shd w:val="clear" w:color="auto" w:fill="FFFFFF"/>
              </w:rPr>
              <w:t xml:space="preserve">. </w:t>
            </w:r>
            <w:r w:rsidRPr="00AE11FD">
              <w:rPr>
                <w:rFonts w:eastAsia="Times New Roman"/>
                <w:color w:val="000000"/>
              </w:rPr>
              <w:t>Проблема</w:t>
            </w:r>
            <w:r w:rsidRPr="00196A6E">
              <w:rPr>
                <w:rFonts w:eastAsia="Times New Roman"/>
                <w:color w:val="000000"/>
              </w:rPr>
              <w:t xml:space="preserve"> </w:t>
            </w:r>
            <w:r w:rsidRPr="00AE11FD">
              <w:rPr>
                <w:rFonts w:eastAsia="Times New Roman"/>
                <w:color w:val="000000"/>
              </w:rPr>
              <w:t>учебных</w:t>
            </w:r>
            <w:r w:rsidRPr="00196A6E">
              <w:rPr>
                <w:rFonts w:eastAsia="Times New Roman"/>
                <w:color w:val="000000"/>
              </w:rPr>
              <w:t xml:space="preserve"> </w:t>
            </w:r>
            <w:r w:rsidRPr="00AE11FD">
              <w:rPr>
                <w:rFonts w:eastAsia="Times New Roman"/>
                <w:color w:val="000000"/>
              </w:rPr>
              <w:t>конфликтов</w:t>
            </w:r>
            <w:r w:rsidRPr="00196A6E">
              <w:rPr>
                <w:rFonts w:eastAsia="Times New Roman"/>
                <w:color w:val="000000"/>
              </w:rPr>
              <w:t xml:space="preserve"> и их </w:t>
            </w:r>
            <w:r>
              <w:rPr>
                <w:rFonts w:eastAsia="Times New Roman"/>
                <w:color w:val="000000"/>
              </w:rPr>
              <w:t>предупреждение</w:t>
            </w:r>
            <w:r w:rsidRPr="00AE11FD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96A6E">
              <w:rPr>
                <w:rFonts w:eastAsia="Times New Roman"/>
                <w:color w:val="000000"/>
              </w:rPr>
              <w:t xml:space="preserve"> </w:t>
            </w:r>
            <w:r w:rsidRPr="00196A6E">
              <w:rPr>
                <w:rFonts w:eastAsia="Times New Roman"/>
                <w:color w:val="FF0000"/>
              </w:rPr>
              <w:t xml:space="preserve"> </w:t>
            </w:r>
            <w:r w:rsidRPr="00C156D8">
              <w:t xml:space="preserve">Профессионально-значимые качества личности преподавателя </w:t>
            </w:r>
            <w:r w:rsidRPr="005F6486">
              <w:rPr>
                <w:rStyle w:val="c2"/>
              </w:rPr>
              <w:t>Психологические тре</w:t>
            </w:r>
            <w:r>
              <w:rPr>
                <w:rStyle w:val="c2"/>
              </w:rPr>
              <w:t xml:space="preserve">бования к личности педагога.  </w:t>
            </w:r>
            <w:r w:rsidRPr="005F6486">
              <w:rPr>
                <w:rStyle w:val="c2"/>
              </w:rPr>
              <w:t>Педагогические способности</w:t>
            </w:r>
            <w:r>
              <w:rPr>
                <w:rStyle w:val="c2"/>
              </w:rPr>
              <w:t>.</w:t>
            </w:r>
            <w:r w:rsidRPr="00196A6E">
              <w:rPr>
                <w:rFonts w:eastAsia="Times New Roman"/>
              </w:rPr>
              <w:t xml:space="preserve"> Профессиональная этика в деятельности педагога</w:t>
            </w:r>
            <w:r>
              <w:rPr>
                <w:rFonts w:eastAsia="Times New Roman"/>
              </w:rPr>
              <w:t>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 w:rsidR="00955BE9">
        <w:rPr>
          <w:sz w:val="24"/>
          <w:szCs w:val="24"/>
        </w:rPr>
        <w:t xml:space="preserve">целью которой является 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навыка  профессионального</w:t>
      </w:r>
      <w:r w:rsidRPr="00736EAE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самообразования</w:t>
      </w:r>
      <w:r w:rsidRPr="00736EAE">
        <w:rPr>
          <w:sz w:val="24"/>
          <w:szCs w:val="24"/>
        </w:rPr>
        <w:t xml:space="preserve">, </w:t>
      </w:r>
      <w:r w:rsidR="00955BE9">
        <w:rPr>
          <w:sz w:val="24"/>
          <w:szCs w:val="24"/>
        </w:rPr>
        <w:t xml:space="preserve">умения </w:t>
      </w:r>
      <w:r w:rsidR="00BF61B9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проектировать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дальнейшее</w:t>
      </w:r>
      <w:r w:rsidRPr="0035698C"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>профессиональное  образование</w:t>
      </w:r>
      <w:r>
        <w:rPr>
          <w:sz w:val="24"/>
          <w:szCs w:val="24"/>
        </w:rPr>
        <w:t xml:space="preserve"> и </w:t>
      </w:r>
      <w:r w:rsidR="00955BE9">
        <w:rPr>
          <w:sz w:val="24"/>
          <w:szCs w:val="24"/>
        </w:rPr>
        <w:t>осознанно строить профессиональную карьеру</w:t>
      </w:r>
      <w:r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</w:t>
      </w:r>
      <w:r w:rsidR="00955BE9">
        <w:rPr>
          <w:sz w:val="24"/>
          <w:szCs w:val="24"/>
        </w:rPr>
        <w:t xml:space="preserve"> </w:t>
      </w:r>
      <w:r w:rsidR="00955BE9" w:rsidRPr="00955BE9">
        <w:rPr>
          <w:i/>
          <w:sz w:val="24"/>
          <w:szCs w:val="24"/>
        </w:rPr>
        <w:t>Введение в профессию</w:t>
      </w:r>
      <w:r w:rsidR="0095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BE9">
        <w:rPr>
          <w:sz w:val="24"/>
          <w:szCs w:val="24"/>
        </w:rPr>
        <w:t xml:space="preserve"> представляет  собой </w:t>
      </w:r>
      <w:r>
        <w:rPr>
          <w:sz w:val="24"/>
          <w:szCs w:val="24"/>
        </w:rPr>
        <w:t xml:space="preserve">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 xml:space="preserve">ятий и работ, </w:t>
      </w:r>
      <w:r w:rsidR="00955BE9">
        <w:rPr>
          <w:sz w:val="24"/>
          <w:szCs w:val="24"/>
        </w:rPr>
        <w:t>направленных на</w:t>
      </w:r>
      <w:r w:rsidRPr="00580E46">
        <w:rPr>
          <w:sz w:val="24"/>
          <w:szCs w:val="24"/>
        </w:rPr>
        <w:t xml:space="preserve">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:rsidR="00BD2F50" w:rsidRPr="00E12D22" w:rsidRDefault="00BD2F50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E12D2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:rsidR="00F062CE" w:rsidRPr="00F07AF2" w:rsidRDefault="00F062CE" w:rsidP="009044AB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544"/>
        <w:gridCol w:w="24"/>
        <w:gridCol w:w="1842"/>
        <w:gridCol w:w="827"/>
      </w:tblGrid>
      <w:tr w:rsidR="00BD2F50" w:rsidRPr="008448CC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B42362" w:rsidP="00DC2192">
            <w:pPr>
              <w:rPr>
                <w:b/>
                <w:i/>
              </w:rPr>
            </w:pPr>
            <w:r>
              <w:rPr>
                <w:b/>
              </w:rPr>
              <w:t>Педагогика профессионального обучения социологическим дисциплинам</w:t>
            </w:r>
          </w:p>
        </w:tc>
      </w:tr>
      <w:tr w:rsidR="00CF05E5" w:rsidRPr="008448CC" w:rsidTr="001D03A2">
        <w:trPr>
          <w:trHeight w:val="6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5E5" w:rsidRPr="00E82E96" w:rsidRDefault="00CF05E5" w:rsidP="00955BE9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8667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7568" w:rsidRPr="00290F56" w:rsidRDefault="00AF7568" w:rsidP="00AF7568">
            <w:pPr>
              <w:tabs>
                <w:tab w:val="left" w:pos="142"/>
              </w:tabs>
              <w:jc w:val="both"/>
              <w:rPr>
                <w:rFonts w:eastAsia="Times New Roman"/>
              </w:rPr>
            </w:pPr>
            <w:r w:rsidRPr="00290F56">
              <w:rPr>
                <w:rFonts w:eastAsia="Times New Roman"/>
              </w:rPr>
              <w:t>Дидактические основы обучения</w:t>
            </w:r>
            <w:r w:rsidRPr="00290F56">
              <w:t xml:space="preserve"> социологическим дисциплинам</w:t>
            </w:r>
            <w:r w:rsidRPr="00290F56">
              <w:rPr>
                <w:rFonts w:eastAsia="Times New Roman"/>
              </w:rPr>
              <w:t xml:space="preserve"> </w:t>
            </w:r>
          </w:p>
          <w:p w:rsidR="00CF05E5" w:rsidRPr="00290F56" w:rsidRDefault="00CF05E5" w:rsidP="00294BDB">
            <w:pPr>
              <w:rPr>
                <w:iCs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8387C" w:rsidRPr="00290F56" w:rsidRDefault="00CF05E5" w:rsidP="0088387C">
            <w:pPr>
              <w:jc w:val="both"/>
              <w:rPr>
                <w:bCs/>
                <w:iCs/>
              </w:rPr>
            </w:pPr>
            <w:r w:rsidRPr="00290F56">
              <w:rPr>
                <w:bCs/>
                <w:iCs/>
              </w:rPr>
              <w:t>Изучение основной и дополнительной литературы.</w:t>
            </w:r>
          </w:p>
          <w:p w:rsidR="00CF05E5" w:rsidRPr="00290F56" w:rsidRDefault="00E5127E" w:rsidP="00E5127E">
            <w:pPr>
              <w:jc w:val="both"/>
              <w:rPr>
                <w:bCs/>
                <w:iCs/>
              </w:rPr>
            </w:pPr>
            <w:r w:rsidRPr="00290F56">
              <w:rPr>
                <w:bCs/>
                <w:iCs/>
              </w:rPr>
              <w:t>Подготовка сообщения</w:t>
            </w:r>
            <w:r w:rsidR="0088387C" w:rsidRPr="00290F56">
              <w:rPr>
                <w:bCs/>
                <w:iCs/>
              </w:rPr>
              <w:t xml:space="preserve"> по теме</w:t>
            </w:r>
            <w:r w:rsidR="0088387C" w:rsidRPr="00290F56">
              <w:rPr>
                <w:iCs/>
              </w:rPr>
              <w:t xml:space="preserve"> </w:t>
            </w:r>
            <w:r w:rsidRPr="00290F56">
              <w:t>Цели и задачи обучения социологическим дисциплинам  в современном</w:t>
            </w:r>
            <w:r w:rsidR="00290F56">
              <w:t xml:space="preserve"> </w:t>
            </w:r>
            <w:r w:rsidRPr="00290F56">
              <w:t xml:space="preserve"> обществе.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B11FAB" w:rsidRDefault="00E5127E" w:rsidP="00955BE9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CF05E5" w:rsidRPr="001F088D" w:rsidRDefault="000C726F" w:rsidP="00AB06D7">
            <w:pPr>
              <w:jc w:val="center"/>
            </w:pPr>
            <w:r>
              <w:t>6</w:t>
            </w:r>
          </w:p>
        </w:tc>
      </w:tr>
      <w:tr w:rsidR="0012549A" w:rsidRPr="008448CC" w:rsidTr="00E44AE0">
        <w:trPr>
          <w:trHeight w:val="80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Default="0012549A" w:rsidP="00CF05E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Pr="00532A00" w:rsidRDefault="0012549A" w:rsidP="00F52017">
            <w:pPr>
              <w:ind w:left="58"/>
              <w:jc w:val="both"/>
              <w:rPr>
                <w:bCs/>
                <w:i/>
              </w:rPr>
            </w:pPr>
            <w:r>
              <w:rPr>
                <w:iCs/>
              </w:rPr>
              <w:t>М</w:t>
            </w:r>
            <w:r w:rsidRPr="00196A6E">
              <w:rPr>
                <w:iCs/>
              </w:rPr>
              <w:t>етоды обучения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2F431A" w:rsidRDefault="0012549A" w:rsidP="00F52017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34"/>
              <w:rPr>
                <w:bCs/>
                <w:iCs/>
                <w:highlight w:val="yellow"/>
              </w:rPr>
            </w:pPr>
            <w:r w:rsidRPr="00DC2192">
              <w:rPr>
                <w:bCs/>
                <w:iCs/>
              </w:rPr>
              <w:t>Изучение осно</w:t>
            </w:r>
            <w:r>
              <w:rPr>
                <w:bCs/>
                <w:iCs/>
              </w:rPr>
              <w:t>вной и дополнительной литературы</w:t>
            </w:r>
            <w:r>
              <w:rPr>
                <w:rFonts w:eastAsia="Times New Roman"/>
              </w:rPr>
              <w:t xml:space="preserve"> Подготовить презентацию</w:t>
            </w:r>
            <w:r w:rsidRPr="000F25D8">
              <w:rPr>
                <w:rFonts w:eastAsia="Times New Roman"/>
              </w:rPr>
              <w:t xml:space="preserve"> по т</w:t>
            </w:r>
            <w:r>
              <w:t>еме «М</w:t>
            </w:r>
            <w:r w:rsidRPr="000F25D8">
              <w:t>етоды активного обучения» (</w:t>
            </w:r>
            <w:r w:rsidRPr="000F25D8">
              <w:rPr>
                <w:rFonts w:eastAsia="Times New Roman"/>
              </w:rPr>
              <w:t>метод по выбору студента</w:t>
            </w:r>
            <w:r w:rsidRPr="000F25D8">
              <w:t>)</w:t>
            </w:r>
            <w: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7B7504" w:rsidRDefault="0012549A" w:rsidP="0012549A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12549A" w:rsidRPr="00B11FAB" w:rsidRDefault="0012549A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1F088D" w:rsidRDefault="000C726F" w:rsidP="00BA1CC9">
            <w:pPr>
              <w:jc w:val="center"/>
            </w:pPr>
            <w:r>
              <w:t>6</w:t>
            </w:r>
          </w:p>
        </w:tc>
      </w:tr>
      <w:tr w:rsidR="0012549A" w:rsidRPr="008448CC" w:rsidTr="00E44AE0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2549A" w:rsidRDefault="0012549A" w:rsidP="00370873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Pr="00532A00" w:rsidRDefault="006E25ED" w:rsidP="00F52017">
            <w:pPr>
              <w:ind w:left="58"/>
              <w:jc w:val="both"/>
              <w:rPr>
                <w:bCs/>
                <w:i/>
              </w:rPr>
            </w:pPr>
            <w:r w:rsidRPr="009D0E7E">
              <w:t>Таксономия учебных задач при обучении социологическим дисциплинам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Pr="002F431A" w:rsidRDefault="00290F56" w:rsidP="006E25ED">
            <w:pPr>
              <w:pStyle w:val="af0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highlight w:val="yellow"/>
              </w:rPr>
            </w:pPr>
            <w:r w:rsidRPr="00DC2192">
              <w:rPr>
                <w:bCs/>
                <w:iCs/>
              </w:rPr>
              <w:t>Изучение осно</w:t>
            </w:r>
            <w:r>
              <w:rPr>
                <w:bCs/>
                <w:iCs/>
              </w:rPr>
              <w:t>вной и дополнительной литературы</w:t>
            </w:r>
            <w:r w:rsidR="006E25ED">
              <w:rPr>
                <w:bCs/>
                <w:iCs/>
              </w:rPr>
              <w:t xml:space="preserve">. </w:t>
            </w:r>
            <w:r w:rsidR="006E25ED" w:rsidRPr="0094189B">
              <w:rPr>
                <w:rFonts w:eastAsia="Times New Roman"/>
              </w:rPr>
              <w:t>Разработа</w:t>
            </w:r>
            <w:r w:rsidR="006E25ED" w:rsidRPr="0094189B">
              <w:t>ть</w:t>
            </w:r>
            <w:r w:rsidR="006E25ED" w:rsidRPr="0094189B">
              <w:rPr>
                <w:rFonts w:eastAsia="Times New Roman"/>
              </w:rPr>
              <w:t xml:space="preserve"> план проведения </w:t>
            </w:r>
            <w:r w:rsidR="006E25ED">
              <w:rPr>
                <w:rFonts w:eastAsia="Times New Roman"/>
              </w:rPr>
              <w:t xml:space="preserve">учебного </w:t>
            </w:r>
            <w:r w:rsidR="006E25ED" w:rsidRPr="0094189B">
              <w:rPr>
                <w:rFonts w:eastAsia="Times New Roman"/>
              </w:rPr>
              <w:t>занятия с использованием метода активного обучения (по выбору).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Default="0012549A" w:rsidP="0012549A">
            <w:pPr>
              <w:rPr>
                <w:iCs/>
              </w:rPr>
            </w:pPr>
            <w:r>
              <w:rPr>
                <w:iCs/>
              </w:rPr>
              <w:t>И</w:t>
            </w:r>
            <w:r w:rsidRPr="00B11FAB">
              <w:rPr>
                <w:iCs/>
              </w:rPr>
              <w:t>ндивидуальн</w:t>
            </w:r>
            <w:r>
              <w:rPr>
                <w:iCs/>
              </w:rPr>
              <w:t>ое</w:t>
            </w:r>
            <w:r w:rsidRPr="00B11FAB">
              <w:rPr>
                <w:iCs/>
              </w:rPr>
              <w:t xml:space="preserve"> задани</w:t>
            </w:r>
            <w:r>
              <w:rPr>
                <w:iCs/>
              </w:rPr>
              <w:t>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2549A" w:rsidRDefault="000C726F" w:rsidP="00AB06D7">
            <w:pPr>
              <w:jc w:val="center"/>
            </w:pPr>
            <w:r>
              <w:t>6</w:t>
            </w:r>
          </w:p>
        </w:tc>
      </w:tr>
      <w:tr w:rsidR="0012549A" w:rsidRPr="008448CC" w:rsidTr="006E25ED">
        <w:trPr>
          <w:trHeight w:val="1184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549A" w:rsidRDefault="0012549A" w:rsidP="00370873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Pr="00B11FAB" w:rsidRDefault="006E25ED" w:rsidP="00F73DBD">
            <w:pPr>
              <w:rPr>
                <w:iCs/>
              </w:rPr>
            </w:pPr>
            <w:r w:rsidRPr="009D0E7E">
              <w:t>Компетентностный подход в обучении социологическим дисциплинам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2549A" w:rsidRDefault="0012549A" w:rsidP="006E25ED">
            <w:pPr>
              <w:pStyle w:val="af0"/>
              <w:ind w:left="34"/>
              <w:jc w:val="both"/>
            </w:pPr>
            <w:r w:rsidRPr="008F0891">
              <w:rPr>
                <w:bCs/>
                <w:iCs/>
              </w:rPr>
              <w:t>Изучение основной и дополнительной литературы.</w:t>
            </w:r>
            <w:r>
              <w:rPr>
                <w:rStyle w:val="markedcontent"/>
              </w:rPr>
              <w:t xml:space="preserve"> </w:t>
            </w:r>
            <w:r w:rsidR="006E25ED">
              <w:rPr>
                <w:rStyle w:val="markedcontent"/>
              </w:rPr>
              <w:t>Составить</w:t>
            </w:r>
            <w:r w:rsidR="006E25ED" w:rsidRPr="00FD58F0">
              <w:rPr>
                <w:rFonts w:eastAsia="Times New Roman"/>
              </w:rPr>
              <w:t xml:space="preserve"> </w:t>
            </w:r>
            <w:r w:rsidR="006E25ED">
              <w:rPr>
                <w:iCs/>
              </w:rPr>
              <w:t xml:space="preserve"> </w:t>
            </w:r>
            <w:r w:rsidR="006E25ED" w:rsidRPr="00C156D8">
              <w:t>учебн</w:t>
            </w:r>
            <w:r w:rsidR="006E25ED">
              <w:t>ую</w:t>
            </w:r>
            <w:r w:rsidR="006E25ED" w:rsidRPr="00C156D8">
              <w:t xml:space="preserve"> программ</w:t>
            </w:r>
            <w:r w:rsidR="006E25ED">
              <w:t>у</w:t>
            </w:r>
            <w:r w:rsidR="006E25ED" w:rsidRPr="00C156D8">
              <w:t xml:space="preserve"> </w:t>
            </w:r>
            <w:r w:rsidR="006E25ED">
              <w:t>конкретной социологической</w:t>
            </w:r>
            <w:r w:rsidR="006E25ED" w:rsidRPr="00C156D8">
              <w:t xml:space="preserve"> дисциплин</w:t>
            </w:r>
            <w:r w:rsidR="006E25ED">
              <w:t>ы (по выбору)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25ED" w:rsidRPr="007B7504" w:rsidRDefault="006E25ED" w:rsidP="006E25ED">
            <w:pPr>
              <w:rPr>
                <w:iCs/>
              </w:rPr>
            </w:pPr>
            <w:r w:rsidRPr="007B7504">
              <w:rPr>
                <w:iCs/>
              </w:rPr>
              <w:t>Индивидуальное задание</w:t>
            </w:r>
          </w:p>
          <w:p w:rsidR="0012549A" w:rsidRDefault="0012549A" w:rsidP="00370873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2549A" w:rsidRDefault="000C726F" w:rsidP="001F088D">
            <w:pPr>
              <w:jc w:val="center"/>
            </w:pPr>
            <w:r>
              <w:t>8</w:t>
            </w:r>
          </w:p>
        </w:tc>
      </w:tr>
      <w:tr w:rsidR="0012549A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Default="0012549A" w:rsidP="0037087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7B7504" w:rsidRDefault="00B42362" w:rsidP="00770492">
            <w:pPr>
              <w:rPr>
                <w:b/>
                <w:bCs/>
                <w:i/>
              </w:rPr>
            </w:pPr>
            <w:r>
              <w:rPr>
                <w:b/>
              </w:rPr>
              <w:t>Психология профессионального обучения социологическим дисциплинам</w:t>
            </w:r>
          </w:p>
        </w:tc>
      </w:tr>
      <w:tr w:rsidR="0012549A" w:rsidRPr="008448CC" w:rsidTr="00290F56">
        <w:trPr>
          <w:trHeight w:val="102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2549A" w:rsidRPr="00E82E96" w:rsidRDefault="0012549A" w:rsidP="00CF05E5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B42362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549A" w:rsidRPr="007B7504" w:rsidRDefault="00E07762" w:rsidP="00E07762">
            <w:pPr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 xml:space="preserve">Психология </w:t>
            </w:r>
            <w:r w:rsidR="00B42362" w:rsidRPr="00196A6E">
              <w:rPr>
                <w:color w:val="000000"/>
                <w:shd w:val="clear" w:color="auto" w:fill="FFFFFF"/>
              </w:rPr>
              <w:t>обучени</w:t>
            </w:r>
            <w:r>
              <w:rPr>
                <w:color w:val="000000"/>
                <w:shd w:val="clear" w:color="auto" w:fill="FFFFFF"/>
              </w:rPr>
              <w:t>я</w:t>
            </w:r>
            <w:r w:rsidR="00B42362" w:rsidRPr="00196A6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:rsidR="0012549A" w:rsidRPr="002E5DCD" w:rsidRDefault="00290F56" w:rsidP="006E25ED">
            <w:pPr>
              <w:jc w:val="both"/>
              <w:rPr>
                <w:bCs/>
                <w:iCs/>
              </w:rPr>
            </w:pPr>
            <w:r w:rsidRPr="009E278F">
              <w:rPr>
                <w:rFonts w:eastAsia="Times New Roman"/>
              </w:rPr>
              <w:t>Изучение основной и дополнительной литературы. Подготовка сообщения по теме: Взаимосвязь обучения и развития</w:t>
            </w:r>
            <w:r w:rsidR="00593CC0">
              <w:rPr>
                <w:rFonts w:eastAsia="Times New Roman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2549A" w:rsidRDefault="00290F56" w:rsidP="00370873">
            <w:pPr>
              <w:rPr>
                <w:iCs/>
              </w:rPr>
            </w:pPr>
            <w:r>
              <w:rPr>
                <w:iCs/>
              </w:rPr>
              <w:t>Сообщение</w:t>
            </w:r>
          </w:p>
          <w:p w:rsidR="0012549A" w:rsidRPr="007B7504" w:rsidRDefault="0012549A" w:rsidP="00370873">
            <w:pPr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:rsidR="0012549A" w:rsidRPr="001F088D" w:rsidRDefault="000C726F" w:rsidP="000C726F">
            <w:pPr>
              <w:jc w:val="center"/>
            </w:pPr>
            <w:r>
              <w:t>6</w:t>
            </w:r>
          </w:p>
        </w:tc>
      </w:tr>
      <w:tr w:rsidR="0012549A" w:rsidRPr="008448CC" w:rsidTr="00290F5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Pr="00E82E96" w:rsidRDefault="0012549A" w:rsidP="002E5DCD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6D1B3C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9A" w:rsidRPr="007B7504" w:rsidRDefault="006D1B3C" w:rsidP="008F0891">
            <w:pPr>
              <w:rPr>
                <w:bCs/>
                <w:iCs/>
              </w:rPr>
            </w:pPr>
            <w:r w:rsidRPr="00BB3018">
              <w:t>Психологические основы и механизмы обучения.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2E5DCD" w:rsidRDefault="0012549A" w:rsidP="008E37A2">
            <w:pPr>
              <w:jc w:val="both"/>
              <w:rPr>
                <w:bCs/>
                <w:iCs/>
              </w:rPr>
            </w:pPr>
            <w:r w:rsidRPr="002E5DCD">
              <w:rPr>
                <w:bCs/>
                <w:iCs/>
              </w:rPr>
              <w:t xml:space="preserve">Изучение основной и дополнительной литературы. </w:t>
            </w:r>
          </w:p>
          <w:p w:rsidR="0012549A" w:rsidRPr="002E5DCD" w:rsidRDefault="006D1B3C" w:rsidP="00593CC0">
            <w:pPr>
              <w:jc w:val="both"/>
              <w:rPr>
                <w:bCs/>
                <w:iCs/>
              </w:rPr>
            </w:pPr>
            <w:r w:rsidRPr="009E278F">
              <w:rPr>
                <w:rFonts w:eastAsia="Times New Roman"/>
              </w:rPr>
              <w:t xml:space="preserve">Осуществить подбор </w:t>
            </w:r>
            <w:r w:rsidR="00593CC0">
              <w:rPr>
                <w:rFonts w:eastAsia="Times New Roman"/>
              </w:rPr>
              <w:t xml:space="preserve">психологических </w:t>
            </w:r>
            <w:r w:rsidRPr="009E278F">
              <w:rPr>
                <w:rFonts w:eastAsia="Times New Roman"/>
              </w:rPr>
              <w:t>методик для изучения мотивов, целей учения, отношения к учебной деятельности учащихся</w:t>
            </w:r>
            <w:r w:rsidR="00593CC0">
              <w:rPr>
                <w:rFonts w:eastAsia="Times New Roman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7B7504" w:rsidRDefault="00B42362" w:rsidP="00370873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49A" w:rsidRPr="001F088D" w:rsidRDefault="000C726F" w:rsidP="00AB06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2549A" w:rsidRPr="008448CC" w:rsidTr="00290F56">
        <w:trPr>
          <w:trHeight w:val="123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Default="0012549A" w:rsidP="00CF05E5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8552BD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549A" w:rsidRPr="007B7504" w:rsidRDefault="00B42362" w:rsidP="00165EC7">
            <w:pPr>
              <w:shd w:val="clear" w:color="auto" w:fill="FFFFFF"/>
              <w:rPr>
                <w:bCs/>
                <w:iCs/>
              </w:rPr>
            </w:pPr>
            <w:r w:rsidRPr="005F6486">
              <w:rPr>
                <w:rStyle w:val="c2"/>
              </w:rPr>
              <w:t>Психологические основы педагогической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Default="0012549A" w:rsidP="002B1DED">
            <w:pPr>
              <w:pStyle w:val="af0"/>
              <w:ind w:left="34"/>
              <w:jc w:val="both"/>
              <w:rPr>
                <w:rFonts w:eastAsia="Times New Roman"/>
              </w:rPr>
            </w:pPr>
            <w:r w:rsidRPr="002E5DCD">
              <w:rPr>
                <w:bCs/>
                <w:iCs/>
              </w:rPr>
              <w:t xml:space="preserve">Изучение основной и дополнительной литературы. </w:t>
            </w:r>
            <w:r w:rsidRPr="002E5DCD">
              <w:rPr>
                <w:rFonts w:eastAsia="Times New Roman"/>
              </w:rPr>
              <w:t xml:space="preserve">Подготовить сообщения по теме: </w:t>
            </w:r>
          </w:p>
          <w:p w:rsidR="009336D9" w:rsidRPr="002E5DCD" w:rsidRDefault="009336D9" w:rsidP="00E306D6">
            <w:pPr>
              <w:tabs>
                <w:tab w:val="left" w:pos="-1418"/>
              </w:tabs>
              <w:jc w:val="both"/>
              <w:rPr>
                <w:bCs/>
                <w:iCs/>
              </w:rPr>
            </w:pPr>
            <w:r w:rsidRPr="002D2A12">
              <w:t xml:space="preserve">Барьеры взаимодействия преподавателя </w:t>
            </w:r>
            <w:r>
              <w:t>социологических дисциплин</w:t>
            </w:r>
            <w:r w:rsidRPr="002D2A12">
              <w:t xml:space="preserve"> и способы их преодоления</w:t>
            </w:r>
            <w:r>
              <w:t>.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7B7504" w:rsidRDefault="0012549A" w:rsidP="008F0891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2549A" w:rsidRPr="00D441E0" w:rsidRDefault="000C726F" w:rsidP="00AB06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167CC8" w:rsidRPr="00107E63" w:rsidRDefault="00783DFD" w:rsidP="00F60511">
      <w:pPr>
        <w:pStyle w:val="2"/>
        <w:rPr>
          <w:sz w:val="24"/>
          <w:szCs w:val="24"/>
        </w:rPr>
      </w:pPr>
      <w:r w:rsidRPr="00107E63">
        <w:rPr>
          <w:sz w:val="24"/>
          <w:szCs w:val="24"/>
        </w:rPr>
        <w:t>Применение</w:t>
      </w:r>
      <w:r w:rsidR="00004E6F" w:rsidRPr="00107E63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:rsidR="00FB68CF" w:rsidRPr="000410E4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FB68CF" w:rsidRDefault="00FB68CF" w:rsidP="00FB68CF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B68CF" w:rsidRPr="00F65DCD" w:rsidRDefault="00FB68CF" w:rsidP="00FB68CF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:rsidR="00FB68CF" w:rsidRPr="00B233A6" w:rsidRDefault="00FB68CF" w:rsidP="00FB68CF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9"/>
        <w:gridCol w:w="4032"/>
        <w:gridCol w:w="962"/>
        <w:gridCol w:w="2615"/>
      </w:tblGrid>
      <w:tr w:rsidR="00FB68CF" w:rsidTr="007C2619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FB68CF" w:rsidRPr="00FA7425" w:rsidRDefault="00FB68CF" w:rsidP="007C261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 w:val="restart"/>
          </w:tcPr>
          <w:p w:rsidR="00FB68CF" w:rsidRPr="00FA7425" w:rsidRDefault="00FB68CF" w:rsidP="007C2619">
            <w:r w:rsidRPr="00FA7425">
              <w:t>смешанное обучение</w:t>
            </w:r>
          </w:p>
        </w:tc>
        <w:tc>
          <w:tcPr>
            <w:tcW w:w="4032" w:type="dxa"/>
          </w:tcPr>
          <w:p w:rsidR="00FB68CF" w:rsidRPr="007F7CA3" w:rsidRDefault="00FB68CF" w:rsidP="007C2619">
            <w:r w:rsidRPr="007F7CA3">
              <w:t>лекции</w:t>
            </w:r>
          </w:p>
        </w:tc>
        <w:tc>
          <w:tcPr>
            <w:tcW w:w="962" w:type="dxa"/>
          </w:tcPr>
          <w:p w:rsidR="00107E63" w:rsidRPr="00373F98" w:rsidRDefault="002B1DED" w:rsidP="002B1DED">
            <w:pPr>
              <w:jc w:val="center"/>
            </w:pPr>
            <w:r>
              <w:t>34</w:t>
            </w:r>
          </w:p>
        </w:tc>
        <w:tc>
          <w:tcPr>
            <w:tcW w:w="2615" w:type="dxa"/>
            <w:vMerge w:val="restart"/>
          </w:tcPr>
          <w:p w:rsidR="00FB68CF" w:rsidRPr="007F7CA3" w:rsidRDefault="00FB68CF" w:rsidP="007C2619">
            <w:r w:rsidRPr="007F7CA3">
              <w:t xml:space="preserve">в соответствии с расписанием учебных занятий </w:t>
            </w:r>
          </w:p>
        </w:tc>
      </w:tr>
      <w:tr w:rsidR="00FB68CF" w:rsidTr="007C2619">
        <w:trPr>
          <w:trHeight w:val="283"/>
        </w:trPr>
        <w:tc>
          <w:tcPr>
            <w:tcW w:w="2019" w:type="dxa"/>
            <w:vMerge/>
          </w:tcPr>
          <w:p w:rsidR="00FB68CF" w:rsidRPr="00FA7425" w:rsidRDefault="00FB68CF" w:rsidP="007C2619"/>
        </w:tc>
        <w:tc>
          <w:tcPr>
            <w:tcW w:w="4032" w:type="dxa"/>
          </w:tcPr>
          <w:p w:rsidR="00FB68CF" w:rsidRPr="007F7CA3" w:rsidRDefault="00EA3917" w:rsidP="007C2619">
            <w:r>
              <w:t>п</w:t>
            </w:r>
            <w:r w:rsidR="00FB68CF">
              <w:t>рактические занятия</w:t>
            </w:r>
          </w:p>
        </w:tc>
        <w:tc>
          <w:tcPr>
            <w:tcW w:w="962" w:type="dxa"/>
          </w:tcPr>
          <w:p w:rsidR="00FB68CF" w:rsidRPr="00373F98" w:rsidRDefault="00107E63" w:rsidP="00C96DAA">
            <w:pPr>
              <w:jc w:val="center"/>
            </w:pPr>
            <w:r w:rsidRPr="00373F98">
              <w:t>3</w:t>
            </w:r>
            <w:r w:rsidR="00F73DBD" w:rsidRPr="00373F98">
              <w:t>4</w:t>
            </w:r>
          </w:p>
        </w:tc>
        <w:tc>
          <w:tcPr>
            <w:tcW w:w="2615" w:type="dxa"/>
            <w:vMerge/>
          </w:tcPr>
          <w:p w:rsidR="00FB68CF" w:rsidRPr="007F7CA3" w:rsidRDefault="00FB68CF" w:rsidP="007C2619"/>
        </w:tc>
      </w:tr>
    </w:tbl>
    <w:p w:rsidR="00293136" w:rsidRDefault="00293136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35AE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35AE4">
        <w:rPr>
          <w:rFonts w:eastAsiaTheme="minorHAnsi"/>
          <w:iCs/>
          <w:noProof/>
          <w:szCs w:val="24"/>
          <w:lang w:eastAsia="en-US"/>
        </w:rPr>
        <w:t>Е</w:t>
      </w:r>
      <w:r w:rsidRPr="00335AE4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407A34" w:rsidRPr="00407A34" w:rsidRDefault="00407A34" w:rsidP="00407A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7A34">
              <w:rPr>
                <w:rFonts w:cs="Arial"/>
                <w:sz w:val="18"/>
                <w:szCs w:val="18"/>
              </w:rPr>
              <w:t>УК-</w:t>
            </w:r>
            <w:r w:rsidR="003724FC">
              <w:rPr>
                <w:rFonts w:cs="Arial"/>
                <w:sz w:val="18"/>
                <w:szCs w:val="18"/>
              </w:rPr>
              <w:t>4</w:t>
            </w:r>
          </w:p>
          <w:p w:rsidR="00407A34" w:rsidRPr="00407A34" w:rsidRDefault="00B16FB8" w:rsidP="00407A3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ИД-У</w:t>
            </w:r>
            <w:r w:rsidR="00407A34" w:rsidRPr="00407A34">
              <w:rPr>
                <w:iCs/>
                <w:sz w:val="18"/>
                <w:szCs w:val="18"/>
              </w:rPr>
              <w:t>К-</w:t>
            </w:r>
            <w:r w:rsidR="003724FC">
              <w:rPr>
                <w:iCs/>
                <w:sz w:val="18"/>
                <w:szCs w:val="18"/>
              </w:rPr>
              <w:t>4</w:t>
            </w:r>
            <w:r w:rsidR="00407A34" w:rsidRPr="00407A34">
              <w:rPr>
                <w:iCs/>
                <w:sz w:val="18"/>
                <w:szCs w:val="18"/>
              </w:rPr>
              <w:t xml:space="preserve">.1 </w:t>
            </w:r>
          </w:p>
          <w:p w:rsidR="00F73520" w:rsidRPr="00407A34" w:rsidRDefault="00B16FB8" w:rsidP="00F7352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ИД-У</w:t>
            </w:r>
            <w:r w:rsidR="00F73520" w:rsidRPr="00407A34">
              <w:rPr>
                <w:iCs/>
                <w:sz w:val="18"/>
                <w:szCs w:val="18"/>
              </w:rPr>
              <w:t>К-</w:t>
            </w:r>
            <w:r w:rsidR="003724FC">
              <w:rPr>
                <w:iCs/>
                <w:sz w:val="18"/>
                <w:szCs w:val="18"/>
              </w:rPr>
              <w:t>4</w:t>
            </w:r>
            <w:r w:rsidR="00F73520" w:rsidRPr="00407A34">
              <w:rPr>
                <w:iCs/>
                <w:sz w:val="18"/>
                <w:szCs w:val="18"/>
              </w:rPr>
              <w:t>.</w:t>
            </w:r>
            <w:r w:rsidR="00F73520">
              <w:rPr>
                <w:iCs/>
                <w:sz w:val="18"/>
                <w:szCs w:val="18"/>
              </w:rPr>
              <w:t>2</w:t>
            </w:r>
            <w:r w:rsidR="00F73520" w:rsidRPr="00407A34">
              <w:rPr>
                <w:iCs/>
                <w:sz w:val="18"/>
                <w:szCs w:val="18"/>
              </w:rPr>
              <w:t xml:space="preserve"> </w:t>
            </w:r>
          </w:p>
          <w:p w:rsidR="00F73520" w:rsidRPr="00407A34" w:rsidRDefault="00B16FB8" w:rsidP="00F7352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ИД-У</w:t>
            </w:r>
            <w:r w:rsidR="00F73520" w:rsidRPr="00407A34">
              <w:rPr>
                <w:iCs/>
                <w:sz w:val="18"/>
                <w:szCs w:val="18"/>
              </w:rPr>
              <w:t>К-</w:t>
            </w:r>
            <w:r w:rsidR="003724FC">
              <w:rPr>
                <w:iCs/>
                <w:sz w:val="18"/>
                <w:szCs w:val="18"/>
              </w:rPr>
              <w:t>4</w:t>
            </w:r>
            <w:r w:rsidR="00F73520" w:rsidRPr="00407A34">
              <w:rPr>
                <w:iCs/>
                <w:sz w:val="18"/>
                <w:szCs w:val="18"/>
              </w:rPr>
              <w:t>.</w:t>
            </w:r>
            <w:r w:rsidR="00F73520">
              <w:rPr>
                <w:iCs/>
                <w:sz w:val="18"/>
                <w:szCs w:val="18"/>
              </w:rPr>
              <w:t>3</w:t>
            </w:r>
            <w:r w:rsidR="00F73520" w:rsidRPr="00407A34">
              <w:rPr>
                <w:iCs/>
                <w:sz w:val="18"/>
                <w:szCs w:val="18"/>
              </w:rPr>
              <w:t xml:space="preserve"> </w:t>
            </w:r>
          </w:p>
          <w:p w:rsidR="00F73DBD" w:rsidRPr="00400182" w:rsidRDefault="00F73520" w:rsidP="00B16FB8">
            <w:pPr>
              <w:rPr>
                <w:iCs/>
                <w:sz w:val="18"/>
                <w:szCs w:val="18"/>
              </w:rPr>
            </w:pPr>
            <w:r w:rsidRPr="00407A34">
              <w:rPr>
                <w:iCs/>
                <w:sz w:val="18"/>
                <w:szCs w:val="18"/>
              </w:rPr>
              <w:t>ИД-</w:t>
            </w:r>
            <w:r w:rsidR="00B16FB8">
              <w:rPr>
                <w:iCs/>
                <w:sz w:val="18"/>
                <w:szCs w:val="18"/>
              </w:rPr>
              <w:t>У</w:t>
            </w:r>
            <w:r w:rsidRPr="00407A34">
              <w:rPr>
                <w:iCs/>
                <w:sz w:val="18"/>
                <w:szCs w:val="18"/>
              </w:rPr>
              <w:t>К-</w:t>
            </w:r>
            <w:r w:rsidR="003724FC">
              <w:rPr>
                <w:iCs/>
                <w:sz w:val="18"/>
                <w:szCs w:val="18"/>
              </w:rPr>
              <w:t>4</w:t>
            </w:r>
            <w:r w:rsidRPr="00407A34">
              <w:rPr>
                <w:iCs/>
                <w:sz w:val="18"/>
                <w:szCs w:val="18"/>
              </w:rPr>
              <w:t>.</w:t>
            </w:r>
            <w:r w:rsidR="00400182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DD2683" w:rsidRPr="0004716C" w:rsidRDefault="00DD2683" w:rsidP="0010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400182" w:rsidRPr="00400182" w:rsidRDefault="00400182" w:rsidP="00400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00182">
              <w:rPr>
                <w:rFonts w:cs="Arial"/>
                <w:sz w:val="18"/>
                <w:szCs w:val="18"/>
              </w:rPr>
              <w:t>ПК-6</w:t>
            </w:r>
          </w:p>
          <w:p w:rsidR="00400182" w:rsidRPr="00400182" w:rsidRDefault="00400182" w:rsidP="0040018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00182">
              <w:rPr>
                <w:rFonts w:eastAsia="Times New Roman"/>
                <w:color w:val="000000"/>
                <w:sz w:val="18"/>
                <w:szCs w:val="18"/>
              </w:rPr>
              <w:t>ИД-ПК-6.1</w:t>
            </w:r>
          </w:p>
          <w:p w:rsidR="00400182" w:rsidRPr="00400182" w:rsidRDefault="00400182" w:rsidP="0040018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182">
              <w:rPr>
                <w:rFonts w:eastAsia="Times New Roman"/>
                <w:color w:val="000000"/>
                <w:sz w:val="18"/>
                <w:szCs w:val="18"/>
              </w:rPr>
              <w:t>ИД-ПК-6.2</w:t>
            </w:r>
          </w:p>
          <w:p w:rsidR="00400182" w:rsidRPr="00400182" w:rsidRDefault="00400182" w:rsidP="0040018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182">
              <w:rPr>
                <w:rFonts w:eastAsia="Times New Roman"/>
                <w:color w:val="000000"/>
                <w:sz w:val="18"/>
                <w:szCs w:val="18"/>
              </w:rPr>
              <w:t>ИД-ПК-6.3</w:t>
            </w:r>
          </w:p>
          <w:p w:rsidR="00400182" w:rsidRPr="00400182" w:rsidRDefault="00400182" w:rsidP="0040018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182">
              <w:rPr>
                <w:rFonts w:eastAsia="Times New Roman"/>
                <w:color w:val="000000"/>
                <w:sz w:val="18"/>
                <w:szCs w:val="18"/>
              </w:rPr>
              <w:t>ИД-ПК-6.4</w:t>
            </w:r>
          </w:p>
          <w:p w:rsidR="00400182" w:rsidRPr="00400182" w:rsidRDefault="00400182" w:rsidP="0040018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00182">
              <w:rPr>
                <w:rFonts w:eastAsia="Times New Roman"/>
                <w:color w:val="000000"/>
                <w:sz w:val="18"/>
                <w:szCs w:val="18"/>
              </w:rPr>
              <w:t>ИД-ПК-6.5</w:t>
            </w:r>
          </w:p>
          <w:p w:rsidR="00EA3917" w:rsidRPr="002209F4" w:rsidRDefault="00400182" w:rsidP="00400182">
            <w:pPr>
              <w:rPr>
                <w:bCs/>
                <w:sz w:val="20"/>
                <w:szCs w:val="20"/>
              </w:rPr>
            </w:pPr>
            <w:r w:rsidRPr="00400182">
              <w:rPr>
                <w:rFonts w:eastAsia="Times New Roman"/>
                <w:color w:val="000000"/>
                <w:sz w:val="18"/>
                <w:szCs w:val="18"/>
              </w:rPr>
              <w:t>ИД-ПК-6.6</w:t>
            </w: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t>высокий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C40776" w:rsidRPr="0004716C" w:rsidRDefault="00C40776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:rsidR="00C40776" w:rsidRPr="0004716C" w:rsidRDefault="00C40776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C40776" w:rsidRDefault="00C40776" w:rsidP="00407A34">
            <w:r w:rsidRPr="00481696">
              <w:t>Обучающийся</w:t>
            </w:r>
            <w:r>
              <w:t>:</w:t>
            </w:r>
          </w:p>
          <w:p w:rsidR="00400182" w:rsidRDefault="00400182" w:rsidP="0040018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описывает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психолого-педагогические </w:t>
            </w:r>
            <w:r>
              <w:rPr>
                <w:iCs/>
              </w:rPr>
              <w:t>подходы к профессиональному обучению социологическим дисциплинам;</w:t>
            </w:r>
          </w:p>
          <w:p w:rsidR="00400182" w:rsidRPr="00DC3501" w:rsidRDefault="00400182" w:rsidP="0040018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 выбирает методы</w:t>
            </w:r>
            <w:r w:rsidRPr="00AE0A01">
              <w:rPr>
                <w:bCs/>
              </w:rPr>
              <w:t xml:space="preserve">  </w:t>
            </w:r>
            <w:r>
              <w:rPr>
                <w:bCs/>
              </w:rPr>
              <w:t>обучения</w:t>
            </w:r>
            <w:r>
              <w:rPr>
                <w:iCs/>
              </w:rPr>
              <w:t xml:space="preserve"> социологическим дисциплинам в зависимости от коммуникативной компетентности и типов ситуации взаимодействия;</w:t>
            </w:r>
          </w:p>
          <w:p w:rsidR="00400182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 рассматривает п</w:t>
            </w:r>
            <w:r w:rsidRPr="005F6486">
              <w:rPr>
                <w:rStyle w:val="c2"/>
              </w:rPr>
              <w:t>едагогическое общение как вид профессиональной</w:t>
            </w:r>
            <w:r>
              <w:rPr>
                <w:rStyle w:val="c2"/>
              </w:rPr>
              <w:t xml:space="preserve">  педагогической </w:t>
            </w:r>
            <w:r w:rsidRPr="005F6486">
              <w:rPr>
                <w:rStyle w:val="c2"/>
              </w:rPr>
              <w:t xml:space="preserve"> </w:t>
            </w:r>
            <w:r>
              <w:rPr>
                <w:rStyle w:val="c2"/>
              </w:rPr>
              <w:t>деятельности по применению на практике</w:t>
            </w:r>
            <w:r w:rsidRPr="00E55A4E">
              <w:rPr>
                <w:rFonts w:eastAsia="Times New Roman"/>
                <w:color w:val="000000"/>
              </w:rPr>
              <w:t xml:space="preserve"> методов и навыков делового общения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400182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п</w:t>
            </w:r>
            <w:r>
              <w:t xml:space="preserve">еречисляет </w:t>
            </w:r>
            <w:r>
              <w:rPr>
                <w:rFonts w:eastAsia="Times New Roman"/>
              </w:rPr>
              <w:t xml:space="preserve">отличительные особенности интерактивных методов обучения, требующих умения </w:t>
            </w:r>
            <w:r w:rsidRPr="00E55A4E">
              <w:rPr>
                <w:rFonts w:eastAsia="Times New Roman"/>
                <w:color w:val="000000"/>
              </w:rPr>
              <w:t>строить связное и логически стройное монологическое высказывание</w:t>
            </w:r>
            <w:r>
              <w:rPr>
                <w:rFonts w:eastAsia="Times New Roman"/>
                <w:color w:val="000000"/>
              </w:rPr>
              <w:t xml:space="preserve"> в процессе делового взаимодействия в деловой коммуникации;</w:t>
            </w:r>
          </w:p>
          <w:p w:rsidR="00400182" w:rsidRDefault="00400182" w:rsidP="00400182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- выбирает  методы активного обучения </w:t>
            </w:r>
            <w:r w:rsidRPr="0050367D">
              <w:t>с точки зрения их эффективности</w:t>
            </w:r>
            <w:r>
              <w:t xml:space="preserve"> при </w:t>
            </w:r>
            <w:r>
              <w:rPr>
                <w:rFonts w:eastAsia="Times New Roman"/>
                <w:color w:val="000000"/>
              </w:rPr>
              <w:t>проведении</w:t>
            </w:r>
            <w:r w:rsidRPr="00E55A4E">
              <w:rPr>
                <w:rFonts w:eastAsia="Times New Roman"/>
                <w:color w:val="000000"/>
              </w:rPr>
              <w:t xml:space="preserve"> презентации</w:t>
            </w:r>
            <w:r>
              <w:rPr>
                <w:rFonts w:eastAsia="Times New Roman"/>
                <w:color w:val="000000"/>
              </w:rPr>
              <w:t>,</w:t>
            </w:r>
            <w:r w:rsidRPr="00E55A4E">
              <w:rPr>
                <w:rFonts w:eastAsia="Times New Roman"/>
                <w:color w:val="000000"/>
              </w:rPr>
              <w:t xml:space="preserve"> умени</w:t>
            </w:r>
            <w:r>
              <w:rPr>
                <w:rFonts w:eastAsia="Times New Roman"/>
                <w:color w:val="000000"/>
              </w:rPr>
              <w:t>я</w:t>
            </w:r>
            <w:r w:rsidRPr="00E55A4E">
              <w:rPr>
                <w:rFonts w:eastAsia="Times New Roman"/>
                <w:color w:val="000000"/>
              </w:rPr>
              <w:t xml:space="preserve"> вести диалог с партнерами общения, представлять и аргументировать собственную точку зрения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C40776" w:rsidRPr="00590FE2" w:rsidRDefault="00C40776" w:rsidP="00C45F81">
            <w:pPr>
              <w:pStyle w:val="af0"/>
              <w:ind w:left="0" w:firstLine="34"/>
              <w:jc w:val="both"/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- 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  <w:tc>
          <w:tcPr>
            <w:tcW w:w="3153" w:type="dxa"/>
          </w:tcPr>
          <w:p w:rsidR="00C40776" w:rsidRPr="008730A4" w:rsidRDefault="00C40776" w:rsidP="002541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C40776" w:rsidRDefault="00C40776" w:rsidP="00F5201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37A7A">
              <w:rPr>
                <w:sz w:val="21"/>
                <w:szCs w:val="21"/>
              </w:rPr>
              <w:t>Обучающийся:</w:t>
            </w:r>
          </w:p>
          <w:p w:rsidR="000A62AD" w:rsidRPr="00087F03" w:rsidRDefault="000A62AD" w:rsidP="000A62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1A3A6B">
              <w:rPr>
                <w:sz w:val="22"/>
                <w:szCs w:val="22"/>
              </w:rPr>
              <w:t xml:space="preserve">- </w:t>
            </w:r>
            <w:r w:rsidRPr="00087F03">
              <w:rPr>
                <w:iCs/>
                <w:sz w:val="22"/>
                <w:szCs w:val="22"/>
              </w:rPr>
              <w:t>владеет основными представлениями о методических основах планирования и проведения профессионального обучения социологическим дисциплинам;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</w:rPr>
              <w:t xml:space="preserve">-  осуществляет выбор дидактических методов для изучения </w:t>
            </w:r>
            <w:r w:rsidRPr="00087F03">
              <w:rPr>
                <w:rFonts w:eastAsia="Times New Roman"/>
                <w:color w:val="000000"/>
              </w:rPr>
              <w:t>рынка услуг дополнительного образования детей и взрослых, в том числе в сфере моды и искусства;</w:t>
            </w:r>
          </w:p>
          <w:p w:rsidR="000A62AD" w:rsidRPr="00087F03" w:rsidRDefault="000A62AD" w:rsidP="000A62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87F0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Pr="00087F03">
              <w:rPr>
                <w:sz w:val="22"/>
                <w:szCs w:val="22"/>
              </w:rPr>
              <w:t xml:space="preserve">анализирует технологии </w:t>
            </w:r>
            <w:r w:rsidRPr="00087F03">
              <w:rPr>
                <w:iCs/>
                <w:sz w:val="22"/>
                <w:szCs w:val="22"/>
              </w:rPr>
              <w:t>профессионального обучения социологическим дисциплинам</w:t>
            </w:r>
            <w:r w:rsidRPr="00087F03">
              <w:rPr>
                <w:sz w:val="22"/>
                <w:szCs w:val="22"/>
              </w:rPr>
              <w:t xml:space="preserve">  </w:t>
            </w:r>
            <w:r w:rsidRPr="00087F03">
              <w:rPr>
                <w:rFonts w:cstheme="minorBidi"/>
                <w:iCs/>
                <w:sz w:val="22"/>
                <w:szCs w:val="22"/>
              </w:rPr>
              <w:t xml:space="preserve">с целью </w:t>
            </w:r>
            <w:r w:rsidRPr="00087F03">
              <w:rPr>
                <w:color w:val="000000"/>
                <w:sz w:val="22"/>
                <w:szCs w:val="22"/>
              </w:rPr>
              <w:t>определения перечня и  содержания дополнительных образовательных программ;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 xml:space="preserve"> </w:t>
            </w:r>
            <w:r w:rsidRPr="00087F03">
              <w:rPr>
                <w:rFonts w:cstheme="minorBidi"/>
              </w:rPr>
              <w:t xml:space="preserve">составляет  программы обучения   </w:t>
            </w:r>
            <w:r w:rsidRPr="00087F03">
              <w:rPr>
                <w:rFonts w:eastAsia="Times New Roman"/>
              </w:rPr>
              <w:t>детей и взрослых с учетом мониторинга  рынка услуг и разработки предложений, в том числе в сфере моды и искусства;</w:t>
            </w:r>
          </w:p>
          <w:p w:rsidR="00400182" w:rsidRDefault="000A62AD" w:rsidP="000A62AD">
            <w:pPr>
              <w:jc w:val="both"/>
            </w:pPr>
            <w:r w:rsidRPr="00087F03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>рассматривает</w:t>
            </w:r>
            <w:r>
              <w:rPr>
                <w:iCs/>
              </w:rPr>
              <w:t xml:space="preserve"> психолого-педагогические</w:t>
            </w:r>
            <w:r w:rsidRPr="00087F03">
              <w:rPr>
                <w:iCs/>
              </w:rPr>
              <w:t xml:space="preserve">  </w:t>
            </w:r>
            <w:r>
              <w:rPr>
                <w:iCs/>
              </w:rPr>
              <w:t>закономерности и принципы, влияющие на решение</w:t>
            </w:r>
            <w:r w:rsidRPr="00087F03">
              <w:rPr>
                <w:iCs/>
              </w:rPr>
              <w:t xml:space="preserve"> практических задач </w:t>
            </w:r>
            <w:r w:rsidRPr="00087F03">
              <w:t xml:space="preserve"> по вопросам</w:t>
            </w:r>
            <w:r w:rsidRPr="00087F03">
              <w:rPr>
                <w:rFonts w:eastAsia="Times New Roman"/>
              </w:rPr>
              <w:t xml:space="preserve"> исследовани</w:t>
            </w:r>
            <w:r>
              <w:rPr>
                <w:rFonts w:eastAsia="Times New Roman"/>
              </w:rPr>
              <w:t>я</w:t>
            </w:r>
            <w:r w:rsidRPr="00087F03">
              <w:rPr>
                <w:rFonts w:eastAsia="Times New Roman"/>
              </w:rPr>
              <w:t xml:space="preserve">   дополнительного образования детей и взрослых</w:t>
            </w:r>
            <w:r>
              <w:rPr>
                <w:rFonts w:eastAsia="Times New Roman"/>
              </w:rPr>
              <w:t xml:space="preserve"> и</w:t>
            </w:r>
            <w:r w:rsidRPr="00087F03">
              <w:rPr>
                <w:rFonts w:eastAsia="Times New Roman"/>
              </w:rPr>
              <w:t xml:space="preserve"> для мониторинга  рынка услуг и разработки предложений, в том</w:t>
            </w:r>
            <w:r>
              <w:rPr>
                <w:rFonts w:eastAsia="Times New Roman"/>
              </w:rPr>
              <w:t xml:space="preserve"> числе в сфере моды и искусства;</w:t>
            </w:r>
          </w:p>
          <w:p w:rsidR="00C40776" w:rsidRPr="00590FE2" w:rsidRDefault="00C40776" w:rsidP="00F52017">
            <w:pPr>
              <w:rPr>
                <w:sz w:val="21"/>
                <w:szCs w:val="21"/>
              </w:rPr>
            </w:pPr>
            <w:r w:rsidRPr="00481696">
              <w:rPr>
                <w:rFonts w:cstheme="minorBidi"/>
                <w:iCs/>
              </w:rPr>
              <w:t>с</w:t>
            </w:r>
            <w:r w:rsidRPr="00481696">
              <w:t>вободно ориентируется в учебной и профессиональной литературе</w:t>
            </w:r>
            <w:r>
              <w:t>.</w:t>
            </w: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t>повышенный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t>65 – 84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:rsidR="00C40776" w:rsidRPr="0004716C" w:rsidRDefault="00C40776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C40776" w:rsidRDefault="00C40776" w:rsidP="00A17D9C">
            <w:r w:rsidRPr="00481696">
              <w:t>Обучающийся</w:t>
            </w:r>
            <w:r>
              <w:t>:</w:t>
            </w:r>
          </w:p>
          <w:p w:rsidR="00400182" w:rsidRDefault="00400182" w:rsidP="0040018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bCs/>
              </w:rPr>
              <w:t>-  описывает</w:t>
            </w:r>
            <w:r w:rsidRPr="00E84E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некоторые  психолого-педагогические </w:t>
            </w:r>
            <w:r>
              <w:rPr>
                <w:iCs/>
              </w:rPr>
              <w:t>подходы к профессиональному обучению социологическим дисциплинам;</w:t>
            </w:r>
          </w:p>
          <w:p w:rsidR="00400182" w:rsidRPr="00DC3501" w:rsidRDefault="00400182" w:rsidP="00400182">
            <w:pPr>
              <w:tabs>
                <w:tab w:val="left" w:pos="317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 выбирает некоторые  методы</w:t>
            </w:r>
            <w:r w:rsidRPr="00AE0A01">
              <w:rPr>
                <w:bCs/>
              </w:rPr>
              <w:t xml:space="preserve">  </w:t>
            </w:r>
            <w:r>
              <w:rPr>
                <w:bCs/>
              </w:rPr>
              <w:t>обучения</w:t>
            </w:r>
            <w:r>
              <w:rPr>
                <w:iCs/>
              </w:rPr>
              <w:t xml:space="preserve"> социологическим дисциплинам в зависимости от коммуникативной компетентности и типов ситуации взаимодействия;</w:t>
            </w:r>
          </w:p>
          <w:p w:rsidR="00400182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-рассматривает п</w:t>
            </w:r>
            <w:r w:rsidRPr="005F6486">
              <w:rPr>
                <w:rStyle w:val="c2"/>
              </w:rPr>
              <w:t>едагогическое общение как вид профессиональной</w:t>
            </w:r>
            <w:r>
              <w:rPr>
                <w:rStyle w:val="c2"/>
              </w:rPr>
              <w:t xml:space="preserve">  педагогической </w:t>
            </w:r>
            <w:r w:rsidRPr="005F6486">
              <w:rPr>
                <w:rStyle w:val="c2"/>
              </w:rPr>
              <w:t xml:space="preserve"> </w:t>
            </w:r>
            <w:r>
              <w:rPr>
                <w:rStyle w:val="c2"/>
              </w:rPr>
              <w:t>деятельности по применению на практике</w:t>
            </w:r>
            <w:r w:rsidRPr="00E55A4E">
              <w:rPr>
                <w:rFonts w:eastAsia="Times New Roman"/>
                <w:color w:val="000000"/>
              </w:rPr>
              <w:t xml:space="preserve"> методов и навыков делового общения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400182" w:rsidRDefault="00400182" w:rsidP="0040018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- п</w:t>
            </w:r>
            <w:r>
              <w:t xml:space="preserve">еречисляет </w:t>
            </w:r>
            <w:r>
              <w:rPr>
                <w:rFonts w:eastAsia="Times New Roman"/>
              </w:rPr>
              <w:t xml:space="preserve"> </w:t>
            </w:r>
            <w:r w:rsidR="00176AAD">
              <w:rPr>
                <w:rFonts w:eastAsia="Times New Roman"/>
              </w:rPr>
              <w:t xml:space="preserve">некоторые </w:t>
            </w:r>
            <w:r>
              <w:rPr>
                <w:rFonts w:eastAsia="Times New Roman"/>
              </w:rPr>
              <w:t xml:space="preserve">особенности интерактивных методов обучения, требующих умения </w:t>
            </w:r>
            <w:r w:rsidRPr="00E55A4E">
              <w:rPr>
                <w:rFonts w:eastAsia="Times New Roman"/>
                <w:color w:val="000000"/>
              </w:rPr>
              <w:t>строить связное и логически стройное монологическое высказывание</w:t>
            </w:r>
            <w:r>
              <w:rPr>
                <w:rFonts w:eastAsia="Times New Roman"/>
                <w:color w:val="000000"/>
              </w:rPr>
              <w:t xml:space="preserve"> в процессе делового взаимодействия в деловой коммуникации;</w:t>
            </w:r>
          </w:p>
          <w:p w:rsidR="00400182" w:rsidRDefault="00400182" w:rsidP="00400182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- выбирает  методы активного обучения </w:t>
            </w:r>
            <w:r w:rsidRPr="0050367D">
              <w:t>с точки зрения их эффективности</w:t>
            </w:r>
            <w:r>
              <w:t xml:space="preserve"> при </w:t>
            </w:r>
            <w:r>
              <w:rPr>
                <w:rFonts w:eastAsia="Times New Roman"/>
                <w:color w:val="000000"/>
              </w:rPr>
              <w:t>проведении</w:t>
            </w:r>
            <w:r w:rsidRPr="00E55A4E">
              <w:rPr>
                <w:rFonts w:eastAsia="Times New Roman"/>
                <w:color w:val="000000"/>
              </w:rPr>
              <w:t xml:space="preserve"> презентации</w:t>
            </w:r>
            <w:r>
              <w:rPr>
                <w:rFonts w:eastAsia="Times New Roman"/>
                <w:color w:val="000000"/>
              </w:rPr>
              <w:t>,</w:t>
            </w:r>
            <w:r w:rsidRPr="00E55A4E">
              <w:rPr>
                <w:rFonts w:eastAsia="Times New Roman"/>
                <w:color w:val="000000"/>
              </w:rPr>
              <w:t xml:space="preserve"> умени</w:t>
            </w:r>
            <w:r>
              <w:rPr>
                <w:rFonts w:eastAsia="Times New Roman"/>
                <w:color w:val="000000"/>
              </w:rPr>
              <w:t>я</w:t>
            </w:r>
            <w:r w:rsidRPr="00E55A4E">
              <w:rPr>
                <w:rFonts w:eastAsia="Times New Roman"/>
                <w:color w:val="000000"/>
              </w:rPr>
              <w:t xml:space="preserve"> вести диалог с партнерами общения, представлять и аргументировать собственную точку зрения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C40776" w:rsidRPr="00BB1245" w:rsidRDefault="00C40776" w:rsidP="003724FC">
            <w:pPr>
              <w:tabs>
                <w:tab w:val="left" w:pos="317"/>
              </w:tabs>
              <w:jc w:val="both"/>
            </w:pPr>
            <w:r w:rsidRPr="00BB1245">
              <w:rPr>
                <w:rFonts w:cstheme="minorBidi"/>
                <w:iCs/>
              </w:rPr>
              <w:t>-</w:t>
            </w:r>
            <w:r w:rsidRPr="00BB1245">
              <w:t xml:space="preserve"> ориентируется в учебной и профессиональной литературе.</w:t>
            </w:r>
          </w:p>
        </w:tc>
        <w:tc>
          <w:tcPr>
            <w:tcW w:w="3153" w:type="dxa"/>
          </w:tcPr>
          <w:p w:rsidR="00C40776" w:rsidRPr="008730A4" w:rsidRDefault="00C40776" w:rsidP="00183DEB">
            <w:pPr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:rsidR="00C40776" w:rsidRPr="00FA06DD" w:rsidRDefault="00C40776" w:rsidP="00F52017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:rsidR="000A62AD" w:rsidRPr="00087F03" w:rsidRDefault="000A62AD" w:rsidP="000A62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1A3A6B">
              <w:rPr>
                <w:sz w:val="22"/>
                <w:szCs w:val="22"/>
              </w:rPr>
              <w:t xml:space="preserve">- </w:t>
            </w:r>
            <w:r w:rsidRPr="00087F03">
              <w:rPr>
                <w:iCs/>
                <w:sz w:val="22"/>
                <w:szCs w:val="22"/>
              </w:rPr>
              <w:t xml:space="preserve">владеет </w:t>
            </w:r>
            <w:r>
              <w:rPr>
                <w:iCs/>
                <w:sz w:val="22"/>
                <w:szCs w:val="22"/>
              </w:rPr>
              <w:t>некоторыми</w:t>
            </w:r>
            <w:r w:rsidRPr="00087F03">
              <w:rPr>
                <w:iCs/>
                <w:sz w:val="22"/>
                <w:szCs w:val="22"/>
              </w:rPr>
              <w:t xml:space="preserve"> представлениями о методических основах планирования и проведения профессионального обучения социологическим дисциплинам;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</w:rPr>
              <w:t xml:space="preserve">-  осуществляет выбор дидактических методов для изучения </w:t>
            </w:r>
            <w:r w:rsidRPr="00087F03">
              <w:rPr>
                <w:rFonts w:eastAsia="Times New Roman"/>
                <w:color w:val="000000"/>
              </w:rPr>
              <w:t>рынка услуг дополнительного образования детей и взрослых, в том числе в сфере моды и искусства;</w:t>
            </w:r>
          </w:p>
          <w:p w:rsidR="000A62AD" w:rsidRPr="00087F03" w:rsidRDefault="000A62AD" w:rsidP="000A62A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87F0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Pr="00087F03">
              <w:rPr>
                <w:sz w:val="22"/>
                <w:szCs w:val="22"/>
              </w:rPr>
              <w:t xml:space="preserve">анализирует </w:t>
            </w:r>
            <w:r>
              <w:rPr>
                <w:sz w:val="22"/>
                <w:szCs w:val="22"/>
              </w:rPr>
              <w:t xml:space="preserve">некоторые </w:t>
            </w:r>
            <w:r w:rsidRPr="00087F03">
              <w:rPr>
                <w:sz w:val="22"/>
                <w:szCs w:val="22"/>
              </w:rPr>
              <w:t xml:space="preserve">технологии </w:t>
            </w:r>
            <w:r>
              <w:rPr>
                <w:sz w:val="22"/>
                <w:szCs w:val="22"/>
              </w:rPr>
              <w:t>п</w:t>
            </w:r>
            <w:r w:rsidRPr="00087F03">
              <w:rPr>
                <w:iCs/>
                <w:sz w:val="22"/>
                <w:szCs w:val="22"/>
              </w:rPr>
              <w:t>рофессионального обучения социологическим дисциплинам</w:t>
            </w:r>
            <w:r w:rsidRPr="00087F03">
              <w:rPr>
                <w:sz w:val="22"/>
                <w:szCs w:val="22"/>
              </w:rPr>
              <w:t xml:space="preserve">  </w:t>
            </w:r>
            <w:r w:rsidRPr="00087F03">
              <w:rPr>
                <w:rFonts w:cstheme="minorBidi"/>
                <w:iCs/>
                <w:sz w:val="22"/>
                <w:szCs w:val="22"/>
              </w:rPr>
              <w:t xml:space="preserve">с целью </w:t>
            </w:r>
            <w:r w:rsidRPr="00087F03">
              <w:rPr>
                <w:color w:val="000000"/>
                <w:sz w:val="22"/>
                <w:szCs w:val="22"/>
              </w:rPr>
              <w:t>определения перечня и  содержания дополнительных образовательных программ;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 xml:space="preserve"> </w:t>
            </w:r>
            <w:r w:rsidRPr="00087F03">
              <w:rPr>
                <w:rFonts w:cstheme="minorBidi"/>
              </w:rPr>
              <w:t xml:space="preserve">составляет  программы обучения   </w:t>
            </w:r>
            <w:r w:rsidRPr="00087F03">
              <w:rPr>
                <w:rFonts w:eastAsia="Times New Roman"/>
              </w:rPr>
              <w:t>детей и взрослых с учетом мониторинга  рынка услуг и разработки предложений, в том числе в сфере моды и искусства;</w:t>
            </w:r>
          </w:p>
          <w:p w:rsidR="000A62AD" w:rsidRPr="00087F03" w:rsidRDefault="000A62AD" w:rsidP="000A62AD">
            <w:pPr>
              <w:jc w:val="both"/>
              <w:rPr>
                <w:rFonts w:eastAsia="Times New Roman"/>
                <w:color w:val="000000"/>
              </w:rPr>
            </w:pPr>
            <w:r w:rsidRPr="00087F03">
              <w:rPr>
                <w:rFonts w:cstheme="minorBidi"/>
                <w:iCs/>
              </w:rPr>
              <w:t xml:space="preserve">- </w:t>
            </w:r>
            <w:r>
              <w:rPr>
                <w:rFonts w:cstheme="minorBidi"/>
                <w:iCs/>
              </w:rPr>
              <w:t>рассматривает некоторые</w:t>
            </w:r>
            <w:r>
              <w:rPr>
                <w:iCs/>
              </w:rPr>
              <w:t xml:space="preserve"> психолого-педагогические</w:t>
            </w:r>
            <w:r w:rsidRPr="00087F03">
              <w:rPr>
                <w:iCs/>
              </w:rPr>
              <w:t xml:space="preserve">  </w:t>
            </w:r>
            <w:r>
              <w:rPr>
                <w:iCs/>
              </w:rPr>
              <w:t>закономерности и принципы, влияющие на решение</w:t>
            </w:r>
            <w:r w:rsidRPr="00087F03">
              <w:rPr>
                <w:iCs/>
              </w:rPr>
              <w:t xml:space="preserve"> практических задач </w:t>
            </w:r>
            <w:r w:rsidRPr="00087F03">
              <w:t xml:space="preserve"> по вопросам</w:t>
            </w:r>
            <w:r w:rsidRPr="00087F03">
              <w:rPr>
                <w:rFonts w:eastAsia="Times New Roman"/>
              </w:rPr>
              <w:t xml:space="preserve"> исследовани</w:t>
            </w:r>
            <w:r>
              <w:rPr>
                <w:rFonts w:eastAsia="Times New Roman"/>
              </w:rPr>
              <w:t>я</w:t>
            </w:r>
            <w:r w:rsidRPr="00087F03">
              <w:rPr>
                <w:rFonts w:eastAsia="Times New Roman"/>
              </w:rPr>
              <w:t xml:space="preserve">   дополнительного образования детей и взрослых</w:t>
            </w:r>
            <w:r>
              <w:rPr>
                <w:rFonts w:eastAsia="Times New Roman"/>
              </w:rPr>
              <w:t xml:space="preserve"> и</w:t>
            </w:r>
            <w:r w:rsidRPr="00087F03">
              <w:rPr>
                <w:rFonts w:eastAsia="Times New Roman"/>
              </w:rPr>
              <w:t xml:space="preserve"> для мониторинга  рынка услуг и разработки предложений, в том числе в сфере моды и искусства.</w:t>
            </w:r>
          </w:p>
          <w:p w:rsidR="00C40776" w:rsidRPr="00D868C2" w:rsidRDefault="000A62AD" w:rsidP="00C40776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="00C40776">
              <w:rPr>
                <w:sz w:val="22"/>
                <w:szCs w:val="22"/>
              </w:rPr>
              <w:t>ор</w:t>
            </w:r>
            <w:r w:rsidR="00C40776" w:rsidRPr="00C40776">
              <w:rPr>
                <w:sz w:val="22"/>
                <w:szCs w:val="22"/>
              </w:rPr>
              <w:t>иентируется в учебной и профессиональной литературе</w:t>
            </w:r>
            <w:r w:rsidR="00C40776">
              <w:t>.</w:t>
            </w: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t>базовый</w:t>
            </w:r>
          </w:p>
        </w:tc>
        <w:tc>
          <w:tcPr>
            <w:tcW w:w="1837" w:type="dxa"/>
          </w:tcPr>
          <w:p w:rsidR="00C40776" w:rsidRPr="00A376AA" w:rsidRDefault="00C40776" w:rsidP="00B36FDD">
            <w:pPr>
              <w:jc w:val="center"/>
              <w:rPr>
                <w:iCs/>
              </w:rPr>
            </w:pPr>
            <w:r w:rsidRPr="00A376AA">
              <w:t>41 – 64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C40776" w:rsidRPr="00481696" w:rsidRDefault="00C40776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C40776" w:rsidRPr="00481696" w:rsidRDefault="00C40776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C40776" w:rsidRPr="00481696" w:rsidRDefault="00C40776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C40776" w:rsidRPr="00481696" w:rsidRDefault="00C40776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C40776" w:rsidRPr="00481696" w:rsidRDefault="00C40776" w:rsidP="009044A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r>
              <w:rPr>
                <w:rFonts w:eastAsiaTheme="minorHAnsi"/>
                <w:color w:val="000000"/>
                <w:lang w:eastAsia="en-US"/>
              </w:rPr>
              <w:t>социолингвистическими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проблем языка и общества;</w:t>
            </w:r>
          </w:p>
          <w:p w:rsidR="00C40776" w:rsidRPr="00590FE2" w:rsidRDefault="00C40776" w:rsidP="00B842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/>
                <w:sz w:val="21"/>
                <w:szCs w:val="21"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  <w:tc>
          <w:tcPr>
            <w:tcW w:w="3153" w:type="dxa"/>
          </w:tcPr>
          <w:p w:rsidR="00C40776" w:rsidRPr="0099539F" w:rsidRDefault="00C40776" w:rsidP="00183DE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0A62AD" w:rsidRPr="00481696" w:rsidRDefault="000A62AD" w:rsidP="000A62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iCs/>
              </w:rPr>
              <w:t>О</w:t>
            </w:r>
            <w:r w:rsidRPr="00481696">
              <w:rPr>
                <w:rFonts w:eastAsiaTheme="minorHAnsi"/>
                <w:color w:val="000000"/>
                <w:lang w:eastAsia="en-US"/>
              </w:rPr>
              <w:t>бучающийся</w:t>
            </w:r>
          </w:p>
          <w:p w:rsidR="000A62AD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 xml:space="preserve">имеет знания только основного материала, но не усвоил его деталей, не знает значительной части программного материала, допускает неточности, дает недостаточно правильные формулировки, </w:t>
            </w:r>
          </w:p>
          <w:p w:rsidR="000A62AD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t>нарушает логическую последовательность в изложении программного материала, затрудняется в объяснении специальной терминологии, допускает ошибки при ответе на вопрос;</w:t>
            </w:r>
          </w:p>
          <w:p w:rsidR="000A62AD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 недостаточно  хорошо ориентируется в теоретических вопросах дисциплины, недостаточно логично  излагает теоретический материал;</w:t>
            </w:r>
          </w:p>
          <w:p w:rsidR="000A62AD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1696">
              <w:rPr>
                <w:rFonts w:eastAsiaTheme="minorHAnsi"/>
                <w:color w:val="000000"/>
                <w:lang w:eastAsia="en-US"/>
              </w:rPr>
              <w:t xml:space="preserve">в общих чертах   знаком с основными </w:t>
            </w:r>
            <w:r>
              <w:rPr>
                <w:rFonts w:eastAsiaTheme="minorHAnsi"/>
                <w:color w:val="000000"/>
                <w:lang w:eastAsia="en-US"/>
              </w:rPr>
              <w:t>социолингвистическими</w:t>
            </w:r>
            <w:r w:rsidRPr="00481696">
              <w:rPr>
                <w:rFonts w:eastAsiaTheme="minorHAnsi"/>
                <w:color w:val="000000"/>
                <w:lang w:eastAsia="en-US"/>
              </w:rPr>
              <w:t xml:space="preserve">  подходами и методами  с точки зрения  их  применения   при </w:t>
            </w:r>
            <w:r>
              <w:rPr>
                <w:rFonts w:eastAsiaTheme="minorHAnsi"/>
                <w:color w:val="000000"/>
                <w:lang w:eastAsia="en-US"/>
              </w:rPr>
              <w:t>исследовании проблем языка и общества;</w:t>
            </w:r>
          </w:p>
          <w:p w:rsidR="00C40776" w:rsidRPr="00481696" w:rsidRDefault="000A62AD" w:rsidP="000A62A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/>
              </w:rPr>
            </w:pPr>
            <w:r w:rsidRPr="00481696">
              <w:t xml:space="preserve">демонстрирует знакомство с отдельными  источниками  основной учебной и профессиональной </w:t>
            </w:r>
            <w:r>
              <w:t>л</w:t>
            </w:r>
            <w:r w:rsidRPr="00481696">
              <w:t>итературы</w:t>
            </w:r>
          </w:p>
        </w:tc>
      </w:tr>
      <w:tr w:rsidR="00C40776" w:rsidRPr="0004716C" w:rsidTr="00B36FDD">
        <w:trPr>
          <w:trHeight w:val="283"/>
        </w:trPr>
        <w:tc>
          <w:tcPr>
            <w:tcW w:w="2132" w:type="dxa"/>
          </w:tcPr>
          <w:p w:rsidR="00C40776" w:rsidRPr="0004716C" w:rsidRDefault="00C40776" w:rsidP="00B36FDD">
            <w:r w:rsidRPr="0004716C">
              <w:t>низкий</w:t>
            </w:r>
          </w:p>
        </w:tc>
        <w:tc>
          <w:tcPr>
            <w:tcW w:w="1837" w:type="dxa"/>
          </w:tcPr>
          <w:p w:rsidR="00C40776" w:rsidRPr="002541BB" w:rsidRDefault="00C40776" w:rsidP="00B36FDD">
            <w:pPr>
              <w:jc w:val="center"/>
              <w:rPr>
                <w:iCs/>
              </w:rPr>
            </w:pPr>
            <w:r w:rsidRPr="002541BB">
              <w:t>0 – 40</w:t>
            </w:r>
          </w:p>
        </w:tc>
        <w:tc>
          <w:tcPr>
            <w:tcW w:w="2306" w:type="dxa"/>
          </w:tcPr>
          <w:p w:rsidR="00C40776" w:rsidRPr="0004716C" w:rsidRDefault="00C40776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C40776" w:rsidRPr="0004716C" w:rsidRDefault="00C40776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:rsidR="00C40776" w:rsidRPr="00481696" w:rsidRDefault="00C40776" w:rsidP="00B36FDD">
            <w:r w:rsidRPr="00481696">
              <w:t>Обучающийся: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</w:rPr>
            </w:pPr>
            <w:r w:rsidRPr="00481696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r w:rsidRPr="00481696">
              <w:t xml:space="preserve">не знает о требованиях,  предъявляемых профессиональным стандартом, </w:t>
            </w:r>
          </w:p>
          <w:p w:rsidR="00C40776" w:rsidRPr="00481696" w:rsidRDefault="00C40776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</w:pPr>
            <w:r w:rsidRPr="00481696">
              <w:t xml:space="preserve">не  ориентируется в учебной и профессиональной литературе </w:t>
            </w:r>
          </w:p>
          <w:p w:rsidR="00C40776" w:rsidRPr="00590FE2" w:rsidRDefault="00C40776" w:rsidP="00CA3A5B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48169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9D6495" w:rsidRPr="009D6495" w:rsidRDefault="001F5596" w:rsidP="00B3400A">
      <w:pPr>
        <w:pStyle w:val="af0"/>
        <w:numPr>
          <w:ilvl w:val="3"/>
          <w:numId w:val="8"/>
        </w:numPr>
        <w:jc w:val="both"/>
      </w:pPr>
      <w:r w:rsidRPr="004B549D">
        <w:rPr>
          <w:rFonts w:eastAsia="Times New Roman"/>
          <w:sz w:val="24"/>
          <w:szCs w:val="24"/>
        </w:rPr>
        <w:t xml:space="preserve">При проведении </w:t>
      </w:r>
      <w:r w:rsidR="00AF4200" w:rsidRPr="004B549D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4B549D">
        <w:rPr>
          <w:rFonts w:eastAsia="Times New Roman"/>
          <w:sz w:val="24"/>
          <w:szCs w:val="24"/>
        </w:rPr>
        <w:t xml:space="preserve">учающихся, </w:t>
      </w:r>
      <w:r w:rsidRPr="004B549D">
        <w:rPr>
          <w:rFonts w:eastAsia="Times New Roman"/>
          <w:sz w:val="24"/>
          <w:szCs w:val="24"/>
        </w:rPr>
        <w:t>текущего контроля и промежут</w:t>
      </w:r>
      <w:r w:rsidR="00D82E07" w:rsidRPr="004B549D">
        <w:rPr>
          <w:rFonts w:eastAsia="Times New Roman"/>
          <w:sz w:val="24"/>
          <w:szCs w:val="24"/>
        </w:rPr>
        <w:t xml:space="preserve">очной аттестации по дисциплине </w:t>
      </w:r>
      <w:r w:rsidRPr="004B549D">
        <w:rPr>
          <w:rFonts w:eastAsia="Times New Roman"/>
          <w:sz w:val="24"/>
          <w:szCs w:val="24"/>
        </w:rPr>
        <w:t xml:space="preserve">проверяется </w:t>
      </w:r>
      <w:r w:rsidR="00382A5D" w:rsidRPr="004B549D">
        <w:rPr>
          <w:rFonts w:eastAsia="Times New Roman"/>
          <w:sz w:val="24"/>
          <w:szCs w:val="24"/>
        </w:rPr>
        <w:t xml:space="preserve">уровень </w:t>
      </w:r>
      <w:r w:rsidRPr="004B549D">
        <w:rPr>
          <w:rFonts w:eastAsia="Times New Roman"/>
          <w:sz w:val="24"/>
          <w:szCs w:val="24"/>
        </w:rPr>
        <w:t>сформированност</w:t>
      </w:r>
      <w:r w:rsidR="00382A5D" w:rsidRPr="004B549D">
        <w:rPr>
          <w:rFonts w:eastAsia="Times New Roman"/>
          <w:sz w:val="24"/>
          <w:szCs w:val="24"/>
        </w:rPr>
        <w:t>и</w:t>
      </w:r>
      <w:r w:rsidRPr="004B549D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4B549D">
        <w:rPr>
          <w:rFonts w:eastAsia="Times New Roman"/>
          <w:sz w:val="24"/>
          <w:szCs w:val="24"/>
        </w:rPr>
        <w:t xml:space="preserve"> и запланированных результатов обучения </w:t>
      </w:r>
      <w:r w:rsidR="00601924" w:rsidRPr="004B549D">
        <w:rPr>
          <w:rFonts w:eastAsia="Times New Roman"/>
          <w:sz w:val="24"/>
          <w:szCs w:val="24"/>
        </w:rPr>
        <w:t>по дисциплине</w:t>
      </w:r>
      <w:r w:rsidRPr="004B549D">
        <w:rPr>
          <w:rFonts w:eastAsia="Times New Roman"/>
          <w:i/>
          <w:sz w:val="24"/>
          <w:szCs w:val="24"/>
        </w:rPr>
        <w:t xml:space="preserve">, </w:t>
      </w:r>
      <w:r w:rsidRPr="004B549D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4B549D">
        <w:rPr>
          <w:rFonts w:eastAsia="Times New Roman"/>
          <w:sz w:val="24"/>
          <w:szCs w:val="24"/>
        </w:rPr>
        <w:t>2</w:t>
      </w:r>
      <w:r w:rsidRPr="004B549D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4B549D">
        <w:rPr>
          <w:rFonts w:eastAsia="Times New Roman"/>
          <w:sz w:val="24"/>
          <w:szCs w:val="24"/>
        </w:rPr>
        <w:t>.</w:t>
      </w:r>
    </w:p>
    <w:p w:rsidR="009D6495" w:rsidRDefault="009D6495" w:rsidP="009D6495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9044A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179BF" w:rsidTr="00FF058C">
        <w:trPr>
          <w:trHeight w:val="283"/>
        </w:trPr>
        <w:tc>
          <w:tcPr>
            <w:tcW w:w="2410" w:type="dxa"/>
          </w:tcPr>
          <w:p w:rsidR="0039591C" w:rsidRPr="0039591C" w:rsidRDefault="0039591C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rFonts w:cs="Arial"/>
              </w:rPr>
              <w:t>УК-4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ИД-УК-4.1 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ИД-УК-4.2 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ИД-УК-4.3 </w:t>
            </w:r>
          </w:p>
          <w:p w:rsidR="00AC471B" w:rsidRPr="003E4ED3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>ИД-УК-4.5</w:t>
            </w:r>
          </w:p>
        </w:tc>
        <w:tc>
          <w:tcPr>
            <w:tcW w:w="3969" w:type="dxa"/>
          </w:tcPr>
          <w:p w:rsidR="00E17967" w:rsidRDefault="00E17967" w:rsidP="00E17967">
            <w:pPr>
              <w:rPr>
                <w:iCs/>
              </w:rPr>
            </w:pPr>
            <w:r>
              <w:rPr>
                <w:iCs/>
              </w:rPr>
              <w:t>С</w:t>
            </w:r>
            <w:r w:rsidRPr="00335AE4">
              <w:rPr>
                <w:iCs/>
              </w:rPr>
              <w:t>ообщения</w:t>
            </w:r>
          </w:p>
          <w:p w:rsidR="00B179BF" w:rsidRPr="00335AE4" w:rsidRDefault="00B179BF" w:rsidP="00BB7B6F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обучения и развития.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Социально-историческая обусловленность психического развития человека в процессе обучения.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Ведущая роль ценностно-смысловых образований в развитии личности.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Возрастные особенности усвоения социального опыта.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Организация процесса обучения и этапы формирования познавательных действий.</w:t>
            </w:r>
          </w:p>
          <w:p w:rsidR="00E46B5F" w:rsidRPr="00201E31" w:rsidRDefault="00E46B5F" w:rsidP="00E46B5F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201E31">
              <w:rPr>
                <w:rFonts w:eastAsia="Times New Roman"/>
              </w:rPr>
              <w:t>Развитие познавательной деятельности в процессе обучения.</w:t>
            </w:r>
          </w:p>
          <w:p w:rsidR="00B179BF" w:rsidRPr="001370FC" w:rsidRDefault="00E46B5F" w:rsidP="00E46B5F">
            <w:pPr>
              <w:pStyle w:val="af0"/>
              <w:numPr>
                <w:ilvl w:val="0"/>
                <w:numId w:val="42"/>
              </w:numPr>
              <w:jc w:val="both"/>
            </w:pPr>
            <w:r w:rsidRPr="00201E31">
              <w:rPr>
                <w:rFonts w:eastAsia="Times New Roman"/>
              </w:rPr>
              <w:t>Личность как субъект учения и воспитания.</w:t>
            </w:r>
          </w:p>
        </w:tc>
      </w:tr>
      <w:tr w:rsidR="00B179BF" w:rsidTr="00D23165">
        <w:trPr>
          <w:trHeight w:val="336"/>
        </w:trPr>
        <w:tc>
          <w:tcPr>
            <w:tcW w:w="2410" w:type="dxa"/>
          </w:tcPr>
          <w:p w:rsidR="0039591C" w:rsidRPr="0039591C" w:rsidRDefault="0039591C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rFonts w:cs="Arial"/>
              </w:rPr>
              <w:t>УК-4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ИД-УК-4.1 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ИД-УК-4.2 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ИД-УК-4.3 </w:t>
            </w:r>
          </w:p>
          <w:p w:rsidR="0039591C" w:rsidRPr="0039591C" w:rsidRDefault="0039591C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iCs/>
              </w:rPr>
              <w:t>ИД-УК-4.5</w:t>
            </w:r>
          </w:p>
          <w:p w:rsidR="0039591C" w:rsidRPr="0039591C" w:rsidRDefault="0039591C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rFonts w:cs="Arial"/>
              </w:rPr>
              <w:t>ПК-6</w:t>
            </w:r>
          </w:p>
          <w:p w:rsidR="0039591C" w:rsidRPr="0039591C" w:rsidRDefault="0039591C" w:rsidP="0039591C">
            <w:pPr>
              <w:jc w:val="both"/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ИД-ПК-6.1</w:t>
            </w:r>
          </w:p>
          <w:p w:rsidR="0039591C" w:rsidRPr="0039591C" w:rsidRDefault="0039591C" w:rsidP="0039591C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ИД-ПК-6.2</w:t>
            </w:r>
          </w:p>
          <w:p w:rsidR="0039591C" w:rsidRPr="0039591C" w:rsidRDefault="0039591C" w:rsidP="0039591C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ИД-ПК-6.3</w:t>
            </w:r>
          </w:p>
          <w:p w:rsidR="0039591C" w:rsidRPr="0039591C" w:rsidRDefault="0039591C" w:rsidP="0039591C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ИД-ПК-6.4</w:t>
            </w:r>
          </w:p>
          <w:p w:rsidR="0039591C" w:rsidRPr="0039591C" w:rsidRDefault="0039591C" w:rsidP="0039591C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ИД-ПК-6.5</w:t>
            </w:r>
          </w:p>
          <w:p w:rsidR="00940BAD" w:rsidRPr="003E4ED3" w:rsidRDefault="0039591C" w:rsidP="0039591C">
            <w:pPr>
              <w:rPr>
                <w:iCs/>
              </w:rPr>
            </w:pPr>
            <w:r w:rsidRPr="0039591C">
              <w:rPr>
                <w:rFonts w:eastAsia="Times New Roman"/>
                <w:color w:val="000000"/>
              </w:rPr>
              <w:t>ИД-ПК-6.6</w:t>
            </w:r>
          </w:p>
        </w:tc>
        <w:tc>
          <w:tcPr>
            <w:tcW w:w="3969" w:type="dxa"/>
          </w:tcPr>
          <w:p w:rsidR="00B179BF" w:rsidRPr="00335AE4" w:rsidRDefault="00BB7B6F" w:rsidP="00BB7B6F">
            <w:pPr>
              <w:ind w:left="42"/>
              <w:rPr>
                <w:iCs/>
              </w:rPr>
            </w:pPr>
            <w:r>
              <w:rPr>
                <w:iCs/>
              </w:rPr>
              <w:t>У</w:t>
            </w:r>
            <w:r w:rsidR="00B179BF" w:rsidRPr="00335AE4">
              <w:rPr>
                <w:iCs/>
              </w:rPr>
              <w:t>стный опрос</w:t>
            </w:r>
          </w:p>
        </w:tc>
        <w:tc>
          <w:tcPr>
            <w:tcW w:w="8164" w:type="dxa"/>
          </w:tcPr>
          <w:p w:rsidR="00E46B5F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 xml:space="preserve">Ключевые компетенции личности как результат профессионального образования (на примере </w:t>
            </w:r>
            <w:r>
              <w:t>социологических дисциплин</w:t>
            </w:r>
            <w:r w:rsidRPr="004B73CC">
              <w:t xml:space="preserve">). 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302F34">
              <w:rPr>
                <w:iCs/>
              </w:rPr>
              <w:t>Болонская система и компетентностный подход в современном образовании.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>Роль психолог</w:t>
            </w:r>
            <w:r>
              <w:t>о-педагогических</w:t>
            </w:r>
            <w:r w:rsidRPr="004B73CC">
              <w:t xml:space="preserve"> знаний в развитии личности специалиста.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>Виды деятельности преподавателя.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>Нормативно-правовые документы, регламентирующие деятельность преподавателя.</w:t>
            </w:r>
          </w:p>
          <w:p w:rsidR="00E46B5F" w:rsidRPr="004B73CC" w:rsidRDefault="00E46B5F" w:rsidP="00E46B5F">
            <w:pPr>
              <w:pStyle w:val="af0"/>
              <w:numPr>
                <w:ilvl w:val="0"/>
                <w:numId w:val="41"/>
              </w:numPr>
              <w:suppressAutoHyphens/>
              <w:jc w:val="both"/>
            </w:pPr>
            <w:r w:rsidRPr="004B73CC">
              <w:t xml:space="preserve">Барьеры и  возможные трудности взаимодействия преподавателя с участниками образовательного процесса.  </w:t>
            </w:r>
            <w:r>
              <w:t>М</w:t>
            </w:r>
            <w:r w:rsidRPr="004B73CC">
              <w:t>еры их профилактики</w:t>
            </w:r>
          </w:p>
          <w:p w:rsidR="00E17967" w:rsidRPr="00945ABE" w:rsidRDefault="00E46B5F" w:rsidP="00E46B5F">
            <w:pPr>
              <w:pStyle w:val="af0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AA2554">
              <w:rPr>
                <w:iCs/>
              </w:rPr>
              <w:t>Классификация интерактивных методов и форм обучения.</w:t>
            </w:r>
          </w:p>
        </w:tc>
      </w:tr>
      <w:tr w:rsidR="00B179BF" w:rsidTr="00F8507C">
        <w:trPr>
          <w:trHeight w:val="619"/>
        </w:trPr>
        <w:tc>
          <w:tcPr>
            <w:tcW w:w="2410" w:type="dxa"/>
          </w:tcPr>
          <w:p w:rsidR="0039591C" w:rsidRPr="0039591C" w:rsidRDefault="0039591C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rFonts w:cs="Arial"/>
              </w:rPr>
              <w:t>УК-4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ИД-УК-4.1 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ИД-УК-4.2 </w:t>
            </w:r>
          </w:p>
          <w:p w:rsidR="0039591C" w:rsidRPr="0039591C" w:rsidRDefault="0039591C" w:rsidP="0039591C">
            <w:pPr>
              <w:rPr>
                <w:iCs/>
              </w:rPr>
            </w:pPr>
            <w:r w:rsidRPr="0039591C">
              <w:rPr>
                <w:iCs/>
              </w:rPr>
              <w:t xml:space="preserve">ИД-УК-4.3 </w:t>
            </w:r>
          </w:p>
          <w:p w:rsidR="00B179BF" w:rsidRDefault="0039591C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591C">
              <w:rPr>
                <w:iCs/>
              </w:rPr>
              <w:t>ИД-УК-4.5</w:t>
            </w:r>
          </w:p>
          <w:p w:rsidR="0039591C" w:rsidRPr="0039591C" w:rsidRDefault="0039591C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rFonts w:cs="Arial"/>
              </w:rPr>
              <w:t>ПК-6</w:t>
            </w:r>
          </w:p>
          <w:p w:rsidR="0039591C" w:rsidRPr="0039591C" w:rsidRDefault="0039591C" w:rsidP="0039591C">
            <w:pPr>
              <w:jc w:val="both"/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ИД-ПК-6.1</w:t>
            </w:r>
          </w:p>
          <w:p w:rsidR="0039591C" w:rsidRPr="0039591C" w:rsidRDefault="0039591C" w:rsidP="0039591C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ИД-ПК-6.2</w:t>
            </w:r>
          </w:p>
          <w:p w:rsidR="0039591C" w:rsidRPr="003E4ED3" w:rsidRDefault="004E23D7" w:rsidP="003959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591C">
              <w:rPr>
                <w:rFonts w:eastAsia="Times New Roman"/>
                <w:color w:val="000000"/>
              </w:rPr>
              <w:t>ИД-ПК-6.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969" w:type="dxa"/>
          </w:tcPr>
          <w:p w:rsidR="00E17967" w:rsidRPr="00335AE4" w:rsidRDefault="00E17967" w:rsidP="00DC1095">
            <w:pPr>
              <w:rPr>
                <w:iCs/>
              </w:rPr>
            </w:pPr>
            <w:r>
              <w:rPr>
                <w:iCs/>
              </w:rPr>
              <w:t>И</w:t>
            </w:r>
            <w:r w:rsidRPr="00335AE4">
              <w:rPr>
                <w:iCs/>
              </w:rPr>
              <w:t>ндивидуальные задания</w:t>
            </w:r>
          </w:p>
        </w:tc>
        <w:tc>
          <w:tcPr>
            <w:tcW w:w="8164" w:type="dxa"/>
          </w:tcPr>
          <w:p w:rsidR="00945ABE" w:rsidRPr="00945ABE" w:rsidRDefault="00945ABE" w:rsidP="00945ABE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</w:rPr>
            </w:pPr>
            <w:r w:rsidRPr="00945ABE">
              <w:rPr>
                <w:rFonts w:eastAsia="Times New Roman"/>
              </w:rPr>
              <w:t>Составить словарь основных т</w:t>
            </w:r>
            <w:r w:rsidRPr="00945ABE">
              <w:t>ерминов по курсу.</w:t>
            </w:r>
          </w:p>
          <w:p w:rsidR="00945ABE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45ABE">
              <w:rPr>
                <w:rFonts w:eastAsia="Times New Roman"/>
              </w:rPr>
              <w:t>Разработа</w:t>
            </w:r>
            <w:r w:rsidRPr="00945ABE">
              <w:t>ть</w:t>
            </w:r>
            <w:r w:rsidRPr="00945ABE">
              <w:rPr>
                <w:rFonts w:eastAsia="Times New Roman"/>
              </w:rPr>
              <w:t xml:space="preserve"> план проведения занятия с использованием метода активного обучения (по выбору).</w:t>
            </w:r>
          </w:p>
          <w:p w:rsidR="00945ABE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45ABE">
              <w:t>Подобрать методы</w:t>
            </w:r>
            <w:r>
              <w:t xml:space="preserve"> обучения</w:t>
            </w:r>
            <w:r w:rsidRPr="00945ABE">
              <w:t xml:space="preserve"> для изучения одной темы</w:t>
            </w:r>
            <w:r>
              <w:t xml:space="preserve"> учебного курса</w:t>
            </w:r>
            <w:r w:rsidRPr="00945ABE">
              <w:t xml:space="preserve"> (по выбору)</w:t>
            </w:r>
          </w:p>
          <w:p w:rsidR="00945ABE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45ABE">
              <w:t>Проанализировать предлагаемые виды и методику организации самостоятельной работы (на примере конкретной темы курса социологии).</w:t>
            </w:r>
          </w:p>
          <w:p w:rsidR="00945ABE" w:rsidRPr="00945ABE" w:rsidRDefault="00945ABE" w:rsidP="00945ABE">
            <w:pPr>
              <w:pStyle w:val="ae"/>
              <w:numPr>
                <w:ilvl w:val="0"/>
                <w:numId w:val="40"/>
              </w:numPr>
              <w:tabs>
                <w:tab w:val="clear" w:pos="4677"/>
                <w:tab w:val="left" w:pos="0"/>
                <w:tab w:val="center" w:pos="1080"/>
              </w:tabs>
              <w:jc w:val="both"/>
            </w:pPr>
            <w:r w:rsidRPr="00945ABE">
              <w:t>Разработать рабочую программу учебной дисциплины (дисциплина по выбору)</w:t>
            </w:r>
          </w:p>
          <w:p w:rsidR="00945ABE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45ABE">
              <w:t>Спроектировать фрагмент учебного занятия по выбранной дисциплине в рамках разработанной рабочей программы учебной дисциплины.</w:t>
            </w:r>
          </w:p>
          <w:p w:rsidR="00B179BF" w:rsidRPr="00945ABE" w:rsidRDefault="00945ABE" w:rsidP="00945ABE">
            <w:pPr>
              <w:pStyle w:val="af0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45ABE">
              <w:rPr>
                <w:bCs/>
              </w:rPr>
              <w:t>Составить презент</w:t>
            </w:r>
            <w:r>
              <w:rPr>
                <w:bCs/>
              </w:rPr>
              <w:t xml:space="preserve">ацию одного из игровых методов </w:t>
            </w:r>
            <w:r w:rsidRPr="00945ABE">
              <w:rPr>
                <w:bCs/>
              </w:rPr>
              <w:t xml:space="preserve"> обучения (по выбору). </w:t>
            </w:r>
          </w:p>
        </w:tc>
      </w:tr>
    </w:tbl>
    <w:p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82AA6" w:rsidRPr="00A82AA6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r w:rsidRPr="0008384D">
              <w:t xml:space="preserve">Работа целостна, использован творческий подход.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5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4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82AA6" w:rsidRPr="00481696" w:rsidRDefault="00A82AA6" w:rsidP="00A82AA6">
            <w:pPr>
              <w:jc w:val="center"/>
            </w:pPr>
            <w:r w:rsidRPr="00481696">
              <w:t>3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A82AA6" w:rsidRPr="00481696" w:rsidRDefault="00A82AA6" w:rsidP="00A82AA6">
            <w:pPr>
              <w:jc w:val="center"/>
            </w:pPr>
            <w:r w:rsidRPr="00481696">
              <w:t>2</w:t>
            </w:r>
          </w:p>
        </w:tc>
      </w:tr>
      <w:tr w:rsidR="00A82AA6" w:rsidRPr="00314BCA" w:rsidTr="00073075">
        <w:trPr>
          <w:trHeight w:val="283"/>
        </w:trPr>
        <w:tc>
          <w:tcPr>
            <w:tcW w:w="2410" w:type="dxa"/>
            <w:vMerge/>
          </w:tcPr>
          <w:p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82AA6" w:rsidRPr="0008384D" w:rsidRDefault="00A82AA6" w:rsidP="00646B4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</w:rPr>
            </w:pPr>
            <w:r w:rsidRPr="0008384D">
              <w:t>Не представлено задание</w:t>
            </w:r>
          </w:p>
        </w:tc>
        <w:tc>
          <w:tcPr>
            <w:tcW w:w="2055" w:type="dxa"/>
          </w:tcPr>
          <w:p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A82AA6" w:rsidRPr="00481696" w:rsidRDefault="00A82AA6" w:rsidP="00A82AA6"/>
        </w:tc>
      </w:tr>
      <w:tr w:rsidR="00AA478F" w:rsidRPr="008F6748" w:rsidTr="0039201B">
        <w:trPr>
          <w:trHeight w:val="283"/>
        </w:trPr>
        <w:tc>
          <w:tcPr>
            <w:tcW w:w="2410" w:type="dxa"/>
            <w:vMerge w:val="restart"/>
          </w:tcPr>
          <w:p w:rsidR="00AA478F" w:rsidRPr="00AA478F" w:rsidRDefault="00AA478F" w:rsidP="0039201B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:rsidR="00AA478F" w:rsidRPr="0082635B" w:rsidRDefault="00AA478F" w:rsidP="0039201B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5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AA478F" w:rsidRDefault="00AA478F" w:rsidP="00646B4C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4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82635B" w:rsidRDefault="00AA478F" w:rsidP="00646B4C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3</w:t>
            </w:r>
          </w:p>
        </w:tc>
      </w:tr>
      <w:tr w:rsidR="00AA478F" w:rsidRPr="008F6748" w:rsidTr="0039201B">
        <w:trPr>
          <w:trHeight w:val="283"/>
        </w:trPr>
        <w:tc>
          <w:tcPr>
            <w:tcW w:w="2410" w:type="dxa"/>
            <w:vMerge/>
          </w:tcPr>
          <w:p w:rsidR="00AA478F" w:rsidRPr="0082635B" w:rsidRDefault="00AA478F" w:rsidP="0039201B">
            <w:pPr>
              <w:rPr>
                <w:i/>
              </w:rPr>
            </w:pPr>
          </w:p>
        </w:tc>
        <w:tc>
          <w:tcPr>
            <w:tcW w:w="8080" w:type="dxa"/>
          </w:tcPr>
          <w:p w:rsidR="00AA478F" w:rsidRPr="0008384D" w:rsidRDefault="0008384D" w:rsidP="00646B4C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</w:t>
            </w:r>
            <w:r w:rsidR="00646B4C">
              <w:rPr>
                <w:iCs/>
              </w:rPr>
              <w:t xml:space="preserve">да не усвоена. Используемый </w:t>
            </w:r>
            <w:r w:rsidRPr="0008384D">
              <w:rPr>
                <w:iCs/>
              </w:rPr>
              <w:t>материал антинаучен</w:t>
            </w:r>
            <w:r w:rsidR="00646B4C">
              <w:rPr>
                <w:iCs/>
              </w:rPr>
              <w:t>.</w:t>
            </w:r>
          </w:p>
        </w:tc>
        <w:tc>
          <w:tcPr>
            <w:tcW w:w="2055" w:type="dxa"/>
          </w:tcPr>
          <w:p w:rsidR="00AA478F" w:rsidRPr="008F6748" w:rsidRDefault="00AA478F" w:rsidP="003920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A478F" w:rsidRPr="00481696" w:rsidRDefault="00AA478F" w:rsidP="0039201B">
            <w:pPr>
              <w:jc w:val="center"/>
            </w:pPr>
            <w:r w:rsidRPr="00481696">
              <w:t>2</w:t>
            </w:r>
          </w:p>
        </w:tc>
      </w:tr>
    </w:tbl>
    <w:p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C14322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 xml:space="preserve">вопросов к </w:t>
            </w:r>
            <w:r w:rsidR="00C14322">
              <w:rPr>
                <w:bCs/>
              </w:rPr>
              <w:t>зачету</w:t>
            </w:r>
            <w:r w:rsidRPr="00AC719B">
              <w:rPr>
                <w:bCs/>
              </w:rPr>
              <w:t xml:space="preserve">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153CC0" w:rsidRDefault="00E705FF" w:rsidP="0009260A">
            <w:pPr>
              <w:rPr>
                <w:highlight w:val="yellow"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B55E90" w:rsidRDefault="00984EFB" w:rsidP="00646B4C">
            <w:pPr>
              <w:tabs>
                <w:tab w:val="left" w:pos="301"/>
              </w:tabs>
              <w:ind w:left="14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F1D4B" w:rsidRPr="00B55E90">
              <w:rPr>
                <w:b/>
              </w:rPr>
              <w:t xml:space="preserve"> семестр</w:t>
            </w:r>
          </w:p>
        </w:tc>
      </w:tr>
      <w:tr w:rsidR="00E705FF" w:rsidTr="00073075">
        <w:tc>
          <w:tcPr>
            <w:tcW w:w="2410" w:type="dxa"/>
          </w:tcPr>
          <w:p w:rsidR="00B07EB5" w:rsidRPr="0039591C" w:rsidRDefault="00B07EB5" w:rsidP="00B0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rFonts w:cs="Arial"/>
              </w:rPr>
              <w:t>УК-4</w:t>
            </w:r>
          </w:p>
          <w:p w:rsidR="00B07EB5" w:rsidRPr="0039591C" w:rsidRDefault="00B07EB5" w:rsidP="00B07EB5">
            <w:pPr>
              <w:rPr>
                <w:iCs/>
              </w:rPr>
            </w:pPr>
            <w:r w:rsidRPr="0039591C">
              <w:rPr>
                <w:iCs/>
              </w:rPr>
              <w:t xml:space="preserve">ИД-УК-4.1 </w:t>
            </w:r>
          </w:p>
          <w:p w:rsidR="00B07EB5" w:rsidRPr="0039591C" w:rsidRDefault="00B07EB5" w:rsidP="00B07EB5">
            <w:pPr>
              <w:rPr>
                <w:iCs/>
              </w:rPr>
            </w:pPr>
            <w:r w:rsidRPr="0039591C">
              <w:rPr>
                <w:iCs/>
              </w:rPr>
              <w:t xml:space="preserve">ИД-УК-4.2 </w:t>
            </w:r>
          </w:p>
          <w:p w:rsidR="00B07EB5" w:rsidRPr="0039591C" w:rsidRDefault="00B07EB5" w:rsidP="00B07EB5">
            <w:pPr>
              <w:rPr>
                <w:iCs/>
              </w:rPr>
            </w:pPr>
            <w:r w:rsidRPr="0039591C">
              <w:rPr>
                <w:iCs/>
              </w:rPr>
              <w:t xml:space="preserve">ИД-УК-4.3 </w:t>
            </w:r>
          </w:p>
          <w:p w:rsidR="00B07EB5" w:rsidRPr="0039591C" w:rsidRDefault="00B07EB5" w:rsidP="00B0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iCs/>
              </w:rPr>
              <w:t>ИД-УК-4.5</w:t>
            </w:r>
          </w:p>
          <w:p w:rsidR="00B07EB5" w:rsidRPr="0039591C" w:rsidRDefault="00B07EB5" w:rsidP="00B07E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9591C">
              <w:rPr>
                <w:rFonts w:cs="Arial"/>
              </w:rPr>
              <w:t>ПК-6</w:t>
            </w:r>
          </w:p>
          <w:p w:rsidR="00B07EB5" w:rsidRPr="0039591C" w:rsidRDefault="00B07EB5" w:rsidP="00B07EB5">
            <w:pPr>
              <w:jc w:val="both"/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ИД-ПК-6.1</w:t>
            </w:r>
          </w:p>
          <w:p w:rsidR="00B07EB5" w:rsidRPr="0039591C" w:rsidRDefault="00B07EB5" w:rsidP="00B07EB5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ИД-ПК-6.2</w:t>
            </w:r>
          </w:p>
          <w:p w:rsidR="00B07EB5" w:rsidRPr="0039591C" w:rsidRDefault="00B07EB5" w:rsidP="00B07EB5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ИД-ПК-6.3</w:t>
            </w:r>
          </w:p>
          <w:p w:rsidR="00B07EB5" w:rsidRPr="0039591C" w:rsidRDefault="00B07EB5" w:rsidP="00B07EB5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ИД-ПК-6.4</w:t>
            </w:r>
          </w:p>
          <w:p w:rsidR="00B07EB5" w:rsidRPr="0039591C" w:rsidRDefault="00B07EB5" w:rsidP="00B07EB5">
            <w:pPr>
              <w:rPr>
                <w:rFonts w:eastAsia="Times New Roman"/>
                <w:color w:val="000000"/>
              </w:rPr>
            </w:pPr>
            <w:r w:rsidRPr="0039591C">
              <w:rPr>
                <w:rFonts w:eastAsia="Times New Roman"/>
                <w:color w:val="000000"/>
              </w:rPr>
              <w:t>ИД-ПК-6.5</w:t>
            </w:r>
          </w:p>
          <w:p w:rsidR="00E705FF" w:rsidRPr="00153CC0" w:rsidRDefault="00B07EB5" w:rsidP="00B07EB5">
            <w:pPr>
              <w:rPr>
                <w:i/>
                <w:highlight w:val="yellow"/>
              </w:rPr>
            </w:pPr>
            <w:r w:rsidRPr="0039591C">
              <w:rPr>
                <w:rFonts w:eastAsia="Times New Roman"/>
                <w:color w:val="000000"/>
              </w:rPr>
              <w:t>ИД-ПК-6.6</w:t>
            </w:r>
          </w:p>
        </w:tc>
        <w:tc>
          <w:tcPr>
            <w:tcW w:w="2268" w:type="dxa"/>
          </w:tcPr>
          <w:p w:rsidR="00E705FF" w:rsidRPr="006709A0" w:rsidRDefault="00DB25A6" w:rsidP="00DB25A6">
            <w:pPr>
              <w:jc w:val="both"/>
              <w:rPr>
                <w:iCs/>
              </w:rPr>
            </w:pPr>
            <w:r>
              <w:rPr>
                <w:iCs/>
              </w:rPr>
              <w:t>Э</w:t>
            </w:r>
            <w:r w:rsidR="00153CC0">
              <w:rPr>
                <w:iCs/>
              </w:rPr>
              <w:t>кзамен</w:t>
            </w:r>
            <w:r w:rsidR="00D67C86" w:rsidRPr="000662D1">
              <w:rPr>
                <w:iCs/>
              </w:rPr>
              <w:t xml:space="preserve"> </w:t>
            </w:r>
            <w:r>
              <w:rPr>
                <w:iCs/>
              </w:rPr>
              <w:t xml:space="preserve">- </w:t>
            </w:r>
            <w:r w:rsidRPr="00DB0C1F">
              <w:rPr>
                <w:iCs/>
              </w:rPr>
              <w:t>ус</w:t>
            </w:r>
            <w:r>
              <w:rPr>
                <w:iCs/>
              </w:rPr>
              <w:t>тный опрос по билетам/вопросам.</w:t>
            </w:r>
          </w:p>
        </w:tc>
        <w:tc>
          <w:tcPr>
            <w:tcW w:w="9923" w:type="dxa"/>
          </w:tcPr>
          <w:p w:rsidR="00E019D4" w:rsidRPr="00253516" w:rsidRDefault="00B55E90" w:rsidP="00E019D4">
            <w:pPr>
              <w:jc w:val="both"/>
              <w:rPr>
                <w:iCs/>
              </w:rPr>
            </w:pPr>
            <w:r w:rsidRPr="00DB25A6">
              <w:rPr>
                <w:rStyle w:val="markedcontent"/>
              </w:rPr>
              <w:t xml:space="preserve"> </w:t>
            </w:r>
            <w:r w:rsidR="00E019D4" w:rsidRPr="00253516">
              <w:rPr>
                <w:iCs/>
              </w:rPr>
              <w:t xml:space="preserve">Билет 1 </w:t>
            </w:r>
          </w:p>
          <w:p w:rsidR="00E019D4" w:rsidRPr="00945ABE" w:rsidRDefault="00E019D4" w:rsidP="00566F4F">
            <w:pPr>
              <w:tabs>
                <w:tab w:val="left" w:pos="-1418"/>
              </w:tabs>
              <w:ind w:firstLine="743"/>
              <w:jc w:val="both"/>
            </w:pPr>
            <w:r w:rsidRPr="00566F4F">
              <w:rPr>
                <w:iCs/>
              </w:rPr>
              <w:t>Вопрос 1</w:t>
            </w:r>
            <w:r w:rsidRPr="00945ABE">
              <w:rPr>
                <w:iCs/>
              </w:rPr>
              <w:t xml:space="preserve">. </w:t>
            </w:r>
            <w:r w:rsidR="00566F4F" w:rsidRPr="00945ABE">
              <w:rPr>
                <w:rFonts w:eastAsia="Times New Roman"/>
                <w:color w:val="000000"/>
              </w:rPr>
              <w:t>Психолого-педагогические затруднения в реализации активных методов обучения.</w:t>
            </w:r>
          </w:p>
          <w:p w:rsidR="00E019D4" w:rsidRPr="00945ABE" w:rsidRDefault="00E019D4" w:rsidP="004B39DA">
            <w:pPr>
              <w:pStyle w:val="af0"/>
              <w:tabs>
                <w:tab w:val="left" w:pos="301"/>
              </w:tabs>
              <w:ind w:left="0" w:firstLine="743"/>
              <w:jc w:val="both"/>
            </w:pPr>
            <w:r w:rsidRPr="00945ABE">
              <w:rPr>
                <w:iCs/>
              </w:rPr>
              <w:t>Вопрос 2 .</w:t>
            </w:r>
            <w:r w:rsidR="004B39DA" w:rsidRPr="00945ABE">
              <w:rPr>
                <w:iCs/>
              </w:rPr>
              <w:t xml:space="preserve">Традиционная и нновационные технологии обучения </w:t>
            </w:r>
          </w:p>
          <w:p w:rsidR="00E019D4" w:rsidRPr="00945ABE" w:rsidRDefault="00E019D4" w:rsidP="00E019D4">
            <w:pPr>
              <w:ind w:left="720"/>
              <w:jc w:val="both"/>
              <w:rPr>
                <w:iCs/>
              </w:rPr>
            </w:pPr>
            <w:r w:rsidRPr="00945ABE">
              <w:rPr>
                <w:iCs/>
              </w:rPr>
              <w:t xml:space="preserve">Задание. </w:t>
            </w:r>
            <w:r w:rsidR="00945ABE" w:rsidRPr="00945ABE">
              <w:rPr>
                <w:iCs/>
              </w:rPr>
              <w:t>Предложить  способы активизации учебно-познавательной деятельности обучающихся.</w:t>
            </w:r>
            <w:r w:rsidR="00945ABE">
              <w:rPr>
                <w:iCs/>
              </w:rPr>
              <w:t xml:space="preserve"> </w:t>
            </w:r>
          </w:p>
          <w:p w:rsidR="00E019D4" w:rsidRPr="00945ABE" w:rsidRDefault="00E019D4" w:rsidP="00E019D4">
            <w:pPr>
              <w:jc w:val="both"/>
              <w:rPr>
                <w:iCs/>
              </w:rPr>
            </w:pPr>
            <w:r w:rsidRPr="00945ABE">
              <w:rPr>
                <w:iCs/>
              </w:rPr>
              <w:t>Билет 2</w:t>
            </w:r>
          </w:p>
          <w:p w:rsidR="00E019D4" w:rsidRPr="00945ABE" w:rsidRDefault="00E019D4" w:rsidP="00E019D4">
            <w:pPr>
              <w:widowControl w:val="0"/>
              <w:tabs>
                <w:tab w:val="left" w:pos="720"/>
              </w:tabs>
              <w:suppressAutoHyphens/>
              <w:autoSpaceDE w:val="0"/>
              <w:ind w:left="710"/>
              <w:jc w:val="both"/>
            </w:pPr>
            <w:r w:rsidRPr="00945ABE">
              <w:rPr>
                <w:iCs/>
              </w:rPr>
              <w:t xml:space="preserve">Вопрос 1. </w:t>
            </w:r>
            <w:r w:rsidRPr="00945ABE">
              <w:t>Характеристика современных парадигм профессионального образования и роль психологии в их реализации.</w:t>
            </w:r>
          </w:p>
          <w:p w:rsidR="00E019D4" w:rsidRPr="00945ABE" w:rsidRDefault="00E019D4" w:rsidP="00E019D4">
            <w:pPr>
              <w:pStyle w:val="af0"/>
              <w:jc w:val="both"/>
              <w:rPr>
                <w:iCs/>
              </w:rPr>
            </w:pPr>
            <w:r w:rsidRPr="00945ABE">
              <w:rPr>
                <w:iCs/>
              </w:rPr>
              <w:t xml:space="preserve">Вопрос 2. </w:t>
            </w:r>
            <w:r w:rsidRPr="00945ABE">
              <w:t>Классификация методов активного обучения.</w:t>
            </w:r>
          </w:p>
          <w:p w:rsidR="00945ABE" w:rsidRPr="00945ABE" w:rsidRDefault="00E019D4" w:rsidP="00945ABE">
            <w:pPr>
              <w:ind w:left="720"/>
              <w:jc w:val="both"/>
              <w:rPr>
                <w:iCs/>
              </w:rPr>
            </w:pPr>
            <w:r w:rsidRPr="00945ABE">
              <w:rPr>
                <w:iCs/>
              </w:rPr>
              <w:t xml:space="preserve">Задание. </w:t>
            </w:r>
            <w:r w:rsidR="00945ABE" w:rsidRPr="00945ABE">
              <w:t>Спроектировать фрагмент учебного занятия по выбранной социологической дисциплине.</w:t>
            </w:r>
          </w:p>
          <w:p w:rsidR="00E019D4" w:rsidRPr="00945ABE" w:rsidRDefault="00E019D4" w:rsidP="00E019D4">
            <w:pPr>
              <w:jc w:val="both"/>
              <w:rPr>
                <w:iCs/>
              </w:rPr>
            </w:pPr>
            <w:r w:rsidRPr="00945ABE">
              <w:rPr>
                <w:iCs/>
              </w:rPr>
              <w:t>Билет 3.</w:t>
            </w:r>
          </w:p>
          <w:p w:rsidR="00E019D4" w:rsidRPr="00945ABE" w:rsidRDefault="00E019D4" w:rsidP="00E019D4">
            <w:pPr>
              <w:ind w:firstLine="709"/>
              <w:jc w:val="both"/>
            </w:pPr>
            <w:r w:rsidRPr="00945ABE">
              <w:rPr>
                <w:iCs/>
              </w:rPr>
              <w:t xml:space="preserve">Вопрос 1. </w:t>
            </w:r>
            <w:r w:rsidRPr="00945ABE">
              <w:rPr>
                <w:rStyle w:val="FontStyle101"/>
                <w:rFonts w:eastAsia="Times New Roman"/>
              </w:rPr>
              <w:t>Активизация обучения как психологическая проблема</w:t>
            </w:r>
            <w:r w:rsidRPr="00945ABE">
              <w:rPr>
                <w:rStyle w:val="FontStyle101"/>
              </w:rPr>
              <w:t>.</w:t>
            </w:r>
          </w:p>
          <w:p w:rsidR="00E019D4" w:rsidRPr="00945ABE" w:rsidRDefault="00E019D4" w:rsidP="00E019D4">
            <w:pPr>
              <w:widowControl w:val="0"/>
              <w:tabs>
                <w:tab w:val="left" w:pos="720"/>
              </w:tabs>
              <w:suppressAutoHyphens/>
              <w:autoSpaceDE w:val="0"/>
              <w:ind w:left="720"/>
              <w:jc w:val="both"/>
            </w:pPr>
            <w:r w:rsidRPr="00945ABE">
              <w:rPr>
                <w:iCs/>
              </w:rPr>
              <w:t xml:space="preserve">Вопрос 2. </w:t>
            </w:r>
            <w:r w:rsidRPr="00945ABE">
              <w:t>Особенности и факторы процесса усвоения социологических знаний обучающимися.</w:t>
            </w:r>
          </w:p>
          <w:p w:rsidR="00E705FF" w:rsidRPr="00153CC0" w:rsidRDefault="00E019D4" w:rsidP="0091013E">
            <w:pPr>
              <w:ind w:left="710"/>
              <w:jc w:val="both"/>
              <w:rPr>
                <w:iCs/>
              </w:rPr>
            </w:pPr>
            <w:r w:rsidRPr="00945ABE">
              <w:rPr>
                <w:iCs/>
              </w:rPr>
              <w:t xml:space="preserve">Задание. Предложить </w:t>
            </w:r>
            <w:r w:rsidR="00F279FA" w:rsidRPr="00945ABE">
              <w:rPr>
                <w:iCs/>
              </w:rPr>
              <w:t>содержание и тематический план</w:t>
            </w:r>
            <w:r w:rsidRPr="00945ABE">
              <w:t xml:space="preserve"> учебной программы </w:t>
            </w:r>
            <w:r w:rsidR="00F279FA" w:rsidRPr="00945ABE">
              <w:t xml:space="preserve">по </w:t>
            </w:r>
            <w:r w:rsidRPr="00945ABE">
              <w:t>конкретной дисциплин</w:t>
            </w:r>
            <w:r w:rsidR="00F279FA" w:rsidRPr="00945ABE">
              <w:t>е</w:t>
            </w:r>
            <w:r w:rsidRPr="00945ABE">
              <w:t xml:space="preserve"> (по выбору)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:rsidR="0074391A" w:rsidRPr="0074391A" w:rsidRDefault="0074391A" w:rsidP="0074391A"/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6495" w:rsidRPr="00314BCA" w:rsidTr="00AC5CA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6495" w:rsidRPr="004A2281" w:rsidRDefault="009D6495" w:rsidP="00AC5C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6495" w:rsidRPr="00314BCA" w:rsidRDefault="009D6495" w:rsidP="00AC5CA5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6495" w:rsidRPr="00314BCA" w:rsidRDefault="009D6495" w:rsidP="00AC5CA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6495" w:rsidRPr="00314BCA" w:rsidTr="00AC5CA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6495" w:rsidRPr="004A2281" w:rsidRDefault="009D6495" w:rsidP="00AC5CA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6495" w:rsidRPr="00314BCA" w:rsidRDefault="009D6495" w:rsidP="00AC5CA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6495" w:rsidRDefault="009D6495" w:rsidP="00AC5CA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6495" w:rsidRDefault="009D6495" w:rsidP="00AC5CA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 w:val="restart"/>
          </w:tcPr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экзамен</w:t>
            </w:r>
          </w:p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:rsidR="009D6495" w:rsidRPr="00721152" w:rsidRDefault="009D6495" w:rsidP="00AC5CA5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6495" w:rsidRPr="006709A0" w:rsidRDefault="009D6495" w:rsidP="009D6495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9D6495" w:rsidRPr="006709A0" w:rsidRDefault="009D6495" w:rsidP="00AC5CA5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:rsidR="009D6495" w:rsidRPr="006709A0" w:rsidRDefault="009D6495" w:rsidP="009D6495">
            <w:pPr>
              <w:pStyle w:val="af0"/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6495" w:rsidRPr="006709A0" w:rsidRDefault="009D6495" w:rsidP="009D6495">
            <w:pPr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9D6495" w:rsidRPr="006709A0" w:rsidRDefault="009D6495" w:rsidP="009D6495">
            <w:pPr>
              <w:numPr>
                <w:ilvl w:val="0"/>
                <w:numId w:val="34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6495" w:rsidRPr="00314BCA" w:rsidTr="00AC5CA5">
        <w:trPr>
          <w:trHeight w:val="283"/>
        </w:trPr>
        <w:tc>
          <w:tcPr>
            <w:tcW w:w="3828" w:type="dxa"/>
            <w:vMerge/>
          </w:tcPr>
          <w:p w:rsidR="009D6495" w:rsidRPr="006709A0" w:rsidRDefault="009D6495" w:rsidP="00AC5CA5">
            <w:pPr>
              <w:rPr>
                <w:iCs/>
              </w:rPr>
            </w:pPr>
          </w:p>
        </w:tc>
        <w:tc>
          <w:tcPr>
            <w:tcW w:w="6945" w:type="dxa"/>
          </w:tcPr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6495" w:rsidRPr="006709A0" w:rsidRDefault="009D6495" w:rsidP="00AC5CA5">
            <w:pPr>
              <w:jc w:val="both"/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6495" w:rsidRPr="006709A0" w:rsidRDefault="009D6495" w:rsidP="00AC5CA5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2977"/>
      </w:tblGrid>
      <w:tr w:rsidR="00154655" w:rsidRPr="008448CC" w:rsidTr="003923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154655" w:rsidP="005459AF">
            <w:pPr>
              <w:rPr>
                <w:bCs/>
                <w:iCs/>
              </w:rPr>
            </w:pP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B778B2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опрос</w:t>
            </w:r>
            <w:r w:rsidR="00CC24FA" w:rsidRPr="00335AE4">
              <w:rPr>
                <w:bCs/>
                <w:iCs/>
              </w:rPr>
              <w:t xml:space="preserve"> </w:t>
            </w:r>
            <w:r w:rsidR="0058147E">
              <w:rPr>
                <w:bCs/>
                <w:iCs/>
              </w:rPr>
              <w:t>(все темы)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>2 – 5</w:t>
            </w:r>
          </w:p>
        </w:tc>
      </w:tr>
      <w:tr w:rsidR="00154655" w:rsidRPr="00335AE4" w:rsidTr="0039231A">
        <w:trPr>
          <w:trHeight w:val="214"/>
        </w:trPr>
        <w:tc>
          <w:tcPr>
            <w:tcW w:w="3686" w:type="dxa"/>
          </w:tcPr>
          <w:p w:rsidR="00154655" w:rsidRPr="00335AE4" w:rsidRDefault="00154655" w:rsidP="001D56C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2F332C" w:rsidRPr="00335AE4">
              <w:rPr>
                <w:bCs/>
                <w:iCs/>
              </w:rPr>
              <w:t xml:space="preserve">индивидуальные задания </w:t>
            </w:r>
            <w:r w:rsidR="001140E4" w:rsidRPr="00335AE4">
              <w:rPr>
                <w:bCs/>
                <w:iCs/>
              </w:rPr>
              <w:t xml:space="preserve"> (темы 1.</w:t>
            </w:r>
            <w:r w:rsidR="001D56CF">
              <w:rPr>
                <w:bCs/>
                <w:iCs/>
              </w:rPr>
              <w:t xml:space="preserve">3-1.5, 2.3 </w:t>
            </w:r>
            <w:r w:rsidR="0058147E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154655" w:rsidRPr="00335AE4" w:rsidTr="0039231A">
        <w:trPr>
          <w:trHeight w:val="286"/>
        </w:trPr>
        <w:tc>
          <w:tcPr>
            <w:tcW w:w="3686" w:type="dxa"/>
          </w:tcPr>
          <w:p w:rsidR="00154655" w:rsidRPr="00335AE4" w:rsidRDefault="00154655" w:rsidP="001D56C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 - </w:t>
            </w:r>
            <w:r w:rsidR="00B778B2">
              <w:rPr>
                <w:bCs/>
                <w:iCs/>
              </w:rPr>
              <w:t xml:space="preserve">сообщения (темы </w:t>
            </w:r>
            <w:r w:rsidR="00CE48D0">
              <w:rPr>
                <w:bCs/>
                <w:iCs/>
              </w:rPr>
              <w:t>1.</w:t>
            </w:r>
            <w:r w:rsidR="001D56CF">
              <w:rPr>
                <w:bCs/>
                <w:iCs/>
              </w:rPr>
              <w:t>1</w:t>
            </w:r>
            <w:r w:rsidR="00B778B2">
              <w:rPr>
                <w:bCs/>
                <w:iCs/>
              </w:rPr>
              <w:t xml:space="preserve">, </w:t>
            </w:r>
            <w:r w:rsidR="00CE48D0">
              <w:rPr>
                <w:bCs/>
                <w:iCs/>
              </w:rPr>
              <w:t>2.</w:t>
            </w:r>
            <w:r w:rsidR="001D56CF">
              <w:rPr>
                <w:bCs/>
                <w:iCs/>
              </w:rPr>
              <w:t>1, 2.4</w:t>
            </w:r>
            <w:r w:rsidR="00CE48D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335AE4" w:rsidRDefault="00154655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</w:tcPr>
          <w:p w:rsidR="00154655" w:rsidRPr="00335AE4" w:rsidRDefault="00E35C0D" w:rsidP="00E35C0D">
            <w:pPr>
              <w:jc w:val="center"/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2 – 5 </w:t>
            </w:r>
          </w:p>
        </w:tc>
      </w:tr>
      <w:tr w:rsidR="0043086E" w:rsidRPr="00335AE4" w:rsidTr="0039231A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 xml:space="preserve">Промежуточная аттестация </w:t>
            </w:r>
          </w:p>
          <w:p w:rsidR="0043086E" w:rsidRPr="00335AE4" w:rsidRDefault="0043086E" w:rsidP="00373F98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(</w:t>
            </w:r>
            <w:r w:rsidR="00373F98">
              <w:rPr>
                <w:bCs/>
                <w:iCs/>
              </w:rPr>
              <w:t>экзамен</w:t>
            </w:r>
            <w:r w:rsidRPr="00335AE4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  <w:vMerge w:val="restart"/>
          </w:tcPr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отлично</w:t>
            </w:r>
          </w:p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хорошо</w:t>
            </w:r>
          </w:p>
          <w:p w:rsidR="0039231A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удовлетворительно</w:t>
            </w:r>
          </w:p>
          <w:p w:rsidR="00481696" w:rsidRPr="00335AE4" w:rsidRDefault="0039231A" w:rsidP="0039231A">
            <w:pPr>
              <w:rPr>
                <w:bCs/>
                <w:iCs/>
              </w:rPr>
            </w:pPr>
            <w:r w:rsidRPr="00335AE4">
              <w:rPr>
                <w:bCs/>
                <w:iCs/>
              </w:rPr>
              <w:t>неудовлетворительно</w:t>
            </w:r>
          </w:p>
        </w:tc>
      </w:tr>
      <w:tr w:rsidR="0043086E" w:rsidRPr="00335AE4" w:rsidTr="0039231A">
        <w:tc>
          <w:tcPr>
            <w:tcW w:w="3686" w:type="dxa"/>
          </w:tcPr>
          <w:p w:rsidR="0043086E" w:rsidRPr="00335AE4" w:rsidRDefault="0043086E" w:rsidP="005459AF">
            <w:pPr>
              <w:rPr>
                <w:bCs/>
                <w:iCs/>
              </w:rPr>
            </w:pPr>
            <w:r w:rsidRPr="00335AE4">
              <w:rPr>
                <w:b/>
                <w:iCs/>
              </w:rPr>
              <w:t>Итого за семестр</w:t>
            </w:r>
          </w:p>
          <w:p w:rsidR="0043086E" w:rsidRPr="00481696" w:rsidRDefault="00373F98" w:rsidP="00373F9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:rsidR="0043086E" w:rsidRPr="00335AE4" w:rsidRDefault="0043086E" w:rsidP="0058147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43086E" w:rsidRPr="00335AE4" w:rsidRDefault="0043086E" w:rsidP="005459AF">
            <w:pPr>
              <w:rPr>
                <w:bCs/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044A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</w:t>
      </w:r>
      <w:r w:rsidR="00335AE4">
        <w:rPr>
          <w:iCs/>
          <w:sz w:val="24"/>
          <w:szCs w:val="24"/>
        </w:rPr>
        <w:t>ых</w:t>
      </w:r>
      <w:r w:rsidR="00C51FD4" w:rsidRPr="00F07AF2">
        <w:rPr>
          <w:iCs/>
          <w:sz w:val="24"/>
          <w:szCs w:val="24"/>
        </w:rPr>
        <w:t xml:space="preserve"> заданий)</w:t>
      </w:r>
      <w:r w:rsidRPr="00F07AF2">
        <w:rPr>
          <w:iCs/>
          <w:sz w:val="24"/>
          <w:szCs w:val="24"/>
        </w:rPr>
        <w:t>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FF102D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F07AF2" w:rsidRDefault="00FF102D" w:rsidP="009044AB">
      <w:pPr>
        <w:pStyle w:val="af0"/>
        <w:numPr>
          <w:ilvl w:val="2"/>
          <w:numId w:val="11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:rsidR="00EF1D7C" w:rsidRPr="00F07AF2" w:rsidRDefault="00EF1D7C" w:rsidP="009044A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F07AF2" w:rsidRDefault="00633506" w:rsidP="009044A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44A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335AE4">
        <w:rPr>
          <w:iCs/>
        </w:rPr>
        <w:t xml:space="preserve">ДИСЦИПЛИНЫ </w:t>
      </w:r>
    </w:p>
    <w:p w:rsidR="00D01F0C" w:rsidRPr="00335AE4" w:rsidRDefault="00D01F0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35AE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335AE4" w:rsidRPr="0021251B" w:rsidTr="007C2619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497306" w:rsidRDefault="00335AE4" w:rsidP="007C261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35AE4" w:rsidRPr="00474251" w:rsidTr="007C2619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335AE4" w:rsidRDefault="00335AE4" w:rsidP="007C2619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:rsidR="00335AE4" w:rsidRPr="00474251" w:rsidRDefault="00335AE4" w:rsidP="007C2619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:rsidR="00335AE4" w:rsidRPr="00474251" w:rsidRDefault="00335AE4" w:rsidP="007C2619">
            <w:pPr>
              <w:rPr>
                <w:bCs/>
                <w:iCs/>
              </w:rPr>
            </w:pP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:rsidR="00335AE4" w:rsidRPr="00503B9B" w:rsidRDefault="00335AE4" w:rsidP="007C2619">
            <w:r w:rsidRPr="00503B9B">
              <w:t xml:space="preserve">комплект учебной мебели, </w:t>
            </w:r>
          </w:p>
          <w:p w:rsidR="00335AE4" w:rsidRPr="00503B9B" w:rsidRDefault="00335AE4" w:rsidP="007C2619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:rsidR="00335AE4" w:rsidRPr="00503B9B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335AE4" w:rsidRPr="0021251B" w:rsidTr="007C261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4" w:rsidRPr="00474251" w:rsidRDefault="00335AE4" w:rsidP="007C2619">
            <w:r w:rsidRPr="00474251">
              <w:t xml:space="preserve">комплект учебной мебели, </w:t>
            </w:r>
          </w:p>
          <w:p w:rsidR="00335AE4" w:rsidRPr="00474251" w:rsidRDefault="00335AE4" w:rsidP="007C2619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:rsidR="00335AE4" w:rsidRPr="00474251" w:rsidRDefault="00335AE4" w:rsidP="009044A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335AE4" w:rsidRPr="0021251B" w:rsidTr="007C2619">
        <w:tc>
          <w:tcPr>
            <w:tcW w:w="4676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335AE4" w:rsidRPr="00503B9B" w:rsidRDefault="00335AE4" w:rsidP="007C2619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35AE4" w:rsidRPr="0021251B" w:rsidTr="007C2619">
        <w:tc>
          <w:tcPr>
            <w:tcW w:w="4676" w:type="dxa"/>
          </w:tcPr>
          <w:p w:rsidR="00335AE4" w:rsidRPr="00503B9B" w:rsidRDefault="00335AE4" w:rsidP="007C2619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  <w:p w:rsidR="00335AE4" w:rsidRPr="00503B9B" w:rsidRDefault="00335AE4" w:rsidP="007C2619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:rsidR="00335AE4" w:rsidRPr="00503B9B" w:rsidRDefault="00335AE4" w:rsidP="009044AB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335AE4" w:rsidRDefault="00335AE4" w:rsidP="00335AE4">
      <w:pPr>
        <w:spacing w:before="120" w:after="120"/>
        <w:jc w:val="both"/>
        <w:rPr>
          <w:sz w:val="24"/>
          <w:szCs w:val="24"/>
        </w:rPr>
      </w:pP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:rsidR="00E7127C" w:rsidRPr="005268FA" w:rsidRDefault="00E7127C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5268FA" w:rsidTr="00497306">
        <w:tc>
          <w:tcPr>
            <w:tcW w:w="2836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:rsidTr="00497306">
        <w:tc>
          <w:tcPr>
            <w:tcW w:w="2836" w:type="dxa"/>
            <w:vMerge w:val="restart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Яндекс.Браузер 19.3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:rsidTr="00497306">
        <w:tc>
          <w:tcPr>
            <w:tcW w:w="2836" w:type="dxa"/>
            <w:vMerge/>
          </w:tcPr>
          <w:p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44A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bookmarkStart w:id="12" w:name="_Hlk88489319"/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:rsidR="00145166" w:rsidRPr="00145166" w:rsidRDefault="00145166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8"/>
        <w:gridCol w:w="681"/>
        <w:gridCol w:w="29"/>
        <w:gridCol w:w="1947"/>
        <w:gridCol w:w="9"/>
        <w:gridCol w:w="28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145166" w:rsidRPr="0021251B" w:rsidTr="00335AE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335AE4">
        <w:trPr>
          <w:trHeight w:val="34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36008" w:rsidRPr="00E5329D" w:rsidTr="00514B30">
        <w:trPr>
          <w:trHeight w:val="4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44765E" w:rsidRDefault="00B36008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5158" w:rsidRPr="0091080E" w:rsidRDefault="0091080E" w:rsidP="001E06C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</w:rPr>
              <w:t>Ткаченко</w:t>
            </w:r>
            <w:r w:rsidRPr="0091080E">
              <w:rPr>
                <w:iCs/>
              </w:rPr>
              <w:t xml:space="preserve"> А. В.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91080E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Методика преподавания социологии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91080E" w:rsidP="009451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B36008" w:rsidP="001E06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5158">
              <w:rPr>
                <w:iCs/>
                <w:lang w:eastAsia="ar-SA"/>
              </w:rPr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008" w:rsidRPr="00945158" w:rsidRDefault="00B36008" w:rsidP="001E06C8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45158">
              <w:t>202</w:t>
            </w:r>
            <w:r w:rsidR="00545AFB" w:rsidRPr="00945158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080E" w:rsidRPr="0091080E" w:rsidRDefault="006E7630" w:rsidP="00B714D0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8" w:history="1">
              <w:r w:rsidR="0091080E" w:rsidRPr="0091080E">
                <w:rPr>
                  <w:rStyle w:val="af3"/>
                  <w:lang w:val="en-US" w:eastAsia="ar-SA"/>
                </w:rPr>
                <w:t>https://urait.ru/book/metodika-prepodavaniya-sociologii-489455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008" w:rsidRPr="00B36008" w:rsidRDefault="00B36008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677C7" w:rsidRPr="00E5329D" w:rsidTr="00514B30">
        <w:trPr>
          <w:trHeight w:val="6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44765E" w:rsidRDefault="00B677C7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B677C7" w:rsidRDefault="00B677C7" w:rsidP="00945158">
            <w:pPr>
              <w:suppressAutoHyphens/>
              <w:spacing w:line="100" w:lineRule="atLeast"/>
              <w:rPr>
                <w:iCs/>
              </w:rPr>
            </w:pPr>
            <w:r w:rsidRPr="00B677C7">
              <w:rPr>
                <w:iCs/>
              </w:rPr>
              <w:t>Оганян К. М.,</w:t>
            </w:r>
          </w:p>
          <w:p w:rsidR="00B677C7" w:rsidRPr="008B3875" w:rsidRDefault="00B677C7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677C7">
              <w:rPr>
                <w:iCs/>
              </w:rPr>
              <w:t>Оганян К. </w:t>
            </w:r>
            <w:r>
              <w:rPr>
                <w:iCs/>
              </w:rPr>
              <w:t>К.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44765E" w:rsidRDefault="00B677C7" w:rsidP="004E18F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Методика преподавания социологии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44765E" w:rsidRDefault="00B677C7" w:rsidP="00545AFB">
            <w:pPr>
              <w:suppressAutoHyphens/>
              <w:spacing w:line="100" w:lineRule="atLeast"/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945158" w:rsidRDefault="00B677C7" w:rsidP="00F5201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5158">
              <w:rPr>
                <w:iCs/>
                <w:lang w:eastAsia="ar-SA"/>
              </w:rPr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77C7" w:rsidRPr="00945158" w:rsidRDefault="00B677C7" w:rsidP="00F5201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45158"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1F0A" w:rsidRPr="00361F0A" w:rsidRDefault="006E7630" w:rsidP="00361F0A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hyperlink r:id="rId19" w:history="1">
              <w:r w:rsidR="00361F0A" w:rsidRPr="00167A75">
                <w:rPr>
                  <w:rStyle w:val="af3"/>
                  <w:iCs/>
                  <w:lang w:val="en-US" w:eastAsia="ar-SA"/>
                </w:rPr>
                <w:t>https://urait.ru/book/metodika-prepodavaniya-sociologii-490691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7C7" w:rsidRPr="00B677C7" w:rsidRDefault="00B677C7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514B30" w:rsidRPr="00E5329D" w:rsidTr="00514B30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44765E" w:rsidRDefault="00514B30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514B30" w:rsidRDefault="00514B30" w:rsidP="00514B30">
            <w:pPr>
              <w:suppressAutoHyphens/>
              <w:spacing w:line="100" w:lineRule="atLeast"/>
              <w:rPr>
                <w:iCs/>
              </w:rPr>
            </w:pPr>
            <w:r w:rsidRPr="00514B30">
              <w:rPr>
                <w:iCs/>
              </w:rPr>
              <w:t>Айсмонтас Б. Б.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Default="00514B30" w:rsidP="00514B30">
            <w:pPr>
              <w:suppressAutoHyphens/>
              <w:spacing w:line="100" w:lineRule="atLeast"/>
            </w:pPr>
            <w:r>
              <w:t>Педагогическая психология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44765E" w:rsidRDefault="00514B30" w:rsidP="00945158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945158" w:rsidRDefault="00514B30" w:rsidP="00F5201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45158">
              <w:rPr>
                <w:iCs/>
                <w:lang w:eastAsia="ar-SA"/>
              </w:rPr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4B30" w:rsidRPr="00945158" w:rsidRDefault="00514B30" w:rsidP="00F52017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r w:rsidRPr="00945158">
              <w:t>2022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14B30" w:rsidRPr="00514B30" w:rsidRDefault="006E7630" w:rsidP="00035F7E">
            <w:pPr>
              <w:suppressAutoHyphens/>
              <w:spacing w:line="100" w:lineRule="atLeast"/>
              <w:rPr>
                <w:lang w:val="en-US"/>
              </w:rPr>
            </w:pPr>
            <w:hyperlink r:id="rId20" w:history="1">
              <w:r w:rsidR="00514B30" w:rsidRPr="00167A75">
                <w:rPr>
                  <w:rStyle w:val="af3"/>
                  <w:lang w:val="en-US"/>
                </w:rPr>
                <w:t>https://urait.ru/book/pedagogicheskaya-psihologiya-487099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4B30" w:rsidRPr="00514B30" w:rsidRDefault="00514B30" w:rsidP="00FA086E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514B30" w:rsidRPr="00335AE4" w:rsidTr="00335AE4">
        <w:trPr>
          <w:trHeight w:val="34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14B30" w:rsidRPr="0044765E" w:rsidRDefault="00514B30" w:rsidP="0042405A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44765E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14B30" w:rsidRPr="00335AE4" w:rsidTr="004879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44765E" w:rsidRDefault="00514B30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4765E">
              <w:rPr>
                <w:lang w:eastAsia="ar-S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343018" w:rsidRDefault="00035F7E" w:rsidP="00035F7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Б. А. Сосновский (ред.)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545AFB" w:rsidRDefault="00035F7E" w:rsidP="00343018">
            <w:pPr>
              <w:suppressAutoHyphens/>
              <w:spacing w:line="100" w:lineRule="atLeast"/>
              <w:ind w:right="-108"/>
              <w:rPr>
                <w:iCs/>
                <w:lang w:eastAsia="ar-SA"/>
              </w:rPr>
            </w:pPr>
            <w:r>
              <w:t>Психология в 2 ч. Часть 2. Возрастная и педагогическая психология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44765E" w:rsidRDefault="00514B30" w:rsidP="00035F7E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B30" w:rsidRPr="0044765E" w:rsidRDefault="00514B30" w:rsidP="004D723C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B30" w:rsidRPr="0044765E" w:rsidRDefault="00514B30" w:rsidP="004D723C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5F7E" w:rsidRPr="00F37A20" w:rsidRDefault="006E7630" w:rsidP="00035F7E">
            <w:pPr>
              <w:rPr>
                <w:lang w:eastAsia="ar-SA"/>
              </w:rPr>
            </w:pPr>
            <w:hyperlink r:id="rId21" w:history="1">
              <w:r w:rsidR="00035F7E" w:rsidRPr="00167A75">
                <w:rPr>
                  <w:rStyle w:val="af3"/>
                  <w:lang w:eastAsia="ar-SA"/>
                </w:rPr>
                <w:t>https://urait.ru/book/psihologiya-v-2-ch-chast-2-vozrastnaya-i-pedagogicheskaya-psihologiya-490809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B30" w:rsidRPr="00632C52" w:rsidRDefault="00514B30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54DF8" w:rsidRPr="00335AE4" w:rsidTr="004879ED">
        <w:trPr>
          <w:trHeight w:val="4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4DF8" w:rsidRPr="0044765E" w:rsidRDefault="00554DF8" w:rsidP="0042405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44765E">
              <w:rPr>
                <w:lang w:eastAsia="ar-S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554DF8" w:rsidRDefault="00554DF8" w:rsidP="008B3875">
            <w:pPr>
              <w:suppressAutoHyphens/>
              <w:spacing w:line="100" w:lineRule="atLeast"/>
              <w:rPr>
                <w:iCs/>
              </w:rPr>
            </w:pPr>
            <w:r w:rsidRPr="00554DF8">
              <w:rPr>
                <w:iCs/>
              </w:rPr>
              <w:t>Сарычев С. В.,</w:t>
            </w:r>
          </w:p>
          <w:p w:rsidR="00554DF8" w:rsidRPr="0044765E" w:rsidRDefault="00554DF8" w:rsidP="008B3875">
            <w:pPr>
              <w:suppressAutoHyphens/>
              <w:spacing w:line="100" w:lineRule="atLeast"/>
              <w:rPr>
                <w:iCs/>
              </w:rPr>
            </w:pPr>
            <w:r>
              <w:t>Логвинов И. Н.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554DF8" w:rsidP="00554DF8">
            <w:r>
              <w:t>Педагогическая психология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554DF8" w:rsidP="00A17D9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4765E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554DF8" w:rsidP="00F52017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554DF8" w:rsidP="00F52017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54DF8" w:rsidRPr="0044765E" w:rsidRDefault="006E7630" w:rsidP="00554DF8">
            <w:hyperlink r:id="rId22" w:history="1">
              <w:r w:rsidR="00554DF8" w:rsidRPr="00167A75">
                <w:rPr>
                  <w:rStyle w:val="af3"/>
                </w:rPr>
                <w:t>https://urait.ru/book/pedagogicheskaya-psihologiya-492356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DF8" w:rsidRPr="00632C52" w:rsidRDefault="00554DF8" w:rsidP="00FA086E">
            <w:pPr>
              <w:suppressAutoHyphens/>
              <w:spacing w:line="100" w:lineRule="atLeast"/>
              <w:rPr>
                <w:lang w:eastAsia="ar-SA"/>
              </w:rPr>
            </w:pPr>
            <w:r w:rsidRPr="00632C52">
              <w:rPr>
                <w:lang w:eastAsia="ar-SA"/>
              </w:rPr>
              <w:t>-</w:t>
            </w:r>
          </w:p>
        </w:tc>
      </w:tr>
      <w:tr w:rsidR="004879ED" w:rsidRPr="00335AE4" w:rsidTr="004879ED">
        <w:trPr>
          <w:trHeight w:val="4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79ED" w:rsidRPr="0044765E" w:rsidRDefault="004879ED" w:rsidP="0042405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879ED" w:rsidRDefault="004879ED" w:rsidP="008B3875">
            <w:pPr>
              <w:suppressAutoHyphens/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Кравченко </w:t>
            </w:r>
            <w:r w:rsidRPr="004879ED">
              <w:rPr>
                <w:iCs/>
              </w:rPr>
              <w:t>А. И.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4765E" w:rsidRDefault="004879ED" w:rsidP="004879ED">
            <w:r>
              <w:t>Социология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4765E" w:rsidRDefault="004879ED" w:rsidP="00A17D9C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4765E" w:rsidRDefault="004879ED" w:rsidP="00F52017">
            <w:pPr>
              <w:suppressAutoHyphens/>
              <w:spacing w:line="100" w:lineRule="atLeast"/>
            </w:pPr>
            <w:r w:rsidRPr="0044765E">
              <w:t>М: Юрайт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879ED" w:rsidRPr="0044765E" w:rsidRDefault="004879ED" w:rsidP="00F52017">
            <w:pPr>
              <w:suppressAutoHyphens/>
              <w:spacing w:line="100" w:lineRule="atLeast"/>
            </w:pPr>
            <w:r w:rsidRPr="0044765E">
              <w:t>202</w:t>
            </w: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2F45" w:rsidRPr="0044765E" w:rsidRDefault="006E7630" w:rsidP="00502F45">
            <w:hyperlink r:id="rId23" w:history="1">
              <w:r w:rsidR="00502F45" w:rsidRPr="00167A75">
                <w:rPr>
                  <w:rStyle w:val="af3"/>
                </w:rPr>
                <w:t>https://urait.ru/book/sociologiya-488741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9ED" w:rsidRPr="00632C52" w:rsidRDefault="004879ED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879ED" w:rsidRPr="0021251B" w:rsidTr="00335AE4">
        <w:trPr>
          <w:trHeight w:val="34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879ED" w:rsidRPr="00632C52" w:rsidRDefault="004879ED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632C52">
              <w:rPr>
                <w:bCs/>
                <w:lang w:eastAsia="en-US"/>
              </w:rPr>
              <w:t>10.3 Методические материалы</w:t>
            </w:r>
            <w:r w:rsidRPr="00632C5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4879ED" w:rsidRPr="0021251B" w:rsidTr="002F301B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79ED" w:rsidRPr="00632C52" w:rsidRDefault="004879ED" w:rsidP="007C26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79ED" w:rsidRPr="00632C52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9ED" w:rsidRPr="00503B9B" w:rsidRDefault="004879ED" w:rsidP="007C261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bookmarkEnd w:id="12"/>
    </w:tbl>
    <w:p w:rsidR="005B1EAF" w:rsidRPr="00145166" w:rsidRDefault="005B1EAF" w:rsidP="009044A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01B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2F301B" w:rsidRDefault="002F301B" w:rsidP="002F301B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2F301B" w:rsidRPr="00A51696" w:rsidTr="007C2619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:rsidR="002F301B" w:rsidRPr="00A51696" w:rsidRDefault="002F301B" w:rsidP="007C2619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2F301B" w:rsidRPr="00A51696" w:rsidRDefault="006E7630" w:rsidP="007C2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2F301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2F301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F301B" w:rsidRPr="00A51696" w:rsidTr="007C2619">
        <w:trPr>
          <w:trHeight w:val="340"/>
        </w:trPr>
        <w:tc>
          <w:tcPr>
            <w:tcW w:w="851" w:type="dxa"/>
          </w:tcPr>
          <w:p w:rsidR="002F301B" w:rsidRPr="00A51696" w:rsidRDefault="002F301B" w:rsidP="009044AB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F301B" w:rsidRPr="00A51696" w:rsidRDefault="002F301B" w:rsidP="007C2619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bookmarkEnd w:id="13"/>
    </w:tbl>
    <w:p w:rsidR="002F301B" w:rsidRDefault="002F301B" w:rsidP="002F301B">
      <w:pPr>
        <w:rPr>
          <w:lang w:eastAsia="ar-SA"/>
        </w:rPr>
      </w:pPr>
    </w:p>
    <w:p w:rsidR="002F301B" w:rsidRDefault="002F301B" w:rsidP="002F301B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9044AB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F301B" w:rsidTr="00F71998">
        <w:tc>
          <w:tcPr>
            <w:tcW w:w="851" w:type="dxa"/>
          </w:tcPr>
          <w:p w:rsidR="005338F1" w:rsidRPr="002F301B" w:rsidRDefault="005338F1" w:rsidP="009044AB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F301B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338F1" w:rsidRPr="002F301B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FD74DB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5B" w:rsidRDefault="000E7D5B" w:rsidP="005E3840">
      <w:r>
        <w:separator/>
      </w:r>
    </w:p>
  </w:endnote>
  <w:endnote w:type="continuationSeparator" w:id="1">
    <w:p w:rsidR="000E7D5B" w:rsidRDefault="000E7D5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F" w:rsidRDefault="000C726F" w:rsidP="00D1678A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F" w:rsidRDefault="006E763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C726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726F" w:rsidRDefault="000C726F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F" w:rsidRDefault="000C726F">
    <w:pPr>
      <w:pStyle w:val="ae"/>
      <w:jc w:val="right"/>
    </w:pPr>
  </w:p>
  <w:p w:rsidR="000C726F" w:rsidRDefault="000C726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F" w:rsidRDefault="000C726F">
    <w:pPr>
      <w:pStyle w:val="ae"/>
      <w:jc w:val="right"/>
    </w:pPr>
  </w:p>
  <w:p w:rsidR="000C726F" w:rsidRDefault="000C72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5B" w:rsidRDefault="000E7D5B" w:rsidP="005E3840">
      <w:r>
        <w:separator/>
      </w:r>
    </w:p>
  </w:footnote>
  <w:footnote w:type="continuationSeparator" w:id="1">
    <w:p w:rsidR="000E7D5B" w:rsidRDefault="000E7D5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0C726F" w:rsidRDefault="006E7630">
        <w:pPr>
          <w:pStyle w:val="ac"/>
          <w:jc w:val="center"/>
        </w:pPr>
        <w:fldSimple w:instr="PAGE   \* MERGEFORMAT">
          <w:r w:rsidR="00E5329D">
            <w:rPr>
              <w:noProof/>
            </w:rPr>
            <w:t>8</w:t>
          </w:r>
        </w:fldSimple>
      </w:p>
    </w:sdtContent>
  </w:sdt>
  <w:p w:rsidR="000C726F" w:rsidRDefault="000C726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F" w:rsidRDefault="000C726F">
    <w:pPr>
      <w:pStyle w:val="ac"/>
      <w:jc w:val="center"/>
    </w:pPr>
  </w:p>
  <w:p w:rsidR="000C726F" w:rsidRDefault="000C726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7502"/>
      <w:docPartObj>
        <w:docPartGallery w:val="Page Numbers (Top of Page)"/>
        <w:docPartUnique/>
      </w:docPartObj>
    </w:sdtPr>
    <w:sdtContent>
      <w:p w:rsidR="000C726F" w:rsidRDefault="006E7630">
        <w:pPr>
          <w:pStyle w:val="ac"/>
          <w:jc w:val="center"/>
        </w:pPr>
        <w:fldSimple w:instr="PAGE   \* MERGEFORMAT">
          <w:r w:rsidR="00E5329D"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F" w:rsidRDefault="000C726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C726F" w:rsidRDefault="006E7630">
        <w:pPr>
          <w:pStyle w:val="ac"/>
          <w:jc w:val="center"/>
        </w:pPr>
        <w:fldSimple w:instr="PAGE   \* MERGEFORMAT">
          <w:r w:rsidR="00E5329D">
            <w:rPr>
              <w:noProof/>
            </w:rPr>
            <w:t>27</w:t>
          </w:r>
        </w:fldSimple>
      </w:p>
    </w:sdtContent>
  </w:sdt>
  <w:p w:rsidR="000C726F" w:rsidRDefault="000C726F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C726F" w:rsidRDefault="006E7630">
        <w:pPr>
          <w:pStyle w:val="ac"/>
          <w:jc w:val="center"/>
        </w:pPr>
        <w:fldSimple w:instr="PAGE   \* MERGEFORMAT">
          <w:r w:rsidR="00E5329D">
            <w:rPr>
              <w:noProof/>
            </w:rPr>
            <w:t>29</w:t>
          </w:r>
        </w:fldSimple>
      </w:p>
    </w:sdtContent>
  </w:sdt>
  <w:p w:rsidR="000C726F" w:rsidRDefault="000C72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E60C6"/>
    <w:multiLevelType w:val="hybridMultilevel"/>
    <w:tmpl w:val="B7A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4900"/>
    <w:multiLevelType w:val="hybridMultilevel"/>
    <w:tmpl w:val="739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21793"/>
    <w:multiLevelType w:val="hybridMultilevel"/>
    <w:tmpl w:val="18F4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75A6"/>
    <w:multiLevelType w:val="hybridMultilevel"/>
    <w:tmpl w:val="690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36CE4"/>
    <w:multiLevelType w:val="hybridMultilevel"/>
    <w:tmpl w:val="491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355EF"/>
    <w:multiLevelType w:val="hybridMultilevel"/>
    <w:tmpl w:val="931ADF96"/>
    <w:lvl w:ilvl="0" w:tplc="1FE264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2744A"/>
    <w:multiLevelType w:val="hybridMultilevel"/>
    <w:tmpl w:val="2FD4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44079"/>
    <w:multiLevelType w:val="hybridMultilevel"/>
    <w:tmpl w:val="3C18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518"/>
    <w:multiLevelType w:val="hybridMultilevel"/>
    <w:tmpl w:val="B63C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B72E9"/>
    <w:multiLevelType w:val="hybridMultilevel"/>
    <w:tmpl w:val="5530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27E24"/>
    <w:multiLevelType w:val="hybridMultilevel"/>
    <w:tmpl w:val="18DA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C283D"/>
    <w:multiLevelType w:val="hybridMultilevel"/>
    <w:tmpl w:val="EB76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36633D"/>
    <w:multiLevelType w:val="hybridMultilevel"/>
    <w:tmpl w:val="C534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E9C6067A"/>
    <w:lvl w:ilvl="0" w:tplc="53F670C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018D3"/>
    <w:multiLevelType w:val="hybridMultilevel"/>
    <w:tmpl w:val="367A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327613"/>
    <w:multiLevelType w:val="hybridMultilevel"/>
    <w:tmpl w:val="0C12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1721"/>
    <w:multiLevelType w:val="hybridMultilevel"/>
    <w:tmpl w:val="0B12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7FA4"/>
    <w:multiLevelType w:val="multilevel"/>
    <w:tmpl w:val="35AC54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04027A"/>
    <w:multiLevelType w:val="hybridMultilevel"/>
    <w:tmpl w:val="6644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>
    <w:nsid w:val="70C344A7"/>
    <w:multiLevelType w:val="hybridMultilevel"/>
    <w:tmpl w:val="7902A888"/>
    <w:lvl w:ilvl="0" w:tplc="EFDA1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397CF4"/>
    <w:multiLevelType w:val="hybridMultilevel"/>
    <w:tmpl w:val="E83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6458C"/>
    <w:multiLevelType w:val="hybridMultilevel"/>
    <w:tmpl w:val="99E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34"/>
  </w:num>
  <w:num w:numId="6">
    <w:abstractNumId w:val="40"/>
  </w:num>
  <w:num w:numId="7">
    <w:abstractNumId w:val="29"/>
  </w:num>
  <w:num w:numId="8">
    <w:abstractNumId w:val="15"/>
  </w:num>
  <w:num w:numId="9">
    <w:abstractNumId w:val="5"/>
  </w:num>
  <w:num w:numId="10">
    <w:abstractNumId w:val="13"/>
  </w:num>
  <w:num w:numId="11">
    <w:abstractNumId w:val="27"/>
  </w:num>
  <w:num w:numId="12">
    <w:abstractNumId w:val="38"/>
  </w:num>
  <w:num w:numId="13">
    <w:abstractNumId w:val="7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14"/>
  </w:num>
  <w:num w:numId="19">
    <w:abstractNumId w:val="37"/>
  </w:num>
  <w:num w:numId="20">
    <w:abstractNumId w:val="10"/>
  </w:num>
  <w:num w:numId="21">
    <w:abstractNumId w:val="9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0"/>
  </w:num>
  <w:num w:numId="28">
    <w:abstractNumId w:val="16"/>
  </w:num>
  <w:num w:numId="29">
    <w:abstractNumId w:val="24"/>
  </w:num>
  <w:num w:numId="30">
    <w:abstractNumId w:val="11"/>
  </w:num>
  <w:num w:numId="31">
    <w:abstractNumId w:val="26"/>
  </w:num>
  <w:num w:numId="32">
    <w:abstractNumId w:val="12"/>
  </w:num>
  <w:num w:numId="33">
    <w:abstractNumId w:val="39"/>
  </w:num>
  <w:num w:numId="34">
    <w:abstractNumId w:val="22"/>
  </w:num>
  <w:num w:numId="35">
    <w:abstractNumId w:val="18"/>
  </w:num>
  <w:num w:numId="36">
    <w:abstractNumId w:val="25"/>
  </w:num>
  <w:num w:numId="37">
    <w:abstractNumId w:val="32"/>
  </w:num>
  <w:num w:numId="38">
    <w:abstractNumId w:val="30"/>
  </w:num>
  <w:num w:numId="39">
    <w:abstractNumId w:val="23"/>
  </w:num>
  <w:num w:numId="40">
    <w:abstractNumId w:val="35"/>
  </w:num>
  <w:num w:numId="41">
    <w:abstractNumId w:val="33"/>
  </w:num>
  <w:num w:numId="42">
    <w:abstractNumId w:val="19"/>
  </w:num>
  <w:num w:numId="43">
    <w:abstractNumId w:val="3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5F5"/>
    <w:rsid w:val="00001CE1"/>
    <w:rsid w:val="00002658"/>
    <w:rsid w:val="00004075"/>
    <w:rsid w:val="000043A7"/>
    <w:rsid w:val="0000455F"/>
    <w:rsid w:val="00004E6F"/>
    <w:rsid w:val="00004F92"/>
    <w:rsid w:val="00005D74"/>
    <w:rsid w:val="00006674"/>
    <w:rsid w:val="00006D37"/>
    <w:rsid w:val="00007AF8"/>
    <w:rsid w:val="00010758"/>
    <w:rsid w:val="000119FD"/>
    <w:rsid w:val="00011D36"/>
    <w:rsid w:val="00011EF8"/>
    <w:rsid w:val="00012017"/>
    <w:rsid w:val="00012813"/>
    <w:rsid w:val="000136A1"/>
    <w:rsid w:val="00013DA6"/>
    <w:rsid w:val="00014159"/>
    <w:rsid w:val="000162B5"/>
    <w:rsid w:val="000170AF"/>
    <w:rsid w:val="000201F8"/>
    <w:rsid w:val="000213CE"/>
    <w:rsid w:val="000213DA"/>
    <w:rsid w:val="00021C27"/>
    <w:rsid w:val="00022A39"/>
    <w:rsid w:val="0002356E"/>
    <w:rsid w:val="00024672"/>
    <w:rsid w:val="00024C83"/>
    <w:rsid w:val="000270DB"/>
    <w:rsid w:val="00031509"/>
    <w:rsid w:val="00031E62"/>
    <w:rsid w:val="00034904"/>
    <w:rsid w:val="000350F8"/>
    <w:rsid w:val="0003559F"/>
    <w:rsid w:val="00035F7E"/>
    <w:rsid w:val="000364EF"/>
    <w:rsid w:val="00036B4A"/>
    <w:rsid w:val="00036DDC"/>
    <w:rsid w:val="00040BE5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254"/>
    <w:rsid w:val="000474AB"/>
    <w:rsid w:val="000474B4"/>
    <w:rsid w:val="0005086D"/>
    <w:rsid w:val="00050F2F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67C38"/>
    <w:rsid w:val="00070E0F"/>
    <w:rsid w:val="000724EA"/>
    <w:rsid w:val="00072C1F"/>
    <w:rsid w:val="00073075"/>
    <w:rsid w:val="0007326C"/>
    <w:rsid w:val="0007360D"/>
    <w:rsid w:val="000745CD"/>
    <w:rsid w:val="000745DA"/>
    <w:rsid w:val="00074F49"/>
    <w:rsid w:val="000761FC"/>
    <w:rsid w:val="00081DDC"/>
    <w:rsid w:val="00082251"/>
    <w:rsid w:val="00082E77"/>
    <w:rsid w:val="00082FAB"/>
    <w:rsid w:val="0008384D"/>
    <w:rsid w:val="00083EF6"/>
    <w:rsid w:val="00084C39"/>
    <w:rsid w:val="000879B8"/>
    <w:rsid w:val="00087F03"/>
    <w:rsid w:val="00090289"/>
    <w:rsid w:val="00090938"/>
    <w:rsid w:val="00090D94"/>
    <w:rsid w:val="00091413"/>
    <w:rsid w:val="00091506"/>
    <w:rsid w:val="000923DA"/>
    <w:rsid w:val="0009260A"/>
    <w:rsid w:val="00092B5B"/>
    <w:rsid w:val="00092FB0"/>
    <w:rsid w:val="000953C3"/>
    <w:rsid w:val="00096404"/>
    <w:rsid w:val="0009792B"/>
    <w:rsid w:val="00097B74"/>
    <w:rsid w:val="000A1091"/>
    <w:rsid w:val="000A16EA"/>
    <w:rsid w:val="000A17DC"/>
    <w:rsid w:val="000A29D1"/>
    <w:rsid w:val="000A32F2"/>
    <w:rsid w:val="000A3B38"/>
    <w:rsid w:val="000A3D94"/>
    <w:rsid w:val="000A4A98"/>
    <w:rsid w:val="000A5199"/>
    <w:rsid w:val="000A5D70"/>
    <w:rsid w:val="000A62AD"/>
    <w:rsid w:val="000A6720"/>
    <w:rsid w:val="000A6BFB"/>
    <w:rsid w:val="000A6EDF"/>
    <w:rsid w:val="000B0690"/>
    <w:rsid w:val="000B17D3"/>
    <w:rsid w:val="000B2412"/>
    <w:rsid w:val="000B3575"/>
    <w:rsid w:val="000B434B"/>
    <w:rsid w:val="000B455E"/>
    <w:rsid w:val="000B48FF"/>
    <w:rsid w:val="000B4AC3"/>
    <w:rsid w:val="000B4E01"/>
    <w:rsid w:val="000B530B"/>
    <w:rsid w:val="000B53BA"/>
    <w:rsid w:val="000B56A7"/>
    <w:rsid w:val="000B75E6"/>
    <w:rsid w:val="000B7CAE"/>
    <w:rsid w:val="000C0410"/>
    <w:rsid w:val="000C0D9E"/>
    <w:rsid w:val="000C0E2B"/>
    <w:rsid w:val="000C18F4"/>
    <w:rsid w:val="000C1C3C"/>
    <w:rsid w:val="000C1EC9"/>
    <w:rsid w:val="000C2919"/>
    <w:rsid w:val="000C3948"/>
    <w:rsid w:val="000C4052"/>
    <w:rsid w:val="000C477D"/>
    <w:rsid w:val="000C550E"/>
    <w:rsid w:val="000C660F"/>
    <w:rsid w:val="000C68FE"/>
    <w:rsid w:val="000C6AAE"/>
    <w:rsid w:val="000C6EA5"/>
    <w:rsid w:val="000C726F"/>
    <w:rsid w:val="000C7F39"/>
    <w:rsid w:val="000D060F"/>
    <w:rsid w:val="000D16CD"/>
    <w:rsid w:val="000D1BD2"/>
    <w:rsid w:val="000D1D72"/>
    <w:rsid w:val="000D2070"/>
    <w:rsid w:val="000D434A"/>
    <w:rsid w:val="000D5610"/>
    <w:rsid w:val="000D564E"/>
    <w:rsid w:val="000D59A9"/>
    <w:rsid w:val="000D5AE2"/>
    <w:rsid w:val="000D64F4"/>
    <w:rsid w:val="000D6FD5"/>
    <w:rsid w:val="000D78EC"/>
    <w:rsid w:val="000D7D49"/>
    <w:rsid w:val="000D7E69"/>
    <w:rsid w:val="000E023F"/>
    <w:rsid w:val="000E091F"/>
    <w:rsid w:val="000E103B"/>
    <w:rsid w:val="000E4102"/>
    <w:rsid w:val="000E4F4E"/>
    <w:rsid w:val="000E5549"/>
    <w:rsid w:val="000E5EF5"/>
    <w:rsid w:val="000E76CB"/>
    <w:rsid w:val="000E7D5B"/>
    <w:rsid w:val="000F1F02"/>
    <w:rsid w:val="000F288F"/>
    <w:rsid w:val="000F330B"/>
    <w:rsid w:val="000F35A1"/>
    <w:rsid w:val="000F39E6"/>
    <w:rsid w:val="000F403A"/>
    <w:rsid w:val="000F44D9"/>
    <w:rsid w:val="000F4B7B"/>
    <w:rsid w:val="000F513B"/>
    <w:rsid w:val="000F51CB"/>
    <w:rsid w:val="000F5AFE"/>
    <w:rsid w:val="000F6B16"/>
    <w:rsid w:val="000F6F86"/>
    <w:rsid w:val="001004E4"/>
    <w:rsid w:val="0010174F"/>
    <w:rsid w:val="00102CD2"/>
    <w:rsid w:val="0010344F"/>
    <w:rsid w:val="00103BEB"/>
    <w:rsid w:val="00103EC2"/>
    <w:rsid w:val="0010659F"/>
    <w:rsid w:val="001065B1"/>
    <w:rsid w:val="0010776B"/>
    <w:rsid w:val="00107E63"/>
    <w:rsid w:val="00111C37"/>
    <w:rsid w:val="00111C6E"/>
    <w:rsid w:val="00112668"/>
    <w:rsid w:val="00112A1E"/>
    <w:rsid w:val="00112CB0"/>
    <w:rsid w:val="00113A8C"/>
    <w:rsid w:val="001140E4"/>
    <w:rsid w:val="00114450"/>
    <w:rsid w:val="001149E6"/>
    <w:rsid w:val="00115123"/>
    <w:rsid w:val="00116168"/>
    <w:rsid w:val="00116E23"/>
    <w:rsid w:val="00117284"/>
    <w:rsid w:val="001176A1"/>
    <w:rsid w:val="00117784"/>
    <w:rsid w:val="00117A22"/>
    <w:rsid w:val="00117B28"/>
    <w:rsid w:val="0012098B"/>
    <w:rsid w:val="00120B76"/>
    <w:rsid w:val="00120C25"/>
    <w:rsid w:val="0012122A"/>
    <w:rsid w:val="0012172C"/>
    <w:rsid w:val="00121879"/>
    <w:rsid w:val="00122295"/>
    <w:rsid w:val="00123E7C"/>
    <w:rsid w:val="0012549A"/>
    <w:rsid w:val="001254EE"/>
    <w:rsid w:val="0012565B"/>
    <w:rsid w:val="00127577"/>
    <w:rsid w:val="00127B2B"/>
    <w:rsid w:val="001302A7"/>
    <w:rsid w:val="00130419"/>
    <w:rsid w:val="001326CB"/>
    <w:rsid w:val="00132838"/>
    <w:rsid w:val="00132E54"/>
    <w:rsid w:val="001338ED"/>
    <w:rsid w:val="00134A2D"/>
    <w:rsid w:val="00134C3D"/>
    <w:rsid w:val="0013688A"/>
    <w:rsid w:val="001368C6"/>
    <w:rsid w:val="00136CBC"/>
    <w:rsid w:val="00136F05"/>
    <w:rsid w:val="001370FC"/>
    <w:rsid w:val="001377C0"/>
    <w:rsid w:val="00140A7F"/>
    <w:rsid w:val="00142121"/>
    <w:rsid w:val="00142462"/>
    <w:rsid w:val="00142A81"/>
    <w:rsid w:val="00145166"/>
    <w:rsid w:val="00147850"/>
    <w:rsid w:val="001479F8"/>
    <w:rsid w:val="00147B84"/>
    <w:rsid w:val="001503CA"/>
    <w:rsid w:val="00153223"/>
    <w:rsid w:val="00153CC0"/>
    <w:rsid w:val="001540AD"/>
    <w:rsid w:val="00154655"/>
    <w:rsid w:val="00155233"/>
    <w:rsid w:val="001556D0"/>
    <w:rsid w:val="0015677D"/>
    <w:rsid w:val="00156EFA"/>
    <w:rsid w:val="0015779F"/>
    <w:rsid w:val="00160ECB"/>
    <w:rsid w:val="0016181F"/>
    <w:rsid w:val="001632F9"/>
    <w:rsid w:val="001646A9"/>
    <w:rsid w:val="00165EC7"/>
    <w:rsid w:val="00167CC8"/>
    <w:rsid w:val="00171824"/>
    <w:rsid w:val="0017354A"/>
    <w:rsid w:val="00173A5B"/>
    <w:rsid w:val="00174776"/>
    <w:rsid w:val="00174CDF"/>
    <w:rsid w:val="00175197"/>
    <w:rsid w:val="00175B38"/>
    <w:rsid w:val="0017646F"/>
    <w:rsid w:val="00176AAD"/>
    <w:rsid w:val="001801ED"/>
    <w:rsid w:val="0018060A"/>
    <w:rsid w:val="00180A37"/>
    <w:rsid w:val="001811F4"/>
    <w:rsid w:val="0018236D"/>
    <w:rsid w:val="00182B1D"/>
    <w:rsid w:val="00183DEB"/>
    <w:rsid w:val="0018455D"/>
    <w:rsid w:val="001857DB"/>
    <w:rsid w:val="001858C1"/>
    <w:rsid w:val="00186399"/>
    <w:rsid w:val="001867B5"/>
    <w:rsid w:val="0018746B"/>
    <w:rsid w:val="00191E15"/>
    <w:rsid w:val="00192750"/>
    <w:rsid w:val="00193571"/>
    <w:rsid w:val="001936BF"/>
    <w:rsid w:val="0019484F"/>
    <w:rsid w:val="001953D8"/>
    <w:rsid w:val="0019541F"/>
    <w:rsid w:val="00195492"/>
    <w:rsid w:val="00196E7A"/>
    <w:rsid w:val="001971EC"/>
    <w:rsid w:val="001A2BE5"/>
    <w:rsid w:val="001A31E8"/>
    <w:rsid w:val="001A3A6B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0D91"/>
    <w:rsid w:val="001C14F4"/>
    <w:rsid w:val="001C1B2E"/>
    <w:rsid w:val="001C1CBB"/>
    <w:rsid w:val="001C214F"/>
    <w:rsid w:val="001C4044"/>
    <w:rsid w:val="001C4B29"/>
    <w:rsid w:val="001C639C"/>
    <w:rsid w:val="001C6417"/>
    <w:rsid w:val="001D03A2"/>
    <w:rsid w:val="001D126D"/>
    <w:rsid w:val="001D12DE"/>
    <w:rsid w:val="001D17C8"/>
    <w:rsid w:val="001D1854"/>
    <w:rsid w:val="001D1DBD"/>
    <w:rsid w:val="001D22B4"/>
    <w:rsid w:val="001D2536"/>
    <w:rsid w:val="001D32B5"/>
    <w:rsid w:val="001D34C1"/>
    <w:rsid w:val="001D45D6"/>
    <w:rsid w:val="001D50F0"/>
    <w:rsid w:val="001D54EF"/>
    <w:rsid w:val="001D56CF"/>
    <w:rsid w:val="001D5917"/>
    <w:rsid w:val="001D59EA"/>
    <w:rsid w:val="001D5E69"/>
    <w:rsid w:val="001D6AEC"/>
    <w:rsid w:val="001E06C8"/>
    <w:rsid w:val="001E33BA"/>
    <w:rsid w:val="001E3875"/>
    <w:rsid w:val="001E3D8D"/>
    <w:rsid w:val="001E44B1"/>
    <w:rsid w:val="001E48F2"/>
    <w:rsid w:val="001F086F"/>
    <w:rsid w:val="001F088D"/>
    <w:rsid w:val="001F41C5"/>
    <w:rsid w:val="001F5596"/>
    <w:rsid w:val="001F5EB5"/>
    <w:rsid w:val="001F7024"/>
    <w:rsid w:val="0020055E"/>
    <w:rsid w:val="00200CDE"/>
    <w:rsid w:val="002016A4"/>
    <w:rsid w:val="002040F6"/>
    <w:rsid w:val="002048AD"/>
    <w:rsid w:val="00204910"/>
    <w:rsid w:val="002051F6"/>
    <w:rsid w:val="00206C3D"/>
    <w:rsid w:val="0021001E"/>
    <w:rsid w:val="002102CC"/>
    <w:rsid w:val="002115F5"/>
    <w:rsid w:val="00211944"/>
    <w:rsid w:val="0021251B"/>
    <w:rsid w:val="002130D6"/>
    <w:rsid w:val="00213FD4"/>
    <w:rsid w:val="0021417C"/>
    <w:rsid w:val="0021441B"/>
    <w:rsid w:val="00217155"/>
    <w:rsid w:val="0021730B"/>
    <w:rsid w:val="0021772F"/>
    <w:rsid w:val="00217D97"/>
    <w:rsid w:val="00220771"/>
    <w:rsid w:val="002209F4"/>
    <w:rsid w:val="00220DAF"/>
    <w:rsid w:val="00220ED1"/>
    <w:rsid w:val="00223147"/>
    <w:rsid w:val="0022352C"/>
    <w:rsid w:val="00223C94"/>
    <w:rsid w:val="0022419D"/>
    <w:rsid w:val="002243A9"/>
    <w:rsid w:val="00225265"/>
    <w:rsid w:val="0022616C"/>
    <w:rsid w:val="00226C78"/>
    <w:rsid w:val="00226C89"/>
    <w:rsid w:val="00226E9A"/>
    <w:rsid w:val="00226EDE"/>
    <w:rsid w:val="00226F20"/>
    <w:rsid w:val="00227238"/>
    <w:rsid w:val="0022728C"/>
    <w:rsid w:val="002310C0"/>
    <w:rsid w:val="00232212"/>
    <w:rsid w:val="00232B1E"/>
    <w:rsid w:val="00233D5E"/>
    <w:rsid w:val="00234D61"/>
    <w:rsid w:val="00235EE1"/>
    <w:rsid w:val="0023650D"/>
    <w:rsid w:val="00236AB1"/>
    <w:rsid w:val="002370CE"/>
    <w:rsid w:val="002374B9"/>
    <w:rsid w:val="00240437"/>
    <w:rsid w:val="00240568"/>
    <w:rsid w:val="00240CC6"/>
    <w:rsid w:val="00242500"/>
    <w:rsid w:val="00242E39"/>
    <w:rsid w:val="00243BFC"/>
    <w:rsid w:val="00243F80"/>
    <w:rsid w:val="00244347"/>
    <w:rsid w:val="002451C0"/>
    <w:rsid w:val="00247D8A"/>
    <w:rsid w:val="0025047F"/>
    <w:rsid w:val="002506CC"/>
    <w:rsid w:val="00251F7A"/>
    <w:rsid w:val="002534B3"/>
    <w:rsid w:val="002541BB"/>
    <w:rsid w:val="00254490"/>
    <w:rsid w:val="0025645D"/>
    <w:rsid w:val="00256B13"/>
    <w:rsid w:val="002618C5"/>
    <w:rsid w:val="00262427"/>
    <w:rsid w:val="00263138"/>
    <w:rsid w:val="0026368C"/>
    <w:rsid w:val="0026458D"/>
    <w:rsid w:val="00265566"/>
    <w:rsid w:val="00265D29"/>
    <w:rsid w:val="0026603D"/>
    <w:rsid w:val="00266419"/>
    <w:rsid w:val="002677B9"/>
    <w:rsid w:val="00270909"/>
    <w:rsid w:val="00273172"/>
    <w:rsid w:val="0027319E"/>
    <w:rsid w:val="002732A8"/>
    <w:rsid w:val="00273CA3"/>
    <w:rsid w:val="002740F7"/>
    <w:rsid w:val="00276389"/>
    <w:rsid w:val="00276670"/>
    <w:rsid w:val="0027767E"/>
    <w:rsid w:val="002811EB"/>
    <w:rsid w:val="00282D88"/>
    <w:rsid w:val="00284A7E"/>
    <w:rsid w:val="00287B9D"/>
    <w:rsid w:val="0029022B"/>
    <w:rsid w:val="00290F56"/>
    <w:rsid w:val="002915C6"/>
    <w:rsid w:val="00291E8B"/>
    <w:rsid w:val="00293136"/>
    <w:rsid w:val="0029411A"/>
    <w:rsid w:val="00294BDB"/>
    <w:rsid w:val="00295FE8"/>
    <w:rsid w:val="00296AB1"/>
    <w:rsid w:val="0029747F"/>
    <w:rsid w:val="002A115C"/>
    <w:rsid w:val="002A131F"/>
    <w:rsid w:val="002A158F"/>
    <w:rsid w:val="002A159D"/>
    <w:rsid w:val="002A2399"/>
    <w:rsid w:val="002A4441"/>
    <w:rsid w:val="002A584B"/>
    <w:rsid w:val="002A6089"/>
    <w:rsid w:val="002A6988"/>
    <w:rsid w:val="002A7CAA"/>
    <w:rsid w:val="002B0C84"/>
    <w:rsid w:val="002B0EEB"/>
    <w:rsid w:val="002B1B01"/>
    <w:rsid w:val="002B1DED"/>
    <w:rsid w:val="002B2FC0"/>
    <w:rsid w:val="002B3749"/>
    <w:rsid w:val="002B41B7"/>
    <w:rsid w:val="002B568E"/>
    <w:rsid w:val="002B62D2"/>
    <w:rsid w:val="002B78A7"/>
    <w:rsid w:val="002C003F"/>
    <w:rsid w:val="002C070F"/>
    <w:rsid w:val="002C08A7"/>
    <w:rsid w:val="002C0A2C"/>
    <w:rsid w:val="002C2857"/>
    <w:rsid w:val="002C2B69"/>
    <w:rsid w:val="002C3A66"/>
    <w:rsid w:val="002C41C7"/>
    <w:rsid w:val="002C420F"/>
    <w:rsid w:val="002C421E"/>
    <w:rsid w:val="002C54AA"/>
    <w:rsid w:val="002C5F0F"/>
    <w:rsid w:val="002C6384"/>
    <w:rsid w:val="002C6530"/>
    <w:rsid w:val="002C7E08"/>
    <w:rsid w:val="002C7EBD"/>
    <w:rsid w:val="002D00FD"/>
    <w:rsid w:val="002D1213"/>
    <w:rsid w:val="002D1656"/>
    <w:rsid w:val="002D19D2"/>
    <w:rsid w:val="002D1A4A"/>
    <w:rsid w:val="002D21F4"/>
    <w:rsid w:val="002D2B92"/>
    <w:rsid w:val="002D2F1B"/>
    <w:rsid w:val="002D3105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1EC9"/>
    <w:rsid w:val="002E29B1"/>
    <w:rsid w:val="002E48EB"/>
    <w:rsid w:val="002E59BB"/>
    <w:rsid w:val="002E5DCD"/>
    <w:rsid w:val="002E5DF5"/>
    <w:rsid w:val="002E5FD1"/>
    <w:rsid w:val="002E5FDE"/>
    <w:rsid w:val="002E62CC"/>
    <w:rsid w:val="002E6382"/>
    <w:rsid w:val="002E79E2"/>
    <w:rsid w:val="002E7F77"/>
    <w:rsid w:val="002F0AC3"/>
    <w:rsid w:val="002F0F69"/>
    <w:rsid w:val="002F1124"/>
    <w:rsid w:val="002F1406"/>
    <w:rsid w:val="002F1798"/>
    <w:rsid w:val="002F17F6"/>
    <w:rsid w:val="002F2028"/>
    <w:rsid w:val="002F226E"/>
    <w:rsid w:val="002F24C9"/>
    <w:rsid w:val="002F2AE8"/>
    <w:rsid w:val="002F2BA9"/>
    <w:rsid w:val="002F301B"/>
    <w:rsid w:val="002F3236"/>
    <w:rsid w:val="002F332C"/>
    <w:rsid w:val="002F375E"/>
    <w:rsid w:val="002F3833"/>
    <w:rsid w:val="002F4022"/>
    <w:rsid w:val="002F4102"/>
    <w:rsid w:val="002F4283"/>
    <w:rsid w:val="002F5B47"/>
    <w:rsid w:val="002F6E44"/>
    <w:rsid w:val="003004D9"/>
    <w:rsid w:val="00302511"/>
    <w:rsid w:val="00302A7B"/>
    <w:rsid w:val="00302D5A"/>
    <w:rsid w:val="0030358A"/>
    <w:rsid w:val="003038D0"/>
    <w:rsid w:val="00304413"/>
    <w:rsid w:val="0030447B"/>
    <w:rsid w:val="003057A8"/>
    <w:rsid w:val="00306231"/>
    <w:rsid w:val="00306399"/>
    <w:rsid w:val="00306939"/>
    <w:rsid w:val="00306D11"/>
    <w:rsid w:val="00306D9F"/>
    <w:rsid w:val="00307D4A"/>
    <w:rsid w:val="00307E89"/>
    <w:rsid w:val="0031146E"/>
    <w:rsid w:val="003118E8"/>
    <w:rsid w:val="0031196F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AE4"/>
    <w:rsid w:val="00336448"/>
    <w:rsid w:val="003379B3"/>
    <w:rsid w:val="003379E5"/>
    <w:rsid w:val="00340094"/>
    <w:rsid w:val="00341B53"/>
    <w:rsid w:val="00342AAE"/>
    <w:rsid w:val="00343018"/>
    <w:rsid w:val="00343089"/>
    <w:rsid w:val="003431FA"/>
    <w:rsid w:val="00345CDD"/>
    <w:rsid w:val="00346E25"/>
    <w:rsid w:val="00347E06"/>
    <w:rsid w:val="00347E17"/>
    <w:rsid w:val="00350CEB"/>
    <w:rsid w:val="00350E9A"/>
    <w:rsid w:val="00351AE6"/>
    <w:rsid w:val="00351DA7"/>
    <w:rsid w:val="00352FE2"/>
    <w:rsid w:val="00352FE9"/>
    <w:rsid w:val="00353330"/>
    <w:rsid w:val="003535CA"/>
    <w:rsid w:val="003538F3"/>
    <w:rsid w:val="003541F8"/>
    <w:rsid w:val="00354828"/>
    <w:rsid w:val="003549CD"/>
    <w:rsid w:val="00354B56"/>
    <w:rsid w:val="0035698C"/>
    <w:rsid w:val="00356E7D"/>
    <w:rsid w:val="00357020"/>
    <w:rsid w:val="003573C2"/>
    <w:rsid w:val="00360F56"/>
    <w:rsid w:val="0036170F"/>
    <w:rsid w:val="00361F0A"/>
    <w:rsid w:val="00361F3F"/>
    <w:rsid w:val="00362528"/>
    <w:rsid w:val="003625B1"/>
    <w:rsid w:val="0036282B"/>
    <w:rsid w:val="003631C8"/>
    <w:rsid w:val="003635B7"/>
    <w:rsid w:val="0036408D"/>
    <w:rsid w:val="003659E0"/>
    <w:rsid w:val="0036723E"/>
    <w:rsid w:val="00367BEC"/>
    <w:rsid w:val="00370011"/>
    <w:rsid w:val="00370873"/>
    <w:rsid w:val="00370B92"/>
    <w:rsid w:val="003724FC"/>
    <w:rsid w:val="00373F98"/>
    <w:rsid w:val="003749B4"/>
    <w:rsid w:val="00374E47"/>
    <w:rsid w:val="00375731"/>
    <w:rsid w:val="00375D43"/>
    <w:rsid w:val="00376439"/>
    <w:rsid w:val="003773CE"/>
    <w:rsid w:val="00377EA3"/>
    <w:rsid w:val="00380189"/>
    <w:rsid w:val="003803AB"/>
    <w:rsid w:val="003807F5"/>
    <w:rsid w:val="00380A41"/>
    <w:rsid w:val="00380BE8"/>
    <w:rsid w:val="00380BF9"/>
    <w:rsid w:val="00380FF8"/>
    <w:rsid w:val="00382243"/>
    <w:rsid w:val="00382A5D"/>
    <w:rsid w:val="00382DA1"/>
    <w:rsid w:val="00383545"/>
    <w:rsid w:val="003838F9"/>
    <w:rsid w:val="00383FEE"/>
    <w:rsid w:val="00384970"/>
    <w:rsid w:val="00384B34"/>
    <w:rsid w:val="0038509B"/>
    <w:rsid w:val="00385AD6"/>
    <w:rsid w:val="00385BBA"/>
    <w:rsid w:val="00386236"/>
    <w:rsid w:val="00391D46"/>
    <w:rsid w:val="0039201B"/>
    <w:rsid w:val="0039231A"/>
    <w:rsid w:val="0039231D"/>
    <w:rsid w:val="003924FC"/>
    <w:rsid w:val="00392CE2"/>
    <w:rsid w:val="00392DA4"/>
    <w:rsid w:val="00393168"/>
    <w:rsid w:val="00395239"/>
    <w:rsid w:val="0039591C"/>
    <w:rsid w:val="003960F8"/>
    <w:rsid w:val="00396729"/>
    <w:rsid w:val="00397853"/>
    <w:rsid w:val="003A0331"/>
    <w:rsid w:val="003A08A8"/>
    <w:rsid w:val="003A19E8"/>
    <w:rsid w:val="003A2C38"/>
    <w:rsid w:val="003A38F4"/>
    <w:rsid w:val="003A52E4"/>
    <w:rsid w:val="003A790D"/>
    <w:rsid w:val="003B0832"/>
    <w:rsid w:val="003B0C1B"/>
    <w:rsid w:val="003B1AD4"/>
    <w:rsid w:val="003B2140"/>
    <w:rsid w:val="003B272A"/>
    <w:rsid w:val="003B374A"/>
    <w:rsid w:val="003B3BE3"/>
    <w:rsid w:val="003B53D0"/>
    <w:rsid w:val="003B543C"/>
    <w:rsid w:val="003B6E09"/>
    <w:rsid w:val="003B7241"/>
    <w:rsid w:val="003C0A97"/>
    <w:rsid w:val="003C1D7D"/>
    <w:rsid w:val="003C1F06"/>
    <w:rsid w:val="003C320B"/>
    <w:rsid w:val="003C337E"/>
    <w:rsid w:val="003C3571"/>
    <w:rsid w:val="003C464B"/>
    <w:rsid w:val="003C502E"/>
    <w:rsid w:val="003C57C1"/>
    <w:rsid w:val="003C6072"/>
    <w:rsid w:val="003C6CFC"/>
    <w:rsid w:val="003C715C"/>
    <w:rsid w:val="003C768B"/>
    <w:rsid w:val="003C7841"/>
    <w:rsid w:val="003C79B5"/>
    <w:rsid w:val="003C7ABB"/>
    <w:rsid w:val="003D0C3A"/>
    <w:rsid w:val="003D10C2"/>
    <w:rsid w:val="003D2649"/>
    <w:rsid w:val="003D298F"/>
    <w:rsid w:val="003D4C5C"/>
    <w:rsid w:val="003D5F48"/>
    <w:rsid w:val="003D6E77"/>
    <w:rsid w:val="003D6F18"/>
    <w:rsid w:val="003D771D"/>
    <w:rsid w:val="003E0956"/>
    <w:rsid w:val="003E0DA4"/>
    <w:rsid w:val="003E1C35"/>
    <w:rsid w:val="003E21C3"/>
    <w:rsid w:val="003E4AAD"/>
    <w:rsid w:val="003E4ED3"/>
    <w:rsid w:val="003E5BE2"/>
    <w:rsid w:val="003E6754"/>
    <w:rsid w:val="003E7419"/>
    <w:rsid w:val="003E76D4"/>
    <w:rsid w:val="003F0D43"/>
    <w:rsid w:val="003F0EFB"/>
    <w:rsid w:val="003F1232"/>
    <w:rsid w:val="003F1654"/>
    <w:rsid w:val="003F2246"/>
    <w:rsid w:val="003F2AB4"/>
    <w:rsid w:val="003F2E06"/>
    <w:rsid w:val="003F37A8"/>
    <w:rsid w:val="003F468B"/>
    <w:rsid w:val="003F4EDD"/>
    <w:rsid w:val="003F57B2"/>
    <w:rsid w:val="003F5B17"/>
    <w:rsid w:val="003F7770"/>
    <w:rsid w:val="003F7B76"/>
    <w:rsid w:val="00400182"/>
    <w:rsid w:val="0040027E"/>
    <w:rsid w:val="00400C03"/>
    <w:rsid w:val="004021B6"/>
    <w:rsid w:val="00402A5A"/>
    <w:rsid w:val="004031B0"/>
    <w:rsid w:val="00403581"/>
    <w:rsid w:val="004037BA"/>
    <w:rsid w:val="00404117"/>
    <w:rsid w:val="00404DFA"/>
    <w:rsid w:val="0040507E"/>
    <w:rsid w:val="004053D3"/>
    <w:rsid w:val="0040589F"/>
    <w:rsid w:val="00405A4D"/>
    <w:rsid w:val="00406E32"/>
    <w:rsid w:val="004075D8"/>
    <w:rsid w:val="00407704"/>
    <w:rsid w:val="00407A34"/>
    <w:rsid w:val="00407DEE"/>
    <w:rsid w:val="00410126"/>
    <w:rsid w:val="00410647"/>
    <w:rsid w:val="004127B4"/>
    <w:rsid w:val="00412A92"/>
    <w:rsid w:val="004133F7"/>
    <w:rsid w:val="0041349B"/>
    <w:rsid w:val="00414313"/>
    <w:rsid w:val="00414FAF"/>
    <w:rsid w:val="00417274"/>
    <w:rsid w:val="0041782C"/>
    <w:rsid w:val="004178BC"/>
    <w:rsid w:val="00420D48"/>
    <w:rsid w:val="00421B5F"/>
    <w:rsid w:val="0042257D"/>
    <w:rsid w:val="0042287B"/>
    <w:rsid w:val="00422A7E"/>
    <w:rsid w:val="0042319C"/>
    <w:rsid w:val="00423395"/>
    <w:rsid w:val="004239DF"/>
    <w:rsid w:val="0042405A"/>
    <w:rsid w:val="004274DC"/>
    <w:rsid w:val="0043086E"/>
    <w:rsid w:val="00431D86"/>
    <w:rsid w:val="004324C1"/>
    <w:rsid w:val="0043299F"/>
    <w:rsid w:val="004353B9"/>
    <w:rsid w:val="00435C89"/>
    <w:rsid w:val="00435F4B"/>
    <w:rsid w:val="004369CC"/>
    <w:rsid w:val="004378FF"/>
    <w:rsid w:val="00437A2B"/>
    <w:rsid w:val="00440FD6"/>
    <w:rsid w:val="00441B3A"/>
    <w:rsid w:val="004429B5"/>
    <w:rsid w:val="00442B02"/>
    <w:rsid w:val="00443558"/>
    <w:rsid w:val="00443DE3"/>
    <w:rsid w:val="004441F3"/>
    <w:rsid w:val="004462E3"/>
    <w:rsid w:val="00446766"/>
    <w:rsid w:val="00446CF8"/>
    <w:rsid w:val="0044765E"/>
    <w:rsid w:val="00450044"/>
    <w:rsid w:val="0045027F"/>
    <w:rsid w:val="00450D09"/>
    <w:rsid w:val="00453D8F"/>
    <w:rsid w:val="00453DD7"/>
    <w:rsid w:val="00453FDA"/>
    <w:rsid w:val="004547A4"/>
    <w:rsid w:val="00454986"/>
    <w:rsid w:val="00455BD6"/>
    <w:rsid w:val="0045635D"/>
    <w:rsid w:val="004568C1"/>
    <w:rsid w:val="00457145"/>
    <w:rsid w:val="00460137"/>
    <w:rsid w:val="0046093D"/>
    <w:rsid w:val="00465130"/>
    <w:rsid w:val="00466156"/>
    <w:rsid w:val="004672A8"/>
    <w:rsid w:val="0046779E"/>
    <w:rsid w:val="00467C0C"/>
    <w:rsid w:val="0047081A"/>
    <w:rsid w:val="0047192B"/>
    <w:rsid w:val="00472575"/>
    <w:rsid w:val="00472EF9"/>
    <w:rsid w:val="00474605"/>
    <w:rsid w:val="00475BC4"/>
    <w:rsid w:val="00481696"/>
    <w:rsid w:val="00482000"/>
    <w:rsid w:val="00482483"/>
    <w:rsid w:val="00483338"/>
    <w:rsid w:val="004856A7"/>
    <w:rsid w:val="004858AE"/>
    <w:rsid w:val="004879ED"/>
    <w:rsid w:val="004925D7"/>
    <w:rsid w:val="004927C8"/>
    <w:rsid w:val="00494CE7"/>
    <w:rsid w:val="00494E1D"/>
    <w:rsid w:val="00494E33"/>
    <w:rsid w:val="00495850"/>
    <w:rsid w:val="00495E9B"/>
    <w:rsid w:val="00496CB5"/>
    <w:rsid w:val="00496D5B"/>
    <w:rsid w:val="0049710A"/>
    <w:rsid w:val="00497306"/>
    <w:rsid w:val="004A0298"/>
    <w:rsid w:val="004A14B5"/>
    <w:rsid w:val="004A2281"/>
    <w:rsid w:val="004A2798"/>
    <w:rsid w:val="004A2DB0"/>
    <w:rsid w:val="004A3244"/>
    <w:rsid w:val="004A3307"/>
    <w:rsid w:val="004A37B2"/>
    <w:rsid w:val="004A3C6C"/>
    <w:rsid w:val="004A407D"/>
    <w:rsid w:val="004A40F7"/>
    <w:rsid w:val="004A5917"/>
    <w:rsid w:val="004A5EB9"/>
    <w:rsid w:val="004A6C16"/>
    <w:rsid w:val="004A6FB8"/>
    <w:rsid w:val="004A71F6"/>
    <w:rsid w:val="004A7606"/>
    <w:rsid w:val="004A7C24"/>
    <w:rsid w:val="004A7EE7"/>
    <w:rsid w:val="004B036B"/>
    <w:rsid w:val="004B0940"/>
    <w:rsid w:val="004B23D8"/>
    <w:rsid w:val="004B39DA"/>
    <w:rsid w:val="004B3EAF"/>
    <w:rsid w:val="004B549D"/>
    <w:rsid w:val="004B6308"/>
    <w:rsid w:val="004B69ED"/>
    <w:rsid w:val="004B72DE"/>
    <w:rsid w:val="004C1B4B"/>
    <w:rsid w:val="004C3286"/>
    <w:rsid w:val="004C4C4C"/>
    <w:rsid w:val="004C4FEF"/>
    <w:rsid w:val="004C5D40"/>
    <w:rsid w:val="004C5EB4"/>
    <w:rsid w:val="004C7455"/>
    <w:rsid w:val="004D03D2"/>
    <w:rsid w:val="004D0CC7"/>
    <w:rsid w:val="004D1D14"/>
    <w:rsid w:val="004D28C1"/>
    <w:rsid w:val="004D2D12"/>
    <w:rsid w:val="004D2D7B"/>
    <w:rsid w:val="004D2EAC"/>
    <w:rsid w:val="004D36AF"/>
    <w:rsid w:val="004D3AB4"/>
    <w:rsid w:val="004D3CEF"/>
    <w:rsid w:val="004D41D5"/>
    <w:rsid w:val="004D41E5"/>
    <w:rsid w:val="004D4604"/>
    <w:rsid w:val="004D465E"/>
    <w:rsid w:val="004D4A08"/>
    <w:rsid w:val="004D65A5"/>
    <w:rsid w:val="004D65C6"/>
    <w:rsid w:val="004D710F"/>
    <w:rsid w:val="004D723C"/>
    <w:rsid w:val="004D79F2"/>
    <w:rsid w:val="004E00C0"/>
    <w:rsid w:val="004E056C"/>
    <w:rsid w:val="004E1809"/>
    <w:rsid w:val="004E18F6"/>
    <w:rsid w:val="004E23D7"/>
    <w:rsid w:val="004E24D8"/>
    <w:rsid w:val="004E2A57"/>
    <w:rsid w:val="004E2BBD"/>
    <w:rsid w:val="004E4C46"/>
    <w:rsid w:val="004E5A44"/>
    <w:rsid w:val="004E66E8"/>
    <w:rsid w:val="004E79ED"/>
    <w:rsid w:val="004F2BBE"/>
    <w:rsid w:val="004F2E7D"/>
    <w:rsid w:val="004F6115"/>
    <w:rsid w:val="004F6856"/>
    <w:rsid w:val="004F712A"/>
    <w:rsid w:val="004F72B0"/>
    <w:rsid w:val="004F741E"/>
    <w:rsid w:val="004F7C95"/>
    <w:rsid w:val="0050091C"/>
    <w:rsid w:val="00500CE5"/>
    <w:rsid w:val="00500E12"/>
    <w:rsid w:val="0050269C"/>
    <w:rsid w:val="00502F45"/>
    <w:rsid w:val="005036FF"/>
    <w:rsid w:val="00503703"/>
    <w:rsid w:val="00504BB8"/>
    <w:rsid w:val="00504C46"/>
    <w:rsid w:val="005059BA"/>
    <w:rsid w:val="005101E4"/>
    <w:rsid w:val="005106A0"/>
    <w:rsid w:val="00511694"/>
    <w:rsid w:val="005117A9"/>
    <w:rsid w:val="00511A65"/>
    <w:rsid w:val="00512477"/>
    <w:rsid w:val="005134FA"/>
    <w:rsid w:val="00513BCC"/>
    <w:rsid w:val="00513D74"/>
    <w:rsid w:val="00513FAF"/>
    <w:rsid w:val="00514060"/>
    <w:rsid w:val="005146DD"/>
    <w:rsid w:val="00514B0E"/>
    <w:rsid w:val="00514B30"/>
    <w:rsid w:val="00515305"/>
    <w:rsid w:val="005154D6"/>
    <w:rsid w:val="005156D9"/>
    <w:rsid w:val="00515985"/>
    <w:rsid w:val="00516109"/>
    <w:rsid w:val="00516B17"/>
    <w:rsid w:val="0052048E"/>
    <w:rsid w:val="00521B01"/>
    <w:rsid w:val="00522B22"/>
    <w:rsid w:val="00523621"/>
    <w:rsid w:val="005238F0"/>
    <w:rsid w:val="00523947"/>
    <w:rsid w:val="00523DB8"/>
    <w:rsid w:val="00525187"/>
    <w:rsid w:val="005265DB"/>
    <w:rsid w:val="005268FA"/>
    <w:rsid w:val="00527EFC"/>
    <w:rsid w:val="00530EC4"/>
    <w:rsid w:val="00530F5A"/>
    <w:rsid w:val="00532A00"/>
    <w:rsid w:val="005331A4"/>
    <w:rsid w:val="005332A5"/>
    <w:rsid w:val="005338F1"/>
    <w:rsid w:val="0053462B"/>
    <w:rsid w:val="005365C8"/>
    <w:rsid w:val="00537358"/>
    <w:rsid w:val="00540114"/>
    <w:rsid w:val="005401CA"/>
    <w:rsid w:val="0054241E"/>
    <w:rsid w:val="0054344F"/>
    <w:rsid w:val="0054392E"/>
    <w:rsid w:val="00543C47"/>
    <w:rsid w:val="00544315"/>
    <w:rsid w:val="005446F8"/>
    <w:rsid w:val="00545406"/>
    <w:rsid w:val="005459AF"/>
    <w:rsid w:val="00545AFB"/>
    <w:rsid w:val="00546AF2"/>
    <w:rsid w:val="0054719C"/>
    <w:rsid w:val="005475ED"/>
    <w:rsid w:val="0054770D"/>
    <w:rsid w:val="005509AE"/>
    <w:rsid w:val="00551131"/>
    <w:rsid w:val="00551C8B"/>
    <w:rsid w:val="00552246"/>
    <w:rsid w:val="005524FA"/>
    <w:rsid w:val="00553344"/>
    <w:rsid w:val="00554526"/>
    <w:rsid w:val="00554CCF"/>
    <w:rsid w:val="00554DF8"/>
    <w:rsid w:val="00554E17"/>
    <w:rsid w:val="00554FD4"/>
    <w:rsid w:val="005558F8"/>
    <w:rsid w:val="00556244"/>
    <w:rsid w:val="005566D1"/>
    <w:rsid w:val="005566D3"/>
    <w:rsid w:val="00560461"/>
    <w:rsid w:val="00561171"/>
    <w:rsid w:val="0056133B"/>
    <w:rsid w:val="00561617"/>
    <w:rsid w:val="0056180C"/>
    <w:rsid w:val="0056260E"/>
    <w:rsid w:val="00563BAD"/>
    <w:rsid w:val="00564721"/>
    <w:rsid w:val="005651E1"/>
    <w:rsid w:val="00565555"/>
    <w:rsid w:val="00565D23"/>
    <w:rsid w:val="005667F1"/>
    <w:rsid w:val="00566BD8"/>
    <w:rsid w:val="00566D71"/>
    <w:rsid w:val="00566E12"/>
    <w:rsid w:val="00566F4F"/>
    <w:rsid w:val="005714AB"/>
    <w:rsid w:val="00574A34"/>
    <w:rsid w:val="00576E78"/>
    <w:rsid w:val="005776C0"/>
    <w:rsid w:val="00580116"/>
    <w:rsid w:val="00580243"/>
    <w:rsid w:val="005805E2"/>
    <w:rsid w:val="00580E1A"/>
    <w:rsid w:val="00580E26"/>
    <w:rsid w:val="00580E46"/>
    <w:rsid w:val="0058147E"/>
    <w:rsid w:val="005814C4"/>
    <w:rsid w:val="00581794"/>
    <w:rsid w:val="005830C7"/>
    <w:rsid w:val="00583448"/>
    <w:rsid w:val="005839FF"/>
    <w:rsid w:val="00583E4A"/>
    <w:rsid w:val="005842EC"/>
    <w:rsid w:val="00584C19"/>
    <w:rsid w:val="00584DA7"/>
    <w:rsid w:val="00585749"/>
    <w:rsid w:val="0058634C"/>
    <w:rsid w:val="00586679"/>
    <w:rsid w:val="00586F8A"/>
    <w:rsid w:val="00587574"/>
    <w:rsid w:val="00587E26"/>
    <w:rsid w:val="00590E81"/>
    <w:rsid w:val="00590F4D"/>
    <w:rsid w:val="00590FE2"/>
    <w:rsid w:val="00591461"/>
    <w:rsid w:val="00591BD0"/>
    <w:rsid w:val="005925C4"/>
    <w:rsid w:val="005933F3"/>
    <w:rsid w:val="00593CC0"/>
    <w:rsid w:val="00594C42"/>
    <w:rsid w:val="00594C76"/>
    <w:rsid w:val="005956A5"/>
    <w:rsid w:val="005A00E8"/>
    <w:rsid w:val="005A03BA"/>
    <w:rsid w:val="005A06DB"/>
    <w:rsid w:val="005A1E03"/>
    <w:rsid w:val="005A24DB"/>
    <w:rsid w:val="005A31A3"/>
    <w:rsid w:val="005A3558"/>
    <w:rsid w:val="005A390F"/>
    <w:rsid w:val="005A4B00"/>
    <w:rsid w:val="005A55E1"/>
    <w:rsid w:val="005A7104"/>
    <w:rsid w:val="005A74B0"/>
    <w:rsid w:val="005A76B8"/>
    <w:rsid w:val="005A7F91"/>
    <w:rsid w:val="005B1DE1"/>
    <w:rsid w:val="005B1EAF"/>
    <w:rsid w:val="005B225F"/>
    <w:rsid w:val="005B2647"/>
    <w:rsid w:val="005B28B5"/>
    <w:rsid w:val="005B2E0D"/>
    <w:rsid w:val="005B30A4"/>
    <w:rsid w:val="005B32EE"/>
    <w:rsid w:val="005B42FF"/>
    <w:rsid w:val="005B43EE"/>
    <w:rsid w:val="005B4871"/>
    <w:rsid w:val="005B4A4C"/>
    <w:rsid w:val="005B5822"/>
    <w:rsid w:val="005B605D"/>
    <w:rsid w:val="005B6317"/>
    <w:rsid w:val="005B7F45"/>
    <w:rsid w:val="005C16A0"/>
    <w:rsid w:val="005C17FD"/>
    <w:rsid w:val="005C2175"/>
    <w:rsid w:val="005C26A9"/>
    <w:rsid w:val="005C581F"/>
    <w:rsid w:val="005C6508"/>
    <w:rsid w:val="005D073F"/>
    <w:rsid w:val="005D086E"/>
    <w:rsid w:val="005D1959"/>
    <w:rsid w:val="005D249D"/>
    <w:rsid w:val="005D2E1B"/>
    <w:rsid w:val="005D388C"/>
    <w:rsid w:val="005D561B"/>
    <w:rsid w:val="005D5AB4"/>
    <w:rsid w:val="005D5CC1"/>
    <w:rsid w:val="005D5EF1"/>
    <w:rsid w:val="005D6180"/>
    <w:rsid w:val="005D65B7"/>
    <w:rsid w:val="005D78C1"/>
    <w:rsid w:val="005E0E2A"/>
    <w:rsid w:val="005E1980"/>
    <w:rsid w:val="005E2895"/>
    <w:rsid w:val="005E2F23"/>
    <w:rsid w:val="005E3840"/>
    <w:rsid w:val="005E4075"/>
    <w:rsid w:val="005E43BD"/>
    <w:rsid w:val="005E642D"/>
    <w:rsid w:val="005F18BC"/>
    <w:rsid w:val="005F1C1E"/>
    <w:rsid w:val="005F26EF"/>
    <w:rsid w:val="005F2A00"/>
    <w:rsid w:val="005F3CE4"/>
    <w:rsid w:val="005F3E0D"/>
    <w:rsid w:val="005F3F50"/>
    <w:rsid w:val="005F4073"/>
    <w:rsid w:val="005F49E0"/>
    <w:rsid w:val="005F518D"/>
    <w:rsid w:val="005F6D66"/>
    <w:rsid w:val="005F6FC6"/>
    <w:rsid w:val="005F736E"/>
    <w:rsid w:val="00601924"/>
    <w:rsid w:val="00601A10"/>
    <w:rsid w:val="006031DC"/>
    <w:rsid w:val="00603847"/>
    <w:rsid w:val="00603F75"/>
    <w:rsid w:val="00603FEF"/>
    <w:rsid w:val="0060426D"/>
    <w:rsid w:val="00604819"/>
    <w:rsid w:val="006066F3"/>
    <w:rsid w:val="00606D64"/>
    <w:rsid w:val="0060726C"/>
    <w:rsid w:val="00607A83"/>
    <w:rsid w:val="00610631"/>
    <w:rsid w:val="00610FEC"/>
    <w:rsid w:val="006113AA"/>
    <w:rsid w:val="006118CC"/>
    <w:rsid w:val="00611972"/>
    <w:rsid w:val="006130A5"/>
    <w:rsid w:val="00613141"/>
    <w:rsid w:val="00613ADB"/>
    <w:rsid w:val="00613BFE"/>
    <w:rsid w:val="00614B35"/>
    <w:rsid w:val="00614DBF"/>
    <w:rsid w:val="00614ED1"/>
    <w:rsid w:val="00614F17"/>
    <w:rsid w:val="00615426"/>
    <w:rsid w:val="006168A8"/>
    <w:rsid w:val="00616B95"/>
    <w:rsid w:val="006205F6"/>
    <w:rsid w:val="00621DBE"/>
    <w:rsid w:val="00623E0C"/>
    <w:rsid w:val="0062503B"/>
    <w:rsid w:val="006252E4"/>
    <w:rsid w:val="00625686"/>
    <w:rsid w:val="00625988"/>
    <w:rsid w:val="006259AB"/>
    <w:rsid w:val="0062615B"/>
    <w:rsid w:val="0062709B"/>
    <w:rsid w:val="006274BB"/>
    <w:rsid w:val="00627D51"/>
    <w:rsid w:val="00627D5D"/>
    <w:rsid w:val="006319A1"/>
    <w:rsid w:val="006320BC"/>
    <w:rsid w:val="00632C52"/>
    <w:rsid w:val="00633288"/>
    <w:rsid w:val="00633506"/>
    <w:rsid w:val="006335DB"/>
    <w:rsid w:val="0063379A"/>
    <w:rsid w:val="0063447C"/>
    <w:rsid w:val="00634D73"/>
    <w:rsid w:val="006354C1"/>
    <w:rsid w:val="00636967"/>
    <w:rsid w:val="00636CA2"/>
    <w:rsid w:val="00640964"/>
    <w:rsid w:val="0064201A"/>
    <w:rsid w:val="00642081"/>
    <w:rsid w:val="006427A9"/>
    <w:rsid w:val="00644062"/>
    <w:rsid w:val="00644DB6"/>
    <w:rsid w:val="00645560"/>
    <w:rsid w:val="006457E7"/>
    <w:rsid w:val="00646B4C"/>
    <w:rsid w:val="006470FB"/>
    <w:rsid w:val="00647845"/>
    <w:rsid w:val="0065354A"/>
    <w:rsid w:val="00654853"/>
    <w:rsid w:val="006550BE"/>
    <w:rsid w:val="00655771"/>
    <w:rsid w:val="00655A44"/>
    <w:rsid w:val="00655AD3"/>
    <w:rsid w:val="00656329"/>
    <w:rsid w:val="00660BCD"/>
    <w:rsid w:val="0066105B"/>
    <w:rsid w:val="0066233D"/>
    <w:rsid w:val="00662594"/>
    <w:rsid w:val="00662B1B"/>
    <w:rsid w:val="00662BF3"/>
    <w:rsid w:val="00662D30"/>
    <w:rsid w:val="0066380F"/>
    <w:rsid w:val="0066571C"/>
    <w:rsid w:val="0066599C"/>
    <w:rsid w:val="00665AFE"/>
    <w:rsid w:val="00665E2F"/>
    <w:rsid w:val="006709A0"/>
    <w:rsid w:val="00670C49"/>
    <w:rsid w:val="0067232E"/>
    <w:rsid w:val="00672FC1"/>
    <w:rsid w:val="0067490C"/>
    <w:rsid w:val="00675977"/>
    <w:rsid w:val="0067655E"/>
    <w:rsid w:val="00677D7D"/>
    <w:rsid w:val="006807AE"/>
    <w:rsid w:val="00681066"/>
    <w:rsid w:val="00681724"/>
    <w:rsid w:val="0068572B"/>
    <w:rsid w:val="00685E2A"/>
    <w:rsid w:val="0068633D"/>
    <w:rsid w:val="00687295"/>
    <w:rsid w:val="006877E5"/>
    <w:rsid w:val="006877F1"/>
    <w:rsid w:val="00687B56"/>
    <w:rsid w:val="00687D06"/>
    <w:rsid w:val="00690A0B"/>
    <w:rsid w:val="00692393"/>
    <w:rsid w:val="0069290E"/>
    <w:rsid w:val="00693171"/>
    <w:rsid w:val="006949D7"/>
    <w:rsid w:val="00695B52"/>
    <w:rsid w:val="006A1707"/>
    <w:rsid w:val="006A2EAF"/>
    <w:rsid w:val="006A3DF2"/>
    <w:rsid w:val="006A42D8"/>
    <w:rsid w:val="006A5E39"/>
    <w:rsid w:val="006A68A5"/>
    <w:rsid w:val="006A6B41"/>
    <w:rsid w:val="006A7363"/>
    <w:rsid w:val="006B18C2"/>
    <w:rsid w:val="006B31F2"/>
    <w:rsid w:val="006B3A08"/>
    <w:rsid w:val="006B56F7"/>
    <w:rsid w:val="006B6530"/>
    <w:rsid w:val="006C1320"/>
    <w:rsid w:val="006C3174"/>
    <w:rsid w:val="006C6DF4"/>
    <w:rsid w:val="006C7E94"/>
    <w:rsid w:val="006C7F99"/>
    <w:rsid w:val="006D0117"/>
    <w:rsid w:val="006D1B3C"/>
    <w:rsid w:val="006D3456"/>
    <w:rsid w:val="006D48E4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5ED"/>
    <w:rsid w:val="006E2914"/>
    <w:rsid w:val="006E3624"/>
    <w:rsid w:val="006E36D2"/>
    <w:rsid w:val="006E53A5"/>
    <w:rsid w:val="006E541B"/>
    <w:rsid w:val="006E54E9"/>
    <w:rsid w:val="006E5EA3"/>
    <w:rsid w:val="006E6206"/>
    <w:rsid w:val="006E6F8D"/>
    <w:rsid w:val="006E7630"/>
    <w:rsid w:val="006F1115"/>
    <w:rsid w:val="006F1ABB"/>
    <w:rsid w:val="006F26B5"/>
    <w:rsid w:val="006F347B"/>
    <w:rsid w:val="006F3955"/>
    <w:rsid w:val="006F542E"/>
    <w:rsid w:val="006F566D"/>
    <w:rsid w:val="00700B99"/>
    <w:rsid w:val="00701F3D"/>
    <w:rsid w:val="00702CA9"/>
    <w:rsid w:val="00705C8F"/>
    <w:rsid w:val="0070673A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512"/>
    <w:rsid w:val="00724E04"/>
    <w:rsid w:val="007250B8"/>
    <w:rsid w:val="00726214"/>
    <w:rsid w:val="007275EE"/>
    <w:rsid w:val="0073088D"/>
    <w:rsid w:val="00730B26"/>
    <w:rsid w:val="00733976"/>
    <w:rsid w:val="00734133"/>
    <w:rsid w:val="007355A9"/>
    <w:rsid w:val="00735986"/>
    <w:rsid w:val="00735DE4"/>
    <w:rsid w:val="00736EAE"/>
    <w:rsid w:val="007375E0"/>
    <w:rsid w:val="00737BA0"/>
    <w:rsid w:val="00741A7D"/>
    <w:rsid w:val="00742BAD"/>
    <w:rsid w:val="0074391A"/>
    <w:rsid w:val="00743930"/>
    <w:rsid w:val="00743CDC"/>
    <w:rsid w:val="00744245"/>
    <w:rsid w:val="0074431D"/>
    <w:rsid w:val="00744628"/>
    <w:rsid w:val="0074477B"/>
    <w:rsid w:val="00746CA7"/>
    <w:rsid w:val="0074710A"/>
    <w:rsid w:val="0074743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876"/>
    <w:rsid w:val="007629F7"/>
    <w:rsid w:val="00762EAC"/>
    <w:rsid w:val="0076336B"/>
    <w:rsid w:val="00763B96"/>
    <w:rsid w:val="0076491B"/>
    <w:rsid w:val="00764BAB"/>
    <w:rsid w:val="00765B5C"/>
    <w:rsid w:val="00766205"/>
    <w:rsid w:val="00766734"/>
    <w:rsid w:val="007668D0"/>
    <w:rsid w:val="00766CB1"/>
    <w:rsid w:val="00767302"/>
    <w:rsid w:val="00770492"/>
    <w:rsid w:val="007709AB"/>
    <w:rsid w:val="007719BD"/>
    <w:rsid w:val="00772423"/>
    <w:rsid w:val="007726C4"/>
    <w:rsid w:val="00772D8C"/>
    <w:rsid w:val="007737EB"/>
    <w:rsid w:val="00773992"/>
    <w:rsid w:val="00773D66"/>
    <w:rsid w:val="00774BFF"/>
    <w:rsid w:val="007755D0"/>
    <w:rsid w:val="007769AC"/>
    <w:rsid w:val="00776E2C"/>
    <w:rsid w:val="007814D9"/>
    <w:rsid w:val="007816F0"/>
    <w:rsid w:val="007835FF"/>
    <w:rsid w:val="00783DA6"/>
    <w:rsid w:val="00783DFD"/>
    <w:rsid w:val="007846E6"/>
    <w:rsid w:val="00785027"/>
    <w:rsid w:val="0079114B"/>
    <w:rsid w:val="007914DF"/>
    <w:rsid w:val="0079239E"/>
    <w:rsid w:val="007926F1"/>
    <w:rsid w:val="0079359E"/>
    <w:rsid w:val="00794BEB"/>
    <w:rsid w:val="007959F5"/>
    <w:rsid w:val="00797304"/>
    <w:rsid w:val="00797466"/>
    <w:rsid w:val="00797768"/>
    <w:rsid w:val="00797F00"/>
    <w:rsid w:val="007A177A"/>
    <w:rsid w:val="007A21B3"/>
    <w:rsid w:val="007A2F0E"/>
    <w:rsid w:val="007A30C9"/>
    <w:rsid w:val="007A3322"/>
    <w:rsid w:val="007A3C5A"/>
    <w:rsid w:val="007A460D"/>
    <w:rsid w:val="007A5AAB"/>
    <w:rsid w:val="007A737A"/>
    <w:rsid w:val="007A7E97"/>
    <w:rsid w:val="007B04FD"/>
    <w:rsid w:val="007B10F7"/>
    <w:rsid w:val="007B17AA"/>
    <w:rsid w:val="007B1E0B"/>
    <w:rsid w:val="007B2EAC"/>
    <w:rsid w:val="007B37B3"/>
    <w:rsid w:val="007B449A"/>
    <w:rsid w:val="007B7504"/>
    <w:rsid w:val="007B7A50"/>
    <w:rsid w:val="007B7C45"/>
    <w:rsid w:val="007C0926"/>
    <w:rsid w:val="007C1532"/>
    <w:rsid w:val="007C2334"/>
    <w:rsid w:val="007C2619"/>
    <w:rsid w:val="007C297E"/>
    <w:rsid w:val="007C3227"/>
    <w:rsid w:val="007C4956"/>
    <w:rsid w:val="007C49D0"/>
    <w:rsid w:val="007C66C8"/>
    <w:rsid w:val="007D1EEA"/>
    <w:rsid w:val="007D2876"/>
    <w:rsid w:val="007D4E23"/>
    <w:rsid w:val="007D5D1B"/>
    <w:rsid w:val="007D6089"/>
    <w:rsid w:val="007D64C3"/>
    <w:rsid w:val="007D6C0D"/>
    <w:rsid w:val="007E0B73"/>
    <w:rsid w:val="007E18CB"/>
    <w:rsid w:val="007E1DAD"/>
    <w:rsid w:val="007E3823"/>
    <w:rsid w:val="007E6751"/>
    <w:rsid w:val="007E6850"/>
    <w:rsid w:val="007F005C"/>
    <w:rsid w:val="007F03CE"/>
    <w:rsid w:val="007F084F"/>
    <w:rsid w:val="007F17E2"/>
    <w:rsid w:val="007F249D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1118"/>
    <w:rsid w:val="008012A2"/>
    <w:rsid w:val="00802128"/>
    <w:rsid w:val="00803151"/>
    <w:rsid w:val="00803CF1"/>
    <w:rsid w:val="00806DD0"/>
    <w:rsid w:val="00807407"/>
    <w:rsid w:val="008079CB"/>
    <w:rsid w:val="00807BB4"/>
    <w:rsid w:val="00807E3D"/>
    <w:rsid w:val="008105B7"/>
    <w:rsid w:val="008112C4"/>
    <w:rsid w:val="00811C2F"/>
    <w:rsid w:val="0081201B"/>
    <w:rsid w:val="00812B92"/>
    <w:rsid w:val="00812DC5"/>
    <w:rsid w:val="0081597B"/>
    <w:rsid w:val="00817ACD"/>
    <w:rsid w:val="00821759"/>
    <w:rsid w:val="00821987"/>
    <w:rsid w:val="0082314D"/>
    <w:rsid w:val="0082321B"/>
    <w:rsid w:val="00824088"/>
    <w:rsid w:val="008247B5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5CB6"/>
    <w:rsid w:val="0083777A"/>
    <w:rsid w:val="00842087"/>
    <w:rsid w:val="00842B21"/>
    <w:rsid w:val="008430CF"/>
    <w:rsid w:val="00843D70"/>
    <w:rsid w:val="00844574"/>
    <w:rsid w:val="00844D5A"/>
    <w:rsid w:val="00845325"/>
    <w:rsid w:val="00845AC7"/>
    <w:rsid w:val="00846B51"/>
    <w:rsid w:val="0084702C"/>
    <w:rsid w:val="008520B8"/>
    <w:rsid w:val="008546E7"/>
    <w:rsid w:val="00854CEC"/>
    <w:rsid w:val="008552BD"/>
    <w:rsid w:val="008606A6"/>
    <w:rsid w:val="00861BB0"/>
    <w:rsid w:val="00861C5B"/>
    <w:rsid w:val="00862DAD"/>
    <w:rsid w:val="008635EA"/>
    <w:rsid w:val="00864324"/>
    <w:rsid w:val="00865677"/>
    <w:rsid w:val="00865A79"/>
    <w:rsid w:val="00865FCB"/>
    <w:rsid w:val="00866812"/>
    <w:rsid w:val="00866A32"/>
    <w:rsid w:val="00866CF6"/>
    <w:rsid w:val="008678FB"/>
    <w:rsid w:val="00867E01"/>
    <w:rsid w:val="008706A5"/>
    <w:rsid w:val="008720D5"/>
    <w:rsid w:val="008721DF"/>
    <w:rsid w:val="008722E0"/>
    <w:rsid w:val="008730A4"/>
    <w:rsid w:val="0087362C"/>
    <w:rsid w:val="008746A9"/>
    <w:rsid w:val="008751A7"/>
    <w:rsid w:val="00875471"/>
    <w:rsid w:val="008765A3"/>
    <w:rsid w:val="0088039E"/>
    <w:rsid w:val="00881120"/>
    <w:rsid w:val="008818EB"/>
    <w:rsid w:val="00881E84"/>
    <w:rsid w:val="00882201"/>
    <w:rsid w:val="00882F7C"/>
    <w:rsid w:val="0088387C"/>
    <w:rsid w:val="00884114"/>
    <w:rsid w:val="008842E5"/>
    <w:rsid w:val="00884752"/>
    <w:rsid w:val="00886896"/>
    <w:rsid w:val="00887506"/>
    <w:rsid w:val="00890BB8"/>
    <w:rsid w:val="00891057"/>
    <w:rsid w:val="0089140F"/>
    <w:rsid w:val="008923BA"/>
    <w:rsid w:val="00892AD8"/>
    <w:rsid w:val="0089347F"/>
    <w:rsid w:val="00893AD4"/>
    <w:rsid w:val="00894420"/>
    <w:rsid w:val="00895ABF"/>
    <w:rsid w:val="00895DE4"/>
    <w:rsid w:val="00895F14"/>
    <w:rsid w:val="008965D8"/>
    <w:rsid w:val="008969D5"/>
    <w:rsid w:val="008A0ABC"/>
    <w:rsid w:val="008A0ADE"/>
    <w:rsid w:val="008A0F0E"/>
    <w:rsid w:val="008A185D"/>
    <w:rsid w:val="008A23FA"/>
    <w:rsid w:val="008A2EDF"/>
    <w:rsid w:val="008A38CA"/>
    <w:rsid w:val="008A3CD9"/>
    <w:rsid w:val="008A3FEA"/>
    <w:rsid w:val="008A4304"/>
    <w:rsid w:val="008A682C"/>
    <w:rsid w:val="008A7321"/>
    <w:rsid w:val="008B0B5A"/>
    <w:rsid w:val="008B277C"/>
    <w:rsid w:val="008B3178"/>
    <w:rsid w:val="008B3875"/>
    <w:rsid w:val="008B3D5B"/>
    <w:rsid w:val="008B3F7B"/>
    <w:rsid w:val="008B4167"/>
    <w:rsid w:val="008B549B"/>
    <w:rsid w:val="008B5954"/>
    <w:rsid w:val="008B75C2"/>
    <w:rsid w:val="008B76B2"/>
    <w:rsid w:val="008B7C23"/>
    <w:rsid w:val="008C01B4"/>
    <w:rsid w:val="008C4BA6"/>
    <w:rsid w:val="008C52CF"/>
    <w:rsid w:val="008C5F82"/>
    <w:rsid w:val="008C68A5"/>
    <w:rsid w:val="008C7BA1"/>
    <w:rsid w:val="008D0628"/>
    <w:rsid w:val="008D1368"/>
    <w:rsid w:val="008D1EE9"/>
    <w:rsid w:val="008D1FEE"/>
    <w:rsid w:val="008D25AB"/>
    <w:rsid w:val="008D3C36"/>
    <w:rsid w:val="008D59BC"/>
    <w:rsid w:val="008D68D2"/>
    <w:rsid w:val="008D75A2"/>
    <w:rsid w:val="008D7F54"/>
    <w:rsid w:val="008E0752"/>
    <w:rsid w:val="008E0F9E"/>
    <w:rsid w:val="008E16C7"/>
    <w:rsid w:val="008E210B"/>
    <w:rsid w:val="008E329F"/>
    <w:rsid w:val="008E37A2"/>
    <w:rsid w:val="008E3833"/>
    <w:rsid w:val="008E3D19"/>
    <w:rsid w:val="008E454D"/>
    <w:rsid w:val="008E4CE4"/>
    <w:rsid w:val="008E5187"/>
    <w:rsid w:val="008E5F3A"/>
    <w:rsid w:val="008F0891"/>
    <w:rsid w:val="008F20D0"/>
    <w:rsid w:val="008F2846"/>
    <w:rsid w:val="008F3EA0"/>
    <w:rsid w:val="008F492C"/>
    <w:rsid w:val="008F4FEC"/>
    <w:rsid w:val="008F506D"/>
    <w:rsid w:val="008F549D"/>
    <w:rsid w:val="008F58C3"/>
    <w:rsid w:val="008F6136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3CC5"/>
    <w:rsid w:val="009044AB"/>
    <w:rsid w:val="00905BB9"/>
    <w:rsid w:val="009074BC"/>
    <w:rsid w:val="0091013E"/>
    <w:rsid w:val="009105BD"/>
    <w:rsid w:val="0091080E"/>
    <w:rsid w:val="00911D97"/>
    <w:rsid w:val="00912A4D"/>
    <w:rsid w:val="00912C09"/>
    <w:rsid w:val="00912DBB"/>
    <w:rsid w:val="009132ED"/>
    <w:rsid w:val="009135DE"/>
    <w:rsid w:val="00914303"/>
    <w:rsid w:val="0091471A"/>
    <w:rsid w:val="00915719"/>
    <w:rsid w:val="00915E22"/>
    <w:rsid w:val="00916701"/>
    <w:rsid w:val="009168B4"/>
    <w:rsid w:val="00917475"/>
    <w:rsid w:val="00921E85"/>
    <w:rsid w:val="009225B7"/>
    <w:rsid w:val="00922F69"/>
    <w:rsid w:val="009241B0"/>
    <w:rsid w:val="00926699"/>
    <w:rsid w:val="00926FEB"/>
    <w:rsid w:val="00927F2A"/>
    <w:rsid w:val="0093063F"/>
    <w:rsid w:val="009318A6"/>
    <w:rsid w:val="009325CA"/>
    <w:rsid w:val="0093339D"/>
    <w:rsid w:val="009336D9"/>
    <w:rsid w:val="009340BB"/>
    <w:rsid w:val="00934457"/>
    <w:rsid w:val="0093458D"/>
    <w:rsid w:val="00935891"/>
    <w:rsid w:val="0093664A"/>
    <w:rsid w:val="00936AAE"/>
    <w:rsid w:val="00936DAF"/>
    <w:rsid w:val="00937A62"/>
    <w:rsid w:val="00937B56"/>
    <w:rsid w:val="00937C75"/>
    <w:rsid w:val="00940BAD"/>
    <w:rsid w:val="00943DBF"/>
    <w:rsid w:val="00944016"/>
    <w:rsid w:val="00944E0B"/>
    <w:rsid w:val="00945158"/>
    <w:rsid w:val="00945ABE"/>
    <w:rsid w:val="00946040"/>
    <w:rsid w:val="00947057"/>
    <w:rsid w:val="009479D0"/>
    <w:rsid w:val="00951BB4"/>
    <w:rsid w:val="00951D57"/>
    <w:rsid w:val="00951EF2"/>
    <w:rsid w:val="00951FC5"/>
    <w:rsid w:val="0095251C"/>
    <w:rsid w:val="009527A3"/>
    <w:rsid w:val="00955562"/>
    <w:rsid w:val="00955BE9"/>
    <w:rsid w:val="00955CAD"/>
    <w:rsid w:val="00955F11"/>
    <w:rsid w:val="00956289"/>
    <w:rsid w:val="00956473"/>
    <w:rsid w:val="009569E4"/>
    <w:rsid w:val="009600EE"/>
    <w:rsid w:val="00960152"/>
    <w:rsid w:val="00960934"/>
    <w:rsid w:val="00961201"/>
    <w:rsid w:val="00963DA6"/>
    <w:rsid w:val="009644FD"/>
    <w:rsid w:val="00964F96"/>
    <w:rsid w:val="00966265"/>
    <w:rsid w:val="009664F2"/>
    <w:rsid w:val="009679B6"/>
    <w:rsid w:val="00970085"/>
    <w:rsid w:val="009707C6"/>
    <w:rsid w:val="00971009"/>
    <w:rsid w:val="00971664"/>
    <w:rsid w:val="00971DDB"/>
    <w:rsid w:val="0097277E"/>
    <w:rsid w:val="009727E3"/>
    <w:rsid w:val="009729C6"/>
    <w:rsid w:val="00972F63"/>
    <w:rsid w:val="0097360E"/>
    <w:rsid w:val="00974162"/>
    <w:rsid w:val="00977EA0"/>
    <w:rsid w:val="00977F13"/>
    <w:rsid w:val="00980C91"/>
    <w:rsid w:val="0098272D"/>
    <w:rsid w:val="009834DC"/>
    <w:rsid w:val="00984EFB"/>
    <w:rsid w:val="00985AC5"/>
    <w:rsid w:val="00986875"/>
    <w:rsid w:val="00987351"/>
    <w:rsid w:val="009873A5"/>
    <w:rsid w:val="00987F65"/>
    <w:rsid w:val="00990190"/>
    <w:rsid w:val="009902CF"/>
    <w:rsid w:val="00990910"/>
    <w:rsid w:val="0099096D"/>
    <w:rsid w:val="009917D4"/>
    <w:rsid w:val="00992422"/>
    <w:rsid w:val="009924B7"/>
    <w:rsid w:val="00993FE6"/>
    <w:rsid w:val="00995135"/>
    <w:rsid w:val="0099539F"/>
    <w:rsid w:val="00996387"/>
    <w:rsid w:val="009A0113"/>
    <w:rsid w:val="009A10E5"/>
    <w:rsid w:val="009A16C5"/>
    <w:rsid w:val="009A51EF"/>
    <w:rsid w:val="009A6F14"/>
    <w:rsid w:val="009B01FB"/>
    <w:rsid w:val="009B0261"/>
    <w:rsid w:val="009B1303"/>
    <w:rsid w:val="009B13EC"/>
    <w:rsid w:val="009B1CC3"/>
    <w:rsid w:val="009B34EA"/>
    <w:rsid w:val="009B399A"/>
    <w:rsid w:val="009B4BCD"/>
    <w:rsid w:val="009B506D"/>
    <w:rsid w:val="009B50D9"/>
    <w:rsid w:val="009B6950"/>
    <w:rsid w:val="009B73AA"/>
    <w:rsid w:val="009C11A2"/>
    <w:rsid w:val="009C1833"/>
    <w:rsid w:val="009C2234"/>
    <w:rsid w:val="009C247B"/>
    <w:rsid w:val="009C25BE"/>
    <w:rsid w:val="009C33AE"/>
    <w:rsid w:val="009C4994"/>
    <w:rsid w:val="009C5C45"/>
    <w:rsid w:val="009C78FC"/>
    <w:rsid w:val="009D0E7E"/>
    <w:rsid w:val="009D24B0"/>
    <w:rsid w:val="009D2A4A"/>
    <w:rsid w:val="009D4AC2"/>
    <w:rsid w:val="009D52CB"/>
    <w:rsid w:val="009D5862"/>
    <w:rsid w:val="009D5B25"/>
    <w:rsid w:val="009D6495"/>
    <w:rsid w:val="009D6B86"/>
    <w:rsid w:val="009D6D51"/>
    <w:rsid w:val="009E0453"/>
    <w:rsid w:val="009E17BF"/>
    <w:rsid w:val="009E1F66"/>
    <w:rsid w:val="009E2899"/>
    <w:rsid w:val="009E61D1"/>
    <w:rsid w:val="009E7700"/>
    <w:rsid w:val="009E7F57"/>
    <w:rsid w:val="009F007D"/>
    <w:rsid w:val="009F02B2"/>
    <w:rsid w:val="009F1042"/>
    <w:rsid w:val="009F158C"/>
    <w:rsid w:val="009F282F"/>
    <w:rsid w:val="009F299B"/>
    <w:rsid w:val="009F2B41"/>
    <w:rsid w:val="009F32B0"/>
    <w:rsid w:val="009F35B3"/>
    <w:rsid w:val="009F3790"/>
    <w:rsid w:val="009F385E"/>
    <w:rsid w:val="009F39A3"/>
    <w:rsid w:val="009F3F86"/>
    <w:rsid w:val="009F64D7"/>
    <w:rsid w:val="009F6A75"/>
    <w:rsid w:val="00A011D3"/>
    <w:rsid w:val="00A01B79"/>
    <w:rsid w:val="00A051CE"/>
    <w:rsid w:val="00A053C6"/>
    <w:rsid w:val="00A063CA"/>
    <w:rsid w:val="00A067AD"/>
    <w:rsid w:val="00A06CF3"/>
    <w:rsid w:val="00A108BB"/>
    <w:rsid w:val="00A1148A"/>
    <w:rsid w:val="00A11BF6"/>
    <w:rsid w:val="00A12B38"/>
    <w:rsid w:val="00A134E6"/>
    <w:rsid w:val="00A13A6D"/>
    <w:rsid w:val="00A1409A"/>
    <w:rsid w:val="00A14CA0"/>
    <w:rsid w:val="00A168E6"/>
    <w:rsid w:val="00A16A9B"/>
    <w:rsid w:val="00A17AA1"/>
    <w:rsid w:val="00A17D9C"/>
    <w:rsid w:val="00A20C63"/>
    <w:rsid w:val="00A20F54"/>
    <w:rsid w:val="00A2110C"/>
    <w:rsid w:val="00A2221F"/>
    <w:rsid w:val="00A22B38"/>
    <w:rsid w:val="00A23AF1"/>
    <w:rsid w:val="00A264EF"/>
    <w:rsid w:val="00A2687B"/>
    <w:rsid w:val="00A30442"/>
    <w:rsid w:val="00A30D4B"/>
    <w:rsid w:val="00A31010"/>
    <w:rsid w:val="00A32201"/>
    <w:rsid w:val="00A32511"/>
    <w:rsid w:val="00A32EE6"/>
    <w:rsid w:val="00A346B3"/>
    <w:rsid w:val="00A36AD7"/>
    <w:rsid w:val="00A376AA"/>
    <w:rsid w:val="00A40825"/>
    <w:rsid w:val="00A409C9"/>
    <w:rsid w:val="00A41647"/>
    <w:rsid w:val="00A4412F"/>
    <w:rsid w:val="00A44190"/>
    <w:rsid w:val="00A45011"/>
    <w:rsid w:val="00A45918"/>
    <w:rsid w:val="00A4651A"/>
    <w:rsid w:val="00A471F4"/>
    <w:rsid w:val="00A4781E"/>
    <w:rsid w:val="00A479F3"/>
    <w:rsid w:val="00A5026E"/>
    <w:rsid w:val="00A50C2D"/>
    <w:rsid w:val="00A5132C"/>
    <w:rsid w:val="00A51375"/>
    <w:rsid w:val="00A51F60"/>
    <w:rsid w:val="00A52143"/>
    <w:rsid w:val="00A52279"/>
    <w:rsid w:val="00A529E6"/>
    <w:rsid w:val="00A532CC"/>
    <w:rsid w:val="00A537E6"/>
    <w:rsid w:val="00A53B3D"/>
    <w:rsid w:val="00A53C09"/>
    <w:rsid w:val="00A553FA"/>
    <w:rsid w:val="00A55483"/>
    <w:rsid w:val="00A55E81"/>
    <w:rsid w:val="00A567FD"/>
    <w:rsid w:val="00A570ED"/>
    <w:rsid w:val="00A57354"/>
    <w:rsid w:val="00A5761E"/>
    <w:rsid w:val="00A60A0C"/>
    <w:rsid w:val="00A61F9A"/>
    <w:rsid w:val="00A626EA"/>
    <w:rsid w:val="00A653FF"/>
    <w:rsid w:val="00A65A3A"/>
    <w:rsid w:val="00A67E32"/>
    <w:rsid w:val="00A71A94"/>
    <w:rsid w:val="00A71C12"/>
    <w:rsid w:val="00A71C86"/>
    <w:rsid w:val="00A73E73"/>
    <w:rsid w:val="00A759BE"/>
    <w:rsid w:val="00A75C02"/>
    <w:rsid w:val="00A76078"/>
    <w:rsid w:val="00A76223"/>
    <w:rsid w:val="00A76687"/>
    <w:rsid w:val="00A76D87"/>
    <w:rsid w:val="00A80BE7"/>
    <w:rsid w:val="00A80E2B"/>
    <w:rsid w:val="00A817D9"/>
    <w:rsid w:val="00A81F4E"/>
    <w:rsid w:val="00A82AA6"/>
    <w:rsid w:val="00A836C9"/>
    <w:rsid w:val="00A837D7"/>
    <w:rsid w:val="00A83BF1"/>
    <w:rsid w:val="00A83C03"/>
    <w:rsid w:val="00A84CC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41D8"/>
    <w:rsid w:val="00A96462"/>
    <w:rsid w:val="00A965FE"/>
    <w:rsid w:val="00A97612"/>
    <w:rsid w:val="00AA01DF"/>
    <w:rsid w:val="00AA120E"/>
    <w:rsid w:val="00AA1233"/>
    <w:rsid w:val="00AA2137"/>
    <w:rsid w:val="00AA478F"/>
    <w:rsid w:val="00AA4A17"/>
    <w:rsid w:val="00AA4C45"/>
    <w:rsid w:val="00AA5AA2"/>
    <w:rsid w:val="00AA5DA9"/>
    <w:rsid w:val="00AA6FCF"/>
    <w:rsid w:val="00AA73B7"/>
    <w:rsid w:val="00AA78AC"/>
    <w:rsid w:val="00AA7CB0"/>
    <w:rsid w:val="00AB01B9"/>
    <w:rsid w:val="00AB03E0"/>
    <w:rsid w:val="00AB06D7"/>
    <w:rsid w:val="00AB06E5"/>
    <w:rsid w:val="00AB1870"/>
    <w:rsid w:val="00AB5719"/>
    <w:rsid w:val="00AB5FD8"/>
    <w:rsid w:val="00AB67F5"/>
    <w:rsid w:val="00AB71C7"/>
    <w:rsid w:val="00AB77C1"/>
    <w:rsid w:val="00AC0A0B"/>
    <w:rsid w:val="00AC0F5F"/>
    <w:rsid w:val="00AC3042"/>
    <w:rsid w:val="00AC36C6"/>
    <w:rsid w:val="00AC471B"/>
    <w:rsid w:val="00AC4C96"/>
    <w:rsid w:val="00AC4E73"/>
    <w:rsid w:val="00AC5614"/>
    <w:rsid w:val="00AC5A72"/>
    <w:rsid w:val="00AC5B22"/>
    <w:rsid w:val="00AC5CA5"/>
    <w:rsid w:val="00AC6713"/>
    <w:rsid w:val="00AC719B"/>
    <w:rsid w:val="00AD27FB"/>
    <w:rsid w:val="00AD367D"/>
    <w:rsid w:val="00AD3C55"/>
    <w:rsid w:val="00AD3C5E"/>
    <w:rsid w:val="00AD48A8"/>
    <w:rsid w:val="00AD4C1D"/>
    <w:rsid w:val="00AD5B2B"/>
    <w:rsid w:val="00AD5F21"/>
    <w:rsid w:val="00AD63B9"/>
    <w:rsid w:val="00AD769F"/>
    <w:rsid w:val="00AD7AA6"/>
    <w:rsid w:val="00AD7B01"/>
    <w:rsid w:val="00AE0A01"/>
    <w:rsid w:val="00AE287D"/>
    <w:rsid w:val="00AE2D42"/>
    <w:rsid w:val="00AE393D"/>
    <w:rsid w:val="00AE3FB0"/>
    <w:rsid w:val="00AE455F"/>
    <w:rsid w:val="00AE49FE"/>
    <w:rsid w:val="00AE4B8E"/>
    <w:rsid w:val="00AE5C0C"/>
    <w:rsid w:val="00AE64C4"/>
    <w:rsid w:val="00AE70F4"/>
    <w:rsid w:val="00AE78AB"/>
    <w:rsid w:val="00AE7E20"/>
    <w:rsid w:val="00AF0CEE"/>
    <w:rsid w:val="00AF0D62"/>
    <w:rsid w:val="00AF1934"/>
    <w:rsid w:val="00AF1AF2"/>
    <w:rsid w:val="00AF1D4B"/>
    <w:rsid w:val="00AF25F7"/>
    <w:rsid w:val="00AF3079"/>
    <w:rsid w:val="00AF320F"/>
    <w:rsid w:val="00AF4200"/>
    <w:rsid w:val="00AF515F"/>
    <w:rsid w:val="00AF6522"/>
    <w:rsid w:val="00AF6563"/>
    <w:rsid w:val="00AF6BCA"/>
    <w:rsid w:val="00AF7553"/>
    <w:rsid w:val="00AF7568"/>
    <w:rsid w:val="00B0029D"/>
    <w:rsid w:val="00B00330"/>
    <w:rsid w:val="00B03972"/>
    <w:rsid w:val="00B03AC3"/>
    <w:rsid w:val="00B0418F"/>
    <w:rsid w:val="00B04A5D"/>
    <w:rsid w:val="00B05D59"/>
    <w:rsid w:val="00B05F4A"/>
    <w:rsid w:val="00B077C5"/>
    <w:rsid w:val="00B07EB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6FB8"/>
    <w:rsid w:val="00B17428"/>
    <w:rsid w:val="00B179BF"/>
    <w:rsid w:val="00B22381"/>
    <w:rsid w:val="00B233A6"/>
    <w:rsid w:val="00B2527E"/>
    <w:rsid w:val="00B258B7"/>
    <w:rsid w:val="00B30E57"/>
    <w:rsid w:val="00B30EE8"/>
    <w:rsid w:val="00B31E74"/>
    <w:rsid w:val="00B320DB"/>
    <w:rsid w:val="00B32374"/>
    <w:rsid w:val="00B324B6"/>
    <w:rsid w:val="00B3255D"/>
    <w:rsid w:val="00B33875"/>
    <w:rsid w:val="00B3400A"/>
    <w:rsid w:val="00B349F6"/>
    <w:rsid w:val="00B35C45"/>
    <w:rsid w:val="00B35CD6"/>
    <w:rsid w:val="00B36008"/>
    <w:rsid w:val="00B361F8"/>
    <w:rsid w:val="00B362FC"/>
    <w:rsid w:val="00B36B3F"/>
    <w:rsid w:val="00B36F85"/>
    <w:rsid w:val="00B36FDD"/>
    <w:rsid w:val="00B37C99"/>
    <w:rsid w:val="00B400BC"/>
    <w:rsid w:val="00B411E3"/>
    <w:rsid w:val="00B4149C"/>
    <w:rsid w:val="00B42362"/>
    <w:rsid w:val="00B4296A"/>
    <w:rsid w:val="00B431BF"/>
    <w:rsid w:val="00B446C9"/>
    <w:rsid w:val="00B44DF5"/>
    <w:rsid w:val="00B45CAE"/>
    <w:rsid w:val="00B46456"/>
    <w:rsid w:val="00B46857"/>
    <w:rsid w:val="00B50216"/>
    <w:rsid w:val="00B52852"/>
    <w:rsid w:val="00B528A8"/>
    <w:rsid w:val="00B52AE6"/>
    <w:rsid w:val="00B53491"/>
    <w:rsid w:val="00B537E2"/>
    <w:rsid w:val="00B53D71"/>
    <w:rsid w:val="00B54C56"/>
    <w:rsid w:val="00B54CFE"/>
    <w:rsid w:val="00B54DA1"/>
    <w:rsid w:val="00B55496"/>
    <w:rsid w:val="00B55500"/>
    <w:rsid w:val="00B5557D"/>
    <w:rsid w:val="00B5596E"/>
    <w:rsid w:val="00B55E90"/>
    <w:rsid w:val="00B56718"/>
    <w:rsid w:val="00B569AA"/>
    <w:rsid w:val="00B5725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A8B"/>
    <w:rsid w:val="00B6595A"/>
    <w:rsid w:val="00B65ED6"/>
    <w:rsid w:val="00B66418"/>
    <w:rsid w:val="00B67666"/>
    <w:rsid w:val="00B677C7"/>
    <w:rsid w:val="00B67B8A"/>
    <w:rsid w:val="00B67D65"/>
    <w:rsid w:val="00B70A0C"/>
    <w:rsid w:val="00B714D0"/>
    <w:rsid w:val="00B71BB3"/>
    <w:rsid w:val="00B71C92"/>
    <w:rsid w:val="00B73007"/>
    <w:rsid w:val="00B73243"/>
    <w:rsid w:val="00B73669"/>
    <w:rsid w:val="00B759FE"/>
    <w:rsid w:val="00B76BFF"/>
    <w:rsid w:val="00B7748F"/>
    <w:rsid w:val="00B778B2"/>
    <w:rsid w:val="00B77B12"/>
    <w:rsid w:val="00B807AA"/>
    <w:rsid w:val="00B80B7C"/>
    <w:rsid w:val="00B81537"/>
    <w:rsid w:val="00B821FB"/>
    <w:rsid w:val="00B838D8"/>
    <w:rsid w:val="00B83EC9"/>
    <w:rsid w:val="00B83F65"/>
    <w:rsid w:val="00B84217"/>
    <w:rsid w:val="00B84604"/>
    <w:rsid w:val="00B846D2"/>
    <w:rsid w:val="00B8502B"/>
    <w:rsid w:val="00B853AC"/>
    <w:rsid w:val="00B86649"/>
    <w:rsid w:val="00B878F8"/>
    <w:rsid w:val="00B95704"/>
    <w:rsid w:val="00B9610C"/>
    <w:rsid w:val="00B96945"/>
    <w:rsid w:val="00B97CF9"/>
    <w:rsid w:val="00BA0010"/>
    <w:rsid w:val="00BA1520"/>
    <w:rsid w:val="00BA1941"/>
    <w:rsid w:val="00BA1CC9"/>
    <w:rsid w:val="00BA2129"/>
    <w:rsid w:val="00BA2B03"/>
    <w:rsid w:val="00BA33EE"/>
    <w:rsid w:val="00BA6F5D"/>
    <w:rsid w:val="00BB07B6"/>
    <w:rsid w:val="00BB099C"/>
    <w:rsid w:val="00BB0F37"/>
    <w:rsid w:val="00BB1245"/>
    <w:rsid w:val="00BB40A5"/>
    <w:rsid w:val="00BB420C"/>
    <w:rsid w:val="00BB4BAF"/>
    <w:rsid w:val="00BB59E0"/>
    <w:rsid w:val="00BB7B6F"/>
    <w:rsid w:val="00BB7C78"/>
    <w:rsid w:val="00BC03E9"/>
    <w:rsid w:val="00BC0BB6"/>
    <w:rsid w:val="00BC1B5F"/>
    <w:rsid w:val="00BC21B1"/>
    <w:rsid w:val="00BC2BA8"/>
    <w:rsid w:val="00BC54A4"/>
    <w:rsid w:val="00BC564D"/>
    <w:rsid w:val="00BC6E56"/>
    <w:rsid w:val="00BC6FDF"/>
    <w:rsid w:val="00BC7160"/>
    <w:rsid w:val="00BC754B"/>
    <w:rsid w:val="00BD235F"/>
    <w:rsid w:val="00BD25DE"/>
    <w:rsid w:val="00BD2F50"/>
    <w:rsid w:val="00BD3D48"/>
    <w:rsid w:val="00BD44B1"/>
    <w:rsid w:val="00BD4A27"/>
    <w:rsid w:val="00BD5433"/>
    <w:rsid w:val="00BD5ED3"/>
    <w:rsid w:val="00BD6768"/>
    <w:rsid w:val="00BE0A7C"/>
    <w:rsid w:val="00BE1114"/>
    <w:rsid w:val="00BE2F0A"/>
    <w:rsid w:val="00BE3C73"/>
    <w:rsid w:val="00BE43DE"/>
    <w:rsid w:val="00BE458B"/>
    <w:rsid w:val="00BE4E3F"/>
    <w:rsid w:val="00BE56CC"/>
    <w:rsid w:val="00BE5C79"/>
    <w:rsid w:val="00BE6726"/>
    <w:rsid w:val="00BE6E85"/>
    <w:rsid w:val="00BE7862"/>
    <w:rsid w:val="00BE7AC1"/>
    <w:rsid w:val="00BF00A8"/>
    <w:rsid w:val="00BF0224"/>
    <w:rsid w:val="00BF0275"/>
    <w:rsid w:val="00BF2060"/>
    <w:rsid w:val="00BF28D4"/>
    <w:rsid w:val="00BF3112"/>
    <w:rsid w:val="00BF4693"/>
    <w:rsid w:val="00BF492E"/>
    <w:rsid w:val="00BF61B9"/>
    <w:rsid w:val="00BF7370"/>
    <w:rsid w:val="00BF7A20"/>
    <w:rsid w:val="00C00C49"/>
    <w:rsid w:val="00C01C77"/>
    <w:rsid w:val="00C0281D"/>
    <w:rsid w:val="00C04758"/>
    <w:rsid w:val="00C04D5B"/>
    <w:rsid w:val="00C0617F"/>
    <w:rsid w:val="00C062E9"/>
    <w:rsid w:val="00C07943"/>
    <w:rsid w:val="00C11967"/>
    <w:rsid w:val="00C13E7D"/>
    <w:rsid w:val="00C14322"/>
    <w:rsid w:val="00C1458F"/>
    <w:rsid w:val="00C145E7"/>
    <w:rsid w:val="00C154B6"/>
    <w:rsid w:val="00C156DA"/>
    <w:rsid w:val="00C158D2"/>
    <w:rsid w:val="00C15B4C"/>
    <w:rsid w:val="00C15CD1"/>
    <w:rsid w:val="00C171F5"/>
    <w:rsid w:val="00C20F87"/>
    <w:rsid w:val="00C21CD6"/>
    <w:rsid w:val="00C22957"/>
    <w:rsid w:val="00C22A26"/>
    <w:rsid w:val="00C22BB8"/>
    <w:rsid w:val="00C22C01"/>
    <w:rsid w:val="00C23187"/>
    <w:rsid w:val="00C23B07"/>
    <w:rsid w:val="00C24B50"/>
    <w:rsid w:val="00C24D7B"/>
    <w:rsid w:val="00C258B0"/>
    <w:rsid w:val="00C26724"/>
    <w:rsid w:val="00C271F2"/>
    <w:rsid w:val="00C27A2F"/>
    <w:rsid w:val="00C300B1"/>
    <w:rsid w:val="00C305EA"/>
    <w:rsid w:val="00C32291"/>
    <w:rsid w:val="00C3270E"/>
    <w:rsid w:val="00C32BBD"/>
    <w:rsid w:val="00C32EA4"/>
    <w:rsid w:val="00C32FBC"/>
    <w:rsid w:val="00C336A7"/>
    <w:rsid w:val="00C34CAF"/>
    <w:rsid w:val="00C34E79"/>
    <w:rsid w:val="00C35983"/>
    <w:rsid w:val="00C35DC7"/>
    <w:rsid w:val="00C36A52"/>
    <w:rsid w:val="00C40776"/>
    <w:rsid w:val="00C41464"/>
    <w:rsid w:val="00C41A57"/>
    <w:rsid w:val="00C43BAC"/>
    <w:rsid w:val="00C443A0"/>
    <w:rsid w:val="00C4488B"/>
    <w:rsid w:val="00C45A4F"/>
    <w:rsid w:val="00C45F81"/>
    <w:rsid w:val="00C46723"/>
    <w:rsid w:val="00C506A1"/>
    <w:rsid w:val="00C50D82"/>
    <w:rsid w:val="00C512FA"/>
    <w:rsid w:val="00C514BF"/>
    <w:rsid w:val="00C51FD4"/>
    <w:rsid w:val="00C5411F"/>
    <w:rsid w:val="00C56917"/>
    <w:rsid w:val="00C5741B"/>
    <w:rsid w:val="00C619D9"/>
    <w:rsid w:val="00C6350D"/>
    <w:rsid w:val="00C6460B"/>
    <w:rsid w:val="00C67671"/>
    <w:rsid w:val="00C67F0D"/>
    <w:rsid w:val="00C707D9"/>
    <w:rsid w:val="00C7110F"/>
    <w:rsid w:val="00C713DB"/>
    <w:rsid w:val="00C74C5B"/>
    <w:rsid w:val="00C75FD7"/>
    <w:rsid w:val="00C76E61"/>
    <w:rsid w:val="00C80A4A"/>
    <w:rsid w:val="00C80ADC"/>
    <w:rsid w:val="00C80BE8"/>
    <w:rsid w:val="00C840C6"/>
    <w:rsid w:val="00C8423D"/>
    <w:rsid w:val="00C8588B"/>
    <w:rsid w:val="00C86ECC"/>
    <w:rsid w:val="00C87339"/>
    <w:rsid w:val="00C90F71"/>
    <w:rsid w:val="00C9126C"/>
    <w:rsid w:val="00C91DA7"/>
    <w:rsid w:val="00C9208E"/>
    <w:rsid w:val="00C92096"/>
    <w:rsid w:val="00C92F2E"/>
    <w:rsid w:val="00C93247"/>
    <w:rsid w:val="00C94AB4"/>
    <w:rsid w:val="00C96DAA"/>
    <w:rsid w:val="00C979E6"/>
    <w:rsid w:val="00C97E75"/>
    <w:rsid w:val="00CA0817"/>
    <w:rsid w:val="00CA0C53"/>
    <w:rsid w:val="00CA0E20"/>
    <w:rsid w:val="00CA1946"/>
    <w:rsid w:val="00CA1C80"/>
    <w:rsid w:val="00CA2EF0"/>
    <w:rsid w:val="00CA318A"/>
    <w:rsid w:val="00CA3A5B"/>
    <w:rsid w:val="00CA3F83"/>
    <w:rsid w:val="00CA455A"/>
    <w:rsid w:val="00CA63DD"/>
    <w:rsid w:val="00CA6BBE"/>
    <w:rsid w:val="00CA701D"/>
    <w:rsid w:val="00CB0B27"/>
    <w:rsid w:val="00CB0DCE"/>
    <w:rsid w:val="00CB206E"/>
    <w:rsid w:val="00CB2793"/>
    <w:rsid w:val="00CB2FBA"/>
    <w:rsid w:val="00CB4BC3"/>
    <w:rsid w:val="00CB5168"/>
    <w:rsid w:val="00CB57BE"/>
    <w:rsid w:val="00CB6782"/>
    <w:rsid w:val="00CB6A20"/>
    <w:rsid w:val="00CB7011"/>
    <w:rsid w:val="00CC05AA"/>
    <w:rsid w:val="00CC159B"/>
    <w:rsid w:val="00CC1EB6"/>
    <w:rsid w:val="00CC24FA"/>
    <w:rsid w:val="00CC2512"/>
    <w:rsid w:val="00CC2C99"/>
    <w:rsid w:val="00CC32F0"/>
    <w:rsid w:val="00CC4C2F"/>
    <w:rsid w:val="00CC4CA9"/>
    <w:rsid w:val="00CC63C4"/>
    <w:rsid w:val="00CC6B6C"/>
    <w:rsid w:val="00CC7366"/>
    <w:rsid w:val="00CD0D42"/>
    <w:rsid w:val="00CD18DB"/>
    <w:rsid w:val="00CD1E4A"/>
    <w:rsid w:val="00CD3266"/>
    <w:rsid w:val="00CD4116"/>
    <w:rsid w:val="00CD448F"/>
    <w:rsid w:val="00CD4DA8"/>
    <w:rsid w:val="00CD503B"/>
    <w:rsid w:val="00CD55CA"/>
    <w:rsid w:val="00CD5E54"/>
    <w:rsid w:val="00CD6CE4"/>
    <w:rsid w:val="00CE041F"/>
    <w:rsid w:val="00CE0DAE"/>
    <w:rsid w:val="00CE156C"/>
    <w:rsid w:val="00CE2010"/>
    <w:rsid w:val="00CE2544"/>
    <w:rsid w:val="00CE2F09"/>
    <w:rsid w:val="00CE34BE"/>
    <w:rsid w:val="00CE372B"/>
    <w:rsid w:val="00CE40FF"/>
    <w:rsid w:val="00CE413D"/>
    <w:rsid w:val="00CE48D0"/>
    <w:rsid w:val="00CE5102"/>
    <w:rsid w:val="00CE76A2"/>
    <w:rsid w:val="00CF04F4"/>
    <w:rsid w:val="00CF05E5"/>
    <w:rsid w:val="00CF1CB6"/>
    <w:rsid w:val="00CF518A"/>
    <w:rsid w:val="00CF54A9"/>
    <w:rsid w:val="00CF5EB6"/>
    <w:rsid w:val="00CF7242"/>
    <w:rsid w:val="00CF7685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60A"/>
    <w:rsid w:val="00D05702"/>
    <w:rsid w:val="00D05A4E"/>
    <w:rsid w:val="00D067A0"/>
    <w:rsid w:val="00D067B5"/>
    <w:rsid w:val="00D068CA"/>
    <w:rsid w:val="00D069B1"/>
    <w:rsid w:val="00D07297"/>
    <w:rsid w:val="00D07E4A"/>
    <w:rsid w:val="00D07E85"/>
    <w:rsid w:val="00D11AA8"/>
    <w:rsid w:val="00D1230F"/>
    <w:rsid w:val="00D13298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9F"/>
    <w:rsid w:val="00D16D73"/>
    <w:rsid w:val="00D2138D"/>
    <w:rsid w:val="00D21BC3"/>
    <w:rsid w:val="00D23165"/>
    <w:rsid w:val="00D234BB"/>
    <w:rsid w:val="00D23872"/>
    <w:rsid w:val="00D23CA5"/>
    <w:rsid w:val="00D23D99"/>
    <w:rsid w:val="00D23F40"/>
    <w:rsid w:val="00D24951"/>
    <w:rsid w:val="00D24EA6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486D"/>
    <w:rsid w:val="00D4497F"/>
    <w:rsid w:val="00D4503B"/>
    <w:rsid w:val="00D45370"/>
    <w:rsid w:val="00D45AE1"/>
    <w:rsid w:val="00D46C45"/>
    <w:rsid w:val="00D46CEC"/>
    <w:rsid w:val="00D46F49"/>
    <w:rsid w:val="00D46F83"/>
    <w:rsid w:val="00D47528"/>
    <w:rsid w:val="00D5043C"/>
    <w:rsid w:val="00D508F1"/>
    <w:rsid w:val="00D51402"/>
    <w:rsid w:val="00D51DCA"/>
    <w:rsid w:val="00D54B66"/>
    <w:rsid w:val="00D5517D"/>
    <w:rsid w:val="00D552C8"/>
    <w:rsid w:val="00D56185"/>
    <w:rsid w:val="00D56234"/>
    <w:rsid w:val="00D565B1"/>
    <w:rsid w:val="00D56E86"/>
    <w:rsid w:val="00D574ED"/>
    <w:rsid w:val="00D57AA2"/>
    <w:rsid w:val="00D608D9"/>
    <w:rsid w:val="00D609A9"/>
    <w:rsid w:val="00D60D34"/>
    <w:rsid w:val="00D611E9"/>
    <w:rsid w:val="00D61415"/>
    <w:rsid w:val="00D61A49"/>
    <w:rsid w:val="00D628D8"/>
    <w:rsid w:val="00D62C75"/>
    <w:rsid w:val="00D631CE"/>
    <w:rsid w:val="00D631D0"/>
    <w:rsid w:val="00D64E13"/>
    <w:rsid w:val="00D66C32"/>
    <w:rsid w:val="00D67001"/>
    <w:rsid w:val="00D67376"/>
    <w:rsid w:val="00D674B7"/>
    <w:rsid w:val="00D6787B"/>
    <w:rsid w:val="00D67C86"/>
    <w:rsid w:val="00D67CCA"/>
    <w:rsid w:val="00D707F5"/>
    <w:rsid w:val="00D71789"/>
    <w:rsid w:val="00D72587"/>
    <w:rsid w:val="00D733BA"/>
    <w:rsid w:val="00D74406"/>
    <w:rsid w:val="00D754C3"/>
    <w:rsid w:val="00D75A11"/>
    <w:rsid w:val="00D75A2A"/>
    <w:rsid w:val="00D7654E"/>
    <w:rsid w:val="00D801DB"/>
    <w:rsid w:val="00D803F5"/>
    <w:rsid w:val="00D8132C"/>
    <w:rsid w:val="00D824F6"/>
    <w:rsid w:val="00D825EE"/>
    <w:rsid w:val="00D82E07"/>
    <w:rsid w:val="00D82F1F"/>
    <w:rsid w:val="00D83107"/>
    <w:rsid w:val="00D83311"/>
    <w:rsid w:val="00D83609"/>
    <w:rsid w:val="00D83956"/>
    <w:rsid w:val="00D868B1"/>
    <w:rsid w:val="00D87970"/>
    <w:rsid w:val="00D900B5"/>
    <w:rsid w:val="00D90352"/>
    <w:rsid w:val="00D94484"/>
    <w:rsid w:val="00D94486"/>
    <w:rsid w:val="00D947A8"/>
    <w:rsid w:val="00D94EF7"/>
    <w:rsid w:val="00D95738"/>
    <w:rsid w:val="00D965B9"/>
    <w:rsid w:val="00D97A91"/>
    <w:rsid w:val="00D97D6F"/>
    <w:rsid w:val="00DA07EA"/>
    <w:rsid w:val="00DA08AD"/>
    <w:rsid w:val="00DA0DEE"/>
    <w:rsid w:val="00DA212F"/>
    <w:rsid w:val="00DA301F"/>
    <w:rsid w:val="00DA3317"/>
    <w:rsid w:val="00DA3C65"/>
    <w:rsid w:val="00DA5696"/>
    <w:rsid w:val="00DA732B"/>
    <w:rsid w:val="00DB021B"/>
    <w:rsid w:val="00DB0942"/>
    <w:rsid w:val="00DB1432"/>
    <w:rsid w:val="00DB25A6"/>
    <w:rsid w:val="00DB39C7"/>
    <w:rsid w:val="00DB5F3F"/>
    <w:rsid w:val="00DB6CF7"/>
    <w:rsid w:val="00DB6EFE"/>
    <w:rsid w:val="00DB7C8B"/>
    <w:rsid w:val="00DC09A5"/>
    <w:rsid w:val="00DC1095"/>
    <w:rsid w:val="00DC1EC7"/>
    <w:rsid w:val="00DC2192"/>
    <w:rsid w:val="00DC2558"/>
    <w:rsid w:val="00DC26C0"/>
    <w:rsid w:val="00DC3501"/>
    <w:rsid w:val="00DC3669"/>
    <w:rsid w:val="00DC5579"/>
    <w:rsid w:val="00DC5F4D"/>
    <w:rsid w:val="00DC61A0"/>
    <w:rsid w:val="00DC6B79"/>
    <w:rsid w:val="00DC6FB3"/>
    <w:rsid w:val="00DC7035"/>
    <w:rsid w:val="00DC738B"/>
    <w:rsid w:val="00DD0F8F"/>
    <w:rsid w:val="00DD16F1"/>
    <w:rsid w:val="00DD17B5"/>
    <w:rsid w:val="00DD2012"/>
    <w:rsid w:val="00DD2683"/>
    <w:rsid w:val="00DD3DB6"/>
    <w:rsid w:val="00DD4128"/>
    <w:rsid w:val="00DD4879"/>
    <w:rsid w:val="00DD5543"/>
    <w:rsid w:val="00DD6033"/>
    <w:rsid w:val="00DD60AE"/>
    <w:rsid w:val="00DD65F8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A8B"/>
    <w:rsid w:val="00DE3D0D"/>
    <w:rsid w:val="00DE3E06"/>
    <w:rsid w:val="00DE5CE9"/>
    <w:rsid w:val="00DE5F4F"/>
    <w:rsid w:val="00DE6C4A"/>
    <w:rsid w:val="00DE710A"/>
    <w:rsid w:val="00DE7143"/>
    <w:rsid w:val="00DE72E7"/>
    <w:rsid w:val="00DE7FE1"/>
    <w:rsid w:val="00DF1253"/>
    <w:rsid w:val="00DF1426"/>
    <w:rsid w:val="00DF1E59"/>
    <w:rsid w:val="00DF3048"/>
    <w:rsid w:val="00DF3C1E"/>
    <w:rsid w:val="00DF4068"/>
    <w:rsid w:val="00DF7389"/>
    <w:rsid w:val="00E00549"/>
    <w:rsid w:val="00E0166B"/>
    <w:rsid w:val="00E019D4"/>
    <w:rsid w:val="00E035C2"/>
    <w:rsid w:val="00E03B65"/>
    <w:rsid w:val="00E052D3"/>
    <w:rsid w:val="00E05948"/>
    <w:rsid w:val="00E065E9"/>
    <w:rsid w:val="00E072CB"/>
    <w:rsid w:val="00E07762"/>
    <w:rsid w:val="00E079E4"/>
    <w:rsid w:val="00E109E4"/>
    <w:rsid w:val="00E11795"/>
    <w:rsid w:val="00E11A33"/>
    <w:rsid w:val="00E12431"/>
    <w:rsid w:val="00E12D22"/>
    <w:rsid w:val="00E12ECE"/>
    <w:rsid w:val="00E13E80"/>
    <w:rsid w:val="00E14A23"/>
    <w:rsid w:val="00E15B3E"/>
    <w:rsid w:val="00E161EA"/>
    <w:rsid w:val="00E173B8"/>
    <w:rsid w:val="00E176FF"/>
    <w:rsid w:val="00E17967"/>
    <w:rsid w:val="00E17A28"/>
    <w:rsid w:val="00E17A7B"/>
    <w:rsid w:val="00E17BF8"/>
    <w:rsid w:val="00E206C8"/>
    <w:rsid w:val="00E2172C"/>
    <w:rsid w:val="00E2200D"/>
    <w:rsid w:val="00E23F2E"/>
    <w:rsid w:val="00E2401A"/>
    <w:rsid w:val="00E2497C"/>
    <w:rsid w:val="00E26597"/>
    <w:rsid w:val="00E306D6"/>
    <w:rsid w:val="00E30A82"/>
    <w:rsid w:val="00E31742"/>
    <w:rsid w:val="00E3248C"/>
    <w:rsid w:val="00E33D60"/>
    <w:rsid w:val="00E34F0A"/>
    <w:rsid w:val="00E350D9"/>
    <w:rsid w:val="00E35C0D"/>
    <w:rsid w:val="00E36EF2"/>
    <w:rsid w:val="00E37619"/>
    <w:rsid w:val="00E40A5B"/>
    <w:rsid w:val="00E40C0A"/>
    <w:rsid w:val="00E42263"/>
    <w:rsid w:val="00E42267"/>
    <w:rsid w:val="00E435EE"/>
    <w:rsid w:val="00E44AE0"/>
    <w:rsid w:val="00E45306"/>
    <w:rsid w:val="00E46B5F"/>
    <w:rsid w:val="00E5127E"/>
    <w:rsid w:val="00E51281"/>
    <w:rsid w:val="00E51352"/>
    <w:rsid w:val="00E51806"/>
    <w:rsid w:val="00E527A7"/>
    <w:rsid w:val="00E52B35"/>
    <w:rsid w:val="00E52EE8"/>
    <w:rsid w:val="00E5329D"/>
    <w:rsid w:val="00E55739"/>
    <w:rsid w:val="00E56CDC"/>
    <w:rsid w:val="00E56EC3"/>
    <w:rsid w:val="00E578C5"/>
    <w:rsid w:val="00E57EEA"/>
    <w:rsid w:val="00E6154F"/>
    <w:rsid w:val="00E617D0"/>
    <w:rsid w:val="00E61ADE"/>
    <w:rsid w:val="00E61B9D"/>
    <w:rsid w:val="00E61BC3"/>
    <w:rsid w:val="00E62A26"/>
    <w:rsid w:val="00E62B56"/>
    <w:rsid w:val="00E62D41"/>
    <w:rsid w:val="00E63898"/>
    <w:rsid w:val="00E64540"/>
    <w:rsid w:val="00E64B1B"/>
    <w:rsid w:val="00E66821"/>
    <w:rsid w:val="00E705FF"/>
    <w:rsid w:val="00E706D5"/>
    <w:rsid w:val="00E70708"/>
    <w:rsid w:val="00E70746"/>
    <w:rsid w:val="00E70E53"/>
    <w:rsid w:val="00E7127C"/>
    <w:rsid w:val="00E726EF"/>
    <w:rsid w:val="00E72E84"/>
    <w:rsid w:val="00E73D6A"/>
    <w:rsid w:val="00E73FB6"/>
    <w:rsid w:val="00E7493A"/>
    <w:rsid w:val="00E755E4"/>
    <w:rsid w:val="00E77B34"/>
    <w:rsid w:val="00E804AE"/>
    <w:rsid w:val="00E8108F"/>
    <w:rsid w:val="00E811BC"/>
    <w:rsid w:val="00E82501"/>
    <w:rsid w:val="00E82E96"/>
    <w:rsid w:val="00E83238"/>
    <w:rsid w:val="00E83EB1"/>
    <w:rsid w:val="00E83EB2"/>
    <w:rsid w:val="00E84E6D"/>
    <w:rsid w:val="00E84E7A"/>
    <w:rsid w:val="00E858EE"/>
    <w:rsid w:val="00E86C59"/>
    <w:rsid w:val="00E870F0"/>
    <w:rsid w:val="00E90A5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790"/>
    <w:rsid w:val="00E949D2"/>
    <w:rsid w:val="00E95C10"/>
    <w:rsid w:val="00E95FC3"/>
    <w:rsid w:val="00E974B9"/>
    <w:rsid w:val="00EA0377"/>
    <w:rsid w:val="00EA1FF3"/>
    <w:rsid w:val="00EA3917"/>
    <w:rsid w:val="00EA5D85"/>
    <w:rsid w:val="00EA626F"/>
    <w:rsid w:val="00EB21AD"/>
    <w:rsid w:val="00EB2396"/>
    <w:rsid w:val="00EB30D6"/>
    <w:rsid w:val="00EB4C54"/>
    <w:rsid w:val="00EB4C9D"/>
    <w:rsid w:val="00EB531C"/>
    <w:rsid w:val="00EB5AFC"/>
    <w:rsid w:val="00EB5B08"/>
    <w:rsid w:val="00EB666B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BF"/>
    <w:rsid w:val="00EC4265"/>
    <w:rsid w:val="00EC5AA5"/>
    <w:rsid w:val="00EC6C60"/>
    <w:rsid w:val="00EC6EFB"/>
    <w:rsid w:val="00EC7F9E"/>
    <w:rsid w:val="00ED0D61"/>
    <w:rsid w:val="00ED191C"/>
    <w:rsid w:val="00ED359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B8E"/>
    <w:rsid w:val="00EE24C7"/>
    <w:rsid w:val="00EE275A"/>
    <w:rsid w:val="00EE30F9"/>
    <w:rsid w:val="00EE4A09"/>
    <w:rsid w:val="00EE537E"/>
    <w:rsid w:val="00EE6A25"/>
    <w:rsid w:val="00EE7113"/>
    <w:rsid w:val="00EE7401"/>
    <w:rsid w:val="00EE78C7"/>
    <w:rsid w:val="00EE7E9E"/>
    <w:rsid w:val="00EF0192"/>
    <w:rsid w:val="00EF1D7C"/>
    <w:rsid w:val="00EF299A"/>
    <w:rsid w:val="00EF2CFB"/>
    <w:rsid w:val="00EF333A"/>
    <w:rsid w:val="00EF5E67"/>
    <w:rsid w:val="00EF63D4"/>
    <w:rsid w:val="00F00C35"/>
    <w:rsid w:val="00F00F3A"/>
    <w:rsid w:val="00F03316"/>
    <w:rsid w:val="00F03EB1"/>
    <w:rsid w:val="00F04806"/>
    <w:rsid w:val="00F049E9"/>
    <w:rsid w:val="00F0521F"/>
    <w:rsid w:val="00F062CE"/>
    <w:rsid w:val="00F062E1"/>
    <w:rsid w:val="00F07AF2"/>
    <w:rsid w:val="00F07D25"/>
    <w:rsid w:val="00F1088C"/>
    <w:rsid w:val="00F12036"/>
    <w:rsid w:val="00F12E30"/>
    <w:rsid w:val="00F13FA0"/>
    <w:rsid w:val="00F152E6"/>
    <w:rsid w:val="00F153AC"/>
    <w:rsid w:val="00F15802"/>
    <w:rsid w:val="00F15A63"/>
    <w:rsid w:val="00F17917"/>
    <w:rsid w:val="00F2114C"/>
    <w:rsid w:val="00F21C8E"/>
    <w:rsid w:val="00F22154"/>
    <w:rsid w:val="00F2328A"/>
    <w:rsid w:val="00F24448"/>
    <w:rsid w:val="00F25D79"/>
    <w:rsid w:val="00F25FAE"/>
    <w:rsid w:val="00F2702F"/>
    <w:rsid w:val="00F279FA"/>
    <w:rsid w:val="00F3025C"/>
    <w:rsid w:val="00F30318"/>
    <w:rsid w:val="00F31254"/>
    <w:rsid w:val="00F312AB"/>
    <w:rsid w:val="00F32329"/>
    <w:rsid w:val="00F323EA"/>
    <w:rsid w:val="00F32688"/>
    <w:rsid w:val="00F32C7C"/>
    <w:rsid w:val="00F332B1"/>
    <w:rsid w:val="00F33B6E"/>
    <w:rsid w:val="00F33CA5"/>
    <w:rsid w:val="00F34148"/>
    <w:rsid w:val="00F35A98"/>
    <w:rsid w:val="00F36573"/>
    <w:rsid w:val="00F37A20"/>
    <w:rsid w:val="00F4038D"/>
    <w:rsid w:val="00F409C8"/>
    <w:rsid w:val="00F419D9"/>
    <w:rsid w:val="00F42A44"/>
    <w:rsid w:val="00F431B1"/>
    <w:rsid w:val="00F43287"/>
    <w:rsid w:val="00F43DA2"/>
    <w:rsid w:val="00F44939"/>
    <w:rsid w:val="00F44FC5"/>
    <w:rsid w:val="00F45326"/>
    <w:rsid w:val="00F45549"/>
    <w:rsid w:val="00F465BB"/>
    <w:rsid w:val="00F479AB"/>
    <w:rsid w:val="00F47D5C"/>
    <w:rsid w:val="00F47EB2"/>
    <w:rsid w:val="00F505AB"/>
    <w:rsid w:val="00F51B95"/>
    <w:rsid w:val="00F52017"/>
    <w:rsid w:val="00F520FB"/>
    <w:rsid w:val="00F53EFE"/>
    <w:rsid w:val="00F5486D"/>
    <w:rsid w:val="00F5609F"/>
    <w:rsid w:val="00F5622B"/>
    <w:rsid w:val="00F5678D"/>
    <w:rsid w:val="00F56DD4"/>
    <w:rsid w:val="00F57F64"/>
    <w:rsid w:val="00F60511"/>
    <w:rsid w:val="00F61708"/>
    <w:rsid w:val="00F62B42"/>
    <w:rsid w:val="00F63A74"/>
    <w:rsid w:val="00F64D04"/>
    <w:rsid w:val="00F67692"/>
    <w:rsid w:val="00F71670"/>
    <w:rsid w:val="00F71751"/>
    <w:rsid w:val="00F71998"/>
    <w:rsid w:val="00F71B57"/>
    <w:rsid w:val="00F720E9"/>
    <w:rsid w:val="00F7334F"/>
    <w:rsid w:val="00F73520"/>
    <w:rsid w:val="00F73CED"/>
    <w:rsid w:val="00F73DBD"/>
    <w:rsid w:val="00F74710"/>
    <w:rsid w:val="00F74754"/>
    <w:rsid w:val="00F74ABC"/>
    <w:rsid w:val="00F74DBD"/>
    <w:rsid w:val="00F74E72"/>
    <w:rsid w:val="00F75D1E"/>
    <w:rsid w:val="00F76597"/>
    <w:rsid w:val="00F77093"/>
    <w:rsid w:val="00F77F74"/>
    <w:rsid w:val="00F80886"/>
    <w:rsid w:val="00F81F44"/>
    <w:rsid w:val="00F82430"/>
    <w:rsid w:val="00F824F1"/>
    <w:rsid w:val="00F82D4C"/>
    <w:rsid w:val="00F838DF"/>
    <w:rsid w:val="00F8464F"/>
    <w:rsid w:val="00F849C1"/>
    <w:rsid w:val="00F84DC0"/>
    <w:rsid w:val="00F8507C"/>
    <w:rsid w:val="00F859B3"/>
    <w:rsid w:val="00F86765"/>
    <w:rsid w:val="00F86B56"/>
    <w:rsid w:val="00F87D84"/>
    <w:rsid w:val="00F90077"/>
    <w:rsid w:val="00F90B57"/>
    <w:rsid w:val="00F9155E"/>
    <w:rsid w:val="00F934AB"/>
    <w:rsid w:val="00F94462"/>
    <w:rsid w:val="00F95A44"/>
    <w:rsid w:val="00F95C5A"/>
    <w:rsid w:val="00F96592"/>
    <w:rsid w:val="00F969E8"/>
    <w:rsid w:val="00F96DD8"/>
    <w:rsid w:val="00FA0860"/>
    <w:rsid w:val="00FA086E"/>
    <w:rsid w:val="00FA2451"/>
    <w:rsid w:val="00FA26FF"/>
    <w:rsid w:val="00FA2702"/>
    <w:rsid w:val="00FA297C"/>
    <w:rsid w:val="00FA2C9F"/>
    <w:rsid w:val="00FA3065"/>
    <w:rsid w:val="00FA448F"/>
    <w:rsid w:val="00FA4549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68CF"/>
    <w:rsid w:val="00FB7A24"/>
    <w:rsid w:val="00FC1ACA"/>
    <w:rsid w:val="00FC24EA"/>
    <w:rsid w:val="00FC27E4"/>
    <w:rsid w:val="00FC4417"/>
    <w:rsid w:val="00FC477E"/>
    <w:rsid w:val="00FC478A"/>
    <w:rsid w:val="00FC546E"/>
    <w:rsid w:val="00FC6497"/>
    <w:rsid w:val="00FC7123"/>
    <w:rsid w:val="00FD0C38"/>
    <w:rsid w:val="00FD2027"/>
    <w:rsid w:val="00FD2543"/>
    <w:rsid w:val="00FD2C67"/>
    <w:rsid w:val="00FD3B61"/>
    <w:rsid w:val="00FD4094"/>
    <w:rsid w:val="00FD610D"/>
    <w:rsid w:val="00FD6501"/>
    <w:rsid w:val="00FD6B96"/>
    <w:rsid w:val="00FD6E10"/>
    <w:rsid w:val="00FD74DB"/>
    <w:rsid w:val="00FD79DE"/>
    <w:rsid w:val="00FE0A68"/>
    <w:rsid w:val="00FE173F"/>
    <w:rsid w:val="00FE19C9"/>
    <w:rsid w:val="00FE2AF3"/>
    <w:rsid w:val="00FE2C96"/>
    <w:rsid w:val="00FE31FC"/>
    <w:rsid w:val="00FE412D"/>
    <w:rsid w:val="00FE4AEE"/>
    <w:rsid w:val="00FE4AF7"/>
    <w:rsid w:val="00FE59DC"/>
    <w:rsid w:val="00FE6AB8"/>
    <w:rsid w:val="00FE6ABD"/>
    <w:rsid w:val="00FE7254"/>
    <w:rsid w:val="00FF058C"/>
    <w:rsid w:val="00FF102D"/>
    <w:rsid w:val="00FF1DD6"/>
    <w:rsid w:val="00FF2838"/>
    <w:rsid w:val="00FF360F"/>
    <w:rsid w:val="00FF3E9B"/>
    <w:rsid w:val="00FF4342"/>
    <w:rsid w:val="00FF500B"/>
    <w:rsid w:val="00FF51FA"/>
    <w:rsid w:val="00FF602C"/>
    <w:rsid w:val="00FF60A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character" w:customStyle="1" w:styleId="markedcontent">
    <w:name w:val="markedcontent"/>
    <w:basedOn w:val="a3"/>
    <w:rsid w:val="00FF776D"/>
  </w:style>
  <w:style w:type="character" w:customStyle="1" w:styleId="biblio-record-text">
    <w:name w:val="biblio-record-text"/>
    <w:basedOn w:val="a3"/>
    <w:rsid w:val="008B3875"/>
  </w:style>
  <w:style w:type="character" w:customStyle="1" w:styleId="c2">
    <w:name w:val="c2"/>
    <w:basedOn w:val="a3"/>
    <w:rsid w:val="00996387"/>
  </w:style>
  <w:style w:type="paragraph" w:customStyle="1" w:styleId="c7">
    <w:name w:val="c7"/>
    <w:basedOn w:val="a2"/>
    <w:rsid w:val="009963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01">
    <w:name w:val="Font Style101"/>
    <w:rsid w:val="00E019D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urait.ru/book/metodika-prepodavaniya-sociologii-489455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psihologiya-v-2-ch-chast-2-vozrastnaya-i-pedagogicheskaya-psihologiya-490809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urait.ru/book/pedagogicheskaya-psihologiya-48709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urait.ru/book/sociologiya-488741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urait.ru/book/metodika-prepodavaniya-sociologii-49069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urait.ru/book/pedagogicheskaya-psihologiya-492356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7F0E-0246-4AFE-AC07-6E3FAF9E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29</Pages>
  <Words>7149</Words>
  <Characters>40754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Asus</cp:lastModifiedBy>
  <cp:revision>699</cp:revision>
  <cp:lastPrinted>2022-02-15T08:16:00Z</cp:lastPrinted>
  <dcterms:created xsi:type="dcterms:W3CDTF">2022-02-12T11:29:00Z</dcterms:created>
  <dcterms:modified xsi:type="dcterms:W3CDTF">2022-04-06T12:17:00Z</dcterms:modified>
</cp:coreProperties>
</file>