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8A" w:rsidRDefault="00E7108A" w:rsidP="000F3100">
      <w:pPr>
        <w:tabs>
          <w:tab w:val="right" w:leader="underscore" w:pos="8505"/>
        </w:tabs>
        <w:jc w:val="center"/>
        <w:rPr>
          <w:bCs/>
          <w:sz w:val="24"/>
          <w:szCs w:val="24"/>
        </w:rPr>
      </w:pPr>
      <w:r>
        <w:rPr>
          <w:bCs/>
          <w:sz w:val="24"/>
          <w:szCs w:val="24"/>
        </w:rPr>
        <w:t>МИНОБРНАУКИ РОССИИ</w:t>
      </w:r>
    </w:p>
    <w:p w:rsidR="00E7108A" w:rsidRDefault="00E7108A" w:rsidP="000F3100">
      <w:pPr>
        <w:tabs>
          <w:tab w:val="right" w:leader="underscore" w:pos="8505"/>
        </w:tabs>
        <w:jc w:val="center"/>
        <w:rPr>
          <w:bCs/>
          <w:sz w:val="24"/>
          <w:szCs w:val="24"/>
        </w:rPr>
      </w:pPr>
      <w:r>
        <w:rPr>
          <w:bCs/>
          <w:sz w:val="24"/>
          <w:szCs w:val="24"/>
        </w:rPr>
        <w:t>Федеральное государственное бюджетное образовательное</w:t>
      </w:r>
    </w:p>
    <w:p w:rsidR="00E7108A" w:rsidRDefault="00E7108A" w:rsidP="000F3100">
      <w:pPr>
        <w:tabs>
          <w:tab w:val="right" w:leader="underscore" w:pos="8505"/>
        </w:tabs>
        <w:jc w:val="center"/>
        <w:rPr>
          <w:bCs/>
          <w:sz w:val="24"/>
          <w:szCs w:val="24"/>
        </w:rPr>
      </w:pPr>
      <w:r>
        <w:rPr>
          <w:bCs/>
          <w:sz w:val="24"/>
          <w:szCs w:val="24"/>
        </w:rPr>
        <w:t>учреждение высшего  образования</w:t>
      </w:r>
    </w:p>
    <w:p w:rsidR="00E7108A" w:rsidRDefault="00E7108A" w:rsidP="000F3100">
      <w:pPr>
        <w:tabs>
          <w:tab w:val="right" w:leader="underscore" w:pos="8505"/>
        </w:tabs>
        <w:jc w:val="center"/>
        <w:rPr>
          <w:bCs/>
          <w:sz w:val="24"/>
          <w:szCs w:val="24"/>
        </w:rPr>
      </w:pPr>
      <w:r>
        <w:rPr>
          <w:bCs/>
          <w:sz w:val="24"/>
          <w:szCs w:val="24"/>
        </w:rPr>
        <w:t>«Российский государственный университет им. А.Н. Косыгина</w:t>
      </w:r>
    </w:p>
    <w:p w:rsidR="00E7108A" w:rsidRDefault="00E7108A" w:rsidP="000F3100">
      <w:pPr>
        <w:tabs>
          <w:tab w:val="right" w:leader="underscore" w:pos="8505"/>
        </w:tabs>
        <w:jc w:val="center"/>
        <w:rPr>
          <w:bCs/>
          <w:sz w:val="24"/>
          <w:szCs w:val="24"/>
        </w:rPr>
      </w:pPr>
      <w:proofErr w:type="gramStart"/>
      <w:r>
        <w:rPr>
          <w:bCs/>
          <w:sz w:val="24"/>
          <w:szCs w:val="24"/>
        </w:rPr>
        <w:t>(Технологии.</w:t>
      </w:r>
      <w:proofErr w:type="gramEnd"/>
      <w:r>
        <w:rPr>
          <w:bCs/>
          <w:sz w:val="24"/>
          <w:szCs w:val="24"/>
        </w:rPr>
        <w:t xml:space="preserve"> Дизайн. </w:t>
      </w:r>
      <w:proofErr w:type="gramStart"/>
      <w:r>
        <w:rPr>
          <w:bCs/>
          <w:sz w:val="24"/>
          <w:szCs w:val="24"/>
        </w:rPr>
        <w:t>Искусство)»</w:t>
      </w:r>
      <w:proofErr w:type="gramEnd"/>
    </w:p>
    <w:p w:rsidR="00E7108A" w:rsidRPr="009503EE" w:rsidRDefault="00E7108A" w:rsidP="000F3100">
      <w:pPr>
        <w:spacing w:line="276" w:lineRule="auto"/>
        <w:rPr>
          <w:sz w:val="24"/>
          <w:szCs w:val="24"/>
        </w:rPr>
      </w:pPr>
    </w:p>
    <w:tbl>
      <w:tblPr>
        <w:tblW w:w="5000" w:type="pct"/>
        <w:tblLayout w:type="fixed"/>
        <w:tblLook w:val="0000" w:firstRow="0" w:lastRow="0" w:firstColumn="0" w:lastColumn="0" w:noHBand="0" w:noVBand="0"/>
      </w:tblPr>
      <w:tblGrid>
        <w:gridCol w:w="4854"/>
        <w:gridCol w:w="4432"/>
      </w:tblGrid>
      <w:tr w:rsidR="00E7108A" w:rsidRPr="009503EE" w:rsidTr="008E73FC">
        <w:tc>
          <w:tcPr>
            <w:tcW w:w="4928" w:type="dxa"/>
            <w:vAlign w:val="center"/>
          </w:tcPr>
          <w:p w:rsidR="00E7108A" w:rsidRPr="009503EE" w:rsidRDefault="00E7108A" w:rsidP="008E73FC">
            <w:pPr>
              <w:spacing w:line="276" w:lineRule="auto"/>
              <w:rPr>
                <w:sz w:val="24"/>
                <w:szCs w:val="24"/>
              </w:rPr>
            </w:pPr>
          </w:p>
        </w:tc>
        <w:tc>
          <w:tcPr>
            <w:tcW w:w="4500" w:type="dxa"/>
            <w:vAlign w:val="center"/>
          </w:tcPr>
          <w:p w:rsidR="00E7108A" w:rsidRPr="009503EE" w:rsidRDefault="00E7108A" w:rsidP="008E73FC">
            <w:pPr>
              <w:spacing w:line="276" w:lineRule="auto"/>
              <w:rPr>
                <w:b/>
                <w:sz w:val="24"/>
                <w:szCs w:val="24"/>
              </w:rPr>
            </w:pPr>
            <w:r w:rsidRPr="009503EE">
              <w:rPr>
                <w:b/>
                <w:sz w:val="24"/>
                <w:szCs w:val="24"/>
              </w:rPr>
              <w:t>УТВЕРЖДАЮ</w:t>
            </w:r>
          </w:p>
        </w:tc>
      </w:tr>
      <w:tr w:rsidR="00E7108A" w:rsidRPr="009503EE" w:rsidTr="008E73FC">
        <w:trPr>
          <w:trHeight w:val="429"/>
        </w:trPr>
        <w:tc>
          <w:tcPr>
            <w:tcW w:w="4928" w:type="dxa"/>
            <w:vAlign w:val="center"/>
          </w:tcPr>
          <w:p w:rsidR="00E7108A" w:rsidRPr="009503EE" w:rsidRDefault="00E7108A" w:rsidP="008E73FC">
            <w:pPr>
              <w:spacing w:line="276" w:lineRule="auto"/>
              <w:rPr>
                <w:sz w:val="24"/>
                <w:szCs w:val="24"/>
              </w:rPr>
            </w:pPr>
          </w:p>
        </w:tc>
        <w:tc>
          <w:tcPr>
            <w:tcW w:w="4500" w:type="dxa"/>
            <w:vAlign w:val="center"/>
          </w:tcPr>
          <w:p w:rsidR="00E7108A" w:rsidRPr="009503EE" w:rsidRDefault="00E7108A" w:rsidP="008E73FC">
            <w:pPr>
              <w:spacing w:line="276" w:lineRule="auto"/>
              <w:rPr>
                <w:sz w:val="24"/>
                <w:szCs w:val="24"/>
              </w:rPr>
            </w:pPr>
            <w:r w:rsidRPr="009503EE">
              <w:rPr>
                <w:sz w:val="24"/>
                <w:szCs w:val="24"/>
              </w:rPr>
              <w:t xml:space="preserve">Проректор </w:t>
            </w:r>
          </w:p>
          <w:p w:rsidR="00E7108A" w:rsidRPr="009503EE" w:rsidRDefault="00E7108A" w:rsidP="008E73FC">
            <w:pPr>
              <w:spacing w:line="276" w:lineRule="auto"/>
              <w:rPr>
                <w:sz w:val="24"/>
                <w:szCs w:val="24"/>
              </w:rPr>
            </w:pPr>
            <w:r w:rsidRPr="009503EE">
              <w:rPr>
                <w:sz w:val="24"/>
                <w:szCs w:val="24"/>
              </w:rPr>
              <w:t xml:space="preserve">по учебно-методической работе </w:t>
            </w:r>
          </w:p>
          <w:p w:rsidR="00E7108A" w:rsidRPr="009503EE" w:rsidRDefault="00E7108A" w:rsidP="008E73FC">
            <w:pPr>
              <w:spacing w:line="276" w:lineRule="auto"/>
              <w:rPr>
                <w:sz w:val="24"/>
                <w:szCs w:val="24"/>
              </w:rPr>
            </w:pPr>
            <w:r w:rsidRPr="009503EE">
              <w:rPr>
                <w:sz w:val="24"/>
                <w:szCs w:val="24"/>
              </w:rPr>
              <w:t xml:space="preserve">_____________ </w:t>
            </w:r>
            <w:proofErr w:type="spellStart"/>
            <w:r>
              <w:rPr>
                <w:sz w:val="24"/>
                <w:szCs w:val="24"/>
              </w:rPr>
              <w:t>С.Г.</w:t>
            </w:r>
            <w:r w:rsidRPr="009503EE">
              <w:rPr>
                <w:sz w:val="24"/>
                <w:szCs w:val="24"/>
              </w:rPr>
              <w:t>Дембицкий</w:t>
            </w:r>
            <w:proofErr w:type="spellEnd"/>
          </w:p>
        </w:tc>
      </w:tr>
      <w:tr w:rsidR="00E7108A" w:rsidRPr="009503EE" w:rsidTr="008E73FC">
        <w:trPr>
          <w:trHeight w:val="404"/>
        </w:trPr>
        <w:tc>
          <w:tcPr>
            <w:tcW w:w="4928" w:type="dxa"/>
            <w:vAlign w:val="center"/>
          </w:tcPr>
          <w:p w:rsidR="00E7108A" w:rsidRPr="009503EE" w:rsidRDefault="00E7108A" w:rsidP="008E73FC">
            <w:pPr>
              <w:spacing w:line="276" w:lineRule="auto"/>
              <w:rPr>
                <w:sz w:val="24"/>
                <w:szCs w:val="24"/>
              </w:rPr>
            </w:pPr>
          </w:p>
        </w:tc>
        <w:tc>
          <w:tcPr>
            <w:tcW w:w="4500" w:type="dxa"/>
            <w:vAlign w:val="center"/>
          </w:tcPr>
          <w:p w:rsidR="00E7108A" w:rsidRPr="009503EE" w:rsidRDefault="00E7108A" w:rsidP="008E73FC">
            <w:pPr>
              <w:spacing w:line="276" w:lineRule="auto"/>
              <w:rPr>
                <w:color w:val="000000"/>
                <w:sz w:val="24"/>
                <w:szCs w:val="24"/>
              </w:rPr>
            </w:pPr>
            <w:r w:rsidRPr="009503EE">
              <w:rPr>
                <w:color w:val="000000"/>
                <w:sz w:val="24"/>
                <w:szCs w:val="24"/>
              </w:rPr>
              <w:t>«__» __________ 20</w:t>
            </w:r>
            <w:r>
              <w:rPr>
                <w:color w:val="000000"/>
                <w:sz w:val="24"/>
                <w:szCs w:val="24"/>
              </w:rPr>
              <w:t xml:space="preserve">18 </w:t>
            </w:r>
            <w:r w:rsidRPr="009503EE">
              <w:rPr>
                <w:color w:val="000000"/>
                <w:sz w:val="24"/>
                <w:szCs w:val="24"/>
              </w:rPr>
              <w:t xml:space="preserve"> г. </w:t>
            </w:r>
          </w:p>
          <w:p w:rsidR="00E7108A" w:rsidRDefault="00E7108A" w:rsidP="008E73FC">
            <w:pPr>
              <w:spacing w:line="276" w:lineRule="auto"/>
              <w:rPr>
                <w:color w:val="000000"/>
                <w:sz w:val="24"/>
                <w:szCs w:val="24"/>
              </w:rPr>
            </w:pPr>
          </w:p>
          <w:p w:rsidR="00E7108A" w:rsidRPr="009503EE" w:rsidRDefault="00E7108A" w:rsidP="008E73FC">
            <w:pPr>
              <w:spacing w:line="276" w:lineRule="auto"/>
              <w:rPr>
                <w:color w:val="000000"/>
                <w:sz w:val="24"/>
                <w:szCs w:val="24"/>
              </w:rPr>
            </w:pPr>
          </w:p>
          <w:p w:rsidR="00E7108A" w:rsidRPr="009503EE" w:rsidRDefault="00E7108A" w:rsidP="008E73FC">
            <w:pPr>
              <w:spacing w:line="276" w:lineRule="auto"/>
              <w:rPr>
                <w:color w:val="000000"/>
                <w:sz w:val="24"/>
                <w:szCs w:val="24"/>
              </w:rPr>
            </w:pPr>
          </w:p>
        </w:tc>
      </w:tr>
    </w:tbl>
    <w:p w:rsidR="00E7108A" w:rsidRPr="009503EE" w:rsidRDefault="00E7108A" w:rsidP="000F3100">
      <w:pPr>
        <w:tabs>
          <w:tab w:val="right" w:leader="underscore" w:pos="8505"/>
        </w:tabs>
        <w:spacing w:line="276" w:lineRule="auto"/>
        <w:ind w:firstLine="567"/>
        <w:jc w:val="center"/>
        <w:outlineLvl w:val="0"/>
        <w:rPr>
          <w:b/>
          <w:bCs/>
          <w:sz w:val="24"/>
          <w:szCs w:val="24"/>
        </w:rPr>
      </w:pPr>
      <w:r w:rsidRPr="009503EE">
        <w:rPr>
          <w:b/>
          <w:bCs/>
          <w:sz w:val="24"/>
          <w:szCs w:val="24"/>
        </w:rPr>
        <w:t>РАБОЧАЯ ПРОГРАММА УЧЕБНОЙ ДИСЦИПЛИНЫ</w:t>
      </w:r>
    </w:p>
    <w:p w:rsidR="00E7108A" w:rsidRPr="009503EE" w:rsidRDefault="00E7108A" w:rsidP="000F3100">
      <w:pPr>
        <w:tabs>
          <w:tab w:val="right" w:leader="underscore" w:pos="8505"/>
        </w:tabs>
        <w:spacing w:line="276" w:lineRule="auto"/>
        <w:ind w:firstLine="567"/>
        <w:jc w:val="center"/>
        <w:outlineLvl w:val="0"/>
        <w:rPr>
          <w:b/>
          <w:bCs/>
          <w:sz w:val="24"/>
          <w:szCs w:val="24"/>
        </w:rPr>
      </w:pPr>
      <w:r w:rsidRPr="009503EE">
        <w:rPr>
          <w:b/>
          <w:bCs/>
          <w:sz w:val="24"/>
          <w:szCs w:val="24"/>
        </w:rPr>
        <w:t>ПАТЕНТНОЕ ПРАВО</w:t>
      </w:r>
    </w:p>
    <w:p w:rsidR="00E7108A" w:rsidRPr="009503EE" w:rsidRDefault="00E7108A" w:rsidP="000F3100">
      <w:pPr>
        <w:tabs>
          <w:tab w:val="right" w:leader="underscore" w:pos="8505"/>
        </w:tabs>
        <w:spacing w:line="276" w:lineRule="auto"/>
        <w:outlineLvl w:val="0"/>
        <w:rPr>
          <w:bCs/>
          <w:i/>
          <w:sz w:val="24"/>
          <w:szCs w:val="24"/>
        </w:rPr>
      </w:pPr>
    </w:p>
    <w:p w:rsidR="00E7108A" w:rsidRPr="009503EE" w:rsidRDefault="00E7108A" w:rsidP="000F3100">
      <w:pPr>
        <w:tabs>
          <w:tab w:val="right" w:leader="underscore" w:pos="8505"/>
        </w:tabs>
        <w:spacing w:line="276" w:lineRule="auto"/>
        <w:outlineLvl w:val="0"/>
        <w:rPr>
          <w:b/>
          <w:bCs/>
          <w:sz w:val="24"/>
          <w:szCs w:val="24"/>
        </w:rPr>
      </w:pPr>
      <w:r w:rsidRPr="009503EE">
        <w:rPr>
          <w:b/>
          <w:bCs/>
          <w:sz w:val="24"/>
          <w:szCs w:val="24"/>
        </w:rPr>
        <w:t xml:space="preserve">Уровень освоения </w:t>
      </w:r>
      <w:proofErr w:type="gramStart"/>
      <w:r w:rsidRPr="009503EE">
        <w:rPr>
          <w:b/>
          <w:bCs/>
          <w:sz w:val="24"/>
          <w:szCs w:val="24"/>
        </w:rPr>
        <w:t>образовательной</w:t>
      </w:r>
      <w:proofErr w:type="gramEnd"/>
    </w:p>
    <w:p w:rsidR="00E7108A" w:rsidRPr="009503EE" w:rsidRDefault="00E7108A" w:rsidP="000F3100">
      <w:pPr>
        <w:tabs>
          <w:tab w:val="right" w:leader="underscore" w:pos="8505"/>
        </w:tabs>
        <w:spacing w:after="240" w:line="276" w:lineRule="auto"/>
        <w:outlineLvl w:val="0"/>
        <w:rPr>
          <w:bCs/>
          <w:sz w:val="24"/>
          <w:szCs w:val="24"/>
        </w:rPr>
      </w:pPr>
      <w:r w:rsidRPr="009503EE">
        <w:rPr>
          <w:b/>
          <w:bCs/>
          <w:sz w:val="24"/>
          <w:szCs w:val="24"/>
        </w:rPr>
        <w:t xml:space="preserve">программы высшего образования      </w:t>
      </w:r>
      <w:proofErr w:type="spellStart"/>
      <w:r w:rsidRPr="009503EE">
        <w:rPr>
          <w:bCs/>
          <w:sz w:val="24"/>
          <w:szCs w:val="24"/>
          <w:u w:val="single"/>
        </w:rPr>
        <w:t>бакалавриат</w:t>
      </w:r>
      <w:proofErr w:type="spellEnd"/>
    </w:p>
    <w:p w:rsidR="00E7108A" w:rsidRPr="009503EE" w:rsidRDefault="00E7108A" w:rsidP="000F3100">
      <w:pPr>
        <w:spacing w:after="240" w:line="276" w:lineRule="auto"/>
        <w:rPr>
          <w:color w:val="FF0000"/>
          <w:sz w:val="24"/>
          <w:szCs w:val="24"/>
          <w:u w:val="single"/>
        </w:rPr>
      </w:pPr>
      <w:r w:rsidRPr="009503EE">
        <w:rPr>
          <w:b/>
          <w:bCs/>
          <w:sz w:val="24"/>
          <w:szCs w:val="24"/>
        </w:rPr>
        <w:t>Направление подготовки</w:t>
      </w:r>
      <w:r w:rsidRPr="009503EE">
        <w:rPr>
          <w:b/>
          <w:bCs/>
          <w:sz w:val="24"/>
          <w:szCs w:val="24"/>
        </w:rPr>
        <w:tab/>
      </w:r>
      <w:r w:rsidRPr="009503EE">
        <w:rPr>
          <w:bCs/>
          <w:sz w:val="24"/>
          <w:szCs w:val="24"/>
          <w:u w:val="single"/>
        </w:rPr>
        <w:t>40.03.01</w:t>
      </w:r>
      <w:r w:rsidRPr="009503EE">
        <w:rPr>
          <w:sz w:val="24"/>
          <w:szCs w:val="24"/>
          <w:u w:val="single"/>
        </w:rPr>
        <w:t xml:space="preserve"> Юриспруденция</w:t>
      </w:r>
    </w:p>
    <w:p w:rsidR="00E7108A" w:rsidRPr="00BF38DF" w:rsidRDefault="00E7108A" w:rsidP="000F3100">
      <w:pPr>
        <w:tabs>
          <w:tab w:val="right" w:leader="underscore" w:pos="8505"/>
        </w:tabs>
        <w:rPr>
          <w:bCs/>
          <w:sz w:val="24"/>
          <w:szCs w:val="24"/>
        </w:rPr>
      </w:pPr>
      <w:r w:rsidRPr="00BF38DF">
        <w:rPr>
          <w:b/>
          <w:bCs/>
          <w:sz w:val="24"/>
          <w:szCs w:val="24"/>
        </w:rPr>
        <w:t xml:space="preserve">Профиль/специализация    </w:t>
      </w:r>
      <w:r w:rsidRPr="00BF38DF">
        <w:rPr>
          <w:bCs/>
          <w:sz w:val="24"/>
          <w:szCs w:val="24"/>
          <w:u w:val="single"/>
        </w:rPr>
        <w:t>гражданско-правовой</w:t>
      </w:r>
    </w:p>
    <w:p w:rsidR="00E7108A" w:rsidRPr="00BF38DF" w:rsidRDefault="00E7108A" w:rsidP="000F3100">
      <w:pPr>
        <w:tabs>
          <w:tab w:val="right" w:leader="underscore" w:pos="8505"/>
        </w:tabs>
        <w:spacing w:after="240" w:line="276" w:lineRule="auto"/>
        <w:rPr>
          <w:b/>
          <w:bCs/>
          <w:sz w:val="24"/>
          <w:szCs w:val="24"/>
        </w:rPr>
      </w:pPr>
    </w:p>
    <w:p w:rsidR="00E7108A" w:rsidRPr="009503EE" w:rsidRDefault="00E7108A" w:rsidP="000F3100">
      <w:pPr>
        <w:tabs>
          <w:tab w:val="right" w:leader="underscore" w:pos="8505"/>
        </w:tabs>
        <w:spacing w:after="240" w:line="276" w:lineRule="auto"/>
        <w:rPr>
          <w:b/>
          <w:bCs/>
          <w:sz w:val="24"/>
          <w:szCs w:val="24"/>
        </w:rPr>
      </w:pPr>
      <w:r w:rsidRPr="009503EE">
        <w:rPr>
          <w:b/>
          <w:bCs/>
          <w:sz w:val="24"/>
          <w:szCs w:val="24"/>
        </w:rPr>
        <w:t xml:space="preserve">Форма обучения </w:t>
      </w:r>
      <w:r w:rsidRPr="009503EE">
        <w:rPr>
          <w:bCs/>
          <w:sz w:val="24"/>
          <w:szCs w:val="24"/>
          <w:u w:val="single"/>
        </w:rPr>
        <w:t>очная</w:t>
      </w:r>
    </w:p>
    <w:p w:rsidR="00E7108A" w:rsidRPr="009503EE" w:rsidRDefault="00E7108A" w:rsidP="000F3100">
      <w:pPr>
        <w:tabs>
          <w:tab w:val="right" w:leader="underscore" w:pos="8505"/>
        </w:tabs>
        <w:spacing w:after="240" w:line="276" w:lineRule="auto"/>
        <w:rPr>
          <w:b/>
          <w:bCs/>
          <w:sz w:val="24"/>
          <w:szCs w:val="24"/>
        </w:rPr>
      </w:pPr>
      <w:r w:rsidRPr="009503EE">
        <w:rPr>
          <w:b/>
          <w:bCs/>
          <w:sz w:val="24"/>
          <w:szCs w:val="24"/>
        </w:rPr>
        <w:t xml:space="preserve">Срок освоения ОП ВО </w:t>
      </w:r>
      <w:r w:rsidRPr="009503EE">
        <w:rPr>
          <w:bCs/>
          <w:sz w:val="24"/>
          <w:szCs w:val="24"/>
          <w:u w:val="single"/>
        </w:rPr>
        <w:t>4 года</w:t>
      </w:r>
    </w:p>
    <w:p w:rsidR="00E7108A" w:rsidRPr="009503EE" w:rsidRDefault="00E7108A" w:rsidP="000F3100">
      <w:pPr>
        <w:tabs>
          <w:tab w:val="right" w:leader="underscore" w:pos="8505"/>
        </w:tabs>
        <w:spacing w:after="240" w:line="276" w:lineRule="auto"/>
        <w:rPr>
          <w:b/>
          <w:bCs/>
          <w:sz w:val="24"/>
          <w:szCs w:val="24"/>
        </w:rPr>
      </w:pPr>
      <w:r w:rsidRPr="009503EE">
        <w:rPr>
          <w:b/>
          <w:bCs/>
          <w:sz w:val="24"/>
          <w:szCs w:val="24"/>
        </w:rPr>
        <w:t xml:space="preserve">Нормативный срок освоения ОП ВО </w:t>
      </w:r>
      <w:r w:rsidRPr="009503EE">
        <w:rPr>
          <w:bCs/>
          <w:sz w:val="24"/>
          <w:szCs w:val="24"/>
          <w:u w:val="single"/>
        </w:rPr>
        <w:t>4 года</w:t>
      </w:r>
    </w:p>
    <w:p w:rsidR="00E7108A" w:rsidRPr="009503EE" w:rsidRDefault="00E7108A" w:rsidP="000F3100">
      <w:pPr>
        <w:tabs>
          <w:tab w:val="right" w:leader="underscore" w:pos="8505"/>
        </w:tabs>
        <w:spacing w:after="240" w:line="276" w:lineRule="auto"/>
        <w:rPr>
          <w:b/>
          <w:bCs/>
          <w:sz w:val="24"/>
          <w:szCs w:val="24"/>
        </w:rPr>
      </w:pPr>
      <w:r w:rsidRPr="009503EE">
        <w:rPr>
          <w:b/>
          <w:bCs/>
          <w:sz w:val="24"/>
          <w:szCs w:val="24"/>
        </w:rPr>
        <w:t xml:space="preserve">Институт (факультет) </w:t>
      </w:r>
      <w:r w:rsidRPr="009503EE">
        <w:rPr>
          <w:bCs/>
          <w:sz w:val="24"/>
          <w:szCs w:val="24"/>
          <w:u w:val="single"/>
        </w:rPr>
        <w:t xml:space="preserve">Академия имени </w:t>
      </w:r>
      <w:proofErr w:type="spellStart"/>
      <w:r w:rsidRPr="009503EE">
        <w:rPr>
          <w:bCs/>
          <w:sz w:val="24"/>
          <w:szCs w:val="24"/>
          <w:u w:val="single"/>
        </w:rPr>
        <w:t>Маймонида</w:t>
      </w:r>
      <w:proofErr w:type="spellEnd"/>
    </w:p>
    <w:p w:rsidR="00E7108A" w:rsidRPr="009503EE" w:rsidRDefault="00E7108A" w:rsidP="000F3100">
      <w:pPr>
        <w:tabs>
          <w:tab w:val="right" w:leader="underscore" w:pos="8505"/>
        </w:tabs>
        <w:spacing w:after="240" w:line="276" w:lineRule="auto"/>
        <w:rPr>
          <w:b/>
          <w:bCs/>
          <w:sz w:val="24"/>
          <w:szCs w:val="24"/>
        </w:rPr>
      </w:pPr>
      <w:r w:rsidRPr="009503EE">
        <w:rPr>
          <w:b/>
          <w:bCs/>
          <w:sz w:val="24"/>
          <w:szCs w:val="24"/>
        </w:rPr>
        <w:t xml:space="preserve">Кафедра </w:t>
      </w:r>
      <w:r w:rsidRPr="007746AB">
        <w:rPr>
          <w:bCs/>
          <w:sz w:val="24"/>
          <w:szCs w:val="24"/>
          <w:u w:val="single"/>
        </w:rPr>
        <w:t>Г</w:t>
      </w:r>
      <w:r w:rsidRPr="009503EE">
        <w:rPr>
          <w:bCs/>
          <w:sz w:val="24"/>
          <w:szCs w:val="24"/>
          <w:u w:val="single"/>
        </w:rPr>
        <w:t>ражданского права и публично-правовых дисциплин</w:t>
      </w:r>
    </w:p>
    <w:p w:rsidR="00E7108A" w:rsidRDefault="00E7108A" w:rsidP="000F3100">
      <w:pPr>
        <w:tabs>
          <w:tab w:val="right" w:leader="underscore" w:pos="8505"/>
        </w:tabs>
        <w:spacing w:line="276" w:lineRule="auto"/>
        <w:rPr>
          <w:b/>
          <w:bCs/>
          <w:sz w:val="24"/>
          <w:szCs w:val="24"/>
        </w:rPr>
      </w:pPr>
    </w:p>
    <w:p w:rsidR="00E7108A" w:rsidRDefault="00E7108A" w:rsidP="000F3100">
      <w:pPr>
        <w:tabs>
          <w:tab w:val="right" w:leader="underscore" w:pos="8505"/>
        </w:tabs>
        <w:spacing w:line="276" w:lineRule="auto"/>
        <w:rPr>
          <w:b/>
          <w:bCs/>
          <w:sz w:val="24"/>
          <w:szCs w:val="24"/>
        </w:rPr>
      </w:pPr>
    </w:p>
    <w:p w:rsidR="00E7108A" w:rsidRDefault="00E7108A" w:rsidP="000F3100">
      <w:pPr>
        <w:tabs>
          <w:tab w:val="right" w:leader="underscore" w:pos="8505"/>
        </w:tabs>
        <w:spacing w:line="276" w:lineRule="auto"/>
        <w:rPr>
          <w:b/>
          <w:bCs/>
          <w:sz w:val="24"/>
          <w:szCs w:val="24"/>
        </w:rPr>
      </w:pPr>
    </w:p>
    <w:p w:rsidR="00E7108A" w:rsidRPr="009503EE" w:rsidRDefault="00E7108A" w:rsidP="000F3100">
      <w:pPr>
        <w:tabs>
          <w:tab w:val="right" w:leader="underscore" w:pos="8505"/>
        </w:tabs>
        <w:spacing w:line="276" w:lineRule="auto"/>
        <w:rPr>
          <w:b/>
          <w:bCs/>
          <w:sz w:val="24"/>
          <w:szCs w:val="24"/>
        </w:rPr>
      </w:pPr>
      <w:r w:rsidRPr="009503EE">
        <w:rPr>
          <w:b/>
          <w:bCs/>
          <w:sz w:val="24"/>
          <w:szCs w:val="24"/>
        </w:rPr>
        <w:t xml:space="preserve">Начальник </w:t>
      </w:r>
      <w:proofErr w:type="gramStart"/>
      <w:r w:rsidRPr="009503EE">
        <w:rPr>
          <w:b/>
          <w:bCs/>
          <w:sz w:val="24"/>
          <w:szCs w:val="24"/>
        </w:rPr>
        <w:t>учебно-методического</w:t>
      </w:r>
      <w:proofErr w:type="gramEnd"/>
    </w:p>
    <w:p w:rsidR="00E7108A" w:rsidRPr="009503EE" w:rsidRDefault="00E7108A" w:rsidP="000F3100">
      <w:pPr>
        <w:tabs>
          <w:tab w:val="right" w:leader="underscore" w:pos="8505"/>
        </w:tabs>
        <w:spacing w:after="240" w:line="276" w:lineRule="auto"/>
        <w:jc w:val="both"/>
        <w:rPr>
          <w:bCs/>
          <w:sz w:val="24"/>
          <w:szCs w:val="24"/>
        </w:rPr>
      </w:pPr>
      <w:r w:rsidRPr="009503EE">
        <w:rPr>
          <w:b/>
          <w:bCs/>
          <w:sz w:val="24"/>
          <w:szCs w:val="24"/>
        </w:rPr>
        <w:t xml:space="preserve">управления                                           _________________   </w:t>
      </w:r>
      <w:r w:rsidRPr="009503EE">
        <w:rPr>
          <w:bCs/>
          <w:sz w:val="24"/>
          <w:szCs w:val="24"/>
        </w:rPr>
        <w:t>/</w:t>
      </w:r>
      <w:proofErr w:type="spellStart"/>
      <w:r w:rsidRPr="009503EE">
        <w:rPr>
          <w:bCs/>
          <w:sz w:val="24"/>
          <w:szCs w:val="24"/>
        </w:rPr>
        <w:t>Е.Б.Никитаева</w:t>
      </w:r>
      <w:proofErr w:type="spellEnd"/>
      <w:r w:rsidRPr="009503EE">
        <w:rPr>
          <w:bCs/>
          <w:sz w:val="24"/>
          <w:szCs w:val="24"/>
        </w:rPr>
        <w:t>/</w:t>
      </w:r>
    </w:p>
    <w:p w:rsidR="00E7108A" w:rsidRPr="009503EE" w:rsidRDefault="00E7108A" w:rsidP="000F3100">
      <w:pPr>
        <w:tabs>
          <w:tab w:val="right" w:leader="underscore" w:pos="8505"/>
        </w:tabs>
        <w:spacing w:line="276" w:lineRule="auto"/>
        <w:jc w:val="center"/>
        <w:rPr>
          <w:b/>
          <w:bCs/>
          <w:sz w:val="24"/>
          <w:szCs w:val="24"/>
        </w:rPr>
      </w:pPr>
    </w:p>
    <w:p w:rsidR="00E7108A" w:rsidRPr="009503EE" w:rsidRDefault="00E7108A" w:rsidP="000F3100">
      <w:pPr>
        <w:tabs>
          <w:tab w:val="right" w:leader="underscore" w:pos="8505"/>
        </w:tabs>
        <w:spacing w:line="276" w:lineRule="auto"/>
        <w:jc w:val="center"/>
        <w:rPr>
          <w:b/>
          <w:bCs/>
          <w:sz w:val="24"/>
          <w:szCs w:val="24"/>
        </w:rPr>
      </w:pPr>
    </w:p>
    <w:p w:rsidR="00E7108A" w:rsidRDefault="00E7108A" w:rsidP="000F3100">
      <w:pPr>
        <w:tabs>
          <w:tab w:val="right" w:leader="underscore" w:pos="8505"/>
        </w:tabs>
        <w:spacing w:line="276" w:lineRule="auto"/>
        <w:jc w:val="center"/>
        <w:rPr>
          <w:b/>
          <w:bCs/>
          <w:sz w:val="28"/>
          <w:szCs w:val="28"/>
        </w:rPr>
      </w:pPr>
    </w:p>
    <w:p w:rsidR="00E7108A" w:rsidRPr="007746AB" w:rsidRDefault="00E7108A" w:rsidP="000F3100">
      <w:pPr>
        <w:tabs>
          <w:tab w:val="right" w:leader="underscore" w:pos="8505"/>
        </w:tabs>
        <w:spacing w:line="276" w:lineRule="auto"/>
        <w:jc w:val="center"/>
        <w:rPr>
          <w:b/>
          <w:bCs/>
          <w:sz w:val="24"/>
          <w:szCs w:val="24"/>
        </w:rPr>
      </w:pPr>
      <w:r w:rsidRPr="007746AB">
        <w:rPr>
          <w:b/>
          <w:bCs/>
          <w:sz w:val="24"/>
          <w:szCs w:val="24"/>
        </w:rPr>
        <w:t xml:space="preserve">Москва, </w:t>
      </w:r>
      <w:smartTag w:uri="urn:schemas-microsoft-com:office:smarttags" w:element="metricconverter">
        <w:smartTagPr>
          <w:attr w:name="ProductID" w:val="2018 г"/>
        </w:smartTagPr>
        <w:r w:rsidRPr="007746AB">
          <w:rPr>
            <w:b/>
            <w:bCs/>
            <w:sz w:val="24"/>
            <w:szCs w:val="24"/>
          </w:rPr>
          <w:t>201</w:t>
        </w:r>
        <w:r>
          <w:rPr>
            <w:b/>
            <w:bCs/>
            <w:sz w:val="24"/>
            <w:szCs w:val="24"/>
          </w:rPr>
          <w:t>8</w:t>
        </w:r>
        <w:r w:rsidRPr="007746AB">
          <w:rPr>
            <w:b/>
            <w:bCs/>
            <w:sz w:val="24"/>
            <w:szCs w:val="24"/>
          </w:rPr>
          <w:t xml:space="preserve"> г</w:t>
        </w:r>
      </w:smartTag>
      <w:r w:rsidRPr="007746AB">
        <w:rPr>
          <w:b/>
          <w:bCs/>
          <w:sz w:val="24"/>
          <w:szCs w:val="24"/>
        </w:rPr>
        <w:t>.</w:t>
      </w:r>
    </w:p>
    <w:p w:rsidR="00E7108A" w:rsidRPr="009503EE" w:rsidRDefault="00E7108A" w:rsidP="000F3100">
      <w:pPr>
        <w:tabs>
          <w:tab w:val="left" w:pos="993"/>
          <w:tab w:val="right" w:leader="underscore" w:pos="8505"/>
        </w:tabs>
        <w:spacing w:line="276" w:lineRule="auto"/>
        <w:ind w:firstLine="567"/>
        <w:jc w:val="both"/>
        <w:rPr>
          <w:b/>
          <w:sz w:val="24"/>
          <w:szCs w:val="24"/>
        </w:rPr>
      </w:pPr>
      <w:r>
        <w:rPr>
          <w:b/>
          <w:bCs/>
          <w:sz w:val="28"/>
          <w:szCs w:val="28"/>
        </w:rPr>
        <w:br w:type="page"/>
      </w:r>
      <w:r w:rsidRPr="009503EE">
        <w:rPr>
          <w:b/>
          <w:sz w:val="24"/>
          <w:szCs w:val="24"/>
        </w:rPr>
        <w:lastRenderedPageBreak/>
        <w:t>При разработке рабочей программы учебной дисциплины в основу положены:</w:t>
      </w:r>
    </w:p>
    <w:p w:rsidR="00E7108A" w:rsidRPr="009503EE" w:rsidRDefault="00E7108A" w:rsidP="000F3100">
      <w:pPr>
        <w:tabs>
          <w:tab w:val="left" w:pos="993"/>
          <w:tab w:val="right" w:leader="underscore" w:pos="8505"/>
        </w:tabs>
        <w:spacing w:line="276" w:lineRule="auto"/>
        <w:ind w:firstLine="567"/>
        <w:jc w:val="both"/>
        <w:rPr>
          <w:color w:val="000000"/>
          <w:sz w:val="24"/>
          <w:szCs w:val="24"/>
        </w:rPr>
      </w:pPr>
      <w:r w:rsidRPr="009503EE">
        <w:rPr>
          <w:sz w:val="24"/>
          <w:szCs w:val="24"/>
        </w:rPr>
        <w:t>1)Федеральный государственный образовательный стандарт высшего  образования (ФГОС ВО) по направлению подготовки 40.03.</w:t>
      </w:r>
      <w:r w:rsidRPr="009503EE">
        <w:rPr>
          <w:color w:val="000000"/>
          <w:sz w:val="24"/>
          <w:szCs w:val="24"/>
        </w:rPr>
        <w:t xml:space="preserve">01 «Юриспруденция», </w:t>
      </w:r>
      <w:r w:rsidRPr="009503EE">
        <w:rPr>
          <w:sz w:val="24"/>
          <w:szCs w:val="24"/>
        </w:rPr>
        <w:t xml:space="preserve">квалификация (степень) – «бакалавр»), утвержденный Приказом </w:t>
      </w:r>
      <w:proofErr w:type="spellStart"/>
      <w:r w:rsidRPr="009503EE">
        <w:rPr>
          <w:sz w:val="24"/>
          <w:szCs w:val="24"/>
        </w:rPr>
        <w:t>Минобрнауки</w:t>
      </w:r>
      <w:proofErr w:type="spellEnd"/>
      <w:r w:rsidRPr="009503EE">
        <w:rPr>
          <w:sz w:val="24"/>
          <w:szCs w:val="24"/>
        </w:rPr>
        <w:t xml:space="preserve"> России от 1 декабря </w:t>
      </w:r>
      <w:r>
        <w:rPr>
          <w:sz w:val="24"/>
          <w:szCs w:val="24"/>
        </w:rPr>
        <w:t>2016</w:t>
      </w:r>
      <w:r w:rsidRPr="009503EE">
        <w:rPr>
          <w:sz w:val="24"/>
          <w:szCs w:val="24"/>
        </w:rPr>
        <w:t>г. № 1511.</w:t>
      </w:r>
    </w:p>
    <w:p w:rsidR="00E7108A" w:rsidRDefault="00E7108A" w:rsidP="000F3100">
      <w:pPr>
        <w:ind w:firstLine="709"/>
        <w:jc w:val="both"/>
        <w:rPr>
          <w:sz w:val="24"/>
          <w:szCs w:val="24"/>
        </w:rPr>
      </w:pPr>
      <w:r w:rsidRPr="009503EE">
        <w:rPr>
          <w:sz w:val="24"/>
          <w:szCs w:val="24"/>
        </w:rPr>
        <w:t xml:space="preserve">2) Образовательная программа высшего образования (далее – ОП ВО) по направлению подготовки 40.03.01 Юриспруденция, утвержденная Ученым советом университета </w:t>
      </w:r>
      <w:r>
        <w:rPr>
          <w:sz w:val="24"/>
          <w:szCs w:val="24"/>
        </w:rPr>
        <w:t xml:space="preserve"> «__» _______20__ г., протокол № __</w:t>
      </w:r>
    </w:p>
    <w:p w:rsidR="00E7108A" w:rsidRDefault="00E7108A" w:rsidP="000F3100">
      <w:pPr>
        <w:tabs>
          <w:tab w:val="left" w:pos="993"/>
          <w:tab w:val="right" w:leader="underscore" w:pos="8505"/>
        </w:tabs>
        <w:spacing w:line="276" w:lineRule="auto"/>
        <w:ind w:firstLine="567"/>
        <w:jc w:val="both"/>
        <w:rPr>
          <w:sz w:val="24"/>
          <w:szCs w:val="24"/>
        </w:rPr>
      </w:pPr>
    </w:p>
    <w:p w:rsidR="00E7108A" w:rsidRDefault="00E7108A" w:rsidP="000F3100">
      <w:pPr>
        <w:spacing w:line="276" w:lineRule="auto"/>
        <w:ind w:firstLine="709"/>
        <w:jc w:val="both"/>
        <w:rPr>
          <w:sz w:val="24"/>
          <w:szCs w:val="24"/>
        </w:rPr>
      </w:pPr>
    </w:p>
    <w:p w:rsidR="00E7108A" w:rsidRDefault="00E7108A" w:rsidP="000F3100">
      <w:pPr>
        <w:spacing w:line="276" w:lineRule="auto"/>
        <w:ind w:firstLine="709"/>
        <w:jc w:val="both"/>
        <w:rPr>
          <w:sz w:val="24"/>
          <w:szCs w:val="24"/>
        </w:rPr>
      </w:pPr>
    </w:p>
    <w:p w:rsidR="00E7108A" w:rsidRDefault="00E7108A" w:rsidP="000F3100">
      <w:pPr>
        <w:spacing w:line="276" w:lineRule="auto"/>
        <w:ind w:firstLine="709"/>
        <w:jc w:val="both"/>
        <w:rPr>
          <w:sz w:val="24"/>
          <w:szCs w:val="24"/>
        </w:rPr>
      </w:pPr>
    </w:p>
    <w:p w:rsidR="00E7108A" w:rsidRPr="009503EE" w:rsidRDefault="00E7108A" w:rsidP="000F3100">
      <w:pPr>
        <w:spacing w:line="276" w:lineRule="auto"/>
        <w:ind w:firstLine="709"/>
        <w:jc w:val="both"/>
        <w:rPr>
          <w:sz w:val="24"/>
          <w:szCs w:val="24"/>
        </w:rPr>
      </w:pPr>
    </w:p>
    <w:p w:rsidR="00E7108A" w:rsidRPr="00153D10" w:rsidRDefault="00E7108A" w:rsidP="000F3100">
      <w:pPr>
        <w:ind w:firstLine="709"/>
        <w:jc w:val="both"/>
        <w:rPr>
          <w:b/>
          <w:sz w:val="24"/>
          <w:szCs w:val="24"/>
        </w:rPr>
      </w:pPr>
      <w:r w:rsidRPr="00153D10">
        <w:rPr>
          <w:b/>
          <w:sz w:val="24"/>
          <w:szCs w:val="24"/>
        </w:rPr>
        <w:t>Разработчик:</w:t>
      </w:r>
    </w:p>
    <w:p w:rsidR="00E7108A" w:rsidRPr="00153D10" w:rsidRDefault="00E7108A" w:rsidP="000F3100">
      <w:pPr>
        <w:ind w:firstLine="709"/>
        <w:jc w:val="both"/>
        <w:rPr>
          <w:sz w:val="24"/>
          <w:szCs w:val="24"/>
        </w:rPr>
      </w:pP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654"/>
        <w:gridCol w:w="1688"/>
        <w:gridCol w:w="654"/>
        <w:gridCol w:w="3853"/>
      </w:tblGrid>
      <w:tr w:rsidR="00E7108A" w:rsidRPr="00153D10" w:rsidTr="008E73FC">
        <w:trPr>
          <w:jc w:val="center"/>
        </w:trPr>
        <w:tc>
          <w:tcPr>
            <w:tcW w:w="0" w:type="auto"/>
            <w:tcBorders>
              <w:top w:val="nil"/>
              <w:left w:val="nil"/>
              <w:right w:val="nil"/>
            </w:tcBorders>
            <w:vAlign w:val="center"/>
          </w:tcPr>
          <w:p w:rsidR="00E7108A" w:rsidRPr="00153D10" w:rsidRDefault="00E7108A" w:rsidP="008E73FC">
            <w:pPr>
              <w:jc w:val="center"/>
              <w:rPr>
                <w:sz w:val="24"/>
                <w:szCs w:val="24"/>
              </w:rPr>
            </w:pPr>
            <w:r>
              <w:rPr>
                <w:sz w:val="24"/>
                <w:szCs w:val="24"/>
              </w:rPr>
              <w:t>Доцент</w:t>
            </w:r>
          </w:p>
        </w:tc>
        <w:tc>
          <w:tcPr>
            <w:tcW w:w="0" w:type="auto"/>
            <w:tcBorders>
              <w:top w:val="nil"/>
              <w:left w:val="nil"/>
              <w:bottom w:val="nil"/>
              <w:right w:val="nil"/>
            </w:tcBorders>
            <w:vAlign w:val="center"/>
          </w:tcPr>
          <w:p w:rsidR="00E7108A" w:rsidRPr="00153D10" w:rsidRDefault="00E7108A" w:rsidP="008E73FC">
            <w:pPr>
              <w:jc w:val="center"/>
              <w:rPr>
                <w:sz w:val="24"/>
                <w:szCs w:val="24"/>
              </w:rPr>
            </w:pPr>
          </w:p>
        </w:tc>
        <w:tc>
          <w:tcPr>
            <w:tcW w:w="870" w:type="pct"/>
            <w:tcBorders>
              <w:top w:val="nil"/>
              <w:left w:val="nil"/>
              <w:right w:val="nil"/>
            </w:tcBorders>
            <w:vAlign w:val="center"/>
          </w:tcPr>
          <w:p w:rsidR="00E7108A" w:rsidRPr="00153D10" w:rsidRDefault="00E7108A" w:rsidP="008E73FC">
            <w:pPr>
              <w:jc w:val="center"/>
              <w:rPr>
                <w:sz w:val="24"/>
                <w:szCs w:val="24"/>
              </w:rPr>
            </w:pPr>
          </w:p>
        </w:tc>
        <w:tc>
          <w:tcPr>
            <w:tcW w:w="0" w:type="auto"/>
            <w:tcBorders>
              <w:top w:val="nil"/>
              <w:left w:val="nil"/>
              <w:bottom w:val="nil"/>
              <w:right w:val="nil"/>
            </w:tcBorders>
            <w:vAlign w:val="center"/>
          </w:tcPr>
          <w:p w:rsidR="00E7108A" w:rsidRPr="00153D10" w:rsidRDefault="00E7108A" w:rsidP="008E73FC">
            <w:pPr>
              <w:jc w:val="center"/>
              <w:rPr>
                <w:sz w:val="24"/>
                <w:szCs w:val="24"/>
              </w:rPr>
            </w:pPr>
          </w:p>
        </w:tc>
        <w:tc>
          <w:tcPr>
            <w:tcW w:w="1986" w:type="pct"/>
            <w:tcBorders>
              <w:top w:val="nil"/>
              <w:left w:val="nil"/>
              <w:right w:val="nil"/>
            </w:tcBorders>
            <w:vAlign w:val="center"/>
          </w:tcPr>
          <w:p w:rsidR="00E7108A" w:rsidRPr="00153D10" w:rsidRDefault="00E7108A" w:rsidP="008E73FC">
            <w:pPr>
              <w:jc w:val="center"/>
              <w:rPr>
                <w:sz w:val="24"/>
                <w:szCs w:val="24"/>
              </w:rPr>
            </w:pPr>
            <w:proofErr w:type="spellStart"/>
            <w:r>
              <w:rPr>
                <w:sz w:val="24"/>
                <w:szCs w:val="24"/>
              </w:rPr>
              <w:t>А.Г.Дейнеко</w:t>
            </w:r>
            <w:proofErr w:type="spellEnd"/>
          </w:p>
        </w:tc>
      </w:tr>
      <w:tr w:rsidR="00E7108A" w:rsidRPr="00153D10" w:rsidTr="008E73FC">
        <w:trPr>
          <w:jc w:val="center"/>
        </w:trPr>
        <w:tc>
          <w:tcPr>
            <w:tcW w:w="0" w:type="auto"/>
            <w:tcBorders>
              <w:left w:val="nil"/>
              <w:bottom w:val="nil"/>
              <w:right w:val="nil"/>
            </w:tcBorders>
            <w:vAlign w:val="center"/>
          </w:tcPr>
          <w:p w:rsidR="00E7108A" w:rsidRPr="00153D10" w:rsidRDefault="00E7108A" w:rsidP="008E73FC">
            <w:pPr>
              <w:jc w:val="center"/>
              <w:rPr>
                <w:i/>
                <w:sz w:val="18"/>
                <w:szCs w:val="18"/>
              </w:rPr>
            </w:pPr>
          </w:p>
        </w:tc>
        <w:tc>
          <w:tcPr>
            <w:tcW w:w="0" w:type="auto"/>
            <w:tcBorders>
              <w:top w:val="nil"/>
              <w:left w:val="nil"/>
              <w:bottom w:val="nil"/>
              <w:right w:val="nil"/>
            </w:tcBorders>
            <w:vAlign w:val="center"/>
          </w:tcPr>
          <w:p w:rsidR="00E7108A" w:rsidRPr="00153D10" w:rsidRDefault="00E7108A" w:rsidP="008E73FC">
            <w:pPr>
              <w:jc w:val="center"/>
              <w:rPr>
                <w:i/>
                <w:sz w:val="18"/>
                <w:szCs w:val="18"/>
              </w:rPr>
            </w:pPr>
          </w:p>
        </w:tc>
        <w:tc>
          <w:tcPr>
            <w:tcW w:w="870" w:type="pct"/>
            <w:tcBorders>
              <w:left w:val="nil"/>
              <w:bottom w:val="nil"/>
              <w:right w:val="nil"/>
            </w:tcBorders>
            <w:vAlign w:val="center"/>
          </w:tcPr>
          <w:p w:rsidR="00E7108A" w:rsidRPr="00153D10" w:rsidRDefault="00E7108A" w:rsidP="008E73FC">
            <w:pPr>
              <w:jc w:val="center"/>
              <w:rPr>
                <w:i/>
                <w:sz w:val="18"/>
                <w:szCs w:val="18"/>
              </w:rPr>
            </w:pPr>
          </w:p>
        </w:tc>
        <w:tc>
          <w:tcPr>
            <w:tcW w:w="0" w:type="auto"/>
            <w:tcBorders>
              <w:top w:val="nil"/>
              <w:left w:val="nil"/>
              <w:bottom w:val="nil"/>
              <w:right w:val="nil"/>
            </w:tcBorders>
            <w:vAlign w:val="center"/>
          </w:tcPr>
          <w:p w:rsidR="00E7108A" w:rsidRPr="00153D10" w:rsidRDefault="00E7108A" w:rsidP="008E73FC">
            <w:pPr>
              <w:jc w:val="center"/>
              <w:rPr>
                <w:i/>
                <w:sz w:val="18"/>
                <w:szCs w:val="18"/>
              </w:rPr>
            </w:pPr>
          </w:p>
        </w:tc>
        <w:tc>
          <w:tcPr>
            <w:tcW w:w="1986" w:type="pct"/>
            <w:tcBorders>
              <w:left w:val="nil"/>
              <w:bottom w:val="nil"/>
              <w:right w:val="nil"/>
            </w:tcBorders>
            <w:vAlign w:val="center"/>
          </w:tcPr>
          <w:p w:rsidR="00E7108A" w:rsidRPr="00153D10" w:rsidRDefault="00E7108A" w:rsidP="008E73FC">
            <w:pPr>
              <w:jc w:val="center"/>
              <w:rPr>
                <w:i/>
                <w:sz w:val="18"/>
                <w:szCs w:val="18"/>
              </w:rPr>
            </w:pPr>
          </w:p>
        </w:tc>
      </w:tr>
      <w:tr w:rsidR="00E7108A" w:rsidRPr="00153D10" w:rsidTr="008E73FC">
        <w:trPr>
          <w:jc w:val="center"/>
        </w:trPr>
        <w:tc>
          <w:tcPr>
            <w:tcW w:w="0" w:type="auto"/>
            <w:tcBorders>
              <w:top w:val="nil"/>
              <w:left w:val="nil"/>
              <w:right w:val="nil"/>
            </w:tcBorders>
            <w:vAlign w:val="center"/>
          </w:tcPr>
          <w:p w:rsidR="00E7108A" w:rsidRPr="00153D10" w:rsidRDefault="00E7108A" w:rsidP="008E73FC">
            <w:pPr>
              <w:jc w:val="center"/>
              <w:rPr>
                <w:sz w:val="24"/>
                <w:szCs w:val="24"/>
              </w:rPr>
            </w:pPr>
          </w:p>
        </w:tc>
        <w:tc>
          <w:tcPr>
            <w:tcW w:w="0" w:type="auto"/>
            <w:tcBorders>
              <w:top w:val="nil"/>
              <w:left w:val="nil"/>
              <w:bottom w:val="nil"/>
              <w:right w:val="nil"/>
            </w:tcBorders>
            <w:vAlign w:val="center"/>
          </w:tcPr>
          <w:p w:rsidR="00E7108A" w:rsidRPr="00153D10" w:rsidRDefault="00E7108A" w:rsidP="008E73FC">
            <w:pPr>
              <w:jc w:val="center"/>
              <w:rPr>
                <w:sz w:val="24"/>
                <w:szCs w:val="24"/>
              </w:rPr>
            </w:pPr>
          </w:p>
        </w:tc>
        <w:tc>
          <w:tcPr>
            <w:tcW w:w="870" w:type="pct"/>
            <w:tcBorders>
              <w:top w:val="nil"/>
              <w:left w:val="nil"/>
              <w:right w:val="nil"/>
            </w:tcBorders>
            <w:vAlign w:val="center"/>
          </w:tcPr>
          <w:p w:rsidR="00E7108A" w:rsidRPr="00153D10" w:rsidRDefault="00E7108A" w:rsidP="008E73FC">
            <w:pPr>
              <w:jc w:val="center"/>
              <w:rPr>
                <w:sz w:val="24"/>
                <w:szCs w:val="24"/>
              </w:rPr>
            </w:pPr>
          </w:p>
        </w:tc>
        <w:tc>
          <w:tcPr>
            <w:tcW w:w="0" w:type="auto"/>
            <w:tcBorders>
              <w:top w:val="nil"/>
              <w:left w:val="nil"/>
              <w:bottom w:val="nil"/>
              <w:right w:val="nil"/>
            </w:tcBorders>
            <w:vAlign w:val="center"/>
          </w:tcPr>
          <w:p w:rsidR="00E7108A" w:rsidRPr="00153D10" w:rsidRDefault="00E7108A" w:rsidP="008E73FC">
            <w:pPr>
              <w:jc w:val="center"/>
              <w:rPr>
                <w:sz w:val="24"/>
                <w:szCs w:val="24"/>
              </w:rPr>
            </w:pPr>
          </w:p>
        </w:tc>
        <w:tc>
          <w:tcPr>
            <w:tcW w:w="1986" w:type="pct"/>
            <w:tcBorders>
              <w:top w:val="nil"/>
              <w:left w:val="nil"/>
              <w:right w:val="nil"/>
            </w:tcBorders>
            <w:vAlign w:val="center"/>
          </w:tcPr>
          <w:p w:rsidR="00E7108A" w:rsidRPr="00153D10" w:rsidRDefault="00E7108A" w:rsidP="008E73FC">
            <w:pPr>
              <w:jc w:val="center"/>
              <w:rPr>
                <w:sz w:val="24"/>
                <w:szCs w:val="24"/>
              </w:rPr>
            </w:pPr>
          </w:p>
        </w:tc>
      </w:tr>
      <w:tr w:rsidR="00E7108A" w:rsidRPr="00153D10" w:rsidTr="008E73FC">
        <w:trPr>
          <w:jc w:val="center"/>
        </w:trPr>
        <w:tc>
          <w:tcPr>
            <w:tcW w:w="0" w:type="auto"/>
            <w:tcBorders>
              <w:left w:val="nil"/>
              <w:bottom w:val="nil"/>
              <w:right w:val="nil"/>
            </w:tcBorders>
            <w:vAlign w:val="center"/>
          </w:tcPr>
          <w:p w:rsidR="00E7108A" w:rsidRPr="00153D10" w:rsidRDefault="00E7108A" w:rsidP="008E73FC">
            <w:pPr>
              <w:jc w:val="center"/>
              <w:rPr>
                <w:i/>
                <w:sz w:val="18"/>
                <w:szCs w:val="18"/>
              </w:rPr>
            </w:pPr>
          </w:p>
        </w:tc>
        <w:tc>
          <w:tcPr>
            <w:tcW w:w="0" w:type="auto"/>
            <w:tcBorders>
              <w:top w:val="nil"/>
              <w:left w:val="nil"/>
              <w:bottom w:val="nil"/>
              <w:right w:val="nil"/>
            </w:tcBorders>
            <w:vAlign w:val="center"/>
          </w:tcPr>
          <w:p w:rsidR="00E7108A" w:rsidRPr="00153D10" w:rsidRDefault="00E7108A" w:rsidP="008E73FC">
            <w:pPr>
              <w:jc w:val="center"/>
              <w:rPr>
                <w:i/>
                <w:sz w:val="18"/>
                <w:szCs w:val="18"/>
              </w:rPr>
            </w:pPr>
          </w:p>
        </w:tc>
        <w:tc>
          <w:tcPr>
            <w:tcW w:w="870" w:type="pct"/>
            <w:tcBorders>
              <w:left w:val="nil"/>
              <w:bottom w:val="nil"/>
              <w:right w:val="nil"/>
            </w:tcBorders>
            <w:vAlign w:val="center"/>
          </w:tcPr>
          <w:p w:rsidR="00E7108A" w:rsidRPr="00153D10" w:rsidRDefault="00E7108A" w:rsidP="008E73FC">
            <w:pPr>
              <w:jc w:val="center"/>
              <w:rPr>
                <w:i/>
                <w:sz w:val="18"/>
                <w:szCs w:val="18"/>
              </w:rPr>
            </w:pPr>
          </w:p>
        </w:tc>
        <w:tc>
          <w:tcPr>
            <w:tcW w:w="0" w:type="auto"/>
            <w:tcBorders>
              <w:top w:val="nil"/>
              <w:left w:val="nil"/>
              <w:bottom w:val="nil"/>
              <w:right w:val="nil"/>
            </w:tcBorders>
            <w:vAlign w:val="center"/>
          </w:tcPr>
          <w:p w:rsidR="00E7108A" w:rsidRPr="00153D10" w:rsidRDefault="00E7108A" w:rsidP="008E73FC">
            <w:pPr>
              <w:jc w:val="center"/>
              <w:rPr>
                <w:i/>
                <w:sz w:val="18"/>
                <w:szCs w:val="18"/>
              </w:rPr>
            </w:pPr>
          </w:p>
        </w:tc>
        <w:tc>
          <w:tcPr>
            <w:tcW w:w="1986" w:type="pct"/>
            <w:tcBorders>
              <w:left w:val="nil"/>
              <w:bottom w:val="nil"/>
              <w:right w:val="nil"/>
            </w:tcBorders>
            <w:vAlign w:val="center"/>
          </w:tcPr>
          <w:p w:rsidR="00E7108A" w:rsidRPr="00153D10" w:rsidRDefault="00E7108A" w:rsidP="008E73FC">
            <w:pPr>
              <w:jc w:val="center"/>
              <w:rPr>
                <w:i/>
                <w:sz w:val="18"/>
                <w:szCs w:val="18"/>
              </w:rPr>
            </w:pPr>
          </w:p>
        </w:tc>
      </w:tr>
      <w:tr w:rsidR="00E7108A" w:rsidRPr="00153D10" w:rsidTr="008E73FC">
        <w:trPr>
          <w:jc w:val="center"/>
        </w:trPr>
        <w:tc>
          <w:tcPr>
            <w:tcW w:w="0" w:type="auto"/>
            <w:tcBorders>
              <w:top w:val="nil"/>
              <w:left w:val="nil"/>
              <w:right w:val="nil"/>
            </w:tcBorders>
            <w:vAlign w:val="center"/>
          </w:tcPr>
          <w:p w:rsidR="00E7108A" w:rsidRPr="00153D10" w:rsidRDefault="00E7108A" w:rsidP="008E73FC">
            <w:pPr>
              <w:jc w:val="center"/>
            </w:pPr>
          </w:p>
        </w:tc>
        <w:tc>
          <w:tcPr>
            <w:tcW w:w="0" w:type="auto"/>
            <w:tcBorders>
              <w:top w:val="nil"/>
              <w:left w:val="nil"/>
              <w:bottom w:val="nil"/>
              <w:right w:val="nil"/>
            </w:tcBorders>
            <w:vAlign w:val="center"/>
          </w:tcPr>
          <w:p w:rsidR="00E7108A" w:rsidRPr="00153D10" w:rsidRDefault="00E7108A" w:rsidP="008E73FC">
            <w:pPr>
              <w:jc w:val="center"/>
              <w:rPr>
                <w:sz w:val="24"/>
                <w:szCs w:val="24"/>
              </w:rPr>
            </w:pPr>
          </w:p>
        </w:tc>
        <w:tc>
          <w:tcPr>
            <w:tcW w:w="870" w:type="pct"/>
            <w:tcBorders>
              <w:top w:val="nil"/>
              <w:left w:val="nil"/>
              <w:right w:val="nil"/>
            </w:tcBorders>
            <w:vAlign w:val="center"/>
          </w:tcPr>
          <w:p w:rsidR="00E7108A" w:rsidRPr="00153D10" w:rsidRDefault="00E7108A" w:rsidP="008E73FC">
            <w:pPr>
              <w:jc w:val="center"/>
            </w:pPr>
          </w:p>
        </w:tc>
        <w:tc>
          <w:tcPr>
            <w:tcW w:w="0" w:type="auto"/>
            <w:tcBorders>
              <w:top w:val="nil"/>
              <w:left w:val="nil"/>
              <w:bottom w:val="nil"/>
              <w:right w:val="nil"/>
            </w:tcBorders>
            <w:vAlign w:val="center"/>
          </w:tcPr>
          <w:p w:rsidR="00E7108A" w:rsidRPr="00153D10" w:rsidRDefault="00E7108A" w:rsidP="008E73FC">
            <w:pPr>
              <w:jc w:val="center"/>
              <w:rPr>
                <w:sz w:val="24"/>
                <w:szCs w:val="24"/>
              </w:rPr>
            </w:pPr>
          </w:p>
        </w:tc>
        <w:tc>
          <w:tcPr>
            <w:tcW w:w="1986" w:type="pct"/>
            <w:tcBorders>
              <w:top w:val="nil"/>
              <w:left w:val="nil"/>
              <w:right w:val="nil"/>
            </w:tcBorders>
            <w:vAlign w:val="center"/>
          </w:tcPr>
          <w:p w:rsidR="00E7108A" w:rsidRPr="00153D10" w:rsidRDefault="00E7108A" w:rsidP="008E73FC">
            <w:pPr>
              <w:jc w:val="center"/>
            </w:pPr>
          </w:p>
        </w:tc>
      </w:tr>
      <w:tr w:rsidR="00E7108A" w:rsidRPr="00153D10" w:rsidTr="008E73FC">
        <w:trPr>
          <w:jc w:val="center"/>
        </w:trPr>
        <w:tc>
          <w:tcPr>
            <w:tcW w:w="0" w:type="auto"/>
            <w:tcBorders>
              <w:left w:val="nil"/>
              <w:bottom w:val="nil"/>
              <w:right w:val="nil"/>
            </w:tcBorders>
            <w:vAlign w:val="center"/>
          </w:tcPr>
          <w:p w:rsidR="00E7108A" w:rsidRPr="00153D10" w:rsidRDefault="00E7108A" w:rsidP="008E73FC">
            <w:pPr>
              <w:jc w:val="center"/>
              <w:rPr>
                <w:i/>
                <w:sz w:val="18"/>
                <w:szCs w:val="18"/>
              </w:rPr>
            </w:pPr>
          </w:p>
        </w:tc>
        <w:tc>
          <w:tcPr>
            <w:tcW w:w="0" w:type="auto"/>
            <w:tcBorders>
              <w:top w:val="nil"/>
              <w:left w:val="nil"/>
              <w:bottom w:val="nil"/>
              <w:right w:val="nil"/>
            </w:tcBorders>
            <w:vAlign w:val="center"/>
          </w:tcPr>
          <w:p w:rsidR="00E7108A" w:rsidRPr="00153D10" w:rsidRDefault="00E7108A" w:rsidP="008E73FC">
            <w:pPr>
              <w:jc w:val="center"/>
              <w:rPr>
                <w:i/>
                <w:sz w:val="18"/>
                <w:szCs w:val="18"/>
              </w:rPr>
            </w:pPr>
          </w:p>
        </w:tc>
        <w:tc>
          <w:tcPr>
            <w:tcW w:w="870" w:type="pct"/>
            <w:tcBorders>
              <w:left w:val="nil"/>
              <w:bottom w:val="nil"/>
              <w:right w:val="nil"/>
            </w:tcBorders>
            <w:vAlign w:val="center"/>
          </w:tcPr>
          <w:p w:rsidR="00E7108A" w:rsidRPr="00153D10" w:rsidRDefault="00E7108A" w:rsidP="008E73FC">
            <w:pPr>
              <w:jc w:val="center"/>
              <w:rPr>
                <w:i/>
                <w:sz w:val="18"/>
                <w:szCs w:val="18"/>
              </w:rPr>
            </w:pPr>
          </w:p>
        </w:tc>
        <w:tc>
          <w:tcPr>
            <w:tcW w:w="0" w:type="auto"/>
            <w:tcBorders>
              <w:top w:val="nil"/>
              <w:left w:val="nil"/>
              <w:bottom w:val="nil"/>
              <w:right w:val="nil"/>
            </w:tcBorders>
            <w:vAlign w:val="center"/>
          </w:tcPr>
          <w:p w:rsidR="00E7108A" w:rsidRPr="00153D10" w:rsidRDefault="00E7108A" w:rsidP="008E73FC">
            <w:pPr>
              <w:jc w:val="center"/>
              <w:rPr>
                <w:i/>
                <w:sz w:val="18"/>
                <w:szCs w:val="18"/>
              </w:rPr>
            </w:pPr>
          </w:p>
        </w:tc>
        <w:tc>
          <w:tcPr>
            <w:tcW w:w="1986" w:type="pct"/>
            <w:tcBorders>
              <w:left w:val="nil"/>
              <w:bottom w:val="nil"/>
              <w:right w:val="nil"/>
            </w:tcBorders>
            <w:vAlign w:val="center"/>
          </w:tcPr>
          <w:p w:rsidR="00E7108A" w:rsidRPr="00153D10" w:rsidRDefault="00E7108A" w:rsidP="008E73FC">
            <w:pPr>
              <w:jc w:val="center"/>
              <w:rPr>
                <w:i/>
                <w:sz w:val="18"/>
                <w:szCs w:val="18"/>
              </w:rPr>
            </w:pPr>
          </w:p>
        </w:tc>
      </w:tr>
    </w:tbl>
    <w:p w:rsidR="00E7108A" w:rsidRPr="00153D10" w:rsidRDefault="00E7108A" w:rsidP="000F3100">
      <w:pPr>
        <w:spacing w:line="276" w:lineRule="auto"/>
        <w:ind w:firstLine="709"/>
        <w:jc w:val="both"/>
        <w:rPr>
          <w:sz w:val="24"/>
          <w:szCs w:val="24"/>
        </w:rPr>
      </w:pPr>
    </w:p>
    <w:p w:rsidR="00E7108A" w:rsidRPr="00153D10" w:rsidRDefault="00E7108A" w:rsidP="000F3100">
      <w:pPr>
        <w:spacing w:line="276" w:lineRule="auto"/>
        <w:ind w:firstLine="709"/>
        <w:jc w:val="both"/>
        <w:rPr>
          <w:sz w:val="24"/>
          <w:szCs w:val="24"/>
        </w:rPr>
      </w:pPr>
    </w:p>
    <w:p w:rsidR="00E7108A" w:rsidRDefault="00E7108A" w:rsidP="000F3100">
      <w:pPr>
        <w:ind w:firstLine="709"/>
        <w:jc w:val="both"/>
        <w:rPr>
          <w:sz w:val="24"/>
          <w:szCs w:val="24"/>
        </w:rPr>
      </w:pPr>
      <w:r w:rsidRPr="00153D10">
        <w:rPr>
          <w:sz w:val="24"/>
          <w:szCs w:val="24"/>
        </w:rPr>
        <w:t xml:space="preserve">Рабочая программа учебной дисциплины рассмотрена и обновлена на заседании кафедры </w:t>
      </w:r>
      <w:r>
        <w:rPr>
          <w:sz w:val="24"/>
          <w:szCs w:val="24"/>
        </w:rPr>
        <w:t>Г</w:t>
      </w:r>
      <w:r w:rsidRPr="00153D10">
        <w:rPr>
          <w:sz w:val="24"/>
          <w:szCs w:val="24"/>
        </w:rPr>
        <w:t xml:space="preserve">ражданского права и публично-правовых дисциплин  </w:t>
      </w:r>
      <w:r>
        <w:rPr>
          <w:sz w:val="24"/>
          <w:szCs w:val="24"/>
        </w:rPr>
        <w:t>«__» _______20__ г., протокол № __</w:t>
      </w:r>
    </w:p>
    <w:p w:rsidR="00E7108A" w:rsidRPr="00153D10" w:rsidRDefault="00E7108A" w:rsidP="000F3100">
      <w:pPr>
        <w:spacing w:line="276" w:lineRule="auto"/>
        <w:ind w:firstLine="709"/>
        <w:jc w:val="both"/>
        <w:rPr>
          <w:sz w:val="24"/>
          <w:szCs w:val="24"/>
        </w:rPr>
      </w:pPr>
    </w:p>
    <w:p w:rsidR="00E7108A" w:rsidRDefault="00E7108A" w:rsidP="000F3100">
      <w:pPr>
        <w:ind w:firstLine="709"/>
        <w:jc w:val="both"/>
        <w:rPr>
          <w:b/>
          <w:sz w:val="24"/>
          <w:szCs w:val="24"/>
        </w:rPr>
      </w:pPr>
      <w:bookmarkStart w:id="0" w:name="_Toc264543481"/>
      <w:bookmarkStart w:id="1" w:name="_Toc264543523"/>
    </w:p>
    <w:p w:rsidR="00E7108A" w:rsidRPr="00153D10" w:rsidRDefault="00E7108A" w:rsidP="000F3100">
      <w:pPr>
        <w:ind w:firstLine="709"/>
        <w:jc w:val="both"/>
        <w:rPr>
          <w:b/>
          <w:sz w:val="24"/>
          <w:szCs w:val="24"/>
        </w:rPr>
      </w:pPr>
    </w:p>
    <w:p w:rsidR="00E7108A" w:rsidRPr="00153D10" w:rsidRDefault="00E7108A" w:rsidP="000F3100">
      <w:pPr>
        <w:ind w:firstLine="709"/>
        <w:jc w:val="both"/>
        <w:rPr>
          <w:b/>
          <w:sz w:val="24"/>
          <w:szCs w:val="24"/>
        </w:rPr>
      </w:pPr>
    </w:p>
    <w:p w:rsidR="00E7108A" w:rsidRPr="00153D10" w:rsidRDefault="00E7108A" w:rsidP="000F3100">
      <w:pPr>
        <w:ind w:firstLine="709"/>
        <w:jc w:val="both"/>
        <w:rPr>
          <w:b/>
          <w:sz w:val="24"/>
          <w:szCs w:val="24"/>
        </w:rPr>
      </w:pPr>
    </w:p>
    <w:p w:rsidR="00E7108A" w:rsidRPr="00153D10" w:rsidRDefault="00E7108A" w:rsidP="000F3100">
      <w:pPr>
        <w:ind w:firstLine="709"/>
        <w:jc w:val="both"/>
        <w:rPr>
          <w:b/>
          <w:sz w:val="24"/>
          <w:szCs w:val="24"/>
        </w:rPr>
      </w:pPr>
    </w:p>
    <w:p w:rsidR="00E7108A" w:rsidRPr="00153D10" w:rsidRDefault="00E7108A" w:rsidP="000F3100">
      <w:pPr>
        <w:ind w:firstLine="709"/>
        <w:jc w:val="both"/>
        <w:rPr>
          <w:b/>
          <w:sz w:val="24"/>
          <w:szCs w:val="24"/>
        </w:rPr>
      </w:pPr>
      <w:r w:rsidRPr="00153D10">
        <w:rPr>
          <w:b/>
          <w:sz w:val="24"/>
          <w:szCs w:val="24"/>
        </w:rPr>
        <w:t xml:space="preserve">Руководитель ОП ВО             ______________                   </w:t>
      </w:r>
      <w:proofErr w:type="spellStart"/>
      <w:r w:rsidRPr="00153D10">
        <w:rPr>
          <w:sz w:val="24"/>
          <w:szCs w:val="24"/>
        </w:rPr>
        <w:t>С.С.Алеева</w:t>
      </w:r>
      <w:proofErr w:type="spellEnd"/>
    </w:p>
    <w:p w:rsidR="00E7108A" w:rsidRDefault="00E7108A" w:rsidP="000F3100">
      <w:pPr>
        <w:ind w:firstLine="709"/>
        <w:jc w:val="both"/>
        <w:rPr>
          <w:b/>
          <w:sz w:val="24"/>
          <w:szCs w:val="24"/>
        </w:rPr>
      </w:pPr>
    </w:p>
    <w:p w:rsidR="00E7108A" w:rsidRDefault="00E7108A" w:rsidP="000F3100">
      <w:pPr>
        <w:ind w:firstLine="709"/>
        <w:jc w:val="both"/>
        <w:rPr>
          <w:b/>
          <w:sz w:val="24"/>
          <w:szCs w:val="24"/>
        </w:rPr>
      </w:pPr>
    </w:p>
    <w:p w:rsidR="00E7108A" w:rsidRPr="00153D10" w:rsidRDefault="00E7108A" w:rsidP="000F3100">
      <w:pPr>
        <w:ind w:firstLine="709"/>
        <w:jc w:val="both"/>
        <w:rPr>
          <w:b/>
          <w:sz w:val="24"/>
          <w:szCs w:val="24"/>
        </w:rPr>
      </w:pPr>
      <w:r w:rsidRPr="00153D10">
        <w:rPr>
          <w:b/>
          <w:sz w:val="24"/>
          <w:szCs w:val="24"/>
        </w:rPr>
        <w:t xml:space="preserve">Заведующий кафедрой         </w:t>
      </w:r>
      <w:bookmarkEnd w:id="0"/>
      <w:bookmarkEnd w:id="1"/>
      <w:r w:rsidRPr="00153D10">
        <w:rPr>
          <w:b/>
          <w:sz w:val="24"/>
          <w:szCs w:val="24"/>
        </w:rPr>
        <w:t xml:space="preserve">______________                    </w:t>
      </w:r>
      <w:proofErr w:type="spellStart"/>
      <w:r w:rsidRPr="00153D10">
        <w:rPr>
          <w:sz w:val="24"/>
          <w:szCs w:val="24"/>
        </w:rPr>
        <w:t>В.</w:t>
      </w:r>
      <w:r>
        <w:rPr>
          <w:sz w:val="24"/>
          <w:szCs w:val="24"/>
        </w:rPr>
        <w:t>А</w:t>
      </w:r>
      <w:r w:rsidRPr="00153D10">
        <w:rPr>
          <w:sz w:val="24"/>
          <w:szCs w:val="24"/>
        </w:rPr>
        <w:t>.</w:t>
      </w:r>
      <w:r>
        <w:rPr>
          <w:sz w:val="24"/>
          <w:szCs w:val="24"/>
        </w:rPr>
        <w:t>Мочалова</w:t>
      </w:r>
      <w:proofErr w:type="spellEnd"/>
    </w:p>
    <w:p w:rsidR="00E7108A" w:rsidRDefault="00E7108A" w:rsidP="000F3100">
      <w:pPr>
        <w:ind w:firstLine="709"/>
        <w:jc w:val="both"/>
        <w:rPr>
          <w:sz w:val="24"/>
          <w:szCs w:val="24"/>
        </w:rPr>
      </w:pPr>
    </w:p>
    <w:p w:rsidR="00E7108A" w:rsidRPr="00153D10" w:rsidRDefault="00E7108A" w:rsidP="000F3100">
      <w:pPr>
        <w:ind w:firstLine="709"/>
        <w:jc w:val="both"/>
        <w:rPr>
          <w:sz w:val="24"/>
          <w:szCs w:val="24"/>
        </w:rPr>
      </w:pPr>
    </w:p>
    <w:p w:rsidR="00E7108A" w:rsidRPr="00153D10" w:rsidRDefault="00E7108A" w:rsidP="000F3100">
      <w:pPr>
        <w:ind w:firstLine="709"/>
        <w:jc w:val="both"/>
        <w:rPr>
          <w:color w:val="FF0000"/>
          <w:sz w:val="24"/>
          <w:szCs w:val="24"/>
        </w:rPr>
      </w:pPr>
      <w:r w:rsidRPr="00153D10">
        <w:rPr>
          <w:b/>
          <w:sz w:val="24"/>
          <w:szCs w:val="24"/>
        </w:rPr>
        <w:t xml:space="preserve">Директор института            </w:t>
      </w:r>
      <w:r w:rsidRPr="00153D10">
        <w:rPr>
          <w:sz w:val="24"/>
          <w:szCs w:val="24"/>
          <w:u w:val="single"/>
        </w:rPr>
        <w:tab/>
      </w:r>
      <w:r w:rsidRPr="00153D10">
        <w:rPr>
          <w:sz w:val="24"/>
          <w:szCs w:val="24"/>
          <w:u w:val="single"/>
        </w:rPr>
        <w:tab/>
        <w:t xml:space="preserve">_     </w:t>
      </w:r>
      <w:r w:rsidRPr="00153D10">
        <w:rPr>
          <w:sz w:val="24"/>
          <w:szCs w:val="24"/>
        </w:rPr>
        <w:t xml:space="preserve">                     Я.И.  Сушкова-Ирина </w:t>
      </w:r>
    </w:p>
    <w:p w:rsidR="00E7108A" w:rsidRDefault="00E7108A" w:rsidP="000F3100">
      <w:pPr>
        <w:ind w:firstLine="709"/>
        <w:jc w:val="right"/>
        <w:rPr>
          <w:sz w:val="24"/>
          <w:szCs w:val="24"/>
        </w:rPr>
      </w:pPr>
    </w:p>
    <w:p w:rsidR="00E7108A" w:rsidRPr="00153D10" w:rsidRDefault="00E7108A" w:rsidP="000F3100">
      <w:pPr>
        <w:ind w:firstLine="709"/>
        <w:jc w:val="right"/>
        <w:rPr>
          <w:b/>
          <w:i/>
        </w:rPr>
      </w:pPr>
      <w:r w:rsidRPr="00153D10">
        <w:rPr>
          <w:sz w:val="24"/>
          <w:szCs w:val="24"/>
        </w:rPr>
        <w:t xml:space="preserve">                                                                                                  ____________20</w:t>
      </w:r>
      <w:r>
        <w:rPr>
          <w:sz w:val="24"/>
          <w:szCs w:val="24"/>
        </w:rPr>
        <w:t xml:space="preserve">18 </w:t>
      </w:r>
      <w:r w:rsidRPr="00153D10">
        <w:rPr>
          <w:sz w:val="24"/>
          <w:szCs w:val="24"/>
        </w:rPr>
        <w:t>г.</w:t>
      </w:r>
    </w:p>
    <w:p w:rsidR="00E7108A" w:rsidRDefault="00E7108A" w:rsidP="001668E4">
      <w:pPr>
        <w:tabs>
          <w:tab w:val="left" w:pos="0"/>
          <w:tab w:val="left" w:pos="993"/>
        </w:tabs>
        <w:ind w:firstLine="709"/>
        <w:jc w:val="both"/>
        <w:rPr>
          <w:b/>
          <w:bCs/>
          <w:sz w:val="24"/>
          <w:szCs w:val="24"/>
        </w:rPr>
      </w:pPr>
    </w:p>
    <w:p w:rsidR="00E7108A" w:rsidRDefault="00E7108A" w:rsidP="001668E4">
      <w:pPr>
        <w:tabs>
          <w:tab w:val="left" w:pos="0"/>
          <w:tab w:val="left" w:pos="993"/>
        </w:tabs>
        <w:ind w:firstLine="709"/>
        <w:jc w:val="both"/>
        <w:rPr>
          <w:b/>
          <w:bCs/>
          <w:sz w:val="24"/>
          <w:szCs w:val="24"/>
        </w:rPr>
      </w:pPr>
    </w:p>
    <w:p w:rsidR="00E7108A" w:rsidRDefault="00E7108A" w:rsidP="001668E4">
      <w:pPr>
        <w:tabs>
          <w:tab w:val="left" w:pos="0"/>
          <w:tab w:val="left" w:pos="993"/>
        </w:tabs>
        <w:ind w:firstLine="709"/>
        <w:jc w:val="both"/>
        <w:rPr>
          <w:b/>
          <w:bCs/>
          <w:sz w:val="24"/>
          <w:szCs w:val="24"/>
        </w:rPr>
      </w:pPr>
    </w:p>
    <w:p w:rsidR="00E7108A" w:rsidRDefault="00E7108A" w:rsidP="001668E4">
      <w:pPr>
        <w:tabs>
          <w:tab w:val="left" w:pos="0"/>
          <w:tab w:val="left" w:pos="993"/>
        </w:tabs>
        <w:ind w:firstLine="709"/>
        <w:jc w:val="both"/>
        <w:rPr>
          <w:b/>
          <w:bCs/>
          <w:sz w:val="24"/>
          <w:szCs w:val="24"/>
        </w:rPr>
      </w:pPr>
    </w:p>
    <w:p w:rsidR="00E7108A" w:rsidRDefault="00E7108A" w:rsidP="001668E4">
      <w:pPr>
        <w:tabs>
          <w:tab w:val="left" w:pos="0"/>
          <w:tab w:val="left" w:pos="993"/>
        </w:tabs>
        <w:ind w:firstLine="709"/>
        <w:jc w:val="both"/>
        <w:rPr>
          <w:b/>
          <w:bCs/>
          <w:sz w:val="24"/>
          <w:szCs w:val="24"/>
        </w:rPr>
      </w:pPr>
    </w:p>
    <w:p w:rsidR="00E7108A" w:rsidRDefault="00E7108A" w:rsidP="001668E4">
      <w:pPr>
        <w:tabs>
          <w:tab w:val="left" w:pos="0"/>
          <w:tab w:val="left" w:pos="993"/>
        </w:tabs>
        <w:ind w:firstLine="709"/>
        <w:jc w:val="both"/>
        <w:rPr>
          <w:b/>
          <w:bCs/>
          <w:sz w:val="24"/>
          <w:szCs w:val="24"/>
        </w:rPr>
      </w:pPr>
    </w:p>
    <w:p w:rsidR="00E7108A" w:rsidRDefault="00E7108A" w:rsidP="001668E4">
      <w:pPr>
        <w:tabs>
          <w:tab w:val="left" w:pos="0"/>
          <w:tab w:val="left" w:pos="993"/>
        </w:tabs>
        <w:ind w:firstLine="709"/>
        <w:jc w:val="both"/>
        <w:rPr>
          <w:b/>
          <w:bCs/>
          <w:sz w:val="24"/>
          <w:szCs w:val="24"/>
        </w:rPr>
      </w:pPr>
    </w:p>
    <w:p w:rsidR="00E7108A" w:rsidRPr="00153D10" w:rsidRDefault="00E7108A" w:rsidP="001668E4">
      <w:pPr>
        <w:tabs>
          <w:tab w:val="left" w:pos="0"/>
          <w:tab w:val="left" w:pos="993"/>
        </w:tabs>
        <w:ind w:firstLine="709"/>
        <w:jc w:val="both"/>
        <w:rPr>
          <w:b/>
          <w:bCs/>
          <w:sz w:val="24"/>
          <w:szCs w:val="24"/>
        </w:rPr>
      </w:pPr>
    </w:p>
    <w:p w:rsidR="00E7108A" w:rsidRPr="001668E4" w:rsidRDefault="00E7108A" w:rsidP="001668E4">
      <w:pPr>
        <w:spacing w:line="276" w:lineRule="auto"/>
        <w:jc w:val="both"/>
        <w:rPr>
          <w:sz w:val="24"/>
          <w:szCs w:val="24"/>
        </w:rPr>
      </w:pPr>
      <w:r w:rsidRPr="009503EE">
        <w:rPr>
          <w:b/>
          <w:bCs/>
          <w:sz w:val="24"/>
          <w:szCs w:val="24"/>
        </w:rPr>
        <w:lastRenderedPageBreak/>
        <w:t xml:space="preserve">1. МЕСТО УЧЕБНОЙ ДИСЦИПЛИНЫ В СТРУКТУРЕ ОП ВО </w:t>
      </w:r>
    </w:p>
    <w:p w:rsidR="00E7108A" w:rsidRPr="009503EE" w:rsidRDefault="00E7108A" w:rsidP="003C6A33">
      <w:pPr>
        <w:spacing w:line="276" w:lineRule="auto"/>
        <w:ind w:firstLine="567"/>
        <w:jc w:val="both"/>
        <w:rPr>
          <w:color w:val="FF0000"/>
          <w:sz w:val="24"/>
          <w:szCs w:val="24"/>
        </w:rPr>
      </w:pPr>
      <w:r w:rsidRPr="009503EE">
        <w:rPr>
          <w:sz w:val="24"/>
          <w:szCs w:val="24"/>
        </w:rPr>
        <w:t>Дисциплина «Патентное право» включена в вариативную часть дисциплин Блока 1 (код Б.1.В.02), семестр 8.</w:t>
      </w:r>
    </w:p>
    <w:p w:rsidR="00E7108A" w:rsidRPr="009503EE" w:rsidRDefault="00E7108A" w:rsidP="003C6A33">
      <w:pPr>
        <w:spacing w:line="276" w:lineRule="auto"/>
        <w:ind w:firstLine="567"/>
        <w:jc w:val="both"/>
        <w:rPr>
          <w:sz w:val="24"/>
          <w:szCs w:val="24"/>
        </w:rPr>
      </w:pPr>
    </w:p>
    <w:p w:rsidR="00E7108A" w:rsidRPr="009503EE" w:rsidRDefault="00E7108A" w:rsidP="003C6A33">
      <w:pPr>
        <w:tabs>
          <w:tab w:val="left" w:pos="0"/>
          <w:tab w:val="left" w:pos="993"/>
        </w:tabs>
        <w:spacing w:line="276" w:lineRule="auto"/>
        <w:rPr>
          <w:b/>
          <w:sz w:val="24"/>
          <w:szCs w:val="24"/>
        </w:rPr>
      </w:pPr>
      <w:r w:rsidRPr="009503EE">
        <w:rPr>
          <w:b/>
          <w:sz w:val="24"/>
          <w:szCs w:val="24"/>
        </w:rPr>
        <w:t>2. КОМПЕТЕНЦИИ ОБУЧАЮЩЕГОСЯ, ФОРМИРУЕМЫЕ В РЕЗУЛЬТАТЕ ОСВОЕНИЯ ДИСЦИПЛИНЫ</w:t>
      </w:r>
    </w:p>
    <w:p w:rsidR="00E7108A" w:rsidRPr="009503EE" w:rsidRDefault="00E7108A" w:rsidP="003C6A33">
      <w:pPr>
        <w:tabs>
          <w:tab w:val="left" w:pos="0"/>
          <w:tab w:val="left" w:pos="993"/>
        </w:tabs>
        <w:spacing w:line="276" w:lineRule="auto"/>
        <w:ind w:firstLine="567"/>
        <w:jc w:val="both"/>
        <w:rPr>
          <w:sz w:val="24"/>
          <w:szCs w:val="24"/>
        </w:rPr>
      </w:pPr>
      <w:r w:rsidRPr="009503EE">
        <w:rPr>
          <w:sz w:val="24"/>
          <w:szCs w:val="24"/>
        </w:rPr>
        <w:t>В результате освоения дисциплины «Патентное право» учащийся должен обладать следующими компетенциями:</w:t>
      </w:r>
    </w:p>
    <w:p w:rsidR="00E7108A" w:rsidRPr="009503EE" w:rsidRDefault="00E7108A" w:rsidP="003C6A33">
      <w:pPr>
        <w:tabs>
          <w:tab w:val="left" w:pos="0"/>
          <w:tab w:val="left" w:pos="993"/>
        </w:tabs>
        <w:spacing w:line="276" w:lineRule="auto"/>
        <w:ind w:firstLine="567"/>
        <w:jc w:val="right"/>
        <w:rPr>
          <w:i/>
          <w:sz w:val="24"/>
          <w:szCs w:val="24"/>
        </w:rPr>
      </w:pPr>
      <w:r w:rsidRPr="009503EE">
        <w:rPr>
          <w:i/>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7723"/>
      </w:tblGrid>
      <w:tr w:rsidR="00E7108A" w:rsidRPr="009503EE" w:rsidTr="009019F3">
        <w:trPr>
          <w:jc w:val="center"/>
        </w:trPr>
        <w:tc>
          <w:tcPr>
            <w:tcW w:w="1553" w:type="dxa"/>
            <w:vAlign w:val="center"/>
          </w:tcPr>
          <w:p w:rsidR="00E7108A" w:rsidRPr="009503EE" w:rsidRDefault="00E7108A" w:rsidP="003C6A33">
            <w:pPr>
              <w:spacing w:line="276" w:lineRule="auto"/>
              <w:ind w:left="-142" w:right="-108"/>
              <w:jc w:val="center"/>
              <w:rPr>
                <w:b/>
                <w:sz w:val="24"/>
                <w:szCs w:val="24"/>
                <w:vertAlign w:val="superscript"/>
              </w:rPr>
            </w:pPr>
            <w:r w:rsidRPr="009503EE">
              <w:rPr>
                <w:b/>
                <w:sz w:val="24"/>
                <w:szCs w:val="24"/>
              </w:rPr>
              <w:t>Код компетенции</w:t>
            </w:r>
          </w:p>
        </w:tc>
        <w:tc>
          <w:tcPr>
            <w:tcW w:w="7723" w:type="dxa"/>
            <w:vAlign w:val="center"/>
          </w:tcPr>
          <w:p w:rsidR="00E7108A" w:rsidRPr="00AF01FD" w:rsidRDefault="00E7108A" w:rsidP="00AF01FD">
            <w:pPr>
              <w:contextualSpacing/>
              <w:jc w:val="center"/>
              <w:rPr>
                <w:b/>
                <w:sz w:val="22"/>
                <w:szCs w:val="22"/>
              </w:rPr>
            </w:pPr>
            <w:r w:rsidRPr="00AF01FD">
              <w:rPr>
                <w:b/>
                <w:sz w:val="22"/>
                <w:szCs w:val="22"/>
              </w:rPr>
              <w:t xml:space="preserve">Формулировка </w:t>
            </w:r>
          </w:p>
          <w:p w:rsidR="00E7108A" w:rsidRPr="009503EE" w:rsidRDefault="00E7108A" w:rsidP="00AF01FD">
            <w:pPr>
              <w:spacing w:line="276" w:lineRule="auto"/>
              <w:jc w:val="center"/>
              <w:rPr>
                <w:b/>
                <w:sz w:val="24"/>
                <w:szCs w:val="24"/>
              </w:rPr>
            </w:pPr>
            <w:r w:rsidRPr="00AF01FD">
              <w:rPr>
                <w:b/>
                <w:sz w:val="22"/>
                <w:szCs w:val="22"/>
                <w:lang w:eastAsia="en-US"/>
              </w:rPr>
              <w:t xml:space="preserve"> компетенций в соответствии с ФГОС ВО</w:t>
            </w:r>
          </w:p>
        </w:tc>
      </w:tr>
      <w:tr w:rsidR="00E7108A" w:rsidRPr="009503EE" w:rsidTr="009019F3">
        <w:trPr>
          <w:jc w:val="center"/>
        </w:trPr>
        <w:tc>
          <w:tcPr>
            <w:tcW w:w="1553" w:type="dxa"/>
          </w:tcPr>
          <w:p w:rsidR="00E7108A" w:rsidRPr="009503EE" w:rsidRDefault="00E7108A" w:rsidP="003C6A33">
            <w:pPr>
              <w:autoSpaceDE w:val="0"/>
              <w:snapToGrid w:val="0"/>
              <w:spacing w:line="276" w:lineRule="auto"/>
              <w:rPr>
                <w:sz w:val="24"/>
                <w:szCs w:val="24"/>
              </w:rPr>
            </w:pPr>
            <w:r w:rsidRPr="009503EE">
              <w:rPr>
                <w:sz w:val="24"/>
                <w:szCs w:val="24"/>
              </w:rPr>
              <w:t>ОК-7</w:t>
            </w:r>
          </w:p>
        </w:tc>
        <w:tc>
          <w:tcPr>
            <w:tcW w:w="7723" w:type="dxa"/>
            <w:vAlign w:val="center"/>
          </w:tcPr>
          <w:p w:rsidR="00E7108A" w:rsidRPr="009503EE" w:rsidRDefault="00E7108A" w:rsidP="00977215">
            <w:pPr>
              <w:spacing w:line="276" w:lineRule="auto"/>
              <w:rPr>
                <w:sz w:val="24"/>
                <w:szCs w:val="24"/>
              </w:rPr>
            </w:pPr>
            <w:r w:rsidRPr="009503EE">
              <w:rPr>
                <w:color w:val="000000"/>
                <w:sz w:val="24"/>
                <w:szCs w:val="24"/>
              </w:rPr>
              <w:t>способность к самоорганизации и самообразованию</w:t>
            </w:r>
          </w:p>
        </w:tc>
      </w:tr>
      <w:tr w:rsidR="00E7108A" w:rsidRPr="009503EE" w:rsidTr="009019F3">
        <w:trPr>
          <w:jc w:val="center"/>
        </w:trPr>
        <w:tc>
          <w:tcPr>
            <w:tcW w:w="1553" w:type="dxa"/>
          </w:tcPr>
          <w:p w:rsidR="00E7108A" w:rsidRPr="009503EE" w:rsidRDefault="00E7108A" w:rsidP="003C6A33">
            <w:pPr>
              <w:autoSpaceDE w:val="0"/>
              <w:snapToGrid w:val="0"/>
              <w:spacing w:line="276" w:lineRule="auto"/>
              <w:rPr>
                <w:sz w:val="24"/>
                <w:szCs w:val="24"/>
              </w:rPr>
            </w:pPr>
            <w:r w:rsidRPr="009503EE">
              <w:rPr>
                <w:sz w:val="24"/>
                <w:szCs w:val="24"/>
              </w:rPr>
              <w:t>ОПК-1</w:t>
            </w:r>
          </w:p>
        </w:tc>
        <w:tc>
          <w:tcPr>
            <w:tcW w:w="7723" w:type="dxa"/>
            <w:vAlign w:val="center"/>
          </w:tcPr>
          <w:p w:rsidR="00E7108A" w:rsidRPr="009503EE" w:rsidRDefault="00E7108A" w:rsidP="00977215">
            <w:pPr>
              <w:spacing w:line="276" w:lineRule="auto"/>
              <w:rPr>
                <w:color w:val="000000"/>
                <w:sz w:val="24"/>
                <w:szCs w:val="24"/>
              </w:rPr>
            </w:pPr>
            <w:r w:rsidRPr="009503EE">
              <w:rPr>
                <w:color w:val="000000"/>
                <w:sz w:val="24"/>
                <w:szCs w:val="24"/>
              </w:rPr>
              <w:t>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r>
      <w:tr w:rsidR="00E7108A" w:rsidRPr="009503EE" w:rsidTr="009019F3">
        <w:trPr>
          <w:jc w:val="center"/>
        </w:trPr>
        <w:tc>
          <w:tcPr>
            <w:tcW w:w="1553" w:type="dxa"/>
          </w:tcPr>
          <w:p w:rsidR="00E7108A" w:rsidRPr="009503EE" w:rsidRDefault="00E7108A" w:rsidP="003C6A33">
            <w:pPr>
              <w:autoSpaceDE w:val="0"/>
              <w:snapToGrid w:val="0"/>
              <w:spacing w:line="276" w:lineRule="auto"/>
              <w:rPr>
                <w:sz w:val="24"/>
                <w:szCs w:val="24"/>
              </w:rPr>
            </w:pPr>
            <w:r w:rsidRPr="009503EE">
              <w:rPr>
                <w:sz w:val="24"/>
                <w:szCs w:val="24"/>
              </w:rPr>
              <w:t>ОПК-3</w:t>
            </w:r>
          </w:p>
        </w:tc>
        <w:tc>
          <w:tcPr>
            <w:tcW w:w="7723" w:type="dxa"/>
            <w:vAlign w:val="center"/>
          </w:tcPr>
          <w:p w:rsidR="00E7108A" w:rsidRPr="009503EE" w:rsidRDefault="00E7108A" w:rsidP="00977215">
            <w:pPr>
              <w:spacing w:line="276" w:lineRule="auto"/>
              <w:rPr>
                <w:sz w:val="24"/>
                <w:szCs w:val="24"/>
              </w:rPr>
            </w:pPr>
            <w:r w:rsidRPr="009503EE">
              <w:rPr>
                <w:sz w:val="24"/>
                <w:szCs w:val="24"/>
              </w:rPr>
              <w:t xml:space="preserve">способность добросовестно исполнять профессиональные обязанности, соблюдать принципы этики юриста </w:t>
            </w:r>
          </w:p>
        </w:tc>
      </w:tr>
      <w:tr w:rsidR="00E7108A" w:rsidRPr="009503EE" w:rsidTr="009019F3">
        <w:trPr>
          <w:jc w:val="center"/>
        </w:trPr>
        <w:tc>
          <w:tcPr>
            <w:tcW w:w="1553" w:type="dxa"/>
          </w:tcPr>
          <w:p w:rsidR="00E7108A" w:rsidRPr="009503EE" w:rsidRDefault="00E7108A" w:rsidP="003C6A33">
            <w:pPr>
              <w:autoSpaceDE w:val="0"/>
              <w:snapToGrid w:val="0"/>
              <w:spacing w:line="276" w:lineRule="auto"/>
              <w:rPr>
                <w:sz w:val="24"/>
                <w:szCs w:val="24"/>
              </w:rPr>
            </w:pPr>
            <w:r w:rsidRPr="009503EE">
              <w:rPr>
                <w:sz w:val="24"/>
                <w:szCs w:val="24"/>
              </w:rPr>
              <w:t>ОПК-5</w:t>
            </w:r>
          </w:p>
        </w:tc>
        <w:tc>
          <w:tcPr>
            <w:tcW w:w="7723" w:type="dxa"/>
            <w:vAlign w:val="center"/>
          </w:tcPr>
          <w:p w:rsidR="00E7108A" w:rsidRPr="009503EE" w:rsidRDefault="00E7108A" w:rsidP="00977215">
            <w:pPr>
              <w:spacing w:line="276" w:lineRule="auto"/>
              <w:rPr>
                <w:sz w:val="24"/>
                <w:szCs w:val="24"/>
              </w:rPr>
            </w:pPr>
            <w:r w:rsidRPr="009503EE">
              <w:rPr>
                <w:sz w:val="24"/>
                <w:szCs w:val="24"/>
              </w:rPr>
              <w:t xml:space="preserve">способность логически верно, аргументированно и ясно строить устную и письменную речь </w:t>
            </w:r>
          </w:p>
        </w:tc>
      </w:tr>
      <w:tr w:rsidR="00E7108A" w:rsidRPr="009503EE" w:rsidTr="009019F3">
        <w:trPr>
          <w:jc w:val="center"/>
        </w:trPr>
        <w:tc>
          <w:tcPr>
            <w:tcW w:w="1553" w:type="dxa"/>
          </w:tcPr>
          <w:p w:rsidR="00E7108A" w:rsidRPr="009503EE" w:rsidRDefault="00E7108A" w:rsidP="003C6A33">
            <w:pPr>
              <w:autoSpaceDE w:val="0"/>
              <w:snapToGrid w:val="0"/>
              <w:spacing w:line="276" w:lineRule="auto"/>
              <w:rPr>
                <w:sz w:val="24"/>
                <w:szCs w:val="24"/>
              </w:rPr>
            </w:pPr>
            <w:r w:rsidRPr="009503EE">
              <w:rPr>
                <w:sz w:val="24"/>
                <w:szCs w:val="24"/>
              </w:rPr>
              <w:t>ОПК-6</w:t>
            </w:r>
          </w:p>
        </w:tc>
        <w:tc>
          <w:tcPr>
            <w:tcW w:w="7723" w:type="dxa"/>
            <w:vAlign w:val="center"/>
          </w:tcPr>
          <w:p w:rsidR="00E7108A" w:rsidRPr="009503EE" w:rsidRDefault="00E7108A" w:rsidP="00977215">
            <w:pPr>
              <w:spacing w:line="276" w:lineRule="auto"/>
              <w:rPr>
                <w:sz w:val="24"/>
                <w:szCs w:val="24"/>
              </w:rPr>
            </w:pPr>
            <w:r w:rsidRPr="009503EE">
              <w:rPr>
                <w:sz w:val="24"/>
                <w:szCs w:val="24"/>
              </w:rPr>
              <w:t>способность повышать уровень своей профессиональной компетентности</w:t>
            </w:r>
          </w:p>
        </w:tc>
      </w:tr>
      <w:tr w:rsidR="00E7108A" w:rsidRPr="009503EE" w:rsidTr="009019F3">
        <w:trPr>
          <w:jc w:val="center"/>
        </w:trPr>
        <w:tc>
          <w:tcPr>
            <w:tcW w:w="1553" w:type="dxa"/>
          </w:tcPr>
          <w:p w:rsidR="00E7108A" w:rsidRPr="009503EE" w:rsidRDefault="00E7108A" w:rsidP="003C6A33">
            <w:pPr>
              <w:autoSpaceDE w:val="0"/>
              <w:snapToGrid w:val="0"/>
              <w:spacing w:line="276" w:lineRule="auto"/>
              <w:rPr>
                <w:sz w:val="24"/>
                <w:szCs w:val="24"/>
              </w:rPr>
            </w:pPr>
            <w:r w:rsidRPr="009503EE">
              <w:rPr>
                <w:sz w:val="24"/>
                <w:szCs w:val="24"/>
              </w:rPr>
              <w:t>ПК-3</w:t>
            </w:r>
          </w:p>
        </w:tc>
        <w:tc>
          <w:tcPr>
            <w:tcW w:w="7723" w:type="dxa"/>
            <w:vAlign w:val="center"/>
          </w:tcPr>
          <w:p w:rsidR="00E7108A" w:rsidRPr="009503EE" w:rsidRDefault="00E7108A" w:rsidP="00977215">
            <w:pPr>
              <w:spacing w:line="276" w:lineRule="auto"/>
              <w:rPr>
                <w:sz w:val="24"/>
                <w:szCs w:val="24"/>
              </w:rPr>
            </w:pPr>
            <w:r w:rsidRPr="009503EE">
              <w:rPr>
                <w:sz w:val="24"/>
                <w:szCs w:val="24"/>
              </w:rPr>
              <w:t xml:space="preserve">способность обеспечивать соблюдение законодательства Российской Федерации субъектами права </w:t>
            </w:r>
          </w:p>
        </w:tc>
      </w:tr>
      <w:tr w:rsidR="00E7108A" w:rsidRPr="009503EE" w:rsidTr="009019F3">
        <w:trPr>
          <w:jc w:val="center"/>
        </w:trPr>
        <w:tc>
          <w:tcPr>
            <w:tcW w:w="1553" w:type="dxa"/>
          </w:tcPr>
          <w:p w:rsidR="00E7108A" w:rsidRPr="009503EE" w:rsidRDefault="00E7108A" w:rsidP="003C6A33">
            <w:pPr>
              <w:autoSpaceDE w:val="0"/>
              <w:snapToGrid w:val="0"/>
              <w:spacing w:line="276" w:lineRule="auto"/>
              <w:rPr>
                <w:sz w:val="24"/>
                <w:szCs w:val="24"/>
              </w:rPr>
            </w:pPr>
            <w:r w:rsidRPr="009503EE">
              <w:rPr>
                <w:sz w:val="24"/>
                <w:szCs w:val="24"/>
              </w:rPr>
              <w:t>ПК-4</w:t>
            </w:r>
          </w:p>
        </w:tc>
        <w:tc>
          <w:tcPr>
            <w:tcW w:w="7723" w:type="dxa"/>
            <w:vAlign w:val="center"/>
          </w:tcPr>
          <w:p w:rsidR="00E7108A" w:rsidRPr="009503EE" w:rsidRDefault="00E7108A" w:rsidP="00977215">
            <w:pPr>
              <w:spacing w:line="276" w:lineRule="auto"/>
              <w:rPr>
                <w:sz w:val="24"/>
                <w:szCs w:val="24"/>
              </w:rPr>
            </w:pPr>
            <w:r w:rsidRPr="009503EE">
              <w:rPr>
                <w:sz w:val="24"/>
                <w:szCs w:val="24"/>
              </w:rPr>
              <w:t xml:space="preserve">способность принимать решения и совершать юридические действия в точном соответствии с законодательством Российской Федерации </w:t>
            </w:r>
          </w:p>
        </w:tc>
      </w:tr>
      <w:tr w:rsidR="00E7108A" w:rsidRPr="009503EE" w:rsidTr="009019F3">
        <w:trPr>
          <w:jc w:val="center"/>
        </w:trPr>
        <w:tc>
          <w:tcPr>
            <w:tcW w:w="1553" w:type="dxa"/>
          </w:tcPr>
          <w:p w:rsidR="00E7108A" w:rsidRPr="009503EE" w:rsidRDefault="00E7108A" w:rsidP="003C6A33">
            <w:pPr>
              <w:autoSpaceDE w:val="0"/>
              <w:snapToGrid w:val="0"/>
              <w:spacing w:line="276" w:lineRule="auto"/>
              <w:rPr>
                <w:sz w:val="24"/>
                <w:szCs w:val="24"/>
              </w:rPr>
            </w:pPr>
            <w:r w:rsidRPr="009503EE">
              <w:rPr>
                <w:sz w:val="24"/>
                <w:szCs w:val="24"/>
              </w:rPr>
              <w:t>ПК-5</w:t>
            </w:r>
          </w:p>
        </w:tc>
        <w:tc>
          <w:tcPr>
            <w:tcW w:w="7723" w:type="dxa"/>
            <w:vAlign w:val="center"/>
          </w:tcPr>
          <w:p w:rsidR="00E7108A" w:rsidRPr="009503EE" w:rsidRDefault="00E7108A" w:rsidP="00977215">
            <w:pPr>
              <w:spacing w:line="276" w:lineRule="auto"/>
              <w:rPr>
                <w:sz w:val="24"/>
                <w:szCs w:val="24"/>
              </w:rPr>
            </w:pPr>
            <w:r w:rsidRPr="009503EE">
              <w:rPr>
                <w:sz w:val="24"/>
                <w:szCs w:val="24"/>
              </w:rPr>
              <w:t xml:space="preserve">способность применять нормативные правовые акты, реализовывать нормы материального и процессуального права в профессиональной деятельности </w:t>
            </w:r>
          </w:p>
        </w:tc>
      </w:tr>
      <w:tr w:rsidR="00E7108A" w:rsidRPr="009503EE" w:rsidTr="009019F3">
        <w:trPr>
          <w:jc w:val="center"/>
        </w:trPr>
        <w:tc>
          <w:tcPr>
            <w:tcW w:w="1553" w:type="dxa"/>
          </w:tcPr>
          <w:p w:rsidR="00E7108A" w:rsidRPr="009503EE" w:rsidRDefault="00E7108A" w:rsidP="003C6A33">
            <w:pPr>
              <w:autoSpaceDE w:val="0"/>
              <w:snapToGrid w:val="0"/>
              <w:spacing w:line="276" w:lineRule="auto"/>
              <w:rPr>
                <w:sz w:val="24"/>
                <w:szCs w:val="24"/>
              </w:rPr>
            </w:pPr>
            <w:r w:rsidRPr="009503EE">
              <w:rPr>
                <w:sz w:val="24"/>
                <w:szCs w:val="24"/>
              </w:rPr>
              <w:t>ПК-6</w:t>
            </w:r>
          </w:p>
        </w:tc>
        <w:tc>
          <w:tcPr>
            <w:tcW w:w="7723" w:type="dxa"/>
            <w:vAlign w:val="center"/>
          </w:tcPr>
          <w:p w:rsidR="00E7108A" w:rsidRPr="009503EE" w:rsidRDefault="00E7108A" w:rsidP="00977215">
            <w:pPr>
              <w:spacing w:line="276" w:lineRule="auto"/>
              <w:rPr>
                <w:color w:val="000000"/>
                <w:sz w:val="24"/>
                <w:szCs w:val="24"/>
              </w:rPr>
            </w:pPr>
            <w:r w:rsidRPr="009503EE">
              <w:rPr>
                <w:color w:val="000000"/>
                <w:sz w:val="24"/>
                <w:szCs w:val="24"/>
              </w:rPr>
              <w:t>способность юридически правильно квалифицировать факты и обстоятельства</w:t>
            </w:r>
          </w:p>
        </w:tc>
      </w:tr>
      <w:tr w:rsidR="00E7108A" w:rsidRPr="009503EE" w:rsidTr="009019F3">
        <w:trPr>
          <w:jc w:val="center"/>
        </w:trPr>
        <w:tc>
          <w:tcPr>
            <w:tcW w:w="1553" w:type="dxa"/>
          </w:tcPr>
          <w:p w:rsidR="00E7108A" w:rsidRPr="009503EE" w:rsidRDefault="00E7108A" w:rsidP="003C6A33">
            <w:pPr>
              <w:autoSpaceDE w:val="0"/>
              <w:snapToGrid w:val="0"/>
              <w:spacing w:line="276" w:lineRule="auto"/>
              <w:rPr>
                <w:sz w:val="24"/>
                <w:szCs w:val="24"/>
              </w:rPr>
            </w:pPr>
            <w:r w:rsidRPr="009503EE">
              <w:rPr>
                <w:sz w:val="24"/>
                <w:szCs w:val="24"/>
              </w:rPr>
              <w:t>ПК-7</w:t>
            </w:r>
          </w:p>
        </w:tc>
        <w:tc>
          <w:tcPr>
            <w:tcW w:w="7723" w:type="dxa"/>
            <w:vAlign w:val="center"/>
          </w:tcPr>
          <w:p w:rsidR="00E7108A" w:rsidRPr="009503EE" w:rsidRDefault="00E7108A" w:rsidP="00977215">
            <w:pPr>
              <w:spacing w:line="276" w:lineRule="auto"/>
              <w:rPr>
                <w:color w:val="000000"/>
                <w:sz w:val="24"/>
                <w:szCs w:val="24"/>
              </w:rPr>
            </w:pPr>
            <w:r w:rsidRPr="009503EE">
              <w:rPr>
                <w:color w:val="000000"/>
                <w:sz w:val="24"/>
                <w:szCs w:val="24"/>
              </w:rPr>
              <w:t>владением навыками подготовки юридических документов</w:t>
            </w:r>
          </w:p>
        </w:tc>
      </w:tr>
      <w:tr w:rsidR="00E7108A" w:rsidRPr="009503EE" w:rsidTr="009019F3">
        <w:trPr>
          <w:jc w:val="center"/>
        </w:trPr>
        <w:tc>
          <w:tcPr>
            <w:tcW w:w="1553" w:type="dxa"/>
          </w:tcPr>
          <w:p w:rsidR="00E7108A" w:rsidRPr="009503EE" w:rsidRDefault="00E7108A" w:rsidP="003C6A33">
            <w:pPr>
              <w:autoSpaceDE w:val="0"/>
              <w:snapToGrid w:val="0"/>
              <w:spacing w:line="276" w:lineRule="auto"/>
              <w:rPr>
                <w:sz w:val="24"/>
                <w:szCs w:val="24"/>
              </w:rPr>
            </w:pPr>
            <w:r w:rsidRPr="009503EE">
              <w:rPr>
                <w:sz w:val="24"/>
                <w:szCs w:val="24"/>
              </w:rPr>
              <w:t>ПК-9</w:t>
            </w:r>
          </w:p>
        </w:tc>
        <w:tc>
          <w:tcPr>
            <w:tcW w:w="7723" w:type="dxa"/>
            <w:vAlign w:val="center"/>
          </w:tcPr>
          <w:p w:rsidR="00E7108A" w:rsidRPr="009503EE" w:rsidRDefault="00E7108A" w:rsidP="00977215">
            <w:pPr>
              <w:spacing w:line="276" w:lineRule="auto"/>
              <w:rPr>
                <w:color w:val="000000"/>
                <w:sz w:val="24"/>
                <w:szCs w:val="24"/>
              </w:rPr>
            </w:pPr>
            <w:r w:rsidRPr="009503EE">
              <w:rPr>
                <w:color w:val="000000"/>
                <w:sz w:val="24"/>
                <w:szCs w:val="24"/>
              </w:rPr>
              <w:t>способность уважать честь и достоинство личности, соблюдать и защищать права и свободы человека и гражданина</w:t>
            </w:r>
          </w:p>
        </w:tc>
      </w:tr>
      <w:tr w:rsidR="00E7108A" w:rsidRPr="009503EE" w:rsidTr="009019F3">
        <w:trPr>
          <w:jc w:val="center"/>
        </w:trPr>
        <w:tc>
          <w:tcPr>
            <w:tcW w:w="1553" w:type="dxa"/>
          </w:tcPr>
          <w:p w:rsidR="00E7108A" w:rsidRPr="009503EE" w:rsidRDefault="00E7108A" w:rsidP="003C6A33">
            <w:pPr>
              <w:autoSpaceDE w:val="0"/>
              <w:snapToGrid w:val="0"/>
              <w:spacing w:line="276" w:lineRule="auto"/>
              <w:rPr>
                <w:sz w:val="24"/>
                <w:szCs w:val="24"/>
              </w:rPr>
            </w:pPr>
            <w:r w:rsidRPr="009503EE">
              <w:rPr>
                <w:sz w:val="24"/>
                <w:szCs w:val="24"/>
              </w:rPr>
              <w:t>ПК-13</w:t>
            </w:r>
          </w:p>
        </w:tc>
        <w:tc>
          <w:tcPr>
            <w:tcW w:w="7723" w:type="dxa"/>
            <w:vAlign w:val="center"/>
          </w:tcPr>
          <w:p w:rsidR="00E7108A" w:rsidRPr="009503EE" w:rsidRDefault="00E7108A" w:rsidP="00977215">
            <w:pPr>
              <w:spacing w:line="276" w:lineRule="auto"/>
              <w:rPr>
                <w:color w:val="000000"/>
                <w:sz w:val="24"/>
                <w:szCs w:val="24"/>
              </w:rPr>
            </w:pPr>
            <w:r w:rsidRPr="009503EE">
              <w:rPr>
                <w:color w:val="000000"/>
                <w:sz w:val="24"/>
                <w:szCs w:val="24"/>
              </w:rPr>
              <w:t>способностью правильно и полно отражать результаты профессиональной деятельности в юридической и иной документации</w:t>
            </w:r>
          </w:p>
        </w:tc>
      </w:tr>
    </w:tbl>
    <w:p w:rsidR="00E7108A" w:rsidRPr="009503EE" w:rsidRDefault="00E7108A" w:rsidP="003C6A33">
      <w:pPr>
        <w:spacing w:line="276" w:lineRule="auto"/>
        <w:rPr>
          <w:b/>
          <w:bCs/>
          <w:sz w:val="24"/>
          <w:szCs w:val="24"/>
        </w:rPr>
      </w:pPr>
    </w:p>
    <w:p w:rsidR="00E7108A" w:rsidRPr="009503EE" w:rsidRDefault="00E7108A">
      <w:pPr>
        <w:spacing w:after="200" w:line="276" w:lineRule="auto"/>
        <w:rPr>
          <w:b/>
          <w:bCs/>
          <w:sz w:val="24"/>
          <w:szCs w:val="24"/>
        </w:rPr>
      </w:pPr>
      <w:r w:rsidRPr="009503EE">
        <w:rPr>
          <w:b/>
          <w:bCs/>
          <w:sz w:val="24"/>
          <w:szCs w:val="24"/>
        </w:rPr>
        <w:br w:type="page"/>
      </w:r>
    </w:p>
    <w:p w:rsidR="00E7108A" w:rsidRPr="009503EE" w:rsidRDefault="00E7108A" w:rsidP="003C6A33">
      <w:pPr>
        <w:spacing w:line="276" w:lineRule="auto"/>
        <w:rPr>
          <w:b/>
          <w:bCs/>
          <w:sz w:val="24"/>
          <w:szCs w:val="24"/>
        </w:rPr>
      </w:pPr>
      <w:r w:rsidRPr="009503EE">
        <w:rPr>
          <w:b/>
          <w:bCs/>
          <w:sz w:val="24"/>
          <w:szCs w:val="24"/>
        </w:rPr>
        <w:t>3. СТРУКТУРА УЧЕБНОЙ ДИСЦИПЛИНЫ</w:t>
      </w:r>
    </w:p>
    <w:p w:rsidR="00E7108A" w:rsidRPr="009503EE" w:rsidRDefault="00E7108A" w:rsidP="003C6A33">
      <w:pPr>
        <w:spacing w:line="276" w:lineRule="auto"/>
        <w:jc w:val="both"/>
        <w:rPr>
          <w:b/>
          <w:bCs/>
          <w:sz w:val="24"/>
          <w:szCs w:val="24"/>
        </w:rPr>
      </w:pPr>
      <w:r w:rsidRPr="009503EE">
        <w:rPr>
          <w:b/>
          <w:bCs/>
          <w:sz w:val="24"/>
          <w:szCs w:val="24"/>
        </w:rPr>
        <w:t>3.1. Структура учебной дисциплины для обучающихся очной формы обучения</w:t>
      </w:r>
    </w:p>
    <w:p w:rsidR="00E7108A" w:rsidRPr="009503EE" w:rsidRDefault="00E7108A" w:rsidP="003C6A33">
      <w:pPr>
        <w:pStyle w:val="Default"/>
        <w:spacing w:line="276" w:lineRule="auto"/>
        <w:ind w:firstLine="709"/>
        <w:jc w:val="right"/>
        <w:rPr>
          <w:bCs/>
          <w:i/>
        </w:rPr>
      </w:pPr>
      <w:r w:rsidRPr="009503EE">
        <w:rPr>
          <w:bCs/>
          <w:i/>
        </w:rPr>
        <w:t>Таблица 2</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6"/>
        <w:gridCol w:w="20"/>
        <w:gridCol w:w="3955"/>
        <w:gridCol w:w="2027"/>
        <w:gridCol w:w="1801"/>
      </w:tblGrid>
      <w:tr w:rsidR="00E7108A" w:rsidRPr="009503EE" w:rsidTr="003A67F4">
        <w:trPr>
          <w:jc w:val="center"/>
        </w:trPr>
        <w:tc>
          <w:tcPr>
            <w:tcW w:w="5261" w:type="dxa"/>
            <w:gridSpan w:val="3"/>
            <w:vMerge w:val="restart"/>
            <w:vAlign w:val="center"/>
          </w:tcPr>
          <w:p w:rsidR="00E7108A" w:rsidRPr="009503EE" w:rsidRDefault="00E7108A" w:rsidP="003C6A33">
            <w:pPr>
              <w:pStyle w:val="Default"/>
              <w:spacing w:line="276" w:lineRule="auto"/>
              <w:jc w:val="center"/>
              <w:rPr>
                <w:bCs/>
              </w:rPr>
            </w:pPr>
            <w:r w:rsidRPr="009503EE">
              <w:rPr>
                <w:b/>
                <w:bCs/>
              </w:rPr>
              <w:t>Показатель объема дисциплины</w:t>
            </w:r>
          </w:p>
        </w:tc>
        <w:tc>
          <w:tcPr>
            <w:tcW w:w="2027" w:type="dxa"/>
            <w:vAlign w:val="center"/>
          </w:tcPr>
          <w:p w:rsidR="00E7108A" w:rsidRPr="009503EE" w:rsidRDefault="00E7108A" w:rsidP="003C6A33">
            <w:pPr>
              <w:pStyle w:val="Default"/>
              <w:spacing w:line="276" w:lineRule="auto"/>
              <w:ind w:hanging="48"/>
              <w:jc w:val="center"/>
              <w:rPr>
                <w:b/>
                <w:bCs/>
              </w:rPr>
            </w:pPr>
            <w:r w:rsidRPr="009503EE">
              <w:rPr>
                <w:b/>
                <w:bCs/>
              </w:rPr>
              <w:t>Объем дисциплины по семестрам</w:t>
            </w:r>
          </w:p>
        </w:tc>
        <w:tc>
          <w:tcPr>
            <w:tcW w:w="1801" w:type="dxa"/>
            <w:vMerge w:val="restart"/>
            <w:vAlign w:val="center"/>
          </w:tcPr>
          <w:p w:rsidR="00E7108A" w:rsidRPr="009503EE" w:rsidRDefault="00E7108A" w:rsidP="003C6A33">
            <w:pPr>
              <w:pStyle w:val="Default"/>
              <w:spacing w:line="276" w:lineRule="auto"/>
              <w:ind w:left="-150" w:right="-94" w:hanging="48"/>
              <w:jc w:val="center"/>
              <w:rPr>
                <w:b/>
                <w:bCs/>
              </w:rPr>
            </w:pPr>
            <w:r w:rsidRPr="009503EE">
              <w:rPr>
                <w:b/>
                <w:bCs/>
              </w:rPr>
              <w:t>Общая трудоемкость</w:t>
            </w:r>
          </w:p>
        </w:tc>
      </w:tr>
      <w:tr w:rsidR="00E7108A" w:rsidRPr="009503EE" w:rsidTr="003A67F4">
        <w:trPr>
          <w:trHeight w:val="511"/>
          <w:jc w:val="center"/>
        </w:trPr>
        <w:tc>
          <w:tcPr>
            <w:tcW w:w="5261" w:type="dxa"/>
            <w:gridSpan w:val="3"/>
            <w:vMerge/>
          </w:tcPr>
          <w:p w:rsidR="00E7108A" w:rsidRPr="009503EE" w:rsidRDefault="00E7108A" w:rsidP="003C6A33">
            <w:pPr>
              <w:pStyle w:val="Default"/>
              <w:spacing w:line="276" w:lineRule="auto"/>
              <w:rPr>
                <w:bCs/>
              </w:rPr>
            </w:pPr>
          </w:p>
        </w:tc>
        <w:tc>
          <w:tcPr>
            <w:tcW w:w="2027" w:type="dxa"/>
            <w:vAlign w:val="center"/>
          </w:tcPr>
          <w:p w:rsidR="00E7108A" w:rsidRPr="009503EE" w:rsidRDefault="00E7108A" w:rsidP="003C6A33">
            <w:pPr>
              <w:pStyle w:val="Default"/>
              <w:spacing w:line="276" w:lineRule="auto"/>
              <w:ind w:hanging="48"/>
              <w:jc w:val="center"/>
              <w:rPr>
                <w:b/>
                <w:bCs/>
                <w:color w:val="auto"/>
              </w:rPr>
            </w:pPr>
            <w:r w:rsidRPr="009503EE">
              <w:rPr>
                <w:b/>
                <w:bCs/>
                <w:color w:val="auto"/>
              </w:rPr>
              <w:t>№8</w:t>
            </w:r>
          </w:p>
        </w:tc>
        <w:tc>
          <w:tcPr>
            <w:tcW w:w="1801" w:type="dxa"/>
            <w:vMerge/>
          </w:tcPr>
          <w:p w:rsidR="00E7108A" w:rsidRPr="009503EE" w:rsidRDefault="00E7108A" w:rsidP="003C6A33">
            <w:pPr>
              <w:pStyle w:val="Default"/>
              <w:spacing w:line="276" w:lineRule="auto"/>
              <w:ind w:hanging="48"/>
              <w:jc w:val="center"/>
              <w:rPr>
                <w:bCs/>
              </w:rPr>
            </w:pPr>
          </w:p>
        </w:tc>
      </w:tr>
      <w:tr w:rsidR="00E7108A" w:rsidRPr="009503EE" w:rsidTr="003A67F4">
        <w:trPr>
          <w:jc w:val="center"/>
        </w:trPr>
        <w:tc>
          <w:tcPr>
            <w:tcW w:w="5261" w:type="dxa"/>
            <w:gridSpan w:val="3"/>
          </w:tcPr>
          <w:p w:rsidR="00E7108A" w:rsidRPr="009503EE" w:rsidRDefault="00E7108A" w:rsidP="003C6A33">
            <w:pPr>
              <w:pStyle w:val="Default"/>
              <w:spacing w:line="276" w:lineRule="auto"/>
              <w:rPr>
                <w:bCs/>
              </w:rPr>
            </w:pPr>
            <w:r w:rsidRPr="009503EE">
              <w:rPr>
                <w:bCs/>
              </w:rPr>
              <w:t>Объем дисциплины в зачетных единицах</w:t>
            </w:r>
          </w:p>
        </w:tc>
        <w:tc>
          <w:tcPr>
            <w:tcW w:w="2027" w:type="dxa"/>
          </w:tcPr>
          <w:p w:rsidR="00E7108A" w:rsidRPr="009503EE" w:rsidRDefault="00E7108A" w:rsidP="003C6A33">
            <w:pPr>
              <w:pStyle w:val="Default"/>
              <w:spacing w:line="276" w:lineRule="auto"/>
              <w:ind w:hanging="48"/>
              <w:jc w:val="center"/>
              <w:rPr>
                <w:b/>
                <w:bCs/>
              </w:rPr>
            </w:pPr>
            <w:r w:rsidRPr="009503EE">
              <w:rPr>
                <w:b/>
                <w:bCs/>
              </w:rPr>
              <w:t>4</w:t>
            </w:r>
          </w:p>
        </w:tc>
        <w:tc>
          <w:tcPr>
            <w:tcW w:w="1801" w:type="dxa"/>
          </w:tcPr>
          <w:p w:rsidR="00E7108A" w:rsidRPr="009503EE" w:rsidRDefault="00E7108A" w:rsidP="003C6A33">
            <w:pPr>
              <w:pStyle w:val="Default"/>
              <w:spacing w:line="276" w:lineRule="auto"/>
              <w:ind w:hanging="48"/>
              <w:jc w:val="center"/>
              <w:rPr>
                <w:b/>
                <w:bCs/>
              </w:rPr>
            </w:pPr>
            <w:r w:rsidRPr="009503EE">
              <w:rPr>
                <w:b/>
                <w:bCs/>
              </w:rPr>
              <w:t>4</w:t>
            </w:r>
          </w:p>
        </w:tc>
      </w:tr>
      <w:tr w:rsidR="00E7108A" w:rsidRPr="009503EE" w:rsidTr="003A67F4">
        <w:trPr>
          <w:jc w:val="center"/>
        </w:trPr>
        <w:tc>
          <w:tcPr>
            <w:tcW w:w="5261" w:type="dxa"/>
            <w:gridSpan w:val="3"/>
          </w:tcPr>
          <w:p w:rsidR="00E7108A" w:rsidRPr="009503EE" w:rsidRDefault="00E7108A" w:rsidP="003C6A33">
            <w:pPr>
              <w:pStyle w:val="Default"/>
              <w:spacing w:line="276" w:lineRule="auto"/>
              <w:rPr>
                <w:bCs/>
              </w:rPr>
            </w:pPr>
            <w:r w:rsidRPr="009503EE">
              <w:rPr>
                <w:bCs/>
              </w:rPr>
              <w:t>Объем дисциплины в часах</w:t>
            </w:r>
          </w:p>
        </w:tc>
        <w:tc>
          <w:tcPr>
            <w:tcW w:w="2027" w:type="dxa"/>
          </w:tcPr>
          <w:p w:rsidR="00E7108A" w:rsidRPr="009503EE" w:rsidRDefault="00E7108A" w:rsidP="003C6A33">
            <w:pPr>
              <w:pStyle w:val="Default"/>
              <w:spacing w:line="276" w:lineRule="auto"/>
              <w:ind w:hanging="48"/>
              <w:jc w:val="center"/>
              <w:rPr>
                <w:b/>
                <w:bCs/>
              </w:rPr>
            </w:pPr>
            <w:r w:rsidRPr="009503EE">
              <w:rPr>
                <w:b/>
                <w:bCs/>
              </w:rPr>
              <w:t>144</w:t>
            </w:r>
          </w:p>
        </w:tc>
        <w:tc>
          <w:tcPr>
            <w:tcW w:w="1801" w:type="dxa"/>
          </w:tcPr>
          <w:p w:rsidR="00E7108A" w:rsidRPr="009503EE" w:rsidRDefault="00E7108A" w:rsidP="003C6A33">
            <w:pPr>
              <w:pStyle w:val="Default"/>
              <w:spacing w:line="276" w:lineRule="auto"/>
              <w:ind w:hanging="48"/>
              <w:jc w:val="center"/>
              <w:rPr>
                <w:b/>
                <w:bCs/>
              </w:rPr>
            </w:pPr>
            <w:r w:rsidRPr="009503EE">
              <w:rPr>
                <w:b/>
                <w:bCs/>
              </w:rPr>
              <w:t>144</w:t>
            </w:r>
          </w:p>
        </w:tc>
      </w:tr>
      <w:tr w:rsidR="00E7108A" w:rsidRPr="009503EE" w:rsidTr="003A67F4">
        <w:trPr>
          <w:jc w:val="center"/>
        </w:trPr>
        <w:tc>
          <w:tcPr>
            <w:tcW w:w="5261" w:type="dxa"/>
            <w:gridSpan w:val="3"/>
          </w:tcPr>
          <w:p w:rsidR="00E7108A" w:rsidRPr="009503EE" w:rsidRDefault="00E7108A" w:rsidP="003C6A33">
            <w:pPr>
              <w:pStyle w:val="Default"/>
              <w:spacing w:line="276" w:lineRule="auto"/>
              <w:rPr>
                <w:b/>
                <w:bCs/>
              </w:rPr>
            </w:pPr>
            <w:r w:rsidRPr="009503EE">
              <w:rPr>
                <w:b/>
                <w:bCs/>
              </w:rPr>
              <w:t>Аудиторные занятия (всего)</w:t>
            </w:r>
          </w:p>
        </w:tc>
        <w:tc>
          <w:tcPr>
            <w:tcW w:w="2027" w:type="dxa"/>
          </w:tcPr>
          <w:p w:rsidR="00E7108A" w:rsidRPr="009503EE" w:rsidRDefault="00E7108A" w:rsidP="003C6A33">
            <w:pPr>
              <w:pStyle w:val="Default"/>
              <w:spacing w:line="276" w:lineRule="auto"/>
              <w:ind w:hanging="48"/>
              <w:jc w:val="center"/>
              <w:rPr>
                <w:b/>
                <w:bCs/>
              </w:rPr>
            </w:pPr>
            <w:r w:rsidRPr="009503EE">
              <w:rPr>
                <w:b/>
                <w:bCs/>
              </w:rPr>
              <w:t>55</w:t>
            </w:r>
          </w:p>
        </w:tc>
        <w:tc>
          <w:tcPr>
            <w:tcW w:w="1801" w:type="dxa"/>
          </w:tcPr>
          <w:p w:rsidR="00E7108A" w:rsidRPr="009503EE" w:rsidRDefault="00E7108A" w:rsidP="003C6A33">
            <w:pPr>
              <w:pStyle w:val="Default"/>
              <w:spacing w:line="276" w:lineRule="auto"/>
              <w:ind w:hanging="48"/>
              <w:jc w:val="center"/>
              <w:rPr>
                <w:b/>
                <w:bCs/>
              </w:rPr>
            </w:pPr>
            <w:r w:rsidRPr="009503EE">
              <w:rPr>
                <w:b/>
                <w:bCs/>
              </w:rPr>
              <w:t>55</w:t>
            </w:r>
          </w:p>
        </w:tc>
      </w:tr>
      <w:tr w:rsidR="00E7108A" w:rsidRPr="009503EE" w:rsidTr="003A67F4">
        <w:trPr>
          <w:jc w:val="center"/>
        </w:trPr>
        <w:tc>
          <w:tcPr>
            <w:tcW w:w="1306" w:type="dxa"/>
            <w:gridSpan w:val="2"/>
            <w:vMerge w:val="restart"/>
          </w:tcPr>
          <w:p w:rsidR="00E7108A" w:rsidRPr="009503EE" w:rsidRDefault="00E7108A" w:rsidP="003C6A33">
            <w:pPr>
              <w:pStyle w:val="Default"/>
              <w:spacing w:line="276" w:lineRule="auto"/>
              <w:rPr>
                <w:bCs/>
              </w:rPr>
            </w:pPr>
            <w:r w:rsidRPr="009503EE">
              <w:rPr>
                <w:bCs/>
              </w:rPr>
              <w:t>в том числе в часах:</w:t>
            </w:r>
          </w:p>
        </w:tc>
        <w:tc>
          <w:tcPr>
            <w:tcW w:w="3955" w:type="dxa"/>
          </w:tcPr>
          <w:p w:rsidR="00E7108A" w:rsidRPr="009503EE" w:rsidRDefault="00E7108A" w:rsidP="003C6A33">
            <w:pPr>
              <w:pStyle w:val="Default"/>
              <w:spacing w:line="276" w:lineRule="auto"/>
              <w:rPr>
                <w:bCs/>
              </w:rPr>
            </w:pPr>
            <w:r w:rsidRPr="009503EE">
              <w:rPr>
                <w:bCs/>
              </w:rPr>
              <w:t>Лекции (Л)</w:t>
            </w:r>
          </w:p>
        </w:tc>
        <w:tc>
          <w:tcPr>
            <w:tcW w:w="2027" w:type="dxa"/>
          </w:tcPr>
          <w:p w:rsidR="00E7108A" w:rsidRPr="009503EE" w:rsidRDefault="00E7108A" w:rsidP="003C6A33">
            <w:pPr>
              <w:pStyle w:val="Default"/>
              <w:spacing w:line="276" w:lineRule="auto"/>
              <w:ind w:hanging="48"/>
              <w:jc w:val="center"/>
              <w:rPr>
                <w:bCs/>
              </w:rPr>
            </w:pPr>
            <w:r w:rsidRPr="009503EE">
              <w:rPr>
                <w:bCs/>
              </w:rPr>
              <w:t>22</w:t>
            </w:r>
          </w:p>
        </w:tc>
        <w:tc>
          <w:tcPr>
            <w:tcW w:w="1801" w:type="dxa"/>
          </w:tcPr>
          <w:p w:rsidR="00E7108A" w:rsidRPr="009503EE" w:rsidRDefault="00E7108A" w:rsidP="003C6A33">
            <w:pPr>
              <w:pStyle w:val="Default"/>
              <w:spacing w:line="276" w:lineRule="auto"/>
              <w:ind w:hanging="48"/>
              <w:jc w:val="center"/>
              <w:rPr>
                <w:bCs/>
              </w:rPr>
            </w:pPr>
            <w:r w:rsidRPr="009503EE">
              <w:rPr>
                <w:bCs/>
              </w:rPr>
              <w:t>22</w:t>
            </w:r>
          </w:p>
        </w:tc>
      </w:tr>
      <w:tr w:rsidR="00E7108A" w:rsidRPr="009503EE" w:rsidTr="003A67F4">
        <w:trPr>
          <w:jc w:val="center"/>
        </w:trPr>
        <w:tc>
          <w:tcPr>
            <w:tcW w:w="1306" w:type="dxa"/>
            <w:gridSpan w:val="2"/>
            <w:vMerge/>
          </w:tcPr>
          <w:p w:rsidR="00E7108A" w:rsidRPr="009503EE" w:rsidRDefault="00E7108A" w:rsidP="003C6A33">
            <w:pPr>
              <w:pStyle w:val="Default"/>
              <w:spacing w:line="276" w:lineRule="auto"/>
              <w:rPr>
                <w:bCs/>
              </w:rPr>
            </w:pPr>
          </w:p>
        </w:tc>
        <w:tc>
          <w:tcPr>
            <w:tcW w:w="3955" w:type="dxa"/>
          </w:tcPr>
          <w:p w:rsidR="00E7108A" w:rsidRPr="009503EE" w:rsidRDefault="00E7108A" w:rsidP="003C6A33">
            <w:pPr>
              <w:pStyle w:val="Default"/>
              <w:spacing w:line="276" w:lineRule="auto"/>
              <w:rPr>
                <w:bCs/>
              </w:rPr>
            </w:pPr>
            <w:r w:rsidRPr="009503EE">
              <w:rPr>
                <w:bCs/>
              </w:rPr>
              <w:t>Практические занятия (ПЗ)</w:t>
            </w:r>
          </w:p>
        </w:tc>
        <w:tc>
          <w:tcPr>
            <w:tcW w:w="2027" w:type="dxa"/>
          </w:tcPr>
          <w:p w:rsidR="00E7108A" w:rsidRPr="009503EE" w:rsidRDefault="00E7108A" w:rsidP="003C6A33">
            <w:pPr>
              <w:pStyle w:val="Default"/>
              <w:spacing w:line="276" w:lineRule="auto"/>
              <w:ind w:hanging="48"/>
              <w:jc w:val="center"/>
              <w:rPr>
                <w:bCs/>
              </w:rPr>
            </w:pPr>
            <w:r w:rsidRPr="009503EE">
              <w:rPr>
                <w:bCs/>
              </w:rPr>
              <w:t>33</w:t>
            </w:r>
          </w:p>
        </w:tc>
        <w:tc>
          <w:tcPr>
            <w:tcW w:w="1801" w:type="dxa"/>
          </w:tcPr>
          <w:p w:rsidR="00E7108A" w:rsidRPr="009503EE" w:rsidRDefault="00E7108A" w:rsidP="003C6A33">
            <w:pPr>
              <w:pStyle w:val="Default"/>
              <w:spacing w:line="276" w:lineRule="auto"/>
              <w:ind w:hanging="48"/>
              <w:jc w:val="center"/>
              <w:rPr>
                <w:bCs/>
              </w:rPr>
            </w:pPr>
            <w:r w:rsidRPr="009503EE">
              <w:rPr>
                <w:bCs/>
              </w:rPr>
              <w:t>33</w:t>
            </w:r>
          </w:p>
        </w:tc>
      </w:tr>
      <w:tr w:rsidR="00E7108A" w:rsidRPr="009503EE" w:rsidTr="003A67F4">
        <w:trPr>
          <w:jc w:val="center"/>
        </w:trPr>
        <w:tc>
          <w:tcPr>
            <w:tcW w:w="1306" w:type="dxa"/>
            <w:gridSpan w:val="2"/>
            <w:vMerge/>
          </w:tcPr>
          <w:p w:rsidR="00E7108A" w:rsidRPr="009503EE" w:rsidRDefault="00E7108A" w:rsidP="003C6A33">
            <w:pPr>
              <w:pStyle w:val="Default"/>
              <w:spacing w:line="276" w:lineRule="auto"/>
              <w:rPr>
                <w:bCs/>
              </w:rPr>
            </w:pPr>
          </w:p>
        </w:tc>
        <w:tc>
          <w:tcPr>
            <w:tcW w:w="3955" w:type="dxa"/>
          </w:tcPr>
          <w:p w:rsidR="00E7108A" w:rsidRPr="009503EE" w:rsidRDefault="00E7108A" w:rsidP="003C6A33">
            <w:pPr>
              <w:pStyle w:val="Default"/>
              <w:spacing w:line="276" w:lineRule="auto"/>
              <w:rPr>
                <w:bCs/>
              </w:rPr>
            </w:pPr>
            <w:r w:rsidRPr="009503EE">
              <w:rPr>
                <w:bCs/>
              </w:rPr>
              <w:t xml:space="preserve">Семинарские занятия (С) </w:t>
            </w:r>
          </w:p>
        </w:tc>
        <w:tc>
          <w:tcPr>
            <w:tcW w:w="2027" w:type="dxa"/>
          </w:tcPr>
          <w:p w:rsidR="00E7108A" w:rsidRPr="009503EE" w:rsidRDefault="00E7108A" w:rsidP="003C6A33">
            <w:pPr>
              <w:pStyle w:val="Default"/>
              <w:spacing w:line="276" w:lineRule="auto"/>
              <w:ind w:hanging="48"/>
              <w:jc w:val="center"/>
              <w:rPr>
                <w:bCs/>
              </w:rPr>
            </w:pPr>
          </w:p>
        </w:tc>
        <w:tc>
          <w:tcPr>
            <w:tcW w:w="1801" w:type="dxa"/>
          </w:tcPr>
          <w:p w:rsidR="00E7108A" w:rsidRPr="009503EE" w:rsidRDefault="00E7108A" w:rsidP="003C6A33">
            <w:pPr>
              <w:pStyle w:val="Default"/>
              <w:spacing w:line="276" w:lineRule="auto"/>
              <w:ind w:hanging="48"/>
              <w:jc w:val="center"/>
              <w:rPr>
                <w:bCs/>
              </w:rPr>
            </w:pPr>
          </w:p>
        </w:tc>
      </w:tr>
      <w:tr w:rsidR="00E7108A" w:rsidRPr="009503EE" w:rsidTr="003A67F4">
        <w:trPr>
          <w:jc w:val="center"/>
        </w:trPr>
        <w:tc>
          <w:tcPr>
            <w:tcW w:w="1306" w:type="dxa"/>
            <w:gridSpan w:val="2"/>
            <w:vMerge/>
          </w:tcPr>
          <w:p w:rsidR="00E7108A" w:rsidRPr="009503EE" w:rsidRDefault="00E7108A" w:rsidP="003C6A33">
            <w:pPr>
              <w:pStyle w:val="Default"/>
              <w:spacing w:line="276" w:lineRule="auto"/>
              <w:rPr>
                <w:bCs/>
              </w:rPr>
            </w:pPr>
          </w:p>
        </w:tc>
        <w:tc>
          <w:tcPr>
            <w:tcW w:w="3955" w:type="dxa"/>
          </w:tcPr>
          <w:p w:rsidR="00E7108A" w:rsidRPr="009503EE" w:rsidRDefault="00E7108A" w:rsidP="003C6A33">
            <w:pPr>
              <w:pStyle w:val="Default"/>
              <w:spacing w:line="276" w:lineRule="auto"/>
              <w:rPr>
                <w:bCs/>
              </w:rPr>
            </w:pPr>
            <w:r w:rsidRPr="009503EE">
              <w:rPr>
                <w:bCs/>
              </w:rPr>
              <w:t>Лабораторные работы (ЛР)</w:t>
            </w:r>
          </w:p>
        </w:tc>
        <w:tc>
          <w:tcPr>
            <w:tcW w:w="2027" w:type="dxa"/>
          </w:tcPr>
          <w:p w:rsidR="00E7108A" w:rsidRPr="009503EE" w:rsidRDefault="00E7108A" w:rsidP="003C6A33">
            <w:pPr>
              <w:pStyle w:val="Default"/>
              <w:spacing w:line="276" w:lineRule="auto"/>
              <w:ind w:hanging="48"/>
              <w:jc w:val="center"/>
              <w:rPr>
                <w:bCs/>
              </w:rPr>
            </w:pPr>
          </w:p>
        </w:tc>
        <w:tc>
          <w:tcPr>
            <w:tcW w:w="1801" w:type="dxa"/>
          </w:tcPr>
          <w:p w:rsidR="00E7108A" w:rsidRPr="009503EE" w:rsidRDefault="00E7108A" w:rsidP="003C6A33">
            <w:pPr>
              <w:pStyle w:val="Default"/>
              <w:spacing w:line="276" w:lineRule="auto"/>
              <w:ind w:hanging="48"/>
              <w:jc w:val="center"/>
              <w:rPr>
                <w:bCs/>
              </w:rPr>
            </w:pPr>
          </w:p>
        </w:tc>
      </w:tr>
      <w:tr w:rsidR="00E7108A" w:rsidRPr="009503EE" w:rsidTr="003A67F4">
        <w:trPr>
          <w:jc w:val="center"/>
        </w:trPr>
        <w:tc>
          <w:tcPr>
            <w:tcW w:w="1306" w:type="dxa"/>
            <w:gridSpan w:val="2"/>
            <w:vMerge/>
          </w:tcPr>
          <w:p w:rsidR="00E7108A" w:rsidRPr="009503EE" w:rsidRDefault="00E7108A" w:rsidP="003C6A33">
            <w:pPr>
              <w:pStyle w:val="Default"/>
              <w:spacing w:line="276" w:lineRule="auto"/>
              <w:rPr>
                <w:bCs/>
              </w:rPr>
            </w:pPr>
          </w:p>
        </w:tc>
        <w:tc>
          <w:tcPr>
            <w:tcW w:w="3955" w:type="dxa"/>
          </w:tcPr>
          <w:p w:rsidR="00E7108A" w:rsidRPr="009503EE" w:rsidRDefault="00E7108A" w:rsidP="003C6A33">
            <w:pPr>
              <w:pStyle w:val="Default"/>
              <w:spacing w:line="276" w:lineRule="auto"/>
              <w:rPr>
                <w:bCs/>
              </w:rPr>
            </w:pPr>
            <w:r w:rsidRPr="009503EE">
              <w:rPr>
                <w:bCs/>
              </w:rPr>
              <w:t>Индивидуальные занятия (ИЗ)</w:t>
            </w:r>
          </w:p>
        </w:tc>
        <w:tc>
          <w:tcPr>
            <w:tcW w:w="2027" w:type="dxa"/>
          </w:tcPr>
          <w:p w:rsidR="00E7108A" w:rsidRPr="009503EE" w:rsidRDefault="00E7108A" w:rsidP="003C6A33">
            <w:pPr>
              <w:pStyle w:val="Default"/>
              <w:spacing w:line="276" w:lineRule="auto"/>
              <w:ind w:hanging="48"/>
              <w:jc w:val="center"/>
              <w:rPr>
                <w:bCs/>
              </w:rPr>
            </w:pPr>
          </w:p>
        </w:tc>
        <w:tc>
          <w:tcPr>
            <w:tcW w:w="1801" w:type="dxa"/>
          </w:tcPr>
          <w:p w:rsidR="00E7108A" w:rsidRPr="009503EE" w:rsidRDefault="00E7108A" w:rsidP="003C6A33">
            <w:pPr>
              <w:pStyle w:val="Default"/>
              <w:spacing w:line="276" w:lineRule="auto"/>
              <w:ind w:hanging="48"/>
              <w:jc w:val="center"/>
              <w:rPr>
                <w:bCs/>
              </w:rPr>
            </w:pPr>
          </w:p>
        </w:tc>
      </w:tr>
      <w:tr w:rsidR="00E7108A" w:rsidRPr="009503EE" w:rsidTr="003A67F4">
        <w:trPr>
          <w:jc w:val="center"/>
        </w:trPr>
        <w:tc>
          <w:tcPr>
            <w:tcW w:w="5261" w:type="dxa"/>
            <w:gridSpan w:val="3"/>
          </w:tcPr>
          <w:p w:rsidR="00E7108A" w:rsidRPr="009503EE" w:rsidRDefault="00E7108A" w:rsidP="003C6A33">
            <w:pPr>
              <w:pStyle w:val="Default"/>
              <w:spacing w:line="276" w:lineRule="auto"/>
              <w:rPr>
                <w:b/>
                <w:bCs/>
              </w:rPr>
            </w:pPr>
            <w:r w:rsidRPr="009503EE">
              <w:rPr>
                <w:b/>
                <w:bCs/>
              </w:rPr>
              <w:t>Самостоятельная работа студента в семестре, час</w:t>
            </w:r>
          </w:p>
        </w:tc>
        <w:tc>
          <w:tcPr>
            <w:tcW w:w="2027" w:type="dxa"/>
          </w:tcPr>
          <w:p w:rsidR="00E7108A" w:rsidRPr="009503EE" w:rsidRDefault="00E7108A" w:rsidP="003C6A33">
            <w:pPr>
              <w:pStyle w:val="Default"/>
              <w:spacing w:line="276" w:lineRule="auto"/>
              <w:ind w:hanging="48"/>
              <w:jc w:val="center"/>
              <w:rPr>
                <w:b/>
                <w:bCs/>
              </w:rPr>
            </w:pPr>
            <w:r w:rsidRPr="009503EE">
              <w:rPr>
                <w:b/>
                <w:bCs/>
              </w:rPr>
              <w:t>89</w:t>
            </w:r>
          </w:p>
        </w:tc>
        <w:tc>
          <w:tcPr>
            <w:tcW w:w="1801" w:type="dxa"/>
          </w:tcPr>
          <w:p w:rsidR="00E7108A" w:rsidRPr="009503EE" w:rsidRDefault="00E7108A" w:rsidP="003C6A33">
            <w:pPr>
              <w:pStyle w:val="Default"/>
              <w:spacing w:line="276" w:lineRule="auto"/>
              <w:ind w:hanging="48"/>
              <w:jc w:val="center"/>
              <w:rPr>
                <w:b/>
                <w:bCs/>
              </w:rPr>
            </w:pPr>
            <w:r w:rsidRPr="009503EE">
              <w:rPr>
                <w:b/>
                <w:bCs/>
              </w:rPr>
              <w:t>89</w:t>
            </w:r>
          </w:p>
        </w:tc>
      </w:tr>
      <w:tr w:rsidR="00E7108A" w:rsidRPr="009503EE" w:rsidTr="003A67F4">
        <w:trPr>
          <w:jc w:val="center"/>
        </w:trPr>
        <w:tc>
          <w:tcPr>
            <w:tcW w:w="5261" w:type="dxa"/>
            <w:gridSpan w:val="3"/>
          </w:tcPr>
          <w:p w:rsidR="00E7108A" w:rsidRPr="009503EE" w:rsidRDefault="00E7108A" w:rsidP="003C6A33">
            <w:pPr>
              <w:pStyle w:val="Default"/>
              <w:spacing w:line="276" w:lineRule="auto"/>
              <w:rPr>
                <w:bCs/>
              </w:rPr>
            </w:pPr>
            <w:r w:rsidRPr="009503EE">
              <w:rPr>
                <w:bCs/>
              </w:rPr>
              <w:t>Самостоятельная работа студента в период промежуточной аттестации, час</w:t>
            </w:r>
          </w:p>
        </w:tc>
        <w:tc>
          <w:tcPr>
            <w:tcW w:w="2027" w:type="dxa"/>
          </w:tcPr>
          <w:p w:rsidR="00E7108A" w:rsidRPr="009503EE" w:rsidRDefault="00E7108A" w:rsidP="003C6A33">
            <w:pPr>
              <w:pStyle w:val="Default"/>
              <w:spacing w:line="276" w:lineRule="auto"/>
              <w:ind w:hanging="48"/>
              <w:jc w:val="center"/>
              <w:rPr>
                <w:bCs/>
              </w:rPr>
            </w:pPr>
            <w:r w:rsidRPr="009503EE">
              <w:rPr>
                <w:bCs/>
              </w:rPr>
              <w:t>---</w:t>
            </w:r>
          </w:p>
        </w:tc>
        <w:tc>
          <w:tcPr>
            <w:tcW w:w="1801" w:type="dxa"/>
          </w:tcPr>
          <w:p w:rsidR="00E7108A" w:rsidRPr="009503EE" w:rsidRDefault="00E7108A" w:rsidP="003C6A33">
            <w:pPr>
              <w:pStyle w:val="Default"/>
              <w:spacing w:line="276" w:lineRule="auto"/>
              <w:ind w:hanging="48"/>
              <w:jc w:val="center"/>
              <w:rPr>
                <w:bCs/>
              </w:rPr>
            </w:pPr>
            <w:r w:rsidRPr="009503EE">
              <w:rPr>
                <w:bCs/>
              </w:rPr>
              <w:t>---</w:t>
            </w:r>
          </w:p>
        </w:tc>
      </w:tr>
      <w:tr w:rsidR="00E7108A" w:rsidRPr="009503EE" w:rsidTr="003A67F4">
        <w:trPr>
          <w:jc w:val="center"/>
        </w:trPr>
        <w:tc>
          <w:tcPr>
            <w:tcW w:w="5261" w:type="dxa"/>
            <w:gridSpan w:val="3"/>
          </w:tcPr>
          <w:p w:rsidR="00E7108A" w:rsidRPr="009503EE" w:rsidRDefault="00E7108A" w:rsidP="003C6A33">
            <w:pPr>
              <w:pStyle w:val="Default"/>
              <w:spacing w:line="276" w:lineRule="auto"/>
              <w:rPr>
                <w:bCs/>
              </w:rPr>
            </w:pPr>
            <w:r w:rsidRPr="009503EE">
              <w:rPr>
                <w:b/>
                <w:bCs/>
              </w:rPr>
              <w:t>Форма промежуточной аттестации</w:t>
            </w:r>
          </w:p>
        </w:tc>
        <w:tc>
          <w:tcPr>
            <w:tcW w:w="2027" w:type="dxa"/>
          </w:tcPr>
          <w:p w:rsidR="00E7108A" w:rsidRPr="009503EE" w:rsidRDefault="00E7108A" w:rsidP="003C6A33">
            <w:pPr>
              <w:pStyle w:val="Default"/>
              <w:spacing w:line="276" w:lineRule="auto"/>
              <w:ind w:hanging="48"/>
              <w:jc w:val="center"/>
              <w:rPr>
                <w:bCs/>
              </w:rPr>
            </w:pPr>
          </w:p>
        </w:tc>
        <w:tc>
          <w:tcPr>
            <w:tcW w:w="1801" w:type="dxa"/>
          </w:tcPr>
          <w:p w:rsidR="00E7108A" w:rsidRPr="009503EE" w:rsidRDefault="00E7108A" w:rsidP="003C6A33">
            <w:pPr>
              <w:pStyle w:val="Default"/>
              <w:spacing w:line="276" w:lineRule="auto"/>
              <w:ind w:hanging="48"/>
              <w:jc w:val="center"/>
              <w:rPr>
                <w:bCs/>
              </w:rPr>
            </w:pPr>
          </w:p>
        </w:tc>
      </w:tr>
      <w:tr w:rsidR="00E7108A" w:rsidRPr="009503EE" w:rsidTr="00A167B6">
        <w:trPr>
          <w:jc w:val="center"/>
        </w:trPr>
        <w:tc>
          <w:tcPr>
            <w:tcW w:w="1286" w:type="dxa"/>
          </w:tcPr>
          <w:p w:rsidR="00E7108A" w:rsidRPr="009503EE" w:rsidRDefault="00E7108A" w:rsidP="003C6A33">
            <w:pPr>
              <w:pStyle w:val="Default"/>
              <w:spacing w:line="276" w:lineRule="auto"/>
              <w:rPr>
                <w:bCs/>
              </w:rPr>
            </w:pPr>
          </w:p>
        </w:tc>
        <w:tc>
          <w:tcPr>
            <w:tcW w:w="3975" w:type="dxa"/>
            <w:gridSpan w:val="2"/>
          </w:tcPr>
          <w:p w:rsidR="00E7108A" w:rsidRPr="009503EE" w:rsidRDefault="00E7108A" w:rsidP="003C6A33">
            <w:pPr>
              <w:pStyle w:val="Default"/>
              <w:spacing w:line="276" w:lineRule="auto"/>
              <w:rPr>
                <w:bCs/>
              </w:rPr>
            </w:pPr>
            <w:r w:rsidRPr="009503EE">
              <w:rPr>
                <w:bCs/>
              </w:rPr>
              <w:t>Зачет</w:t>
            </w:r>
          </w:p>
        </w:tc>
        <w:tc>
          <w:tcPr>
            <w:tcW w:w="2027" w:type="dxa"/>
          </w:tcPr>
          <w:p w:rsidR="00E7108A" w:rsidRPr="009503EE" w:rsidRDefault="00E7108A" w:rsidP="003C6A33">
            <w:pPr>
              <w:pStyle w:val="Default"/>
              <w:spacing w:line="276" w:lineRule="auto"/>
              <w:ind w:hanging="48"/>
              <w:jc w:val="center"/>
              <w:rPr>
                <w:bCs/>
              </w:rPr>
            </w:pPr>
            <w:r w:rsidRPr="009503EE">
              <w:rPr>
                <w:b/>
                <w:bCs/>
              </w:rPr>
              <w:t>Зачет с оценкой</w:t>
            </w:r>
          </w:p>
        </w:tc>
        <w:tc>
          <w:tcPr>
            <w:tcW w:w="1801" w:type="dxa"/>
          </w:tcPr>
          <w:p w:rsidR="00E7108A" w:rsidRPr="009503EE" w:rsidRDefault="00E7108A" w:rsidP="003C6A33">
            <w:pPr>
              <w:pStyle w:val="Default"/>
              <w:spacing w:line="276" w:lineRule="auto"/>
              <w:ind w:hanging="48"/>
              <w:jc w:val="center"/>
              <w:rPr>
                <w:bCs/>
              </w:rPr>
            </w:pPr>
          </w:p>
        </w:tc>
      </w:tr>
    </w:tbl>
    <w:p w:rsidR="00E7108A" w:rsidRPr="009503EE" w:rsidRDefault="00E7108A" w:rsidP="003C6A33">
      <w:pPr>
        <w:tabs>
          <w:tab w:val="right" w:leader="underscore" w:pos="9639"/>
        </w:tabs>
        <w:spacing w:line="276" w:lineRule="auto"/>
        <w:rPr>
          <w:b/>
          <w:bCs/>
          <w:sz w:val="24"/>
          <w:szCs w:val="24"/>
        </w:rPr>
      </w:pPr>
    </w:p>
    <w:p w:rsidR="00E7108A" w:rsidRPr="009503EE" w:rsidRDefault="00E7108A" w:rsidP="009503EE">
      <w:pPr>
        <w:spacing w:after="200" w:line="276" w:lineRule="auto"/>
        <w:rPr>
          <w:b/>
          <w:bCs/>
          <w:sz w:val="24"/>
          <w:szCs w:val="24"/>
        </w:rPr>
      </w:pPr>
      <w:r w:rsidRPr="009503EE">
        <w:rPr>
          <w:b/>
          <w:bCs/>
          <w:sz w:val="24"/>
          <w:szCs w:val="24"/>
        </w:rPr>
        <w:br w:type="page"/>
      </w:r>
    </w:p>
    <w:p w:rsidR="00E7108A" w:rsidRDefault="00E7108A" w:rsidP="003C6A33">
      <w:pPr>
        <w:tabs>
          <w:tab w:val="right" w:leader="underscore" w:pos="9639"/>
        </w:tabs>
        <w:spacing w:line="276" w:lineRule="auto"/>
        <w:rPr>
          <w:b/>
          <w:bCs/>
          <w:sz w:val="24"/>
          <w:szCs w:val="24"/>
        </w:rPr>
        <w:sectPr w:rsidR="00E7108A" w:rsidSect="00251738">
          <w:footerReference w:type="default" r:id="rId8"/>
          <w:pgSz w:w="11906" w:h="16838"/>
          <w:pgMar w:top="1418" w:right="1418" w:bottom="1135" w:left="1418" w:header="708" w:footer="708" w:gutter="0"/>
          <w:cols w:space="708"/>
          <w:titlePg/>
          <w:docGrid w:linePitch="360"/>
        </w:sectPr>
      </w:pPr>
    </w:p>
    <w:p w:rsidR="00E7108A" w:rsidRPr="009503EE" w:rsidRDefault="00E7108A" w:rsidP="003C6A33">
      <w:pPr>
        <w:tabs>
          <w:tab w:val="right" w:leader="underscore" w:pos="9639"/>
        </w:tabs>
        <w:spacing w:line="276" w:lineRule="auto"/>
        <w:rPr>
          <w:b/>
          <w:bCs/>
          <w:sz w:val="24"/>
          <w:szCs w:val="24"/>
          <w:vertAlign w:val="superscript"/>
        </w:rPr>
      </w:pPr>
      <w:r w:rsidRPr="009503EE">
        <w:rPr>
          <w:b/>
          <w:bCs/>
          <w:sz w:val="24"/>
          <w:szCs w:val="24"/>
        </w:rPr>
        <w:lastRenderedPageBreak/>
        <w:t>4. СОДЕРЖАНИЕ РАЗДЕЛОВ УЧЕБНОЙ ДИСЦИПЛИНЫ</w:t>
      </w:r>
    </w:p>
    <w:p w:rsidR="00E7108A" w:rsidRPr="009503EE" w:rsidRDefault="00E7108A" w:rsidP="003C6A33">
      <w:pPr>
        <w:tabs>
          <w:tab w:val="right" w:leader="underscore" w:pos="9639"/>
        </w:tabs>
        <w:spacing w:line="276" w:lineRule="auto"/>
        <w:ind w:right="-2" w:firstLine="709"/>
        <w:jc w:val="right"/>
        <w:rPr>
          <w:bCs/>
          <w:i/>
          <w:sz w:val="24"/>
          <w:szCs w:val="24"/>
        </w:rPr>
      </w:pPr>
      <w:r w:rsidRPr="009503EE">
        <w:rPr>
          <w:bCs/>
          <w:i/>
          <w:sz w:val="24"/>
          <w:szCs w:val="24"/>
        </w:rPr>
        <w:t>Таблица 3</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3260"/>
        <w:gridCol w:w="567"/>
        <w:gridCol w:w="2835"/>
        <w:gridCol w:w="567"/>
        <w:gridCol w:w="2410"/>
        <w:gridCol w:w="425"/>
        <w:gridCol w:w="567"/>
        <w:gridCol w:w="2977"/>
      </w:tblGrid>
      <w:tr w:rsidR="00E7108A" w:rsidRPr="00AC2FB4" w:rsidTr="000D28DA">
        <w:tc>
          <w:tcPr>
            <w:tcW w:w="1560" w:type="dxa"/>
            <w:vMerge w:val="restart"/>
          </w:tcPr>
          <w:p w:rsidR="00E7108A" w:rsidRPr="00AC2FB4" w:rsidRDefault="00E7108A" w:rsidP="009503EE">
            <w:pPr>
              <w:jc w:val="both"/>
              <w:rPr>
                <w:sz w:val="24"/>
                <w:szCs w:val="24"/>
              </w:rPr>
            </w:pPr>
            <w:r w:rsidRPr="00AC2FB4">
              <w:rPr>
                <w:b/>
                <w:bCs/>
              </w:rPr>
              <w:t>Наименование раздела учебной дисциплины (модуля)</w:t>
            </w:r>
          </w:p>
        </w:tc>
        <w:tc>
          <w:tcPr>
            <w:tcW w:w="3827" w:type="dxa"/>
            <w:gridSpan w:val="2"/>
            <w:vAlign w:val="center"/>
          </w:tcPr>
          <w:p w:rsidR="00E7108A" w:rsidRPr="00AC2FB4" w:rsidRDefault="00E7108A" w:rsidP="009503EE">
            <w:pPr>
              <w:tabs>
                <w:tab w:val="right" w:leader="underscore" w:pos="9639"/>
              </w:tabs>
              <w:ind w:hanging="15"/>
              <w:jc w:val="center"/>
              <w:rPr>
                <w:b/>
                <w:bCs/>
              </w:rPr>
            </w:pPr>
            <w:r w:rsidRPr="00AC2FB4">
              <w:rPr>
                <w:b/>
                <w:bCs/>
              </w:rPr>
              <w:t>Лекции</w:t>
            </w:r>
          </w:p>
        </w:tc>
        <w:tc>
          <w:tcPr>
            <w:tcW w:w="3402" w:type="dxa"/>
            <w:gridSpan w:val="2"/>
            <w:vAlign w:val="center"/>
          </w:tcPr>
          <w:p w:rsidR="00E7108A" w:rsidRPr="00AC2FB4" w:rsidRDefault="00E7108A" w:rsidP="009503EE">
            <w:pPr>
              <w:tabs>
                <w:tab w:val="right" w:leader="underscore" w:pos="9639"/>
              </w:tabs>
              <w:ind w:hanging="15"/>
              <w:jc w:val="center"/>
              <w:rPr>
                <w:b/>
                <w:bCs/>
              </w:rPr>
            </w:pPr>
            <w:r w:rsidRPr="00AC2FB4">
              <w:rPr>
                <w:b/>
                <w:bCs/>
              </w:rPr>
              <w:t>Наименование практических (семинарских) занятий</w:t>
            </w:r>
          </w:p>
        </w:tc>
        <w:tc>
          <w:tcPr>
            <w:tcW w:w="2835" w:type="dxa"/>
            <w:gridSpan w:val="2"/>
            <w:vAlign w:val="center"/>
          </w:tcPr>
          <w:p w:rsidR="00E7108A" w:rsidRPr="00AC2FB4" w:rsidRDefault="00E7108A" w:rsidP="009503EE">
            <w:pPr>
              <w:tabs>
                <w:tab w:val="right" w:leader="underscore" w:pos="9639"/>
              </w:tabs>
              <w:ind w:hanging="15"/>
              <w:jc w:val="center"/>
              <w:rPr>
                <w:b/>
                <w:bCs/>
                <w:vertAlign w:val="superscript"/>
              </w:rPr>
            </w:pPr>
            <w:r w:rsidRPr="00AC2FB4">
              <w:rPr>
                <w:b/>
                <w:bCs/>
              </w:rPr>
              <w:t>Наименование лабораторных работ</w:t>
            </w:r>
          </w:p>
        </w:tc>
        <w:tc>
          <w:tcPr>
            <w:tcW w:w="567" w:type="dxa"/>
            <w:vMerge w:val="restart"/>
            <w:textDirection w:val="btLr"/>
          </w:tcPr>
          <w:p w:rsidR="00E7108A" w:rsidRPr="00AC2FB4" w:rsidRDefault="00E7108A" w:rsidP="009503EE">
            <w:pPr>
              <w:ind w:left="113" w:right="113"/>
              <w:jc w:val="both"/>
              <w:rPr>
                <w:b/>
              </w:rPr>
            </w:pPr>
            <w:r w:rsidRPr="00AC2FB4">
              <w:rPr>
                <w:b/>
              </w:rPr>
              <w:t xml:space="preserve">Итого по учебному плану </w:t>
            </w:r>
          </w:p>
          <w:p w:rsidR="00E7108A" w:rsidRPr="00AC2FB4" w:rsidRDefault="00E7108A" w:rsidP="009503EE">
            <w:pPr>
              <w:ind w:right="113" w:hanging="15"/>
              <w:jc w:val="both"/>
            </w:pPr>
            <w:r w:rsidRPr="00AC2FB4">
              <w:t xml:space="preserve">  </w:t>
            </w:r>
          </w:p>
        </w:tc>
        <w:tc>
          <w:tcPr>
            <w:tcW w:w="2977" w:type="dxa"/>
            <w:vMerge w:val="restart"/>
          </w:tcPr>
          <w:p w:rsidR="00E7108A" w:rsidRPr="00AC2FB4" w:rsidRDefault="00E7108A" w:rsidP="009503EE">
            <w:pPr>
              <w:ind w:hanging="15"/>
              <w:jc w:val="center"/>
            </w:pPr>
          </w:p>
          <w:p w:rsidR="00E7108A" w:rsidRPr="00AC2FB4" w:rsidRDefault="00E7108A" w:rsidP="009503EE">
            <w:pPr>
              <w:ind w:hanging="15"/>
              <w:jc w:val="both"/>
              <w:rPr>
                <w:b/>
              </w:rPr>
            </w:pPr>
            <w:r w:rsidRPr="00AC2FB4">
              <w:rPr>
                <w:b/>
              </w:rPr>
              <w:t>Форма текущего и промежуточного контроля успеваемости</w:t>
            </w:r>
          </w:p>
          <w:p w:rsidR="00E7108A" w:rsidRPr="00AC2FB4" w:rsidRDefault="00E7108A" w:rsidP="009503EE">
            <w:pPr>
              <w:jc w:val="both"/>
              <w:rPr>
                <w:b/>
              </w:rPr>
            </w:pPr>
            <w:r w:rsidRPr="00AC2FB4">
              <w:rPr>
                <w:b/>
              </w:rPr>
              <w:t>(оценочные  средства)</w:t>
            </w:r>
          </w:p>
          <w:p w:rsidR="00E7108A" w:rsidRPr="00AC2FB4" w:rsidRDefault="00E7108A" w:rsidP="009503EE">
            <w:pPr>
              <w:jc w:val="center"/>
              <w:rPr>
                <w:b/>
              </w:rPr>
            </w:pPr>
          </w:p>
          <w:p w:rsidR="00E7108A" w:rsidRPr="00AC2FB4" w:rsidRDefault="00E7108A" w:rsidP="009503EE">
            <w:pPr>
              <w:jc w:val="center"/>
            </w:pPr>
          </w:p>
          <w:p w:rsidR="00E7108A" w:rsidRPr="00AC2FB4" w:rsidRDefault="00E7108A" w:rsidP="009503EE">
            <w:pPr>
              <w:jc w:val="both"/>
            </w:pPr>
          </w:p>
          <w:p w:rsidR="00E7108A" w:rsidRPr="00AC2FB4" w:rsidRDefault="00E7108A" w:rsidP="009503EE">
            <w:pPr>
              <w:jc w:val="both"/>
              <w:rPr>
                <w:i/>
                <w:sz w:val="24"/>
                <w:szCs w:val="24"/>
              </w:rPr>
            </w:pPr>
          </w:p>
        </w:tc>
      </w:tr>
      <w:tr w:rsidR="00E7108A" w:rsidRPr="00AC2FB4" w:rsidTr="000D28DA">
        <w:trPr>
          <w:cantSplit/>
          <w:trHeight w:val="1134"/>
        </w:trPr>
        <w:tc>
          <w:tcPr>
            <w:tcW w:w="1560" w:type="dxa"/>
            <w:vMerge/>
          </w:tcPr>
          <w:p w:rsidR="00E7108A" w:rsidRPr="00AC2FB4" w:rsidRDefault="00E7108A" w:rsidP="009503EE">
            <w:pPr>
              <w:jc w:val="both"/>
              <w:rPr>
                <w:i/>
                <w:sz w:val="24"/>
                <w:szCs w:val="24"/>
              </w:rPr>
            </w:pPr>
          </w:p>
        </w:tc>
        <w:tc>
          <w:tcPr>
            <w:tcW w:w="3260" w:type="dxa"/>
            <w:vAlign w:val="center"/>
          </w:tcPr>
          <w:p w:rsidR="00E7108A" w:rsidRPr="00AC2FB4" w:rsidRDefault="00E7108A" w:rsidP="009503EE">
            <w:pPr>
              <w:tabs>
                <w:tab w:val="right" w:leader="underscore" w:pos="9639"/>
              </w:tabs>
              <w:ind w:hanging="15"/>
              <w:jc w:val="center"/>
              <w:rPr>
                <w:bCs/>
              </w:rPr>
            </w:pPr>
            <w:r w:rsidRPr="00AC2FB4">
              <w:rPr>
                <w:bCs/>
              </w:rPr>
              <w:t>Тематика</w:t>
            </w:r>
          </w:p>
          <w:p w:rsidR="00E7108A" w:rsidRPr="00AC2FB4" w:rsidRDefault="00E7108A" w:rsidP="009503EE">
            <w:pPr>
              <w:tabs>
                <w:tab w:val="right" w:leader="underscore" w:pos="9639"/>
              </w:tabs>
              <w:ind w:hanging="15"/>
              <w:jc w:val="center"/>
              <w:rPr>
                <w:bCs/>
              </w:rPr>
            </w:pPr>
            <w:r w:rsidRPr="00AC2FB4">
              <w:rPr>
                <w:bCs/>
              </w:rPr>
              <w:t xml:space="preserve"> лекции</w:t>
            </w:r>
          </w:p>
        </w:tc>
        <w:tc>
          <w:tcPr>
            <w:tcW w:w="567" w:type="dxa"/>
            <w:textDirection w:val="btLr"/>
            <w:vAlign w:val="center"/>
          </w:tcPr>
          <w:p w:rsidR="00E7108A" w:rsidRPr="00AC2FB4" w:rsidRDefault="00E7108A" w:rsidP="009503EE">
            <w:pPr>
              <w:tabs>
                <w:tab w:val="right" w:leader="underscore" w:pos="9639"/>
              </w:tabs>
              <w:ind w:hanging="15"/>
              <w:jc w:val="center"/>
              <w:rPr>
                <w:bCs/>
              </w:rPr>
            </w:pPr>
            <w:r w:rsidRPr="00AC2FB4">
              <w:rPr>
                <w:bCs/>
              </w:rPr>
              <w:t>Трудоемкость, час</w:t>
            </w:r>
          </w:p>
        </w:tc>
        <w:tc>
          <w:tcPr>
            <w:tcW w:w="2835" w:type="dxa"/>
            <w:vAlign w:val="center"/>
          </w:tcPr>
          <w:p w:rsidR="00E7108A" w:rsidRPr="00AC2FB4" w:rsidRDefault="00E7108A" w:rsidP="009503EE">
            <w:pPr>
              <w:tabs>
                <w:tab w:val="right" w:leader="underscore" w:pos="9639"/>
              </w:tabs>
              <w:ind w:hanging="15"/>
              <w:jc w:val="center"/>
              <w:rPr>
                <w:bCs/>
              </w:rPr>
            </w:pPr>
            <w:r w:rsidRPr="00AC2FB4">
              <w:rPr>
                <w:bCs/>
              </w:rPr>
              <w:t xml:space="preserve">Тематика </w:t>
            </w:r>
          </w:p>
          <w:p w:rsidR="00E7108A" w:rsidRPr="00AC2FB4" w:rsidRDefault="00E7108A" w:rsidP="009503EE">
            <w:pPr>
              <w:tabs>
                <w:tab w:val="right" w:leader="underscore" w:pos="9639"/>
              </w:tabs>
              <w:ind w:hanging="15"/>
              <w:jc w:val="center"/>
              <w:rPr>
                <w:bCs/>
              </w:rPr>
            </w:pPr>
            <w:r w:rsidRPr="00AC2FB4">
              <w:rPr>
                <w:bCs/>
              </w:rPr>
              <w:t>практического</w:t>
            </w:r>
          </w:p>
          <w:p w:rsidR="00E7108A" w:rsidRPr="00AC2FB4" w:rsidRDefault="00E7108A" w:rsidP="009503EE">
            <w:pPr>
              <w:tabs>
                <w:tab w:val="right" w:leader="underscore" w:pos="9639"/>
              </w:tabs>
              <w:ind w:hanging="15"/>
              <w:jc w:val="center"/>
              <w:rPr>
                <w:bCs/>
              </w:rPr>
            </w:pPr>
            <w:r w:rsidRPr="00AC2FB4">
              <w:rPr>
                <w:bCs/>
              </w:rPr>
              <w:t xml:space="preserve"> занятия</w:t>
            </w:r>
          </w:p>
        </w:tc>
        <w:tc>
          <w:tcPr>
            <w:tcW w:w="567" w:type="dxa"/>
            <w:textDirection w:val="btLr"/>
            <w:vAlign w:val="center"/>
          </w:tcPr>
          <w:p w:rsidR="00E7108A" w:rsidRPr="00AC2FB4" w:rsidRDefault="00E7108A" w:rsidP="009503EE">
            <w:pPr>
              <w:tabs>
                <w:tab w:val="right" w:leader="underscore" w:pos="9639"/>
              </w:tabs>
              <w:ind w:hanging="15"/>
              <w:jc w:val="center"/>
              <w:rPr>
                <w:bCs/>
              </w:rPr>
            </w:pPr>
            <w:r w:rsidRPr="00AC2FB4">
              <w:rPr>
                <w:bCs/>
              </w:rPr>
              <w:t>Трудоемкость, час</w:t>
            </w:r>
          </w:p>
        </w:tc>
        <w:tc>
          <w:tcPr>
            <w:tcW w:w="2410" w:type="dxa"/>
            <w:vAlign w:val="center"/>
          </w:tcPr>
          <w:p w:rsidR="00E7108A" w:rsidRPr="00AC2FB4" w:rsidRDefault="00E7108A" w:rsidP="009503EE">
            <w:pPr>
              <w:tabs>
                <w:tab w:val="right" w:leader="underscore" w:pos="9639"/>
              </w:tabs>
              <w:ind w:hanging="15"/>
              <w:jc w:val="center"/>
              <w:rPr>
                <w:bCs/>
              </w:rPr>
            </w:pPr>
            <w:r w:rsidRPr="00AC2FB4">
              <w:rPr>
                <w:bCs/>
              </w:rPr>
              <w:t>Тематика лабораторной работы</w:t>
            </w:r>
          </w:p>
          <w:p w:rsidR="00E7108A" w:rsidRPr="00AC2FB4" w:rsidRDefault="00E7108A" w:rsidP="009503EE">
            <w:pPr>
              <w:tabs>
                <w:tab w:val="right" w:leader="underscore" w:pos="9639"/>
              </w:tabs>
              <w:ind w:hanging="15"/>
              <w:jc w:val="center"/>
              <w:rPr>
                <w:bCs/>
              </w:rPr>
            </w:pPr>
          </w:p>
          <w:p w:rsidR="00E7108A" w:rsidRPr="00AC2FB4" w:rsidRDefault="00E7108A" w:rsidP="009503EE">
            <w:pPr>
              <w:tabs>
                <w:tab w:val="right" w:leader="underscore" w:pos="9639"/>
              </w:tabs>
              <w:ind w:hanging="15"/>
              <w:jc w:val="center"/>
              <w:rPr>
                <w:bCs/>
              </w:rPr>
            </w:pPr>
          </w:p>
          <w:p w:rsidR="00E7108A" w:rsidRPr="00AC2FB4" w:rsidRDefault="00E7108A" w:rsidP="009503EE">
            <w:pPr>
              <w:tabs>
                <w:tab w:val="right" w:leader="underscore" w:pos="9639"/>
              </w:tabs>
              <w:ind w:hanging="15"/>
              <w:jc w:val="center"/>
              <w:rPr>
                <w:bCs/>
              </w:rPr>
            </w:pPr>
          </w:p>
          <w:p w:rsidR="00E7108A" w:rsidRPr="00AC2FB4" w:rsidRDefault="00E7108A" w:rsidP="009503EE">
            <w:pPr>
              <w:tabs>
                <w:tab w:val="right" w:leader="underscore" w:pos="9639"/>
              </w:tabs>
              <w:ind w:hanging="15"/>
              <w:jc w:val="center"/>
              <w:rPr>
                <w:bCs/>
              </w:rPr>
            </w:pPr>
          </w:p>
          <w:p w:rsidR="00E7108A" w:rsidRPr="00AC2FB4" w:rsidRDefault="00E7108A" w:rsidP="009503EE">
            <w:pPr>
              <w:tabs>
                <w:tab w:val="right" w:leader="underscore" w:pos="9639"/>
              </w:tabs>
              <w:ind w:hanging="15"/>
              <w:jc w:val="center"/>
              <w:rPr>
                <w:bCs/>
              </w:rPr>
            </w:pPr>
          </w:p>
          <w:p w:rsidR="00E7108A" w:rsidRPr="00AC2FB4" w:rsidRDefault="00E7108A" w:rsidP="009503EE">
            <w:pPr>
              <w:tabs>
                <w:tab w:val="right" w:leader="underscore" w:pos="9639"/>
              </w:tabs>
              <w:ind w:hanging="15"/>
              <w:jc w:val="center"/>
              <w:rPr>
                <w:bCs/>
              </w:rPr>
            </w:pPr>
          </w:p>
        </w:tc>
        <w:tc>
          <w:tcPr>
            <w:tcW w:w="425" w:type="dxa"/>
            <w:textDirection w:val="btLr"/>
            <w:vAlign w:val="bottom"/>
          </w:tcPr>
          <w:p w:rsidR="00E7108A" w:rsidRPr="00AC2FB4" w:rsidRDefault="00E7108A" w:rsidP="009503EE">
            <w:pPr>
              <w:ind w:left="113" w:right="113"/>
              <w:rPr>
                <w:i/>
                <w:sz w:val="24"/>
                <w:szCs w:val="24"/>
              </w:rPr>
            </w:pPr>
            <w:r w:rsidRPr="00AC2FB4">
              <w:rPr>
                <w:bCs/>
              </w:rPr>
              <w:t>Трудоемкость, час</w:t>
            </w:r>
          </w:p>
        </w:tc>
        <w:tc>
          <w:tcPr>
            <w:tcW w:w="567" w:type="dxa"/>
            <w:vMerge/>
          </w:tcPr>
          <w:p w:rsidR="00E7108A" w:rsidRPr="00AC2FB4" w:rsidRDefault="00E7108A" w:rsidP="009503EE">
            <w:pPr>
              <w:jc w:val="both"/>
              <w:rPr>
                <w:i/>
                <w:sz w:val="24"/>
                <w:szCs w:val="24"/>
              </w:rPr>
            </w:pPr>
          </w:p>
        </w:tc>
        <w:tc>
          <w:tcPr>
            <w:tcW w:w="2977" w:type="dxa"/>
            <w:vMerge/>
          </w:tcPr>
          <w:p w:rsidR="00E7108A" w:rsidRPr="00AC2FB4" w:rsidRDefault="00E7108A" w:rsidP="009503EE">
            <w:pPr>
              <w:jc w:val="both"/>
              <w:rPr>
                <w:i/>
                <w:sz w:val="24"/>
                <w:szCs w:val="24"/>
              </w:rPr>
            </w:pPr>
          </w:p>
        </w:tc>
      </w:tr>
      <w:tr w:rsidR="00E7108A" w:rsidRPr="00AC2FB4" w:rsidTr="000D28DA">
        <w:tc>
          <w:tcPr>
            <w:tcW w:w="12191" w:type="dxa"/>
            <w:gridSpan w:val="8"/>
          </w:tcPr>
          <w:p w:rsidR="00E7108A" w:rsidRPr="00AC2FB4" w:rsidRDefault="00E7108A" w:rsidP="000D28DA">
            <w:pPr>
              <w:jc w:val="center"/>
              <w:rPr>
                <w:b/>
              </w:rPr>
            </w:pPr>
            <w:r w:rsidRPr="00AC2FB4">
              <w:rPr>
                <w:b/>
              </w:rPr>
              <w:t xml:space="preserve">Семестр № </w:t>
            </w:r>
            <w:r>
              <w:rPr>
                <w:b/>
              </w:rPr>
              <w:t>8</w:t>
            </w:r>
          </w:p>
        </w:tc>
        <w:tc>
          <w:tcPr>
            <w:tcW w:w="2977" w:type="dxa"/>
            <w:vMerge w:val="restart"/>
          </w:tcPr>
          <w:p w:rsidR="00E7108A" w:rsidRPr="00FA6AD1" w:rsidRDefault="00E7108A" w:rsidP="00FA6AD1">
            <w:pPr>
              <w:jc w:val="both"/>
              <w:rPr>
                <w:b/>
              </w:rPr>
            </w:pPr>
            <w:r w:rsidRPr="00FA6AD1">
              <w:rPr>
                <w:b/>
              </w:rPr>
              <w:t>Текущий контроль успеваемости:</w:t>
            </w:r>
          </w:p>
          <w:p w:rsidR="00E7108A" w:rsidRPr="00FA6AD1" w:rsidRDefault="00E7108A" w:rsidP="00FA6AD1">
            <w:pPr>
              <w:widowControl w:val="0"/>
              <w:shd w:val="clear" w:color="auto" w:fill="FFFFFF"/>
              <w:autoSpaceDE w:val="0"/>
              <w:autoSpaceDN w:val="0"/>
              <w:adjustRightInd w:val="0"/>
              <w:spacing w:line="276" w:lineRule="auto"/>
              <w:contextualSpacing/>
              <w:jc w:val="both"/>
              <w:rPr>
                <w:i/>
                <w:sz w:val="24"/>
                <w:szCs w:val="24"/>
              </w:rPr>
            </w:pPr>
          </w:p>
          <w:p w:rsidR="00E7108A" w:rsidRPr="00FA6AD1" w:rsidRDefault="00E7108A" w:rsidP="00FA6AD1">
            <w:pPr>
              <w:widowControl w:val="0"/>
              <w:shd w:val="clear" w:color="auto" w:fill="FFFFFF"/>
              <w:autoSpaceDE w:val="0"/>
              <w:autoSpaceDN w:val="0"/>
              <w:adjustRightInd w:val="0"/>
              <w:spacing w:line="276" w:lineRule="auto"/>
              <w:contextualSpacing/>
              <w:jc w:val="both"/>
              <w:rPr>
                <w:i/>
                <w:sz w:val="24"/>
                <w:szCs w:val="24"/>
              </w:rPr>
            </w:pPr>
            <w:r w:rsidRPr="00FA6AD1">
              <w:rPr>
                <w:i/>
                <w:sz w:val="24"/>
                <w:szCs w:val="24"/>
              </w:rPr>
              <w:t>Деловая игра (ДИ), собеседование (СБ), тестирование письменное (</w:t>
            </w:r>
            <w:proofErr w:type="spellStart"/>
            <w:r w:rsidRPr="00FA6AD1">
              <w:rPr>
                <w:i/>
                <w:sz w:val="24"/>
                <w:szCs w:val="24"/>
              </w:rPr>
              <w:t>ТСп</w:t>
            </w:r>
            <w:proofErr w:type="spellEnd"/>
            <w:r w:rsidRPr="00FA6AD1">
              <w:rPr>
                <w:i/>
                <w:sz w:val="24"/>
                <w:szCs w:val="24"/>
              </w:rPr>
              <w:t>),  эссе (Э), доклад (Д)</w:t>
            </w:r>
          </w:p>
          <w:p w:rsidR="00E7108A" w:rsidRPr="00FA6AD1" w:rsidRDefault="00E7108A" w:rsidP="00FA6AD1">
            <w:pPr>
              <w:spacing w:line="276" w:lineRule="auto"/>
              <w:jc w:val="both"/>
              <w:rPr>
                <w:b/>
                <w:color w:val="000000"/>
                <w:sz w:val="24"/>
                <w:szCs w:val="24"/>
              </w:rPr>
            </w:pPr>
          </w:p>
          <w:p w:rsidR="00E7108A" w:rsidRPr="00FA6AD1" w:rsidRDefault="00E7108A" w:rsidP="00FA6AD1">
            <w:pPr>
              <w:jc w:val="both"/>
              <w:rPr>
                <w:b/>
              </w:rPr>
            </w:pPr>
          </w:p>
          <w:p w:rsidR="00E7108A" w:rsidRPr="00AC2FB4" w:rsidRDefault="00E7108A" w:rsidP="009503EE">
            <w:pPr>
              <w:jc w:val="both"/>
              <w:rPr>
                <w:b/>
              </w:rPr>
            </w:pPr>
            <w:r w:rsidRPr="00AC2FB4">
              <w:rPr>
                <w:b/>
              </w:rPr>
              <w:t>Промежуточная аттестация:</w:t>
            </w:r>
          </w:p>
          <w:p w:rsidR="00E7108A" w:rsidRPr="00AC2FB4" w:rsidRDefault="00E7108A" w:rsidP="009503EE">
            <w:pPr>
              <w:jc w:val="both"/>
              <w:rPr>
                <w:i/>
              </w:rPr>
            </w:pPr>
          </w:p>
          <w:p w:rsidR="00E7108A" w:rsidRPr="00AC2FB4" w:rsidRDefault="00E7108A" w:rsidP="000D28DA">
            <w:pPr>
              <w:jc w:val="both"/>
              <w:rPr>
                <w:i/>
                <w:sz w:val="24"/>
                <w:szCs w:val="24"/>
                <w:highlight w:val="yellow"/>
              </w:rPr>
            </w:pPr>
            <w:r w:rsidRPr="00AC2FB4">
              <w:rPr>
                <w:i/>
                <w:sz w:val="24"/>
                <w:szCs w:val="24"/>
              </w:rPr>
              <w:t xml:space="preserve">зачет </w:t>
            </w:r>
            <w:r>
              <w:rPr>
                <w:i/>
                <w:sz w:val="24"/>
                <w:szCs w:val="24"/>
              </w:rPr>
              <w:t xml:space="preserve">с оценкой </w:t>
            </w:r>
            <w:r w:rsidRPr="00AC2FB4">
              <w:rPr>
                <w:i/>
                <w:sz w:val="24"/>
                <w:szCs w:val="24"/>
              </w:rPr>
              <w:t>(</w:t>
            </w:r>
            <w:proofErr w:type="spellStart"/>
            <w:r w:rsidRPr="00AC2FB4">
              <w:rPr>
                <w:i/>
                <w:sz w:val="24"/>
                <w:szCs w:val="24"/>
              </w:rPr>
              <w:t>Зач.</w:t>
            </w:r>
            <w:r>
              <w:rPr>
                <w:i/>
                <w:sz w:val="24"/>
                <w:szCs w:val="24"/>
              </w:rPr>
              <w:t>с</w:t>
            </w:r>
            <w:proofErr w:type="spellEnd"/>
            <w:r>
              <w:rPr>
                <w:i/>
                <w:sz w:val="24"/>
                <w:szCs w:val="24"/>
              </w:rPr>
              <w:t xml:space="preserve"> </w:t>
            </w:r>
            <w:proofErr w:type="spellStart"/>
            <w:r>
              <w:rPr>
                <w:i/>
                <w:sz w:val="24"/>
                <w:szCs w:val="24"/>
              </w:rPr>
              <w:t>оц</w:t>
            </w:r>
            <w:proofErr w:type="spellEnd"/>
            <w:r>
              <w:rPr>
                <w:i/>
                <w:sz w:val="24"/>
                <w:szCs w:val="24"/>
              </w:rPr>
              <w:t>.</w:t>
            </w:r>
            <w:r w:rsidRPr="00AC2FB4">
              <w:rPr>
                <w:i/>
                <w:sz w:val="24"/>
                <w:szCs w:val="24"/>
              </w:rPr>
              <w:t xml:space="preserve">) </w:t>
            </w:r>
          </w:p>
        </w:tc>
      </w:tr>
      <w:tr w:rsidR="00E7108A" w:rsidRPr="000D28DA" w:rsidTr="000D28DA">
        <w:trPr>
          <w:trHeight w:val="323"/>
        </w:trPr>
        <w:tc>
          <w:tcPr>
            <w:tcW w:w="1560" w:type="dxa"/>
            <w:vMerge w:val="restart"/>
            <w:vAlign w:val="center"/>
          </w:tcPr>
          <w:p w:rsidR="00E7108A" w:rsidRPr="000D28DA" w:rsidRDefault="00E7108A" w:rsidP="009503EE">
            <w:pPr>
              <w:jc w:val="center"/>
              <w:rPr>
                <w:sz w:val="24"/>
                <w:szCs w:val="24"/>
              </w:rPr>
            </w:pPr>
            <w:r w:rsidRPr="000D28DA">
              <w:rPr>
                <w:color w:val="000000"/>
                <w:sz w:val="24"/>
                <w:szCs w:val="24"/>
              </w:rPr>
              <w:t>Раздел 1. Общие положения о патентных правах</w:t>
            </w:r>
          </w:p>
        </w:tc>
        <w:tc>
          <w:tcPr>
            <w:tcW w:w="3260" w:type="dxa"/>
          </w:tcPr>
          <w:p w:rsidR="00E7108A" w:rsidRPr="000D28DA" w:rsidRDefault="00E7108A" w:rsidP="009503EE">
            <w:pPr>
              <w:tabs>
                <w:tab w:val="right" w:leader="underscore" w:pos="9639"/>
              </w:tabs>
              <w:ind w:right="-108"/>
              <w:rPr>
                <w:bCs/>
                <w:sz w:val="24"/>
                <w:szCs w:val="24"/>
              </w:rPr>
            </w:pPr>
            <w:r w:rsidRPr="000D28DA">
              <w:rPr>
                <w:sz w:val="24"/>
                <w:szCs w:val="24"/>
              </w:rPr>
              <w:t>Предмет, метод, система патентного права</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1</w:t>
            </w:r>
          </w:p>
        </w:tc>
        <w:tc>
          <w:tcPr>
            <w:tcW w:w="2835" w:type="dxa"/>
          </w:tcPr>
          <w:p w:rsidR="00E7108A" w:rsidRPr="000D28DA" w:rsidRDefault="00E7108A" w:rsidP="009503EE">
            <w:pPr>
              <w:tabs>
                <w:tab w:val="right" w:leader="underscore" w:pos="9639"/>
              </w:tabs>
              <w:ind w:right="-108"/>
              <w:rPr>
                <w:bCs/>
                <w:sz w:val="24"/>
                <w:szCs w:val="24"/>
              </w:rPr>
            </w:pPr>
            <w:r w:rsidRPr="000D28DA">
              <w:rPr>
                <w:sz w:val="24"/>
                <w:szCs w:val="24"/>
              </w:rPr>
              <w:t>Предмет, метод, система патентного права</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1</w:t>
            </w:r>
          </w:p>
        </w:tc>
        <w:tc>
          <w:tcPr>
            <w:tcW w:w="2410" w:type="dxa"/>
          </w:tcPr>
          <w:p w:rsidR="00E7108A" w:rsidRPr="000D28DA" w:rsidRDefault="00E7108A" w:rsidP="009503EE">
            <w:pPr>
              <w:jc w:val="both"/>
              <w:rPr>
                <w:i/>
                <w:sz w:val="24"/>
                <w:szCs w:val="24"/>
              </w:rPr>
            </w:pPr>
          </w:p>
        </w:tc>
        <w:tc>
          <w:tcPr>
            <w:tcW w:w="425" w:type="dxa"/>
          </w:tcPr>
          <w:p w:rsidR="00E7108A" w:rsidRPr="000D28DA" w:rsidRDefault="00E7108A" w:rsidP="009503EE">
            <w:pPr>
              <w:jc w:val="both"/>
              <w:rPr>
                <w:sz w:val="24"/>
                <w:szCs w:val="24"/>
              </w:rPr>
            </w:pPr>
          </w:p>
        </w:tc>
        <w:tc>
          <w:tcPr>
            <w:tcW w:w="567" w:type="dxa"/>
          </w:tcPr>
          <w:p w:rsidR="00E7108A" w:rsidRPr="000D28DA" w:rsidRDefault="00E7108A" w:rsidP="009503EE">
            <w:pPr>
              <w:jc w:val="both"/>
              <w:rPr>
                <w:i/>
                <w:sz w:val="24"/>
                <w:szCs w:val="24"/>
              </w:rPr>
            </w:pPr>
          </w:p>
        </w:tc>
        <w:tc>
          <w:tcPr>
            <w:tcW w:w="2977" w:type="dxa"/>
            <w:vMerge/>
          </w:tcPr>
          <w:p w:rsidR="00E7108A" w:rsidRPr="000D28DA" w:rsidRDefault="00E7108A" w:rsidP="009503EE">
            <w:pPr>
              <w:jc w:val="both"/>
              <w:rPr>
                <w:i/>
                <w:sz w:val="24"/>
                <w:szCs w:val="24"/>
              </w:rPr>
            </w:pPr>
          </w:p>
        </w:tc>
      </w:tr>
      <w:tr w:rsidR="00E7108A" w:rsidRPr="000D28DA" w:rsidTr="000D28DA">
        <w:trPr>
          <w:trHeight w:val="331"/>
        </w:trPr>
        <w:tc>
          <w:tcPr>
            <w:tcW w:w="1560" w:type="dxa"/>
            <w:vMerge/>
            <w:vAlign w:val="center"/>
          </w:tcPr>
          <w:p w:rsidR="00E7108A" w:rsidRPr="000D28DA" w:rsidRDefault="00E7108A" w:rsidP="009503EE">
            <w:pPr>
              <w:jc w:val="center"/>
              <w:rPr>
                <w:sz w:val="24"/>
                <w:szCs w:val="24"/>
              </w:rPr>
            </w:pPr>
          </w:p>
        </w:tc>
        <w:tc>
          <w:tcPr>
            <w:tcW w:w="3260" w:type="dxa"/>
          </w:tcPr>
          <w:p w:rsidR="00E7108A" w:rsidRPr="000D28DA" w:rsidRDefault="00E7108A" w:rsidP="009503EE">
            <w:pPr>
              <w:tabs>
                <w:tab w:val="right" w:leader="underscore" w:pos="9639"/>
              </w:tabs>
              <w:ind w:right="-108"/>
              <w:rPr>
                <w:bCs/>
                <w:sz w:val="24"/>
                <w:szCs w:val="24"/>
              </w:rPr>
            </w:pPr>
            <w:r w:rsidRPr="000D28DA">
              <w:rPr>
                <w:sz w:val="24"/>
                <w:szCs w:val="24"/>
              </w:rPr>
              <w:t>Источники патентного права</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1</w:t>
            </w:r>
          </w:p>
        </w:tc>
        <w:tc>
          <w:tcPr>
            <w:tcW w:w="2835" w:type="dxa"/>
          </w:tcPr>
          <w:p w:rsidR="00E7108A" w:rsidRPr="000D28DA" w:rsidRDefault="00E7108A" w:rsidP="009503EE">
            <w:pPr>
              <w:tabs>
                <w:tab w:val="right" w:leader="underscore" w:pos="9639"/>
              </w:tabs>
              <w:ind w:right="-108"/>
              <w:rPr>
                <w:bCs/>
                <w:sz w:val="24"/>
                <w:szCs w:val="24"/>
              </w:rPr>
            </w:pPr>
            <w:r w:rsidRPr="000D28DA">
              <w:rPr>
                <w:sz w:val="24"/>
                <w:szCs w:val="24"/>
              </w:rPr>
              <w:t>Источники патентного права</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2</w:t>
            </w:r>
          </w:p>
        </w:tc>
        <w:tc>
          <w:tcPr>
            <w:tcW w:w="2410" w:type="dxa"/>
          </w:tcPr>
          <w:p w:rsidR="00E7108A" w:rsidRPr="000D28DA" w:rsidRDefault="00E7108A" w:rsidP="009503EE">
            <w:pPr>
              <w:jc w:val="both"/>
              <w:rPr>
                <w:i/>
                <w:sz w:val="24"/>
                <w:szCs w:val="24"/>
              </w:rPr>
            </w:pPr>
          </w:p>
        </w:tc>
        <w:tc>
          <w:tcPr>
            <w:tcW w:w="425" w:type="dxa"/>
          </w:tcPr>
          <w:p w:rsidR="00E7108A" w:rsidRPr="000D28DA" w:rsidRDefault="00E7108A" w:rsidP="009503EE">
            <w:pPr>
              <w:jc w:val="both"/>
              <w:rPr>
                <w:i/>
                <w:sz w:val="24"/>
                <w:szCs w:val="24"/>
              </w:rPr>
            </w:pPr>
          </w:p>
        </w:tc>
        <w:tc>
          <w:tcPr>
            <w:tcW w:w="567" w:type="dxa"/>
          </w:tcPr>
          <w:p w:rsidR="00E7108A" w:rsidRPr="000D28DA" w:rsidRDefault="00E7108A" w:rsidP="009503EE">
            <w:pPr>
              <w:jc w:val="both"/>
              <w:rPr>
                <w:i/>
                <w:sz w:val="24"/>
                <w:szCs w:val="24"/>
              </w:rPr>
            </w:pPr>
          </w:p>
        </w:tc>
        <w:tc>
          <w:tcPr>
            <w:tcW w:w="2977" w:type="dxa"/>
            <w:vMerge/>
          </w:tcPr>
          <w:p w:rsidR="00E7108A" w:rsidRPr="000D28DA" w:rsidRDefault="00E7108A" w:rsidP="009503EE">
            <w:pPr>
              <w:jc w:val="both"/>
              <w:rPr>
                <w:i/>
                <w:sz w:val="24"/>
                <w:szCs w:val="24"/>
              </w:rPr>
            </w:pPr>
          </w:p>
        </w:tc>
      </w:tr>
      <w:tr w:rsidR="00E7108A" w:rsidRPr="000D28DA" w:rsidTr="000D28DA">
        <w:trPr>
          <w:trHeight w:val="535"/>
        </w:trPr>
        <w:tc>
          <w:tcPr>
            <w:tcW w:w="1560" w:type="dxa"/>
            <w:vMerge/>
            <w:vAlign w:val="center"/>
          </w:tcPr>
          <w:p w:rsidR="00E7108A" w:rsidRPr="000D28DA" w:rsidRDefault="00E7108A" w:rsidP="009503EE">
            <w:pPr>
              <w:jc w:val="center"/>
              <w:rPr>
                <w:sz w:val="24"/>
                <w:szCs w:val="24"/>
                <w:lang w:val="en-US"/>
              </w:rPr>
            </w:pPr>
          </w:p>
        </w:tc>
        <w:tc>
          <w:tcPr>
            <w:tcW w:w="3260" w:type="dxa"/>
          </w:tcPr>
          <w:p w:rsidR="00E7108A" w:rsidRPr="000D28DA" w:rsidRDefault="00E7108A" w:rsidP="009503EE">
            <w:pPr>
              <w:tabs>
                <w:tab w:val="right" w:leader="underscore" w:pos="9639"/>
              </w:tabs>
              <w:ind w:right="-108"/>
              <w:rPr>
                <w:sz w:val="24"/>
                <w:szCs w:val="24"/>
              </w:rPr>
            </w:pPr>
            <w:r w:rsidRPr="000D28DA">
              <w:rPr>
                <w:sz w:val="24"/>
                <w:szCs w:val="24"/>
              </w:rPr>
              <w:t>Патентные правоотношения</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2</w:t>
            </w:r>
          </w:p>
        </w:tc>
        <w:tc>
          <w:tcPr>
            <w:tcW w:w="2835" w:type="dxa"/>
          </w:tcPr>
          <w:p w:rsidR="00E7108A" w:rsidRPr="000D28DA" w:rsidRDefault="00E7108A" w:rsidP="009503EE">
            <w:pPr>
              <w:tabs>
                <w:tab w:val="right" w:leader="underscore" w:pos="9639"/>
              </w:tabs>
              <w:ind w:right="-108"/>
              <w:rPr>
                <w:sz w:val="24"/>
                <w:szCs w:val="24"/>
              </w:rPr>
            </w:pPr>
            <w:r w:rsidRPr="000D28DA">
              <w:rPr>
                <w:sz w:val="24"/>
                <w:szCs w:val="24"/>
              </w:rPr>
              <w:t>Патентные правоотношения</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2</w:t>
            </w:r>
          </w:p>
        </w:tc>
        <w:tc>
          <w:tcPr>
            <w:tcW w:w="2410" w:type="dxa"/>
          </w:tcPr>
          <w:p w:rsidR="00E7108A" w:rsidRPr="000D28DA" w:rsidRDefault="00E7108A" w:rsidP="009503EE">
            <w:pPr>
              <w:jc w:val="both"/>
              <w:rPr>
                <w:i/>
                <w:sz w:val="24"/>
                <w:szCs w:val="24"/>
              </w:rPr>
            </w:pPr>
          </w:p>
        </w:tc>
        <w:tc>
          <w:tcPr>
            <w:tcW w:w="425" w:type="dxa"/>
          </w:tcPr>
          <w:p w:rsidR="00E7108A" w:rsidRPr="000D28DA" w:rsidRDefault="00E7108A" w:rsidP="009503EE">
            <w:pPr>
              <w:jc w:val="both"/>
              <w:rPr>
                <w:i/>
                <w:sz w:val="24"/>
                <w:szCs w:val="24"/>
              </w:rPr>
            </w:pPr>
          </w:p>
        </w:tc>
        <w:tc>
          <w:tcPr>
            <w:tcW w:w="567" w:type="dxa"/>
          </w:tcPr>
          <w:p w:rsidR="00E7108A" w:rsidRPr="000D28DA" w:rsidRDefault="00E7108A" w:rsidP="009503EE">
            <w:pPr>
              <w:jc w:val="both"/>
              <w:rPr>
                <w:i/>
                <w:sz w:val="24"/>
                <w:szCs w:val="24"/>
              </w:rPr>
            </w:pPr>
          </w:p>
        </w:tc>
        <w:tc>
          <w:tcPr>
            <w:tcW w:w="2977" w:type="dxa"/>
            <w:vMerge/>
          </w:tcPr>
          <w:p w:rsidR="00E7108A" w:rsidRPr="000D28DA" w:rsidRDefault="00E7108A" w:rsidP="009503EE">
            <w:pPr>
              <w:jc w:val="both"/>
              <w:rPr>
                <w:i/>
                <w:sz w:val="24"/>
                <w:szCs w:val="24"/>
              </w:rPr>
            </w:pPr>
          </w:p>
        </w:tc>
      </w:tr>
      <w:tr w:rsidR="00E7108A" w:rsidRPr="000D28DA" w:rsidTr="000D28DA">
        <w:trPr>
          <w:trHeight w:val="535"/>
        </w:trPr>
        <w:tc>
          <w:tcPr>
            <w:tcW w:w="1560" w:type="dxa"/>
            <w:vMerge w:val="restart"/>
            <w:vAlign w:val="center"/>
          </w:tcPr>
          <w:p w:rsidR="00E7108A" w:rsidRPr="000D28DA" w:rsidRDefault="00E7108A" w:rsidP="009503EE">
            <w:pPr>
              <w:jc w:val="center"/>
              <w:rPr>
                <w:sz w:val="24"/>
                <w:szCs w:val="24"/>
              </w:rPr>
            </w:pPr>
            <w:r w:rsidRPr="000D28DA">
              <w:rPr>
                <w:bCs/>
                <w:sz w:val="24"/>
                <w:szCs w:val="24"/>
              </w:rPr>
              <w:t>Раздел 2. Понятие и содержание патентных прав</w:t>
            </w:r>
          </w:p>
        </w:tc>
        <w:tc>
          <w:tcPr>
            <w:tcW w:w="3260" w:type="dxa"/>
          </w:tcPr>
          <w:p w:rsidR="00E7108A" w:rsidRPr="000D28DA" w:rsidRDefault="00E7108A" w:rsidP="009503EE">
            <w:pPr>
              <w:tabs>
                <w:tab w:val="right" w:leader="underscore" w:pos="9639"/>
              </w:tabs>
              <w:ind w:right="-108"/>
              <w:rPr>
                <w:sz w:val="24"/>
                <w:szCs w:val="24"/>
              </w:rPr>
            </w:pPr>
            <w:r w:rsidRPr="000D28DA">
              <w:rPr>
                <w:sz w:val="24"/>
                <w:szCs w:val="24"/>
              </w:rPr>
              <w:t>Объекты и субъекты патентных прав</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2</w:t>
            </w:r>
          </w:p>
        </w:tc>
        <w:tc>
          <w:tcPr>
            <w:tcW w:w="2835" w:type="dxa"/>
          </w:tcPr>
          <w:p w:rsidR="00E7108A" w:rsidRPr="000D28DA" w:rsidRDefault="00E7108A" w:rsidP="009503EE">
            <w:pPr>
              <w:tabs>
                <w:tab w:val="right" w:leader="underscore" w:pos="9639"/>
              </w:tabs>
              <w:ind w:right="-108"/>
              <w:rPr>
                <w:sz w:val="24"/>
                <w:szCs w:val="24"/>
              </w:rPr>
            </w:pPr>
            <w:r w:rsidRPr="000D28DA">
              <w:rPr>
                <w:sz w:val="24"/>
                <w:szCs w:val="24"/>
              </w:rPr>
              <w:t>Объекты и субъекты патентных прав</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2</w:t>
            </w:r>
          </w:p>
        </w:tc>
        <w:tc>
          <w:tcPr>
            <w:tcW w:w="2410" w:type="dxa"/>
          </w:tcPr>
          <w:p w:rsidR="00E7108A" w:rsidRPr="000D28DA" w:rsidRDefault="00E7108A" w:rsidP="009503EE">
            <w:pPr>
              <w:jc w:val="both"/>
              <w:rPr>
                <w:i/>
                <w:sz w:val="24"/>
                <w:szCs w:val="24"/>
              </w:rPr>
            </w:pPr>
          </w:p>
        </w:tc>
        <w:tc>
          <w:tcPr>
            <w:tcW w:w="425" w:type="dxa"/>
          </w:tcPr>
          <w:p w:rsidR="00E7108A" w:rsidRPr="000D28DA" w:rsidRDefault="00E7108A" w:rsidP="009503EE">
            <w:pPr>
              <w:jc w:val="both"/>
              <w:rPr>
                <w:i/>
                <w:sz w:val="24"/>
                <w:szCs w:val="24"/>
              </w:rPr>
            </w:pPr>
          </w:p>
        </w:tc>
        <w:tc>
          <w:tcPr>
            <w:tcW w:w="567" w:type="dxa"/>
          </w:tcPr>
          <w:p w:rsidR="00E7108A" w:rsidRPr="000D28DA" w:rsidRDefault="00E7108A" w:rsidP="009503EE">
            <w:pPr>
              <w:jc w:val="both"/>
              <w:rPr>
                <w:i/>
                <w:sz w:val="24"/>
                <w:szCs w:val="24"/>
              </w:rPr>
            </w:pPr>
          </w:p>
        </w:tc>
        <w:tc>
          <w:tcPr>
            <w:tcW w:w="2977" w:type="dxa"/>
            <w:vMerge/>
          </w:tcPr>
          <w:p w:rsidR="00E7108A" w:rsidRPr="000D28DA" w:rsidRDefault="00E7108A" w:rsidP="009503EE">
            <w:pPr>
              <w:jc w:val="both"/>
              <w:rPr>
                <w:i/>
                <w:sz w:val="24"/>
                <w:szCs w:val="24"/>
              </w:rPr>
            </w:pPr>
          </w:p>
        </w:tc>
      </w:tr>
      <w:tr w:rsidR="00E7108A" w:rsidRPr="000D28DA" w:rsidTr="000D28DA">
        <w:trPr>
          <w:trHeight w:val="535"/>
        </w:trPr>
        <w:tc>
          <w:tcPr>
            <w:tcW w:w="1560" w:type="dxa"/>
            <w:vMerge/>
            <w:vAlign w:val="center"/>
          </w:tcPr>
          <w:p w:rsidR="00E7108A" w:rsidRPr="000D28DA" w:rsidRDefault="00E7108A" w:rsidP="009503EE">
            <w:pPr>
              <w:jc w:val="center"/>
              <w:rPr>
                <w:sz w:val="24"/>
                <w:szCs w:val="24"/>
              </w:rPr>
            </w:pPr>
          </w:p>
        </w:tc>
        <w:tc>
          <w:tcPr>
            <w:tcW w:w="3260" w:type="dxa"/>
          </w:tcPr>
          <w:p w:rsidR="00E7108A" w:rsidRPr="000D28DA" w:rsidRDefault="00E7108A" w:rsidP="009503EE">
            <w:pPr>
              <w:tabs>
                <w:tab w:val="right" w:leader="underscore" w:pos="9639"/>
              </w:tabs>
              <w:ind w:right="-108"/>
              <w:rPr>
                <w:sz w:val="24"/>
                <w:szCs w:val="24"/>
              </w:rPr>
            </w:pPr>
            <w:r w:rsidRPr="000D28DA">
              <w:rPr>
                <w:sz w:val="24"/>
                <w:szCs w:val="24"/>
              </w:rPr>
              <w:t>Приобретение патентных прав</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2</w:t>
            </w:r>
          </w:p>
        </w:tc>
        <w:tc>
          <w:tcPr>
            <w:tcW w:w="2835" w:type="dxa"/>
          </w:tcPr>
          <w:p w:rsidR="00E7108A" w:rsidRPr="000D28DA" w:rsidRDefault="00E7108A" w:rsidP="009503EE">
            <w:pPr>
              <w:tabs>
                <w:tab w:val="right" w:leader="underscore" w:pos="9639"/>
              </w:tabs>
              <w:ind w:right="-108"/>
              <w:rPr>
                <w:sz w:val="24"/>
                <w:szCs w:val="24"/>
              </w:rPr>
            </w:pPr>
            <w:r w:rsidRPr="000D28DA">
              <w:rPr>
                <w:sz w:val="24"/>
                <w:szCs w:val="24"/>
              </w:rPr>
              <w:t>Приобретение патентных прав</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2</w:t>
            </w:r>
          </w:p>
        </w:tc>
        <w:tc>
          <w:tcPr>
            <w:tcW w:w="2410" w:type="dxa"/>
          </w:tcPr>
          <w:p w:rsidR="00E7108A" w:rsidRPr="000D28DA" w:rsidRDefault="00E7108A" w:rsidP="009503EE">
            <w:pPr>
              <w:jc w:val="both"/>
              <w:rPr>
                <w:i/>
                <w:sz w:val="24"/>
                <w:szCs w:val="24"/>
              </w:rPr>
            </w:pPr>
          </w:p>
        </w:tc>
        <w:tc>
          <w:tcPr>
            <w:tcW w:w="425" w:type="dxa"/>
          </w:tcPr>
          <w:p w:rsidR="00E7108A" w:rsidRPr="000D28DA" w:rsidRDefault="00E7108A" w:rsidP="009503EE">
            <w:pPr>
              <w:jc w:val="both"/>
              <w:rPr>
                <w:i/>
                <w:sz w:val="24"/>
                <w:szCs w:val="24"/>
              </w:rPr>
            </w:pPr>
          </w:p>
        </w:tc>
        <w:tc>
          <w:tcPr>
            <w:tcW w:w="567" w:type="dxa"/>
          </w:tcPr>
          <w:p w:rsidR="00E7108A" w:rsidRPr="000D28DA" w:rsidRDefault="00E7108A" w:rsidP="009503EE">
            <w:pPr>
              <w:jc w:val="both"/>
              <w:rPr>
                <w:i/>
                <w:sz w:val="24"/>
                <w:szCs w:val="24"/>
              </w:rPr>
            </w:pPr>
          </w:p>
        </w:tc>
        <w:tc>
          <w:tcPr>
            <w:tcW w:w="2977" w:type="dxa"/>
            <w:vMerge/>
          </w:tcPr>
          <w:p w:rsidR="00E7108A" w:rsidRPr="000D28DA" w:rsidRDefault="00E7108A" w:rsidP="009503EE">
            <w:pPr>
              <w:jc w:val="both"/>
              <w:rPr>
                <w:i/>
                <w:sz w:val="24"/>
                <w:szCs w:val="24"/>
              </w:rPr>
            </w:pPr>
          </w:p>
        </w:tc>
      </w:tr>
      <w:tr w:rsidR="00E7108A" w:rsidRPr="000D28DA" w:rsidTr="000D28DA">
        <w:trPr>
          <w:trHeight w:val="535"/>
        </w:trPr>
        <w:tc>
          <w:tcPr>
            <w:tcW w:w="1560" w:type="dxa"/>
            <w:vMerge/>
            <w:vAlign w:val="center"/>
          </w:tcPr>
          <w:p w:rsidR="00E7108A" w:rsidRPr="000D28DA" w:rsidRDefault="00E7108A" w:rsidP="009503EE">
            <w:pPr>
              <w:jc w:val="center"/>
              <w:rPr>
                <w:sz w:val="24"/>
                <w:szCs w:val="24"/>
              </w:rPr>
            </w:pPr>
          </w:p>
        </w:tc>
        <w:tc>
          <w:tcPr>
            <w:tcW w:w="3260" w:type="dxa"/>
          </w:tcPr>
          <w:p w:rsidR="00E7108A" w:rsidRPr="000D28DA" w:rsidRDefault="00E7108A" w:rsidP="009503EE">
            <w:pPr>
              <w:tabs>
                <w:tab w:val="right" w:leader="underscore" w:pos="9639"/>
              </w:tabs>
              <w:ind w:right="-108"/>
              <w:rPr>
                <w:sz w:val="24"/>
                <w:szCs w:val="24"/>
              </w:rPr>
            </w:pPr>
            <w:r w:rsidRPr="000D28DA">
              <w:rPr>
                <w:sz w:val="24"/>
                <w:szCs w:val="24"/>
              </w:rPr>
              <w:t xml:space="preserve">Содержание патентных прав </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3</w:t>
            </w:r>
          </w:p>
        </w:tc>
        <w:tc>
          <w:tcPr>
            <w:tcW w:w="2835" w:type="dxa"/>
          </w:tcPr>
          <w:p w:rsidR="00E7108A" w:rsidRPr="000D28DA" w:rsidRDefault="00E7108A" w:rsidP="009503EE">
            <w:pPr>
              <w:tabs>
                <w:tab w:val="right" w:leader="underscore" w:pos="9639"/>
              </w:tabs>
              <w:ind w:right="-108"/>
              <w:rPr>
                <w:sz w:val="24"/>
                <w:szCs w:val="24"/>
              </w:rPr>
            </w:pPr>
            <w:r w:rsidRPr="000D28DA">
              <w:rPr>
                <w:sz w:val="24"/>
                <w:szCs w:val="24"/>
              </w:rPr>
              <w:t xml:space="preserve">Содержание патентных прав </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4</w:t>
            </w:r>
          </w:p>
        </w:tc>
        <w:tc>
          <w:tcPr>
            <w:tcW w:w="2410" w:type="dxa"/>
          </w:tcPr>
          <w:p w:rsidR="00E7108A" w:rsidRPr="000D28DA" w:rsidRDefault="00E7108A" w:rsidP="009503EE">
            <w:pPr>
              <w:jc w:val="both"/>
              <w:rPr>
                <w:i/>
                <w:sz w:val="24"/>
                <w:szCs w:val="24"/>
              </w:rPr>
            </w:pPr>
          </w:p>
        </w:tc>
        <w:tc>
          <w:tcPr>
            <w:tcW w:w="425" w:type="dxa"/>
          </w:tcPr>
          <w:p w:rsidR="00E7108A" w:rsidRPr="000D28DA" w:rsidRDefault="00E7108A" w:rsidP="009503EE">
            <w:pPr>
              <w:jc w:val="both"/>
              <w:rPr>
                <w:i/>
                <w:sz w:val="24"/>
                <w:szCs w:val="24"/>
              </w:rPr>
            </w:pPr>
          </w:p>
        </w:tc>
        <w:tc>
          <w:tcPr>
            <w:tcW w:w="567" w:type="dxa"/>
          </w:tcPr>
          <w:p w:rsidR="00E7108A" w:rsidRPr="000D28DA" w:rsidRDefault="00E7108A" w:rsidP="009503EE">
            <w:pPr>
              <w:jc w:val="both"/>
              <w:rPr>
                <w:i/>
                <w:sz w:val="24"/>
                <w:szCs w:val="24"/>
              </w:rPr>
            </w:pPr>
          </w:p>
        </w:tc>
        <w:tc>
          <w:tcPr>
            <w:tcW w:w="2977" w:type="dxa"/>
            <w:vMerge/>
          </w:tcPr>
          <w:p w:rsidR="00E7108A" w:rsidRPr="000D28DA" w:rsidRDefault="00E7108A" w:rsidP="009503EE">
            <w:pPr>
              <w:jc w:val="both"/>
              <w:rPr>
                <w:i/>
                <w:sz w:val="24"/>
                <w:szCs w:val="24"/>
              </w:rPr>
            </w:pPr>
          </w:p>
        </w:tc>
      </w:tr>
      <w:tr w:rsidR="00E7108A" w:rsidRPr="000D28DA" w:rsidTr="000D28DA">
        <w:trPr>
          <w:trHeight w:val="535"/>
        </w:trPr>
        <w:tc>
          <w:tcPr>
            <w:tcW w:w="1560" w:type="dxa"/>
            <w:vMerge/>
            <w:vAlign w:val="center"/>
          </w:tcPr>
          <w:p w:rsidR="00E7108A" w:rsidRPr="000D28DA" w:rsidRDefault="00E7108A" w:rsidP="009503EE">
            <w:pPr>
              <w:jc w:val="center"/>
              <w:rPr>
                <w:sz w:val="24"/>
                <w:szCs w:val="24"/>
              </w:rPr>
            </w:pPr>
          </w:p>
        </w:tc>
        <w:tc>
          <w:tcPr>
            <w:tcW w:w="3260" w:type="dxa"/>
          </w:tcPr>
          <w:p w:rsidR="00E7108A" w:rsidRPr="000D28DA" w:rsidRDefault="00E7108A" w:rsidP="009503EE">
            <w:pPr>
              <w:tabs>
                <w:tab w:val="left" w:pos="993"/>
              </w:tabs>
              <w:ind w:right="-108"/>
              <w:contextualSpacing/>
              <w:rPr>
                <w:sz w:val="24"/>
                <w:szCs w:val="24"/>
              </w:rPr>
            </w:pPr>
            <w:r w:rsidRPr="000D28DA">
              <w:rPr>
                <w:sz w:val="24"/>
                <w:szCs w:val="24"/>
              </w:rPr>
              <w:t>Права и обязанности патентообладателя</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2</w:t>
            </w:r>
          </w:p>
        </w:tc>
        <w:tc>
          <w:tcPr>
            <w:tcW w:w="2835" w:type="dxa"/>
          </w:tcPr>
          <w:p w:rsidR="00E7108A" w:rsidRPr="000D28DA" w:rsidRDefault="00E7108A" w:rsidP="009503EE">
            <w:pPr>
              <w:tabs>
                <w:tab w:val="left" w:pos="993"/>
              </w:tabs>
              <w:ind w:right="-108"/>
              <w:contextualSpacing/>
              <w:rPr>
                <w:sz w:val="24"/>
                <w:szCs w:val="24"/>
              </w:rPr>
            </w:pPr>
            <w:r w:rsidRPr="000D28DA">
              <w:rPr>
                <w:sz w:val="24"/>
                <w:szCs w:val="24"/>
              </w:rPr>
              <w:t>Права и обязанности патентообладателя</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4</w:t>
            </w:r>
          </w:p>
        </w:tc>
        <w:tc>
          <w:tcPr>
            <w:tcW w:w="2410" w:type="dxa"/>
          </w:tcPr>
          <w:p w:rsidR="00E7108A" w:rsidRPr="000D28DA" w:rsidRDefault="00E7108A" w:rsidP="009503EE">
            <w:pPr>
              <w:jc w:val="both"/>
              <w:rPr>
                <w:i/>
                <w:sz w:val="24"/>
                <w:szCs w:val="24"/>
              </w:rPr>
            </w:pPr>
          </w:p>
        </w:tc>
        <w:tc>
          <w:tcPr>
            <w:tcW w:w="425" w:type="dxa"/>
          </w:tcPr>
          <w:p w:rsidR="00E7108A" w:rsidRPr="000D28DA" w:rsidRDefault="00E7108A" w:rsidP="009503EE">
            <w:pPr>
              <w:jc w:val="both"/>
              <w:rPr>
                <w:i/>
                <w:sz w:val="24"/>
                <w:szCs w:val="24"/>
              </w:rPr>
            </w:pPr>
          </w:p>
        </w:tc>
        <w:tc>
          <w:tcPr>
            <w:tcW w:w="567" w:type="dxa"/>
          </w:tcPr>
          <w:p w:rsidR="00E7108A" w:rsidRPr="000D28DA" w:rsidRDefault="00E7108A" w:rsidP="009503EE">
            <w:pPr>
              <w:jc w:val="both"/>
              <w:rPr>
                <w:i/>
                <w:sz w:val="24"/>
                <w:szCs w:val="24"/>
              </w:rPr>
            </w:pPr>
          </w:p>
        </w:tc>
        <w:tc>
          <w:tcPr>
            <w:tcW w:w="2977" w:type="dxa"/>
            <w:vMerge/>
          </w:tcPr>
          <w:p w:rsidR="00E7108A" w:rsidRPr="000D28DA" w:rsidRDefault="00E7108A" w:rsidP="009503EE">
            <w:pPr>
              <w:jc w:val="both"/>
              <w:rPr>
                <w:i/>
                <w:sz w:val="24"/>
                <w:szCs w:val="24"/>
              </w:rPr>
            </w:pPr>
          </w:p>
        </w:tc>
      </w:tr>
      <w:tr w:rsidR="00E7108A" w:rsidRPr="000D28DA" w:rsidTr="000D28DA">
        <w:trPr>
          <w:trHeight w:val="535"/>
        </w:trPr>
        <w:tc>
          <w:tcPr>
            <w:tcW w:w="1560" w:type="dxa"/>
            <w:vMerge w:val="restart"/>
            <w:vAlign w:val="center"/>
          </w:tcPr>
          <w:p w:rsidR="00E7108A" w:rsidRPr="000D28DA" w:rsidRDefault="00E7108A" w:rsidP="009503EE">
            <w:pPr>
              <w:jc w:val="center"/>
              <w:rPr>
                <w:sz w:val="24"/>
                <w:szCs w:val="24"/>
              </w:rPr>
            </w:pPr>
            <w:r w:rsidRPr="000D28DA">
              <w:rPr>
                <w:bCs/>
                <w:sz w:val="24"/>
                <w:szCs w:val="24"/>
              </w:rPr>
              <w:t>Раздел 3. Особые виды результатов интеллектуа</w:t>
            </w:r>
            <w:r w:rsidRPr="000D28DA">
              <w:rPr>
                <w:bCs/>
                <w:sz w:val="24"/>
                <w:szCs w:val="24"/>
              </w:rPr>
              <w:lastRenderedPageBreak/>
              <w:t>льной деятельности</w:t>
            </w:r>
          </w:p>
        </w:tc>
        <w:tc>
          <w:tcPr>
            <w:tcW w:w="3260" w:type="dxa"/>
          </w:tcPr>
          <w:p w:rsidR="00E7108A" w:rsidRPr="000D28DA" w:rsidRDefault="00E7108A" w:rsidP="009503EE">
            <w:pPr>
              <w:tabs>
                <w:tab w:val="left" w:pos="993"/>
              </w:tabs>
              <w:ind w:right="-108"/>
              <w:contextualSpacing/>
              <w:rPr>
                <w:sz w:val="24"/>
                <w:szCs w:val="24"/>
              </w:rPr>
            </w:pPr>
            <w:r w:rsidRPr="000D28DA">
              <w:rPr>
                <w:sz w:val="24"/>
                <w:szCs w:val="24"/>
              </w:rPr>
              <w:lastRenderedPageBreak/>
              <w:t>Служебное изобретение, полезная модель, промышленный образец</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2</w:t>
            </w:r>
          </w:p>
        </w:tc>
        <w:tc>
          <w:tcPr>
            <w:tcW w:w="2835" w:type="dxa"/>
          </w:tcPr>
          <w:p w:rsidR="00E7108A" w:rsidRPr="000D28DA" w:rsidRDefault="00E7108A" w:rsidP="009503EE">
            <w:pPr>
              <w:tabs>
                <w:tab w:val="left" w:pos="993"/>
              </w:tabs>
              <w:ind w:right="-108"/>
              <w:contextualSpacing/>
              <w:rPr>
                <w:sz w:val="24"/>
                <w:szCs w:val="24"/>
              </w:rPr>
            </w:pPr>
            <w:r w:rsidRPr="000D28DA">
              <w:rPr>
                <w:sz w:val="24"/>
                <w:szCs w:val="24"/>
              </w:rPr>
              <w:t>Служебное изобретение, полезная модель, промышленный образец</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4</w:t>
            </w:r>
          </w:p>
        </w:tc>
        <w:tc>
          <w:tcPr>
            <w:tcW w:w="2410" w:type="dxa"/>
          </w:tcPr>
          <w:p w:rsidR="00E7108A" w:rsidRPr="000D28DA" w:rsidRDefault="00E7108A" w:rsidP="009503EE">
            <w:pPr>
              <w:jc w:val="both"/>
              <w:rPr>
                <w:i/>
                <w:sz w:val="24"/>
                <w:szCs w:val="24"/>
              </w:rPr>
            </w:pPr>
          </w:p>
        </w:tc>
        <w:tc>
          <w:tcPr>
            <w:tcW w:w="425" w:type="dxa"/>
          </w:tcPr>
          <w:p w:rsidR="00E7108A" w:rsidRPr="000D28DA" w:rsidRDefault="00E7108A" w:rsidP="009503EE">
            <w:pPr>
              <w:jc w:val="both"/>
              <w:rPr>
                <w:i/>
                <w:sz w:val="24"/>
                <w:szCs w:val="24"/>
              </w:rPr>
            </w:pPr>
          </w:p>
        </w:tc>
        <w:tc>
          <w:tcPr>
            <w:tcW w:w="567" w:type="dxa"/>
          </w:tcPr>
          <w:p w:rsidR="00E7108A" w:rsidRPr="000D28DA" w:rsidRDefault="00E7108A" w:rsidP="009503EE">
            <w:pPr>
              <w:jc w:val="both"/>
              <w:rPr>
                <w:i/>
                <w:sz w:val="24"/>
                <w:szCs w:val="24"/>
              </w:rPr>
            </w:pPr>
          </w:p>
        </w:tc>
        <w:tc>
          <w:tcPr>
            <w:tcW w:w="2977" w:type="dxa"/>
            <w:vMerge/>
          </w:tcPr>
          <w:p w:rsidR="00E7108A" w:rsidRPr="000D28DA" w:rsidRDefault="00E7108A" w:rsidP="009503EE">
            <w:pPr>
              <w:jc w:val="both"/>
              <w:rPr>
                <w:i/>
                <w:sz w:val="24"/>
                <w:szCs w:val="24"/>
              </w:rPr>
            </w:pPr>
          </w:p>
        </w:tc>
      </w:tr>
      <w:tr w:rsidR="00E7108A" w:rsidRPr="000D28DA" w:rsidTr="000D28DA">
        <w:trPr>
          <w:trHeight w:val="535"/>
        </w:trPr>
        <w:tc>
          <w:tcPr>
            <w:tcW w:w="1560" w:type="dxa"/>
            <w:vMerge/>
            <w:vAlign w:val="center"/>
          </w:tcPr>
          <w:p w:rsidR="00E7108A" w:rsidRPr="000D28DA" w:rsidRDefault="00E7108A" w:rsidP="009503EE">
            <w:pPr>
              <w:jc w:val="center"/>
              <w:rPr>
                <w:sz w:val="24"/>
                <w:szCs w:val="24"/>
              </w:rPr>
            </w:pPr>
          </w:p>
        </w:tc>
        <w:tc>
          <w:tcPr>
            <w:tcW w:w="3260" w:type="dxa"/>
          </w:tcPr>
          <w:p w:rsidR="00E7108A" w:rsidRPr="000D28DA" w:rsidRDefault="00E7108A" w:rsidP="009503EE">
            <w:pPr>
              <w:tabs>
                <w:tab w:val="left" w:pos="993"/>
              </w:tabs>
              <w:ind w:right="-108"/>
              <w:contextualSpacing/>
              <w:rPr>
                <w:sz w:val="24"/>
                <w:szCs w:val="24"/>
              </w:rPr>
            </w:pPr>
            <w:r w:rsidRPr="000D28DA">
              <w:rPr>
                <w:sz w:val="24"/>
                <w:szCs w:val="24"/>
              </w:rPr>
              <w:t>Товарные знаки и знаки обслуживания</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2</w:t>
            </w:r>
          </w:p>
        </w:tc>
        <w:tc>
          <w:tcPr>
            <w:tcW w:w="2835" w:type="dxa"/>
          </w:tcPr>
          <w:p w:rsidR="00E7108A" w:rsidRPr="000D28DA" w:rsidRDefault="00E7108A" w:rsidP="009503EE">
            <w:pPr>
              <w:tabs>
                <w:tab w:val="left" w:pos="993"/>
              </w:tabs>
              <w:ind w:right="-108"/>
              <w:contextualSpacing/>
              <w:rPr>
                <w:sz w:val="24"/>
                <w:szCs w:val="24"/>
              </w:rPr>
            </w:pPr>
            <w:r w:rsidRPr="000D28DA">
              <w:rPr>
                <w:sz w:val="24"/>
                <w:szCs w:val="24"/>
              </w:rPr>
              <w:t>Товарные знаки и знаки обслуживания</w:t>
            </w:r>
          </w:p>
        </w:tc>
        <w:tc>
          <w:tcPr>
            <w:tcW w:w="567" w:type="dxa"/>
            <w:vAlign w:val="center"/>
          </w:tcPr>
          <w:p w:rsidR="00E7108A" w:rsidRPr="000D28DA" w:rsidRDefault="00E7108A" w:rsidP="009503EE">
            <w:pPr>
              <w:tabs>
                <w:tab w:val="right" w:leader="underscore" w:pos="9639"/>
              </w:tabs>
              <w:ind w:hanging="15"/>
              <w:jc w:val="center"/>
              <w:rPr>
                <w:bCs/>
                <w:sz w:val="24"/>
                <w:szCs w:val="24"/>
              </w:rPr>
            </w:pPr>
            <w:r>
              <w:rPr>
                <w:bCs/>
                <w:sz w:val="24"/>
                <w:szCs w:val="24"/>
              </w:rPr>
              <w:t>3</w:t>
            </w:r>
          </w:p>
        </w:tc>
        <w:tc>
          <w:tcPr>
            <w:tcW w:w="2410" w:type="dxa"/>
          </w:tcPr>
          <w:p w:rsidR="00E7108A" w:rsidRPr="000D28DA" w:rsidRDefault="00E7108A" w:rsidP="009503EE">
            <w:pPr>
              <w:jc w:val="both"/>
              <w:rPr>
                <w:i/>
                <w:sz w:val="24"/>
                <w:szCs w:val="24"/>
              </w:rPr>
            </w:pPr>
          </w:p>
        </w:tc>
        <w:tc>
          <w:tcPr>
            <w:tcW w:w="425" w:type="dxa"/>
          </w:tcPr>
          <w:p w:rsidR="00E7108A" w:rsidRPr="000D28DA" w:rsidRDefault="00E7108A" w:rsidP="009503EE">
            <w:pPr>
              <w:jc w:val="both"/>
              <w:rPr>
                <w:i/>
                <w:sz w:val="24"/>
                <w:szCs w:val="24"/>
              </w:rPr>
            </w:pPr>
          </w:p>
        </w:tc>
        <w:tc>
          <w:tcPr>
            <w:tcW w:w="567" w:type="dxa"/>
          </w:tcPr>
          <w:p w:rsidR="00E7108A" w:rsidRPr="000D28DA" w:rsidRDefault="00E7108A" w:rsidP="009503EE">
            <w:pPr>
              <w:jc w:val="both"/>
              <w:rPr>
                <w:i/>
                <w:sz w:val="24"/>
                <w:szCs w:val="24"/>
              </w:rPr>
            </w:pPr>
          </w:p>
        </w:tc>
        <w:tc>
          <w:tcPr>
            <w:tcW w:w="2977" w:type="dxa"/>
            <w:vMerge/>
          </w:tcPr>
          <w:p w:rsidR="00E7108A" w:rsidRPr="000D28DA" w:rsidRDefault="00E7108A" w:rsidP="009503EE">
            <w:pPr>
              <w:jc w:val="both"/>
              <w:rPr>
                <w:i/>
                <w:sz w:val="24"/>
                <w:szCs w:val="24"/>
              </w:rPr>
            </w:pPr>
          </w:p>
        </w:tc>
      </w:tr>
      <w:tr w:rsidR="00E7108A" w:rsidRPr="000D28DA" w:rsidTr="000D28DA">
        <w:trPr>
          <w:trHeight w:val="535"/>
        </w:trPr>
        <w:tc>
          <w:tcPr>
            <w:tcW w:w="1560" w:type="dxa"/>
            <w:vMerge/>
            <w:vAlign w:val="center"/>
          </w:tcPr>
          <w:p w:rsidR="00E7108A" w:rsidRPr="000D28DA" w:rsidRDefault="00E7108A" w:rsidP="009503EE">
            <w:pPr>
              <w:jc w:val="center"/>
              <w:rPr>
                <w:sz w:val="24"/>
                <w:szCs w:val="24"/>
              </w:rPr>
            </w:pPr>
          </w:p>
        </w:tc>
        <w:tc>
          <w:tcPr>
            <w:tcW w:w="3260" w:type="dxa"/>
          </w:tcPr>
          <w:p w:rsidR="00E7108A" w:rsidRPr="000D28DA" w:rsidRDefault="00E7108A" w:rsidP="009503EE">
            <w:pPr>
              <w:tabs>
                <w:tab w:val="left" w:pos="993"/>
              </w:tabs>
              <w:ind w:right="-108"/>
              <w:contextualSpacing/>
              <w:rPr>
                <w:sz w:val="24"/>
                <w:szCs w:val="24"/>
              </w:rPr>
            </w:pPr>
            <w:r w:rsidRPr="000D28DA">
              <w:rPr>
                <w:sz w:val="24"/>
                <w:szCs w:val="24"/>
              </w:rPr>
              <w:t>Секреты производства (ноу-хау)</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2</w:t>
            </w:r>
          </w:p>
        </w:tc>
        <w:tc>
          <w:tcPr>
            <w:tcW w:w="2835" w:type="dxa"/>
          </w:tcPr>
          <w:p w:rsidR="00E7108A" w:rsidRPr="000D28DA" w:rsidRDefault="00E7108A" w:rsidP="009503EE">
            <w:pPr>
              <w:tabs>
                <w:tab w:val="left" w:pos="993"/>
              </w:tabs>
              <w:ind w:right="-108"/>
              <w:contextualSpacing/>
              <w:rPr>
                <w:sz w:val="24"/>
                <w:szCs w:val="24"/>
              </w:rPr>
            </w:pPr>
            <w:r w:rsidRPr="000D28DA">
              <w:rPr>
                <w:sz w:val="24"/>
                <w:szCs w:val="24"/>
              </w:rPr>
              <w:t>Секреты производства (ноу-хау)</w:t>
            </w:r>
          </w:p>
        </w:tc>
        <w:tc>
          <w:tcPr>
            <w:tcW w:w="567" w:type="dxa"/>
            <w:vAlign w:val="center"/>
          </w:tcPr>
          <w:p w:rsidR="00E7108A" w:rsidRPr="000D28DA" w:rsidRDefault="00E7108A" w:rsidP="009503EE">
            <w:pPr>
              <w:tabs>
                <w:tab w:val="right" w:leader="underscore" w:pos="9639"/>
              </w:tabs>
              <w:ind w:hanging="15"/>
              <w:jc w:val="center"/>
              <w:rPr>
                <w:bCs/>
                <w:sz w:val="24"/>
                <w:szCs w:val="24"/>
              </w:rPr>
            </w:pPr>
            <w:r>
              <w:rPr>
                <w:bCs/>
                <w:sz w:val="24"/>
                <w:szCs w:val="24"/>
              </w:rPr>
              <w:t>5</w:t>
            </w:r>
          </w:p>
        </w:tc>
        <w:tc>
          <w:tcPr>
            <w:tcW w:w="2410" w:type="dxa"/>
          </w:tcPr>
          <w:p w:rsidR="00E7108A" w:rsidRPr="000D28DA" w:rsidRDefault="00E7108A" w:rsidP="009503EE">
            <w:pPr>
              <w:jc w:val="both"/>
              <w:rPr>
                <w:i/>
                <w:sz w:val="24"/>
                <w:szCs w:val="24"/>
              </w:rPr>
            </w:pPr>
          </w:p>
        </w:tc>
        <w:tc>
          <w:tcPr>
            <w:tcW w:w="425" w:type="dxa"/>
          </w:tcPr>
          <w:p w:rsidR="00E7108A" w:rsidRPr="000D28DA" w:rsidRDefault="00E7108A" w:rsidP="009503EE">
            <w:pPr>
              <w:jc w:val="both"/>
              <w:rPr>
                <w:i/>
                <w:sz w:val="24"/>
                <w:szCs w:val="24"/>
              </w:rPr>
            </w:pPr>
          </w:p>
        </w:tc>
        <w:tc>
          <w:tcPr>
            <w:tcW w:w="567" w:type="dxa"/>
          </w:tcPr>
          <w:p w:rsidR="00E7108A" w:rsidRPr="000D28DA" w:rsidRDefault="00E7108A" w:rsidP="009503EE">
            <w:pPr>
              <w:jc w:val="both"/>
              <w:rPr>
                <w:i/>
                <w:sz w:val="24"/>
                <w:szCs w:val="24"/>
              </w:rPr>
            </w:pPr>
          </w:p>
        </w:tc>
        <w:tc>
          <w:tcPr>
            <w:tcW w:w="2977" w:type="dxa"/>
            <w:vMerge/>
          </w:tcPr>
          <w:p w:rsidR="00E7108A" w:rsidRPr="000D28DA" w:rsidRDefault="00E7108A" w:rsidP="009503EE">
            <w:pPr>
              <w:jc w:val="both"/>
              <w:rPr>
                <w:i/>
                <w:sz w:val="24"/>
                <w:szCs w:val="24"/>
              </w:rPr>
            </w:pPr>
          </w:p>
        </w:tc>
      </w:tr>
      <w:tr w:rsidR="00E7108A" w:rsidRPr="000D28DA" w:rsidTr="000D28DA">
        <w:trPr>
          <w:trHeight w:val="535"/>
        </w:trPr>
        <w:tc>
          <w:tcPr>
            <w:tcW w:w="1560" w:type="dxa"/>
            <w:vAlign w:val="center"/>
          </w:tcPr>
          <w:p w:rsidR="00E7108A" w:rsidRPr="000D28DA" w:rsidRDefault="00E7108A" w:rsidP="009503EE">
            <w:pPr>
              <w:jc w:val="center"/>
              <w:rPr>
                <w:sz w:val="24"/>
                <w:szCs w:val="24"/>
              </w:rPr>
            </w:pPr>
            <w:r w:rsidRPr="000D28DA">
              <w:rPr>
                <w:bCs/>
                <w:sz w:val="24"/>
                <w:szCs w:val="24"/>
              </w:rPr>
              <w:lastRenderedPageBreak/>
              <w:t>Раздел 4. Коммерциализация объектов патентных прав</w:t>
            </w:r>
          </w:p>
        </w:tc>
        <w:tc>
          <w:tcPr>
            <w:tcW w:w="3260" w:type="dxa"/>
          </w:tcPr>
          <w:p w:rsidR="00E7108A" w:rsidRPr="000D28DA" w:rsidRDefault="00E7108A" w:rsidP="009503EE">
            <w:pPr>
              <w:tabs>
                <w:tab w:val="left" w:pos="993"/>
              </w:tabs>
              <w:ind w:right="-108"/>
              <w:contextualSpacing/>
              <w:rPr>
                <w:sz w:val="24"/>
                <w:szCs w:val="24"/>
              </w:rPr>
            </w:pPr>
            <w:r w:rsidRPr="000D28DA">
              <w:rPr>
                <w:sz w:val="24"/>
                <w:szCs w:val="24"/>
              </w:rPr>
              <w:t>Лицензионные соглашения в сфере патентных прав</w:t>
            </w:r>
          </w:p>
        </w:tc>
        <w:tc>
          <w:tcPr>
            <w:tcW w:w="567" w:type="dxa"/>
            <w:vAlign w:val="center"/>
          </w:tcPr>
          <w:p w:rsidR="00E7108A" w:rsidRPr="000D28DA" w:rsidRDefault="00E7108A" w:rsidP="009503EE">
            <w:pPr>
              <w:tabs>
                <w:tab w:val="right" w:leader="underscore" w:pos="9639"/>
              </w:tabs>
              <w:ind w:hanging="15"/>
              <w:jc w:val="center"/>
              <w:rPr>
                <w:bCs/>
                <w:sz w:val="24"/>
                <w:szCs w:val="24"/>
              </w:rPr>
            </w:pPr>
            <w:r w:rsidRPr="009503EE">
              <w:rPr>
                <w:bCs/>
                <w:sz w:val="24"/>
                <w:szCs w:val="24"/>
              </w:rPr>
              <w:t>3</w:t>
            </w:r>
          </w:p>
        </w:tc>
        <w:tc>
          <w:tcPr>
            <w:tcW w:w="2835" w:type="dxa"/>
          </w:tcPr>
          <w:p w:rsidR="00E7108A" w:rsidRPr="000D28DA" w:rsidRDefault="00E7108A" w:rsidP="009503EE">
            <w:pPr>
              <w:tabs>
                <w:tab w:val="left" w:pos="993"/>
              </w:tabs>
              <w:ind w:right="-108"/>
              <w:contextualSpacing/>
              <w:rPr>
                <w:sz w:val="24"/>
                <w:szCs w:val="24"/>
              </w:rPr>
            </w:pPr>
            <w:r w:rsidRPr="000D28DA">
              <w:rPr>
                <w:sz w:val="24"/>
                <w:szCs w:val="24"/>
              </w:rPr>
              <w:t>Лицензионные соглашения в сфере патентных прав</w:t>
            </w:r>
          </w:p>
        </w:tc>
        <w:tc>
          <w:tcPr>
            <w:tcW w:w="567" w:type="dxa"/>
            <w:vAlign w:val="center"/>
          </w:tcPr>
          <w:p w:rsidR="00E7108A" w:rsidRPr="000D28DA" w:rsidRDefault="00E7108A" w:rsidP="009503EE">
            <w:pPr>
              <w:tabs>
                <w:tab w:val="right" w:leader="underscore" w:pos="9639"/>
              </w:tabs>
              <w:ind w:hanging="15"/>
              <w:jc w:val="center"/>
              <w:rPr>
                <w:bCs/>
                <w:sz w:val="24"/>
                <w:szCs w:val="24"/>
              </w:rPr>
            </w:pPr>
            <w:r>
              <w:rPr>
                <w:bCs/>
                <w:sz w:val="24"/>
                <w:szCs w:val="24"/>
              </w:rPr>
              <w:t>4</w:t>
            </w:r>
          </w:p>
        </w:tc>
        <w:tc>
          <w:tcPr>
            <w:tcW w:w="2410" w:type="dxa"/>
          </w:tcPr>
          <w:p w:rsidR="00E7108A" w:rsidRPr="000D28DA" w:rsidRDefault="00E7108A" w:rsidP="009503EE">
            <w:pPr>
              <w:jc w:val="both"/>
              <w:rPr>
                <w:i/>
                <w:sz w:val="24"/>
                <w:szCs w:val="24"/>
              </w:rPr>
            </w:pPr>
          </w:p>
        </w:tc>
        <w:tc>
          <w:tcPr>
            <w:tcW w:w="425" w:type="dxa"/>
          </w:tcPr>
          <w:p w:rsidR="00E7108A" w:rsidRPr="000D28DA" w:rsidRDefault="00E7108A" w:rsidP="009503EE">
            <w:pPr>
              <w:jc w:val="both"/>
              <w:rPr>
                <w:i/>
                <w:sz w:val="24"/>
                <w:szCs w:val="24"/>
              </w:rPr>
            </w:pPr>
          </w:p>
        </w:tc>
        <w:tc>
          <w:tcPr>
            <w:tcW w:w="567" w:type="dxa"/>
          </w:tcPr>
          <w:p w:rsidR="00E7108A" w:rsidRPr="000D28DA" w:rsidRDefault="00E7108A" w:rsidP="009503EE">
            <w:pPr>
              <w:jc w:val="both"/>
              <w:rPr>
                <w:i/>
                <w:sz w:val="24"/>
                <w:szCs w:val="24"/>
              </w:rPr>
            </w:pPr>
          </w:p>
        </w:tc>
        <w:tc>
          <w:tcPr>
            <w:tcW w:w="2977" w:type="dxa"/>
            <w:vMerge/>
          </w:tcPr>
          <w:p w:rsidR="00E7108A" w:rsidRPr="000D28DA" w:rsidRDefault="00E7108A" w:rsidP="009503EE">
            <w:pPr>
              <w:jc w:val="both"/>
              <w:rPr>
                <w:i/>
                <w:sz w:val="24"/>
                <w:szCs w:val="24"/>
              </w:rPr>
            </w:pPr>
          </w:p>
        </w:tc>
      </w:tr>
      <w:tr w:rsidR="00E7108A" w:rsidRPr="000D28DA" w:rsidTr="000D28DA">
        <w:trPr>
          <w:trHeight w:val="388"/>
        </w:trPr>
        <w:tc>
          <w:tcPr>
            <w:tcW w:w="1560" w:type="dxa"/>
          </w:tcPr>
          <w:p w:rsidR="00E7108A" w:rsidRPr="000D28DA" w:rsidRDefault="00E7108A" w:rsidP="009503EE">
            <w:pPr>
              <w:tabs>
                <w:tab w:val="left" w:pos="1950"/>
              </w:tabs>
              <w:jc w:val="both"/>
              <w:rPr>
                <w:sz w:val="24"/>
                <w:szCs w:val="24"/>
              </w:rPr>
            </w:pPr>
          </w:p>
          <w:p w:rsidR="00E7108A" w:rsidRPr="000D28DA" w:rsidRDefault="00E7108A" w:rsidP="009503EE">
            <w:pPr>
              <w:tabs>
                <w:tab w:val="left" w:pos="1950"/>
              </w:tabs>
              <w:jc w:val="both"/>
              <w:rPr>
                <w:sz w:val="24"/>
                <w:szCs w:val="24"/>
              </w:rPr>
            </w:pPr>
          </w:p>
          <w:p w:rsidR="00E7108A" w:rsidRPr="000D28DA" w:rsidRDefault="00E7108A" w:rsidP="009503EE">
            <w:pPr>
              <w:tabs>
                <w:tab w:val="left" w:pos="1950"/>
              </w:tabs>
              <w:jc w:val="both"/>
              <w:rPr>
                <w:sz w:val="24"/>
                <w:szCs w:val="24"/>
              </w:rPr>
            </w:pPr>
          </w:p>
        </w:tc>
        <w:tc>
          <w:tcPr>
            <w:tcW w:w="3260" w:type="dxa"/>
          </w:tcPr>
          <w:p w:rsidR="00E7108A" w:rsidRPr="000D28DA" w:rsidRDefault="00E7108A" w:rsidP="009503EE">
            <w:pPr>
              <w:jc w:val="right"/>
              <w:rPr>
                <w:sz w:val="24"/>
                <w:szCs w:val="24"/>
              </w:rPr>
            </w:pPr>
            <w:r w:rsidRPr="000D28DA">
              <w:rPr>
                <w:sz w:val="24"/>
                <w:szCs w:val="24"/>
              </w:rPr>
              <w:t>Всего:</w:t>
            </w:r>
          </w:p>
        </w:tc>
        <w:tc>
          <w:tcPr>
            <w:tcW w:w="567" w:type="dxa"/>
          </w:tcPr>
          <w:p w:rsidR="00E7108A" w:rsidRPr="000D28DA" w:rsidRDefault="00E7108A" w:rsidP="000D28DA">
            <w:pPr>
              <w:jc w:val="both"/>
              <w:rPr>
                <w:i/>
                <w:sz w:val="24"/>
                <w:szCs w:val="24"/>
              </w:rPr>
            </w:pPr>
            <w:r>
              <w:rPr>
                <w:i/>
                <w:sz w:val="24"/>
                <w:szCs w:val="24"/>
              </w:rPr>
              <w:t>22</w:t>
            </w:r>
          </w:p>
        </w:tc>
        <w:tc>
          <w:tcPr>
            <w:tcW w:w="2835" w:type="dxa"/>
          </w:tcPr>
          <w:p w:rsidR="00E7108A" w:rsidRPr="000D28DA" w:rsidRDefault="00E7108A" w:rsidP="009503EE">
            <w:pPr>
              <w:jc w:val="both"/>
              <w:rPr>
                <w:i/>
                <w:sz w:val="24"/>
                <w:szCs w:val="24"/>
              </w:rPr>
            </w:pPr>
            <w:r w:rsidRPr="000D28DA">
              <w:rPr>
                <w:sz w:val="24"/>
                <w:szCs w:val="24"/>
              </w:rPr>
              <w:t xml:space="preserve">  Всего:</w:t>
            </w:r>
          </w:p>
        </w:tc>
        <w:tc>
          <w:tcPr>
            <w:tcW w:w="567" w:type="dxa"/>
          </w:tcPr>
          <w:p w:rsidR="00E7108A" w:rsidRPr="000D28DA" w:rsidRDefault="00E7108A" w:rsidP="009503EE">
            <w:pPr>
              <w:jc w:val="both"/>
              <w:rPr>
                <w:i/>
                <w:sz w:val="24"/>
                <w:szCs w:val="24"/>
              </w:rPr>
            </w:pPr>
            <w:r>
              <w:rPr>
                <w:i/>
                <w:sz w:val="24"/>
                <w:szCs w:val="24"/>
              </w:rPr>
              <w:t>33</w:t>
            </w:r>
          </w:p>
        </w:tc>
        <w:tc>
          <w:tcPr>
            <w:tcW w:w="2410" w:type="dxa"/>
          </w:tcPr>
          <w:p w:rsidR="00E7108A" w:rsidRPr="000D28DA" w:rsidRDefault="00E7108A" w:rsidP="009503EE">
            <w:pPr>
              <w:jc w:val="both"/>
              <w:rPr>
                <w:i/>
                <w:sz w:val="24"/>
                <w:szCs w:val="24"/>
              </w:rPr>
            </w:pPr>
            <w:r w:rsidRPr="000D28DA">
              <w:rPr>
                <w:sz w:val="24"/>
                <w:szCs w:val="24"/>
              </w:rPr>
              <w:t xml:space="preserve"> Всего:</w:t>
            </w:r>
          </w:p>
        </w:tc>
        <w:tc>
          <w:tcPr>
            <w:tcW w:w="425" w:type="dxa"/>
          </w:tcPr>
          <w:p w:rsidR="00E7108A" w:rsidRPr="000D28DA" w:rsidRDefault="00E7108A" w:rsidP="009503EE">
            <w:pPr>
              <w:jc w:val="both"/>
              <w:rPr>
                <w:sz w:val="24"/>
                <w:szCs w:val="24"/>
              </w:rPr>
            </w:pPr>
          </w:p>
        </w:tc>
        <w:tc>
          <w:tcPr>
            <w:tcW w:w="567" w:type="dxa"/>
          </w:tcPr>
          <w:p w:rsidR="00E7108A" w:rsidRPr="000D28DA" w:rsidRDefault="00E7108A" w:rsidP="009503EE">
            <w:pPr>
              <w:jc w:val="both"/>
              <w:rPr>
                <w:i/>
                <w:sz w:val="24"/>
                <w:szCs w:val="24"/>
              </w:rPr>
            </w:pPr>
            <w:r>
              <w:rPr>
                <w:i/>
                <w:sz w:val="24"/>
                <w:szCs w:val="24"/>
              </w:rPr>
              <w:t>55</w:t>
            </w:r>
          </w:p>
        </w:tc>
        <w:tc>
          <w:tcPr>
            <w:tcW w:w="2977" w:type="dxa"/>
            <w:vMerge/>
          </w:tcPr>
          <w:p w:rsidR="00E7108A" w:rsidRPr="000D28DA" w:rsidRDefault="00E7108A" w:rsidP="009503EE">
            <w:pPr>
              <w:jc w:val="both"/>
              <w:rPr>
                <w:i/>
                <w:sz w:val="24"/>
                <w:szCs w:val="24"/>
              </w:rPr>
            </w:pPr>
          </w:p>
        </w:tc>
      </w:tr>
      <w:tr w:rsidR="00E7108A" w:rsidRPr="00AC2FB4" w:rsidTr="000D28DA">
        <w:trPr>
          <w:trHeight w:val="287"/>
        </w:trPr>
        <w:tc>
          <w:tcPr>
            <w:tcW w:w="11624" w:type="dxa"/>
            <w:gridSpan w:val="7"/>
          </w:tcPr>
          <w:p w:rsidR="00E7108A" w:rsidRPr="00AC2FB4" w:rsidRDefault="00E7108A" w:rsidP="009503EE">
            <w:pPr>
              <w:jc w:val="center"/>
              <w:rPr>
                <w:b/>
                <w:sz w:val="24"/>
                <w:szCs w:val="24"/>
              </w:rPr>
            </w:pPr>
            <w:r w:rsidRPr="00AC2FB4">
              <w:rPr>
                <w:b/>
                <w:sz w:val="24"/>
                <w:szCs w:val="24"/>
              </w:rPr>
              <w:t>Общая трудоемкость в часах</w:t>
            </w:r>
          </w:p>
        </w:tc>
        <w:tc>
          <w:tcPr>
            <w:tcW w:w="567" w:type="dxa"/>
          </w:tcPr>
          <w:p w:rsidR="00E7108A" w:rsidRPr="00AC2FB4" w:rsidRDefault="00E7108A" w:rsidP="009503EE">
            <w:pPr>
              <w:jc w:val="both"/>
              <w:rPr>
                <w:i/>
                <w:sz w:val="24"/>
                <w:szCs w:val="24"/>
              </w:rPr>
            </w:pPr>
            <w:r>
              <w:rPr>
                <w:i/>
                <w:sz w:val="24"/>
                <w:szCs w:val="24"/>
              </w:rPr>
              <w:t>55</w:t>
            </w:r>
          </w:p>
        </w:tc>
        <w:tc>
          <w:tcPr>
            <w:tcW w:w="2977" w:type="dxa"/>
            <w:vMerge/>
          </w:tcPr>
          <w:p w:rsidR="00E7108A" w:rsidRPr="00AC2FB4" w:rsidRDefault="00E7108A" w:rsidP="009503EE">
            <w:pPr>
              <w:jc w:val="both"/>
              <w:rPr>
                <w:i/>
                <w:sz w:val="24"/>
                <w:szCs w:val="24"/>
              </w:rPr>
            </w:pPr>
          </w:p>
        </w:tc>
      </w:tr>
    </w:tbl>
    <w:p w:rsidR="00E7108A" w:rsidRPr="00AC2FB4" w:rsidRDefault="00E7108A" w:rsidP="009503EE">
      <w:pPr>
        <w:tabs>
          <w:tab w:val="right" w:leader="underscore" w:pos="9639"/>
        </w:tabs>
        <w:jc w:val="both"/>
        <w:rPr>
          <w:b/>
          <w:bCs/>
          <w:sz w:val="24"/>
          <w:szCs w:val="24"/>
        </w:rPr>
      </w:pPr>
    </w:p>
    <w:p w:rsidR="00E7108A" w:rsidRPr="009503EE" w:rsidRDefault="00E7108A" w:rsidP="000D28DA">
      <w:pPr>
        <w:tabs>
          <w:tab w:val="left" w:pos="1065"/>
        </w:tabs>
        <w:spacing w:line="276" w:lineRule="auto"/>
        <w:rPr>
          <w:i/>
          <w:sz w:val="24"/>
          <w:szCs w:val="24"/>
        </w:rPr>
      </w:pPr>
      <w:r>
        <w:rPr>
          <w:i/>
          <w:sz w:val="24"/>
          <w:szCs w:val="24"/>
        </w:rPr>
        <w:tab/>
      </w:r>
    </w:p>
    <w:p w:rsidR="00E7108A" w:rsidRPr="009503EE" w:rsidRDefault="00E7108A" w:rsidP="003C6A33">
      <w:pPr>
        <w:spacing w:line="276" w:lineRule="auto"/>
        <w:rPr>
          <w:b/>
          <w:sz w:val="24"/>
          <w:szCs w:val="24"/>
          <w:vertAlign w:val="superscript"/>
        </w:rPr>
      </w:pPr>
      <w:r w:rsidRPr="009503EE">
        <w:rPr>
          <w:b/>
          <w:sz w:val="24"/>
          <w:szCs w:val="24"/>
        </w:rPr>
        <w:t>5. САМОСТОЯТЕЛЬНАЯ РАБОТА ОБУЧАЮЩИХСЯ</w:t>
      </w:r>
    </w:p>
    <w:p w:rsidR="00E7108A" w:rsidRPr="009503EE" w:rsidRDefault="00E7108A" w:rsidP="003C6A33">
      <w:pPr>
        <w:spacing w:line="276" w:lineRule="auto"/>
        <w:ind w:firstLine="709"/>
        <w:jc w:val="right"/>
        <w:rPr>
          <w:bCs/>
          <w:i/>
          <w:sz w:val="24"/>
          <w:szCs w:val="24"/>
        </w:rPr>
      </w:pPr>
      <w:r w:rsidRPr="009503EE">
        <w:rPr>
          <w:bCs/>
          <w:i/>
          <w:sz w:val="24"/>
          <w:szCs w:val="24"/>
        </w:rPr>
        <w:t>Таблица 4</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4366"/>
        <w:gridCol w:w="6578"/>
        <w:gridCol w:w="2261"/>
      </w:tblGrid>
      <w:tr w:rsidR="00E7108A" w:rsidRPr="009503EE" w:rsidTr="001D7DE5">
        <w:trPr>
          <w:trHeight w:val="912"/>
          <w:jc w:val="center"/>
        </w:trPr>
        <w:tc>
          <w:tcPr>
            <w:tcW w:w="375" w:type="pct"/>
            <w:vAlign w:val="center"/>
          </w:tcPr>
          <w:p w:rsidR="00E7108A" w:rsidRPr="009503EE" w:rsidRDefault="00E7108A" w:rsidP="003C6A33">
            <w:pPr>
              <w:tabs>
                <w:tab w:val="right" w:leader="underscore" w:pos="9639"/>
              </w:tabs>
              <w:spacing w:line="276" w:lineRule="auto"/>
              <w:jc w:val="center"/>
              <w:rPr>
                <w:b/>
                <w:bCs/>
                <w:sz w:val="24"/>
                <w:szCs w:val="24"/>
              </w:rPr>
            </w:pPr>
            <w:r w:rsidRPr="009503EE">
              <w:rPr>
                <w:b/>
                <w:bCs/>
                <w:sz w:val="24"/>
                <w:szCs w:val="24"/>
              </w:rPr>
              <w:t>№ п/п</w:t>
            </w:r>
          </w:p>
        </w:tc>
        <w:tc>
          <w:tcPr>
            <w:tcW w:w="1529" w:type="pct"/>
            <w:vAlign w:val="center"/>
          </w:tcPr>
          <w:p w:rsidR="00E7108A" w:rsidRPr="009503EE" w:rsidRDefault="00E7108A" w:rsidP="003C6A33">
            <w:pPr>
              <w:tabs>
                <w:tab w:val="right" w:leader="underscore" w:pos="9639"/>
              </w:tabs>
              <w:spacing w:line="276" w:lineRule="auto"/>
              <w:jc w:val="center"/>
              <w:rPr>
                <w:b/>
                <w:bCs/>
                <w:sz w:val="24"/>
                <w:szCs w:val="24"/>
              </w:rPr>
            </w:pPr>
            <w:r w:rsidRPr="009503EE">
              <w:rPr>
                <w:b/>
                <w:bCs/>
                <w:sz w:val="24"/>
                <w:szCs w:val="24"/>
              </w:rPr>
              <w:t>Наименование раздела учебной дисциплины</w:t>
            </w:r>
          </w:p>
        </w:tc>
        <w:tc>
          <w:tcPr>
            <w:tcW w:w="2304" w:type="pct"/>
            <w:vAlign w:val="center"/>
          </w:tcPr>
          <w:p w:rsidR="00E7108A" w:rsidRPr="009503EE" w:rsidRDefault="00E7108A" w:rsidP="003C6A33">
            <w:pPr>
              <w:tabs>
                <w:tab w:val="right" w:leader="underscore" w:pos="9639"/>
              </w:tabs>
              <w:spacing w:line="276" w:lineRule="auto"/>
              <w:rPr>
                <w:b/>
                <w:bCs/>
                <w:sz w:val="24"/>
                <w:szCs w:val="24"/>
              </w:rPr>
            </w:pPr>
            <w:r w:rsidRPr="009503EE">
              <w:rPr>
                <w:b/>
                <w:bCs/>
                <w:sz w:val="24"/>
                <w:szCs w:val="24"/>
              </w:rPr>
              <w:t>Содержание самостоятельной работы</w:t>
            </w:r>
          </w:p>
        </w:tc>
        <w:tc>
          <w:tcPr>
            <w:tcW w:w="792" w:type="pct"/>
            <w:vAlign w:val="center"/>
          </w:tcPr>
          <w:p w:rsidR="00E7108A" w:rsidRPr="009503EE" w:rsidRDefault="00E7108A" w:rsidP="003C6A33">
            <w:pPr>
              <w:tabs>
                <w:tab w:val="right" w:leader="underscore" w:pos="9639"/>
              </w:tabs>
              <w:spacing w:line="276" w:lineRule="auto"/>
              <w:jc w:val="center"/>
              <w:rPr>
                <w:b/>
                <w:bCs/>
                <w:sz w:val="24"/>
                <w:szCs w:val="24"/>
                <w:vertAlign w:val="superscript"/>
              </w:rPr>
            </w:pPr>
            <w:proofErr w:type="spellStart"/>
            <w:r w:rsidRPr="009503EE">
              <w:rPr>
                <w:b/>
                <w:bCs/>
                <w:sz w:val="24"/>
                <w:szCs w:val="24"/>
              </w:rPr>
              <w:t>Трудо</w:t>
            </w:r>
            <w:proofErr w:type="spellEnd"/>
            <w:r w:rsidRPr="009503EE">
              <w:rPr>
                <w:b/>
                <w:bCs/>
                <w:sz w:val="24"/>
                <w:szCs w:val="24"/>
              </w:rPr>
              <w:t>-емкость в часах</w:t>
            </w:r>
          </w:p>
        </w:tc>
      </w:tr>
      <w:tr w:rsidR="00E7108A" w:rsidRPr="009503EE" w:rsidTr="006C19E3">
        <w:trPr>
          <w:jc w:val="center"/>
        </w:trPr>
        <w:tc>
          <w:tcPr>
            <w:tcW w:w="375" w:type="pct"/>
            <w:vAlign w:val="center"/>
          </w:tcPr>
          <w:p w:rsidR="00E7108A" w:rsidRPr="009503EE" w:rsidRDefault="00E7108A" w:rsidP="003C6A33">
            <w:pPr>
              <w:tabs>
                <w:tab w:val="right" w:leader="underscore" w:pos="9639"/>
              </w:tabs>
              <w:spacing w:line="276" w:lineRule="auto"/>
              <w:jc w:val="center"/>
              <w:rPr>
                <w:bCs/>
                <w:sz w:val="24"/>
                <w:szCs w:val="24"/>
              </w:rPr>
            </w:pPr>
            <w:r w:rsidRPr="009503EE">
              <w:rPr>
                <w:bCs/>
                <w:sz w:val="24"/>
                <w:szCs w:val="24"/>
              </w:rPr>
              <w:t>1</w:t>
            </w:r>
          </w:p>
        </w:tc>
        <w:tc>
          <w:tcPr>
            <w:tcW w:w="1529" w:type="pct"/>
            <w:vAlign w:val="center"/>
          </w:tcPr>
          <w:p w:rsidR="00E7108A" w:rsidRPr="009503EE" w:rsidRDefault="00E7108A" w:rsidP="003C6A33">
            <w:pPr>
              <w:tabs>
                <w:tab w:val="right" w:leader="underscore" w:pos="9639"/>
              </w:tabs>
              <w:spacing w:line="276" w:lineRule="auto"/>
              <w:rPr>
                <w:b/>
                <w:bCs/>
                <w:sz w:val="24"/>
                <w:szCs w:val="24"/>
              </w:rPr>
            </w:pPr>
            <w:r w:rsidRPr="009503EE">
              <w:rPr>
                <w:color w:val="000000"/>
                <w:sz w:val="24"/>
                <w:szCs w:val="24"/>
              </w:rPr>
              <w:t>Раздел 1. Общие положения о патентных правах</w:t>
            </w:r>
          </w:p>
        </w:tc>
        <w:tc>
          <w:tcPr>
            <w:tcW w:w="2304" w:type="pct"/>
          </w:tcPr>
          <w:p w:rsidR="00E7108A" w:rsidRPr="009503EE" w:rsidRDefault="00E7108A" w:rsidP="004A3EB8">
            <w:pPr>
              <w:tabs>
                <w:tab w:val="right" w:leader="underscore" w:pos="9639"/>
              </w:tabs>
              <w:spacing w:line="276" w:lineRule="auto"/>
              <w:rPr>
                <w:bCs/>
                <w:sz w:val="24"/>
                <w:szCs w:val="24"/>
              </w:rPr>
            </w:pPr>
            <w:r w:rsidRPr="0093715B">
              <w:rPr>
                <w:bCs/>
                <w:sz w:val="24"/>
                <w:szCs w:val="24"/>
              </w:rPr>
              <w:t xml:space="preserve">Подготовка к лекциям, практическим </w:t>
            </w:r>
            <w:proofErr w:type="spellStart"/>
            <w:r w:rsidRPr="0093715B">
              <w:rPr>
                <w:bCs/>
                <w:sz w:val="24"/>
                <w:szCs w:val="24"/>
              </w:rPr>
              <w:t>занятиям.Работа</w:t>
            </w:r>
            <w:proofErr w:type="spellEnd"/>
            <w:r w:rsidRPr="0093715B">
              <w:rPr>
                <w:bCs/>
                <w:sz w:val="24"/>
                <w:szCs w:val="24"/>
              </w:rPr>
              <w:t xml:space="preserve"> с рекомендованной учебной литературой, текстами нормативных актов, написание эссе, подготовка сообщений, докладов. </w:t>
            </w:r>
          </w:p>
        </w:tc>
        <w:tc>
          <w:tcPr>
            <w:tcW w:w="792" w:type="pct"/>
            <w:vAlign w:val="center"/>
          </w:tcPr>
          <w:p w:rsidR="00E7108A" w:rsidRPr="009503EE" w:rsidRDefault="00E7108A" w:rsidP="003C6A33">
            <w:pPr>
              <w:tabs>
                <w:tab w:val="right" w:leader="underscore" w:pos="9639"/>
              </w:tabs>
              <w:spacing w:line="276" w:lineRule="auto"/>
              <w:jc w:val="center"/>
              <w:rPr>
                <w:b/>
                <w:bCs/>
                <w:sz w:val="24"/>
                <w:szCs w:val="24"/>
              </w:rPr>
            </w:pPr>
            <w:r w:rsidRPr="009503EE">
              <w:rPr>
                <w:b/>
                <w:bCs/>
                <w:sz w:val="24"/>
                <w:szCs w:val="24"/>
              </w:rPr>
              <w:t>20</w:t>
            </w:r>
          </w:p>
        </w:tc>
      </w:tr>
      <w:tr w:rsidR="00E7108A" w:rsidRPr="009503EE" w:rsidTr="006C19E3">
        <w:trPr>
          <w:jc w:val="center"/>
        </w:trPr>
        <w:tc>
          <w:tcPr>
            <w:tcW w:w="375" w:type="pct"/>
            <w:vAlign w:val="center"/>
          </w:tcPr>
          <w:p w:rsidR="00E7108A" w:rsidRPr="009503EE" w:rsidRDefault="00E7108A" w:rsidP="003C6A33">
            <w:pPr>
              <w:tabs>
                <w:tab w:val="right" w:leader="underscore" w:pos="9639"/>
              </w:tabs>
              <w:spacing w:line="276" w:lineRule="auto"/>
              <w:jc w:val="center"/>
              <w:rPr>
                <w:bCs/>
                <w:sz w:val="24"/>
                <w:szCs w:val="24"/>
              </w:rPr>
            </w:pPr>
            <w:r w:rsidRPr="009503EE">
              <w:rPr>
                <w:bCs/>
                <w:sz w:val="24"/>
                <w:szCs w:val="24"/>
              </w:rPr>
              <w:t>2</w:t>
            </w:r>
          </w:p>
        </w:tc>
        <w:tc>
          <w:tcPr>
            <w:tcW w:w="1529" w:type="pct"/>
            <w:vAlign w:val="center"/>
          </w:tcPr>
          <w:p w:rsidR="00E7108A" w:rsidRPr="009503EE" w:rsidRDefault="00E7108A" w:rsidP="003C6A33">
            <w:pPr>
              <w:tabs>
                <w:tab w:val="right" w:leader="underscore" w:pos="9639"/>
              </w:tabs>
              <w:spacing w:line="276" w:lineRule="auto"/>
              <w:ind w:right="-108"/>
              <w:rPr>
                <w:b/>
                <w:bCs/>
                <w:sz w:val="24"/>
                <w:szCs w:val="24"/>
              </w:rPr>
            </w:pPr>
            <w:r w:rsidRPr="009503EE">
              <w:rPr>
                <w:bCs/>
                <w:sz w:val="24"/>
                <w:szCs w:val="24"/>
              </w:rPr>
              <w:t>Раздел 2. Понятие и содержание патентных прав</w:t>
            </w:r>
          </w:p>
        </w:tc>
        <w:tc>
          <w:tcPr>
            <w:tcW w:w="2304" w:type="pct"/>
          </w:tcPr>
          <w:p w:rsidR="00E7108A" w:rsidRPr="009503EE" w:rsidRDefault="00E7108A" w:rsidP="004A3EB8">
            <w:pPr>
              <w:tabs>
                <w:tab w:val="right" w:leader="underscore" w:pos="9639"/>
              </w:tabs>
              <w:spacing w:line="276" w:lineRule="auto"/>
              <w:rPr>
                <w:bCs/>
                <w:sz w:val="24"/>
                <w:szCs w:val="24"/>
              </w:rPr>
            </w:pPr>
            <w:r w:rsidRPr="0093715B">
              <w:rPr>
                <w:bCs/>
                <w:sz w:val="24"/>
                <w:szCs w:val="24"/>
              </w:rPr>
              <w:t xml:space="preserve">Подготовка к лекциям, практическим </w:t>
            </w:r>
            <w:proofErr w:type="spellStart"/>
            <w:r w:rsidRPr="0093715B">
              <w:rPr>
                <w:bCs/>
                <w:sz w:val="24"/>
                <w:szCs w:val="24"/>
              </w:rPr>
              <w:t>занятиям.Работа</w:t>
            </w:r>
            <w:proofErr w:type="spellEnd"/>
            <w:r w:rsidRPr="0093715B">
              <w:rPr>
                <w:bCs/>
                <w:sz w:val="24"/>
                <w:szCs w:val="24"/>
              </w:rPr>
              <w:t xml:space="preserve"> с рекомендованной учебной литературой, текстами нормативных актов, написание эссе, подготовка сообщений, докладов. </w:t>
            </w:r>
          </w:p>
        </w:tc>
        <w:tc>
          <w:tcPr>
            <w:tcW w:w="792" w:type="pct"/>
            <w:vAlign w:val="center"/>
          </w:tcPr>
          <w:p w:rsidR="00E7108A" w:rsidRPr="009503EE" w:rsidRDefault="00E7108A" w:rsidP="003C6A33">
            <w:pPr>
              <w:tabs>
                <w:tab w:val="right" w:leader="underscore" w:pos="9639"/>
              </w:tabs>
              <w:spacing w:line="276" w:lineRule="auto"/>
              <w:jc w:val="center"/>
              <w:rPr>
                <w:b/>
                <w:bCs/>
                <w:sz w:val="24"/>
                <w:szCs w:val="24"/>
              </w:rPr>
            </w:pPr>
            <w:r w:rsidRPr="009503EE">
              <w:rPr>
                <w:b/>
                <w:bCs/>
                <w:sz w:val="24"/>
                <w:szCs w:val="24"/>
              </w:rPr>
              <w:t>20</w:t>
            </w:r>
          </w:p>
        </w:tc>
      </w:tr>
      <w:tr w:rsidR="00E7108A" w:rsidRPr="009503EE" w:rsidTr="006C19E3">
        <w:trPr>
          <w:jc w:val="center"/>
        </w:trPr>
        <w:tc>
          <w:tcPr>
            <w:tcW w:w="375" w:type="pct"/>
            <w:vAlign w:val="center"/>
          </w:tcPr>
          <w:p w:rsidR="00E7108A" w:rsidRPr="009503EE" w:rsidRDefault="00E7108A" w:rsidP="003C6A33">
            <w:pPr>
              <w:tabs>
                <w:tab w:val="right" w:leader="underscore" w:pos="9639"/>
              </w:tabs>
              <w:spacing w:line="276" w:lineRule="auto"/>
              <w:jc w:val="center"/>
              <w:rPr>
                <w:bCs/>
                <w:sz w:val="24"/>
                <w:szCs w:val="24"/>
              </w:rPr>
            </w:pPr>
            <w:r w:rsidRPr="009503EE">
              <w:rPr>
                <w:bCs/>
                <w:sz w:val="24"/>
                <w:szCs w:val="24"/>
              </w:rPr>
              <w:t>3</w:t>
            </w:r>
          </w:p>
        </w:tc>
        <w:tc>
          <w:tcPr>
            <w:tcW w:w="1529" w:type="pct"/>
            <w:vAlign w:val="center"/>
          </w:tcPr>
          <w:p w:rsidR="00E7108A" w:rsidRPr="009503EE" w:rsidRDefault="00E7108A" w:rsidP="00E93142">
            <w:pPr>
              <w:spacing w:line="276" w:lineRule="auto"/>
              <w:ind w:right="-189" w:hanging="15"/>
              <w:rPr>
                <w:b/>
                <w:bCs/>
                <w:sz w:val="24"/>
                <w:szCs w:val="24"/>
              </w:rPr>
            </w:pPr>
            <w:r w:rsidRPr="009503EE">
              <w:rPr>
                <w:bCs/>
                <w:sz w:val="24"/>
                <w:szCs w:val="24"/>
              </w:rPr>
              <w:t>Раздел 3. Особые виды результатов интеллектуальной деятельности</w:t>
            </w:r>
          </w:p>
        </w:tc>
        <w:tc>
          <w:tcPr>
            <w:tcW w:w="2304" w:type="pct"/>
          </w:tcPr>
          <w:p w:rsidR="00E7108A" w:rsidRPr="009503EE" w:rsidRDefault="00E7108A" w:rsidP="004A3EB8">
            <w:pPr>
              <w:tabs>
                <w:tab w:val="right" w:leader="underscore" w:pos="9639"/>
              </w:tabs>
              <w:spacing w:line="276" w:lineRule="auto"/>
              <w:rPr>
                <w:bCs/>
                <w:sz w:val="24"/>
                <w:szCs w:val="24"/>
              </w:rPr>
            </w:pPr>
            <w:r w:rsidRPr="0093715B">
              <w:rPr>
                <w:bCs/>
                <w:sz w:val="24"/>
                <w:szCs w:val="24"/>
              </w:rPr>
              <w:t xml:space="preserve">Подготовка к лекциям, практическим </w:t>
            </w:r>
            <w:proofErr w:type="spellStart"/>
            <w:r w:rsidRPr="0093715B">
              <w:rPr>
                <w:bCs/>
                <w:sz w:val="24"/>
                <w:szCs w:val="24"/>
              </w:rPr>
              <w:t>занятиям.Работа</w:t>
            </w:r>
            <w:proofErr w:type="spellEnd"/>
            <w:r w:rsidRPr="0093715B">
              <w:rPr>
                <w:bCs/>
                <w:sz w:val="24"/>
                <w:szCs w:val="24"/>
              </w:rPr>
              <w:t xml:space="preserve"> с рекомендованной учебной литературой, текстами </w:t>
            </w:r>
            <w:r w:rsidRPr="0093715B">
              <w:rPr>
                <w:bCs/>
                <w:sz w:val="24"/>
                <w:szCs w:val="24"/>
              </w:rPr>
              <w:lastRenderedPageBreak/>
              <w:t xml:space="preserve">нормативных актов, написание эссе, подготовка сообщений, докладов. </w:t>
            </w:r>
          </w:p>
        </w:tc>
        <w:tc>
          <w:tcPr>
            <w:tcW w:w="792" w:type="pct"/>
            <w:vAlign w:val="center"/>
          </w:tcPr>
          <w:p w:rsidR="00E7108A" w:rsidRPr="009503EE" w:rsidRDefault="00E7108A" w:rsidP="003C6A33">
            <w:pPr>
              <w:tabs>
                <w:tab w:val="right" w:leader="underscore" w:pos="9639"/>
              </w:tabs>
              <w:spacing w:line="276" w:lineRule="auto"/>
              <w:jc w:val="center"/>
              <w:rPr>
                <w:b/>
                <w:bCs/>
                <w:sz w:val="24"/>
                <w:szCs w:val="24"/>
              </w:rPr>
            </w:pPr>
            <w:r w:rsidRPr="009503EE">
              <w:rPr>
                <w:b/>
                <w:bCs/>
                <w:sz w:val="24"/>
                <w:szCs w:val="24"/>
              </w:rPr>
              <w:lastRenderedPageBreak/>
              <w:t>24</w:t>
            </w:r>
          </w:p>
        </w:tc>
      </w:tr>
      <w:tr w:rsidR="00E7108A" w:rsidRPr="009503EE" w:rsidTr="006C19E3">
        <w:trPr>
          <w:jc w:val="center"/>
        </w:trPr>
        <w:tc>
          <w:tcPr>
            <w:tcW w:w="375" w:type="pct"/>
            <w:vAlign w:val="center"/>
          </w:tcPr>
          <w:p w:rsidR="00E7108A" w:rsidRPr="009503EE" w:rsidRDefault="00E7108A" w:rsidP="003C6A33">
            <w:pPr>
              <w:tabs>
                <w:tab w:val="right" w:leader="underscore" w:pos="9639"/>
              </w:tabs>
              <w:spacing w:line="276" w:lineRule="auto"/>
              <w:jc w:val="center"/>
              <w:rPr>
                <w:bCs/>
                <w:sz w:val="24"/>
                <w:szCs w:val="24"/>
              </w:rPr>
            </w:pPr>
            <w:r w:rsidRPr="009503EE">
              <w:rPr>
                <w:bCs/>
                <w:sz w:val="24"/>
                <w:szCs w:val="24"/>
              </w:rPr>
              <w:lastRenderedPageBreak/>
              <w:t>4</w:t>
            </w:r>
          </w:p>
        </w:tc>
        <w:tc>
          <w:tcPr>
            <w:tcW w:w="1529" w:type="pct"/>
            <w:vAlign w:val="center"/>
          </w:tcPr>
          <w:p w:rsidR="00E7108A" w:rsidRPr="009503EE" w:rsidRDefault="00E7108A" w:rsidP="003C6A33">
            <w:pPr>
              <w:spacing w:line="276" w:lineRule="auto"/>
              <w:ind w:right="-189" w:hanging="15"/>
              <w:rPr>
                <w:b/>
                <w:bCs/>
                <w:sz w:val="24"/>
                <w:szCs w:val="24"/>
              </w:rPr>
            </w:pPr>
            <w:r w:rsidRPr="009503EE">
              <w:rPr>
                <w:bCs/>
                <w:sz w:val="24"/>
                <w:szCs w:val="24"/>
              </w:rPr>
              <w:t>Раздел 4. Коммерциализация объектов патентных прав</w:t>
            </w:r>
          </w:p>
        </w:tc>
        <w:tc>
          <w:tcPr>
            <w:tcW w:w="2304" w:type="pct"/>
          </w:tcPr>
          <w:p w:rsidR="00E7108A" w:rsidRPr="009503EE" w:rsidRDefault="00E7108A" w:rsidP="00FA65D3">
            <w:pPr>
              <w:tabs>
                <w:tab w:val="right" w:leader="underscore" w:pos="9639"/>
              </w:tabs>
              <w:spacing w:line="276" w:lineRule="auto"/>
              <w:rPr>
                <w:bCs/>
                <w:sz w:val="24"/>
                <w:szCs w:val="24"/>
              </w:rPr>
            </w:pPr>
            <w:r w:rsidRPr="0093715B">
              <w:rPr>
                <w:bCs/>
                <w:sz w:val="24"/>
                <w:szCs w:val="24"/>
              </w:rPr>
              <w:t xml:space="preserve">Подготовка к лекциям, практическим </w:t>
            </w:r>
            <w:proofErr w:type="spellStart"/>
            <w:r w:rsidRPr="0093715B">
              <w:rPr>
                <w:bCs/>
                <w:sz w:val="24"/>
                <w:szCs w:val="24"/>
              </w:rPr>
              <w:t>занятиям.Работа</w:t>
            </w:r>
            <w:proofErr w:type="spellEnd"/>
            <w:r w:rsidRPr="0093715B">
              <w:rPr>
                <w:bCs/>
                <w:sz w:val="24"/>
                <w:szCs w:val="24"/>
              </w:rPr>
              <w:t xml:space="preserve"> с рекомендованной учебной литературой, текстами нормативных актов, написание эссе, подготовка сообщений, докладов. </w:t>
            </w:r>
          </w:p>
        </w:tc>
        <w:tc>
          <w:tcPr>
            <w:tcW w:w="792" w:type="pct"/>
            <w:vAlign w:val="center"/>
          </w:tcPr>
          <w:p w:rsidR="00E7108A" w:rsidRPr="009503EE" w:rsidRDefault="00E7108A" w:rsidP="003C6A33">
            <w:pPr>
              <w:tabs>
                <w:tab w:val="right" w:leader="underscore" w:pos="9639"/>
              </w:tabs>
              <w:spacing w:line="276" w:lineRule="auto"/>
              <w:jc w:val="center"/>
              <w:rPr>
                <w:b/>
                <w:bCs/>
                <w:sz w:val="24"/>
                <w:szCs w:val="24"/>
              </w:rPr>
            </w:pPr>
            <w:r w:rsidRPr="009503EE">
              <w:rPr>
                <w:b/>
                <w:bCs/>
                <w:sz w:val="24"/>
                <w:szCs w:val="24"/>
              </w:rPr>
              <w:t>25</w:t>
            </w:r>
          </w:p>
        </w:tc>
      </w:tr>
      <w:tr w:rsidR="00E7108A" w:rsidRPr="009503EE" w:rsidTr="00975369">
        <w:trPr>
          <w:jc w:val="center"/>
        </w:trPr>
        <w:tc>
          <w:tcPr>
            <w:tcW w:w="4208" w:type="pct"/>
            <w:gridSpan w:val="3"/>
            <w:vAlign w:val="center"/>
          </w:tcPr>
          <w:p w:rsidR="00E7108A" w:rsidRPr="009503EE" w:rsidRDefault="00E7108A" w:rsidP="00975369">
            <w:pPr>
              <w:tabs>
                <w:tab w:val="right" w:leader="underscore" w:pos="9639"/>
              </w:tabs>
              <w:spacing w:line="276" w:lineRule="auto"/>
              <w:ind w:left="1204"/>
              <w:rPr>
                <w:b/>
                <w:bCs/>
                <w:sz w:val="24"/>
                <w:szCs w:val="24"/>
              </w:rPr>
            </w:pPr>
            <w:r w:rsidRPr="009503EE">
              <w:rPr>
                <w:b/>
                <w:sz w:val="24"/>
                <w:szCs w:val="24"/>
              </w:rPr>
              <w:t>Всего часов в семестре по учебному плану</w:t>
            </w:r>
          </w:p>
        </w:tc>
        <w:tc>
          <w:tcPr>
            <w:tcW w:w="792" w:type="pct"/>
            <w:vAlign w:val="center"/>
          </w:tcPr>
          <w:p w:rsidR="00E7108A" w:rsidRPr="009503EE" w:rsidRDefault="00E7108A" w:rsidP="003C6A33">
            <w:pPr>
              <w:tabs>
                <w:tab w:val="right" w:leader="underscore" w:pos="9639"/>
              </w:tabs>
              <w:spacing w:line="276" w:lineRule="auto"/>
              <w:jc w:val="center"/>
              <w:rPr>
                <w:b/>
                <w:bCs/>
                <w:sz w:val="24"/>
                <w:szCs w:val="24"/>
              </w:rPr>
            </w:pPr>
            <w:r w:rsidRPr="009503EE">
              <w:rPr>
                <w:b/>
                <w:bCs/>
                <w:sz w:val="24"/>
                <w:szCs w:val="24"/>
              </w:rPr>
              <w:t>89</w:t>
            </w:r>
          </w:p>
        </w:tc>
      </w:tr>
      <w:tr w:rsidR="00E7108A" w:rsidRPr="009503EE" w:rsidTr="001D7DE5">
        <w:trPr>
          <w:trHeight w:val="100"/>
          <w:jc w:val="center"/>
        </w:trPr>
        <w:tc>
          <w:tcPr>
            <w:tcW w:w="4208" w:type="pct"/>
            <w:gridSpan w:val="3"/>
            <w:vAlign w:val="center"/>
          </w:tcPr>
          <w:p w:rsidR="00E7108A" w:rsidRPr="009503EE" w:rsidRDefault="00E7108A" w:rsidP="00975369">
            <w:pPr>
              <w:tabs>
                <w:tab w:val="right" w:leader="underscore" w:pos="9639"/>
              </w:tabs>
              <w:spacing w:line="276" w:lineRule="auto"/>
              <w:ind w:left="1204"/>
              <w:rPr>
                <w:b/>
                <w:bCs/>
                <w:sz w:val="24"/>
                <w:szCs w:val="24"/>
              </w:rPr>
            </w:pPr>
            <w:r w:rsidRPr="009503EE">
              <w:rPr>
                <w:b/>
                <w:bCs/>
                <w:sz w:val="24"/>
                <w:szCs w:val="24"/>
              </w:rPr>
              <w:t>Общий объем самостоятельной работы обучающегося</w:t>
            </w:r>
          </w:p>
        </w:tc>
        <w:tc>
          <w:tcPr>
            <w:tcW w:w="792" w:type="pct"/>
            <w:vAlign w:val="center"/>
          </w:tcPr>
          <w:p w:rsidR="00E7108A" w:rsidRPr="009503EE" w:rsidRDefault="00E7108A" w:rsidP="003C6A33">
            <w:pPr>
              <w:tabs>
                <w:tab w:val="right" w:leader="underscore" w:pos="9639"/>
              </w:tabs>
              <w:spacing w:line="276" w:lineRule="auto"/>
              <w:jc w:val="center"/>
              <w:rPr>
                <w:b/>
                <w:bCs/>
                <w:sz w:val="24"/>
                <w:szCs w:val="24"/>
              </w:rPr>
            </w:pPr>
            <w:r w:rsidRPr="009503EE">
              <w:rPr>
                <w:b/>
                <w:bCs/>
                <w:sz w:val="24"/>
                <w:szCs w:val="24"/>
              </w:rPr>
              <w:t>89</w:t>
            </w:r>
          </w:p>
        </w:tc>
      </w:tr>
    </w:tbl>
    <w:p w:rsidR="00E7108A" w:rsidRPr="009503EE" w:rsidRDefault="00E7108A" w:rsidP="004A3EB8">
      <w:pPr>
        <w:pStyle w:val="a5"/>
        <w:spacing w:line="276" w:lineRule="auto"/>
        <w:ind w:left="0"/>
        <w:rPr>
          <w:b/>
          <w:bCs/>
          <w:sz w:val="24"/>
          <w:szCs w:val="24"/>
        </w:rPr>
      </w:pPr>
    </w:p>
    <w:p w:rsidR="00E7108A" w:rsidRPr="009503EE" w:rsidRDefault="00E7108A" w:rsidP="009503EE">
      <w:pPr>
        <w:spacing w:after="200" w:line="276" w:lineRule="auto"/>
        <w:rPr>
          <w:b/>
          <w:bCs/>
          <w:sz w:val="24"/>
          <w:szCs w:val="24"/>
        </w:rPr>
      </w:pPr>
      <w:r w:rsidRPr="009503EE">
        <w:rPr>
          <w:b/>
          <w:bCs/>
          <w:sz w:val="24"/>
          <w:szCs w:val="24"/>
        </w:rPr>
        <w:br w:type="page"/>
      </w:r>
    </w:p>
    <w:p w:rsidR="00E7108A" w:rsidRDefault="00E7108A" w:rsidP="003C6A33">
      <w:pPr>
        <w:pStyle w:val="a5"/>
        <w:spacing w:before="240" w:line="276" w:lineRule="auto"/>
        <w:ind w:left="0"/>
        <w:rPr>
          <w:b/>
          <w:bCs/>
          <w:sz w:val="24"/>
          <w:szCs w:val="24"/>
        </w:rPr>
        <w:sectPr w:rsidR="00E7108A" w:rsidSect="009503EE">
          <w:pgSz w:w="16838" w:h="11906" w:orient="landscape"/>
          <w:pgMar w:top="1418" w:right="1418" w:bottom="1418" w:left="1134" w:header="709" w:footer="709" w:gutter="0"/>
          <w:cols w:space="708"/>
          <w:titlePg/>
          <w:docGrid w:linePitch="360"/>
        </w:sectPr>
      </w:pPr>
    </w:p>
    <w:p w:rsidR="00E7108A" w:rsidRPr="009503EE" w:rsidRDefault="00E7108A" w:rsidP="003C6A33">
      <w:pPr>
        <w:pStyle w:val="a5"/>
        <w:spacing w:before="240" w:line="276" w:lineRule="auto"/>
        <w:ind w:left="0"/>
        <w:rPr>
          <w:b/>
          <w:bCs/>
          <w:sz w:val="24"/>
          <w:szCs w:val="24"/>
        </w:rPr>
      </w:pPr>
    </w:p>
    <w:p w:rsidR="00E7108A" w:rsidRPr="009503EE" w:rsidRDefault="00E7108A" w:rsidP="003C6A33">
      <w:pPr>
        <w:pStyle w:val="a5"/>
        <w:spacing w:before="240" w:line="276" w:lineRule="auto"/>
        <w:ind w:left="0"/>
        <w:rPr>
          <w:b/>
          <w:bCs/>
          <w:sz w:val="24"/>
          <w:szCs w:val="24"/>
        </w:rPr>
      </w:pPr>
      <w:r w:rsidRPr="009503EE">
        <w:rPr>
          <w:b/>
          <w:bCs/>
          <w:sz w:val="24"/>
          <w:szCs w:val="24"/>
        </w:rPr>
        <w:t>6. ОЦЕНОЧНЫЕ СРЕДСТВА ДЛЯ ПРОВЕДЕНИЯ ТЕКУЩЕЙ И ПРОМЕЖУТОЧНОЙ АТТЕСТАЦИИ ПО ДИСЦИПЛИНЕ</w:t>
      </w:r>
    </w:p>
    <w:p w:rsidR="00E7108A" w:rsidRPr="009503EE" w:rsidRDefault="00E7108A" w:rsidP="003C6A33">
      <w:pPr>
        <w:spacing w:line="276" w:lineRule="auto"/>
        <w:jc w:val="both"/>
        <w:rPr>
          <w:b/>
          <w:sz w:val="24"/>
          <w:szCs w:val="24"/>
        </w:rPr>
      </w:pPr>
      <w:r w:rsidRPr="009503EE">
        <w:rPr>
          <w:b/>
          <w:bCs/>
          <w:sz w:val="24"/>
          <w:szCs w:val="24"/>
        </w:rPr>
        <w:t>6.1.</w:t>
      </w:r>
      <w:r w:rsidRPr="009503EE">
        <w:rPr>
          <w:b/>
          <w:sz w:val="24"/>
          <w:szCs w:val="24"/>
        </w:rPr>
        <w:t xml:space="preserve"> Связь результатов освоения дисциплины с уровнем </w:t>
      </w:r>
      <w:proofErr w:type="spellStart"/>
      <w:r w:rsidRPr="009503EE">
        <w:rPr>
          <w:b/>
          <w:sz w:val="24"/>
          <w:szCs w:val="24"/>
        </w:rPr>
        <w:t>сформированности</w:t>
      </w:r>
      <w:proofErr w:type="spellEnd"/>
      <w:r w:rsidRPr="009503EE">
        <w:rPr>
          <w:b/>
          <w:sz w:val="24"/>
          <w:szCs w:val="24"/>
        </w:rPr>
        <w:t xml:space="preserve"> заявленных компетенций в рамках изучаемой дисциплины</w:t>
      </w:r>
    </w:p>
    <w:p w:rsidR="00E7108A" w:rsidRPr="009503EE" w:rsidRDefault="00E7108A" w:rsidP="003C6A33">
      <w:pPr>
        <w:spacing w:line="276" w:lineRule="auto"/>
        <w:ind w:firstLine="709"/>
        <w:jc w:val="right"/>
        <w:rPr>
          <w:i/>
          <w:sz w:val="24"/>
          <w:szCs w:val="24"/>
        </w:rPr>
      </w:pPr>
      <w:r w:rsidRPr="009503EE">
        <w:rPr>
          <w:bCs/>
          <w:i/>
          <w:sz w:val="24"/>
          <w:szCs w:val="24"/>
        </w:rPr>
        <w:t>Таблица 5</w:t>
      </w:r>
    </w:p>
    <w:tbl>
      <w:tblPr>
        <w:tblW w:w="466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
        <w:gridCol w:w="2115"/>
        <w:gridCol w:w="50"/>
        <w:gridCol w:w="47"/>
        <w:gridCol w:w="9177"/>
        <w:gridCol w:w="41"/>
        <w:gridCol w:w="36"/>
        <w:gridCol w:w="2173"/>
        <w:gridCol w:w="17"/>
        <w:gridCol w:w="66"/>
        <w:gridCol w:w="36"/>
      </w:tblGrid>
      <w:tr w:rsidR="00E7108A" w:rsidRPr="009503EE" w:rsidTr="009019F3">
        <w:trPr>
          <w:gridBefore w:val="1"/>
          <w:gridAfter w:val="2"/>
          <w:wBefore w:w="17" w:type="pct"/>
          <w:wAfter w:w="37" w:type="pct"/>
        </w:trPr>
        <w:tc>
          <w:tcPr>
            <w:tcW w:w="766" w:type="pct"/>
            <w:vAlign w:val="center"/>
          </w:tcPr>
          <w:p w:rsidR="00E7108A" w:rsidRPr="009503EE" w:rsidRDefault="00E7108A" w:rsidP="003C6A33">
            <w:pPr>
              <w:spacing w:line="276" w:lineRule="auto"/>
              <w:jc w:val="center"/>
              <w:rPr>
                <w:b/>
                <w:sz w:val="24"/>
                <w:szCs w:val="24"/>
              </w:rPr>
            </w:pPr>
            <w:r w:rsidRPr="009503EE">
              <w:rPr>
                <w:b/>
                <w:sz w:val="24"/>
                <w:szCs w:val="24"/>
              </w:rPr>
              <w:t>Код</w:t>
            </w:r>
          </w:p>
          <w:p w:rsidR="00E7108A" w:rsidRPr="009503EE" w:rsidRDefault="00E7108A" w:rsidP="003C6A33">
            <w:pPr>
              <w:spacing w:line="276" w:lineRule="auto"/>
              <w:ind w:left="-142" w:right="-107"/>
              <w:jc w:val="center"/>
              <w:rPr>
                <w:b/>
                <w:sz w:val="24"/>
                <w:szCs w:val="24"/>
              </w:rPr>
            </w:pPr>
            <w:r w:rsidRPr="009503EE">
              <w:rPr>
                <w:b/>
                <w:sz w:val="24"/>
                <w:szCs w:val="24"/>
              </w:rPr>
              <w:t>компетенции</w:t>
            </w:r>
          </w:p>
        </w:tc>
        <w:tc>
          <w:tcPr>
            <w:tcW w:w="3359" w:type="pct"/>
            <w:gridSpan w:val="3"/>
            <w:vAlign w:val="center"/>
          </w:tcPr>
          <w:p w:rsidR="00E7108A" w:rsidRPr="009503EE" w:rsidRDefault="00E7108A" w:rsidP="003C6A33">
            <w:pPr>
              <w:spacing w:line="276" w:lineRule="auto"/>
              <w:jc w:val="both"/>
              <w:rPr>
                <w:b/>
                <w:sz w:val="24"/>
                <w:szCs w:val="24"/>
              </w:rPr>
            </w:pPr>
            <w:r w:rsidRPr="009503EE">
              <w:rPr>
                <w:b/>
                <w:sz w:val="24"/>
                <w:szCs w:val="24"/>
              </w:rPr>
              <w:t xml:space="preserve">Уровни </w:t>
            </w:r>
            <w:proofErr w:type="spellStart"/>
            <w:r w:rsidRPr="009503EE">
              <w:rPr>
                <w:b/>
                <w:sz w:val="24"/>
                <w:szCs w:val="24"/>
              </w:rPr>
              <w:t>сформированности</w:t>
            </w:r>
            <w:proofErr w:type="spellEnd"/>
            <w:r w:rsidRPr="009503EE">
              <w:rPr>
                <w:b/>
                <w:sz w:val="24"/>
                <w:szCs w:val="24"/>
              </w:rPr>
              <w:t xml:space="preserve"> заявленных компетенций в рамках изучаемой дисциплины</w:t>
            </w:r>
          </w:p>
        </w:tc>
        <w:tc>
          <w:tcPr>
            <w:tcW w:w="821" w:type="pct"/>
            <w:gridSpan w:val="4"/>
            <w:vAlign w:val="center"/>
          </w:tcPr>
          <w:p w:rsidR="00E7108A" w:rsidRPr="009503EE" w:rsidRDefault="00E7108A" w:rsidP="003C6A33">
            <w:pPr>
              <w:spacing w:line="276" w:lineRule="auto"/>
              <w:jc w:val="center"/>
              <w:rPr>
                <w:b/>
                <w:sz w:val="24"/>
                <w:szCs w:val="24"/>
              </w:rPr>
            </w:pPr>
            <w:r w:rsidRPr="009503EE">
              <w:rPr>
                <w:b/>
                <w:sz w:val="24"/>
                <w:szCs w:val="24"/>
              </w:rPr>
              <w:t xml:space="preserve">Шкалы </w:t>
            </w:r>
          </w:p>
          <w:p w:rsidR="00E7108A" w:rsidRPr="009503EE" w:rsidRDefault="00E7108A" w:rsidP="003C6A33">
            <w:pPr>
              <w:spacing w:line="276" w:lineRule="auto"/>
              <w:jc w:val="center"/>
              <w:rPr>
                <w:b/>
                <w:sz w:val="24"/>
                <w:szCs w:val="24"/>
              </w:rPr>
            </w:pPr>
            <w:r w:rsidRPr="009503EE">
              <w:rPr>
                <w:b/>
                <w:sz w:val="24"/>
                <w:szCs w:val="24"/>
              </w:rPr>
              <w:t>оценивания</w:t>
            </w:r>
          </w:p>
          <w:p w:rsidR="00E7108A" w:rsidRPr="009503EE" w:rsidRDefault="00E7108A" w:rsidP="003C6A33">
            <w:pPr>
              <w:spacing w:line="276" w:lineRule="auto"/>
              <w:ind w:right="-149"/>
              <w:jc w:val="center"/>
              <w:rPr>
                <w:b/>
                <w:sz w:val="24"/>
                <w:szCs w:val="24"/>
              </w:rPr>
            </w:pPr>
            <w:r w:rsidRPr="009503EE">
              <w:rPr>
                <w:b/>
                <w:sz w:val="24"/>
                <w:szCs w:val="24"/>
              </w:rPr>
              <w:t>компетенций</w:t>
            </w:r>
          </w:p>
        </w:tc>
      </w:tr>
      <w:tr w:rsidR="00E7108A" w:rsidRPr="009503EE" w:rsidTr="009019F3">
        <w:trPr>
          <w:gridBefore w:val="1"/>
          <w:gridAfter w:val="2"/>
          <w:wBefore w:w="17" w:type="pct"/>
          <w:wAfter w:w="37" w:type="pct"/>
        </w:trPr>
        <w:tc>
          <w:tcPr>
            <w:tcW w:w="766" w:type="pct"/>
            <w:vMerge w:val="restart"/>
          </w:tcPr>
          <w:p w:rsidR="00E7108A" w:rsidRPr="009503EE" w:rsidRDefault="00E7108A" w:rsidP="009503EE">
            <w:pPr>
              <w:jc w:val="center"/>
              <w:rPr>
                <w:b/>
                <w:sz w:val="24"/>
                <w:szCs w:val="24"/>
              </w:rPr>
            </w:pPr>
            <w:r w:rsidRPr="009503EE">
              <w:rPr>
                <w:b/>
                <w:sz w:val="24"/>
                <w:szCs w:val="24"/>
              </w:rPr>
              <w:t>ОК-7</w:t>
            </w: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 xml:space="preserve">Пороговый </w:t>
            </w:r>
          </w:p>
          <w:p w:rsidR="00E7108A" w:rsidRPr="00523EFF" w:rsidRDefault="00E7108A" w:rsidP="009503EE">
            <w:pPr>
              <w:pStyle w:val="a5"/>
              <w:numPr>
                <w:ilvl w:val="0"/>
                <w:numId w:val="22"/>
              </w:numPr>
              <w:tabs>
                <w:tab w:val="left" w:pos="336"/>
                <w:tab w:val="left" w:pos="509"/>
              </w:tabs>
              <w:ind w:left="0" w:right="-108" w:firstLine="194"/>
              <w:rPr>
                <w:sz w:val="24"/>
                <w:szCs w:val="24"/>
              </w:rPr>
            </w:pPr>
            <w:r w:rsidRPr="00523EFF">
              <w:rPr>
                <w:sz w:val="24"/>
                <w:szCs w:val="24"/>
              </w:rPr>
              <w:t>знать основные понятия и категории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оперировать юридическими понятиями и категориями патентного права</w:t>
            </w:r>
          </w:p>
          <w:p w:rsidR="00E7108A" w:rsidRPr="00523EFF" w:rsidRDefault="00E7108A" w:rsidP="009503EE">
            <w:pPr>
              <w:pStyle w:val="a5"/>
              <w:numPr>
                <w:ilvl w:val="0"/>
                <w:numId w:val="22"/>
              </w:numPr>
              <w:tabs>
                <w:tab w:val="left" w:pos="336"/>
                <w:tab w:val="left" w:pos="509"/>
              </w:tabs>
              <w:ind w:left="0" w:firstLine="194"/>
              <w:rPr>
                <w:b/>
                <w:sz w:val="24"/>
                <w:szCs w:val="24"/>
              </w:rPr>
            </w:pPr>
            <w:r w:rsidRPr="00523EFF">
              <w:rPr>
                <w:sz w:val="24"/>
                <w:szCs w:val="24"/>
              </w:rPr>
              <w:t xml:space="preserve">владеть </w:t>
            </w:r>
            <w:r w:rsidRPr="00523EFF">
              <w:rPr>
                <w:color w:val="000000"/>
                <w:sz w:val="24"/>
                <w:szCs w:val="24"/>
              </w:rPr>
              <w:t>приемами юридической квалификации фактов и отношений в сфере патентных отношений</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3</w:t>
            </w:r>
          </w:p>
        </w:tc>
      </w:tr>
      <w:tr w:rsidR="00E7108A" w:rsidRPr="009503EE" w:rsidTr="009019F3">
        <w:trPr>
          <w:gridBefore w:val="1"/>
          <w:gridAfter w:val="2"/>
          <w:wBefore w:w="17" w:type="pct"/>
          <w:wAfter w:w="37" w:type="pct"/>
        </w:trPr>
        <w:tc>
          <w:tcPr>
            <w:tcW w:w="766" w:type="pct"/>
            <w:vMerge/>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Повышенный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знать </w:t>
            </w:r>
            <w:r w:rsidRPr="00523EFF">
              <w:rPr>
                <w:color w:val="000000"/>
                <w:sz w:val="24"/>
                <w:szCs w:val="24"/>
              </w:rPr>
              <w:t>различные подходы к пониманию сущности патентных правоотношений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уметь </w:t>
            </w:r>
            <w:r w:rsidRPr="00523EFF">
              <w:rPr>
                <w:color w:val="000000"/>
                <w:sz w:val="24"/>
                <w:szCs w:val="24"/>
              </w:rPr>
              <w:t>применить эти подходы на практике</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владеть </w:t>
            </w:r>
            <w:r w:rsidRPr="00523EFF">
              <w:rPr>
                <w:color w:val="000000"/>
                <w:sz w:val="24"/>
                <w:szCs w:val="24"/>
              </w:rPr>
              <w:t>навыками юридического анализа практических проблем в сфере патентного права</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4</w:t>
            </w:r>
          </w:p>
        </w:tc>
      </w:tr>
      <w:tr w:rsidR="00E7108A" w:rsidRPr="009503EE" w:rsidTr="009019F3">
        <w:trPr>
          <w:gridBefore w:val="1"/>
          <w:gridAfter w:val="2"/>
          <w:wBefore w:w="17" w:type="pct"/>
          <w:wAfter w:w="37" w:type="pct"/>
        </w:trPr>
        <w:tc>
          <w:tcPr>
            <w:tcW w:w="766" w:type="pct"/>
            <w:vMerge/>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Высокий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знать основные научные школы в сфере патентного права </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ориентироваться в основных положениях науки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владеть навыками формально-исторического, логического и сравнительно-правового анализа патентных правоотношений</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5</w:t>
            </w:r>
          </w:p>
        </w:tc>
      </w:tr>
      <w:tr w:rsidR="00E7108A" w:rsidRPr="009503EE" w:rsidTr="009019F3">
        <w:trPr>
          <w:trHeight w:val="1104"/>
        </w:trPr>
        <w:tc>
          <w:tcPr>
            <w:tcW w:w="783" w:type="pct"/>
            <w:gridSpan w:val="2"/>
            <w:vMerge w:val="restart"/>
            <w:vAlign w:val="center"/>
          </w:tcPr>
          <w:p w:rsidR="00E7108A" w:rsidRPr="009503EE" w:rsidRDefault="00E7108A" w:rsidP="009503EE">
            <w:pPr>
              <w:jc w:val="center"/>
              <w:rPr>
                <w:sz w:val="24"/>
                <w:szCs w:val="24"/>
                <w:highlight w:val="yellow"/>
              </w:rPr>
            </w:pPr>
          </w:p>
          <w:p w:rsidR="00E7108A" w:rsidRPr="009503EE" w:rsidRDefault="00E7108A" w:rsidP="009503EE">
            <w:pPr>
              <w:jc w:val="center"/>
              <w:rPr>
                <w:sz w:val="24"/>
                <w:szCs w:val="24"/>
                <w:highlight w:val="yellow"/>
              </w:rPr>
            </w:pPr>
            <w:r w:rsidRPr="009503EE">
              <w:rPr>
                <w:b/>
                <w:sz w:val="24"/>
                <w:szCs w:val="24"/>
              </w:rPr>
              <w:t xml:space="preserve">ОПК – 1 </w:t>
            </w:r>
          </w:p>
        </w:tc>
        <w:tc>
          <w:tcPr>
            <w:tcW w:w="3359" w:type="pct"/>
            <w:gridSpan w:val="3"/>
            <w:vAlign w:val="center"/>
          </w:tcPr>
          <w:p w:rsidR="00E7108A" w:rsidRPr="009503EE" w:rsidRDefault="00E7108A" w:rsidP="009503EE">
            <w:pPr>
              <w:rPr>
                <w:b/>
                <w:sz w:val="24"/>
                <w:szCs w:val="24"/>
              </w:rPr>
            </w:pPr>
            <w:r w:rsidRPr="009503EE">
              <w:rPr>
                <w:b/>
                <w:sz w:val="24"/>
                <w:szCs w:val="24"/>
              </w:rPr>
              <w:t xml:space="preserve">Пороговый: </w:t>
            </w:r>
          </w:p>
          <w:p w:rsidR="00E7108A" w:rsidRPr="009503EE" w:rsidRDefault="00E7108A" w:rsidP="009503EE">
            <w:pPr>
              <w:rPr>
                <w:sz w:val="24"/>
                <w:szCs w:val="24"/>
              </w:rPr>
            </w:pPr>
            <w:r w:rsidRPr="009503EE">
              <w:rPr>
                <w:sz w:val="24"/>
                <w:szCs w:val="24"/>
              </w:rPr>
              <w:t>- знает нормы 1-2 глав Конституции РФ</w:t>
            </w:r>
          </w:p>
          <w:p w:rsidR="00E7108A" w:rsidRPr="009503EE" w:rsidRDefault="00E7108A" w:rsidP="009503EE">
            <w:pPr>
              <w:rPr>
                <w:sz w:val="24"/>
                <w:szCs w:val="24"/>
              </w:rPr>
            </w:pPr>
            <w:r w:rsidRPr="009503EE">
              <w:rPr>
                <w:sz w:val="24"/>
                <w:szCs w:val="24"/>
              </w:rPr>
              <w:t>- умеет их толковать.</w:t>
            </w:r>
          </w:p>
          <w:p w:rsidR="00E7108A" w:rsidRPr="009503EE" w:rsidRDefault="00E7108A" w:rsidP="009503EE">
            <w:pPr>
              <w:rPr>
                <w:b/>
                <w:sz w:val="24"/>
                <w:szCs w:val="24"/>
              </w:rPr>
            </w:pPr>
            <w:r w:rsidRPr="009503EE">
              <w:rPr>
                <w:sz w:val="24"/>
                <w:szCs w:val="24"/>
              </w:rPr>
              <w:t>- владеет</w:t>
            </w:r>
            <w:r w:rsidRPr="009503EE">
              <w:rPr>
                <w:b/>
                <w:sz w:val="24"/>
                <w:szCs w:val="24"/>
              </w:rPr>
              <w:t xml:space="preserve"> </w:t>
            </w:r>
            <w:r w:rsidRPr="009503EE">
              <w:rPr>
                <w:sz w:val="24"/>
                <w:szCs w:val="24"/>
              </w:rPr>
              <w:t>навыками юридического толкования</w:t>
            </w:r>
          </w:p>
        </w:tc>
        <w:tc>
          <w:tcPr>
            <w:tcW w:w="858" w:type="pct"/>
            <w:gridSpan w:val="6"/>
            <w:vAlign w:val="center"/>
          </w:tcPr>
          <w:p w:rsidR="00E7108A" w:rsidRPr="009503EE" w:rsidRDefault="00E7108A" w:rsidP="009503EE">
            <w:pPr>
              <w:jc w:val="center"/>
              <w:rPr>
                <w:sz w:val="24"/>
                <w:szCs w:val="24"/>
              </w:rPr>
            </w:pPr>
            <w:r w:rsidRPr="009503EE">
              <w:rPr>
                <w:sz w:val="24"/>
                <w:szCs w:val="24"/>
              </w:rPr>
              <w:t>оценка 3</w:t>
            </w:r>
          </w:p>
        </w:tc>
      </w:tr>
      <w:tr w:rsidR="00E7108A" w:rsidRPr="009503EE" w:rsidTr="009019F3">
        <w:trPr>
          <w:trHeight w:val="276"/>
        </w:trPr>
        <w:tc>
          <w:tcPr>
            <w:tcW w:w="783" w:type="pct"/>
            <w:gridSpan w:val="2"/>
            <w:vMerge/>
            <w:vAlign w:val="center"/>
          </w:tcPr>
          <w:p w:rsidR="00E7108A" w:rsidRPr="009503EE" w:rsidRDefault="00E7108A" w:rsidP="009503EE">
            <w:pPr>
              <w:jc w:val="center"/>
              <w:rPr>
                <w:sz w:val="24"/>
                <w:szCs w:val="24"/>
              </w:rPr>
            </w:pPr>
          </w:p>
        </w:tc>
        <w:tc>
          <w:tcPr>
            <w:tcW w:w="3359" w:type="pct"/>
            <w:gridSpan w:val="3"/>
            <w:vAlign w:val="center"/>
          </w:tcPr>
          <w:p w:rsidR="00E7108A" w:rsidRPr="009503EE" w:rsidRDefault="00E7108A" w:rsidP="009503EE">
            <w:pPr>
              <w:rPr>
                <w:sz w:val="24"/>
                <w:szCs w:val="24"/>
              </w:rPr>
            </w:pPr>
            <w:r w:rsidRPr="009503EE">
              <w:rPr>
                <w:b/>
                <w:sz w:val="24"/>
                <w:szCs w:val="24"/>
              </w:rPr>
              <w:t xml:space="preserve">Повышенный: </w:t>
            </w:r>
          </w:p>
          <w:p w:rsidR="00E7108A" w:rsidRPr="009503EE" w:rsidRDefault="00E7108A" w:rsidP="009503EE">
            <w:pPr>
              <w:rPr>
                <w:sz w:val="24"/>
                <w:szCs w:val="24"/>
              </w:rPr>
            </w:pPr>
            <w:r w:rsidRPr="009503EE">
              <w:rPr>
                <w:sz w:val="24"/>
                <w:szCs w:val="24"/>
              </w:rPr>
              <w:t>- знает нормы национального, международного и зарубежного законодательства о патентном праве</w:t>
            </w:r>
          </w:p>
          <w:p w:rsidR="00E7108A" w:rsidRPr="009503EE" w:rsidRDefault="00E7108A" w:rsidP="009503EE">
            <w:pPr>
              <w:rPr>
                <w:sz w:val="24"/>
                <w:szCs w:val="24"/>
              </w:rPr>
            </w:pPr>
            <w:r w:rsidRPr="009503EE">
              <w:rPr>
                <w:sz w:val="24"/>
                <w:szCs w:val="24"/>
              </w:rPr>
              <w:t>- умеет их толковать и сравнивать</w:t>
            </w:r>
          </w:p>
          <w:p w:rsidR="00E7108A" w:rsidRPr="009503EE" w:rsidRDefault="00E7108A" w:rsidP="009503EE">
            <w:pPr>
              <w:rPr>
                <w:sz w:val="24"/>
                <w:szCs w:val="24"/>
              </w:rPr>
            </w:pPr>
            <w:r w:rsidRPr="009503EE">
              <w:rPr>
                <w:sz w:val="24"/>
                <w:szCs w:val="24"/>
              </w:rPr>
              <w:t>- владеет навыками юридической компаративистики</w:t>
            </w:r>
          </w:p>
        </w:tc>
        <w:tc>
          <w:tcPr>
            <w:tcW w:w="858" w:type="pct"/>
            <w:gridSpan w:val="6"/>
            <w:vAlign w:val="center"/>
          </w:tcPr>
          <w:p w:rsidR="00E7108A" w:rsidRPr="009503EE" w:rsidRDefault="00E7108A" w:rsidP="009503EE">
            <w:pPr>
              <w:jc w:val="center"/>
              <w:rPr>
                <w:sz w:val="24"/>
                <w:szCs w:val="24"/>
              </w:rPr>
            </w:pPr>
            <w:r w:rsidRPr="009503EE">
              <w:rPr>
                <w:sz w:val="24"/>
                <w:szCs w:val="24"/>
              </w:rPr>
              <w:t xml:space="preserve">оценка 4 </w:t>
            </w:r>
          </w:p>
        </w:tc>
      </w:tr>
      <w:tr w:rsidR="00E7108A" w:rsidRPr="009503EE" w:rsidTr="009019F3">
        <w:trPr>
          <w:trHeight w:val="276"/>
        </w:trPr>
        <w:tc>
          <w:tcPr>
            <w:tcW w:w="783" w:type="pct"/>
            <w:gridSpan w:val="2"/>
            <w:vMerge/>
            <w:vAlign w:val="center"/>
          </w:tcPr>
          <w:p w:rsidR="00E7108A" w:rsidRPr="009503EE" w:rsidRDefault="00E7108A" w:rsidP="009503EE">
            <w:pPr>
              <w:jc w:val="center"/>
              <w:rPr>
                <w:sz w:val="24"/>
                <w:szCs w:val="24"/>
              </w:rPr>
            </w:pPr>
          </w:p>
        </w:tc>
        <w:tc>
          <w:tcPr>
            <w:tcW w:w="3359" w:type="pct"/>
            <w:gridSpan w:val="3"/>
          </w:tcPr>
          <w:p w:rsidR="00E7108A" w:rsidRPr="009503EE" w:rsidRDefault="00E7108A" w:rsidP="009503EE">
            <w:pPr>
              <w:ind w:right="-109"/>
              <w:rPr>
                <w:b/>
                <w:sz w:val="24"/>
                <w:szCs w:val="24"/>
              </w:rPr>
            </w:pPr>
            <w:r w:rsidRPr="009503EE">
              <w:rPr>
                <w:b/>
                <w:sz w:val="24"/>
                <w:szCs w:val="24"/>
              </w:rPr>
              <w:t>Высокий:</w:t>
            </w:r>
          </w:p>
          <w:p w:rsidR="00E7108A" w:rsidRPr="009503EE" w:rsidRDefault="00E7108A" w:rsidP="009503EE">
            <w:pPr>
              <w:ind w:right="-109"/>
              <w:rPr>
                <w:sz w:val="24"/>
                <w:szCs w:val="24"/>
              </w:rPr>
            </w:pPr>
            <w:r w:rsidRPr="009503EE">
              <w:rPr>
                <w:b/>
                <w:sz w:val="24"/>
                <w:szCs w:val="24"/>
              </w:rPr>
              <w:t>Знать:</w:t>
            </w:r>
            <w:r w:rsidRPr="009503EE">
              <w:rPr>
                <w:sz w:val="24"/>
                <w:szCs w:val="24"/>
              </w:rPr>
              <w:t xml:space="preserve"> </w:t>
            </w:r>
          </w:p>
          <w:p w:rsidR="00E7108A" w:rsidRPr="009503EE" w:rsidRDefault="00E7108A" w:rsidP="009503EE">
            <w:pPr>
              <w:ind w:right="-109"/>
              <w:rPr>
                <w:b/>
                <w:sz w:val="24"/>
                <w:szCs w:val="24"/>
              </w:rPr>
            </w:pPr>
            <w:r w:rsidRPr="009503EE">
              <w:rPr>
                <w:sz w:val="24"/>
                <w:szCs w:val="24"/>
              </w:rPr>
              <w:t>принципы патентного права в РФ</w:t>
            </w:r>
          </w:p>
          <w:p w:rsidR="00E7108A" w:rsidRPr="009503EE" w:rsidRDefault="00E7108A" w:rsidP="009503EE">
            <w:pPr>
              <w:ind w:right="-109"/>
              <w:rPr>
                <w:sz w:val="24"/>
                <w:szCs w:val="24"/>
              </w:rPr>
            </w:pPr>
            <w:r w:rsidRPr="009503EE">
              <w:rPr>
                <w:b/>
                <w:sz w:val="24"/>
                <w:szCs w:val="24"/>
              </w:rPr>
              <w:t>Уметь:</w:t>
            </w:r>
            <w:r w:rsidRPr="009503EE">
              <w:rPr>
                <w:sz w:val="24"/>
                <w:szCs w:val="24"/>
              </w:rPr>
              <w:t xml:space="preserve"> анализировать уровень развития прав и свобод патентного права в РФ</w:t>
            </w:r>
          </w:p>
          <w:p w:rsidR="00E7108A" w:rsidRPr="009503EE" w:rsidRDefault="00E7108A" w:rsidP="009503EE">
            <w:pPr>
              <w:ind w:right="-109"/>
              <w:rPr>
                <w:b/>
                <w:sz w:val="24"/>
                <w:szCs w:val="24"/>
              </w:rPr>
            </w:pPr>
            <w:r w:rsidRPr="009503EE">
              <w:rPr>
                <w:b/>
                <w:sz w:val="24"/>
                <w:szCs w:val="24"/>
              </w:rPr>
              <w:t>Владеть:</w:t>
            </w:r>
            <w:r w:rsidRPr="009503EE">
              <w:rPr>
                <w:sz w:val="24"/>
                <w:szCs w:val="24"/>
              </w:rPr>
              <w:t xml:space="preserve"> </w:t>
            </w:r>
            <w:r w:rsidRPr="009503EE">
              <w:rPr>
                <w:bCs/>
                <w:sz w:val="24"/>
                <w:szCs w:val="24"/>
              </w:rPr>
              <w:t>пониманием важнейших принципов развития демократии и правового государства</w:t>
            </w:r>
          </w:p>
        </w:tc>
        <w:tc>
          <w:tcPr>
            <w:tcW w:w="858" w:type="pct"/>
            <w:gridSpan w:val="6"/>
            <w:vAlign w:val="center"/>
          </w:tcPr>
          <w:p w:rsidR="00E7108A" w:rsidRPr="009503EE" w:rsidRDefault="00E7108A" w:rsidP="009503EE">
            <w:pPr>
              <w:jc w:val="center"/>
              <w:rPr>
                <w:sz w:val="24"/>
                <w:szCs w:val="24"/>
              </w:rPr>
            </w:pPr>
            <w:r w:rsidRPr="009503EE">
              <w:rPr>
                <w:sz w:val="24"/>
                <w:szCs w:val="24"/>
              </w:rPr>
              <w:t>оценка 5</w:t>
            </w:r>
          </w:p>
        </w:tc>
      </w:tr>
      <w:tr w:rsidR="00E7108A" w:rsidRPr="009503EE" w:rsidTr="009019F3">
        <w:trPr>
          <w:gridBefore w:val="1"/>
          <w:gridAfter w:val="2"/>
          <w:wBefore w:w="17" w:type="pct"/>
          <w:wAfter w:w="37" w:type="pct"/>
        </w:trPr>
        <w:tc>
          <w:tcPr>
            <w:tcW w:w="766" w:type="pct"/>
            <w:vMerge w:val="restart"/>
          </w:tcPr>
          <w:p w:rsidR="00E7108A" w:rsidRPr="009503EE" w:rsidRDefault="00E7108A" w:rsidP="009503EE">
            <w:pPr>
              <w:jc w:val="center"/>
              <w:rPr>
                <w:b/>
                <w:sz w:val="24"/>
                <w:szCs w:val="24"/>
              </w:rPr>
            </w:pPr>
            <w:r w:rsidRPr="009503EE">
              <w:rPr>
                <w:b/>
                <w:sz w:val="24"/>
                <w:szCs w:val="24"/>
              </w:rPr>
              <w:t>ОПК-3</w:t>
            </w: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 xml:space="preserve">Пороговый: </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знать </w:t>
            </w:r>
            <w:r w:rsidRPr="00523EFF">
              <w:rPr>
                <w:color w:val="000000"/>
                <w:sz w:val="24"/>
                <w:szCs w:val="24"/>
              </w:rPr>
              <w:t>основное содержание институтов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уметь </w:t>
            </w:r>
            <w:r w:rsidRPr="00523EFF">
              <w:rPr>
                <w:color w:val="000000"/>
                <w:sz w:val="24"/>
                <w:szCs w:val="24"/>
              </w:rPr>
              <w:t>выявлять связи между правовыми нормами и институтами</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владеть </w:t>
            </w:r>
            <w:r w:rsidRPr="00523EFF">
              <w:rPr>
                <w:color w:val="000000"/>
                <w:sz w:val="24"/>
                <w:szCs w:val="24"/>
              </w:rPr>
              <w:t>навыками использования теоретических знаний для решения прикладных задач</w:t>
            </w:r>
          </w:p>
        </w:tc>
        <w:tc>
          <w:tcPr>
            <w:tcW w:w="821" w:type="pct"/>
            <w:gridSpan w:val="4"/>
            <w:vAlign w:val="center"/>
          </w:tcPr>
          <w:p w:rsidR="00E7108A" w:rsidRPr="009503EE" w:rsidRDefault="00E7108A" w:rsidP="009503EE">
            <w:pPr>
              <w:jc w:val="center"/>
              <w:rPr>
                <w:b/>
                <w:sz w:val="24"/>
                <w:szCs w:val="24"/>
              </w:rPr>
            </w:pPr>
            <w:r w:rsidRPr="009503EE">
              <w:rPr>
                <w:sz w:val="24"/>
                <w:szCs w:val="24"/>
              </w:rPr>
              <w:t>оценка 3</w:t>
            </w:r>
          </w:p>
        </w:tc>
      </w:tr>
      <w:tr w:rsidR="00E7108A" w:rsidRPr="009503EE" w:rsidTr="009019F3">
        <w:trPr>
          <w:gridBefore w:val="1"/>
          <w:gridAfter w:val="2"/>
          <w:wBefore w:w="17" w:type="pct"/>
          <w:wAfter w:w="37" w:type="pct"/>
        </w:trPr>
        <w:tc>
          <w:tcPr>
            <w:tcW w:w="766" w:type="pct"/>
            <w:vMerge/>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Повышенный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знать </w:t>
            </w:r>
            <w:r w:rsidRPr="00523EFF">
              <w:rPr>
                <w:color w:val="000000"/>
                <w:sz w:val="24"/>
                <w:szCs w:val="24"/>
              </w:rPr>
              <w:t>сущность и содержание  институтов патентного права, правовой механизм их реализации</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уметь </w:t>
            </w:r>
            <w:r w:rsidRPr="00523EFF">
              <w:rPr>
                <w:color w:val="000000"/>
                <w:sz w:val="24"/>
                <w:szCs w:val="24"/>
              </w:rPr>
              <w:t>дать юридическую характеристику основным институтам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владеть </w:t>
            </w:r>
            <w:r w:rsidRPr="00523EFF">
              <w:rPr>
                <w:color w:val="000000"/>
                <w:sz w:val="24"/>
                <w:szCs w:val="24"/>
              </w:rPr>
              <w:t>навыками юридико-технического анализа норм патентного права</w:t>
            </w:r>
          </w:p>
        </w:tc>
        <w:tc>
          <w:tcPr>
            <w:tcW w:w="821" w:type="pct"/>
            <w:gridSpan w:val="4"/>
            <w:vAlign w:val="center"/>
          </w:tcPr>
          <w:p w:rsidR="00E7108A" w:rsidRPr="009503EE" w:rsidRDefault="00E7108A" w:rsidP="009503EE">
            <w:pPr>
              <w:jc w:val="center"/>
              <w:rPr>
                <w:b/>
                <w:sz w:val="24"/>
                <w:szCs w:val="24"/>
              </w:rPr>
            </w:pPr>
            <w:r w:rsidRPr="009503EE">
              <w:rPr>
                <w:sz w:val="24"/>
                <w:szCs w:val="24"/>
              </w:rPr>
              <w:t>оценка 4</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Высокий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знать </w:t>
            </w:r>
            <w:r w:rsidRPr="00523EFF">
              <w:rPr>
                <w:color w:val="000000"/>
                <w:sz w:val="24"/>
                <w:szCs w:val="24"/>
              </w:rPr>
              <w:t>основные проблемы в сфере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уметь </w:t>
            </w:r>
            <w:r w:rsidRPr="00523EFF">
              <w:rPr>
                <w:color w:val="000000"/>
                <w:sz w:val="24"/>
                <w:szCs w:val="24"/>
              </w:rPr>
              <w:t>предложить аргументированное решение этих проблем</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владеть </w:t>
            </w:r>
            <w:r w:rsidRPr="00523EFF">
              <w:rPr>
                <w:color w:val="000000"/>
                <w:sz w:val="24"/>
                <w:szCs w:val="24"/>
              </w:rPr>
              <w:t>навыками проблемного подхода к нормам патентного права</w:t>
            </w:r>
          </w:p>
        </w:tc>
        <w:tc>
          <w:tcPr>
            <w:tcW w:w="821" w:type="pct"/>
            <w:gridSpan w:val="4"/>
            <w:vAlign w:val="center"/>
          </w:tcPr>
          <w:p w:rsidR="00E7108A" w:rsidRPr="009503EE" w:rsidRDefault="00E7108A" w:rsidP="009503EE">
            <w:pPr>
              <w:jc w:val="center"/>
              <w:rPr>
                <w:b/>
                <w:sz w:val="24"/>
                <w:szCs w:val="24"/>
              </w:rPr>
            </w:pPr>
            <w:r w:rsidRPr="009503EE">
              <w:rPr>
                <w:sz w:val="24"/>
                <w:szCs w:val="24"/>
              </w:rPr>
              <w:t>оценка 5</w:t>
            </w:r>
          </w:p>
        </w:tc>
      </w:tr>
      <w:tr w:rsidR="00E7108A" w:rsidRPr="009503EE" w:rsidTr="009019F3">
        <w:trPr>
          <w:gridBefore w:val="1"/>
          <w:gridAfter w:val="2"/>
          <w:wBefore w:w="17" w:type="pct"/>
          <w:wAfter w:w="37" w:type="pct"/>
        </w:trPr>
        <w:tc>
          <w:tcPr>
            <w:tcW w:w="766" w:type="pct"/>
            <w:vMerge w:val="restart"/>
            <w:vAlign w:val="center"/>
          </w:tcPr>
          <w:p w:rsidR="00E7108A" w:rsidRPr="009503EE" w:rsidRDefault="00E7108A" w:rsidP="009503EE">
            <w:pPr>
              <w:jc w:val="center"/>
              <w:rPr>
                <w:b/>
                <w:sz w:val="24"/>
                <w:szCs w:val="24"/>
              </w:rPr>
            </w:pPr>
            <w:r w:rsidRPr="009503EE">
              <w:rPr>
                <w:b/>
                <w:sz w:val="24"/>
                <w:szCs w:val="24"/>
              </w:rPr>
              <w:t>ОПК-5</w:t>
            </w: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 xml:space="preserve">Пороговый </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знать </w:t>
            </w:r>
            <w:r w:rsidRPr="00523EFF">
              <w:rPr>
                <w:color w:val="000000"/>
                <w:sz w:val="24"/>
                <w:szCs w:val="24"/>
              </w:rPr>
              <w:t>содержание норм законодательства, регулирующего патентные правоотношения</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уметь </w:t>
            </w:r>
            <w:r w:rsidRPr="00523EFF">
              <w:rPr>
                <w:color w:val="000000"/>
                <w:sz w:val="24"/>
                <w:szCs w:val="24"/>
              </w:rPr>
              <w:t>дать характеристику юридическим фактам в сфере патентных отношений</w:t>
            </w:r>
          </w:p>
          <w:p w:rsidR="00E7108A" w:rsidRPr="009503EE" w:rsidRDefault="00E7108A" w:rsidP="009503EE">
            <w:pPr>
              <w:tabs>
                <w:tab w:val="left" w:pos="336"/>
              </w:tabs>
              <w:ind w:firstLine="194"/>
              <w:rPr>
                <w:b/>
                <w:sz w:val="24"/>
                <w:szCs w:val="24"/>
              </w:rPr>
            </w:pPr>
            <w:r w:rsidRPr="009503EE">
              <w:rPr>
                <w:sz w:val="24"/>
                <w:szCs w:val="24"/>
              </w:rPr>
              <w:t xml:space="preserve">владеть </w:t>
            </w:r>
            <w:r w:rsidRPr="009503EE">
              <w:rPr>
                <w:color w:val="000000"/>
                <w:sz w:val="24"/>
                <w:szCs w:val="24"/>
              </w:rPr>
              <w:t>способностью осуществлять юридическую квалификацию указанных фактов</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3</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Повышенный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теорию и законодательство в сфере патентных правоотношений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сопоставлять факты и обстоятельства в сфере правового регулирования патентных отношений</w:t>
            </w:r>
          </w:p>
          <w:p w:rsidR="00E7108A" w:rsidRPr="009503EE" w:rsidRDefault="00E7108A" w:rsidP="009503EE">
            <w:pPr>
              <w:tabs>
                <w:tab w:val="left" w:pos="336"/>
              </w:tabs>
              <w:ind w:firstLine="194"/>
              <w:rPr>
                <w:b/>
                <w:sz w:val="24"/>
                <w:szCs w:val="24"/>
              </w:rPr>
            </w:pPr>
            <w:r w:rsidRPr="009503EE">
              <w:rPr>
                <w:sz w:val="24"/>
                <w:szCs w:val="24"/>
              </w:rPr>
              <w:t xml:space="preserve">владеть навыками </w:t>
            </w:r>
            <w:r w:rsidRPr="009503EE">
              <w:rPr>
                <w:bCs/>
                <w:sz w:val="24"/>
                <w:szCs w:val="24"/>
                <w:lang w:eastAsia="en-US"/>
              </w:rPr>
              <w:t xml:space="preserve">квалификации патентных правоотношений </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4</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Высокий</w:t>
            </w:r>
          </w:p>
          <w:p w:rsidR="00E7108A" w:rsidRPr="009503EE" w:rsidRDefault="00E7108A" w:rsidP="009503EE">
            <w:pPr>
              <w:tabs>
                <w:tab w:val="left" w:pos="336"/>
              </w:tabs>
              <w:ind w:firstLine="194"/>
              <w:rPr>
                <w:b/>
                <w:sz w:val="24"/>
                <w:szCs w:val="24"/>
              </w:rPr>
            </w:pPr>
            <w:r w:rsidRPr="009503EE">
              <w:rPr>
                <w:sz w:val="24"/>
                <w:szCs w:val="24"/>
              </w:rPr>
              <w:t xml:space="preserve">- знать </w:t>
            </w:r>
            <w:r w:rsidRPr="009503EE">
              <w:rPr>
                <w:color w:val="000000"/>
                <w:sz w:val="24"/>
                <w:szCs w:val="24"/>
              </w:rPr>
              <w:t>систему патентного права, как отрасли права, науки и учебной дисциплины,</w:t>
            </w:r>
            <w:r w:rsidRPr="009503EE">
              <w:rPr>
                <w:b/>
                <w:sz w:val="24"/>
                <w:szCs w:val="24"/>
              </w:rPr>
              <w:t xml:space="preserve"> </w:t>
            </w:r>
            <w:r w:rsidRPr="009503EE">
              <w:rPr>
                <w:color w:val="000000"/>
                <w:sz w:val="24"/>
                <w:szCs w:val="24"/>
              </w:rPr>
              <w:t>содержание патентных правоотношений и институтов</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lastRenderedPageBreak/>
              <w:t>уметь составлять правовые заключения на основе юридических фактов, порождающих патентные правоотношения</w:t>
            </w:r>
          </w:p>
          <w:p w:rsidR="00E7108A" w:rsidRPr="009503EE" w:rsidRDefault="00E7108A" w:rsidP="009503EE">
            <w:pPr>
              <w:tabs>
                <w:tab w:val="left" w:pos="336"/>
              </w:tabs>
              <w:ind w:firstLine="194"/>
              <w:rPr>
                <w:b/>
                <w:sz w:val="24"/>
                <w:szCs w:val="24"/>
              </w:rPr>
            </w:pPr>
            <w:r w:rsidRPr="009503EE">
              <w:rPr>
                <w:sz w:val="24"/>
                <w:szCs w:val="24"/>
              </w:rPr>
              <w:t>- владеть системным взглядом на патентные правоотношения</w:t>
            </w:r>
          </w:p>
        </w:tc>
        <w:tc>
          <w:tcPr>
            <w:tcW w:w="821" w:type="pct"/>
            <w:gridSpan w:val="4"/>
            <w:vAlign w:val="center"/>
          </w:tcPr>
          <w:p w:rsidR="00E7108A" w:rsidRPr="009503EE" w:rsidRDefault="00E7108A" w:rsidP="009503EE">
            <w:pPr>
              <w:jc w:val="center"/>
              <w:rPr>
                <w:sz w:val="24"/>
                <w:szCs w:val="24"/>
              </w:rPr>
            </w:pPr>
            <w:r w:rsidRPr="009503EE">
              <w:rPr>
                <w:sz w:val="24"/>
                <w:szCs w:val="24"/>
              </w:rPr>
              <w:lastRenderedPageBreak/>
              <w:t>оценка 5</w:t>
            </w:r>
          </w:p>
        </w:tc>
      </w:tr>
      <w:tr w:rsidR="00E7108A" w:rsidRPr="009503EE" w:rsidTr="009019F3">
        <w:trPr>
          <w:gridBefore w:val="1"/>
          <w:gridAfter w:val="2"/>
          <w:wBefore w:w="17" w:type="pct"/>
          <w:wAfter w:w="37" w:type="pct"/>
        </w:trPr>
        <w:tc>
          <w:tcPr>
            <w:tcW w:w="766" w:type="pct"/>
            <w:vMerge w:val="restart"/>
            <w:vAlign w:val="center"/>
          </w:tcPr>
          <w:p w:rsidR="00E7108A" w:rsidRPr="009503EE" w:rsidRDefault="00E7108A" w:rsidP="009503EE">
            <w:pPr>
              <w:jc w:val="center"/>
              <w:rPr>
                <w:b/>
                <w:sz w:val="24"/>
                <w:szCs w:val="24"/>
              </w:rPr>
            </w:pPr>
            <w:r w:rsidRPr="009503EE">
              <w:rPr>
                <w:b/>
                <w:sz w:val="24"/>
                <w:szCs w:val="24"/>
              </w:rPr>
              <w:lastRenderedPageBreak/>
              <w:t>ОПК-6</w:t>
            </w: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 xml:space="preserve">Пороговый </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базовые положения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аргументированно излагать собственное мнение по проблемам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владеть способностью применения основных теоретических положений патентного права  для решения прикладных задач</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3</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Повышенный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особенности правового регулирования патентных  правоотношений в России</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применять различные методы познания, в том числе формально-логического, структурно-функционального, технико-юридического, аксиологического, исторического и сравнительного правоведения</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владеть навыками концептуального осмысления основных проблем и закономерностей развития патентного права России</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4</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Высокий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актуальные проблемы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выявить способы их решения</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владеть способностью к глубокому теоретическому анализу норм патентного права</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5</w:t>
            </w:r>
          </w:p>
        </w:tc>
      </w:tr>
      <w:tr w:rsidR="00E7108A" w:rsidRPr="009503EE" w:rsidTr="009019F3">
        <w:trPr>
          <w:gridBefore w:val="1"/>
          <w:gridAfter w:val="2"/>
          <w:wBefore w:w="17" w:type="pct"/>
          <w:wAfter w:w="37" w:type="pct"/>
        </w:trPr>
        <w:tc>
          <w:tcPr>
            <w:tcW w:w="766" w:type="pct"/>
            <w:vMerge w:val="restart"/>
            <w:vAlign w:val="center"/>
          </w:tcPr>
          <w:p w:rsidR="00E7108A" w:rsidRPr="009503EE" w:rsidRDefault="00E7108A" w:rsidP="009503EE">
            <w:pPr>
              <w:jc w:val="center"/>
              <w:rPr>
                <w:b/>
                <w:sz w:val="24"/>
                <w:szCs w:val="24"/>
              </w:rPr>
            </w:pPr>
            <w:r w:rsidRPr="009503EE">
              <w:rPr>
                <w:b/>
                <w:sz w:val="24"/>
                <w:szCs w:val="24"/>
              </w:rPr>
              <w:t>ПК-3</w:t>
            </w: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 xml:space="preserve">Пороговый </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знать структуру глав Гражданского кодекса РФ, посвященных патентному праву и смежным правам </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ориентироваться в данных главах Гражданского кодекса РФ</w:t>
            </w:r>
          </w:p>
          <w:p w:rsidR="00E7108A" w:rsidRPr="009503EE" w:rsidRDefault="00E7108A" w:rsidP="009503EE">
            <w:pPr>
              <w:tabs>
                <w:tab w:val="left" w:pos="336"/>
              </w:tabs>
              <w:ind w:firstLine="194"/>
              <w:rPr>
                <w:b/>
                <w:sz w:val="24"/>
                <w:szCs w:val="24"/>
              </w:rPr>
            </w:pPr>
            <w:r w:rsidRPr="009503EE">
              <w:rPr>
                <w:sz w:val="24"/>
                <w:szCs w:val="24"/>
              </w:rPr>
              <w:t>владеть навыками толкования данного источника права</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3</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Повышенный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круг законов и подзаконных нормативных актов Российской Федерации, составляющих систему источников патентного права в России</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уметь ориентироваться в данных источниках </w:t>
            </w:r>
          </w:p>
          <w:p w:rsidR="00E7108A" w:rsidRPr="009503EE" w:rsidRDefault="00E7108A" w:rsidP="009503EE">
            <w:pPr>
              <w:tabs>
                <w:tab w:val="left" w:pos="336"/>
              </w:tabs>
              <w:ind w:firstLine="194"/>
              <w:rPr>
                <w:b/>
                <w:sz w:val="24"/>
                <w:szCs w:val="24"/>
              </w:rPr>
            </w:pPr>
            <w:r w:rsidRPr="009503EE">
              <w:rPr>
                <w:sz w:val="24"/>
                <w:szCs w:val="24"/>
              </w:rPr>
              <w:t xml:space="preserve">владеть навыками системного толкования российского патентного законодательства </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4</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Высокий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круг отечественных и международных источников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выявлять взаимосвязь данных источников права</w:t>
            </w:r>
          </w:p>
          <w:p w:rsidR="00E7108A" w:rsidRPr="009503EE" w:rsidRDefault="00E7108A" w:rsidP="009503EE">
            <w:pPr>
              <w:tabs>
                <w:tab w:val="left" w:pos="336"/>
              </w:tabs>
              <w:ind w:firstLine="194"/>
              <w:rPr>
                <w:b/>
                <w:sz w:val="24"/>
                <w:szCs w:val="24"/>
              </w:rPr>
            </w:pPr>
            <w:r w:rsidRPr="009503EE">
              <w:rPr>
                <w:sz w:val="24"/>
                <w:szCs w:val="24"/>
              </w:rPr>
              <w:lastRenderedPageBreak/>
              <w:t>владеть навыками сравнительного правоведения в сфере патентного права</w:t>
            </w:r>
          </w:p>
        </w:tc>
        <w:tc>
          <w:tcPr>
            <w:tcW w:w="821" w:type="pct"/>
            <w:gridSpan w:val="4"/>
            <w:vAlign w:val="center"/>
          </w:tcPr>
          <w:p w:rsidR="00E7108A" w:rsidRPr="009503EE" w:rsidRDefault="00E7108A" w:rsidP="009503EE">
            <w:pPr>
              <w:jc w:val="center"/>
              <w:rPr>
                <w:sz w:val="24"/>
                <w:szCs w:val="24"/>
              </w:rPr>
            </w:pPr>
            <w:r w:rsidRPr="009503EE">
              <w:rPr>
                <w:sz w:val="24"/>
                <w:szCs w:val="24"/>
              </w:rPr>
              <w:lastRenderedPageBreak/>
              <w:t>оценка 5</w:t>
            </w:r>
          </w:p>
        </w:tc>
      </w:tr>
      <w:tr w:rsidR="00E7108A" w:rsidRPr="009503EE" w:rsidTr="009019F3">
        <w:trPr>
          <w:gridBefore w:val="1"/>
          <w:gridAfter w:val="2"/>
          <w:wBefore w:w="17" w:type="pct"/>
          <w:wAfter w:w="37" w:type="pct"/>
        </w:trPr>
        <w:tc>
          <w:tcPr>
            <w:tcW w:w="766" w:type="pct"/>
            <w:vMerge w:val="restart"/>
            <w:vAlign w:val="center"/>
          </w:tcPr>
          <w:p w:rsidR="00E7108A" w:rsidRPr="009503EE" w:rsidRDefault="00E7108A" w:rsidP="009503EE">
            <w:pPr>
              <w:jc w:val="center"/>
              <w:rPr>
                <w:b/>
                <w:sz w:val="24"/>
                <w:szCs w:val="24"/>
              </w:rPr>
            </w:pPr>
            <w:r w:rsidRPr="009503EE">
              <w:rPr>
                <w:b/>
                <w:sz w:val="24"/>
                <w:szCs w:val="24"/>
              </w:rPr>
              <w:lastRenderedPageBreak/>
              <w:t>ПК-4</w:t>
            </w: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 xml:space="preserve">Пороговый </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существенные условия договоров в сфере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объяснить их содержание</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владеть базовыми приемами юридической техники</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3</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Повышенный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методику составления договоров в сфере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уметь объяснить их содержание </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владеть </w:t>
            </w:r>
            <w:r w:rsidRPr="00523EFF">
              <w:rPr>
                <w:bCs/>
                <w:sz w:val="24"/>
                <w:szCs w:val="24"/>
              </w:rPr>
              <w:t>способностью подготовить проект договора в сфере патентного права</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4</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Высокий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существенные условия и модели договоров в сфере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составлять проекты правоприменительных актов</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владеть различным комплексом приемов юридической техники</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5</w:t>
            </w:r>
          </w:p>
        </w:tc>
      </w:tr>
      <w:tr w:rsidR="00E7108A" w:rsidRPr="009503EE" w:rsidTr="009019F3">
        <w:trPr>
          <w:gridBefore w:val="1"/>
          <w:gridAfter w:val="2"/>
          <w:wBefore w:w="17" w:type="pct"/>
          <w:wAfter w:w="37" w:type="pct"/>
        </w:trPr>
        <w:tc>
          <w:tcPr>
            <w:tcW w:w="766" w:type="pct"/>
            <w:vMerge w:val="restart"/>
            <w:vAlign w:val="center"/>
          </w:tcPr>
          <w:p w:rsidR="00E7108A" w:rsidRPr="009503EE" w:rsidRDefault="00E7108A" w:rsidP="009503EE">
            <w:pPr>
              <w:jc w:val="center"/>
              <w:rPr>
                <w:b/>
                <w:sz w:val="24"/>
                <w:szCs w:val="24"/>
              </w:rPr>
            </w:pPr>
            <w:r w:rsidRPr="009503EE">
              <w:rPr>
                <w:b/>
                <w:sz w:val="24"/>
                <w:szCs w:val="24"/>
              </w:rPr>
              <w:t>ПК-5</w:t>
            </w: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 xml:space="preserve">Пороговый </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историю развития институтов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объяснить происхождение различных патентно-правовых конструкций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владеть навыками историко-правового анализа институтов патентного права</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3</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Повышенный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историю и тенденции развития институтов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моделировать патентные правоотношения</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владеть навыками аргументации личной позиции по отношению к актуальным проблемам патентного права</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4</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Высокий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проблемы развития норм и институтов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сопоставлять нормы и институты патентного права на разных этапах</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владеть развитой правовой культурой</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5</w:t>
            </w:r>
          </w:p>
        </w:tc>
      </w:tr>
      <w:tr w:rsidR="00E7108A" w:rsidRPr="009503EE" w:rsidTr="009019F3">
        <w:trPr>
          <w:gridBefore w:val="1"/>
          <w:gridAfter w:val="2"/>
          <w:wBefore w:w="17" w:type="pct"/>
          <w:wAfter w:w="37" w:type="pct"/>
        </w:trPr>
        <w:tc>
          <w:tcPr>
            <w:tcW w:w="766" w:type="pct"/>
            <w:vMerge w:val="restart"/>
            <w:vAlign w:val="center"/>
          </w:tcPr>
          <w:p w:rsidR="00E7108A" w:rsidRPr="009503EE" w:rsidRDefault="00E7108A" w:rsidP="009503EE">
            <w:pPr>
              <w:jc w:val="center"/>
              <w:rPr>
                <w:b/>
                <w:sz w:val="24"/>
                <w:szCs w:val="24"/>
              </w:rPr>
            </w:pPr>
            <w:r w:rsidRPr="009503EE">
              <w:rPr>
                <w:b/>
                <w:sz w:val="24"/>
                <w:szCs w:val="24"/>
              </w:rPr>
              <w:t>ПК-6</w:t>
            </w: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 xml:space="preserve">Пороговый </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содержание норм патентного законодательства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объяснять их взаимосвязь с нормами иных отраслей права</w:t>
            </w:r>
          </w:p>
          <w:p w:rsidR="00E7108A" w:rsidRPr="009503EE" w:rsidRDefault="00E7108A" w:rsidP="009503EE">
            <w:pPr>
              <w:tabs>
                <w:tab w:val="left" w:pos="336"/>
              </w:tabs>
              <w:ind w:firstLine="194"/>
              <w:rPr>
                <w:sz w:val="24"/>
                <w:szCs w:val="24"/>
              </w:rPr>
            </w:pPr>
            <w:r w:rsidRPr="009503EE">
              <w:rPr>
                <w:sz w:val="24"/>
                <w:szCs w:val="24"/>
              </w:rPr>
              <w:t>владеть навыками оценки принимаемых решений на предмет их законности</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3</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Повышенный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основное содержание доктринальных и легальных источников патентного права и практики их применения</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lastRenderedPageBreak/>
              <w:t>уметь принимать юридические решения и совершать юридические действия в сфере патентных отношений в точном соответствии с законом</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владеть способностью составлять юридические документы и давать юридические заключения по вопросам патентного права</w:t>
            </w:r>
          </w:p>
        </w:tc>
        <w:tc>
          <w:tcPr>
            <w:tcW w:w="821" w:type="pct"/>
            <w:gridSpan w:val="4"/>
            <w:vAlign w:val="center"/>
          </w:tcPr>
          <w:p w:rsidR="00E7108A" w:rsidRPr="009503EE" w:rsidRDefault="00E7108A" w:rsidP="009503EE">
            <w:pPr>
              <w:jc w:val="center"/>
              <w:rPr>
                <w:sz w:val="24"/>
                <w:szCs w:val="24"/>
              </w:rPr>
            </w:pPr>
            <w:r w:rsidRPr="009503EE">
              <w:rPr>
                <w:sz w:val="24"/>
                <w:szCs w:val="24"/>
              </w:rPr>
              <w:lastRenderedPageBreak/>
              <w:t>оценка 4</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Высокий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доктринальную и практическую обусловленность институтов патентного права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применять полученные знания на практике</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владеть навыками решения практических задач с учетом различных подходов в судебной и правоприменительной практике</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5</w:t>
            </w:r>
          </w:p>
        </w:tc>
      </w:tr>
      <w:tr w:rsidR="00E7108A" w:rsidRPr="009503EE" w:rsidTr="00F4160F">
        <w:trPr>
          <w:gridAfter w:val="3"/>
          <w:wAfter w:w="43" w:type="pct"/>
          <w:trHeight w:val="1104"/>
        </w:trPr>
        <w:tc>
          <w:tcPr>
            <w:tcW w:w="801" w:type="pct"/>
            <w:gridSpan w:val="3"/>
            <w:vMerge w:val="restart"/>
            <w:vAlign w:val="center"/>
          </w:tcPr>
          <w:p w:rsidR="00E7108A" w:rsidRPr="009503EE" w:rsidRDefault="00E7108A" w:rsidP="009503EE">
            <w:pPr>
              <w:jc w:val="center"/>
              <w:rPr>
                <w:sz w:val="24"/>
                <w:szCs w:val="24"/>
              </w:rPr>
            </w:pPr>
            <w:r w:rsidRPr="009503EE">
              <w:rPr>
                <w:b/>
                <w:sz w:val="24"/>
                <w:szCs w:val="24"/>
              </w:rPr>
              <w:t xml:space="preserve">ПК-7 </w:t>
            </w:r>
          </w:p>
          <w:p w:rsidR="00E7108A" w:rsidRPr="009503EE" w:rsidRDefault="00E7108A" w:rsidP="009503EE">
            <w:pPr>
              <w:jc w:val="center"/>
              <w:rPr>
                <w:sz w:val="24"/>
                <w:szCs w:val="24"/>
                <w:highlight w:val="yellow"/>
              </w:rPr>
            </w:pPr>
          </w:p>
        </w:tc>
        <w:tc>
          <w:tcPr>
            <w:tcW w:w="3356" w:type="pct"/>
            <w:gridSpan w:val="3"/>
            <w:vAlign w:val="center"/>
          </w:tcPr>
          <w:p w:rsidR="00E7108A" w:rsidRPr="009503EE" w:rsidRDefault="00E7108A" w:rsidP="009503EE">
            <w:pPr>
              <w:rPr>
                <w:b/>
                <w:sz w:val="24"/>
                <w:szCs w:val="24"/>
              </w:rPr>
            </w:pPr>
            <w:r w:rsidRPr="009503EE">
              <w:rPr>
                <w:b/>
                <w:sz w:val="24"/>
                <w:szCs w:val="24"/>
              </w:rPr>
              <w:t xml:space="preserve">Пороговый: </w:t>
            </w:r>
          </w:p>
          <w:p w:rsidR="00E7108A" w:rsidRPr="009503EE" w:rsidRDefault="00E7108A" w:rsidP="009503EE">
            <w:pPr>
              <w:rPr>
                <w:sz w:val="24"/>
                <w:szCs w:val="24"/>
              </w:rPr>
            </w:pPr>
            <w:r w:rsidRPr="009503EE">
              <w:rPr>
                <w:b/>
                <w:sz w:val="24"/>
                <w:szCs w:val="24"/>
              </w:rPr>
              <w:t>Знает:</w:t>
            </w:r>
            <w:r w:rsidRPr="009503EE">
              <w:rPr>
                <w:sz w:val="24"/>
                <w:szCs w:val="24"/>
              </w:rPr>
              <w:t xml:space="preserve"> базовые требования к юридическому тексту</w:t>
            </w:r>
          </w:p>
          <w:p w:rsidR="00E7108A" w:rsidRPr="009503EE" w:rsidRDefault="00E7108A" w:rsidP="009503EE">
            <w:pPr>
              <w:rPr>
                <w:sz w:val="24"/>
                <w:szCs w:val="24"/>
              </w:rPr>
            </w:pPr>
            <w:r w:rsidRPr="009503EE">
              <w:rPr>
                <w:b/>
                <w:sz w:val="24"/>
                <w:szCs w:val="24"/>
              </w:rPr>
              <w:t>Умеет:</w:t>
            </w:r>
            <w:r w:rsidRPr="009503EE">
              <w:rPr>
                <w:sz w:val="24"/>
                <w:szCs w:val="24"/>
              </w:rPr>
              <w:t xml:space="preserve"> применить их на практике</w:t>
            </w:r>
          </w:p>
          <w:p w:rsidR="00E7108A" w:rsidRPr="009503EE" w:rsidRDefault="00E7108A" w:rsidP="009503EE">
            <w:pPr>
              <w:rPr>
                <w:b/>
                <w:sz w:val="24"/>
                <w:szCs w:val="24"/>
              </w:rPr>
            </w:pPr>
            <w:r w:rsidRPr="009503EE">
              <w:rPr>
                <w:b/>
                <w:sz w:val="24"/>
                <w:szCs w:val="24"/>
              </w:rPr>
              <w:t>Владеет:</w:t>
            </w:r>
            <w:r w:rsidRPr="009503EE">
              <w:rPr>
                <w:sz w:val="24"/>
                <w:szCs w:val="24"/>
              </w:rPr>
              <w:t xml:space="preserve"> навыками технико-юридического анализа правовых актов</w:t>
            </w:r>
          </w:p>
        </w:tc>
        <w:tc>
          <w:tcPr>
            <w:tcW w:w="800" w:type="pct"/>
            <w:gridSpan w:val="2"/>
            <w:vAlign w:val="center"/>
          </w:tcPr>
          <w:p w:rsidR="00E7108A" w:rsidRPr="009503EE" w:rsidRDefault="00E7108A" w:rsidP="009503EE">
            <w:pPr>
              <w:jc w:val="center"/>
              <w:rPr>
                <w:sz w:val="24"/>
                <w:szCs w:val="24"/>
              </w:rPr>
            </w:pPr>
            <w:r w:rsidRPr="009503EE">
              <w:rPr>
                <w:sz w:val="24"/>
                <w:szCs w:val="24"/>
              </w:rPr>
              <w:t>оценка 3</w:t>
            </w:r>
          </w:p>
        </w:tc>
      </w:tr>
      <w:tr w:rsidR="00E7108A" w:rsidRPr="009503EE" w:rsidTr="00F4160F">
        <w:trPr>
          <w:gridAfter w:val="3"/>
          <w:wAfter w:w="43" w:type="pct"/>
          <w:trHeight w:val="276"/>
        </w:trPr>
        <w:tc>
          <w:tcPr>
            <w:tcW w:w="801" w:type="pct"/>
            <w:gridSpan w:val="3"/>
            <w:vMerge/>
            <w:vAlign w:val="center"/>
          </w:tcPr>
          <w:p w:rsidR="00E7108A" w:rsidRPr="009503EE" w:rsidRDefault="00E7108A" w:rsidP="009503EE">
            <w:pPr>
              <w:jc w:val="center"/>
              <w:rPr>
                <w:sz w:val="24"/>
                <w:szCs w:val="24"/>
              </w:rPr>
            </w:pPr>
          </w:p>
        </w:tc>
        <w:tc>
          <w:tcPr>
            <w:tcW w:w="3356" w:type="pct"/>
            <w:gridSpan w:val="3"/>
            <w:vAlign w:val="center"/>
          </w:tcPr>
          <w:p w:rsidR="00E7108A" w:rsidRPr="009503EE" w:rsidRDefault="00E7108A" w:rsidP="009503EE">
            <w:pPr>
              <w:rPr>
                <w:b/>
                <w:sz w:val="24"/>
                <w:szCs w:val="24"/>
              </w:rPr>
            </w:pPr>
            <w:r w:rsidRPr="009503EE">
              <w:rPr>
                <w:b/>
                <w:sz w:val="24"/>
                <w:szCs w:val="24"/>
              </w:rPr>
              <w:t xml:space="preserve">Повышенный: </w:t>
            </w:r>
          </w:p>
          <w:p w:rsidR="00E7108A" w:rsidRPr="009503EE" w:rsidRDefault="00E7108A" w:rsidP="009503EE">
            <w:pPr>
              <w:rPr>
                <w:sz w:val="24"/>
                <w:szCs w:val="24"/>
              </w:rPr>
            </w:pPr>
            <w:r w:rsidRPr="009503EE">
              <w:rPr>
                <w:b/>
                <w:sz w:val="24"/>
                <w:szCs w:val="24"/>
              </w:rPr>
              <w:t>Знает</w:t>
            </w:r>
            <w:r w:rsidRPr="009503EE">
              <w:rPr>
                <w:sz w:val="24"/>
                <w:szCs w:val="24"/>
              </w:rPr>
              <w:t>: основные подходы к проектированию нормативных правовых и индивидуальных актов</w:t>
            </w:r>
          </w:p>
          <w:p w:rsidR="00E7108A" w:rsidRPr="009503EE" w:rsidRDefault="00E7108A" w:rsidP="009503EE">
            <w:pPr>
              <w:rPr>
                <w:sz w:val="24"/>
                <w:szCs w:val="24"/>
              </w:rPr>
            </w:pPr>
            <w:r w:rsidRPr="009503EE">
              <w:rPr>
                <w:b/>
                <w:sz w:val="24"/>
                <w:szCs w:val="24"/>
              </w:rPr>
              <w:t>Умеет:</w:t>
            </w:r>
            <w:r w:rsidRPr="009503EE">
              <w:rPr>
                <w:sz w:val="24"/>
                <w:szCs w:val="24"/>
              </w:rPr>
              <w:t xml:space="preserve"> применить их на практике</w:t>
            </w:r>
          </w:p>
          <w:p w:rsidR="00E7108A" w:rsidRPr="009503EE" w:rsidRDefault="00E7108A" w:rsidP="009503EE">
            <w:pPr>
              <w:rPr>
                <w:b/>
                <w:sz w:val="24"/>
                <w:szCs w:val="24"/>
              </w:rPr>
            </w:pPr>
            <w:r w:rsidRPr="009503EE">
              <w:rPr>
                <w:b/>
                <w:sz w:val="24"/>
                <w:szCs w:val="24"/>
              </w:rPr>
              <w:t>Владеет:</w:t>
            </w:r>
            <w:r w:rsidRPr="009503EE">
              <w:rPr>
                <w:sz w:val="24"/>
                <w:szCs w:val="24"/>
              </w:rPr>
              <w:t xml:space="preserve"> навыками лингвистической и правовой экспертизы юридических текстов</w:t>
            </w:r>
          </w:p>
        </w:tc>
        <w:tc>
          <w:tcPr>
            <w:tcW w:w="800" w:type="pct"/>
            <w:gridSpan w:val="2"/>
            <w:vAlign w:val="center"/>
          </w:tcPr>
          <w:p w:rsidR="00E7108A" w:rsidRPr="009503EE" w:rsidRDefault="00E7108A" w:rsidP="009503EE">
            <w:pPr>
              <w:jc w:val="center"/>
              <w:rPr>
                <w:sz w:val="24"/>
                <w:szCs w:val="24"/>
              </w:rPr>
            </w:pPr>
            <w:r w:rsidRPr="009503EE">
              <w:rPr>
                <w:sz w:val="24"/>
                <w:szCs w:val="24"/>
              </w:rPr>
              <w:t xml:space="preserve">оценка 4 </w:t>
            </w:r>
          </w:p>
        </w:tc>
      </w:tr>
      <w:tr w:rsidR="00E7108A" w:rsidRPr="009503EE" w:rsidTr="00F4160F">
        <w:trPr>
          <w:gridAfter w:val="3"/>
          <w:wAfter w:w="43" w:type="pct"/>
          <w:trHeight w:val="276"/>
        </w:trPr>
        <w:tc>
          <w:tcPr>
            <w:tcW w:w="801" w:type="pct"/>
            <w:gridSpan w:val="3"/>
            <w:vMerge/>
            <w:vAlign w:val="center"/>
          </w:tcPr>
          <w:p w:rsidR="00E7108A" w:rsidRPr="009503EE" w:rsidRDefault="00E7108A" w:rsidP="009503EE">
            <w:pPr>
              <w:jc w:val="center"/>
              <w:rPr>
                <w:sz w:val="24"/>
                <w:szCs w:val="24"/>
              </w:rPr>
            </w:pPr>
          </w:p>
        </w:tc>
        <w:tc>
          <w:tcPr>
            <w:tcW w:w="3356" w:type="pct"/>
            <w:gridSpan w:val="3"/>
            <w:vAlign w:val="center"/>
          </w:tcPr>
          <w:p w:rsidR="00E7108A" w:rsidRPr="009503EE" w:rsidRDefault="00E7108A" w:rsidP="009503EE">
            <w:pPr>
              <w:ind w:right="-109"/>
              <w:rPr>
                <w:b/>
                <w:sz w:val="24"/>
                <w:szCs w:val="24"/>
              </w:rPr>
            </w:pPr>
            <w:r w:rsidRPr="009503EE">
              <w:rPr>
                <w:b/>
                <w:sz w:val="24"/>
                <w:szCs w:val="24"/>
              </w:rPr>
              <w:t>Высокий:</w:t>
            </w:r>
          </w:p>
          <w:p w:rsidR="00E7108A" w:rsidRPr="009503EE" w:rsidRDefault="00E7108A" w:rsidP="009503EE">
            <w:pPr>
              <w:ind w:right="-109"/>
              <w:rPr>
                <w:b/>
                <w:sz w:val="24"/>
                <w:szCs w:val="24"/>
              </w:rPr>
            </w:pPr>
            <w:r w:rsidRPr="009503EE">
              <w:rPr>
                <w:b/>
                <w:sz w:val="24"/>
                <w:szCs w:val="24"/>
              </w:rPr>
              <w:t>Знать:</w:t>
            </w:r>
            <w:r w:rsidRPr="009503EE">
              <w:rPr>
                <w:sz w:val="24"/>
                <w:szCs w:val="24"/>
              </w:rPr>
              <w:t xml:space="preserve"> нормативное содержание законодательных и подзаконных нормативных правовых актов России в области патентного права, а также практику их применения</w:t>
            </w:r>
          </w:p>
          <w:p w:rsidR="00E7108A" w:rsidRPr="009503EE" w:rsidRDefault="00E7108A" w:rsidP="009503EE">
            <w:pPr>
              <w:ind w:right="-109"/>
              <w:rPr>
                <w:b/>
                <w:sz w:val="24"/>
                <w:szCs w:val="24"/>
              </w:rPr>
            </w:pPr>
            <w:r w:rsidRPr="009503EE">
              <w:rPr>
                <w:b/>
                <w:sz w:val="24"/>
                <w:szCs w:val="24"/>
              </w:rPr>
              <w:t>Уметь:</w:t>
            </w:r>
            <w:r w:rsidRPr="009503EE">
              <w:rPr>
                <w:sz w:val="24"/>
                <w:szCs w:val="24"/>
              </w:rPr>
              <w:t xml:space="preserve"> работать с текстами Конституции РФ и Федеральных законов, относящихся к дисциплине</w:t>
            </w:r>
          </w:p>
          <w:p w:rsidR="00E7108A" w:rsidRPr="009503EE" w:rsidRDefault="00E7108A" w:rsidP="009503EE">
            <w:pPr>
              <w:pStyle w:val="Default"/>
              <w:tabs>
                <w:tab w:val="left" w:pos="323"/>
              </w:tabs>
              <w:rPr>
                <w:b/>
              </w:rPr>
            </w:pPr>
            <w:r w:rsidRPr="009503EE">
              <w:rPr>
                <w:b/>
              </w:rPr>
              <w:t>Владеть:</w:t>
            </w:r>
            <w:r w:rsidRPr="009503EE">
              <w:t xml:space="preserve"> навыками применения норм патентного права к конкретным жизненным ситуациям</w:t>
            </w:r>
          </w:p>
        </w:tc>
        <w:tc>
          <w:tcPr>
            <w:tcW w:w="800" w:type="pct"/>
            <w:gridSpan w:val="2"/>
            <w:vAlign w:val="center"/>
          </w:tcPr>
          <w:p w:rsidR="00E7108A" w:rsidRPr="009503EE" w:rsidRDefault="00E7108A" w:rsidP="009503EE">
            <w:pPr>
              <w:jc w:val="center"/>
              <w:rPr>
                <w:sz w:val="24"/>
                <w:szCs w:val="24"/>
              </w:rPr>
            </w:pPr>
            <w:r w:rsidRPr="009503EE">
              <w:rPr>
                <w:sz w:val="24"/>
                <w:szCs w:val="24"/>
              </w:rPr>
              <w:t>оценка 5</w:t>
            </w:r>
          </w:p>
        </w:tc>
      </w:tr>
      <w:tr w:rsidR="00E7108A" w:rsidRPr="009503EE" w:rsidTr="009019F3">
        <w:trPr>
          <w:gridBefore w:val="1"/>
          <w:gridAfter w:val="2"/>
          <w:wBefore w:w="17" w:type="pct"/>
          <w:wAfter w:w="37" w:type="pct"/>
        </w:trPr>
        <w:tc>
          <w:tcPr>
            <w:tcW w:w="766" w:type="pct"/>
            <w:vMerge w:val="restart"/>
            <w:vAlign w:val="center"/>
          </w:tcPr>
          <w:p w:rsidR="00E7108A" w:rsidRPr="009503EE" w:rsidRDefault="00E7108A" w:rsidP="009503EE">
            <w:pPr>
              <w:jc w:val="center"/>
              <w:rPr>
                <w:b/>
                <w:sz w:val="24"/>
                <w:szCs w:val="24"/>
              </w:rPr>
            </w:pPr>
            <w:r w:rsidRPr="009503EE">
              <w:rPr>
                <w:b/>
                <w:sz w:val="24"/>
                <w:szCs w:val="24"/>
              </w:rPr>
              <w:t>ПК-9</w:t>
            </w: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 xml:space="preserve">Пороговый </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содержание норм патентного законодательства РФ</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анализировать факты и обстоятельства</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владеть навыками правовой квалификации фактических жизненных обстоятельств</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3</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Повышенный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знать нормативное содержание федеральных законов и иных нормативных правовых актов РФ в сфере патентного права, а также практику их применения</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lastRenderedPageBreak/>
              <w:t>уметь сопоставлять</w:t>
            </w:r>
            <w:r w:rsidRPr="00523EFF">
              <w:rPr>
                <w:b/>
                <w:sz w:val="24"/>
                <w:szCs w:val="24"/>
              </w:rPr>
              <w:t xml:space="preserve"> </w:t>
            </w:r>
            <w:r w:rsidRPr="00523EFF">
              <w:rPr>
                <w:sz w:val="24"/>
                <w:szCs w:val="24"/>
              </w:rPr>
              <w:t>факты реальной действительности с содержанием норм патентного права</w:t>
            </w:r>
          </w:p>
          <w:p w:rsidR="00E7108A" w:rsidRPr="009503EE" w:rsidRDefault="00E7108A" w:rsidP="009503EE">
            <w:pPr>
              <w:tabs>
                <w:tab w:val="left" w:pos="336"/>
              </w:tabs>
              <w:ind w:firstLine="194"/>
              <w:rPr>
                <w:b/>
                <w:sz w:val="24"/>
                <w:szCs w:val="24"/>
              </w:rPr>
            </w:pPr>
            <w:r w:rsidRPr="009503EE">
              <w:rPr>
                <w:sz w:val="24"/>
                <w:szCs w:val="24"/>
              </w:rPr>
              <w:t>владеть основными приемами и способами применения норм патентного права</w:t>
            </w:r>
          </w:p>
        </w:tc>
        <w:tc>
          <w:tcPr>
            <w:tcW w:w="821" w:type="pct"/>
            <w:gridSpan w:val="4"/>
            <w:vAlign w:val="center"/>
          </w:tcPr>
          <w:p w:rsidR="00E7108A" w:rsidRPr="009503EE" w:rsidRDefault="00E7108A" w:rsidP="009503EE">
            <w:pPr>
              <w:jc w:val="center"/>
              <w:rPr>
                <w:sz w:val="24"/>
                <w:szCs w:val="24"/>
              </w:rPr>
            </w:pPr>
            <w:r w:rsidRPr="009503EE">
              <w:rPr>
                <w:sz w:val="24"/>
                <w:szCs w:val="24"/>
              </w:rPr>
              <w:lastRenderedPageBreak/>
              <w:t>оценка 4</w:t>
            </w:r>
          </w:p>
        </w:tc>
      </w:tr>
      <w:tr w:rsidR="00E7108A" w:rsidRPr="009503EE" w:rsidTr="009019F3">
        <w:trPr>
          <w:gridBefore w:val="1"/>
          <w:gridAfter w:val="2"/>
          <w:wBefore w:w="17" w:type="pct"/>
          <w:wAfter w:w="37" w:type="pct"/>
        </w:trPr>
        <w:tc>
          <w:tcPr>
            <w:tcW w:w="766" w:type="pct"/>
            <w:vMerge/>
            <w:vAlign w:val="center"/>
          </w:tcPr>
          <w:p w:rsidR="00E7108A" w:rsidRPr="009503EE" w:rsidRDefault="00E7108A" w:rsidP="009503EE">
            <w:pPr>
              <w:jc w:val="center"/>
              <w:rPr>
                <w:b/>
                <w:sz w:val="24"/>
                <w:szCs w:val="24"/>
              </w:rPr>
            </w:pPr>
          </w:p>
        </w:tc>
        <w:tc>
          <w:tcPr>
            <w:tcW w:w="3359" w:type="pct"/>
            <w:gridSpan w:val="3"/>
            <w:vAlign w:val="center"/>
          </w:tcPr>
          <w:p w:rsidR="00E7108A" w:rsidRPr="009503EE" w:rsidRDefault="00E7108A" w:rsidP="009503EE">
            <w:pPr>
              <w:tabs>
                <w:tab w:val="left" w:pos="336"/>
              </w:tabs>
              <w:ind w:firstLine="194"/>
              <w:rPr>
                <w:b/>
                <w:sz w:val="24"/>
                <w:szCs w:val="24"/>
              </w:rPr>
            </w:pPr>
            <w:r w:rsidRPr="009503EE">
              <w:rPr>
                <w:b/>
                <w:sz w:val="24"/>
                <w:szCs w:val="24"/>
              </w:rPr>
              <w:t>Высокий</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 xml:space="preserve">знать проблемные вопросы применения норм патентного права </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уметь применять полученные знания на практике</w:t>
            </w:r>
          </w:p>
          <w:p w:rsidR="00E7108A" w:rsidRPr="00523EFF" w:rsidRDefault="00E7108A" w:rsidP="009503EE">
            <w:pPr>
              <w:pStyle w:val="a5"/>
              <w:numPr>
                <w:ilvl w:val="0"/>
                <w:numId w:val="22"/>
              </w:numPr>
              <w:tabs>
                <w:tab w:val="left" w:pos="336"/>
                <w:tab w:val="left" w:pos="509"/>
              </w:tabs>
              <w:ind w:left="0" w:firstLine="194"/>
              <w:rPr>
                <w:sz w:val="24"/>
                <w:szCs w:val="24"/>
              </w:rPr>
            </w:pPr>
            <w:r w:rsidRPr="00523EFF">
              <w:rPr>
                <w:sz w:val="24"/>
                <w:szCs w:val="24"/>
              </w:rPr>
              <w:t>владеть навыками решения задач с учетом сложившейся судебной и коммерческой практики</w:t>
            </w:r>
          </w:p>
        </w:tc>
        <w:tc>
          <w:tcPr>
            <w:tcW w:w="821" w:type="pct"/>
            <w:gridSpan w:val="4"/>
            <w:vAlign w:val="center"/>
          </w:tcPr>
          <w:p w:rsidR="00E7108A" w:rsidRPr="009503EE" w:rsidRDefault="00E7108A" w:rsidP="009503EE">
            <w:pPr>
              <w:jc w:val="center"/>
              <w:rPr>
                <w:sz w:val="24"/>
                <w:szCs w:val="24"/>
              </w:rPr>
            </w:pPr>
            <w:r w:rsidRPr="009503EE">
              <w:rPr>
                <w:sz w:val="24"/>
                <w:szCs w:val="24"/>
              </w:rPr>
              <w:t>оценка 5</w:t>
            </w:r>
          </w:p>
        </w:tc>
      </w:tr>
      <w:tr w:rsidR="00E7108A" w:rsidRPr="009503EE" w:rsidTr="00F4160F">
        <w:trPr>
          <w:gridAfter w:val="1"/>
          <w:wAfter w:w="13" w:type="pct"/>
          <w:trHeight w:val="1104"/>
        </w:trPr>
        <w:tc>
          <w:tcPr>
            <w:tcW w:w="818" w:type="pct"/>
            <w:gridSpan w:val="4"/>
            <w:vMerge w:val="restart"/>
            <w:vAlign w:val="center"/>
          </w:tcPr>
          <w:p w:rsidR="00E7108A" w:rsidRPr="009503EE" w:rsidRDefault="00E7108A" w:rsidP="009503EE">
            <w:pPr>
              <w:jc w:val="center"/>
              <w:rPr>
                <w:sz w:val="24"/>
                <w:szCs w:val="24"/>
              </w:rPr>
            </w:pPr>
            <w:r w:rsidRPr="009503EE">
              <w:rPr>
                <w:b/>
                <w:sz w:val="24"/>
                <w:szCs w:val="24"/>
                <w:lang w:eastAsia="en-US"/>
              </w:rPr>
              <w:t>ПК-13</w:t>
            </w:r>
          </w:p>
        </w:tc>
        <w:tc>
          <w:tcPr>
            <w:tcW w:w="3352" w:type="pct"/>
            <w:gridSpan w:val="3"/>
            <w:vAlign w:val="center"/>
          </w:tcPr>
          <w:p w:rsidR="00E7108A" w:rsidRPr="009503EE" w:rsidRDefault="00E7108A" w:rsidP="009503EE">
            <w:pPr>
              <w:rPr>
                <w:b/>
                <w:sz w:val="24"/>
                <w:szCs w:val="24"/>
              </w:rPr>
            </w:pPr>
            <w:r w:rsidRPr="009503EE">
              <w:rPr>
                <w:b/>
                <w:sz w:val="24"/>
                <w:szCs w:val="24"/>
              </w:rPr>
              <w:t xml:space="preserve">Пороговый: </w:t>
            </w:r>
          </w:p>
          <w:p w:rsidR="00E7108A" w:rsidRPr="009503EE" w:rsidRDefault="00E7108A" w:rsidP="009503EE">
            <w:pPr>
              <w:rPr>
                <w:sz w:val="24"/>
                <w:szCs w:val="24"/>
              </w:rPr>
            </w:pPr>
            <w:r w:rsidRPr="009503EE">
              <w:rPr>
                <w:sz w:val="24"/>
                <w:szCs w:val="24"/>
              </w:rPr>
              <w:t>- знает законодательство Российской Федерации; базовые положения отраслевых юридических и специальных наук</w:t>
            </w:r>
          </w:p>
          <w:p w:rsidR="00E7108A" w:rsidRPr="009503EE" w:rsidRDefault="00E7108A" w:rsidP="009503EE">
            <w:pPr>
              <w:rPr>
                <w:sz w:val="24"/>
                <w:szCs w:val="24"/>
              </w:rPr>
            </w:pPr>
            <w:r w:rsidRPr="009503EE">
              <w:rPr>
                <w:sz w:val="24"/>
                <w:szCs w:val="24"/>
              </w:rPr>
              <w:t>- умеет оперировать юридическими понятиями и категориями</w:t>
            </w:r>
          </w:p>
          <w:p w:rsidR="00E7108A" w:rsidRPr="009503EE" w:rsidRDefault="00E7108A" w:rsidP="009503EE">
            <w:pPr>
              <w:rPr>
                <w:b/>
                <w:sz w:val="24"/>
                <w:szCs w:val="24"/>
              </w:rPr>
            </w:pPr>
            <w:r w:rsidRPr="009503EE">
              <w:rPr>
                <w:sz w:val="24"/>
                <w:szCs w:val="24"/>
              </w:rPr>
              <w:t>- владеет навыками письменного аргументированного изложения собственной точки зрения по вопросам квалификации составов административных правонарушений</w:t>
            </w:r>
          </w:p>
        </w:tc>
        <w:tc>
          <w:tcPr>
            <w:tcW w:w="817" w:type="pct"/>
            <w:gridSpan w:val="3"/>
            <w:vAlign w:val="center"/>
          </w:tcPr>
          <w:p w:rsidR="00E7108A" w:rsidRPr="009503EE" w:rsidRDefault="00E7108A" w:rsidP="009503EE">
            <w:pPr>
              <w:jc w:val="center"/>
              <w:rPr>
                <w:sz w:val="24"/>
                <w:szCs w:val="24"/>
              </w:rPr>
            </w:pPr>
            <w:r w:rsidRPr="009503EE">
              <w:rPr>
                <w:sz w:val="24"/>
                <w:szCs w:val="24"/>
              </w:rPr>
              <w:t>оценка 3</w:t>
            </w:r>
          </w:p>
        </w:tc>
      </w:tr>
      <w:tr w:rsidR="00E7108A" w:rsidRPr="009503EE" w:rsidTr="00F4160F">
        <w:trPr>
          <w:gridAfter w:val="1"/>
          <w:wAfter w:w="13" w:type="pct"/>
          <w:trHeight w:val="1104"/>
        </w:trPr>
        <w:tc>
          <w:tcPr>
            <w:tcW w:w="818" w:type="pct"/>
            <w:gridSpan w:val="4"/>
            <w:vMerge/>
            <w:vAlign w:val="center"/>
          </w:tcPr>
          <w:p w:rsidR="00E7108A" w:rsidRPr="009503EE" w:rsidRDefault="00E7108A" w:rsidP="009503EE">
            <w:pPr>
              <w:jc w:val="center"/>
              <w:rPr>
                <w:sz w:val="24"/>
                <w:szCs w:val="24"/>
              </w:rPr>
            </w:pPr>
          </w:p>
        </w:tc>
        <w:tc>
          <w:tcPr>
            <w:tcW w:w="3352" w:type="pct"/>
            <w:gridSpan w:val="3"/>
            <w:vAlign w:val="center"/>
          </w:tcPr>
          <w:p w:rsidR="00E7108A" w:rsidRPr="009503EE" w:rsidRDefault="00E7108A" w:rsidP="009503EE">
            <w:pPr>
              <w:rPr>
                <w:b/>
                <w:sz w:val="24"/>
                <w:szCs w:val="24"/>
              </w:rPr>
            </w:pPr>
            <w:r w:rsidRPr="009503EE">
              <w:rPr>
                <w:b/>
                <w:sz w:val="24"/>
                <w:szCs w:val="24"/>
              </w:rPr>
              <w:t xml:space="preserve">Повышенный: </w:t>
            </w:r>
          </w:p>
          <w:p w:rsidR="00E7108A" w:rsidRPr="009503EE" w:rsidRDefault="00E7108A" w:rsidP="009503EE">
            <w:pPr>
              <w:rPr>
                <w:sz w:val="24"/>
                <w:szCs w:val="24"/>
              </w:rPr>
            </w:pPr>
            <w:r w:rsidRPr="009503EE">
              <w:rPr>
                <w:sz w:val="24"/>
                <w:szCs w:val="24"/>
              </w:rPr>
              <w:t>- знает сущность и содержание правовых понятий, категорий, институтов; правовой статус и полномочия субъектов правоотношений, отражающих результаты профессиональной деятельности в юридической и иной документации</w:t>
            </w:r>
          </w:p>
          <w:p w:rsidR="00E7108A" w:rsidRPr="009503EE" w:rsidRDefault="00E7108A" w:rsidP="009503EE">
            <w:pPr>
              <w:rPr>
                <w:sz w:val="24"/>
                <w:szCs w:val="24"/>
              </w:rPr>
            </w:pPr>
            <w:r w:rsidRPr="009503EE">
              <w:rPr>
                <w:sz w:val="24"/>
                <w:szCs w:val="24"/>
              </w:rPr>
              <w:t>- умеет всесторонне анализировать юридические факты и возникающие в связи с ними правовые отношения; правильно находить, толковать и применять правовые нормы и нормативные правовые акты</w:t>
            </w:r>
          </w:p>
          <w:p w:rsidR="00E7108A" w:rsidRPr="009503EE" w:rsidRDefault="00E7108A" w:rsidP="009503EE">
            <w:pPr>
              <w:rPr>
                <w:b/>
                <w:sz w:val="24"/>
                <w:szCs w:val="24"/>
              </w:rPr>
            </w:pPr>
            <w:r w:rsidRPr="009503EE">
              <w:rPr>
                <w:sz w:val="24"/>
                <w:szCs w:val="24"/>
              </w:rPr>
              <w:t>- владеет навыками применения правовых норм и нормативных правовых актов; правильного и полного отражения результатов профессиональной деятельности в юридической</w:t>
            </w:r>
          </w:p>
        </w:tc>
        <w:tc>
          <w:tcPr>
            <w:tcW w:w="817" w:type="pct"/>
            <w:gridSpan w:val="3"/>
            <w:vAlign w:val="center"/>
          </w:tcPr>
          <w:p w:rsidR="00E7108A" w:rsidRPr="009503EE" w:rsidRDefault="00E7108A" w:rsidP="009503EE">
            <w:pPr>
              <w:jc w:val="center"/>
              <w:rPr>
                <w:sz w:val="24"/>
                <w:szCs w:val="24"/>
              </w:rPr>
            </w:pPr>
            <w:r w:rsidRPr="009503EE">
              <w:rPr>
                <w:sz w:val="24"/>
                <w:szCs w:val="24"/>
              </w:rPr>
              <w:t xml:space="preserve"> оценка 4</w:t>
            </w:r>
          </w:p>
        </w:tc>
      </w:tr>
      <w:tr w:rsidR="00E7108A" w:rsidRPr="009503EE" w:rsidTr="00F4160F">
        <w:trPr>
          <w:gridAfter w:val="1"/>
          <w:wAfter w:w="13" w:type="pct"/>
          <w:trHeight w:val="276"/>
        </w:trPr>
        <w:tc>
          <w:tcPr>
            <w:tcW w:w="818" w:type="pct"/>
            <w:gridSpan w:val="4"/>
            <w:vMerge/>
            <w:vAlign w:val="center"/>
          </w:tcPr>
          <w:p w:rsidR="00E7108A" w:rsidRPr="009503EE" w:rsidRDefault="00E7108A" w:rsidP="009503EE">
            <w:pPr>
              <w:jc w:val="center"/>
              <w:rPr>
                <w:sz w:val="24"/>
                <w:szCs w:val="24"/>
              </w:rPr>
            </w:pPr>
          </w:p>
        </w:tc>
        <w:tc>
          <w:tcPr>
            <w:tcW w:w="3352" w:type="pct"/>
            <w:gridSpan w:val="3"/>
            <w:vAlign w:val="center"/>
          </w:tcPr>
          <w:p w:rsidR="00E7108A" w:rsidRPr="009503EE" w:rsidRDefault="00E7108A" w:rsidP="009503EE">
            <w:pPr>
              <w:pStyle w:val="Default"/>
              <w:tabs>
                <w:tab w:val="left" w:pos="323"/>
              </w:tabs>
              <w:rPr>
                <w:b/>
              </w:rPr>
            </w:pPr>
            <w:r w:rsidRPr="009503EE">
              <w:rPr>
                <w:b/>
              </w:rPr>
              <w:t>Высокий:</w:t>
            </w:r>
          </w:p>
          <w:p w:rsidR="00E7108A" w:rsidRPr="009503EE" w:rsidRDefault="00E7108A" w:rsidP="009503EE">
            <w:pPr>
              <w:pStyle w:val="Default"/>
              <w:tabs>
                <w:tab w:val="left" w:pos="323"/>
              </w:tabs>
              <w:rPr>
                <w:b/>
              </w:rPr>
            </w:pPr>
            <w:r w:rsidRPr="009503EE">
              <w:rPr>
                <w:b/>
              </w:rPr>
              <w:t>Знать:</w:t>
            </w:r>
            <w:r w:rsidRPr="009503EE">
              <w:t xml:space="preserve"> законодательство Российской Федерации; базовые положения отраслевых юридических и специальных наук; сущность и содержание правовых понятий, категорий, институтов; правовой статус и полномочия субъектов правоотношений, отражающих результаты профессиональной деятельности в юридической и иной документации</w:t>
            </w:r>
          </w:p>
          <w:p w:rsidR="00E7108A" w:rsidRPr="009503EE" w:rsidRDefault="00E7108A" w:rsidP="009503EE">
            <w:pPr>
              <w:pStyle w:val="Default"/>
              <w:tabs>
                <w:tab w:val="left" w:pos="323"/>
              </w:tabs>
              <w:rPr>
                <w:b/>
              </w:rPr>
            </w:pPr>
            <w:r w:rsidRPr="009503EE">
              <w:rPr>
                <w:b/>
              </w:rPr>
              <w:t>Уметь:</w:t>
            </w:r>
            <w:r w:rsidRPr="009503EE">
              <w:t xml:space="preserve"> оперировать юридическими понятиями и категориями; всесторонне анализировать юридические факты и возникающие в связи с ними правовые отношения; правильно находить, толковать и применять правовые нормы и </w:t>
            </w:r>
            <w:r w:rsidRPr="009503EE">
              <w:lastRenderedPageBreak/>
              <w:t>нормативные правовые акты; правильно и полно отражать результаты профессиональной деятельности в юридической и иной документации</w:t>
            </w:r>
          </w:p>
          <w:p w:rsidR="00E7108A" w:rsidRPr="009503EE" w:rsidRDefault="00E7108A" w:rsidP="009503EE">
            <w:pPr>
              <w:pStyle w:val="Default"/>
              <w:tabs>
                <w:tab w:val="left" w:pos="323"/>
              </w:tabs>
              <w:rPr>
                <w:b/>
              </w:rPr>
            </w:pPr>
            <w:r w:rsidRPr="009503EE">
              <w:rPr>
                <w:b/>
              </w:rPr>
              <w:t>Владеть:</w:t>
            </w:r>
            <w:r w:rsidRPr="009503EE">
              <w:t xml:space="preserve"> навыками всестороннего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c>
          <w:tcPr>
            <w:tcW w:w="817" w:type="pct"/>
            <w:gridSpan w:val="3"/>
            <w:vAlign w:val="center"/>
          </w:tcPr>
          <w:p w:rsidR="00E7108A" w:rsidRPr="009503EE" w:rsidRDefault="00E7108A" w:rsidP="009503EE">
            <w:pPr>
              <w:jc w:val="center"/>
              <w:rPr>
                <w:sz w:val="24"/>
                <w:szCs w:val="24"/>
              </w:rPr>
            </w:pPr>
            <w:r w:rsidRPr="009503EE">
              <w:rPr>
                <w:sz w:val="24"/>
                <w:szCs w:val="24"/>
              </w:rPr>
              <w:lastRenderedPageBreak/>
              <w:t>оценка 5</w:t>
            </w:r>
          </w:p>
        </w:tc>
      </w:tr>
    </w:tbl>
    <w:p w:rsidR="00E7108A" w:rsidRPr="009503EE" w:rsidRDefault="00E7108A" w:rsidP="00975369">
      <w:pPr>
        <w:suppressAutoHyphens/>
        <w:spacing w:line="276" w:lineRule="auto"/>
        <w:jc w:val="both"/>
        <w:rPr>
          <w:b/>
          <w:sz w:val="24"/>
          <w:szCs w:val="24"/>
        </w:rPr>
      </w:pPr>
    </w:p>
    <w:p w:rsidR="00E7108A" w:rsidRPr="009503EE" w:rsidRDefault="00E7108A" w:rsidP="009503EE">
      <w:pPr>
        <w:suppressAutoHyphens/>
        <w:jc w:val="both"/>
        <w:rPr>
          <w:b/>
          <w:sz w:val="24"/>
          <w:szCs w:val="24"/>
        </w:rPr>
      </w:pPr>
      <w:r w:rsidRPr="009503EE">
        <w:rPr>
          <w:b/>
          <w:sz w:val="24"/>
          <w:szCs w:val="24"/>
        </w:rPr>
        <w:t>6.2 Оценочные средства для студентов с ограниченными возможностями здоровья</w:t>
      </w:r>
    </w:p>
    <w:p w:rsidR="00E7108A" w:rsidRPr="009503EE" w:rsidRDefault="00E7108A" w:rsidP="009503EE">
      <w:pPr>
        <w:ind w:firstLine="567"/>
        <w:jc w:val="both"/>
        <w:rPr>
          <w:sz w:val="24"/>
          <w:szCs w:val="24"/>
        </w:rPr>
      </w:pPr>
      <w:r w:rsidRPr="009503EE">
        <w:rPr>
          <w:sz w:val="24"/>
          <w:szCs w:val="24"/>
        </w:rPr>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E7108A" w:rsidRPr="009503EE" w:rsidRDefault="00E7108A" w:rsidP="009503EE">
      <w:pPr>
        <w:autoSpaceDE w:val="0"/>
        <w:autoSpaceDN w:val="0"/>
        <w:adjustRightInd w:val="0"/>
        <w:ind w:firstLine="709"/>
        <w:jc w:val="both"/>
        <w:rPr>
          <w:i/>
          <w:sz w:val="24"/>
          <w:szCs w:val="24"/>
        </w:rPr>
      </w:pPr>
      <w:r w:rsidRPr="009503EE">
        <w:rPr>
          <w:b/>
          <w:sz w:val="24"/>
          <w:szCs w:val="24"/>
        </w:rPr>
        <w:t xml:space="preserve">                                                                                                                        </w:t>
      </w:r>
      <w:r w:rsidRPr="009503EE">
        <w:rPr>
          <w:bCs/>
          <w:i/>
          <w:sz w:val="24"/>
          <w:szCs w:val="24"/>
        </w:rPr>
        <w:t>Таблица 6</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410"/>
        <w:gridCol w:w="2835"/>
        <w:gridCol w:w="1843"/>
      </w:tblGrid>
      <w:tr w:rsidR="00E7108A" w:rsidRPr="009503EE" w:rsidTr="0056383B">
        <w:tc>
          <w:tcPr>
            <w:tcW w:w="2093" w:type="dxa"/>
          </w:tcPr>
          <w:p w:rsidR="00E7108A" w:rsidRPr="009503EE" w:rsidRDefault="00E7108A" w:rsidP="009503EE">
            <w:pPr>
              <w:jc w:val="center"/>
              <w:rPr>
                <w:b/>
                <w:sz w:val="24"/>
                <w:szCs w:val="24"/>
              </w:rPr>
            </w:pPr>
            <w:r w:rsidRPr="009503EE">
              <w:rPr>
                <w:b/>
                <w:sz w:val="24"/>
                <w:szCs w:val="24"/>
              </w:rPr>
              <w:t>Категории студентов</w:t>
            </w:r>
          </w:p>
        </w:tc>
        <w:tc>
          <w:tcPr>
            <w:tcW w:w="2410" w:type="dxa"/>
          </w:tcPr>
          <w:p w:rsidR="00E7108A" w:rsidRPr="009503EE" w:rsidRDefault="00E7108A" w:rsidP="009503EE">
            <w:pPr>
              <w:jc w:val="center"/>
              <w:rPr>
                <w:b/>
                <w:sz w:val="24"/>
                <w:szCs w:val="24"/>
              </w:rPr>
            </w:pPr>
            <w:r w:rsidRPr="009503EE">
              <w:rPr>
                <w:b/>
                <w:sz w:val="24"/>
                <w:szCs w:val="24"/>
              </w:rPr>
              <w:t>Виды оценочных средств</w:t>
            </w:r>
          </w:p>
        </w:tc>
        <w:tc>
          <w:tcPr>
            <w:tcW w:w="2835" w:type="dxa"/>
          </w:tcPr>
          <w:p w:rsidR="00E7108A" w:rsidRPr="009503EE" w:rsidRDefault="00E7108A" w:rsidP="009503EE">
            <w:pPr>
              <w:jc w:val="center"/>
              <w:rPr>
                <w:b/>
                <w:sz w:val="24"/>
                <w:szCs w:val="24"/>
              </w:rPr>
            </w:pPr>
            <w:r w:rsidRPr="009503EE">
              <w:rPr>
                <w:b/>
                <w:sz w:val="24"/>
                <w:szCs w:val="24"/>
              </w:rPr>
              <w:t>Форма контроля</w:t>
            </w:r>
          </w:p>
        </w:tc>
        <w:tc>
          <w:tcPr>
            <w:tcW w:w="1843" w:type="dxa"/>
          </w:tcPr>
          <w:p w:rsidR="00E7108A" w:rsidRPr="009503EE" w:rsidRDefault="00E7108A" w:rsidP="009503EE">
            <w:pPr>
              <w:jc w:val="center"/>
              <w:rPr>
                <w:b/>
                <w:sz w:val="24"/>
                <w:szCs w:val="24"/>
              </w:rPr>
            </w:pPr>
            <w:r w:rsidRPr="009503EE">
              <w:rPr>
                <w:b/>
                <w:sz w:val="24"/>
                <w:szCs w:val="24"/>
              </w:rPr>
              <w:t>Шкала оценивания</w:t>
            </w:r>
          </w:p>
        </w:tc>
      </w:tr>
      <w:tr w:rsidR="00E7108A" w:rsidRPr="009503EE" w:rsidTr="0056383B">
        <w:tc>
          <w:tcPr>
            <w:tcW w:w="2093" w:type="dxa"/>
          </w:tcPr>
          <w:p w:rsidR="00E7108A" w:rsidRPr="009503EE" w:rsidRDefault="00E7108A" w:rsidP="009503EE">
            <w:pPr>
              <w:rPr>
                <w:sz w:val="24"/>
                <w:szCs w:val="24"/>
              </w:rPr>
            </w:pPr>
            <w:r w:rsidRPr="009503EE">
              <w:rPr>
                <w:sz w:val="24"/>
                <w:szCs w:val="24"/>
              </w:rPr>
              <w:t>С нарушением слуха</w:t>
            </w:r>
          </w:p>
        </w:tc>
        <w:tc>
          <w:tcPr>
            <w:tcW w:w="2410" w:type="dxa"/>
          </w:tcPr>
          <w:p w:rsidR="00E7108A" w:rsidRPr="009503EE" w:rsidRDefault="00E7108A" w:rsidP="009503EE">
            <w:pPr>
              <w:rPr>
                <w:sz w:val="24"/>
                <w:szCs w:val="24"/>
              </w:rPr>
            </w:pPr>
            <w:r w:rsidRPr="009503EE">
              <w:rPr>
                <w:sz w:val="24"/>
                <w:szCs w:val="24"/>
              </w:rPr>
              <w:t>Тесты, рефераты, контрольные вопросы</w:t>
            </w:r>
          </w:p>
        </w:tc>
        <w:tc>
          <w:tcPr>
            <w:tcW w:w="2835" w:type="dxa"/>
          </w:tcPr>
          <w:p w:rsidR="00E7108A" w:rsidRPr="009503EE" w:rsidRDefault="00E7108A" w:rsidP="009503EE">
            <w:pPr>
              <w:rPr>
                <w:sz w:val="24"/>
                <w:szCs w:val="24"/>
              </w:rPr>
            </w:pPr>
            <w:r w:rsidRPr="009503EE">
              <w:rPr>
                <w:sz w:val="24"/>
                <w:szCs w:val="24"/>
              </w:rPr>
              <w:t>Преимущественно письменная проверка</w:t>
            </w:r>
          </w:p>
        </w:tc>
        <w:tc>
          <w:tcPr>
            <w:tcW w:w="1843" w:type="dxa"/>
            <w:vMerge w:val="restart"/>
          </w:tcPr>
          <w:p w:rsidR="00E7108A" w:rsidRPr="009503EE" w:rsidRDefault="00E7108A" w:rsidP="009503EE">
            <w:pPr>
              <w:pStyle w:val="1"/>
              <w:spacing w:after="0" w:line="240" w:lineRule="auto"/>
              <w:ind w:left="0"/>
              <w:jc w:val="both"/>
              <w:rPr>
                <w:rFonts w:ascii="Times New Roman" w:hAnsi="Times New Roman" w:cs="Times New Roman"/>
                <w:color w:val="000000"/>
                <w:sz w:val="24"/>
                <w:szCs w:val="24"/>
              </w:rPr>
            </w:pPr>
            <w:r w:rsidRPr="009503EE">
              <w:rPr>
                <w:rFonts w:ascii="Times New Roman" w:hAnsi="Times New Roman" w:cs="Times New Roman"/>
                <w:color w:val="000000"/>
                <w:sz w:val="24"/>
                <w:szCs w:val="24"/>
              </w:rPr>
              <w:t xml:space="preserve">В соответствии со шкалой оценивания, указанной в </w:t>
            </w:r>
          </w:p>
          <w:p w:rsidR="00E7108A" w:rsidRPr="009503EE" w:rsidRDefault="00E7108A" w:rsidP="009503EE">
            <w:pPr>
              <w:jc w:val="both"/>
              <w:rPr>
                <w:sz w:val="24"/>
                <w:szCs w:val="24"/>
              </w:rPr>
            </w:pPr>
            <w:r w:rsidRPr="009503EE">
              <w:rPr>
                <w:color w:val="000000"/>
                <w:sz w:val="24"/>
                <w:szCs w:val="24"/>
              </w:rPr>
              <w:t>Таблице 5</w:t>
            </w:r>
          </w:p>
        </w:tc>
      </w:tr>
      <w:tr w:rsidR="00E7108A" w:rsidRPr="009503EE" w:rsidTr="0056383B">
        <w:tc>
          <w:tcPr>
            <w:tcW w:w="2093" w:type="dxa"/>
          </w:tcPr>
          <w:p w:rsidR="00E7108A" w:rsidRPr="009503EE" w:rsidRDefault="00E7108A" w:rsidP="009503EE">
            <w:pPr>
              <w:rPr>
                <w:sz w:val="24"/>
                <w:szCs w:val="24"/>
              </w:rPr>
            </w:pPr>
            <w:r w:rsidRPr="009503EE">
              <w:rPr>
                <w:sz w:val="24"/>
                <w:szCs w:val="24"/>
              </w:rPr>
              <w:t>С нарушением зрения</w:t>
            </w:r>
          </w:p>
        </w:tc>
        <w:tc>
          <w:tcPr>
            <w:tcW w:w="2410" w:type="dxa"/>
          </w:tcPr>
          <w:p w:rsidR="00E7108A" w:rsidRPr="009503EE" w:rsidRDefault="00E7108A" w:rsidP="009503EE">
            <w:pPr>
              <w:rPr>
                <w:sz w:val="24"/>
                <w:szCs w:val="24"/>
              </w:rPr>
            </w:pPr>
            <w:r w:rsidRPr="009503EE">
              <w:rPr>
                <w:sz w:val="24"/>
                <w:szCs w:val="24"/>
              </w:rPr>
              <w:t>Контрольные вопросы</w:t>
            </w:r>
          </w:p>
        </w:tc>
        <w:tc>
          <w:tcPr>
            <w:tcW w:w="2835" w:type="dxa"/>
          </w:tcPr>
          <w:p w:rsidR="00E7108A" w:rsidRPr="009503EE" w:rsidRDefault="00E7108A" w:rsidP="009503EE">
            <w:pPr>
              <w:rPr>
                <w:sz w:val="24"/>
                <w:szCs w:val="24"/>
              </w:rPr>
            </w:pPr>
            <w:r w:rsidRPr="009503EE">
              <w:rPr>
                <w:sz w:val="24"/>
                <w:szCs w:val="24"/>
              </w:rPr>
              <w:t>Преимущественно устная проверка (индивидуально)</w:t>
            </w:r>
          </w:p>
        </w:tc>
        <w:tc>
          <w:tcPr>
            <w:tcW w:w="1843" w:type="dxa"/>
            <w:vMerge/>
          </w:tcPr>
          <w:p w:rsidR="00E7108A" w:rsidRPr="009503EE" w:rsidRDefault="00E7108A" w:rsidP="009503EE">
            <w:pPr>
              <w:rPr>
                <w:i/>
                <w:sz w:val="24"/>
                <w:szCs w:val="24"/>
              </w:rPr>
            </w:pPr>
          </w:p>
        </w:tc>
      </w:tr>
      <w:tr w:rsidR="00E7108A" w:rsidRPr="009503EE" w:rsidTr="0056383B">
        <w:tc>
          <w:tcPr>
            <w:tcW w:w="2093" w:type="dxa"/>
          </w:tcPr>
          <w:p w:rsidR="00E7108A" w:rsidRPr="009503EE" w:rsidRDefault="00E7108A" w:rsidP="009503EE">
            <w:pPr>
              <w:rPr>
                <w:sz w:val="24"/>
                <w:szCs w:val="24"/>
              </w:rPr>
            </w:pPr>
            <w:r w:rsidRPr="009503EE">
              <w:rPr>
                <w:sz w:val="24"/>
                <w:szCs w:val="24"/>
              </w:rPr>
              <w:t>С нарушением опорно- двигательного аппарата</w:t>
            </w:r>
          </w:p>
        </w:tc>
        <w:tc>
          <w:tcPr>
            <w:tcW w:w="2410" w:type="dxa"/>
          </w:tcPr>
          <w:p w:rsidR="00E7108A" w:rsidRPr="009503EE" w:rsidRDefault="00E7108A" w:rsidP="009503EE">
            <w:pPr>
              <w:rPr>
                <w:sz w:val="24"/>
                <w:szCs w:val="24"/>
              </w:rPr>
            </w:pPr>
            <w:r w:rsidRPr="009503EE">
              <w:rPr>
                <w:sz w:val="24"/>
                <w:szCs w:val="24"/>
              </w:rPr>
              <w:t>Решение тестов, контрольные вопросы дистанционно.</w:t>
            </w:r>
          </w:p>
        </w:tc>
        <w:tc>
          <w:tcPr>
            <w:tcW w:w="2835" w:type="dxa"/>
          </w:tcPr>
          <w:p w:rsidR="00E7108A" w:rsidRPr="009503EE" w:rsidRDefault="00E7108A" w:rsidP="009503EE">
            <w:pPr>
              <w:ind w:right="-108"/>
              <w:rPr>
                <w:sz w:val="24"/>
                <w:szCs w:val="24"/>
              </w:rPr>
            </w:pPr>
            <w:r w:rsidRPr="009503EE">
              <w:rPr>
                <w:sz w:val="24"/>
                <w:szCs w:val="24"/>
              </w:rPr>
              <w:t>Письменная проверка, организация контроля с использованием информационно-коммуникационных технологий.</w:t>
            </w:r>
          </w:p>
        </w:tc>
        <w:tc>
          <w:tcPr>
            <w:tcW w:w="1843" w:type="dxa"/>
            <w:vMerge/>
          </w:tcPr>
          <w:p w:rsidR="00E7108A" w:rsidRPr="009503EE" w:rsidRDefault="00E7108A" w:rsidP="009503EE">
            <w:pPr>
              <w:rPr>
                <w:i/>
                <w:sz w:val="24"/>
                <w:szCs w:val="24"/>
              </w:rPr>
            </w:pPr>
          </w:p>
        </w:tc>
      </w:tr>
    </w:tbl>
    <w:p w:rsidR="00E7108A" w:rsidRPr="009503EE" w:rsidRDefault="00E7108A" w:rsidP="001B7841">
      <w:pPr>
        <w:spacing w:line="276" w:lineRule="auto"/>
        <w:rPr>
          <w:b/>
          <w:sz w:val="24"/>
          <w:szCs w:val="24"/>
        </w:rPr>
      </w:pPr>
    </w:p>
    <w:p w:rsidR="00E7108A" w:rsidRPr="009503EE" w:rsidRDefault="00E7108A" w:rsidP="001B7841">
      <w:pPr>
        <w:pStyle w:val="a5"/>
        <w:widowControl w:val="0"/>
        <w:shd w:val="clear" w:color="auto" w:fill="FFFFFF"/>
        <w:autoSpaceDE w:val="0"/>
        <w:autoSpaceDN w:val="0"/>
        <w:adjustRightInd w:val="0"/>
        <w:spacing w:line="276" w:lineRule="auto"/>
        <w:ind w:left="0"/>
        <w:rPr>
          <w:b/>
          <w:noProof/>
          <w:sz w:val="24"/>
          <w:szCs w:val="24"/>
        </w:rPr>
      </w:pPr>
      <w:r w:rsidRPr="009503EE">
        <w:rPr>
          <w:b/>
          <w:sz w:val="24"/>
          <w:szCs w:val="24"/>
        </w:rPr>
        <w:t>7. Т</w:t>
      </w:r>
      <w:r w:rsidRPr="009503EE">
        <w:rPr>
          <w:b/>
          <w:spacing w:val="-2"/>
          <w:sz w:val="24"/>
          <w:szCs w:val="24"/>
        </w:rPr>
        <w:t xml:space="preserve">ИПОВЫЕ КОНТРОЛЬНЫЕ ЗАДАНИЯ И ДРУГИЕ МАТЕРИАЛЫ, НЕОБХОДИМЫЕ ДЛЯ ОЦЕНКИ </w:t>
      </w:r>
      <w:r w:rsidRPr="009503EE">
        <w:rPr>
          <w:b/>
          <w:noProof/>
          <w:sz w:val="24"/>
          <w:szCs w:val="24"/>
        </w:rPr>
        <w:t>УРОВНЯ  СФОРМИРОВАННОСТИ ЗАЯВЛЕННЫХ КОМПЕТЕНЦИЙ  В  РАМКАХ ИЗУЧАЕМОЙ  ДИСЦИПЛИНЫ</w:t>
      </w:r>
      <w:r w:rsidRPr="009503EE">
        <w:rPr>
          <w:b/>
          <w:spacing w:val="-2"/>
          <w:sz w:val="24"/>
          <w:szCs w:val="24"/>
        </w:rPr>
        <w:t xml:space="preserve">, </w:t>
      </w:r>
      <w:r w:rsidRPr="009503EE">
        <w:rPr>
          <w:b/>
          <w:noProof/>
          <w:sz w:val="24"/>
          <w:szCs w:val="24"/>
        </w:rPr>
        <w:t>ВКЛЮЧАЯ САМОСТОЯТЕЛЬНУЮ РАБОТУ ОБУЧАЮЩИХСЯ</w:t>
      </w:r>
    </w:p>
    <w:p w:rsidR="00E7108A" w:rsidRPr="009503EE" w:rsidRDefault="00E7108A" w:rsidP="001B7841">
      <w:pPr>
        <w:pStyle w:val="a5"/>
        <w:widowControl w:val="0"/>
        <w:shd w:val="clear" w:color="auto" w:fill="FFFFFF"/>
        <w:autoSpaceDE w:val="0"/>
        <w:autoSpaceDN w:val="0"/>
        <w:adjustRightInd w:val="0"/>
        <w:spacing w:line="276" w:lineRule="auto"/>
        <w:ind w:left="0"/>
        <w:rPr>
          <w:b/>
          <w:spacing w:val="-2"/>
          <w:sz w:val="24"/>
          <w:szCs w:val="24"/>
        </w:rPr>
      </w:pPr>
    </w:p>
    <w:p w:rsidR="00E7108A" w:rsidRPr="009503EE" w:rsidRDefault="00E7108A" w:rsidP="001B7841">
      <w:pPr>
        <w:pStyle w:val="a5"/>
        <w:widowControl w:val="0"/>
        <w:shd w:val="clear" w:color="auto" w:fill="FFFFFF"/>
        <w:autoSpaceDE w:val="0"/>
        <w:autoSpaceDN w:val="0"/>
        <w:adjustRightInd w:val="0"/>
        <w:spacing w:line="276" w:lineRule="auto"/>
        <w:ind w:left="0"/>
        <w:rPr>
          <w:b/>
          <w:spacing w:val="-2"/>
          <w:sz w:val="24"/>
          <w:szCs w:val="24"/>
        </w:rPr>
      </w:pPr>
      <w:r w:rsidRPr="009503EE">
        <w:rPr>
          <w:b/>
          <w:spacing w:val="-2"/>
          <w:sz w:val="24"/>
          <w:szCs w:val="24"/>
        </w:rPr>
        <w:t>Семестр №8</w:t>
      </w:r>
    </w:p>
    <w:p w:rsidR="00E7108A" w:rsidRPr="009503EE" w:rsidRDefault="00E7108A" w:rsidP="001B7841">
      <w:pPr>
        <w:pStyle w:val="a5"/>
        <w:widowControl w:val="0"/>
        <w:shd w:val="clear" w:color="auto" w:fill="FFFFFF"/>
        <w:autoSpaceDE w:val="0"/>
        <w:autoSpaceDN w:val="0"/>
        <w:adjustRightInd w:val="0"/>
        <w:spacing w:line="276" w:lineRule="auto"/>
        <w:ind w:left="0"/>
        <w:rPr>
          <w:b/>
          <w:spacing w:val="-2"/>
          <w:sz w:val="24"/>
          <w:szCs w:val="24"/>
        </w:rPr>
      </w:pPr>
      <w:r w:rsidRPr="009503EE">
        <w:rPr>
          <w:b/>
          <w:spacing w:val="-2"/>
          <w:sz w:val="24"/>
          <w:szCs w:val="24"/>
        </w:rPr>
        <w:t>7.1 Для текущей аттестации</w:t>
      </w:r>
    </w:p>
    <w:p w:rsidR="00E7108A" w:rsidRPr="009503EE" w:rsidRDefault="00E7108A" w:rsidP="001B7841">
      <w:pPr>
        <w:pStyle w:val="a5"/>
        <w:widowControl w:val="0"/>
        <w:shd w:val="clear" w:color="auto" w:fill="FFFFFF"/>
        <w:tabs>
          <w:tab w:val="left" w:pos="284"/>
        </w:tabs>
        <w:autoSpaceDE w:val="0"/>
        <w:autoSpaceDN w:val="0"/>
        <w:adjustRightInd w:val="0"/>
        <w:spacing w:line="276" w:lineRule="auto"/>
        <w:ind w:left="284"/>
        <w:rPr>
          <w:b/>
          <w:spacing w:val="-2"/>
          <w:sz w:val="24"/>
          <w:szCs w:val="24"/>
        </w:rPr>
      </w:pPr>
      <w:r w:rsidRPr="009503EE">
        <w:rPr>
          <w:b/>
          <w:spacing w:val="-2"/>
          <w:sz w:val="24"/>
          <w:szCs w:val="24"/>
        </w:rPr>
        <w:t>7.1.1 Темы для эссе:</w:t>
      </w:r>
    </w:p>
    <w:p w:rsidR="00E7108A" w:rsidRPr="009503EE" w:rsidRDefault="00E7108A" w:rsidP="001B7841">
      <w:pPr>
        <w:spacing w:line="276" w:lineRule="auto"/>
        <w:ind w:firstLine="567"/>
        <w:rPr>
          <w:sz w:val="24"/>
          <w:szCs w:val="24"/>
        </w:rPr>
      </w:pPr>
      <w:r w:rsidRPr="009503EE">
        <w:rPr>
          <w:sz w:val="24"/>
          <w:szCs w:val="24"/>
        </w:rPr>
        <w:lastRenderedPageBreak/>
        <w:t>1. Роль изобретений в развитии экономики</w:t>
      </w:r>
    </w:p>
    <w:p w:rsidR="00E7108A" w:rsidRPr="009503EE" w:rsidRDefault="00E7108A" w:rsidP="001B7841">
      <w:pPr>
        <w:spacing w:line="276" w:lineRule="auto"/>
        <w:ind w:firstLine="567"/>
        <w:rPr>
          <w:sz w:val="24"/>
          <w:szCs w:val="24"/>
        </w:rPr>
      </w:pPr>
      <w:r w:rsidRPr="009503EE">
        <w:rPr>
          <w:sz w:val="24"/>
          <w:szCs w:val="24"/>
        </w:rPr>
        <w:t xml:space="preserve">2. Нужно ли охранять патентные права в </w:t>
      </w:r>
      <w:r w:rsidRPr="009503EE">
        <w:rPr>
          <w:sz w:val="24"/>
          <w:szCs w:val="24"/>
          <w:lang w:val="en-US"/>
        </w:rPr>
        <w:t>XXI</w:t>
      </w:r>
      <w:r w:rsidRPr="009503EE">
        <w:rPr>
          <w:sz w:val="24"/>
          <w:szCs w:val="24"/>
        </w:rPr>
        <w:t xml:space="preserve"> веке?</w:t>
      </w:r>
    </w:p>
    <w:p w:rsidR="00E7108A" w:rsidRPr="009503EE" w:rsidRDefault="00E7108A" w:rsidP="001B7841">
      <w:pPr>
        <w:pStyle w:val="a5"/>
        <w:widowControl w:val="0"/>
        <w:shd w:val="clear" w:color="auto" w:fill="FFFFFF"/>
        <w:autoSpaceDE w:val="0"/>
        <w:autoSpaceDN w:val="0"/>
        <w:adjustRightInd w:val="0"/>
        <w:spacing w:line="276" w:lineRule="auto"/>
        <w:ind w:left="0" w:firstLine="567"/>
        <w:rPr>
          <w:b/>
          <w:spacing w:val="-2"/>
          <w:sz w:val="24"/>
          <w:szCs w:val="24"/>
        </w:rPr>
      </w:pPr>
      <w:r w:rsidRPr="009503EE">
        <w:rPr>
          <w:sz w:val="24"/>
          <w:szCs w:val="24"/>
        </w:rPr>
        <w:t>3. Как отличить изобретателя от мошенника?</w:t>
      </w:r>
    </w:p>
    <w:p w:rsidR="00E7108A" w:rsidRPr="009503EE" w:rsidRDefault="00E7108A" w:rsidP="001B7841">
      <w:pPr>
        <w:pStyle w:val="a5"/>
        <w:widowControl w:val="0"/>
        <w:shd w:val="clear" w:color="auto" w:fill="FFFFFF"/>
        <w:autoSpaceDE w:val="0"/>
        <w:autoSpaceDN w:val="0"/>
        <w:adjustRightInd w:val="0"/>
        <w:spacing w:line="276" w:lineRule="auto"/>
        <w:ind w:left="284"/>
        <w:rPr>
          <w:b/>
          <w:spacing w:val="-2"/>
          <w:sz w:val="24"/>
          <w:szCs w:val="24"/>
        </w:rPr>
      </w:pPr>
      <w:r w:rsidRPr="009503EE">
        <w:rPr>
          <w:b/>
          <w:spacing w:val="-2"/>
          <w:sz w:val="24"/>
          <w:szCs w:val="24"/>
        </w:rPr>
        <w:t>7.1.2 Темы сообщений (докладов) для семинаров:</w:t>
      </w:r>
    </w:p>
    <w:p w:rsidR="00E7108A" w:rsidRPr="009503EE" w:rsidRDefault="00E7108A" w:rsidP="001B7841">
      <w:pPr>
        <w:spacing w:line="276" w:lineRule="auto"/>
        <w:ind w:left="567"/>
        <w:rPr>
          <w:sz w:val="24"/>
          <w:szCs w:val="24"/>
        </w:rPr>
      </w:pPr>
      <w:r w:rsidRPr="009503EE">
        <w:rPr>
          <w:sz w:val="24"/>
          <w:szCs w:val="24"/>
        </w:rPr>
        <w:t>1. Развитие законодательства о патентах</w:t>
      </w:r>
    </w:p>
    <w:p w:rsidR="00E7108A" w:rsidRPr="009503EE" w:rsidRDefault="00E7108A" w:rsidP="001B7841">
      <w:pPr>
        <w:spacing w:line="276" w:lineRule="auto"/>
        <w:ind w:left="567"/>
        <w:rPr>
          <w:sz w:val="24"/>
          <w:szCs w:val="24"/>
        </w:rPr>
      </w:pPr>
      <w:r w:rsidRPr="009503EE">
        <w:rPr>
          <w:sz w:val="24"/>
          <w:szCs w:val="24"/>
        </w:rPr>
        <w:t>2. Виды товарных знаков и знаков обслуживания</w:t>
      </w:r>
    </w:p>
    <w:p w:rsidR="00E7108A" w:rsidRPr="009503EE" w:rsidRDefault="00E7108A" w:rsidP="001B7841">
      <w:pPr>
        <w:pStyle w:val="a5"/>
        <w:widowControl w:val="0"/>
        <w:shd w:val="clear" w:color="auto" w:fill="FFFFFF"/>
        <w:autoSpaceDE w:val="0"/>
        <w:autoSpaceDN w:val="0"/>
        <w:adjustRightInd w:val="0"/>
        <w:spacing w:line="276" w:lineRule="auto"/>
        <w:ind w:left="567"/>
        <w:rPr>
          <w:b/>
          <w:spacing w:val="-2"/>
          <w:sz w:val="24"/>
          <w:szCs w:val="24"/>
        </w:rPr>
      </w:pPr>
      <w:r w:rsidRPr="009503EE">
        <w:rPr>
          <w:sz w:val="24"/>
          <w:szCs w:val="24"/>
        </w:rPr>
        <w:t>3. Использование товарных знаков в доменных именах</w:t>
      </w:r>
    </w:p>
    <w:p w:rsidR="00E7108A" w:rsidRPr="009503EE" w:rsidRDefault="00E7108A" w:rsidP="001B7841">
      <w:pPr>
        <w:pStyle w:val="a5"/>
        <w:tabs>
          <w:tab w:val="left" w:pos="993"/>
        </w:tabs>
        <w:spacing w:line="276" w:lineRule="auto"/>
        <w:ind w:left="284"/>
        <w:jc w:val="both"/>
        <w:rPr>
          <w:b/>
          <w:sz w:val="24"/>
          <w:szCs w:val="24"/>
        </w:rPr>
      </w:pPr>
      <w:r w:rsidRPr="009503EE">
        <w:rPr>
          <w:b/>
          <w:sz w:val="24"/>
          <w:szCs w:val="24"/>
        </w:rPr>
        <w:t xml:space="preserve">7.1.3 Примеры вопросов для собеседования по теме «Источники патентного права»: </w:t>
      </w:r>
    </w:p>
    <w:p w:rsidR="00E7108A" w:rsidRPr="009503EE" w:rsidRDefault="00E7108A" w:rsidP="00035A8D">
      <w:pPr>
        <w:pStyle w:val="a5"/>
        <w:tabs>
          <w:tab w:val="left" w:pos="993"/>
        </w:tabs>
        <w:spacing w:line="276" w:lineRule="auto"/>
        <w:ind w:left="567"/>
        <w:jc w:val="both"/>
        <w:rPr>
          <w:sz w:val="24"/>
          <w:szCs w:val="24"/>
        </w:rPr>
      </w:pPr>
      <w:r w:rsidRPr="009503EE">
        <w:rPr>
          <w:sz w:val="24"/>
          <w:szCs w:val="24"/>
        </w:rPr>
        <w:t>1. Какие международно-правовые акты в сфере патентных прав ратифицированы Российской Федерацией?</w:t>
      </w:r>
    </w:p>
    <w:p w:rsidR="00E7108A" w:rsidRPr="009503EE" w:rsidRDefault="00E7108A" w:rsidP="00035A8D">
      <w:pPr>
        <w:pStyle w:val="a5"/>
        <w:tabs>
          <w:tab w:val="left" w:pos="993"/>
        </w:tabs>
        <w:spacing w:line="276" w:lineRule="auto"/>
        <w:ind w:left="567"/>
        <w:jc w:val="both"/>
        <w:rPr>
          <w:sz w:val="24"/>
          <w:szCs w:val="24"/>
        </w:rPr>
      </w:pPr>
      <w:r w:rsidRPr="009503EE">
        <w:rPr>
          <w:sz w:val="24"/>
          <w:szCs w:val="24"/>
        </w:rPr>
        <w:t>2. В каких частях Гражданского кодекса РФ упоминаются объекты патентных прав?</w:t>
      </w:r>
    </w:p>
    <w:p w:rsidR="00E7108A" w:rsidRPr="009503EE" w:rsidRDefault="00E7108A" w:rsidP="00035A8D">
      <w:pPr>
        <w:pStyle w:val="a5"/>
        <w:tabs>
          <w:tab w:val="left" w:pos="993"/>
        </w:tabs>
        <w:spacing w:line="276" w:lineRule="auto"/>
        <w:ind w:left="567"/>
        <w:jc w:val="both"/>
        <w:rPr>
          <w:sz w:val="24"/>
          <w:szCs w:val="24"/>
        </w:rPr>
      </w:pPr>
      <w:r w:rsidRPr="009503EE">
        <w:rPr>
          <w:sz w:val="24"/>
          <w:szCs w:val="24"/>
        </w:rPr>
        <w:t>3. Какие органы государственной власти могут издавать подзаконные нормативные правовые акты в сфере патентных прав?</w:t>
      </w:r>
    </w:p>
    <w:p w:rsidR="00E7108A" w:rsidRPr="009503EE" w:rsidRDefault="00E7108A" w:rsidP="001B7841">
      <w:pPr>
        <w:pStyle w:val="a5"/>
        <w:tabs>
          <w:tab w:val="left" w:pos="993"/>
        </w:tabs>
        <w:spacing w:line="276" w:lineRule="auto"/>
        <w:ind w:left="284"/>
        <w:jc w:val="both"/>
        <w:rPr>
          <w:sz w:val="24"/>
          <w:szCs w:val="24"/>
        </w:rPr>
      </w:pPr>
      <w:r w:rsidRPr="009503EE">
        <w:rPr>
          <w:b/>
          <w:sz w:val="24"/>
          <w:szCs w:val="24"/>
        </w:rPr>
        <w:t>7.1.4 Примерная тематика курсовых проектов (работ):</w:t>
      </w:r>
    </w:p>
    <w:p w:rsidR="00E7108A" w:rsidRPr="009503EE" w:rsidRDefault="00E7108A" w:rsidP="001B7841">
      <w:pPr>
        <w:numPr>
          <w:ilvl w:val="0"/>
          <w:numId w:val="6"/>
        </w:numPr>
        <w:tabs>
          <w:tab w:val="left" w:pos="284"/>
          <w:tab w:val="left" w:pos="709"/>
          <w:tab w:val="left" w:pos="851"/>
        </w:tabs>
        <w:autoSpaceDE w:val="0"/>
        <w:autoSpaceDN w:val="0"/>
        <w:adjustRightInd w:val="0"/>
        <w:spacing w:line="276" w:lineRule="auto"/>
        <w:ind w:left="567" w:firstLine="0"/>
        <w:jc w:val="both"/>
        <w:rPr>
          <w:sz w:val="24"/>
          <w:szCs w:val="24"/>
        </w:rPr>
      </w:pPr>
      <w:r w:rsidRPr="009503EE">
        <w:rPr>
          <w:sz w:val="24"/>
          <w:szCs w:val="24"/>
        </w:rPr>
        <w:t>Гражданско-правовое регулирование исключительных прав на служебные изобретения в Российской Федерации</w:t>
      </w:r>
    </w:p>
    <w:p w:rsidR="00E7108A" w:rsidRPr="009503EE" w:rsidRDefault="00E7108A" w:rsidP="001B7841">
      <w:pPr>
        <w:numPr>
          <w:ilvl w:val="0"/>
          <w:numId w:val="6"/>
        </w:numPr>
        <w:tabs>
          <w:tab w:val="left" w:pos="284"/>
          <w:tab w:val="left" w:pos="709"/>
          <w:tab w:val="left" w:pos="851"/>
        </w:tabs>
        <w:autoSpaceDE w:val="0"/>
        <w:autoSpaceDN w:val="0"/>
        <w:adjustRightInd w:val="0"/>
        <w:spacing w:line="276" w:lineRule="auto"/>
        <w:ind w:left="567" w:firstLine="0"/>
        <w:jc w:val="both"/>
        <w:rPr>
          <w:sz w:val="24"/>
          <w:szCs w:val="24"/>
        </w:rPr>
      </w:pPr>
      <w:r w:rsidRPr="009503EE">
        <w:rPr>
          <w:sz w:val="24"/>
          <w:szCs w:val="24"/>
        </w:rPr>
        <w:t>Гражданско-правовое регулирование заключения и исполнения договоров научно-исследовательских и опытно-конструкторских работы в Российской Федерации</w:t>
      </w:r>
    </w:p>
    <w:p w:rsidR="00E7108A" w:rsidRPr="009503EE" w:rsidRDefault="00E7108A" w:rsidP="001B7841">
      <w:pPr>
        <w:numPr>
          <w:ilvl w:val="0"/>
          <w:numId w:val="6"/>
        </w:numPr>
        <w:tabs>
          <w:tab w:val="left" w:pos="284"/>
          <w:tab w:val="left" w:pos="709"/>
          <w:tab w:val="left" w:pos="851"/>
        </w:tabs>
        <w:autoSpaceDE w:val="0"/>
        <w:autoSpaceDN w:val="0"/>
        <w:adjustRightInd w:val="0"/>
        <w:spacing w:line="276" w:lineRule="auto"/>
        <w:ind w:left="567" w:firstLine="0"/>
        <w:jc w:val="both"/>
        <w:rPr>
          <w:sz w:val="24"/>
          <w:szCs w:val="24"/>
        </w:rPr>
      </w:pPr>
      <w:r w:rsidRPr="009503EE">
        <w:rPr>
          <w:sz w:val="24"/>
          <w:szCs w:val="24"/>
        </w:rPr>
        <w:t>Международно-правовая охрана объектов патентных прав</w:t>
      </w:r>
    </w:p>
    <w:p w:rsidR="00E7108A" w:rsidRPr="009503EE" w:rsidRDefault="00E7108A" w:rsidP="001B7841">
      <w:pPr>
        <w:pStyle w:val="a5"/>
        <w:widowControl w:val="0"/>
        <w:shd w:val="clear" w:color="auto" w:fill="FFFFFF"/>
        <w:autoSpaceDE w:val="0"/>
        <w:autoSpaceDN w:val="0"/>
        <w:adjustRightInd w:val="0"/>
        <w:spacing w:line="276" w:lineRule="auto"/>
        <w:ind w:left="284"/>
        <w:rPr>
          <w:b/>
          <w:spacing w:val="-2"/>
          <w:sz w:val="24"/>
          <w:szCs w:val="24"/>
        </w:rPr>
      </w:pPr>
      <w:r w:rsidRPr="009503EE">
        <w:rPr>
          <w:b/>
          <w:spacing w:val="-2"/>
          <w:sz w:val="24"/>
          <w:szCs w:val="24"/>
        </w:rPr>
        <w:t>7.1.5 Пример деловой игры «</w:t>
      </w:r>
      <w:r w:rsidRPr="009503EE">
        <w:rPr>
          <w:b/>
          <w:sz w:val="24"/>
          <w:szCs w:val="24"/>
        </w:rPr>
        <w:t>Палата по патентным спорам»:</w:t>
      </w:r>
    </w:p>
    <w:p w:rsidR="00E7108A" w:rsidRPr="009503EE" w:rsidRDefault="00E7108A" w:rsidP="001B7841">
      <w:pPr>
        <w:tabs>
          <w:tab w:val="left" w:pos="851"/>
        </w:tabs>
        <w:spacing w:line="276" w:lineRule="auto"/>
        <w:ind w:left="567"/>
        <w:jc w:val="both"/>
        <w:rPr>
          <w:sz w:val="24"/>
          <w:szCs w:val="24"/>
        </w:rPr>
      </w:pPr>
      <w:r w:rsidRPr="009503EE">
        <w:rPr>
          <w:sz w:val="24"/>
          <w:szCs w:val="24"/>
        </w:rPr>
        <w:t xml:space="preserve">Между студентами распределяются роли: </w:t>
      </w:r>
    </w:p>
    <w:p w:rsidR="00E7108A" w:rsidRPr="009503EE" w:rsidRDefault="00E7108A" w:rsidP="001B7841">
      <w:pPr>
        <w:pStyle w:val="a5"/>
        <w:numPr>
          <w:ilvl w:val="0"/>
          <w:numId w:val="28"/>
        </w:numPr>
        <w:tabs>
          <w:tab w:val="left" w:pos="851"/>
        </w:tabs>
        <w:spacing w:line="276" w:lineRule="auto"/>
        <w:ind w:left="567" w:firstLine="0"/>
        <w:jc w:val="both"/>
        <w:rPr>
          <w:sz w:val="24"/>
          <w:szCs w:val="24"/>
        </w:rPr>
      </w:pPr>
      <w:r w:rsidRPr="009503EE">
        <w:rPr>
          <w:sz w:val="24"/>
          <w:szCs w:val="24"/>
        </w:rPr>
        <w:t>Представитель заявителя, цель – добиться выдачи патента на «вечный двигатель»</w:t>
      </w:r>
    </w:p>
    <w:p w:rsidR="00E7108A" w:rsidRPr="009503EE" w:rsidRDefault="00E7108A" w:rsidP="001B7841">
      <w:pPr>
        <w:pStyle w:val="a5"/>
        <w:numPr>
          <w:ilvl w:val="0"/>
          <w:numId w:val="28"/>
        </w:numPr>
        <w:tabs>
          <w:tab w:val="left" w:pos="851"/>
        </w:tabs>
        <w:spacing w:line="276" w:lineRule="auto"/>
        <w:ind w:left="567" w:firstLine="0"/>
        <w:jc w:val="both"/>
        <w:rPr>
          <w:sz w:val="24"/>
          <w:szCs w:val="24"/>
        </w:rPr>
      </w:pPr>
      <w:r w:rsidRPr="009503EE">
        <w:rPr>
          <w:sz w:val="24"/>
          <w:szCs w:val="24"/>
        </w:rPr>
        <w:t>Представители Роспатента, цель – поддержать позицию об отказе в выдаче патента</w:t>
      </w:r>
    </w:p>
    <w:p w:rsidR="00E7108A" w:rsidRPr="009503EE" w:rsidRDefault="00E7108A" w:rsidP="001B7841">
      <w:pPr>
        <w:pStyle w:val="a5"/>
        <w:numPr>
          <w:ilvl w:val="0"/>
          <w:numId w:val="28"/>
        </w:numPr>
        <w:tabs>
          <w:tab w:val="left" w:pos="851"/>
        </w:tabs>
        <w:spacing w:line="276" w:lineRule="auto"/>
        <w:ind w:left="567" w:firstLine="0"/>
        <w:jc w:val="both"/>
        <w:rPr>
          <w:sz w:val="24"/>
          <w:szCs w:val="24"/>
        </w:rPr>
      </w:pPr>
      <w:r w:rsidRPr="009503EE">
        <w:rPr>
          <w:sz w:val="24"/>
          <w:szCs w:val="24"/>
        </w:rPr>
        <w:t>Приглашенные эксперты (юристы), цель – представить независимую оценку заявки на изобретение</w:t>
      </w:r>
    </w:p>
    <w:p w:rsidR="00E7108A" w:rsidRPr="009503EE" w:rsidRDefault="00E7108A" w:rsidP="001B7841">
      <w:pPr>
        <w:pStyle w:val="a5"/>
        <w:numPr>
          <w:ilvl w:val="0"/>
          <w:numId w:val="28"/>
        </w:numPr>
        <w:tabs>
          <w:tab w:val="left" w:pos="851"/>
        </w:tabs>
        <w:spacing w:line="276" w:lineRule="auto"/>
        <w:ind w:left="567" w:firstLine="0"/>
        <w:jc w:val="both"/>
        <w:rPr>
          <w:sz w:val="24"/>
          <w:szCs w:val="24"/>
        </w:rPr>
      </w:pPr>
      <w:r w:rsidRPr="009503EE">
        <w:rPr>
          <w:sz w:val="24"/>
          <w:szCs w:val="24"/>
        </w:rPr>
        <w:t xml:space="preserve">Арбитры Палаты по патентным спорам, цель – ведение заседания в соответствии с регламентом </w:t>
      </w:r>
    </w:p>
    <w:p w:rsidR="00E7108A" w:rsidRPr="009503EE" w:rsidRDefault="00E7108A" w:rsidP="001B7841">
      <w:pPr>
        <w:tabs>
          <w:tab w:val="left" w:pos="851"/>
        </w:tabs>
        <w:spacing w:line="276" w:lineRule="auto"/>
        <w:ind w:left="567"/>
        <w:jc w:val="both"/>
        <w:rPr>
          <w:sz w:val="24"/>
          <w:szCs w:val="24"/>
        </w:rPr>
      </w:pPr>
      <w:r w:rsidRPr="009503EE">
        <w:rPr>
          <w:sz w:val="24"/>
          <w:szCs w:val="24"/>
        </w:rPr>
        <w:t>Результат игры: усвоение студентами практики досудебного обжалования решений уполномоченного органа государственной власти в сфере патентных прав.</w:t>
      </w:r>
    </w:p>
    <w:p w:rsidR="00E7108A" w:rsidRPr="009503EE" w:rsidRDefault="00E7108A" w:rsidP="001B7841">
      <w:pPr>
        <w:pStyle w:val="a5"/>
        <w:widowControl w:val="0"/>
        <w:shd w:val="clear" w:color="auto" w:fill="FFFFFF"/>
        <w:autoSpaceDE w:val="0"/>
        <w:autoSpaceDN w:val="0"/>
        <w:adjustRightInd w:val="0"/>
        <w:spacing w:line="276" w:lineRule="auto"/>
        <w:ind w:left="0"/>
        <w:rPr>
          <w:b/>
          <w:spacing w:val="-2"/>
          <w:sz w:val="24"/>
          <w:szCs w:val="24"/>
        </w:rPr>
      </w:pPr>
      <w:r w:rsidRPr="009503EE">
        <w:rPr>
          <w:b/>
          <w:spacing w:val="-2"/>
          <w:sz w:val="24"/>
          <w:szCs w:val="24"/>
        </w:rPr>
        <w:t>7.2 Для промежуточной аттестации:</w:t>
      </w:r>
    </w:p>
    <w:p w:rsidR="00E7108A" w:rsidRPr="009503EE" w:rsidRDefault="00E7108A" w:rsidP="0050384F">
      <w:pPr>
        <w:pStyle w:val="a5"/>
        <w:widowControl w:val="0"/>
        <w:shd w:val="clear" w:color="auto" w:fill="FFFFFF"/>
        <w:autoSpaceDE w:val="0"/>
        <w:autoSpaceDN w:val="0"/>
        <w:adjustRightInd w:val="0"/>
        <w:spacing w:line="276" w:lineRule="auto"/>
        <w:ind w:left="284"/>
        <w:rPr>
          <w:b/>
          <w:spacing w:val="-2"/>
          <w:sz w:val="24"/>
          <w:szCs w:val="24"/>
        </w:rPr>
      </w:pPr>
      <w:r w:rsidRPr="009503EE">
        <w:rPr>
          <w:b/>
          <w:spacing w:val="-2"/>
          <w:sz w:val="24"/>
          <w:szCs w:val="24"/>
        </w:rPr>
        <w:t>7.2.1 Примеры вопросов к итоговому тесту:</w:t>
      </w:r>
    </w:p>
    <w:p w:rsidR="00E7108A" w:rsidRPr="009503EE" w:rsidRDefault="00E7108A" w:rsidP="00E764F8">
      <w:pPr>
        <w:pStyle w:val="a5"/>
        <w:widowControl w:val="0"/>
        <w:shd w:val="clear" w:color="auto" w:fill="FFFFFF"/>
        <w:autoSpaceDE w:val="0"/>
        <w:autoSpaceDN w:val="0"/>
        <w:adjustRightInd w:val="0"/>
        <w:spacing w:line="276" w:lineRule="auto"/>
        <w:ind w:left="567"/>
        <w:jc w:val="both"/>
        <w:rPr>
          <w:iCs/>
          <w:sz w:val="24"/>
          <w:szCs w:val="24"/>
        </w:rPr>
      </w:pPr>
      <w:r w:rsidRPr="009503EE">
        <w:rPr>
          <w:spacing w:val="-2"/>
          <w:sz w:val="24"/>
          <w:szCs w:val="24"/>
        </w:rPr>
        <w:t xml:space="preserve">1. </w:t>
      </w:r>
      <w:r w:rsidRPr="009503EE">
        <w:rPr>
          <w:sz w:val="24"/>
          <w:szCs w:val="24"/>
        </w:rPr>
        <w:t xml:space="preserve">В чем состоит сущность </w:t>
      </w:r>
      <w:proofErr w:type="spellStart"/>
      <w:r w:rsidRPr="009503EE">
        <w:rPr>
          <w:sz w:val="24"/>
          <w:szCs w:val="24"/>
        </w:rPr>
        <w:t>проприетарной</w:t>
      </w:r>
      <w:proofErr w:type="spellEnd"/>
      <w:r w:rsidRPr="009503EE">
        <w:rPr>
          <w:sz w:val="24"/>
          <w:szCs w:val="24"/>
        </w:rPr>
        <w:t xml:space="preserve"> теории исключительных прав? a) патент - это</w:t>
      </w:r>
      <w:r w:rsidRPr="009503EE">
        <w:rPr>
          <w:iCs/>
          <w:sz w:val="24"/>
          <w:szCs w:val="24"/>
        </w:rPr>
        <w:t xml:space="preserve"> договор изобретателя с обществом (идея в обмен на монополию); b)</w:t>
      </w:r>
      <w:r w:rsidRPr="009503EE">
        <w:rPr>
          <w:sz w:val="24"/>
          <w:szCs w:val="24"/>
        </w:rPr>
        <w:t xml:space="preserve"> право изобретателя на продукт его творчества тождественно праву собственности на материальные вещи; c)</w:t>
      </w:r>
      <w:r w:rsidRPr="009503EE">
        <w:rPr>
          <w:iCs/>
          <w:sz w:val="24"/>
          <w:szCs w:val="24"/>
        </w:rPr>
        <w:t xml:space="preserve"> исключительное право индивидуально и вытекает из личности самого творца; d) исключительные права возникают в силу самого факта </w:t>
      </w:r>
      <w:r w:rsidRPr="009503EE">
        <w:rPr>
          <w:iCs/>
          <w:sz w:val="24"/>
          <w:szCs w:val="24"/>
        </w:rPr>
        <w:lastRenderedPageBreak/>
        <w:t>их создания и существенно отличаются от права собственности на вещи.</w:t>
      </w:r>
    </w:p>
    <w:p w:rsidR="00E7108A" w:rsidRPr="009503EE" w:rsidRDefault="00E7108A" w:rsidP="00E764F8">
      <w:pPr>
        <w:pStyle w:val="a5"/>
        <w:widowControl w:val="0"/>
        <w:shd w:val="clear" w:color="auto" w:fill="FFFFFF"/>
        <w:autoSpaceDE w:val="0"/>
        <w:autoSpaceDN w:val="0"/>
        <w:adjustRightInd w:val="0"/>
        <w:spacing w:line="276" w:lineRule="auto"/>
        <w:ind w:left="567"/>
        <w:jc w:val="both"/>
        <w:rPr>
          <w:spacing w:val="-5"/>
          <w:sz w:val="24"/>
          <w:szCs w:val="24"/>
        </w:rPr>
      </w:pPr>
      <w:r w:rsidRPr="009503EE">
        <w:rPr>
          <w:sz w:val="24"/>
          <w:szCs w:val="24"/>
        </w:rPr>
        <w:t xml:space="preserve">2. В качестве полезной модели охраняется: a) техническое решение, относящееся к устройству; b) техническое решение, относящееся к продукту или способу; c) художественно-конструкторское решение изделия, определяющее его внешний вид; d) </w:t>
      </w:r>
      <w:r w:rsidRPr="009503EE">
        <w:rPr>
          <w:spacing w:val="-5"/>
          <w:sz w:val="24"/>
          <w:szCs w:val="24"/>
        </w:rPr>
        <w:t>изобретение, которое может быть полезным для экономики РФ.</w:t>
      </w:r>
    </w:p>
    <w:p w:rsidR="00E7108A" w:rsidRPr="009503EE" w:rsidRDefault="00E7108A" w:rsidP="00E764F8">
      <w:pPr>
        <w:pStyle w:val="a5"/>
        <w:widowControl w:val="0"/>
        <w:shd w:val="clear" w:color="auto" w:fill="FFFFFF"/>
        <w:autoSpaceDE w:val="0"/>
        <w:autoSpaceDN w:val="0"/>
        <w:adjustRightInd w:val="0"/>
        <w:spacing w:line="276" w:lineRule="auto"/>
        <w:ind w:left="567"/>
        <w:jc w:val="both"/>
        <w:rPr>
          <w:sz w:val="24"/>
          <w:szCs w:val="24"/>
          <w:highlight w:val="yellow"/>
        </w:rPr>
      </w:pPr>
      <w:r w:rsidRPr="009503EE">
        <w:rPr>
          <w:spacing w:val="-5"/>
          <w:sz w:val="24"/>
          <w:szCs w:val="24"/>
        </w:rPr>
        <w:t xml:space="preserve">3. </w:t>
      </w:r>
      <w:r w:rsidRPr="009503EE">
        <w:rPr>
          <w:sz w:val="24"/>
          <w:szCs w:val="24"/>
        </w:rPr>
        <w:t>Что из перечисленного НЕ относится к интеллектуальной собственности компании? a) товарный знак «</w:t>
      </w:r>
      <w:proofErr w:type="spellStart"/>
      <w:r w:rsidRPr="009503EE">
        <w:rPr>
          <w:sz w:val="24"/>
          <w:szCs w:val="24"/>
        </w:rPr>
        <w:t>Витаминка</w:t>
      </w:r>
      <w:proofErr w:type="spellEnd"/>
      <w:r w:rsidRPr="009503EE">
        <w:rPr>
          <w:sz w:val="24"/>
          <w:szCs w:val="24"/>
        </w:rPr>
        <w:t>», удостоверенный соответствующим свидетельством; b) формула лекарства «</w:t>
      </w:r>
      <w:proofErr w:type="spellStart"/>
      <w:r w:rsidRPr="009503EE">
        <w:rPr>
          <w:sz w:val="24"/>
          <w:szCs w:val="24"/>
        </w:rPr>
        <w:t>Витаминка</w:t>
      </w:r>
      <w:proofErr w:type="spellEnd"/>
      <w:r w:rsidRPr="009503EE">
        <w:rPr>
          <w:sz w:val="24"/>
          <w:szCs w:val="24"/>
        </w:rPr>
        <w:t>» при обеспечении правообладателем режима коммерческой тайны; c) способ изготовления лекарства «</w:t>
      </w:r>
      <w:proofErr w:type="spellStart"/>
      <w:r w:rsidRPr="009503EE">
        <w:rPr>
          <w:sz w:val="24"/>
          <w:szCs w:val="24"/>
        </w:rPr>
        <w:t>Витаминка</w:t>
      </w:r>
      <w:proofErr w:type="spellEnd"/>
      <w:r w:rsidRPr="009503EE">
        <w:rPr>
          <w:sz w:val="24"/>
          <w:szCs w:val="24"/>
        </w:rPr>
        <w:t xml:space="preserve">», отвечающий критериям </w:t>
      </w:r>
      <w:proofErr w:type="spellStart"/>
      <w:r w:rsidRPr="009503EE">
        <w:rPr>
          <w:sz w:val="24"/>
          <w:szCs w:val="24"/>
        </w:rPr>
        <w:t>охраноспособности</w:t>
      </w:r>
      <w:proofErr w:type="spellEnd"/>
      <w:r w:rsidRPr="009503EE">
        <w:rPr>
          <w:sz w:val="24"/>
          <w:szCs w:val="24"/>
        </w:rPr>
        <w:t>; d) авторский коллектив, получивший формулу лекарства «</w:t>
      </w:r>
      <w:proofErr w:type="spellStart"/>
      <w:r w:rsidRPr="009503EE">
        <w:rPr>
          <w:sz w:val="24"/>
          <w:szCs w:val="24"/>
        </w:rPr>
        <w:t>Витаминка</w:t>
      </w:r>
      <w:proofErr w:type="spellEnd"/>
      <w:r w:rsidRPr="009503EE">
        <w:rPr>
          <w:sz w:val="24"/>
          <w:szCs w:val="24"/>
        </w:rPr>
        <w:t xml:space="preserve">»; e) верно </w:t>
      </w:r>
      <w:r w:rsidRPr="009503EE">
        <w:rPr>
          <w:sz w:val="24"/>
          <w:szCs w:val="24"/>
          <w:lang w:val="en-US"/>
        </w:rPr>
        <w:t>A</w:t>
      </w:r>
      <w:r w:rsidRPr="009503EE">
        <w:rPr>
          <w:sz w:val="24"/>
          <w:szCs w:val="24"/>
        </w:rPr>
        <w:t xml:space="preserve"> и </w:t>
      </w:r>
      <w:r w:rsidRPr="009503EE">
        <w:rPr>
          <w:sz w:val="24"/>
          <w:szCs w:val="24"/>
          <w:lang w:val="en-US"/>
        </w:rPr>
        <w:t>C</w:t>
      </w:r>
      <w:r w:rsidRPr="009503EE">
        <w:rPr>
          <w:sz w:val="24"/>
          <w:szCs w:val="24"/>
        </w:rPr>
        <w:t xml:space="preserve">; </w:t>
      </w:r>
      <w:r w:rsidRPr="009503EE">
        <w:rPr>
          <w:sz w:val="24"/>
          <w:szCs w:val="24"/>
          <w:lang w:val="en-US"/>
        </w:rPr>
        <w:t>f</w:t>
      </w:r>
      <w:r w:rsidRPr="009503EE">
        <w:rPr>
          <w:sz w:val="24"/>
          <w:szCs w:val="24"/>
        </w:rPr>
        <w:t xml:space="preserve">) верно </w:t>
      </w:r>
      <w:r w:rsidRPr="009503EE">
        <w:rPr>
          <w:sz w:val="24"/>
          <w:szCs w:val="24"/>
          <w:lang w:val="en-US"/>
        </w:rPr>
        <w:t>A</w:t>
      </w:r>
      <w:r w:rsidRPr="009503EE">
        <w:rPr>
          <w:sz w:val="24"/>
          <w:szCs w:val="24"/>
        </w:rPr>
        <w:t xml:space="preserve"> и </w:t>
      </w:r>
      <w:r w:rsidRPr="009503EE">
        <w:rPr>
          <w:sz w:val="24"/>
          <w:szCs w:val="24"/>
          <w:lang w:val="en-US"/>
        </w:rPr>
        <w:t>B</w:t>
      </w:r>
      <w:r w:rsidRPr="009503EE">
        <w:rPr>
          <w:sz w:val="24"/>
          <w:szCs w:val="24"/>
        </w:rPr>
        <w:t xml:space="preserve">; </w:t>
      </w:r>
      <w:r w:rsidRPr="009503EE">
        <w:rPr>
          <w:sz w:val="24"/>
          <w:szCs w:val="24"/>
          <w:lang w:val="en-US"/>
        </w:rPr>
        <w:t>g</w:t>
      </w:r>
      <w:r w:rsidRPr="009503EE">
        <w:rPr>
          <w:sz w:val="24"/>
          <w:szCs w:val="24"/>
        </w:rPr>
        <w:t xml:space="preserve">) верно С и </w:t>
      </w:r>
      <w:r w:rsidRPr="009503EE">
        <w:rPr>
          <w:sz w:val="24"/>
          <w:szCs w:val="24"/>
          <w:lang w:val="en-US"/>
        </w:rPr>
        <w:t>D</w:t>
      </w:r>
      <w:r w:rsidRPr="009503EE">
        <w:rPr>
          <w:sz w:val="24"/>
          <w:szCs w:val="24"/>
        </w:rPr>
        <w:t xml:space="preserve">; </w:t>
      </w:r>
      <w:r w:rsidRPr="009503EE">
        <w:rPr>
          <w:sz w:val="24"/>
          <w:szCs w:val="24"/>
          <w:lang w:val="en-US"/>
        </w:rPr>
        <w:t>h</w:t>
      </w:r>
      <w:r w:rsidRPr="009503EE">
        <w:rPr>
          <w:sz w:val="24"/>
          <w:szCs w:val="24"/>
        </w:rPr>
        <w:t>) все вышеперечисленное.</w:t>
      </w:r>
    </w:p>
    <w:p w:rsidR="00E7108A" w:rsidRDefault="00E7108A"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p>
    <w:p w:rsidR="00EE040E" w:rsidRDefault="00EE040E" w:rsidP="001B7841">
      <w:pPr>
        <w:tabs>
          <w:tab w:val="num" w:pos="284"/>
          <w:tab w:val="left" w:pos="851"/>
        </w:tabs>
        <w:spacing w:line="276" w:lineRule="auto"/>
        <w:jc w:val="both"/>
        <w:rPr>
          <w:sz w:val="24"/>
          <w:szCs w:val="24"/>
        </w:rPr>
      </w:pPr>
      <w:bookmarkStart w:id="2" w:name="_GoBack"/>
      <w:bookmarkEnd w:id="2"/>
    </w:p>
    <w:p w:rsidR="00EE040E" w:rsidRDefault="00EE040E" w:rsidP="001B7841">
      <w:pPr>
        <w:tabs>
          <w:tab w:val="num" w:pos="284"/>
          <w:tab w:val="left" w:pos="851"/>
        </w:tabs>
        <w:spacing w:line="276" w:lineRule="auto"/>
        <w:jc w:val="both"/>
        <w:rPr>
          <w:sz w:val="24"/>
          <w:szCs w:val="24"/>
        </w:rPr>
      </w:pPr>
    </w:p>
    <w:p w:rsidR="00EE040E" w:rsidRPr="009503EE" w:rsidRDefault="00EE040E" w:rsidP="001B7841">
      <w:pPr>
        <w:tabs>
          <w:tab w:val="num" w:pos="284"/>
          <w:tab w:val="left" w:pos="851"/>
        </w:tabs>
        <w:spacing w:line="276" w:lineRule="auto"/>
        <w:jc w:val="both"/>
        <w:rPr>
          <w:sz w:val="24"/>
          <w:szCs w:val="24"/>
        </w:rPr>
      </w:pPr>
    </w:p>
    <w:p w:rsidR="00E7108A" w:rsidRPr="00153D10" w:rsidRDefault="00E7108A" w:rsidP="009503EE">
      <w:pPr>
        <w:autoSpaceDE w:val="0"/>
        <w:autoSpaceDN w:val="0"/>
        <w:adjustRightInd w:val="0"/>
        <w:jc w:val="both"/>
        <w:rPr>
          <w:b/>
          <w:sz w:val="24"/>
          <w:szCs w:val="24"/>
        </w:rPr>
      </w:pPr>
      <w:r w:rsidRPr="00153D10">
        <w:rPr>
          <w:b/>
          <w:sz w:val="24"/>
          <w:szCs w:val="24"/>
        </w:rPr>
        <w:lastRenderedPageBreak/>
        <w:t xml:space="preserve">8.МАТЕРИАЛЬНО-ТЕХНИЧЕСКОЕ ОБЕСПЕЧЕНИЕ ДИСЦИПЛИНЫ     </w:t>
      </w:r>
    </w:p>
    <w:p w:rsidR="00E7108A" w:rsidRPr="00153D10" w:rsidRDefault="00E7108A" w:rsidP="009503EE">
      <w:pPr>
        <w:autoSpaceDE w:val="0"/>
        <w:autoSpaceDN w:val="0"/>
        <w:adjustRightInd w:val="0"/>
        <w:jc w:val="both"/>
        <w:rPr>
          <w:sz w:val="24"/>
          <w:szCs w:val="24"/>
        </w:rPr>
      </w:pPr>
      <w:r w:rsidRPr="00153D10">
        <w:rPr>
          <w:sz w:val="24"/>
          <w:szCs w:val="24"/>
        </w:rPr>
        <w:t>Материально-техническое  обеспечение дисциплины представлено в таблице</w:t>
      </w:r>
    </w:p>
    <w:p w:rsidR="00E7108A" w:rsidRPr="00153D10" w:rsidRDefault="00E7108A" w:rsidP="009503EE">
      <w:pPr>
        <w:autoSpaceDE w:val="0"/>
        <w:autoSpaceDN w:val="0"/>
        <w:adjustRightInd w:val="0"/>
        <w:jc w:val="both"/>
        <w:rPr>
          <w:b/>
        </w:rPr>
      </w:pPr>
    </w:p>
    <w:p w:rsidR="00E7108A" w:rsidRPr="00153D10" w:rsidRDefault="00E7108A" w:rsidP="009503EE">
      <w:pPr>
        <w:autoSpaceDE w:val="0"/>
        <w:autoSpaceDN w:val="0"/>
        <w:adjustRightInd w:val="0"/>
        <w:jc w:val="both"/>
        <w:rPr>
          <w:b/>
        </w:rPr>
      </w:pPr>
      <w:r w:rsidRPr="00153D10">
        <w:rPr>
          <w:b/>
        </w:rPr>
        <w:t xml:space="preserve">                                                                                                                                                       Таблица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072"/>
        <w:gridCol w:w="2977"/>
        <w:gridCol w:w="2693"/>
      </w:tblGrid>
      <w:tr w:rsidR="00E7108A" w:rsidRPr="00D8567D" w:rsidTr="00ED0921">
        <w:tc>
          <w:tcPr>
            <w:tcW w:w="614" w:type="dxa"/>
          </w:tcPr>
          <w:p w:rsidR="00E7108A" w:rsidRPr="00D8567D" w:rsidRDefault="00E7108A" w:rsidP="00D8567D">
            <w:pPr>
              <w:autoSpaceDE w:val="0"/>
              <w:autoSpaceDN w:val="0"/>
              <w:adjustRightInd w:val="0"/>
              <w:jc w:val="both"/>
              <w:rPr>
                <w:b/>
                <w:i/>
                <w:sz w:val="22"/>
                <w:szCs w:val="22"/>
              </w:rPr>
            </w:pPr>
            <w:r w:rsidRPr="00D8567D">
              <w:rPr>
                <w:b/>
                <w:i/>
                <w:sz w:val="22"/>
                <w:szCs w:val="22"/>
              </w:rPr>
              <w:t>№ п/п</w:t>
            </w:r>
          </w:p>
        </w:tc>
        <w:tc>
          <w:tcPr>
            <w:tcW w:w="3072" w:type="dxa"/>
          </w:tcPr>
          <w:p w:rsidR="00E7108A" w:rsidRPr="00D8567D" w:rsidRDefault="00E7108A" w:rsidP="00D8567D">
            <w:pPr>
              <w:autoSpaceDE w:val="0"/>
              <w:autoSpaceDN w:val="0"/>
              <w:adjustRightInd w:val="0"/>
              <w:jc w:val="both"/>
              <w:rPr>
                <w:b/>
                <w:i/>
                <w:sz w:val="24"/>
                <w:szCs w:val="24"/>
              </w:rPr>
            </w:pPr>
            <w:r w:rsidRPr="00D8567D">
              <w:rPr>
                <w:b/>
                <w:sz w:val="22"/>
                <w:szCs w:val="22"/>
              </w:rPr>
              <w:t>Наименование  учебных аудиторий (лабораторий) и помещений для самостоятельной работы</w:t>
            </w:r>
          </w:p>
        </w:tc>
        <w:tc>
          <w:tcPr>
            <w:tcW w:w="2977" w:type="dxa"/>
          </w:tcPr>
          <w:p w:rsidR="00E7108A" w:rsidRPr="00D8567D" w:rsidRDefault="00E7108A" w:rsidP="00D8567D">
            <w:pPr>
              <w:autoSpaceDE w:val="0"/>
              <w:autoSpaceDN w:val="0"/>
              <w:adjustRightInd w:val="0"/>
              <w:jc w:val="both"/>
              <w:rPr>
                <w:b/>
                <w:sz w:val="22"/>
                <w:szCs w:val="22"/>
              </w:rPr>
            </w:pPr>
            <w:r w:rsidRPr="00D8567D">
              <w:rPr>
                <w:b/>
                <w:sz w:val="22"/>
                <w:szCs w:val="22"/>
              </w:rPr>
              <w:t>Оснащенность учебных аудиторий  и помещений для самостоятельной работы</w:t>
            </w:r>
          </w:p>
        </w:tc>
        <w:tc>
          <w:tcPr>
            <w:tcW w:w="2693" w:type="dxa"/>
          </w:tcPr>
          <w:p w:rsidR="00E7108A" w:rsidRPr="00D8567D" w:rsidRDefault="00E7108A" w:rsidP="00D8567D">
            <w:pPr>
              <w:rPr>
                <w:sz w:val="24"/>
                <w:szCs w:val="24"/>
              </w:rPr>
            </w:pPr>
            <w:r w:rsidRPr="00D8567D">
              <w:rPr>
                <w:b/>
                <w:sz w:val="24"/>
                <w:szCs w:val="24"/>
              </w:rPr>
              <w:t>Перечень лицензионного программного обеспечения. Реквизиты подтверждающего документа</w:t>
            </w:r>
          </w:p>
        </w:tc>
      </w:tr>
      <w:tr w:rsidR="00E7108A" w:rsidRPr="00D8567D" w:rsidTr="00ED0921">
        <w:tc>
          <w:tcPr>
            <w:tcW w:w="614" w:type="dxa"/>
          </w:tcPr>
          <w:p w:rsidR="00E7108A" w:rsidRPr="00D8567D" w:rsidRDefault="00E7108A" w:rsidP="00D8567D">
            <w:pPr>
              <w:autoSpaceDE w:val="0"/>
              <w:autoSpaceDN w:val="0"/>
              <w:adjustRightInd w:val="0"/>
              <w:jc w:val="center"/>
              <w:rPr>
                <w:sz w:val="22"/>
                <w:szCs w:val="22"/>
              </w:rPr>
            </w:pPr>
            <w:r w:rsidRPr="00D8567D">
              <w:rPr>
                <w:sz w:val="22"/>
                <w:szCs w:val="22"/>
              </w:rPr>
              <w:t>1</w:t>
            </w:r>
          </w:p>
        </w:tc>
        <w:tc>
          <w:tcPr>
            <w:tcW w:w="3072" w:type="dxa"/>
          </w:tcPr>
          <w:p w:rsidR="00E7108A" w:rsidRPr="00D8567D" w:rsidRDefault="00E7108A" w:rsidP="00D8567D">
            <w:pPr>
              <w:rPr>
                <w:sz w:val="22"/>
                <w:szCs w:val="22"/>
              </w:rPr>
            </w:pPr>
            <w:r w:rsidRPr="00D8567D">
              <w:rPr>
                <w:sz w:val="22"/>
                <w:szCs w:val="22"/>
              </w:rPr>
              <w:t>115035,  г. Москва,  ул. Садовническая,  д.52/45</w:t>
            </w:r>
          </w:p>
          <w:p w:rsidR="00E7108A" w:rsidRPr="00D8567D" w:rsidRDefault="00E7108A" w:rsidP="00D8567D">
            <w:pPr>
              <w:rPr>
                <w:sz w:val="22"/>
                <w:szCs w:val="22"/>
              </w:rPr>
            </w:pPr>
            <w:r w:rsidRPr="00D8567D">
              <w:rPr>
                <w:sz w:val="22"/>
                <w:szCs w:val="22"/>
              </w:rPr>
              <w:t>Аудитории  №101, 102, 106, 107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юриспруденция и психология.</w:t>
            </w:r>
          </w:p>
          <w:p w:rsidR="00E7108A" w:rsidRPr="00D8567D" w:rsidRDefault="00E7108A" w:rsidP="00D8567D">
            <w:pPr>
              <w:rPr>
                <w:sz w:val="22"/>
                <w:szCs w:val="22"/>
              </w:rPr>
            </w:pPr>
          </w:p>
          <w:p w:rsidR="00E7108A" w:rsidRPr="00D8567D" w:rsidRDefault="00E7108A" w:rsidP="00D8567D">
            <w:pPr>
              <w:rPr>
                <w:sz w:val="22"/>
                <w:szCs w:val="22"/>
              </w:rPr>
            </w:pPr>
          </w:p>
        </w:tc>
        <w:tc>
          <w:tcPr>
            <w:tcW w:w="2977" w:type="dxa"/>
          </w:tcPr>
          <w:p w:rsidR="00E7108A" w:rsidRPr="00D8567D" w:rsidRDefault="00E7108A" w:rsidP="00D8567D">
            <w:pPr>
              <w:jc w:val="both"/>
              <w:rPr>
                <w:sz w:val="22"/>
                <w:szCs w:val="22"/>
              </w:rPr>
            </w:pPr>
            <w:r w:rsidRPr="00D8567D">
              <w:rPr>
                <w:sz w:val="22"/>
                <w:szCs w:val="22"/>
              </w:rP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 проекционное оборудование (проектор, экран).</w:t>
            </w:r>
          </w:p>
          <w:p w:rsidR="00E7108A" w:rsidRPr="00D8567D" w:rsidRDefault="00E7108A" w:rsidP="00D8567D">
            <w:pPr>
              <w:jc w:val="both"/>
              <w:rPr>
                <w:sz w:val="22"/>
                <w:szCs w:val="22"/>
              </w:rPr>
            </w:pPr>
          </w:p>
          <w:p w:rsidR="00E7108A" w:rsidRPr="00D8567D" w:rsidRDefault="00E7108A" w:rsidP="00D8567D">
            <w:pPr>
              <w:ind w:left="360"/>
              <w:jc w:val="both"/>
              <w:rPr>
                <w:sz w:val="22"/>
                <w:szCs w:val="22"/>
              </w:rPr>
            </w:pPr>
          </w:p>
        </w:tc>
        <w:tc>
          <w:tcPr>
            <w:tcW w:w="2693" w:type="dxa"/>
          </w:tcPr>
          <w:p w:rsidR="00E7108A" w:rsidRPr="00D8567D" w:rsidRDefault="00E7108A" w:rsidP="00D8567D">
            <w:pPr>
              <w:rPr>
                <w:sz w:val="22"/>
                <w:szCs w:val="22"/>
              </w:rPr>
            </w:pPr>
          </w:p>
        </w:tc>
      </w:tr>
      <w:tr w:rsidR="00E7108A" w:rsidRPr="00D8567D" w:rsidTr="00ED0921">
        <w:tc>
          <w:tcPr>
            <w:tcW w:w="614" w:type="dxa"/>
          </w:tcPr>
          <w:p w:rsidR="00E7108A" w:rsidRPr="00D8567D" w:rsidRDefault="00E7108A" w:rsidP="00D8567D">
            <w:pPr>
              <w:autoSpaceDE w:val="0"/>
              <w:autoSpaceDN w:val="0"/>
              <w:adjustRightInd w:val="0"/>
              <w:jc w:val="center"/>
              <w:rPr>
                <w:sz w:val="22"/>
                <w:szCs w:val="22"/>
              </w:rPr>
            </w:pPr>
            <w:r w:rsidRPr="00D8567D">
              <w:rPr>
                <w:sz w:val="22"/>
                <w:szCs w:val="22"/>
              </w:rPr>
              <w:t>2</w:t>
            </w:r>
          </w:p>
        </w:tc>
        <w:tc>
          <w:tcPr>
            <w:tcW w:w="3072" w:type="dxa"/>
          </w:tcPr>
          <w:p w:rsidR="00E7108A" w:rsidRPr="00D8567D" w:rsidRDefault="00E7108A" w:rsidP="00D8567D">
            <w:pPr>
              <w:rPr>
                <w:sz w:val="22"/>
                <w:szCs w:val="22"/>
              </w:rPr>
            </w:pPr>
            <w:r w:rsidRPr="00D8567D">
              <w:rPr>
                <w:sz w:val="22"/>
                <w:szCs w:val="22"/>
              </w:rPr>
              <w:t>115035, г. Москва, ул. Садовническая, д. 52/45</w:t>
            </w:r>
          </w:p>
          <w:p w:rsidR="00E7108A" w:rsidRPr="00D8567D" w:rsidRDefault="00E7108A" w:rsidP="00D8567D">
            <w:pPr>
              <w:rPr>
                <w:sz w:val="22"/>
                <w:szCs w:val="22"/>
              </w:rPr>
            </w:pPr>
            <w:r w:rsidRPr="00D8567D">
              <w:rPr>
                <w:sz w:val="22"/>
                <w:szCs w:val="22"/>
              </w:rPr>
              <w:t>Аудитория №229</w:t>
            </w:r>
            <w:r w:rsidRPr="00D8567D">
              <w:rPr>
                <w:sz w:val="22"/>
                <w:szCs w:val="22"/>
              </w:rPr>
              <w:tab/>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977" w:type="dxa"/>
          </w:tcPr>
          <w:p w:rsidR="00E7108A" w:rsidRPr="00D8567D" w:rsidRDefault="00E7108A" w:rsidP="00D8567D">
            <w:pPr>
              <w:jc w:val="both"/>
              <w:rPr>
                <w:sz w:val="22"/>
                <w:szCs w:val="22"/>
              </w:rPr>
            </w:pPr>
            <w:r w:rsidRPr="00D8567D">
              <w:rPr>
                <w:sz w:val="22"/>
                <w:szCs w:val="22"/>
              </w:rPr>
              <w:t xml:space="preserve">Комплект учебной мебели,  доска меловая, </w:t>
            </w:r>
            <w:r w:rsidRPr="00D8567D">
              <w:rPr>
                <w:color w:val="000000"/>
                <w:sz w:val="22"/>
                <w:szCs w:val="22"/>
                <w:shd w:val="clear" w:color="auto" w:fill="FFFFFF"/>
              </w:rPr>
              <w:t xml:space="preserve">техническое средство обучения, служащее для представления учебной информации в аудитории: </w:t>
            </w:r>
            <w:r w:rsidRPr="00D8567D">
              <w:rPr>
                <w:sz w:val="22"/>
                <w:szCs w:val="22"/>
              </w:rPr>
              <w:t xml:space="preserve">телевизор </w:t>
            </w:r>
            <w:r w:rsidRPr="00D8567D">
              <w:rPr>
                <w:sz w:val="22"/>
                <w:szCs w:val="22"/>
                <w:lang w:val="en-US"/>
              </w:rPr>
              <w:t>SONI</w:t>
            </w:r>
            <w:r w:rsidRPr="00D8567D">
              <w:rPr>
                <w:sz w:val="22"/>
                <w:szCs w:val="22"/>
              </w:rPr>
              <w:t xml:space="preserve">. Наборы демонстрационного оборудования и учебно-наглядных пособий, обеспечивающих </w:t>
            </w:r>
            <w:r w:rsidRPr="00D8567D">
              <w:rPr>
                <w:sz w:val="22"/>
                <w:szCs w:val="22"/>
              </w:rPr>
              <w:lastRenderedPageBreak/>
              <w:t>тематические иллюстрации, соответствующие рабочей программе дисциплины.</w:t>
            </w:r>
          </w:p>
        </w:tc>
        <w:tc>
          <w:tcPr>
            <w:tcW w:w="2693" w:type="dxa"/>
            <w:vAlign w:val="center"/>
          </w:tcPr>
          <w:p w:rsidR="00E7108A" w:rsidRPr="00D8567D" w:rsidRDefault="00E7108A" w:rsidP="00D8567D">
            <w:pPr>
              <w:jc w:val="both"/>
              <w:rPr>
                <w:sz w:val="22"/>
                <w:szCs w:val="22"/>
              </w:rPr>
            </w:pPr>
          </w:p>
        </w:tc>
      </w:tr>
      <w:tr w:rsidR="00E7108A" w:rsidRPr="00D8567D" w:rsidTr="00ED0921">
        <w:tc>
          <w:tcPr>
            <w:tcW w:w="614" w:type="dxa"/>
          </w:tcPr>
          <w:p w:rsidR="00E7108A" w:rsidRPr="00D8567D" w:rsidRDefault="00E7108A" w:rsidP="00D8567D">
            <w:pPr>
              <w:autoSpaceDE w:val="0"/>
              <w:autoSpaceDN w:val="0"/>
              <w:adjustRightInd w:val="0"/>
              <w:jc w:val="center"/>
              <w:rPr>
                <w:sz w:val="22"/>
                <w:szCs w:val="22"/>
              </w:rPr>
            </w:pPr>
            <w:r w:rsidRPr="00D8567D">
              <w:rPr>
                <w:sz w:val="22"/>
                <w:szCs w:val="22"/>
              </w:rPr>
              <w:lastRenderedPageBreak/>
              <w:t>3</w:t>
            </w:r>
          </w:p>
        </w:tc>
        <w:tc>
          <w:tcPr>
            <w:tcW w:w="3072" w:type="dxa"/>
          </w:tcPr>
          <w:p w:rsidR="00E7108A" w:rsidRPr="00D8567D" w:rsidRDefault="00E7108A" w:rsidP="00D8567D">
            <w:pPr>
              <w:rPr>
                <w:sz w:val="22"/>
                <w:szCs w:val="22"/>
              </w:rPr>
            </w:pPr>
            <w:r w:rsidRPr="00D8567D">
              <w:rPr>
                <w:sz w:val="22"/>
                <w:szCs w:val="22"/>
              </w:rPr>
              <w:t>115035, г. Москва, ул. Садовническая, д. 52/45</w:t>
            </w:r>
          </w:p>
          <w:p w:rsidR="00E7108A" w:rsidRPr="00D8567D" w:rsidRDefault="00E7108A" w:rsidP="00D8567D">
            <w:pPr>
              <w:rPr>
                <w:sz w:val="22"/>
                <w:szCs w:val="22"/>
              </w:rPr>
            </w:pPr>
            <w:r w:rsidRPr="00D8567D">
              <w:rPr>
                <w:sz w:val="22"/>
                <w:szCs w:val="22"/>
              </w:rPr>
              <w:t>Аудитория №231</w:t>
            </w:r>
            <w:r w:rsidRPr="00D8567D">
              <w:rPr>
                <w:sz w:val="22"/>
                <w:szCs w:val="22"/>
              </w:rPr>
              <w:tab/>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977" w:type="dxa"/>
          </w:tcPr>
          <w:p w:rsidR="00E7108A" w:rsidRPr="00D8567D" w:rsidRDefault="00E7108A" w:rsidP="00D8567D">
            <w:pPr>
              <w:jc w:val="both"/>
              <w:rPr>
                <w:sz w:val="22"/>
                <w:szCs w:val="22"/>
              </w:rPr>
            </w:pPr>
            <w:r w:rsidRPr="00D8567D">
              <w:rPr>
                <w:sz w:val="22"/>
                <w:szCs w:val="22"/>
              </w:rPr>
              <w:t xml:space="preserve">Комплект учебной мебели, доска меловая, </w:t>
            </w:r>
            <w:r w:rsidRPr="00D8567D">
              <w:rPr>
                <w:color w:val="000000"/>
                <w:sz w:val="22"/>
                <w:szCs w:val="22"/>
                <w:shd w:val="clear" w:color="auto" w:fill="FFFFFF"/>
              </w:rPr>
              <w:t xml:space="preserve">техническое средство обучения, служащее для представления учебной информации в аудитории: </w:t>
            </w:r>
            <w:r w:rsidRPr="00D8567D">
              <w:rPr>
                <w:sz w:val="22"/>
                <w:szCs w:val="22"/>
              </w:rPr>
              <w:t xml:space="preserve">телевизор </w:t>
            </w:r>
            <w:r w:rsidRPr="00D8567D">
              <w:rPr>
                <w:sz w:val="22"/>
                <w:szCs w:val="22"/>
                <w:lang w:val="en-US"/>
              </w:rPr>
              <w:t>BBK</w:t>
            </w:r>
            <w:r w:rsidRPr="00D8567D">
              <w:rPr>
                <w:sz w:val="22"/>
                <w:szCs w:val="22"/>
              </w:rPr>
              <w:t>.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c>
          <w:tcPr>
            <w:tcW w:w="2693" w:type="dxa"/>
            <w:vAlign w:val="center"/>
          </w:tcPr>
          <w:p w:rsidR="00E7108A" w:rsidRPr="00D8567D" w:rsidRDefault="00E7108A" w:rsidP="00D8567D">
            <w:pPr>
              <w:jc w:val="both"/>
              <w:rPr>
                <w:sz w:val="22"/>
                <w:szCs w:val="22"/>
              </w:rPr>
            </w:pPr>
          </w:p>
        </w:tc>
      </w:tr>
      <w:tr w:rsidR="00E7108A" w:rsidRPr="00D8567D" w:rsidTr="00ED0921">
        <w:tc>
          <w:tcPr>
            <w:tcW w:w="614" w:type="dxa"/>
          </w:tcPr>
          <w:p w:rsidR="00E7108A" w:rsidRPr="00D8567D" w:rsidRDefault="00E7108A" w:rsidP="00D8567D">
            <w:pPr>
              <w:autoSpaceDE w:val="0"/>
              <w:autoSpaceDN w:val="0"/>
              <w:adjustRightInd w:val="0"/>
              <w:jc w:val="center"/>
              <w:rPr>
                <w:sz w:val="22"/>
                <w:szCs w:val="22"/>
              </w:rPr>
            </w:pPr>
            <w:r w:rsidRPr="00D8567D">
              <w:rPr>
                <w:sz w:val="22"/>
                <w:szCs w:val="22"/>
              </w:rPr>
              <w:t>4</w:t>
            </w:r>
          </w:p>
        </w:tc>
        <w:tc>
          <w:tcPr>
            <w:tcW w:w="3072" w:type="dxa"/>
          </w:tcPr>
          <w:p w:rsidR="00E7108A" w:rsidRPr="00D8567D" w:rsidRDefault="00E7108A" w:rsidP="00D8567D">
            <w:pPr>
              <w:rPr>
                <w:sz w:val="22"/>
                <w:szCs w:val="22"/>
              </w:rPr>
            </w:pPr>
            <w:r w:rsidRPr="00D8567D">
              <w:rPr>
                <w:sz w:val="22"/>
                <w:szCs w:val="22"/>
              </w:rPr>
              <w:t>115035, г. Москва, ул. Садовническая, д.33, стр. 1</w:t>
            </w:r>
          </w:p>
          <w:p w:rsidR="00E7108A" w:rsidRPr="00D8567D" w:rsidRDefault="00E7108A" w:rsidP="00D8567D">
            <w:pPr>
              <w:rPr>
                <w:sz w:val="22"/>
                <w:szCs w:val="22"/>
              </w:rPr>
            </w:pPr>
            <w:r w:rsidRPr="00D8567D">
              <w:rPr>
                <w:sz w:val="22"/>
                <w:szCs w:val="22"/>
              </w:rPr>
              <w:t>Аудитория №401 -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p w:rsidR="00E7108A" w:rsidRPr="00D8567D" w:rsidRDefault="00E7108A" w:rsidP="00D8567D">
            <w:pPr>
              <w:autoSpaceDE w:val="0"/>
              <w:autoSpaceDN w:val="0"/>
              <w:adjustRightInd w:val="0"/>
              <w:jc w:val="both"/>
              <w:rPr>
                <w:sz w:val="22"/>
                <w:szCs w:val="22"/>
              </w:rPr>
            </w:pPr>
          </w:p>
        </w:tc>
        <w:tc>
          <w:tcPr>
            <w:tcW w:w="2977" w:type="dxa"/>
          </w:tcPr>
          <w:p w:rsidR="00E7108A" w:rsidRPr="00D8567D" w:rsidRDefault="00E7108A" w:rsidP="00D8567D">
            <w:pPr>
              <w:jc w:val="both"/>
              <w:rPr>
                <w:sz w:val="22"/>
                <w:szCs w:val="22"/>
              </w:rPr>
            </w:pPr>
            <w:r w:rsidRPr="00D8567D">
              <w:rPr>
                <w:sz w:val="22"/>
                <w:szCs w:val="22"/>
              </w:rPr>
              <w:t>Стеллажи для книг, комплект учебной мебели, 1 рабочее место сотрудника и 6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c>
          <w:tcPr>
            <w:tcW w:w="2693" w:type="dxa"/>
          </w:tcPr>
          <w:p w:rsidR="00E7108A" w:rsidRPr="00D8567D" w:rsidRDefault="00E7108A" w:rsidP="00D8567D">
            <w:pPr>
              <w:rPr>
                <w:sz w:val="22"/>
                <w:szCs w:val="22"/>
                <w:lang w:val="en-US" w:eastAsia="en-US"/>
              </w:rPr>
            </w:pPr>
            <w:r w:rsidRPr="00D8567D">
              <w:rPr>
                <w:sz w:val="22"/>
                <w:szCs w:val="22"/>
                <w:lang w:val="en-US" w:eastAsia="en-US"/>
              </w:rPr>
              <w:t xml:space="preserve">Microsoft Windows Professional 7 Russian Upgrade Academic Open No Level, </w:t>
            </w:r>
            <w:r w:rsidRPr="00D8567D">
              <w:rPr>
                <w:sz w:val="22"/>
                <w:szCs w:val="22"/>
                <w:lang w:eastAsia="en-US"/>
              </w:rPr>
              <w:t>артикул</w:t>
            </w:r>
            <w:r w:rsidRPr="00D8567D">
              <w:rPr>
                <w:sz w:val="22"/>
                <w:szCs w:val="22"/>
                <w:lang w:val="en-US" w:eastAsia="en-US"/>
              </w:rPr>
              <w:t xml:space="preserve"> FQC-02306, </w:t>
            </w:r>
            <w:r w:rsidRPr="00D8567D">
              <w:rPr>
                <w:sz w:val="22"/>
                <w:szCs w:val="22"/>
                <w:lang w:eastAsia="en-US"/>
              </w:rPr>
              <w:t>лицензия</w:t>
            </w:r>
            <w:r w:rsidRPr="00D8567D">
              <w:rPr>
                <w:sz w:val="22"/>
                <w:szCs w:val="22"/>
                <w:lang w:val="en-US" w:eastAsia="en-US"/>
              </w:rPr>
              <w:t xml:space="preserve"> № 46255382 </w:t>
            </w:r>
            <w:r w:rsidRPr="00D8567D">
              <w:rPr>
                <w:sz w:val="22"/>
                <w:szCs w:val="22"/>
                <w:lang w:eastAsia="en-US"/>
              </w:rPr>
              <w:t>от</w:t>
            </w:r>
            <w:r w:rsidRPr="00D8567D">
              <w:rPr>
                <w:sz w:val="22"/>
                <w:szCs w:val="22"/>
                <w:lang w:val="en-US" w:eastAsia="en-US"/>
              </w:rPr>
              <w:t xml:space="preserve"> 11.12.2009, (</w:t>
            </w:r>
            <w:r w:rsidRPr="00D8567D">
              <w:rPr>
                <w:sz w:val="22"/>
                <w:szCs w:val="22"/>
                <w:lang w:eastAsia="en-US"/>
              </w:rPr>
              <w:t>копия</w:t>
            </w:r>
            <w:r w:rsidRPr="00D8567D">
              <w:rPr>
                <w:sz w:val="22"/>
                <w:szCs w:val="22"/>
                <w:lang w:val="en-US" w:eastAsia="en-US"/>
              </w:rPr>
              <w:t xml:space="preserve"> </w:t>
            </w:r>
            <w:r w:rsidRPr="00D8567D">
              <w:rPr>
                <w:sz w:val="22"/>
                <w:szCs w:val="22"/>
                <w:lang w:eastAsia="en-US"/>
              </w:rPr>
              <w:t>лицензии</w:t>
            </w:r>
            <w:r w:rsidRPr="00D8567D">
              <w:rPr>
                <w:sz w:val="22"/>
                <w:szCs w:val="22"/>
                <w:lang w:val="en-US" w:eastAsia="en-US"/>
              </w:rPr>
              <w:t xml:space="preserve">); </w:t>
            </w:r>
          </w:p>
          <w:p w:rsidR="00E7108A" w:rsidRPr="00D8567D" w:rsidRDefault="00E7108A" w:rsidP="00D8567D">
            <w:pPr>
              <w:rPr>
                <w:sz w:val="22"/>
                <w:szCs w:val="22"/>
                <w:lang w:val="en-US" w:eastAsia="en-US"/>
              </w:rPr>
            </w:pPr>
            <w:r w:rsidRPr="00D8567D">
              <w:rPr>
                <w:sz w:val="22"/>
                <w:szCs w:val="22"/>
                <w:lang w:val="en-US" w:eastAsia="en-US"/>
              </w:rPr>
              <w:t xml:space="preserve">Microsoft Office Professional Plus 2010 Russian Academic Open No Level, </w:t>
            </w:r>
            <w:r w:rsidRPr="00D8567D">
              <w:rPr>
                <w:sz w:val="22"/>
                <w:szCs w:val="22"/>
                <w:lang w:eastAsia="en-US"/>
              </w:rPr>
              <w:t>лицензия</w:t>
            </w:r>
            <w:r w:rsidRPr="00D8567D">
              <w:rPr>
                <w:sz w:val="22"/>
                <w:szCs w:val="22"/>
                <w:lang w:val="en-US" w:eastAsia="en-US"/>
              </w:rPr>
              <w:t xml:space="preserve"> 47122150 </w:t>
            </w:r>
            <w:r w:rsidRPr="00D8567D">
              <w:rPr>
                <w:sz w:val="22"/>
                <w:szCs w:val="22"/>
                <w:lang w:eastAsia="en-US"/>
              </w:rPr>
              <w:t>от</w:t>
            </w:r>
            <w:r w:rsidRPr="00D8567D">
              <w:rPr>
                <w:sz w:val="22"/>
                <w:szCs w:val="22"/>
                <w:lang w:val="en-US" w:eastAsia="en-US"/>
              </w:rPr>
              <w:t xml:space="preserve"> 30.06.2010, </w:t>
            </w:r>
            <w:r w:rsidRPr="00D8567D">
              <w:rPr>
                <w:sz w:val="22"/>
                <w:szCs w:val="22"/>
                <w:lang w:eastAsia="en-US"/>
              </w:rPr>
              <w:t>справка</w:t>
            </w:r>
            <w:r w:rsidRPr="00D8567D">
              <w:rPr>
                <w:sz w:val="22"/>
                <w:szCs w:val="22"/>
                <w:lang w:val="en-US" w:eastAsia="en-US"/>
              </w:rPr>
              <w:t xml:space="preserve"> Microsoft «</w:t>
            </w:r>
            <w:r w:rsidRPr="00D8567D">
              <w:rPr>
                <w:sz w:val="22"/>
                <w:szCs w:val="22"/>
                <w:lang w:eastAsia="en-US"/>
              </w:rPr>
              <w:t>Условия</w:t>
            </w:r>
            <w:r w:rsidRPr="00D8567D">
              <w:rPr>
                <w:sz w:val="22"/>
                <w:szCs w:val="22"/>
                <w:lang w:val="en-US" w:eastAsia="en-US"/>
              </w:rPr>
              <w:t xml:space="preserve"> </w:t>
            </w:r>
            <w:r w:rsidRPr="00D8567D">
              <w:rPr>
                <w:sz w:val="22"/>
                <w:szCs w:val="22"/>
                <w:lang w:eastAsia="en-US"/>
              </w:rPr>
              <w:t>использования</w:t>
            </w:r>
            <w:r w:rsidRPr="00D8567D">
              <w:rPr>
                <w:sz w:val="22"/>
                <w:szCs w:val="22"/>
                <w:lang w:val="en-US" w:eastAsia="en-US"/>
              </w:rPr>
              <w:t xml:space="preserve"> </w:t>
            </w:r>
            <w:r w:rsidRPr="00D8567D">
              <w:rPr>
                <w:sz w:val="22"/>
                <w:szCs w:val="22"/>
                <w:lang w:eastAsia="en-US"/>
              </w:rPr>
              <w:t>лицензии</w:t>
            </w:r>
            <w:r w:rsidRPr="00D8567D">
              <w:rPr>
                <w:sz w:val="22"/>
                <w:szCs w:val="22"/>
                <w:lang w:val="en-US" w:eastAsia="en-US"/>
              </w:rPr>
              <w:t>»;</w:t>
            </w:r>
          </w:p>
          <w:p w:rsidR="00E7108A" w:rsidRPr="00D8567D" w:rsidRDefault="00E7108A" w:rsidP="00D8567D">
            <w:pPr>
              <w:rPr>
                <w:sz w:val="22"/>
                <w:szCs w:val="22"/>
                <w:lang w:eastAsia="en-US"/>
              </w:rPr>
            </w:pPr>
            <w:r w:rsidRPr="00D8567D">
              <w:rPr>
                <w:sz w:val="22"/>
                <w:szCs w:val="22"/>
                <w:lang w:eastAsia="en-US"/>
              </w:rPr>
              <w:t xml:space="preserve">Система автоматизации библиотек ИРБИС64, договора на оказание услуг  по поставке программного </w:t>
            </w:r>
            <w:r w:rsidRPr="00D8567D">
              <w:rPr>
                <w:sz w:val="22"/>
                <w:szCs w:val="22"/>
                <w:lang w:eastAsia="en-US"/>
              </w:rPr>
              <w:lastRenderedPageBreak/>
              <w:t>обеспечения №1/28-10-13 от 22.11.2013г.; №1/21-03-14 от 31.03.2014г. (копии договоров);</w:t>
            </w:r>
          </w:p>
          <w:p w:rsidR="00E7108A" w:rsidRPr="00D8567D" w:rsidRDefault="00E7108A" w:rsidP="00D8567D">
            <w:pPr>
              <w:rPr>
                <w:sz w:val="22"/>
                <w:szCs w:val="22"/>
                <w:lang w:eastAsia="en-US"/>
              </w:rPr>
            </w:pPr>
            <w:r w:rsidRPr="00D8567D">
              <w:rPr>
                <w:sz w:val="22"/>
                <w:szCs w:val="22"/>
                <w:lang w:val="en-US" w:eastAsia="en-US"/>
              </w:rPr>
              <w:t>Google</w:t>
            </w:r>
            <w:r w:rsidRPr="00D8567D">
              <w:rPr>
                <w:sz w:val="22"/>
                <w:szCs w:val="22"/>
                <w:lang w:eastAsia="en-US"/>
              </w:rPr>
              <w:t xml:space="preserve"> </w:t>
            </w:r>
            <w:r w:rsidRPr="00D8567D">
              <w:rPr>
                <w:sz w:val="22"/>
                <w:szCs w:val="22"/>
                <w:lang w:val="en-US" w:eastAsia="en-US"/>
              </w:rPr>
              <w:t>Chrome</w:t>
            </w:r>
            <w:r w:rsidRPr="00D8567D">
              <w:rPr>
                <w:sz w:val="22"/>
                <w:szCs w:val="22"/>
                <w:lang w:eastAsia="en-US"/>
              </w:rPr>
              <w:t xml:space="preserve"> (свободно распространяемое) ; </w:t>
            </w:r>
          </w:p>
          <w:p w:rsidR="00E7108A" w:rsidRPr="00D8567D" w:rsidRDefault="00E7108A" w:rsidP="00D8567D">
            <w:pPr>
              <w:rPr>
                <w:sz w:val="22"/>
                <w:szCs w:val="22"/>
                <w:lang w:eastAsia="en-US"/>
              </w:rPr>
            </w:pPr>
            <w:r w:rsidRPr="00D8567D">
              <w:rPr>
                <w:sz w:val="22"/>
                <w:szCs w:val="22"/>
                <w:lang w:val="en-US" w:eastAsia="en-US"/>
              </w:rPr>
              <w:t>Adobe</w:t>
            </w:r>
            <w:r w:rsidRPr="00D8567D">
              <w:rPr>
                <w:sz w:val="22"/>
                <w:szCs w:val="22"/>
                <w:lang w:eastAsia="en-US"/>
              </w:rPr>
              <w:t xml:space="preserve"> </w:t>
            </w:r>
            <w:r w:rsidRPr="00D8567D">
              <w:rPr>
                <w:sz w:val="22"/>
                <w:szCs w:val="22"/>
                <w:lang w:val="en-US" w:eastAsia="en-US"/>
              </w:rPr>
              <w:t>Reader</w:t>
            </w:r>
            <w:r w:rsidRPr="00D8567D">
              <w:rPr>
                <w:sz w:val="22"/>
                <w:szCs w:val="22"/>
                <w:lang w:eastAsia="en-US"/>
              </w:rPr>
              <w:t xml:space="preserve"> (свободно распространяемое);</w:t>
            </w:r>
          </w:p>
          <w:p w:rsidR="00E7108A" w:rsidRPr="00D8567D" w:rsidRDefault="00E7108A" w:rsidP="00D8567D">
            <w:pPr>
              <w:rPr>
                <w:sz w:val="22"/>
                <w:szCs w:val="22"/>
              </w:rPr>
            </w:pPr>
            <w:r w:rsidRPr="00D8567D">
              <w:rPr>
                <w:sz w:val="22"/>
                <w:szCs w:val="22"/>
                <w:lang w:val="en-US" w:eastAsia="en-US"/>
              </w:rPr>
              <w:t>Kaspersky</w:t>
            </w:r>
            <w:r w:rsidRPr="00D8567D">
              <w:rPr>
                <w:sz w:val="22"/>
                <w:szCs w:val="22"/>
                <w:lang w:eastAsia="en-US"/>
              </w:rPr>
              <w:t xml:space="preserve"> </w:t>
            </w:r>
            <w:r w:rsidRPr="00D8567D">
              <w:rPr>
                <w:sz w:val="22"/>
                <w:szCs w:val="22"/>
                <w:lang w:val="en-US" w:eastAsia="en-US"/>
              </w:rPr>
              <w:t>Endpoint</w:t>
            </w:r>
            <w:r w:rsidRPr="00D8567D">
              <w:rPr>
                <w:sz w:val="22"/>
                <w:szCs w:val="22"/>
                <w:lang w:eastAsia="en-US"/>
              </w:rPr>
              <w:t xml:space="preserve"> </w:t>
            </w:r>
            <w:proofErr w:type="spellStart"/>
            <w:r w:rsidRPr="00D8567D">
              <w:rPr>
                <w:sz w:val="22"/>
                <w:szCs w:val="22"/>
                <w:lang w:val="en-US" w:eastAsia="en-US"/>
              </w:rPr>
              <w:t>Secunty</w:t>
            </w:r>
            <w:proofErr w:type="spellEnd"/>
            <w:r w:rsidRPr="00D8567D">
              <w:rPr>
                <w:sz w:val="22"/>
                <w:szCs w:val="22"/>
                <w:lang w:eastAsia="en-US"/>
              </w:rPr>
              <w:t xml:space="preserve"> для бизнеса - Стандартный </w:t>
            </w:r>
            <w:r w:rsidRPr="00D8567D">
              <w:rPr>
                <w:sz w:val="22"/>
                <w:szCs w:val="22"/>
                <w:lang w:val="en-US" w:eastAsia="en-US"/>
              </w:rPr>
              <w:t>Russian</w:t>
            </w:r>
            <w:r w:rsidRPr="00D8567D">
              <w:rPr>
                <w:sz w:val="22"/>
                <w:szCs w:val="22"/>
                <w:lang w:eastAsia="en-US"/>
              </w:rPr>
              <w:t xml:space="preserve"> </w:t>
            </w:r>
            <w:r w:rsidRPr="00D8567D">
              <w:rPr>
                <w:sz w:val="22"/>
                <w:szCs w:val="22"/>
                <w:lang w:val="en-US" w:eastAsia="en-US"/>
              </w:rPr>
              <w:t>Edition</w:t>
            </w:r>
            <w:r w:rsidRPr="00D8567D">
              <w:rPr>
                <w:sz w:val="22"/>
                <w:szCs w:val="22"/>
                <w:lang w:eastAsia="en-US"/>
              </w:rPr>
              <w:t xml:space="preserve">, 250-499 </w:t>
            </w:r>
            <w:r w:rsidRPr="00D8567D">
              <w:rPr>
                <w:sz w:val="22"/>
                <w:szCs w:val="22"/>
                <w:lang w:val="en-US" w:eastAsia="en-US"/>
              </w:rPr>
              <w:t>Node</w:t>
            </w:r>
            <w:r w:rsidRPr="00D8567D">
              <w:rPr>
                <w:sz w:val="22"/>
                <w:szCs w:val="22"/>
                <w:lang w:eastAsia="en-US"/>
              </w:rPr>
              <w:t xml:space="preserve"> 1 </w:t>
            </w:r>
            <w:r w:rsidRPr="00D8567D">
              <w:rPr>
                <w:sz w:val="22"/>
                <w:szCs w:val="22"/>
                <w:lang w:val="en-US" w:eastAsia="en-US"/>
              </w:rPr>
              <w:t>year</w:t>
            </w:r>
            <w:r w:rsidRPr="00D8567D">
              <w:rPr>
                <w:sz w:val="22"/>
                <w:szCs w:val="22"/>
                <w:lang w:eastAsia="en-US"/>
              </w:rPr>
              <w:t xml:space="preserve"> </w:t>
            </w:r>
            <w:r w:rsidRPr="00D8567D">
              <w:rPr>
                <w:sz w:val="22"/>
                <w:szCs w:val="22"/>
                <w:lang w:val="en-US" w:eastAsia="en-US"/>
              </w:rPr>
              <w:t>Educational</w:t>
            </w:r>
            <w:r w:rsidRPr="00D8567D">
              <w:rPr>
                <w:sz w:val="22"/>
                <w:szCs w:val="22"/>
                <w:lang w:eastAsia="en-US"/>
              </w:rPr>
              <w:t xml:space="preserve"> </w:t>
            </w:r>
            <w:r w:rsidRPr="00D8567D">
              <w:rPr>
                <w:sz w:val="22"/>
                <w:szCs w:val="22"/>
                <w:lang w:val="en-US" w:eastAsia="en-US"/>
              </w:rPr>
              <w:t>Renewal</w:t>
            </w:r>
            <w:r w:rsidRPr="00D8567D">
              <w:rPr>
                <w:sz w:val="22"/>
                <w:szCs w:val="22"/>
                <w:lang w:eastAsia="en-US"/>
              </w:rPr>
              <w:t xml:space="preserve"> </w:t>
            </w:r>
            <w:r w:rsidRPr="00D8567D">
              <w:rPr>
                <w:sz w:val="22"/>
                <w:szCs w:val="22"/>
                <w:lang w:val="en-US" w:eastAsia="en-US"/>
              </w:rPr>
              <w:t>License</w:t>
            </w:r>
            <w:r w:rsidRPr="00D8567D">
              <w:rPr>
                <w:sz w:val="22"/>
                <w:szCs w:val="22"/>
                <w:lang w:eastAsia="en-US"/>
              </w:rPr>
              <w:t>;  лицензия №17</w:t>
            </w:r>
            <w:r w:rsidRPr="00D8567D">
              <w:rPr>
                <w:sz w:val="22"/>
                <w:szCs w:val="22"/>
                <w:lang w:val="en-US" w:eastAsia="en-US"/>
              </w:rPr>
              <w:t>EO</w:t>
            </w:r>
            <w:r w:rsidRPr="00D8567D">
              <w:rPr>
                <w:sz w:val="22"/>
                <w:szCs w:val="22"/>
                <w:lang w:eastAsia="en-US"/>
              </w:rPr>
              <w:t>-171228-092222-983-1666 от 28.12.2017, (копия лицензии).</w:t>
            </w:r>
          </w:p>
        </w:tc>
      </w:tr>
    </w:tbl>
    <w:p w:rsidR="00E7108A" w:rsidRPr="009503EE" w:rsidRDefault="00E7108A" w:rsidP="001B7841">
      <w:pPr>
        <w:tabs>
          <w:tab w:val="num" w:pos="284"/>
          <w:tab w:val="left" w:pos="851"/>
        </w:tabs>
        <w:spacing w:line="276" w:lineRule="auto"/>
        <w:jc w:val="both"/>
        <w:rPr>
          <w:sz w:val="24"/>
          <w:szCs w:val="24"/>
        </w:rPr>
      </w:pPr>
    </w:p>
    <w:p w:rsidR="00E7108A" w:rsidRPr="00153D10" w:rsidRDefault="00E7108A" w:rsidP="009503EE">
      <w:pPr>
        <w:spacing w:line="276" w:lineRule="auto"/>
        <w:ind w:firstLine="709"/>
        <w:jc w:val="both"/>
        <w:rPr>
          <w:sz w:val="24"/>
          <w:szCs w:val="24"/>
        </w:rPr>
      </w:pPr>
      <w:r w:rsidRPr="00153D10">
        <w:rPr>
          <w:b/>
          <w:sz w:val="24"/>
          <w:szCs w:val="24"/>
        </w:rPr>
        <w:br w:type="page"/>
      </w:r>
    </w:p>
    <w:p w:rsidR="00E7108A" w:rsidRPr="00F54C7F" w:rsidRDefault="00E7108A" w:rsidP="00D8567D">
      <w:pPr>
        <w:tabs>
          <w:tab w:val="right" w:leader="underscore" w:pos="8505"/>
        </w:tabs>
        <w:jc w:val="center"/>
        <w:rPr>
          <w:b/>
          <w:sz w:val="28"/>
          <w:szCs w:val="28"/>
        </w:rPr>
      </w:pPr>
      <w:r w:rsidRPr="00D8567D">
        <w:rPr>
          <w:b/>
          <w:bCs/>
          <w:spacing w:val="-2"/>
          <w:sz w:val="28"/>
          <w:szCs w:val="28"/>
        </w:rPr>
        <w:t xml:space="preserve">9. УЧЕБНО-МЕТОДИЧЕСКОЕ И </w:t>
      </w:r>
      <w:r w:rsidRPr="00F54C7F">
        <w:rPr>
          <w:b/>
          <w:bCs/>
          <w:spacing w:val="-2"/>
          <w:sz w:val="28"/>
          <w:szCs w:val="28"/>
        </w:rPr>
        <w:t xml:space="preserve">ИНФОРМАЦИОННОЕ </w:t>
      </w:r>
      <w:r w:rsidRPr="00F54C7F">
        <w:rPr>
          <w:b/>
          <w:spacing w:val="-2"/>
          <w:sz w:val="28"/>
          <w:szCs w:val="28"/>
        </w:rPr>
        <w:t xml:space="preserve">ОБЕСПЕЧЕНИЕ УЧЕБНОЙ ДИСЦИПЛИНЫ </w:t>
      </w:r>
    </w:p>
    <w:p w:rsidR="00E7108A" w:rsidRPr="00F54C7F" w:rsidRDefault="00E7108A" w:rsidP="00D8567D">
      <w:pPr>
        <w:jc w:val="right"/>
        <w:rPr>
          <w:b/>
          <w:sz w:val="22"/>
          <w:szCs w:val="22"/>
          <w:lang w:eastAsia="ar-SA"/>
        </w:rPr>
      </w:pPr>
      <w:r w:rsidRPr="00F54C7F">
        <w:rPr>
          <w:b/>
          <w:sz w:val="18"/>
          <w:szCs w:val="18"/>
          <w:lang w:eastAsia="ar-SA"/>
        </w:rPr>
        <w:t>Таблица 8</w:t>
      </w:r>
    </w:p>
    <w:tbl>
      <w:tblPr>
        <w:tblW w:w="15135" w:type="dxa"/>
        <w:tblInd w:w="-5" w:type="dxa"/>
        <w:tblLayout w:type="fixed"/>
        <w:tblLook w:val="00A0" w:firstRow="1" w:lastRow="0" w:firstColumn="1" w:lastColumn="0" w:noHBand="0" w:noVBand="0"/>
      </w:tblPr>
      <w:tblGrid>
        <w:gridCol w:w="411"/>
        <w:gridCol w:w="1820"/>
        <w:gridCol w:w="3127"/>
        <w:gridCol w:w="1505"/>
        <w:gridCol w:w="54"/>
        <w:gridCol w:w="2450"/>
        <w:gridCol w:w="665"/>
        <w:gridCol w:w="3085"/>
        <w:gridCol w:w="34"/>
        <w:gridCol w:w="1984"/>
      </w:tblGrid>
      <w:tr w:rsidR="00E7108A" w:rsidRPr="00F54C7F" w:rsidTr="00ED0921">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b/>
                <w:bCs/>
                <w:sz w:val="22"/>
                <w:szCs w:val="22"/>
                <w:lang w:eastAsia="ar-SA"/>
              </w:rPr>
            </w:pPr>
            <w:r w:rsidRPr="00F54C7F">
              <w:rPr>
                <w:b/>
                <w:sz w:val="22"/>
                <w:szCs w:val="22"/>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b/>
                <w:bCs/>
                <w:sz w:val="22"/>
                <w:szCs w:val="22"/>
                <w:lang w:eastAsia="ar-SA"/>
              </w:rPr>
            </w:pPr>
            <w:r w:rsidRPr="00F54C7F">
              <w:rPr>
                <w:b/>
                <w:bCs/>
                <w:sz w:val="22"/>
                <w:szCs w:val="22"/>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b/>
                <w:bCs/>
                <w:sz w:val="22"/>
                <w:szCs w:val="22"/>
                <w:lang w:eastAsia="ar-SA"/>
              </w:rPr>
            </w:pPr>
            <w:r w:rsidRPr="00F54C7F">
              <w:rPr>
                <w:b/>
                <w:bCs/>
                <w:sz w:val="22"/>
                <w:szCs w:val="22"/>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rPr>
                <w:b/>
                <w:bCs/>
                <w:sz w:val="22"/>
                <w:szCs w:val="22"/>
                <w:lang w:eastAsia="ar-SA"/>
              </w:rPr>
            </w:pPr>
            <w:r w:rsidRPr="00F54C7F">
              <w:rPr>
                <w:b/>
                <w:bCs/>
                <w:sz w:val="22"/>
                <w:szCs w:val="22"/>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b/>
                <w:bCs/>
                <w:sz w:val="22"/>
                <w:szCs w:val="22"/>
                <w:lang w:eastAsia="ar-SA"/>
              </w:rPr>
            </w:pPr>
            <w:r w:rsidRPr="00F54C7F">
              <w:rPr>
                <w:b/>
                <w:bCs/>
                <w:sz w:val="22"/>
                <w:szCs w:val="22"/>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b/>
                <w:bCs/>
                <w:sz w:val="22"/>
                <w:szCs w:val="22"/>
                <w:lang w:eastAsia="ar-SA"/>
              </w:rPr>
            </w:pPr>
            <w:r w:rsidRPr="00F54C7F">
              <w:rPr>
                <w:b/>
                <w:bCs/>
                <w:sz w:val="22"/>
                <w:szCs w:val="22"/>
                <w:lang w:eastAsia="ar-SA"/>
              </w:rPr>
              <w:t>Год</w:t>
            </w:r>
          </w:p>
          <w:p w:rsidR="00E7108A" w:rsidRPr="00F54C7F" w:rsidRDefault="00E7108A" w:rsidP="00D8567D">
            <w:pPr>
              <w:suppressAutoHyphens/>
              <w:spacing w:line="100" w:lineRule="atLeast"/>
              <w:jc w:val="center"/>
              <w:rPr>
                <w:b/>
                <w:bCs/>
                <w:sz w:val="22"/>
                <w:szCs w:val="22"/>
                <w:lang w:eastAsia="ar-SA"/>
              </w:rPr>
            </w:pPr>
            <w:r w:rsidRPr="00F54C7F">
              <w:rPr>
                <w:b/>
                <w:bCs/>
                <w:sz w:val="22"/>
                <w:szCs w:val="22"/>
                <w:lang w:eastAsia="ar-SA"/>
              </w:rPr>
              <w:t xml:space="preserve">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ind w:left="38"/>
              <w:jc w:val="center"/>
              <w:rPr>
                <w:b/>
                <w:bCs/>
                <w:sz w:val="22"/>
                <w:szCs w:val="22"/>
                <w:lang w:eastAsia="ar-SA"/>
              </w:rPr>
            </w:pPr>
            <w:r w:rsidRPr="00F54C7F">
              <w:rPr>
                <w:b/>
                <w:bCs/>
                <w:sz w:val="22"/>
                <w:szCs w:val="22"/>
                <w:lang w:eastAsia="ar-SA"/>
              </w:rPr>
              <w:t xml:space="preserve">Адрес сайта ЭБС </w:t>
            </w:r>
          </w:p>
          <w:p w:rsidR="00E7108A" w:rsidRPr="00F54C7F" w:rsidRDefault="00E7108A" w:rsidP="00D8567D">
            <w:pPr>
              <w:suppressAutoHyphens/>
              <w:spacing w:line="100" w:lineRule="atLeast"/>
              <w:ind w:left="38"/>
              <w:jc w:val="center"/>
              <w:rPr>
                <w:b/>
                <w:bCs/>
                <w:sz w:val="22"/>
                <w:szCs w:val="22"/>
                <w:lang w:eastAsia="ar-SA"/>
              </w:rPr>
            </w:pPr>
            <w:r w:rsidRPr="00F54C7F">
              <w:rPr>
                <w:b/>
                <w:bCs/>
                <w:sz w:val="22"/>
                <w:szCs w:val="22"/>
                <w:lang w:eastAsia="ar-SA"/>
              </w:rPr>
              <w:t xml:space="preserve">или электронного ресурса                          </w:t>
            </w:r>
            <w:r w:rsidRPr="00F54C7F">
              <w:rPr>
                <w:b/>
                <w:bCs/>
                <w:i/>
                <w:sz w:val="22"/>
                <w:szCs w:val="22"/>
                <w:lang w:eastAsia="ar-SA"/>
              </w:rPr>
              <w:t>(заполняется  для                                 изданий в электронном виде)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7108A" w:rsidRPr="00F54C7F" w:rsidRDefault="00E7108A" w:rsidP="00D8567D">
            <w:pPr>
              <w:suppressAutoHyphens/>
              <w:spacing w:line="100" w:lineRule="atLeast"/>
              <w:jc w:val="center"/>
              <w:rPr>
                <w:lang w:eastAsia="ar-SA"/>
              </w:rPr>
            </w:pPr>
            <w:r w:rsidRPr="00F54C7F">
              <w:rPr>
                <w:b/>
                <w:bCs/>
                <w:sz w:val="22"/>
                <w:szCs w:val="22"/>
                <w:lang w:eastAsia="ar-SA"/>
              </w:rPr>
              <w:t xml:space="preserve">Количество экземпляров в библиотеке Университета </w:t>
            </w:r>
          </w:p>
        </w:tc>
      </w:tr>
      <w:tr w:rsidR="00E7108A" w:rsidRPr="00F54C7F" w:rsidTr="00ED0921">
        <w:tc>
          <w:tcPr>
            <w:tcW w:w="411"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sz w:val="18"/>
                <w:szCs w:val="18"/>
                <w:lang w:eastAsia="ar-SA"/>
              </w:rPr>
            </w:pPr>
            <w:r w:rsidRPr="00F54C7F">
              <w:rPr>
                <w:sz w:val="18"/>
                <w:szCs w:val="18"/>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sz w:val="18"/>
                <w:szCs w:val="18"/>
                <w:lang w:eastAsia="ar-SA"/>
              </w:rPr>
            </w:pPr>
            <w:r w:rsidRPr="00F54C7F">
              <w:rPr>
                <w:sz w:val="18"/>
                <w:szCs w:val="18"/>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sz w:val="18"/>
                <w:szCs w:val="18"/>
                <w:lang w:eastAsia="ar-SA"/>
              </w:rPr>
            </w:pPr>
            <w:r w:rsidRPr="00F54C7F">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sz w:val="18"/>
                <w:szCs w:val="18"/>
                <w:lang w:eastAsia="ar-SA"/>
              </w:rPr>
            </w:pPr>
            <w:r w:rsidRPr="00F54C7F">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sz w:val="18"/>
                <w:szCs w:val="18"/>
                <w:lang w:eastAsia="ar-SA"/>
              </w:rPr>
            </w:pPr>
            <w:r w:rsidRPr="00F54C7F">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sz w:val="18"/>
                <w:szCs w:val="18"/>
                <w:lang w:eastAsia="ar-SA"/>
              </w:rPr>
            </w:pPr>
            <w:r w:rsidRPr="00F54C7F">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ind w:left="38"/>
              <w:jc w:val="center"/>
              <w:rPr>
                <w:sz w:val="18"/>
                <w:szCs w:val="18"/>
                <w:lang w:eastAsia="ar-SA"/>
              </w:rPr>
            </w:pPr>
            <w:r w:rsidRPr="00F54C7F">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7108A" w:rsidRPr="00F54C7F" w:rsidRDefault="00E7108A" w:rsidP="00D8567D">
            <w:pPr>
              <w:suppressAutoHyphens/>
              <w:spacing w:line="100" w:lineRule="atLeast"/>
              <w:jc w:val="center"/>
              <w:rPr>
                <w:lang w:eastAsia="ar-SA"/>
              </w:rPr>
            </w:pPr>
            <w:r w:rsidRPr="00F54C7F">
              <w:rPr>
                <w:sz w:val="18"/>
                <w:szCs w:val="18"/>
                <w:lang w:eastAsia="ar-SA"/>
              </w:rPr>
              <w:t>8</w:t>
            </w:r>
          </w:p>
        </w:tc>
      </w:tr>
      <w:tr w:rsidR="00E7108A" w:rsidRPr="00F54C7F" w:rsidTr="00ED0921">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both"/>
              <w:rPr>
                <w:lang w:eastAsia="ar-SA"/>
              </w:rPr>
            </w:pPr>
            <w:r w:rsidRPr="00F54C7F">
              <w:rPr>
                <w:b/>
                <w:lang w:eastAsia="ar-SA"/>
              </w:rPr>
              <w:t>9.1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ind w:left="38"/>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7108A" w:rsidRPr="00F54C7F" w:rsidRDefault="00E7108A" w:rsidP="00D8567D">
            <w:pPr>
              <w:suppressAutoHyphens/>
              <w:spacing w:line="100" w:lineRule="atLeast"/>
              <w:jc w:val="both"/>
              <w:rPr>
                <w:lang w:eastAsia="ar-SA"/>
              </w:rPr>
            </w:pPr>
          </w:p>
        </w:tc>
      </w:tr>
      <w:tr w:rsidR="00E7108A" w:rsidRPr="00F54C7F" w:rsidTr="00ED0921">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both"/>
              <w:rPr>
                <w:i/>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ind w:left="38"/>
              <w:jc w:val="both"/>
              <w:rPr>
                <w:i/>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7108A" w:rsidRPr="00F54C7F" w:rsidRDefault="00E7108A" w:rsidP="00D8567D">
            <w:pPr>
              <w:suppressAutoHyphens/>
              <w:spacing w:line="100" w:lineRule="atLeast"/>
              <w:jc w:val="both"/>
              <w:rPr>
                <w:i/>
                <w:lang w:eastAsia="ar-SA"/>
              </w:rPr>
            </w:pPr>
          </w:p>
        </w:tc>
      </w:tr>
      <w:tr w:rsidR="00E7108A" w:rsidRPr="00F54C7F" w:rsidTr="00ED0921">
        <w:tc>
          <w:tcPr>
            <w:tcW w:w="411"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lang w:eastAsia="ar-SA"/>
              </w:rPr>
            </w:pPr>
            <w:r w:rsidRPr="00F54C7F">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rPr>
                <w:lang w:eastAsia="ar-SA"/>
              </w:rPr>
            </w:pPr>
            <w:r w:rsidRPr="00F54C7F">
              <w:t>Коршунов Н.М.</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both"/>
              <w:rPr>
                <w:lang w:eastAsia="ar-SA"/>
              </w:rPr>
            </w:pPr>
            <w:r w:rsidRPr="00F54C7F">
              <w:rPr>
                <w:bCs/>
              </w:rPr>
              <w:t>Интеллектуальная собственность Права на результаты интеллектуальной деятельности и средства индивидуализации)</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lang w:eastAsia="ar-SA"/>
              </w:rPr>
            </w:pPr>
            <w:r w:rsidRPr="00F54C7F">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lang w:eastAsia="ar-SA"/>
              </w:rPr>
            </w:pPr>
            <w:r w:rsidRPr="00F54C7F">
              <w:rPr>
                <w:lang w:eastAsia="ar-SA"/>
              </w:rPr>
              <w:t>М.: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lang w:eastAsia="ar-SA"/>
              </w:rPr>
            </w:pPr>
            <w:r w:rsidRPr="00F54C7F">
              <w:rPr>
                <w:lang w:eastAsia="ar-SA"/>
              </w:rPr>
              <w:t>2017</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E040E" w:rsidP="00D8567D">
            <w:pPr>
              <w:suppressAutoHyphens/>
              <w:spacing w:line="100" w:lineRule="atLeast"/>
              <w:ind w:left="38"/>
              <w:jc w:val="center"/>
              <w:rPr>
                <w:lang w:eastAsia="ar-SA"/>
              </w:rPr>
            </w:pPr>
            <w:hyperlink r:id="rId9" w:history="1">
              <w:r w:rsidR="00E7108A" w:rsidRPr="00F54C7F">
                <w:rPr>
                  <w:u w:val="single"/>
                </w:rPr>
                <w:t>http://znanium.com/catalog/product/906576</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7108A" w:rsidRPr="00F54C7F" w:rsidRDefault="00E7108A" w:rsidP="00D8567D">
            <w:pPr>
              <w:suppressAutoHyphens/>
              <w:spacing w:line="100" w:lineRule="atLeast"/>
              <w:jc w:val="center"/>
              <w:rPr>
                <w:lang w:eastAsia="ar-SA"/>
              </w:rPr>
            </w:pPr>
          </w:p>
        </w:tc>
      </w:tr>
      <w:tr w:rsidR="00E7108A" w:rsidRPr="00F54C7F" w:rsidTr="00ED0921">
        <w:tc>
          <w:tcPr>
            <w:tcW w:w="411"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both"/>
              <w:rPr>
                <w:lang w:eastAsia="ar-SA"/>
              </w:rPr>
            </w:pPr>
            <w:r w:rsidRPr="00F54C7F">
              <w:rPr>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rPr>
                <w:lang w:eastAsia="ar-SA"/>
              </w:rPr>
            </w:pPr>
            <w:r w:rsidRPr="00F54C7F">
              <w:rPr>
                <w:lang w:eastAsia="ar-SA"/>
              </w:rPr>
              <w:t>Новоселова Л.А.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both"/>
              <w:rPr>
                <w:lang w:eastAsia="ar-SA"/>
              </w:rPr>
            </w:pPr>
            <w:r w:rsidRPr="00F54C7F">
              <w:t xml:space="preserve">Право интеллектуальной собственности </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lang w:eastAsia="ar-SA"/>
              </w:rPr>
            </w:pPr>
            <w:r w:rsidRPr="00F54C7F">
              <w:rPr>
                <w:lang w:eastAsia="ar-SA"/>
              </w:rPr>
              <w:t xml:space="preserve">Учебник для академического </w:t>
            </w:r>
            <w:proofErr w:type="spellStart"/>
            <w:r w:rsidRPr="00F54C7F">
              <w:rPr>
                <w:lang w:eastAsia="ar-SA"/>
              </w:rPr>
              <w:t>бакалавриата</w:t>
            </w:r>
            <w:proofErr w:type="spellEnd"/>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lang w:eastAsia="ar-SA"/>
              </w:rPr>
            </w:pPr>
            <w:r w:rsidRPr="00F54C7F">
              <w:rPr>
                <w:lang w:eastAsia="ar-SA"/>
              </w:rPr>
              <w:t xml:space="preserve">М.: </w:t>
            </w:r>
            <w:proofErr w:type="spellStart"/>
            <w:r w:rsidRPr="00F54C7F">
              <w:rPr>
                <w:lang w:eastAsia="ar-SA"/>
              </w:rPr>
              <w:t>Юрайт</w:t>
            </w:r>
            <w:proofErr w:type="spellEnd"/>
          </w:p>
        </w:tc>
        <w:tc>
          <w:tcPr>
            <w:tcW w:w="665"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lang w:eastAsia="ar-SA"/>
              </w:rPr>
            </w:pPr>
            <w:r w:rsidRPr="00F54C7F">
              <w:rPr>
                <w:lang w:eastAsia="ar-SA"/>
              </w:rPr>
              <w:t>2018</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7108A" w:rsidRPr="00F54C7F" w:rsidRDefault="00EE040E" w:rsidP="00D8567D">
            <w:pPr>
              <w:suppressAutoHyphens/>
              <w:spacing w:line="100" w:lineRule="atLeast"/>
              <w:ind w:left="38"/>
              <w:jc w:val="both"/>
              <w:rPr>
                <w:lang w:eastAsia="ar-SA"/>
              </w:rPr>
            </w:pPr>
            <w:hyperlink r:id="rId10" w:history="1">
              <w:r w:rsidR="00E7108A" w:rsidRPr="00F54C7F">
                <w:rPr>
                  <w:u w:val="single"/>
                  <w:lang w:eastAsia="hi-IN" w:bidi="hi-IN"/>
                </w:rPr>
                <w:t>https://biblio-online.ru/book/F96BEC98-5B1B-4F17-9EB7-16E281DA5B09/pravo-intellektualnoy-sobstvennosti</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7108A" w:rsidRPr="00F54C7F" w:rsidRDefault="00E7108A" w:rsidP="00D8567D">
            <w:pPr>
              <w:suppressAutoHyphens/>
              <w:spacing w:line="100" w:lineRule="atLeast"/>
              <w:jc w:val="both"/>
              <w:rPr>
                <w:lang w:eastAsia="ar-SA"/>
              </w:rPr>
            </w:pPr>
          </w:p>
        </w:tc>
      </w:tr>
      <w:tr w:rsidR="00E7108A" w:rsidRPr="00F54C7F" w:rsidTr="00ED0921">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both"/>
              <w:rPr>
                <w:b/>
                <w:lang w:eastAsia="ar-SA"/>
              </w:rPr>
            </w:pPr>
            <w:r w:rsidRPr="00F54C7F">
              <w:rPr>
                <w:b/>
                <w:lang w:eastAsia="ar-SA"/>
              </w:rPr>
              <w:t>9.2 Дополнительная литература, в том числе электронные издания</w:t>
            </w:r>
            <w:r w:rsidRPr="00F54C7F">
              <w:rPr>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ind w:left="38"/>
              <w:jc w:val="both"/>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7108A" w:rsidRPr="00F54C7F" w:rsidRDefault="00E7108A" w:rsidP="00D8567D">
            <w:pPr>
              <w:suppressAutoHyphens/>
              <w:spacing w:line="100" w:lineRule="atLeast"/>
              <w:jc w:val="both"/>
              <w:rPr>
                <w:b/>
                <w:lang w:eastAsia="ar-SA"/>
              </w:rPr>
            </w:pPr>
          </w:p>
        </w:tc>
      </w:tr>
      <w:tr w:rsidR="00E7108A" w:rsidRPr="00F54C7F" w:rsidTr="00ED0921">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both"/>
              <w:rPr>
                <w:b/>
                <w:i/>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ind w:left="38"/>
              <w:jc w:val="both"/>
              <w:rPr>
                <w:b/>
                <w:i/>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7108A" w:rsidRPr="00F54C7F" w:rsidRDefault="00E7108A" w:rsidP="00D8567D">
            <w:pPr>
              <w:suppressAutoHyphens/>
              <w:spacing w:line="100" w:lineRule="atLeast"/>
              <w:jc w:val="both"/>
              <w:rPr>
                <w:b/>
                <w:i/>
                <w:lang w:eastAsia="ar-SA"/>
              </w:rPr>
            </w:pPr>
          </w:p>
        </w:tc>
      </w:tr>
      <w:tr w:rsidR="00E7108A" w:rsidRPr="00F54C7F" w:rsidTr="00ED0921">
        <w:tc>
          <w:tcPr>
            <w:tcW w:w="411"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lang w:eastAsia="ar-SA"/>
              </w:rPr>
            </w:pPr>
            <w:r w:rsidRPr="00F54C7F">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ind w:firstLine="25"/>
              <w:rPr>
                <w:lang w:eastAsia="ar-SA"/>
              </w:rPr>
            </w:pPr>
            <w:r w:rsidRPr="00F54C7F">
              <w:rPr>
                <w:lang w:eastAsia="ar-SA"/>
              </w:rPr>
              <w:t>Близнец И.А.</w:t>
            </w:r>
          </w:p>
        </w:tc>
        <w:tc>
          <w:tcPr>
            <w:tcW w:w="3127" w:type="dxa"/>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rPr>
                <w:lang w:eastAsia="ar-SA"/>
              </w:rPr>
            </w:pPr>
            <w:r w:rsidRPr="00F54C7F">
              <w:t>Право интеллектуальной собственности. Международно-правовое регулирование</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jc w:val="center"/>
              <w:rPr>
                <w:lang w:eastAsia="ar-SA"/>
              </w:rPr>
            </w:pPr>
            <w:r w:rsidRPr="00F54C7F">
              <w:t xml:space="preserve">учебное пособие для </w:t>
            </w:r>
            <w:proofErr w:type="spellStart"/>
            <w:r w:rsidRPr="00F54C7F">
              <w:t>бакалавриата</w:t>
            </w:r>
            <w:proofErr w:type="spellEnd"/>
          </w:p>
        </w:tc>
        <w:tc>
          <w:tcPr>
            <w:tcW w:w="2450" w:type="dxa"/>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jc w:val="center"/>
              <w:rPr>
                <w:lang w:eastAsia="ar-SA"/>
              </w:rPr>
            </w:pPr>
            <w:r w:rsidRPr="00F54C7F">
              <w:rPr>
                <w:lang w:eastAsia="ar-SA"/>
              </w:rPr>
              <w:t xml:space="preserve">М.: </w:t>
            </w:r>
            <w:proofErr w:type="spellStart"/>
            <w:r w:rsidRPr="00F54C7F">
              <w:rPr>
                <w:lang w:eastAsia="ar-SA"/>
              </w:rPr>
              <w:t>Юрайт</w:t>
            </w:r>
            <w:proofErr w:type="spellEnd"/>
          </w:p>
        </w:tc>
        <w:tc>
          <w:tcPr>
            <w:tcW w:w="665" w:type="dxa"/>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rPr>
                <w:lang w:eastAsia="ar-SA"/>
              </w:rPr>
            </w:pPr>
            <w:r w:rsidRPr="00F54C7F">
              <w:rPr>
                <w:lang w:eastAsia="ar-SA"/>
              </w:rPr>
              <w:t>2018</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7108A" w:rsidRPr="00F54C7F" w:rsidRDefault="00EE040E" w:rsidP="00D8567D">
            <w:pPr>
              <w:suppressAutoHyphens/>
              <w:spacing w:line="100" w:lineRule="atLeast"/>
              <w:ind w:left="38"/>
              <w:jc w:val="center"/>
              <w:rPr>
                <w:lang w:eastAsia="ar-SA"/>
              </w:rPr>
            </w:pPr>
            <w:hyperlink r:id="rId11" w:history="1">
              <w:r w:rsidR="00E7108A" w:rsidRPr="00F54C7F">
                <w:rPr>
                  <w:u w:val="single"/>
                  <w:lang w:eastAsia="hi-IN" w:bidi="hi-IN"/>
                </w:rPr>
                <w:t>https://biblio-online.ru/book/B12FE3EE-F0E1-40C0-B2A3-0BF91A014F7D/pravo-intellektualnoy-sobstvennosti-mezhdunarodno-pravovoe-regulirovanie</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7108A" w:rsidRPr="00F54C7F" w:rsidRDefault="00E7108A" w:rsidP="00D8567D">
            <w:pPr>
              <w:suppressAutoHyphens/>
              <w:spacing w:line="100" w:lineRule="atLeast"/>
              <w:jc w:val="center"/>
              <w:rPr>
                <w:lang w:eastAsia="ar-SA"/>
              </w:rPr>
            </w:pPr>
          </w:p>
        </w:tc>
      </w:tr>
      <w:tr w:rsidR="00E7108A" w:rsidRPr="00F54C7F" w:rsidTr="00ED0921">
        <w:tc>
          <w:tcPr>
            <w:tcW w:w="411"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lang w:eastAsia="ar-SA"/>
              </w:rPr>
            </w:pPr>
            <w:r w:rsidRPr="00F54C7F">
              <w:rPr>
                <w:lang w:eastAsia="ar-SA"/>
              </w:rPr>
              <w:t>2</w:t>
            </w:r>
          </w:p>
        </w:tc>
        <w:tc>
          <w:tcPr>
            <w:tcW w:w="1820" w:type="dxa"/>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ind w:firstLine="25"/>
              <w:rPr>
                <w:lang w:eastAsia="ar-SA"/>
              </w:rPr>
            </w:pPr>
            <w:r w:rsidRPr="00F54C7F">
              <w:rPr>
                <w:lang w:eastAsia="ar-SA"/>
              </w:rPr>
              <w:t>Моргунова Е.А.</w:t>
            </w:r>
          </w:p>
        </w:tc>
        <w:tc>
          <w:tcPr>
            <w:tcW w:w="3127" w:type="dxa"/>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rPr>
                <w:lang w:eastAsia="ar-SA"/>
              </w:rPr>
            </w:pPr>
            <w:r w:rsidRPr="00F54C7F">
              <w:rPr>
                <w:bCs/>
              </w:rPr>
              <w:t>Право интеллектуальной собственности: актуальные проблемы</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jc w:val="center"/>
              <w:rPr>
                <w:lang w:eastAsia="ar-SA"/>
              </w:rPr>
            </w:pPr>
            <w:r w:rsidRPr="00F54C7F">
              <w:rPr>
                <w:lang w:eastAsia="ar-SA"/>
              </w:rPr>
              <w:t>монография</w:t>
            </w:r>
          </w:p>
        </w:tc>
        <w:tc>
          <w:tcPr>
            <w:tcW w:w="2450" w:type="dxa"/>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rPr>
                <w:lang w:eastAsia="ar-SA"/>
              </w:rPr>
            </w:pPr>
            <w:r w:rsidRPr="00F54C7F">
              <w:rPr>
                <w:lang w:eastAsia="ar-SA"/>
              </w:rPr>
              <w:t>М.: НОРМА</w:t>
            </w:r>
          </w:p>
        </w:tc>
        <w:tc>
          <w:tcPr>
            <w:tcW w:w="665" w:type="dxa"/>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rPr>
                <w:lang w:eastAsia="ar-SA"/>
              </w:rPr>
            </w:pPr>
            <w:r w:rsidRPr="00F54C7F">
              <w:rPr>
                <w:lang w:eastAsia="ar-SA"/>
              </w:rPr>
              <w:t>2017</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7108A" w:rsidRPr="00F54C7F" w:rsidRDefault="00EE040E" w:rsidP="00D8567D">
            <w:pPr>
              <w:suppressAutoHyphens/>
              <w:spacing w:line="100" w:lineRule="atLeast"/>
              <w:ind w:left="38"/>
              <w:jc w:val="center"/>
              <w:rPr>
                <w:lang w:eastAsia="ar-SA"/>
              </w:rPr>
            </w:pPr>
            <w:hyperlink r:id="rId12" w:history="1">
              <w:r w:rsidR="00E7108A" w:rsidRPr="00F54C7F">
                <w:rPr>
                  <w:u w:val="single"/>
                </w:rPr>
                <w:t>http://znanium.com/catalog/product/763409</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7108A" w:rsidRPr="00F54C7F" w:rsidRDefault="00E7108A" w:rsidP="00D8567D">
            <w:pPr>
              <w:suppressAutoHyphens/>
              <w:spacing w:line="100" w:lineRule="atLeast"/>
              <w:rPr>
                <w:lang w:eastAsia="ar-SA"/>
              </w:rPr>
            </w:pPr>
          </w:p>
        </w:tc>
      </w:tr>
      <w:tr w:rsidR="00E7108A" w:rsidRPr="00F54C7F" w:rsidTr="00ED0921">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E7108A" w:rsidRPr="00F54C7F" w:rsidRDefault="00E7108A" w:rsidP="00D8567D">
            <w:pPr>
              <w:suppressAutoHyphens/>
              <w:spacing w:line="276" w:lineRule="auto"/>
              <w:ind w:left="38"/>
              <w:rPr>
                <w:lang w:eastAsia="en-US"/>
              </w:rPr>
            </w:pPr>
            <w:r w:rsidRPr="00F54C7F">
              <w:rPr>
                <w:b/>
                <w:bCs/>
                <w:lang w:eastAsia="en-US"/>
              </w:rPr>
              <w:t>9.3 Методические материалы</w:t>
            </w:r>
            <w:r w:rsidRPr="00F54C7F">
              <w:rPr>
                <w:b/>
                <w:lang w:eastAsia="en-US"/>
              </w:rPr>
              <w:t xml:space="preserve">  (указания, рекомендации  по освоению дисциплины   (модуля)  авторов РГУ им. А. Н. Косыгина)</w:t>
            </w:r>
          </w:p>
        </w:tc>
      </w:tr>
      <w:tr w:rsidR="00E7108A" w:rsidRPr="00F54C7F" w:rsidTr="00ED0921">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E7108A" w:rsidRPr="00F54C7F" w:rsidRDefault="00E7108A" w:rsidP="00D8567D">
            <w:pPr>
              <w:suppressAutoHyphens/>
              <w:spacing w:line="276" w:lineRule="auto"/>
              <w:ind w:left="38"/>
              <w:jc w:val="both"/>
              <w:rPr>
                <w:i/>
                <w:lang w:eastAsia="en-US"/>
              </w:rPr>
            </w:pPr>
          </w:p>
        </w:tc>
      </w:tr>
      <w:tr w:rsidR="00E7108A" w:rsidRPr="00F54C7F" w:rsidTr="00ED0921">
        <w:tc>
          <w:tcPr>
            <w:tcW w:w="411"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lang w:eastAsia="ar-SA"/>
              </w:rPr>
            </w:pPr>
            <w:r w:rsidRPr="00F54C7F">
              <w:rPr>
                <w:iCs/>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ind w:firstLine="25"/>
              <w:jc w:val="both"/>
              <w:rPr>
                <w:lang w:eastAsia="ar-SA"/>
              </w:rPr>
            </w:pPr>
            <w:r w:rsidRPr="00F54C7F">
              <w:rPr>
                <w:lang w:eastAsia="ar-SA"/>
              </w:rPr>
              <w:t>Дейнеко А.Г.</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rPr>
                <w:lang w:eastAsia="ar-SA"/>
              </w:rPr>
            </w:pPr>
            <w:r w:rsidRPr="00F54C7F">
              <w:rPr>
                <w:lang w:eastAsia="ar-SA"/>
              </w:rPr>
              <w:t>Методические указания для самостоятельной работы по дисциплине «Патентное право»</w:t>
            </w:r>
            <w:r w:rsidRPr="00D80105">
              <w:rPr>
                <w:lang w:eastAsia="ar-SA"/>
              </w:rPr>
              <w:t xml:space="preserve"> , утвержденные на заседании </w:t>
            </w:r>
            <w:r w:rsidRPr="00D80105">
              <w:rPr>
                <w:lang w:eastAsia="ar-SA"/>
              </w:rPr>
              <w:lastRenderedPageBreak/>
              <w:t>кафедры 15.05.18 г. протокол №15</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lang w:eastAsia="ar-SA"/>
              </w:rPr>
            </w:pPr>
            <w:r w:rsidRPr="00F54C7F">
              <w:rPr>
                <w:lang w:eastAsia="ar-SA"/>
              </w:rPr>
              <w:lastRenderedPageBreak/>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both"/>
              <w:rPr>
                <w:iCs/>
                <w:lang w:eastAsia="ar-SA"/>
              </w:rPr>
            </w:pP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E7108A" w:rsidRPr="00F54C7F" w:rsidRDefault="00E7108A" w:rsidP="00D8567D">
            <w:pPr>
              <w:suppressAutoHyphens/>
              <w:spacing w:line="100" w:lineRule="atLeast"/>
              <w:jc w:val="center"/>
              <w:rPr>
                <w:lang w:eastAsia="ar-SA"/>
              </w:rPr>
            </w:pPr>
            <w:r w:rsidRPr="00F54C7F">
              <w:rPr>
                <w:iCs/>
                <w:lang w:eastAsia="ar-SA"/>
              </w:rPr>
              <w:t>2018</w:t>
            </w:r>
          </w:p>
        </w:tc>
        <w:tc>
          <w:tcPr>
            <w:tcW w:w="3085" w:type="dxa"/>
            <w:tcBorders>
              <w:top w:val="single" w:sz="4" w:space="0" w:color="000000"/>
              <w:left w:val="single" w:sz="4" w:space="0" w:color="000000"/>
              <w:bottom w:val="single" w:sz="4" w:space="0" w:color="000000"/>
              <w:right w:val="nil"/>
            </w:tcBorders>
            <w:shd w:val="clear" w:color="auto" w:fill="FFFFFF"/>
          </w:tcPr>
          <w:p w:rsidR="00E7108A" w:rsidRPr="00F54C7F" w:rsidRDefault="00E7108A" w:rsidP="00D8567D">
            <w:pPr>
              <w:suppressAutoHyphens/>
              <w:spacing w:line="100" w:lineRule="atLeast"/>
              <w:jc w:val="center"/>
              <w:rPr>
                <w:lang w:eastAsia="ar-SA"/>
              </w:rPr>
            </w:pPr>
            <w:r>
              <w:rPr>
                <w:lang w:eastAsia="ar-SA"/>
              </w:rPr>
              <w:t>ЭИОС</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E7108A" w:rsidRPr="00F54C7F" w:rsidRDefault="00E7108A" w:rsidP="00D8567D">
            <w:pPr>
              <w:suppressAutoHyphens/>
              <w:spacing w:line="100" w:lineRule="atLeast"/>
              <w:jc w:val="center"/>
              <w:rPr>
                <w:lang w:eastAsia="ar-SA"/>
              </w:rPr>
            </w:pPr>
          </w:p>
        </w:tc>
      </w:tr>
    </w:tbl>
    <w:p w:rsidR="00E7108A" w:rsidRPr="00F54C7F" w:rsidRDefault="00E7108A" w:rsidP="00D8567D">
      <w:pPr>
        <w:rPr>
          <w:rFonts w:eastAsia="Arial Unicode MS"/>
          <w:sz w:val="24"/>
          <w:szCs w:val="24"/>
        </w:rPr>
      </w:pPr>
    </w:p>
    <w:p w:rsidR="00E7108A" w:rsidRPr="00F54C7F" w:rsidRDefault="00E7108A" w:rsidP="00D8567D">
      <w:pPr>
        <w:rPr>
          <w:rFonts w:eastAsia="Arial Unicode MS"/>
          <w:b/>
          <w:sz w:val="24"/>
          <w:szCs w:val="24"/>
        </w:rPr>
      </w:pPr>
      <w:r w:rsidRPr="00F54C7F">
        <w:rPr>
          <w:rFonts w:eastAsia="Arial Unicode MS"/>
          <w:b/>
          <w:sz w:val="24"/>
          <w:szCs w:val="24"/>
        </w:rPr>
        <w:t>9.4 Информационное обеспечение учебного процесса</w:t>
      </w:r>
    </w:p>
    <w:p w:rsidR="00E7108A" w:rsidRPr="00F54C7F" w:rsidRDefault="00E7108A" w:rsidP="00D8567D">
      <w:pPr>
        <w:rPr>
          <w:rFonts w:eastAsia="Arial Unicode MS"/>
          <w:sz w:val="24"/>
          <w:szCs w:val="24"/>
        </w:rPr>
      </w:pPr>
      <w:r w:rsidRPr="00F54C7F">
        <w:rPr>
          <w:rFonts w:eastAsia="Arial Unicode MS"/>
          <w:sz w:val="24"/>
          <w:szCs w:val="24"/>
        </w:rPr>
        <w:t>9.4.1. Ресурсы электронной библиотеки</w:t>
      </w:r>
    </w:p>
    <w:p w:rsidR="00E7108A" w:rsidRPr="00F54C7F" w:rsidRDefault="00E7108A" w:rsidP="00D8567D">
      <w:pPr>
        <w:rPr>
          <w:rFonts w:eastAsia="Arial Unicode MS"/>
          <w:i/>
          <w:sz w:val="24"/>
          <w:szCs w:val="24"/>
        </w:rPr>
      </w:pPr>
    </w:p>
    <w:p w:rsidR="00E7108A" w:rsidRPr="00F54C7F" w:rsidRDefault="00E7108A" w:rsidP="00D8567D">
      <w:pPr>
        <w:numPr>
          <w:ilvl w:val="0"/>
          <w:numId w:val="26"/>
        </w:numPr>
        <w:suppressAutoHyphens/>
        <w:spacing w:line="100" w:lineRule="atLeast"/>
        <w:rPr>
          <w:rFonts w:eastAsia="Arial Unicode MS"/>
          <w:b/>
          <w:i/>
          <w:sz w:val="24"/>
          <w:szCs w:val="24"/>
          <w:lang w:eastAsia="ar-SA"/>
        </w:rPr>
      </w:pPr>
      <w:r w:rsidRPr="00F54C7F">
        <w:rPr>
          <w:rFonts w:eastAsia="Arial Unicode MS"/>
          <w:b/>
          <w:i/>
          <w:sz w:val="24"/>
          <w:szCs w:val="24"/>
          <w:lang w:eastAsia="ar-SA"/>
        </w:rPr>
        <w:t xml:space="preserve">ЭБС </w:t>
      </w:r>
      <w:proofErr w:type="spellStart"/>
      <w:r w:rsidRPr="00F54C7F">
        <w:rPr>
          <w:rFonts w:eastAsia="Arial Unicode MS"/>
          <w:b/>
          <w:i/>
          <w:sz w:val="24"/>
          <w:szCs w:val="24"/>
          <w:lang w:val="en-US" w:eastAsia="ar-SA"/>
        </w:rPr>
        <w:t>Znanium</w:t>
      </w:r>
      <w:proofErr w:type="spellEnd"/>
      <w:r w:rsidRPr="00F54C7F">
        <w:rPr>
          <w:rFonts w:eastAsia="Arial Unicode MS"/>
          <w:b/>
          <w:i/>
          <w:sz w:val="24"/>
          <w:szCs w:val="24"/>
          <w:lang w:eastAsia="ar-SA"/>
        </w:rPr>
        <w:t>.</w:t>
      </w:r>
      <w:r w:rsidRPr="00F54C7F">
        <w:rPr>
          <w:rFonts w:eastAsia="Arial Unicode MS"/>
          <w:b/>
          <w:i/>
          <w:sz w:val="24"/>
          <w:szCs w:val="24"/>
          <w:lang w:val="en-US" w:eastAsia="ar-SA"/>
        </w:rPr>
        <w:t>com</w:t>
      </w:r>
      <w:r w:rsidRPr="00F54C7F">
        <w:rPr>
          <w:rFonts w:eastAsia="Arial Unicode MS"/>
          <w:b/>
          <w:i/>
          <w:sz w:val="24"/>
          <w:szCs w:val="24"/>
          <w:lang w:eastAsia="ar-SA"/>
        </w:rPr>
        <w:t xml:space="preserve">» научно-издательского центра «Инфра-М» </w:t>
      </w:r>
      <w:hyperlink r:id="rId13" w:history="1">
        <w:r w:rsidRPr="00F54C7F">
          <w:rPr>
            <w:rFonts w:eastAsia="Arial Unicode MS"/>
            <w:b/>
            <w:i/>
            <w:sz w:val="24"/>
            <w:szCs w:val="24"/>
            <w:u w:val="single"/>
            <w:lang w:val="en-US" w:eastAsia="ar-SA"/>
          </w:rPr>
          <w:t>http</w:t>
        </w:r>
        <w:r w:rsidRPr="00F54C7F">
          <w:rPr>
            <w:rFonts w:eastAsia="Arial Unicode MS"/>
            <w:b/>
            <w:i/>
            <w:sz w:val="24"/>
            <w:szCs w:val="24"/>
            <w:u w:val="single"/>
            <w:lang w:eastAsia="ar-SA"/>
          </w:rPr>
          <w:t>://</w:t>
        </w:r>
        <w:proofErr w:type="spellStart"/>
        <w:r w:rsidRPr="00F54C7F">
          <w:rPr>
            <w:rFonts w:eastAsia="Arial Unicode MS"/>
            <w:b/>
            <w:i/>
            <w:sz w:val="24"/>
            <w:szCs w:val="24"/>
            <w:u w:val="single"/>
            <w:lang w:val="en-US" w:eastAsia="ar-SA"/>
          </w:rPr>
          <w:t>znanium</w:t>
        </w:r>
        <w:proofErr w:type="spellEnd"/>
        <w:r w:rsidRPr="00F54C7F">
          <w:rPr>
            <w:rFonts w:eastAsia="Arial Unicode MS"/>
            <w:b/>
            <w:i/>
            <w:sz w:val="24"/>
            <w:szCs w:val="24"/>
            <w:u w:val="single"/>
            <w:lang w:eastAsia="ar-SA"/>
          </w:rPr>
          <w:t>.</w:t>
        </w:r>
        <w:r w:rsidRPr="00F54C7F">
          <w:rPr>
            <w:rFonts w:eastAsia="Arial Unicode MS"/>
            <w:b/>
            <w:i/>
            <w:sz w:val="24"/>
            <w:szCs w:val="24"/>
            <w:u w:val="single"/>
            <w:lang w:val="en-US" w:eastAsia="ar-SA"/>
          </w:rPr>
          <w:t>com</w:t>
        </w:r>
        <w:r w:rsidRPr="00F54C7F">
          <w:rPr>
            <w:rFonts w:eastAsia="Arial Unicode MS"/>
            <w:b/>
            <w:i/>
            <w:sz w:val="24"/>
            <w:szCs w:val="24"/>
            <w:u w:val="single"/>
            <w:lang w:eastAsia="ar-SA"/>
          </w:rPr>
          <w:t>/</w:t>
        </w:r>
      </w:hyperlink>
      <w:r w:rsidRPr="00F54C7F">
        <w:rPr>
          <w:rFonts w:eastAsia="Arial Unicode MS"/>
          <w:b/>
          <w:i/>
          <w:sz w:val="24"/>
          <w:szCs w:val="24"/>
          <w:lang w:eastAsia="ar-SA"/>
        </w:rPr>
        <w:t xml:space="preserve"> </w:t>
      </w:r>
      <w:r w:rsidRPr="00F54C7F">
        <w:rPr>
          <w:rFonts w:eastAsia="Arial Unicode MS"/>
          <w:i/>
          <w:sz w:val="24"/>
          <w:szCs w:val="24"/>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rsidR="00E7108A" w:rsidRPr="00F54C7F" w:rsidRDefault="00E7108A" w:rsidP="00D8567D">
      <w:pPr>
        <w:suppressAutoHyphens/>
        <w:spacing w:line="100" w:lineRule="atLeast"/>
        <w:ind w:left="720"/>
        <w:rPr>
          <w:b/>
          <w:i/>
          <w:sz w:val="24"/>
          <w:szCs w:val="24"/>
          <w:lang w:eastAsia="ar-SA"/>
        </w:rPr>
      </w:pPr>
      <w:r w:rsidRPr="00F54C7F">
        <w:rPr>
          <w:b/>
          <w:i/>
          <w:sz w:val="24"/>
          <w:szCs w:val="24"/>
          <w:lang w:eastAsia="ar-SA"/>
        </w:rPr>
        <w:t>Электронные издания «РГУ им. А.Н. Косыгина» на платформе ЭБС «</w:t>
      </w:r>
      <w:proofErr w:type="spellStart"/>
      <w:r w:rsidRPr="00F54C7F">
        <w:rPr>
          <w:b/>
          <w:i/>
          <w:sz w:val="24"/>
          <w:szCs w:val="24"/>
          <w:lang w:val="en-US" w:eastAsia="ar-SA"/>
        </w:rPr>
        <w:t>Znanium</w:t>
      </w:r>
      <w:proofErr w:type="spellEnd"/>
      <w:r w:rsidRPr="00F54C7F">
        <w:rPr>
          <w:b/>
          <w:i/>
          <w:sz w:val="24"/>
          <w:szCs w:val="24"/>
          <w:lang w:eastAsia="ar-SA"/>
        </w:rPr>
        <w:t>.</w:t>
      </w:r>
      <w:r w:rsidRPr="00F54C7F">
        <w:rPr>
          <w:b/>
          <w:i/>
          <w:sz w:val="24"/>
          <w:szCs w:val="24"/>
          <w:lang w:val="en-US" w:eastAsia="ar-SA"/>
        </w:rPr>
        <w:t>com</w:t>
      </w:r>
      <w:r w:rsidRPr="00F54C7F">
        <w:rPr>
          <w:b/>
          <w:i/>
          <w:sz w:val="24"/>
          <w:szCs w:val="24"/>
          <w:lang w:eastAsia="ar-SA"/>
        </w:rPr>
        <w:t xml:space="preserve">» </w:t>
      </w:r>
      <w:hyperlink r:id="rId14" w:history="1">
        <w:r w:rsidRPr="00F54C7F">
          <w:rPr>
            <w:b/>
            <w:i/>
            <w:sz w:val="24"/>
            <w:szCs w:val="24"/>
            <w:u w:val="single"/>
            <w:lang w:val="en-US" w:eastAsia="ar-SA"/>
          </w:rPr>
          <w:t>http</w:t>
        </w:r>
        <w:r w:rsidRPr="00F54C7F">
          <w:rPr>
            <w:b/>
            <w:i/>
            <w:sz w:val="24"/>
            <w:szCs w:val="24"/>
            <w:u w:val="single"/>
            <w:lang w:eastAsia="ar-SA"/>
          </w:rPr>
          <w:t>://</w:t>
        </w:r>
        <w:proofErr w:type="spellStart"/>
        <w:r w:rsidRPr="00F54C7F">
          <w:rPr>
            <w:b/>
            <w:i/>
            <w:sz w:val="24"/>
            <w:szCs w:val="24"/>
            <w:u w:val="single"/>
            <w:lang w:val="en-US" w:eastAsia="ar-SA"/>
          </w:rPr>
          <w:t>znanium</w:t>
        </w:r>
        <w:proofErr w:type="spellEnd"/>
        <w:r w:rsidRPr="00F54C7F">
          <w:rPr>
            <w:b/>
            <w:i/>
            <w:sz w:val="24"/>
            <w:szCs w:val="24"/>
            <w:u w:val="single"/>
            <w:lang w:eastAsia="ar-SA"/>
          </w:rPr>
          <w:t>.</w:t>
        </w:r>
        <w:r w:rsidRPr="00F54C7F">
          <w:rPr>
            <w:b/>
            <w:i/>
            <w:sz w:val="24"/>
            <w:szCs w:val="24"/>
            <w:u w:val="single"/>
            <w:lang w:val="en-US" w:eastAsia="ar-SA"/>
          </w:rPr>
          <w:t>com</w:t>
        </w:r>
        <w:r w:rsidRPr="00F54C7F">
          <w:rPr>
            <w:b/>
            <w:i/>
            <w:sz w:val="24"/>
            <w:szCs w:val="24"/>
            <w:u w:val="single"/>
            <w:lang w:eastAsia="ar-SA"/>
          </w:rPr>
          <w:t>/</w:t>
        </w:r>
      </w:hyperlink>
      <w:r w:rsidRPr="00F54C7F">
        <w:rPr>
          <w:b/>
          <w:i/>
          <w:sz w:val="24"/>
          <w:szCs w:val="24"/>
          <w:lang w:eastAsia="ar-SA"/>
        </w:rPr>
        <w:t xml:space="preserve">  (э</w:t>
      </w:r>
      <w:r w:rsidRPr="00F54C7F">
        <w:rPr>
          <w:i/>
          <w:sz w:val="24"/>
          <w:szCs w:val="24"/>
          <w:lang w:eastAsia="ar-SA"/>
        </w:rPr>
        <w:t xml:space="preserve">лектронные ресурсы: монографии, учебные пособия, учебно-методическими материалы, выпущенными в Университете за последние 10 лет); </w:t>
      </w:r>
    </w:p>
    <w:p w:rsidR="00E7108A" w:rsidRPr="00F54C7F" w:rsidRDefault="00E7108A" w:rsidP="00D8567D">
      <w:pPr>
        <w:numPr>
          <w:ilvl w:val="0"/>
          <w:numId w:val="26"/>
        </w:numPr>
        <w:suppressAutoHyphens/>
        <w:spacing w:line="100" w:lineRule="atLeast"/>
        <w:rPr>
          <w:rFonts w:eastAsia="Arial Unicode MS"/>
          <w:b/>
          <w:i/>
          <w:sz w:val="24"/>
          <w:szCs w:val="24"/>
          <w:lang w:eastAsia="ar-SA"/>
        </w:rPr>
      </w:pPr>
      <w:r w:rsidRPr="00F54C7F">
        <w:rPr>
          <w:rFonts w:eastAsia="Arial Unicode MS"/>
          <w:b/>
          <w:i/>
          <w:sz w:val="24"/>
          <w:szCs w:val="24"/>
          <w:lang w:eastAsia="ar-SA"/>
        </w:rPr>
        <w:t xml:space="preserve">ООО «ИВИС» </w:t>
      </w:r>
      <w:hyperlink r:id="rId15" w:history="1">
        <w:r w:rsidRPr="00F54C7F">
          <w:rPr>
            <w:rFonts w:eastAsia="Arial Unicode MS"/>
            <w:b/>
            <w:i/>
            <w:sz w:val="24"/>
            <w:szCs w:val="24"/>
            <w:u w:val="single"/>
            <w:lang w:eastAsia="ar-SA"/>
          </w:rPr>
          <w:t>https://dlib.eastview.com</w:t>
        </w:r>
      </w:hyperlink>
      <w:r w:rsidRPr="00F54C7F">
        <w:rPr>
          <w:rFonts w:eastAsia="Arial Unicode MS"/>
          <w:b/>
          <w:i/>
          <w:sz w:val="24"/>
          <w:szCs w:val="24"/>
          <w:lang w:eastAsia="ar-SA"/>
        </w:rPr>
        <w:t xml:space="preserve"> (</w:t>
      </w:r>
      <w:r w:rsidRPr="00F54C7F">
        <w:rPr>
          <w:rFonts w:eastAsia="Arial Unicode MS"/>
          <w:i/>
          <w:sz w:val="24"/>
          <w:szCs w:val="24"/>
          <w:lang w:eastAsia="ar-SA"/>
        </w:rPr>
        <w:t>электронные версии периодических изданий ООО «ИВИС»);</w:t>
      </w:r>
    </w:p>
    <w:p w:rsidR="00E7108A" w:rsidRPr="00F54C7F" w:rsidRDefault="00E7108A" w:rsidP="00D8567D">
      <w:pPr>
        <w:numPr>
          <w:ilvl w:val="0"/>
          <w:numId w:val="26"/>
        </w:numPr>
        <w:suppressAutoHyphens/>
        <w:spacing w:line="100" w:lineRule="atLeast"/>
        <w:rPr>
          <w:rFonts w:eastAsia="Arial Unicode MS"/>
          <w:b/>
          <w:i/>
          <w:sz w:val="24"/>
          <w:szCs w:val="24"/>
          <w:lang w:eastAsia="ar-SA"/>
        </w:rPr>
      </w:pPr>
      <w:r w:rsidRPr="00F54C7F">
        <w:rPr>
          <w:rFonts w:eastAsia="Arial Unicode MS"/>
          <w:b/>
          <w:i/>
          <w:sz w:val="24"/>
          <w:szCs w:val="24"/>
          <w:lang w:val="en-US" w:eastAsia="ar-SA"/>
        </w:rPr>
        <w:t>Web</w:t>
      </w:r>
      <w:r w:rsidRPr="00F54C7F">
        <w:rPr>
          <w:rFonts w:eastAsia="Arial Unicode MS"/>
          <w:b/>
          <w:i/>
          <w:sz w:val="24"/>
          <w:szCs w:val="24"/>
          <w:lang w:eastAsia="ar-SA"/>
        </w:rPr>
        <w:t xml:space="preserve"> </w:t>
      </w:r>
      <w:r w:rsidRPr="00F54C7F">
        <w:rPr>
          <w:rFonts w:eastAsia="Arial Unicode MS"/>
          <w:b/>
          <w:i/>
          <w:sz w:val="24"/>
          <w:szCs w:val="24"/>
          <w:lang w:val="en-US" w:eastAsia="ar-SA"/>
        </w:rPr>
        <w:t>of</w:t>
      </w:r>
      <w:r w:rsidRPr="00F54C7F">
        <w:rPr>
          <w:rFonts w:eastAsia="Arial Unicode MS"/>
          <w:b/>
          <w:i/>
          <w:sz w:val="24"/>
          <w:szCs w:val="24"/>
          <w:lang w:eastAsia="ar-SA"/>
        </w:rPr>
        <w:t xml:space="preserve"> </w:t>
      </w:r>
      <w:r w:rsidRPr="00F54C7F">
        <w:rPr>
          <w:rFonts w:eastAsia="Arial Unicode MS"/>
          <w:b/>
          <w:i/>
          <w:sz w:val="24"/>
          <w:szCs w:val="24"/>
          <w:lang w:val="en-US" w:eastAsia="ar-SA"/>
        </w:rPr>
        <w:t>Science</w:t>
      </w:r>
      <w:r w:rsidRPr="00F54C7F">
        <w:rPr>
          <w:rFonts w:eastAsia="Arial Unicode MS"/>
          <w:b/>
          <w:i/>
          <w:sz w:val="24"/>
          <w:szCs w:val="24"/>
          <w:lang w:eastAsia="ar-SA"/>
        </w:rPr>
        <w:t xml:space="preserve"> </w:t>
      </w:r>
      <w:hyperlink r:id="rId16" w:history="1">
        <w:r w:rsidRPr="00F54C7F">
          <w:rPr>
            <w:rFonts w:eastAsia="Arial Unicode MS"/>
            <w:b/>
            <w:bCs/>
            <w:i/>
            <w:sz w:val="24"/>
            <w:szCs w:val="24"/>
            <w:u w:val="single"/>
            <w:lang w:val="en-US" w:eastAsia="ar-SA"/>
          </w:rPr>
          <w:t>http</w:t>
        </w:r>
        <w:r w:rsidRPr="00F54C7F">
          <w:rPr>
            <w:rFonts w:eastAsia="Arial Unicode MS"/>
            <w:b/>
            <w:bCs/>
            <w:i/>
            <w:sz w:val="24"/>
            <w:szCs w:val="24"/>
            <w:u w:val="single"/>
            <w:lang w:eastAsia="ar-SA"/>
          </w:rPr>
          <w:t>://</w:t>
        </w:r>
        <w:proofErr w:type="spellStart"/>
        <w:r w:rsidRPr="00F54C7F">
          <w:rPr>
            <w:rFonts w:eastAsia="Arial Unicode MS"/>
            <w:b/>
            <w:bCs/>
            <w:i/>
            <w:sz w:val="24"/>
            <w:szCs w:val="24"/>
            <w:u w:val="single"/>
            <w:lang w:val="en-US" w:eastAsia="ar-SA"/>
          </w:rPr>
          <w:t>webofknowledge</w:t>
        </w:r>
        <w:proofErr w:type="spellEnd"/>
        <w:r w:rsidRPr="00F54C7F">
          <w:rPr>
            <w:rFonts w:eastAsia="Arial Unicode MS"/>
            <w:b/>
            <w:bCs/>
            <w:i/>
            <w:sz w:val="24"/>
            <w:szCs w:val="24"/>
            <w:u w:val="single"/>
            <w:lang w:eastAsia="ar-SA"/>
          </w:rPr>
          <w:t>.</w:t>
        </w:r>
        <w:r w:rsidRPr="00F54C7F">
          <w:rPr>
            <w:rFonts w:eastAsia="Arial Unicode MS"/>
            <w:b/>
            <w:bCs/>
            <w:i/>
            <w:sz w:val="24"/>
            <w:szCs w:val="24"/>
            <w:u w:val="single"/>
            <w:lang w:val="en-US" w:eastAsia="ar-SA"/>
          </w:rPr>
          <w:t>com</w:t>
        </w:r>
        <w:r w:rsidRPr="00F54C7F">
          <w:rPr>
            <w:rFonts w:eastAsia="Arial Unicode MS"/>
            <w:b/>
            <w:bCs/>
            <w:i/>
            <w:sz w:val="24"/>
            <w:szCs w:val="24"/>
            <w:u w:val="single"/>
            <w:lang w:eastAsia="ar-SA"/>
          </w:rPr>
          <w:t>/</w:t>
        </w:r>
      </w:hyperlink>
      <w:r w:rsidRPr="00F54C7F">
        <w:rPr>
          <w:rFonts w:eastAsia="Arial Unicode MS"/>
          <w:bCs/>
          <w:i/>
          <w:sz w:val="24"/>
          <w:szCs w:val="24"/>
          <w:lang w:eastAsia="ar-SA"/>
        </w:rPr>
        <w:t xml:space="preserve">  (</w:t>
      </w:r>
      <w:r w:rsidRPr="00F54C7F">
        <w:rPr>
          <w:rFonts w:eastAsia="Arial Unicode MS"/>
          <w:i/>
          <w:sz w:val="24"/>
          <w:szCs w:val="24"/>
          <w:lang w:eastAsia="ar-SA"/>
        </w:rPr>
        <w:t xml:space="preserve">обширная международная универсальная реферативная база данных); </w:t>
      </w:r>
    </w:p>
    <w:p w:rsidR="00E7108A" w:rsidRPr="00F54C7F" w:rsidRDefault="00E7108A" w:rsidP="00D8567D">
      <w:pPr>
        <w:numPr>
          <w:ilvl w:val="0"/>
          <w:numId w:val="26"/>
        </w:numPr>
        <w:suppressAutoHyphens/>
        <w:spacing w:line="100" w:lineRule="atLeast"/>
        <w:rPr>
          <w:rFonts w:eastAsia="Arial Unicode MS"/>
          <w:b/>
          <w:bCs/>
          <w:i/>
          <w:sz w:val="24"/>
          <w:szCs w:val="24"/>
          <w:lang w:eastAsia="ar-SA"/>
        </w:rPr>
      </w:pPr>
      <w:r w:rsidRPr="00F54C7F">
        <w:rPr>
          <w:rFonts w:eastAsia="Arial Unicode MS"/>
          <w:b/>
          <w:i/>
          <w:sz w:val="24"/>
          <w:szCs w:val="24"/>
          <w:lang w:val="en-US" w:eastAsia="ar-SA"/>
        </w:rPr>
        <w:t>Scopus</w:t>
      </w:r>
      <w:r w:rsidRPr="00F54C7F">
        <w:rPr>
          <w:rFonts w:eastAsia="Arial Unicode MS"/>
          <w:b/>
          <w:i/>
          <w:sz w:val="24"/>
          <w:szCs w:val="24"/>
          <w:lang w:eastAsia="ar-SA"/>
        </w:rPr>
        <w:t xml:space="preserve"> </w:t>
      </w:r>
      <w:hyperlink r:id="rId17" w:history="1">
        <w:r w:rsidRPr="00F54C7F">
          <w:rPr>
            <w:rFonts w:eastAsia="Arial Unicode MS"/>
            <w:b/>
            <w:i/>
            <w:sz w:val="24"/>
            <w:szCs w:val="24"/>
            <w:u w:val="single"/>
            <w:lang w:val="en-US" w:eastAsia="ar-SA"/>
          </w:rPr>
          <w:t>https</w:t>
        </w:r>
        <w:r w:rsidRPr="00F54C7F">
          <w:rPr>
            <w:rFonts w:eastAsia="Arial Unicode MS"/>
            <w:b/>
            <w:i/>
            <w:sz w:val="24"/>
            <w:szCs w:val="24"/>
            <w:u w:val="single"/>
            <w:lang w:eastAsia="ar-SA"/>
          </w:rPr>
          <w:t>://</w:t>
        </w:r>
        <w:r w:rsidRPr="00F54C7F">
          <w:rPr>
            <w:rFonts w:eastAsia="Arial Unicode MS"/>
            <w:b/>
            <w:i/>
            <w:sz w:val="24"/>
            <w:szCs w:val="24"/>
            <w:u w:val="single"/>
            <w:lang w:val="en-US" w:eastAsia="ar-SA"/>
          </w:rPr>
          <w:t>www</w:t>
        </w:r>
        <w:r w:rsidRPr="00F54C7F">
          <w:rPr>
            <w:rFonts w:eastAsia="Arial Unicode MS"/>
            <w:b/>
            <w:i/>
            <w:sz w:val="24"/>
            <w:szCs w:val="24"/>
            <w:u w:val="single"/>
            <w:lang w:eastAsia="ar-SA"/>
          </w:rPr>
          <w:t>.</w:t>
        </w:r>
        <w:proofErr w:type="spellStart"/>
        <w:r w:rsidRPr="00F54C7F">
          <w:rPr>
            <w:rFonts w:eastAsia="Arial Unicode MS"/>
            <w:b/>
            <w:i/>
            <w:sz w:val="24"/>
            <w:szCs w:val="24"/>
            <w:u w:val="single"/>
            <w:lang w:val="en-US" w:eastAsia="ar-SA"/>
          </w:rPr>
          <w:t>scopus</w:t>
        </w:r>
        <w:proofErr w:type="spellEnd"/>
        <w:r w:rsidRPr="00F54C7F">
          <w:rPr>
            <w:rFonts w:eastAsia="Arial Unicode MS"/>
            <w:b/>
            <w:i/>
            <w:sz w:val="24"/>
            <w:szCs w:val="24"/>
            <w:u w:val="single"/>
            <w:lang w:eastAsia="ar-SA"/>
          </w:rPr>
          <w:t>.</w:t>
        </w:r>
        <w:r w:rsidRPr="00F54C7F">
          <w:rPr>
            <w:rFonts w:eastAsia="Arial Unicode MS"/>
            <w:b/>
            <w:i/>
            <w:sz w:val="24"/>
            <w:szCs w:val="24"/>
            <w:u w:val="single"/>
            <w:lang w:val="en-US" w:eastAsia="ar-SA"/>
          </w:rPr>
          <w:t>com</w:t>
        </w:r>
      </w:hyperlink>
      <w:r w:rsidRPr="00F54C7F">
        <w:rPr>
          <w:rFonts w:eastAsia="Arial Unicode MS"/>
          <w:b/>
          <w:i/>
          <w:sz w:val="24"/>
          <w:szCs w:val="24"/>
          <w:lang w:eastAsia="ar-SA"/>
        </w:rPr>
        <w:t xml:space="preserve">  </w:t>
      </w:r>
      <w:r w:rsidRPr="00F54C7F">
        <w:rPr>
          <w:rFonts w:eastAsia="Arial Unicode MS"/>
          <w:i/>
          <w:sz w:val="24"/>
          <w:szCs w:val="24"/>
          <w:lang w:eastAsia="ar-SA"/>
        </w:rPr>
        <w:t xml:space="preserve">(международная универсальная реферативная база данных, </w:t>
      </w:r>
      <w:r w:rsidRPr="00F54C7F">
        <w:rPr>
          <w:rFonts w:eastAsia="Arial Unicode MS"/>
          <w:i/>
          <w:iCs/>
          <w:sz w:val="24"/>
          <w:szCs w:val="24"/>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F54C7F">
        <w:rPr>
          <w:rFonts w:eastAsia="Arial Unicode MS"/>
          <w:i/>
          <w:sz w:val="24"/>
          <w:szCs w:val="24"/>
          <w:lang w:eastAsia="ar-SA"/>
        </w:rPr>
        <w:t xml:space="preserve">; </w:t>
      </w:r>
    </w:p>
    <w:p w:rsidR="00E7108A" w:rsidRPr="00F54C7F" w:rsidRDefault="00E7108A" w:rsidP="00D8567D">
      <w:pPr>
        <w:numPr>
          <w:ilvl w:val="0"/>
          <w:numId w:val="26"/>
        </w:numPr>
        <w:suppressAutoHyphens/>
        <w:spacing w:line="100" w:lineRule="atLeast"/>
        <w:rPr>
          <w:rFonts w:eastAsia="Arial Unicode MS"/>
          <w:b/>
          <w:i/>
          <w:sz w:val="24"/>
          <w:szCs w:val="24"/>
          <w:lang w:eastAsia="ar-SA"/>
        </w:rPr>
      </w:pPr>
      <w:r w:rsidRPr="00F54C7F">
        <w:rPr>
          <w:rFonts w:eastAsia="Arial Unicode MS"/>
          <w:b/>
          <w:i/>
          <w:sz w:val="24"/>
          <w:szCs w:val="24"/>
          <w:lang w:eastAsia="ar-SA"/>
        </w:rPr>
        <w:t>Научная электронная библиотека е</w:t>
      </w:r>
      <w:r w:rsidRPr="00F54C7F">
        <w:rPr>
          <w:rFonts w:eastAsia="Arial Unicode MS"/>
          <w:b/>
          <w:i/>
          <w:sz w:val="24"/>
          <w:szCs w:val="24"/>
          <w:lang w:val="en-US" w:eastAsia="ar-SA"/>
        </w:rPr>
        <w:t>LIBRARY</w:t>
      </w:r>
      <w:r w:rsidRPr="00F54C7F">
        <w:rPr>
          <w:rFonts w:eastAsia="Arial Unicode MS"/>
          <w:b/>
          <w:i/>
          <w:sz w:val="24"/>
          <w:szCs w:val="24"/>
          <w:lang w:eastAsia="ar-SA"/>
        </w:rPr>
        <w:t>.</w:t>
      </w:r>
      <w:r w:rsidRPr="00F54C7F">
        <w:rPr>
          <w:rFonts w:eastAsia="Arial Unicode MS"/>
          <w:b/>
          <w:i/>
          <w:sz w:val="24"/>
          <w:szCs w:val="24"/>
          <w:lang w:val="en-US" w:eastAsia="ar-SA"/>
        </w:rPr>
        <w:t>RU</w:t>
      </w:r>
      <w:r w:rsidRPr="00F54C7F">
        <w:rPr>
          <w:rFonts w:eastAsia="Arial Unicode MS"/>
          <w:b/>
          <w:i/>
          <w:sz w:val="24"/>
          <w:szCs w:val="24"/>
          <w:lang w:eastAsia="ar-SA"/>
        </w:rPr>
        <w:t xml:space="preserve"> </w:t>
      </w:r>
      <w:hyperlink r:id="rId18" w:history="1">
        <w:r w:rsidRPr="00F54C7F">
          <w:rPr>
            <w:rFonts w:eastAsia="Arial Unicode MS"/>
            <w:b/>
            <w:i/>
            <w:sz w:val="24"/>
            <w:szCs w:val="24"/>
            <w:u w:val="single"/>
            <w:lang w:eastAsia="ar-SA"/>
          </w:rPr>
          <w:t>https://elibrary.ru</w:t>
        </w:r>
      </w:hyperlink>
      <w:r w:rsidRPr="00F54C7F">
        <w:rPr>
          <w:rFonts w:eastAsia="Arial Unicode MS"/>
          <w:b/>
          <w:i/>
          <w:sz w:val="24"/>
          <w:szCs w:val="24"/>
          <w:lang w:eastAsia="ar-SA"/>
        </w:rPr>
        <w:t xml:space="preserve">  </w:t>
      </w:r>
      <w:r w:rsidRPr="00F54C7F">
        <w:rPr>
          <w:rFonts w:eastAsia="Arial Unicode MS"/>
          <w:i/>
          <w:sz w:val="24"/>
          <w:szCs w:val="24"/>
          <w:lang w:eastAsia="ar-SA"/>
        </w:rPr>
        <w:t>(крупнейший российский информационный портал в области науки, технологии, медицины и образования);</w:t>
      </w:r>
    </w:p>
    <w:p w:rsidR="00E7108A" w:rsidRPr="00F54C7F" w:rsidRDefault="00E7108A" w:rsidP="00D8567D">
      <w:pPr>
        <w:numPr>
          <w:ilvl w:val="0"/>
          <w:numId w:val="26"/>
        </w:numPr>
        <w:suppressAutoHyphens/>
        <w:spacing w:line="100" w:lineRule="atLeast"/>
        <w:rPr>
          <w:rFonts w:eastAsia="Arial Unicode MS"/>
          <w:b/>
          <w:bCs/>
          <w:i/>
          <w:sz w:val="24"/>
          <w:szCs w:val="24"/>
          <w:lang w:eastAsia="ar-SA"/>
        </w:rPr>
      </w:pPr>
      <w:r w:rsidRPr="00F54C7F">
        <w:rPr>
          <w:rFonts w:eastAsia="Arial Unicode MS"/>
          <w:b/>
          <w:i/>
          <w:sz w:val="24"/>
          <w:szCs w:val="24"/>
          <w:lang w:eastAsia="ar-SA"/>
        </w:rPr>
        <w:t xml:space="preserve">ООО «Национальная электронная библиотека» (НЭБ) </w:t>
      </w:r>
      <w:hyperlink r:id="rId19" w:history="1">
        <w:r w:rsidRPr="00F54C7F">
          <w:rPr>
            <w:rFonts w:eastAsia="Arial Unicode MS"/>
            <w:b/>
            <w:bCs/>
            <w:i/>
            <w:sz w:val="24"/>
            <w:szCs w:val="24"/>
            <w:u w:val="single"/>
            <w:lang w:eastAsia="ar-SA"/>
          </w:rPr>
          <w:t>http://нэб.рф/</w:t>
        </w:r>
      </w:hyperlink>
      <w:r w:rsidRPr="00F54C7F">
        <w:rPr>
          <w:rFonts w:eastAsia="Arial Unicode MS"/>
          <w:b/>
          <w:i/>
          <w:sz w:val="24"/>
          <w:szCs w:val="24"/>
          <w:lang w:eastAsia="ar-SA"/>
        </w:rPr>
        <w:t xml:space="preserve"> </w:t>
      </w:r>
      <w:r w:rsidRPr="00F54C7F">
        <w:rPr>
          <w:rFonts w:eastAsia="Arial Unicode MS"/>
          <w:i/>
          <w:sz w:val="24"/>
          <w:szCs w:val="24"/>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E7108A" w:rsidRPr="00F54C7F" w:rsidRDefault="00E7108A" w:rsidP="00D8567D">
      <w:pPr>
        <w:numPr>
          <w:ilvl w:val="0"/>
          <w:numId w:val="26"/>
        </w:numPr>
        <w:suppressAutoHyphens/>
        <w:spacing w:line="100" w:lineRule="atLeast"/>
        <w:rPr>
          <w:b/>
          <w:bCs/>
          <w:i/>
          <w:sz w:val="24"/>
          <w:szCs w:val="24"/>
          <w:lang w:eastAsia="ar-SA"/>
        </w:rPr>
      </w:pPr>
      <w:r w:rsidRPr="00F54C7F">
        <w:rPr>
          <w:b/>
          <w:bCs/>
          <w:i/>
          <w:sz w:val="24"/>
          <w:szCs w:val="24"/>
          <w:lang w:eastAsia="ar-SA"/>
        </w:rPr>
        <w:t>«НЭИКОН»</w:t>
      </w:r>
      <w:r w:rsidRPr="00F54C7F">
        <w:rPr>
          <w:i/>
          <w:sz w:val="24"/>
          <w:szCs w:val="24"/>
          <w:lang w:val="en-US" w:eastAsia="ar-SA"/>
        </w:rPr>
        <w:t> </w:t>
      </w:r>
      <w:r w:rsidRPr="00F54C7F">
        <w:rPr>
          <w:i/>
          <w:sz w:val="24"/>
          <w:szCs w:val="24"/>
          <w:lang w:eastAsia="ar-SA"/>
        </w:rPr>
        <w:t xml:space="preserve"> </w:t>
      </w:r>
      <w:hyperlink r:id="rId20" w:history="1">
        <w:r w:rsidRPr="00F54C7F">
          <w:rPr>
            <w:b/>
            <w:bCs/>
            <w:i/>
            <w:sz w:val="24"/>
            <w:szCs w:val="24"/>
            <w:u w:val="single"/>
            <w:lang w:val="en-US" w:eastAsia="ar-SA"/>
          </w:rPr>
          <w:t>http</w:t>
        </w:r>
        <w:r w:rsidRPr="00F54C7F">
          <w:rPr>
            <w:b/>
            <w:bCs/>
            <w:i/>
            <w:sz w:val="24"/>
            <w:szCs w:val="24"/>
            <w:u w:val="single"/>
            <w:lang w:eastAsia="ar-SA"/>
          </w:rPr>
          <w:t>://</w:t>
        </w:r>
        <w:r w:rsidRPr="00F54C7F">
          <w:rPr>
            <w:b/>
            <w:bCs/>
            <w:i/>
            <w:sz w:val="24"/>
            <w:szCs w:val="24"/>
            <w:u w:val="single"/>
            <w:lang w:val="en-US" w:eastAsia="ar-SA"/>
          </w:rPr>
          <w:t>www</w:t>
        </w:r>
        <w:r w:rsidRPr="00F54C7F">
          <w:rPr>
            <w:b/>
            <w:bCs/>
            <w:i/>
            <w:sz w:val="24"/>
            <w:szCs w:val="24"/>
            <w:u w:val="single"/>
            <w:lang w:eastAsia="ar-SA"/>
          </w:rPr>
          <w:t>.</w:t>
        </w:r>
        <w:proofErr w:type="spellStart"/>
        <w:r w:rsidRPr="00F54C7F">
          <w:rPr>
            <w:b/>
            <w:bCs/>
            <w:i/>
            <w:sz w:val="24"/>
            <w:szCs w:val="24"/>
            <w:u w:val="single"/>
            <w:lang w:val="en-US" w:eastAsia="ar-SA"/>
          </w:rPr>
          <w:t>neicon</w:t>
        </w:r>
        <w:proofErr w:type="spellEnd"/>
        <w:r w:rsidRPr="00F54C7F">
          <w:rPr>
            <w:b/>
            <w:bCs/>
            <w:i/>
            <w:sz w:val="24"/>
            <w:szCs w:val="24"/>
            <w:u w:val="single"/>
            <w:lang w:eastAsia="ar-SA"/>
          </w:rPr>
          <w:t>.</w:t>
        </w:r>
        <w:proofErr w:type="spellStart"/>
        <w:r w:rsidRPr="00F54C7F">
          <w:rPr>
            <w:b/>
            <w:bCs/>
            <w:i/>
            <w:sz w:val="24"/>
            <w:szCs w:val="24"/>
            <w:u w:val="single"/>
            <w:lang w:val="en-US" w:eastAsia="ar-SA"/>
          </w:rPr>
          <w:t>ru</w:t>
        </w:r>
        <w:proofErr w:type="spellEnd"/>
        <w:r w:rsidRPr="00F54C7F">
          <w:rPr>
            <w:b/>
            <w:bCs/>
            <w:i/>
            <w:sz w:val="24"/>
            <w:szCs w:val="24"/>
            <w:u w:val="single"/>
            <w:lang w:eastAsia="ar-SA"/>
          </w:rPr>
          <w:t>/</w:t>
        </w:r>
      </w:hyperlink>
      <w:r w:rsidRPr="00F54C7F">
        <w:rPr>
          <w:i/>
          <w:sz w:val="24"/>
          <w:szCs w:val="24"/>
          <w:lang w:eastAsia="ar-SA"/>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E7108A" w:rsidRPr="00F54C7F" w:rsidRDefault="00E7108A" w:rsidP="00D8567D">
      <w:pPr>
        <w:numPr>
          <w:ilvl w:val="0"/>
          <w:numId w:val="26"/>
        </w:numPr>
        <w:suppressAutoHyphens/>
        <w:spacing w:line="100" w:lineRule="atLeast"/>
        <w:rPr>
          <w:i/>
          <w:sz w:val="24"/>
          <w:szCs w:val="24"/>
          <w:lang w:eastAsia="ar-SA"/>
        </w:rPr>
      </w:pPr>
      <w:r w:rsidRPr="00F54C7F">
        <w:rPr>
          <w:b/>
          <w:bCs/>
          <w:i/>
          <w:sz w:val="24"/>
          <w:szCs w:val="24"/>
          <w:lang w:eastAsia="ar-SA"/>
        </w:rPr>
        <w:t>«</w:t>
      </w:r>
      <w:proofErr w:type="spellStart"/>
      <w:r w:rsidRPr="00F54C7F">
        <w:rPr>
          <w:b/>
          <w:bCs/>
          <w:i/>
          <w:sz w:val="24"/>
          <w:szCs w:val="24"/>
          <w:lang w:val="en-US" w:eastAsia="ar-SA"/>
        </w:rPr>
        <w:t>Polpred</w:t>
      </w:r>
      <w:proofErr w:type="spellEnd"/>
      <w:r w:rsidRPr="00F54C7F">
        <w:rPr>
          <w:b/>
          <w:bCs/>
          <w:i/>
          <w:sz w:val="24"/>
          <w:szCs w:val="24"/>
          <w:lang w:eastAsia="ar-SA"/>
        </w:rPr>
        <w:t>.</w:t>
      </w:r>
      <w:r w:rsidRPr="00F54C7F">
        <w:rPr>
          <w:b/>
          <w:bCs/>
          <w:i/>
          <w:sz w:val="24"/>
          <w:szCs w:val="24"/>
          <w:lang w:val="en-US" w:eastAsia="ar-SA"/>
        </w:rPr>
        <w:t>com</w:t>
      </w:r>
      <w:r w:rsidRPr="00F54C7F">
        <w:rPr>
          <w:b/>
          <w:bCs/>
          <w:i/>
          <w:sz w:val="24"/>
          <w:szCs w:val="24"/>
          <w:lang w:eastAsia="ar-SA"/>
        </w:rPr>
        <w:t xml:space="preserve"> Обзор СМИ» </w:t>
      </w:r>
      <w:hyperlink r:id="rId21" w:history="1">
        <w:r w:rsidRPr="00F54C7F">
          <w:rPr>
            <w:b/>
            <w:bCs/>
            <w:i/>
            <w:sz w:val="24"/>
            <w:szCs w:val="24"/>
            <w:u w:val="single"/>
            <w:lang w:val="en-US" w:eastAsia="ar-SA"/>
          </w:rPr>
          <w:t>http</w:t>
        </w:r>
        <w:r w:rsidRPr="00F54C7F">
          <w:rPr>
            <w:b/>
            <w:bCs/>
            <w:i/>
            <w:sz w:val="24"/>
            <w:szCs w:val="24"/>
            <w:u w:val="single"/>
            <w:lang w:eastAsia="ar-SA"/>
          </w:rPr>
          <w:t>://</w:t>
        </w:r>
        <w:r w:rsidRPr="00F54C7F">
          <w:rPr>
            <w:b/>
            <w:bCs/>
            <w:i/>
            <w:sz w:val="24"/>
            <w:szCs w:val="24"/>
            <w:u w:val="single"/>
            <w:lang w:val="en-US" w:eastAsia="ar-SA"/>
          </w:rPr>
          <w:t>www</w:t>
        </w:r>
        <w:r w:rsidRPr="00F54C7F">
          <w:rPr>
            <w:b/>
            <w:bCs/>
            <w:i/>
            <w:sz w:val="24"/>
            <w:szCs w:val="24"/>
            <w:u w:val="single"/>
            <w:lang w:eastAsia="ar-SA"/>
          </w:rPr>
          <w:t>.</w:t>
        </w:r>
        <w:proofErr w:type="spellStart"/>
        <w:r w:rsidRPr="00F54C7F">
          <w:rPr>
            <w:b/>
            <w:bCs/>
            <w:i/>
            <w:sz w:val="24"/>
            <w:szCs w:val="24"/>
            <w:u w:val="single"/>
            <w:lang w:val="en-US" w:eastAsia="ar-SA"/>
          </w:rPr>
          <w:t>polpred</w:t>
        </w:r>
        <w:proofErr w:type="spellEnd"/>
        <w:r w:rsidRPr="00F54C7F">
          <w:rPr>
            <w:b/>
            <w:bCs/>
            <w:i/>
            <w:sz w:val="24"/>
            <w:szCs w:val="24"/>
            <w:u w:val="single"/>
            <w:lang w:eastAsia="ar-SA"/>
          </w:rPr>
          <w:t>.</w:t>
        </w:r>
        <w:r w:rsidRPr="00F54C7F">
          <w:rPr>
            <w:b/>
            <w:bCs/>
            <w:i/>
            <w:sz w:val="24"/>
            <w:szCs w:val="24"/>
            <w:u w:val="single"/>
            <w:lang w:val="en-US" w:eastAsia="ar-SA"/>
          </w:rPr>
          <w:t>com</w:t>
        </w:r>
      </w:hyperlink>
      <w:r w:rsidRPr="00F54C7F">
        <w:rPr>
          <w:b/>
          <w:bCs/>
          <w:i/>
          <w:sz w:val="24"/>
          <w:szCs w:val="24"/>
          <w:lang w:eastAsia="ar-SA"/>
        </w:rPr>
        <w:t xml:space="preserve"> (</w:t>
      </w:r>
      <w:r w:rsidRPr="00F54C7F">
        <w:rPr>
          <w:i/>
          <w:sz w:val="24"/>
          <w:szCs w:val="24"/>
          <w:lang w:eastAsia="ar-SA"/>
        </w:rPr>
        <w:t xml:space="preserve">статьи, интервью и др. </w:t>
      </w:r>
      <w:r w:rsidRPr="00F54C7F">
        <w:rPr>
          <w:bCs/>
          <w:i/>
          <w:iCs/>
          <w:sz w:val="24"/>
          <w:szCs w:val="24"/>
          <w:lang w:eastAsia="ar-SA"/>
        </w:rPr>
        <w:t>информагентств и деловой прессы за 15 лет</w:t>
      </w:r>
      <w:r w:rsidRPr="00F54C7F">
        <w:rPr>
          <w:i/>
          <w:sz w:val="24"/>
          <w:szCs w:val="24"/>
          <w:lang w:eastAsia="ar-SA"/>
        </w:rPr>
        <w:t>).</w:t>
      </w:r>
    </w:p>
    <w:p w:rsidR="00E7108A" w:rsidRPr="00F54C7F" w:rsidRDefault="00E7108A" w:rsidP="00D8567D">
      <w:pPr>
        <w:tabs>
          <w:tab w:val="right" w:leader="underscore" w:pos="8505"/>
        </w:tabs>
        <w:suppressAutoHyphens/>
        <w:spacing w:line="100" w:lineRule="atLeast"/>
        <w:jc w:val="both"/>
        <w:rPr>
          <w:i/>
          <w:sz w:val="24"/>
          <w:szCs w:val="24"/>
          <w:lang w:eastAsia="ar-SA"/>
        </w:rPr>
      </w:pPr>
    </w:p>
    <w:p w:rsidR="00E7108A" w:rsidRPr="00F54C7F" w:rsidRDefault="00E7108A" w:rsidP="00D8567D">
      <w:pPr>
        <w:tabs>
          <w:tab w:val="right" w:leader="underscore" w:pos="8505"/>
        </w:tabs>
        <w:suppressAutoHyphens/>
        <w:spacing w:line="100" w:lineRule="atLeast"/>
        <w:jc w:val="both"/>
        <w:rPr>
          <w:bCs/>
          <w:spacing w:val="-2"/>
          <w:sz w:val="24"/>
          <w:szCs w:val="24"/>
          <w:lang w:eastAsia="ar-SA"/>
        </w:rPr>
      </w:pPr>
      <w:r w:rsidRPr="00F54C7F">
        <w:rPr>
          <w:sz w:val="24"/>
          <w:szCs w:val="24"/>
          <w:lang w:eastAsia="ar-SA"/>
        </w:rPr>
        <w:t>9.4.2. Профессиональные базы данных</w:t>
      </w:r>
      <w:r w:rsidRPr="00F54C7F">
        <w:rPr>
          <w:iCs/>
          <w:sz w:val="24"/>
          <w:szCs w:val="24"/>
          <w:lang w:eastAsia="ar-SA"/>
        </w:rPr>
        <w:t xml:space="preserve">  и информационно-справочные системы : </w:t>
      </w:r>
    </w:p>
    <w:p w:rsidR="00E7108A" w:rsidRPr="00F54C7F" w:rsidRDefault="00EE040E" w:rsidP="00D8567D">
      <w:pPr>
        <w:numPr>
          <w:ilvl w:val="0"/>
          <w:numId w:val="38"/>
        </w:numPr>
        <w:shd w:val="clear" w:color="auto" w:fill="FFFFFF"/>
        <w:suppressAutoHyphens/>
        <w:spacing w:before="100" w:beforeAutospacing="1" w:after="100" w:afterAutospacing="1" w:line="100" w:lineRule="atLeast"/>
        <w:ind w:left="851" w:hanging="284"/>
        <w:contextualSpacing/>
        <w:rPr>
          <w:rFonts w:eastAsia="Arial Unicode MS"/>
          <w:sz w:val="24"/>
          <w:szCs w:val="24"/>
          <w:lang w:eastAsia="ar-SA"/>
        </w:rPr>
      </w:pPr>
      <w:hyperlink r:id="rId22" w:history="1">
        <w:r w:rsidR="00E7108A" w:rsidRPr="00F54C7F">
          <w:rPr>
            <w:rFonts w:eastAsia="Arial Unicode MS"/>
            <w:i/>
            <w:iCs/>
            <w:sz w:val="24"/>
            <w:szCs w:val="24"/>
            <w:u w:val="single"/>
            <w:lang w:val="en-US" w:eastAsia="ar-SA"/>
          </w:rPr>
          <w:t>http</w:t>
        </w:r>
        <w:r w:rsidR="00E7108A" w:rsidRPr="00F54C7F">
          <w:rPr>
            <w:rFonts w:eastAsia="Arial Unicode MS"/>
            <w:i/>
            <w:iCs/>
            <w:sz w:val="24"/>
            <w:szCs w:val="24"/>
            <w:u w:val="single"/>
            <w:lang w:eastAsia="ar-SA"/>
          </w:rPr>
          <w:t>://</w:t>
        </w:r>
        <w:r w:rsidR="00E7108A" w:rsidRPr="00F54C7F">
          <w:rPr>
            <w:rFonts w:eastAsia="Arial Unicode MS"/>
            <w:i/>
            <w:iCs/>
            <w:sz w:val="24"/>
            <w:szCs w:val="24"/>
            <w:u w:val="single"/>
            <w:lang w:val="en-US" w:eastAsia="ar-SA"/>
          </w:rPr>
          <w:t>www</w:t>
        </w:r>
        <w:r w:rsidR="00E7108A" w:rsidRPr="00F54C7F">
          <w:rPr>
            <w:rFonts w:eastAsia="Arial Unicode MS"/>
            <w:i/>
            <w:iCs/>
            <w:sz w:val="24"/>
            <w:szCs w:val="24"/>
            <w:u w:val="single"/>
            <w:lang w:eastAsia="ar-SA"/>
          </w:rPr>
          <w:t>.</w:t>
        </w:r>
        <w:proofErr w:type="spellStart"/>
        <w:r w:rsidR="00E7108A" w:rsidRPr="00F54C7F">
          <w:rPr>
            <w:rFonts w:eastAsia="Arial Unicode MS"/>
            <w:i/>
            <w:iCs/>
            <w:sz w:val="24"/>
            <w:szCs w:val="24"/>
            <w:u w:val="single"/>
            <w:lang w:val="en-US" w:eastAsia="ar-SA"/>
          </w:rPr>
          <w:t>gks</w:t>
        </w:r>
        <w:proofErr w:type="spellEnd"/>
        <w:r w:rsidR="00E7108A" w:rsidRPr="00F54C7F">
          <w:rPr>
            <w:rFonts w:eastAsia="Arial Unicode MS"/>
            <w:i/>
            <w:iCs/>
            <w:sz w:val="24"/>
            <w:szCs w:val="24"/>
            <w:u w:val="single"/>
            <w:lang w:eastAsia="ar-SA"/>
          </w:rPr>
          <w:t>.</w:t>
        </w:r>
        <w:proofErr w:type="spellStart"/>
        <w:r w:rsidR="00E7108A" w:rsidRPr="00F54C7F">
          <w:rPr>
            <w:rFonts w:eastAsia="Arial Unicode MS"/>
            <w:i/>
            <w:iCs/>
            <w:sz w:val="24"/>
            <w:szCs w:val="24"/>
            <w:u w:val="single"/>
            <w:lang w:val="en-US" w:eastAsia="ar-SA"/>
          </w:rPr>
          <w:t>ru</w:t>
        </w:r>
        <w:proofErr w:type="spellEnd"/>
        <w:r w:rsidR="00E7108A" w:rsidRPr="00F54C7F">
          <w:rPr>
            <w:rFonts w:eastAsia="Arial Unicode MS"/>
            <w:i/>
            <w:iCs/>
            <w:sz w:val="24"/>
            <w:szCs w:val="24"/>
            <w:u w:val="single"/>
            <w:lang w:eastAsia="ar-SA"/>
          </w:rPr>
          <w:t>/</w:t>
        </w:r>
        <w:proofErr w:type="spellStart"/>
        <w:r w:rsidR="00E7108A" w:rsidRPr="00F54C7F">
          <w:rPr>
            <w:rFonts w:eastAsia="Arial Unicode MS"/>
            <w:i/>
            <w:iCs/>
            <w:sz w:val="24"/>
            <w:szCs w:val="24"/>
            <w:u w:val="single"/>
            <w:lang w:val="en-US" w:eastAsia="ar-SA"/>
          </w:rPr>
          <w:t>wps</w:t>
        </w:r>
        <w:proofErr w:type="spellEnd"/>
        <w:r w:rsidR="00E7108A" w:rsidRPr="00F54C7F">
          <w:rPr>
            <w:rFonts w:eastAsia="Arial Unicode MS"/>
            <w:i/>
            <w:iCs/>
            <w:sz w:val="24"/>
            <w:szCs w:val="24"/>
            <w:u w:val="single"/>
            <w:lang w:eastAsia="ar-SA"/>
          </w:rPr>
          <w:t>/</w:t>
        </w:r>
        <w:proofErr w:type="spellStart"/>
        <w:r w:rsidR="00E7108A" w:rsidRPr="00F54C7F">
          <w:rPr>
            <w:rFonts w:eastAsia="Arial Unicode MS"/>
            <w:i/>
            <w:iCs/>
            <w:sz w:val="24"/>
            <w:szCs w:val="24"/>
            <w:u w:val="single"/>
            <w:lang w:val="en-US" w:eastAsia="ar-SA"/>
          </w:rPr>
          <w:t>wcm</w:t>
        </w:r>
        <w:proofErr w:type="spellEnd"/>
        <w:r w:rsidR="00E7108A" w:rsidRPr="00F54C7F">
          <w:rPr>
            <w:rFonts w:eastAsia="Arial Unicode MS"/>
            <w:i/>
            <w:iCs/>
            <w:sz w:val="24"/>
            <w:szCs w:val="24"/>
            <w:u w:val="single"/>
            <w:lang w:eastAsia="ar-SA"/>
          </w:rPr>
          <w:t>/</w:t>
        </w:r>
        <w:r w:rsidR="00E7108A" w:rsidRPr="00F54C7F">
          <w:rPr>
            <w:rFonts w:eastAsia="Arial Unicode MS"/>
            <w:i/>
            <w:iCs/>
            <w:sz w:val="24"/>
            <w:szCs w:val="24"/>
            <w:u w:val="single"/>
            <w:lang w:val="en-US" w:eastAsia="ar-SA"/>
          </w:rPr>
          <w:t>connect</w:t>
        </w:r>
        <w:r w:rsidR="00E7108A" w:rsidRPr="00F54C7F">
          <w:rPr>
            <w:rFonts w:eastAsia="Arial Unicode MS"/>
            <w:i/>
            <w:iCs/>
            <w:sz w:val="24"/>
            <w:szCs w:val="24"/>
            <w:u w:val="single"/>
            <w:lang w:eastAsia="ar-SA"/>
          </w:rPr>
          <w:t>/</w:t>
        </w:r>
        <w:proofErr w:type="spellStart"/>
        <w:r w:rsidR="00E7108A" w:rsidRPr="00F54C7F">
          <w:rPr>
            <w:rFonts w:eastAsia="Arial Unicode MS"/>
            <w:i/>
            <w:iCs/>
            <w:sz w:val="24"/>
            <w:szCs w:val="24"/>
            <w:u w:val="single"/>
            <w:lang w:val="en-US" w:eastAsia="ar-SA"/>
          </w:rPr>
          <w:t>rosstat</w:t>
        </w:r>
        <w:proofErr w:type="spellEnd"/>
        <w:r w:rsidR="00E7108A" w:rsidRPr="00F54C7F">
          <w:rPr>
            <w:rFonts w:eastAsia="Arial Unicode MS"/>
            <w:i/>
            <w:iCs/>
            <w:sz w:val="24"/>
            <w:szCs w:val="24"/>
            <w:u w:val="single"/>
            <w:lang w:eastAsia="ar-SA"/>
          </w:rPr>
          <w:t>_</w:t>
        </w:r>
        <w:r w:rsidR="00E7108A" w:rsidRPr="00F54C7F">
          <w:rPr>
            <w:rFonts w:eastAsia="Arial Unicode MS"/>
            <w:i/>
            <w:iCs/>
            <w:sz w:val="24"/>
            <w:szCs w:val="24"/>
            <w:u w:val="single"/>
            <w:lang w:val="en-US" w:eastAsia="ar-SA"/>
          </w:rPr>
          <w:t>main</w:t>
        </w:r>
        <w:r w:rsidR="00E7108A" w:rsidRPr="00F54C7F">
          <w:rPr>
            <w:rFonts w:eastAsia="Arial Unicode MS"/>
            <w:i/>
            <w:iCs/>
            <w:sz w:val="24"/>
            <w:szCs w:val="24"/>
            <w:u w:val="single"/>
            <w:lang w:eastAsia="ar-SA"/>
          </w:rPr>
          <w:t>/</w:t>
        </w:r>
        <w:proofErr w:type="spellStart"/>
        <w:r w:rsidR="00E7108A" w:rsidRPr="00F54C7F">
          <w:rPr>
            <w:rFonts w:eastAsia="Arial Unicode MS"/>
            <w:i/>
            <w:iCs/>
            <w:sz w:val="24"/>
            <w:szCs w:val="24"/>
            <w:u w:val="single"/>
            <w:lang w:val="en-US" w:eastAsia="ar-SA"/>
          </w:rPr>
          <w:t>rosstat</w:t>
        </w:r>
        <w:proofErr w:type="spellEnd"/>
        <w:r w:rsidR="00E7108A" w:rsidRPr="00F54C7F">
          <w:rPr>
            <w:rFonts w:eastAsia="Arial Unicode MS"/>
            <w:i/>
            <w:iCs/>
            <w:sz w:val="24"/>
            <w:szCs w:val="24"/>
            <w:u w:val="single"/>
            <w:lang w:eastAsia="ar-SA"/>
          </w:rPr>
          <w:t>/</w:t>
        </w:r>
        <w:proofErr w:type="spellStart"/>
        <w:r w:rsidR="00E7108A" w:rsidRPr="00F54C7F">
          <w:rPr>
            <w:rFonts w:eastAsia="Arial Unicode MS"/>
            <w:i/>
            <w:iCs/>
            <w:sz w:val="24"/>
            <w:szCs w:val="24"/>
            <w:u w:val="single"/>
            <w:lang w:val="en-US" w:eastAsia="ar-SA"/>
          </w:rPr>
          <w:t>ru</w:t>
        </w:r>
        <w:proofErr w:type="spellEnd"/>
        <w:r w:rsidR="00E7108A" w:rsidRPr="00F54C7F">
          <w:rPr>
            <w:rFonts w:eastAsia="Arial Unicode MS"/>
            <w:i/>
            <w:iCs/>
            <w:sz w:val="24"/>
            <w:szCs w:val="24"/>
            <w:u w:val="single"/>
            <w:lang w:eastAsia="ar-SA"/>
          </w:rPr>
          <w:t>/</w:t>
        </w:r>
        <w:r w:rsidR="00E7108A" w:rsidRPr="00F54C7F">
          <w:rPr>
            <w:rFonts w:eastAsia="Arial Unicode MS"/>
            <w:i/>
            <w:iCs/>
            <w:sz w:val="24"/>
            <w:szCs w:val="24"/>
            <w:u w:val="single"/>
            <w:lang w:val="en-US" w:eastAsia="ar-SA"/>
          </w:rPr>
          <w:t>statistics</w:t>
        </w:r>
        <w:r w:rsidR="00E7108A" w:rsidRPr="00F54C7F">
          <w:rPr>
            <w:rFonts w:eastAsia="Arial Unicode MS"/>
            <w:i/>
            <w:iCs/>
            <w:sz w:val="24"/>
            <w:szCs w:val="24"/>
            <w:u w:val="single"/>
            <w:lang w:eastAsia="ar-SA"/>
          </w:rPr>
          <w:t>/</w:t>
        </w:r>
        <w:r w:rsidR="00E7108A" w:rsidRPr="00F54C7F">
          <w:rPr>
            <w:rFonts w:eastAsia="Arial Unicode MS"/>
            <w:i/>
            <w:iCs/>
            <w:sz w:val="24"/>
            <w:szCs w:val="24"/>
            <w:u w:val="single"/>
            <w:lang w:val="en-US" w:eastAsia="ar-SA"/>
          </w:rPr>
          <w:t>databases</w:t>
        </w:r>
        <w:r w:rsidR="00E7108A" w:rsidRPr="00F54C7F">
          <w:rPr>
            <w:rFonts w:eastAsia="Arial Unicode MS"/>
            <w:i/>
            <w:iCs/>
            <w:sz w:val="24"/>
            <w:szCs w:val="24"/>
            <w:u w:val="single"/>
            <w:lang w:eastAsia="ar-SA"/>
          </w:rPr>
          <w:t>/</w:t>
        </w:r>
      </w:hyperlink>
      <w:r w:rsidR="00E7108A" w:rsidRPr="00F54C7F">
        <w:rPr>
          <w:rFonts w:eastAsia="Arial Unicode MS"/>
          <w:i/>
          <w:iCs/>
          <w:sz w:val="24"/>
          <w:szCs w:val="24"/>
          <w:lang w:val="en-US" w:eastAsia="ar-SA"/>
        </w:rPr>
        <w:t> </w:t>
      </w:r>
      <w:r w:rsidR="00E7108A" w:rsidRPr="00F54C7F">
        <w:rPr>
          <w:rFonts w:eastAsia="Arial Unicode MS"/>
          <w:i/>
          <w:iCs/>
          <w:sz w:val="24"/>
          <w:szCs w:val="24"/>
          <w:lang w:eastAsia="ar-SA"/>
        </w:rPr>
        <w:t xml:space="preserve">- </w:t>
      </w:r>
      <w:r w:rsidR="00E7108A" w:rsidRPr="00F54C7F">
        <w:rPr>
          <w:rFonts w:eastAsia="Arial Unicode MS"/>
          <w:i/>
          <w:iCs/>
          <w:sz w:val="24"/>
          <w:szCs w:val="24"/>
          <w:lang w:val="en-US" w:eastAsia="ar-SA"/>
        </w:rPr>
        <w:t> </w:t>
      </w:r>
      <w:r w:rsidR="00E7108A" w:rsidRPr="00F54C7F">
        <w:rPr>
          <w:rFonts w:eastAsia="Arial Unicode MS"/>
          <w:i/>
          <w:iCs/>
          <w:sz w:val="24"/>
          <w:szCs w:val="24"/>
          <w:lang w:eastAsia="ar-SA"/>
        </w:rPr>
        <w:t xml:space="preserve"> базы данных на Едином Интернет-портале Росстата;</w:t>
      </w:r>
    </w:p>
    <w:p w:rsidR="00E7108A" w:rsidRPr="00F54C7F" w:rsidRDefault="00EE040E" w:rsidP="00D8567D">
      <w:pPr>
        <w:numPr>
          <w:ilvl w:val="0"/>
          <w:numId w:val="38"/>
        </w:numPr>
        <w:shd w:val="clear" w:color="auto" w:fill="FFFFFF"/>
        <w:suppressAutoHyphens/>
        <w:spacing w:before="100" w:beforeAutospacing="1" w:after="100" w:afterAutospacing="1" w:line="100" w:lineRule="atLeast"/>
        <w:ind w:left="851" w:hanging="284"/>
        <w:contextualSpacing/>
        <w:rPr>
          <w:rFonts w:eastAsia="Arial Unicode MS"/>
          <w:sz w:val="24"/>
          <w:szCs w:val="24"/>
          <w:lang w:eastAsia="ar-SA"/>
        </w:rPr>
      </w:pPr>
      <w:hyperlink r:id="rId23" w:history="1">
        <w:r w:rsidR="00E7108A" w:rsidRPr="00F54C7F">
          <w:rPr>
            <w:rFonts w:eastAsia="Arial Unicode MS"/>
            <w:i/>
            <w:iCs/>
            <w:sz w:val="24"/>
            <w:szCs w:val="24"/>
            <w:u w:val="single"/>
            <w:lang w:val="en-US" w:eastAsia="ar-SA"/>
          </w:rPr>
          <w:t>http</w:t>
        </w:r>
        <w:r w:rsidR="00E7108A" w:rsidRPr="00F54C7F">
          <w:rPr>
            <w:rFonts w:eastAsia="Arial Unicode MS"/>
            <w:i/>
            <w:iCs/>
            <w:sz w:val="24"/>
            <w:szCs w:val="24"/>
            <w:u w:val="single"/>
            <w:lang w:eastAsia="ar-SA"/>
          </w:rPr>
          <w:t>://</w:t>
        </w:r>
        <w:r w:rsidR="00E7108A" w:rsidRPr="00F54C7F">
          <w:rPr>
            <w:rFonts w:eastAsia="Arial Unicode MS"/>
            <w:i/>
            <w:iCs/>
            <w:sz w:val="24"/>
            <w:szCs w:val="24"/>
            <w:u w:val="single"/>
            <w:lang w:val="en-US" w:eastAsia="ar-SA"/>
          </w:rPr>
          <w:t>inion</w:t>
        </w:r>
        <w:r w:rsidR="00E7108A" w:rsidRPr="00F54C7F">
          <w:rPr>
            <w:rFonts w:eastAsia="Arial Unicode MS"/>
            <w:i/>
            <w:iCs/>
            <w:sz w:val="24"/>
            <w:szCs w:val="24"/>
            <w:u w:val="single"/>
            <w:lang w:eastAsia="ar-SA"/>
          </w:rPr>
          <w:t>.</w:t>
        </w:r>
        <w:proofErr w:type="spellStart"/>
        <w:r w:rsidR="00E7108A" w:rsidRPr="00F54C7F">
          <w:rPr>
            <w:rFonts w:eastAsia="Arial Unicode MS"/>
            <w:i/>
            <w:iCs/>
            <w:sz w:val="24"/>
            <w:szCs w:val="24"/>
            <w:u w:val="single"/>
            <w:lang w:val="en-US" w:eastAsia="ar-SA"/>
          </w:rPr>
          <w:t>ru</w:t>
        </w:r>
        <w:proofErr w:type="spellEnd"/>
        <w:r w:rsidR="00E7108A" w:rsidRPr="00F54C7F">
          <w:rPr>
            <w:rFonts w:eastAsia="Arial Unicode MS"/>
            <w:i/>
            <w:iCs/>
            <w:sz w:val="24"/>
            <w:szCs w:val="24"/>
            <w:u w:val="single"/>
            <w:lang w:eastAsia="ar-SA"/>
          </w:rPr>
          <w:t>/</w:t>
        </w:r>
        <w:r w:rsidR="00E7108A" w:rsidRPr="00F54C7F">
          <w:rPr>
            <w:rFonts w:eastAsia="Arial Unicode MS"/>
            <w:i/>
            <w:iCs/>
            <w:sz w:val="24"/>
            <w:szCs w:val="24"/>
            <w:u w:val="single"/>
            <w:lang w:val="en-US" w:eastAsia="ar-SA"/>
          </w:rPr>
          <w:t>resources</w:t>
        </w:r>
        <w:r w:rsidR="00E7108A" w:rsidRPr="00F54C7F">
          <w:rPr>
            <w:rFonts w:eastAsia="Arial Unicode MS"/>
            <w:i/>
            <w:iCs/>
            <w:sz w:val="24"/>
            <w:szCs w:val="24"/>
            <w:u w:val="single"/>
            <w:lang w:eastAsia="ar-SA"/>
          </w:rPr>
          <w:t>/</w:t>
        </w:r>
        <w:proofErr w:type="spellStart"/>
        <w:r w:rsidR="00E7108A" w:rsidRPr="00F54C7F">
          <w:rPr>
            <w:rFonts w:eastAsia="Arial Unicode MS"/>
            <w:i/>
            <w:iCs/>
            <w:sz w:val="24"/>
            <w:szCs w:val="24"/>
            <w:u w:val="single"/>
            <w:lang w:val="en-US" w:eastAsia="ar-SA"/>
          </w:rPr>
          <w:t>bazy</w:t>
        </w:r>
        <w:proofErr w:type="spellEnd"/>
        <w:r w:rsidR="00E7108A" w:rsidRPr="00F54C7F">
          <w:rPr>
            <w:rFonts w:eastAsia="Arial Unicode MS"/>
            <w:i/>
            <w:iCs/>
            <w:sz w:val="24"/>
            <w:szCs w:val="24"/>
            <w:u w:val="single"/>
            <w:lang w:eastAsia="ar-SA"/>
          </w:rPr>
          <w:t>-</w:t>
        </w:r>
        <w:proofErr w:type="spellStart"/>
        <w:r w:rsidR="00E7108A" w:rsidRPr="00F54C7F">
          <w:rPr>
            <w:rFonts w:eastAsia="Arial Unicode MS"/>
            <w:i/>
            <w:iCs/>
            <w:sz w:val="24"/>
            <w:szCs w:val="24"/>
            <w:u w:val="single"/>
            <w:lang w:val="en-US" w:eastAsia="ar-SA"/>
          </w:rPr>
          <w:t>dannykh</w:t>
        </w:r>
        <w:proofErr w:type="spellEnd"/>
        <w:r w:rsidR="00E7108A" w:rsidRPr="00F54C7F">
          <w:rPr>
            <w:rFonts w:eastAsia="Arial Unicode MS"/>
            <w:i/>
            <w:iCs/>
            <w:sz w:val="24"/>
            <w:szCs w:val="24"/>
            <w:u w:val="single"/>
            <w:lang w:eastAsia="ar-SA"/>
          </w:rPr>
          <w:t>-</w:t>
        </w:r>
        <w:r w:rsidR="00E7108A" w:rsidRPr="00F54C7F">
          <w:rPr>
            <w:rFonts w:eastAsia="Arial Unicode MS"/>
            <w:i/>
            <w:iCs/>
            <w:sz w:val="24"/>
            <w:szCs w:val="24"/>
            <w:u w:val="single"/>
            <w:lang w:val="en-US" w:eastAsia="ar-SA"/>
          </w:rPr>
          <w:t>inion</w:t>
        </w:r>
        <w:r w:rsidR="00E7108A" w:rsidRPr="00F54C7F">
          <w:rPr>
            <w:rFonts w:eastAsia="Arial Unicode MS"/>
            <w:i/>
            <w:iCs/>
            <w:sz w:val="24"/>
            <w:szCs w:val="24"/>
            <w:u w:val="single"/>
            <w:lang w:eastAsia="ar-SA"/>
          </w:rPr>
          <w:t>-</w:t>
        </w:r>
        <w:r w:rsidR="00E7108A" w:rsidRPr="00F54C7F">
          <w:rPr>
            <w:rFonts w:eastAsia="Arial Unicode MS"/>
            <w:i/>
            <w:iCs/>
            <w:sz w:val="24"/>
            <w:szCs w:val="24"/>
            <w:u w:val="single"/>
            <w:lang w:val="en-US" w:eastAsia="ar-SA"/>
          </w:rPr>
          <w:t>ran</w:t>
        </w:r>
        <w:r w:rsidR="00E7108A" w:rsidRPr="00F54C7F">
          <w:rPr>
            <w:rFonts w:eastAsia="Arial Unicode MS"/>
            <w:i/>
            <w:iCs/>
            <w:sz w:val="24"/>
            <w:szCs w:val="24"/>
            <w:u w:val="single"/>
            <w:lang w:eastAsia="ar-SA"/>
          </w:rPr>
          <w:t>/</w:t>
        </w:r>
      </w:hyperlink>
      <w:r w:rsidR="00E7108A" w:rsidRPr="00F54C7F">
        <w:rPr>
          <w:rFonts w:eastAsia="Arial Unicode MS"/>
          <w:i/>
          <w:iCs/>
          <w:sz w:val="24"/>
          <w:szCs w:val="24"/>
          <w:lang w:val="en-US" w:eastAsia="ar-SA"/>
        </w:rPr>
        <w:t> </w:t>
      </w:r>
      <w:r w:rsidR="00E7108A" w:rsidRPr="00F54C7F">
        <w:rPr>
          <w:rFonts w:eastAsia="Arial Unicode MS"/>
          <w:i/>
          <w:iCs/>
          <w:sz w:val="24"/>
          <w:szCs w:val="24"/>
          <w:lang w:eastAsia="ar-SA"/>
        </w:rPr>
        <w:t xml:space="preserve">- </w:t>
      </w:r>
      <w:r w:rsidR="00E7108A" w:rsidRPr="00F54C7F">
        <w:rPr>
          <w:rFonts w:eastAsia="Arial Unicode MS"/>
          <w:i/>
          <w:iCs/>
          <w:sz w:val="24"/>
          <w:szCs w:val="24"/>
          <w:lang w:val="en-US" w:eastAsia="ar-SA"/>
        </w:rPr>
        <w:t> </w:t>
      </w:r>
      <w:r w:rsidR="00E7108A" w:rsidRPr="00F54C7F">
        <w:rPr>
          <w:rFonts w:eastAsia="Arial Unicode MS"/>
          <w:i/>
          <w:iCs/>
          <w:sz w:val="24"/>
          <w:szCs w:val="24"/>
          <w:lang w:eastAsia="ar-SA"/>
        </w:rPr>
        <w:t xml:space="preserve"> библиографические базы данных ИНИОН РАН по социальным и гуманитарным наукам;</w:t>
      </w:r>
    </w:p>
    <w:p w:rsidR="00E7108A" w:rsidRPr="00F54C7F" w:rsidRDefault="00EE040E" w:rsidP="00D8567D">
      <w:pPr>
        <w:widowControl w:val="0"/>
        <w:numPr>
          <w:ilvl w:val="0"/>
          <w:numId w:val="38"/>
        </w:numPr>
        <w:tabs>
          <w:tab w:val="left" w:pos="993"/>
        </w:tabs>
        <w:autoSpaceDE w:val="0"/>
        <w:autoSpaceDN w:val="0"/>
        <w:adjustRightInd w:val="0"/>
        <w:spacing w:before="100" w:beforeAutospacing="1" w:after="100" w:afterAutospacing="1" w:line="276" w:lineRule="auto"/>
        <w:ind w:left="851" w:hanging="284"/>
        <w:contextualSpacing/>
        <w:jc w:val="both"/>
        <w:rPr>
          <w:rFonts w:eastAsia="Arial Unicode MS"/>
          <w:i/>
          <w:sz w:val="24"/>
          <w:szCs w:val="24"/>
        </w:rPr>
      </w:pPr>
      <w:hyperlink r:id="rId24" w:history="1">
        <w:r w:rsidR="00E7108A" w:rsidRPr="00F54C7F">
          <w:rPr>
            <w:rFonts w:eastAsia="Arial Unicode MS"/>
            <w:i/>
            <w:sz w:val="24"/>
            <w:szCs w:val="24"/>
            <w:u w:val="single"/>
          </w:rPr>
          <w:t>http://diss.rsl.ru/</w:t>
        </w:r>
      </w:hyperlink>
      <w:r w:rsidR="00E7108A" w:rsidRPr="00F54C7F">
        <w:rPr>
          <w:rFonts w:eastAsia="Arial Unicode MS"/>
          <w:i/>
          <w:sz w:val="24"/>
          <w:szCs w:val="24"/>
        </w:rPr>
        <w:t xml:space="preserve"> - Электронная Библиотека Диссертаций Российской государственной библиотеки ЭБД РГБ. </w:t>
      </w:r>
    </w:p>
    <w:p w:rsidR="00E7108A" w:rsidRPr="00F54C7F" w:rsidRDefault="00EE040E" w:rsidP="00D8567D">
      <w:pPr>
        <w:widowControl w:val="0"/>
        <w:numPr>
          <w:ilvl w:val="0"/>
          <w:numId w:val="38"/>
        </w:numPr>
        <w:tabs>
          <w:tab w:val="left" w:pos="993"/>
        </w:tabs>
        <w:autoSpaceDE w:val="0"/>
        <w:autoSpaceDN w:val="0"/>
        <w:adjustRightInd w:val="0"/>
        <w:spacing w:before="100" w:beforeAutospacing="1" w:after="100" w:afterAutospacing="1" w:line="276" w:lineRule="auto"/>
        <w:ind w:left="851" w:hanging="284"/>
        <w:contextualSpacing/>
        <w:jc w:val="both"/>
        <w:rPr>
          <w:rFonts w:eastAsia="Arial Unicode MS"/>
          <w:i/>
          <w:sz w:val="24"/>
          <w:szCs w:val="24"/>
        </w:rPr>
      </w:pPr>
      <w:hyperlink r:id="rId25" w:history="1">
        <w:r w:rsidR="00E7108A" w:rsidRPr="00F54C7F">
          <w:rPr>
            <w:rFonts w:eastAsia="Arial Unicode MS"/>
            <w:i/>
            <w:sz w:val="24"/>
            <w:szCs w:val="24"/>
            <w:u w:val="single"/>
          </w:rPr>
          <w:t>www.iqlib.ru/</w:t>
        </w:r>
      </w:hyperlink>
      <w:r w:rsidR="00E7108A" w:rsidRPr="00F54C7F">
        <w:rPr>
          <w:rFonts w:eastAsia="Arial Unicode MS"/>
          <w:i/>
          <w:sz w:val="24"/>
          <w:szCs w:val="24"/>
        </w:rPr>
        <w:t xml:space="preserve"> - Электронная библиотека образовательных и научных изданий </w:t>
      </w:r>
      <w:proofErr w:type="spellStart"/>
      <w:r w:rsidR="00E7108A" w:rsidRPr="00F54C7F">
        <w:rPr>
          <w:rFonts w:eastAsia="Arial Unicode MS"/>
          <w:i/>
          <w:sz w:val="24"/>
          <w:szCs w:val="24"/>
        </w:rPr>
        <w:t>Iqlib</w:t>
      </w:r>
      <w:proofErr w:type="spellEnd"/>
      <w:r w:rsidR="00E7108A" w:rsidRPr="00F54C7F">
        <w:rPr>
          <w:rFonts w:eastAsia="Arial Unicode MS"/>
          <w:i/>
          <w:sz w:val="24"/>
          <w:szCs w:val="24"/>
        </w:rPr>
        <w:t>;</w:t>
      </w:r>
    </w:p>
    <w:p w:rsidR="00E7108A" w:rsidRPr="00F54C7F" w:rsidRDefault="00EE040E" w:rsidP="00D8567D">
      <w:pPr>
        <w:numPr>
          <w:ilvl w:val="0"/>
          <w:numId w:val="38"/>
        </w:numPr>
        <w:tabs>
          <w:tab w:val="left" w:pos="993"/>
        </w:tabs>
        <w:autoSpaceDE w:val="0"/>
        <w:autoSpaceDN w:val="0"/>
        <w:adjustRightInd w:val="0"/>
        <w:spacing w:before="100" w:beforeAutospacing="1" w:after="100" w:afterAutospacing="1" w:line="276" w:lineRule="auto"/>
        <w:ind w:left="851" w:hanging="284"/>
        <w:contextualSpacing/>
        <w:jc w:val="both"/>
        <w:rPr>
          <w:rFonts w:eastAsia="Arial Unicode MS"/>
          <w:i/>
          <w:sz w:val="24"/>
          <w:szCs w:val="24"/>
        </w:rPr>
      </w:pPr>
      <w:hyperlink r:id="rId26" w:history="1">
        <w:r w:rsidR="00E7108A" w:rsidRPr="00F54C7F">
          <w:rPr>
            <w:rFonts w:eastAsia="Arial Unicode MS"/>
            <w:i/>
            <w:sz w:val="24"/>
            <w:szCs w:val="24"/>
            <w:u w:val="single"/>
          </w:rPr>
          <w:t>http://www.cir.ru/</w:t>
        </w:r>
      </w:hyperlink>
      <w:r w:rsidR="00E7108A" w:rsidRPr="00F54C7F">
        <w:rPr>
          <w:rFonts w:eastAsia="Arial Unicode MS"/>
          <w:i/>
          <w:sz w:val="24"/>
          <w:szCs w:val="24"/>
        </w:rPr>
        <w:t xml:space="preserve">  - Университетская информационная система </w:t>
      </w:r>
      <w:proofErr w:type="spellStart"/>
      <w:r w:rsidR="00E7108A" w:rsidRPr="00F54C7F">
        <w:rPr>
          <w:rFonts w:eastAsia="Arial Unicode MS"/>
          <w:i/>
          <w:sz w:val="24"/>
          <w:szCs w:val="24"/>
        </w:rPr>
        <w:t>России.УИС</w:t>
      </w:r>
      <w:proofErr w:type="spellEnd"/>
      <w:r w:rsidR="00E7108A" w:rsidRPr="00F54C7F">
        <w:rPr>
          <w:rFonts w:eastAsia="Arial Unicode MS"/>
          <w:i/>
          <w:sz w:val="24"/>
          <w:szCs w:val="24"/>
        </w:rPr>
        <w:t xml:space="preserve"> РОССИЯ;</w:t>
      </w:r>
    </w:p>
    <w:p w:rsidR="00E7108A" w:rsidRPr="00F54C7F" w:rsidRDefault="00EE040E" w:rsidP="00D8567D">
      <w:pPr>
        <w:numPr>
          <w:ilvl w:val="0"/>
          <w:numId w:val="38"/>
        </w:numPr>
        <w:tabs>
          <w:tab w:val="left" w:pos="993"/>
        </w:tabs>
        <w:autoSpaceDE w:val="0"/>
        <w:autoSpaceDN w:val="0"/>
        <w:adjustRightInd w:val="0"/>
        <w:spacing w:before="100" w:beforeAutospacing="1" w:after="100" w:afterAutospacing="1" w:line="276" w:lineRule="auto"/>
        <w:ind w:left="851" w:hanging="284"/>
        <w:contextualSpacing/>
        <w:jc w:val="both"/>
        <w:rPr>
          <w:rFonts w:eastAsia="Arial Unicode MS"/>
          <w:i/>
          <w:sz w:val="24"/>
          <w:szCs w:val="24"/>
        </w:rPr>
      </w:pPr>
      <w:hyperlink r:id="rId27" w:history="1">
        <w:r w:rsidR="00E7108A" w:rsidRPr="00F54C7F">
          <w:rPr>
            <w:rFonts w:eastAsia="Arial Unicode MS"/>
            <w:i/>
            <w:sz w:val="24"/>
            <w:szCs w:val="24"/>
            <w:u w:val="single"/>
          </w:rPr>
          <w:t>www.public.ru/</w:t>
        </w:r>
      </w:hyperlink>
      <w:r w:rsidR="00E7108A" w:rsidRPr="00F54C7F">
        <w:rPr>
          <w:rFonts w:eastAsia="Arial Unicode MS"/>
          <w:i/>
          <w:sz w:val="24"/>
          <w:szCs w:val="24"/>
        </w:rPr>
        <w:t xml:space="preserve">  - Интернет-библиотека СМИ Public.ru;</w:t>
      </w:r>
    </w:p>
    <w:p w:rsidR="00E7108A" w:rsidRPr="00F54C7F" w:rsidRDefault="00EE040E" w:rsidP="00D8567D">
      <w:pPr>
        <w:numPr>
          <w:ilvl w:val="0"/>
          <w:numId w:val="38"/>
        </w:numPr>
        <w:shd w:val="clear" w:color="auto" w:fill="FFFFFF"/>
        <w:suppressAutoHyphens/>
        <w:spacing w:before="100" w:beforeAutospacing="1" w:after="100" w:afterAutospacing="1" w:line="100" w:lineRule="atLeast"/>
        <w:ind w:left="851" w:hanging="284"/>
        <w:contextualSpacing/>
        <w:rPr>
          <w:rFonts w:eastAsia="Arial Unicode MS"/>
          <w:sz w:val="24"/>
          <w:szCs w:val="24"/>
          <w:lang w:eastAsia="ar-SA"/>
        </w:rPr>
      </w:pPr>
      <w:hyperlink r:id="rId28" w:history="1">
        <w:r w:rsidR="00E7108A" w:rsidRPr="00F54C7F">
          <w:rPr>
            <w:rFonts w:eastAsia="Arial Unicode MS"/>
            <w:i/>
            <w:sz w:val="24"/>
            <w:szCs w:val="24"/>
            <w:u w:val="single"/>
          </w:rPr>
          <w:t>http://elibrary.ru/</w:t>
        </w:r>
      </w:hyperlink>
      <w:r w:rsidR="00E7108A" w:rsidRPr="00F54C7F">
        <w:rPr>
          <w:rFonts w:eastAsia="Arial Unicode MS"/>
          <w:i/>
          <w:sz w:val="24"/>
          <w:szCs w:val="24"/>
        </w:rPr>
        <w:t xml:space="preserve">  - Научная электронная библиотека; </w:t>
      </w:r>
      <w:r w:rsidR="00E7108A" w:rsidRPr="00F54C7F">
        <w:rPr>
          <w:rFonts w:eastAsia="Arial Unicode MS"/>
          <w:i/>
          <w:iCs/>
          <w:sz w:val="24"/>
          <w:szCs w:val="24"/>
          <w:lang w:eastAsia="ar-SA"/>
        </w:rPr>
        <w:t>российский информационный портал</w:t>
      </w:r>
      <w:r w:rsidR="00E7108A" w:rsidRPr="00F54C7F">
        <w:rPr>
          <w:rFonts w:eastAsia="Arial Unicode MS"/>
          <w:i/>
          <w:iCs/>
          <w:sz w:val="24"/>
          <w:szCs w:val="24"/>
          <w:lang w:val="en-US" w:eastAsia="ar-SA"/>
        </w:rPr>
        <w:t> </w:t>
      </w:r>
      <w:r w:rsidR="00E7108A" w:rsidRPr="00F54C7F">
        <w:rPr>
          <w:rFonts w:eastAsia="Arial Unicode MS"/>
          <w:i/>
          <w:iCs/>
          <w:sz w:val="24"/>
          <w:szCs w:val="24"/>
          <w:lang w:eastAsia="ar-SA"/>
        </w:rPr>
        <w:t>электронных журналов и баз данных по всем отраслям наук;</w:t>
      </w:r>
    </w:p>
    <w:p w:rsidR="00E7108A" w:rsidRPr="00F54C7F" w:rsidRDefault="00EE040E" w:rsidP="00D8567D">
      <w:pPr>
        <w:widowControl w:val="0"/>
        <w:numPr>
          <w:ilvl w:val="0"/>
          <w:numId w:val="38"/>
        </w:numPr>
        <w:tabs>
          <w:tab w:val="left" w:pos="993"/>
        </w:tabs>
        <w:spacing w:before="100" w:beforeAutospacing="1" w:after="100" w:afterAutospacing="1" w:line="276" w:lineRule="auto"/>
        <w:ind w:left="851" w:hanging="284"/>
        <w:contextualSpacing/>
        <w:jc w:val="both"/>
        <w:rPr>
          <w:rFonts w:eastAsia="Arial Unicode MS"/>
          <w:i/>
          <w:sz w:val="24"/>
          <w:szCs w:val="24"/>
        </w:rPr>
      </w:pPr>
      <w:hyperlink r:id="rId29" w:history="1">
        <w:r w:rsidR="00E7108A" w:rsidRPr="00F54C7F">
          <w:rPr>
            <w:rFonts w:eastAsia="Arial Unicode MS"/>
            <w:i/>
            <w:sz w:val="24"/>
            <w:szCs w:val="24"/>
            <w:u w:val="single"/>
          </w:rPr>
          <w:t>http://www.pravo.gov.ru/</w:t>
        </w:r>
      </w:hyperlink>
      <w:r w:rsidR="00E7108A" w:rsidRPr="00F54C7F">
        <w:rPr>
          <w:rFonts w:eastAsia="Arial Unicode MS"/>
          <w:i/>
          <w:sz w:val="24"/>
          <w:szCs w:val="24"/>
        </w:rPr>
        <w:t xml:space="preserve"> - официальный Интернет-портал правовой информации;</w:t>
      </w:r>
    </w:p>
    <w:p w:rsidR="00E7108A" w:rsidRPr="00F54C7F" w:rsidRDefault="00EE040E" w:rsidP="00D8567D">
      <w:pPr>
        <w:widowControl w:val="0"/>
        <w:numPr>
          <w:ilvl w:val="0"/>
          <w:numId w:val="38"/>
        </w:numPr>
        <w:tabs>
          <w:tab w:val="left" w:pos="993"/>
        </w:tabs>
        <w:spacing w:before="100" w:beforeAutospacing="1" w:after="100" w:afterAutospacing="1" w:line="276" w:lineRule="auto"/>
        <w:ind w:left="851" w:hanging="284"/>
        <w:contextualSpacing/>
        <w:jc w:val="both"/>
        <w:rPr>
          <w:rFonts w:eastAsia="Arial Unicode MS"/>
          <w:i/>
          <w:sz w:val="24"/>
          <w:szCs w:val="24"/>
        </w:rPr>
      </w:pPr>
      <w:hyperlink r:id="rId30" w:history="1">
        <w:r w:rsidR="00E7108A" w:rsidRPr="00F54C7F">
          <w:rPr>
            <w:rFonts w:eastAsia="Arial Unicode MS"/>
            <w:i/>
            <w:sz w:val="24"/>
            <w:szCs w:val="24"/>
            <w:u w:val="single"/>
          </w:rPr>
          <w:t>http://www.consultant.ru/</w:t>
        </w:r>
      </w:hyperlink>
      <w:r w:rsidR="00E7108A" w:rsidRPr="00F54C7F">
        <w:rPr>
          <w:rFonts w:eastAsia="Arial Unicode MS"/>
          <w:i/>
          <w:sz w:val="24"/>
          <w:szCs w:val="24"/>
        </w:rPr>
        <w:t xml:space="preserve"> - СПС «Консультант плюс»; </w:t>
      </w:r>
    </w:p>
    <w:p w:rsidR="00E7108A" w:rsidRPr="00F54C7F" w:rsidRDefault="00EE040E" w:rsidP="00D8567D">
      <w:pPr>
        <w:widowControl w:val="0"/>
        <w:numPr>
          <w:ilvl w:val="0"/>
          <w:numId w:val="38"/>
        </w:numPr>
        <w:tabs>
          <w:tab w:val="left" w:pos="993"/>
        </w:tabs>
        <w:autoSpaceDE w:val="0"/>
        <w:autoSpaceDN w:val="0"/>
        <w:adjustRightInd w:val="0"/>
        <w:spacing w:before="100" w:beforeAutospacing="1" w:after="100" w:afterAutospacing="1" w:line="276" w:lineRule="auto"/>
        <w:ind w:left="851" w:hanging="284"/>
        <w:contextualSpacing/>
        <w:rPr>
          <w:rFonts w:eastAsia="HiddenHorzOCR"/>
          <w:i/>
          <w:sz w:val="24"/>
          <w:szCs w:val="24"/>
        </w:rPr>
      </w:pPr>
      <w:hyperlink r:id="rId31" w:history="1">
        <w:r w:rsidR="00E7108A" w:rsidRPr="00F54C7F">
          <w:rPr>
            <w:rFonts w:eastAsia="HiddenHorzOCR"/>
            <w:i/>
            <w:sz w:val="24"/>
            <w:szCs w:val="24"/>
            <w:u w:val="single"/>
          </w:rPr>
          <w:t>http://law.edu.ru/</w:t>
        </w:r>
      </w:hyperlink>
      <w:r w:rsidR="00E7108A" w:rsidRPr="00F54C7F">
        <w:rPr>
          <w:rFonts w:eastAsia="HiddenHorzOCR"/>
          <w:i/>
          <w:sz w:val="24"/>
          <w:szCs w:val="24"/>
        </w:rPr>
        <w:t xml:space="preserve"> - федеральный правовой портал «Юридическая Россия»;</w:t>
      </w:r>
    </w:p>
    <w:p w:rsidR="00E7108A" w:rsidRPr="00F54C7F" w:rsidRDefault="00EE040E" w:rsidP="00D8567D">
      <w:pPr>
        <w:numPr>
          <w:ilvl w:val="0"/>
          <w:numId w:val="38"/>
        </w:numPr>
        <w:tabs>
          <w:tab w:val="left" w:pos="993"/>
        </w:tabs>
        <w:autoSpaceDE w:val="0"/>
        <w:autoSpaceDN w:val="0"/>
        <w:adjustRightInd w:val="0"/>
        <w:spacing w:before="100" w:beforeAutospacing="1" w:after="100" w:afterAutospacing="1" w:line="276" w:lineRule="auto"/>
        <w:ind w:left="851" w:hanging="284"/>
        <w:contextualSpacing/>
        <w:jc w:val="both"/>
        <w:rPr>
          <w:rFonts w:eastAsia="Arial Unicode MS"/>
          <w:i/>
          <w:sz w:val="24"/>
          <w:szCs w:val="24"/>
        </w:rPr>
      </w:pPr>
      <w:hyperlink r:id="rId32" w:history="1">
        <w:r w:rsidR="00E7108A" w:rsidRPr="00F54C7F">
          <w:rPr>
            <w:rFonts w:eastAsia="Arial Unicode MS"/>
            <w:i/>
            <w:sz w:val="24"/>
            <w:szCs w:val="24"/>
            <w:u w:val="single"/>
          </w:rPr>
          <w:t>http://www.kremlin.ru/</w:t>
        </w:r>
      </w:hyperlink>
      <w:r w:rsidR="00E7108A" w:rsidRPr="00F54C7F">
        <w:rPr>
          <w:rFonts w:eastAsia="Arial Unicode MS"/>
          <w:i/>
          <w:sz w:val="24"/>
          <w:szCs w:val="24"/>
        </w:rPr>
        <w:t xml:space="preserve"> - официальный сайт Президента РФ;</w:t>
      </w:r>
    </w:p>
    <w:p w:rsidR="00E7108A" w:rsidRPr="00F54C7F" w:rsidRDefault="00EE040E" w:rsidP="00D8567D">
      <w:pPr>
        <w:widowControl w:val="0"/>
        <w:numPr>
          <w:ilvl w:val="0"/>
          <w:numId w:val="38"/>
        </w:numPr>
        <w:shd w:val="clear" w:color="auto" w:fill="FFFFFF"/>
        <w:tabs>
          <w:tab w:val="left" w:pos="993"/>
        </w:tabs>
        <w:autoSpaceDE w:val="0"/>
        <w:autoSpaceDN w:val="0"/>
        <w:adjustRightInd w:val="0"/>
        <w:spacing w:line="276" w:lineRule="auto"/>
        <w:ind w:left="851" w:right="34" w:hanging="284"/>
        <w:contextualSpacing/>
        <w:jc w:val="both"/>
        <w:rPr>
          <w:rFonts w:eastAsia="Arial Unicode MS"/>
          <w:i/>
          <w:sz w:val="24"/>
          <w:szCs w:val="24"/>
        </w:rPr>
      </w:pPr>
      <w:hyperlink r:id="rId33" w:history="1">
        <w:r w:rsidR="00E7108A" w:rsidRPr="00F54C7F">
          <w:rPr>
            <w:rFonts w:eastAsia="Arial Unicode MS"/>
            <w:i/>
            <w:sz w:val="24"/>
            <w:szCs w:val="24"/>
            <w:u w:val="single"/>
          </w:rPr>
          <w:t>http://www.duma.gov.ru/</w:t>
        </w:r>
      </w:hyperlink>
      <w:r w:rsidR="00E7108A" w:rsidRPr="00F54C7F">
        <w:rPr>
          <w:rFonts w:eastAsia="Arial Unicode MS"/>
          <w:i/>
          <w:sz w:val="24"/>
          <w:szCs w:val="24"/>
        </w:rPr>
        <w:t xml:space="preserve"> - официальный сайт Государственной Думы Федерального Собрания РФ;</w:t>
      </w:r>
    </w:p>
    <w:p w:rsidR="00E7108A" w:rsidRPr="00F54C7F" w:rsidRDefault="00EE040E" w:rsidP="00D8567D">
      <w:pPr>
        <w:widowControl w:val="0"/>
        <w:numPr>
          <w:ilvl w:val="0"/>
          <w:numId w:val="38"/>
        </w:numPr>
        <w:shd w:val="clear" w:color="auto" w:fill="FFFFFF"/>
        <w:tabs>
          <w:tab w:val="left" w:pos="993"/>
        </w:tabs>
        <w:autoSpaceDE w:val="0"/>
        <w:autoSpaceDN w:val="0"/>
        <w:adjustRightInd w:val="0"/>
        <w:spacing w:line="276" w:lineRule="auto"/>
        <w:ind w:left="851" w:right="34" w:hanging="284"/>
        <w:contextualSpacing/>
        <w:jc w:val="both"/>
        <w:rPr>
          <w:rFonts w:eastAsia="Arial Unicode MS"/>
          <w:i/>
          <w:sz w:val="24"/>
          <w:szCs w:val="24"/>
        </w:rPr>
      </w:pPr>
      <w:hyperlink r:id="rId34" w:history="1">
        <w:r w:rsidR="00E7108A" w:rsidRPr="00F54C7F">
          <w:rPr>
            <w:rFonts w:eastAsia="Arial Unicode MS"/>
            <w:i/>
            <w:sz w:val="24"/>
            <w:szCs w:val="24"/>
            <w:u w:val="single"/>
          </w:rPr>
          <w:t>http://www.council.gov.ru/</w:t>
        </w:r>
      </w:hyperlink>
      <w:r w:rsidR="00E7108A" w:rsidRPr="00F54C7F">
        <w:rPr>
          <w:rFonts w:eastAsia="Arial Unicode MS"/>
          <w:i/>
          <w:sz w:val="24"/>
          <w:szCs w:val="24"/>
        </w:rPr>
        <w:t xml:space="preserve"> - официальный сайт Совета Федерации Федерального Собрания РФ;</w:t>
      </w:r>
    </w:p>
    <w:p w:rsidR="00E7108A" w:rsidRPr="00F54C7F" w:rsidRDefault="00EE040E" w:rsidP="00D8567D">
      <w:pPr>
        <w:widowControl w:val="0"/>
        <w:numPr>
          <w:ilvl w:val="0"/>
          <w:numId w:val="38"/>
        </w:numPr>
        <w:shd w:val="clear" w:color="auto" w:fill="FFFFFF"/>
        <w:tabs>
          <w:tab w:val="left" w:pos="993"/>
        </w:tabs>
        <w:autoSpaceDE w:val="0"/>
        <w:autoSpaceDN w:val="0"/>
        <w:adjustRightInd w:val="0"/>
        <w:spacing w:line="276" w:lineRule="auto"/>
        <w:ind w:left="851" w:right="34" w:hanging="284"/>
        <w:contextualSpacing/>
        <w:jc w:val="both"/>
        <w:rPr>
          <w:rFonts w:eastAsia="Arial Unicode MS"/>
          <w:i/>
          <w:sz w:val="24"/>
          <w:szCs w:val="24"/>
        </w:rPr>
      </w:pPr>
      <w:hyperlink r:id="rId35" w:history="1">
        <w:r w:rsidR="00E7108A" w:rsidRPr="00F54C7F">
          <w:rPr>
            <w:rFonts w:eastAsia="Arial Unicode MS"/>
            <w:i/>
            <w:sz w:val="24"/>
            <w:szCs w:val="24"/>
            <w:u w:val="single"/>
          </w:rPr>
          <w:t>http://www.government.ru/</w:t>
        </w:r>
      </w:hyperlink>
      <w:r w:rsidR="00E7108A" w:rsidRPr="00F54C7F">
        <w:rPr>
          <w:rFonts w:eastAsia="Arial Unicode MS"/>
          <w:i/>
          <w:sz w:val="24"/>
          <w:szCs w:val="24"/>
        </w:rPr>
        <w:t xml:space="preserve"> - официальный сайт Правительства РФ;</w:t>
      </w:r>
    </w:p>
    <w:p w:rsidR="00E7108A" w:rsidRPr="00F54C7F" w:rsidRDefault="00EE040E" w:rsidP="00D8567D">
      <w:pPr>
        <w:widowControl w:val="0"/>
        <w:numPr>
          <w:ilvl w:val="0"/>
          <w:numId w:val="38"/>
        </w:numPr>
        <w:tabs>
          <w:tab w:val="left" w:pos="993"/>
        </w:tabs>
        <w:spacing w:before="100" w:beforeAutospacing="1" w:after="100" w:afterAutospacing="1" w:line="276" w:lineRule="auto"/>
        <w:ind w:left="851" w:hanging="284"/>
        <w:contextualSpacing/>
        <w:jc w:val="both"/>
        <w:rPr>
          <w:rFonts w:eastAsia="Arial Unicode MS"/>
          <w:i/>
          <w:sz w:val="24"/>
          <w:szCs w:val="24"/>
        </w:rPr>
      </w:pPr>
      <w:hyperlink r:id="rId36" w:history="1">
        <w:r w:rsidR="00E7108A" w:rsidRPr="00F54C7F">
          <w:rPr>
            <w:rFonts w:eastAsia="Arial Unicode MS"/>
            <w:i/>
            <w:sz w:val="24"/>
            <w:szCs w:val="24"/>
            <w:u w:val="single"/>
          </w:rPr>
          <w:t>http://www.ksrf.ru/</w:t>
        </w:r>
      </w:hyperlink>
      <w:r w:rsidR="00E7108A" w:rsidRPr="00F54C7F">
        <w:rPr>
          <w:rFonts w:eastAsia="Arial Unicode MS"/>
          <w:i/>
          <w:sz w:val="24"/>
          <w:szCs w:val="24"/>
        </w:rPr>
        <w:t xml:space="preserve"> - официальный сайт Конституционного Суда РФ;</w:t>
      </w:r>
    </w:p>
    <w:p w:rsidR="00E7108A" w:rsidRPr="00F54C7F" w:rsidRDefault="00EE040E" w:rsidP="00D8567D">
      <w:pPr>
        <w:widowControl w:val="0"/>
        <w:numPr>
          <w:ilvl w:val="0"/>
          <w:numId w:val="38"/>
        </w:numPr>
        <w:tabs>
          <w:tab w:val="left" w:pos="993"/>
        </w:tabs>
        <w:autoSpaceDE w:val="0"/>
        <w:autoSpaceDN w:val="0"/>
        <w:adjustRightInd w:val="0"/>
        <w:spacing w:before="100" w:beforeAutospacing="1" w:after="100" w:afterAutospacing="1" w:line="276" w:lineRule="auto"/>
        <w:ind w:left="851" w:hanging="284"/>
        <w:contextualSpacing/>
        <w:jc w:val="both"/>
        <w:rPr>
          <w:rFonts w:eastAsia="Arial Unicode MS"/>
          <w:i/>
          <w:sz w:val="24"/>
          <w:szCs w:val="24"/>
        </w:rPr>
      </w:pPr>
      <w:hyperlink r:id="rId37" w:history="1">
        <w:r w:rsidR="00E7108A" w:rsidRPr="00F54C7F">
          <w:rPr>
            <w:rFonts w:eastAsia="Arial Unicode MS"/>
            <w:i/>
            <w:sz w:val="24"/>
            <w:szCs w:val="24"/>
            <w:u w:val="single"/>
          </w:rPr>
          <w:t>http://www.vsrf.ru/</w:t>
        </w:r>
      </w:hyperlink>
      <w:r w:rsidR="00E7108A" w:rsidRPr="00F54C7F">
        <w:rPr>
          <w:rFonts w:eastAsia="Arial Unicode MS"/>
          <w:i/>
          <w:sz w:val="24"/>
          <w:szCs w:val="24"/>
        </w:rPr>
        <w:t xml:space="preserve"> - официальный сайт Верховного Суда РФ.</w:t>
      </w:r>
    </w:p>
    <w:p w:rsidR="00E7108A" w:rsidRPr="00F54C7F" w:rsidRDefault="00E7108A" w:rsidP="00D8567D">
      <w:pPr>
        <w:tabs>
          <w:tab w:val="right" w:leader="underscore" w:pos="8505"/>
        </w:tabs>
        <w:jc w:val="both"/>
        <w:rPr>
          <w:sz w:val="24"/>
          <w:szCs w:val="24"/>
          <w:highlight w:val="yellow"/>
        </w:rPr>
      </w:pPr>
    </w:p>
    <w:p w:rsidR="00E7108A" w:rsidRPr="00F54C7F" w:rsidRDefault="00E7108A" w:rsidP="00D8567D">
      <w:pPr>
        <w:tabs>
          <w:tab w:val="right" w:leader="underscore" w:pos="8505"/>
        </w:tabs>
        <w:jc w:val="both"/>
        <w:rPr>
          <w:b/>
          <w:i/>
          <w:sz w:val="24"/>
          <w:szCs w:val="24"/>
        </w:rPr>
      </w:pPr>
      <w:r w:rsidRPr="00F54C7F">
        <w:rPr>
          <w:sz w:val="24"/>
          <w:szCs w:val="24"/>
        </w:rPr>
        <w:t xml:space="preserve">9.4.3 Лицензионное программное обеспечение  </w:t>
      </w:r>
      <w:r w:rsidRPr="00F54C7F">
        <w:rPr>
          <w:b/>
          <w:i/>
          <w:sz w:val="24"/>
          <w:szCs w:val="24"/>
        </w:rPr>
        <w:t>( ежегодно  обновляется)</w:t>
      </w:r>
    </w:p>
    <w:p w:rsidR="00E7108A" w:rsidRPr="00F54C7F" w:rsidRDefault="00E7108A" w:rsidP="00D8567D">
      <w:pPr>
        <w:ind w:firstLine="709"/>
        <w:rPr>
          <w:sz w:val="24"/>
          <w:szCs w:val="24"/>
        </w:rPr>
      </w:pPr>
    </w:p>
    <w:p w:rsidR="00E7108A" w:rsidRPr="00F54C7F" w:rsidRDefault="00E7108A" w:rsidP="00D8567D">
      <w:pPr>
        <w:ind w:firstLine="709"/>
        <w:rPr>
          <w:bCs/>
          <w:i/>
          <w:sz w:val="24"/>
          <w:szCs w:val="24"/>
        </w:rPr>
      </w:pPr>
      <w:r w:rsidRPr="00F54C7F">
        <w:rPr>
          <w:sz w:val="24"/>
          <w:szCs w:val="24"/>
        </w:rPr>
        <w:t>9.4.</w:t>
      </w:r>
      <w:r w:rsidRPr="00F54C7F">
        <w:rPr>
          <w:sz w:val="24"/>
          <w:szCs w:val="24"/>
          <w:lang w:val="en-US"/>
        </w:rPr>
        <w:t>4</w:t>
      </w:r>
      <w:r w:rsidRPr="00F54C7F">
        <w:rPr>
          <w:sz w:val="24"/>
          <w:szCs w:val="24"/>
        </w:rPr>
        <w:t xml:space="preserve"> </w:t>
      </w:r>
      <w:r w:rsidRPr="00F54C7F">
        <w:rPr>
          <w:bCs/>
          <w:sz w:val="24"/>
          <w:szCs w:val="24"/>
        </w:rPr>
        <w:t>Нормативные правовые документы</w:t>
      </w:r>
    </w:p>
    <w:p w:rsidR="00E7108A" w:rsidRPr="00F54C7F" w:rsidRDefault="00E7108A" w:rsidP="00D8567D">
      <w:pPr>
        <w:widowControl w:val="0"/>
        <w:numPr>
          <w:ilvl w:val="2"/>
          <w:numId w:val="36"/>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26.01.2017, №4, ст. 445.</w:t>
      </w:r>
    </w:p>
    <w:p w:rsidR="00E7108A" w:rsidRPr="00F54C7F" w:rsidRDefault="00E7108A" w:rsidP="00D8567D">
      <w:pPr>
        <w:widowControl w:val="0"/>
        <w:numPr>
          <w:ilvl w:val="2"/>
          <w:numId w:val="36"/>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Гражданский кодекс Российской Федерации (части 1, 2, 3, 4). –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38" w:history="1">
        <w:r w:rsidRPr="00F54C7F">
          <w:rPr>
            <w:kern w:val="1"/>
            <w:sz w:val="24"/>
            <w:szCs w:val="24"/>
            <w:lang w:eastAsia="en-US"/>
          </w:rPr>
          <w:t>http://www.consultant.ru/</w:t>
        </w:r>
      </w:hyperlink>
    </w:p>
    <w:p w:rsidR="00E7108A" w:rsidRPr="00F54C7F" w:rsidRDefault="00E7108A" w:rsidP="00D8567D">
      <w:pPr>
        <w:widowControl w:val="0"/>
        <w:numPr>
          <w:ilvl w:val="2"/>
          <w:numId w:val="36"/>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Гражданско-процессуальный кодекс Российской Федерации.-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39" w:history="1">
        <w:r w:rsidRPr="00F54C7F">
          <w:rPr>
            <w:kern w:val="1"/>
            <w:sz w:val="24"/>
            <w:szCs w:val="24"/>
            <w:lang w:eastAsia="en-US"/>
          </w:rPr>
          <w:t>http://www.consultant.ru/</w:t>
        </w:r>
      </w:hyperlink>
    </w:p>
    <w:p w:rsidR="00E7108A" w:rsidRPr="00F54C7F" w:rsidRDefault="00E7108A" w:rsidP="00D8567D">
      <w:pPr>
        <w:widowControl w:val="0"/>
        <w:numPr>
          <w:ilvl w:val="2"/>
          <w:numId w:val="36"/>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 Арбитражно-процессуальный кодекс Российской Федерации.//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xml:space="preserve">.) // правовой сервер «Консультант плюс» / [Электронный ресурс] / Режим доступа:  </w:t>
      </w:r>
      <w:hyperlink r:id="rId40" w:history="1">
        <w:r w:rsidRPr="00F54C7F">
          <w:rPr>
            <w:kern w:val="1"/>
            <w:sz w:val="24"/>
            <w:szCs w:val="24"/>
            <w:lang w:eastAsia="en-US"/>
          </w:rPr>
          <w:t>http://www.consultant.ru/</w:t>
        </w:r>
      </w:hyperlink>
      <w:r w:rsidRPr="00F54C7F">
        <w:rPr>
          <w:rFonts w:cs="Calibri"/>
          <w:kern w:val="1"/>
          <w:sz w:val="24"/>
          <w:szCs w:val="24"/>
          <w:lang w:eastAsia="en-US"/>
        </w:rPr>
        <w:t xml:space="preserve">  «Парижская конвенция  по охране  промышленной  собственности 1883 г.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41"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Всемирная  конвенция  об авторском  праве 1952 г.// Международное частное право. Сборник нормативных актов.-  М., Юрист, 1998.</w:t>
      </w:r>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Евразийская  патентная  конвенция 1994 г.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xml:space="preserve">.) // правовой сервер «Консультант плюс» / [Электронный ресурс] / Режим доступа:  </w:t>
      </w:r>
      <w:hyperlink r:id="rId42"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Соглашение стран СНГ от 24 октября 1993 года «О сотрудничестве в области охраны авторского права и смежных прав»// Бюллетень международных договоров. – 2008. - № 3. -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43"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lastRenderedPageBreak/>
        <w:t xml:space="preserve">Конвенция, учреждающая Всемирную Организацию Интеллектуальной Собственности. Подписана в Стокгольме 14.07.1967, изменена 02.10.1979. Конвенция ратифицирована Указом Президиума ВС СССР от 19.09.1968 N 3104VII с заявлением. Вступила в силу для России с 26 апреля 1970 года// Бюллетень международных договоров. – 2008. - N 3.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44"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Конвенция об охране интересов производителей фонограмм от незаконного воспроизводства их фонограмм. Заключена в Женеве 29 октября 1971 года (вместе со «Статусом Конвенции об охране интересов производителей фонограмм от незаконного воспроизводства их фонограмм») //Международные нормативные акты ЮНЕСКО. - 1993(в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45"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Гражданский кодекс Российской Федерации (часть четвертая)  от 18.12.2006 N 230ФЗ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46"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Кодекс РФ об административных правонарушениях от 30 декабря 2001 года 195ФЗ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xml:space="preserve">.) // правовой сервер «Консультант плюс» / [Электронный ресурс] / Режим доступа:  </w:t>
      </w:r>
      <w:hyperlink r:id="rId47"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 Уголовный кодекс Российской Федерации от 13 июня 1996 года № 63-ФЗ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48"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Федеральный закон «Об информации, информационных технологиях и о защите информации» от 27 июля 2006 года N 149-ФЗ.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xml:space="preserve">.) // правовой сервер «Консультант плюс» / [Электронный ресурс] / Режим доступа:  </w:t>
      </w:r>
      <w:hyperlink r:id="rId49"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Федеральный закон «О коммерческой тайне»  от 29 июля.2004 года N 98-ФЗ.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50"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Федеральный закон «О передаче прав на единые технологии» от 25 декабря 2008 года N 284-ФЗ.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51"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Федеральный закон «О патентных поверенных» от 30 декабря 2008 года N 316-ФЗ.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52"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Постановление Правительства РФ от 14.07.2010 N 515 «О порядке получения согласия государственного заказчика или распорядителя бюджетных средств на передачу права на единую технологию гражданского назначения, созданную за счет бюджетных средств или с их привлечением, для использования на территориях иностранных государств» -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53"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Постановление Правительства РФ «О государственной регистрации договоров о распоряжении исключительным правом на изобретение, полезную модель, промышленный образец, зарегистрированные топологию интегральной микросхемы, программу для ЭВМ, базу данных и перехода без договора исключительного права на изобретение, полезную модель, промышленный образец, товарный знак, знак обслуживания, наименование места происхождения товара, зарегистрированные топологию интегральной микросхемы, программу для ЭВМ, базу данных» от 24 декабря 2008 года N 1020.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54"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Постановление Правительства РФ «Об утверждении Положения о государственной аккредитации организаций, осуществляющих </w:t>
      </w:r>
      <w:r w:rsidRPr="00F54C7F">
        <w:rPr>
          <w:rFonts w:cs="Calibri"/>
          <w:kern w:val="1"/>
          <w:sz w:val="24"/>
          <w:szCs w:val="24"/>
          <w:lang w:eastAsia="en-US"/>
        </w:rPr>
        <w:lastRenderedPageBreak/>
        <w:t xml:space="preserve">коллективное управление авторскими и смежными правами» от 29 декабря 2007 года N 992. -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55"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Постановление Правительства РФ «О федеральных органах исполнительной власти и Государственной корпорации по атомной энергии «</w:t>
      </w:r>
      <w:proofErr w:type="spellStart"/>
      <w:r w:rsidRPr="00F54C7F">
        <w:rPr>
          <w:rFonts w:cs="Calibri"/>
          <w:kern w:val="1"/>
          <w:sz w:val="24"/>
          <w:szCs w:val="24"/>
          <w:lang w:eastAsia="en-US"/>
        </w:rPr>
        <w:t>Росатом</w:t>
      </w:r>
      <w:proofErr w:type="spellEnd"/>
      <w:r w:rsidRPr="00F54C7F">
        <w:rPr>
          <w:rFonts w:cs="Calibri"/>
          <w:kern w:val="1"/>
          <w:sz w:val="24"/>
          <w:szCs w:val="24"/>
          <w:lang w:eastAsia="en-US"/>
        </w:rPr>
        <w:t xml:space="preserve">», уполномоченных рассматривать заявки на выдачу патента на секретные изобретения» от 2 октября 2004 года N 514. -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56"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Постановление Правительства РФ от 17.09.2004 N 481 «О Перечне федеральных органов исполнительной власти, компетентных давать заключение, прилагаемое к заявке на государственную регистрацию наименования места происхождения товара и на предоставление исключительного права на такое наименование, а также к заявке на предоставление исключительного права на ранее зарегистрированное наименование места происхождения товара.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57"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Постановление Правительства РФ от 16 июня 2004  года N 299 «Об утверждении Положения о Федеральной службе по интеллектуальной собственности, патентам и товарным знакам» (ред. от 24.03.2011 N 210)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58"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Постановление Правительства РФ «Об установлении размера и правил взимания платы за проведение квалификационного экзамена при осуществлении аттестации кандидата в патентные поверенные» от 15 июля.2009 года N 568 /.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59"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Постановление Правительства РФ «О Перечне федеральных органов исполнительной власти, компетентных давать заключение, прилагаемое к заявке на государственную регистрацию наименования места происхождения товара и на предоставление исключительного права на такое наименование, а также к заявке на предоставление исключительного права на ранее зарегистрированное наименование места происхождения товара» от 17 сентября 2004 года N 481. -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xml:space="preserve">.) // правовой сервер «Консультант плюс» / [Электронный ресурс] / Режим доступа:  </w:t>
      </w:r>
      <w:hyperlink r:id="rId60"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Постановление Правительства РФ «Об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 от 14 сентября.2009 года N 735.  (в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61" w:history="1">
        <w:r w:rsidRPr="00F54C7F">
          <w:rPr>
            <w:kern w:val="1"/>
            <w:sz w:val="24"/>
            <w:szCs w:val="24"/>
            <w:lang w:eastAsia="en-US"/>
          </w:rPr>
          <w:t>http://www.consultant.ru/</w:t>
        </w:r>
      </w:hyperlink>
    </w:p>
    <w:p w:rsidR="00E7108A" w:rsidRPr="00F54C7F" w:rsidRDefault="00E7108A" w:rsidP="00D8567D">
      <w:pPr>
        <w:widowControl w:val="0"/>
        <w:numPr>
          <w:ilvl w:val="2"/>
          <w:numId w:val="37"/>
        </w:numPr>
        <w:tabs>
          <w:tab w:val="left" w:pos="1134"/>
        </w:tabs>
        <w:autoSpaceDE w:val="0"/>
        <w:autoSpaceDN w:val="0"/>
        <w:adjustRightInd w:val="0"/>
        <w:ind w:left="0" w:firstLine="709"/>
        <w:contextualSpacing/>
        <w:jc w:val="both"/>
        <w:rPr>
          <w:rFonts w:cs="Calibri"/>
          <w:kern w:val="1"/>
          <w:sz w:val="24"/>
          <w:szCs w:val="24"/>
          <w:lang w:eastAsia="en-US"/>
        </w:rPr>
      </w:pPr>
      <w:r w:rsidRPr="00F54C7F">
        <w:rPr>
          <w:rFonts w:cs="Calibri"/>
          <w:kern w:val="1"/>
          <w:sz w:val="24"/>
          <w:szCs w:val="24"/>
          <w:lang w:eastAsia="en-US"/>
        </w:rPr>
        <w:t xml:space="preserve">Приказ Роспатента от 10 апреля 2009 года N 55 «Об утверждении Технологии государственной регистрации перехода исключительного права на объекты интеллектуальной собственности без договора» от 10 апреля 2009 года N 55(в </w:t>
      </w:r>
      <w:proofErr w:type="spellStart"/>
      <w:r w:rsidRPr="00F54C7F">
        <w:rPr>
          <w:rFonts w:cs="Calibri"/>
          <w:kern w:val="1"/>
          <w:sz w:val="24"/>
          <w:szCs w:val="24"/>
          <w:lang w:eastAsia="en-US"/>
        </w:rPr>
        <w:t>дейст.ред</w:t>
      </w:r>
      <w:proofErr w:type="spellEnd"/>
      <w:r w:rsidRPr="00F54C7F">
        <w:rPr>
          <w:rFonts w:cs="Calibri"/>
          <w:kern w:val="1"/>
          <w:sz w:val="24"/>
          <w:szCs w:val="24"/>
          <w:lang w:eastAsia="en-US"/>
        </w:rPr>
        <w:t>.) // правовой сервер «</w:t>
      </w:r>
      <w:proofErr w:type="spellStart"/>
      <w:r w:rsidRPr="00F54C7F">
        <w:rPr>
          <w:rFonts w:cs="Calibri"/>
          <w:kern w:val="1"/>
          <w:sz w:val="24"/>
          <w:szCs w:val="24"/>
          <w:lang w:eastAsia="en-US"/>
        </w:rPr>
        <w:t>КонсультантПлюс</w:t>
      </w:r>
      <w:proofErr w:type="spellEnd"/>
      <w:r w:rsidRPr="00F54C7F">
        <w:rPr>
          <w:rFonts w:cs="Calibri"/>
          <w:kern w:val="1"/>
          <w:sz w:val="24"/>
          <w:szCs w:val="24"/>
          <w:lang w:eastAsia="en-US"/>
        </w:rPr>
        <w:t xml:space="preserve">» / [Электронный ресурс] / Режим доступа:  </w:t>
      </w:r>
      <w:hyperlink r:id="rId62" w:history="1">
        <w:r w:rsidRPr="00F54C7F">
          <w:rPr>
            <w:kern w:val="1"/>
            <w:sz w:val="24"/>
            <w:szCs w:val="24"/>
            <w:lang w:eastAsia="en-US"/>
          </w:rPr>
          <w:t>http://www.consultant.ru/</w:t>
        </w:r>
      </w:hyperlink>
    </w:p>
    <w:p w:rsidR="00E7108A" w:rsidRPr="00F54C7F" w:rsidRDefault="00E7108A" w:rsidP="00D8567D">
      <w:pPr>
        <w:tabs>
          <w:tab w:val="right" w:leader="underscore" w:pos="8505"/>
        </w:tabs>
        <w:jc w:val="both"/>
        <w:rPr>
          <w:sz w:val="24"/>
          <w:szCs w:val="24"/>
        </w:rPr>
      </w:pPr>
    </w:p>
    <w:p w:rsidR="00E7108A" w:rsidRPr="00EE040E" w:rsidRDefault="00E7108A" w:rsidP="00D8567D">
      <w:pPr>
        <w:tabs>
          <w:tab w:val="right" w:leader="underscore" w:pos="8505"/>
        </w:tabs>
        <w:jc w:val="both"/>
        <w:rPr>
          <w:b/>
          <w:i/>
          <w:sz w:val="24"/>
          <w:szCs w:val="24"/>
        </w:rPr>
      </w:pPr>
      <w:r w:rsidRPr="00F54C7F">
        <w:rPr>
          <w:sz w:val="24"/>
          <w:szCs w:val="24"/>
        </w:rPr>
        <w:t xml:space="preserve">9.4.4. Лицензионное программное обеспечение  </w:t>
      </w:r>
      <w:proofErr w:type="gramStart"/>
      <w:r w:rsidRPr="00F54C7F">
        <w:rPr>
          <w:b/>
          <w:i/>
          <w:sz w:val="24"/>
          <w:szCs w:val="24"/>
        </w:rPr>
        <w:t xml:space="preserve">( </w:t>
      </w:r>
      <w:proofErr w:type="gramEnd"/>
      <w:r w:rsidRPr="00F54C7F">
        <w:rPr>
          <w:b/>
          <w:i/>
          <w:sz w:val="24"/>
          <w:szCs w:val="24"/>
        </w:rPr>
        <w:t>ежегодно  обновляется</w:t>
      </w:r>
    </w:p>
    <w:p w:rsidR="00E7108A" w:rsidRDefault="00E7108A" w:rsidP="00D8567D">
      <w:pPr>
        <w:tabs>
          <w:tab w:val="right" w:leader="underscore" w:pos="8505"/>
        </w:tabs>
        <w:jc w:val="both"/>
        <w:rPr>
          <w:b/>
          <w:i/>
          <w:sz w:val="24"/>
          <w:szCs w:val="24"/>
        </w:rPr>
      </w:pPr>
    </w:p>
    <w:p w:rsidR="00E7108A" w:rsidRDefault="00E7108A" w:rsidP="00D8567D">
      <w:pPr>
        <w:tabs>
          <w:tab w:val="right" w:leader="underscore" w:pos="8505"/>
        </w:tabs>
        <w:jc w:val="both"/>
        <w:rPr>
          <w:b/>
          <w:i/>
          <w:sz w:val="24"/>
          <w:szCs w:val="24"/>
        </w:rPr>
      </w:pPr>
    </w:p>
    <w:p w:rsidR="00E7108A" w:rsidRPr="00EE040E"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jc w:val="center"/>
        <w:rPr>
          <w:sz w:val="28"/>
          <w:szCs w:val="28"/>
        </w:rPr>
      </w:pPr>
      <w:r>
        <w:rPr>
          <w:b/>
          <w:sz w:val="28"/>
          <w:szCs w:val="28"/>
        </w:rPr>
        <w:t>Лист регистрации изменений к РПД</w:t>
      </w:r>
      <w:r>
        <w:rPr>
          <w:sz w:val="28"/>
          <w:szCs w:val="28"/>
        </w:rPr>
        <w:t xml:space="preserve"> </w:t>
      </w:r>
      <w:r>
        <w:rPr>
          <w:b/>
          <w:sz w:val="28"/>
          <w:szCs w:val="28"/>
        </w:rPr>
        <w:t>(РПП)</w:t>
      </w:r>
    </w:p>
    <w:p w:rsidR="00E7108A" w:rsidRDefault="00E7108A" w:rsidP="00C91F24">
      <w:pPr>
        <w:jc w:val="center"/>
        <w:rPr>
          <w:sz w:val="28"/>
          <w:szCs w:val="28"/>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4963"/>
        <w:gridCol w:w="3544"/>
      </w:tblGrid>
      <w:tr w:rsidR="00E7108A" w:rsidRPr="00C91F24" w:rsidTr="00AC27F4">
        <w:tc>
          <w:tcPr>
            <w:tcW w:w="702" w:type="dxa"/>
          </w:tcPr>
          <w:p w:rsidR="00E7108A" w:rsidRPr="00AC27F4" w:rsidRDefault="00E7108A" w:rsidP="00AC27F4">
            <w:pPr>
              <w:jc w:val="center"/>
              <w:rPr>
                <w:b/>
                <w:sz w:val="24"/>
                <w:szCs w:val="24"/>
              </w:rPr>
            </w:pPr>
            <w:r w:rsidRPr="00AC27F4">
              <w:rPr>
                <w:b/>
                <w:sz w:val="24"/>
                <w:szCs w:val="24"/>
              </w:rPr>
              <w:t>№ п/п</w:t>
            </w:r>
          </w:p>
        </w:tc>
        <w:tc>
          <w:tcPr>
            <w:tcW w:w="4963" w:type="dxa"/>
          </w:tcPr>
          <w:p w:rsidR="00E7108A" w:rsidRPr="00AC27F4" w:rsidRDefault="00E7108A" w:rsidP="00AC27F4">
            <w:pPr>
              <w:jc w:val="center"/>
              <w:rPr>
                <w:b/>
                <w:sz w:val="24"/>
                <w:szCs w:val="24"/>
              </w:rPr>
            </w:pPr>
            <w:r w:rsidRPr="00AC27F4">
              <w:rPr>
                <w:b/>
                <w:sz w:val="24"/>
                <w:szCs w:val="24"/>
              </w:rPr>
              <w:t>Содержание изменений</w:t>
            </w:r>
          </w:p>
        </w:tc>
        <w:tc>
          <w:tcPr>
            <w:tcW w:w="3544" w:type="dxa"/>
          </w:tcPr>
          <w:p w:rsidR="00E7108A" w:rsidRPr="00AC27F4" w:rsidRDefault="00E7108A" w:rsidP="00AC27F4">
            <w:pPr>
              <w:jc w:val="center"/>
              <w:rPr>
                <w:b/>
                <w:sz w:val="24"/>
                <w:szCs w:val="24"/>
              </w:rPr>
            </w:pPr>
            <w:r w:rsidRPr="00AC27F4">
              <w:rPr>
                <w:b/>
                <w:sz w:val="24"/>
                <w:szCs w:val="24"/>
              </w:rPr>
              <w:t>Номер протокола и дата заседания кафедры,  по утверждению изменений</w:t>
            </w:r>
          </w:p>
        </w:tc>
      </w:tr>
      <w:tr w:rsidR="00E7108A" w:rsidRPr="00C91F24" w:rsidTr="00AC27F4">
        <w:trPr>
          <w:trHeight w:val="680"/>
        </w:trPr>
        <w:tc>
          <w:tcPr>
            <w:tcW w:w="702" w:type="dxa"/>
          </w:tcPr>
          <w:p w:rsidR="00E7108A" w:rsidRPr="00AC27F4" w:rsidRDefault="00E7108A" w:rsidP="00AC27F4">
            <w:pPr>
              <w:jc w:val="center"/>
              <w:rPr>
                <w:sz w:val="24"/>
                <w:szCs w:val="24"/>
              </w:rPr>
            </w:pPr>
            <w:r w:rsidRPr="00AC27F4">
              <w:rPr>
                <w:sz w:val="24"/>
                <w:szCs w:val="24"/>
              </w:rPr>
              <w:t>1</w:t>
            </w:r>
          </w:p>
        </w:tc>
        <w:tc>
          <w:tcPr>
            <w:tcW w:w="4963" w:type="dxa"/>
          </w:tcPr>
          <w:p w:rsidR="00E7108A" w:rsidRPr="00AC27F4" w:rsidRDefault="00E7108A" w:rsidP="00AC27F4">
            <w:pPr>
              <w:rPr>
                <w:sz w:val="24"/>
                <w:szCs w:val="24"/>
              </w:rPr>
            </w:pPr>
            <w:r w:rsidRPr="00AC27F4">
              <w:rPr>
                <w:sz w:val="24"/>
                <w:szCs w:val="24"/>
              </w:rPr>
              <w:t xml:space="preserve">Актуализация пунктов:  9.4.1 Ресурсы электронной библиотеки  </w:t>
            </w:r>
            <w:r w:rsidRPr="00AC27F4">
              <w:rPr>
                <w:iCs/>
                <w:sz w:val="24"/>
                <w:szCs w:val="24"/>
                <w:lang w:eastAsia="ar-SA"/>
              </w:rPr>
              <w:t>(Приложение 1)</w:t>
            </w:r>
          </w:p>
        </w:tc>
        <w:tc>
          <w:tcPr>
            <w:tcW w:w="3544" w:type="dxa"/>
          </w:tcPr>
          <w:p w:rsidR="00E7108A" w:rsidRPr="00AC27F4" w:rsidRDefault="00E7108A" w:rsidP="00AC27F4">
            <w:pPr>
              <w:rPr>
                <w:sz w:val="24"/>
                <w:szCs w:val="24"/>
              </w:rPr>
            </w:pPr>
            <w:r w:rsidRPr="00AC27F4">
              <w:rPr>
                <w:sz w:val="24"/>
                <w:szCs w:val="24"/>
              </w:rPr>
              <w:t>№ 6 от  13.02.2019 года</w:t>
            </w:r>
          </w:p>
        </w:tc>
      </w:tr>
      <w:tr w:rsidR="00E7108A" w:rsidRPr="00C91F24" w:rsidTr="00AC27F4">
        <w:trPr>
          <w:trHeight w:val="680"/>
        </w:trPr>
        <w:tc>
          <w:tcPr>
            <w:tcW w:w="702" w:type="dxa"/>
          </w:tcPr>
          <w:p w:rsidR="00E7108A" w:rsidRPr="00AC27F4" w:rsidRDefault="00E7108A" w:rsidP="00AC27F4">
            <w:pPr>
              <w:jc w:val="center"/>
              <w:rPr>
                <w:sz w:val="24"/>
                <w:szCs w:val="24"/>
              </w:rPr>
            </w:pPr>
            <w:r w:rsidRPr="00AC27F4">
              <w:rPr>
                <w:sz w:val="24"/>
                <w:szCs w:val="24"/>
              </w:rPr>
              <w:t>2.</w:t>
            </w:r>
          </w:p>
        </w:tc>
        <w:tc>
          <w:tcPr>
            <w:tcW w:w="4963" w:type="dxa"/>
          </w:tcPr>
          <w:p w:rsidR="00E7108A" w:rsidRPr="00AC27F4" w:rsidRDefault="00E7108A" w:rsidP="00AC27F4">
            <w:pPr>
              <w:rPr>
                <w:sz w:val="24"/>
                <w:szCs w:val="24"/>
              </w:rPr>
            </w:pPr>
            <w:r w:rsidRPr="00AC27F4">
              <w:rPr>
                <w:sz w:val="24"/>
                <w:szCs w:val="24"/>
              </w:rPr>
              <w:t>Актуализация пункта 9.4.3 Лицензионное программное обеспечение    (Приложение 2)</w:t>
            </w:r>
          </w:p>
        </w:tc>
        <w:tc>
          <w:tcPr>
            <w:tcW w:w="3544" w:type="dxa"/>
          </w:tcPr>
          <w:p w:rsidR="00E7108A" w:rsidRPr="00AC27F4" w:rsidRDefault="00E7108A" w:rsidP="00AC27F4">
            <w:pPr>
              <w:rPr>
                <w:sz w:val="24"/>
                <w:szCs w:val="24"/>
              </w:rPr>
            </w:pPr>
            <w:r w:rsidRPr="00AC27F4">
              <w:rPr>
                <w:sz w:val="24"/>
                <w:szCs w:val="24"/>
              </w:rPr>
              <w:t>№ 9 от    23. 05.2019 года</w:t>
            </w:r>
          </w:p>
        </w:tc>
      </w:tr>
      <w:tr w:rsidR="00E7108A" w:rsidRPr="00C91F24" w:rsidTr="00AC27F4">
        <w:trPr>
          <w:trHeight w:val="680"/>
        </w:trPr>
        <w:tc>
          <w:tcPr>
            <w:tcW w:w="702" w:type="dxa"/>
          </w:tcPr>
          <w:p w:rsidR="00E7108A" w:rsidRPr="00AC27F4" w:rsidRDefault="00E7108A" w:rsidP="00AC27F4">
            <w:pPr>
              <w:jc w:val="center"/>
              <w:rPr>
                <w:sz w:val="24"/>
                <w:szCs w:val="24"/>
              </w:rPr>
            </w:pPr>
          </w:p>
        </w:tc>
        <w:tc>
          <w:tcPr>
            <w:tcW w:w="4963" w:type="dxa"/>
          </w:tcPr>
          <w:p w:rsidR="00E7108A" w:rsidRPr="00AC27F4" w:rsidRDefault="00E7108A" w:rsidP="00AC27F4">
            <w:pPr>
              <w:rPr>
                <w:sz w:val="24"/>
                <w:szCs w:val="24"/>
              </w:rPr>
            </w:pPr>
          </w:p>
        </w:tc>
        <w:tc>
          <w:tcPr>
            <w:tcW w:w="3544" w:type="dxa"/>
          </w:tcPr>
          <w:p w:rsidR="00E7108A" w:rsidRPr="00AC27F4" w:rsidRDefault="00E7108A" w:rsidP="00AC27F4">
            <w:pPr>
              <w:rPr>
                <w:sz w:val="24"/>
                <w:szCs w:val="24"/>
              </w:rPr>
            </w:pPr>
          </w:p>
        </w:tc>
      </w:tr>
      <w:tr w:rsidR="00E7108A" w:rsidRPr="00C91F24" w:rsidTr="00AC27F4">
        <w:trPr>
          <w:trHeight w:val="680"/>
        </w:trPr>
        <w:tc>
          <w:tcPr>
            <w:tcW w:w="702" w:type="dxa"/>
          </w:tcPr>
          <w:p w:rsidR="00E7108A" w:rsidRPr="00AC27F4" w:rsidRDefault="00E7108A" w:rsidP="00AC27F4">
            <w:pPr>
              <w:jc w:val="center"/>
              <w:rPr>
                <w:sz w:val="24"/>
                <w:szCs w:val="24"/>
              </w:rPr>
            </w:pPr>
          </w:p>
        </w:tc>
        <w:tc>
          <w:tcPr>
            <w:tcW w:w="4963" w:type="dxa"/>
          </w:tcPr>
          <w:p w:rsidR="00E7108A" w:rsidRPr="00AC27F4" w:rsidRDefault="00E7108A" w:rsidP="00AC27F4">
            <w:pPr>
              <w:jc w:val="center"/>
              <w:rPr>
                <w:sz w:val="24"/>
                <w:szCs w:val="24"/>
              </w:rPr>
            </w:pPr>
          </w:p>
        </w:tc>
        <w:tc>
          <w:tcPr>
            <w:tcW w:w="3544" w:type="dxa"/>
          </w:tcPr>
          <w:p w:rsidR="00E7108A" w:rsidRPr="00AC27F4" w:rsidRDefault="00E7108A" w:rsidP="00AC27F4">
            <w:pPr>
              <w:jc w:val="center"/>
              <w:rPr>
                <w:sz w:val="24"/>
                <w:szCs w:val="24"/>
              </w:rPr>
            </w:pPr>
          </w:p>
        </w:tc>
      </w:tr>
      <w:tr w:rsidR="00E7108A" w:rsidRPr="00C91F24" w:rsidTr="00AC27F4">
        <w:trPr>
          <w:trHeight w:val="680"/>
        </w:trPr>
        <w:tc>
          <w:tcPr>
            <w:tcW w:w="702" w:type="dxa"/>
          </w:tcPr>
          <w:p w:rsidR="00E7108A" w:rsidRPr="00AC27F4" w:rsidRDefault="00E7108A" w:rsidP="00AC27F4">
            <w:pPr>
              <w:jc w:val="center"/>
              <w:rPr>
                <w:sz w:val="24"/>
                <w:szCs w:val="24"/>
              </w:rPr>
            </w:pPr>
          </w:p>
        </w:tc>
        <w:tc>
          <w:tcPr>
            <w:tcW w:w="4963" w:type="dxa"/>
          </w:tcPr>
          <w:p w:rsidR="00E7108A" w:rsidRPr="00AC27F4" w:rsidRDefault="00E7108A" w:rsidP="00AC27F4">
            <w:pPr>
              <w:jc w:val="center"/>
              <w:rPr>
                <w:sz w:val="24"/>
                <w:szCs w:val="24"/>
              </w:rPr>
            </w:pPr>
          </w:p>
        </w:tc>
        <w:tc>
          <w:tcPr>
            <w:tcW w:w="3544" w:type="dxa"/>
          </w:tcPr>
          <w:p w:rsidR="00E7108A" w:rsidRPr="00AC27F4" w:rsidRDefault="00E7108A" w:rsidP="00AC27F4">
            <w:pPr>
              <w:jc w:val="center"/>
              <w:rPr>
                <w:sz w:val="24"/>
                <w:szCs w:val="24"/>
              </w:rPr>
            </w:pPr>
          </w:p>
        </w:tc>
      </w:tr>
    </w:tbl>
    <w:p w:rsidR="00E7108A" w:rsidRDefault="00E7108A" w:rsidP="00C91F24">
      <w:pPr>
        <w:rPr>
          <w:rFonts w:ascii="Verdana" w:hAnsi="Verdana"/>
          <w:color w:val="000000"/>
          <w:sz w:val="16"/>
          <w:szCs w:val="16"/>
          <w:shd w:val="clear" w:color="auto" w:fill="FFFFFF"/>
          <w:lang w:eastAsia="en-US"/>
        </w:rPr>
      </w:pPr>
    </w:p>
    <w:p w:rsidR="00E7108A" w:rsidRDefault="00E7108A" w:rsidP="00C91F24">
      <w:pPr>
        <w:tabs>
          <w:tab w:val="right" w:leader="underscore" w:pos="8505"/>
        </w:tabs>
        <w:jc w:val="both"/>
        <w:rPr>
          <w:b/>
          <w:i/>
          <w:sz w:val="24"/>
          <w:szCs w:val="24"/>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lang w:val="en-US"/>
        </w:rPr>
      </w:pPr>
    </w:p>
    <w:p w:rsidR="00E7108A" w:rsidRDefault="00E7108A" w:rsidP="00BB1B6F">
      <w:pPr>
        <w:jc w:val="right"/>
        <w:rPr>
          <w:color w:val="000000"/>
          <w:shd w:val="clear" w:color="auto" w:fill="FFFFFF"/>
        </w:rPr>
      </w:pPr>
      <w:r>
        <w:rPr>
          <w:color w:val="000000"/>
          <w:shd w:val="clear" w:color="auto" w:fill="FFFFFF"/>
        </w:rPr>
        <w:lastRenderedPageBreak/>
        <w:t>Приложение 1</w:t>
      </w:r>
    </w:p>
    <w:tbl>
      <w:tblPr>
        <w:tblW w:w="15134" w:type="dxa"/>
        <w:tblLook w:val="00A0" w:firstRow="1" w:lastRow="0" w:firstColumn="1" w:lastColumn="0" w:noHBand="0" w:noVBand="0"/>
      </w:tblPr>
      <w:tblGrid>
        <w:gridCol w:w="4106"/>
        <w:gridCol w:w="4170"/>
        <w:gridCol w:w="4604"/>
        <w:gridCol w:w="2254"/>
      </w:tblGrid>
      <w:tr w:rsidR="00E7108A" w:rsidTr="00BB1B6F">
        <w:trPr>
          <w:trHeight w:val="870"/>
        </w:trPr>
        <w:tc>
          <w:tcPr>
            <w:tcW w:w="4106" w:type="dxa"/>
            <w:tcBorders>
              <w:top w:val="single" w:sz="8" w:space="0" w:color="auto"/>
              <w:left w:val="single" w:sz="4" w:space="0" w:color="auto"/>
              <w:bottom w:val="single" w:sz="8" w:space="0" w:color="auto"/>
              <w:right w:val="single" w:sz="4" w:space="0" w:color="auto"/>
            </w:tcBorders>
            <w:vAlign w:val="center"/>
          </w:tcPr>
          <w:p w:rsidR="00E7108A" w:rsidRDefault="00E7108A">
            <w:pPr>
              <w:jc w:val="center"/>
              <w:rPr>
                <w:b/>
                <w:bCs/>
                <w:color w:val="000000"/>
                <w:sz w:val="22"/>
                <w:szCs w:val="22"/>
              </w:rPr>
            </w:pPr>
            <w:r>
              <w:rPr>
                <w:b/>
                <w:bCs/>
                <w:color w:val="000000"/>
              </w:rPr>
              <w:t>Номер и дата договора</w:t>
            </w:r>
          </w:p>
        </w:tc>
        <w:tc>
          <w:tcPr>
            <w:tcW w:w="4170" w:type="dxa"/>
            <w:tcBorders>
              <w:top w:val="single" w:sz="8" w:space="0" w:color="auto"/>
              <w:left w:val="nil"/>
              <w:bottom w:val="single" w:sz="8" w:space="0" w:color="auto"/>
              <w:right w:val="single" w:sz="4" w:space="0" w:color="auto"/>
            </w:tcBorders>
            <w:vAlign w:val="center"/>
          </w:tcPr>
          <w:p w:rsidR="00E7108A" w:rsidRDefault="00E7108A">
            <w:pPr>
              <w:jc w:val="center"/>
              <w:rPr>
                <w:b/>
                <w:bCs/>
                <w:color w:val="000000"/>
                <w:sz w:val="22"/>
                <w:szCs w:val="22"/>
              </w:rPr>
            </w:pPr>
            <w:r>
              <w:rPr>
                <w:b/>
                <w:bCs/>
                <w:color w:val="000000"/>
              </w:rPr>
              <w:t>Предмет договора</w:t>
            </w:r>
          </w:p>
        </w:tc>
        <w:tc>
          <w:tcPr>
            <w:tcW w:w="4604" w:type="dxa"/>
            <w:tcBorders>
              <w:top w:val="single" w:sz="8" w:space="0" w:color="auto"/>
              <w:left w:val="nil"/>
              <w:bottom w:val="single" w:sz="8" w:space="0" w:color="auto"/>
              <w:right w:val="single" w:sz="4" w:space="0" w:color="auto"/>
            </w:tcBorders>
            <w:vAlign w:val="center"/>
          </w:tcPr>
          <w:p w:rsidR="00E7108A" w:rsidRDefault="00E7108A">
            <w:pPr>
              <w:jc w:val="center"/>
              <w:rPr>
                <w:b/>
                <w:bCs/>
                <w:color w:val="000000"/>
                <w:sz w:val="22"/>
                <w:szCs w:val="22"/>
              </w:rPr>
            </w:pPr>
            <w:r>
              <w:rPr>
                <w:b/>
                <w:bCs/>
                <w:color w:val="000000"/>
              </w:rPr>
              <w:t>Ссылка на электронный ресурс</w:t>
            </w:r>
          </w:p>
        </w:tc>
        <w:tc>
          <w:tcPr>
            <w:tcW w:w="2254" w:type="dxa"/>
            <w:tcBorders>
              <w:top w:val="single" w:sz="8" w:space="0" w:color="auto"/>
              <w:left w:val="nil"/>
              <w:bottom w:val="single" w:sz="8" w:space="0" w:color="auto"/>
              <w:right w:val="single" w:sz="8" w:space="0" w:color="auto"/>
            </w:tcBorders>
            <w:vAlign w:val="center"/>
          </w:tcPr>
          <w:p w:rsidR="00E7108A" w:rsidRDefault="00E7108A">
            <w:pPr>
              <w:jc w:val="center"/>
              <w:rPr>
                <w:b/>
                <w:bCs/>
                <w:color w:val="000000"/>
                <w:sz w:val="22"/>
                <w:szCs w:val="22"/>
              </w:rPr>
            </w:pPr>
            <w:r>
              <w:rPr>
                <w:b/>
                <w:bCs/>
                <w:color w:val="000000"/>
              </w:rPr>
              <w:t>Срок действия договора</w:t>
            </w:r>
          </w:p>
        </w:tc>
      </w:tr>
      <w:tr w:rsidR="00E7108A" w:rsidTr="00BB1B6F">
        <w:trPr>
          <w:trHeight w:val="870"/>
        </w:trPr>
        <w:tc>
          <w:tcPr>
            <w:tcW w:w="4106" w:type="dxa"/>
            <w:tcBorders>
              <w:top w:val="single" w:sz="4" w:space="0" w:color="auto"/>
              <w:left w:val="single" w:sz="4" w:space="0" w:color="auto"/>
              <w:bottom w:val="single" w:sz="4" w:space="0" w:color="auto"/>
              <w:right w:val="single" w:sz="4" w:space="0" w:color="auto"/>
            </w:tcBorders>
            <w:vAlign w:val="center"/>
          </w:tcPr>
          <w:p w:rsidR="00E7108A" w:rsidRDefault="00E7108A">
            <w:pPr>
              <w:rPr>
                <w:color w:val="000000"/>
                <w:sz w:val="22"/>
                <w:szCs w:val="22"/>
              </w:rPr>
            </w:pPr>
            <w:r>
              <w:rPr>
                <w:color w:val="000000"/>
              </w:rPr>
              <w:t>Договор № 106/19 от 29.01.2019 г.</w:t>
            </w:r>
          </w:p>
        </w:tc>
        <w:tc>
          <w:tcPr>
            <w:tcW w:w="4170" w:type="dxa"/>
            <w:tcBorders>
              <w:top w:val="single" w:sz="4" w:space="0" w:color="auto"/>
              <w:left w:val="nil"/>
              <w:bottom w:val="single" w:sz="4" w:space="0" w:color="auto"/>
              <w:right w:val="single" w:sz="4" w:space="0" w:color="auto"/>
            </w:tcBorders>
            <w:vAlign w:val="center"/>
          </w:tcPr>
          <w:p w:rsidR="00E7108A" w:rsidRDefault="00E7108A">
            <w:pPr>
              <w:rPr>
                <w:color w:val="000000"/>
                <w:sz w:val="22"/>
                <w:szCs w:val="22"/>
              </w:rPr>
            </w:pPr>
            <w:r>
              <w:rPr>
                <w:color w:val="000000"/>
              </w:rPr>
              <w:t>О предоставлении доступа к ЭБС издательства «Лань»</w:t>
            </w:r>
          </w:p>
        </w:tc>
        <w:tc>
          <w:tcPr>
            <w:tcW w:w="4604" w:type="dxa"/>
            <w:tcBorders>
              <w:top w:val="single" w:sz="4" w:space="0" w:color="auto"/>
              <w:left w:val="nil"/>
              <w:bottom w:val="single" w:sz="4" w:space="0" w:color="auto"/>
              <w:right w:val="single" w:sz="4" w:space="0" w:color="auto"/>
            </w:tcBorders>
            <w:vAlign w:val="center"/>
          </w:tcPr>
          <w:p w:rsidR="00E7108A" w:rsidRDefault="00EE040E">
            <w:pPr>
              <w:rPr>
                <w:color w:val="0000FF"/>
                <w:sz w:val="22"/>
                <w:szCs w:val="22"/>
                <w:u w:val="single"/>
              </w:rPr>
            </w:pPr>
            <w:hyperlink r:id="rId63" w:history="1">
              <w:r w:rsidR="00E7108A">
                <w:rPr>
                  <w:rStyle w:val="ad"/>
                </w:rPr>
                <w:t>http://www.e.lanbook.com/</w:t>
              </w:r>
            </w:hyperlink>
          </w:p>
        </w:tc>
        <w:tc>
          <w:tcPr>
            <w:tcW w:w="2254" w:type="dxa"/>
            <w:tcBorders>
              <w:top w:val="single" w:sz="4" w:space="0" w:color="auto"/>
              <w:left w:val="nil"/>
              <w:bottom w:val="single" w:sz="4" w:space="0" w:color="auto"/>
              <w:right w:val="single" w:sz="8" w:space="0" w:color="auto"/>
            </w:tcBorders>
            <w:vAlign w:val="center"/>
          </w:tcPr>
          <w:p w:rsidR="00E7108A" w:rsidRDefault="00E7108A">
            <w:pPr>
              <w:rPr>
                <w:color w:val="000000"/>
                <w:sz w:val="22"/>
                <w:szCs w:val="22"/>
              </w:rPr>
            </w:pPr>
            <w:r>
              <w:rPr>
                <w:color w:val="000000"/>
              </w:rPr>
              <w:t>Действует до 29.01.2020 г.</w:t>
            </w:r>
          </w:p>
        </w:tc>
      </w:tr>
      <w:tr w:rsidR="00E7108A" w:rsidTr="00BB1B6F">
        <w:trPr>
          <w:trHeight w:val="1065"/>
        </w:trPr>
        <w:tc>
          <w:tcPr>
            <w:tcW w:w="4106" w:type="dxa"/>
            <w:tcBorders>
              <w:top w:val="nil"/>
              <w:left w:val="single" w:sz="4" w:space="0" w:color="auto"/>
              <w:bottom w:val="single" w:sz="4" w:space="0" w:color="auto"/>
              <w:right w:val="single" w:sz="4" w:space="0" w:color="auto"/>
            </w:tcBorders>
            <w:vAlign w:val="center"/>
          </w:tcPr>
          <w:p w:rsidR="00E7108A" w:rsidRDefault="00E7108A">
            <w:pPr>
              <w:rPr>
                <w:color w:val="000000"/>
                <w:sz w:val="22"/>
                <w:szCs w:val="22"/>
              </w:rPr>
            </w:pPr>
            <w:r>
              <w:rPr>
                <w:color w:val="000000"/>
              </w:rPr>
              <w:t>Соглашение № 106/19 от 29.01.2019 г.</w:t>
            </w:r>
          </w:p>
        </w:tc>
        <w:tc>
          <w:tcPr>
            <w:tcW w:w="4170" w:type="dxa"/>
            <w:tcBorders>
              <w:top w:val="nil"/>
              <w:left w:val="nil"/>
              <w:bottom w:val="single" w:sz="4" w:space="0" w:color="auto"/>
              <w:right w:val="single" w:sz="4" w:space="0" w:color="auto"/>
            </w:tcBorders>
            <w:vAlign w:val="center"/>
          </w:tcPr>
          <w:p w:rsidR="00E7108A" w:rsidRDefault="00E7108A">
            <w:pPr>
              <w:rPr>
                <w:color w:val="000000"/>
                <w:sz w:val="22"/>
                <w:szCs w:val="22"/>
              </w:rPr>
            </w:pPr>
            <w:r>
              <w:rPr>
                <w:color w:val="000000"/>
              </w:rPr>
              <w:t>О предоставлении доступа к ЭБС издательства «Лань» (Коллекция "Балет. Танец. Хореография")</w:t>
            </w:r>
          </w:p>
        </w:tc>
        <w:tc>
          <w:tcPr>
            <w:tcW w:w="4604" w:type="dxa"/>
            <w:tcBorders>
              <w:top w:val="nil"/>
              <w:left w:val="nil"/>
              <w:bottom w:val="single" w:sz="4" w:space="0" w:color="auto"/>
              <w:right w:val="single" w:sz="4" w:space="0" w:color="auto"/>
            </w:tcBorders>
            <w:vAlign w:val="center"/>
          </w:tcPr>
          <w:p w:rsidR="00E7108A" w:rsidRDefault="00EE040E">
            <w:pPr>
              <w:rPr>
                <w:color w:val="0000FF"/>
                <w:sz w:val="22"/>
                <w:szCs w:val="22"/>
                <w:u w:val="single"/>
              </w:rPr>
            </w:pPr>
            <w:hyperlink r:id="rId64" w:history="1">
              <w:r w:rsidR="00E7108A">
                <w:rPr>
                  <w:rStyle w:val="ad"/>
                </w:rPr>
                <w:t>http://www.e.lanbook.com/</w:t>
              </w:r>
            </w:hyperlink>
          </w:p>
        </w:tc>
        <w:tc>
          <w:tcPr>
            <w:tcW w:w="2254" w:type="dxa"/>
            <w:tcBorders>
              <w:top w:val="nil"/>
              <w:left w:val="nil"/>
              <w:bottom w:val="single" w:sz="4" w:space="0" w:color="auto"/>
              <w:right w:val="single" w:sz="8" w:space="0" w:color="auto"/>
            </w:tcBorders>
            <w:vAlign w:val="center"/>
          </w:tcPr>
          <w:p w:rsidR="00E7108A" w:rsidRDefault="00E7108A">
            <w:pPr>
              <w:rPr>
                <w:color w:val="000000"/>
                <w:sz w:val="22"/>
                <w:szCs w:val="22"/>
              </w:rPr>
            </w:pPr>
            <w:r>
              <w:rPr>
                <w:color w:val="000000"/>
              </w:rPr>
              <w:t>Действует до 28.01.2020 г.</w:t>
            </w:r>
          </w:p>
        </w:tc>
      </w:tr>
      <w:tr w:rsidR="00E7108A" w:rsidTr="00BB1B6F">
        <w:trPr>
          <w:trHeight w:val="810"/>
        </w:trPr>
        <w:tc>
          <w:tcPr>
            <w:tcW w:w="4106" w:type="dxa"/>
            <w:tcBorders>
              <w:top w:val="nil"/>
              <w:left w:val="single" w:sz="4" w:space="0" w:color="auto"/>
              <w:bottom w:val="single" w:sz="4" w:space="0" w:color="auto"/>
              <w:right w:val="single" w:sz="4" w:space="0" w:color="auto"/>
            </w:tcBorders>
            <w:vAlign w:val="center"/>
          </w:tcPr>
          <w:p w:rsidR="00E7108A" w:rsidRDefault="00E7108A">
            <w:pPr>
              <w:rPr>
                <w:color w:val="000000"/>
                <w:sz w:val="22"/>
                <w:szCs w:val="22"/>
              </w:rPr>
            </w:pPr>
            <w:r>
              <w:rPr>
                <w:color w:val="000000"/>
              </w:rPr>
              <w:t>Договор № 222-П от 14.11.2018 г.</w:t>
            </w:r>
          </w:p>
        </w:tc>
        <w:tc>
          <w:tcPr>
            <w:tcW w:w="4170" w:type="dxa"/>
            <w:tcBorders>
              <w:top w:val="nil"/>
              <w:left w:val="nil"/>
              <w:bottom w:val="single" w:sz="4" w:space="0" w:color="auto"/>
              <w:right w:val="single" w:sz="4" w:space="0" w:color="auto"/>
            </w:tcBorders>
            <w:vAlign w:val="center"/>
          </w:tcPr>
          <w:p w:rsidR="00E7108A" w:rsidRDefault="00E7108A">
            <w:pPr>
              <w:rPr>
                <w:color w:val="000000"/>
                <w:sz w:val="22"/>
                <w:szCs w:val="22"/>
              </w:rPr>
            </w:pPr>
            <w:r>
              <w:rPr>
                <w:color w:val="000000"/>
              </w:rPr>
              <w:t>ООО «ИВИС»</w:t>
            </w:r>
          </w:p>
        </w:tc>
        <w:tc>
          <w:tcPr>
            <w:tcW w:w="4604" w:type="dxa"/>
            <w:tcBorders>
              <w:top w:val="nil"/>
              <w:left w:val="nil"/>
              <w:bottom w:val="single" w:sz="4" w:space="0" w:color="auto"/>
              <w:right w:val="single" w:sz="4" w:space="0" w:color="auto"/>
            </w:tcBorders>
            <w:vAlign w:val="center"/>
          </w:tcPr>
          <w:p w:rsidR="00E7108A" w:rsidRDefault="00EE040E">
            <w:pPr>
              <w:rPr>
                <w:color w:val="0000FF"/>
                <w:sz w:val="22"/>
                <w:szCs w:val="22"/>
                <w:u w:val="single"/>
              </w:rPr>
            </w:pPr>
            <w:hyperlink r:id="rId65" w:history="1">
              <w:r w:rsidR="00E7108A">
                <w:rPr>
                  <w:rStyle w:val="ad"/>
                </w:rPr>
                <w:t>http://dlib.eastview.com/</w:t>
              </w:r>
            </w:hyperlink>
          </w:p>
        </w:tc>
        <w:tc>
          <w:tcPr>
            <w:tcW w:w="2254" w:type="dxa"/>
            <w:tcBorders>
              <w:top w:val="nil"/>
              <w:left w:val="nil"/>
              <w:bottom w:val="single" w:sz="4" w:space="0" w:color="auto"/>
              <w:right w:val="single" w:sz="8" w:space="0" w:color="auto"/>
            </w:tcBorders>
            <w:vAlign w:val="center"/>
          </w:tcPr>
          <w:p w:rsidR="00E7108A" w:rsidRDefault="00E7108A">
            <w:pPr>
              <w:rPr>
                <w:color w:val="000000"/>
                <w:sz w:val="22"/>
                <w:szCs w:val="22"/>
              </w:rPr>
            </w:pPr>
            <w:r>
              <w:rPr>
                <w:color w:val="000000"/>
              </w:rPr>
              <w:t>Действует до 31.12.2019 г.</w:t>
            </w:r>
          </w:p>
        </w:tc>
      </w:tr>
      <w:tr w:rsidR="00E7108A" w:rsidTr="00BB1B6F">
        <w:trPr>
          <w:trHeight w:val="1080"/>
        </w:trPr>
        <w:tc>
          <w:tcPr>
            <w:tcW w:w="4106" w:type="dxa"/>
            <w:tcBorders>
              <w:top w:val="nil"/>
              <w:left w:val="single" w:sz="4" w:space="0" w:color="auto"/>
              <w:bottom w:val="single" w:sz="4" w:space="0" w:color="auto"/>
              <w:right w:val="single" w:sz="4" w:space="0" w:color="auto"/>
            </w:tcBorders>
            <w:vAlign w:val="center"/>
          </w:tcPr>
          <w:p w:rsidR="00E7108A" w:rsidRDefault="00E7108A">
            <w:pPr>
              <w:rPr>
                <w:color w:val="000000"/>
                <w:sz w:val="22"/>
                <w:szCs w:val="22"/>
              </w:rPr>
            </w:pPr>
            <w:r>
              <w:rPr>
                <w:color w:val="000000"/>
              </w:rPr>
              <w:t xml:space="preserve">Дополнительное соглашение № 1 к договору № 3363 </w:t>
            </w:r>
            <w:proofErr w:type="spellStart"/>
            <w:r>
              <w:rPr>
                <w:color w:val="000000"/>
              </w:rPr>
              <w:t>эбс</w:t>
            </w:r>
            <w:proofErr w:type="spellEnd"/>
            <w:r>
              <w:rPr>
                <w:color w:val="000000"/>
              </w:rPr>
              <w:t xml:space="preserve"> от 30.10.2018 г.</w:t>
            </w:r>
          </w:p>
        </w:tc>
        <w:tc>
          <w:tcPr>
            <w:tcW w:w="4170" w:type="dxa"/>
            <w:tcBorders>
              <w:top w:val="nil"/>
              <w:left w:val="nil"/>
              <w:bottom w:val="single" w:sz="4" w:space="0" w:color="auto"/>
              <w:right w:val="single" w:sz="4" w:space="0" w:color="auto"/>
            </w:tcBorders>
            <w:vAlign w:val="center"/>
          </w:tcPr>
          <w:p w:rsidR="00E7108A" w:rsidRDefault="00E7108A">
            <w:pPr>
              <w:rPr>
                <w:color w:val="000000"/>
                <w:sz w:val="22"/>
                <w:szCs w:val="22"/>
              </w:rPr>
            </w:pPr>
            <w:r>
              <w:rPr>
                <w:color w:val="000000"/>
              </w:rPr>
              <w:t>О размещении электронных изданий «РГУ им. А.Н. Косыгина» на платформе ЭБС Znanium.com</w:t>
            </w:r>
          </w:p>
        </w:tc>
        <w:tc>
          <w:tcPr>
            <w:tcW w:w="4604" w:type="dxa"/>
            <w:tcBorders>
              <w:top w:val="nil"/>
              <w:left w:val="nil"/>
              <w:bottom w:val="single" w:sz="4" w:space="0" w:color="auto"/>
              <w:right w:val="single" w:sz="4" w:space="0" w:color="auto"/>
            </w:tcBorders>
            <w:vAlign w:val="center"/>
          </w:tcPr>
          <w:p w:rsidR="00E7108A" w:rsidRDefault="00EE040E">
            <w:pPr>
              <w:rPr>
                <w:color w:val="0000FF"/>
                <w:sz w:val="22"/>
                <w:szCs w:val="22"/>
                <w:u w:val="single"/>
              </w:rPr>
            </w:pPr>
            <w:hyperlink r:id="rId66" w:history="1">
              <w:r w:rsidR="00E7108A">
                <w:rPr>
                  <w:rStyle w:val="ad"/>
                </w:rPr>
                <w:t>http://znanium.com/</w:t>
              </w:r>
            </w:hyperlink>
          </w:p>
        </w:tc>
        <w:tc>
          <w:tcPr>
            <w:tcW w:w="2254" w:type="dxa"/>
            <w:tcBorders>
              <w:top w:val="nil"/>
              <w:left w:val="nil"/>
              <w:bottom w:val="single" w:sz="4" w:space="0" w:color="auto"/>
              <w:right w:val="single" w:sz="8" w:space="0" w:color="auto"/>
            </w:tcBorders>
            <w:vAlign w:val="center"/>
          </w:tcPr>
          <w:p w:rsidR="00E7108A" w:rsidRDefault="00E7108A">
            <w:pPr>
              <w:rPr>
                <w:color w:val="000000"/>
                <w:sz w:val="22"/>
                <w:szCs w:val="22"/>
              </w:rPr>
            </w:pPr>
            <w:r>
              <w:rPr>
                <w:color w:val="000000"/>
              </w:rPr>
              <w:t>Действует до 06.11.2019 г.</w:t>
            </w:r>
          </w:p>
        </w:tc>
      </w:tr>
      <w:tr w:rsidR="00E7108A" w:rsidTr="00BB1B6F">
        <w:trPr>
          <w:trHeight w:val="945"/>
        </w:trPr>
        <w:tc>
          <w:tcPr>
            <w:tcW w:w="4106" w:type="dxa"/>
            <w:tcBorders>
              <w:top w:val="nil"/>
              <w:left w:val="single" w:sz="4" w:space="0" w:color="auto"/>
              <w:bottom w:val="single" w:sz="4" w:space="0" w:color="auto"/>
              <w:right w:val="single" w:sz="4" w:space="0" w:color="auto"/>
            </w:tcBorders>
            <w:vAlign w:val="center"/>
          </w:tcPr>
          <w:p w:rsidR="00E7108A" w:rsidRDefault="00E7108A">
            <w:pPr>
              <w:rPr>
                <w:color w:val="000000"/>
                <w:sz w:val="22"/>
                <w:szCs w:val="22"/>
              </w:rPr>
            </w:pPr>
            <w:r>
              <w:rPr>
                <w:color w:val="000000"/>
              </w:rPr>
              <w:t xml:space="preserve">Договор № 3363 </w:t>
            </w:r>
            <w:proofErr w:type="spellStart"/>
            <w:r>
              <w:rPr>
                <w:color w:val="000000"/>
              </w:rPr>
              <w:t>эбс</w:t>
            </w:r>
            <w:proofErr w:type="spellEnd"/>
            <w:r>
              <w:rPr>
                <w:color w:val="000000"/>
              </w:rPr>
              <w:t xml:space="preserve"> от 30.10.2018 г.</w:t>
            </w:r>
          </w:p>
        </w:tc>
        <w:tc>
          <w:tcPr>
            <w:tcW w:w="4170" w:type="dxa"/>
            <w:tcBorders>
              <w:top w:val="nil"/>
              <w:left w:val="nil"/>
              <w:bottom w:val="single" w:sz="4" w:space="0" w:color="auto"/>
              <w:right w:val="single" w:sz="4" w:space="0" w:color="auto"/>
            </w:tcBorders>
            <w:vAlign w:val="center"/>
          </w:tcPr>
          <w:p w:rsidR="00E7108A" w:rsidRDefault="00E7108A">
            <w:pPr>
              <w:rPr>
                <w:color w:val="000000"/>
                <w:sz w:val="22"/>
                <w:szCs w:val="22"/>
              </w:rPr>
            </w:pPr>
            <w:r>
              <w:rPr>
                <w:color w:val="000000"/>
              </w:rPr>
              <w:t>О предоставлении доступа к ЭБС Znanium.com</w:t>
            </w:r>
          </w:p>
        </w:tc>
        <w:tc>
          <w:tcPr>
            <w:tcW w:w="4604" w:type="dxa"/>
            <w:tcBorders>
              <w:top w:val="nil"/>
              <w:left w:val="nil"/>
              <w:bottom w:val="single" w:sz="4" w:space="0" w:color="auto"/>
              <w:right w:val="single" w:sz="4" w:space="0" w:color="auto"/>
            </w:tcBorders>
            <w:vAlign w:val="center"/>
          </w:tcPr>
          <w:p w:rsidR="00E7108A" w:rsidRDefault="00EE040E">
            <w:pPr>
              <w:rPr>
                <w:color w:val="0000FF"/>
                <w:sz w:val="22"/>
                <w:szCs w:val="22"/>
                <w:u w:val="single"/>
              </w:rPr>
            </w:pPr>
            <w:hyperlink r:id="rId67" w:history="1">
              <w:r w:rsidR="00E7108A">
                <w:rPr>
                  <w:rStyle w:val="ad"/>
                </w:rPr>
                <w:t>http://znanium.com/</w:t>
              </w:r>
            </w:hyperlink>
          </w:p>
        </w:tc>
        <w:tc>
          <w:tcPr>
            <w:tcW w:w="2254" w:type="dxa"/>
            <w:tcBorders>
              <w:top w:val="nil"/>
              <w:left w:val="nil"/>
              <w:bottom w:val="single" w:sz="4" w:space="0" w:color="auto"/>
              <w:right w:val="single" w:sz="8" w:space="0" w:color="auto"/>
            </w:tcBorders>
            <w:vAlign w:val="center"/>
          </w:tcPr>
          <w:p w:rsidR="00E7108A" w:rsidRDefault="00E7108A">
            <w:pPr>
              <w:rPr>
                <w:color w:val="000000"/>
                <w:sz w:val="22"/>
                <w:szCs w:val="22"/>
              </w:rPr>
            </w:pPr>
            <w:r>
              <w:rPr>
                <w:color w:val="000000"/>
              </w:rPr>
              <w:t>Действует до 06.11.2019 г.</w:t>
            </w:r>
          </w:p>
        </w:tc>
      </w:tr>
      <w:tr w:rsidR="00E7108A" w:rsidTr="00BB1B6F">
        <w:trPr>
          <w:trHeight w:val="1095"/>
        </w:trPr>
        <w:tc>
          <w:tcPr>
            <w:tcW w:w="4106" w:type="dxa"/>
            <w:tcBorders>
              <w:top w:val="nil"/>
              <w:left w:val="single" w:sz="4" w:space="0" w:color="auto"/>
              <w:bottom w:val="single" w:sz="4" w:space="0" w:color="auto"/>
              <w:right w:val="single" w:sz="4" w:space="0" w:color="auto"/>
            </w:tcBorders>
            <w:vAlign w:val="center"/>
          </w:tcPr>
          <w:p w:rsidR="00E7108A" w:rsidRDefault="00E7108A">
            <w:pPr>
              <w:rPr>
                <w:color w:val="000000"/>
                <w:sz w:val="22"/>
                <w:szCs w:val="22"/>
              </w:rPr>
            </w:pPr>
            <w:r>
              <w:rPr>
                <w:color w:val="000000"/>
              </w:rPr>
              <w:t>Договор № 242/18-КС от 15 октября 2018 г.</w:t>
            </w:r>
          </w:p>
        </w:tc>
        <w:tc>
          <w:tcPr>
            <w:tcW w:w="4170" w:type="dxa"/>
            <w:tcBorders>
              <w:top w:val="nil"/>
              <w:left w:val="nil"/>
              <w:bottom w:val="single" w:sz="4" w:space="0" w:color="auto"/>
              <w:right w:val="single" w:sz="4" w:space="0" w:color="auto"/>
            </w:tcBorders>
            <w:vAlign w:val="center"/>
          </w:tcPr>
          <w:p w:rsidR="00E7108A" w:rsidRDefault="00E7108A">
            <w:pPr>
              <w:rPr>
                <w:color w:val="000000"/>
                <w:sz w:val="22"/>
                <w:szCs w:val="22"/>
              </w:rPr>
            </w:pPr>
            <w:r>
              <w:rPr>
                <w:color w:val="000000"/>
              </w:rPr>
              <w:t>О предоставлении доступа к ЭБС издательства «ЮРАЙТ»</w:t>
            </w:r>
          </w:p>
        </w:tc>
        <w:tc>
          <w:tcPr>
            <w:tcW w:w="4604" w:type="dxa"/>
            <w:tcBorders>
              <w:top w:val="nil"/>
              <w:left w:val="nil"/>
              <w:bottom w:val="single" w:sz="4" w:space="0" w:color="auto"/>
              <w:right w:val="single" w:sz="4" w:space="0" w:color="auto"/>
            </w:tcBorders>
            <w:vAlign w:val="center"/>
          </w:tcPr>
          <w:p w:rsidR="00E7108A" w:rsidRDefault="00EE040E">
            <w:pPr>
              <w:rPr>
                <w:color w:val="0000FF"/>
                <w:sz w:val="22"/>
                <w:szCs w:val="22"/>
                <w:u w:val="single"/>
              </w:rPr>
            </w:pPr>
            <w:hyperlink r:id="rId68" w:history="1">
              <w:r w:rsidR="00E7108A">
                <w:rPr>
                  <w:rStyle w:val="ad"/>
                </w:rPr>
                <w:t>www.biblio-online.ru</w:t>
              </w:r>
            </w:hyperlink>
          </w:p>
        </w:tc>
        <w:tc>
          <w:tcPr>
            <w:tcW w:w="2254" w:type="dxa"/>
            <w:tcBorders>
              <w:top w:val="nil"/>
              <w:left w:val="nil"/>
              <w:bottom w:val="single" w:sz="4" w:space="0" w:color="auto"/>
              <w:right w:val="single" w:sz="8" w:space="0" w:color="auto"/>
            </w:tcBorders>
            <w:vAlign w:val="center"/>
          </w:tcPr>
          <w:p w:rsidR="00E7108A" w:rsidRDefault="00E7108A">
            <w:pPr>
              <w:rPr>
                <w:color w:val="000000"/>
                <w:sz w:val="22"/>
                <w:szCs w:val="22"/>
              </w:rPr>
            </w:pPr>
            <w:r>
              <w:rPr>
                <w:color w:val="000000"/>
              </w:rPr>
              <w:t>Действует до 14.10.2019 г.</w:t>
            </w:r>
          </w:p>
        </w:tc>
      </w:tr>
      <w:tr w:rsidR="00E7108A" w:rsidTr="00BB1B6F">
        <w:trPr>
          <w:trHeight w:val="1305"/>
        </w:trPr>
        <w:tc>
          <w:tcPr>
            <w:tcW w:w="4106" w:type="dxa"/>
            <w:tcBorders>
              <w:top w:val="nil"/>
              <w:left w:val="single" w:sz="4" w:space="0" w:color="auto"/>
              <w:bottom w:val="single" w:sz="4" w:space="0" w:color="auto"/>
              <w:right w:val="single" w:sz="4" w:space="0" w:color="auto"/>
            </w:tcBorders>
            <w:vAlign w:val="center"/>
          </w:tcPr>
          <w:p w:rsidR="00E7108A" w:rsidRDefault="00E7108A">
            <w:pPr>
              <w:rPr>
                <w:color w:val="000000"/>
                <w:sz w:val="22"/>
                <w:szCs w:val="22"/>
              </w:rPr>
            </w:pPr>
            <w:r>
              <w:rPr>
                <w:color w:val="000000"/>
              </w:rPr>
              <w:t>Договор 18-10-10153/18 от 06.12.2018 г.</w:t>
            </w:r>
          </w:p>
        </w:tc>
        <w:tc>
          <w:tcPr>
            <w:tcW w:w="4170" w:type="dxa"/>
            <w:tcBorders>
              <w:top w:val="nil"/>
              <w:left w:val="nil"/>
              <w:bottom w:val="single" w:sz="4" w:space="0" w:color="auto"/>
              <w:right w:val="single" w:sz="4" w:space="0" w:color="auto"/>
            </w:tcBorders>
            <w:vAlign w:val="center"/>
          </w:tcPr>
          <w:p w:rsidR="00E7108A" w:rsidRDefault="00E7108A">
            <w:pPr>
              <w:rPr>
                <w:sz w:val="22"/>
                <w:szCs w:val="22"/>
              </w:rPr>
            </w:pPr>
            <w:r>
              <w:t xml:space="preserve">О предоставлении гранта на продление доступа к БД </w:t>
            </w:r>
            <w:proofErr w:type="spellStart"/>
            <w:r>
              <w:t>Questel</w:t>
            </w:r>
            <w:proofErr w:type="spellEnd"/>
            <w:r>
              <w:t xml:space="preserve"> </w:t>
            </w:r>
            <w:proofErr w:type="spellStart"/>
            <w:r>
              <w:t>Orbit</w:t>
            </w:r>
            <w:proofErr w:type="spellEnd"/>
          </w:p>
        </w:tc>
        <w:tc>
          <w:tcPr>
            <w:tcW w:w="4604" w:type="dxa"/>
            <w:tcBorders>
              <w:top w:val="nil"/>
              <w:left w:val="nil"/>
              <w:bottom w:val="single" w:sz="4" w:space="0" w:color="auto"/>
              <w:right w:val="single" w:sz="4" w:space="0" w:color="auto"/>
            </w:tcBorders>
            <w:vAlign w:val="center"/>
          </w:tcPr>
          <w:p w:rsidR="00E7108A" w:rsidRDefault="00EE040E">
            <w:pPr>
              <w:rPr>
                <w:color w:val="0000FF"/>
                <w:sz w:val="22"/>
                <w:szCs w:val="22"/>
                <w:u w:val="single"/>
              </w:rPr>
            </w:pPr>
            <w:hyperlink r:id="rId69" w:anchor="PatentEasySearchPage" w:history="1">
              <w:r w:rsidR="00E7108A">
                <w:rPr>
                  <w:rStyle w:val="ad"/>
                </w:rPr>
                <w:t>https://www37.orbit.com/#PatentEasySearchPage</w:t>
              </w:r>
            </w:hyperlink>
          </w:p>
        </w:tc>
        <w:tc>
          <w:tcPr>
            <w:tcW w:w="2254" w:type="dxa"/>
            <w:tcBorders>
              <w:top w:val="nil"/>
              <w:left w:val="nil"/>
              <w:bottom w:val="single" w:sz="4" w:space="0" w:color="auto"/>
              <w:right w:val="single" w:sz="8" w:space="0" w:color="auto"/>
            </w:tcBorders>
            <w:vAlign w:val="center"/>
          </w:tcPr>
          <w:p w:rsidR="00E7108A" w:rsidRDefault="00E7108A">
            <w:pPr>
              <w:rPr>
                <w:sz w:val="22"/>
                <w:szCs w:val="22"/>
              </w:rPr>
            </w:pPr>
            <w:r>
              <w:t>Действует до 31.12.2018 г.</w:t>
            </w:r>
          </w:p>
        </w:tc>
      </w:tr>
    </w:tbl>
    <w:p w:rsidR="00E7108A" w:rsidRDefault="00E7108A" w:rsidP="00BB1B6F">
      <w:pPr>
        <w:rPr>
          <w:color w:val="000000"/>
          <w:shd w:val="clear" w:color="auto" w:fill="FFFFFF"/>
        </w:rPr>
        <w:sectPr w:rsidR="00E7108A">
          <w:pgSz w:w="16838" w:h="11906" w:orient="landscape"/>
          <w:pgMar w:top="1701" w:right="1134" w:bottom="709" w:left="1134" w:header="709" w:footer="709" w:gutter="0"/>
          <w:cols w:space="720"/>
        </w:sectPr>
      </w:pPr>
    </w:p>
    <w:p w:rsidR="00E7108A" w:rsidRDefault="00E7108A" w:rsidP="00BB1B6F">
      <w:pPr>
        <w:jc w:val="right"/>
        <w:rPr>
          <w:color w:val="000000"/>
          <w:sz w:val="22"/>
          <w:szCs w:val="22"/>
          <w:shd w:val="clear" w:color="auto" w:fill="FFFFFF"/>
          <w:lang w:eastAsia="en-US"/>
        </w:rPr>
      </w:pPr>
      <w:r>
        <w:rPr>
          <w:color w:val="000000"/>
          <w:shd w:val="clear" w:color="auto" w:fill="FFFFFF"/>
        </w:rPr>
        <w:lastRenderedPageBreak/>
        <w:t>Приложение 2</w:t>
      </w:r>
    </w:p>
    <w:p w:rsidR="00E7108A" w:rsidRDefault="00E7108A" w:rsidP="00BB1B6F">
      <w:pPr>
        <w:numPr>
          <w:ilvl w:val="0"/>
          <w:numId w:val="39"/>
        </w:numPr>
        <w:rPr>
          <w:color w:val="000000"/>
          <w:sz w:val="24"/>
          <w:szCs w:val="24"/>
          <w:lang w:val="en-US"/>
        </w:rPr>
      </w:pPr>
      <w:r>
        <w:rPr>
          <w:color w:val="000000"/>
          <w:lang w:val="en-US"/>
        </w:rPr>
        <w:t>Windows 10 Pro</w:t>
      </w:r>
    </w:p>
    <w:p w:rsidR="00E7108A" w:rsidRDefault="00E7108A" w:rsidP="00BB1B6F">
      <w:pPr>
        <w:numPr>
          <w:ilvl w:val="0"/>
          <w:numId w:val="39"/>
        </w:numPr>
        <w:rPr>
          <w:color w:val="000000"/>
          <w:lang w:val="en-US"/>
        </w:rPr>
      </w:pPr>
      <w:r>
        <w:rPr>
          <w:color w:val="000000"/>
          <w:lang w:val="en-US"/>
        </w:rPr>
        <w:t>MS Office 2019</w:t>
      </w:r>
    </w:p>
    <w:p w:rsidR="00E7108A" w:rsidRDefault="00E7108A" w:rsidP="00BB1B6F">
      <w:pPr>
        <w:numPr>
          <w:ilvl w:val="0"/>
          <w:numId w:val="39"/>
        </w:numPr>
        <w:rPr>
          <w:lang w:val="en-US"/>
        </w:rPr>
      </w:pPr>
      <w:proofErr w:type="spellStart"/>
      <w:r>
        <w:rPr>
          <w:lang w:val="en-US"/>
        </w:rPr>
        <w:t>PrototypingSketchUp</w:t>
      </w:r>
      <w:proofErr w:type="spellEnd"/>
      <w:r>
        <w:rPr>
          <w:lang w:val="en-US"/>
        </w:rPr>
        <w:t>: 3D modeling for everyone</w:t>
      </w:r>
    </w:p>
    <w:p w:rsidR="00E7108A" w:rsidRDefault="00E7108A" w:rsidP="00BB1B6F">
      <w:pPr>
        <w:numPr>
          <w:ilvl w:val="0"/>
          <w:numId w:val="39"/>
        </w:numPr>
        <w:rPr>
          <w:color w:val="000000"/>
          <w:lang w:val="en-US"/>
        </w:rPr>
      </w:pPr>
      <w:r>
        <w:rPr>
          <w:color w:val="000000"/>
          <w:lang w:val="en-US"/>
        </w:rPr>
        <w:t xml:space="preserve">V-Ray </w:t>
      </w:r>
      <w:r>
        <w:rPr>
          <w:color w:val="000000"/>
        </w:rPr>
        <w:t>для</w:t>
      </w:r>
      <w:r>
        <w:rPr>
          <w:color w:val="000000"/>
          <w:lang w:val="en-US"/>
        </w:rPr>
        <w:t xml:space="preserve"> 3Ds Max</w:t>
      </w:r>
    </w:p>
    <w:p w:rsidR="00E7108A" w:rsidRDefault="00E7108A" w:rsidP="00BB1B6F">
      <w:pPr>
        <w:numPr>
          <w:ilvl w:val="0"/>
          <w:numId w:val="39"/>
        </w:numPr>
        <w:rPr>
          <w:color w:val="000000"/>
          <w:lang w:val="en-US"/>
        </w:rPr>
      </w:pPr>
      <w:proofErr w:type="spellStart"/>
      <w:r>
        <w:rPr>
          <w:color w:val="000000"/>
          <w:lang w:val="en-US"/>
        </w:rPr>
        <w:t>NeuroSolutions</w:t>
      </w:r>
      <w:proofErr w:type="spellEnd"/>
    </w:p>
    <w:p w:rsidR="00E7108A" w:rsidRDefault="00E7108A" w:rsidP="00BB1B6F">
      <w:pPr>
        <w:numPr>
          <w:ilvl w:val="0"/>
          <w:numId w:val="39"/>
        </w:numPr>
        <w:rPr>
          <w:color w:val="000000"/>
          <w:lang w:val="en-US"/>
        </w:rPr>
      </w:pPr>
      <w:r>
        <w:rPr>
          <w:color w:val="000000"/>
          <w:lang w:val="en-US"/>
        </w:rPr>
        <w:t>Wolfram Mathematica</w:t>
      </w:r>
    </w:p>
    <w:p w:rsidR="00E7108A" w:rsidRDefault="00E7108A" w:rsidP="00BB1B6F">
      <w:pPr>
        <w:numPr>
          <w:ilvl w:val="0"/>
          <w:numId w:val="39"/>
        </w:numPr>
        <w:rPr>
          <w:color w:val="000000"/>
          <w:lang w:val="en-US"/>
        </w:rPr>
      </w:pPr>
      <w:r>
        <w:rPr>
          <w:color w:val="000000"/>
          <w:lang w:val="en-US"/>
        </w:rPr>
        <w:t>Microsoft Visual Studio 2008</w:t>
      </w:r>
    </w:p>
    <w:p w:rsidR="00E7108A" w:rsidRDefault="00E7108A" w:rsidP="00BB1B6F">
      <w:pPr>
        <w:numPr>
          <w:ilvl w:val="0"/>
          <w:numId w:val="39"/>
        </w:numPr>
        <w:rPr>
          <w:color w:val="000000"/>
          <w:lang w:val="en-US"/>
        </w:rPr>
      </w:pPr>
      <w:proofErr w:type="spellStart"/>
      <w:r>
        <w:rPr>
          <w:color w:val="000000"/>
          <w:lang w:val="en-US"/>
        </w:rPr>
        <w:t>CorelDRAW</w:t>
      </w:r>
      <w:proofErr w:type="spellEnd"/>
      <w:r>
        <w:rPr>
          <w:color w:val="000000"/>
          <w:lang w:val="en-US"/>
        </w:rPr>
        <w:t xml:space="preserve"> Graphics Suite 2018</w:t>
      </w:r>
    </w:p>
    <w:p w:rsidR="00E7108A" w:rsidRDefault="00E7108A" w:rsidP="00BB1B6F">
      <w:pPr>
        <w:numPr>
          <w:ilvl w:val="0"/>
          <w:numId w:val="39"/>
        </w:numPr>
        <w:rPr>
          <w:color w:val="000000"/>
          <w:lang w:val="en-US"/>
        </w:rPr>
      </w:pPr>
      <w:r>
        <w:rPr>
          <w:color w:val="000000"/>
          <w:lang w:val="en-US"/>
        </w:rPr>
        <w:t>Mathcad</w:t>
      </w:r>
    </w:p>
    <w:p w:rsidR="00E7108A" w:rsidRDefault="00E7108A" w:rsidP="00BB1B6F">
      <w:pPr>
        <w:numPr>
          <w:ilvl w:val="0"/>
          <w:numId w:val="39"/>
        </w:numPr>
        <w:rPr>
          <w:color w:val="000000"/>
          <w:lang w:val="en-US"/>
        </w:rPr>
      </w:pPr>
      <w:proofErr w:type="spellStart"/>
      <w:r>
        <w:rPr>
          <w:color w:val="000000"/>
          <w:lang w:val="en-US"/>
        </w:rPr>
        <w:t>Matlab+Simulink</w:t>
      </w:r>
      <w:proofErr w:type="spellEnd"/>
    </w:p>
    <w:p w:rsidR="00E7108A" w:rsidRDefault="00E7108A" w:rsidP="00BB1B6F">
      <w:pPr>
        <w:numPr>
          <w:ilvl w:val="0"/>
          <w:numId w:val="39"/>
        </w:numPr>
        <w:rPr>
          <w:color w:val="000000"/>
          <w:lang w:val="en-US"/>
        </w:rPr>
      </w:pPr>
      <w:r>
        <w:rPr>
          <w:color w:val="000000"/>
          <w:lang w:val="en-US"/>
        </w:rPr>
        <w:t xml:space="preserve">Adobe Creative Cloud  2018 all Apps (Photoshop, </w:t>
      </w:r>
      <w:proofErr w:type="spellStart"/>
      <w:r>
        <w:rPr>
          <w:color w:val="000000"/>
          <w:lang w:val="en-US"/>
        </w:rPr>
        <w:t>Lightroom</w:t>
      </w:r>
      <w:proofErr w:type="spellEnd"/>
      <w:r>
        <w:rPr>
          <w:color w:val="000000"/>
          <w:lang w:val="en-US"/>
        </w:rPr>
        <w:t xml:space="preserve">, Illustrator, InDesign, XD, Premiere Pro, Acrobat Pro, </w:t>
      </w:r>
      <w:proofErr w:type="spellStart"/>
      <w:r>
        <w:rPr>
          <w:color w:val="000000"/>
          <w:lang w:val="en-US"/>
        </w:rPr>
        <w:t>Lightroom</w:t>
      </w:r>
      <w:proofErr w:type="spellEnd"/>
      <w:r>
        <w:rPr>
          <w:color w:val="000000"/>
          <w:lang w:val="en-US"/>
        </w:rPr>
        <w:t xml:space="preserve"> Classic,  Bridge, Spark, Media Encoder, </w:t>
      </w:r>
      <w:proofErr w:type="spellStart"/>
      <w:r>
        <w:rPr>
          <w:color w:val="000000"/>
          <w:lang w:val="en-US"/>
        </w:rPr>
        <w:t>InCopy</w:t>
      </w:r>
      <w:proofErr w:type="spellEnd"/>
      <w:r>
        <w:rPr>
          <w:color w:val="000000"/>
          <w:lang w:val="en-US"/>
        </w:rPr>
        <w:t xml:space="preserve">, Story Plus, Muse  </w:t>
      </w:r>
      <w:r>
        <w:rPr>
          <w:color w:val="000000"/>
        </w:rPr>
        <w:t>и</w:t>
      </w:r>
      <w:r>
        <w:rPr>
          <w:color w:val="000000"/>
          <w:lang w:val="en-US"/>
        </w:rPr>
        <w:t xml:space="preserve"> </w:t>
      </w:r>
      <w:proofErr w:type="spellStart"/>
      <w:r>
        <w:rPr>
          <w:color w:val="000000"/>
        </w:rPr>
        <w:t>др</w:t>
      </w:r>
      <w:proofErr w:type="spellEnd"/>
      <w:r>
        <w:rPr>
          <w:color w:val="000000"/>
          <w:lang w:val="en-US"/>
        </w:rPr>
        <w:t>.)</w:t>
      </w:r>
    </w:p>
    <w:p w:rsidR="00E7108A" w:rsidRDefault="00E7108A" w:rsidP="00BB1B6F">
      <w:pPr>
        <w:numPr>
          <w:ilvl w:val="0"/>
          <w:numId w:val="39"/>
        </w:numPr>
        <w:rPr>
          <w:color w:val="000000"/>
          <w:lang w:val="en-US"/>
        </w:rPr>
      </w:pPr>
      <w:r>
        <w:rPr>
          <w:color w:val="000000"/>
          <w:lang w:val="en-US"/>
        </w:rPr>
        <w:t>SolidWorks</w:t>
      </w:r>
    </w:p>
    <w:p w:rsidR="00E7108A" w:rsidRDefault="00E7108A" w:rsidP="00BB1B6F">
      <w:pPr>
        <w:numPr>
          <w:ilvl w:val="0"/>
          <w:numId w:val="39"/>
        </w:numPr>
        <w:rPr>
          <w:color w:val="000000"/>
          <w:lang w:val="en-US"/>
        </w:rPr>
      </w:pPr>
      <w:r>
        <w:rPr>
          <w:color w:val="000000"/>
          <w:lang w:val="en-US"/>
        </w:rPr>
        <w:t>Rhinoceros</w:t>
      </w:r>
    </w:p>
    <w:p w:rsidR="00E7108A" w:rsidRDefault="00E7108A" w:rsidP="00BB1B6F">
      <w:pPr>
        <w:numPr>
          <w:ilvl w:val="0"/>
          <w:numId w:val="39"/>
        </w:numPr>
        <w:rPr>
          <w:color w:val="000000"/>
          <w:lang w:val="en-US"/>
        </w:rPr>
      </w:pPr>
      <w:r>
        <w:rPr>
          <w:color w:val="000000"/>
          <w:lang w:val="en-US"/>
        </w:rPr>
        <w:t>Simplify 3D</w:t>
      </w:r>
    </w:p>
    <w:p w:rsidR="00E7108A" w:rsidRDefault="00E7108A" w:rsidP="00BB1B6F">
      <w:pPr>
        <w:numPr>
          <w:ilvl w:val="0"/>
          <w:numId w:val="39"/>
        </w:numPr>
        <w:rPr>
          <w:color w:val="000000"/>
          <w:lang w:val="en-US"/>
        </w:rPr>
      </w:pPr>
      <w:proofErr w:type="spellStart"/>
      <w:r>
        <w:rPr>
          <w:color w:val="000000"/>
          <w:lang w:val="en-US"/>
        </w:rPr>
        <w:t>FontL</w:t>
      </w:r>
      <w:proofErr w:type="spellEnd"/>
      <w:r>
        <w:rPr>
          <w:color w:val="000000"/>
        </w:rPr>
        <w:t>а</w:t>
      </w:r>
      <w:r>
        <w:rPr>
          <w:color w:val="000000"/>
          <w:lang w:val="en-US"/>
        </w:rPr>
        <w:t>b VI Academic</w:t>
      </w:r>
    </w:p>
    <w:p w:rsidR="00E7108A" w:rsidRDefault="00E7108A" w:rsidP="00BB1B6F">
      <w:pPr>
        <w:numPr>
          <w:ilvl w:val="0"/>
          <w:numId w:val="39"/>
        </w:numPr>
        <w:rPr>
          <w:color w:val="000000"/>
          <w:lang w:val="en-US"/>
        </w:rPr>
      </w:pPr>
      <w:r>
        <w:rPr>
          <w:color w:val="000000"/>
          <w:lang w:val="en-US"/>
        </w:rPr>
        <w:t>Multisim</w:t>
      </w:r>
    </w:p>
    <w:p w:rsidR="00E7108A" w:rsidRDefault="00E7108A" w:rsidP="00BB1B6F">
      <w:pPr>
        <w:numPr>
          <w:ilvl w:val="0"/>
          <w:numId w:val="39"/>
        </w:numPr>
        <w:rPr>
          <w:color w:val="000000"/>
          <w:lang w:val="en-US"/>
        </w:rPr>
      </w:pPr>
      <w:r>
        <w:rPr>
          <w:color w:val="000000"/>
          <w:lang w:val="en-US"/>
        </w:rPr>
        <w:t>Pinnacle Studio 18 Ultimate</w:t>
      </w:r>
    </w:p>
    <w:p w:rsidR="00E7108A" w:rsidRDefault="00E7108A" w:rsidP="00BB1B6F">
      <w:pPr>
        <w:numPr>
          <w:ilvl w:val="0"/>
          <w:numId w:val="39"/>
        </w:numPr>
        <w:rPr>
          <w:color w:val="000000"/>
          <w:lang w:val="en-US"/>
        </w:rPr>
      </w:pPr>
      <w:r>
        <w:rPr>
          <w:color w:val="000000"/>
        </w:rPr>
        <w:t>КОМПАС</w:t>
      </w:r>
      <w:r>
        <w:rPr>
          <w:color w:val="000000"/>
          <w:lang w:val="en-US"/>
        </w:rPr>
        <w:t>-3d-V 18    </w:t>
      </w:r>
    </w:p>
    <w:p w:rsidR="00E7108A" w:rsidRDefault="00E7108A" w:rsidP="00BB1B6F">
      <w:pPr>
        <w:numPr>
          <w:ilvl w:val="0"/>
          <w:numId w:val="39"/>
        </w:numPr>
        <w:rPr>
          <w:color w:val="000000"/>
          <w:lang w:val="en-US"/>
        </w:rPr>
      </w:pPr>
      <w:r>
        <w:rPr>
          <w:color w:val="000000"/>
          <w:lang w:val="en-US"/>
        </w:rPr>
        <w:t xml:space="preserve">Project Expert 7 </w:t>
      </w:r>
      <w:proofErr w:type="spellStart"/>
      <w:r>
        <w:rPr>
          <w:color w:val="000000"/>
          <w:lang w:val="en-US"/>
        </w:rPr>
        <w:t>Standart</w:t>
      </w:r>
      <w:proofErr w:type="spellEnd"/>
    </w:p>
    <w:p w:rsidR="00E7108A" w:rsidRDefault="00E7108A" w:rsidP="00BB1B6F">
      <w:pPr>
        <w:numPr>
          <w:ilvl w:val="0"/>
          <w:numId w:val="39"/>
        </w:numPr>
        <w:rPr>
          <w:color w:val="000000"/>
          <w:lang w:val="en-US"/>
        </w:rPr>
      </w:pPr>
      <w:r>
        <w:rPr>
          <w:color w:val="000000"/>
        </w:rPr>
        <w:t>Альт</w:t>
      </w:r>
      <w:r>
        <w:rPr>
          <w:color w:val="000000"/>
          <w:lang w:val="en-US"/>
        </w:rPr>
        <w:t>-</w:t>
      </w:r>
      <w:r>
        <w:rPr>
          <w:color w:val="000000"/>
        </w:rPr>
        <w:t>Финансы</w:t>
      </w:r>
    </w:p>
    <w:p w:rsidR="00E7108A" w:rsidRDefault="00E7108A" w:rsidP="00BB1B6F">
      <w:pPr>
        <w:numPr>
          <w:ilvl w:val="0"/>
          <w:numId w:val="39"/>
        </w:numPr>
        <w:rPr>
          <w:color w:val="000000"/>
          <w:lang w:val="en-US"/>
        </w:rPr>
      </w:pPr>
      <w:r>
        <w:rPr>
          <w:color w:val="000000"/>
        </w:rPr>
        <w:t>Альт</w:t>
      </w:r>
      <w:r>
        <w:rPr>
          <w:color w:val="000000"/>
          <w:lang w:val="en-US"/>
        </w:rPr>
        <w:t>-</w:t>
      </w:r>
      <w:r>
        <w:rPr>
          <w:color w:val="000000"/>
        </w:rPr>
        <w:t>Инвест</w:t>
      </w:r>
    </w:p>
    <w:p w:rsidR="00E7108A" w:rsidRDefault="00E7108A" w:rsidP="00BB1B6F">
      <w:pPr>
        <w:numPr>
          <w:ilvl w:val="0"/>
          <w:numId w:val="39"/>
        </w:numPr>
        <w:rPr>
          <w:color w:val="000000"/>
        </w:rPr>
      </w:pPr>
      <w:r>
        <w:rPr>
          <w:color w:val="000000"/>
        </w:rPr>
        <w:t xml:space="preserve">Программа для подготовки тестов </w:t>
      </w:r>
      <w:proofErr w:type="spellStart"/>
      <w:r>
        <w:rPr>
          <w:color w:val="000000"/>
        </w:rPr>
        <w:t>Indigo</w:t>
      </w:r>
      <w:proofErr w:type="spellEnd"/>
    </w:p>
    <w:p w:rsidR="00E7108A" w:rsidRDefault="00E7108A" w:rsidP="00BB1B6F">
      <w:pPr>
        <w:numPr>
          <w:ilvl w:val="0"/>
          <w:numId w:val="39"/>
        </w:numPr>
      </w:pPr>
      <w:r>
        <w:rPr>
          <w:color w:val="000000"/>
        </w:rPr>
        <w:t>Диалог NIBELUNG</w:t>
      </w:r>
    </w:p>
    <w:p w:rsidR="00E7108A" w:rsidRPr="00BB1B6F" w:rsidRDefault="00E7108A" w:rsidP="00C91F24">
      <w:pPr>
        <w:tabs>
          <w:tab w:val="right" w:leader="underscore" w:pos="8505"/>
        </w:tabs>
        <w:jc w:val="both"/>
        <w:rPr>
          <w:b/>
          <w:i/>
          <w:lang w:val="en-US"/>
        </w:rPr>
      </w:pPr>
    </w:p>
    <w:p w:rsidR="00E7108A" w:rsidRDefault="00E7108A" w:rsidP="00C91F24">
      <w:pPr>
        <w:tabs>
          <w:tab w:val="right" w:leader="underscore" w:pos="8505"/>
        </w:tabs>
        <w:jc w:val="both"/>
        <w:rPr>
          <w:b/>
          <w:i/>
        </w:rPr>
      </w:pPr>
    </w:p>
    <w:p w:rsidR="00E7108A" w:rsidRPr="00D8567D" w:rsidRDefault="00E7108A" w:rsidP="00D8567D">
      <w:pPr>
        <w:tabs>
          <w:tab w:val="right" w:leader="underscore" w:pos="8505"/>
        </w:tabs>
        <w:jc w:val="both"/>
        <w:rPr>
          <w:sz w:val="24"/>
          <w:szCs w:val="24"/>
          <w:highlight w:val="yellow"/>
        </w:rPr>
      </w:pPr>
    </w:p>
    <w:p w:rsidR="00E7108A" w:rsidRPr="009503EE" w:rsidRDefault="00E7108A" w:rsidP="009503EE">
      <w:pPr>
        <w:tabs>
          <w:tab w:val="right" w:leader="underscore" w:pos="8505"/>
        </w:tabs>
        <w:spacing w:line="276" w:lineRule="auto"/>
        <w:jc w:val="right"/>
        <w:rPr>
          <w:i/>
          <w:spacing w:val="-2"/>
          <w:sz w:val="24"/>
          <w:szCs w:val="24"/>
        </w:rPr>
      </w:pPr>
    </w:p>
    <w:sectPr w:rsidR="00E7108A" w:rsidRPr="009503EE" w:rsidSect="005D74D0">
      <w:pgSz w:w="16838" w:h="11906" w:orient="landscape"/>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08A" w:rsidRDefault="00E7108A" w:rsidP="00C5723B">
      <w:r>
        <w:separator/>
      </w:r>
    </w:p>
  </w:endnote>
  <w:endnote w:type="continuationSeparator" w:id="0">
    <w:p w:rsidR="00E7108A" w:rsidRDefault="00E7108A" w:rsidP="00C5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ejaVu Sans">
    <w:charset w:val="CC"/>
    <w:family w:val="swiss"/>
    <w:pitch w:val="variable"/>
    <w:sig w:usb0="E7003EFF" w:usb1="D200FDFF" w:usb2="0004602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A" w:rsidRDefault="00E7108A" w:rsidP="0025173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08A" w:rsidRDefault="00E7108A" w:rsidP="00C5723B">
      <w:r>
        <w:separator/>
      </w:r>
    </w:p>
  </w:footnote>
  <w:footnote w:type="continuationSeparator" w:id="0">
    <w:p w:rsidR="00E7108A" w:rsidRDefault="00E7108A" w:rsidP="00C57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3310D7E"/>
    <w:multiLevelType w:val="hybridMultilevel"/>
    <w:tmpl w:val="016CE0E6"/>
    <w:lvl w:ilvl="0" w:tplc="09124044">
      <w:start w:val="1"/>
      <w:numFmt w:val="russianLower"/>
      <w:lvlText w:val="%1)"/>
      <w:lvlJc w:val="left"/>
      <w:pPr>
        <w:ind w:left="720" w:hanging="360"/>
      </w:pPr>
      <w:rPr>
        <w:rFonts w:cs="Times New Roman" w:hint="default"/>
      </w:rPr>
    </w:lvl>
    <w:lvl w:ilvl="1" w:tplc="09124044">
      <w:start w:val="1"/>
      <w:numFmt w:val="russianLower"/>
      <w:lvlText w:val="%2)"/>
      <w:lvlJc w:val="left"/>
      <w:pPr>
        <w:ind w:left="1440" w:hanging="360"/>
      </w:pPr>
      <w:rPr>
        <w:rFonts w:cs="Times New Roman" w:hint="default"/>
      </w:rPr>
    </w:lvl>
    <w:lvl w:ilvl="2" w:tplc="9C749EE8">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CD79F5"/>
    <w:multiLevelType w:val="hybridMultilevel"/>
    <w:tmpl w:val="FF4458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B20DA4"/>
    <w:multiLevelType w:val="hybridMultilevel"/>
    <w:tmpl w:val="7CA69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DB0D73"/>
    <w:multiLevelType w:val="hybridMultilevel"/>
    <w:tmpl w:val="2244070A"/>
    <w:lvl w:ilvl="0" w:tplc="B96C0946">
      <w:start w:val="4"/>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1BDD27D0"/>
    <w:multiLevelType w:val="hybridMultilevel"/>
    <w:tmpl w:val="58482780"/>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5F2E64"/>
    <w:multiLevelType w:val="hybridMultilevel"/>
    <w:tmpl w:val="D79C35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F20374"/>
    <w:multiLevelType w:val="hybridMultilevel"/>
    <w:tmpl w:val="A356A620"/>
    <w:lvl w:ilvl="0" w:tplc="FDA8B3C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9">
    <w:nsid w:val="2D637D3F"/>
    <w:multiLevelType w:val="hybridMultilevel"/>
    <w:tmpl w:val="7A188BB4"/>
    <w:lvl w:ilvl="0" w:tplc="BDE8192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nsid w:val="2F46434A"/>
    <w:multiLevelType w:val="hybridMultilevel"/>
    <w:tmpl w:val="45FE8F6E"/>
    <w:lvl w:ilvl="0" w:tplc="EA8A3F1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781869"/>
    <w:multiLevelType w:val="hybridMultilevel"/>
    <w:tmpl w:val="9E6E4D7C"/>
    <w:lvl w:ilvl="0" w:tplc="09124044">
      <w:start w:val="1"/>
      <w:numFmt w:val="russianLower"/>
      <w:lvlText w:val="%1)"/>
      <w:lvlJc w:val="left"/>
      <w:pPr>
        <w:ind w:left="720" w:hanging="360"/>
      </w:pPr>
      <w:rPr>
        <w:rFonts w:cs="Times New Roman" w:hint="default"/>
      </w:rPr>
    </w:lvl>
    <w:lvl w:ilvl="1" w:tplc="09124044">
      <w:start w:val="1"/>
      <w:numFmt w:val="russianLower"/>
      <w:lvlText w:val="%2)"/>
      <w:lvlJc w:val="left"/>
      <w:pPr>
        <w:ind w:left="1440" w:hanging="360"/>
      </w:pPr>
      <w:rPr>
        <w:rFonts w:cs="Times New Roman" w:hint="default"/>
      </w:rPr>
    </w:lvl>
    <w:lvl w:ilvl="2" w:tplc="EC645FB4">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D51F37"/>
    <w:multiLevelType w:val="hybridMultilevel"/>
    <w:tmpl w:val="E71EF290"/>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CDD1E2B"/>
    <w:multiLevelType w:val="hybridMultilevel"/>
    <w:tmpl w:val="7E26060E"/>
    <w:lvl w:ilvl="0" w:tplc="0B5C10A2">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C7559"/>
    <w:multiLevelType w:val="hybridMultilevel"/>
    <w:tmpl w:val="30069C24"/>
    <w:lvl w:ilvl="0" w:tplc="A0149F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1D12E6A"/>
    <w:multiLevelType w:val="hybridMultilevel"/>
    <w:tmpl w:val="7D245F10"/>
    <w:lvl w:ilvl="0" w:tplc="4074160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494D15"/>
    <w:multiLevelType w:val="hybridMultilevel"/>
    <w:tmpl w:val="7A188BB4"/>
    <w:lvl w:ilvl="0" w:tplc="BDE8192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7">
    <w:nsid w:val="458F54A3"/>
    <w:multiLevelType w:val="hybridMultilevel"/>
    <w:tmpl w:val="6FD6C9C0"/>
    <w:lvl w:ilvl="0" w:tplc="91ACEA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9EF2017"/>
    <w:multiLevelType w:val="hybridMultilevel"/>
    <w:tmpl w:val="916C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893D5D"/>
    <w:multiLevelType w:val="hybridMultilevel"/>
    <w:tmpl w:val="EC18143E"/>
    <w:lvl w:ilvl="0" w:tplc="4D288208">
      <w:start w:val="18"/>
      <w:numFmt w:val="decimal"/>
      <w:lvlText w:val="%1."/>
      <w:lvlJc w:val="left"/>
      <w:pPr>
        <w:ind w:left="659" w:hanging="375"/>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4EBF4465"/>
    <w:multiLevelType w:val="hybridMultilevel"/>
    <w:tmpl w:val="F6747C30"/>
    <w:lvl w:ilvl="0" w:tplc="D2C2EC1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2902A0F"/>
    <w:multiLevelType w:val="hybridMultilevel"/>
    <w:tmpl w:val="7C9AC29A"/>
    <w:lvl w:ilvl="0" w:tplc="041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5B2293"/>
    <w:multiLevelType w:val="hybridMultilevel"/>
    <w:tmpl w:val="7E9476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38F60A0"/>
    <w:multiLevelType w:val="hybridMultilevel"/>
    <w:tmpl w:val="44583478"/>
    <w:lvl w:ilvl="0" w:tplc="8362B73E">
      <w:start w:val="1"/>
      <w:numFmt w:val="decimal"/>
      <w:lvlText w:val="%1."/>
      <w:lvlJc w:val="left"/>
      <w:pPr>
        <w:ind w:left="1495" w:hanging="360"/>
      </w:pPr>
      <w:rPr>
        <w:rFonts w:cs="Times New Roman" w:hint="default"/>
        <w:color w:val="auto"/>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4">
    <w:nsid w:val="54127321"/>
    <w:multiLevelType w:val="hybridMultilevel"/>
    <w:tmpl w:val="F854641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5">
    <w:nsid w:val="5469750A"/>
    <w:multiLevelType w:val="hybridMultilevel"/>
    <w:tmpl w:val="73F0621A"/>
    <w:lvl w:ilvl="0" w:tplc="8362B73E">
      <w:start w:val="1"/>
      <w:numFmt w:val="decimal"/>
      <w:lvlText w:val="%1."/>
      <w:lvlJc w:val="left"/>
      <w:pPr>
        <w:ind w:left="1800" w:hanging="360"/>
      </w:pPr>
      <w:rPr>
        <w:rFonts w:cs="Times New Roman" w:hint="default"/>
        <w:color w:val="auto"/>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6">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E76BF4"/>
    <w:multiLevelType w:val="hybridMultilevel"/>
    <w:tmpl w:val="726C28BA"/>
    <w:lvl w:ilvl="0" w:tplc="90B04500">
      <w:start w:val="1"/>
      <w:numFmt w:val="decimal"/>
      <w:lvlText w:val="%1."/>
      <w:lvlJc w:val="left"/>
      <w:pPr>
        <w:ind w:left="1854" w:hanging="360"/>
      </w:pPr>
      <w:rPr>
        <w:rFonts w:cs="Times New Roman" w:hint="default"/>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28">
    <w:nsid w:val="677836C0"/>
    <w:multiLevelType w:val="hybridMultilevel"/>
    <w:tmpl w:val="E006E95C"/>
    <w:lvl w:ilvl="0" w:tplc="1154191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9">
    <w:nsid w:val="68CB09F5"/>
    <w:multiLevelType w:val="hybridMultilevel"/>
    <w:tmpl w:val="4636E1CE"/>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nsid w:val="6DFB105F"/>
    <w:multiLevelType w:val="hybridMultilevel"/>
    <w:tmpl w:val="7C484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5A3739"/>
    <w:multiLevelType w:val="hybridMultilevel"/>
    <w:tmpl w:val="48C2B266"/>
    <w:lvl w:ilvl="0" w:tplc="F48C3680">
      <w:start w:val="10"/>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6F892B9D"/>
    <w:multiLevelType w:val="hybridMultilevel"/>
    <w:tmpl w:val="B16053E8"/>
    <w:lvl w:ilvl="0" w:tplc="B5E804C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3">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246C30"/>
    <w:multiLevelType w:val="multilevel"/>
    <w:tmpl w:val="32FEAECC"/>
    <w:lvl w:ilvl="0">
      <w:start w:val="1"/>
      <w:numFmt w:val="decimal"/>
      <w:lvlText w:val="%1."/>
      <w:lvlJc w:val="left"/>
      <w:pPr>
        <w:tabs>
          <w:tab w:val="num" w:pos="641"/>
        </w:tabs>
        <w:ind w:left="644" w:hanging="360"/>
      </w:pPr>
      <w:rPr>
        <w:rFonts w:ascii="Calibri" w:hAnsi="Calibri" w:cs="Times New Roman" w:hint="default"/>
        <w:b w:val="0"/>
        <w:i w:val="0"/>
        <w:color w:val="auto"/>
        <w:sz w:val="28"/>
        <w:szCs w:val="28"/>
      </w:rPr>
    </w:lvl>
    <w:lvl w:ilvl="1">
      <w:start w:val="1"/>
      <w:numFmt w:val="upperLetter"/>
      <w:lvlText w:val="%2."/>
      <w:lvlJc w:val="left"/>
      <w:pPr>
        <w:tabs>
          <w:tab w:val="num" w:pos="3763"/>
        </w:tabs>
        <w:ind w:left="3763"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79BC6B0A"/>
    <w:multiLevelType w:val="hybridMultilevel"/>
    <w:tmpl w:val="22989574"/>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9DE0BAD"/>
    <w:multiLevelType w:val="hybridMultilevel"/>
    <w:tmpl w:val="52D06F30"/>
    <w:lvl w:ilvl="0" w:tplc="ABE8535C">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0"/>
  </w:num>
  <w:num w:numId="2">
    <w:abstractNumId w:val="15"/>
  </w:num>
  <w:num w:numId="3">
    <w:abstractNumId w:val="30"/>
  </w:num>
  <w:num w:numId="4">
    <w:abstractNumId w:val="29"/>
  </w:num>
  <w:num w:numId="5">
    <w:abstractNumId w:val="14"/>
  </w:num>
  <w:num w:numId="6">
    <w:abstractNumId w:val="35"/>
  </w:num>
  <w:num w:numId="7">
    <w:abstractNumId w:val="28"/>
  </w:num>
  <w:num w:numId="8">
    <w:abstractNumId w:val="8"/>
  </w:num>
  <w:num w:numId="9">
    <w:abstractNumId w:val="9"/>
  </w:num>
  <w:num w:numId="10">
    <w:abstractNumId w:val="16"/>
  </w:num>
  <w:num w:numId="11">
    <w:abstractNumId w:val="25"/>
  </w:num>
  <w:num w:numId="12">
    <w:abstractNumId w:val="23"/>
  </w:num>
  <w:num w:numId="13">
    <w:abstractNumId w:val="10"/>
  </w:num>
  <w:num w:numId="14">
    <w:abstractNumId w:val="21"/>
  </w:num>
  <w:num w:numId="15">
    <w:abstractNumId w:val="3"/>
  </w:num>
  <w:num w:numId="16">
    <w:abstractNumId w:val="17"/>
  </w:num>
  <w:num w:numId="17">
    <w:abstractNumId w:val="4"/>
  </w:num>
  <w:num w:numId="18">
    <w:abstractNumId w:val="27"/>
  </w:num>
  <w:num w:numId="19">
    <w:abstractNumId w:val="31"/>
  </w:num>
  <w:num w:numId="20">
    <w:abstractNumId w:val="36"/>
  </w:num>
  <w:num w:numId="21">
    <w:abstractNumId w:val="5"/>
  </w:num>
  <w:num w:numId="22">
    <w:abstractNumId w:val="13"/>
  </w:num>
  <w:num w:numId="23">
    <w:abstractNumId w:val="33"/>
  </w:num>
  <w:num w:numId="24">
    <w:abstractNumId w:val="26"/>
  </w:num>
  <w:num w:numId="25">
    <w:abstractNumId w:val="18"/>
  </w:num>
  <w:num w:numId="26">
    <w:abstractNumId w:val="1"/>
  </w:num>
  <w:num w:numId="27">
    <w:abstractNumId w:val="0"/>
  </w:num>
  <w:num w:numId="28">
    <w:abstractNumId w:val="32"/>
  </w:num>
  <w:num w:numId="29">
    <w:abstractNumId w:val="34"/>
  </w:num>
  <w:num w:numId="30">
    <w:abstractNumId w:val="12"/>
  </w:num>
  <w:num w:numId="31">
    <w:abstractNumId w:val="6"/>
  </w:num>
  <w:num w:numId="32">
    <w:abstractNumId w:val="22"/>
  </w:num>
  <w:num w:numId="33">
    <w:abstractNumId w:val="19"/>
  </w:num>
  <w:num w:numId="34">
    <w:abstractNumId w:val="1"/>
  </w:num>
  <w:num w:numId="35">
    <w:abstractNumId w:val="0"/>
  </w:num>
  <w:num w:numId="36">
    <w:abstractNumId w:val="2"/>
  </w:num>
  <w:num w:numId="37">
    <w:abstractNumId w:val="11"/>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A10"/>
    <w:rsid w:val="000029FB"/>
    <w:rsid w:val="000059BB"/>
    <w:rsid w:val="000206B7"/>
    <w:rsid w:val="00035A8D"/>
    <w:rsid w:val="000406D5"/>
    <w:rsid w:val="00064320"/>
    <w:rsid w:val="000643EA"/>
    <w:rsid w:val="000B015A"/>
    <w:rsid w:val="000D28DA"/>
    <w:rsid w:val="000D3928"/>
    <w:rsid w:val="000D599C"/>
    <w:rsid w:val="000E3B15"/>
    <w:rsid w:val="000E59D8"/>
    <w:rsid w:val="000F3100"/>
    <w:rsid w:val="00107C03"/>
    <w:rsid w:val="00115AF8"/>
    <w:rsid w:val="00115FAF"/>
    <w:rsid w:val="00136A66"/>
    <w:rsid w:val="001407C5"/>
    <w:rsid w:val="001417D0"/>
    <w:rsid w:val="00153D10"/>
    <w:rsid w:val="001668E4"/>
    <w:rsid w:val="001A0FDA"/>
    <w:rsid w:val="001B1A77"/>
    <w:rsid w:val="001B22B8"/>
    <w:rsid w:val="001B7841"/>
    <w:rsid w:val="001D10BB"/>
    <w:rsid w:val="001D7A42"/>
    <w:rsid w:val="001D7DE5"/>
    <w:rsid w:val="001E797C"/>
    <w:rsid w:val="00201731"/>
    <w:rsid w:val="00202CDC"/>
    <w:rsid w:val="0021708F"/>
    <w:rsid w:val="0023274A"/>
    <w:rsid w:val="00235EF4"/>
    <w:rsid w:val="00251738"/>
    <w:rsid w:val="002633E6"/>
    <w:rsid w:val="00264104"/>
    <w:rsid w:val="00266940"/>
    <w:rsid w:val="00297DC1"/>
    <w:rsid w:val="002A1A2E"/>
    <w:rsid w:val="002A4FF5"/>
    <w:rsid w:val="002B66E7"/>
    <w:rsid w:val="002C3673"/>
    <w:rsid w:val="002C482B"/>
    <w:rsid w:val="003016EB"/>
    <w:rsid w:val="0031501A"/>
    <w:rsid w:val="00326619"/>
    <w:rsid w:val="00334E9D"/>
    <w:rsid w:val="003354FE"/>
    <w:rsid w:val="00355406"/>
    <w:rsid w:val="003605B6"/>
    <w:rsid w:val="00362789"/>
    <w:rsid w:val="0037165D"/>
    <w:rsid w:val="00380B7C"/>
    <w:rsid w:val="003A041A"/>
    <w:rsid w:val="003A12DA"/>
    <w:rsid w:val="003A67F4"/>
    <w:rsid w:val="003C0E25"/>
    <w:rsid w:val="003C4440"/>
    <w:rsid w:val="003C6A33"/>
    <w:rsid w:val="003D1921"/>
    <w:rsid w:val="003D77E9"/>
    <w:rsid w:val="003F1DC8"/>
    <w:rsid w:val="003F244E"/>
    <w:rsid w:val="003F771F"/>
    <w:rsid w:val="00423954"/>
    <w:rsid w:val="004344E3"/>
    <w:rsid w:val="00442571"/>
    <w:rsid w:val="00443B01"/>
    <w:rsid w:val="00453850"/>
    <w:rsid w:val="00465BC2"/>
    <w:rsid w:val="00484C65"/>
    <w:rsid w:val="00485461"/>
    <w:rsid w:val="00487088"/>
    <w:rsid w:val="00497709"/>
    <w:rsid w:val="004A3EB8"/>
    <w:rsid w:val="004A3EC4"/>
    <w:rsid w:val="004E0CF4"/>
    <w:rsid w:val="004F6946"/>
    <w:rsid w:val="00501835"/>
    <w:rsid w:val="0050384F"/>
    <w:rsid w:val="00505851"/>
    <w:rsid w:val="00505A3F"/>
    <w:rsid w:val="00510080"/>
    <w:rsid w:val="005130B0"/>
    <w:rsid w:val="00517643"/>
    <w:rsid w:val="0052045E"/>
    <w:rsid w:val="00521AD0"/>
    <w:rsid w:val="00523EFF"/>
    <w:rsid w:val="0056383B"/>
    <w:rsid w:val="00567119"/>
    <w:rsid w:val="0058554D"/>
    <w:rsid w:val="005970C2"/>
    <w:rsid w:val="005A1DFA"/>
    <w:rsid w:val="005A5668"/>
    <w:rsid w:val="005B7A10"/>
    <w:rsid w:val="005C421C"/>
    <w:rsid w:val="005D3D72"/>
    <w:rsid w:val="005D4914"/>
    <w:rsid w:val="005D74D0"/>
    <w:rsid w:val="005E786E"/>
    <w:rsid w:val="00610145"/>
    <w:rsid w:val="00621E4E"/>
    <w:rsid w:val="00634D53"/>
    <w:rsid w:val="00646766"/>
    <w:rsid w:val="00657E8A"/>
    <w:rsid w:val="0066024B"/>
    <w:rsid w:val="00681F5C"/>
    <w:rsid w:val="00694475"/>
    <w:rsid w:val="006A71CD"/>
    <w:rsid w:val="006A7252"/>
    <w:rsid w:val="006C19E3"/>
    <w:rsid w:val="006D6C9D"/>
    <w:rsid w:val="006F752A"/>
    <w:rsid w:val="00703225"/>
    <w:rsid w:val="00704579"/>
    <w:rsid w:val="0076609C"/>
    <w:rsid w:val="00767D6D"/>
    <w:rsid w:val="007746AB"/>
    <w:rsid w:val="00782B29"/>
    <w:rsid w:val="0078473A"/>
    <w:rsid w:val="007921B0"/>
    <w:rsid w:val="007A79E5"/>
    <w:rsid w:val="007B46C2"/>
    <w:rsid w:val="007F501C"/>
    <w:rsid w:val="0081585F"/>
    <w:rsid w:val="008239B7"/>
    <w:rsid w:val="00834ADE"/>
    <w:rsid w:val="00840C8C"/>
    <w:rsid w:val="008466AD"/>
    <w:rsid w:val="00872AA9"/>
    <w:rsid w:val="00880A56"/>
    <w:rsid w:val="00884BC5"/>
    <w:rsid w:val="008A06BE"/>
    <w:rsid w:val="008A2E33"/>
    <w:rsid w:val="008C714D"/>
    <w:rsid w:val="008D471E"/>
    <w:rsid w:val="008E21A8"/>
    <w:rsid w:val="008E46A2"/>
    <w:rsid w:val="008E73FC"/>
    <w:rsid w:val="008F680C"/>
    <w:rsid w:val="009019F3"/>
    <w:rsid w:val="00916361"/>
    <w:rsid w:val="0091661A"/>
    <w:rsid w:val="0093715B"/>
    <w:rsid w:val="00940E51"/>
    <w:rsid w:val="009411B0"/>
    <w:rsid w:val="009503EE"/>
    <w:rsid w:val="0095565E"/>
    <w:rsid w:val="00966029"/>
    <w:rsid w:val="00975369"/>
    <w:rsid w:val="00977215"/>
    <w:rsid w:val="00994EC8"/>
    <w:rsid w:val="009C3E48"/>
    <w:rsid w:val="009C7324"/>
    <w:rsid w:val="009D705B"/>
    <w:rsid w:val="009F2180"/>
    <w:rsid w:val="00A0710F"/>
    <w:rsid w:val="00A07173"/>
    <w:rsid w:val="00A167B6"/>
    <w:rsid w:val="00A21469"/>
    <w:rsid w:val="00A24F10"/>
    <w:rsid w:val="00A42679"/>
    <w:rsid w:val="00A65E32"/>
    <w:rsid w:val="00A71FCC"/>
    <w:rsid w:val="00A9060A"/>
    <w:rsid w:val="00AA7ACD"/>
    <w:rsid w:val="00AB182C"/>
    <w:rsid w:val="00AB1B9C"/>
    <w:rsid w:val="00AC27F4"/>
    <w:rsid w:val="00AC2FB4"/>
    <w:rsid w:val="00AC6E54"/>
    <w:rsid w:val="00AD184D"/>
    <w:rsid w:val="00AD265B"/>
    <w:rsid w:val="00AD6B91"/>
    <w:rsid w:val="00AF01FD"/>
    <w:rsid w:val="00AF5E80"/>
    <w:rsid w:val="00B11AF0"/>
    <w:rsid w:val="00B4401E"/>
    <w:rsid w:val="00B55C82"/>
    <w:rsid w:val="00B62B0C"/>
    <w:rsid w:val="00B63701"/>
    <w:rsid w:val="00B97912"/>
    <w:rsid w:val="00BA28F8"/>
    <w:rsid w:val="00BB1B6F"/>
    <w:rsid w:val="00BB3E38"/>
    <w:rsid w:val="00BC3F85"/>
    <w:rsid w:val="00BC779D"/>
    <w:rsid w:val="00BD19C8"/>
    <w:rsid w:val="00BD4395"/>
    <w:rsid w:val="00BE43DD"/>
    <w:rsid w:val="00BF38DF"/>
    <w:rsid w:val="00BF4537"/>
    <w:rsid w:val="00C00475"/>
    <w:rsid w:val="00C15BDD"/>
    <w:rsid w:val="00C23ED0"/>
    <w:rsid w:val="00C253D9"/>
    <w:rsid w:val="00C418BB"/>
    <w:rsid w:val="00C52234"/>
    <w:rsid w:val="00C5723B"/>
    <w:rsid w:val="00C91F24"/>
    <w:rsid w:val="00C9410B"/>
    <w:rsid w:val="00C97074"/>
    <w:rsid w:val="00CD1373"/>
    <w:rsid w:val="00D2108A"/>
    <w:rsid w:val="00D41C1C"/>
    <w:rsid w:val="00D53067"/>
    <w:rsid w:val="00D53355"/>
    <w:rsid w:val="00D70170"/>
    <w:rsid w:val="00D73484"/>
    <w:rsid w:val="00D74A9C"/>
    <w:rsid w:val="00D76054"/>
    <w:rsid w:val="00D80105"/>
    <w:rsid w:val="00D8567D"/>
    <w:rsid w:val="00DC0379"/>
    <w:rsid w:val="00DE559C"/>
    <w:rsid w:val="00E4360D"/>
    <w:rsid w:val="00E67AEF"/>
    <w:rsid w:val="00E7108A"/>
    <w:rsid w:val="00E73404"/>
    <w:rsid w:val="00E75717"/>
    <w:rsid w:val="00E764F8"/>
    <w:rsid w:val="00E93142"/>
    <w:rsid w:val="00E96BCD"/>
    <w:rsid w:val="00EA7364"/>
    <w:rsid w:val="00EC1293"/>
    <w:rsid w:val="00EC1D66"/>
    <w:rsid w:val="00EC31A2"/>
    <w:rsid w:val="00ED0921"/>
    <w:rsid w:val="00EE040E"/>
    <w:rsid w:val="00EE46AC"/>
    <w:rsid w:val="00F027C6"/>
    <w:rsid w:val="00F07A77"/>
    <w:rsid w:val="00F10DC5"/>
    <w:rsid w:val="00F37144"/>
    <w:rsid w:val="00F379B5"/>
    <w:rsid w:val="00F4160F"/>
    <w:rsid w:val="00F41E5B"/>
    <w:rsid w:val="00F475D3"/>
    <w:rsid w:val="00F54C7F"/>
    <w:rsid w:val="00F72446"/>
    <w:rsid w:val="00F940C3"/>
    <w:rsid w:val="00F94CF8"/>
    <w:rsid w:val="00FA070E"/>
    <w:rsid w:val="00FA2184"/>
    <w:rsid w:val="00FA2ABC"/>
    <w:rsid w:val="00FA65D3"/>
    <w:rsid w:val="00FA6AD1"/>
    <w:rsid w:val="00FE0208"/>
    <w:rsid w:val="00FF0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52A"/>
    <w:rPr>
      <w:rFonts w:ascii="Times New Roman" w:eastAsia="Times New Roman" w:hAnsi="Times New Roman"/>
      <w:sz w:val="20"/>
      <w:szCs w:val="20"/>
    </w:rPr>
  </w:style>
  <w:style w:type="paragraph" w:styleId="4">
    <w:name w:val="heading 4"/>
    <w:basedOn w:val="a"/>
    <w:next w:val="a"/>
    <w:link w:val="40"/>
    <w:uiPriority w:val="99"/>
    <w:qFormat/>
    <w:rsid w:val="005970C2"/>
    <w:pPr>
      <w:keepNext/>
      <w:keepLines/>
      <w:spacing w:before="200"/>
      <w:outlineLvl w:val="3"/>
    </w:pPr>
    <w:rPr>
      <w:rFonts w:ascii="Cambria" w:eastAsia="MS Gothic" w:hAnsi="Cambria"/>
      <w:b/>
      <w:bCs/>
      <w:i/>
      <w:iCs/>
      <w:color w:val="4F81BD"/>
    </w:rPr>
  </w:style>
  <w:style w:type="paragraph" w:styleId="5">
    <w:name w:val="heading 5"/>
    <w:basedOn w:val="a"/>
    <w:next w:val="a"/>
    <w:link w:val="50"/>
    <w:uiPriority w:val="99"/>
    <w:qFormat/>
    <w:rsid w:val="00C15BDD"/>
    <w:pPr>
      <w:keepNext/>
      <w:ind w:firstLine="72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5970C2"/>
    <w:rPr>
      <w:rFonts w:ascii="Cambria" w:eastAsia="MS Gothic" w:hAnsi="Cambria" w:cs="Times New Roman"/>
      <w:b/>
      <w:bCs/>
      <w:i/>
      <w:iCs/>
      <w:color w:val="4F81BD"/>
      <w:sz w:val="20"/>
      <w:szCs w:val="20"/>
      <w:lang w:eastAsia="ru-RU"/>
    </w:rPr>
  </w:style>
  <w:style w:type="character" w:customStyle="1" w:styleId="50">
    <w:name w:val="Заголовок 5 Знак"/>
    <w:basedOn w:val="a0"/>
    <w:link w:val="5"/>
    <w:uiPriority w:val="99"/>
    <w:locked/>
    <w:rsid w:val="00C15BDD"/>
    <w:rPr>
      <w:rFonts w:ascii="Times New Roman" w:hAnsi="Times New Roman" w:cs="Times New Roman"/>
      <w:sz w:val="20"/>
      <w:szCs w:val="20"/>
      <w:lang w:eastAsia="ru-RU"/>
    </w:rPr>
  </w:style>
  <w:style w:type="paragraph" w:styleId="a3">
    <w:name w:val="Body Text"/>
    <w:basedOn w:val="a"/>
    <w:link w:val="a4"/>
    <w:uiPriority w:val="99"/>
    <w:rsid w:val="006F752A"/>
    <w:pPr>
      <w:jc w:val="both"/>
    </w:pPr>
    <w:rPr>
      <w:sz w:val="24"/>
    </w:rPr>
  </w:style>
  <w:style w:type="character" w:customStyle="1" w:styleId="a4">
    <w:name w:val="Основной текст Знак"/>
    <w:basedOn w:val="a0"/>
    <w:link w:val="a3"/>
    <w:uiPriority w:val="99"/>
    <w:locked/>
    <w:rsid w:val="006F752A"/>
    <w:rPr>
      <w:rFonts w:ascii="Times New Roman" w:hAnsi="Times New Roman" w:cs="Times New Roman"/>
      <w:sz w:val="20"/>
      <w:szCs w:val="20"/>
    </w:rPr>
  </w:style>
  <w:style w:type="paragraph" w:styleId="a5">
    <w:name w:val="List Paragraph"/>
    <w:basedOn w:val="a"/>
    <w:link w:val="a6"/>
    <w:uiPriority w:val="99"/>
    <w:qFormat/>
    <w:rsid w:val="003354FE"/>
    <w:pPr>
      <w:ind w:left="720"/>
      <w:contextualSpacing/>
    </w:pPr>
    <w:rPr>
      <w:rFonts w:eastAsia="Calibri"/>
    </w:rPr>
  </w:style>
  <w:style w:type="paragraph" w:customStyle="1" w:styleId="Default">
    <w:name w:val="Default"/>
    <w:uiPriority w:val="99"/>
    <w:rsid w:val="00C5723B"/>
    <w:pPr>
      <w:autoSpaceDE w:val="0"/>
      <w:autoSpaceDN w:val="0"/>
      <w:adjustRightInd w:val="0"/>
    </w:pPr>
    <w:rPr>
      <w:rFonts w:ascii="Times New Roman" w:eastAsia="Times New Roman" w:hAnsi="Times New Roman"/>
      <w:color w:val="000000"/>
      <w:sz w:val="24"/>
      <w:szCs w:val="24"/>
    </w:rPr>
  </w:style>
  <w:style w:type="paragraph" w:styleId="a7">
    <w:name w:val="header"/>
    <w:basedOn w:val="a"/>
    <w:link w:val="a8"/>
    <w:uiPriority w:val="99"/>
    <w:rsid w:val="00C5723B"/>
    <w:pPr>
      <w:tabs>
        <w:tab w:val="center" w:pos="4677"/>
        <w:tab w:val="right" w:pos="9355"/>
      </w:tabs>
    </w:pPr>
  </w:style>
  <w:style w:type="character" w:customStyle="1" w:styleId="a8">
    <w:name w:val="Верхний колонтитул Знак"/>
    <w:basedOn w:val="a0"/>
    <w:link w:val="a7"/>
    <w:uiPriority w:val="99"/>
    <w:locked/>
    <w:rsid w:val="00C5723B"/>
    <w:rPr>
      <w:rFonts w:ascii="Times New Roman" w:hAnsi="Times New Roman" w:cs="Times New Roman"/>
      <w:sz w:val="20"/>
      <w:szCs w:val="20"/>
      <w:lang w:eastAsia="ru-RU"/>
    </w:rPr>
  </w:style>
  <w:style w:type="paragraph" w:styleId="a9">
    <w:name w:val="footer"/>
    <w:basedOn w:val="a"/>
    <w:link w:val="aa"/>
    <w:uiPriority w:val="99"/>
    <w:rsid w:val="00C5723B"/>
    <w:pPr>
      <w:tabs>
        <w:tab w:val="center" w:pos="4677"/>
        <w:tab w:val="right" w:pos="9355"/>
      </w:tabs>
    </w:pPr>
  </w:style>
  <w:style w:type="character" w:customStyle="1" w:styleId="aa">
    <w:name w:val="Нижний колонтитул Знак"/>
    <w:basedOn w:val="a0"/>
    <w:link w:val="a9"/>
    <w:uiPriority w:val="99"/>
    <w:locked/>
    <w:rsid w:val="00C5723B"/>
    <w:rPr>
      <w:rFonts w:ascii="Times New Roman" w:hAnsi="Times New Roman" w:cs="Times New Roman"/>
      <w:sz w:val="20"/>
      <w:szCs w:val="20"/>
      <w:lang w:eastAsia="ru-RU"/>
    </w:rPr>
  </w:style>
  <w:style w:type="paragraph" w:styleId="ab">
    <w:name w:val="No Spacing"/>
    <w:uiPriority w:val="99"/>
    <w:qFormat/>
    <w:rsid w:val="008466AD"/>
    <w:rPr>
      <w:lang w:eastAsia="en-US"/>
    </w:rPr>
  </w:style>
  <w:style w:type="table" w:styleId="ac">
    <w:name w:val="Table Grid"/>
    <w:basedOn w:val="a1"/>
    <w:uiPriority w:val="99"/>
    <w:rsid w:val="008466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rsid w:val="00BD4395"/>
    <w:rPr>
      <w:rFonts w:cs="Times New Roman"/>
      <w:color w:val="0000FF"/>
      <w:u w:val="single"/>
    </w:rPr>
  </w:style>
  <w:style w:type="paragraph" w:customStyle="1" w:styleId="21">
    <w:name w:val="Основной текст с отступом 21"/>
    <w:basedOn w:val="a"/>
    <w:uiPriority w:val="99"/>
    <w:rsid w:val="00517643"/>
    <w:pPr>
      <w:widowControl w:val="0"/>
      <w:suppressAutoHyphens/>
      <w:ind w:firstLine="567"/>
    </w:pPr>
    <w:rPr>
      <w:rFonts w:eastAsia="Calibri" w:cs="DejaVu Sans"/>
      <w:kern w:val="1"/>
      <w:sz w:val="28"/>
      <w:szCs w:val="24"/>
      <w:lang w:eastAsia="zh-CN" w:bidi="hi-IN"/>
    </w:rPr>
  </w:style>
  <w:style w:type="character" w:styleId="ae">
    <w:name w:val="Strong"/>
    <w:basedOn w:val="a0"/>
    <w:uiPriority w:val="99"/>
    <w:qFormat/>
    <w:rsid w:val="00704579"/>
    <w:rPr>
      <w:rFonts w:cs="Times New Roman"/>
      <w:b/>
      <w:bCs/>
    </w:rPr>
  </w:style>
  <w:style w:type="paragraph" w:customStyle="1" w:styleId="1">
    <w:name w:val="Абзац списка1"/>
    <w:basedOn w:val="a"/>
    <w:uiPriority w:val="99"/>
    <w:rsid w:val="00266940"/>
    <w:pPr>
      <w:suppressAutoHyphens/>
      <w:spacing w:after="200" w:line="276" w:lineRule="auto"/>
      <w:ind w:left="720"/>
      <w:contextualSpacing/>
    </w:pPr>
    <w:rPr>
      <w:rFonts w:ascii="Calibri" w:hAnsi="Calibri" w:cs="Calibri"/>
      <w:kern w:val="1"/>
      <w:sz w:val="22"/>
      <w:szCs w:val="22"/>
      <w:lang w:eastAsia="en-US"/>
    </w:rPr>
  </w:style>
  <w:style w:type="character" w:customStyle="1" w:styleId="a6">
    <w:name w:val="Абзац списка Знак"/>
    <w:link w:val="a5"/>
    <w:uiPriority w:val="99"/>
    <w:locked/>
    <w:rsid w:val="0056383B"/>
    <w:rPr>
      <w:rFonts w:ascii="Times New Roman" w:hAnsi="Times New Roman"/>
      <w:sz w:val="20"/>
      <w:lang w:eastAsia="ru-RU"/>
    </w:rPr>
  </w:style>
  <w:style w:type="paragraph" w:customStyle="1" w:styleId="style3">
    <w:name w:val="style3"/>
    <w:basedOn w:val="a"/>
    <w:uiPriority w:val="99"/>
    <w:rsid w:val="0056383B"/>
    <w:pPr>
      <w:spacing w:before="100" w:beforeAutospacing="1" w:after="100" w:afterAutospacing="1"/>
    </w:pPr>
    <w:rPr>
      <w:sz w:val="24"/>
      <w:szCs w:val="24"/>
    </w:rPr>
  </w:style>
  <w:style w:type="paragraph" w:styleId="af">
    <w:name w:val="Normal (Web)"/>
    <w:basedOn w:val="a"/>
    <w:uiPriority w:val="99"/>
    <w:rsid w:val="0056383B"/>
    <w:pPr>
      <w:spacing w:before="100" w:beforeAutospacing="1" w:after="100" w:afterAutospacing="1"/>
    </w:pPr>
    <w:rPr>
      <w:rFonts w:ascii="Arial Unicode MS" w:eastAsia="Arial Unicode MS" w:hAnsi="Arial Unicode MS" w:cs="Arial Unicode MS"/>
      <w:sz w:val="24"/>
      <w:szCs w:val="24"/>
    </w:rPr>
  </w:style>
  <w:style w:type="paragraph" w:styleId="af0">
    <w:name w:val="Body Text Indent"/>
    <w:basedOn w:val="a"/>
    <w:link w:val="af1"/>
    <w:uiPriority w:val="99"/>
    <w:semiHidden/>
    <w:rsid w:val="0050384F"/>
    <w:pPr>
      <w:spacing w:after="120"/>
      <w:ind w:left="283"/>
    </w:pPr>
  </w:style>
  <w:style w:type="character" w:customStyle="1" w:styleId="af1">
    <w:name w:val="Основной текст с отступом Знак"/>
    <w:basedOn w:val="a0"/>
    <w:link w:val="af0"/>
    <w:uiPriority w:val="99"/>
    <w:semiHidden/>
    <w:locked/>
    <w:rsid w:val="0050384F"/>
    <w:rPr>
      <w:rFonts w:ascii="Times New Roman" w:hAnsi="Times New Roman" w:cs="Times New Roman"/>
      <w:sz w:val="20"/>
      <w:szCs w:val="20"/>
      <w:lang w:eastAsia="ru-RU"/>
    </w:rPr>
  </w:style>
  <w:style w:type="character" w:styleId="af2">
    <w:name w:val="FollowedHyperlink"/>
    <w:basedOn w:val="a0"/>
    <w:uiPriority w:val="99"/>
    <w:semiHidden/>
    <w:rsid w:val="00F475D3"/>
    <w:rPr>
      <w:rFonts w:cs="Times New Roman"/>
      <w:color w:val="800080"/>
      <w:u w:val="single"/>
    </w:rPr>
  </w:style>
  <w:style w:type="paragraph" w:styleId="af3">
    <w:name w:val="Balloon Text"/>
    <w:basedOn w:val="a"/>
    <w:link w:val="af4"/>
    <w:uiPriority w:val="99"/>
    <w:semiHidden/>
    <w:unhideWhenUsed/>
    <w:rsid w:val="00EE040E"/>
    <w:rPr>
      <w:rFonts w:ascii="Tahoma" w:hAnsi="Tahoma" w:cs="Tahoma"/>
      <w:sz w:val="16"/>
      <w:szCs w:val="16"/>
    </w:rPr>
  </w:style>
  <w:style w:type="character" w:customStyle="1" w:styleId="af4">
    <w:name w:val="Текст выноски Знак"/>
    <w:basedOn w:val="a0"/>
    <w:link w:val="af3"/>
    <w:uiPriority w:val="99"/>
    <w:semiHidden/>
    <w:rsid w:val="00EE04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46219">
      <w:marLeft w:val="0"/>
      <w:marRight w:val="0"/>
      <w:marTop w:val="0"/>
      <w:marBottom w:val="0"/>
      <w:divBdr>
        <w:top w:val="none" w:sz="0" w:space="0" w:color="auto"/>
        <w:left w:val="none" w:sz="0" w:space="0" w:color="auto"/>
        <w:bottom w:val="none" w:sz="0" w:space="0" w:color="auto"/>
        <w:right w:val="none" w:sz="0" w:space="0" w:color="auto"/>
      </w:divBdr>
    </w:div>
    <w:div w:id="2132046220">
      <w:marLeft w:val="0"/>
      <w:marRight w:val="0"/>
      <w:marTop w:val="0"/>
      <w:marBottom w:val="0"/>
      <w:divBdr>
        <w:top w:val="none" w:sz="0" w:space="0" w:color="auto"/>
        <w:left w:val="none" w:sz="0" w:space="0" w:color="auto"/>
        <w:bottom w:val="none" w:sz="0" w:space="0" w:color="auto"/>
        <w:right w:val="none" w:sz="0" w:space="0" w:color="auto"/>
      </w:divBdr>
    </w:div>
    <w:div w:id="2132046221">
      <w:marLeft w:val="0"/>
      <w:marRight w:val="0"/>
      <w:marTop w:val="0"/>
      <w:marBottom w:val="0"/>
      <w:divBdr>
        <w:top w:val="none" w:sz="0" w:space="0" w:color="auto"/>
        <w:left w:val="none" w:sz="0" w:space="0" w:color="auto"/>
        <w:bottom w:val="none" w:sz="0" w:space="0" w:color="auto"/>
        <w:right w:val="none" w:sz="0" w:space="0" w:color="auto"/>
      </w:divBdr>
    </w:div>
    <w:div w:id="2132046222">
      <w:marLeft w:val="0"/>
      <w:marRight w:val="0"/>
      <w:marTop w:val="0"/>
      <w:marBottom w:val="0"/>
      <w:divBdr>
        <w:top w:val="none" w:sz="0" w:space="0" w:color="auto"/>
        <w:left w:val="none" w:sz="0" w:space="0" w:color="auto"/>
        <w:bottom w:val="none" w:sz="0" w:space="0" w:color="auto"/>
        <w:right w:val="none" w:sz="0" w:space="0" w:color="auto"/>
      </w:divBdr>
    </w:div>
    <w:div w:id="2132046223">
      <w:marLeft w:val="0"/>
      <w:marRight w:val="0"/>
      <w:marTop w:val="0"/>
      <w:marBottom w:val="0"/>
      <w:divBdr>
        <w:top w:val="none" w:sz="0" w:space="0" w:color="auto"/>
        <w:left w:val="none" w:sz="0" w:space="0" w:color="auto"/>
        <w:bottom w:val="none" w:sz="0" w:space="0" w:color="auto"/>
        <w:right w:val="none" w:sz="0" w:space="0" w:color="auto"/>
      </w:divBdr>
    </w:div>
    <w:div w:id="2132046224">
      <w:marLeft w:val="0"/>
      <w:marRight w:val="0"/>
      <w:marTop w:val="0"/>
      <w:marBottom w:val="0"/>
      <w:divBdr>
        <w:top w:val="none" w:sz="0" w:space="0" w:color="auto"/>
        <w:left w:val="none" w:sz="0" w:space="0" w:color="auto"/>
        <w:bottom w:val="none" w:sz="0" w:space="0" w:color="auto"/>
        <w:right w:val="none" w:sz="0" w:space="0" w:color="auto"/>
      </w:divBdr>
    </w:div>
    <w:div w:id="2132046225">
      <w:marLeft w:val="0"/>
      <w:marRight w:val="0"/>
      <w:marTop w:val="0"/>
      <w:marBottom w:val="0"/>
      <w:divBdr>
        <w:top w:val="none" w:sz="0" w:space="0" w:color="auto"/>
        <w:left w:val="none" w:sz="0" w:space="0" w:color="auto"/>
        <w:bottom w:val="none" w:sz="0" w:space="0" w:color="auto"/>
        <w:right w:val="none" w:sz="0" w:space="0" w:color="auto"/>
      </w:divBdr>
    </w:div>
    <w:div w:id="2132046226">
      <w:marLeft w:val="0"/>
      <w:marRight w:val="0"/>
      <w:marTop w:val="0"/>
      <w:marBottom w:val="0"/>
      <w:divBdr>
        <w:top w:val="none" w:sz="0" w:space="0" w:color="auto"/>
        <w:left w:val="none" w:sz="0" w:space="0" w:color="auto"/>
        <w:bottom w:val="none" w:sz="0" w:space="0" w:color="auto"/>
        <w:right w:val="none" w:sz="0" w:space="0" w:color="auto"/>
      </w:divBdr>
    </w:div>
    <w:div w:id="2132046227">
      <w:marLeft w:val="0"/>
      <w:marRight w:val="0"/>
      <w:marTop w:val="0"/>
      <w:marBottom w:val="0"/>
      <w:divBdr>
        <w:top w:val="none" w:sz="0" w:space="0" w:color="auto"/>
        <w:left w:val="none" w:sz="0" w:space="0" w:color="auto"/>
        <w:bottom w:val="none" w:sz="0" w:space="0" w:color="auto"/>
        <w:right w:val="none" w:sz="0" w:space="0" w:color="auto"/>
      </w:divBdr>
    </w:div>
    <w:div w:id="2132046228">
      <w:marLeft w:val="0"/>
      <w:marRight w:val="0"/>
      <w:marTop w:val="0"/>
      <w:marBottom w:val="0"/>
      <w:divBdr>
        <w:top w:val="none" w:sz="0" w:space="0" w:color="auto"/>
        <w:left w:val="none" w:sz="0" w:space="0" w:color="auto"/>
        <w:bottom w:val="none" w:sz="0" w:space="0" w:color="auto"/>
        <w:right w:val="none" w:sz="0" w:space="0" w:color="auto"/>
      </w:divBdr>
    </w:div>
    <w:div w:id="2132046229">
      <w:marLeft w:val="0"/>
      <w:marRight w:val="0"/>
      <w:marTop w:val="0"/>
      <w:marBottom w:val="0"/>
      <w:divBdr>
        <w:top w:val="none" w:sz="0" w:space="0" w:color="auto"/>
        <w:left w:val="none" w:sz="0" w:space="0" w:color="auto"/>
        <w:bottom w:val="none" w:sz="0" w:space="0" w:color="auto"/>
        <w:right w:val="none" w:sz="0" w:space="0" w:color="auto"/>
      </w:divBdr>
    </w:div>
    <w:div w:id="2132046230">
      <w:marLeft w:val="0"/>
      <w:marRight w:val="0"/>
      <w:marTop w:val="0"/>
      <w:marBottom w:val="0"/>
      <w:divBdr>
        <w:top w:val="none" w:sz="0" w:space="0" w:color="auto"/>
        <w:left w:val="none" w:sz="0" w:space="0" w:color="auto"/>
        <w:bottom w:val="none" w:sz="0" w:space="0" w:color="auto"/>
        <w:right w:val="none" w:sz="0" w:space="0" w:color="auto"/>
      </w:divBdr>
    </w:div>
    <w:div w:id="2132046231">
      <w:marLeft w:val="0"/>
      <w:marRight w:val="0"/>
      <w:marTop w:val="0"/>
      <w:marBottom w:val="0"/>
      <w:divBdr>
        <w:top w:val="none" w:sz="0" w:space="0" w:color="auto"/>
        <w:left w:val="none" w:sz="0" w:space="0" w:color="auto"/>
        <w:bottom w:val="none" w:sz="0" w:space="0" w:color="auto"/>
        <w:right w:val="none" w:sz="0" w:space="0" w:color="auto"/>
      </w:divBdr>
    </w:div>
    <w:div w:id="2132046232">
      <w:marLeft w:val="0"/>
      <w:marRight w:val="0"/>
      <w:marTop w:val="0"/>
      <w:marBottom w:val="0"/>
      <w:divBdr>
        <w:top w:val="none" w:sz="0" w:space="0" w:color="auto"/>
        <w:left w:val="none" w:sz="0" w:space="0" w:color="auto"/>
        <w:bottom w:val="none" w:sz="0" w:space="0" w:color="auto"/>
        <w:right w:val="none" w:sz="0" w:space="0" w:color="auto"/>
      </w:divBdr>
    </w:div>
    <w:div w:id="2132046233">
      <w:marLeft w:val="0"/>
      <w:marRight w:val="0"/>
      <w:marTop w:val="0"/>
      <w:marBottom w:val="0"/>
      <w:divBdr>
        <w:top w:val="none" w:sz="0" w:space="0" w:color="auto"/>
        <w:left w:val="none" w:sz="0" w:space="0" w:color="auto"/>
        <w:bottom w:val="none" w:sz="0" w:space="0" w:color="auto"/>
        <w:right w:val="none" w:sz="0" w:space="0" w:color="auto"/>
      </w:divBdr>
    </w:div>
    <w:div w:id="2132046234">
      <w:marLeft w:val="0"/>
      <w:marRight w:val="0"/>
      <w:marTop w:val="0"/>
      <w:marBottom w:val="0"/>
      <w:divBdr>
        <w:top w:val="none" w:sz="0" w:space="0" w:color="auto"/>
        <w:left w:val="none" w:sz="0" w:space="0" w:color="auto"/>
        <w:bottom w:val="none" w:sz="0" w:space="0" w:color="auto"/>
        <w:right w:val="none" w:sz="0" w:space="0" w:color="auto"/>
      </w:divBdr>
    </w:div>
    <w:div w:id="2132046235">
      <w:marLeft w:val="0"/>
      <w:marRight w:val="0"/>
      <w:marTop w:val="0"/>
      <w:marBottom w:val="0"/>
      <w:divBdr>
        <w:top w:val="none" w:sz="0" w:space="0" w:color="auto"/>
        <w:left w:val="none" w:sz="0" w:space="0" w:color="auto"/>
        <w:bottom w:val="none" w:sz="0" w:space="0" w:color="auto"/>
        <w:right w:val="none" w:sz="0" w:space="0" w:color="auto"/>
      </w:divBdr>
    </w:div>
    <w:div w:id="2132046236">
      <w:marLeft w:val="0"/>
      <w:marRight w:val="0"/>
      <w:marTop w:val="0"/>
      <w:marBottom w:val="0"/>
      <w:divBdr>
        <w:top w:val="none" w:sz="0" w:space="0" w:color="auto"/>
        <w:left w:val="none" w:sz="0" w:space="0" w:color="auto"/>
        <w:bottom w:val="none" w:sz="0" w:space="0" w:color="auto"/>
        <w:right w:val="none" w:sz="0" w:space="0" w:color="auto"/>
      </w:divBdr>
    </w:div>
    <w:div w:id="2132046237">
      <w:marLeft w:val="0"/>
      <w:marRight w:val="0"/>
      <w:marTop w:val="0"/>
      <w:marBottom w:val="0"/>
      <w:divBdr>
        <w:top w:val="none" w:sz="0" w:space="0" w:color="auto"/>
        <w:left w:val="none" w:sz="0" w:space="0" w:color="auto"/>
        <w:bottom w:val="none" w:sz="0" w:space="0" w:color="auto"/>
        <w:right w:val="none" w:sz="0" w:space="0" w:color="auto"/>
      </w:divBdr>
    </w:div>
    <w:div w:id="2132046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nanium.com/" TargetMode="External"/><Relationship Id="rId18" Type="http://schemas.openxmlformats.org/officeDocument/2006/relationships/hyperlink" Target="https://elibrary.ru/" TargetMode="External"/><Relationship Id="rId26" Type="http://schemas.openxmlformats.org/officeDocument/2006/relationships/hyperlink" Target="http://www.cir.ru/" TargetMode="External"/><Relationship Id="rId39" Type="http://schemas.openxmlformats.org/officeDocument/2006/relationships/hyperlink" Target="http://www.consultant.ru/" TargetMode="External"/><Relationship Id="rId21" Type="http://schemas.openxmlformats.org/officeDocument/2006/relationships/hyperlink" Target="http://www.polpred.com/" TargetMode="External"/><Relationship Id="rId34" Type="http://schemas.openxmlformats.org/officeDocument/2006/relationships/hyperlink" Target="http://www.council.gov.ru/" TargetMode="External"/><Relationship Id="rId42" Type="http://schemas.openxmlformats.org/officeDocument/2006/relationships/hyperlink" Target="http://www.consultant.ru/" TargetMode="External"/><Relationship Id="rId47" Type="http://schemas.openxmlformats.org/officeDocument/2006/relationships/hyperlink" Target="http://www.consultant.ru/" TargetMode="External"/><Relationship Id="rId50" Type="http://schemas.openxmlformats.org/officeDocument/2006/relationships/hyperlink" Target="http://www.consultant.ru/" TargetMode="External"/><Relationship Id="rId55" Type="http://schemas.openxmlformats.org/officeDocument/2006/relationships/hyperlink" Target="http://www.consultant.ru/" TargetMode="External"/><Relationship Id="rId63" Type="http://schemas.openxmlformats.org/officeDocument/2006/relationships/hyperlink" Target="http://www.e.lanbook.com/" TargetMode="External"/><Relationship Id="rId68" Type="http://schemas.openxmlformats.org/officeDocument/2006/relationships/hyperlink" Target="http://www.biblio-online.ru/"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ebofknowledge.com/" TargetMode="External"/><Relationship Id="rId29" Type="http://schemas.openxmlformats.org/officeDocument/2006/relationships/hyperlink" Target="http://www.pravo.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blio-online.ru/book/B12FE3EE-F0E1-40C0-B2A3-0BF91A014F7D/pravo-intellektualnoy-sobstvennosti-mezhdunarodno-pravovoe-regulirovanie" TargetMode="External"/><Relationship Id="rId24" Type="http://schemas.openxmlformats.org/officeDocument/2006/relationships/hyperlink" Target="http://diss.rsl.ru/" TargetMode="External"/><Relationship Id="rId32" Type="http://schemas.openxmlformats.org/officeDocument/2006/relationships/hyperlink" Target="http://www.kremlin.ru/" TargetMode="External"/><Relationship Id="rId37" Type="http://schemas.openxmlformats.org/officeDocument/2006/relationships/hyperlink" Target="http://www.vsrf.ru/" TargetMode="External"/><Relationship Id="rId40" Type="http://schemas.openxmlformats.org/officeDocument/2006/relationships/hyperlink" Target="http://www.consultant.ru/" TargetMode="External"/><Relationship Id="rId45" Type="http://schemas.openxmlformats.org/officeDocument/2006/relationships/hyperlink" Target="http://www.consultant.ru/" TargetMode="External"/><Relationship Id="rId53" Type="http://schemas.openxmlformats.org/officeDocument/2006/relationships/hyperlink" Target="http://www.consultant.ru/" TargetMode="External"/><Relationship Id="rId58" Type="http://schemas.openxmlformats.org/officeDocument/2006/relationships/hyperlink" Target="http://www.consultant.ru/" TargetMode="External"/><Relationship Id="rId66" Type="http://schemas.openxmlformats.org/officeDocument/2006/relationships/hyperlink" Target="http://znanium.com/" TargetMode="External"/><Relationship Id="rId5" Type="http://schemas.openxmlformats.org/officeDocument/2006/relationships/webSettings" Target="webSettings.xml"/><Relationship Id="rId15" Type="http://schemas.openxmlformats.org/officeDocument/2006/relationships/hyperlink" Target="https://dlib.eastview.com/" TargetMode="External"/><Relationship Id="rId23" Type="http://schemas.openxmlformats.org/officeDocument/2006/relationships/hyperlink" Target="http://inion.ru/resources/bazy-dannykh-inion-ran/" TargetMode="External"/><Relationship Id="rId28" Type="http://schemas.openxmlformats.org/officeDocument/2006/relationships/hyperlink" Target="http://elibrary.ru/" TargetMode="External"/><Relationship Id="rId36" Type="http://schemas.openxmlformats.org/officeDocument/2006/relationships/hyperlink" Target="http://www.ksrf.ru/" TargetMode="External"/><Relationship Id="rId49" Type="http://schemas.openxmlformats.org/officeDocument/2006/relationships/hyperlink" Target="http://www.consultant.ru/" TargetMode="External"/><Relationship Id="rId57" Type="http://schemas.openxmlformats.org/officeDocument/2006/relationships/hyperlink" Target="http://www.consultant.ru/" TargetMode="External"/><Relationship Id="rId61" Type="http://schemas.openxmlformats.org/officeDocument/2006/relationships/hyperlink" Target="http://www.consultant.ru/" TargetMode="External"/><Relationship Id="rId10" Type="http://schemas.openxmlformats.org/officeDocument/2006/relationships/hyperlink" Target="https://biblio-online.ru/book/F96BEC98-5B1B-4F17-9EB7-16E281DA5B09/pravo-intellektualnoy-sobstvennosti" TargetMode="External"/><Relationship Id="rId19" Type="http://schemas.openxmlformats.org/officeDocument/2006/relationships/hyperlink" Target="http://&#1085;&#1101;&#1073;.&#1088;&#1092;/" TargetMode="External"/><Relationship Id="rId31" Type="http://schemas.openxmlformats.org/officeDocument/2006/relationships/hyperlink" Target="http://law.edu.ru/" TargetMode="External"/><Relationship Id="rId44" Type="http://schemas.openxmlformats.org/officeDocument/2006/relationships/hyperlink" Target="http://www.consultant.ru/" TargetMode="External"/><Relationship Id="rId52" Type="http://schemas.openxmlformats.org/officeDocument/2006/relationships/hyperlink" Target="http://www.consultant.ru/" TargetMode="External"/><Relationship Id="rId60" Type="http://schemas.openxmlformats.org/officeDocument/2006/relationships/hyperlink" Target="http://www.consultant.ru/" TargetMode="External"/><Relationship Id="rId65" Type="http://schemas.openxmlformats.org/officeDocument/2006/relationships/hyperlink" Target="http://dlib.eastview.com/" TargetMode="External"/><Relationship Id="rId4" Type="http://schemas.openxmlformats.org/officeDocument/2006/relationships/settings" Target="settings.xml"/><Relationship Id="rId9" Type="http://schemas.openxmlformats.org/officeDocument/2006/relationships/hyperlink" Target="http://znanium.com/catalog/product/906576" TargetMode="External"/><Relationship Id="rId14" Type="http://schemas.openxmlformats.org/officeDocument/2006/relationships/hyperlink" Target="http://znanium.com/" TargetMode="External"/><Relationship Id="rId22" Type="http://schemas.openxmlformats.org/officeDocument/2006/relationships/hyperlink" Target="http://www.gks.ru/wps/wcm/connect/rosstat_main/rosstat/ru/statistics/databases/" TargetMode="External"/><Relationship Id="rId27" Type="http://schemas.openxmlformats.org/officeDocument/2006/relationships/hyperlink" Target="http://www.public.ru/" TargetMode="External"/><Relationship Id="rId30" Type="http://schemas.openxmlformats.org/officeDocument/2006/relationships/hyperlink" Target="http://www.consultant.ru/" TargetMode="External"/><Relationship Id="rId35" Type="http://schemas.openxmlformats.org/officeDocument/2006/relationships/hyperlink" Target="http://www.government.ru/" TargetMode="External"/><Relationship Id="rId43" Type="http://schemas.openxmlformats.org/officeDocument/2006/relationships/hyperlink" Target="http://www.consultant.ru/" TargetMode="External"/><Relationship Id="rId48" Type="http://schemas.openxmlformats.org/officeDocument/2006/relationships/hyperlink" Target="http://www.consultant.ru/" TargetMode="External"/><Relationship Id="rId56" Type="http://schemas.openxmlformats.org/officeDocument/2006/relationships/hyperlink" Target="http://www.consultant.ru/" TargetMode="External"/><Relationship Id="rId64" Type="http://schemas.openxmlformats.org/officeDocument/2006/relationships/hyperlink" Target="http://www.e.lanbook.com/" TargetMode="External"/><Relationship Id="rId69" Type="http://schemas.openxmlformats.org/officeDocument/2006/relationships/hyperlink" Target="https://www37.orbit.com/" TargetMode="External"/><Relationship Id="rId8" Type="http://schemas.openxmlformats.org/officeDocument/2006/relationships/footer" Target="footer1.xml"/><Relationship Id="rId51" Type="http://schemas.openxmlformats.org/officeDocument/2006/relationships/hyperlink" Target="http://www.consultant.ru/" TargetMode="External"/><Relationship Id="rId3" Type="http://schemas.microsoft.com/office/2007/relationships/stylesWithEffects" Target="stylesWithEffects.xml"/><Relationship Id="rId12" Type="http://schemas.openxmlformats.org/officeDocument/2006/relationships/hyperlink" Target="http://znanium.com/catalog/product/763409" TargetMode="External"/><Relationship Id="rId17" Type="http://schemas.openxmlformats.org/officeDocument/2006/relationships/hyperlink" Target="https://www.scopus.com/" TargetMode="External"/><Relationship Id="rId25" Type="http://schemas.openxmlformats.org/officeDocument/2006/relationships/hyperlink" Target="http://www.iqlib.ru/" TargetMode="External"/><Relationship Id="rId33" Type="http://schemas.openxmlformats.org/officeDocument/2006/relationships/hyperlink" Target="http://www.duma.gov.ru/" TargetMode="External"/><Relationship Id="rId38" Type="http://schemas.openxmlformats.org/officeDocument/2006/relationships/hyperlink" Target="http://www.consultant.ru/" TargetMode="External"/><Relationship Id="rId46" Type="http://schemas.openxmlformats.org/officeDocument/2006/relationships/hyperlink" Target="http://www.consultant.ru/" TargetMode="External"/><Relationship Id="rId59" Type="http://schemas.openxmlformats.org/officeDocument/2006/relationships/hyperlink" Target="http://www.consultant.ru/" TargetMode="External"/><Relationship Id="rId67" Type="http://schemas.openxmlformats.org/officeDocument/2006/relationships/hyperlink" Target="http://znanium.com/" TargetMode="External"/><Relationship Id="rId20" Type="http://schemas.openxmlformats.org/officeDocument/2006/relationships/hyperlink" Target="http://www.neicon.ru/" TargetMode="External"/><Relationship Id="rId41" Type="http://schemas.openxmlformats.org/officeDocument/2006/relationships/hyperlink" Target="http://www.consultant.ru/" TargetMode="External"/><Relationship Id="rId54" Type="http://schemas.openxmlformats.org/officeDocument/2006/relationships/hyperlink" Target="http://www.consultant.ru/" TargetMode="External"/><Relationship Id="rId62" Type="http://schemas.openxmlformats.org/officeDocument/2006/relationships/hyperlink" Target="http://www.consultant.ru/"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29</Pages>
  <Words>6401</Words>
  <Characters>36486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яяяяяяя</dc:creator>
  <cp:keywords/>
  <dc:description/>
  <cp:lastModifiedBy>1</cp:lastModifiedBy>
  <cp:revision>64</cp:revision>
  <cp:lastPrinted>2019-06-17T13:32:00Z</cp:lastPrinted>
  <dcterms:created xsi:type="dcterms:W3CDTF">2017-07-20T20:40:00Z</dcterms:created>
  <dcterms:modified xsi:type="dcterms:W3CDTF">2019-06-17T13:33:00Z</dcterms:modified>
</cp:coreProperties>
</file>