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F9AB" w14:textId="77777777" w:rsidR="00674887" w:rsidRDefault="00674887" w:rsidP="00AA6ADF">
      <w:pPr>
        <w:tabs>
          <w:tab w:val="left" w:pos="708"/>
        </w:tabs>
        <w:jc w:val="both"/>
        <w:rPr>
          <w:rFonts w:eastAsia="Times New Roman"/>
          <w:b/>
          <w:i/>
          <w:sz w:val="24"/>
          <w:szCs w:val="24"/>
        </w:rPr>
      </w:pPr>
    </w:p>
    <w:p w14:paraId="51CE6306" w14:textId="415A8333" w:rsidR="004169DE" w:rsidRPr="004A2A66" w:rsidRDefault="004169DE" w:rsidP="0081126D">
      <w:pPr>
        <w:tabs>
          <w:tab w:val="left" w:pos="708"/>
        </w:tabs>
        <w:jc w:val="both"/>
        <w:rPr>
          <w:rFonts w:eastAsia="Times New Roman"/>
          <w:b/>
          <w:i/>
        </w:rPr>
      </w:pPr>
    </w:p>
    <w:p w14:paraId="527185CC" w14:textId="77777777" w:rsidR="000C43F9" w:rsidRDefault="000C43F9" w:rsidP="0081126D">
      <w:pPr>
        <w:tabs>
          <w:tab w:val="left" w:pos="708"/>
        </w:tabs>
        <w:jc w:val="both"/>
        <w:rPr>
          <w:rFonts w:eastAsia="Times New Roman"/>
          <w:b/>
          <w:i/>
        </w:rPr>
      </w:pPr>
    </w:p>
    <w:p w14:paraId="36A71446" w14:textId="77777777" w:rsidR="004A2A66" w:rsidRDefault="004A2A66" w:rsidP="0081126D">
      <w:pPr>
        <w:tabs>
          <w:tab w:val="left" w:pos="708"/>
        </w:tabs>
        <w:jc w:val="both"/>
        <w:rPr>
          <w:rFonts w:eastAsia="Times New Roman"/>
          <w:b/>
          <w:i/>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4A2A66" w14:paraId="7C601C52" w14:textId="77777777" w:rsidTr="00DE6AB0">
        <w:tc>
          <w:tcPr>
            <w:tcW w:w="9889" w:type="dxa"/>
            <w:gridSpan w:val="2"/>
          </w:tcPr>
          <w:p w14:paraId="7B22AD52" w14:textId="77777777" w:rsidR="004A2A66" w:rsidRDefault="004A2A66" w:rsidP="00DE6AB0">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4A2A66" w14:paraId="32327BDA" w14:textId="77777777" w:rsidTr="00DE6AB0">
        <w:tc>
          <w:tcPr>
            <w:tcW w:w="9889" w:type="dxa"/>
            <w:gridSpan w:val="2"/>
          </w:tcPr>
          <w:p w14:paraId="0E2B679C" w14:textId="77777777" w:rsidR="004A2A66" w:rsidRDefault="004A2A66" w:rsidP="00DE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4A2A66" w14:paraId="2E993C86" w14:textId="77777777" w:rsidTr="00DE6AB0">
        <w:tc>
          <w:tcPr>
            <w:tcW w:w="9889" w:type="dxa"/>
            <w:gridSpan w:val="2"/>
          </w:tcPr>
          <w:p w14:paraId="55C62C2A" w14:textId="77777777" w:rsidR="004A2A66" w:rsidRDefault="004A2A66" w:rsidP="00DE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4A2A66" w14:paraId="50D1627C" w14:textId="77777777" w:rsidTr="00DE6AB0">
        <w:tc>
          <w:tcPr>
            <w:tcW w:w="9889" w:type="dxa"/>
            <w:gridSpan w:val="2"/>
          </w:tcPr>
          <w:p w14:paraId="47B39E6C" w14:textId="77777777" w:rsidR="004A2A66" w:rsidRDefault="004A2A66" w:rsidP="00DE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4A2A66" w14:paraId="493D4C29" w14:textId="77777777" w:rsidTr="00DE6AB0">
        <w:tc>
          <w:tcPr>
            <w:tcW w:w="9889" w:type="dxa"/>
            <w:gridSpan w:val="2"/>
          </w:tcPr>
          <w:p w14:paraId="0BBC134E" w14:textId="77777777" w:rsidR="004A2A66" w:rsidRDefault="004A2A66" w:rsidP="00DE6AB0">
            <w:pPr>
              <w:jc w:val="center"/>
              <w:rPr>
                <w:rFonts w:eastAsia="Times New Roman"/>
                <w:sz w:val="24"/>
                <w:szCs w:val="24"/>
              </w:rPr>
            </w:pPr>
            <w:r w:rsidRPr="00E833B6">
              <w:rPr>
                <w:rFonts w:eastAsia="Times New Roman"/>
                <w:sz w:val="24"/>
                <w:szCs w:val="24"/>
              </w:rPr>
              <w:t>(Технологии. Дизайн. Искусство)</w:t>
            </w:r>
            <w:r>
              <w:rPr>
                <w:rFonts w:eastAsia="Times New Roman"/>
                <w:sz w:val="24"/>
                <w:szCs w:val="24"/>
              </w:rPr>
              <w:t>»</w:t>
            </w:r>
          </w:p>
        </w:tc>
      </w:tr>
      <w:tr w:rsidR="004A2A66" w:rsidRPr="00131485" w14:paraId="39534C38" w14:textId="77777777" w:rsidTr="00DE6AB0">
        <w:trPr>
          <w:trHeight w:val="357"/>
        </w:trPr>
        <w:tc>
          <w:tcPr>
            <w:tcW w:w="9889" w:type="dxa"/>
            <w:gridSpan w:val="2"/>
            <w:shd w:val="clear" w:color="auto" w:fill="auto"/>
            <w:vAlign w:val="bottom"/>
          </w:tcPr>
          <w:p w14:paraId="4F9F9CE8" w14:textId="77777777" w:rsidR="004A2A66" w:rsidRPr="00131485" w:rsidRDefault="004A2A66" w:rsidP="00DE6AB0">
            <w:pPr>
              <w:spacing w:line="271" w:lineRule="auto"/>
              <w:ind w:right="-57"/>
              <w:jc w:val="both"/>
              <w:rPr>
                <w:rFonts w:eastAsia="Times New Roman"/>
                <w:b/>
                <w:sz w:val="24"/>
                <w:szCs w:val="24"/>
              </w:rPr>
            </w:pPr>
          </w:p>
        </w:tc>
      </w:tr>
      <w:tr w:rsidR="004A2A66" w:rsidRPr="000E4F4E" w14:paraId="6E9BABE1" w14:textId="77777777" w:rsidTr="00DE6AB0">
        <w:trPr>
          <w:trHeight w:val="357"/>
        </w:trPr>
        <w:tc>
          <w:tcPr>
            <w:tcW w:w="1355" w:type="dxa"/>
            <w:shd w:val="clear" w:color="auto" w:fill="auto"/>
            <w:vAlign w:val="bottom"/>
          </w:tcPr>
          <w:p w14:paraId="4B9FD550" w14:textId="77777777" w:rsidR="004A2A66" w:rsidRPr="000E4F4E" w:rsidRDefault="004A2A66" w:rsidP="00DE6AB0">
            <w:pPr>
              <w:spacing w:line="271" w:lineRule="auto"/>
              <w:jc w:val="both"/>
              <w:rPr>
                <w:rFonts w:eastAsia="Times New Roman"/>
                <w:sz w:val="26"/>
                <w:szCs w:val="26"/>
              </w:rPr>
            </w:pPr>
            <w:r>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4DC73727" w14:textId="77777777" w:rsidR="004A2A66" w:rsidRPr="000E4F4E" w:rsidRDefault="004A2A66" w:rsidP="00DE6AB0">
            <w:pPr>
              <w:spacing w:line="271" w:lineRule="auto"/>
              <w:jc w:val="both"/>
              <w:rPr>
                <w:rFonts w:eastAsia="Times New Roman"/>
                <w:sz w:val="26"/>
                <w:szCs w:val="26"/>
              </w:rPr>
            </w:pPr>
            <w:r>
              <w:rPr>
                <w:rFonts w:eastAsia="Times New Roman"/>
                <w:sz w:val="26"/>
                <w:szCs w:val="26"/>
              </w:rPr>
              <w:t>РГУ им А.Н. Косыгина (институт Маймонида)</w:t>
            </w:r>
          </w:p>
        </w:tc>
      </w:tr>
      <w:tr w:rsidR="004A2A66" w:rsidRPr="000E4F4E" w14:paraId="1D915979" w14:textId="77777777" w:rsidTr="00DE6AB0">
        <w:trPr>
          <w:trHeight w:val="357"/>
        </w:trPr>
        <w:tc>
          <w:tcPr>
            <w:tcW w:w="1355" w:type="dxa"/>
            <w:shd w:val="clear" w:color="auto" w:fill="auto"/>
            <w:vAlign w:val="bottom"/>
          </w:tcPr>
          <w:p w14:paraId="651DD956" w14:textId="77777777" w:rsidR="004A2A66" w:rsidRPr="000E4F4E" w:rsidRDefault="004A2A66" w:rsidP="00DE6AB0">
            <w:pPr>
              <w:spacing w:line="271" w:lineRule="auto"/>
              <w:jc w:val="both"/>
              <w:rPr>
                <w:rFonts w:eastAsia="Times New Roman"/>
                <w:sz w:val="26"/>
                <w:szCs w:val="26"/>
              </w:rPr>
            </w:pPr>
            <w:r>
              <w:rPr>
                <w:rFonts w:eastAsia="Times New Roman"/>
                <w:sz w:val="26"/>
                <w:szCs w:val="26"/>
              </w:rPr>
              <w:t>Кафедра</w:t>
            </w:r>
          </w:p>
        </w:tc>
        <w:tc>
          <w:tcPr>
            <w:tcW w:w="8534" w:type="dxa"/>
            <w:tcBorders>
              <w:top w:val="single" w:sz="4" w:space="0" w:color="auto"/>
              <w:bottom w:val="single" w:sz="4" w:space="0" w:color="auto"/>
            </w:tcBorders>
            <w:shd w:val="clear" w:color="auto" w:fill="auto"/>
            <w:vAlign w:val="bottom"/>
          </w:tcPr>
          <w:p w14:paraId="4527A929" w14:textId="77777777" w:rsidR="004A2A66" w:rsidRPr="000E4F4E" w:rsidRDefault="004A2A66" w:rsidP="00DE6AB0">
            <w:pPr>
              <w:spacing w:line="271" w:lineRule="auto"/>
              <w:jc w:val="both"/>
              <w:rPr>
                <w:rFonts w:eastAsia="Times New Roman"/>
                <w:sz w:val="26"/>
                <w:szCs w:val="26"/>
              </w:rPr>
            </w:pPr>
            <w:r>
              <w:rPr>
                <w:rFonts w:eastAsia="Times New Roman"/>
                <w:sz w:val="26"/>
                <w:szCs w:val="26"/>
              </w:rPr>
              <w:t>гражданского права и публично-правовых дисциплин</w:t>
            </w:r>
          </w:p>
        </w:tc>
      </w:tr>
    </w:tbl>
    <w:p w14:paraId="6C2226AF" w14:textId="77777777" w:rsidR="004A2A66" w:rsidRDefault="004A2A66" w:rsidP="004A2A66">
      <w:pPr>
        <w:tabs>
          <w:tab w:val="left" w:pos="708"/>
        </w:tabs>
        <w:jc w:val="both"/>
        <w:rPr>
          <w:rFonts w:eastAsia="Times New Roman"/>
          <w:b/>
          <w:i/>
          <w:sz w:val="24"/>
          <w:szCs w:val="24"/>
        </w:rPr>
      </w:pPr>
    </w:p>
    <w:p w14:paraId="7532FC76" w14:textId="77777777" w:rsidR="004A2A66" w:rsidRDefault="004A2A66" w:rsidP="004A2A66">
      <w:pPr>
        <w:tabs>
          <w:tab w:val="left" w:pos="708"/>
        </w:tabs>
        <w:jc w:val="both"/>
        <w:rPr>
          <w:rFonts w:eastAsia="Times New Roman"/>
          <w:b/>
          <w:i/>
          <w:sz w:val="24"/>
          <w:szCs w:val="24"/>
        </w:rPr>
      </w:pPr>
    </w:p>
    <w:p w14:paraId="400C227E" w14:textId="77777777" w:rsidR="004A2A66" w:rsidRDefault="004A2A66" w:rsidP="004A2A66">
      <w:pPr>
        <w:tabs>
          <w:tab w:val="left" w:pos="708"/>
        </w:tabs>
        <w:jc w:val="both"/>
        <w:rPr>
          <w:rFonts w:eastAsia="Times New Roman"/>
          <w:b/>
          <w:i/>
          <w:sz w:val="24"/>
          <w:szCs w:val="24"/>
        </w:rPr>
      </w:pPr>
    </w:p>
    <w:p w14:paraId="2C941DB5" w14:textId="77777777" w:rsidR="004A2A66" w:rsidRDefault="004A2A66" w:rsidP="004A2A66">
      <w:pPr>
        <w:tabs>
          <w:tab w:val="left" w:pos="708"/>
        </w:tabs>
        <w:jc w:val="both"/>
        <w:rPr>
          <w:rFonts w:eastAsia="Times New Roman"/>
          <w:b/>
          <w:i/>
          <w:sz w:val="24"/>
          <w:szCs w:val="24"/>
        </w:rPr>
      </w:pPr>
    </w:p>
    <w:p w14:paraId="49446BBD" w14:textId="77777777" w:rsidR="004A2A66" w:rsidRDefault="004A2A66" w:rsidP="004A2A66">
      <w:pPr>
        <w:tabs>
          <w:tab w:val="left" w:pos="708"/>
        </w:tabs>
        <w:jc w:val="both"/>
        <w:rPr>
          <w:rFonts w:eastAsia="Times New Roman"/>
          <w:b/>
          <w:i/>
          <w:sz w:val="24"/>
          <w:szCs w:val="24"/>
        </w:rPr>
      </w:pPr>
    </w:p>
    <w:p w14:paraId="60E61A55" w14:textId="77777777" w:rsidR="004A2A66" w:rsidRDefault="004A2A66" w:rsidP="004A2A66">
      <w:pPr>
        <w:tabs>
          <w:tab w:val="left" w:pos="708"/>
        </w:tabs>
        <w:jc w:val="both"/>
        <w:rPr>
          <w:rFonts w:eastAsia="Times New Roman"/>
          <w:b/>
          <w:i/>
          <w:sz w:val="24"/>
          <w:szCs w:val="24"/>
        </w:rPr>
      </w:pPr>
    </w:p>
    <w:p w14:paraId="768D2590" w14:textId="77777777" w:rsidR="004A2A66" w:rsidRDefault="004A2A66" w:rsidP="004A2A66">
      <w:pPr>
        <w:tabs>
          <w:tab w:val="left" w:pos="708"/>
        </w:tabs>
        <w:jc w:val="both"/>
        <w:rPr>
          <w:rFonts w:eastAsia="Times New Roman"/>
          <w:b/>
          <w:i/>
          <w:sz w:val="24"/>
          <w:szCs w:val="24"/>
        </w:rPr>
      </w:pPr>
    </w:p>
    <w:p w14:paraId="1FE6FABA" w14:textId="77777777" w:rsidR="004A2A66" w:rsidRDefault="004A2A66" w:rsidP="004A2A66">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559"/>
      </w:tblGrid>
      <w:tr w:rsidR="004A2A66" w14:paraId="4124C405" w14:textId="77777777" w:rsidTr="00DE6AB0">
        <w:trPr>
          <w:trHeight w:val="567"/>
        </w:trPr>
        <w:tc>
          <w:tcPr>
            <w:tcW w:w="9889" w:type="dxa"/>
            <w:gridSpan w:val="2"/>
            <w:vAlign w:val="center"/>
          </w:tcPr>
          <w:p w14:paraId="7B2D7D52" w14:textId="77777777" w:rsidR="004A2A66" w:rsidRPr="00F5486D" w:rsidRDefault="004A2A66" w:rsidP="00DE6AB0">
            <w:pPr>
              <w:jc w:val="center"/>
              <w:rPr>
                <w:b/>
                <w:sz w:val="26"/>
                <w:szCs w:val="26"/>
              </w:rPr>
            </w:pPr>
            <w:r w:rsidRPr="00F5486D">
              <w:rPr>
                <w:b/>
                <w:sz w:val="26"/>
                <w:szCs w:val="26"/>
              </w:rPr>
              <w:t>РАБОЧАЯ ПРОГРАММА</w:t>
            </w:r>
          </w:p>
          <w:p w14:paraId="1B2DA522" w14:textId="77777777" w:rsidR="004A2A66" w:rsidRPr="00D93AA9" w:rsidRDefault="004A2A66" w:rsidP="00DE6AB0">
            <w:pPr>
              <w:jc w:val="center"/>
              <w:rPr>
                <w:b/>
                <w:i/>
                <w:sz w:val="26"/>
                <w:szCs w:val="26"/>
              </w:rPr>
            </w:pPr>
            <w:r>
              <w:rPr>
                <w:b/>
                <w:i/>
                <w:sz w:val="26"/>
                <w:szCs w:val="26"/>
              </w:rPr>
              <w:t>УЧЕБНОЙ ДИСЦИПЛИНЫ</w:t>
            </w:r>
          </w:p>
        </w:tc>
      </w:tr>
      <w:tr w:rsidR="004A2A66" w14:paraId="7BA908D4" w14:textId="77777777" w:rsidTr="00DE6AB0">
        <w:trPr>
          <w:trHeight w:val="454"/>
        </w:trPr>
        <w:tc>
          <w:tcPr>
            <w:tcW w:w="9889" w:type="dxa"/>
            <w:gridSpan w:val="2"/>
            <w:tcBorders>
              <w:bottom w:val="single" w:sz="4" w:space="0" w:color="auto"/>
            </w:tcBorders>
            <w:vAlign w:val="bottom"/>
          </w:tcPr>
          <w:p w14:paraId="3A80D646" w14:textId="77FA7289" w:rsidR="004A2A66" w:rsidRPr="00C258B0" w:rsidRDefault="002333F3" w:rsidP="00DE6AB0">
            <w:pPr>
              <w:jc w:val="center"/>
              <w:rPr>
                <w:b/>
                <w:sz w:val="26"/>
                <w:szCs w:val="26"/>
              </w:rPr>
            </w:pPr>
            <w:r>
              <w:rPr>
                <w:b/>
                <w:i/>
                <w:sz w:val="26"/>
                <w:szCs w:val="26"/>
              </w:rPr>
              <w:t xml:space="preserve"> «НАЛОГОВОЕ</w:t>
            </w:r>
            <w:r w:rsidR="001A3ED5">
              <w:rPr>
                <w:b/>
                <w:i/>
                <w:sz w:val="26"/>
                <w:szCs w:val="26"/>
              </w:rPr>
              <w:t xml:space="preserve"> ПРАВО»</w:t>
            </w:r>
          </w:p>
        </w:tc>
      </w:tr>
      <w:tr w:rsidR="004A2A66" w14:paraId="13C1C7EE" w14:textId="77777777" w:rsidTr="00DE6AB0">
        <w:trPr>
          <w:trHeight w:val="567"/>
        </w:trPr>
        <w:tc>
          <w:tcPr>
            <w:tcW w:w="3330" w:type="dxa"/>
            <w:tcBorders>
              <w:top w:val="single" w:sz="4" w:space="0" w:color="auto"/>
            </w:tcBorders>
            <w:shd w:val="clear" w:color="auto" w:fill="auto"/>
            <w:vAlign w:val="center"/>
          </w:tcPr>
          <w:p w14:paraId="1EC49F35" w14:textId="77777777" w:rsidR="004A2A66" w:rsidRPr="00DA7EF2" w:rsidRDefault="004A2A66" w:rsidP="00DE6AB0">
            <w:pPr>
              <w:rPr>
                <w:sz w:val="26"/>
                <w:szCs w:val="26"/>
              </w:rPr>
            </w:pPr>
            <w:bookmarkStart w:id="0" w:name="_Toc56765514"/>
            <w:bookmarkStart w:id="1" w:name="_Toc57022812"/>
            <w:bookmarkStart w:id="2" w:name="_Toc57024930"/>
            <w:bookmarkStart w:id="3" w:name="_Toc57025163"/>
            <w:bookmarkStart w:id="4" w:name="_Toc62039378"/>
            <w:r w:rsidRPr="00DA7EF2">
              <w:rPr>
                <w:sz w:val="26"/>
                <w:szCs w:val="26"/>
              </w:rPr>
              <w:t>Уровень образования</w:t>
            </w:r>
            <w:bookmarkEnd w:id="0"/>
            <w:bookmarkEnd w:id="1"/>
            <w:bookmarkEnd w:id="2"/>
            <w:bookmarkEnd w:id="3"/>
            <w:bookmarkEnd w:id="4"/>
            <w:r w:rsidRPr="00DA7EF2">
              <w:rPr>
                <w:sz w:val="26"/>
                <w:szCs w:val="26"/>
              </w:rPr>
              <w:t xml:space="preserve"> </w:t>
            </w:r>
          </w:p>
        </w:tc>
        <w:tc>
          <w:tcPr>
            <w:tcW w:w="6559" w:type="dxa"/>
            <w:tcBorders>
              <w:top w:val="single" w:sz="4" w:space="0" w:color="auto"/>
            </w:tcBorders>
            <w:shd w:val="clear" w:color="auto" w:fill="auto"/>
            <w:vAlign w:val="center"/>
          </w:tcPr>
          <w:p w14:paraId="781C8732" w14:textId="77777777" w:rsidR="004A2A66" w:rsidRDefault="004A2A66" w:rsidP="00DE6AB0">
            <w:pPr>
              <w:rPr>
                <w:sz w:val="26"/>
                <w:szCs w:val="26"/>
              </w:rPr>
            </w:pPr>
            <w:bookmarkStart w:id="5" w:name="_Toc56765515"/>
            <w:bookmarkStart w:id="6" w:name="_Toc57022813"/>
            <w:bookmarkStart w:id="7" w:name="_Toc57024931"/>
            <w:bookmarkStart w:id="8" w:name="_Toc57025164"/>
            <w:bookmarkStart w:id="9" w:name="_Toc62039379"/>
            <w:r w:rsidRPr="00DA7EF2">
              <w:rPr>
                <w:sz w:val="26"/>
                <w:szCs w:val="26"/>
              </w:rPr>
              <w:t>Бакалавриат</w:t>
            </w:r>
            <w:bookmarkEnd w:id="5"/>
            <w:bookmarkEnd w:id="6"/>
            <w:bookmarkEnd w:id="7"/>
            <w:bookmarkEnd w:id="8"/>
            <w:bookmarkEnd w:id="9"/>
          </w:p>
          <w:p w14:paraId="797B8C49" w14:textId="77777777" w:rsidR="004A2A66" w:rsidRPr="00DA7EF2" w:rsidRDefault="004A2A66" w:rsidP="00DE6AB0">
            <w:pPr>
              <w:rPr>
                <w:sz w:val="26"/>
                <w:szCs w:val="26"/>
              </w:rPr>
            </w:pPr>
            <w:r>
              <w:rPr>
                <w:sz w:val="26"/>
                <w:szCs w:val="26"/>
              </w:rPr>
              <w:t>40.03.01</w:t>
            </w:r>
          </w:p>
        </w:tc>
      </w:tr>
      <w:tr w:rsidR="004A2A66" w:rsidRPr="00DA7EF2" w14:paraId="24942021" w14:textId="77777777" w:rsidTr="00DE6AB0">
        <w:trPr>
          <w:gridAfter w:val="1"/>
          <w:wAfter w:w="6559" w:type="dxa"/>
          <w:trHeight w:val="567"/>
        </w:trPr>
        <w:tc>
          <w:tcPr>
            <w:tcW w:w="3330" w:type="dxa"/>
            <w:shd w:val="clear" w:color="auto" w:fill="auto"/>
          </w:tcPr>
          <w:p w14:paraId="0C1FAF3C" w14:textId="77777777" w:rsidR="004A2A66" w:rsidRDefault="004A2A66" w:rsidP="00DE6AB0">
            <w:pPr>
              <w:rPr>
                <w:sz w:val="26"/>
                <w:szCs w:val="26"/>
              </w:rPr>
            </w:pPr>
            <w:r w:rsidRPr="00DA7EF2">
              <w:rPr>
                <w:sz w:val="26"/>
                <w:szCs w:val="26"/>
              </w:rPr>
              <w:t xml:space="preserve">Направление подготовки/Специальность </w:t>
            </w:r>
          </w:p>
          <w:p w14:paraId="369245FF" w14:textId="77777777" w:rsidR="004A2A66" w:rsidRPr="00DA7EF2" w:rsidRDefault="004A2A66" w:rsidP="00DE6AB0">
            <w:pPr>
              <w:rPr>
                <w:sz w:val="26"/>
                <w:szCs w:val="26"/>
              </w:rPr>
            </w:pPr>
            <w:r>
              <w:rPr>
                <w:sz w:val="26"/>
                <w:szCs w:val="26"/>
              </w:rPr>
              <w:t xml:space="preserve">«Юриспруденция» </w:t>
            </w:r>
          </w:p>
        </w:tc>
      </w:tr>
      <w:tr w:rsidR="004A2A66" w14:paraId="5B698F55" w14:textId="77777777" w:rsidTr="00DE6AB0">
        <w:trPr>
          <w:trHeight w:val="567"/>
        </w:trPr>
        <w:tc>
          <w:tcPr>
            <w:tcW w:w="3330" w:type="dxa"/>
            <w:shd w:val="clear" w:color="auto" w:fill="auto"/>
          </w:tcPr>
          <w:p w14:paraId="61A15951" w14:textId="77777777" w:rsidR="004A2A66" w:rsidRPr="00DA7EF2" w:rsidRDefault="004A2A66" w:rsidP="00DE6AB0">
            <w:pPr>
              <w:rPr>
                <w:sz w:val="26"/>
                <w:szCs w:val="26"/>
              </w:rPr>
            </w:pPr>
            <w:r w:rsidRPr="00DA7EF2">
              <w:rPr>
                <w:sz w:val="26"/>
                <w:szCs w:val="26"/>
              </w:rPr>
              <w:t>Направленность (профиль)/Специализация</w:t>
            </w:r>
          </w:p>
        </w:tc>
        <w:tc>
          <w:tcPr>
            <w:tcW w:w="6559" w:type="dxa"/>
            <w:shd w:val="clear" w:color="auto" w:fill="auto"/>
          </w:tcPr>
          <w:p w14:paraId="79DBFD7E" w14:textId="77777777" w:rsidR="004A2A66" w:rsidRDefault="004A2A66" w:rsidP="00DE6AB0">
            <w:pPr>
              <w:rPr>
                <w:sz w:val="26"/>
                <w:szCs w:val="26"/>
              </w:rPr>
            </w:pPr>
            <w:r>
              <w:rPr>
                <w:sz w:val="26"/>
                <w:szCs w:val="26"/>
              </w:rPr>
              <w:t>Юриспруденция</w:t>
            </w:r>
          </w:p>
          <w:p w14:paraId="05EC75A3" w14:textId="73281980" w:rsidR="003129CE" w:rsidRPr="003129CE" w:rsidRDefault="003129CE" w:rsidP="003129CE">
            <w:pPr>
              <w:rPr>
                <w:sz w:val="26"/>
                <w:szCs w:val="26"/>
              </w:rPr>
            </w:pPr>
            <w:r>
              <w:rPr>
                <w:sz w:val="26"/>
                <w:szCs w:val="26"/>
              </w:rPr>
              <w:t>Уголовно-правовой</w:t>
            </w:r>
          </w:p>
        </w:tc>
      </w:tr>
      <w:tr w:rsidR="004A2A66" w14:paraId="0E69EA62" w14:textId="77777777" w:rsidTr="00DE6AB0">
        <w:trPr>
          <w:trHeight w:val="567"/>
        </w:trPr>
        <w:tc>
          <w:tcPr>
            <w:tcW w:w="3330" w:type="dxa"/>
            <w:shd w:val="clear" w:color="auto" w:fill="auto"/>
          </w:tcPr>
          <w:p w14:paraId="7BAC94A7" w14:textId="77777777" w:rsidR="004A2A66" w:rsidRPr="00DA7EF2" w:rsidRDefault="004A2A66" w:rsidP="00DE6AB0">
            <w:pPr>
              <w:rPr>
                <w:sz w:val="26"/>
                <w:szCs w:val="26"/>
              </w:rPr>
            </w:pPr>
            <w:r w:rsidRPr="00DA7EF2">
              <w:rPr>
                <w:sz w:val="26"/>
                <w:szCs w:val="26"/>
              </w:rPr>
              <w:t>Срок освоения образовательной программы по очной форме обучения</w:t>
            </w:r>
          </w:p>
        </w:tc>
        <w:tc>
          <w:tcPr>
            <w:tcW w:w="6559" w:type="dxa"/>
            <w:shd w:val="clear" w:color="auto" w:fill="auto"/>
            <w:vAlign w:val="center"/>
          </w:tcPr>
          <w:p w14:paraId="26CFD6A3" w14:textId="77777777" w:rsidR="004A2A66" w:rsidRPr="00DA7EF2" w:rsidRDefault="004A2A66" w:rsidP="00DE6AB0">
            <w:pPr>
              <w:rPr>
                <w:sz w:val="26"/>
                <w:szCs w:val="26"/>
              </w:rPr>
            </w:pPr>
            <w:r>
              <w:rPr>
                <w:sz w:val="26"/>
                <w:szCs w:val="26"/>
              </w:rPr>
              <w:t>4 года</w:t>
            </w:r>
          </w:p>
        </w:tc>
      </w:tr>
      <w:tr w:rsidR="004A2A66" w14:paraId="2E9CBCB1" w14:textId="77777777" w:rsidTr="00DE6AB0">
        <w:trPr>
          <w:trHeight w:val="567"/>
        </w:trPr>
        <w:tc>
          <w:tcPr>
            <w:tcW w:w="3330" w:type="dxa"/>
            <w:shd w:val="clear" w:color="auto" w:fill="auto"/>
            <w:vAlign w:val="bottom"/>
          </w:tcPr>
          <w:p w14:paraId="105169CD" w14:textId="23B463AE" w:rsidR="004A2A66" w:rsidRPr="00DA7EF2" w:rsidRDefault="002333F3" w:rsidP="00DE6AB0">
            <w:pPr>
              <w:rPr>
                <w:sz w:val="26"/>
                <w:szCs w:val="26"/>
              </w:rPr>
            </w:pPr>
            <w:r>
              <w:rPr>
                <w:sz w:val="26"/>
                <w:szCs w:val="26"/>
              </w:rPr>
              <w:t>Форма</w:t>
            </w:r>
            <w:r w:rsidR="004A2A66" w:rsidRPr="00DA7EF2">
              <w:rPr>
                <w:sz w:val="26"/>
                <w:szCs w:val="26"/>
              </w:rPr>
              <w:t xml:space="preserve"> обучения</w:t>
            </w:r>
          </w:p>
        </w:tc>
        <w:tc>
          <w:tcPr>
            <w:tcW w:w="6559" w:type="dxa"/>
            <w:shd w:val="clear" w:color="auto" w:fill="auto"/>
            <w:vAlign w:val="bottom"/>
          </w:tcPr>
          <w:p w14:paraId="1E5499CB" w14:textId="77777777" w:rsidR="004A2A66" w:rsidRPr="00DA7EF2" w:rsidRDefault="004A2A66" w:rsidP="00DE6AB0">
            <w:pPr>
              <w:rPr>
                <w:sz w:val="26"/>
                <w:szCs w:val="26"/>
              </w:rPr>
            </w:pPr>
            <w:r w:rsidRPr="00DA7EF2">
              <w:rPr>
                <w:sz w:val="26"/>
                <w:szCs w:val="26"/>
              </w:rPr>
              <w:t>очная</w:t>
            </w:r>
          </w:p>
        </w:tc>
      </w:tr>
    </w:tbl>
    <w:p w14:paraId="4DFF91C4" w14:textId="77777777" w:rsidR="004A2A66" w:rsidRDefault="004A2A66" w:rsidP="004A2A66">
      <w:pPr>
        <w:spacing w:line="271" w:lineRule="auto"/>
        <w:jc w:val="both"/>
        <w:rPr>
          <w:rFonts w:eastAsia="Times New Roman"/>
          <w:sz w:val="24"/>
          <w:szCs w:val="24"/>
        </w:rPr>
      </w:pPr>
    </w:p>
    <w:p w14:paraId="57B3AFA0" w14:textId="77777777" w:rsidR="004A2A66" w:rsidRDefault="004A2A66" w:rsidP="004A2A66">
      <w:pPr>
        <w:spacing w:line="271" w:lineRule="auto"/>
        <w:jc w:val="both"/>
        <w:rPr>
          <w:rFonts w:eastAsia="Times New Roman"/>
          <w:sz w:val="24"/>
          <w:szCs w:val="24"/>
        </w:rPr>
      </w:pPr>
    </w:p>
    <w:p w14:paraId="236570EE" w14:textId="77777777" w:rsidR="004A2A66" w:rsidRDefault="004A2A66" w:rsidP="004A2A66">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4A2A66" w:rsidRPr="00B4296A" w14:paraId="6D54C343" w14:textId="77777777" w:rsidTr="00DE6AB0">
        <w:trPr>
          <w:trHeight w:val="964"/>
        </w:trPr>
        <w:tc>
          <w:tcPr>
            <w:tcW w:w="9822" w:type="dxa"/>
            <w:gridSpan w:val="4"/>
          </w:tcPr>
          <w:p w14:paraId="05AA3235" w14:textId="36FC5897" w:rsidR="004A2A66" w:rsidRPr="00AC3042" w:rsidRDefault="004A2A66" w:rsidP="00DE6AB0">
            <w:pPr>
              <w:ind w:firstLine="709"/>
              <w:jc w:val="both"/>
              <w:rPr>
                <w:rFonts w:eastAsia="Times New Roman"/>
                <w:sz w:val="26"/>
                <w:szCs w:val="26"/>
              </w:rPr>
            </w:pPr>
            <w:r w:rsidRPr="00AC3042">
              <w:rPr>
                <w:rFonts w:eastAsia="Times New Roman"/>
                <w:sz w:val="24"/>
                <w:szCs w:val="24"/>
              </w:rPr>
              <w:t xml:space="preserve">Рабочая программа </w:t>
            </w:r>
            <w:r>
              <w:rPr>
                <w:rFonts w:eastAsia="Times New Roman"/>
                <w:i/>
                <w:sz w:val="24"/>
                <w:szCs w:val="24"/>
              </w:rPr>
              <w:t xml:space="preserve">учебной дисциплины </w:t>
            </w:r>
            <w:r w:rsidR="002333F3">
              <w:rPr>
                <w:rFonts w:eastAsia="Times New Roman"/>
                <w:i/>
                <w:sz w:val="24"/>
                <w:szCs w:val="24"/>
              </w:rPr>
              <w:t>«Налоговое</w:t>
            </w:r>
            <w:r w:rsidRPr="00376719">
              <w:rPr>
                <w:rFonts w:eastAsia="Times New Roman"/>
                <w:i/>
                <w:sz w:val="24"/>
                <w:szCs w:val="24"/>
              </w:rPr>
              <w:t xml:space="preserve"> право»</w:t>
            </w:r>
            <w:r>
              <w:rPr>
                <w:rFonts w:eastAsia="Times New Roman"/>
                <w:i/>
                <w:sz w:val="24"/>
                <w:szCs w:val="24"/>
              </w:rPr>
              <w:t xml:space="preserve"> </w:t>
            </w:r>
            <w:r w:rsidRPr="004D03D2">
              <w:rPr>
                <w:rFonts w:eastAsia="Times New Roman"/>
                <w:sz w:val="24"/>
                <w:szCs w:val="24"/>
              </w:rPr>
              <w:t>основной</w:t>
            </w:r>
            <w:r>
              <w:rPr>
                <w:rFonts w:eastAsia="Times New Roman"/>
                <w:sz w:val="24"/>
                <w:szCs w:val="24"/>
              </w:rPr>
              <w:t xml:space="preserve"> </w:t>
            </w:r>
            <w:r w:rsidRPr="004D03D2">
              <w:rPr>
                <w:rFonts w:eastAsia="Times New Roman"/>
                <w:sz w:val="24"/>
                <w:szCs w:val="24"/>
              </w:rPr>
              <w:t>профессиональной образовательной программы</w:t>
            </w:r>
            <w:r>
              <w:rPr>
                <w:rFonts w:eastAsia="Times New Roman"/>
                <w:sz w:val="24"/>
                <w:szCs w:val="24"/>
              </w:rPr>
              <w:t xml:space="preserve"> высшего образования</w:t>
            </w:r>
            <w:r w:rsidRPr="004D03D2">
              <w:rPr>
                <w:rFonts w:eastAsia="Times New Roman"/>
                <w:i/>
                <w:sz w:val="24"/>
                <w:szCs w:val="24"/>
              </w:rPr>
              <w:t>,</w:t>
            </w:r>
            <w:r w:rsidRPr="004D03D2">
              <w:rPr>
                <w:rFonts w:eastAsia="Times New Roman"/>
                <w:sz w:val="24"/>
                <w:szCs w:val="24"/>
              </w:rPr>
              <w:t xml:space="preserve"> </w:t>
            </w:r>
            <w:r>
              <w:rPr>
                <w:rFonts w:eastAsia="Times New Roman"/>
                <w:sz w:val="24"/>
                <w:szCs w:val="24"/>
              </w:rPr>
              <w:t xml:space="preserve">рассмотрена и одобрена на заседании кафедры, протокол </w:t>
            </w:r>
            <w:r w:rsidR="00A64609">
              <w:rPr>
                <w:rFonts w:eastAsia="Times New Roman"/>
                <w:sz w:val="24"/>
                <w:szCs w:val="24"/>
              </w:rPr>
              <w:t>№ 9 от 30.06.2021г</w:t>
            </w:r>
          </w:p>
        </w:tc>
      </w:tr>
      <w:tr w:rsidR="004A2A66" w:rsidRPr="00AC3042" w14:paraId="467AA380" w14:textId="77777777" w:rsidTr="00DE6AB0">
        <w:trPr>
          <w:trHeight w:val="567"/>
        </w:trPr>
        <w:tc>
          <w:tcPr>
            <w:tcW w:w="9822" w:type="dxa"/>
            <w:gridSpan w:val="4"/>
            <w:vAlign w:val="center"/>
          </w:tcPr>
          <w:p w14:paraId="67D3E164" w14:textId="77777777" w:rsidR="004A2A66" w:rsidRPr="00AC3042" w:rsidRDefault="004A2A66" w:rsidP="00DE6AB0">
            <w:pPr>
              <w:rPr>
                <w:rFonts w:eastAsia="Times New Roman"/>
                <w:sz w:val="24"/>
                <w:szCs w:val="24"/>
              </w:rPr>
            </w:pPr>
            <w:r w:rsidRPr="00AC3042">
              <w:rPr>
                <w:rFonts w:eastAsia="Times New Roman"/>
                <w:sz w:val="24"/>
                <w:szCs w:val="24"/>
              </w:rPr>
              <w:t xml:space="preserve">Разработчик(и) рабочей программы </w:t>
            </w:r>
            <w:r w:rsidRPr="009B4BCD">
              <w:rPr>
                <w:rFonts w:eastAsia="Times New Roman"/>
                <w:i/>
                <w:sz w:val="24"/>
                <w:szCs w:val="24"/>
              </w:rPr>
              <w:t xml:space="preserve">учебной </w:t>
            </w:r>
            <w:r>
              <w:rPr>
                <w:rFonts w:eastAsia="Times New Roman"/>
                <w:i/>
                <w:sz w:val="24"/>
                <w:szCs w:val="24"/>
              </w:rPr>
              <w:t>дисциплины/учебного модуля</w:t>
            </w:r>
            <w:r w:rsidRPr="009B4BCD">
              <w:rPr>
                <w:rFonts w:eastAsia="Times New Roman"/>
                <w:i/>
                <w:sz w:val="24"/>
                <w:szCs w:val="24"/>
              </w:rPr>
              <w:t>:</w:t>
            </w:r>
          </w:p>
        </w:tc>
      </w:tr>
      <w:tr w:rsidR="004A2A66" w:rsidRPr="00AC3042" w14:paraId="2374283F" w14:textId="77777777" w:rsidTr="00DE6AB0">
        <w:trPr>
          <w:trHeight w:val="283"/>
        </w:trPr>
        <w:tc>
          <w:tcPr>
            <w:tcW w:w="381" w:type="dxa"/>
            <w:vAlign w:val="center"/>
          </w:tcPr>
          <w:p w14:paraId="69DF4E19" w14:textId="77777777" w:rsidR="004A2A66" w:rsidRPr="00AC3042" w:rsidRDefault="004A2A66" w:rsidP="004A2A66">
            <w:pPr>
              <w:pStyle w:val="af0"/>
              <w:numPr>
                <w:ilvl w:val="0"/>
                <w:numId w:val="5"/>
              </w:numPr>
              <w:ind w:left="0" w:firstLine="0"/>
              <w:rPr>
                <w:rFonts w:eastAsia="Times New Roman"/>
                <w:sz w:val="24"/>
                <w:szCs w:val="24"/>
              </w:rPr>
            </w:pPr>
          </w:p>
        </w:tc>
        <w:tc>
          <w:tcPr>
            <w:tcW w:w="2704" w:type="dxa"/>
            <w:shd w:val="clear" w:color="auto" w:fill="auto"/>
            <w:vAlign w:val="center"/>
          </w:tcPr>
          <w:p w14:paraId="36C404CD" w14:textId="77777777" w:rsidR="004A2A66" w:rsidRPr="00082FAB" w:rsidRDefault="004A2A66" w:rsidP="00DE6AB0">
            <w:pPr>
              <w:rPr>
                <w:rFonts w:eastAsia="Times New Roman"/>
                <w:sz w:val="24"/>
                <w:szCs w:val="24"/>
              </w:rPr>
            </w:pPr>
            <w:r>
              <w:rPr>
                <w:rFonts w:eastAsia="Times New Roman"/>
                <w:i/>
                <w:sz w:val="24"/>
                <w:szCs w:val="24"/>
              </w:rPr>
              <w:t>доцент</w:t>
            </w:r>
          </w:p>
        </w:tc>
        <w:tc>
          <w:tcPr>
            <w:tcW w:w="6737" w:type="dxa"/>
            <w:gridSpan w:val="2"/>
            <w:shd w:val="clear" w:color="auto" w:fill="auto"/>
            <w:vAlign w:val="center"/>
          </w:tcPr>
          <w:p w14:paraId="18F8FFA5" w14:textId="77777777" w:rsidR="004A2A66" w:rsidRPr="007C3227" w:rsidRDefault="004A2A66" w:rsidP="00DE6AB0">
            <w:pPr>
              <w:jc w:val="both"/>
              <w:rPr>
                <w:rFonts w:eastAsia="Times New Roman"/>
                <w:sz w:val="24"/>
                <w:szCs w:val="24"/>
              </w:rPr>
            </w:pPr>
            <w:r>
              <w:rPr>
                <w:rFonts w:eastAsia="Times New Roman"/>
                <w:sz w:val="24"/>
                <w:szCs w:val="24"/>
              </w:rPr>
              <w:t>А.И. Григорьев</w:t>
            </w:r>
          </w:p>
        </w:tc>
      </w:tr>
      <w:tr w:rsidR="004A2A66" w:rsidRPr="00AC3042" w14:paraId="4B5C4A65" w14:textId="77777777" w:rsidTr="00DE6AB0">
        <w:trPr>
          <w:trHeight w:val="283"/>
        </w:trPr>
        <w:tc>
          <w:tcPr>
            <w:tcW w:w="381" w:type="dxa"/>
            <w:vAlign w:val="center"/>
          </w:tcPr>
          <w:p w14:paraId="3A38C16B" w14:textId="77777777" w:rsidR="004A2A66" w:rsidRPr="00AC3042" w:rsidRDefault="004A2A66" w:rsidP="00DE6AB0">
            <w:pPr>
              <w:pStyle w:val="af0"/>
              <w:ind w:left="0"/>
              <w:rPr>
                <w:rFonts w:eastAsia="Times New Roman"/>
                <w:sz w:val="24"/>
                <w:szCs w:val="24"/>
              </w:rPr>
            </w:pPr>
          </w:p>
        </w:tc>
        <w:tc>
          <w:tcPr>
            <w:tcW w:w="2704" w:type="dxa"/>
            <w:shd w:val="clear" w:color="auto" w:fill="auto"/>
            <w:vAlign w:val="center"/>
          </w:tcPr>
          <w:p w14:paraId="2E60F91E" w14:textId="77777777" w:rsidR="004A2A66" w:rsidRPr="00082FAB" w:rsidRDefault="004A2A66" w:rsidP="00DE6AB0">
            <w:pPr>
              <w:rPr>
                <w:sz w:val="24"/>
                <w:szCs w:val="24"/>
              </w:rPr>
            </w:pPr>
          </w:p>
        </w:tc>
        <w:tc>
          <w:tcPr>
            <w:tcW w:w="6737" w:type="dxa"/>
            <w:gridSpan w:val="2"/>
            <w:shd w:val="clear" w:color="auto" w:fill="auto"/>
            <w:vAlign w:val="center"/>
          </w:tcPr>
          <w:p w14:paraId="5941C62B" w14:textId="77777777" w:rsidR="004A2A66" w:rsidRPr="007C3227" w:rsidRDefault="004A2A66" w:rsidP="00DE6AB0">
            <w:pPr>
              <w:jc w:val="both"/>
              <w:rPr>
                <w:rFonts w:eastAsia="Times New Roman"/>
                <w:sz w:val="24"/>
                <w:szCs w:val="24"/>
              </w:rPr>
            </w:pPr>
          </w:p>
        </w:tc>
      </w:tr>
      <w:tr w:rsidR="004A2A66" w:rsidRPr="007C3227" w14:paraId="297F58BB" w14:textId="77777777" w:rsidTr="00DE6AB0">
        <w:trPr>
          <w:gridAfter w:val="1"/>
          <w:wAfter w:w="217" w:type="dxa"/>
          <w:trHeight w:val="510"/>
        </w:trPr>
        <w:tc>
          <w:tcPr>
            <w:tcW w:w="3085" w:type="dxa"/>
            <w:gridSpan w:val="2"/>
            <w:shd w:val="clear" w:color="auto" w:fill="auto"/>
            <w:vAlign w:val="bottom"/>
          </w:tcPr>
          <w:p w14:paraId="2E9ED850" w14:textId="77777777" w:rsidR="004A2A66" w:rsidRPr="00376719" w:rsidRDefault="004A2A66" w:rsidP="00DE6AB0">
            <w:pPr>
              <w:rPr>
                <w:rFonts w:eastAsia="Times New Roman"/>
                <w:i/>
                <w:sz w:val="24"/>
                <w:szCs w:val="24"/>
              </w:rPr>
            </w:pPr>
            <w:r w:rsidRPr="00376719">
              <w:rPr>
                <w:rFonts w:eastAsia="Times New Roman"/>
                <w:i/>
                <w:sz w:val="24"/>
                <w:szCs w:val="24"/>
              </w:rPr>
              <w:t>Заведующий кафедрой</w:t>
            </w:r>
            <w:r>
              <w:rPr>
                <w:rFonts w:eastAsia="Times New Roman"/>
                <w:i/>
                <w:sz w:val="24"/>
                <w:szCs w:val="24"/>
              </w:rPr>
              <w:t xml:space="preserve">: </w:t>
            </w:r>
            <w:r w:rsidRPr="00376719">
              <w:rPr>
                <w:rFonts w:eastAsia="Times New Roman"/>
                <w:i/>
                <w:sz w:val="24"/>
                <w:szCs w:val="24"/>
              </w:rPr>
              <w:t>доцен</w:t>
            </w:r>
            <w:r>
              <w:rPr>
                <w:rFonts w:eastAsia="Times New Roman"/>
                <w:i/>
                <w:sz w:val="24"/>
                <w:szCs w:val="24"/>
              </w:rPr>
              <w:t>т</w:t>
            </w:r>
          </w:p>
        </w:tc>
        <w:tc>
          <w:tcPr>
            <w:tcW w:w="6520" w:type="dxa"/>
            <w:shd w:val="clear" w:color="auto" w:fill="auto"/>
            <w:vAlign w:val="bottom"/>
          </w:tcPr>
          <w:p w14:paraId="1EDD43D1" w14:textId="77777777" w:rsidR="004A2A66" w:rsidRPr="007C3227" w:rsidRDefault="004A2A66" w:rsidP="00DE6AB0">
            <w:pPr>
              <w:spacing w:line="271" w:lineRule="auto"/>
              <w:rPr>
                <w:rFonts w:eastAsia="Times New Roman"/>
                <w:sz w:val="24"/>
                <w:szCs w:val="24"/>
              </w:rPr>
            </w:pPr>
            <w:r>
              <w:rPr>
                <w:rFonts w:eastAsia="Times New Roman"/>
                <w:i/>
                <w:sz w:val="24"/>
                <w:szCs w:val="24"/>
              </w:rPr>
              <w:t>В.А. Мочалова</w:t>
            </w:r>
          </w:p>
        </w:tc>
      </w:tr>
    </w:tbl>
    <w:p w14:paraId="157BD36E" w14:textId="77777777" w:rsidR="004A2A66" w:rsidRPr="00E804AE" w:rsidRDefault="004A2A66" w:rsidP="004A2A66">
      <w:pPr>
        <w:jc w:val="both"/>
        <w:rPr>
          <w:i/>
          <w:sz w:val="20"/>
          <w:szCs w:val="20"/>
        </w:rPr>
      </w:pPr>
    </w:p>
    <w:p w14:paraId="012427AE" w14:textId="018B2F3C" w:rsidR="004A2A66" w:rsidRPr="00F3025C" w:rsidRDefault="00C8292A" w:rsidP="004A2A66">
      <w:pPr>
        <w:pStyle w:val="1"/>
      </w:pPr>
      <w:r>
        <w:lastRenderedPageBreak/>
        <w:t>О</w:t>
      </w:r>
      <w:r w:rsidR="004A2A66">
        <w:t xml:space="preserve">БЩИЕ </w:t>
      </w:r>
      <w:r w:rsidR="004A2A66" w:rsidRPr="00F3025C">
        <w:t xml:space="preserve">СВЕДЕНИЯ </w:t>
      </w:r>
    </w:p>
    <w:p w14:paraId="6312F6B4" w14:textId="52110385" w:rsidR="004A2A66" w:rsidRDefault="004A2A66" w:rsidP="004A2A66">
      <w:pPr>
        <w:pStyle w:val="af0"/>
        <w:numPr>
          <w:ilvl w:val="3"/>
          <w:numId w:val="6"/>
        </w:numPr>
        <w:jc w:val="both"/>
        <w:rPr>
          <w:i/>
          <w:sz w:val="24"/>
          <w:szCs w:val="24"/>
        </w:rPr>
      </w:pPr>
      <w:r w:rsidRPr="009B4BCD">
        <w:rPr>
          <w:i/>
          <w:sz w:val="24"/>
          <w:szCs w:val="24"/>
        </w:rPr>
        <w:t>Учебная дисциплина</w:t>
      </w:r>
      <w:r>
        <w:rPr>
          <w:i/>
          <w:sz w:val="24"/>
          <w:szCs w:val="24"/>
        </w:rPr>
        <w:t xml:space="preserve"> </w:t>
      </w:r>
      <w:r w:rsidR="002333F3">
        <w:rPr>
          <w:i/>
          <w:sz w:val="24"/>
          <w:szCs w:val="24"/>
        </w:rPr>
        <w:t>«Налоговое</w:t>
      </w:r>
      <w:r w:rsidRPr="00376719">
        <w:rPr>
          <w:i/>
          <w:sz w:val="24"/>
          <w:szCs w:val="24"/>
        </w:rPr>
        <w:t xml:space="preserve"> право» </w:t>
      </w:r>
      <w:r w:rsidRPr="005E642D">
        <w:rPr>
          <w:sz w:val="24"/>
          <w:szCs w:val="24"/>
        </w:rPr>
        <w:t xml:space="preserve">изучается в </w:t>
      </w:r>
      <w:r w:rsidR="008469AE">
        <w:rPr>
          <w:i/>
          <w:sz w:val="24"/>
          <w:szCs w:val="24"/>
        </w:rPr>
        <w:t xml:space="preserve">пятом </w:t>
      </w:r>
      <w:r>
        <w:rPr>
          <w:i/>
          <w:sz w:val="24"/>
          <w:szCs w:val="24"/>
        </w:rPr>
        <w:t>семестре</w:t>
      </w:r>
      <w:r w:rsidRPr="005E642D">
        <w:rPr>
          <w:i/>
          <w:sz w:val="24"/>
          <w:szCs w:val="24"/>
        </w:rPr>
        <w:t>.</w:t>
      </w:r>
    </w:p>
    <w:p w14:paraId="698F55F2" w14:textId="77777777" w:rsidR="004A2A66" w:rsidRDefault="004A2A66" w:rsidP="004A2A66">
      <w:pPr>
        <w:pStyle w:val="af0"/>
        <w:numPr>
          <w:ilvl w:val="3"/>
          <w:numId w:val="6"/>
        </w:numPr>
        <w:jc w:val="both"/>
        <w:rPr>
          <w:sz w:val="24"/>
          <w:szCs w:val="24"/>
        </w:rPr>
      </w:pPr>
      <w:r>
        <w:rPr>
          <w:i/>
          <w:sz w:val="24"/>
          <w:szCs w:val="24"/>
        </w:rPr>
        <w:t>Курсовая работа</w:t>
      </w:r>
      <w:r w:rsidRPr="00D069B1">
        <w:rPr>
          <w:sz w:val="24"/>
          <w:szCs w:val="24"/>
        </w:rPr>
        <w:t xml:space="preserve"> не предусмотрена</w:t>
      </w:r>
    </w:p>
    <w:p w14:paraId="3AE10233" w14:textId="77777777" w:rsidR="004A2A66" w:rsidRPr="00B3255D" w:rsidRDefault="004A2A66" w:rsidP="004A2A66">
      <w:pPr>
        <w:pStyle w:val="2"/>
        <w:rPr>
          <w:i/>
        </w:rPr>
      </w:pPr>
      <w:r w:rsidRPr="007B449A">
        <w:t>Форма промежуточной аттестации</w:t>
      </w:r>
      <w:r>
        <w:t xml:space="preserve">: </w:t>
      </w:r>
    </w:p>
    <w:p w14:paraId="651E3DD6" w14:textId="77777777" w:rsidR="004A2A66" w:rsidRDefault="004A2A66" w:rsidP="004A2A66">
      <w:pPr>
        <w:ind w:left="709"/>
        <w:rPr>
          <w:sz w:val="24"/>
          <w:szCs w:val="24"/>
        </w:rPr>
      </w:pPr>
      <w:r>
        <w:rPr>
          <w:sz w:val="24"/>
          <w:szCs w:val="24"/>
        </w:rPr>
        <w:t xml:space="preserve">седьмой семестр - </w:t>
      </w:r>
      <w:r w:rsidRPr="00614ED1">
        <w:rPr>
          <w:sz w:val="24"/>
          <w:szCs w:val="24"/>
        </w:rPr>
        <w:t xml:space="preserve">экзамен </w:t>
      </w:r>
    </w:p>
    <w:p w14:paraId="54371661" w14:textId="77777777" w:rsidR="004A2A66" w:rsidRDefault="004A2A66" w:rsidP="004A2A66">
      <w:pPr>
        <w:ind w:left="709"/>
        <w:rPr>
          <w:sz w:val="24"/>
          <w:szCs w:val="24"/>
        </w:rPr>
      </w:pPr>
    </w:p>
    <w:p w14:paraId="606266B2" w14:textId="02A30311" w:rsidR="004A2A66" w:rsidRPr="007B449A" w:rsidRDefault="004A2A66" w:rsidP="004A2A66">
      <w:pPr>
        <w:ind w:left="709"/>
      </w:pPr>
      <w:r w:rsidRPr="007B449A">
        <w:t xml:space="preserve">Место </w:t>
      </w:r>
      <w:r w:rsidRPr="00E14A23">
        <w:rPr>
          <w:i/>
        </w:rPr>
        <w:t>учебной дисциплины</w:t>
      </w:r>
      <w:r w:rsidRPr="007B449A">
        <w:t xml:space="preserve"> </w:t>
      </w:r>
      <w:r>
        <w:t>«</w:t>
      </w:r>
      <w:r w:rsidR="002333F3">
        <w:rPr>
          <w:i/>
          <w:sz w:val="24"/>
          <w:szCs w:val="24"/>
        </w:rPr>
        <w:t>Налоговое</w:t>
      </w:r>
      <w:r w:rsidR="00977A35">
        <w:rPr>
          <w:i/>
          <w:sz w:val="24"/>
          <w:szCs w:val="24"/>
        </w:rPr>
        <w:t xml:space="preserve"> </w:t>
      </w:r>
      <w:r w:rsidR="00977A35" w:rsidRPr="00376719">
        <w:rPr>
          <w:i/>
          <w:sz w:val="24"/>
          <w:szCs w:val="24"/>
        </w:rPr>
        <w:t>право</w:t>
      </w:r>
      <w:r>
        <w:rPr>
          <w:i/>
          <w:sz w:val="24"/>
          <w:szCs w:val="24"/>
        </w:rPr>
        <w:t>»</w:t>
      </w:r>
      <w:r w:rsidRPr="007B449A">
        <w:t xml:space="preserve"> </w:t>
      </w:r>
      <w:r>
        <w:t>в структуре ОПОП</w:t>
      </w:r>
    </w:p>
    <w:p w14:paraId="3A0AA43D" w14:textId="77777777" w:rsidR="004A2A66" w:rsidRDefault="004A2A66" w:rsidP="004A2A66">
      <w:pPr>
        <w:pStyle w:val="af0"/>
        <w:numPr>
          <w:ilvl w:val="3"/>
          <w:numId w:val="6"/>
        </w:numPr>
        <w:jc w:val="both"/>
        <w:rPr>
          <w:i/>
          <w:sz w:val="24"/>
          <w:szCs w:val="24"/>
        </w:rPr>
      </w:pPr>
    </w:p>
    <w:p w14:paraId="454B8F60" w14:textId="6F0D01CC" w:rsidR="004A2A66" w:rsidRPr="007B449A" w:rsidRDefault="004A2A66" w:rsidP="004A2A66">
      <w:pPr>
        <w:pStyle w:val="af0"/>
        <w:numPr>
          <w:ilvl w:val="3"/>
          <w:numId w:val="6"/>
        </w:numPr>
        <w:jc w:val="both"/>
        <w:rPr>
          <w:i/>
          <w:sz w:val="24"/>
          <w:szCs w:val="24"/>
        </w:rPr>
      </w:pPr>
      <w:r w:rsidRPr="00E14A23">
        <w:rPr>
          <w:i/>
          <w:sz w:val="24"/>
          <w:szCs w:val="24"/>
        </w:rPr>
        <w:t>Учебная дисциплина</w:t>
      </w:r>
      <w:r>
        <w:rPr>
          <w:sz w:val="24"/>
          <w:szCs w:val="24"/>
        </w:rPr>
        <w:t xml:space="preserve"> </w:t>
      </w:r>
      <w:r w:rsidR="002333F3">
        <w:rPr>
          <w:i/>
          <w:sz w:val="24"/>
          <w:szCs w:val="24"/>
        </w:rPr>
        <w:t>«Налоговое</w:t>
      </w:r>
      <w:r w:rsidR="00977A35">
        <w:rPr>
          <w:i/>
          <w:sz w:val="24"/>
          <w:szCs w:val="24"/>
        </w:rPr>
        <w:t xml:space="preserve"> право</w:t>
      </w:r>
      <w:r>
        <w:rPr>
          <w:i/>
          <w:sz w:val="24"/>
          <w:szCs w:val="24"/>
        </w:rPr>
        <w:t xml:space="preserve">» </w:t>
      </w:r>
      <w:r w:rsidRPr="00B400BC">
        <w:rPr>
          <w:i/>
          <w:sz w:val="24"/>
          <w:szCs w:val="24"/>
        </w:rPr>
        <w:t>относится</w:t>
      </w:r>
      <w:r w:rsidRPr="007B449A">
        <w:rPr>
          <w:sz w:val="24"/>
          <w:szCs w:val="24"/>
        </w:rPr>
        <w:t xml:space="preserve"> </w:t>
      </w:r>
      <w:r w:rsidRPr="00D139F4">
        <w:rPr>
          <w:i/>
          <w:sz w:val="24"/>
          <w:szCs w:val="24"/>
        </w:rPr>
        <w:t>к</w:t>
      </w:r>
      <w:r w:rsidRPr="007B449A">
        <w:rPr>
          <w:sz w:val="24"/>
          <w:szCs w:val="24"/>
        </w:rPr>
        <w:t xml:space="preserve"> </w:t>
      </w:r>
      <w:r w:rsidRPr="007B449A">
        <w:rPr>
          <w:i/>
          <w:sz w:val="24"/>
          <w:szCs w:val="24"/>
        </w:rPr>
        <w:t>обязательной части программы.</w:t>
      </w:r>
    </w:p>
    <w:p w14:paraId="7EC84032" w14:textId="77777777" w:rsidR="004A2A66" w:rsidRDefault="004A2A66" w:rsidP="004A2A66">
      <w:pPr>
        <w:pStyle w:val="af0"/>
        <w:numPr>
          <w:ilvl w:val="3"/>
          <w:numId w:val="6"/>
        </w:numPr>
        <w:jc w:val="both"/>
        <w:rPr>
          <w:sz w:val="24"/>
          <w:szCs w:val="24"/>
        </w:rPr>
      </w:pPr>
    </w:p>
    <w:p w14:paraId="6353B4B3" w14:textId="6E0E2525" w:rsidR="004A2A66" w:rsidRPr="007B449A" w:rsidRDefault="004A2A66" w:rsidP="004A2A66">
      <w:pPr>
        <w:pStyle w:val="af0"/>
        <w:numPr>
          <w:ilvl w:val="3"/>
          <w:numId w:val="6"/>
        </w:numPr>
        <w:jc w:val="both"/>
        <w:rPr>
          <w:sz w:val="24"/>
          <w:szCs w:val="24"/>
        </w:rPr>
      </w:pPr>
      <w:r>
        <w:rPr>
          <w:sz w:val="24"/>
          <w:szCs w:val="24"/>
        </w:rPr>
        <w:t>Основой для</w:t>
      </w:r>
      <w:r w:rsidRPr="007B449A">
        <w:rPr>
          <w:sz w:val="24"/>
          <w:szCs w:val="24"/>
        </w:rPr>
        <w:t xml:space="preserve"> освоени</w:t>
      </w:r>
      <w:r>
        <w:rPr>
          <w:sz w:val="24"/>
          <w:szCs w:val="24"/>
        </w:rPr>
        <w:t xml:space="preserve">я </w:t>
      </w:r>
      <w:r w:rsidRPr="00E14A23">
        <w:rPr>
          <w:i/>
          <w:sz w:val="24"/>
          <w:szCs w:val="24"/>
        </w:rPr>
        <w:t>дисциплины</w:t>
      </w:r>
      <w:r w:rsidR="002333F3">
        <w:rPr>
          <w:i/>
          <w:sz w:val="24"/>
          <w:szCs w:val="24"/>
        </w:rPr>
        <w:t xml:space="preserve"> «Налоговое</w:t>
      </w:r>
      <w:r w:rsidRPr="00376719">
        <w:rPr>
          <w:i/>
          <w:sz w:val="24"/>
          <w:szCs w:val="24"/>
        </w:rPr>
        <w:t xml:space="preserve"> право</w:t>
      </w:r>
      <w:r>
        <w:rPr>
          <w:i/>
          <w:sz w:val="24"/>
          <w:szCs w:val="24"/>
        </w:rPr>
        <w:t>»</w:t>
      </w:r>
      <w:r w:rsidRPr="007B449A">
        <w:rPr>
          <w:sz w:val="24"/>
          <w:szCs w:val="24"/>
        </w:rPr>
        <w:t xml:space="preserve"> </w:t>
      </w:r>
      <w:r>
        <w:rPr>
          <w:sz w:val="24"/>
          <w:szCs w:val="24"/>
        </w:rPr>
        <w:t>являются результаты обучения по предшествующим</w:t>
      </w:r>
      <w:r w:rsidRPr="007B449A">
        <w:rPr>
          <w:sz w:val="24"/>
          <w:szCs w:val="24"/>
        </w:rPr>
        <w:t xml:space="preserve"> дисциплин</w:t>
      </w:r>
      <w:r>
        <w:rPr>
          <w:sz w:val="24"/>
          <w:szCs w:val="24"/>
        </w:rPr>
        <w:t xml:space="preserve">ам </w:t>
      </w:r>
      <w:r w:rsidRPr="007B449A">
        <w:rPr>
          <w:sz w:val="24"/>
          <w:szCs w:val="24"/>
        </w:rPr>
        <w:t>и практик</w:t>
      </w:r>
      <w:r>
        <w:rPr>
          <w:sz w:val="24"/>
          <w:szCs w:val="24"/>
        </w:rPr>
        <w:t>ам</w:t>
      </w:r>
      <w:r w:rsidRPr="007B449A">
        <w:rPr>
          <w:sz w:val="24"/>
          <w:szCs w:val="24"/>
        </w:rPr>
        <w:t>:</w:t>
      </w:r>
    </w:p>
    <w:p w14:paraId="1D481EA8" w14:textId="77777777" w:rsidR="004A2A66" w:rsidRPr="007B449A" w:rsidRDefault="004A2A66" w:rsidP="004A2A66">
      <w:pPr>
        <w:pStyle w:val="af0"/>
        <w:numPr>
          <w:ilvl w:val="2"/>
          <w:numId w:val="6"/>
        </w:numPr>
        <w:rPr>
          <w:i/>
          <w:sz w:val="24"/>
          <w:szCs w:val="24"/>
        </w:rPr>
      </w:pPr>
      <w:r>
        <w:rPr>
          <w:i/>
          <w:sz w:val="24"/>
          <w:szCs w:val="24"/>
        </w:rPr>
        <w:t>Экономика</w:t>
      </w:r>
      <w:r w:rsidRPr="007B449A">
        <w:rPr>
          <w:i/>
          <w:sz w:val="24"/>
          <w:szCs w:val="24"/>
        </w:rPr>
        <w:t>;</w:t>
      </w:r>
    </w:p>
    <w:p w14:paraId="72CCCE86" w14:textId="77777777" w:rsidR="004A2A66" w:rsidRDefault="004A2A66" w:rsidP="004A2A66">
      <w:pPr>
        <w:pStyle w:val="af0"/>
        <w:numPr>
          <w:ilvl w:val="2"/>
          <w:numId w:val="6"/>
        </w:numPr>
        <w:rPr>
          <w:i/>
          <w:sz w:val="24"/>
          <w:szCs w:val="24"/>
        </w:rPr>
      </w:pPr>
      <w:r>
        <w:rPr>
          <w:i/>
          <w:sz w:val="24"/>
          <w:szCs w:val="24"/>
        </w:rPr>
        <w:t>Гражданское право;</w:t>
      </w:r>
    </w:p>
    <w:p w14:paraId="361BCD10" w14:textId="77777777" w:rsidR="004A2A66" w:rsidRDefault="004A2A66" w:rsidP="004A2A66">
      <w:pPr>
        <w:pStyle w:val="af0"/>
        <w:numPr>
          <w:ilvl w:val="2"/>
          <w:numId w:val="6"/>
        </w:numPr>
        <w:rPr>
          <w:i/>
          <w:sz w:val="24"/>
          <w:szCs w:val="24"/>
        </w:rPr>
      </w:pPr>
      <w:r>
        <w:rPr>
          <w:i/>
          <w:sz w:val="24"/>
          <w:szCs w:val="24"/>
        </w:rPr>
        <w:t>Административное право;</w:t>
      </w:r>
    </w:p>
    <w:p w14:paraId="6396A551" w14:textId="77777777" w:rsidR="004A2A66" w:rsidRPr="007B449A" w:rsidRDefault="004A2A66" w:rsidP="004A2A66">
      <w:pPr>
        <w:pStyle w:val="af0"/>
        <w:numPr>
          <w:ilvl w:val="2"/>
          <w:numId w:val="6"/>
        </w:numPr>
        <w:rPr>
          <w:i/>
          <w:sz w:val="24"/>
          <w:szCs w:val="24"/>
        </w:rPr>
      </w:pPr>
      <w:r>
        <w:rPr>
          <w:i/>
          <w:sz w:val="24"/>
          <w:szCs w:val="24"/>
        </w:rPr>
        <w:t>Уголовное право</w:t>
      </w:r>
    </w:p>
    <w:p w14:paraId="255111B5" w14:textId="1A56528A" w:rsidR="004A2A66" w:rsidRPr="007B449A" w:rsidRDefault="004A2A66" w:rsidP="004A2A66">
      <w:pPr>
        <w:pStyle w:val="af0"/>
        <w:numPr>
          <w:ilvl w:val="3"/>
          <w:numId w:val="6"/>
        </w:numPr>
        <w:jc w:val="both"/>
        <w:rPr>
          <w:sz w:val="24"/>
          <w:szCs w:val="24"/>
        </w:rPr>
      </w:pPr>
      <w:r>
        <w:rPr>
          <w:sz w:val="24"/>
          <w:szCs w:val="24"/>
        </w:rPr>
        <w:t xml:space="preserve">Результаты обучения по </w:t>
      </w:r>
      <w:r w:rsidR="00977A35">
        <w:rPr>
          <w:i/>
          <w:sz w:val="24"/>
          <w:szCs w:val="24"/>
        </w:rPr>
        <w:t>учебной дисциплине</w:t>
      </w:r>
      <w:r>
        <w:rPr>
          <w:i/>
          <w:iCs/>
          <w:sz w:val="24"/>
          <w:szCs w:val="24"/>
        </w:rPr>
        <w:t xml:space="preserve"> </w:t>
      </w:r>
      <w:r w:rsidR="002333F3">
        <w:rPr>
          <w:i/>
          <w:sz w:val="24"/>
          <w:szCs w:val="24"/>
        </w:rPr>
        <w:t>«Налоговое</w:t>
      </w:r>
      <w:r w:rsidRPr="00376719">
        <w:rPr>
          <w:i/>
          <w:sz w:val="24"/>
          <w:szCs w:val="24"/>
        </w:rPr>
        <w:t xml:space="preserve"> право</w:t>
      </w:r>
      <w:r>
        <w:rPr>
          <w:i/>
          <w:sz w:val="24"/>
          <w:szCs w:val="24"/>
        </w:rPr>
        <w:t>»</w:t>
      </w:r>
      <w:r>
        <w:rPr>
          <w:sz w:val="24"/>
          <w:szCs w:val="24"/>
        </w:rPr>
        <w:t>, используются при</w:t>
      </w:r>
      <w:r w:rsidRPr="007B449A">
        <w:rPr>
          <w:sz w:val="24"/>
          <w:szCs w:val="24"/>
        </w:rPr>
        <w:t xml:space="preserve"> изучени</w:t>
      </w:r>
      <w:r>
        <w:rPr>
          <w:sz w:val="24"/>
          <w:szCs w:val="24"/>
        </w:rPr>
        <w:t>и</w:t>
      </w:r>
      <w:r w:rsidRPr="007B449A">
        <w:rPr>
          <w:sz w:val="24"/>
          <w:szCs w:val="24"/>
        </w:rPr>
        <w:t xml:space="preserve"> следующих дисциплин и прохождения практик:</w:t>
      </w:r>
    </w:p>
    <w:p w14:paraId="32211B34" w14:textId="66E43FE7" w:rsidR="004A2A66" w:rsidRDefault="00977A35" w:rsidP="004A2A66">
      <w:pPr>
        <w:pStyle w:val="af0"/>
        <w:numPr>
          <w:ilvl w:val="2"/>
          <w:numId w:val="6"/>
        </w:numPr>
        <w:rPr>
          <w:i/>
          <w:sz w:val="24"/>
          <w:szCs w:val="24"/>
        </w:rPr>
      </w:pPr>
      <w:r>
        <w:rPr>
          <w:i/>
          <w:sz w:val="24"/>
          <w:szCs w:val="24"/>
        </w:rPr>
        <w:t>Банковское право</w:t>
      </w:r>
      <w:r w:rsidR="004A2A66" w:rsidRPr="007B449A">
        <w:rPr>
          <w:i/>
          <w:sz w:val="24"/>
          <w:szCs w:val="24"/>
        </w:rPr>
        <w:t>;</w:t>
      </w:r>
    </w:p>
    <w:p w14:paraId="3B1D7A8C" w14:textId="16EFE737" w:rsidR="004A2A66" w:rsidRPr="007B449A" w:rsidRDefault="002333F3" w:rsidP="004A2A66">
      <w:pPr>
        <w:pStyle w:val="af0"/>
        <w:numPr>
          <w:ilvl w:val="2"/>
          <w:numId w:val="6"/>
        </w:numPr>
        <w:rPr>
          <w:i/>
          <w:sz w:val="24"/>
          <w:szCs w:val="24"/>
        </w:rPr>
      </w:pPr>
      <w:r>
        <w:rPr>
          <w:i/>
          <w:sz w:val="24"/>
          <w:szCs w:val="24"/>
        </w:rPr>
        <w:t>Финансовое</w:t>
      </w:r>
      <w:r w:rsidR="004A2A66">
        <w:rPr>
          <w:i/>
          <w:sz w:val="24"/>
          <w:szCs w:val="24"/>
        </w:rPr>
        <w:t xml:space="preserve"> право</w:t>
      </w:r>
    </w:p>
    <w:p w14:paraId="74F332D5" w14:textId="0C02DC15" w:rsidR="004A2A66" w:rsidRPr="001D126D" w:rsidRDefault="004A2A66" w:rsidP="004A2A66">
      <w:pPr>
        <w:pStyle w:val="1"/>
        <w:rPr>
          <w:i/>
        </w:rPr>
      </w:pPr>
      <w:r>
        <w:t>ЦЕЛИ И П</w:t>
      </w:r>
      <w:r w:rsidRPr="005B6317">
        <w:t>ЛАНИРУЕМЫ</w:t>
      </w:r>
      <w:r>
        <w:t>Е</w:t>
      </w:r>
      <w:r w:rsidRPr="005B6317">
        <w:t xml:space="preserve"> РЕЗУЛЬТАТ</w:t>
      </w:r>
      <w:r>
        <w:t>Ы</w:t>
      </w:r>
      <w:r w:rsidRPr="005B6317">
        <w:t xml:space="preserve"> ОБУЧЕНИЯ ПО ДИСЦИПЛИНЕ</w:t>
      </w:r>
      <w:r w:rsidR="002333F3">
        <w:t xml:space="preserve"> «НАЛОГОВОЕ</w:t>
      </w:r>
      <w:r>
        <w:t xml:space="preserve"> ПРАВО»</w:t>
      </w:r>
    </w:p>
    <w:p w14:paraId="30F21DC0" w14:textId="4E063AEF" w:rsidR="004A2A66" w:rsidRPr="00977A35" w:rsidRDefault="00977A35" w:rsidP="004A2A66">
      <w:pPr>
        <w:pStyle w:val="af0"/>
        <w:numPr>
          <w:ilvl w:val="3"/>
          <w:numId w:val="6"/>
        </w:numPr>
        <w:jc w:val="both"/>
        <w:rPr>
          <w:i/>
          <w:sz w:val="24"/>
          <w:szCs w:val="24"/>
        </w:rPr>
      </w:pPr>
      <w:r>
        <w:rPr>
          <w:rFonts w:eastAsia="Times New Roman"/>
          <w:sz w:val="24"/>
          <w:szCs w:val="24"/>
        </w:rPr>
        <w:t>Целью изучения</w:t>
      </w:r>
      <w:r w:rsidR="004A2A66">
        <w:rPr>
          <w:rFonts w:eastAsia="Times New Roman"/>
          <w:sz w:val="24"/>
          <w:szCs w:val="24"/>
        </w:rPr>
        <w:t xml:space="preserve"> </w:t>
      </w:r>
      <w:r w:rsidR="004A2A66">
        <w:rPr>
          <w:rFonts w:eastAsia="Times New Roman"/>
          <w:i/>
          <w:sz w:val="24"/>
          <w:szCs w:val="24"/>
        </w:rPr>
        <w:t>дисциплины</w:t>
      </w:r>
      <w:r w:rsidR="004A2A66">
        <w:rPr>
          <w:rFonts w:eastAsia="Times New Roman"/>
          <w:sz w:val="24"/>
          <w:szCs w:val="24"/>
        </w:rPr>
        <w:t xml:space="preserve"> </w:t>
      </w:r>
      <w:r w:rsidR="002333F3">
        <w:rPr>
          <w:i/>
          <w:sz w:val="24"/>
          <w:szCs w:val="24"/>
        </w:rPr>
        <w:t>«Налоговое</w:t>
      </w:r>
      <w:r w:rsidR="004A2A66" w:rsidRPr="00376719">
        <w:rPr>
          <w:i/>
          <w:sz w:val="24"/>
          <w:szCs w:val="24"/>
        </w:rPr>
        <w:t xml:space="preserve"> право</w:t>
      </w:r>
      <w:r w:rsidR="004A2A66">
        <w:rPr>
          <w:i/>
          <w:sz w:val="24"/>
          <w:szCs w:val="24"/>
        </w:rPr>
        <w:t>»</w:t>
      </w:r>
      <w:r w:rsidR="004A2A66">
        <w:rPr>
          <w:rFonts w:eastAsia="Times New Roman"/>
          <w:sz w:val="24"/>
          <w:szCs w:val="24"/>
        </w:rPr>
        <w:t xml:space="preserve"> является;</w:t>
      </w:r>
    </w:p>
    <w:p w14:paraId="6E16EAEB" w14:textId="63F186C2" w:rsidR="00977A35" w:rsidRPr="002333F3" w:rsidRDefault="00977A35" w:rsidP="002333F3">
      <w:pPr>
        <w:suppressAutoHyphens/>
        <w:jc w:val="both"/>
        <w:rPr>
          <w:i/>
          <w:color w:val="333333"/>
          <w:sz w:val="24"/>
          <w:szCs w:val="24"/>
        </w:rPr>
      </w:pPr>
      <w:r>
        <w:rPr>
          <w:sz w:val="28"/>
          <w:szCs w:val="28"/>
        </w:rPr>
        <w:t xml:space="preserve">            - </w:t>
      </w:r>
      <w:r w:rsidRPr="00977A35">
        <w:rPr>
          <w:i/>
          <w:sz w:val="24"/>
          <w:szCs w:val="24"/>
        </w:rPr>
        <w:t>формирование у бакалавра представл</w:t>
      </w:r>
      <w:r w:rsidR="002333F3">
        <w:rPr>
          <w:i/>
          <w:sz w:val="24"/>
          <w:szCs w:val="24"/>
        </w:rPr>
        <w:t xml:space="preserve">ений в </w:t>
      </w:r>
      <w:r w:rsidR="002333F3">
        <w:rPr>
          <w:i/>
          <w:color w:val="333333"/>
          <w:sz w:val="24"/>
          <w:szCs w:val="24"/>
        </w:rPr>
        <w:t>овладения</w:t>
      </w:r>
      <w:r w:rsidR="002333F3" w:rsidRPr="002333F3">
        <w:rPr>
          <w:i/>
          <w:color w:val="333333"/>
          <w:sz w:val="24"/>
          <w:szCs w:val="24"/>
        </w:rPr>
        <w:t xml:space="preserve"> обучающимися теоретическими знаниями и определенными правоприменительными навыками</w:t>
      </w:r>
      <w:r w:rsidR="002333F3">
        <w:rPr>
          <w:i/>
          <w:color w:val="333333"/>
          <w:sz w:val="24"/>
          <w:szCs w:val="24"/>
        </w:rPr>
        <w:t xml:space="preserve"> </w:t>
      </w:r>
      <w:r w:rsidR="002333F3" w:rsidRPr="002333F3">
        <w:rPr>
          <w:i/>
          <w:color w:val="333333"/>
          <w:sz w:val="24"/>
          <w:szCs w:val="24"/>
        </w:rPr>
        <w:t>в области правового регулирования налоговых отношений, правосубъектности их участников, установления, введения и взимания налогов, сборов, страховых взносов налогового контроля и привлечения к ответственности за нарушение налогового законодательства, а также знания механизма уплаты федеральных, региональных, местных налогов, специальных налоговых режимов, страховых взносов.</w:t>
      </w:r>
    </w:p>
    <w:p w14:paraId="74FC95F1" w14:textId="77777777" w:rsidR="004A2A66" w:rsidRDefault="004A2A66" w:rsidP="004A2A66">
      <w:pPr>
        <w:pStyle w:val="af0"/>
        <w:ind w:left="0" w:firstLine="709"/>
        <w:jc w:val="both"/>
        <w:rPr>
          <w:i/>
          <w:color w:val="333333"/>
          <w:sz w:val="24"/>
          <w:szCs w:val="24"/>
        </w:rPr>
      </w:pPr>
      <w:r>
        <w:rPr>
          <w:color w:val="333333"/>
          <w:sz w:val="24"/>
          <w:szCs w:val="24"/>
        </w:rPr>
        <w:t xml:space="preserve">- </w:t>
      </w:r>
      <w:r w:rsidRPr="00F5388C">
        <w:rPr>
          <w:i/>
          <w:color w:val="333333"/>
          <w:sz w:val="24"/>
          <w:szCs w:val="24"/>
        </w:rPr>
        <w:t>формирование навыков научно-теоретического подхода к решению задач профессиональной направленности и практического их использования в дальнейшей профессиональной деятельности;</w:t>
      </w:r>
    </w:p>
    <w:p w14:paraId="1911359D" w14:textId="6E5C0639" w:rsidR="004A2A66" w:rsidRPr="00F5388C" w:rsidRDefault="004A2A66" w:rsidP="004A2A66">
      <w:pPr>
        <w:pStyle w:val="af0"/>
        <w:ind w:left="0" w:firstLine="709"/>
        <w:jc w:val="both"/>
        <w:rPr>
          <w:i/>
          <w:sz w:val="24"/>
          <w:szCs w:val="24"/>
        </w:rPr>
      </w:pPr>
      <w:r>
        <w:rPr>
          <w:i/>
          <w:color w:val="333333"/>
          <w:sz w:val="24"/>
          <w:szCs w:val="24"/>
        </w:rPr>
        <w:t xml:space="preserve">- </w:t>
      </w:r>
      <w:r w:rsidRPr="00F5388C">
        <w:rPr>
          <w:rFonts w:eastAsia="Times New Roman"/>
          <w:i/>
          <w:sz w:val="24"/>
          <w:szCs w:val="24"/>
        </w:rPr>
        <w:t>форми</w:t>
      </w:r>
      <w:r w:rsidR="002333F3">
        <w:rPr>
          <w:rFonts w:eastAsia="Times New Roman"/>
          <w:i/>
          <w:sz w:val="24"/>
          <w:szCs w:val="24"/>
        </w:rPr>
        <w:t>рование у обучающихся компетенц</w:t>
      </w:r>
      <w:r w:rsidRPr="00F5388C">
        <w:rPr>
          <w:rFonts w:eastAsia="Times New Roman"/>
          <w:i/>
          <w:sz w:val="24"/>
          <w:szCs w:val="24"/>
        </w:rPr>
        <w:t>и</w:t>
      </w:r>
      <w:r>
        <w:rPr>
          <w:rFonts w:eastAsia="Times New Roman"/>
          <w:i/>
          <w:sz w:val="24"/>
          <w:szCs w:val="24"/>
        </w:rPr>
        <w:t>й</w:t>
      </w:r>
      <w:r w:rsidRPr="00F5388C">
        <w:rPr>
          <w:rFonts w:eastAsia="Times New Roman"/>
          <w:i/>
          <w:sz w:val="24"/>
          <w:szCs w:val="24"/>
        </w:rPr>
        <w:t>, установленной(-ых) образовательной программой в соответствии с ФГОС ВО по данной дисциплине</w:t>
      </w:r>
      <w:r>
        <w:rPr>
          <w:rFonts w:eastAsia="Times New Roman"/>
          <w:i/>
          <w:sz w:val="24"/>
          <w:szCs w:val="24"/>
        </w:rPr>
        <w:t>.</w:t>
      </w:r>
    </w:p>
    <w:p w14:paraId="444293A3" w14:textId="77777777" w:rsidR="004A2A66" w:rsidRPr="00A24D8F" w:rsidRDefault="004A2A66" w:rsidP="004A2A66">
      <w:pPr>
        <w:pStyle w:val="af0"/>
        <w:numPr>
          <w:ilvl w:val="3"/>
          <w:numId w:val="6"/>
        </w:numPr>
        <w:ind w:firstLine="709"/>
        <w:jc w:val="both"/>
        <w:rPr>
          <w:color w:val="333333"/>
          <w:sz w:val="24"/>
          <w:szCs w:val="24"/>
        </w:rPr>
      </w:pPr>
    </w:p>
    <w:p w14:paraId="4926B89E" w14:textId="5F18EBFD" w:rsidR="004A2A66" w:rsidRPr="00E55739" w:rsidRDefault="004A2A66" w:rsidP="004A2A66">
      <w:pPr>
        <w:pStyle w:val="af0"/>
        <w:numPr>
          <w:ilvl w:val="3"/>
          <w:numId w:val="6"/>
        </w:numPr>
        <w:jc w:val="both"/>
        <w:rPr>
          <w:sz w:val="24"/>
          <w:szCs w:val="24"/>
        </w:rPr>
      </w:pPr>
      <w:r w:rsidRPr="00E55739">
        <w:rPr>
          <w:color w:val="333333"/>
          <w:sz w:val="24"/>
          <w:szCs w:val="24"/>
        </w:rPr>
        <w:t>Результатом обучения по</w:t>
      </w:r>
      <w:r w:rsidRPr="007B21C3">
        <w:rPr>
          <w:color w:val="333333"/>
          <w:sz w:val="24"/>
          <w:szCs w:val="24"/>
        </w:rPr>
        <w:t xml:space="preserve"> </w:t>
      </w:r>
      <w:r w:rsidRPr="007B21C3">
        <w:rPr>
          <w:i/>
          <w:color w:val="333333"/>
          <w:sz w:val="24"/>
          <w:szCs w:val="24"/>
        </w:rPr>
        <w:t>учебной</w:t>
      </w:r>
      <w:r>
        <w:rPr>
          <w:color w:val="333333"/>
          <w:sz w:val="24"/>
          <w:szCs w:val="24"/>
        </w:rPr>
        <w:t xml:space="preserve"> </w:t>
      </w:r>
      <w:r>
        <w:rPr>
          <w:i/>
          <w:color w:val="333333"/>
          <w:sz w:val="24"/>
          <w:szCs w:val="24"/>
        </w:rPr>
        <w:t>дисциплине</w:t>
      </w:r>
      <w:r w:rsidRPr="00E55739">
        <w:rPr>
          <w:color w:val="333333"/>
          <w:sz w:val="24"/>
          <w:szCs w:val="24"/>
        </w:rPr>
        <w:t xml:space="preserve"> является овладение обучающимися </w:t>
      </w:r>
      <w:r w:rsidRPr="00E55739">
        <w:rPr>
          <w:rFonts w:eastAsia="Times New Roman"/>
          <w:sz w:val="24"/>
          <w:szCs w:val="24"/>
        </w:rPr>
        <w:t>знаниями, умениями, навыками</w:t>
      </w:r>
      <w:r>
        <w:rPr>
          <w:rFonts w:eastAsia="Times New Roman"/>
          <w:sz w:val="24"/>
          <w:szCs w:val="24"/>
        </w:rPr>
        <w:t xml:space="preserve"> и </w:t>
      </w:r>
      <w:r w:rsidRPr="00E55739">
        <w:rPr>
          <w:rFonts w:eastAsia="Times New Roman"/>
          <w:sz w:val="24"/>
          <w:szCs w:val="24"/>
        </w:rPr>
        <w:t>опытом деятельности, характеризующими процесс формирования компетенци</w:t>
      </w:r>
      <w:r>
        <w:rPr>
          <w:rFonts w:eastAsia="Times New Roman"/>
          <w:sz w:val="24"/>
          <w:szCs w:val="24"/>
        </w:rPr>
        <w:t>и(</w:t>
      </w:r>
      <w:r w:rsidRPr="00E55739">
        <w:rPr>
          <w:rFonts w:eastAsia="Times New Roman"/>
          <w:sz w:val="24"/>
          <w:szCs w:val="24"/>
        </w:rPr>
        <w:t>й</w:t>
      </w:r>
      <w:r>
        <w:rPr>
          <w:rFonts w:eastAsia="Times New Roman"/>
          <w:sz w:val="24"/>
          <w:szCs w:val="24"/>
        </w:rPr>
        <w:t>)</w:t>
      </w:r>
      <w:r w:rsidRPr="00E55739">
        <w:rPr>
          <w:rFonts w:eastAsia="Times New Roman"/>
          <w:sz w:val="24"/>
          <w:szCs w:val="24"/>
        </w:rPr>
        <w:t xml:space="preserve"> и обеспечивающими достижение планируемых р</w:t>
      </w:r>
      <w:r>
        <w:rPr>
          <w:rFonts w:eastAsia="Times New Roman"/>
          <w:sz w:val="24"/>
          <w:szCs w:val="24"/>
        </w:rPr>
        <w:t xml:space="preserve">езультатов освоения учебной </w:t>
      </w:r>
      <w:r w:rsidR="002333F3">
        <w:rPr>
          <w:rFonts w:eastAsia="Times New Roman"/>
          <w:i/>
          <w:sz w:val="24"/>
          <w:szCs w:val="24"/>
        </w:rPr>
        <w:t xml:space="preserve">дисциплины «Налоговое </w:t>
      </w:r>
      <w:r>
        <w:rPr>
          <w:rFonts w:eastAsia="Times New Roman"/>
          <w:i/>
          <w:sz w:val="24"/>
          <w:szCs w:val="24"/>
        </w:rPr>
        <w:t>право»</w:t>
      </w:r>
    </w:p>
    <w:p w14:paraId="6D856E85" w14:textId="22ACD566" w:rsidR="004A2A66" w:rsidRPr="00495850" w:rsidRDefault="004A2A66" w:rsidP="004A2A66">
      <w:pPr>
        <w:pStyle w:val="2"/>
        <w:rPr>
          <w:i/>
        </w:rPr>
      </w:pPr>
      <w:r>
        <w:t>Формируемые компетенции, индикаторы достижения</w:t>
      </w:r>
      <w:r w:rsidRPr="00495850">
        <w:t xml:space="preserve"> компетенци</w:t>
      </w:r>
      <w:r>
        <w:t>й</w:t>
      </w:r>
      <w:r w:rsidRPr="00495850">
        <w:t>, соотнесённые с планируемыми резу</w:t>
      </w:r>
      <w:r>
        <w:t xml:space="preserve">льтатами обучения по </w:t>
      </w:r>
      <w:r>
        <w:rPr>
          <w:i/>
        </w:rPr>
        <w:t xml:space="preserve">дисциплине </w:t>
      </w:r>
      <w:r w:rsidR="002333F3">
        <w:rPr>
          <w:i/>
          <w:sz w:val="24"/>
          <w:szCs w:val="24"/>
        </w:rPr>
        <w:t>«Налоговое</w:t>
      </w:r>
      <w:r w:rsidR="00977A35">
        <w:rPr>
          <w:i/>
          <w:sz w:val="24"/>
          <w:szCs w:val="24"/>
        </w:rPr>
        <w:t xml:space="preserve"> </w:t>
      </w:r>
      <w:r w:rsidRPr="00376719">
        <w:rPr>
          <w:i/>
          <w:sz w:val="24"/>
          <w:szCs w:val="24"/>
        </w:rPr>
        <w:t>право</w:t>
      </w:r>
      <w:r>
        <w:rPr>
          <w:i/>
          <w:sz w:val="24"/>
          <w:szCs w:val="24"/>
        </w:rPr>
        <w:t>»</w:t>
      </w:r>
      <w:r w:rsidRPr="00580E26">
        <w:t>:</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3370"/>
      </w:tblGrid>
      <w:tr w:rsidR="004A2A66" w:rsidRPr="00F31E81" w14:paraId="73B6B372" w14:textId="77777777" w:rsidTr="00D36074">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2EDDE73" w14:textId="77777777" w:rsidR="004A2A66" w:rsidRPr="002E16C0" w:rsidRDefault="004A2A66" w:rsidP="00DE6AB0">
            <w:pPr>
              <w:pStyle w:val="pboth"/>
              <w:jc w:val="center"/>
              <w:rPr>
                <w:b/>
                <w:sz w:val="22"/>
                <w:szCs w:val="22"/>
              </w:rPr>
            </w:pPr>
            <w:r w:rsidRPr="002E16C0">
              <w:rPr>
                <w:b/>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A7BBE9C" w14:textId="77777777" w:rsidR="004A2A66" w:rsidRPr="002E16C0" w:rsidRDefault="004A2A66" w:rsidP="00DE6AB0">
            <w:pPr>
              <w:autoSpaceDE w:val="0"/>
              <w:autoSpaceDN w:val="0"/>
              <w:adjustRightInd w:val="0"/>
              <w:jc w:val="center"/>
              <w:rPr>
                <w:b/>
                <w:color w:val="000000"/>
              </w:rPr>
            </w:pPr>
            <w:r w:rsidRPr="002E16C0">
              <w:rPr>
                <w:b/>
                <w:color w:val="000000"/>
              </w:rPr>
              <w:t>Код и наименование индикатора</w:t>
            </w:r>
          </w:p>
          <w:p w14:paraId="284C68E6" w14:textId="77777777" w:rsidR="004A2A66" w:rsidRPr="002E16C0" w:rsidRDefault="004A2A66" w:rsidP="00DE6AB0">
            <w:pPr>
              <w:autoSpaceDE w:val="0"/>
              <w:autoSpaceDN w:val="0"/>
              <w:adjustRightInd w:val="0"/>
              <w:jc w:val="center"/>
              <w:rPr>
                <w:b/>
                <w:color w:val="000000"/>
              </w:rPr>
            </w:pPr>
            <w:r w:rsidRPr="002E16C0">
              <w:rPr>
                <w:b/>
                <w:color w:val="000000"/>
              </w:rPr>
              <w:t>достижения компетенции</w:t>
            </w:r>
          </w:p>
        </w:tc>
        <w:tc>
          <w:tcPr>
            <w:tcW w:w="33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6610D8F" w14:textId="77777777" w:rsidR="004A2A66" w:rsidRDefault="004A2A66" w:rsidP="00DE6AB0">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2451DDCC" w14:textId="77777777" w:rsidR="004A2A66" w:rsidRPr="002E16C0" w:rsidRDefault="004A2A66" w:rsidP="00DE6AB0">
            <w:pPr>
              <w:pStyle w:val="a0"/>
              <w:numPr>
                <w:ilvl w:val="0"/>
                <w:numId w:val="0"/>
              </w:numPr>
              <w:spacing w:line="240" w:lineRule="auto"/>
              <w:ind w:left="34"/>
              <w:jc w:val="center"/>
              <w:rPr>
                <w:b/>
                <w:sz w:val="22"/>
                <w:szCs w:val="22"/>
              </w:rPr>
            </w:pPr>
            <w:r w:rsidRPr="002E16C0">
              <w:rPr>
                <w:b/>
                <w:sz w:val="22"/>
                <w:szCs w:val="22"/>
              </w:rPr>
              <w:t xml:space="preserve">по </w:t>
            </w:r>
            <w:r w:rsidRPr="00E55739">
              <w:rPr>
                <w:b/>
                <w:i/>
                <w:sz w:val="22"/>
                <w:szCs w:val="22"/>
              </w:rPr>
              <w:t>дисциплине/модулю</w:t>
            </w:r>
            <w:r w:rsidRPr="002E16C0">
              <w:rPr>
                <w:b/>
                <w:sz w:val="22"/>
                <w:szCs w:val="22"/>
              </w:rPr>
              <w:t xml:space="preserve"> </w:t>
            </w:r>
          </w:p>
        </w:tc>
      </w:tr>
      <w:tr w:rsidR="003129CE" w:rsidRPr="00F31E81" w14:paraId="0191CFA1" w14:textId="77777777" w:rsidTr="00D36074">
        <w:tc>
          <w:tcPr>
            <w:tcW w:w="2551" w:type="dxa"/>
            <w:vMerge w:val="restart"/>
            <w:tcBorders>
              <w:left w:val="single" w:sz="4" w:space="0" w:color="000000"/>
              <w:right w:val="single" w:sz="4" w:space="0" w:color="000000"/>
            </w:tcBorders>
          </w:tcPr>
          <w:p w14:paraId="430F2289" w14:textId="77777777" w:rsidR="003129CE" w:rsidRPr="00F464CD" w:rsidRDefault="003129CE" w:rsidP="003129CE">
            <w:pPr>
              <w:rPr>
                <w:rFonts w:eastAsia="Times New Roman"/>
                <w:i/>
                <w:color w:val="000000"/>
              </w:rPr>
            </w:pPr>
            <w:r w:rsidRPr="00F464CD">
              <w:rPr>
                <w:i/>
                <w:color w:val="000000"/>
              </w:rPr>
              <w:t>УК-2</w:t>
            </w:r>
          </w:p>
          <w:p w14:paraId="65014661" w14:textId="77777777" w:rsidR="003129CE" w:rsidRPr="00B40A5A" w:rsidRDefault="003129CE" w:rsidP="003129CE">
            <w:pPr>
              <w:rPr>
                <w:rFonts w:eastAsia="Times New Roman"/>
                <w:i/>
                <w:color w:val="000000"/>
              </w:rPr>
            </w:pPr>
            <w:r>
              <w:rPr>
                <w:i/>
                <w:color w:val="000000"/>
              </w:rPr>
              <w:lastRenderedPageBreak/>
              <w:t xml:space="preserve">Способен </w:t>
            </w:r>
            <w:r w:rsidRPr="00B40A5A">
              <w:rPr>
                <w:i/>
                <w:color w:val="000000"/>
              </w:rPr>
              <w:t>определять круг задач в процессе выполнения финансовой деятельности государства и муниципальных образований, в процессе установления и исполнения законодательства о налогах и сборах</w:t>
            </w:r>
          </w:p>
          <w:p w14:paraId="36ACC101" w14:textId="77777777" w:rsidR="003129CE" w:rsidRPr="00F464CD" w:rsidRDefault="003129CE" w:rsidP="003129CE">
            <w:pPr>
              <w:rPr>
                <w:i/>
              </w:rPr>
            </w:pPr>
          </w:p>
        </w:tc>
        <w:tc>
          <w:tcPr>
            <w:tcW w:w="3118" w:type="dxa"/>
            <w:tcBorders>
              <w:top w:val="single" w:sz="4" w:space="0" w:color="000000"/>
              <w:left w:val="single" w:sz="4" w:space="0" w:color="000000"/>
              <w:bottom w:val="single" w:sz="4" w:space="0" w:color="000000"/>
              <w:right w:val="single" w:sz="4" w:space="0" w:color="000000"/>
            </w:tcBorders>
          </w:tcPr>
          <w:p w14:paraId="5AD6174F" w14:textId="77777777" w:rsidR="003129CE" w:rsidRPr="00F464CD" w:rsidRDefault="003129CE" w:rsidP="003129CE">
            <w:pPr>
              <w:jc w:val="center"/>
              <w:rPr>
                <w:rFonts w:eastAsia="Times New Roman"/>
                <w:i/>
                <w:color w:val="000000"/>
              </w:rPr>
            </w:pPr>
            <w:r w:rsidRPr="00F464CD">
              <w:rPr>
                <w:i/>
                <w:color w:val="000000"/>
              </w:rPr>
              <w:lastRenderedPageBreak/>
              <w:t>ИД-УК-2.2</w:t>
            </w:r>
          </w:p>
          <w:p w14:paraId="5327CE7C" w14:textId="62490C96" w:rsidR="003129CE" w:rsidRPr="00F464CD" w:rsidRDefault="003129CE" w:rsidP="003129CE">
            <w:pPr>
              <w:rPr>
                <w:i/>
                <w:color w:val="000000"/>
              </w:rPr>
            </w:pPr>
            <w:r w:rsidRPr="00A821EC">
              <w:rPr>
                <w:i/>
                <w:color w:val="000000"/>
              </w:rPr>
              <w:lastRenderedPageBreak/>
              <w:t>Оценка решения поставленных задач в зоне своей ответственности в соответствии с запланированными результатами контроля, корректировка способов решения профессиональных задач</w:t>
            </w:r>
          </w:p>
        </w:tc>
        <w:tc>
          <w:tcPr>
            <w:tcW w:w="3370" w:type="dxa"/>
            <w:tcBorders>
              <w:top w:val="single" w:sz="4" w:space="0" w:color="000000"/>
              <w:left w:val="single" w:sz="4" w:space="0" w:color="000000"/>
              <w:right w:val="single" w:sz="4" w:space="0" w:color="000000"/>
            </w:tcBorders>
          </w:tcPr>
          <w:p w14:paraId="3929543F" w14:textId="18AC7BDE" w:rsidR="003129CE" w:rsidRPr="00F464CD" w:rsidRDefault="003129CE" w:rsidP="003129CE">
            <w:pPr>
              <w:autoSpaceDE w:val="0"/>
              <w:autoSpaceDN w:val="0"/>
              <w:adjustRightInd w:val="0"/>
              <w:jc w:val="both"/>
              <w:rPr>
                <w:i/>
                <w:color w:val="000000"/>
              </w:rPr>
            </w:pPr>
            <w:r>
              <w:rPr>
                <w:i/>
                <w:color w:val="000000"/>
              </w:rPr>
              <w:lastRenderedPageBreak/>
              <w:t xml:space="preserve">Способен давать оценку </w:t>
            </w:r>
            <w:r>
              <w:rPr>
                <w:i/>
                <w:color w:val="000000"/>
              </w:rPr>
              <w:lastRenderedPageBreak/>
              <w:t>решений</w:t>
            </w:r>
            <w:r w:rsidRPr="00F464CD">
              <w:rPr>
                <w:i/>
                <w:color w:val="000000"/>
              </w:rPr>
              <w:t xml:space="preserve"> и правильно применять нормы налогового права, принимать решения и совершать юридические действия в точном соответствии с законом, давать квалифицированные юридические заключения и консультации</w:t>
            </w:r>
          </w:p>
        </w:tc>
      </w:tr>
      <w:tr w:rsidR="003129CE" w:rsidRPr="00F31E81" w14:paraId="6E755B59" w14:textId="77777777" w:rsidTr="00D36074">
        <w:tc>
          <w:tcPr>
            <w:tcW w:w="2551" w:type="dxa"/>
            <w:vMerge/>
            <w:tcBorders>
              <w:left w:val="single" w:sz="4" w:space="0" w:color="000000"/>
              <w:right w:val="single" w:sz="4" w:space="0" w:color="000000"/>
            </w:tcBorders>
          </w:tcPr>
          <w:p w14:paraId="51D705B1" w14:textId="77777777" w:rsidR="003129CE" w:rsidRPr="00F464CD" w:rsidRDefault="003129CE" w:rsidP="003129CE">
            <w:pPr>
              <w:pStyle w:val="pboth"/>
              <w:spacing w:before="0" w:beforeAutospacing="0" w:after="0" w:afterAutospacing="0"/>
              <w:rPr>
                <w:i/>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2774BCFF" w14:textId="77777777" w:rsidR="003129CE" w:rsidRPr="00F464CD" w:rsidRDefault="003129CE" w:rsidP="003129CE">
            <w:pPr>
              <w:jc w:val="center"/>
              <w:rPr>
                <w:rFonts w:eastAsia="Times New Roman"/>
                <w:i/>
                <w:color w:val="000000"/>
              </w:rPr>
            </w:pPr>
            <w:r w:rsidRPr="00F464CD">
              <w:rPr>
                <w:i/>
                <w:color w:val="000000"/>
              </w:rPr>
              <w:t>ИД-УК-2.4</w:t>
            </w:r>
          </w:p>
          <w:p w14:paraId="0A696322" w14:textId="448348B2" w:rsidR="003129CE" w:rsidRPr="00F464CD" w:rsidRDefault="003129CE" w:rsidP="003129CE">
            <w:pPr>
              <w:rPr>
                <w:i/>
                <w:color w:val="000000"/>
              </w:rPr>
            </w:pPr>
            <w:r w:rsidRPr="00A821EC">
              <w:rPr>
                <w:rFonts w:eastAsia="Times New Roman"/>
                <w:i/>
                <w:color w:val="000000"/>
              </w:rPr>
              <w:t>Представление результатов проекта, предложение возможности их использования и/или совершенствования в соответствии с запланированными результатами и точками контроля, при необходимости коррекция способов решения задач</w:t>
            </w:r>
          </w:p>
        </w:tc>
        <w:tc>
          <w:tcPr>
            <w:tcW w:w="3370" w:type="dxa"/>
            <w:tcBorders>
              <w:top w:val="single" w:sz="4" w:space="0" w:color="000000"/>
              <w:left w:val="single" w:sz="4" w:space="0" w:color="000000"/>
              <w:bottom w:val="single" w:sz="4" w:space="0" w:color="000000"/>
              <w:right w:val="single" w:sz="4" w:space="0" w:color="000000"/>
            </w:tcBorders>
          </w:tcPr>
          <w:p w14:paraId="080CCF32" w14:textId="0F869C6D" w:rsidR="003129CE" w:rsidRPr="00F464CD" w:rsidRDefault="003129CE" w:rsidP="003129CE">
            <w:pPr>
              <w:rPr>
                <w:i/>
              </w:rPr>
            </w:pPr>
            <w:r w:rsidRPr="00F464CD">
              <w:rPr>
                <w:i/>
              </w:rPr>
              <w:t>Применять нормы права по правильному их толкованию правоприменителем</w:t>
            </w:r>
            <w:r>
              <w:rPr>
                <w:i/>
              </w:rPr>
              <w:t xml:space="preserve"> в финансово-налоговой сфере, а также вносить предложения по совершенствованию налогового законодательства</w:t>
            </w:r>
          </w:p>
        </w:tc>
      </w:tr>
    </w:tbl>
    <w:p w14:paraId="273E494A" w14:textId="6D890751" w:rsidR="004A2A66" w:rsidRPr="009B6950" w:rsidRDefault="004A2A66" w:rsidP="0054479F">
      <w:pPr>
        <w:pStyle w:val="1"/>
        <w:jc w:val="center"/>
        <w:rPr>
          <w:i/>
        </w:rPr>
      </w:pPr>
      <w:r w:rsidRPr="009B6950">
        <w:t xml:space="preserve">СТРУКТУРА </w:t>
      </w:r>
      <w:r>
        <w:t>И СОДЕРЖАНИ</w:t>
      </w:r>
      <w:r w:rsidR="00825C8A">
        <w:t>Е УЧЕБНОЙ ДИСЦИПЛИНЫ «НАЛОГОВОЕ</w:t>
      </w:r>
      <w:r>
        <w:t xml:space="preserve"> ПРАВО»</w:t>
      </w:r>
    </w:p>
    <w:p w14:paraId="1B8E5B5A" w14:textId="06F5F217" w:rsidR="004A2A66" w:rsidRPr="00560461" w:rsidRDefault="004A2A66" w:rsidP="004A2A66">
      <w:pPr>
        <w:pStyle w:val="af0"/>
        <w:numPr>
          <w:ilvl w:val="3"/>
          <w:numId w:val="6"/>
        </w:numPr>
        <w:jc w:val="both"/>
        <w:rPr>
          <w:i/>
        </w:rPr>
      </w:pPr>
      <w:r w:rsidRPr="00E927A3">
        <w:rPr>
          <w:sz w:val="24"/>
          <w:szCs w:val="24"/>
        </w:rPr>
        <w:t xml:space="preserve">Общая трудоёмкость </w:t>
      </w:r>
      <w:r>
        <w:rPr>
          <w:sz w:val="24"/>
          <w:szCs w:val="24"/>
        </w:rPr>
        <w:t>учебной дисциплины/модуля</w:t>
      </w:r>
      <w:r w:rsidRPr="00E927A3">
        <w:rPr>
          <w:sz w:val="24"/>
          <w:szCs w:val="24"/>
        </w:rPr>
        <w:t xml:space="preserve"> </w:t>
      </w:r>
      <w:r>
        <w:rPr>
          <w:sz w:val="24"/>
          <w:szCs w:val="24"/>
        </w:rPr>
        <w:t xml:space="preserve">по учебному плану </w:t>
      </w:r>
      <w:r w:rsidRPr="00E927A3">
        <w:rPr>
          <w:sz w:val="24"/>
          <w:szCs w:val="24"/>
        </w:rPr>
        <w:t>составляет:</w:t>
      </w:r>
    </w:p>
    <w:p w14:paraId="3F533967" w14:textId="77777777" w:rsidR="004A2A66" w:rsidRPr="00560461" w:rsidRDefault="004A2A66" w:rsidP="004A2A66">
      <w:pPr>
        <w:pStyle w:val="af0"/>
        <w:numPr>
          <w:ilvl w:val="3"/>
          <w:numId w:val="6"/>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4A2A66" w14:paraId="5AE627B9" w14:textId="77777777" w:rsidTr="00DE6AB0">
        <w:trPr>
          <w:trHeight w:val="340"/>
        </w:trPr>
        <w:tc>
          <w:tcPr>
            <w:tcW w:w="3969" w:type="dxa"/>
            <w:vAlign w:val="center"/>
          </w:tcPr>
          <w:p w14:paraId="76CDF69C" w14:textId="77777777" w:rsidR="004A2A66" w:rsidRPr="00644FBD" w:rsidRDefault="004A2A66" w:rsidP="00DE6AB0">
            <w:pPr>
              <w:rPr>
                <w:i/>
              </w:rPr>
            </w:pPr>
            <w:r w:rsidRPr="00644FBD">
              <w:rPr>
                <w:i/>
                <w:sz w:val="24"/>
                <w:szCs w:val="24"/>
              </w:rPr>
              <w:t xml:space="preserve">по очной форме обучения – </w:t>
            </w:r>
          </w:p>
        </w:tc>
        <w:tc>
          <w:tcPr>
            <w:tcW w:w="1020" w:type="dxa"/>
            <w:vAlign w:val="center"/>
          </w:tcPr>
          <w:p w14:paraId="567AC8D7" w14:textId="45A8F701" w:rsidR="004A2A66" w:rsidRPr="007D64ED" w:rsidRDefault="00825C8A" w:rsidP="00DE6AB0">
            <w:pPr>
              <w:jc w:val="center"/>
              <w:rPr>
                <w:b/>
                <w:i/>
              </w:rPr>
            </w:pPr>
            <w:r w:rsidRPr="007D64ED">
              <w:rPr>
                <w:b/>
                <w:i/>
              </w:rPr>
              <w:t>3</w:t>
            </w:r>
          </w:p>
        </w:tc>
        <w:tc>
          <w:tcPr>
            <w:tcW w:w="567" w:type="dxa"/>
            <w:vAlign w:val="center"/>
          </w:tcPr>
          <w:p w14:paraId="3F77B7D9" w14:textId="77777777" w:rsidR="004A2A66" w:rsidRPr="007D64ED" w:rsidRDefault="004A2A66" w:rsidP="00DE6AB0">
            <w:pPr>
              <w:jc w:val="center"/>
              <w:rPr>
                <w:b/>
                <w:i/>
              </w:rPr>
            </w:pPr>
            <w:proofErr w:type="spellStart"/>
            <w:r w:rsidRPr="007D64ED">
              <w:rPr>
                <w:b/>
                <w:i/>
                <w:sz w:val="24"/>
                <w:szCs w:val="24"/>
              </w:rPr>
              <w:t>з.е</w:t>
            </w:r>
            <w:proofErr w:type="spellEnd"/>
            <w:r w:rsidRPr="007D64ED">
              <w:rPr>
                <w:b/>
                <w:i/>
                <w:sz w:val="24"/>
                <w:szCs w:val="24"/>
              </w:rPr>
              <w:t>.</w:t>
            </w:r>
          </w:p>
        </w:tc>
        <w:tc>
          <w:tcPr>
            <w:tcW w:w="1020" w:type="dxa"/>
            <w:vAlign w:val="center"/>
          </w:tcPr>
          <w:p w14:paraId="6ED4CE34" w14:textId="1079BC6A" w:rsidR="004A2A66" w:rsidRPr="007D64ED" w:rsidRDefault="00825C8A" w:rsidP="00DE6AB0">
            <w:pPr>
              <w:jc w:val="center"/>
              <w:rPr>
                <w:b/>
                <w:i/>
              </w:rPr>
            </w:pPr>
            <w:r w:rsidRPr="007D64ED">
              <w:rPr>
                <w:b/>
                <w:i/>
              </w:rPr>
              <w:t>108</w:t>
            </w:r>
          </w:p>
        </w:tc>
        <w:tc>
          <w:tcPr>
            <w:tcW w:w="937" w:type="dxa"/>
            <w:vAlign w:val="center"/>
          </w:tcPr>
          <w:p w14:paraId="74F7A0F1" w14:textId="77777777" w:rsidR="004A2A66" w:rsidRPr="007D64ED" w:rsidRDefault="004A2A66" w:rsidP="00DE6AB0">
            <w:pPr>
              <w:rPr>
                <w:b/>
                <w:i/>
              </w:rPr>
            </w:pPr>
            <w:r w:rsidRPr="007D64ED">
              <w:rPr>
                <w:b/>
                <w:i/>
                <w:sz w:val="24"/>
                <w:szCs w:val="24"/>
              </w:rPr>
              <w:t>час.</w:t>
            </w:r>
          </w:p>
        </w:tc>
      </w:tr>
    </w:tbl>
    <w:p w14:paraId="6C75F5FF" w14:textId="58C8CD20" w:rsidR="004A2A66" w:rsidRPr="00FD2027" w:rsidRDefault="004A2A66" w:rsidP="004A2A66">
      <w:pPr>
        <w:pStyle w:val="2"/>
        <w:rPr>
          <w:i/>
        </w:rPr>
      </w:pPr>
      <w:r w:rsidRPr="00FD2027">
        <w:t xml:space="preserve">Структура </w:t>
      </w:r>
      <w:r w:rsidR="00167332">
        <w:t xml:space="preserve">учебной </w:t>
      </w:r>
      <w:r w:rsidR="00825C8A">
        <w:t>дисциплины «Налоговое</w:t>
      </w:r>
      <w:r>
        <w:t xml:space="preserve"> право»</w:t>
      </w:r>
      <w:r w:rsidRPr="00FD2027">
        <w:t xml:space="preserve"> для обучающихся </w:t>
      </w:r>
      <w:r>
        <w:t>по видам занятий</w:t>
      </w:r>
      <w:r w:rsidRPr="00FD2027">
        <w:t xml:space="preserve"> </w:t>
      </w:r>
      <w:r w:rsidRPr="00F968C8">
        <w:rPr>
          <w:i/>
        </w:rPr>
        <w:t>(очная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4A2A66" w:rsidRPr="00B02E88" w14:paraId="203305E4" w14:textId="77777777" w:rsidTr="00DE6AB0">
        <w:trPr>
          <w:cantSplit/>
          <w:trHeight w:val="227"/>
        </w:trPr>
        <w:tc>
          <w:tcPr>
            <w:tcW w:w="9747" w:type="dxa"/>
            <w:gridSpan w:val="10"/>
            <w:shd w:val="clear" w:color="auto" w:fill="DBE5F1" w:themeFill="accent1" w:themeFillTint="33"/>
            <w:vAlign w:val="center"/>
          </w:tcPr>
          <w:p w14:paraId="046B373E" w14:textId="77777777" w:rsidR="004A2A66" w:rsidRPr="0081597B" w:rsidRDefault="004A2A66" w:rsidP="00DE6AB0">
            <w:pPr>
              <w:jc w:val="center"/>
              <w:rPr>
                <w:b/>
                <w:sz w:val="20"/>
                <w:szCs w:val="20"/>
              </w:rPr>
            </w:pPr>
            <w:r w:rsidRPr="002B20D1">
              <w:rPr>
                <w:bCs/>
                <w:i/>
              </w:rPr>
              <w:t xml:space="preserve"> </w:t>
            </w:r>
            <w:r w:rsidRPr="00B02E88">
              <w:rPr>
                <w:b/>
                <w:bCs/>
                <w:sz w:val="20"/>
                <w:szCs w:val="20"/>
              </w:rPr>
              <w:t>Структура и объем дисциплины</w:t>
            </w:r>
          </w:p>
        </w:tc>
      </w:tr>
      <w:tr w:rsidR="004A2A66" w:rsidRPr="00B02E88" w14:paraId="4A0E73D0" w14:textId="77777777" w:rsidTr="00DE6AB0">
        <w:trPr>
          <w:cantSplit/>
          <w:trHeight w:val="227"/>
        </w:trPr>
        <w:tc>
          <w:tcPr>
            <w:tcW w:w="1943" w:type="dxa"/>
            <w:vMerge w:val="restart"/>
            <w:tcBorders>
              <w:bottom w:val="single" w:sz="4" w:space="0" w:color="auto"/>
            </w:tcBorders>
            <w:shd w:val="clear" w:color="auto" w:fill="DBE5F1" w:themeFill="accent1" w:themeFillTint="33"/>
            <w:vAlign w:val="center"/>
          </w:tcPr>
          <w:p w14:paraId="6075B06D" w14:textId="77777777" w:rsidR="004A2A66" w:rsidRPr="0081597B" w:rsidRDefault="004A2A66" w:rsidP="00DE6AB0">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1DFE3312" w14:textId="77777777" w:rsidR="004A2A66" w:rsidRPr="0081597B" w:rsidRDefault="004A2A66" w:rsidP="00DE6AB0">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3BF9FB7A" w14:textId="77777777" w:rsidR="004A2A66" w:rsidRPr="0081597B" w:rsidRDefault="004A2A66" w:rsidP="00DE6AB0">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00314B2B" w14:textId="77777777" w:rsidR="004A2A66" w:rsidRPr="0081597B" w:rsidRDefault="004A2A66" w:rsidP="00DE6AB0">
            <w:pPr>
              <w:jc w:val="center"/>
              <w:rPr>
                <w:rFonts w:asciiTheme="minorHAnsi" w:eastAsiaTheme="minorHAnsi" w:hAnsiTheme="minorHAnsi" w:cstheme="minorBidi"/>
                <w:sz w:val="20"/>
                <w:szCs w:val="20"/>
                <w:lang w:eastAsia="en-US"/>
              </w:rPr>
            </w:pPr>
            <w:r>
              <w:rPr>
                <w:b/>
                <w:bCs/>
                <w:sz w:val="20"/>
                <w:szCs w:val="20"/>
              </w:rPr>
              <w:t>К</w:t>
            </w:r>
            <w:r w:rsidRPr="0081597B">
              <w:rPr>
                <w:b/>
                <w:bCs/>
                <w:sz w:val="20"/>
                <w:szCs w:val="20"/>
              </w:rPr>
              <w:t xml:space="preserve">онтактная </w:t>
            </w:r>
            <w:r>
              <w:rPr>
                <w:b/>
                <w:bCs/>
                <w:sz w:val="20"/>
                <w:szCs w:val="20"/>
              </w:rPr>
              <w:t xml:space="preserve">аудиторная </w:t>
            </w:r>
            <w:r w:rsidRPr="0081597B">
              <w:rPr>
                <w:b/>
                <w:bCs/>
                <w:sz w:val="20"/>
                <w:szCs w:val="20"/>
              </w:rPr>
              <w:t>работа</w:t>
            </w:r>
            <w:r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7E1D6DE9" w14:textId="77777777" w:rsidR="004A2A66" w:rsidRPr="0081597B" w:rsidRDefault="004A2A66" w:rsidP="00DE6AB0">
            <w:pPr>
              <w:jc w:val="center"/>
              <w:rPr>
                <w:b/>
                <w:bCs/>
                <w:sz w:val="20"/>
                <w:szCs w:val="20"/>
              </w:rPr>
            </w:pPr>
            <w:r>
              <w:rPr>
                <w:b/>
                <w:sz w:val="20"/>
                <w:szCs w:val="20"/>
              </w:rPr>
              <w:t>С</w:t>
            </w:r>
            <w:r w:rsidRPr="00B02E88">
              <w:rPr>
                <w:b/>
                <w:sz w:val="20"/>
                <w:szCs w:val="20"/>
              </w:rPr>
              <w:t>амостоятельная работа обучающегося</w:t>
            </w:r>
            <w:r w:rsidRPr="0081597B">
              <w:rPr>
                <w:b/>
                <w:sz w:val="20"/>
                <w:szCs w:val="20"/>
              </w:rPr>
              <w:t>, час</w:t>
            </w:r>
          </w:p>
        </w:tc>
      </w:tr>
      <w:tr w:rsidR="004A2A66" w:rsidRPr="00B02E88" w14:paraId="417FB8D4" w14:textId="77777777" w:rsidTr="00DE6AB0">
        <w:trPr>
          <w:cantSplit/>
          <w:trHeight w:val="1757"/>
        </w:trPr>
        <w:tc>
          <w:tcPr>
            <w:tcW w:w="1943" w:type="dxa"/>
            <w:vMerge/>
            <w:shd w:val="clear" w:color="auto" w:fill="DBE5F1" w:themeFill="accent1" w:themeFillTint="33"/>
            <w:vAlign w:val="center"/>
          </w:tcPr>
          <w:p w14:paraId="277DD7A5" w14:textId="77777777" w:rsidR="004A2A66" w:rsidRPr="00B02E88" w:rsidRDefault="004A2A66" w:rsidP="00DE6AB0">
            <w:pPr>
              <w:jc w:val="center"/>
              <w:rPr>
                <w:b/>
                <w:sz w:val="20"/>
                <w:szCs w:val="20"/>
              </w:rPr>
            </w:pPr>
          </w:p>
        </w:tc>
        <w:tc>
          <w:tcPr>
            <w:tcW w:w="1130" w:type="dxa"/>
            <w:vMerge/>
            <w:shd w:val="clear" w:color="auto" w:fill="DBE5F1" w:themeFill="accent1" w:themeFillTint="33"/>
            <w:textDirection w:val="btLr"/>
            <w:vAlign w:val="center"/>
          </w:tcPr>
          <w:p w14:paraId="21C689B1" w14:textId="77777777" w:rsidR="004A2A66" w:rsidRPr="00B02E88" w:rsidRDefault="004A2A66" w:rsidP="00DE6AB0">
            <w:pPr>
              <w:ind w:left="28" w:right="113"/>
              <w:rPr>
                <w:b/>
                <w:sz w:val="20"/>
                <w:szCs w:val="20"/>
              </w:rPr>
            </w:pPr>
          </w:p>
        </w:tc>
        <w:tc>
          <w:tcPr>
            <w:tcW w:w="833" w:type="dxa"/>
            <w:vMerge/>
            <w:shd w:val="clear" w:color="auto" w:fill="DBE5F1" w:themeFill="accent1" w:themeFillTint="33"/>
            <w:textDirection w:val="btLr"/>
            <w:vAlign w:val="center"/>
          </w:tcPr>
          <w:p w14:paraId="589D2058" w14:textId="77777777" w:rsidR="004A2A66" w:rsidRPr="00B02E88" w:rsidRDefault="004A2A66" w:rsidP="00DE6AB0">
            <w:pPr>
              <w:ind w:left="28" w:right="113"/>
              <w:rPr>
                <w:b/>
                <w:sz w:val="20"/>
                <w:szCs w:val="20"/>
              </w:rPr>
            </w:pPr>
          </w:p>
        </w:tc>
        <w:tc>
          <w:tcPr>
            <w:tcW w:w="834" w:type="dxa"/>
            <w:shd w:val="clear" w:color="auto" w:fill="DBE5F1" w:themeFill="accent1" w:themeFillTint="33"/>
            <w:textDirection w:val="btLr"/>
            <w:vAlign w:val="center"/>
          </w:tcPr>
          <w:p w14:paraId="1EEEB007" w14:textId="77777777" w:rsidR="004A2A66" w:rsidRPr="0081597B" w:rsidRDefault="004A2A66" w:rsidP="00DE6AB0">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45E3D123" w14:textId="77777777" w:rsidR="004A2A66" w:rsidRPr="0081597B" w:rsidRDefault="004A2A66" w:rsidP="00DE6AB0">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4FDB0853" w14:textId="77777777" w:rsidR="004A2A66" w:rsidRPr="0081597B" w:rsidRDefault="004A2A66" w:rsidP="00DE6AB0">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20DB457A" w14:textId="77777777" w:rsidR="004A2A66" w:rsidRPr="00B02E88" w:rsidRDefault="004A2A66" w:rsidP="00DE6AB0">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14:paraId="17050D53" w14:textId="77777777" w:rsidR="004A2A66" w:rsidRDefault="004A2A66" w:rsidP="00DE6AB0">
            <w:pPr>
              <w:ind w:left="28"/>
              <w:rPr>
                <w:b/>
                <w:i/>
                <w:sz w:val="20"/>
                <w:szCs w:val="20"/>
              </w:rPr>
            </w:pPr>
            <w:r>
              <w:rPr>
                <w:b/>
                <w:i/>
                <w:sz w:val="20"/>
                <w:szCs w:val="20"/>
              </w:rPr>
              <w:t>к</w:t>
            </w:r>
            <w:r w:rsidRPr="0081597B">
              <w:rPr>
                <w:b/>
                <w:i/>
                <w:sz w:val="20"/>
                <w:szCs w:val="20"/>
              </w:rPr>
              <w:t>урсовая работа/</w:t>
            </w:r>
          </w:p>
          <w:p w14:paraId="37DCDEE0" w14:textId="77777777" w:rsidR="004A2A66" w:rsidRPr="00B02E88" w:rsidRDefault="004A2A66" w:rsidP="00DE6AB0">
            <w:pPr>
              <w:ind w:left="28"/>
              <w:rPr>
                <w:b/>
                <w:sz w:val="20"/>
                <w:szCs w:val="20"/>
              </w:rPr>
            </w:pPr>
            <w:r w:rsidRPr="0081597B">
              <w:rPr>
                <w:b/>
                <w:i/>
                <w:sz w:val="20"/>
                <w:szCs w:val="20"/>
              </w:rPr>
              <w:t>курсовой проект</w:t>
            </w:r>
          </w:p>
        </w:tc>
        <w:tc>
          <w:tcPr>
            <w:tcW w:w="834" w:type="dxa"/>
            <w:shd w:val="clear" w:color="auto" w:fill="DBE5F1" w:themeFill="accent1" w:themeFillTint="33"/>
            <w:textDirection w:val="btLr"/>
            <w:vAlign w:val="center"/>
          </w:tcPr>
          <w:p w14:paraId="2F5F1A48" w14:textId="77777777" w:rsidR="004A2A66" w:rsidRPr="0081597B" w:rsidRDefault="004A2A66" w:rsidP="00DE6AB0">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BE5F1" w:themeFill="accent1" w:themeFillTint="33"/>
            <w:textDirection w:val="btLr"/>
            <w:vAlign w:val="center"/>
          </w:tcPr>
          <w:p w14:paraId="6E800D00" w14:textId="77777777" w:rsidR="004A2A66" w:rsidRPr="00B02E88" w:rsidRDefault="004A2A66" w:rsidP="00DE6AB0">
            <w:pPr>
              <w:rPr>
                <w:b/>
                <w:sz w:val="20"/>
                <w:szCs w:val="20"/>
              </w:rPr>
            </w:pPr>
            <w:r w:rsidRPr="0081597B">
              <w:rPr>
                <w:b/>
                <w:sz w:val="20"/>
                <w:szCs w:val="20"/>
              </w:rPr>
              <w:t xml:space="preserve">промежуточная аттестация, </w:t>
            </w:r>
            <w:r w:rsidRPr="00B02E88">
              <w:rPr>
                <w:b/>
                <w:sz w:val="20"/>
                <w:szCs w:val="20"/>
              </w:rPr>
              <w:t>час</w:t>
            </w:r>
          </w:p>
        </w:tc>
      </w:tr>
      <w:tr w:rsidR="004A2A66" w:rsidRPr="00B02E88" w14:paraId="54CEC4AD" w14:textId="77777777" w:rsidTr="00DE6AB0">
        <w:trPr>
          <w:cantSplit/>
          <w:trHeight w:val="227"/>
        </w:trPr>
        <w:tc>
          <w:tcPr>
            <w:tcW w:w="1943" w:type="dxa"/>
          </w:tcPr>
          <w:p w14:paraId="5BE2725C" w14:textId="77777777" w:rsidR="004A2A66" w:rsidRPr="00B61D4D" w:rsidRDefault="004A2A66" w:rsidP="00DE6AB0">
            <w:r>
              <w:rPr>
                <w:i/>
              </w:rPr>
              <w:t>7</w:t>
            </w:r>
            <w:r w:rsidRPr="00B61D4D">
              <w:t>семестр</w:t>
            </w:r>
          </w:p>
        </w:tc>
        <w:tc>
          <w:tcPr>
            <w:tcW w:w="1130" w:type="dxa"/>
          </w:tcPr>
          <w:p w14:paraId="194A08FE" w14:textId="77777777" w:rsidR="004A2A66" w:rsidRPr="00B61D4D" w:rsidRDefault="004A2A66" w:rsidP="00DE6AB0">
            <w:pPr>
              <w:ind w:left="28"/>
              <w:jc w:val="center"/>
              <w:rPr>
                <w:i/>
              </w:rPr>
            </w:pPr>
            <w:r>
              <w:rPr>
                <w:i/>
              </w:rPr>
              <w:t>экзамен</w:t>
            </w:r>
          </w:p>
        </w:tc>
        <w:tc>
          <w:tcPr>
            <w:tcW w:w="833" w:type="dxa"/>
          </w:tcPr>
          <w:p w14:paraId="4847BC62" w14:textId="77F90209" w:rsidR="004A2A66" w:rsidRPr="00B61D4D" w:rsidRDefault="00825C8A" w:rsidP="00DE6AB0">
            <w:pPr>
              <w:ind w:left="28"/>
              <w:rPr>
                <w:i/>
              </w:rPr>
            </w:pPr>
            <w:r>
              <w:rPr>
                <w:i/>
              </w:rPr>
              <w:t xml:space="preserve"> 108</w:t>
            </w:r>
          </w:p>
        </w:tc>
        <w:tc>
          <w:tcPr>
            <w:tcW w:w="834" w:type="dxa"/>
            <w:shd w:val="clear" w:color="auto" w:fill="auto"/>
          </w:tcPr>
          <w:p w14:paraId="0312D9B7" w14:textId="17541D09" w:rsidR="004A2A66" w:rsidRPr="006C7E94" w:rsidRDefault="00825C8A" w:rsidP="00DE6AB0">
            <w:pPr>
              <w:ind w:left="28"/>
              <w:jc w:val="center"/>
              <w:rPr>
                <w:i/>
              </w:rPr>
            </w:pPr>
            <w:r>
              <w:rPr>
                <w:i/>
              </w:rPr>
              <w:t>20</w:t>
            </w:r>
          </w:p>
        </w:tc>
        <w:tc>
          <w:tcPr>
            <w:tcW w:w="834" w:type="dxa"/>
            <w:shd w:val="clear" w:color="auto" w:fill="auto"/>
          </w:tcPr>
          <w:p w14:paraId="0536FA5B" w14:textId="1317EB35" w:rsidR="004A2A66" w:rsidRPr="00B61D4D" w:rsidRDefault="00825C8A" w:rsidP="00DE6AB0">
            <w:pPr>
              <w:ind w:left="28"/>
              <w:jc w:val="center"/>
              <w:rPr>
                <w:i/>
              </w:rPr>
            </w:pPr>
            <w:r>
              <w:rPr>
                <w:i/>
              </w:rPr>
              <w:t>30</w:t>
            </w:r>
          </w:p>
        </w:tc>
        <w:tc>
          <w:tcPr>
            <w:tcW w:w="834" w:type="dxa"/>
            <w:shd w:val="clear" w:color="auto" w:fill="auto"/>
          </w:tcPr>
          <w:p w14:paraId="292F235E" w14:textId="77777777" w:rsidR="004A2A66" w:rsidRPr="00B61D4D" w:rsidRDefault="004A2A66" w:rsidP="00DE6AB0">
            <w:pPr>
              <w:ind w:left="28"/>
              <w:jc w:val="center"/>
              <w:rPr>
                <w:i/>
              </w:rPr>
            </w:pPr>
          </w:p>
        </w:tc>
        <w:tc>
          <w:tcPr>
            <w:tcW w:w="834" w:type="dxa"/>
            <w:shd w:val="clear" w:color="auto" w:fill="auto"/>
          </w:tcPr>
          <w:p w14:paraId="106CA15D" w14:textId="17A70F0C" w:rsidR="004A2A66" w:rsidRPr="00B61D4D" w:rsidRDefault="00825C8A" w:rsidP="00DE6AB0">
            <w:pPr>
              <w:ind w:left="28"/>
              <w:jc w:val="center"/>
              <w:rPr>
                <w:i/>
              </w:rPr>
            </w:pPr>
            <w:r>
              <w:rPr>
                <w:i/>
              </w:rPr>
              <w:t>50</w:t>
            </w:r>
          </w:p>
        </w:tc>
        <w:tc>
          <w:tcPr>
            <w:tcW w:w="834" w:type="dxa"/>
          </w:tcPr>
          <w:p w14:paraId="3277174F" w14:textId="77777777" w:rsidR="004A2A66" w:rsidRPr="00B61D4D" w:rsidRDefault="004A2A66" w:rsidP="00DE6AB0">
            <w:pPr>
              <w:ind w:left="28"/>
              <w:jc w:val="center"/>
              <w:rPr>
                <w:i/>
              </w:rPr>
            </w:pPr>
          </w:p>
        </w:tc>
        <w:tc>
          <w:tcPr>
            <w:tcW w:w="834" w:type="dxa"/>
          </w:tcPr>
          <w:p w14:paraId="1DC5FB78" w14:textId="30C4FF30" w:rsidR="004A2A66" w:rsidRPr="00B61D4D" w:rsidRDefault="00825C8A" w:rsidP="00DE6AB0">
            <w:pPr>
              <w:ind w:left="28"/>
              <w:jc w:val="center"/>
              <w:rPr>
                <w:i/>
              </w:rPr>
            </w:pPr>
            <w:r>
              <w:rPr>
                <w:i/>
              </w:rPr>
              <w:t>31</w:t>
            </w:r>
          </w:p>
        </w:tc>
        <w:tc>
          <w:tcPr>
            <w:tcW w:w="837" w:type="dxa"/>
          </w:tcPr>
          <w:p w14:paraId="4F4CEA8B" w14:textId="67EDA015" w:rsidR="004A2A66" w:rsidRPr="00AA7C36" w:rsidRDefault="00825C8A" w:rsidP="00DE6AB0">
            <w:pPr>
              <w:ind w:left="28"/>
              <w:jc w:val="center"/>
              <w:rPr>
                <w:i/>
              </w:rPr>
            </w:pPr>
            <w:r>
              <w:rPr>
                <w:i/>
              </w:rPr>
              <w:t>27</w:t>
            </w:r>
          </w:p>
        </w:tc>
      </w:tr>
      <w:tr w:rsidR="004A2A66" w:rsidRPr="00B02E88" w14:paraId="5DCC9BEC" w14:textId="77777777" w:rsidTr="00DE6AB0">
        <w:trPr>
          <w:cantSplit/>
          <w:trHeight w:val="227"/>
        </w:trPr>
        <w:tc>
          <w:tcPr>
            <w:tcW w:w="1943" w:type="dxa"/>
          </w:tcPr>
          <w:p w14:paraId="1B5C11D8" w14:textId="77777777" w:rsidR="004A2A66" w:rsidRPr="00B02E88" w:rsidRDefault="004A2A66" w:rsidP="00167332">
            <w:r w:rsidRPr="00B02E88">
              <w:t>Всего:</w:t>
            </w:r>
          </w:p>
        </w:tc>
        <w:tc>
          <w:tcPr>
            <w:tcW w:w="1130" w:type="dxa"/>
          </w:tcPr>
          <w:p w14:paraId="36253BA6" w14:textId="77777777" w:rsidR="004A2A66" w:rsidRPr="00B02E88" w:rsidRDefault="004A2A66" w:rsidP="00DE6AB0">
            <w:pPr>
              <w:ind w:left="28"/>
              <w:jc w:val="center"/>
            </w:pPr>
          </w:p>
        </w:tc>
        <w:tc>
          <w:tcPr>
            <w:tcW w:w="833" w:type="dxa"/>
          </w:tcPr>
          <w:p w14:paraId="4D6E2147" w14:textId="3B8EACD5" w:rsidR="004A2A66" w:rsidRPr="00167332" w:rsidRDefault="00825C8A" w:rsidP="00167332">
            <w:pPr>
              <w:ind w:left="28"/>
              <w:rPr>
                <w:i/>
              </w:rPr>
            </w:pPr>
            <w:r>
              <w:rPr>
                <w:i/>
              </w:rPr>
              <w:t>108</w:t>
            </w:r>
          </w:p>
        </w:tc>
        <w:tc>
          <w:tcPr>
            <w:tcW w:w="834" w:type="dxa"/>
            <w:shd w:val="clear" w:color="auto" w:fill="auto"/>
          </w:tcPr>
          <w:p w14:paraId="14FF6FB2" w14:textId="09087081" w:rsidR="004A2A66" w:rsidRPr="00167332" w:rsidRDefault="00825C8A" w:rsidP="00DE6AB0">
            <w:pPr>
              <w:ind w:left="28"/>
              <w:jc w:val="center"/>
              <w:rPr>
                <w:i/>
              </w:rPr>
            </w:pPr>
            <w:r>
              <w:rPr>
                <w:i/>
              </w:rPr>
              <w:t>20</w:t>
            </w:r>
          </w:p>
        </w:tc>
        <w:tc>
          <w:tcPr>
            <w:tcW w:w="834" w:type="dxa"/>
            <w:shd w:val="clear" w:color="auto" w:fill="auto"/>
          </w:tcPr>
          <w:p w14:paraId="266CBD68" w14:textId="70301A52" w:rsidR="004A2A66" w:rsidRPr="00167332" w:rsidRDefault="00F64AA5" w:rsidP="00DE6AB0">
            <w:pPr>
              <w:ind w:left="28"/>
              <w:jc w:val="center"/>
              <w:rPr>
                <w:i/>
              </w:rPr>
            </w:pPr>
            <w:r>
              <w:rPr>
                <w:i/>
              </w:rPr>
              <w:t>30</w:t>
            </w:r>
          </w:p>
        </w:tc>
        <w:tc>
          <w:tcPr>
            <w:tcW w:w="834" w:type="dxa"/>
            <w:shd w:val="clear" w:color="auto" w:fill="auto"/>
          </w:tcPr>
          <w:p w14:paraId="34AB0C09" w14:textId="77777777" w:rsidR="004A2A66" w:rsidRPr="00167332" w:rsidRDefault="004A2A66" w:rsidP="00DE6AB0">
            <w:pPr>
              <w:ind w:left="28"/>
              <w:jc w:val="center"/>
              <w:rPr>
                <w:i/>
              </w:rPr>
            </w:pPr>
          </w:p>
        </w:tc>
        <w:tc>
          <w:tcPr>
            <w:tcW w:w="834" w:type="dxa"/>
            <w:shd w:val="clear" w:color="auto" w:fill="auto"/>
          </w:tcPr>
          <w:p w14:paraId="20F9732A" w14:textId="006EB9BF" w:rsidR="004A2A66" w:rsidRPr="00167332" w:rsidRDefault="00F64AA5" w:rsidP="00DE6AB0">
            <w:pPr>
              <w:ind w:left="28"/>
              <w:jc w:val="center"/>
              <w:rPr>
                <w:i/>
              </w:rPr>
            </w:pPr>
            <w:r>
              <w:rPr>
                <w:i/>
              </w:rPr>
              <w:t>50</w:t>
            </w:r>
          </w:p>
        </w:tc>
        <w:tc>
          <w:tcPr>
            <w:tcW w:w="834" w:type="dxa"/>
          </w:tcPr>
          <w:p w14:paraId="1CC3C716" w14:textId="77777777" w:rsidR="004A2A66" w:rsidRPr="00167332" w:rsidRDefault="004A2A66" w:rsidP="00DE6AB0">
            <w:pPr>
              <w:ind w:left="28"/>
              <w:jc w:val="center"/>
              <w:rPr>
                <w:i/>
              </w:rPr>
            </w:pPr>
          </w:p>
        </w:tc>
        <w:tc>
          <w:tcPr>
            <w:tcW w:w="834" w:type="dxa"/>
          </w:tcPr>
          <w:p w14:paraId="1DB94CA5" w14:textId="39D52475" w:rsidR="004A2A66" w:rsidRPr="00167332" w:rsidRDefault="00F64AA5" w:rsidP="00DE6AB0">
            <w:pPr>
              <w:ind w:left="28"/>
              <w:jc w:val="center"/>
              <w:rPr>
                <w:i/>
              </w:rPr>
            </w:pPr>
            <w:r>
              <w:rPr>
                <w:i/>
              </w:rPr>
              <w:t>31</w:t>
            </w:r>
          </w:p>
        </w:tc>
        <w:tc>
          <w:tcPr>
            <w:tcW w:w="837" w:type="dxa"/>
          </w:tcPr>
          <w:p w14:paraId="68BE0B83" w14:textId="154B4A63" w:rsidR="004A2A66" w:rsidRPr="00167332" w:rsidRDefault="00F64AA5" w:rsidP="00DE6AB0">
            <w:pPr>
              <w:ind w:left="28"/>
              <w:jc w:val="center"/>
              <w:rPr>
                <w:i/>
              </w:rPr>
            </w:pPr>
            <w:r>
              <w:rPr>
                <w:i/>
              </w:rPr>
              <w:t>27</w:t>
            </w:r>
          </w:p>
        </w:tc>
      </w:tr>
    </w:tbl>
    <w:p w14:paraId="1E6E7C27" w14:textId="77777777" w:rsidR="004A2A66" w:rsidRDefault="004A2A66" w:rsidP="0081126D">
      <w:pPr>
        <w:tabs>
          <w:tab w:val="left" w:pos="708"/>
        </w:tabs>
        <w:jc w:val="both"/>
        <w:rPr>
          <w:rFonts w:eastAsia="Times New Roman"/>
          <w:b/>
          <w:i/>
        </w:rPr>
      </w:pPr>
    </w:p>
    <w:p w14:paraId="0F9DAC67" w14:textId="77777777" w:rsidR="004A2A66" w:rsidRDefault="004A2A66" w:rsidP="0081126D">
      <w:pPr>
        <w:tabs>
          <w:tab w:val="left" w:pos="708"/>
        </w:tabs>
        <w:jc w:val="both"/>
        <w:rPr>
          <w:rFonts w:eastAsia="Times New Roman"/>
          <w:b/>
          <w:i/>
        </w:rPr>
      </w:pPr>
    </w:p>
    <w:p w14:paraId="2EEBA2CB" w14:textId="77777777" w:rsidR="004A2A66" w:rsidRDefault="004A2A66" w:rsidP="0081126D">
      <w:pPr>
        <w:tabs>
          <w:tab w:val="left" w:pos="708"/>
        </w:tabs>
        <w:jc w:val="both"/>
        <w:rPr>
          <w:rFonts w:eastAsia="Times New Roman"/>
          <w:b/>
          <w:i/>
        </w:rPr>
      </w:pPr>
    </w:p>
    <w:p w14:paraId="20D10224" w14:textId="77777777" w:rsidR="004A2A66" w:rsidRDefault="004A2A66" w:rsidP="0081126D">
      <w:pPr>
        <w:tabs>
          <w:tab w:val="left" w:pos="708"/>
        </w:tabs>
        <w:jc w:val="both"/>
        <w:rPr>
          <w:rFonts w:eastAsia="Times New Roman"/>
          <w:b/>
          <w:i/>
        </w:rPr>
      </w:pPr>
    </w:p>
    <w:p w14:paraId="0D4BE1FE" w14:textId="77777777" w:rsidR="004A2A66" w:rsidRPr="004A2A66" w:rsidRDefault="004A2A66" w:rsidP="0081126D">
      <w:pPr>
        <w:tabs>
          <w:tab w:val="left" w:pos="708"/>
        </w:tabs>
        <w:jc w:val="both"/>
        <w:rPr>
          <w:rFonts w:eastAsia="Times New Roman"/>
          <w:b/>
          <w:i/>
        </w:rPr>
        <w:sectPr w:rsidR="004A2A66" w:rsidRPr="004A2A66" w:rsidSect="00406CAB">
          <w:footerReference w:type="default" r:id="rId8"/>
          <w:pgSz w:w="11906" w:h="16838" w:code="9"/>
          <w:pgMar w:top="1134" w:right="567" w:bottom="1134" w:left="1701" w:header="709" w:footer="709" w:gutter="0"/>
          <w:cols w:space="708"/>
          <w:docGrid w:linePitch="360"/>
        </w:sectPr>
      </w:pPr>
    </w:p>
    <w:p w14:paraId="59F7FCE9" w14:textId="1C6997FB" w:rsidR="004D2D12" w:rsidRPr="00B00330" w:rsidRDefault="004D2D12" w:rsidP="00B3400A">
      <w:pPr>
        <w:pStyle w:val="2"/>
        <w:rPr>
          <w:i/>
        </w:rPr>
      </w:pPr>
      <w:r w:rsidRPr="00B00330">
        <w:lastRenderedPageBreak/>
        <w:t xml:space="preserve">Структура </w:t>
      </w:r>
      <w:r w:rsidR="00167332">
        <w:t>учебной дисциплины</w:t>
      </w:r>
      <w:r w:rsidRPr="00B00330">
        <w:t xml:space="preserve"> для обучающихся по разделам и темам дисциплины:</w:t>
      </w:r>
      <w:r w:rsidR="00F64AA5">
        <w:t xml:space="preserve"> «Налоговое</w:t>
      </w:r>
      <w:r w:rsidR="004A2A66">
        <w:t xml:space="preserve"> право»</w:t>
      </w:r>
      <w:r w:rsidRPr="00B00330">
        <w:t xml:space="preserve"> (очная форма обучения)</w:t>
      </w:r>
    </w:p>
    <w:p w14:paraId="42888B94" w14:textId="4E3A7BFC" w:rsidR="00DD6033" w:rsidRPr="002B20D1" w:rsidRDefault="00F15802" w:rsidP="002B20D1">
      <w:pPr>
        <w:rPr>
          <w:bCs/>
          <w:i/>
        </w:rPr>
      </w:pPr>
      <w:r w:rsidRPr="00F15802">
        <w:rPr>
          <w:bCs/>
          <w:i/>
        </w:rPr>
        <w:t xml:space="preserve">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386236" w:rsidRPr="006168DD" w14:paraId="11E85686" w14:textId="77777777" w:rsidTr="009901F3">
        <w:trPr>
          <w:tblHeader/>
        </w:trPr>
        <w:tc>
          <w:tcPr>
            <w:tcW w:w="1701" w:type="dxa"/>
            <w:vMerge w:val="restart"/>
            <w:shd w:val="clear" w:color="auto" w:fill="DBE5F1" w:themeFill="accent1" w:themeFillTint="33"/>
          </w:tcPr>
          <w:p w14:paraId="4E5ACBEE" w14:textId="77777777"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2E9CD4B5" w14:textId="0C4E531D" w:rsidR="00386236" w:rsidRPr="006168DD" w:rsidRDefault="00117B28" w:rsidP="00117B2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14:paraId="5A627BF0" w14:textId="77777777" w:rsidR="00CA318A" w:rsidRDefault="00386236" w:rsidP="00CA318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sidR="00127577">
              <w:rPr>
                <w:b/>
                <w:sz w:val="18"/>
                <w:szCs w:val="18"/>
              </w:rPr>
              <w:t>;</w:t>
            </w:r>
          </w:p>
          <w:p w14:paraId="735CD7E0" w14:textId="45D5B29B" w:rsidR="00386236" w:rsidRPr="006168DD" w:rsidRDefault="00386236" w:rsidP="00B6294E">
            <w:pPr>
              <w:widowControl w:val="0"/>
              <w:tabs>
                <w:tab w:val="left" w:pos="1701"/>
              </w:tabs>
              <w:autoSpaceDE w:val="0"/>
              <w:autoSpaceDN w:val="0"/>
              <w:adjustRightInd w:val="0"/>
              <w:jc w:val="center"/>
              <w:rPr>
                <w:b/>
                <w:sz w:val="18"/>
                <w:szCs w:val="18"/>
              </w:rPr>
            </w:pPr>
            <w:r>
              <w:rPr>
                <w:b/>
                <w:sz w:val="18"/>
                <w:szCs w:val="18"/>
              </w:rPr>
              <w:t>форма</w:t>
            </w:r>
            <w:r w:rsidR="00127577">
              <w:rPr>
                <w:b/>
                <w:sz w:val="18"/>
                <w:szCs w:val="18"/>
              </w:rPr>
              <w:t>(ы)</w:t>
            </w:r>
            <w:r>
              <w:rPr>
                <w:b/>
                <w:sz w:val="18"/>
                <w:szCs w:val="18"/>
              </w:rPr>
              <w:t xml:space="preserve"> промежуточной аттестации</w:t>
            </w:r>
          </w:p>
        </w:tc>
        <w:tc>
          <w:tcPr>
            <w:tcW w:w="3261" w:type="dxa"/>
            <w:gridSpan w:val="4"/>
            <w:shd w:val="clear" w:color="auto" w:fill="DBE5F1" w:themeFill="accent1" w:themeFillTint="33"/>
            <w:vAlign w:val="center"/>
          </w:tcPr>
          <w:p w14:paraId="4BD28FCE" w14:textId="77777777" w:rsidR="00386236" w:rsidRPr="00DC26C0" w:rsidRDefault="00386236" w:rsidP="00B6294E">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14:paraId="67E3AD2C" w14:textId="77777777" w:rsidR="00386236" w:rsidRPr="00DC26C0" w:rsidRDefault="00386236" w:rsidP="00B6294E">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3809BD7D" w14:textId="1F35BF6F" w:rsidR="00A567FD" w:rsidRDefault="00A567FD" w:rsidP="00A567FD">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w:t>
            </w:r>
          </w:p>
          <w:p w14:paraId="24775AEF" w14:textId="3D1FDBEF" w:rsidR="00CA318A" w:rsidRPr="0047081A" w:rsidRDefault="00A567FD" w:rsidP="00A567FD">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386236" w:rsidRPr="006168DD" w14:paraId="667ABF42" w14:textId="77777777" w:rsidTr="009901F3">
        <w:trPr>
          <w:tblHeader/>
        </w:trPr>
        <w:tc>
          <w:tcPr>
            <w:tcW w:w="1701" w:type="dxa"/>
            <w:vMerge/>
            <w:shd w:val="clear" w:color="auto" w:fill="DBE5F1" w:themeFill="accent1" w:themeFillTint="33"/>
          </w:tcPr>
          <w:p w14:paraId="194C0209" w14:textId="55153ED5"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13F6E552" w14:textId="77777777" w:rsidR="00386236" w:rsidRPr="006168DD"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14:paraId="01C82A4C" w14:textId="1F655DF3" w:rsidR="00386236" w:rsidRPr="00DC26C0" w:rsidRDefault="00B846D2" w:rsidP="00B6294E">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386236" w:rsidRPr="00DC26C0">
              <w:rPr>
                <w:b/>
                <w:sz w:val="18"/>
                <w:szCs w:val="18"/>
              </w:rPr>
              <w:t>онтактная работа</w:t>
            </w:r>
          </w:p>
        </w:tc>
        <w:tc>
          <w:tcPr>
            <w:tcW w:w="821" w:type="dxa"/>
            <w:vMerge/>
            <w:shd w:val="clear" w:color="auto" w:fill="DBE5F1" w:themeFill="accent1" w:themeFillTint="33"/>
          </w:tcPr>
          <w:p w14:paraId="770B5F3A" w14:textId="77777777" w:rsidR="00386236" w:rsidRPr="00DC26C0"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0A512811"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6168DD" w14:paraId="3633C2CC" w14:textId="77777777" w:rsidTr="009901F3">
        <w:trPr>
          <w:cantSplit/>
          <w:trHeight w:val="1474"/>
          <w:tblHeader/>
        </w:trPr>
        <w:tc>
          <w:tcPr>
            <w:tcW w:w="1701" w:type="dxa"/>
            <w:vMerge/>
            <w:shd w:val="clear" w:color="auto" w:fill="DBE5F1" w:themeFill="accent1" w:themeFillTint="33"/>
          </w:tcPr>
          <w:p w14:paraId="0E0831D4"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6B6C463D" w14:textId="77777777" w:rsidR="00A57354" w:rsidRPr="006168DD"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33CF8327"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14:paraId="3AE745B6" w14:textId="21DA88A1"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15" w:type="dxa"/>
            <w:shd w:val="clear" w:color="auto" w:fill="DBE5F1" w:themeFill="accent1" w:themeFillTint="33"/>
            <w:textDirection w:val="btLr"/>
            <w:vAlign w:val="center"/>
          </w:tcPr>
          <w:p w14:paraId="556A2916" w14:textId="3BF9E713" w:rsidR="00A57354" w:rsidRPr="006A6AB0" w:rsidRDefault="004A2A66" w:rsidP="004A2A66">
            <w:pPr>
              <w:widowControl w:val="0"/>
              <w:tabs>
                <w:tab w:val="left" w:pos="1701"/>
              </w:tabs>
              <w:autoSpaceDE w:val="0"/>
              <w:autoSpaceDN w:val="0"/>
              <w:adjustRightInd w:val="0"/>
              <w:ind w:left="113" w:right="113"/>
              <w:rPr>
                <w:b/>
                <w:i/>
                <w:sz w:val="18"/>
                <w:szCs w:val="18"/>
              </w:rPr>
            </w:pPr>
            <w:r>
              <w:rPr>
                <w:b/>
                <w:i/>
                <w:sz w:val="18"/>
                <w:szCs w:val="18"/>
              </w:rPr>
              <w:t>Лабораторные работ</w:t>
            </w:r>
            <w:r w:rsidR="006A6AB0" w:rsidRPr="006A6AB0">
              <w:rPr>
                <w:b/>
                <w:i/>
                <w:sz w:val="18"/>
                <w:szCs w:val="18"/>
              </w:rPr>
              <w:t>/</w:t>
            </w:r>
            <w:r w:rsidR="006A6AB0">
              <w:rPr>
                <w:b/>
                <w:i/>
                <w:sz w:val="18"/>
                <w:szCs w:val="18"/>
              </w:rPr>
              <w:t xml:space="preserve"> </w:t>
            </w:r>
            <w:r w:rsidR="006A6AB0" w:rsidRPr="006A6AB0">
              <w:rPr>
                <w:b/>
                <w:i/>
                <w:sz w:val="18"/>
                <w:szCs w:val="18"/>
              </w:rPr>
              <w:t>индивидуальные</w:t>
            </w:r>
            <w:r>
              <w:rPr>
                <w:b/>
                <w:i/>
                <w:sz w:val="18"/>
                <w:szCs w:val="18"/>
              </w:rPr>
              <w:t xml:space="preserve"> </w:t>
            </w:r>
            <w:proofErr w:type="spellStart"/>
            <w:r>
              <w:rPr>
                <w:b/>
                <w:i/>
                <w:sz w:val="18"/>
                <w:szCs w:val="18"/>
              </w:rPr>
              <w:t>занят</w:t>
            </w:r>
            <w:r w:rsidR="006A6AB0" w:rsidRPr="006A6AB0">
              <w:rPr>
                <w:b/>
                <w:i/>
                <w:sz w:val="18"/>
                <w:szCs w:val="18"/>
              </w:rPr>
              <w:t>я</w:t>
            </w:r>
            <w:r w:rsidR="00A57354" w:rsidRPr="006A6AB0">
              <w:rPr>
                <w:b/>
                <w:i/>
                <w:sz w:val="18"/>
                <w:szCs w:val="18"/>
              </w:rPr>
              <w:t>час</w:t>
            </w:r>
            <w:proofErr w:type="spellEnd"/>
          </w:p>
        </w:tc>
        <w:tc>
          <w:tcPr>
            <w:tcW w:w="816" w:type="dxa"/>
            <w:shd w:val="clear" w:color="auto" w:fill="DBE5F1" w:themeFill="accent1" w:themeFillTint="33"/>
            <w:textDirection w:val="btLr"/>
            <w:vAlign w:val="center"/>
          </w:tcPr>
          <w:p w14:paraId="61436FB7" w14:textId="5EBD3212" w:rsidR="00A57354" w:rsidRPr="00DC26C0" w:rsidRDefault="00A57354" w:rsidP="004A2A66">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xml:space="preserve"> час</w:t>
            </w:r>
          </w:p>
        </w:tc>
        <w:tc>
          <w:tcPr>
            <w:tcW w:w="821" w:type="dxa"/>
            <w:vMerge/>
            <w:shd w:val="clear" w:color="auto" w:fill="DBE5F1" w:themeFill="accent1" w:themeFillTint="33"/>
            <w:textDirection w:val="btLr"/>
            <w:vAlign w:val="center"/>
          </w:tcPr>
          <w:p w14:paraId="7321B318" w14:textId="77777777" w:rsidR="00A57354" w:rsidRPr="00DC26C0"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6EE083F8"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6168DD" w14:paraId="6614102E" w14:textId="77777777" w:rsidTr="009901F3">
        <w:trPr>
          <w:trHeight w:val="227"/>
        </w:trPr>
        <w:tc>
          <w:tcPr>
            <w:tcW w:w="1701" w:type="dxa"/>
            <w:shd w:val="clear" w:color="auto" w:fill="EAF1DD" w:themeFill="accent3" w:themeFillTint="33"/>
            <w:vAlign w:val="center"/>
          </w:tcPr>
          <w:p w14:paraId="7AC4CFC4" w14:textId="77777777" w:rsidR="00386236" w:rsidRPr="007F67CF" w:rsidRDefault="00386236" w:rsidP="00B6294E">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14:paraId="6B63933A" w14:textId="1CC1DDB5" w:rsidR="00386236" w:rsidRPr="00A06CF3" w:rsidRDefault="00907CA9" w:rsidP="00B6294E">
            <w:pPr>
              <w:widowControl w:val="0"/>
              <w:tabs>
                <w:tab w:val="left" w:pos="1701"/>
              </w:tabs>
              <w:autoSpaceDE w:val="0"/>
              <w:autoSpaceDN w:val="0"/>
              <w:adjustRightInd w:val="0"/>
              <w:rPr>
                <w:b/>
                <w:i/>
              </w:rPr>
            </w:pPr>
            <w:r>
              <w:rPr>
                <w:b/>
                <w:i/>
              </w:rPr>
              <w:t>Седьмой</w:t>
            </w:r>
            <w:r w:rsidRPr="00A06CF3">
              <w:rPr>
                <w:b/>
              </w:rPr>
              <w:t xml:space="preserve"> семестр</w:t>
            </w:r>
          </w:p>
        </w:tc>
      </w:tr>
      <w:tr w:rsidR="00A57354" w:rsidRPr="006168DD" w14:paraId="5BAE51A7" w14:textId="77777777" w:rsidTr="009901F3">
        <w:trPr>
          <w:trHeight w:val="463"/>
        </w:trPr>
        <w:tc>
          <w:tcPr>
            <w:tcW w:w="1701" w:type="dxa"/>
            <w:vMerge w:val="restart"/>
          </w:tcPr>
          <w:p w14:paraId="7F8E9481" w14:textId="77777777" w:rsidR="00907CA9" w:rsidRDefault="00907CA9" w:rsidP="00907CA9">
            <w:pPr>
              <w:rPr>
                <w:rFonts w:eastAsia="Times New Roman"/>
                <w:color w:val="000000"/>
              </w:rPr>
            </w:pPr>
            <w:r>
              <w:rPr>
                <w:color w:val="000000"/>
              </w:rPr>
              <w:t>УК-2</w:t>
            </w:r>
          </w:p>
          <w:p w14:paraId="15D99300" w14:textId="77777777" w:rsidR="00907CA9" w:rsidRDefault="00907CA9" w:rsidP="00907CA9">
            <w:pPr>
              <w:rPr>
                <w:rFonts w:eastAsia="Times New Roman"/>
                <w:color w:val="000000"/>
              </w:rPr>
            </w:pPr>
            <w:r>
              <w:rPr>
                <w:color w:val="000000"/>
              </w:rPr>
              <w:t>ИД-УК-2.2</w:t>
            </w:r>
          </w:p>
          <w:p w14:paraId="4692B889" w14:textId="77777777" w:rsidR="00907CA9" w:rsidRDefault="00907CA9" w:rsidP="00907CA9">
            <w:pPr>
              <w:rPr>
                <w:rFonts w:eastAsia="Times New Roman"/>
                <w:color w:val="000000"/>
              </w:rPr>
            </w:pPr>
            <w:r>
              <w:rPr>
                <w:color w:val="000000"/>
              </w:rPr>
              <w:t>ИД-УК-2.4</w:t>
            </w:r>
          </w:p>
          <w:p w14:paraId="36285690" w14:textId="77777777" w:rsidR="00A57354" w:rsidRDefault="00A57354" w:rsidP="00B6294E">
            <w:pPr>
              <w:widowControl w:val="0"/>
              <w:tabs>
                <w:tab w:val="left" w:pos="1701"/>
              </w:tabs>
              <w:autoSpaceDE w:val="0"/>
              <w:autoSpaceDN w:val="0"/>
              <w:adjustRightInd w:val="0"/>
            </w:pPr>
          </w:p>
        </w:tc>
        <w:tc>
          <w:tcPr>
            <w:tcW w:w="5953" w:type="dxa"/>
          </w:tcPr>
          <w:p w14:paraId="1E2AD2BA" w14:textId="62FB6407" w:rsidR="00A57354" w:rsidRPr="00E949D2" w:rsidRDefault="004A2A66" w:rsidP="00B6294E">
            <w:r>
              <w:t>Тема 1</w:t>
            </w:r>
          </w:p>
          <w:p w14:paraId="3B7F441F" w14:textId="24F8F106" w:rsidR="00A57354" w:rsidRPr="00C8423D" w:rsidRDefault="00907CA9" w:rsidP="0068320A">
            <w:pPr>
              <w:rPr>
                <w:i/>
              </w:rPr>
            </w:pPr>
            <w:r>
              <w:rPr>
                <w:sz w:val="24"/>
              </w:rPr>
              <w:t>Налоговое право и налоговая система РФ. Участники налоговых отношений</w:t>
            </w:r>
          </w:p>
        </w:tc>
        <w:tc>
          <w:tcPr>
            <w:tcW w:w="815" w:type="dxa"/>
          </w:tcPr>
          <w:p w14:paraId="5D47D69B" w14:textId="77777777" w:rsidR="00A57354" w:rsidRDefault="00A57354" w:rsidP="009A6F14">
            <w:pPr>
              <w:widowControl w:val="0"/>
              <w:tabs>
                <w:tab w:val="left" w:pos="1701"/>
              </w:tabs>
              <w:autoSpaceDE w:val="0"/>
              <w:autoSpaceDN w:val="0"/>
              <w:adjustRightInd w:val="0"/>
              <w:jc w:val="center"/>
              <w:rPr>
                <w:i/>
              </w:rPr>
            </w:pPr>
          </w:p>
          <w:p w14:paraId="521F56F9" w14:textId="77777777" w:rsidR="009901F3" w:rsidRDefault="009901F3" w:rsidP="009A6F14">
            <w:pPr>
              <w:widowControl w:val="0"/>
              <w:tabs>
                <w:tab w:val="left" w:pos="1701"/>
              </w:tabs>
              <w:autoSpaceDE w:val="0"/>
              <w:autoSpaceDN w:val="0"/>
              <w:adjustRightInd w:val="0"/>
              <w:jc w:val="center"/>
              <w:rPr>
                <w:i/>
              </w:rPr>
            </w:pPr>
          </w:p>
          <w:p w14:paraId="1C6538CC" w14:textId="502DC3AD" w:rsidR="004A2A66" w:rsidRPr="00F720E9" w:rsidRDefault="009901F3" w:rsidP="009A6F14">
            <w:pPr>
              <w:widowControl w:val="0"/>
              <w:tabs>
                <w:tab w:val="left" w:pos="1701"/>
              </w:tabs>
              <w:autoSpaceDE w:val="0"/>
              <w:autoSpaceDN w:val="0"/>
              <w:adjustRightInd w:val="0"/>
              <w:jc w:val="center"/>
              <w:rPr>
                <w:i/>
              </w:rPr>
            </w:pPr>
            <w:r>
              <w:rPr>
                <w:i/>
              </w:rPr>
              <w:t>4</w:t>
            </w:r>
          </w:p>
        </w:tc>
        <w:tc>
          <w:tcPr>
            <w:tcW w:w="815" w:type="dxa"/>
          </w:tcPr>
          <w:p w14:paraId="2800E1BC" w14:textId="77777777" w:rsidR="00A57354" w:rsidRDefault="00A57354" w:rsidP="009A6F14">
            <w:pPr>
              <w:widowControl w:val="0"/>
              <w:tabs>
                <w:tab w:val="left" w:pos="1701"/>
              </w:tabs>
              <w:autoSpaceDE w:val="0"/>
              <w:autoSpaceDN w:val="0"/>
              <w:adjustRightInd w:val="0"/>
              <w:jc w:val="center"/>
              <w:rPr>
                <w:i/>
              </w:rPr>
            </w:pPr>
          </w:p>
          <w:p w14:paraId="195C0DB9" w14:textId="77777777" w:rsidR="004A2A66" w:rsidRDefault="004A2A66" w:rsidP="009A6F14">
            <w:pPr>
              <w:widowControl w:val="0"/>
              <w:tabs>
                <w:tab w:val="left" w:pos="1701"/>
              </w:tabs>
              <w:autoSpaceDE w:val="0"/>
              <w:autoSpaceDN w:val="0"/>
              <w:adjustRightInd w:val="0"/>
              <w:jc w:val="center"/>
              <w:rPr>
                <w:i/>
              </w:rPr>
            </w:pPr>
          </w:p>
          <w:p w14:paraId="7240B449" w14:textId="7B873890" w:rsidR="009901F3" w:rsidRPr="00F720E9" w:rsidRDefault="009901F3" w:rsidP="009A6F14">
            <w:pPr>
              <w:widowControl w:val="0"/>
              <w:tabs>
                <w:tab w:val="left" w:pos="1701"/>
              </w:tabs>
              <w:autoSpaceDE w:val="0"/>
              <w:autoSpaceDN w:val="0"/>
              <w:adjustRightInd w:val="0"/>
              <w:jc w:val="center"/>
              <w:rPr>
                <w:i/>
              </w:rPr>
            </w:pPr>
            <w:r>
              <w:rPr>
                <w:i/>
              </w:rPr>
              <w:t>4</w:t>
            </w:r>
          </w:p>
        </w:tc>
        <w:tc>
          <w:tcPr>
            <w:tcW w:w="815" w:type="dxa"/>
          </w:tcPr>
          <w:p w14:paraId="44E0B294" w14:textId="77777777" w:rsidR="00A57354" w:rsidRDefault="00A57354" w:rsidP="009A6F14">
            <w:pPr>
              <w:widowControl w:val="0"/>
              <w:tabs>
                <w:tab w:val="left" w:pos="1701"/>
              </w:tabs>
              <w:autoSpaceDE w:val="0"/>
              <w:autoSpaceDN w:val="0"/>
              <w:adjustRightInd w:val="0"/>
              <w:jc w:val="center"/>
            </w:pPr>
          </w:p>
          <w:p w14:paraId="37514DFB" w14:textId="77777777" w:rsidR="004A2A66" w:rsidRPr="001C1B2E" w:rsidRDefault="004A2A66" w:rsidP="009A6F14">
            <w:pPr>
              <w:widowControl w:val="0"/>
              <w:tabs>
                <w:tab w:val="left" w:pos="1701"/>
              </w:tabs>
              <w:autoSpaceDE w:val="0"/>
              <w:autoSpaceDN w:val="0"/>
              <w:adjustRightInd w:val="0"/>
              <w:jc w:val="center"/>
            </w:pPr>
          </w:p>
        </w:tc>
        <w:tc>
          <w:tcPr>
            <w:tcW w:w="816" w:type="dxa"/>
          </w:tcPr>
          <w:p w14:paraId="7B2FA3F7" w14:textId="77777777" w:rsidR="00A57354" w:rsidRDefault="00A57354" w:rsidP="009A6F14">
            <w:pPr>
              <w:widowControl w:val="0"/>
              <w:tabs>
                <w:tab w:val="num" w:pos="0"/>
              </w:tabs>
              <w:autoSpaceDE w:val="0"/>
              <w:autoSpaceDN w:val="0"/>
              <w:adjustRightInd w:val="0"/>
              <w:jc w:val="center"/>
              <w:rPr>
                <w:bCs/>
              </w:rPr>
            </w:pPr>
          </w:p>
          <w:p w14:paraId="5E854CD6" w14:textId="41CA4566" w:rsidR="004A2A66" w:rsidRPr="000D16CD" w:rsidRDefault="004A2A66" w:rsidP="009A6F14">
            <w:pPr>
              <w:widowControl w:val="0"/>
              <w:tabs>
                <w:tab w:val="num" w:pos="0"/>
              </w:tabs>
              <w:autoSpaceDE w:val="0"/>
              <w:autoSpaceDN w:val="0"/>
              <w:adjustRightInd w:val="0"/>
              <w:jc w:val="center"/>
              <w:rPr>
                <w:bCs/>
              </w:rPr>
            </w:pPr>
          </w:p>
        </w:tc>
        <w:tc>
          <w:tcPr>
            <w:tcW w:w="821" w:type="dxa"/>
          </w:tcPr>
          <w:p w14:paraId="6DB23084" w14:textId="77777777" w:rsidR="00A57354" w:rsidRPr="00F6642F" w:rsidRDefault="00A57354" w:rsidP="009A6F14">
            <w:pPr>
              <w:widowControl w:val="0"/>
              <w:tabs>
                <w:tab w:val="left" w:pos="1701"/>
              </w:tabs>
              <w:autoSpaceDE w:val="0"/>
              <w:autoSpaceDN w:val="0"/>
              <w:adjustRightInd w:val="0"/>
              <w:jc w:val="center"/>
              <w:rPr>
                <w:i/>
              </w:rPr>
            </w:pPr>
          </w:p>
          <w:p w14:paraId="3AE1A2DB" w14:textId="5ECC3159" w:rsidR="004A2A66" w:rsidRPr="00F6642F" w:rsidRDefault="004A2A66" w:rsidP="009A6F14">
            <w:pPr>
              <w:widowControl w:val="0"/>
              <w:tabs>
                <w:tab w:val="left" w:pos="1701"/>
              </w:tabs>
              <w:autoSpaceDE w:val="0"/>
              <w:autoSpaceDN w:val="0"/>
              <w:adjustRightInd w:val="0"/>
              <w:jc w:val="center"/>
              <w:rPr>
                <w:i/>
              </w:rPr>
            </w:pPr>
          </w:p>
        </w:tc>
        <w:tc>
          <w:tcPr>
            <w:tcW w:w="4002" w:type="dxa"/>
            <w:vMerge w:val="restart"/>
          </w:tcPr>
          <w:p w14:paraId="78F4E1E2" w14:textId="77777777" w:rsidR="003A3CAB" w:rsidRPr="003A3CAB" w:rsidRDefault="003A3CAB" w:rsidP="00DA301F">
            <w:pPr>
              <w:jc w:val="both"/>
            </w:pPr>
            <w:r w:rsidRPr="003A3CAB">
              <w:t xml:space="preserve">Формы текущего </w:t>
            </w:r>
            <w:r w:rsidR="008547D1" w:rsidRPr="003A3CAB">
              <w:t xml:space="preserve">контроля </w:t>
            </w:r>
          </w:p>
          <w:p w14:paraId="11D60C9B" w14:textId="1C65DDA9" w:rsidR="004A2A66" w:rsidRPr="00DF3C1E" w:rsidRDefault="004A2A66" w:rsidP="0083777A">
            <w:pPr>
              <w:widowControl w:val="0"/>
              <w:tabs>
                <w:tab w:val="left" w:pos="1701"/>
              </w:tabs>
              <w:autoSpaceDE w:val="0"/>
              <w:autoSpaceDN w:val="0"/>
              <w:adjustRightInd w:val="0"/>
              <w:rPr>
                <w:i/>
              </w:rPr>
            </w:pPr>
            <w:r w:rsidRPr="00FC478A">
              <w:rPr>
                <w:i/>
              </w:rPr>
              <w:t>контрольная рабо</w:t>
            </w:r>
            <w:r>
              <w:rPr>
                <w:i/>
              </w:rPr>
              <w:t>та</w:t>
            </w:r>
          </w:p>
        </w:tc>
      </w:tr>
      <w:tr w:rsidR="00A57354" w:rsidRPr="006168DD" w14:paraId="65BC9C4F" w14:textId="77777777" w:rsidTr="009901F3">
        <w:tc>
          <w:tcPr>
            <w:tcW w:w="1701" w:type="dxa"/>
            <w:vMerge/>
          </w:tcPr>
          <w:p w14:paraId="11487F64" w14:textId="77777777" w:rsidR="00A57354" w:rsidRDefault="00A57354" w:rsidP="00B6294E">
            <w:pPr>
              <w:widowControl w:val="0"/>
              <w:tabs>
                <w:tab w:val="left" w:pos="1701"/>
              </w:tabs>
              <w:autoSpaceDE w:val="0"/>
              <w:autoSpaceDN w:val="0"/>
              <w:adjustRightInd w:val="0"/>
            </w:pPr>
          </w:p>
        </w:tc>
        <w:tc>
          <w:tcPr>
            <w:tcW w:w="5953" w:type="dxa"/>
          </w:tcPr>
          <w:p w14:paraId="09C90EDA" w14:textId="2323C0F5" w:rsidR="00A57354" w:rsidRPr="00E949D2" w:rsidRDefault="004A2A66" w:rsidP="003803AB">
            <w:r>
              <w:t xml:space="preserve">Тема </w:t>
            </w:r>
            <w:r w:rsidR="00A57354" w:rsidRPr="00E949D2">
              <w:t xml:space="preserve">2 </w:t>
            </w:r>
          </w:p>
          <w:p w14:paraId="254BCE4F" w14:textId="1CB5CBC5" w:rsidR="00A57354" w:rsidRPr="00E949D2" w:rsidRDefault="00907CA9" w:rsidP="003803AB">
            <w:r>
              <w:rPr>
                <w:sz w:val="24"/>
              </w:rPr>
              <w:t>Исполнение обязанности по уплате налогов, сборов, страховых взносов</w:t>
            </w:r>
          </w:p>
        </w:tc>
        <w:tc>
          <w:tcPr>
            <w:tcW w:w="815" w:type="dxa"/>
          </w:tcPr>
          <w:p w14:paraId="67FC2678" w14:textId="77777777" w:rsidR="00A57354" w:rsidRDefault="00A57354" w:rsidP="009A6F14">
            <w:pPr>
              <w:widowControl w:val="0"/>
              <w:tabs>
                <w:tab w:val="left" w:pos="1701"/>
              </w:tabs>
              <w:autoSpaceDE w:val="0"/>
              <w:autoSpaceDN w:val="0"/>
              <w:adjustRightInd w:val="0"/>
              <w:jc w:val="center"/>
              <w:rPr>
                <w:i/>
              </w:rPr>
            </w:pPr>
          </w:p>
          <w:p w14:paraId="0D91DBA9" w14:textId="77777777" w:rsidR="009901F3" w:rsidRDefault="009901F3" w:rsidP="009A6F14">
            <w:pPr>
              <w:widowControl w:val="0"/>
              <w:tabs>
                <w:tab w:val="left" w:pos="1701"/>
              </w:tabs>
              <w:autoSpaceDE w:val="0"/>
              <w:autoSpaceDN w:val="0"/>
              <w:adjustRightInd w:val="0"/>
              <w:jc w:val="center"/>
              <w:rPr>
                <w:i/>
              </w:rPr>
            </w:pPr>
          </w:p>
          <w:p w14:paraId="68368244" w14:textId="79F07FE8" w:rsidR="004A2A66" w:rsidRPr="00F720E9" w:rsidRDefault="009901F3" w:rsidP="009A6F14">
            <w:pPr>
              <w:widowControl w:val="0"/>
              <w:tabs>
                <w:tab w:val="left" w:pos="1701"/>
              </w:tabs>
              <w:autoSpaceDE w:val="0"/>
              <w:autoSpaceDN w:val="0"/>
              <w:adjustRightInd w:val="0"/>
              <w:jc w:val="center"/>
              <w:rPr>
                <w:i/>
              </w:rPr>
            </w:pPr>
            <w:r>
              <w:rPr>
                <w:i/>
              </w:rPr>
              <w:t>2</w:t>
            </w:r>
          </w:p>
        </w:tc>
        <w:tc>
          <w:tcPr>
            <w:tcW w:w="815" w:type="dxa"/>
          </w:tcPr>
          <w:p w14:paraId="4F5CC6CC" w14:textId="77777777" w:rsidR="00A57354" w:rsidRDefault="00A57354" w:rsidP="009A6F14">
            <w:pPr>
              <w:widowControl w:val="0"/>
              <w:tabs>
                <w:tab w:val="left" w:pos="1701"/>
              </w:tabs>
              <w:autoSpaceDE w:val="0"/>
              <w:autoSpaceDN w:val="0"/>
              <w:adjustRightInd w:val="0"/>
              <w:jc w:val="center"/>
              <w:rPr>
                <w:i/>
              </w:rPr>
            </w:pPr>
          </w:p>
          <w:p w14:paraId="2FA492E0" w14:textId="77777777" w:rsidR="004A2A66" w:rsidRDefault="004A2A66" w:rsidP="009A6F14">
            <w:pPr>
              <w:widowControl w:val="0"/>
              <w:tabs>
                <w:tab w:val="left" w:pos="1701"/>
              </w:tabs>
              <w:autoSpaceDE w:val="0"/>
              <w:autoSpaceDN w:val="0"/>
              <w:adjustRightInd w:val="0"/>
              <w:jc w:val="center"/>
              <w:rPr>
                <w:i/>
              </w:rPr>
            </w:pPr>
          </w:p>
          <w:p w14:paraId="0E30552E" w14:textId="57A362DB" w:rsidR="009901F3" w:rsidRPr="00F720E9" w:rsidRDefault="009901F3" w:rsidP="009A6F14">
            <w:pPr>
              <w:widowControl w:val="0"/>
              <w:tabs>
                <w:tab w:val="left" w:pos="1701"/>
              </w:tabs>
              <w:autoSpaceDE w:val="0"/>
              <w:autoSpaceDN w:val="0"/>
              <w:adjustRightInd w:val="0"/>
              <w:jc w:val="center"/>
              <w:rPr>
                <w:i/>
              </w:rPr>
            </w:pPr>
            <w:r>
              <w:rPr>
                <w:i/>
              </w:rPr>
              <w:t>4</w:t>
            </w:r>
          </w:p>
        </w:tc>
        <w:tc>
          <w:tcPr>
            <w:tcW w:w="815" w:type="dxa"/>
          </w:tcPr>
          <w:p w14:paraId="6F407D74"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3169B768"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23DAB767" w14:textId="77777777" w:rsidR="00A57354" w:rsidRPr="00F6642F" w:rsidRDefault="00A57354" w:rsidP="009A6F14">
            <w:pPr>
              <w:widowControl w:val="0"/>
              <w:tabs>
                <w:tab w:val="left" w:pos="1701"/>
              </w:tabs>
              <w:autoSpaceDE w:val="0"/>
              <w:autoSpaceDN w:val="0"/>
              <w:adjustRightInd w:val="0"/>
              <w:jc w:val="center"/>
              <w:rPr>
                <w:i/>
              </w:rPr>
            </w:pPr>
          </w:p>
          <w:p w14:paraId="3FADD4F7" w14:textId="6AA6A543" w:rsidR="004A2A66" w:rsidRPr="00F6642F" w:rsidRDefault="004A2A66" w:rsidP="009A6F14">
            <w:pPr>
              <w:widowControl w:val="0"/>
              <w:tabs>
                <w:tab w:val="left" w:pos="1701"/>
              </w:tabs>
              <w:autoSpaceDE w:val="0"/>
              <w:autoSpaceDN w:val="0"/>
              <w:adjustRightInd w:val="0"/>
              <w:jc w:val="center"/>
              <w:rPr>
                <w:i/>
              </w:rPr>
            </w:pPr>
          </w:p>
        </w:tc>
        <w:tc>
          <w:tcPr>
            <w:tcW w:w="4002" w:type="dxa"/>
            <w:vMerge/>
          </w:tcPr>
          <w:p w14:paraId="0ACFECD0" w14:textId="77777777" w:rsidR="00A57354" w:rsidRPr="00DA301F" w:rsidRDefault="00A57354" w:rsidP="00DA301F">
            <w:pPr>
              <w:jc w:val="both"/>
              <w:rPr>
                <w:i/>
              </w:rPr>
            </w:pPr>
          </w:p>
        </w:tc>
      </w:tr>
      <w:tr w:rsidR="00A57354" w:rsidRPr="006168DD" w14:paraId="2080B45A" w14:textId="77777777" w:rsidTr="009901F3">
        <w:tc>
          <w:tcPr>
            <w:tcW w:w="1701" w:type="dxa"/>
            <w:vMerge/>
          </w:tcPr>
          <w:p w14:paraId="497F481D" w14:textId="77777777" w:rsidR="00A57354" w:rsidRDefault="00A57354" w:rsidP="00B6294E">
            <w:pPr>
              <w:widowControl w:val="0"/>
              <w:tabs>
                <w:tab w:val="left" w:pos="1701"/>
              </w:tabs>
              <w:autoSpaceDE w:val="0"/>
              <w:autoSpaceDN w:val="0"/>
              <w:adjustRightInd w:val="0"/>
            </w:pPr>
          </w:p>
        </w:tc>
        <w:tc>
          <w:tcPr>
            <w:tcW w:w="5953" w:type="dxa"/>
          </w:tcPr>
          <w:p w14:paraId="080A7E3E" w14:textId="472943DC" w:rsidR="004A2A66" w:rsidRPr="00E949D2" w:rsidRDefault="004A2A66" w:rsidP="004A2A66">
            <w:r>
              <w:t>Тема 3</w:t>
            </w:r>
            <w:r w:rsidRPr="00E949D2">
              <w:t xml:space="preserve"> </w:t>
            </w:r>
          </w:p>
          <w:p w14:paraId="38BB5D18" w14:textId="2EDE804F" w:rsidR="00A57354" w:rsidRPr="0068320A" w:rsidRDefault="00907CA9" w:rsidP="00B07EE7">
            <w:r w:rsidRPr="00A501D9">
              <w:rPr>
                <w:sz w:val="24"/>
              </w:rPr>
              <w:t>Налоговый контроль</w:t>
            </w:r>
            <w:r>
              <w:rPr>
                <w:sz w:val="24"/>
              </w:rPr>
              <w:t xml:space="preserve">. Налоговый мониторинг. </w:t>
            </w:r>
            <w:r w:rsidRPr="00A501D9">
              <w:rPr>
                <w:sz w:val="24"/>
              </w:rPr>
              <w:t>Производство по налоговым правонарушениям. Обжало</w:t>
            </w:r>
            <w:r>
              <w:rPr>
                <w:sz w:val="24"/>
              </w:rPr>
              <w:t>вание актов налоговых органов на действия</w:t>
            </w:r>
            <w:r w:rsidRPr="00A501D9">
              <w:rPr>
                <w:sz w:val="24"/>
              </w:rPr>
              <w:t xml:space="preserve"> или бездействия их должностных лиц</w:t>
            </w:r>
          </w:p>
        </w:tc>
        <w:tc>
          <w:tcPr>
            <w:tcW w:w="815" w:type="dxa"/>
          </w:tcPr>
          <w:p w14:paraId="4BA9BBF5" w14:textId="77777777" w:rsidR="00A57354" w:rsidRDefault="00A57354" w:rsidP="009A6F14">
            <w:pPr>
              <w:widowControl w:val="0"/>
              <w:tabs>
                <w:tab w:val="left" w:pos="1701"/>
              </w:tabs>
              <w:autoSpaceDE w:val="0"/>
              <w:autoSpaceDN w:val="0"/>
              <w:adjustRightInd w:val="0"/>
              <w:jc w:val="center"/>
              <w:rPr>
                <w:i/>
              </w:rPr>
            </w:pPr>
          </w:p>
          <w:p w14:paraId="352C2DEF" w14:textId="77777777" w:rsidR="009901F3" w:rsidRDefault="009901F3" w:rsidP="009A6F14">
            <w:pPr>
              <w:widowControl w:val="0"/>
              <w:tabs>
                <w:tab w:val="left" w:pos="1701"/>
              </w:tabs>
              <w:autoSpaceDE w:val="0"/>
              <w:autoSpaceDN w:val="0"/>
              <w:adjustRightInd w:val="0"/>
              <w:jc w:val="center"/>
              <w:rPr>
                <w:i/>
              </w:rPr>
            </w:pPr>
          </w:p>
          <w:p w14:paraId="7AEB0815" w14:textId="77777777" w:rsidR="009901F3" w:rsidRDefault="009901F3" w:rsidP="009A6F14">
            <w:pPr>
              <w:widowControl w:val="0"/>
              <w:tabs>
                <w:tab w:val="left" w:pos="1701"/>
              </w:tabs>
              <w:autoSpaceDE w:val="0"/>
              <w:autoSpaceDN w:val="0"/>
              <w:adjustRightInd w:val="0"/>
              <w:jc w:val="center"/>
              <w:rPr>
                <w:i/>
              </w:rPr>
            </w:pPr>
          </w:p>
          <w:p w14:paraId="25A1FACD" w14:textId="77777777" w:rsidR="009901F3" w:rsidRDefault="009901F3" w:rsidP="009A6F14">
            <w:pPr>
              <w:widowControl w:val="0"/>
              <w:tabs>
                <w:tab w:val="left" w:pos="1701"/>
              </w:tabs>
              <w:autoSpaceDE w:val="0"/>
              <w:autoSpaceDN w:val="0"/>
              <w:adjustRightInd w:val="0"/>
              <w:jc w:val="center"/>
              <w:rPr>
                <w:i/>
              </w:rPr>
            </w:pPr>
          </w:p>
          <w:p w14:paraId="06EF2ED3" w14:textId="1D8784A0" w:rsidR="004A2A66" w:rsidRPr="00F720E9" w:rsidRDefault="009901F3" w:rsidP="009A6F14">
            <w:pPr>
              <w:widowControl w:val="0"/>
              <w:tabs>
                <w:tab w:val="left" w:pos="1701"/>
              </w:tabs>
              <w:autoSpaceDE w:val="0"/>
              <w:autoSpaceDN w:val="0"/>
              <w:adjustRightInd w:val="0"/>
              <w:jc w:val="center"/>
              <w:rPr>
                <w:i/>
              </w:rPr>
            </w:pPr>
            <w:r>
              <w:rPr>
                <w:i/>
              </w:rPr>
              <w:t>2</w:t>
            </w:r>
          </w:p>
        </w:tc>
        <w:tc>
          <w:tcPr>
            <w:tcW w:w="815" w:type="dxa"/>
          </w:tcPr>
          <w:p w14:paraId="01A7237B" w14:textId="77777777" w:rsidR="00A57354" w:rsidRDefault="00A57354" w:rsidP="009A6F14">
            <w:pPr>
              <w:widowControl w:val="0"/>
              <w:tabs>
                <w:tab w:val="left" w:pos="1701"/>
              </w:tabs>
              <w:autoSpaceDE w:val="0"/>
              <w:autoSpaceDN w:val="0"/>
              <w:adjustRightInd w:val="0"/>
              <w:jc w:val="center"/>
              <w:rPr>
                <w:i/>
              </w:rPr>
            </w:pPr>
          </w:p>
          <w:p w14:paraId="32145057" w14:textId="77777777" w:rsidR="004A2A66" w:rsidRDefault="004A2A66" w:rsidP="009A6F14">
            <w:pPr>
              <w:widowControl w:val="0"/>
              <w:tabs>
                <w:tab w:val="left" w:pos="1701"/>
              </w:tabs>
              <w:autoSpaceDE w:val="0"/>
              <w:autoSpaceDN w:val="0"/>
              <w:adjustRightInd w:val="0"/>
              <w:jc w:val="center"/>
              <w:rPr>
                <w:i/>
              </w:rPr>
            </w:pPr>
          </w:p>
          <w:p w14:paraId="505AD8D8" w14:textId="77777777" w:rsidR="009901F3" w:rsidRDefault="009901F3" w:rsidP="009A6F14">
            <w:pPr>
              <w:widowControl w:val="0"/>
              <w:tabs>
                <w:tab w:val="left" w:pos="1701"/>
              </w:tabs>
              <w:autoSpaceDE w:val="0"/>
              <w:autoSpaceDN w:val="0"/>
              <w:adjustRightInd w:val="0"/>
              <w:jc w:val="center"/>
              <w:rPr>
                <w:i/>
              </w:rPr>
            </w:pPr>
          </w:p>
          <w:p w14:paraId="483DBBFF" w14:textId="77777777" w:rsidR="009901F3" w:rsidRDefault="009901F3" w:rsidP="009A6F14">
            <w:pPr>
              <w:widowControl w:val="0"/>
              <w:tabs>
                <w:tab w:val="left" w:pos="1701"/>
              </w:tabs>
              <w:autoSpaceDE w:val="0"/>
              <w:autoSpaceDN w:val="0"/>
              <w:adjustRightInd w:val="0"/>
              <w:jc w:val="center"/>
              <w:rPr>
                <w:i/>
              </w:rPr>
            </w:pPr>
          </w:p>
          <w:p w14:paraId="20E4049C" w14:textId="03620433" w:rsidR="009901F3" w:rsidRPr="00F720E9" w:rsidRDefault="009901F3" w:rsidP="009A6F14">
            <w:pPr>
              <w:widowControl w:val="0"/>
              <w:tabs>
                <w:tab w:val="left" w:pos="1701"/>
              </w:tabs>
              <w:autoSpaceDE w:val="0"/>
              <w:autoSpaceDN w:val="0"/>
              <w:adjustRightInd w:val="0"/>
              <w:jc w:val="center"/>
              <w:rPr>
                <w:i/>
              </w:rPr>
            </w:pPr>
            <w:r>
              <w:rPr>
                <w:i/>
              </w:rPr>
              <w:t>4</w:t>
            </w:r>
          </w:p>
        </w:tc>
        <w:tc>
          <w:tcPr>
            <w:tcW w:w="815" w:type="dxa"/>
          </w:tcPr>
          <w:p w14:paraId="669191BD"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452B72B7" w14:textId="2B95D367" w:rsidR="00A57354" w:rsidRPr="000D16CD" w:rsidRDefault="00A57354" w:rsidP="009A6F14">
            <w:pPr>
              <w:widowControl w:val="0"/>
              <w:tabs>
                <w:tab w:val="num" w:pos="0"/>
              </w:tabs>
              <w:autoSpaceDE w:val="0"/>
              <w:autoSpaceDN w:val="0"/>
              <w:adjustRightInd w:val="0"/>
              <w:jc w:val="center"/>
              <w:rPr>
                <w:bCs/>
              </w:rPr>
            </w:pPr>
          </w:p>
        </w:tc>
        <w:tc>
          <w:tcPr>
            <w:tcW w:w="821" w:type="dxa"/>
          </w:tcPr>
          <w:p w14:paraId="499C773A" w14:textId="0DDC7381" w:rsidR="00A57354" w:rsidRPr="00F6642F" w:rsidRDefault="00A57354" w:rsidP="009A6F14">
            <w:pPr>
              <w:widowControl w:val="0"/>
              <w:tabs>
                <w:tab w:val="left" w:pos="1701"/>
              </w:tabs>
              <w:autoSpaceDE w:val="0"/>
              <w:autoSpaceDN w:val="0"/>
              <w:adjustRightInd w:val="0"/>
              <w:jc w:val="center"/>
              <w:rPr>
                <w:i/>
              </w:rPr>
            </w:pPr>
          </w:p>
          <w:p w14:paraId="2EDCAE5F" w14:textId="059D971A" w:rsidR="004A2A66" w:rsidRPr="00F6642F" w:rsidRDefault="004A2A66" w:rsidP="009A6F14">
            <w:pPr>
              <w:widowControl w:val="0"/>
              <w:tabs>
                <w:tab w:val="left" w:pos="1701"/>
              </w:tabs>
              <w:autoSpaceDE w:val="0"/>
              <w:autoSpaceDN w:val="0"/>
              <w:adjustRightInd w:val="0"/>
              <w:jc w:val="center"/>
              <w:rPr>
                <w:i/>
              </w:rPr>
            </w:pPr>
          </w:p>
        </w:tc>
        <w:tc>
          <w:tcPr>
            <w:tcW w:w="4002" w:type="dxa"/>
            <w:vMerge/>
          </w:tcPr>
          <w:p w14:paraId="645B600D" w14:textId="0A051620" w:rsidR="00A57354" w:rsidRPr="00DF3C1E" w:rsidRDefault="00A57354" w:rsidP="00B6294E">
            <w:pPr>
              <w:widowControl w:val="0"/>
              <w:tabs>
                <w:tab w:val="left" w:pos="1701"/>
              </w:tabs>
              <w:autoSpaceDE w:val="0"/>
              <w:autoSpaceDN w:val="0"/>
              <w:adjustRightInd w:val="0"/>
              <w:rPr>
                <w:i/>
              </w:rPr>
            </w:pPr>
          </w:p>
        </w:tc>
      </w:tr>
      <w:tr w:rsidR="00A57354" w:rsidRPr="006168DD" w14:paraId="4B9A2963" w14:textId="77777777" w:rsidTr="009901F3">
        <w:trPr>
          <w:trHeight w:val="463"/>
        </w:trPr>
        <w:tc>
          <w:tcPr>
            <w:tcW w:w="1701" w:type="dxa"/>
            <w:vMerge/>
          </w:tcPr>
          <w:p w14:paraId="4835E6A0" w14:textId="77777777" w:rsidR="00A57354" w:rsidRDefault="00A57354" w:rsidP="00B6294E">
            <w:pPr>
              <w:widowControl w:val="0"/>
              <w:tabs>
                <w:tab w:val="left" w:pos="1701"/>
              </w:tabs>
              <w:autoSpaceDE w:val="0"/>
              <w:autoSpaceDN w:val="0"/>
              <w:adjustRightInd w:val="0"/>
            </w:pPr>
          </w:p>
        </w:tc>
        <w:tc>
          <w:tcPr>
            <w:tcW w:w="5953" w:type="dxa"/>
          </w:tcPr>
          <w:p w14:paraId="6C65F657" w14:textId="3DE39137" w:rsidR="004A2A66" w:rsidRPr="00E949D2" w:rsidRDefault="004A2A66" w:rsidP="004A2A66">
            <w:r>
              <w:t>Тема 4</w:t>
            </w:r>
          </w:p>
          <w:p w14:paraId="56DD7119" w14:textId="1255D126" w:rsidR="004A2A66" w:rsidRPr="004A2A66" w:rsidRDefault="00907CA9" w:rsidP="00B07EE7">
            <w:r w:rsidRPr="00A501D9">
              <w:rPr>
                <w:sz w:val="24"/>
              </w:rPr>
              <w:t>Ответственность за нарушение законодательства о налогах и сборах</w:t>
            </w:r>
          </w:p>
        </w:tc>
        <w:tc>
          <w:tcPr>
            <w:tcW w:w="815" w:type="dxa"/>
          </w:tcPr>
          <w:p w14:paraId="40008C8F" w14:textId="77777777" w:rsidR="009901F3" w:rsidRDefault="009901F3" w:rsidP="009A6F14">
            <w:pPr>
              <w:widowControl w:val="0"/>
              <w:tabs>
                <w:tab w:val="left" w:pos="1701"/>
              </w:tabs>
              <w:autoSpaceDE w:val="0"/>
              <w:autoSpaceDN w:val="0"/>
              <w:adjustRightInd w:val="0"/>
              <w:jc w:val="center"/>
              <w:rPr>
                <w:i/>
              </w:rPr>
            </w:pPr>
          </w:p>
          <w:p w14:paraId="701D1879" w14:textId="77777777" w:rsidR="009901F3" w:rsidRDefault="009901F3" w:rsidP="009A6F14">
            <w:pPr>
              <w:widowControl w:val="0"/>
              <w:tabs>
                <w:tab w:val="left" w:pos="1701"/>
              </w:tabs>
              <w:autoSpaceDE w:val="0"/>
              <w:autoSpaceDN w:val="0"/>
              <w:adjustRightInd w:val="0"/>
              <w:jc w:val="center"/>
              <w:rPr>
                <w:i/>
              </w:rPr>
            </w:pPr>
          </w:p>
          <w:p w14:paraId="0848B848" w14:textId="50324FCC" w:rsidR="004A2A66" w:rsidRPr="00F720E9" w:rsidRDefault="009901F3" w:rsidP="009901F3">
            <w:pPr>
              <w:widowControl w:val="0"/>
              <w:tabs>
                <w:tab w:val="left" w:pos="1701"/>
              </w:tabs>
              <w:autoSpaceDE w:val="0"/>
              <w:autoSpaceDN w:val="0"/>
              <w:adjustRightInd w:val="0"/>
              <w:jc w:val="center"/>
              <w:rPr>
                <w:i/>
              </w:rPr>
            </w:pPr>
            <w:r>
              <w:rPr>
                <w:i/>
              </w:rPr>
              <w:t>2</w:t>
            </w:r>
          </w:p>
        </w:tc>
        <w:tc>
          <w:tcPr>
            <w:tcW w:w="815" w:type="dxa"/>
          </w:tcPr>
          <w:p w14:paraId="3FDC0479" w14:textId="77777777" w:rsidR="00A57354" w:rsidRDefault="00A57354" w:rsidP="009A6F14">
            <w:pPr>
              <w:widowControl w:val="0"/>
              <w:tabs>
                <w:tab w:val="left" w:pos="1701"/>
              </w:tabs>
              <w:autoSpaceDE w:val="0"/>
              <w:autoSpaceDN w:val="0"/>
              <w:adjustRightInd w:val="0"/>
              <w:jc w:val="center"/>
              <w:rPr>
                <w:i/>
              </w:rPr>
            </w:pPr>
          </w:p>
          <w:p w14:paraId="6247D4D8" w14:textId="77777777" w:rsidR="004A2A66" w:rsidRDefault="004A2A66" w:rsidP="00167332">
            <w:pPr>
              <w:widowControl w:val="0"/>
              <w:tabs>
                <w:tab w:val="left" w:pos="1701"/>
              </w:tabs>
              <w:autoSpaceDE w:val="0"/>
              <w:autoSpaceDN w:val="0"/>
              <w:adjustRightInd w:val="0"/>
              <w:jc w:val="center"/>
              <w:rPr>
                <w:i/>
              </w:rPr>
            </w:pPr>
          </w:p>
          <w:p w14:paraId="68D260B8" w14:textId="78BD44C6" w:rsidR="009901F3" w:rsidRPr="00C9126C" w:rsidRDefault="009901F3" w:rsidP="00167332">
            <w:pPr>
              <w:widowControl w:val="0"/>
              <w:tabs>
                <w:tab w:val="left" w:pos="1701"/>
              </w:tabs>
              <w:autoSpaceDE w:val="0"/>
              <w:autoSpaceDN w:val="0"/>
              <w:adjustRightInd w:val="0"/>
              <w:jc w:val="center"/>
              <w:rPr>
                <w:i/>
              </w:rPr>
            </w:pPr>
            <w:r>
              <w:rPr>
                <w:i/>
              </w:rPr>
              <w:t>4</w:t>
            </w:r>
          </w:p>
        </w:tc>
        <w:tc>
          <w:tcPr>
            <w:tcW w:w="815" w:type="dxa"/>
          </w:tcPr>
          <w:p w14:paraId="69D56662"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51383AB6" w14:textId="77777777" w:rsidR="00A57354" w:rsidRDefault="00A57354" w:rsidP="009A6F14">
            <w:pPr>
              <w:widowControl w:val="0"/>
              <w:tabs>
                <w:tab w:val="num" w:pos="0"/>
              </w:tabs>
              <w:autoSpaceDE w:val="0"/>
              <w:autoSpaceDN w:val="0"/>
              <w:adjustRightInd w:val="0"/>
              <w:jc w:val="center"/>
              <w:rPr>
                <w:bCs/>
              </w:rPr>
            </w:pPr>
          </w:p>
          <w:p w14:paraId="75313CBE" w14:textId="77777777" w:rsidR="00607B95" w:rsidRDefault="00607B95" w:rsidP="009A6F14">
            <w:pPr>
              <w:widowControl w:val="0"/>
              <w:tabs>
                <w:tab w:val="num" w:pos="0"/>
              </w:tabs>
              <w:autoSpaceDE w:val="0"/>
              <w:autoSpaceDN w:val="0"/>
              <w:adjustRightInd w:val="0"/>
              <w:jc w:val="center"/>
              <w:rPr>
                <w:bCs/>
              </w:rPr>
            </w:pPr>
          </w:p>
          <w:p w14:paraId="49D3D5C6" w14:textId="7CF4430D" w:rsidR="00607B95" w:rsidRPr="00607B95" w:rsidRDefault="00607B95" w:rsidP="009A6F14">
            <w:pPr>
              <w:widowControl w:val="0"/>
              <w:tabs>
                <w:tab w:val="num" w:pos="0"/>
              </w:tabs>
              <w:autoSpaceDE w:val="0"/>
              <w:autoSpaceDN w:val="0"/>
              <w:adjustRightInd w:val="0"/>
              <w:jc w:val="center"/>
              <w:rPr>
                <w:bCs/>
                <w:i/>
              </w:rPr>
            </w:pPr>
            <w:r w:rsidRPr="00607B95">
              <w:rPr>
                <w:bCs/>
                <w:i/>
              </w:rPr>
              <w:t>50</w:t>
            </w:r>
          </w:p>
        </w:tc>
        <w:tc>
          <w:tcPr>
            <w:tcW w:w="821" w:type="dxa"/>
          </w:tcPr>
          <w:p w14:paraId="35436DF5" w14:textId="77777777" w:rsidR="004A2A66" w:rsidRPr="00F6642F" w:rsidRDefault="004A2A66" w:rsidP="004A2A66">
            <w:pPr>
              <w:widowControl w:val="0"/>
              <w:tabs>
                <w:tab w:val="left" w:pos="1701"/>
              </w:tabs>
              <w:autoSpaceDE w:val="0"/>
              <w:autoSpaceDN w:val="0"/>
              <w:adjustRightInd w:val="0"/>
              <w:rPr>
                <w:i/>
              </w:rPr>
            </w:pPr>
          </w:p>
          <w:p w14:paraId="703CD268" w14:textId="77777777" w:rsidR="004A2A66" w:rsidRDefault="00167332" w:rsidP="00907CA9">
            <w:pPr>
              <w:widowControl w:val="0"/>
              <w:tabs>
                <w:tab w:val="left" w:pos="1701"/>
              </w:tabs>
              <w:autoSpaceDE w:val="0"/>
              <w:autoSpaceDN w:val="0"/>
              <w:adjustRightInd w:val="0"/>
              <w:rPr>
                <w:i/>
              </w:rPr>
            </w:pPr>
            <w:r w:rsidRPr="00F6642F">
              <w:rPr>
                <w:i/>
              </w:rPr>
              <w:t xml:space="preserve">    </w:t>
            </w:r>
          </w:p>
          <w:p w14:paraId="5EBCE891" w14:textId="6860D591" w:rsidR="00607B95" w:rsidRPr="00F6642F" w:rsidRDefault="00607B95" w:rsidP="00907CA9">
            <w:pPr>
              <w:widowControl w:val="0"/>
              <w:tabs>
                <w:tab w:val="left" w:pos="1701"/>
              </w:tabs>
              <w:autoSpaceDE w:val="0"/>
              <w:autoSpaceDN w:val="0"/>
              <w:adjustRightInd w:val="0"/>
              <w:rPr>
                <w:i/>
              </w:rPr>
            </w:pPr>
            <w:r>
              <w:rPr>
                <w:i/>
              </w:rPr>
              <w:t xml:space="preserve">     6</w:t>
            </w:r>
          </w:p>
        </w:tc>
        <w:tc>
          <w:tcPr>
            <w:tcW w:w="4002" w:type="dxa"/>
            <w:vMerge/>
          </w:tcPr>
          <w:p w14:paraId="03AE2A51" w14:textId="5042C0EC" w:rsidR="00A57354" w:rsidRDefault="00A57354" w:rsidP="00B6294E">
            <w:pPr>
              <w:widowControl w:val="0"/>
              <w:tabs>
                <w:tab w:val="left" w:pos="1701"/>
              </w:tabs>
              <w:autoSpaceDE w:val="0"/>
              <w:autoSpaceDN w:val="0"/>
              <w:adjustRightInd w:val="0"/>
              <w:rPr>
                <w:i/>
              </w:rPr>
            </w:pPr>
          </w:p>
        </w:tc>
      </w:tr>
      <w:tr w:rsidR="00A57354" w:rsidRPr="006168DD" w14:paraId="28F5B9D8" w14:textId="77777777" w:rsidTr="009901F3">
        <w:tc>
          <w:tcPr>
            <w:tcW w:w="1701" w:type="dxa"/>
            <w:vMerge/>
          </w:tcPr>
          <w:p w14:paraId="477E743A" w14:textId="77777777" w:rsidR="00A57354" w:rsidRDefault="00A57354" w:rsidP="00B6294E">
            <w:pPr>
              <w:widowControl w:val="0"/>
              <w:tabs>
                <w:tab w:val="left" w:pos="1701"/>
              </w:tabs>
              <w:autoSpaceDE w:val="0"/>
              <w:autoSpaceDN w:val="0"/>
              <w:adjustRightInd w:val="0"/>
            </w:pPr>
          </w:p>
        </w:tc>
        <w:tc>
          <w:tcPr>
            <w:tcW w:w="5953" w:type="dxa"/>
          </w:tcPr>
          <w:p w14:paraId="40DF1126" w14:textId="56012294" w:rsidR="00A57354" w:rsidRPr="00E949D2" w:rsidRDefault="004A2A66" w:rsidP="00B6294E">
            <w:r>
              <w:t>Тема 5</w:t>
            </w:r>
            <w:r w:rsidR="00A57354" w:rsidRPr="00E949D2">
              <w:t xml:space="preserve"> </w:t>
            </w:r>
          </w:p>
          <w:p w14:paraId="7434BFF4" w14:textId="1649D953" w:rsidR="00A57354" w:rsidRPr="00E949D2" w:rsidRDefault="009901F3" w:rsidP="00B6294E">
            <w:r w:rsidRPr="00A501D9">
              <w:rPr>
                <w:sz w:val="24"/>
              </w:rPr>
              <w:t>Налог на доходы физических лиц</w:t>
            </w:r>
            <w:r>
              <w:rPr>
                <w:sz w:val="24"/>
              </w:rPr>
              <w:t xml:space="preserve"> (НДФЛ).</w:t>
            </w:r>
          </w:p>
        </w:tc>
        <w:tc>
          <w:tcPr>
            <w:tcW w:w="815" w:type="dxa"/>
          </w:tcPr>
          <w:p w14:paraId="76A47B7B" w14:textId="77777777" w:rsidR="00A57354" w:rsidRPr="004A2A66" w:rsidRDefault="00A57354" w:rsidP="009A6F14">
            <w:pPr>
              <w:widowControl w:val="0"/>
              <w:tabs>
                <w:tab w:val="left" w:pos="1701"/>
              </w:tabs>
              <w:autoSpaceDE w:val="0"/>
              <w:autoSpaceDN w:val="0"/>
              <w:adjustRightInd w:val="0"/>
              <w:jc w:val="center"/>
              <w:rPr>
                <w:i/>
              </w:rPr>
            </w:pPr>
          </w:p>
          <w:p w14:paraId="26B4F618" w14:textId="72F79ED3" w:rsidR="004A2A66" w:rsidRPr="004A2A66" w:rsidRDefault="009901F3" w:rsidP="009A6F14">
            <w:pPr>
              <w:widowControl w:val="0"/>
              <w:tabs>
                <w:tab w:val="left" w:pos="1701"/>
              </w:tabs>
              <w:autoSpaceDE w:val="0"/>
              <w:autoSpaceDN w:val="0"/>
              <w:adjustRightInd w:val="0"/>
              <w:jc w:val="center"/>
              <w:rPr>
                <w:i/>
              </w:rPr>
            </w:pPr>
            <w:r>
              <w:rPr>
                <w:i/>
              </w:rPr>
              <w:t>4</w:t>
            </w:r>
          </w:p>
        </w:tc>
        <w:tc>
          <w:tcPr>
            <w:tcW w:w="815" w:type="dxa"/>
          </w:tcPr>
          <w:p w14:paraId="1F22229C" w14:textId="77777777" w:rsidR="00A57354" w:rsidRDefault="00A57354" w:rsidP="009A6F14">
            <w:pPr>
              <w:widowControl w:val="0"/>
              <w:tabs>
                <w:tab w:val="left" w:pos="1701"/>
              </w:tabs>
              <w:autoSpaceDE w:val="0"/>
              <w:autoSpaceDN w:val="0"/>
              <w:adjustRightInd w:val="0"/>
              <w:jc w:val="center"/>
              <w:rPr>
                <w:i/>
              </w:rPr>
            </w:pPr>
          </w:p>
          <w:p w14:paraId="0751B357" w14:textId="100445C3" w:rsidR="004A2A66" w:rsidRPr="00C9126C" w:rsidRDefault="009901F3" w:rsidP="004A2A66">
            <w:pPr>
              <w:widowControl w:val="0"/>
              <w:tabs>
                <w:tab w:val="left" w:pos="1701"/>
              </w:tabs>
              <w:autoSpaceDE w:val="0"/>
              <w:autoSpaceDN w:val="0"/>
              <w:adjustRightInd w:val="0"/>
              <w:jc w:val="center"/>
              <w:rPr>
                <w:i/>
              </w:rPr>
            </w:pPr>
            <w:r>
              <w:rPr>
                <w:i/>
              </w:rPr>
              <w:t>4</w:t>
            </w:r>
          </w:p>
        </w:tc>
        <w:tc>
          <w:tcPr>
            <w:tcW w:w="815" w:type="dxa"/>
          </w:tcPr>
          <w:p w14:paraId="6459C20E"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7950D750" w14:textId="28A44F4C" w:rsidR="00A57354" w:rsidRPr="000D16CD" w:rsidRDefault="00A57354" w:rsidP="009A6F14">
            <w:pPr>
              <w:widowControl w:val="0"/>
              <w:tabs>
                <w:tab w:val="num" w:pos="0"/>
              </w:tabs>
              <w:autoSpaceDE w:val="0"/>
              <w:autoSpaceDN w:val="0"/>
              <w:adjustRightInd w:val="0"/>
              <w:jc w:val="center"/>
              <w:rPr>
                <w:bCs/>
              </w:rPr>
            </w:pPr>
          </w:p>
        </w:tc>
        <w:tc>
          <w:tcPr>
            <w:tcW w:w="821" w:type="dxa"/>
          </w:tcPr>
          <w:p w14:paraId="566569F5" w14:textId="77777777" w:rsidR="00A57354" w:rsidRPr="00F6642F" w:rsidRDefault="00A57354" w:rsidP="009A6F14">
            <w:pPr>
              <w:widowControl w:val="0"/>
              <w:tabs>
                <w:tab w:val="left" w:pos="1701"/>
              </w:tabs>
              <w:autoSpaceDE w:val="0"/>
              <w:autoSpaceDN w:val="0"/>
              <w:adjustRightInd w:val="0"/>
              <w:jc w:val="center"/>
              <w:rPr>
                <w:i/>
              </w:rPr>
            </w:pPr>
          </w:p>
          <w:p w14:paraId="2D610289" w14:textId="22035EBE" w:rsidR="004A2A66" w:rsidRPr="00F6642F" w:rsidRDefault="004A2A66" w:rsidP="004A2A66">
            <w:pPr>
              <w:widowControl w:val="0"/>
              <w:tabs>
                <w:tab w:val="left" w:pos="1701"/>
              </w:tabs>
              <w:autoSpaceDE w:val="0"/>
              <w:autoSpaceDN w:val="0"/>
              <w:adjustRightInd w:val="0"/>
              <w:jc w:val="center"/>
              <w:rPr>
                <w:i/>
              </w:rPr>
            </w:pPr>
          </w:p>
        </w:tc>
        <w:tc>
          <w:tcPr>
            <w:tcW w:w="4002" w:type="dxa"/>
            <w:vMerge/>
          </w:tcPr>
          <w:p w14:paraId="7DAB1FF3" w14:textId="77777777" w:rsidR="00A57354" w:rsidRPr="00DF3C1E" w:rsidRDefault="00A57354" w:rsidP="00B6294E">
            <w:pPr>
              <w:widowControl w:val="0"/>
              <w:tabs>
                <w:tab w:val="left" w:pos="1701"/>
              </w:tabs>
              <w:autoSpaceDE w:val="0"/>
              <w:autoSpaceDN w:val="0"/>
              <w:adjustRightInd w:val="0"/>
            </w:pPr>
          </w:p>
        </w:tc>
      </w:tr>
      <w:tr w:rsidR="00A57354" w:rsidRPr="006168DD" w14:paraId="2815F7E2" w14:textId="77777777" w:rsidTr="009901F3">
        <w:tc>
          <w:tcPr>
            <w:tcW w:w="1701" w:type="dxa"/>
            <w:vMerge/>
          </w:tcPr>
          <w:p w14:paraId="13BCBF5D" w14:textId="77777777" w:rsidR="00A57354" w:rsidRDefault="00A57354" w:rsidP="00B6294E">
            <w:pPr>
              <w:widowControl w:val="0"/>
              <w:tabs>
                <w:tab w:val="left" w:pos="1701"/>
              </w:tabs>
              <w:autoSpaceDE w:val="0"/>
              <w:autoSpaceDN w:val="0"/>
              <w:adjustRightInd w:val="0"/>
            </w:pPr>
          </w:p>
        </w:tc>
        <w:tc>
          <w:tcPr>
            <w:tcW w:w="5953" w:type="dxa"/>
          </w:tcPr>
          <w:p w14:paraId="1D614B21" w14:textId="77777777" w:rsidR="00A57354" w:rsidRDefault="004A2A66" w:rsidP="0068320A">
            <w:r w:rsidRPr="004A2A66">
              <w:t xml:space="preserve">Тема 6 </w:t>
            </w:r>
          </w:p>
          <w:p w14:paraId="4B060211" w14:textId="6DDD6D18" w:rsidR="0068320A" w:rsidRPr="004A2A66" w:rsidRDefault="009901F3" w:rsidP="0068320A">
            <w:r w:rsidRPr="00A501D9">
              <w:rPr>
                <w:sz w:val="24"/>
              </w:rPr>
              <w:t>Косвенные налоги (НДС</w:t>
            </w:r>
            <w:r>
              <w:rPr>
                <w:sz w:val="24"/>
              </w:rPr>
              <w:t>).</w:t>
            </w:r>
          </w:p>
        </w:tc>
        <w:tc>
          <w:tcPr>
            <w:tcW w:w="815" w:type="dxa"/>
          </w:tcPr>
          <w:p w14:paraId="20950768" w14:textId="77777777" w:rsidR="00A57354" w:rsidRDefault="00A57354" w:rsidP="009A6F14">
            <w:pPr>
              <w:widowControl w:val="0"/>
              <w:tabs>
                <w:tab w:val="left" w:pos="1701"/>
              </w:tabs>
              <w:autoSpaceDE w:val="0"/>
              <w:autoSpaceDN w:val="0"/>
              <w:adjustRightInd w:val="0"/>
              <w:jc w:val="center"/>
              <w:rPr>
                <w:i/>
              </w:rPr>
            </w:pPr>
          </w:p>
          <w:p w14:paraId="408A1141" w14:textId="1049D2E9" w:rsidR="009901F3" w:rsidRPr="004A2A66" w:rsidRDefault="009901F3" w:rsidP="009A6F14">
            <w:pPr>
              <w:widowControl w:val="0"/>
              <w:tabs>
                <w:tab w:val="left" w:pos="1701"/>
              </w:tabs>
              <w:autoSpaceDE w:val="0"/>
              <w:autoSpaceDN w:val="0"/>
              <w:adjustRightInd w:val="0"/>
              <w:jc w:val="center"/>
              <w:rPr>
                <w:i/>
              </w:rPr>
            </w:pPr>
            <w:r>
              <w:rPr>
                <w:i/>
              </w:rPr>
              <w:t>2</w:t>
            </w:r>
          </w:p>
        </w:tc>
        <w:tc>
          <w:tcPr>
            <w:tcW w:w="815" w:type="dxa"/>
          </w:tcPr>
          <w:p w14:paraId="0EF4F7A0" w14:textId="77777777" w:rsidR="00A57354" w:rsidRDefault="00A57354" w:rsidP="009A6F14">
            <w:pPr>
              <w:widowControl w:val="0"/>
              <w:tabs>
                <w:tab w:val="left" w:pos="1701"/>
              </w:tabs>
              <w:autoSpaceDE w:val="0"/>
              <w:autoSpaceDN w:val="0"/>
              <w:adjustRightInd w:val="0"/>
              <w:jc w:val="center"/>
              <w:rPr>
                <w:i/>
              </w:rPr>
            </w:pPr>
          </w:p>
          <w:p w14:paraId="0BC4C49B" w14:textId="66CC67ED" w:rsidR="009901F3" w:rsidRPr="00C9126C" w:rsidRDefault="009901F3" w:rsidP="009A6F14">
            <w:pPr>
              <w:widowControl w:val="0"/>
              <w:tabs>
                <w:tab w:val="left" w:pos="1701"/>
              </w:tabs>
              <w:autoSpaceDE w:val="0"/>
              <w:autoSpaceDN w:val="0"/>
              <w:adjustRightInd w:val="0"/>
              <w:jc w:val="center"/>
              <w:rPr>
                <w:i/>
              </w:rPr>
            </w:pPr>
            <w:r>
              <w:rPr>
                <w:i/>
              </w:rPr>
              <w:t>4</w:t>
            </w:r>
          </w:p>
        </w:tc>
        <w:tc>
          <w:tcPr>
            <w:tcW w:w="815" w:type="dxa"/>
          </w:tcPr>
          <w:p w14:paraId="16B7278F"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2CB45246" w14:textId="4282EE80" w:rsidR="00A57354" w:rsidRPr="000D16CD" w:rsidRDefault="00A57354" w:rsidP="009A6F14">
            <w:pPr>
              <w:widowControl w:val="0"/>
              <w:tabs>
                <w:tab w:val="num" w:pos="0"/>
              </w:tabs>
              <w:autoSpaceDE w:val="0"/>
              <w:autoSpaceDN w:val="0"/>
              <w:adjustRightInd w:val="0"/>
              <w:jc w:val="center"/>
              <w:rPr>
                <w:bCs/>
              </w:rPr>
            </w:pPr>
          </w:p>
        </w:tc>
        <w:tc>
          <w:tcPr>
            <w:tcW w:w="821" w:type="dxa"/>
          </w:tcPr>
          <w:p w14:paraId="1CC50C24" w14:textId="481D79BB" w:rsidR="004A2A66" w:rsidRPr="00F6642F" w:rsidRDefault="004A2A66" w:rsidP="004A2A66">
            <w:pPr>
              <w:widowControl w:val="0"/>
              <w:tabs>
                <w:tab w:val="left" w:pos="1701"/>
              </w:tabs>
              <w:autoSpaceDE w:val="0"/>
              <w:autoSpaceDN w:val="0"/>
              <w:adjustRightInd w:val="0"/>
              <w:jc w:val="center"/>
              <w:rPr>
                <w:i/>
              </w:rPr>
            </w:pPr>
          </w:p>
        </w:tc>
        <w:tc>
          <w:tcPr>
            <w:tcW w:w="4002" w:type="dxa"/>
            <w:vMerge/>
          </w:tcPr>
          <w:p w14:paraId="4E6F8A35" w14:textId="77777777" w:rsidR="00A57354" w:rsidRPr="00DF3C1E" w:rsidRDefault="00A57354" w:rsidP="00B6294E">
            <w:pPr>
              <w:widowControl w:val="0"/>
              <w:tabs>
                <w:tab w:val="left" w:pos="1701"/>
              </w:tabs>
              <w:autoSpaceDE w:val="0"/>
              <w:autoSpaceDN w:val="0"/>
              <w:adjustRightInd w:val="0"/>
            </w:pPr>
          </w:p>
        </w:tc>
      </w:tr>
      <w:tr w:rsidR="00A57354" w:rsidRPr="006168DD" w14:paraId="6BEEFC86" w14:textId="77777777" w:rsidTr="009901F3">
        <w:tc>
          <w:tcPr>
            <w:tcW w:w="1701" w:type="dxa"/>
            <w:vMerge/>
          </w:tcPr>
          <w:p w14:paraId="6F402C40" w14:textId="77777777" w:rsidR="00A57354" w:rsidRDefault="00A57354" w:rsidP="00B6294E">
            <w:pPr>
              <w:widowControl w:val="0"/>
              <w:tabs>
                <w:tab w:val="left" w:pos="1701"/>
              </w:tabs>
              <w:autoSpaceDE w:val="0"/>
              <w:autoSpaceDN w:val="0"/>
              <w:adjustRightInd w:val="0"/>
            </w:pPr>
          </w:p>
        </w:tc>
        <w:tc>
          <w:tcPr>
            <w:tcW w:w="5953" w:type="dxa"/>
          </w:tcPr>
          <w:p w14:paraId="16B7122F" w14:textId="77777777" w:rsidR="00A57354" w:rsidRDefault="004A2A66" w:rsidP="0068320A">
            <w:r>
              <w:t xml:space="preserve">Тема 7 </w:t>
            </w:r>
          </w:p>
          <w:p w14:paraId="0BEE861E" w14:textId="7B2CDE2B" w:rsidR="0068320A" w:rsidRDefault="009901F3" w:rsidP="0068320A">
            <w:pPr>
              <w:rPr>
                <w:b/>
              </w:rPr>
            </w:pPr>
            <w:r>
              <w:rPr>
                <w:sz w:val="24"/>
              </w:rPr>
              <w:t>Налог на прибыль</w:t>
            </w:r>
          </w:p>
        </w:tc>
        <w:tc>
          <w:tcPr>
            <w:tcW w:w="815" w:type="dxa"/>
          </w:tcPr>
          <w:p w14:paraId="02F4E1D0" w14:textId="77777777" w:rsidR="009901F3" w:rsidRDefault="009901F3" w:rsidP="00907CA9">
            <w:pPr>
              <w:widowControl w:val="0"/>
              <w:tabs>
                <w:tab w:val="left" w:pos="1701"/>
              </w:tabs>
              <w:autoSpaceDE w:val="0"/>
              <w:autoSpaceDN w:val="0"/>
              <w:adjustRightInd w:val="0"/>
              <w:jc w:val="center"/>
              <w:rPr>
                <w:i/>
              </w:rPr>
            </w:pPr>
          </w:p>
          <w:p w14:paraId="589BF1E8" w14:textId="0787A3AF" w:rsidR="009901F3" w:rsidRPr="004A2A66" w:rsidRDefault="009901F3" w:rsidP="009901F3">
            <w:pPr>
              <w:widowControl w:val="0"/>
              <w:tabs>
                <w:tab w:val="left" w:pos="1701"/>
              </w:tabs>
              <w:autoSpaceDE w:val="0"/>
              <w:autoSpaceDN w:val="0"/>
              <w:adjustRightInd w:val="0"/>
              <w:jc w:val="center"/>
              <w:rPr>
                <w:i/>
              </w:rPr>
            </w:pPr>
            <w:r>
              <w:rPr>
                <w:i/>
              </w:rPr>
              <w:t>2</w:t>
            </w:r>
          </w:p>
        </w:tc>
        <w:tc>
          <w:tcPr>
            <w:tcW w:w="815" w:type="dxa"/>
          </w:tcPr>
          <w:p w14:paraId="4ABBCEC8" w14:textId="77777777" w:rsidR="004A2A66" w:rsidRDefault="009901F3" w:rsidP="009901F3">
            <w:pPr>
              <w:widowControl w:val="0"/>
              <w:tabs>
                <w:tab w:val="left" w:pos="1701"/>
              </w:tabs>
              <w:autoSpaceDE w:val="0"/>
              <w:autoSpaceDN w:val="0"/>
              <w:adjustRightInd w:val="0"/>
              <w:rPr>
                <w:i/>
              </w:rPr>
            </w:pPr>
            <w:r>
              <w:rPr>
                <w:i/>
              </w:rPr>
              <w:t xml:space="preserve">    </w:t>
            </w:r>
          </w:p>
          <w:p w14:paraId="719C3648" w14:textId="376CA798" w:rsidR="009901F3" w:rsidRPr="00C9126C" w:rsidRDefault="009901F3" w:rsidP="009901F3">
            <w:pPr>
              <w:widowControl w:val="0"/>
              <w:tabs>
                <w:tab w:val="left" w:pos="1701"/>
              </w:tabs>
              <w:autoSpaceDE w:val="0"/>
              <w:autoSpaceDN w:val="0"/>
              <w:adjustRightInd w:val="0"/>
              <w:rPr>
                <w:i/>
              </w:rPr>
            </w:pPr>
            <w:r>
              <w:rPr>
                <w:i/>
              </w:rPr>
              <w:t xml:space="preserve">    2</w:t>
            </w:r>
          </w:p>
        </w:tc>
        <w:tc>
          <w:tcPr>
            <w:tcW w:w="815" w:type="dxa"/>
          </w:tcPr>
          <w:p w14:paraId="10DB62AB"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79E4D949" w14:textId="340480D0" w:rsidR="00A57354" w:rsidRPr="000D16CD" w:rsidRDefault="00A57354" w:rsidP="009A6F14">
            <w:pPr>
              <w:widowControl w:val="0"/>
              <w:tabs>
                <w:tab w:val="num" w:pos="0"/>
              </w:tabs>
              <w:autoSpaceDE w:val="0"/>
              <w:autoSpaceDN w:val="0"/>
              <w:adjustRightInd w:val="0"/>
              <w:jc w:val="center"/>
              <w:rPr>
                <w:bCs/>
              </w:rPr>
            </w:pPr>
          </w:p>
        </w:tc>
        <w:tc>
          <w:tcPr>
            <w:tcW w:w="821" w:type="dxa"/>
          </w:tcPr>
          <w:p w14:paraId="5B70BFE0" w14:textId="2DD3E7F5" w:rsidR="004A2A66" w:rsidRPr="00F6642F" w:rsidRDefault="004A2A66" w:rsidP="004A2A66">
            <w:pPr>
              <w:widowControl w:val="0"/>
              <w:tabs>
                <w:tab w:val="left" w:pos="1701"/>
              </w:tabs>
              <w:autoSpaceDE w:val="0"/>
              <w:autoSpaceDN w:val="0"/>
              <w:adjustRightInd w:val="0"/>
              <w:jc w:val="center"/>
              <w:rPr>
                <w:i/>
              </w:rPr>
            </w:pPr>
          </w:p>
        </w:tc>
        <w:tc>
          <w:tcPr>
            <w:tcW w:w="4002" w:type="dxa"/>
            <w:vMerge/>
          </w:tcPr>
          <w:p w14:paraId="0F7DE60B" w14:textId="77777777" w:rsidR="00A57354" w:rsidRPr="00DF3C1E" w:rsidRDefault="00A57354" w:rsidP="00B6294E">
            <w:pPr>
              <w:widowControl w:val="0"/>
              <w:tabs>
                <w:tab w:val="left" w:pos="1701"/>
              </w:tabs>
              <w:autoSpaceDE w:val="0"/>
              <w:autoSpaceDN w:val="0"/>
              <w:adjustRightInd w:val="0"/>
            </w:pPr>
          </w:p>
        </w:tc>
      </w:tr>
      <w:tr w:rsidR="00907CA9" w:rsidRPr="006168DD" w14:paraId="77DD0227" w14:textId="77777777" w:rsidTr="009901F3">
        <w:tc>
          <w:tcPr>
            <w:tcW w:w="1701" w:type="dxa"/>
          </w:tcPr>
          <w:p w14:paraId="70E8996E" w14:textId="21F8A6C6" w:rsidR="00907CA9" w:rsidRDefault="00907CA9" w:rsidP="00B6294E">
            <w:pPr>
              <w:widowControl w:val="0"/>
              <w:tabs>
                <w:tab w:val="left" w:pos="1701"/>
              </w:tabs>
              <w:autoSpaceDE w:val="0"/>
              <w:autoSpaceDN w:val="0"/>
              <w:adjustRightInd w:val="0"/>
            </w:pPr>
          </w:p>
        </w:tc>
        <w:tc>
          <w:tcPr>
            <w:tcW w:w="5953" w:type="dxa"/>
          </w:tcPr>
          <w:p w14:paraId="03541953" w14:textId="77777777" w:rsidR="00907CA9" w:rsidRDefault="00907CA9" w:rsidP="0068320A">
            <w:r>
              <w:t>Тема 8</w:t>
            </w:r>
          </w:p>
          <w:p w14:paraId="26530361" w14:textId="50944FAB" w:rsidR="009901F3" w:rsidRDefault="009901F3" w:rsidP="0068320A">
            <w:r>
              <w:rPr>
                <w:sz w:val="24"/>
                <w:szCs w:val="24"/>
              </w:rPr>
              <w:t xml:space="preserve">Транспортный налог, налог на имущество организаций, </w:t>
            </w:r>
            <w:r>
              <w:rPr>
                <w:sz w:val="24"/>
                <w:szCs w:val="24"/>
              </w:rPr>
              <w:lastRenderedPageBreak/>
              <w:t>налог на имущество физических лиц.</w:t>
            </w:r>
          </w:p>
        </w:tc>
        <w:tc>
          <w:tcPr>
            <w:tcW w:w="815" w:type="dxa"/>
          </w:tcPr>
          <w:p w14:paraId="59B561CD" w14:textId="77777777" w:rsidR="00907CA9" w:rsidRPr="004A2A66" w:rsidRDefault="00907CA9" w:rsidP="00907CA9">
            <w:pPr>
              <w:widowControl w:val="0"/>
              <w:tabs>
                <w:tab w:val="left" w:pos="1701"/>
              </w:tabs>
              <w:autoSpaceDE w:val="0"/>
              <w:autoSpaceDN w:val="0"/>
              <w:adjustRightInd w:val="0"/>
              <w:jc w:val="center"/>
              <w:rPr>
                <w:i/>
              </w:rPr>
            </w:pPr>
          </w:p>
        </w:tc>
        <w:tc>
          <w:tcPr>
            <w:tcW w:w="815" w:type="dxa"/>
          </w:tcPr>
          <w:p w14:paraId="1E75CCD7" w14:textId="77777777" w:rsidR="00907CA9" w:rsidRPr="00C9126C" w:rsidRDefault="00907CA9" w:rsidP="00907CA9">
            <w:pPr>
              <w:widowControl w:val="0"/>
              <w:tabs>
                <w:tab w:val="left" w:pos="1701"/>
              </w:tabs>
              <w:autoSpaceDE w:val="0"/>
              <w:autoSpaceDN w:val="0"/>
              <w:adjustRightInd w:val="0"/>
              <w:jc w:val="center"/>
              <w:rPr>
                <w:i/>
              </w:rPr>
            </w:pPr>
          </w:p>
        </w:tc>
        <w:tc>
          <w:tcPr>
            <w:tcW w:w="815" w:type="dxa"/>
          </w:tcPr>
          <w:p w14:paraId="28402601" w14:textId="77777777" w:rsidR="00907CA9" w:rsidRPr="00C9126C" w:rsidRDefault="00907CA9" w:rsidP="009A6F14">
            <w:pPr>
              <w:widowControl w:val="0"/>
              <w:tabs>
                <w:tab w:val="left" w:pos="1701"/>
              </w:tabs>
              <w:autoSpaceDE w:val="0"/>
              <w:autoSpaceDN w:val="0"/>
              <w:adjustRightInd w:val="0"/>
              <w:jc w:val="center"/>
              <w:rPr>
                <w:i/>
              </w:rPr>
            </w:pPr>
          </w:p>
        </w:tc>
        <w:tc>
          <w:tcPr>
            <w:tcW w:w="816" w:type="dxa"/>
          </w:tcPr>
          <w:p w14:paraId="3FFEBC4B" w14:textId="77777777" w:rsidR="00907CA9" w:rsidRPr="000D16CD" w:rsidRDefault="00907CA9" w:rsidP="009A6F14">
            <w:pPr>
              <w:widowControl w:val="0"/>
              <w:tabs>
                <w:tab w:val="num" w:pos="0"/>
              </w:tabs>
              <w:autoSpaceDE w:val="0"/>
              <w:autoSpaceDN w:val="0"/>
              <w:adjustRightInd w:val="0"/>
              <w:jc w:val="center"/>
              <w:rPr>
                <w:bCs/>
              </w:rPr>
            </w:pPr>
          </w:p>
        </w:tc>
        <w:tc>
          <w:tcPr>
            <w:tcW w:w="821" w:type="dxa"/>
          </w:tcPr>
          <w:p w14:paraId="2A8A7179" w14:textId="755FE0BA" w:rsidR="00907CA9" w:rsidRPr="00F6642F" w:rsidRDefault="00607B95" w:rsidP="004A2A66">
            <w:pPr>
              <w:widowControl w:val="0"/>
              <w:tabs>
                <w:tab w:val="left" w:pos="1701"/>
              </w:tabs>
              <w:autoSpaceDE w:val="0"/>
              <w:autoSpaceDN w:val="0"/>
              <w:adjustRightInd w:val="0"/>
              <w:jc w:val="center"/>
              <w:rPr>
                <w:i/>
              </w:rPr>
            </w:pPr>
            <w:r>
              <w:rPr>
                <w:i/>
              </w:rPr>
              <w:t>15</w:t>
            </w:r>
          </w:p>
        </w:tc>
        <w:tc>
          <w:tcPr>
            <w:tcW w:w="4002" w:type="dxa"/>
          </w:tcPr>
          <w:p w14:paraId="1C2FFBD6" w14:textId="77777777" w:rsidR="00907CA9" w:rsidRPr="00DF3C1E" w:rsidRDefault="00907CA9" w:rsidP="00B6294E">
            <w:pPr>
              <w:widowControl w:val="0"/>
              <w:tabs>
                <w:tab w:val="left" w:pos="1701"/>
              </w:tabs>
              <w:autoSpaceDE w:val="0"/>
              <w:autoSpaceDN w:val="0"/>
              <w:adjustRightInd w:val="0"/>
            </w:pPr>
          </w:p>
        </w:tc>
      </w:tr>
      <w:tr w:rsidR="00907CA9" w:rsidRPr="006168DD" w14:paraId="02B69361" w14:textId="77777777" w:rsidTr="009901F3">
        <w:tc>
          <w:tcPr>
            <w:tcW w:w="1701" w:type="dxa"/>
          </w:tcPr>
          <w:p w14:paraId="1AF5F0F1" w14:textId="77777777" w:rsidR="00907CA9" w:rsidRDefault="00907CA9" w:rsidP="00B6294E">
            <w:pPr>
              <w:widowControl w:val="0"/>
              <w:tabs>
                <w:tab w:val="left" w:pos="1701"/>
              </w:tabs>
              <w:autoSpaceDE w:val="0"/>
              <w:autoSpaceDN w:val="0"/>
              <w:adjustRightInd w:val="0"/>
            </w:pPr>
          </w:p>
        </w:tc>
        <w:tc>
          <w:tcPr>
            <w:tcW w:w="5953" w:type="dxa"/>
          </w:tcPr>
          <w:p w14:paraId="64C142D6" w14:textId="77777777" w:rsidR="00907CA9" w:rsidRDefault="00907CA9" w:rsidP="0068320A">
            <w:r>
              <w:t>Тема 9</w:t>
            </w:r>
          </w:p>
          <w:p w14:paraId="68291900" w14:textId="3EB1795F" w:rsidR="009901F3" w:rsidRDefault="009901F3" w:rsidP="0068320A">
            <w:r w:rsidRPr="00A501D9">
              <w:rPr>
                <w:sz w:val="24"/>
              </w:rPr>
              <w:t>Упрощенная система налогообложения</w:t>
            </w:r>
            <w:r>
              <w:rPr>
                <w:sz w:val="24"/>
              </w:rPr>
              <w:t>. Патентная система налогообложения. Налог на профессиональный доход. Торговый сбор</w:t>
            </w:r>
          </w:p>
        </w:tc>
        <w:tc>
          <w:tcPr>
            <w:tcW w:w="815" w:type="dxa"/>
          </w:tcPr>
          <w:p w14:paraId="55D328E9" w14:textId="77777777" w:rsidR="009901F3" w:rsidRDefault="009901F3" w:rsidP="00907CA9">
            <w:pPr>
              <w:widowControl w:val="0"/>
              <w:tabs>
                <w:tab w:val="left" w:pos="1701"/>
              </w:tabs>
              <w:autoSpaceDE w:val="0"/>
              <w:autoSpaceDN w:val="0"/>
              <w:adjustRightInd w:val="0"/>
              <w:jc w:val="center"/>
              <w:rPr>
                <w:i/>
              </w:rPr>
            </w:pPr>
          </w:p>
          <w:p w14:paraId="20D56390" w14:textId="77777777" w:rsidR="009901F3" w:rsidRDefault="009901F3" w:rsidP="00907CA9">
            <w:pPr>
              <w:widowControl w:val="0"/>
              <w:tabs>
                <w:tab w:val="left" w:pos="1701"/>
              </w:tabs>
              <w:autoSpaceDE w:val="0"/>
              <w:autoSpaceDN w:val="0"/>
              <w:adjustRightInd w:val="0"/>
              <w:jc w:val="center"/>
              <w:rPr>
                <w:i/>
              </w:rPr>
            </w:pPr>
          </w:p>
          <w:p w14:paraId="35595AE3" w14:textId="77777777" w:rsidR="009901F3" w:rsidRDefault="009901F3" w:rsidP="00907CA9">
            <w:pPr>
              <w:widowControl w:val="0"/>
              <w:tabs>
                <w:tab w:val="left" w:pos="1701"/>
              </w:tabs>
              <w:autoSpaceDE w:val="0"/>
              <w:autoSpaceDN w:val="0"/>
              <w:adjustRightInd w:val="0"/>
              <w:jc w:val="center"/>
              <w:rPr>
                <w:i/>
              </w:rPr>
            </w:pPr>
          </w:p>
          <w:p w14:paraId="0BB111D6" w14:textId="6B05BA90" w:rsidR="00907CA9" w:rsidRPr="004A2A66" w:rsidRDefault="009901F3" w:rsidP="00907CA9">
            <w:pPr>
              <w:widowControl w:val="0"/>
              <w:tabs>
                <w:tab w:val="left" w:pos="1701"/>
              </w:tabs>
              <w:autoSpaceDE w:val="0"/>
              <w:autoSpaceDN w:val="0"/>
              <w:adjustRightInd w:val="0"/>
              <w:jc w:val="center"/>
              <w:rPr>
                <w:i/>
              </w:rPr>
            </w:pPr>
            <w:r>
              <w:rPr>
                <w:i/>
              </w:rPr>
              <w:t>2</w:t>
            </w:r>
          </w:p>
        </w:tc>
        <w:tc>
          <w:tcPr>
            <w:tcW w:w="815" w:type="dxa"/>
          </w:tcPr>
          <w:p w14:paraId="5FE4181A" w14:textId="77777777" w:rsidR="00907CA9" w:rsidRDefault="00907CA9" w:rsidP="00907CA9">
            <w:pPr>
              <w:widowControl w:val="0"/>
              <w:tabs>
                <w:tab w:val="left" w:pos="1701"/>
              </w:tabs>
              <w:autoSpaceDE w:val="0"/>
              <w:autoSpaceDN w:val="0"/>
              <w:adjustRightInd w:val="0"/>
              <w:jc w:val="center"/>
              <w:rPr>
                <w:i/>
              </w:rPr>
            </w:pPr>
          </w:p>
          <w:p w14:paraId="4C7D896B" w14:textId="77777777" w:rsidR="009901F3" w:rsidRDefault="009901F3" w:rsidP="00907CA9">
            <w:pPr>
              <w:widowControl w:val="0"/>
              <w:tabs>
                <w:tab w:val="left" w:pos="1701"/>
              </w:tabs>
              <w:autoSpaceDE w:val="0"/>
              <w:autoSpaceDN w:val="0"/>
              <w:adjustRightInd w:val="0"/>
              <w:jc w:val="center"/>
              <w:rPr>
                <w:i/>
              </w:rPr>
            </w:pPr>
          </w:p>
          <w:p w14:paraId="070D9DE6" w14:textId="77777777" w:rsidR="009901F3" w:rsidRDefault="009901F3" w:rsidP="00907CA9">
            <w:pPr>
              <w:widowControl w:val="0"/>
              <w:tabs>
                <w:tab w:val="left" w:pos="1701"/>
              </w:tabs>
              <w:autoSpaceDE w:val="0"/>
              <w:autoSpaceDN w:val="0"/>
              <w:adjustRightInd w:val="0"/>
              <w:jc w:val="center"/>
              <w:rPr>
                <w:i/>
              </w:rPr>
            </w:pPr>
          </w:p>
          <w:p w14:paraId="2305E362" w14:textId="306F33BB" w:rsidR="009901F3" w:rsidRPr="00C9126C" w:rsidRDefault="009901F3" w:rsidP="00907CA9">
            <w:pPr>
              <w:widowControl w:val="0"/>
              <w:tabs>
                <w:tab w:val="left" w:pos="1701"/>
              </w:tabs>
              <w:autoSpaceDE w:val="0"/>
              <w:autoSpaceDN w:val="0"/>
              <w:adjustRightInd w:val="0"/>
              <w:jc w:val="center"/>
              <w:rPr>
                <w:i/>
              </w:rPr>
            </w:pPr>
            <w:r>
              <w:rPr>
                <w:i/>
              </w:rPr>
              <w:t>4</w:t>
            </w:r>
          </w:p>
        </w:tc>
        <w:tc>
          <w:tcPr>
            <w:tcW w:w="815" w:type="dxa"/>
          </w:tcPr>
          <w:p w14:paraId="33F0F9A0" w14:textId="77777777" w:rsidR="00907CA9" w:rsidRPr="00C9126C" w:rsidRDefault="00907CA9" w:rsidP="009A6F14">
            <w:pPr>
              <w:widowControl w:val="0"/>
              <w:tabs>
                <w:tab w:val="left" w:pos="1701"/>
              </w:tabs>
              <w:autoSpaceDE w:val="0"/>
              <w:autoSpaceDN w:val="0"/>
              <w:adjustRightInd w:val="0"/>
              <w:jc w:val="center"/>
              <w:rPr>
                <w:i/>
              </w:rPr>
            </w:pPr>
          </w:p>
        </w:tc>
        <w:tc>
          <w:tcPr>
            <w:tcW w:w="816" w:type="dxa"/>
          </w:tcPr>
          <w:p w14:paraId="41BD37A5" w14:textId="77777777" w:rsidR="00907CA9" w:rsidRDefault="00907CA9" w:rsidP="009A6F14">
            <w:pPr>
              <w:widowControl w:val="0"/>
              <w:tabs>
                <w:tab w:val="num" w:pos="0"/>
              </w:tabs>
              <w:autoSpaceDE w:val="0"/>
              <w:autoSpaceDN w:val="0"/>
              <w:adjustRightInd w:val="0"/>
              <w:jc w:val="center"/>
              <w:rPr>
                <w:bCs/>
              </w:rPr>
            </w:pPr>
          </w:p>
          <w:p w14:paraId="130C7A67" w14:textId="77777777" w:rsidR="00607B95" w:rsidRDefault="00607B95" w:rsidP="009A6F14">
            <w:pPr>
              <w:widowControl w:val="0"/>
              <w:tabs>
                <w:tab w:val="num" w:pos="0"/>
              </w:tabs>
              <w:autoSpaceDE w:val="0"/>
              <w:autoSpaceDN w:val="0"/>
              <w:adjustRightInd w:val="0"/>
              <w:jc w:val="center"/>
              <w:rPr>
                <w:bCs/>
              </w:rPr>
            </w:pPr>
          </w:p>
          <w:p w14:paraId="60C08381" w14:textId="77777777" w:rsidR="00607B95" w:rsidRDefault="00607B95" w:rsidP="009A6F14">
            <w:pPr>
              <w:widowControl w:val="0"/>
              <w:tabs>
                <w:tab w:val="num" w:pos="0"/>
              </w:tabs>
              <w:autoSpaceDE w:val="0"/>
              <w:autoSpaceDN w:val="0"/>
              <w:adjustRightInd w:val="0"/>
              <w:jc w:val="center"/>
              <w:rPr>
                <w:bCs/>
              </w:rPr>
            </w:pPr>
          </w:p>
          <w:p w14:paraId="3EA52C7E" w14:textId="12BB0E5B" w:rsidR="00607B95" w:rsidRPr="000D16CD" w:rsidRDefault="00607B95" w:rsidP="009A6F14">
            <w:pPr>
              <w:widowControl w:val="0"/>
              <w:tabs>
                <w:tab w:val="num" w:pos="0"/>
              </w:tabs>
              <w:autoSpaceDE w:val="0"/>
              <w:autoSpaceDN w:val="0"/>
              <w:adjustRightInd w:val="0"/>
              <w:jc w:val="center"/>
              <w:rPr>
                <w:bCs/>
              </w:rPr>
            </w:pPr>
          </w:p>
        </w:tc>
        <w:tc>
          <w:tcPr>
            <w:tcW w:w="821" w:type="dxa"/>
          </w:tcPr>
          <w:p w14:paraId="7A3D2731" w14:textId="77777777" w:rsidR="00907CA9" w:rsidRDefault="00907CA9" w:rsidP="004A2A66">
            <w:pPr>
              <w:widowControl w:val="0"/>
              <w:tabs>
                <w:tab w:val="left" w:pos="1701"/>
              </w:tabs>
              <w:autoSpaceDE w:val="0"/>
              <w:autoSpaceDN w:val="0"/>
              <w:adjustRightInd w:val="0"/>
              <w:jc w:val="center"/>
              <w:rPr>
                <w:i/>
              </w:rPr>
            </w:pPr>
          </w:p>
          <w:p w14:paraId="17158B19" w14:textId="77777777" w:rsidR="00607B95" w:rsidRDefault="00607B95" w:rsidP="004A2A66">
            <w:pPr>
              <w:widowControl w:val="0"/>
              <w:tabs>
                <w:tab w:val="left" w:pos="1701"/>
              </w:tabs>
              <w:autoSpaceDE w:val="0"/>
              <w:autoSpaceDN w:val="0"/>
              <w:adjustRightInd w:val="0"/>
              <w:jc w:val="center"/>
              <w:rPr>
                <w:i/>
              </w:rPr>
            </w:pPr>
          </w:p>
          <w:p w14:paraId="30860125" w14:textId="77777777" w:rsidR="00607B95" w:rsidRDefault="00607B95" w:rsidP="004A2A66">
            <w:pPr>
              <w:widowControl w:val="0"/>
              <w:tabs>
                <w:tab w:val="left" w:pos="1701"/>
              </w:tabs>
              <w:autoSpaceDE w:val="0"/>
              <w:autoSpaceDN w:val="0"/>
              <w:adjustRightInd w:val="0"/>
              <w:jc w:val="center"/>
              <w:rPr>
                <w:i/>
              </w:rPr>
            </w:pPr>
          </w:p>
          <w:p w14:paraId="61A8AE8B" w14:textId="1FE6B1B9" w:rsidR="00607B95" w:rsidRPr="00F6642F" w:rsidRDefault="00607B95" w:rsidP="004A2A66">
            <w:pPr>
              <w:widowControl w:val="0"/>
              <w:tabs>
                <w:tab w:val="left" w:pos="1701"/>
              </w:tabs>
              <w:autoSpaceDE w:val="0"/>
              <w:autoSpaceDN w:val="0"/>
              <w:adjustRightInd w:val="0"/>
              <w:jc w:val="center"/>
              <w:rPr>
                <w:i/>
              </w:rPr>
            </w:pPr>
            <w:r>
              <w:rPr>
                <w:i/>
              </w:rPr>
              <w:t>10</w:t>
            </w:r>
          </w:p>
        </w:tc>
        <w:tc>
          <w:tcPr>
            <w:tcW w:w="4002" w:type="dxa"/>
          </w:tcPr>
          <w:p w14:paraId="1F3D035C" w14:textId="77777777" w:rsidR="00907CA9" w:rsidRPr="00DF3C1E" w:rsidRDefault="00907CA9" w:rsidP="00B6294E">
            <w:pPr>
              <w:widowControl w:val="0"/>
              <w:tabs>
                <w:tab w:val="left" w:pos="1701"/>
              </w:tabs>
              <w:autoSpaceDE w:val="0"/>
              <w:autoSpaceDN w:val="0"/>
              <w:adjustRightInd w:val="0"/>
            </w:pPr>
          </w:p>
        </w:tc>
      </w:tr>
      <w:tr w:rsidR="00A57354" w:rsidRPr="006168DD" w14:paraId="5BA2B56C" w14:textId="77777777" w:rsidTr="009901F3">
        <w:tc>
          <w:tcPr>
            <w:tcW w:w="1701" w:type="dxa"/>
          </w:tcPr>
          <w:p w14:paraId="6D5DE85A" w14:textId="77777777"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3" w:type="dxa"/>
          </w:tcPr>
          <w:p w14:paraId="46A7A73A" w14:textId="77777777" w:rsidR="00A57354" w:rsidRPr="00F479AB" w:rsidRDefault="00A57354" w:rsidP="00B6294E">
            <w:pPr>
              <w:rPr>
                <w:i/>
              </w:rPr>
            </w:pPr>
            <w:r w:rsidRPr="00F479AB">
              <w:rPr>
                <w:i/>
              </w:rPr>
              <w:t>Экзамен</w:t>
            </w:r>
          </w:p>
        </w:tc>
        <w:tc>
          <w:tcPr>
            <w:tcW w:w="815" w:type="dxa"/>
          </w:tcPr>
          <w:p w14:paraId="28C73084" w14:textId="05306A45" w:rsidR="00A57354" w:rsidRPr="000E103B" w:rsidRDefault="00A57354" w:rsidP="009A6F14">
            <w:pPr>
              <w:widowControl w:val="0"/>
              <w:tabs>
                <w:tab w:val="left" w:pos="1701"/>
              </w:tabs>
              <w:autoSpaceDE w:val="0"/>
              <w:autoSpaceDN w:val="0"/>
              <w:adjustRightInd w:val="0"/>
              <w:jc w:val="center"/>
            </w:pPr>
          </w:p>
        </w:tc>
        <w:tc>
          <w:tcPr>
            <w:tcW w:w="815" w:type="dxa"/>
          </w:tcPr>
          <w:p w14:paraId="7C9D06A0" w14:textId="2D69887F" w:rsidR="00A57354" w:rsidRPr="000E103B" w:rsidRDefault="00A57354" w:rsidP="009A6F14">
            <w:pPr>
              <w:widowControl w:val="0"/>
              <w:tabs>
                <w:tab w:val="left" w:pos="1701"/>
              </w:tabs>
              <w:autoSpaceDE w:val="0"/>
              <w:autoSpaceDN w:val="0"/>
              <w:adjustRightInd w:val="0"/>
              <w:jc w:val="center"/>
            </w:pPr>
          </w:p>
        </w:tc>
        <w:tc>
          <w:tcPr>
            <w:tcW w:w="815" w:type="dxa"/>
          </w:tcPr>
          <w:p w14:paraId="2F141DB0" w14:textId="03EB4FC5" w:rsidR="00A57354" w:rsidRPr="000E103B" w:rsidRDefault="00A57354" w:rsidP="009A6F14">
            <w:pPr>
              <w:widowControl w:val="0"/>
              <w:tabs>
                <w:tab w:val="left" w:pos="1701"/>
              </w:tabs>
              <w:autoSpaceDE w:val="0"/>
              <w:autoSpaceDN w:val="0"/>
              <w:adjustRightInd w:val="0"/>
              <w:jc w:val="center"/>
            </w:pPr>
          </w:p>
        </w:tc>
        <w:tc>
          <w:tcPr>
            <w:tcW w:w="816" w:type="dxa"/>
          </w:tcPr>
          <w:p w14:paraId="3E0E5E39" w14:textId="65EE0A31" w:rsidR="00A57354" w:rsidRPr="00607B95" w:rsidRDefault="00A57354" w:rsidP="009A6F14">
            <w:pPr>
              <w:widowControl w:val="0"/>
              <w:tabs>
                <w:tab w:val="left" w:pos="1701"/>
              </w:tabs>
              <w:autoSpaceDE w:val="0"/>
              <w:autoSpaceDN w:val="0"/>
              <w:adjustRightInd w:val="0"/>
              <w:jc w:val="center"/>
              <w:rPr>
                <w:i/>
              </w:rPr>
            </w:pPr>
          </w:p>
        </w:tc>
        <w:tc>
          <w:tcPr>
            <w:tcW w:w="821" w:type="dxa"/>
          </w:tcPr>
          <w:p w14:paraId="48419257" w14:textId="71780CCE" w:rsidR="00A57354" w:rsidRPr="00C91DA7" w:rsidRDefault="00907CA9" w:rsidP="009A6F14">
            <w:pPr>
              <w:widowControl w:val="0"/>
              <w:tabs>
                <w:tab w:val="left" w:pos="1701"/>
              </w:tabs>
              <w:autoSpaceDE w:val="0"/>
              <w:autoSpaceDN w:val="0"/>
              <w:adjustRightInd w:val="0"/>
              <w:jc w:val="center"/>
              <w:rPr>
                <w:i/>
              </w:rPr>
            </w:pPr>
            <w:r>
              <w:rPr>
                <w:i/>
              </w:rPr>
              <w:t>27</w:t>
            </w:r>
          </w:p>
        </w:tc>
        <w:tc>
          <w:tcPr>
            <w:tcW w:w="4002" w:type="dxa"/>
            <w:shd w:val="clear" w:color="auto" w:fill="auto"/>
          </w:tcPr>
          <w:p w14:paraId="1697E116" w14:textId="0B9E5C83" w:rsidR="00A57354" w:rsidRPr="00ED4561" w:rsidRDefault="00A57354" w:rsidP="004A2A66">
            <w:pPr>
              <w:tabs>
                <w:tab w:val="left" w:pos="708"/>
                <w:tab w:val="right" w:leader="underscore" w:pos="9639"/>
              </w:tabs>
            </w:pPr>
            <w:r w:rsidRPr="00FC478A">
              <w:rPr>
                <w:i/>
                <w:iCs/>
              </w:rPr>
              <w:t xml:space="preserve">экзамен по билетам </w:t>
            </w:r>
          </w:p>
        </w:tc>
      </w:tr>
      <w:tr w:rsidR="00A57354" w:rsidRPr="006168DD" w14:paraId="35B0B16D" w14:textId="77777777" w:rsidTr="009901F3">
        <w:tc>
          <w:tcPr>
            <w:tcW w:w="1701" w:type="dxa"/>
          </w:tcPr>
          <w:p w14:paraId="0C16E56D" w14:textId="77777777"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3" w:type="dxa"/>
          </w:tcPr>
          <w:p w14:paraId="656C3D5E" w14:textId="4E0B2518" w:rsidR="00A57354" w:rsidRPr="001A1B2A" w:rsidRDefault="00A57354" w:rsidP="00B6294E">
            <w:pPr>
              <w:widowControl w:val="0"/>
              <w:tabs>
                <w:tab w:val="left" w:pos="1701"/>
              </w:tabs>
              <w:autoSpaceDE w:val="0"/>
              <w:autoSpaceDN w:val="0"/>
              <w:adjustRightInd w:val="0"/>
              <w:jc w:val="right"/>
              <w:rPr>
                <w:i/>
              </w:rPr>
            </w:pPr>
            <w:r w:rsidRPr="001A1B2A">
              <w:rPr>
                <w:b/>
              </w:rPr>
              <w:t>ИТОГО</w:t>
            </w:r>
            <w:r w:rsidRPr="001A1B2A">
              <w:rPr>
                <w:b/>
                <w:i/>
              </w:rPr>
              <w:t xml:space="preserve"> за </w:t>
            </w:r>
            <w:r w:rsidR="001A1B2A" w:rsidRPr="001A1B2A">
              <w:rPr>
                <w:b/>
                <w:i/>
              </w:rPr>
              <w:t>пятый семестр</w:t>
            </w:r>
          </w:p>
        </w:tc>
        <w:tc>
          <w:tcPr>
            <w:tcW w:w="815" w:type="dxa"/>
          </w:tcPr>
          <w:p w14:paraId="047B36E3" w14:textId="7809F6EE" w:rsidR="00A57354" w:rsidRPr="004A2A66" w:rsidRDefault="00607B95" w:rsidP="009A6F14">
            <w:pPr>
              <w:widowControl w:val="0"/>
              <w:tabs>
                <w:tab w:val="left" w:pos="1701"/>
              </w:tabs>
              <w:autoSpaceDE w:val="0"/>
              <w:autoSpaceDN w:val="0"/>
              <w:adjustRightInd w:val="0"/>
              <w:jc w:val="center"/>
              <w:rPr>
                <w:b/>
                <w:i/>
              </w:rPr>
            </w:pPr>
            <w:r>
              <w:rPr>
                <w:b/>
                <w:i/>
              </w:rPr>
              <w:t>20</w:t>
            </w:r>
          </w:p>
        </w:tc>
        <w:tc>
          <w:tcPr>
            <w:tcW w:w="815" w:type="dxa"/>
          </w:tcPr>
          <w:p w14:paraId="05F55FFC" w14:textId="3152EF57" w:rsidR="00A57354" w:rsidRPr="004A2A66" w:rsidRDefault="00607B95" w:rsidP="009A6F14">
            <w:pPr>
              <w:widowControl w:val="0"/>
              <w:tabs>
                <w:tab w:val="left" w:pos="1701"/>
              </w:tabs>
              <w:autoSpaceDE w:val="0"/>
              <w:autoSpaceDN w:val="0"/>
              <w:adjustRightInd w:val="0"/>
              <w:jc w:val="center"/>
              <w:rPr>
                <w:b/>
                <w:i/>
              </w:rPr>
            </w:pPr>
            <w:r>
              <w:rPr>
                <w:b/>
                <w:i/>
              </w:rPr>
              <w:t>30</w:t>
            </w:r>
          </w:p>
        </w:tc>
        <w:tc>
          <w:tcPr>
            <w:tcW w:w="815" w:type="dxa"/>
          </w:tcPr>
          <w:p w14:paraId="316FFEE5" w14:textId="77777777" w:rsidR="00A57354" w:rsidRPr="00C9126C" w:rsidRDefault="00A57354" w:rsidP="009A6F14">
            <w:pPr>
              <w:widowControl w:val="0"/>
              <w:tabs>
                <w:tab w:val="left" w:pos="1701"/>
              </w:tabs>
              <w:autoSpaceDE w:val="0"/>
              <w:autoSpaceDN w:val="0"/>
              <w:adjustRightInd w:val="0"/>
              <w:jc w:val="center"/>
              <w:rPr>
                <w:b/>
                <w:i/>
              </w:rPr>
            </w:pPr>
          </w:p>
        </w:tc>
        <w:tc>
          <w:tcPr>
            <w:tcW w:w="816" w:type="dxa"/>
          </w:tcPr>
          <w:p w14:paraId="7AB12C7A" w14:textId="55B49F37" w:rsidR="00A57354" w:rsidRPr="00607B95" w:rsidRDefault="00607B95" w:rsidP="009A6F14">
            <w:pPr>
              <w:widowControl w:val="0"/>
              <w:tabs>
                <w:tab w:val="left" w:pos="1701"/>
              </w:tabs>
              <w:autoSpaceDE w:val="0"/>
              <w:autoSpaceDN w:val="0"/>
              <w:adjustRightInd w:val="0"/>
              <w:jc w:val="center"/>
              <w:rPr>
                <w:b/>
                <w:i/>
              </w:rPr>
            </w:pPr>
            <w:r w:rsidRPr="00607B95">
              <w:rPr>
                <w:b/>
                <w:i/>
              </w:rPr>
              <w:t>50</w:t>
            </w:r>
          </w:p>
        </w:tc>
        <w:tc>
          <w:tcPr>
            <w:tcW w:w="821" w:type="dxa"/>
          </w:tcPr>
          <w:p w14:paraId="7A042AE5" w14:textId="0D4CED2E" w:rsidR="00A57354" w:rsidRPr="00C9126C" w:rsidRDefault="00607B95" w:rsidP="009A6F14">
            <w:pPr>
              <w:widowControl w:val="0"/>
              <w:tabs>
                <w:tab w:val="left" w:pos="1701"/>
              </w:tabs>
              <w:autoSpaceDE w:val="0"/>
              <w:autoSpaceDN w:val="0"/>
              <w:adjustRightInd w:val="0"/>
              <w:jc w:val="center"/>
              <w:rPr>
                <w:b/>
                <w:i/>
              </w:rPr>
            </w:pPr>
            <w:r>
              <w:rPr>
                <w:b/>
                <w:i/>
              </w:rPr>
              <w:t>31</w:t>
            </w:r>
          </w:p>
        </w:tc>
        <w:tc>
          <w:tcPr>
            <w:tcW w:w="4002" w:type="dxa"/>
          </w:tcPr>
          <w:p w14:paraId="0CEE86A9" w14:textId="77777777" w:rsidR="00A57354" w:rsidRPr="00DF3C1E" w:rsidRDefault="00A57354" w:rsidP="00B6294E">
            <w:pPr>
              <w:widowControl w:val="0"/>
              <w:tabs>
                <w:tab w:val="left" w:pos="1701"/>
              </w:tabs>
              <w:autoSpaceDE w:val="0"/>
              <w:autoSpaceDN w:val="0"/>
              <w:adjustRightInd w:val="0"/>
              <w:rPr>
                <w:b/>
              </w:rPr>
            </w:pPr>
          </w:p>
        </w:tc>
      </w:tr>
      <w:tr w:rsidR="004A2A66" w:rsidRPr="006168DD" w14:paraId="22F15162" w14:textId="77777777" w:rsidTr="009901F3">
        <w:tc>
          <w:tcPr>
            <w:tcW w:w="1701" w:type="dxa"/>
          </w:tcPr>
          <w:p w14:paraId="3AB11802" w14:textId="77777777" w:rsidR="004A2A66" w:rsidRPr="001A0052" w:rsidRDefault="004A2A66" w:rsidP="00B6294E">
            <w:pPr>
              <w:widowControl w:val="0"/>
              <w:tabs>
                <w:tab w:val="left" w:pos="1701"/>
              </w:tabs>
              <w:autoSpaceDE w:val="0"/>
              <w:autoSpaceDN w:val="0"/>
              <w:adjustRightInd w:val="0"/>
              <w:jc w:val="center"/>
              <w:rPr>
                <w:rFonts w:cs="Arial"/>
                <w:b/>
                <w:sz w:val="18"/>
                <w:szCs w:val="18"/>
              </w:rPr>
            </w:pPr>
          </w:p>
        </w:tc>
        <w:tc>
          <w:tcPr>
            <w:tcW w:w="5953" w:type="dxa"/>
          </w:tcPr>
          <w:p w14:paraId="36F2E83B" w14:textId="3A554014" w:rsidR="004A2A66" w:rsidRPr="001A1B2A" w:rsidRDefault="004A2A66" w:rsidP="004A2A66">
            <w:pPr>
              <w:widowControl w:val="0"/>
              <w:tabs>
                <w:tab w:val="left" w:pos="1701"/>
              </w:tabs>
              <w:autoSpaceDE w:val="0"/>
              <w:autoSpaceDN w:val="0"/>
              <w:adjustRightInd w:val="0"/>
              <w:rPr>
                <w:b/>
                <w:i/>
              </w:rPr>
            </w:pPr>
            <w:r w:rsidRPr="001A1B2A">
              <w:rPr>
                <w:b/>
                <w:i/>
              </w:rPr>
              <w:t xml:space="preserve">                                                      </w:t>
            </w:r>
            <w:r w:rsidRPr="001A1B2A">
              <w:rPr>
                <w:b/>
              </w:rPr>
              <w:t>ИТОГО</w:t>
            </w:r>
            <w:r w:rsidRPr="001A1B2A">
              <w:rPr>
                <w:b/>
                <w:i/>
              </w:rPr>
              <w:t xml:space="preserve"> за период</w:t>
            </w:r>
          </w:p>
        </w:tc>
        <w:tc>
          <w:tcPr>
            <w:tcW w:w="815" w:type="dxa"/>
          </w:tcPr>
          <w:p w14:paraId="1FC401AB" w14:textId="5B33BC46" w:rsidR="004A2A66" w:rsidRPr="004A2A66" w:rsidRDefault="00607B95" w:rsidP="009A6F14">
            <w:pPr>
              <w:widowControl w:val="0"/>
              <w:tabs>
                <w:tab w:val="left" w:pos="1701"/>
              </w:tabs>
              <w:autoSpaceDE w:val="0"/>
              <w:autoSpaceDN w:val="0"/>
              <w:adjustRightInd w:val="0"/>
              <w:jc w:val="center"/>
              <w:rPr>
                <w:b/>
                <w:i/>
              </w:rPr>
            </w:pPr>
            <w:r>
              <w:rPr>
                <w:b/>
                <w:i/>
              </w:rPr>
              <w:t>20</w:t>
            </w:r>
          </w:p>
        </w:tc>
        <w:tc>
          <w:tcPr>
            <w:tcW w:w="815" w:type="dxa"/>
          </w:tcPr>
          <w:p w14:paraId="3D80B59E" w14:textId="6ACABCF8" w:rsidR="004A2A66" w:rsidRPr="004A2A66" w:rsidRDefault="00607B95" w:rsidP="009A6F14">
            <w:pPr>
              <w:widowControl w:val="0"/>
              <w:tabs>
                <w:tab w:val="left" w:pos="1701"/>
              </w:tabs>
              <w:autoSpaceDE w:val="0"/>
              <w:autoSpaceDN w:val="0"/>
              <w:adjustRightInd w:val="0"/>
              <w:jc w:val="center"/>
              <w:rPr>
                <w:b/>
                <w:i/>
              </w:rPr>
            </w:pPr>
            <w:r>
              <w:rPr>
                <w:b/>
                <w:i/>
              </w:rPr>
              <w:t>30</w:t>
            </w:r>
          </w:p>
        </w:tc>
        <w:tc>
          <w:tcPr>
            <w:tcW w:w="815" w:type="dxa"/>
          </w:tcPr>
          <w:p w14:paraId="0DC44698" w14:textId="77777777" w:rsidR="004A2A66" w:rsidRPr="00C9126C" w:rsidRDefault="004A2A66" w:rsidP="009A6F14">
            <w:pPr>
              <w:widowControl w:val="0"/>
              <w:tabs>
                <w:tab w:val="left" w:pos="1701"/>
              </w:tabs>
              <w:autoSpaceDE w:val="0"/>
              <w:autoSpaceDN w:val="0"/>
              <w:adjustRightInd w:val="0"/>
              <w:jc w:val="center"/>
              <w:rPr>
                <w:b/>
                <w:i/>
              </w:rPr>
            </w:pPr>
          </w:p>
        </w:tc>
        <w:tc>
          <w:tcPr>
            <w:tcW w:w="816" w:type="dxa"/>
          </w:tcPr>
          <w:p w14:paraId="3DD4E0AD" w14:textId="7EC05360" w:rsidR="004A2A66" w:rsidRPr="00607B95" w:rsidRDefault="00607B95" w:rsidP="009A6F14">
            <w:pPr>
              <w:widowControl w:val="0"/>
              <w:tabs>
                <w:tab w:val="left" w:pos="1701"/>
              </w:tabs>
              <w:autoSpaceDE w:val="0"/>
              <w:autoSpaceDN w:val="0"/>
              <w:adjustRightInd w:val="0"/>
              <w:jc w:val="center"/>
              <w:rPr>
                <w:b/>
                <w:i/>
              </w:rPr>
            </w:pPr>
            <w:r w:rsidRPr="00607B95">
              <w:rPr>
                <w:b/>
                <w:i/>
              </w:rPr>
              <w:t>50</w:t>
            </w:r>
          </w:p>
        </w:tc>
        <w:tc>
          <w:tcPr>
            <w:tcW w:w="821" w:type="dxa"/>
          </w:tcPr>
          <w:p w14:paraId="2ABC342D" w14:textId="334B8FA0" w:rsidR="004A2A66" w:rsidRPr="00C9126C" w:rsidRDefault="00607B95" w:rsidP="009A6F14">
            <w:pPr>
              <w:widowControl w:val="0"/>
              <w:tabs>
                <w:tab w:val="left" w:pos="1701"/>
              </w:tabs>
              <w:autoSpaceDE w:val="0"/>
              <w:autoSpaceDN w:val="0"/>
              <w:adjustRightInd w:val="0"/>
              <w:jc w:val="center"/>
              <w:rPr>
                <w:b/>
                <w:i/>
              </w:rPr>
            </w:pPr>
            <w:r>
              <w:rPr>
                <w:b/>
                <w:i/>
              </w:rPr>
              <w:t>31</w:t>
            </w:r>
          </w:p>
        </w:tc>
        <w:tc>
          <w:tcPr>
            <w:tcW w:w="4002" w:type="dxa"/>
          </w:tcPr>
          <w:p w14:paraId="112A6855" w14:textId="77777777" w:rsidR="004A2A66" w:rsidRPr="00DF3C1E" w:rsidRDefault="004A2A66" w:rsidP="00B6294E">
            <w:pPr>
              <w:widowControl w:val="0"/>
              <w:tabs>
                <w:tab w:val="left" w:pos="1701"/>
              </w:tabs>
              <w:autoSpaceDE w:val="0"/>
              <w:autoSpaceDN w:val="0"/>
              <w:adjustRightInd w:val="0"/>
              <w:rPr>
                <w:b/>
              </w:rPr>
            </w:pPr>
          </w:p>
        </w:tc>
      </w:tr>
    </w:tbl>
    <w:p w14:paraId="26215E7A" w14:textId="6151C7E1" w:rsidR="00EB5B08" w:rsidRPr="00DD6033" w:rsidRDefault="00EB5B08" w:rsidP="00005E87">
      <w:pPr>
        <w:pStyle w:val="af0"/>
        <w:numPr>
          <w:ilvl w:val="3"/>
          <w:numId w:val="8"/>
        </w:numPr>
        <w:jc w:val="both"/>
        <w:rPr>
          <w:i/>
        </w:rPr>
      </w:pPr>
    </w:p>
    <w:p w14:paraId="3FBC21E9" w14:textId="77777777" w:rsidR="009A51EF" w:rsidRPr="00D965B9" w:rsidRDefault="009A51EF" w:rsidP="00875471">
      <w:pPr>
        <w:pStyle w:val="af0"/>
        <w:ind w:left="709"/>
        <w:jc w:val="both"/>
        <w:rPr>
          <w:i/>
        </w:rPr>
      </w:pPr>
    </w:p>
    <w:p w14:paraId="069901B6" w14:textId="77777777" w:rsidR="00D965B9" w:rsidRPr="00D965B9" w:rsidRDefault="00D965B9" w:rsidP="00005E87">
      <w:pPr>
        <w:pStyle w:val="af0"/>
        <w:numPr>
          <w:ilvl w:val="3"/>
          <w:numId w:val="8"/>
        </w:numPr>
        <w:jc w:val="both"/>
        <w:rPr>
          <w:i/>
        </w:rPr>
      </w:pPr>
    </w:p>
    <w:p w14:paraId="251736AB" w14:textId="77777777" w:rsidR="00D965B9" w:rsidRDefault="00D965B9" w:rsidP="00005E87">
      <w:pPr>
        <w:pStyle w:val="af0"/>
        <w:numPr>
          <w:ilvl w:val="1"/>
          <w:numId w:val="8"/>
        </w:numPr>
        <w:jc w:val="both"/>
        <w:rPr>
          <w:i/>
        </w:rPr>
        <w:sectPr w:rsidR="00D965B9" w:rsidSect="00BF492E">
          <w:headerReference w:type="first" r:id="rId9"/>
          <w:pgSz w:w="16838" w:h="11906" w:orient="landscape" w:code="9"/>
          <w:pgMar w:top="1701" w:right="851" w:bottom="567" w:left="1134" w:header="1134" w:footer="709" w:gutter="0"/>
          <w:cols w:space="708"/>
          <w:titlePg/>
          <w:docGrid w:linePitch="360"/>
        </w:sectPr>
      </w:pPr>
    </w:p>
    <w:p w14:paraId="61223088" w14:textId="5D21DFF1" w:rsidR="00F60511" w:rsidRPr="00E36EF2" w:rsidRDefault="00F57450" w:rsidP="00F60511">
      <w:pPr>
        <w:pStyle w:val="2"/>
      </w:pPr>
      <w:r>
        <w:t>Краткое с</w:t>
      </w:r>
      <w:r w:rsidR="00F60511" w:rsidRPr="00E36EF2">
        <w:t xml:space="preserve">одержание </w:t>
      </w:r>
      <w:r w:rsidR="004A2A66">
        <w:rPr>
          <w:i/>
        </w:rPr>
        <w:t>учебной д</w:t>
      </w:r>
      <w:r w:rsidR="004B5268">
        <w:rPr>
          <w:i/>
        </w:rPr>
        <w:t>исциплины «Налоговое</w:t>
      </w:r>
      <w:r w:rsidR="004A2A66">
        <w:rPr>
          <w:i/>
        </w:rPr>
        <w:t xml:space="preserve"> право»</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6E5EA3" w:rsidRPr="008448CC" w14:paraId="036BB335" w14:textId="7C7EA2D2" w:rsidTr="006E5EA3">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77ACAD7D" w14:textId="77777777" w:rsidR="006E5EA3" w:rsidRPr="00F062CE" w:rsidRDefault="006E5EA3" w:rsidP="00103EC2">
            <w:pPr>
              <w:jc w:val="center"/>
              <w:rPr>
                <w:sz w:val="20"/>
                <w:szCs w:val="20"/>
              </w:rPr>
            </w:pPr>
            <w:r w:rsidRPr="00F062CE">
              <w:rPr>
                <w:b/>
                <w:bCs/>
                <w:sz w:val="20"/>
                <w:szCs w:val="20"/>
              </w:rPr>
              <w:t xml:space="preserve">№ </w:t>
            </w:r>
            <w:proofErr w:type="spellStart"/>
            <w:r w:rsidRPr="00F062CE">
              <w:rPr>
                <w:b/>
                <w:bCs/>
                <w:sz w:val="20"/>
                <w:szCs w:val="20"/>
              </w:rPr>
              <w:t>пп</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6889DAE" w14:textId="1F7BED2F" w:rsidR="006E5EA3" w:rsidRPr="00F062CE" w:rsidRDefault="006E5EA3" w:rsidP="00103EC2">
            <w:pPr>
              <w:jc w:val="center"/>
              <w:rPr>
                <w:sz w:val="20"/>
                <w:szCs w:val="20"/>
              </w:rPr>
            </w:pPr>
            <w:r w:rsidRPr="00F062CE">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0E3431EB" w14:textId="7E8900F0" w:rsidR="006E5EA3" w:rsidRPr="00F062CE" w:rsidRDefault="006E5EA3" w:rsidP="004A2A66">
            <w:pPr>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p>
        </w:tc>
      </w:tr>
      <w:tr w:rsidR="006E5EA3" w:rsidRPr="008448CC" w14:paraId="4C911D43" w14:textId="14F69490" w:rsidTr="006E5EA3">
        <w:trPr>
          <w:trHeight w:val="269"/>
        </w:trPr>
        <w:tc>
          <w:tcPr>
            <w:tcW w:w="1135" w:type="dxa"/>
            <w:tcBorders>
              <w:top w:val="single" w:sz="8" w:space="0" w:color="000000"/>
              <w:bottom w:val="single" w:sz="8" w:space="0" w:color="000000"/>
              <w:right w:val="single" w:sz="8" w:space="0" w:color="000000"/>
            </w:tcBorders>
          </w:tcPr>
          <w:p w14:paraId="2FA37094" w14:textId="77777777" w:rsidR="006E5EA3" w:rsidRDefault="004A2A66" w:rsidP="00F60511">
            <w:pPr>
              <w:rPr>
                <w:bCs/>
              </w:rPr>
            </w:pPr>
            <w:r>
              <w:rPr>
                <w:bCs/>
              </w:rPr>
              <w:t>Тема 1.</w:t>
            </w:r>
          </w:p>
          <w:p w14:paraId="66E98CFA" w14:textId="34390DDC" w:rsidR="00425782" w:rsidRPr="00E82E96" w:rsidRDefault="00425782" w:rsidP="00F60511">
            <w:pPr>
              <w:rPr>
                <w:bCs/>
              </w:rPr>
            </w:pPr>
          </w:p>
        </w:tc>
        <w:tc>
          <w:tcPr>
            <w:tcW w:w="2976" w:type="dxa"/>
            <w:tcBorders>
              <w:top w:val="single" w:sz="8" w:space="0" w:color="000000"/>
              <w:left w:val="single" w:sz="8" w:space="0" w:color="000000"/>
              <w:bottom w:val="single" w:sz="8" w:space="0" w:color="000000"/>
            </w:tcBorders>
          </w:tcPr>
          <w:p w14:paraId="21DDEA17" w14:textId="77777777" w:rsidR="00425782" w:rsidRPr="00425782" w:rsidRDefault="00425782" w:rsidP="00425782">
            <w:pPr>
              <w:jc w:val="both"/>
              <w:rPr>
                <w:sz w:val="24"/>
              </w:rPr>
            </w:pPr>
            <w:r w:rsidRPr="00425782">
              <w:rPr>
                <w:sz w:val="24"/>
              </w:rPr>
              <w:t>Налоговое право и налоговая система РФ. Участники налоговых отношений</w:t>
            </w:r>
          </w:p>
          <w:p w14:paraId="28D250C7" w14:textId="5E5CD866" w:rsidR="006E5EA3" w:rsidRPr="00425782" w:rsidRDefault="006E5EA3" w:rsidP="00017F99">
            <w:pPr>
              <w:rPr>
                <w:sz w:val="24"/>
              </w:rPr>
            </w:pPr>
          </w:p>
        </w:tc>
        <w:tc>
          <w:tcPr>
            <w:tcW w:w="5812" w:type="dxa"/>
            <w:tcBorders>
              <w:top w:val="single" w:sz="8" w:space="0" w:color="000000"/>
              <w:left w:val="single" w:sz="8" w:space="0" w:color="000000"/>
              <w:bottom w:val="single" w:sz="8" w:space="0" w:color="000000"/>
            </w:tcBorders>
          </w:tcPr>
          <w:p w14:paraId="78E311F2" w14:textId="77777777" w:rsidR="00425782" w:rsidRPr="00425782" w:rsidRDefault="00017F99" w:rsidP="00425782">
            <w:pPr>
              <w:jc w:val="both"/>
              <w:rPr>
                <w:sz w:val="24"/>
              </w:rPr>
            </w:pPr>
            <w:r w:rsidRPr="00325AE1">
              <w:rPr>
                <w:sz w:val="28"/>
                <w:szCs w:val="28"/>
              </w:rPr>
              <w:t xml:space="preserve"> </w:t>
            </w:r>
            <w:r w:rsidR="00425782" w:rsidRPr="00425782">
              <w:rPr>
                <w:sz w:val="24"/>
              </w:rPr>
              <w:t>Понятие, предмет и метод налогового права. Система налогового права: Общая и Особенная части. Налоговое право в системе российского права. Налоговое и конституционное право. Налоговое право и гражданское право. Налоговое право и административное право. Понятие и общая характеристика источников налогового права. Конституция РФ, федеральные нормативные правовые акты в системе источников налогового права. Решения Конституционного Суда РФ как источник налогового права. Нормативные правовые акты субъектов РФ и органов местного самоуправления в системе источников налогового права, а также их разъяснения, как источники права.  Принципы налогообложения. Действие актов налогового законодательства во времени, в пространстве и по кругу лиц. Правила исчисления сроков, установленных в законодательстве о налогах и сборах. Понятие норм налогового права, их особенности и виды. Понятие и структура налогового правоотношения. Виды налоговых правоотношений. Налог как правовая категория: понятие, признаки, сущность. Соотношение налогов и иных обязательных платежей. Функции налогов. Виды налогов и способы их классификации. Федеральные, региональные и местные налоги и сборы. Прямые и косвенные налоги. Специальные налоговые режимы. Структура системы налогов и сборов. Объекты и субъекты (участники) налоговых правоотношений.</w:t>
            </w:r>
          </w:p>
          <w:p w14:paraId="67332E64" w14:textId="77777777" w:rsidR="00425782" w:rsidRPr="00425782" w:rsidRDefault="00425782" w:rsidP="00425782">
            <w:pPr>
              <w:jc w:val="both"/>
              <w:rPr>
                <w:sz w:val="24"/>
              </w:rPr>
            </w:pPr>
            <w:r w:rsidRPr="00425782">
              <w:rPr>
                <w:sz w:val="24"/>
              </w:rPr>
              <w:t>Взаимозависимые лица. Порядок определения доли участия одной организации в другой организации или физического лица в организации. Особенности признания цен рыночными для целей налогообложения при применении регулируемых цен.</w:t>
            </w:r>
          </w:p>
          <w:p w14:paraId="47F99334" w14:textId="1BFD90F0" w:rsidR="006E5EA3" w:rsidRPr="004B5268" w:rsidRDefault="00425782" w:rsidP="004B5268">
            <w:pPr>
              <w:jc w:val="both"/>
              <w:rPr>
                <w:sz w:val="24"/>
              </w:rPr>
            </w:pPr>
            <w:r w:rsidRPr="00425782">
              <w:rPr>
                <w:sz w:val="24"/>
              </w:rPr>
              <w:t>Контролируемые сделки. Подготовка и представление документации в целях налогового контроля.  Уведомление о контролируемых сделках. Проверка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 Соглашение о ценообразовании для целей налогообложения. Стороны соглашения о ценообразовании. Срок действия соглашения о ценообразовании. Порядок заключения и порядок прекращения соглашения о ценообразовании.</w:t>
            </w:r>
          </w:p>
        </w:tc>
      </w:tr>
      <w:tr w:rsidR="006E5EA3" w:rsidRPr="008448CC" w14:paraId="1FF011DB" w14:textId="7E14C75D" w:rsidTr="006E5EA3">
        <w:trPr>
          <w:trHeight w:val="269"/>
        </w:trPr>
        <w:tc>
          <w:tcPr>
            <w:tcW w:w="1135" w:type="dxa"/>
            <w:tcBorders>
              <w:top w:val="single" w:sz="8" w:space="0" w:color="000000"/>
              <w:bottom w:val="single" w:sz="8" w:space="0" w:color="000000"/>
              <w:right w:val="single" w:sz="8" w:space="0" w:color="000000"/>
            </w:tcBorders>
          </w:tcPr>
          <w:p w14:paraId="761C7857" w14:textId="3CA864A6" w:rsidR="006E5EA3" w:rsidRPr="00E82E96" w:rsidRDefault="004A2A66" w:rsidP="00F60511">
            <w:pPr>
              <w:rPr>
                <w:bCs/>
              </w:rPr>
            </w:pPr>
            <w:r>
              <w:rPr>
                <w:bCs/>
              </w:rPr>
              <w:t xml:space="preserve">Тема </w:t>
            </w:r>
            <w:r w:rsidR="006E5EA3">
              <w:rPr>
                <w:bCs/>
              </w:rPr>
              <w:t>2</w:t>
            </w:r>
          </w:p>
        </w:tc>
        <w:tc>
          <w:tcPr>
            <w:tcW w:w="2976" w:type="dxa"/>
            <w:tcBorders>
              <w:top w:val="single" w:sz="8" w:space="0" w:color="000000"/>
              <w:left w:val="single" w:sz="8" w:space="0" w:color="000000"/>
              <w:bottom w:val="single" w:sz="8" w:space="0" w:color="000000"/>
              <w:right w:val="single" w:sz="8" w:space="0" w:color="000000"/>
            </w:tcBorders>
          </w:tcPr>
          <w:p w14:paraId="6D59A3C0" w14:textId="77777777" w:rsidR="006D6581" w:rsidRPr="006D6581" w:rsidRDefault="006D6581" w:rsidP="006D6581">
            <w:pPr>
              <w:keepNext/>
              <w:jc w:val="both"/>
              <w:rPr>
                <w:sz w:val="24"/>
              </w:rPr>
            </w:pPr>
            <w:r w:rsidRPr="006D6581">
              <w:rPr>
                <w:sz w:val="24"/>
              </w:rPr>
              <w:t>Исполнение обязанности по уплате налогов, сборов, страховых взносов</w:t>
            </w:r>
          </w:p>
          <w:p w14:paraId="3D419C1D" w14:textId="6F26CE73" w:rsidR="006E5EA3" w:rsidRPr="006D6581" w:rsidRDefault="006E5EA3" w:rsidP="005C2175">
            <w:pPr>
              <w:rPr>
                <w:sz w:val="24"/>
              </w:rPr>
            </w:pPr>
          </w:p>
        </w:tc>
        <w:tc>
          <w:tcPr>
            <w:tcW w:w="5812" w:type="dxa"/>
            <w:tcBorders>
              <w:top w:val="single" w:sz="8" w:space="0" w:color="000000"/>
              <w:left w:val="single" w:sz="8" w:space="0" w:color="000000"/>
              <w:bottom w:val="single" w:sz="8" w:space="0" w:color="000000"/>
            </w:tcBorders>
          </w:tcPr>
          <w:p w14:paraId="541AB71F" w14:textId="6573868C" w:rsidR="006E5EA3" w:rsidRPr="006D6581" w:rsidRDefault="006D6581" w:rsidP="004B5268">
            <w:pPr>
              <w:keepNext/>
              <w:jc w:val="both"/>
              <w:rPr>
                <w:sz w:val="24"/>
              </w:rPr>
            </w:pPr>
            <w:r w:rsidRPr="006D6581">
              <w:rPr>
                <w:sz w:val="24"/>
              </w:rPr>
              <w:t xml:space="preserve">Понятие налоговой обязанности. Возникновение и прекращение налоговой обязанности. Исполнение налоговой обязанности. Уплата налога третьим лицами. Требование об уплате налога и сбора. Взыскание налога, сбора, а также пеней, штрафа за счет денежных средств на счетах налогоплательщика (плательщика сборов) - организации, индивидуального предпринимателя или налогового агента- организации, индивидуального предпринимателя в банках, а также за счет его электроны денежных средств. Взыскание налога, сбора, а также пеней, штрафов за счет иного имущества налогоплательщика (плательщика сборов) - организации, индивидуального предпринимателя. Взыскание налога, сбора, а также пеней, штрафа за счет денежных средств на счетах налогоплательщика (плательщика сборов) – физического лица, не являющегося индивидуальным предпринимателем. Порядок исчисления налога. Обязанности банков по исполнению поручений на перечисление налогов и сборов. Способы обеспечения исполнения обязанностей по уплате налогов и сборов. </w:t>
            </w:r>
            <w:r>
              <w:rPr>
                <w:sz w:val="24"/>
              </w:rPr>
              <w:t>Зачет и возврат налогов, сборов, страховых взносов.</w:t>
            </w:r>
          </w:p>
        </w:tc>
      </w:tr>
      <w:tr w:rsidR="006E5EA3" w:rsidRPr="008448CC" w14:paraId="142F05F1" w14:textId="42E45FE5" w:rsidTr="00425782">
        <w:trPr>
          <w:trHeight w:val="230"/>
        </w:trPr>
        <w:tc>
          <w:tcPr>
            <w:tcW w:w="1135" w:type="dxa"/>
            <w:tcBorders>
              <w:top w:val="single" w:sz="8" w:space="0" w:color="000000"/>
              <w:bottom w:val="single" w:sz="8" w:space="0" w:color="000000"/>
              <w:right w:val="single" w:sz="8" w:space="0" w:color="000000"/>
            </w:tcBorders>
          </w:tcPr>
          <w:p w14:paraId="4A575A3B" w14:textId="0FF93673" w:rsidR="004A2A66" w:rsidRPr="00E949D2" w:rsidRDefault="004A2A66" w:rsidP="004A2A66">
            <w:r>
              <w:t>Тема 3</w:t>
            </w:r>
            <w:r w:rsidRPr="00E949D2">
              <w:t xml:space="preserve"> </w:t>
            </w:r>
          </w:p>
          <w:p w14:paraId="01B8ED0C" w14:textId="1F67C5A9" w:rsidR="006E5EA3" w:rsidRDefault="006E5EA3" w:rsidP="004A2A66">
            <w:pPr>
              <w:rPr>
                <w:bCs/>
              </w:rPr>
            </w:pPr>
          </w:p>
        </w:tc>
        <w:tc>
          <w:tcPr>
            <w:tcW w:w="2976" w:type="dxa"/>
            <w:tcBorders>
              <w:top w:val="single" w:sz="8" w:space="0" w:color="000000"/>
              <w:left w:val="single" w:sz="8" w:space="0" w:color="000000"/>
              <w:bottom w:val="single" w:sz="8" w:space="0" w:color="000000"/>
              <w:right w:val="single" w:sz="8" w:space="0" w:color="000000"/>
            </w:tcBorders>
          </w:tcPr>
          <w:p w14:paraId="65F0926D" w14:textId="7EF8FD29" w:rsidR="006D6581" w:rsidRPr="00646CA8" w:rsidRDefault="006D6581" w:rsidP="006D6581">
            <w:pPr>
              <w:jc w:val="both"/>
              <w:rPr>
                <w:b/>
                <w:sz w:val="28"/>
                <w:szCs w:val="28"/>
              </w:rPr>
            </w:pPr>
            <w:r w:rsidRPr="006D6581">
              <w:rPr>
                <w:sz w:val="24"/>
              </w:rPr>
              <w:t>Налоговый контроль. Налоговый мониторинг. Производство по налоговым правонарушениям. Обжалование актов налоговых органов на действия или бездействия их должностных лиц</w:t>
            </w:r>
          </w:p>
          <w:p w14:paraId="2E6AA3C7" w14:textId="66AA82FC" w:rsidR="006E5EA3" w:rsidRPr="005C2175" w:rsidRDefault="006E5EA3" w:rsidP="00425782">
            <w:pPr>
              <w:rPr>
                <w:i/>
              </w:rPr>
            </w:pPr>
          </w:p>
        </w:tc>
        <w:tc>
          <w:tcPr>
            <w:tcW w:w="5812" w:type="dxa"/>
            <w:tcBorders>
              <w:top w:val="single" w:sz="8" w:space="0" w:color="000000"/>
              <w:left w:val="single" w:sz="8" w:space="0" w:color="000000"/>
              <w:bottom w:val="single" w:sz="8" w:space="0" w:color="000000"/>
            </w:tcBorders>
          </w:tcPr>
          <w:p w14:paraId="4C19C889" w14:textId="636CF157" w:rsidR="006E5EA3" w:rsidRPr="006D6581" w:rsidRDefault="006D6581" w:rsidP="004B5268">
            <w:pPr>
              <w:jc w:val="both"/>
              <w:rPr>
                <w:sz w:val="24"/>
              </w:rPr>
            </w:pPr>
            <w:r w:rsidRPr="006D6581">
              <w:rPr>
                <w:sz w:val="24"/>
              </w:rPr>
              <w:t>Налоговая декларация. Учет организаций и физических лиц. Понятие налогового контроля. Субъекты налогового контроля. Формы налогового контроля. Налоговые проверки. Камеральная налоговая проверка. Порядок проведения выездной налоговой проверки. Участие свидетеля. Доступ должностных лиц налоговых органов на территорию или в помещение для проведения налоговой проверки. Осмотр. Истребование документов при проведении налоговой проверки. Оформление результатов налоговых проверок. Налоговый мониторинг. Основания его проведения. Налоговая тайна. Издержки, связанные с осуществление налогового контроля. Лица, уполномоченные осуществлять производство по налоговым правонарушениям. Порядок рассмотрения дел о налоговых правонарушениях. Вынесение решения по результатам рассмотрения материалов налоговой проверки. Исполнение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Право на обжалование. Порядок обжалования. Порядок и сроки подачи жалобы в вышестоящий орган или вышестоящему должностному лицу. Рассмотрение жалобы вышестоящим налоговым органом или вышестоящим должностным лицом. Последствия подачи жалобы. Рассмотрение жалоб, поданных в суд. Порядок обжалования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tc>
      </w:tr>
      <w:tr w:rsidR="004A2A66" w:rsidRPr="008448CC" w14:paraId="7F76D7F4" w14:textId="77777777" w:rsidTr="006E5EA3">
        <w:trPr>
          <w:trHeight w:val="269"/>
        </w:trPr>
        <w:tc>
          <w:tcPr>
            <w:tcW w:w="1135" w:type="dxa"/>
            <w:tcBorders>
              <w:top w:val="single" w:sz="8" w:space="0" w:color="000000"/>
              <w:bottom w:val="single" w:sz="8" w:space="0" w:color="000000"/>
              <w:right w:val="single" w:sz="8" w:space="0" w:color="000000"/>
            </w:tcBorders>
          </w:tcPr>
          <w:p w14:paraId="478C488B" w14:textId="3FC8FBE9" w:rsidR="004A2A66" w:rsidRDefault="004A2A66" w:rsidP="004A2A66">
            <w:r>
              <w:t>Тема 4</w:t>
            </w:r>
          </w:p>
        </w:tc>
        <w:tc>
          <w:tcPr>
            <w:tcW w:w="2976" w:type="dxa"/>
            <w:tcBorders>
              <w:top w:val="single" w:sz="8" w:space="0" w:color="000000"/>
              <w:left w:val="single" w:sz="8" w:space="0" w:color="000000"/>
              <w:bottom w:val="single" w:sz="8" w:space="0" w:color="000000"/>
              <w:right w:val="single" w:sz="8" w:space="0" w:color="000000"/>
            </w:tcBorders>
          </w:tcPr>
          <w:p w14:paraId="103AC1DD" w14:textId="77777777" w:rsidR="006D6581" w:rsidRPr="006D6581" w:rsidRDefault="006D6581" w:rsidP="006D6581">
            <w:pPr>
              <w:keepNext/>
              <w:rPr>
                <w:sz w:val="24"/>
              </w:rPr>
            </w:pPr>
            <w:r w:rsidRPr="006D6581">
              <w:rPr>
                <w:sz w:val="24"/>
              </w:rPr>
              <w:t>Ответственность за нарушения законодательства о налогах сборах</w:t>
            </w:r>
          </w:p>
          <w:p w14:paraId="6BC7D80E" w14:textId="00D6C6E4" w:rsidR="004A2A66" w:rsidRDefault="004A2A66" w:rsidP="004A2A66">
            <w:pPr>
              <w:rPr>
                <w:i/>
              </w:rPr>
            </w:pPr>
          </w:p>
        </w:tc>
        <w:tc>
          <w:tcPr>
            <w:tcW w:w="5812" w:type="dxa"/>
            <w:tcBorders>
              <w:top w:val="single" w:sz="8" w:space="0" w:color="000000"/>
              <w:left w:val="single" w:sz="8" w:space="0" w:color="000000"/>
              <w:bottom w:val="single" w:sz="8" w:space="0" w:color="000000"/>
            </w:tcBorders>
          </w:tcPr>
          <w:p w14:paraId="6CB88FF0" w14:textId="5DF036A3" w:rsidR="004A2A66" w:rsidRPr="004B5268" w:rsidRDefault="006D6581" w:rsidP="004B5268">
            <w:pPr>
              <w:jc w:val="both"/>
              <w:rPr>
                <w:sz w:val="24"/>
              </w:rPr>
            </w:pPr>
            <w:r w:rsidRPr="006D6581">
              <w:rPr>
                <w:sz w:val="24"/>
              </w:rPr>
              <w:t>Понятие и виды нарушений законодательства о налогах и сборах. Понятие, юридические признаки и особенности налоговых правонарушений. Классификация составов налоговых правонарушений. Понятие, функции и признаки налоговой ответственности. Презумпция добросовестности налогоплательщика. Принципы налоговой ответственности. Обстоятельства, исключающие ответственность и освобождающие от ответственности за нарушения законодательства о налогах и сборах. Обстоятельства, смягчающие и отягчающие ответственность за совершение налогового правонарушения. Санкции в налоговом праве. Защита прав налогоплательщика. Налоговые правонарушения, предусмотренные главой 16 НК РФ. Налоговые правонарушения, предусмотренные главой 18 НК РФ. Нарушения законодательства о налогах и сборах, содержащие признаки административных правонарушений. Налоговые преступления.</w:t>
            </w:r>
          </w:p>
        </w:tc>
      </w:tr>
      <w:tr w:rsidR="006E5EA3" w:rsidRPr="008448CC" w14:paraId="0450614D" w14:textId="0083533D" w:rsidTr="006E5EA3">
        <w:trPr>
          <w:trHeight w:val="269"/>
        </w:trPr>
        <w:tc>
          <w:tcPr>
            <w:tcW w:w="1135" w:type="dxa"/>
            <w:tcBorders>
              <w:top w:val="single" w:sz="8" w:space="0" w:color="000000"/>
              <w:bottom w:val="single" w:sz="8" w:space="0" w:color="000000"/>
              <w:right w:val="single" w:sz="8" w:space="0" w:color="000000"/>
            </w:tcBorders>
          </w:tcPr>
          <w:p w14:paraId="364AA3E6" w14:textId="2A5A106C" w:rsidR="006E5EA3" w:rsidRPr="00E82E96" w:rsidRDefault="004A2A66" w:rsidP="00F60511">
            <w:pPr>
              <w:rPr>
                <w:bCs/>
              </w:rPr>
            </w:pPr>
            <w:r>
              <w:rPr>
                <w:bCs/>
              </w:rPr>
              <w:t>Тема 5</w:t>
            </w:r>
          </w:p>
        </w:tc>
        <w:tc>
          <w:tcPr>
            <w:tcW w:w="2976" w:type="dxa"/>
            <w:tcBorders>
              <w:top w:val="single" w:sz="8" w:space="0" w:color="000000"/>
              <w:left w:val="single" w:sz="8" w:space="0" w:color="000000"/>
              <w:bottom w:val="single" w:sz="8" w:space="0" w:color="000000"/>
              <w:right w:val="single" w:sz="8" w:space="0" w:color="000000"/>
            </w:tcBorders>
          </w:tcPr>
          <w:p w14:paraId="2435B035" w14:textId="77777777" w:rsidR="006D6581" w:rsidRPr="006D6581" w:rsidRDefault="006D6581" w:rsidP="006D6581">
            <w:pPr>
              <w:jc w:val="both"/>
              <w:rPr>
                <w:sz w:val="24"/>
              </w:rPr>
            </w:pPr>
            <w:r w:rsidRPr="006D6581">
              <w:rPr>
                <w:sz w:val="24"/>
              </w:rPr>
              <w:t>Налог на доходы физических лиц (НДФЛ)</w:t>
            </w:r>
          </w:p>
          <w:p w14:paraId="687E706A" w14:textId="64F38636" w:rsidR="006E5EA3" w:rsidRPr="00532A00" w:rsidRDefault="006E5EA3" w:rsidP="005C2175">
            <w:pPr>
              <w:rPr>
                <w:bCs/>
                <w:i/>
              </w:rPr>
            </w:pPr>
          </w:p>
        </w:tc>
        <w:tc>
          <w:tcPr>
            <w:tcW w:w="5812" w:type="dxa"/>
            <w:tcBorders>
              <w:top w:val="single" w:sz="8" w:space="0" w:color="000000"/>
              <w:left w:val="single" w:sz="8" w:space="0" w:color="000000"/>
              <w:bottom w:val="single" w:sz="8" w:space="0" w:color="000000"/>
            </w:tcBorders>
          </w:tcPr>
          <w:p w14:paraId="2D8938AF" w14:textId="7DB9DA14" w:rsidR="006E5EA3" w:rsidRPr="004B5268" w:rsidRDefault="006D6581" w:rsidP="004B5268">
            <w:pPr>
              <w:jc w:val="both"/>
              <w:rPr>
                <w:sz w:val="24"/>
              </w:rPr>
            </w:pPr>
            <w:r w:rsidRPr="006D6581">
              <w:rPr>
                <w:sz w:val="24"/>
              </w:rPr>
              <w:t xml:space="preserve">Налогоплательщики налога на доходы физических лиц. Объект налогообложения. Порядок определения дохода налогоплательщика Доходы, не подлежащие налогообложению. Стандартные вычеты. Социальные вычеты.  Инвестиционный налоговый вычет. Имущественные вычеты. Профессиональные вычеты. Налоговая база. Налоговый период. Налоговая ставка. Порядок исчисления налога. Порядок и сроки уплаты налога.  Дата фактического получения дохода. Особенности исчисления налога налоговыми агентами. Порядок и сроки уплаты налога налоговыми агентами. Порядок взыскания и возврата налога. Особенности определения налоговой базы при получении доходов в натуральной форме. Налоговая декларация. </w:t>
            </w:r>
          </w:p>
        </w:tc>
      </w:tr>
      <w:tr w:rsidR="006E5EA3" w:rsidRPr="008448CC" w14:paraId="14A2136D" w14:textId="75118B09" w:rsidTr="006E5EA3">
        <w:trPr>
          <w:trHeight w:val="269"/>
        </w:trPr>
        <w:tc>
          <w:tcPr>
            <w:tcW w:w="1135" w:type="dxa"/>
            <w:tcBorders>
              <w:top w:val="single" w:sz="8" w:space="0" w:color="000000"/>
              <w:bottom w:val="single" w:sz="8" w:space="0" w:color="000000"/>
              <w:right w:val="single" w:sz="8" w:space="0" w:color="000000"/>
            </w:tcBorders>
          </w:tcPr>
          <w:p w14:paraId="1AB184A4" w14:textId="2FA3F765" w:rsidR="006E5EA3" w:rsidRPr="00E82E96" w:rsidRDefault="004A2A66" w:rsidP="00F60511">
            <w:pPr>
              <w:rPr>
                <w:bCs/>
              </w:rPr>
            </w:pPr>
            <w:r>
              <w:rPr>
                <w:bCs/>
              </w:rPr>
              <w:t>Тема 6</w:t>
            </w:r>
          </w:p>
        </w:tc>
        <w:tc>
          <w:tcPr>
            <w:tcW w:w="2976" w:type="dxa"/>
            <w:tcBorders>
              <w:top w:val="single" w:sz="8" w:space="0" w:color="000000"/>
              <w:left w:val="single" w:sz="8" w:space="0" w:color="000000"/>
              <w:bottom w:val="single" w:sz="8" w:space="0" w:color="000000"/>
              <w:right w:val="single" w:sz="8" w:space="0" w:color="000000"/>
            </w:tcBorders>
          </w:tcPr>
          <w:p w14:paraId="496C3341" w14:textId="77777777" w:rsidR="006D6581" w:rsidRPr="006D6581" w:rsidRDefault="006D6581" w:rsidP="006D6581">
            <w:pPr>
              <w:jc w:val="both"/>
              <w:rPr>
                <w:sz w:val="24"/>
              </w:rPr>
            </w:pPr>
            <w:r w:rsidRPr="006D6581">
              <w:rPr>
                <w:sz w:val="24"/>
              </w:rPr>
              <w:t>Косвенные налоги (НДС)</w:t>
            </w:r>
          </w:p>
          <w:p w14:paraId="273A4DDD" w14:textId="15B79268" w:rsidR="006E5EA3" w:rsidRPr="00E82E96" w:rsidRDefault="006E5EA3" w:rsidP="00F60511">
            <w:pPr>
              <w:rPr>
                <w:bCs/>
              </w:rPr>
            </w:pPr>
          </w:p>
        </w:tc>
        <w:tc>
          <w:tcPr>
            <w:tcW w:w="5812" w:type="dxa"/>
            <w:tcBorders>
              <w:top w:val="single" w:sz="8" w:space="0" w:color="000000"/>
              <w:left w:val="single" w:sz="8" w:space="0" w:color="000000"/>
              <w:bottom w:val="single" w:sz="8" w:space="0" w:color="000000"/>
            </w:tcBorders>
          </w:tcPr>
          <w:p w14:paraId="02C9D94D" w14:textId="0C6E4781" w:rsidR="006E5EA3" w:rsidRPr="004B5268" w:rsidRDefault="006D6581" w:rsidP="004B5268">
            <w:pPr>
              <w:jc w:val="both"/>
              <w:rPr>
                <w:sz w:val="24"/>
              </w:rPr>
            </w:pPr>
            <w:r w:rsidRPr="006D6581">
              <w:rPr>
                <w:sz w:val="24"/>
              </w:rPr>
              <w:t xml:space="preserve">Общая характеристика косвенных налогов. Налог на добавленную стоимость. Объект налогообложения НДС.  Освобождение от исполнения обязанности налогоплательщика. Операции, не подлежащие налогообложению. Налоговая база и налоговый период НДС. Момент определения налоговой базы. Сумма налога, предъявляемая продавцом покупателю. Счет фактура. Особенность определения налоговой базы налоговыми агентами. Особенность определения налоговой базы с учетом сумм, связанных с расчетами по оплате товаров (работ, услуг). Порядок подтверждения права на получение возмещение при налогообложении по налоговой ставке 0 процентов. Налоговая ставка НДС. Порядок исчисления НДС. Порядок и сроки уплаты налога на добавленную стоимость.  Постановка на учет в качестве налогоплательщика. Налоговые вычеты. Порядок их применения. Сумма налога, подлежащая уплате в бюджет. Порядок и сроки уплаты налога в бюджет. Порядок возмещения налога. </w:t>
            </w:r>
          </w:p>
        </w:tc>
      </w:tr>
      <w:tr w:rsidR="006E5EA3" w:rsidRPr="002B2FC0" w14:paraId="128D8FD1" w14:textId="23CDED42" w:rsidTr="006E5EA3">
        <w:trPr>
          <w:trHeight w:val="269"/>
        </w:trPr>
        <w:tc>
          <w:tcPr>
            <w:tcW w:w="1135" w:type="dxa"/>
            <w:tcBorders>
              <w:top w:val="single" w:sz="8" w:space="0" w:color="000000"/>
              <w:bottom w:val="single" w:sz="8" w:space="0" w:color="000000"/>
              <w:right w:val="single" w:sz="8" w:space="0" w:color="000000"/>
            </w:tcBorders>
          </w:tcPr>
          <w:p w14:paraId="28CFF5C6" w14:textId="0831AD59" w:rsidR="006E5EA3" w:rsidRPr="002B2FC0" w:rsidRDefault="004A2A66" w:rsidP="00F60511">
            <w:pPr>
              <w:rPr>
                <w:bCs/>
              </w:rPr>
            </w:pPr>
            <w:r>
              <w:rPr>
                <w:bCs/>
              </w:rPr>
              <w:t>Тема 7</w:t>
            </w:r>
          </w:p>
        </w:tc>
        <w:tc>
          <w:tcPr>
            <w:tcW w:w="2976" w:type="dxa"/>
            <w:tcBorders>
              <w:top w:val="single" w:sz="8" w:space="0" w:color="000000"/>
              <w:left w:val="single" w:sz="8" w:space="0" w:color="000000"/>
              <w:bottom w:val="single" w:sz="8" w:space="0" w:color="000000"/>
              <w:right w:val="single" w:sz="8" w:space="0" w:color="000000"/>
            </w:tcBorders>
          </w:tcPr>
          <w:p w14:paraId="781DDF12" w14:textId="77777777" w:rsidR="006D6581" w:rsidRPr="004B5268" w:rsidRDefault="006D6581" w:rsidP="006D6581">
            <w:pPr>
              <w:jc w:val="both"/>
              <w:rPr>
                <w:sz w:val="24"/>
              </w:rPr>
            </w:pPr>
            <w:r w:rsidRPr="004B5268">
              <w:rPr>
                <w:sz w:val="24"/>
              </w:rPr>
              <w:t>Налог на прибыль организаций</w:t>
            </w:r>
          </w:p>
          <w:p w14:paraId="4D1467BF" w14:textId="2C2CD07A" w:rsidR="006E5EA3" w:rsidRPr="002B2FC0" w:rsidRDefault="006E5EA3" w:rsidP="00F60511">
            <w:pPr>
              <w:rPr>
                <w:bCs/>
              </w:rPr>
            </w:pPr>
          </w:p>
        </w:tc>
        <w:tc>
          <w:tcPr>
            <w:tcW w:w="5812" w:type="dxa"/>
            <w:tcBorders>
              <w:top w:val="single" w:sz="8" w:space="0" w:color="000000"/>
              <w:left w:val="single" w:sz="8" w:space="0" w:color="000000"/>
              <w:bottom w:val="single" w:sz="8" w:space="0" w:color="000000"/>
            </w:tcBorders>
          </w:tcPr>
          <w:p w14:paraId="22DCFAC8" w14:textId="7CE23092" w:rsidR="006E5EA3" w:rsidRPr="004B5268" w:rsidRDefault="004B5268" w:rsidP="004B5268">
            <w:pPr>
              <w:jc w:val="both"/>
              <w:rPr>
                <w:sz w:val="24"/>
              </w:rPr>
            </w:pPr>
            <w:r w:rsidRPr="004B5268">
              <w:rPr>
                <w:sz w:val="24"/>
              </w:rPr>
              <w:t>Налогоплательщики налога на прибыль организаций. Объект налогообложения. Порядок определения доходов и расходов организации. Налоговая база. Налоговый период. Налоговая ставка. Порядок исчисления налога и авансовых платежей. Порядок и сроки уплаты налога и налога в виде авансовых платежей. Порядок определения доходов. Налоговый учет. Особенности ведения налогового бюджетными организациями. Классификация доходов. Доходы, не учитываемые при определении налоговой базы. Расходы. Группировка расходов. Амортизируемое имущество. Порядок определения стоимости амортизируемого имущества. Расходы, не учитываемые в целях налогообложения. Порядок признания доходов и расходов при методе начисления. Порядок определения доходов и расходов при кассовом методе. Особенности применения налоговой ставки 0 процентов к налоговой базе, определяемой по операциям с акциями (долями участия в уставном капитале) российских организаций.</w:t>
            </w:r>
          </w:p>
        </w:tc>
      </w:tr>
      <w:tr w:rsidR="00425782" w:rsidRPr="002B2FC0" w14:paraId="2897E105" w14:textId="77777777" w:rsidTr="004B5268">
        <w:trPr>
          <w:trHeight w:val="1571"/>
        </w:trPr>
        <w:tc>
          <w:tcPr>
            <w:tcW w:w="1135" w:type="dxa"/>
            <w:tcBorders>
              <w:top w:val="single" w:sz="8" w:space="0" w:color="000000"/>
              <w:bottom w:val="single" w:sz="8" w:space="0" w:color="000000"/>
              <w:right w:val="single" w:sz="8" w:space="0" w:color="000000"/>
            </w:tcBorders>
          </w:tcPr>
          <w:p w14:paraId="7B312FFA" w14:textId="07C0C6C6" w:rsidR="00425782" w:rsidRDefault="00425782" w:rsidP="00F60511">
            <w:pPr>
              <w:rPr>
                <w:bCs/>
              </w:rPr>
            </w:pPr>
            <w:r>
              <w:rPr>
                <w:bCs/>
              </w:rPr>
              <w:t>Тема 8</w:t>
            </w:r>
          </w:p>
        </w:tc>
        <w:tc>
          <w:tcPr>
            <w:tcW w:w="2976" w:type="dxa"/>
            <w:tcBorders>
              <w:top w:val="single" w:sz="8" w:space="0" w:color="000000"/>
              <w:left w:val="single" w:sz="8" w:space="0" w:color="000000"/>
              <w:bottom w:val="single" w:sz="8" w:space="0" w:color="000000"/>
              <w:right w:val="single" w:sz="8" w:space="0" w:color="000000"/>
            </w:tcBorders>
          </w:tcPr>
          <w:p w14:paraId="290A8A53" w14:textId="02C86250" w:rsidR="00425782" w:rsidRPr="002B2FC0" w:rsidRDefault="004B5268" w:rsidP="00F60511">
            <w:pPr>
              <w:rPr>
                <w:bCs/>
              </w:rPr>
            </w:pPr>
            <w:r w:rsidRPr="004B5268">
              <w:rPr>
                <w:sz w:val="24"/>
              </w:rPr>
              <w:t>Транспортный налог, налог на имущество организаций, налог на имущество физических лиц</w:t>
            </w:r>
          </w:p>
        </w:tc>
        <w:tc>
          <w:tcPr>
            <w:tcW w:w="5812" w:type="dxa"/>
            <w:tcBorders>
              <w:top w:val="single" w:sz="8" w:space="0" w:color="000000"/>
              <w:left w:val="single" w:sz="8" w:space="0" w:color="000000"/>
              <w:bottom w:val="single" w:sz="8" w:space="0" w:color="000000"/>
            </w:tcBorders>
          </w:tcPr>
          <w:p w14:paraId="1469596A" w14:textId="36138811" w:rsidR="00425782" w:rsidRPr="004B5268" w:rsidRDefault="004B5268" w:rsidP="004B5268">
            <w:pPr>
              <w:jc w:val="both"/>
              <w:rPr>
                <w:sz w:val="24"/>
              </w:rPr>
            </w:pPr>
            <w:r w:rsidRPr="004B5268">
              <w:rPr>
                <w:sz w:val="24"/>
              </w:rPr>
              <w:t>Налогоплательщики и объекты налогообложения. Особенности определения налоговой базы. Особенности определения налоговой базы налога на имущество по кадастровой стоимости. Налоговые вычеты. Налоговые периоды. Налоговые ставки.  Порядок и сроки уплаты налогов. Налогов</w:t>
            </w:r>
            <w:r>
              <w:rPr>
                <w:sz w:val="24"/>
              </w:rPr>
              <w:t xml:space="preserve">ые льготы. </w:t>
            </w:r>
          </w:p>
        </w:tc>
      </w:tr>
      <w:tr w:rsidR="00425782" w:rsidRPr="002B2FC0" w14:paraId="6AC8412C" w14:textId="77777777" w:rsidTr="006E5EA3">
        <w:trPr>
          <w:trHeight w:val="269"/>
        </w:trPr>
        <w:tc>
          <w:tcPr>
            <w:tcW w:w="1135" w:type="dxa"/>
            <w:tcBorders>
              <w:top w:val="single" w:sz="8" w:space="0" w:color="000000"/>
              <w:bottom w:val="single" w:sz="8" w:space="0" w:color="000000"/>
              <w:right w:val="single" w:sz="8" w:space="0" w:color="000000"/>
            </w:tcBorders>
          </w:tcPr>
          <w:p w14:paraId="6FD6A65A" w14:textId="67F8EB5F" w:rsidR="00425782" w:rsidRDefault="00425782" w:rsidP="00F60511">
            <w:pPr>
              <w:rPr>
                <w:bCs/>
              </w:rPr>
            </w:pPr>
            <w:r>
              <w:rPr>
                <w:bCs/>
              </w:rPr>
              <w:t>Тема 9</w:t>
            </w:r>
          </w:p>
        </w:tc>
        <w:tc>
          <w:tcPr>
            <w:tcW w:w="2976" w:type="dxa"/>
            <w:tcBorders>
              <w:top w:val="single" w:sz="8" w:space="0" w:color="000000"/>
              <w:left w:val="single" w:sz="8" w:space="0" w:color="000000"/>
              <w:bottom w:val="single" w:sz="8" w:space="0" w:color="000000"/>
              <w:right w:val="single" w:sz="8" w:space="0" w:color="000000"/>
            </w:tcBorders>
          </w:tcPr>
          <w:p w14:paraId="18B8CDBF" w14:textId="721BFB53" w:rsidR="00425782" w:rsidRPr="002B2FC0" w:rsidRDefault="004B5268" w:rsidP="00F60511">
            <w:pPr>
              <w:rPr>
                <w:bCs/>
              </w:rPr>
            </w:pPr>
            <w:r w:rsidRPr="004B5268">
              <w:rPr>
                <w:sz w:val="24"/>
              </w:rPr>
              <w:t>Упрощенная система налогообложения. Патентная система налогообложения. Налог на профессиональный доход</w:t>
            </w:r>
            <w:r>
              <w:rPr>
                <w:sz w:val="24"/>
              </w:rPr>
              <w:t>. Торговый сбор</w:t>
            </w:r>
          </w:p>
        </w:tc>
        <w:tc>
          <w:tcPr>
            <w:tcW w:w="5812" w:type="dxa"/>
            <w:tcBorders>
              <w:top w:val="single" w:sz="8" w:space="0" w:color="000000"/>
              <w:left w:val="single" w:sz="8" w:space="0" w:color="000000"/>
              <w:bottom w:val="single" w:sz="8" w:space="0" w:color="000000"/>
            </w:tcBorders>
          </w:tcPr>
          <w:p w14:paraId="252E9D89" w14:textId="04A6C7C4" w:rsidR="004B5268" w:rsidRPr="004B5268" w:rsidRDefault="004B5268" w:rsidP="004B5268">
            <w:pPr>
              <w:jc w:val="both"/>
              <w:rPr>
                <w:sz w:val="24"/>
              </w:rPr>
            </w:pPr>
            <w:r w:rsidRPr="004B5268">
              <w:rPr>
                <w:sz w:val="24"/>
              </w:rPr>
              <w:t xml:space="preserve">Налогоплательщики. Порядок и условия начала и прекращения применения упрощенной системы налогообложения. Объекты налогообложения. Порядок определения доходов и расходов. Порядок определения расходов. Налоговая база. </w:t>
            </w:r>
            <w:proofErr w:type="spellStart"/>
            <w:r w:rsidRPr="004B5268">
              <w:rPr>
                <w:sz w:val="24"/>
              </w:rPr>
              <w:t>Нало</w:t>
            </w:r>
            <w:proofErr w:type="spellEnd"/>
            <w:r w:rsidR="00F86DFC">
              <w:rPr>
                <w:sz w:val="24"/>
              </w:rPr>
              <w:t xml:space="preserve"> </w:t>
            </w:r>
            <w:r w:rsidR="00EC754B">
              <w:rPr>
                <w:sz w:val="24"/>
              </w:rPr>
              <w:t xml:space="preserve"> </w:t>
            </w:r>
            <w:proofErr w:type="spellStart"/>
            <w:r w:rsidRPr="004B5268">
              <w:rPr>
                <w:sz w:val="24"/>
              </w:rPr>
              <w:t>говый</w:t>
            </w:r>
            <w:proofErr w:type="spellEnd"/>
            <w:r w:rsidRPr="004B5268">
              <w:rPr>
                <w:sz w:val="24"/>
              </w:rPr>
              <w:t xml:space="preserve"> период, отчетный период. Налоговые ставки. Порядок исчисления и уплаты налога. Порядок уплаты минимального налога. Налоговая декларация. Налоговый учет. Особенности исчисления налоговой базы при переходе на упрощенную систему налогообложения с иных режимов налогообложения и при переходе с упрощенной системы налогообложения на иные режимы налогообложения. Особенности применения упрощенной системы налогообложения индивидуальными предпринимателями на основе патента. Налогоплательщики по налогу на профессиональный доход.  Виды деятельности, подпадающие под уплату налога. Порядок и сроки уплаты налога. Налоговые ставки.</w:t>
            </w:r>
          </w:p>
          <w:p w14:paraId="04B9E664" w14:textId="3C7EF791" w:rsidR="00425782" w:rsidRPr="00017F99" w:rsidRDefault="004B5268" w:rsidP="00F60511">
            <w:r w:rsidRPr="004B5268">
              <w:rPr>
                <w:sz w:val="24"/>
              </w:rPr>
              <w:t>Торговый сбор. Плательщики торгового сбора. Порядок и сроки уплаты Торгового сбора</w:t>
            </w:r>
          </w:p>
        </w:tc>
      </w:tr>
    </w:tbl>
    <w:p w14:paraId="787E738C" w14:textId="77777777" w:rsidR="00F062CE" w:rsidRPr="002B2FC0" w:rsidRDefault="00F062CE" w:rsidP="00F062CE">
      <w:pPr>
        <w:pStyle w:val="2"/>
      </w:pPr>
      <w:r w:rsidRPr="002B2FC0">
        <w:t>Организация самостоятельной работы обучающихся</w:t>
      </w:r>
    </w:p>
    <w:p w14:paraId="2623B7E0" w14:textId="4113FF6C" w:rsidR="00F062CE" w:rsidRDefault="00F062CE" w:rsidP="00F062C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sidR="00BF61B9">
        <w:rPr>
          <w:sz w:val="24"/>
          <w:szCs w:val="24"/>
        </w:rPr>
        <w:t xml:space="preserve">на </w:t>
      </w:r>
      <w:r>
        <w:rPr>
          <w:sz w:val="24"/>
          <w:szCs w:val="24"/>
        </w:rPr>
        <w:t xml:space="preserve">проектирование </w:t>
      </w:r>
      <w:r w:rsidRPr="0035698C">
        <w:rPr>
          <w:sz w:val="24"/>
          <w:szCs w:val="24"/>
        </w:rPr>
        <w:t>дальнейшего образовательного маршр</w:t>
      </w:r>
      <w:r>
        <w:rPr>
          <w:sz w:val="24"/>
          <w:szCs w:val="24"/>
        </w:rPr>
        <w:t>ута и профессиональной карьеры.</w:t>
      </w:r>
    </w:p>
    <w:p w14:paraId="4351C326" w14:textId="77777777" w:rsidR="00F062CE" w:rsidRDefault="00F062CE" w:rsidP="00F062CE">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14:paraId="32B85A2E" w14:textId="79C23308" w:rsidR="00F062CE" w:rsidRDefault="00F062CE" w:rsidP="00F062CE">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r w:rsidR="000C1C3C">
        <w:rPr>
          <w:sz w:val="24"/>
          <w:szCs w:val="24"/>
        </w:rPr>
        <w:t xml:space="preserve"> </w:t>
      </w:r>
      <w:r>
        <w:rPr>
          <w:sz w:val="24"/>
          <w:szCs w:val="24"/>
        </w:rPr>
        <w:t>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отведенного учебным планом</w:t>
      </w:r>
      <w:r w:rsidR="000C1C3C">
        <w:rPr>
          <w:sz w:val="24"/>
          <w:szCs w:val="24"/>
        </w:rPr>
        <w:t xml:space="preserve">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14:paraId="6568543A" w14:textId="77777777"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14:paraId="6E7413C7" w14:textId="3050A5D3"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p>
    <w:p w14:paraId="7627A9E8" w14:textId="7051DFDF" w:rsidR="00F062CE" w:rsidRPr="000F288F" w:rsidRDefault="00F062CE" w:rsidP="00005E87">
      <w:pPr>
        <w:pStyle w:val="af0"/>
        <w:numPr>
          <w:ilvl w:val="5"/>
          <w:numId w:val="16"/>
        </w:numPr>
        <w:ind w:left="0" w:firstLine="709"/>
        <w:jc w:val="both"/>
        <w:rPr>
          <w:i/>
          <w:sz w:val="24"/>
          <w:szCs w:val="24"/>
        </w:rPr>
      </w:pPr>
      <w:r w:rsidRPr="000F288F">
        <w:rPr>
          <w:i/>
          <w:sz w:val="24"/>
          <w:szCs w:val="24"/>
        </w:rPr>
        <w:t>подготовку к лекциям, практ</w:t>
      </w:r>
      <w:r w:rsidR="004A2A66">
        <w:rPr>
          <w:i/>
          <w:sz w:val="24"/>
          <w:szCs w:val="24"/>
        </w:rPr>
        <w:t xml:space="preserve">ическим занятиям, </w:t>
      </w:r>
      <w:r w:rsidRPr="000F288F">
        <w:rPr>
          <w:i/>
          <w:sz w:val="24"/>
          <w:szCs w:val="24"/>
        </w:rPr>
        <w:t>экзаменам;</w:t>
      </w:r>
    </w:p>
    <w:p w14:paraId="6AAE29C8" w14:textId="77777777" w:rsidR="00F062CE" w:rsidRPr="000F288F" w:rsidRDefault="00F062CE" w:rsidP="00005E87">
      <w:pPr>
        <w:pStyle w:val="af0"/>
        <w:numPr>
          <w:ilvl w:val="5"/>
          <w:numId w:val="16"/>
        </w:numPr>
        <w:ind w:left="0" w:firstLine="709"/>
        <w:jc w:val="both"/>
        <w:rPr>
          <w:i/>
          <w:sz w:val="24"/>
          <w:szCs w:val="24"/>
        </w:rPr>
      </w:pPr>
      <w:r w:rsidRPr="000F288F">
        <w:rPr>
          <w:i/>
          <w:sz w:val="24"/>
          <w:szCs w:val="24"/>
        </w:rPr>
        <w:t>изучение учебных пособий;</w:t>
      </w:r>
    </w:p>
    <w:p w14:paraId="3685CB47" w14:textId="773BAF3C" w:rsidR="00F062CE" w:rsidRPr="000F288F" w:rsidRDefault="00F062CE" w:rsidP="00005E87">
      <w:pPr>
        <w:pStyle w:val="af0"/>
        <w:numPr>
          <w:ilvl w:val="5"/>
          <w:numId w:val="16"/>
        </w:numPr>
        <w:ind w:left="0" w:firstLine="709"/>
        <w:jc w:val="both"/>
        <w:rPr>
          <w:i/>
          <w:sz w:val="24"/>
          <w:szCs w:val="24"/>
        </w:rPr>
      </w:pPr>
      <w:r w:rsidRPr="000F288F">
        <w:rPr>
          <w:i/>
          <w:sz w:val="24"/>
          <w:szCs w:val="24"/>
        </w:rPr>
        <w:t>изучение</w:t>
      </w:r>
      <w:r w:rsidR="009B399A">
        <w:rPr>
          <w:i/>
          <w:sz w:val="24"/>
          <w:szCs w:val="24"/>
        </w:rPr>
        <w:t xml:space="preserve"> разделов/тем</w:t>
      </w:r>
      <w:r w:rsidRPr="000F288F">
        <w:rPr>
          <w:i/>
          <w:sz w:val="24"/>
          <w:szCs w:val="24"/>
        </w:rPr>
        <w:t>, не выносимых на лекции и практические занятия</w:t>
      </w:r>
      <w:r w:rsidR="009B399A">
        <w:rPr>
          <w:i/>
          <w:sz w:val="24"/>
          <w:szCs w:val="24"/>
        </w:rPr>
        <w:t xml:space="preserve"> самостоятельно</w:t>
      </w:r>
      <w:r w:rsidRPr="000F288F">
        <w:rPr>
          <w:i/>
          <w:sz w:val="24"/>
          <w:szCs w:val="24"/>
        </w:rPr>
        <w:t>;</w:t>
      </w:r>
    </w:p>
    <w:p w14:paraId="45D432AB" w14:textId="77777777" w:rsidR="00F062CE" w:rsidRPr="000F288F" w:rsidRDefault="00F062CE" w:rsidP="00005E87">
      <w:pPr>
        <w:pStyle w:val="af0"/>
        <w:numPr>
          <w:ilvl w:val="5"/>
          <w:numId w:val="16"/>
        </w:numPr>
        <w:ind w:left="0" w:firstLine="709"/>
        <w:jc w:val="both"/>
        <w:rPr>
          <w:i/>
          <w:sz w:val="24"/>
          <w:szCs w:val="24"/>
        </w:rPr>
      </w:pPr>
      <w:r w:rsidRPr="000F288F">
        <w:rPr>
          <w:i/>
          <w:sz w:val="24"/>
          <w:szCs w:val="24"/>
        </w:rPr>
        <w:t>написание тематических докладов, рефератов и эссе на проблемные темы;</w:t>
      </w:r>
    </w:p>
    <w:p w14:paraId="78A895B8" w14:textId="77777777" w:rsidR="00F062CE" w:rsidRPr="000F288F" w:rsidRDefault="00F062CE" w:rsidP="00005E87">
      <w:pPr>
        <w:pStyle w:val="af0"/>
        <w:numPr>
          <w:ilvl w:val="5"/>
          <w:numId w:val="16"/>
        </w:numPr>
        <w:ind w:left="0" w:firstLine="709"/>
        <w:jc w:val="both"/>
        <w:rPr>
          <w:i/>
          <w:sz w:val="24"/>
          <w:szCs w:val="24"/>
        </w:rPr>
      </w:pPr>
      <w:r w:rsidRPr="000F288F">
        <w:rPr>
          <w:i/>
          <w:sz w:val="24"/>
          <w:szCs w:val="24"/>
        </w:rPr>
        <w:t>аннотирование монографий, или их отдельных глав, статей;</w:t>
      </w:r>
    </w:p>
    <w:p w14:paraId="7684BE9C" w14:textId="77777777" w:rsidR="00F062CE" w:rsidRPr="000F288F" w:rsidRDefault="00F062CE" w:rsidP="00005E87">
      <w:pPr>
        <w:pStyle w:val="af0"/>
        <w:numPr>
          <w:ilvl w:val="5"/>
          <w:numId w:val="16"/>
        </w:numPr>
        <w:ind w:left="0" w:firstLine="709"/>
        <w:jc w:val="both"/>
        <w:rPr>
          <w:i/>
          <w:sz w:val="24"/>
          <w:szCs w:val="24"/>
        </w:rPr>
      </w:pPr>
      <w:r w:rsidRPr="000F288F">
        <w:rPr>
          <w:i/>
          <w:sz w:val="24"/>
          <w:szCs w:val="24"/>
        </w:rPr>
        <w:t>конспектирование монографий, или их отдельных глав, статей;</w:t>
      </w:r>
    </w:p>
    <w:p w14:paraId="2AAF18F5" w14:textId="52124E28" w:rsidR="00F062CE" w:rsidRPr="004A2A66" w:rsidRDefault="00F062CE" w:rsidP="00005E87">
      <w:pPr>
        <w:pStyle w:val="af0"/>
        <w:numPr>
          <w:ilvl w:val="5"/>
          <w:numId w:val="16"/>
        </w:numPr>
        <w:ind w:left="0" w:firstLine="709"/>
        <w:jc w:val="both"/>
        <w:rPr>
          <w:i/>
          <w:sz w:val="24"/>
          <w:szCs w:val="24"/>
        </w:rPr>
      </w:pPr>
      <w:r w:rsidRPr="000F288F">
        <w:rPr>
          <w:i/>
          <w:sz w:val="24"/>
          <w:szCs w:val="24"/>
        </w:rPr>
        <w:t>участие студентов в составлении тест</w:t>
      </w:r>
    </w:p>
    <w:p w14:paraId="1A5D2C4C" w14:textId="77777777" w:rsidR="00F062CE" w:rsidRPr="00482000" w:rsidRDefault="00F062CE" w:rsidP="00005E87">
      <w:pPr>
        <w:pStyle w:val="af0"/>
        <w:numPr>
          <w:ilvl w:val="5"/>
          <w:numId w:val="16"/>
        </w:numPr>
        <w:ind w:left="0" w:firstLine="709"/>
        <w:jc w:val="both"/>
        <w:rPr>
          <w:i/>
          <w:sz w:val="24"/>
          <w:szCs w:val="24"/>
        </w:rPr>
      </w:pPr>
      <w:r w:rsidRPr="00482000">
        <w:rPr>
          <w:i/>
          <w:sz w:val="24"/>
          <w:szCs w:val="24"/>
        </w:rPr>
        <w:t>изучение теоретического и практического материала по рекомендованным источникам;</w:t>
      </w:r>
    </w:p>
    <w:p w14:paraId="5A369E20" w14:textId="77777777" w:rsidR="00F062CE" w:rsidRPr="00482000" w:rsidRDefault="00F062CE" w:rsidP="00005E87">
      <w:pPr>
        <w:pStyle w:val="af0"/>
        <w:numPr>
          <w:ilvl w:val="5"/>
          <w:numId w:val="16"/>
        </w:numPr>
        <w:ind w:left="0" w:firstLine="709"/>
        <w:jc w:val="both"/>
        <w:rPr>
          <w:i/>
          <w:sz w:val="24"/>
          <w:szCs w:val="24"/>
        </w:rPr>
      </w:pPr>
      <w:r w:rsidRPr="00482000">
        <w:rPr>
          <w:i/>
          <w:sz w:val="24"/>
          <w:szCs w:val="24"/>
        </w:rPr>
        <w:t>выполнение домашних заданий;</w:t>
      </w:r>
    </w:p>
    <w:p w14:paraId="7C5D0A90" w14:textId="77777777" w:rsidR="00F062CE" w:rsidRPr="00482000" w:rsidRDefault="00F062CE" w:rsidP="00005E87">
      <w:pPr>
        <w:pStyle w:val="af0"/>
        <w:numPr>
          <w:ilvl w:val="5"/>
          <w:numId w:val="16"/>
        </w:numPr>
        <w:ind w:left="0" w:firstLine="709"/>
        <w:jc w:val="both"/>
        <w:rPr>
          <w:i/>
          <w:sz w:val="24"/>
          <w:szCs w:val="24"/>
        </w:rPr>
      </w:pPr>
      <w:r w:rsidRPr="00482000">
        <w:rPr>
          <w:i/>
          <w:sz w:val="24"/>
          <w:szCs w:val="24"/>
        </w:rPr>
        <w:t>подготовка рефератов и докладов, эссе;</w:t>
      </w:r>
    </w:p>
    <w:p w14:paraId="186B2775" w14:textId="77777777" w:rsidR="00F062CE" w:rsidRPr="00482000" w:rsidRDefault="00F062CE" w:rsidP="00005E87">
      <w:pPr>
        <w:pStyle w:val="af0"/>
        <w:numPr>
          <w:ilvl w:val="5"/>
          <w:numId w:val="16"/>
        </w:numPr>
        <w:ind w:left="0" w:firstLine="709"/>
        <w:jc w:val="both"/>
        <w:rPr>
          <w:i/>
          <w:sz w:val="24"/>
          <w:szCs w:val="24"/>
        </w:rPr>
      </w:pPr>
      <w:r w:rsidRPr="00482000">
        <w:rPr>
          <w:i/>
          <w:sz w:val="24"/>
          <w:szCs w:val="24"/>
        </w:rPr>
        <w:t>подготовка к коллоквиуму, контрольной работе и т.п.;</w:t>
      </w:r>
    </w:p>
    <w:p w14:paraId="12C5CB32" w14:textId="2A6B0F90" w:rsidR="00BD2F50" w:rsidRPr="000F288F" w:rsidRDefault="00BD2F50" w:rsidP="00005E87">
      <w:pPr>
        <w:pStyle w:val="af0"/>
        <w:numPr>
          <w:ilvl w:val="5"/>
          <w:numId w:val="16"/>
        </w:numPr>
        <w:ind w:left="0" w:firstLine="709"/>
        <w:jc w:val="both"/>
        <w:rPr>
          <w:i/>
          <w:sz w:val="24"/>
          <w:szCs w:val="24"/>
        </w:rPr>
      </w:pPr>
      <w:r>
        <w:rPr>
          <w:i/>
          <w:sz w:val="24"/>
          <w:szCs w:val="24"/>
        </w:rPr>
        <w:t>подготовка к промежуточной аттестации в течение семестра;</w:t>
      </w:r>
    </w:p>
    <w:p w14:paraId="774A4733" w14:textId="77777777" w:rsidR="00F062CE" w:rsidRPr="00482000" w:rsidRDefault="00F062CE" w:rsidP="00005E87">
      <w:pPr>
        <w:pStyle w:val="af0"/>
        <w:numPr>
          <w:ilvl w:val="5"/>
          <w:numId w:val="16"/>
        </w:numPr>
        <w:ind w:left="0" w:firstLine="709"/>
        <w:jc w:val="both"/>
        <w:rPr>
          <w:i/>
          <w:sz w:val="24"/>
          <w:szCs w:val="24"/>
        </w:rPr>
      </w:pPr>
      <w:r w:rsidRPr="000F288F">
        <w:rPr>
          <w:i/>
          <w:sz w:val="24"/>
          <w:szCs w:val="24"/>
        </w:rPr>
        <w:t>создание наглядных пособий,</w:t>
      </w:r>
      <w:r>
        <w:rPr>
          <w:i/>
          <w:sz w:val="24"/>
          <w:szCs w:val="24"/>
        </w:rPr>
        <w:t xml:space="preserve"> презентаций по изучаемым темам </w:t>
      </w:r>
      <w:r w:rsidRPr="00482000">
        <w:rPr>
          <w:i/>
          <w:sz w:val="24"/>
          <w:szCs w:val="24"/>
        </w:rPr>
        <w:t>и др.</w:t>
      </w:r>
    </w:p>
    <w:p w14:paraId="7B5583BF" w14:textId="0A4C6879" w:rsidR="00F062CE" w:rsidRDefault="00F062CE" w:rsidP="00F062CE">
      <w:pPr>
        <w:ind w:firstLine="709"/>
        <w:jc w:val="both"/>
        <w:rPr>
          <w:sz w:val="24"/>
          <w:szCs w:val="24"/>
        </w:rPr>
      </w:pPr>
      <w:r w:rsidRPr="009E7F57">
        <w:rPr>
          <w:sz w:val="24"/>
          <w:szCs w:val="24"/>
        </w:rPr>
        <w:t>Самостоятельная работа обучающихся с участием преподавателя в форме иной</w:t>
      </w:r>
      <w:r w:rsidR="000C1C3C">
        <w:rPr>
          <w:sz w:val="24"/>
          <w:szCs w:val="24"/>
        </w:rPr>
        <w:t xml:space="preserve"> </w:t>
      </w:r>
      <w:r w:rsidRPr="009E7F57">
        <w:rPr>
          <w:sz w:val="24"/>
          <w:szCs w:val="24"/>
        </w:rPr>
        <w:t>контактной работы предусматривает групповую и (или) индивидуальную работу с обучающимися и включает в себя:</w:t>
      </w:r>
    </w:p>
    <w:p w14:paraId="1AAC41FB" w14:textId="77777777" w:rsidR="00F062CE" w:rsidRDefault="00F062CE" w:rsidP="00005E87">
      <w:pPr>
        <w:pStyle w:val="af0"/>
        <w:numPr>
          <w:ilvl w:val="5"/>
          <w:numId w:val="16"/>
        </w:numPr>
        <w:ind w:left="0" w:firstLine="709"/>
        <w:jc w:val="both"/>
        <w:rPr>
          <w:i/>
          <w:sz w:val="24"/>
          <w:szCs w:val="24"/>
        </w:rPr>
      </w:pPr>
      <w:r>
        <w:rPr>
          <w:i/>
          <w:sz w:val="24"/>
          <w:szCs w:val="24"/>
        </w:rPr>
        <w:t>проведение индивидуальных и групповых консультаций по отдельным темам/разделам дисциплины;</w:t>
      </w:r>
    </w:p>
    <w:p w14:paraId="5D6BFCF1" w14:textId="04250358" w:rsidR="00F062CE" w:rsidRPr="00D2138D" w:rsidRDefault="00F062CE" w:rsidP="00005E87">
      <w:pPr>
        <w:pStyle w:val="af0"/>
        <w:numPr>
          <w:ilvl w:val="5"/>
          <w:numId w:val="16"/>
        </w:numPr>
        <w:ind w:left="0" w:firstLine="709"/>
        <w:jc w:val="both"/>
        <w:rPr>
          <w:i/>
          <w:sz w:val="24"/>
          <w:szCs w:val="24"/>
        </w:rPr>
      </w:pPr>
      <w:r>
        <w:rPr>
          <w:i/>
          <w:sz w:val="24"/>
          <w:szCs w:val="24"/>
        </w:rPr>
        <w:t>проведение конс</w:t>
      </w:r>
      <w:r w:rsidR="009B399A">
        <w:rPr>
          <w:i/>
          <w:sz w:val="24"/>
          <w:szCs w:val="24"/>
        </w:rPr>
        <w:t xml:space="preserve">ультаций перед экзаменом, </w:t>
      </w:r>
    </w:p>
    <w:p w14:paraId="402A6760" w14:textId="77777777" w:rsidR="00F062CE" w:rsidRDefault="00F062CE" w:rsidP="00F062CE">
      <w:pPr>
        <w:ind w:firstLine="709"/>
        <w:jc w:val="both"/>
        <w:rPr>
          <w:sz w:val="24"/>
          <w:szCs w:val="24"/>
        </w:rPr>
      </w:pPr>
    </w:p>
    <w:p w14:paraId="35CCAD69" w14:textId="3FAA7B63" w:rsidR="00F062CE" w:rsidRPr="00A1148A" w:rsidRDefault="00F062CE" w:rsidP="00F062CE">
      <w:pPr>
        <w:ind w:firstLine="709"/>
        <w:jc w:val="both"/>
        <w:rPr>
          <w:sz w:val="24"/>
          <w:szCs w:val="24"/>
        </w:rPr>
      </w:pPr>
      <w:r w:rsidRPr="00A1148A">
        <w:rPr>
          <w:sz w:val="24"/>
          <w:szCs w:val="24"/>
        </w:rPr>
        <w:t xml:space="preserve">Перечень </w:t>
      </w:r>
      <w:r w:rsidR="006E5EA3">
        <w:rPr>
          <w:sz w:val="24"/>
          <w:szCs w:val="24"/>
        </w:rPr>
        <w:t>разделов/</w:t>
      </w:r>
      <w:r w:rsidRPr="00A1148A">
        <w:rPr>
          <w:sz w:val="24"/>
          <w:szCs w:val="24"/>
        </w:rPr>
        <w:t>тем</w:t>
      </w:r>
      <w:r w:rsidR="006E5EA3">
        <w:rPr>
          <w:sz w:val="24"/>
          <w:szCs w:val="24"/>
        </w:rPr>
        <w:t>/</w:t>
      </w:r>
      <w:r>
        <w:rPr>
          <w:sz w:val="24"/>
          <w:szCs w:val="24"/>
        </w:rPr>
        <w:t xml:space="preserve">, </w:t>
      </w:r>
      <w:r w:rsidRPr="00A1148A">
        <w:rPr>
          <w:sz w:val="24"/>
          <w:szCs w:val="24"/>
        </w:rPr>
        <w:t>полность</w:t>
      </w:r>
      <w:r>
        <w:rPr>
          <w:sz w:val="24"/>
          <w:szCs w:val="24"/>
        </w:rPr>
        <w:t>ю или частично</w:t>
      </w:r>
      <w:r w:rsidRPr="00A1148A">
        <w:rPr>
          <w:sz w:val="24"/>
          <w:szCs w:val="24"/>
        </w:rPr>
        <w:t xml:space="preserve"> отнесенных на самостоятельное и</w:t>
      </w:r>
      <w:r>
        <w:rPr>
          <w:sz w:val="24"/>
          <w:szCs w:val="24"/>
        </w:rPr>
        <w:t>зучение с последующим контролем:</w:t>
      </w:r>
    </w:p>
    <w:p w14:paraId="08255F54" w14:textId="77777777" w:rsidR="00F062CE"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BD2F50" w:rsidRPr="008448CC" w14:paraId="355024DB" w14:textId="77777777" w:rsidTr="00CD0D42">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1CC6C640" w14:textId="77777777" w:rsidR="00BD2F50" w:rsidRPr="00DE1A9D" w:rsidRDefault="00BD2F50" w:rsidP="009B399A">
            <w:pPr>
              <w:jc w:val="center"/>
              <w:rPr>
                <w:b/>
                <w:sz w:val="20"/>
                <w:szCs w:val="20"/>
              </w:rPr>
            </w:pPr>
            <w:r w:rsidRPr="00DE1A9D">
              <w:rPr>
                <w:b/>
                <w:bCs/>
                <w:sz w:val="20"/>
                <w:szCs w:val="20"/>
              </w:rPr>
              <w:t xml:space="preserve">№ </w:t>
            </w:r>
            <w:proofErr w:type="spellStart"/>
            <w:r w:rsidRPr="00DE1A9D">
              <w:rPr>
                <w:b/>
                <w:bCs/>
                <w:sz w:val="20"/>
                <w:szCs w:val="20"/>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10B04996" w14:textId="0772D537" w:rsidR="00BD2F50" w:rsidRPr="00DE1A9D" w:rsidRDefault="004A2A66" w:rsidP="009B399A">
            <w:pPr>
              <w:jc w:val="center"/>
              <w:rPr>
                <w:b/>
                <w:sz w:val="20"/>
                <w:szCs w:val="20"/>
              </w:rPr>
            </w:pPr>
            <w:r>
              <w:rPr>
                <w:b/>
                <w:bCs/>
                <w:sz w:val="20"/>
                <w:szCs w:val="20"/>
              </w:rPr>
              <w:t>Наименование раздела</w:t>
            </w:r>
            <w:r w:rsidR="00BD2F50" w:rsidRPr="00DE1A9D">
              <w:rPr>
                <w:b/>
                <w:bCs/>
                <w:sz w:val="20"/>
                <w:szCs w:val="20"/>
              </w:rPr>
              <w:t xml:space="preserve">/темы </w:t>
            </w:r>
            <w:r w:rsidR="00A214CA">
              <w:rPr>
                <w:b/>
                <w:bCs/>
                <w:i/>
                <w:sz w:val="20"/>
                <w:szCs w:val="20"/>
              </w:rPr>
              <w:t>дисциплины «Финансовое право</w:t>
            </w:r>
            <w:r>
              <w:rPr>
                <w:b/>
                <w:bCs/>
                <w:i/>
                <w:sz w:val="20"/>
                <w:szCs w:val="20"/>
              </w:rPr>
              <w:t>»</w:t>
            </w:r>
            <w:r w:rsidR="00BD2F50" w:rsidRPr="00DE1A9D">
              <w:rPr>
                <w:b/>
                <w:bCs/>
                <w:sz w:val="20"/>
                <w:szCs w:val="20"/>
              </w:rPr>
              <w:t xml:space="preserve">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5603CC25" w14:textId="2DCF5D4B" w:rsidR="00BD2F50" w:rsidRPr="00DE1A9D" w:rsidRDefault="00BD2F50" w:rsidP="009B399A">
            <w:pPr>
              <w:jc w:val="center"/>
              <w:rPr>
                <w:b/>
                <w:bCs/>
                <w:sz w:val="20"/>
                <w:szCs w:val="20"/>
              </w:rPr>
            </w:pPr>
            <w:r w:rsidRPr="00DE1A9D">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59E9D64C" w14:textId="77777777" w:rsidR="00BD2F50" w:rsidRDefault="00DE1A9D" w:rsidP="00DE1A9D">
            <w:pPr>
              <w:jc w:val="center"/>
              <w:rPr>
                <w:b/>
                <w:sz w:val="20"/>
                <w:szCs w:val="20"/>
              </w:rPr>
            </w:pPr>
            <w:r w:rsidRPr="00DE1A9D">
              <w:rPr>
                <w:b/>
                <w:sz w:val="20"/>
                <w:szCs w:val="20"/>
              </w:rPr>
              <w:t>Виды и формы контрольных мероприятий</w:t>
            </w:r>
          </w:p>
          <w:p w14:paraId="25FF8E84" w14:textId="7ACF143F" w:rsidR="00603159" w:rsidRPr="00DE1A9D" w:rsidRDefault="00603159" w:rsidP="00DE1A9D">
            <w:pPr>
              <w:jc w:val="center"/>
              <w:rPr>
                <w:b/>
                <w:bCs/>
                <w:sz w:val="20"/>
                <w:szCs w:val="20"/>
              </w:rPr>
            </w:pPr>
            <w:r>
              <w:rPr>
                <w:b/>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6ABB7A4F" w14:textId="2693801C" w:rsidR="00BD2F50" w:rsidRPr="00DE1A9D" w:rsidRDefault="003E6754" w:rsidP="003E6754">
            <w:pPr>
              <w:ind w:left="113" w:right="113"/>
              <w:rPr>
                <w:b/>
                <w:bCs/>
                <w:sz w:val="20"/>
                <w:szCs w:val="20"/>
              </w:rPr>
            </w:pPr>
            <w:r w:rsidRPr="00DE1A9D">
              <w:rPr>
                <w:b/>
                <w:bCs/>
                <w:sz w:val="20"/>
                <w:szCs w:val="20"/>
              </w:rPr>
              <w:t>Трудоемкость, час</w:t>
            </w:r>
          </w:p>
        </w:tc>
      </w:tr>
      <w:tr w:rsidR="002B2FC0" w:rsidRPr="008448CC" w14:paraId="76AA903F" w14:textId="77777777" w:rsidTr="00AA6FCF">
        <w:trPr>
          <w:trHeight w:val="1771"/>
        </w:trPr>
        <w:tc>
          <w:tcPr>
            <w:tcW w:w="1276" w:type="dxa"/>
            <w:tcBorders>
              <w:top w:val="single" w:sz="8" w:space="0" w:color="000000"/>
              <w:right w:val="single" w:sz="8" w:space="0" w:color="000000"/>
            </w:tcBorders>
          </w:tcPr>
          <w:p w14:paraId="39AD365D" w14:textId="7F4190A9" w:rsidR="002B2FC0" w:rsidRPr="00E82E96" w:rsidRDefault="002B2FC0" w:rsidP="009B399A">
            <w:pPr>
              <w:rPr>
                <w:bCs/>
              </w:rPr>
            </w:pPr>
            <w:r>
              <w:rPr>
                <w:bCs/>
              </w:rPr>
              <w:t xml:space="preserve">Тема </w:t>
            </w:r>
            <w:r w:rsidR="00EC754B">
              <w:rPr>
                <w:bCs/>
              </w:rPr>
              <w:t>4</w:t>
            </w:r>
            <w:r w:rsidRPr="00E82E96">
              <w:rPr>
                <w:bCs/>
              </w:rPr>
              <w:t>.</w:t>
            </w:r>
          </w:p>
        </w:tc>
        <w:tc>
          <w:tcPr>
            <w:tcW w:w="2410" w:type="dxa"/>
            <w:tcBorders>
              <w:top w:val="single" w:sz="8" w:space="0" w:color="000000"/>
              <w:left w:val="single" w:sz="8" w:space="0" w:color="000000"/>
            </w:tcBorders>
          </w:tcPr>
          <w:p w14:paraId="13545783" w14:textId="66C4FD70" w:rsidR="002B2FC0" w:rsidRPr="00532A00" w:rsidRDefault="00EC754B" w:rsidP="009B399A">
            <w:pPr>
              <w:rPr>
                <w:bCs/>
                <w:i/>
              </w:rPr>
            </w:pPr>
            <w:r w:rsidRPr="00A501D9">
              <w:rPr>
                <w:sz w:val="24"/>
              </w:rPr>
              <w:t>Ответственность за нарушение законодательства о налогах и сборах</w:t>
            </w:r>
          </w:p>
        </w:tc>
        <w:tc>
          <w:tcPr>
            <w:tcW w:w="3827" w:type="dxa"/>
            <w:tcBorders>
              <w:top w:val="single" w:sz="8" w:space="0" w:color="000000"/>
              <w:left w:val="single" w:sz="8" w:space="0" w:color="000000"/>
            </w:tcBorders>
          </w:tcPr>
          <w:p w14:paraId="6963FB13" w14:textId="478F2442" w:rsidR="002B2FC0" w:rsidRDefault="004A2A66" w:rsidP="00A214CA">
            <w:pPr>
              <w:rPr>
                <w:bCs/>
                <w:i/>
              </w:rPr>
            </w:pPr>
            <w:r>
              <w:rPr>
                <w:bCs/>
                <w:i/>
              </w:rPr>
              <w:t xml:space="preserve">Рассмотреть судебную практику, связанную с </w:t>
            </w:r>
            <w:r w:rsidR="00EC754B">
              <w:rPr>
                <w:bCs/>
                <w:i/>
              </w:rPr>
              <w:t>получением налогоплательщиком необоснованной налоговой выгоды</w:t>
            </w:r>
          </w:p>
          <w:p w14:paraId="25ADEC9F" w14:textId="6463F2BC" w:rsidR="00A214CA" w:rsidRPr="00DE37E0" w:rsidRDefault="00A214CA" w:rsidP="00A214CA">
            <w:pPr>
              <w:rPr>
                <w:bCs/>
                <w:i/>
              </w:rPr>
            </w:pPr>
          </w:p>
        </w:tc>
        <w:tc>
          <w:tcPr>
            <w:tcW w:w="1701" w:type="dxa"/>
            <w:tcBorders>
              <w:top w:val="single" w:sz="8" w:space="0" w:color="000000"/>
              <w:left w:val="single" w:sz="8" w:space="0" w:color="000000"/>
            </w:tcBorders>
          </w:tcPr>
          <w:p w14:paraId="64735846" w14:textId="53D7BE7C" w:rsidR="002B2FC0" w:rsidRPr="00AA6FCF" w:rsidRDefault="00DE1A9D" w:rsidP="009B399A">
            <w:pPr>
              <w:rPr>
                <w:i/>
              </w:rPr>
            </w:pPr>
            <w:r>
              <w:rPr>
                <w:i/>
              </w:rPr>
              <w:t>э</w:t>
            </w:r>
            <w:r w:rsidR="002B2FC0" w:rsidRPr="00AA6FCF">
              <w:rPr>
                <w:i/>
              </w:rPr>
              <w:t>ссе</w:t>
            </w:r>
          </w:p>
          <w:p w14:paraId="03EBDB34" w14:textId="11548F60" w:rsidR="00DE1A9D" w:rsidRPr="004A2A66" w:rsidRDefault="00B233A6" w:rsidP="009B399A">
            <w:pPr>
              <w:rPr>
                <w:i/>
              </w:rPr>
            </w:pPr>
            <w:r>
              <w:rPr>
                <w:i/>
              </w:rPr>
              <w:t>/</w:t>
            </w:r>
            <w:r w:rsidR="00AA6FCF" w:rsidRPr="00AA6FCF">
              <w:rPr>
                <w:i/>
              </w:rPr>
              <w:t xml:space="preserve">устное собеседование по результатам </w:t>
            </w:r>
            <w:r w:rsidR="00AF4200">
              <w:rPr>
                <w:i/>
              </w:rPr>
              <w:t xml:space="preserve">выполненной </w:t>
            </w:r>
            <w:r w:rsidR="00AA6FCF" w:rsidRPr="00AA6FCF">
              <w:rPr>
                <w:i/>
              </w:rPr>
              <w:t>работы</w:t>
            </w:r>
            <w:r w:rsidR="00DE1A9D">
              <w:rPr>
                <w:i/>
              </w:rPr>
              <w:t>,</w:t>
            </w:r>
          </w:p>
        </w:tc>
        <w:tc>
          <w:tcPr>
            <w:tcW w:w="709" w:type="dxa"/>
            <w:tcBorders>
              <w:top w:val="single" w:sz="8" w:space="0" w:color="000000"/>
              <w:left w:val="single" w:sz="8" w:space="0" w:color="000000"/>
            </w:tcBorders>
          </w:tcPr>
          <w:p w14:paraId="1C5B53CD" w14:textId="2B3BE98D" w:rsidR="002B2FC0" w:rsidRPr="00356E7D" w:rsidRDefault="00A214CA" w:rsidP="002B2FC0">
            <w:pPr>
              <w:jc w:val="center"/>
              <w:rPr>
                <w:b/>
                <w:i/>
              </w:rPr>
            </w:pPr>
            <w:r>
              <w:rPr>
                <w:b/>
                <w:i/>
              </w:rPr>
              <w:t>6</w:t>
            </w:r>
          </w:p>
        </w:tc>
      </w:tr>
      <w:tr w:rsidR="002B2FC0" w:rsidRPr="008448CC" w14:paraId="36569CE4" w14:textId="77777777" w:rsidTr="00EC754B">
        <w:trPr>
          <w:trHeight w:val="1265"/>
        </w:trPr>
        <w:tc>
          <w:tcPr>
            <w:tcW w:w="1276" w:type="dxa"/>
            <w:tcBorders>
              <w:top w:val="single" w:sz="8" w:space="0" w:color="000000"/>
              <w:bottom w:val="single" w:sz="8" w:space="0" w:color="000000"/>
              <w:right w:val="single" w:sz="8" w:space="0" w:color="000000"/>
            </w:tcBorders>
          </w:tcPr>
          <w:p w14:paraId="0478898C" w14:textId="0583DD88" w:rsidR="002B2FC0" w:rsidRPr="00E82E96" w:rsidRDefault="00EC754B" w:rsidP="009B399A">
            <w:pPr>
              <w:rPr>
                <w:bCs/>
              </w:rPr>
            </w:pPr>
            <w:r>
              <w:rPr>
                <w:bCs/>
              </w:rPr>
              <w:t>Тема 8</w:t>
            </w:r>
          </w:p>
        </w:tc>
        <w:tc>
          <w:tcPr>
            <w:tcW w:w="2410" w:type="dxa"/>
            <w:tcBorders>
              <w:top w:val="single" w:sz="8" w:space="0" w:color="000000"/>
              <w:left w:val="single" w:sz="8" w:space="0" w:color="000000"/>
              <w:bottom w:val="single" w:sz="8" w:space="0" w:color="000000"/>
              <w:right w:val="single" w:sz="8" w:space="0" w:color="000000"/>
            </w:tcBorders>
          </w:tcPr>
          <w:p w14:paraId="1F417390" w14:textId="701061F4" w:rsidR="002B2FC0" w:rsidRPr="00532A00" w:rsidRDefault="00EC754B" w:rsidP="009B399A">
            <w:pPr>
              <w:rPr>
                <w:bCs/>
                <w:i/>
              </w:rPr>
            </w:pPr>
            <w:r w:rsidRPr="004B5268">
              <w:rPr>
                <w:sz w:val="24"/>
              </w:rPr>
              <w:t>Транспортный налог, налог на имущество организаций, налог на имущество физических лиц</w:t>
            </w:r>
          </w:p>
        </w:tc>
        <w:tc>
          <w:tcPr>
            <w:tcW w:w="3827" w:type="dxa"/>
            <w:tcBorders>
              <w:top w:val="single" w:sz="8" w:space="0" w:color="000000"/>
              <w:left w:val="single" w:sz="8" w:space="0" w:color="000000"/>
              <w:bottom w:val="single" w:sz="8" w:space="0" w:color="000000"/>
            </w:tcBorders>
          </w:tcPr>
          <w:p w14:paraId="2CFB1B87" w14:textId="0E0B4339" w:rsidR="002B2FC0" w:rsidRPr="00532A00" w:rsidRDefault="00A214CA" w:rsidP="00EC754B">
            <w:pPr>
              <w:rPr>
                <w:bCs/>
                <w:i/>
              </w:rPr>
            </w:pPr>
            <w:r>
              <w:rPr>
                <w:bCs/>
                <w:i/>
              </w:rPr>
              <w:t xml:space="preserve">Рассмотреть судебную практику </w:t>
            </w:r>
            <w:r w:rsidR="00EC754B">
              <w:rPr>
                <w:bCs/>
                <w:i/>
              </w:rPr>
              <w:t>с определением кадастровой стоимости имущества организаций, и освобождение от обязанностей уплаты транспортного налога. Порядок отнесения сбора «Платон» в расходы</w:t>
            </w:r>
          </w:p>
        </w:tc>
        <w:tc>
          <w:tcPr>
            <w:tcW w:w="1701" w:type="dxa"/>
            <w:tcBorders>
              <w:top w:val="single" w:sz="8" w:space="0" w:color="000000"/>
              <w:left w:val="single" w:sz="8" w:space="0" w:color="000000"/>
              <w:bottom w:val="single" w:sz="8" w:space="0" w:color="000000"/>
            </w:tcBorders>
          </w:tcPr>
          <w:p w14:paraId="3ED7C87A" w14:textId="77777777" w:rsidR="004A2A66" w:rsidRPr="00AA6FCF" w:rsidRDefault="004A2A66" w:rsidP="004A2A66">
            <w:pPr>
              <w:rPr>
                <w:i/>
              </w:rPr>
            </w:pPr>
            <w:r>
              <w:rPr>
                <w:i/>
              </w:rPr>
              <w:t>э</w:t>
            </w:r>
            <w:r w:rsidRPr="00AA6FCF">
              <w:rPr>
                <w:i/>
              </w:rPr>
              <w:t>ссе</w:t>
            </w:r>
          </w:p>
          <w:p w14:paraId="4283FF8E" w14:textId="7732D432" w:rsidR="002B2FC0" w:rsidRPr="00ED4AF7" w:rsidRDefault="004A2A66" w:rsidP="004A2A66">
            <w:pPr>
              <w:rPr>
                <w:b/>
                <w:i/>
              </w:rPr>
            </w:pPr>
            <w:r>
              <w:rPr>
                <w:i/>
              </w:rPr>
              <w:t>/</w:t>
            </w:r>
            <w:r w:rsidRPr="00AA6FCF">
              <w:rPr>
                <w:i/>
              </w:rPr>
              <w:t xml:space="preserve">устное собеседование по результатам </w:t>
            </w:r>
            <w:r>
              <w:rPr>
                <w:i/>
              </w:rPr>
              <w:t xml:space="preserve">выполненной </w:t>
            </w:r>
            <w:r w:rsidRPr="00AA6FCF">
              <w:rPr>
                <w:i/>
              </w:rPr>
              <w:t>работы</w:t>
            </w:r>
            <w:r>
              <w:rPr>
                <w:i/>
              </w:rPr>
              <w:t>,</w:t>
            </w:r>
          </w:p>
        </w:tc>
        <w:tc>
          <w:tcPr>
            <w:tcW w:w="709" w:type="dxa"/>
            <w:tcBorders>
              <w:top w:val="single" w:sz="8" w:space="0" w:color="000000"/>
              <w:left w:val="single" w:sz="8" w:space="0" w:color="000000"/>
              <w:bottom w:val="single" w:sz="8" w:space="0" w:color="000000"/>
            </w:tcBorders>
          </w:tcPr>
          <w:p w14:paraId="385BD712" w14:textId="09854205" w:rsidR="002B2FC0" w:rsidRPr="00ED4AF7" w:rsidRDefault="00EC754B" w:rsidP="009B399A">
            <w:pPr>
              <w:rPr>
                <w:b/>
                <w:i/>
              </w:rPr>
            </w:pPr>
            <w:r>
              <w:rPr>
                <w:b/>
                <w:i/>
              </w:rPr>
              <w:t>15</w:t>
            </w:r>
          </w:p>
        </w:tc>
      </w:tr>
      <w:tr w:rsidR="00EC754B" w:rsidRPr="008448CC" w14:paraId="137121F2" w14:textId="77777777" w:rsidTr="00DE1A9D">
        <w:trPr>
          <w:trHeight w:val="1265"/>
        </w:trPr>
        <w:tc>
          <w:tcPr>
            <w:tcW w:w="1276" w:type="dxa"/>
            <w:tcBorders>
              <w:top w:val="single" w:sz="8" w:space="0" w:color="000000"/>
              <w:right w:val="single" w:sz="8" w:space="0" w:color="000000"/>
            </w:tcBorders>
          </w:tcPr>
          <w:p w14:paraId="7436341F" w14:textId="2BC1CF58" w:rsidR="00EC754B" w:rsidRDefault="00EC754B" w:rsidP="009B399A">
            <w:pPr>
              <w:rPr>
                <w:bCs/>
              </w:rPr>
            </w:pPr>
            <w:r>
              <w:rPr>
                <w:bCs/>
              </w:rPr>
              <w:t>Тема 9</w:t>
            </w:r>
          </w:p>
        </w:tc>
        <w:tc>
          <w:tcPr>
            <w:tcW w:w="2410" w:type="dxa"/>
            <w:tcBorders>
              <w:top w:val="single" w:sz="8" w:space="0" w:color="000000"/>
              <w:left w:val="single" w:sz="8" w:space="0" w:color="000000"/>
              <w:right w:val="single" w:sz="8" w:space="0" w:color="000000"/>
            </w:tcBorders>
          </w:tcPr>
          <w:p w14:paraId="5E7A7C33" w14:textId="453C1E3D" w:rsidR="00EC754B" w:rsidRPr="004B5268" w:rsidRDefault="00EC754B" w:rsidP="009B399A">
            <w:pPr>
              <w:rPr>
                <w:sz w:val="24"/>
              </w:rPr>
            </w:pPr>
            <w:r w:rsidRPr="00A501D9">
              <w:rPr>
                <w:sz w:val="24"/>
              </w:rPr>
              <w:t>Упрощенная система налогообложения</w:t>
            </w:r>
            <w:r>
              <w:rPr>
                <w:sz w:val="24"/>
              </w:rPr>
              <w:t>. Патентная система налогообложения. Налог на профессиональный доход. Торговый сбор</w:t>
            </w:r>
          </w:p>
        </w:tc>
        <w:tc>
          <w:tcPr>
            <w:tcW w:w="3827" w:type="dxa"/>
            <w:tcBorders>
              <w:top w:val="single" w:sz="8" w:space="0" w:color="000000"/>
              <w:left w:val="single" w:sz="8" w:space="0" w:color="000000"/>
            </w:tcBorders>
          </w:tcPr>
          <w:p w14:paraId="1BFBA2F2" w14:textId="697A0BC8" w:rsidR="00EC754B" w:rsidRDefault="00EC754B" w:rsidP="00EC754B">
            <w:pPr>
              <w:rPr>
                <w:bCs/>
                <w:i/>
              </w:rPr>
            </w:pPr>
            <w:r>
              <w:rPr>
                <w:bCs/>
                <w:i/>
              </w:rPr>
              <w:t>Рассмотреть судебную практику порядок перехода налогоплательщика с одного налогового режима на другой, в случае превышения ограничений, установленных НК РФ</w:t>
            </w:r>
          </w:p>
        </w:tc>
        <w:tc>
          <w:tcPr>
            <w:tcW w:w="1701" w:type="dxa"/>
            <w:tcBorders>
              <w:top w:val="single" w:sz="8" w:space="0" w:color="000000"/>
              <w:left w:val="single" w:sz="8" w:space="0" w:color="000000"/>
            </w:tcBorders>
          </w:tcPr>
          <w:p w14:paraId="0CE0CDA1" w14:textId="77777777" w:rsidR="00EC754B" w:rsidRPr="00AA6FCF" w:rsidRDefault="00EC754B" w:rsidP="00EC754B">
            <w:pPr>
              <w:rPr>
                <w:i/>
              </w:rPr>
            </w:pPr>
            <w:r>
              <w:rPr>
                <w:i/>
              </w:rPr>
              <w:t>э</w:t>
            </w:r>
            <w:r w:rsidRPr="00AA6FCF">
              <w:rPr>
                <w:i/>
              </w:rPr>
              <w:t>ссе</w:t>
            </w:r>
          </w:p>
          <w:p w14:paraId="1FA6DF67" w14:textId="273D54FC" w:rsidR="00EC754B" w:rsidRDefault="00EC754B" w:rsidP="00EC754B">
            <w:pPr>
              <w:rPr>
                <w:i/>
              </w:rPr>
            </w:pPr>
            <w:r>
              <w:rPr>
                <w:i/>
              </w:rPr>
              <w:t>/</w:t>
            </w:r>
            <w:r w:rsidRPr="00AA6FCF">
              <w:rPr>
                <w:i/>
              </w:rPr>
              <w:t xml:space="preserve">устное собеседование по результатам </w:t>
            </w:r>
            <w:r>
              <w:rPr>
                <w:i/>
              </w:rPr>
              <w:t xml:space="preserve">выполненной </w:t>
            </w:r>
            <w:r w:rsidRPr="00AA6FCF">
              <w:rPr>
                <w:i/>
              </w:rPr>
              <w:t>работы</w:t>
            </w:r>
            <w:r>
              <w:rPr>
                <w:i/>
              </w:rPr>
              <w:t>,</w:t>
            </w:r>
          </w:p>
        </w:tc>
        <w:tc>
          <w:tcPr>
            <w:tcW w:w="709" w:type="dxa"/>
            <w:tcBorders>
              <w:top w:val="single" w:sz="8" w:space="0" w:color="000000"/>
              <w:left w:val="single" w:sz="8" w:space="0" w:color="000000"/>
            </w:tcBorders>
          </w:tcPr>
          <w:p w14:paraId="5FD542D0" w14:textId="62FB3A1E" w:rsidR="00EC754B" w:rsidRDefault="00EC754B" w:rsidP="009B399A">
            <w:pPr>
              <w:rPr>
                <w:b/>
                <w:i/>
              </w:rPr>
            </w:pPr>
            <w:r>
              <w:rPr>
                <w:b/>
                <w:i/>
              </w:rPr>
              <w:t>10</w:t>
            </w:r>
          </w:p>
        </w:tc>
      </w:tr>
    </w:tbl>
    <w:p w14:paraId="565E5BB7" w14:textId="0582A861" w:rsidR="00167CC8" w:rsidRPr="002B2FC0" w:rsidRDefault="00783DFD" w:rsidP="00F60511">
      <w:pPr>
        <w:pStyle w:val="2"/>
      </w:pPr>
      <w:r>
        <w:t>Применение</w:t>
      </w:r>
      <w:r w:rsidR="00004E6F" w:rsidRPr="002B2FC0">
        <w:t xml:space="preserve"> электронного обучения, дистанционных образовательных технологий</w:t>
      </w:r>
    </w:p>
    <w:p w14:paraId="29EE9401" w14:textId="77777777" w:rsidR="000410E4" w:rsidRPr="000410E4" w:rsidRDefault="000410E4" w:rsidP="000410E4">
      <w:pPr>
        <w:ind w:firstLine="709"/>
        <w:jc w:val="both"/>
        <w:rPr>
          <w:sz w:val="24"/>
          <w:szCs w:val="24"/>
        </w:rPr>
      </w:pPr>
      <w:r w:rsidRPr="000410E4">
        <w:rPr>
          <w:sz w:val="24"/>
          <w:szCs w:val="24"/>
        </w:rPr>
        <w:t>При реализации программы учебной дисциплины/учебного модуля электронное обучение и дистанционные образовательные технологии не применяются.</w:t>
      </w:r>
    </w:p>
    <w:p w14:paraId="40B0B870" w14:textId="7548B1A4" w:rsidR="000410E4" w:rsidRPr="000410E4" w:rsidRDefault="000410E4" w:rsidP="00A96462">
      <w:pPr>
        <w:ind w:firstLine="709"/>
        <w:jc w:val="both"/>
        <w:rPr>
          <w:i/>
          <w:sz w:val="24"/>
          <w:szCs w:val="24"/>
        </w:rPr>
      </w:pPr>
      <w:r w:rsidRPr="000410E4">
        <w:rPr>
          <w:i/>
          <w:sz w:val="24"/>
          <w:szCs w:val="24"/>
        </w:rPr>
        <w:t>ИЛИ, если ЭО и ДОТ применяются</w:t>
      </w:r>
      <w:r w:rsidR="00603159">
        <w:rPr>
          <w:i/>
          <w:sz w:val="24"/>
          <w:szCs w:val="24"/>
        </w:rPr>
        <w:t>:</w:t>
      </w:r>
    </w:p>
    <w:p w14:paraId="3D885BA4" w14:textId="4F7FA1E5" w:rsidR="00A96462" w:rsidRDefault="00A96462" w:rsidP="00A96462">
      <w:pPr>
        <w:ind w:firstLine="709"/>
        <w:jc w:val="both"/>
        <w:rPr>
          <w:sz w:val="24"/>
          <w:szCs w:val="24"/>
        </w:rPr>
      </w:pPr>
      <w:r w:rsidRPr="00265D29">
        <w:rPr>
          <w:sz w:val="24"/>
          <w:szCs w:val="24"/>
        </w:rPr>
        <w:t xml:space="preserve">Реализация программы </w:t>
      </w:r>
      <w:r w:rsidRPr="00A96462">
        <w:rPr>
          <w:i/>
          <w:sz w:val="24"/>
          <w:szCs w:val="24"/>
        </w:rPr>
        <w:t>учебной дисциплины/учебного модуля</w:t>
      </w:r>
      <w:r w:rsidRPr="00265D29">
        <w:rPr>
          <w:sz w:val="24"/>
          <w:szCs w:val="24"/>
        </w:rPr>
        <w:t xml:space="preserve"> </w:t>
      </w:r>
      <w:r w:rsidR="00DE1A9D">
        <w:rPr>
          <w:sz w:val="24"/>
          <w:szCs w:val="24"/>
        </w:rPr>
        <w:t xml:space="preserve">с применением электронного обучения и дистанционных образовательных технологий </w:t>
      </w:r>
      <w:r w:rsidRPr="00265D29">
        <w:rPr>
          <w:sz w:val="24"/>
          <w:szCs w:val="24"/>
        </w:rPr>
        <w:t xml:space="preserve">регламентируется </w:t>
      </w:r>
      <w:r w:rsidR="000410E4">
        <w:rPr>
          <w:sz w:val="24"/>
          <w:szCs w:val="24"/>
        </w:rPr>
        <w:t>действующими локальными актами университета.</w:t>
      </w:r>
    </w:p>
    <w:p w14:paraId="1BEAD6A0" w14:textId="77777777" w:rsidR="00A96462" w:rsidRDefault="00A96462" w:rsidP="00FE0A68">
      <w:pPr>
        <w:ind w:firstLine="709"/>
        <w:jc w:val="both"/>
        <w:rPr>
          <w:i/>
          <w:sz w:val="24"/>
          <w:szCs w:val="24"/>
        </w:rPr>
      </w:pPr>
    </w:p>
    <w:p w14:paraId="2759662B" w14:textId="21286B6E" w:rsidR="000A3B38" w:rsidRPr="004C5EB4" w:rsidRDefault="002E0B9A" w:rsidP="00FE0A68">
      <w:pPr>
        <w:ind w:firstLine="709"/>
        <w:jc w:val="both"/>
        <w:rPr>
          <w:i/>
          <w:sz w:val="24"/>
          <w:szCs w:val="24"/>
        </w:rPr>
      </w:pPr>
      <w:r w:rsidRPr="004C5EB4">
        <w:rPr>
          <w:i/>
          <w:sz w:val="24"/>
          <w:szCs w:val="24"/>
        </w:rPr>
        <w:t>Применяются следующие разновидности реализации программы с использованием ЭО и ДОТ</w:t>
      </w:r>
      <w:r w:rsidR="00FA4E77">
        <w:rPr>
          <w:i/>
          <w:sz w:val="24"/>
          <w:szCs w:val="24"/>
        </w:rPr>
        <w:t xml:space="preserve"> Возможны сочетания 1 и 2 вариантов.</w:t>
      </w:r>
    </w:p>
    <w:p w14:paraId="781A486B" w14:textId="77777777" w:rsidR="000A3B38" w:rsidRPr="004C5EB4" w:rsidRDefault="000A3B38" w:rsidP="00FE0A68">
      <w:pPr>
        <w:ind w:firstLine="709"/>
        <w:jc w:val="both"/>
        <w:rPr>
          <w:i/>
          <w:sz w:val="24"/>
          <w:szCs w:val="24"/>
        </w:rPr>
      </w:pPr>
    </w:p>
    <w:tbl>
      <w:tblPr>
        <w:tblStyle w:val="a8"/>
        <w:tblW w:w="0" w:type="auto"/>
        <w:tblLook w:val="04A0" w:firstRow="1" w:lastRow="0" w:firstColumn="1" w:lastColumn="0" w:noHBand="0" w:noVBand="1"/>
      </w:tblPr>
      <w:tblGrid>
        <w:gridCol w:w="2037"/>
        <w:gridCol w:w="4167"/>
        <w:gridCol w:w="968"/>
        <w:gridCol w:w="2682"/>
      </w:tblGrid>
      <w:tr w:rsidR="007E3823" w14:paraId="70F619F9" w14:textId="3837D7AB" w:rsidTr="00CD0D42">
        <w:trPr>
          <w:trHeight w:val="283"/>
        </w:trPr>
        <w:tc>
          <w:tcPr>
            <w:tcW w:w="2037" w:type="dxa"/>
            <w:shd w:val="clear" w:color="auto" w:fill="DBE5F1" w:themeFill="accent1" w:themeFillTint="33"/>
            <w:vAlign w:val="center"/>
          </w:tcPr>
          <w:p w14:paraId="18E9CD78" w14:textId="30D37FA3" w:rsidR="00A23AF1" w:rsidRPr="00FA7425" w:rsidRDefault="00A23AF1" w:rsidP="00844D5A">
            <w:pPr>
              <w:jc w:val="center"/>
              <w:rPr>
                <w:b/>
              </w:rPr>
            </w:pPr>
            <w:r w:rsidRPr="00FA7425">
              <w:rPr>
                <w:b/>
              </w:rPr>
              <w:t>использование</w:t>
            </w:r>
          </w:p>
          <w:p w14:paraId="40D3E6DA" w14:textId="5C7C31A9" w:rsidR="00A23AF1" w:rsidRPr="00FA7425" w:rsidRDefault="00A23AF1" w:rsidP="00844D5A">
            <w:pPr>
              <w:jc w:val="center"/>
              <w:rPr>
                <w:b/>
              </w:rPr>
            </w:pPr>
            <w:r w:rsidRPr="00FA7425">
              <w:rPr>
                <w:b/>
              </w:rPr>
              <w:t>ЭО и ДОТ</w:t>
            </w:r>
          </w:p>
        </w:tc>
        <w:tc>
          <w:tcPr>
            <w:tcW w:w="4167" w:type="dxa"/>
            <w:shd w:val="clear" w:color="auto" w:fill="DBE5F1" w:themeFill="accent1" w:themeFillTint="33"/>
            <w:vAlign w:val="center"/>
          </w:tcPr>
          <w:p w14:paraId="1C4BFEA9" w14:textId="7757D0CC" w:rsidR="00A23AF1" w:rsidRPr="00FA7425" w:rsidRDefault="00E17BF8" w:rsidP="00844D5A">
            <w:pPr>
              <w:jc w:val="center"/>
              <w:rPr>
                <w:b/>
              </w:rPr>
            </w:pPr>
            <w:r>
              <w:rPr>
                <w:b/>
              </w:rPr>
              <w:t>использование ЭО и ДОТ</w:t>
            </w:r>
          </w:p>
        </w:tc>
        <w:tc>
          <w:tcPr>
            <w:tcW w:w="968" w:type="dxa"/>
            <w:shd w:val="clear" w:color="auto" w:fill="DBE5F1" w:themeFill="accent1" w:themeFillTint="33"/>
            <w:vAlign w:val="center"/>
          </w:tcPr>
          <w:p w14:paraId="2A754C1F" w14:textId="456F14B8" w:rsidR="00A23AF1" w:rsidRPr="00FA7425" w:rsidRDefault="00A23AF1" w:rsidP="00844D5A">
            <w:pPr>
              <w:jc w:val="center"/>
              <w:rPr>
                <w:b/>
              </w:rPr>
            </w:pPr>
            <w:r w:rsidRPr="00FA7425">
              <w:rPr>
                <w:b/>
              </w:rPr>
              <w:t>объем, час</w:t>
            </w:r>
          </w:p>
        </w:tc>
        <w:tc>
          <w:tcPr>
            <w:tcW w:w="2682" w:type="dxa"/>
            <w:shd w:val="clear" w:color="auto" w:fill="DBE5F1" w:themeFill="accent1" w:themeFillTint="33"/>
            <w:vAlign w:val="center"/>
          </w:tcPr>
          <w:p w14:paraId="51599184" w14:textId="49328CC8" w:rsidR="00A23AF1" w:rsidRPr="00FA7425" w:rsidRDefault="00DD6698" w:rsidP="00A23AF1">
            <w:pPr>
              <w:jc w:val="center"/>
              <w:rPr>
                <w:b/>
              </w:rPr>
            </w:pPr>
            <w:r>
              <w:rPr>
                <w:b/>
              </w:rPr>
              <w:t>включение в учебный процесс</w:t>
            </w:r>
          </w:p>
        </w:tc>
      </w:tr>
      <w:tr w:rsidR="0068633D" w14:paraId="4941B06E" w14:textId="74304FFD" w:rsidTr="0068633D">
        <w:trPr>
          <w:trHeight w:val="283"/>
        </w:trPr>
        <w:tc>
          <w:tcPr>
            <w:tcW w:w="2037" w:type="dxa"/>
            <w:vMerge w:val="restart"/>
          </w:tcPr>
          <w:p w14:paraId="2C4F680F" w14:textId="4CA19792" w:rsidR="0068633D" w:rsidRPr="00FA7425" w:rsidRDefault="0068633D" w:rsidP="000A3B38">
            <w:r w:rsidRPr="00FA7425">
              <w:t>смешанное обучение</w:t>
            </w:r>
          </w:p>
        </w:tc>
        <w:tc>
          <w:tcPr>
            <w:tcW w:w="4167" w:type="dxa"/>
          </w:tcPr>
          <w:p w14:paraId="12730546" w14:textId="05434F64" w:rsidR="0068633D" w:rsidRDefault="004A2A66" w:rsidP="00D1230F">
            <w:pPr>
              <w:rPr>
                <w:i/>
              </w:rPr>
            </w:pPr>
            <w:r w:rsidRPr="004C5EB4">
              <w:rPr>
                <w:i/>
              </w:rPr>
              <w:t>Л</w:t>
            </w:r>
            <w:r w:rsidR="0068633D" w:rsidRPr="004C5EB4">
              <w:rPr>
                <w:i/>
              </w:rPr>
              <w:t>екции</w:t>
            </w:r>
          </w:p>
          <w:p w14:paraId="17D1742B" w14:textId="77777777" w:rsidR="004A2A66" w:rsidRDefault="00A214CA" w:rsidP="00D1230F">
            <w:pPr>
              <w:rPr>
                <w:bCs/>
              </w:rPr>
            </w:pPr>
            <w:r>
              <w:rPr>
                <w:bCs/>
              </w:rPr>
              <w:t>Тема 1</w:t>
            </w:r>
          </w:p>
          <w:p w14:paraId="2C714AAD" w14:textId="114A9FA0" w:rsidR="00F965AF" w:rsidRDefault="00F965AF" w:rsidP="00D1230F">
            <w:pPr>
              <w:rPr>
                <w:bCs/>
              </w:rPr>
            </w:pPr>
            <w:r>
              <w:rPr>
                <w:sz w:val="24"/>
              </w:rPr>
              <w:t>Налоговое право и налоговая система РФ. Участники налоговых отношений</w:t>
            </w:r>
          </w:p>
          <w:p w14:paraId="2ADD32C8" w14:textId="2A39E6F4" w:rsidR="00A214CA" w:rsidRDefault="00A214CA" w:rsidP="00D1230F">
            <w:pPr>
              <w:rPr>
                <w:bCs/>
              </w:rPr>
            </w:pPr>
            <w:r>
              <w:rPr>
                <w:bCs/>
              </w:rPr>
              <w:t>Тема 2</w:t>
            </w:r>
          </w:p>
          <w:p w14:paraId="76DA6941" w14:textId="14210ABD" w:rsidR="00F965AF" w:rsidRDefault="00F965AF" w:rsidP="00D1230F">
            <w:pPr>
              <w:rPr>
                <w:bCs/>
              </w:rPr>
            </w:pPr>
            <w:r>
              <w:rPr>
                <w:sz w:val="24"/>
              </w:rPr>
              <w:t>Исполнение обязанности по уплате налогов, сборов, страховых взносов</w:t>
            </w:r>
          </w:p>
          <w:p w14:paraId="15AA65C1" w14:textId="505A8C24" w:rsidR="00A214CA" w:rsidRDefault="00A214CA" w:rsidP="00D1230F">
            <w:pPr>
              <w:rPr>
                <w:bCs/>
              </w:rPr>
            </w:pPr>
            <w:r>
              <w:rPr>
                <w:bCs/>
              </w:rPr>
              <w:t>Тема 3</w:t>
            </w:r>
          </w:p>
          <w:p w14:paraId="52A5C043" w14:textId="3D9ABD93" w:rsidR="00F965AF" w:rsidRDefault="00F965AF" w:rsidP="00D1230F">
            <w:pPr>
              <w:rPr>
                <w:bCs/>
              </w:rPr>
            </w:pPr>
            <w:r w:rsidRPr="00A501D9">
              <w:rPr>
                <w:sz w:val="24"/>
              </w:rPr>
              <w:t>Налоговый контроль</w:t>
            </w:r>
            <w:r>
              <w:rPr>
                <w:sz w:val="24"/>
              </w:rPr>
              <w:t xml:space="preserve">. Налоговый мониторинг. </w:t>
            </w:r>
            <w:r w:rsidRPr="00A501D9">
              <w:rPr>
                <w:sz w:val="24"/>
              </w:rPr>
              <w:t>Производство по налоговым правонарушениям. Обжало</w:t>
            </w:r>
            <w:r>
              <w:rPr>
                <w:sz w:val="24"/>
              </w:rPr>
              <w:t>вание актов налоговых органов на действия</w:t>
            </w:r>
            <w:r w:rsidRPr="00A501D9">
              <w:rPr>
                <w:sz w:val="24"/>
              </w:rPr>
              <w:t xml:space="preserve"> или бездействия их должностных лиц</w:t>
            </w:r>
          </w:p>
          <w:p w14:paraId="54361700" w14:textId="0CE83EFC" w:rsidR="00A214CA" w:rsidRDefault="00A214CA" w:rsidP="00D1230F">
            <w:pPr>
              <w:rPr>
                <w:bCs/>
              </w:rPr>
            </w:pPr>
            <w:r>
              <w:rPr>
                <w:bCs/>
              </w:rPr>
              <w:t>Тема 4</w:t>
            </w:r>
          </w:p>
          <w:p w14:paraId="74678D16" w14:textId="56A14684" w:rsidR="00F965AF" w:rsidRDefault="00F965AF" w:rsidP="00D1230F">
            <w:pPr>
              <w:rPr>
                <w:bCs/>
              </w:rPr>
            </w:pPr>
            <w:r w:rsidRPr="00A501D9">
              <w:rPr>
                <w:sz w:val="24"/>
              </w:rPr>
              <w:t>Ответственность за нарушение законодательства о налогах и сборах</w:t>
            </w:r>
          </w:p>
          <w:p w14:paraId="0DE86920" w14:textId="52515631" w:rsidR="00A214CA" w:rsidRDefault="00A214CA" w:rsidP="00D1230F">
            <w:pPr>
              <w:rPr>
                <w:bCs/>
              </w:rPr>
            </w:pPr>
            <w:r>
              <w:rPr>
                <w:bCs/>
              </w:rPr>
              <w:t>Тема 5</w:t>
            </w:r>
          </w:p>
          <w:p w14:paraId="1C8E0C9C" w14:textId="298C6E2C" w:rsidR="00A214CA" w:rsidRDefault="00F965AF" w:rsidP="00D1230F">
            <w:pPr>
              <w:rPr>
                <w:bCs/>
              </w:rPr>
            </w:pPr>
            <w:r w:rsidRPr="00A501D9">
              <w:rPr>
                <w:sz w:val="24"/>
              </w:rPr>
              <w:t>Налог на доходы физических лиц</w:t>
            </w:r>
            <w:r>
              <w:rPr>
                <w:sz w:val="24"/>
              </w:rPr>
              <w:t xml:space="preserve"> (НДФЛ).</w:t>
            </w:r>
          </w:p>
          <w:p w14:paraId="61F78319" w14:textId="47752B43" w:rsidR="00A214CA" w:rsidRDefault="00A214CA" w:rsidP="00D1230F">
            <w:pPr>
              <w:rPr>
                <w:bCs/>
              </w:rPr>
            </w:pPr>
            <w:r>
              <w:rPr>
                <w:bCs/>
              </w:rPr>
              <w:t>Тема 6</w:t>
            </w:r>
          </w:p>
          <w:p w14:paraId="0B6B5193" w14:textId="1BC30E81" w:rsidR="00F965AF" w:rsidRDefault="00F965AF" w:rsidP="00D1230F">
            <w:pPr>
              <w:rPr>
                <w:bCs/>
              </w:rPr>
            </w:pPr>
            <w:r w:rsidRPr="00A501D9">
              <w:rPr>
                <w:sz w:val="24"/>
              </w:rPr>
              <w:t>Косвенные налоги (НДС</w:t>
            </w:r>
            <w:r>
              <w:rPr>
                <w:sz w:val="24"/>
              </w:rPr>
              <w:t>).</w:t>
            </w:r>
          </w:p>
          <w:p w14:paraId="1385D114" w14:textId="77777777" w:rsidR="00A214CA" w:rsidRDefault="00A214CA" w:rsidP="00D1230F">
            <w:pPr>
              <w:rPr>
                <w:bCs/>
              </w:rPr>
            </w:pPr>
            <w:r>
              <w:rPr>
                <w:bCs/>
              </w:rPr>
              <w:t>Тема 7</w:t>
            </w:r>
          </w:p>
          <w:p w14:paraId="0E1A308E" w14:textId="77777777" w:rsidR="00A214CA" w:rsidRDefault="00F965AF" w:rsidP="00D1230F">
            <w:pPr>
              <w:rPr>
                <w:sz w:val="24"/>
              </w:rPr>
            </w:pPr>
            <w:r>
              <w:rPr>
                <w:sz w:val="24"/>
              </w:rPr>
              <w:t>Налог на прибыль</w:t>
            </w:r>
          </w:p>
          <w:p w14:paraId="7EF3E68D" w14:textId="77777777" w:rsidR="00F965AF" w:rsidRDefault="00F965AF" w:rsidP="00D1230F">
            <w:pPr>
              <w:rPr>
                <w:sz w:val="24"/>
              </w:rPr>
            </w:pPr>
            <w:r>
              <w:rPr>
                <w:sz w:val="24"/>
              </w:rPr>
              <w:t xml:space="preserve">Тема 8 </w:t>
            </w:r>
          </w:p>
          <w:p w14:paraId="055BDF35" w14:textId="77777777" w:rsidR="00F965AF" w:rsidRDefault="00F965AF" w:rsidP="00D1230F">
            <w:pPr>
              <w:rPr>
                <w:sz w:val="24"/>
                <w:szCs w:val="24"/>
              </w:rPr>
            </w:pPr>
            <w:r>
              <w:rPr>
                <w:sz w:val="24"/>
                <w:szCs w:val="24"/>
              </w:rPr>
              <w:t>Транспортный налог, налог на имущество организаций, налог на имущество физических лиц.</w:t>
            </w:r>
          </w:p>
          <w:p w14:paraId="6BBCE2FE" w14:textId="77777777" w:rsidR="00F965AF" w:rsidRDefault="00F965AF" w:rsidP="00D1230F">
            <w:pPr>
              <w:rPr>
                <w:sz w:val="24"/>
                <w:szCs w:val="24"/>
              </w:rPr>
            </w:pPr>
            <w:r>
              <w:rPr>
                <w:sz w:val="24"/>
                <w:szCs w:val="24"/>
              </w:rPr>
              <w:t>Тема 9</w:t>
            </w:r>
          </w:p>
          <w:p w14:paraId="7D57D200" w14:textId="00474758" w:rsidR="00F965AF" w:rsidRPr="004C5EB4" w:rsidRDefault="00F965AF" w:rsidP="00D1230F">
            <w:pPr>
              <w:rPr>
                <w:i/>
              </w:rPr>
            </w:pPr>
            <w:r w:rsidRPr="00A501D9">
              <w:rPr>
                <w:sz w:val="24"/>
              </w:rPr>
              <w:t>Упрощенная система налогообложения</w:t>
            </w:r>
            <w:r>
              <w:rPr>
                <w:sz w:val="24"/>
              </w:rPr>
              <w:t>. Патентная система налогообложения. Налог на профессиональный доход. Торговый сбор</w:t>
            </w:r>
          </w:p>
        </w:tc>
        <w:tc>
          <w:tcPr>
            <w:tcW w:w="968" w:type="dxa"/>
          </w:tcPr>
          <w:p w14:paraId="2D203FF0" w14:textId="4D303977" w:rsidR="0068633D" w:rsidRPr="00FA7425" w:rsidRDefault="004A2A66" w:rsidP="004A2A66">
            <w:pPr>
              <w:rPr>
                <w:i/>
              </w:rPr>
            </w:pPr>
            <w:r>
              <w:rPr>
                <w:i/>
              </w:rPr>
              <w:t xml:space="preserve">    </w:t>
            </w:r>
            <w:r w:rsidR="00F965AF">
              <w:rPr>
                <w:i/>
              </w:rPr>
              <w:t>20</w:t>
            </w:r>
          </w:p>
        </w:tc>
        <w:tc>
          <w:tcPr>
            <w:tcW w:w="2682" w:type="dxa"/>
            <w:vMerge w:val="restart"/>
          </w:tcPr>
          <w:p w14:paraId="7C799158" w14:textId="40C9D942" w:rsidR="0068633D" w:rsidRPr="00B233A6" w:rsidRDefault="0068633D" w:rsidP="0002356E">
            <w:r w:rsidRPr="00B233A6">
              <w:t xml:space="preserve">в соответствии с расписанием учебных занятий </w:t>
            </w:r>
          </w:p>
        </w:tc>
      </w:tr>
      <w:tr w:rsidR="007E3823" w14:paraId="30AEDAF5" w14:textId="78F578FB" w:rsidTr="0068633D">
        <w:trPr>
          <w:trHeight w:val="283"/>
        </w:trPr>
        <w:tc>
          <w:tcPr>
            <w:tcW w:w="2037" w:type="dxa"/>
            <w:vMerge/>
          </w:tcPr>
          <w:p w14:paraId="56261F83" w14:textId="485D1007" w:rsidR="00A23AF1" w:rsidRPr="00FA7425" w:rsidRDefault="00A23AF1" w:rsidP="000A3B38"/>
        </w:tc>
        <w:tc>
          <w:tcPr>
            <w:tcW w:w="4167" w:type="dxa"/>
          </w:tcPr>
          <w:p w14:paraId="62541EC5" w14:textId="77777777" w:rsidR="00A23AF1" w:rsidRDefault="00A23AF1" w:rsidP="000A3B38">
            <w:pPr>
              <w:rPr>
                <w:i/>
              </w:rPr>
            </w:pPr>
            <w:r w:rsidRPr="004C5EB4">
              <w:rPr>
                <w:i/>
              </w:rPr>
              <w:t>практические занятия</w:t>
            </w:r>
          </w:p>
          <w:p w14:paraId="302A9950" w14:textId="77777777" w:rsidR="00F965AF" w:rsidRDefault="00F965AF" w:rsidP="00F965AF">
            <w:pPr>
              <w:rPr>
                <w:bCs/>
              </w:rPr>
            </w:pPr>
            <w:r>
              <w:rPr>
                <w:bCs/>
              </w:rPr>
              <w:t>Тема 1</w:t>
            </w:r>
          </w:p>
          <w:p w14:paraId="6D4850DA" w14:textId="77777777" w:rsidR="00F965AF" w:rsidRDefault="00F965AF" w:rsidP="00F965AF">
            <w:pPr>
              <w:rPr>
                <w:bCs/>
              </w:rPr>
            </w:pPr>
            <w:r>
              <w:rPr>
                <w:sz w:val="24"/>
              </w:rPr>
              <w:t>Налоговое право и налоговая система РФ. Участники налоговых отношений</w:t>
            </w:r>
          </w:p>
          <w:p w14:paraId="0A529D48" w14:textId="77777777" w:rsidR="00F965AF" w:rsidRDefault="00F965AF" w:rsidP="00F965AF">
            <w:pPr>
              <w:rPr>
                <w:bCs/>
              </w:rPr>
            </w:pPr>
            <w:r>
              <w:rPr>
                <w:bCs/>
              </w:rPr>
              <w:t>Тема 2</w:t>
            </w:r>
          </w:p>
          <w:p w14:paraId="1E687DCB" w14:textId="77777777" w:rsidR="00F965AF" w:rsidRDefault="00F965AF" w:rsidP="00F965AF">
            <w:pPr>
              <w:rPr>
                <w:bCs/>
              </w:rPr>
            </w:pPr>
            <w:r>
              <w:rPr>
                <w:sz w:val="24"/>
              </w:rPr>
              <w:t>Исполнение обязанности по уплате налогов, сборов, страховых взносов</w:t>
            </w:r>
          </w:p>
          <w:p w14:paraId="29AE95C9" w14:textId="77777777" w:rsidR="00F965AF" w:rsidRDefault="00F965AF" w:rsidP="00F965AF">
            <w:pPr>
              <w:rPr>
                <w:bCs/>
              </w:rPr>
            </w:pPr>
            <w:r>
              <w:rPr>
                <w:bCs/>
              </w:rPr>
              <w:t>Тема 3</w:t>
            </w:r>
          </w:p>
          <w:p w14:paraId="29B50CF9" w14:textId="77777777" w:rsidR="00F965AF" w:rsidRDefault="00F965AF" w:rsidP="00F965AF">
            <w:pPr>
              <w:rPr>
                <w:bCs/>
              </w:rPr>
            </w:pPr>
            <w:r w:rsidRPr="00A501D9">
              <w:rPr>
                <w:sz w:val="24"/>
              </w:rPr>
              <w:t>Налоговый контроль</w:t>
            </w:r>
            <w:r>
              <w:rPr>
                <w:sz w:val="24"/>
              </w:rPr>
              <w:t xml:space="preserve">. Налоговый мониторинг. </w:t>
            </w:r>
            <w:r w:rsidRPr="00A501D9">
              <w:rPr>
                <w:sz w:val="24"/>
              </w:rPr>
              <w:t>Производство по налоговым правонарушениям. Обжало</w:t>
            </w:r>
            <w:r>
              <w:rPr>
                <w:sz w:val="24"/>
              </w:rPr>
              <w:t>вание актов налоговых органов на действия</w:t>
            </w:r>
            <w:r w:rsidRPr="00A501D9">
              <w:rPr>
                <w:sz w:val="24"/>
              </w:rPr>
              <w:t xml:space="preserve"> или бездействия их должностных лиц</w:t>
            </w:r>
          </w:p>
          <w:p w14:paraId="21BF74D7" w14:textId="77777777" w:rsidR="00F965AF" w:rsidRDefault="00F965AF" w:rsidP="00F965AF">
            <w:pPr>
              <w:rPr>
                <w:bCs/>
              </w:rPr>
            </w:pPr>
            <w:r>
              <w:rPr>
                <w:bCs/>
              </w:rPr>
              <w:t>Тема 4</w:t>
            </w:r>
          </w:p>
          <w:p w14:paraId="48F2216A" w14:textId="77777777" w:rsidR="00F965AF" w:rsidRDefault="00F965AF" w:rsidP="00F965AF">
            <w:pPr>
              <w:rPr>
                <w:bCs/>
              </w:rPr>
            </w:pPr>
            <w:r w:rsidRPr="00A501D9">
              <w:rPr>
                <w:sz w:val="24"/>
              </w:rPr>
              <w:t>Ответственность за нарушение законодательства о налогах и сборах</w:t>
            </w:r>
          </w:p>
          <w:p w14:paraId="0BF8BA06" w14:textId="77777777" w:rsidR="00F965AF" w:rsidRDefault="00F965AF" w:rsidP="00F965AF">
            <w:pPr>
              <w:rPr>
                <w:bCs/>
              </w:rPr>
            </w:pPr>
            <w:r>
              <w:rPr>
                <w:bCs/>
              </w:rPr>
              <w:t>Тема 5</w:t>
            </w:r>
          </w:p>
          <w:p w14:paraId="60053BD7" w14:textId="77777777" w:rsidR="00F965AF" w:rsidRDefault="00F965AF" w:rsidP="00F965AF">
            <w:pPr>
              <w:rPr>
                <w:bCs/>
              </w:rPr>
            </w:pPr>
            <w:r w:rsidRPr="00A501D9">
              <w:rPr>
                <w:sz w:val="24"/>
              </w:rPr>
              <w:t>Налог на доходы физических лиц</w:t>
            </w:r>
            <w:r>
              <w:rPr>
                <w:sz w:val="24"/>
              </w:rPr>
              <w:t xml:space="preserve"> (НДФЛ).</w:t>
            </w:r>
          </w:p>
          <w:p w14:paraId="43D581C5" w14:textId="77777777" w:rsidR="00F965AF" w:rsidRDefault="00F965AF" w:rsidP="00F965AF">
            <w:pPr>
              <w:rPr>
                <w:bCs/>
              </w:rPr>
            </w:pPr>
            <w:r>
              <w:rPr>
                <w:bCs/>
              </w:rPr>
              <w:t>Тема 6</w:t>
            </w:r>
          </w:p>
          <w:p w14:paraId="70E03429" w14:textId="77777777" w:rsidR="00F965AF" w:rsidRDefault="00F965AF" w:rsidP="00F965AF">
            <w:pPr>
              <w:rPr>
                <w:bCs/>
              </w:rPr>
            </w:pPr>
            <w:r w:rsidRPr="00A501D9">
              <w:rPr>
                <w:sz w:val="24"/>
              </w:rPr>
              <w:t>Косвенные налоги (НДС</w:t>
            </w:r>
            <w:r>
              <w:rPr>
                <w:sz w:val="24"/>
              </w:rPr>
              <w:t>).</w:t>
            </w:r>
          </w:p>
          <w:p w14:paraId="643E01AD" w14:textId="77777777" w:rsidR="00F965AF" w:rsidRDefault="00F965AF" w:rsidP="00F965AF">
            <w:pPr>
              <w:rPr>
                <w:bCs/>
              </w:rPr>
            </w:pPr>
            <w:r>
              <w:rPr>
                <w:bCs/>
              </w:rPr>
              <w:t>Тема 7</w:t>
            </w:r>
          </w:p>
          <w:p w14:paraId="39D3428F" w14:textId="77777777" w:rsidR="00F965AF" w:rsidRDefault="00F965AF" w:rsidP="00F965AF">
            <w:pPr>
              <w:rPr>
                <w:sz w:val="24"/>
              </w:rPr>
            </w:pPr>
            <w:r>
              <w:rPr>
                <w:sz w:val="24"/>
              </w:rPr>
              <w:t>Налог на прибыль</w:t>
            </w:r>
          </w:p>
          <w:p w14:paraId="78AD3353" w14:textId="77777777" w:rsidR="00F965AF" w:rsidRDefault="00F965AF" w:rsidP="00F965AF">
            <w:pPr>
              <w:rPr>
                <w:sz w:val="24"/>
              </w:rPr>
            </w:pPr>
            <w:r>
              <w:rPr>
                <w:sz w:val="24"/>
              </w:rPr>
              <w:t xml:space="preserve">Тема 8 </w:t>
            </w:r>
          </w:p>
          <w:p w14:paraId="2796ED04" w14:textId="77777777" w:rsidR="00F965AF" w:rsidRDefault="00F965AF" w:rsidP="00F965AF">
            <w:pPr>
              <w:rPr>
                <w:sz w:val="24"/>
                <w:szCs w:val="24"/>
              </w:rPr>
            </w:pPr>
            <w:r>
              <w:rPr>
                <w:sz w:val="24"/>
                <w:szCs w:val="24"/>
              </w:rPr>
              <w:t>Транспортный налог, налог на имущество организаций, налог на имущество физических лиц.</w:t>
            </w:r>
          </w:p>
          <w:p w14:paraId="640F81A7" w14:textId="77777777" w:rsidR="00F965AF" w:rsidRDefault="00F965AF" w:rsidP="00F965AF">
            <w:pPr>
              <w:rPr>
                <w:sz w:val="24"/>
                <w:szCs w:val="24"/>
              </w:rPr>
            </w:pPr>
            <w:r>
              <w:rPr>
                <w:sz w:val="24"/>
                <w:szCs w:val="24"/>
              </w:rPr>
              <w:t>Тема 9</w:t>
            </w:r>
          </w:p>
          <w:p w14:paraId="0F93D330" w14:textId="41EDBD48" w:rsidR="004A2A66" w:rsidRPr="004C5EB4" w:rsidRDefault="00F965AF" w:rsidP="00F965AF">
            <w:pPr>
              <w:rPr>
                <w:i/>
              </w:rPr>
            </w:pPr>
            <w:r w:rsidRPr="00A501D9">
              <w:rPr>
                <w:sz w:val="24"/>
              </w:rPr>
              <w:t>Упрощенная система налогообложения</w:t>
            </w:r>
            <w:r>
              <w:rPr>
                <w:sz w:val="24"/>
              </w:rPr>
              <w:t>. Патентная система налогообложения. Налог на профессиональный доход. Торговый сбор</w:t>
            </w:r>
          </w:p>
        </w:tc>
        <w:tc>
          <w:tcPr>
            <w:tcW w:w="968" w:type="dxa"/>
          </w:tcPr>
          <w:p w14:paraId="35198FCF" w14:textId="41921446" w:rsidR="00A23AF1" w:rsidRPr="004A2A66" w:rsidRDefault="00F965AF" w:rsidP="007E3823">
            <w:pPr>
              <w:jc w:val="center"/>
              <w:rPr>
                <w:i/>
              </w:rPr>
            </w:pPr>
            <w:r>
              <w:rPr>
                <w:i/>
              </w:rPr>
              <w:t>30</w:t>
            </w:r>
          </w:p>
        </w:tc>
        <w:tc>
          <w:tcPr>
            <w:tcW w:w="2682" w:type="dxa"/>
            <w:vMerge/>
          </w:tcPr>
          <w:p w14:paraId="7C2F33BD" w14:textId="77777777" w:rsidR="00A23AF1" w:rsidRDefault="00A23AF1" w:rsidP="00FE0A68">
            <w:pPr>
              <w:jc w:val="both"/>
              <w:rPr>
                <w:i/>
              </w:rPr>
            </w:pPr>
          </w:p>
        </w:tc>
      </w:tr>
    </w:tbl>
    <w:p w14:paraId="38FF6FA5" w14:textId="77777777" w:rsidR="009B0261" w:rsidRDefault="009B0261" w:rsidP="00FE0A68">
      <w:pPr>
        <w:ind w:firstLine="709"/>
        <w:jc w:val="both"/>
        <w:rPr>
          <w:i/>
        </w:rPr>
      </w:pPr>
    </w:p>
    <w:p w14:paraId="14192EB7" w14:textId="3C7E4A6C" w:rsidR="00FE0A68" w:rsidRPr="00E17BF8" w:rsidRDefault="00500CE5" w:rsidP="00C41A57">
      <w:pPr>
        <w:ind w:firstLine="709"/>
        <w:jc w:val="both"/>
        <w:rPr>
          <w:sz w:val="24"/>
          <w:szCs w:val="24"/>
        </w:rPr>
      </w:pPr>
      <w:r w:rsidRPr="00E17BF8">
        <w:rPr>
          <w:sz w:val="24"/>
          <w:szCs w:val="24"/>
        </w:rPr>
        <w:t xml:space="preserve">ЭОР </w:t>
      </w:r>
      <w:r w:rsidR="00FE0A68" w:rsidRPr="00E17BF8">
        <w:rPr>
          <w:sz w:val="24"/>
          <w:szCs w:val="24"/>
        </w:rPr>
        <w:t>обеспечива</w:t>
      </w:r>
      <w:r w:rsidRPr="00E17BF8">
        <w:rPr>
          <w:sz w:val="24"/>
          <w:szCs w:val="24"/>
        </w:rPr>
        <w:t>ют</w:t>
      </w:r>
      <w:r w:rsidR="00FE0A68" w:rsidRPr="00E17BF8">
        <w:rPr>
          <w:sz w:val="24"/>
          <w:szCs w:val="24"/>
        </w:rPr>
        <w:t xml:space="preserve"> в соответствии с программой дисциплины (модуля): </w:t>
      </w:r>
    </w:p>
    <w:p w14:paraId="3451D9DF" w14:textId="2B9B5663" w:rsidR="00500CE5" w:rsidRPr="00E17BF8" w:rsidRDefault="00FE0A68" w:rsidP="00005E87">
      <w:pPr>
        <w:pStyle w:val="af0"/>
        <w:numPr>
          <w:ilvl w:val="0"/>
          <w:numId w:val="18"/>
        </w:numPr>
        <w:ind w:left="0" w:firstLine="709"/>
        <w:jc w:val="both"/>
        <w:rPr>
          <w:sz w:val="24"/>
          <w:szCs w:val="24"/>
        </w:rPr>
      </w:pPr>
      <w:r w:rsidRPr="00E17BF8">
        <w:rPr>
          <w:sz w:val="24"/>
          <w:szCs w:val="24"/>
        </w:rPr>
        <w:t xml:space="preserve">организацию самостоятельной работы обучающегося, включая контроль знаний обучающегося (самоконтроль, текущий контроль знаний и промежуточную аттестацию), </w:t>
      </w:r>
    </w:p>
    <w:p w14:paraId="274AF5A7" w14:textId="12365092" w:rsidR="00FE0A68" w:rsidRPr="00E17BF8" w:rsidRDefault="00FE0A68" w:rsidP="00005E87">
      <w:pPr>
        <w:pStyle w:val="af0"/>
        <w:numPr>
          <w:ilvl w:val="0"/>
          <w:numId w:val="17"/>
        </w:numPr>
        <w:ind w:left="0" w:firstLine="709"/>
        <w:jc w:val="both"/>
        <w:rPr>
          <w:sz w:val="24"/>
          <w:szCs w:val="24"/>
        </w:rPr>
      </w:pPr>
      <w:r w:rsidRPr="00E17BF8">
        <w:rPr>
          <w:sz w:val="24"/>
          <w:szCs w:val="24"/>
        </w:rPr>
        <w:t xml:space="preserve">методическое сопровождение и дополнительную информационную поддержку электронного обучения (дополнительные учебные и информационно-справочные материалы). </w:t>
      </w:r>
    </w:p>
    <w:p w14:paraId="715D1567" w14:textId="2EA3DCC9" w:rsidR="00B62145" w:rsidRPr="00E17BF8" w:rsidRDefault="00AA01DF" w:rsidP="00C41A57">
      <w:pPr>
        <w:ind w:firstLine="709"/>
        <w:jc w:val="both"/>
        <w:rPr>
          <w:sz w:val="24"/>
          <w:szCs w:val="24"/>
        </w:rPr>
      </w:pPr>
      <w:r w:rsidRPr="00E17BF8">
        <w:rPr>
          <w:sz w:val="24"/>
          <w:szCs w:val="24"/>
        </w:rPr>
        <w:t>Текущая и промежуточная аттестации по онлайн-курсу проводятся в соответствии с графиком учебного процесса и расписанием.</w:t>
      </w:r>
    </w:p>
    <w:p w14:paraId="211A9238" w14:textId="6E61C01F" w:rsidR="001A6E12" w:rsidRPr="00E17BF8" w:rsidRDefault="00DA0DEE" w:rsidP="00C41A57">
      <w:pPr>
        <w:ind w:firstLine="709"/>
        <w:jc w:val="both"/>
        <w:rPr>
          <w:sz w:val="24"/>
          <w:szCs w:val="24"/>
        </w:rPr>
      </w:pPr>
      <w:r w:rsidRPr="00E17BF8">
        <w:rPr>
          <w:sz w:val="24"/>
          <w:szCs w:val="24"/>
        </w:rPr>
        <w:t>Педагогический сценарий онлайн-курса прилагается.</w:t>
      </w:r>
    </w:p>
    <w:p w14:paraId="1C09A6D7" w14:textId="77777777" w:rsidR="002451C0" w:rsidRPr="00F60511" w:rsidRDefault="002451C0" w:rsidP="00F60511"/>
    <w:p w14:paraId="39FC29CA" w14:textId="77777777" w:rsidR="00E36EF2" w:rsidRDefault="00E36EF2" w:rsidP="00E36EF2">
      <w:pPr>
        <w:pStyle w:val="1"/>
        <w:ind w:left="709"/>
        <w:rPr>
          <w:rFonts w:eastAsiaTheme="minorHAnsi"/>
          <w:noProof/>
          <w:szCs w:val="24"/>
          <w:lang w:eastAsia="en-US"/>
        </w:rPr>
        <w:sectPr w:rsidR="00E36EF2"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5F6BFCFA" w14:textId="74C915A2" w:rsidR="00E36EF2" w:rsidRPr="003C57C1" w:rsidRDefault="00E36EF2" w:rsidP="00E36EF2">
      <w:pPr>
        <w:pStyle w:val="1"/>
        <w:ind w:left="709"/>
        <w:rPr>
          <w:rFonts w:eastAsiaTheme="minorEastAsia"/>
          <w:szCs w:val="24"/>
        </w:rPr>
      </w:pPr>
      <w:r w:rsidRPr="003C57C1">
        <w:rPr>
          <w:rFonts w:eastAsiaTheme="minorHAnsi"/>
          <w:noProof/>
          <w:szCs w:val="24"/>
          <w:lang w:eastAsia="en-US"/>
        </w:rPr>
        <w:t xml:space="preserve">РЕЗУЛЬТАТЫ ОБУЧЕНИЯ </w:t>
      </w:r>
      <w:r w:rsidR="00DC09A5">
        <w:rPr>
          <w:rFonts w:eastAsiaTheme="minorHAnsi"/>
          <w:noProof/>
          <w:szCs w:val="24"/>
          <w:lang w:eastAsia="en-US"/>
        </w:rPr>
        <w:t>ПО</w:t>
      </w:r>
      <w:r w:rsidRPr="003C57C1">
        <w:rPr>
          <w:rFonts w:eastAsiaTheme="minorHAnsi"/>
          <w:noProof/>
          <w:szCs w:val="24"/>
          <w:lang w:eastAsia="en-US"/>
        </w:rPr>
        <w:t xml:space="preserve"> </w:t>
      </w:r>
      <w:r w:rsidRPr="00CF518A">
        <w:rPr>
          <w:rFonts w:eastAsiaTheme="minorHAnsi"/>
          <w:i/>
          <w:noProof/>
          <w:szCs w:val="24"/>
          <w:lang w:eastAsia="en-US"/>
        </w:rPr>
        <w:t>ДИСЦИПЛИН</w:t>
      </w:r>
      <w:r w:rsidR="00F965AF">
        <w:rPr>
          <w:rFonts w:eastAsiaTheme="minorHAnsi"/>
          <w:i/>
          <w:noProof/>
          <w:szCs w:val="24"/>
          <w:lang w:eastAsia="en-US"/>
        </w:rPr>
        <w:t>Е «НАЛОГОВОЕ</w:t>
      </w:r>
      <w:r w:rsidR="004A2A66">
        <w:rPr>
          <w:rFonts w:eastAsiaTheme="minorHAnsi"/>
          <w:i/>
          <w:noProof/>
          <w:szCs w:val="24"/>
          <w:lang w:eastAsia="en-US"/>
        </w:rPr>
        <w:t xml:space="preserve"> ПРАВО»</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19A395FE" w14:textId="7065610C" w:rsidR="00590FE2" w:rsidRPr="005D2E1B" w:rsidRDefault="00E36EF2" w:rsidP="00E36EF2">
      <w:pPr>
        <w:pStyle w:val="2"/>
      </w:pPr>
      <w:r w:rsidRPr="005D2E1B">
        <w:t xml:space="preserve">Соотнесение планируемых результатов обучения с уровнями </w:t>
      </w:r>
      <w:r w:rsidRPr="005D2E1B">
        <w:rPr>
          <w:color w:val="000000"/>
        </w:rPr>
        <w:t>сформированности компетенции</w:t>
      </w:r>
      <w:r w:rsidRPr="00864324">
        <w:rPr>
          <w:color w:val="000000"/>
        </w:rPr>
        <w:t>.</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2542E5" w:rsidRPr="0004716C" w14:paraId="373A4AD9" w14:textId="77777777" w:rsidTr="002542E5">
        <w:trPr>
          <w:trHeight w:val="369"/>
        </w:trPr>
        <w:tc>
          <w:tcPr>
            <w:tcW w:w="2045" w:type="dxa"/>
            <w:vMerge w:val="restart"/>
            <w:shd w:val="clear" w:color="auto" w:fill="DBE5F1" w:themeFill="accent1" w:themeFillTint="33"/>
          </w:tcPr>
          <w:p w14:paraId="33BDDFE2" w14:textId="77777777" w:rsidR="009C78FC" w:rsidRPr="0004716C" w:rsidRDefault="009C78FC" w:rsidP="00B36FDD">
            <w:pPr>
              <w:jc w:val="center"/>
              <w:rPr>
                <w:b/>
                <w:sz w:val="21"/>
                <w:szCs w:val="21"/>
              </w:rPr>
            </w:pPr>
            <w:r w:rsidRPr="0004716C">
              <w:rPr>
                <w:b/>
                <w:sz w:val="21"/>
                <w:szCs w:val="21"/>
              </w:rPr>
              <w:t>Уро</w:t>
            </w:r>
            <w:r>
              <w:rPr>
                <w:b/>
                <w:sz w:val="21"/>
                <w:szCs w:val="21"/>
              </w:rPr>
              <w:t>вни сформированности компетенции(-й)</w:t>
            </w:r>
          </w:p>
        </w:tc>
        <w:tc>
          <w:tcPr>
            <w:tcW w:w="1726" w:type="dxa"/>
            <w:vMerge w:val="restart"/>
            <w:shd w:val="clear" w:color="auto" w:fill="DBE5F1" w:themeFill="accent1" w:themeFillTint="33"/>
          </w:tcPr>
          <w:p w14:paraId="16429F55" w14:textId="77777777" w:rsidR="009C78FC" w:rsidRPr="0004716C" w:rsidRDefault="009C78FC" w:rsidP="00B36FDD">
            <w:pPr>
              <w:jc w:val="center"/>
              <w:rPr>
                <w:b/>
                <w:bCs/>
                <w:iCs/>
                <w:sz w:val="21"/>
                <w:szCs w:val="21"/>
              </w:rPr>
            </w:pPr>
            <w:r w:rsidRPr="0004716C">
              <w:rPr>
                <w:b/>
                <w:bCs/>
                <w:iCs/>
                <w:sz w:val="21"/>
                <w:szCs w:val="21"/>
              </w:rPr>
              <w:t>Итоговое количество баллов</w:t>
            </w:r>
          </w:p>
          <w:p w14:paraId="14E740E2" w14:textId="623E557A"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14:paraId="06B0D464" w14:textId="77777777"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48D0B796" w14:textId="77777777" w:rsidR="009C78FC" w:rsidRPr="0004716C" w:rsidRDefault="009C78FC" w:rsidP="00B36FDD">
            <w:pPr>
              <w:jc w:val="center"/>
              <w:rPr>
                <w:b/>
                <w:bCs/>
                <w:iCs/>
                <w:sz w:val="21"/>
                <w:szCs w:val="21"/>
              </w:rPr>
            </w:pPr>
            <w:r w:rsidRPr="0004716C">
              <w:rPr>
                <w:b/>
                <w:bCs/>
                <w:iCs/>
                <w:sz w:val="21"/>
                <w:szCs w:val="21"/>
              </w:rPr>
              <w:t>Оценка в пятибалльной системе</w:t>
            </w:r>
          </w:p>
          <w:p w14:paraId="0A1FE0FB" w14:textId="77777777"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14:paraId="0406B323" w14:textId="77777777" w:rsidR="009C78FC" w:rsidRPr="0004716C" w:rsidRDefault="009C78FC" w:rsidP="00B36FDD">
            <w:pPr>
              <w:rPr>
                <w:sz w:val="21"/>
                <w:szCs w:val="21"/>
              </w:rPr>
            </w:pPr>
          </w:p>
        </w:tc>
        <w:tc>
          <w:tcPr>
            <w:tcW w:w="9658" w:type="dxa"/>
            <w:gridSpan w:val="3"/>
            <w:shd w:val="clear" w:color="auto" w:fill="DBE5F1" w:themeFill="accent1" w:themeFillTint="33"/>
            <w:vAlign w:val="center"/>
          </w:tcPr>
          <w:p w14:paraId="18740D98" w14:textId="13307FAA"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r w:rsidR="000C1C3C">
              <w:rPr>
                <w:b/>
                <w:sz w:val="20"/>
                <w:szCs w:val="20"/>
              </w:rPr>
              <w:t xml:space="preserve"> </w:t>
            </w:r>
          </w:p>
        </w:tc>
      </w:tr>
      <w:tr w:rsidR="002542E5" w:rsidRPr="0004716C" w14:paraId="793BE545" w14:textId="77777777" w:rsidTr="002542E5">
        <w:trPr>
          <w:trHeight w:val="368"/>
        </w:trPr>
        <w:tc>
          <w:tcPr>
            <w:tcW w:w="2045" w:type="dxa"/>
            <w:vMerge/>
            <w:shd w:val="clear" w:color="auto" w:fill="DBE5F1" w:themeFill="accent1" w:themeFillTint="33"/>
          </w:tcPr>
          <w:p w14:paraId="52563D60" w14:textId="77777777" w:rsidR="00590FE2" w:rsidRPr="0004716C" w:rsidRDefault="00590FE2" w:rsidP="00B36FDD">
            <w:pPr>
              <w:jc w:val="center"/>
              <w:rPr>
                <w:b/>
                <w:sz w:val="21"/>
                <w:szCs w:val="21"/>
              </w:rPr>
            </w:pPr>
          </w:p>
        </w:tc>
        <w:tc>
          <w:tcPr>
            <w:tcW w:w="1726" w:type="dxa"/>
            <w:vMerge/>
            <w:shd w:val="clear" w:color="auto" w:fill="DBE5F1" w:themeFill="accent1" w:themeFillTint="33"/>
          </w:tcPr>
          <w:p w14:paraId="517D5DD9" w14:textId="77777777" w:rsidR="00590FE2" w:rsidRPr="0004716C" w:rsidRDefault="00590FE2" w:rsidP="00B36FDD">
            <w:pPr>
              <w:jc w:val="center"/>
              <w:rPr>
                <w:b/>
                <w:bCs/>
                <w:iCs/>
                <w:sz w:val="21"/>
                <w:szCs w:val="21"/>
              </w:rPr>
            </w:pPr>
          </w:p>
        </w:tc>
        <w:tc>
          <w:tcPr>
            <w:tcW w:w="2306" w:type="dxa"/>
            <w:vMerge/>
            <w:shd w:val="clear" w:color="auto" w:fill="DBE5F1" w:themeFill="accent1" w:themeFillTint="33"/>
          </w:tcPr>
          <w:p w14:paraId="51861CBB" w14:textId="77777777" w:rsidR="00590FE2" w:rsidRPr="0004716C" w:rsidRDefault="00590FE2" w:rsidP="00B36FDD">
            <w:pPr>
              <w:jc w:val="center"/>
              <w:rPr>
                <w:b/>
                <w:bCs/>
                <w:iCs/>
                <w:sz w:val="21"/>
                <w:szCs w:val="21"/>
              </w:rPr>
            </w:pPr>
          </w:p>
        </w:tc>
        <w:tc>
          <w:tcPr>
            <w:tcW w:w="3219" w:type="dxa"/>
            <w:shd w:val="clear" w:color="auto" w:fill="DBE5F1" w:themeFill="accent1" w:themeFillTint="33"/>
            <w:vAlign w:val="center"/>
          </w:tcPr>
          <w:p w14:paraId="2109160A" w14:textId="77777777" w:rsidR="00590FE2" w:rsidRPr="0004716C" w:rsidRDefault="00590FE2" w:rsidP="00B36FDD">
            <w:pPr>
              <w:jc w:val="center"/>
              <w:rPr>
                <w:b/>
                <w:sz w:val="20"/>
                <w:szCs w:val="20"/>
              </w:rPr>
            </w:pPr>
            <w:r w:rsidRPr="0004716C">
              <w:rPr>
                <w:b/>
                <w:sz w:val="20"/>
                <w:szCs w:val="20"/>
              </w:rPr>
              <w:t xml:space="preserve">универсальной(-ых) </w:t>
            </w:r>
          </w:p>
          <w:p w14:paraId="749F4AE2" w14:textId="5B6BB4DC" w:rsidR="00590FE2" w:rsidRPr="008549CC" w:rsidRDefault="004A2A66" w:rsidP="004A2A66">
            <w:pPr>
              <w:jc w:val="center"/>
              <w:rPr>
                <w:b/>
                <w:sz w:val="20"/>
                <w:szCs w:val="20"/>
              </w:rPr>
            </w:pPr>
            <w:r>
              <w:rPr>
                <w:b/>
                <w:sz w:val="20"/>
                <w:szCs w:val="20"/>
              </w:rPr>
              <w:t>компетенции</w:t>
            </w:r>
          </w:p>
        </w:tc>
        <w:tc>
          <w:tcPr>
            <w:tcW w:w="3219" w:type="dxa"/>
            <w:shd w:val="clear" w:color="auto" w:fill="DBE5F1" w:themeFill="accent1" w:themeFillTint="33"/>
            <w:vAlign w:val="center"/>
          </w:tcPr>
          <w:p w14:paraId="1E08A45C" w14:textId="77777777" w:rsidR="00590FE2" w:rsidRPr="008549CC" w:rsidRDefault="00590FE2" w:rsidP="00B36FDD">
            <w:pPr>
              <w:jc w:val="center"/>
              <w:rPr>
                <w:b/>
                <w:sz w:val="20"/>
                <w:szCs w:val="20"/>
              </w:rPr>
            </w:pPr>
            <w:r w:rsidRPr="0004716C">
              <w:rPr>
                <w:b/>
                <w:sz w:val="20"/>
                <w:szCs w:val="20"/>
              </w:rPr>
              <w:t>общепрофессиональной(-ых)</w:t>
            </w:r>
            <w:r w:rsidRPr="008549CC">
              <w:rPr>
                <w:b/>
                <w:sz w:val="20"/>
                <w:szCs w:val="20"/>
              </w:rPr>
              <w:t xml:space="preserve"> компетенций</w:t>
            </w:r>
          </w:p>
        </w:tc>
        <w:tc>
          <w:tcPr>
            <w:tcW w:w="3220" w:type="dxa"/>
            <w:shd w:val="clear" w:color="auto" w:fill="DBE5F1" w:themeFill="accent1" w:themeFillTint="33"/>
            <w:vAlign w:val="center"/>
          </w:tcPr>
          <w:p w14:paraId="4C961265" w14:textId="77777777" w:rsidR="00590FE2" w:rsidRPr="0004716C" w:rsidRDefault="00590FE2" w:rsidP="00B36FDD">
            <w:pPr>
              <w:jc w:val="center"/>
              <w:rPr>
                <w:b/>
                <w:sz w:val="20"/>
                <w:szCs w:val="20"/>
              </w:rPr>
            </w:pPr>
            <w:r w:rsidRPr="0004716C">
              <w:rPr>
                <w:b/>
                <w:sz w:val="20"/>
                <w:szCs w:val="20"/>
              </w:rPr>
              <w:t>профессиональной(-ых)</w:t>
            </w:r>
          </w:p>
          <w:p w14:paraId="344C96A4" w14:textId="77777777" w:rsidR="00590FE2" w:rsidRPr="008549CC" w:rsidRDefault="00590FE2" w:rsidP="00B36FDD">
            <w:pPr>
              <w:jc w:val="center"/>
              <w:rPr>
                <w:b/>
                <w:sz w:val="20"/>
                <w:szCs w:val="20"/>
              </w:rPr>
            </w:pPr>
            <w:r w:rsidRPr="0004716C">
              <w:rPr>
                <w:b/>
                <w:sz w:val="20"/>
                <w:szCs w:val="20"/>
              </w:rPr>
              <w:t>компетенции(-й)</w:t>
            </w:r>
          </w:p>
        </w:tc>
      </w:tr>
      <w:tr w:rsidR="002542E5" w:rsidRPr="0004716C" w14:paraId="15985614" w14:textId="77777777" w:rsidTr="002542E5">
        <w:trPr>
          <w:trHeight w:val="283"/>
          <w:tblHeader/>
        </w:trPr>
        <w:tc>
          <w:tcPr>
            <w:tcW w:w="2045" w:type="dxa"/>
            <w:vMerge/>
            <w:shd w:val="clear" w:color="auto" w:fill="DBE5F1" w:themeFill="accent1" w:themeFillTint="33"/>
          </w:tcPr>
          <w:p w14:paraId="09D78427" w14:textId="77777777" w:rsidR="00590FE2" w:rsidRPr="0004716C" w:rsidRDefault="00590FE2" w:rsidP="00B36FDD">
            <w:pPr>
              <w:jc w:val="center"/>
              <w:rPr>
                <w:b/>
              </w:rPr>
            </w:pPr>
          </w:p>
        </w:tc>
        <w:tc>
          <w:tcPr>
            <w:tcW w:w="1726" w:type="dxa"/>
            <w:vMerge/>
            <w:shd w:val="clear" w:color="auto" w:fill="DBE5F1" w:themeFill="accent1" w:themeFillTint="33"/>
          </w:tcPr>
          <w:p w14:paraId="2BF577DA" w14:textId="77777777" w:rsidR="00590FE2" w:rsidRPr="0004716C" w:rsidRDefault="00590FE2" w:rsidP="00B36FDD">
            <w:pPr>
              <w:jc w:val="center"/>
              <w:rPr>
                <w:b/>
                <w:bCs/>
                <w:iCs/>
              </w:rPr>
            </w:pPr>
          </w:p>
        </w:tc>
        <w:tc>
          <w:tcPr>
            <w:tcW w:w="2306" w:type="dxa"/>
            <w:vMerge/>
            <w:shd w:val="clear" w:color="auto" w:fill="DBE5F1" w:themeFill="accent1" w:themeFillTint="33"/>
          </w:tcPr>
          <w:p w14:paraId="0303BC11" w14:textId="77777777" w:rsidR="00590FE2" w:rsidRPr="0004716C" w:rsidRDefault="00590FE2" w:rsidP="00B36FDD">
            <w:pPr>
              <w:jc w:val="center"/>
              <w:rPr>
                <w:b/>
                <w:bCs/>
                <w:iCs/>
              </w:rPr>
            </w:pPr>
          </w:p>
        </w:tc>
        <w:tc>
          <w:tcPr>
            <w:tcW w:w="3219" w:type="dxa"/>
            <w:shd w:val="clear" w:color="auto" w:fill="DBE5F1" w:themeFill="accent1" w:themeFillTint="33"/>
          </w:tcPr>
          <w:p w14:paraId="415291CC" w14:textId="6A8A3D62" w:rsidR="00590FE2" w:rsidRPr="0004716C" w:rsidRDefault="004A2A66" w:rsidP="004A2A66">
            <w:pPr>
              <w:jc w:val="center"/>
              <w:rPr>
                <w:i/>
                <w:sz w:val="20"/>
                <w:szCs w:val="20"/>
              </w:rPr>
            </w:pPr>
            <w:r>
              <w:rPr>
                <w:i/>
                <w:sz w:val="20"/>
                <w:szCs w:val="20"/>
              </w:rPr>
              <w:t>УК-2</w:t>
            </w:r>
          </w:p>
          <w:p w14:paraId="45157680" w14:textId="77777777" w:rsidR="00D36074" w:rsidRPr="00F464CD" w:rsidRDefault="00D36074" w:rsidP="00D36074">
            <w:pPr>
              <w:jc w:val="center"/>
              <w:rPr>
                <w:rFonts w:eastAsia="Times New Roman"/>
                <w:i/>
                <w:color w:val="000000"/>
              </w:rPr>
            </w:pPr>
            <w:r w:rsidRPr="00F464CD">
              <w:rPr>
                <w:i/>
                <w:color w:val="000000"/>
              </w:rPr>
              <w:t>ИД-УК-2.2</w:t>
            </w:r>
          </w:p>
          <w:p w14:paraId="564EF000" w14:textId="77777777" w:rsidR="00D36074" w:rsidRDefault="00D36074" w:rsidP="00D36074">
            <w:pPr>
              <w:jc w:val="center"/>
              <w:rPr>
                <w:i/>
                <w:color w:val="000000"/>
              </w:rPr>
            </w:pPr>
            <w:r w:rsidRPr="00DF488D">
              <w:rPr>
                <w:i/>
                <w:color w:val="000000"/>
              </w:rPr>
              <w:t>ИД-УК-2.4</w:t>
            </w:r>
          </w:p>
          <w:p w14:paraId="57E58008" w14:textId="5461C133" w:rsidR="00590FE2" w:rsidRPr="0004716C" w:rsidRDefault="00590FE2" w:rsidP="00D36074">
            <w:pPr>
              <w:jc w:val="center"/>
              <w:rPr>
                <w:b/>
                <w:sz w:val="20"/>
                <w:szCs w:val="20"/>
              </w:rPr>
            </w:pPr>
          </w:p>
        </w:tc>
        <w:tc>
          <w:tcPr>
            <w:tcW w:w="3219" w:type="dxa"/>
            <w:shd w:val="clear" w:color="auto" w:fill="DBE5F1" w:themeFill="accent1" w:themeFillTint="33"/>
          </w:tcPr>
          <w:p w14:paraId="748B45B0" w14:textId="453DB13F" w:rsidR="00590FE2" w:rsidRPr="0004716C" w:rsidRDefault="00590FE2" w:rsidP="00B36FDD">
            <w:pPr>
              <w:rPr>
                <w:b/>
                <w:sz w:val="20"/>
                <w:szCs w:val="20"/>
              </w:rPr>
            </w:pPr>
          </w:p>
        </w:tc>
        <w:tc>
          <w:tcPr>
            <w:tcW w:w="3220" w:type="dxa"/>
            <w:shd w:val="clear" w:color="auto" w:fill="DBE5F1" w:themeFill="accent1" w:themeFillTint="33"/>
          </w:tcPr>
          <w:p w14:paraId="4C2A80B4" w14:textId="6AC5910E" w:rsidR="00590FE2" w:rsidRPr="0004716C" w:rsidRDefault="00590FE2" w:rsidP="00B36FDD">
            <w:pPr>
              <w:rPr>
                <w:b/>
                <w:sz w:val="20"/>
                <w:szCs w:val="20"/>
              </w:rPr>
            </w:pPr>
          </w:p>
        </w:tc>
      </w:tr>
      <w:tr w:rsidR="002542E5" w:rsidRPr="0004716C" w14:paraId="4A44A122" w14:textId="77777777" w:rsidTr="002542E5">
        <w:trPr>
          <w:trHeight w:val="283"/>
        </w:trPr>
        <w:tc>
          <w:tcPr>
            <w:tcW w:w="2045" w:type="dxa"/>
          </w:tcPr>
          <w:p w14:paraId="102B0B32" w14:textId="77777777" w:rsidR="00590FE2" w:rsidRPr="0004716C" w:rsidRDefault="00590FE2" w:rsidP="00B36FDD">
            <w:r w:rsidRPr="0004716C">
              <w:t>высокий</w:t>
            </w:r>
          </w:p>
        </w:tc>
        <w:tc>
          <w:tcPr>
            <w:tcW w:w="1726" w:type="dxa"/>
          </w:tcPr>
          <w:p w14:paraId="5E592D0B" w14:textId="77777777" w:rsidR="00590FE2" w:rsidRPr="0004716C" w:rsidRDefault="00590FE2" w:rsidP="00B36FDD">
            <w:pPr>
              <w:jc w:val="center"/>
              <w:rPr>
                <w:i/>
                <w:iCs/>
              </w:rPr>
            </w:pPr>
            <w:r w:rsidRPr="0004716C">
              <w:rPr>
                <w:i/>
                <w:iCs/>
              </w:rPr>
              <w:t>85 – 100</w:t>
            </w:r>
          </w:p>
        </w:tc>
        <w:tc>
          <w:tcPr>
            <w:tcW w:w="2306" w:type="dxa"/>
          </w:tcPr>
          <w:p w14:paraId="1E21DB76" w14:textId="6B5B800E" w:rsidR="004A2A66" w:rsidRPr="0004716C" w:rsidRDefault="00590FE2" w:rsidP="004A2A66">
            <w:pPr>
              <w:rPr>
                <w:iCs/>
              </w:rPr>
            </w:pPr>
            <w:r w:rsidRPr="0004716C">
              <w:rPr>
                <w:iCs/>
              </w:rPr>
              <w:t>отлично</w:t>
            </w:r>
          </w:p>
          <w:p w14:paraId="04C84513" w14:textId="385AB7C1" w:rsidR="00590FE2" w:rsidRPr="0004716C" w:rsidRDefault="00590FE2" w:rsidP="00B36FDD">
            <w:pPr>
              <w:rPr>
                <w:iCs/>
              </w:rPr>
            </w:pPr>
          </w:p>
        </w:tc>
        <w:tc>
          <w:tcPr>
            <w:tcW w:w="3219" w:type="dxa"/>
          </w:tcPr>
          <w:p w14:paraId="1A109D8A" w14:textId="7D38DE12" w:rsidR="00D36074" w:rsidRDefault="00D36074" w:rsidP="00D36074">
            <w:pPr>
              <w:rPr>
                <w:i/>
                <w:color w:val="000000"/>
              </w:rPr>
            </w:pPr>
            <w:r>
              <w:rPr>
                <w:i/>
                <w:color w:val="000000"/>
              </w:rPr>
              <w:t xml:space="preserve">- способен </w:t>
            </w:r>
            <w:r w:rsidRPr="00B40A5A">
              <w:rPr>
                <w:i/>
                <w:color w:val="000000"/>
              </w:rPr>
              <w:t>определять круг задач в процессе выполнения финансовой деятельности государства и муниципальных образований, в процессе установления и исполнения законодательства о налогах и сборах</w:t>
            </w:r>
            <w:r>
              <w:rPr>
                <w:i/>
                <w:color w:val="000000"/>
              </w:rPr>
              <w:t>;</w:t>
            </w:r>
          </w:p>
          <w:p w14:paraId="53CA356E" w14:textId="09AC4D5B" w:rsidR="00D36074" w:rsidRPr="00B40A5A" w:rsidRDefault="00D36074" w:rsidP="00D36074">
            <w:pPr>
              <w:rPr>
                <w:rFonts w:eastAsia="Times New Roman"/>
                <w:i/>
                <w:color w:val="000000"/>
              </w:rPr>
            </w:pPr>
            <w:r>
              <w:rPr>
                <w:i/>
                <w:color w:val="000000"/>
              </w:rPr>
              <w:t>-способен давать оценку решений</w:t>
            </w:r>
            <w:r w:rsidRPr="00F464CD">
              <w:rPr>
                <w:i/>
                <w:color w:val="000000"/>
              </w:rPr>
              <w:t xml:space="preserve"> и правильно применять нормы налогового права, принимать решения и совершать юридические действия в точном соответствии с законом, давать квалифицированные юридические заключения и консультации</w:t>
            </w:r>
            <w:r>
              <w:rPr>
                <w:i/>
                <w:color w:val="000000"/>
              </w:rPr>
              <w:t>;</w:t>
            </w:r>
          </w:p>
          <w:p w14:paraId="7C2339CE" w14:textId="0B3C2AFD" w:rsidR="00590FE2" w:rsidRPr="00590FE2" w:rsidRDefault="00D36074" w:rsidP="004A2A66">
            <w:pPr>
              <w:tabs>
                <w:tab w:val="left" w:pos="176"/>
              </w:tabs>
              <w:rPr>
                <w:sz w:val="21"/>
                <w:szCs w:val="21"/>
              </w:rPr>
            </w:pPr>
            <w:r>
              <w:rPr>
                <w:sz w:val="21"/>
                <w:szCs w:val="21"/>
              </w:rPr>
              <w:t>-</w:t>
            </w:r>
            <w:r w:rsidRPr="00F464CD">
              <w:rPr>
                <w:i/>
              </w:rPr>
              <w:t xml:space="preserve"> </w:t>
            </w:r>
            <w:r>
              <w:rPr>
                <w:i/>
              </w:rPr>
              <w:t>п</w:t>
            </w:r>
            <w:r w:rsidRPr="00F464CD">
              <w:rPr>
                <w:i/>
              </w:rPr>
              <w:t>рименять нормы права по правильному их толкованию правоприменителем</w:t>
            </w:r>
            <w:r>
              <w:rPr>
                <w:i/>
              </w:rPr>
              <w:t xml:space="preserve"> в финансово-налоговой сфере, а также вносить предложения по совершенствованию налогового законодательства</w:t>
            </w:r>
          </w:p>
        </w:tc>
        <w:tc>
          <w:tcPr>
            <w:tcW w:w="3219" w:type="dxa"/>
          </w:tcPr>
          <w:p w14:paraId="09BD2B5D" w14:textId="4D0F6C17" w:rsidR="00590FE2" w:rsidRPr="00590FE2" w:rsidRDefault="00590FE2" w:rsidP="004A2A66">
            <w:pPr>
              <w:tabs>
                <w:tab w:val="left" w:pos="176"/>
                <w:tab w:val="left" w:pos="276"/>
              </w:tabs>
              <w:contextualSpacing/>
              <w:rPr>
                <w:i/>
                <w:iCs/>
                <w:sz w:val="21"/>
                <w:szCs w:val="21"/>
              </w:rPr>
            </w:pPr>
          </w:p>
        </w:tc>
        <w:tc>
          <w:tcPr>
            <w:tcW w:w="3220" w:type="dxa"/>
          </w:tcPr>
          <w:p w14:paraId="39353BD1" w14:textId="77777777" w:rsidR="00590FE2" w:rsidRPr="00590FE2" w:rsidRDefault="00590FE2" w:rsidP="00B36FDD">
            <w:pPr>
              <w:rPr>
                <w:sz w:val="21"/>
                <w:szCs w:val="21"/>
              </w:rPr>
            </w:pPr>
          </w:p>
        </w:tc>
      </w:tr>
      <w:tr w:rsidR="002542E5" w:rsidRPr="0004716C" w14:paraId="4EA520C7" w14:textId="77777777" w:rsidTr="002542E5">
        <w:trPr>
          <w:trHeight w:val="283"/>
        </w:trPr>
        <w:tc>
          <w:tcPr>
            <w:tcW w:w="2045" w:type="dxa"/>
          </w:tcPr>
          <w:p w14:paraId="45E677E2" w14:textId="076A08C3" w:rsidR="00590FE2" w:rsidRPr="0004716C" w:rsidRDefault="00590FE2" w:rsidP="00B36FDD">
            <w:r w:rsidRPr="0004716C">
              <w:t>повышенный</w:t>
            </w:r>
          </w:p>
        </w:tc>
        <w:tc>
          <w:tcPr>
            <w:tcW w:w="1726" w:type="dxa"/>
          </w:tcPr>
          <w:p w14:paraId="3591ED79" w14:textId="77777777" w:rsidR="00590FE2" w:rsidRPr="0004716C" w:rsidRDefault="00590FE2" w:rsidP="00B36FDD">
            <w:pPr>
              <w:jc w:val="center"/>
              <w:rPr>
                <w:iCs/>
              </w:rPr>
            </w:pPr>
            <w:r w:rsidRPr="0004716C">
              <w:rPr>
                <w:i/>
              </w:rPr>
              <w:t>65 – 84</w:t>
            </w:r>
          </w:p>
        </w:tc>
        <w:tc>
          <w:tcPr>
            <w:tcW w:w="2306" w:type="dxa"/>
          </w:tcPr>
          <w:p w14:paraId="3A5002AA" w14:textId="53836D1A" w:rsidR="004A2A66" w:rsidRPr="0004716C" w:rsidRDefault="00590FE2" w:rsidP="004A2A66">
            <w:pPr>
              <w:rPr>
                <w:iCs/>
              </w:rPr>
            </w:pPr>
            <w:r w:rsidRPr="0004716C">
              <w:rPr>
                <w:iCs/>
              </w:rPr>
              <w:t>хорошо</w:t>
            </w:r>
          </w:p>
          <w:p w14:paraId="7FB36380" w14:textId="63B28BA4" w:rsidR="00590FE2" w:rsidRPr="0004716C" w:rsidRDefault="00590FE2" w:rsidP="00B36FDD">
            <w:pPr>
              <w:rPr>
                <w:iCs/>
              </w:rPr>
            </w:pPr>
          </w:p>
        </w:tc>
        <w:tc>
          <w:tcPr>
            <w:tcW w:w="3219" w:type="dxa"/>
          </w:tcPr>
          <w:p w14:paraId="164BCB42" w14:textId="53579EB6" w:rsidR="004A2A66" w:rsidRPr="00F965AF" w:rsidRDefault="00D36074" w:rsidP="004A2A66">
            <w:pPr>
              <w:tabs>
                <w:tab w:val="left" w:pos="3600"/>
              </w:tabs>
              <w:suppressAutoHyphens/>
              <w:jc w:val="both"/>
              <w:rPr>
                <w:rFonts w:eastAsia="Arial"/>
                <w:i/>
                <w:color w:val="000000"/>
                <w:lang w:eastAsia="ar-SA"/>
              </w:rPr>
            </w:pPr>
            <w:r>
              <w:rPr>
                <w:rFonts w:eastAsia="Arial"/>
                <w:i/>
                <w:color w:val="000000"/>
                <w:lang w:eastAsia="ar-SA"/>
              </w:rPr>
              <w:t>-способен определять</w:t>
            </w:r>
            <w:r w:rsidR="004A2A66" w:rsidRPr="00F965AF">
              <w:rPr>
                <w:rFonts w:eastAsia="Arial"/>
                <w:i/>
                <w:color w:val="000000"/>
                <w:lang w:eastAsia="ar-SA"/>
              </w:rPr>
              <w:t xml:space="preserve"> основные точки зрения на пробле</w:t>
            </w:r>
            <w:r w:rsidR="00654317" w:rsidRPr="00F965AF">
              <w:rPr>
                <w:rFonts w:eastAsia="Arial"/>
                <w:i/>
                <w:color w:val="000000"/>
                <w:lang w:eastAsia="ar-SA"/>
              </w:rPr>
              <w:t>му определения места финансового</w:t>
            </w:r>
            <w:r w:rsidR="004A2A66" w:rsidRPr="00F965AF">
              <w:rPr>
                <w:rFonts w:eastAsia="Arial"/>
                <w:i/>
                <w:color w:val="000000"/>
                <w:lang w:eastAsia="ar-SA"/>
              </w:rPr>
              <w:t xml:space="preserve"> </w:t>
            </w:r>
            <w:r w:rsidR="00F965AF">
              <w:rPr>
                <w:rFonts w:eastAsia="Arial"/>
                <w:i/>
                <w:color w:val="000000"/>
                <w:lang w:eastAsia="ar-SA"/>
              </w:rPr>
              <w:t xml:space="preserve">и налогового </w:t>
            </w:r>
            <w:r w:rsidR="004A2A66" w:rsidRPr="00F965AF">
              <w:rPr>
                <w:rFonts w:eastAsia="Arial"/>
                <w:i/>
                <w:color w:val="000000"/>
                <w:lang w:eastAsia="ar-SA"/>
              </w:rPr>
              <w:t>права в системе российского права</w:t>
            </w:r>
            <w:r w:rsidR="00F965AF">
              <w:rPr>
                <w:rFonts w:eastAsia="Arial"/>
                <w:i/>
                <w:color w:val="000000"/>
                <w:lang w:eastAsia="ar-SA"/>
              </w:rPr>
              <w:t xml:space="preserve">; основные категории налогового </w:t>
            </w:r>
            <w:r w:rsidR="004A2A66" w:rsidRPr="00F965AF">
              <w:rPr>
                <w:rFonts w:eastAsia="Arial"/>
                <w:i/>
                <w:color w:val="000000"/>
                <w:lang w:eastAsia="ar-SA"/>
              </w:rPr>
              <w:t>права; определение предмета</w:t>
            </w:r>
            <w:r w:rsidR="00F965AF">
              <w:rPr>
                <w:rFonts w:eastAsia="Arial"/>
                <w:i/>
                <w:color w:val="000000"/>
                <w:lang w:eastAsia="ar-SA"/>
              </w:rPr>
              <w:t>, метода и принципов налогового</w:t>
            </w:r>
            <w:r w:rsidR="004A2A66" w:rsidRPr="00F965AF">
              <w:rPr>
                <w:rFonts w:eastAsia="Arial"/>
                <w:i/>
                <w:color w:val="000000"/>
                <w:lang w:eastAsia="ar-SA"/>
              </w:rPr>
              <w:t xml:space="preserve"> права; </w:t>
            </w:r>
            <w:r w:rsidR="00F965AF">
              <w:rPr>
                <w:rFonts w:eastAsia="Arial"/>
                <w:i/>
                <w:color w:val="000000"/>
                <w:lang w:eastAsia="ar-SA"/>
              </w:rPr>
              <w:t>легальное определение налоговой</w:t>
            </w:r>
            <w:r w:rsidR="004A2A66" w:rsidRPr="00F965AF">
              <w:rPr>
                <w:rFonts w:eastAsia="Arial"/>
                <w:i/>
                <w:color w:val="000000"/>
                <w:lang w:eastAsia="ar-SA"/>
              </w:rPr>
              <w:t xml:space="preserve"> системы РФ; споры, существующие в доктрине, относительно оп</w:t>
            </w:r>
            <w:r w:rsidR="00654317" w:rsidRPr="00F965AF">
              <w:rPr>
                <w:rFonts w:eastAsia="Arial"/>
                <w:i/>
                <w:color w:val="000000"/>
                <w:lang w:eastAsia="ar-SA"/>
              </w:rPr>
              <w:t xml:space="preserve">тимального устройства </w:t>
            </w:r>
            <w:r w:rsidR="00F965AF">
              <w:rPr>
                <w:rFonts w:eastAsia="Arial"/>
                <w:i/>
                <w:color w:val="000000"/>
                <w:lang w:eastAsia="ar-SA"/>
              </w:rPr>
              <w:t>налогового права:</w:t>
            </w:r>
          </w:p>
          <w:p w14:paraId="19E88033" w14:textId="77777777" w:rsidR="00F965AF" w:rsidRDefault="004A2A66" w:rsidP="00F965AF">
            <w:pPr>
              <w:tabs>
                <w:tab w:val="left" w:pos="3600"/>
              </w:tabs>
              <w:suppressAutoHyphens/>
              <w:jc w:val="both"/>
              <w:rPr>
                <w:rFonts w:eastAsia="Arial"/>
                <w:i/>
                <w:color w:val="000000"/>
                <w:lang w:eastAsia="ar-SA"/>
              </w:rPr>
            </w:pPr>
            <w:r w:rsidRPr="00F965AF">
              <w:rPr>
                <w:rFonts w:eastAsia="Arial"/>
                <w:i/>
                <w:color w:val="000000"/>
                <w:lang w:eastAsia="ar-SA"/>
              </w:rPr>
              <w:t xml:space="preserve">-умеет оперировать такими юридическими </w:t>
            </w:r>
            <w:r w:rsidR="00654317" w:rsidRPr="00F965AF">
              <w:rPr>
                <w:rFonts w:eastAsia="Arial"/>
                <w:i/>
                <w:color w:val="000000"/>
                <w:lang w:eastAsia="ar-SA"/>
              </w:rPr>
              <w:t xml:space="preserve">понятиями и категориями как </w:t>
            </w:r>
            <w:r w:rsidR="00F965AF">
              <w:rPr>
                <w:rFonts w:eastAsia="Arial"/>
                <w:i/>
                <w:color w:val="000000"/>
                <w:lang w:eastAsia="ar-SA"/>
              </w:rPr>
              <w:t>налоги, сборы, страховые взносы, специальные налоговые режимы;</w:t>
            </w:r>
          </w:p>
          <w:p w14:paraId="20506C63" w14:textId="63624079" w:rsidR="00590FE2" w:rsidRPr="00F965AF" w:rsidRDefault="004A2A66" w:rsidP="00D36074">
            <w:pPr>
              <w:tabs>
                <w:tab w:val="left" w:pos="3600"/>
              </w:tabs>
              <w:suppressAutoHyphens/>
              <w:jc w:val="both"/>
              <w:rPr>
                <w:i/>
                <w:iCs/>
                <w:sz w:val="21"/>
                <w:szCs w:val="21"/>
              </w:rPr>
            </w:pPr>
            <w:r w:rsidRPr="00F965AF">
              <w:rPr>
                <w:rFonts w:eastAsia="Arial"/>
                <w:i/>
                <w:color w:val="000000"/>
                <w:sz w:val="24"/>
                <w:szCs w:val="24"/>
                <w:lang w:eastAsia="ar-SA"/>
              </w:rPr>
              <w:t>-</w:t>
            </w:r>
            <w:r w:rsidR="00D36074">
              <w:rPr>
                <w:i/>
              </w:rPr>
              <w:t xml:space="preserve"> п</w:t>
            </w:r>
            <w:r w:rsidR="00D36074" w:rsidRPr="00F464CD">
              <w:rPr>
                <w:i/>
              </w:rPr>
              <w:t>рименять нормы права по правильному их толкованию правоприменителем</w:t>
            </w:r>
            <w:r w:rsidR="00D36074">
              <w:rPr>
                <w:i/>
              </w:rPr>
              <w:t xml:space="preserve"> в финансово-налоговой сфере, а также вносить предложения по совершенствованию налогового законодательства</w:t>
            </w:r>
          </w:p>
        </w:tc>
        <w:tc>
          <w:tcPr>
            <w:tcW w:w="3219" w:type="dxa"/>
          </w:tcPr>
          <w:p w14:paraId="13F244BC" w14:textId="463D9237" w:rsidR="00590FE2" w:rsidRPr="00590FE2" w:rsidRDefault="00590FE2" w:rsidP="004A2A66">
            <w:pPr>
              <w:tabs>
                <w:tab w:val="left" w:pos="276"/>
              </w:tabs>
              <w:contextualSpacing/>
              <w:rPr>
                <w:i/>
                <w:iCs/>
                <w:sz w:val="21"/>
                <w:szCs w:val="21"/>
              </w:rPr>
            </w:pPr>
          </w:p>
        </w:tc>
        <w:tc>
          <w:tcPr>
            <w:tcW w:w="3220" w:type="dxa"/>
          </w:tcPr>
          <w:p w14:paraId="5043A887" w14:textId="77777777" w:rsidR="00590FE2" w:rsidRPr="00590FE2" w:rsidRDefault="00590FE2" w:rsidP="00B36FDD">
            <w:pPr>
              <w:tabs>
                <w:tab w:val="left" w:pos="313"/>
              </w:tabs>
              <w:contextualSpacing/>
              <w:rPr>
                <w:i/>
                <w:iCs/>
                <w:sz w:val="21"/>
                <w:szCs w:val="21"/>
              </w:rPr>
            </w:pPr>
            <w:r w:rsidRPr="00590FE2">
              <w:rPr>
                <w:i/>
                <w:iCs/>
                <w:sz w:val="21"/>
                <w:szCs w:val="21"/>
              </w:rPr>
              <w:t xml:space="preserve"> </w:t>
            </w:r>
          </w:p>
        </w:tc>
      </w:tr>
      <w:tr w:rsidR="002542E5" w:rsidRPr="0004716C" w14:paraId="4F654C17" w14:textId="77777777" w:rsidTr="002542E5">
        <w:trPr>
          <w:trHeight w:val="283"/>
        </w:trPr>
        <w:tc>
          <w:tcPr>
            <w:tcW w:w="2045" w:type="dxa"/>
          </w:tcPr>
          <w:p w14:paraId="2FE7550D" w14:textId="77777777" w:rsidR="00590FE2" w:rsidRPr="0004716C" w:rsidRDefault="00590FE2" w:rsidP="00B36FDD">
            <w:r w:rsidRPr="0004716C">
              <w:t>базовый</w:t>
            </w:r>
          </w:p>
        </w:tc>
        <w:tc>
          <w:tcPr>
            <w:tcW w:w="1726" w:type="dxa"/>
          </w:tcPr>
          <w:p w14:paraId="58B696A2" w14:textId="77777777" w:rsidR="00590FE2" w:rsidRPr="0004716C" w:rsidRDefault="00590FE2" w:rsidP="00B36FDD">
            <w:pPr>
              <w:jc w:val="center"/>
              <w:rPr>
                <w:iCs/>
              </w:rPr>
            </w:pPr>
            <w:r w:rsidRPr="0004716C">
              <w:rPr>
                <w:i/>
              </w:rPr>
              <w:t>41 – 64</w:t>
            </w:r>
          </w:p>
        </w:tc>
        <w:tc>
          <w:tcPr>
            <w:tcW w:w="2306" w:type="dxa"/>
          </w:tcPr>
          <w:p w14:paraId="6FBDA68E" w14:textId="496D452F" w:rsidR="00590FE2" w:rsidRPr="0004716C" w:rsidRDefault="004A2A66" w:rsidP="00B36FDD">
            <w:pPr>
              <w:rPr>
                <w:iCs/>
              </w:rPr>
            </w:pPr>
            <w:r>
              <w:rPr>
                <w:iCs/>
              </w:rPr>
              <w:t>удовлетворительно</w:t>
            </w:r>
          </w:p>
          <w:p w14:paraId="25CF4171" w14:textId="459DB3C0" w:rsidR="00590FE2" w:rsidRPr="0004716C" w:rsidRDefault="00590FE2" w:rsidP="00B36FDD">
            <w:pPr>
              <w:rPr>
                <w:iCs/>
              </w:rPr>
            </w:pPr>
          </w:p>
        </w:tc>
        <w:tc>
          <w:tcPr>
            <w:tcW w:w="3219" w:type="dxa"/>
          </w:tcPr>
          <w:p w14:paraId="64DEC031" w14:textId="62C4B3BE" w:rsidR="004A2A66" w:rsidRPr="00F965AF" w:rsidRDefault="00D36074" w:rsidP="004A2A66">
            <w:pPr>
              <w:jc w:val="both"/>
              <w:rPr>
                <w:bCs/>
                <w:i/>
                <w:lang w:eastAsia="ko-KR"/>
              </w:rPr>
            </w:pPr>
            <w:r>
              <w:rPr>
                <w:bCs/>
                <w:i/>
                <w:lang w:eastAsia="ko-KR"/>
              </w:rPr>
              <w:t>-способен знать</w:t>
            </w:r>
            <w:r w:rsidR="004A2A66" w:rsidRPr="00F965AF">
              <w:rPr>
                <w:bCs/>
                <w:i/>
                <w:lang w:eastAsia="ko-KR"/>
              </w:rPr>
              <w:t xml:space="preserve"> основные элементы экономических знаний</w:t>
            </w:r>
            <w:r w:rsidR="00C368DE">
              <w:rPr>
                <w:bCs/>
                <w:i/>
                <w:lang w:eastAsia="ko-KR"/>
              </w:rPr>
              <w:t xml:space="preserve"> в области налогового</w:t>
            </w:r>
            <w:r w:rsidR="004A2A66" w:rsidRPr="00F965AF">
              <w:rPr>
                <w:bCs/>
                <w:i/>
                <w:lang w:eastAsia="ko-KR"/>
              </w:rPr>
              <w:t xml:space="preserve"> права</w:t>
            </w:r>
          </w:p>
          <w:p w14:paraId="45E8EAAB" w14:textId="134130C1" w:rsidR="00590FE2" w:rsidRPr="00F965AF" w:rsidRDefault="004A2A66" w:rsidP="00D36074">
            <w:pPr>
              <w:autoSpaceDE w:val="0"/>
              <w:autoSpaceDN w:val="0"/>
              <w:adjustRightInd w:val="0"/>
              <w:rPr>
                <w:bCs/>
                <w:i/>
                <w:lang w:eastAsia="ko-KR"/>
              </w:rPr>
            </w:pPr>
            <w:r w:rsidRPr="00F965AF">
              <w:rPr>
                <w:bCs/>
                <w:i/>
                <w:lang w:eastAsia="ko-KR"/>
              </w:rPr>
              <w:t>-</w:t>
            </w:r>
            <w:r w:rsidR="00D36074">
              <w:rPr>
                <w:i/>
              </w:rPr>
              <w:t xml:space="preserve"> п</w:t>
            </w:r>
            <w:r w:rsidR="00D36074" w:rsidRPr="00F464CD">
              <w:rPr>
                <w:i/>
              </w:rPr>
              <w:t>рименять нормы права по правильному их толкованию правоприменителем</w:t>
            </w:r>
            <w:r w:rsidR="00D36074">
              <w:rPr>
                <w:i/>
              </w:rPr>
              <w:t xml:space="preserve"> в финансово-налоговой сфере</w:t>
            </w:r>
          </w:p>
        </w:tc>
        <w:tc>
          <w:tcPr>
            <w:tcW w:w="3219" w:type="dxa"/>
          </w:tcPr>
          <w:p w14:paraId="7DE348A0" w14:textId="08E04B8B" w:rsidR="00590FE2" w:rsidRPr="00590FE2" w:rsidRDefault="00590FE2" w:rsidP="004A2A66">
            <w:pPr>
              <w:widowControl w:val="0"/>
              <w:tabs>
                <w:tab w:val="left" w:pos="339"/>
              </w:tabs>
              <w:autoSpaceDE w:val="0"/>
              <w:autoSpaceDN w:val="0"/>
              <w:adjustRightInd w:val="0"/>
              <w:contextualSpacing/>
              <w:rPr>
                <w:rFonts w:eastAsiaTheme="minorHAnsi"/>
                <w:i/>
                <w:color w:val="000000"/>
                <w:sz w:val="21"/>
                <w:szCs w:val="21"/>
                <w:lang w:eastAsia="en-US"/>
              </w:rPr>
            </w:pPr>
          </w:p>
        </w:tc>
        <w:tc>
          <w:tcPr>
            <w:tcW w:w="3220" w:type="dxa"/>
          </w:tcPr>
          <w:p w14:paraId="13661CA3" w14:textId="77777777" w:rsidR="00590FE2" w:rsidRPr="00590FE2" w:rsidRDefault="00590FE2" w:rsidP="00B36FDD">
            <w:pPr>
              <w:tabs>
                <w:tab w:val="left" w:pos="308"/>
              </w:tabs>
              <w:contextualSpacing/>
              <w:rPr>
                <w:i/>
                <w:iCs/>
                <w:sz w:val="21"/>
                <w:szCs w:val="21"/>
              </w:rPr>
            </w:pPr>
          </w:p>
        </w:tc>
      </w:tr>
      <w:tr w:rsidR="002542E5" w:rsidRPr="0004716C" w14:paraId="4269CFD1" w14:textId="77777777" w:rsidTr="002542E5">
        <w:trPr>
          <w:trHeight w:val="283"/>
        </w:trPr>
        <w:tc>
          <w:tcPr>
            <w:tcW w:w="2045" w:type="dxa"/>
          </w:tcPr>
          <w:p w14:paraId="7C24F501" w14:textId="77777777" w:rsidR="00590FE2" w:rsidRPr="0004716C" w:rsidRDefault="00590FE2" w:rsidP="00B36FDD">
            <w:r w:rsidRPr="0004716C">
              <w:t>низкий</w:t>
            </w:r>
          </w:p>
        </w:tc>
        <w:tc>
          <w:tcPr>
            <w:tcW w:w="1726" w:type="dxa"/>
          </w:tcPr>
          <w:p w14:paraId="30D821B9" w14:textId="77777777" w:rsidR="00590FE2" w:rsidRPr="0004716C" w:rsidRDefault="00590FE2" w:rsidP="00B36FDD">
            <w:pPr>
              <w:jc w:val="center"/>
              <w:rPr>
                <w:iCs/>
              </w:rPr>
            </w:pPr>
            <w:r w:rsidRPr="0004716C">
              <w:rPr>
                <w:i/>
              </w:rPr>
              <w:t>0 – 40</w:t>
            </w:r>
          </w:p>
        </w:tc>
        <w:tc>
          <w:tcPr>
            <w:tcW w:w="2306" w:type="dxa"/>
          </w:tcPr>
          <w:p w14:paraId="6E928182" w14:textId="37A40E25" w:rsidR="00590FE2" w:rsidRPr="0004716C" w:rsidRDefault="00C368DE" w:rsidP="00B36FDD">
            <w:pPr>
              <w:rPr>
                <w:iCs/>
              </w:rPr>
            </w:pPr>
            <w:r>
              <w:rPr>
                <w:iCs/>
              </w:rPr>
              <w:t>неудовлетворительно</w:t>
            </w:r>
          </w:p>
          <w:p w14:paraId="057F4720" w14:textId="1FBECB2C" w:rsidR="00590FE2" w:rsidRPr="0004716C" w:rsidRDefault="00590FE2" w:rsidP="00B36FDD">
            <w:pPr>
              <w:rPr>
                <w:iCs/>
              </w:rPr>
            </w:pPr>
          </w:p>
        </w:tc>
        <w:tc>
          <w:tcPr>
            <w:tcW w:w="9658" w:type="dxa"/>
            <w:gridSpan w:val="3"/>
          </w:tcPr>
          <w:p w14:paraId="7ED84381" w14:textId="014BD63E" w:rsidR="00590FE2" w:rsidRPr="00590FE2" w:rsidRDefault="00590FE2" w:rsidP="00B36FDD">
            <w:pPr>
              <w:rPr>
                <w:i/>
                <w:iCs/>
                <w:sz w:val="21"/>
                <w:szCs w:val="21"/>
              </w:rPr>
            </w:pPr>
            <w:r w:rsidRPr="00590FE2">
              <w:rPr>
                <w:i/>
                <w:iCs/>
                <w:sz w:val="21"/>
                <w:szCs w:val="21"/>
              </w:rPr>
              <w:t>Обучающийся:</w:t>
            </w:r>
          </w:p>
          <w:p w14:paraId="49A2A47F" w14:textId="77777777" w:rsidR="00590FE2" w:rsidRPr="00F965AF" w:rsidRDefault="00590FE2" w:rsidP="00005E87">
            <w:pPr>
              <w:numPr>
                <w:ilvl w:val="0"/>
                <w:numId w:val="14"/>
              </w:numPr>
              <w:tabs>
                <w:tab w:val="left" w:pos="293"/>
              </w:tabs>
              <w:contextualSpacing/>
              <w:rPr>
                <w:b/>
                <w:i/>
                <w:sz w:val="21"/>
                <w:szCs w:val="21"/>
              </w:rPr>
            </w:pPr>
            <w:r w:rsidRPr="00F965AF">
              <w:rPr>
                <w:i/>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7F8D870E" w14:textId="77777777" w:rsidR="00590FE2" w:rsidRPr="00F965AF" w:rsidRDefault="00590FE2" w:rsidP="00005E87">
            <w:pPr>
              <w:numPr>
                <w:ilvl w:val="0"/>
                <w:numId w:val="14"/>
              </w:numPr>
              <w:tabs>
                <w:tab w:val="left" w:pos="293"/>
              </w:tabs>
              <w:contextualSpacing/>
              <w:rPr>
                <w:b/>
                <w:i/>
                <w:sz w:val="21"/>
                <w:szCs w:val="21"/>
              </w:rPr>
            </w:pPr>
            <w:r w:rsidRPr="00F965AF">
              <w:rPr>
                <w:i/>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73832C01" w14:textId="1359DCAE" w:rsidR="00590FE2" w:rsidRPr="00F965AF" w:rsidRDefault="00590FE2" w:rsidP="00005E87">
            <w:pPr>
              <w:numPr>
                <w:ilvl w:val="0"/>
                <w:numId w:val="14"/>
              </w:numPr>
              <w:tabs>
                <w:tab w:val="left" w:pos="293"/>
              </w:tabs>
              <w:contextualSpacing/>
              <w:rPr>
                <w:b/>
                <w:i/>
                <w:sz w:val="21"/>
                <w:szCs w:val="21"/>
              </w:rPr>
            </w:pPr>
            <w:r w:rsidRPr="00F965AF">
              <w:rPr>
                <w:i/>
                <w:iCs/>
                <w:sz w:val="21"/>
                <w:szCs w:val="21"/>
              </w:rPr>
              <w:t>не способен проанализ</w:t>
            </w:r>
            <w:r w:rsidR="004A2A66" w:rsidRPr="00F965AF">
              <w:rPr>
                <w:i/>
                <w:iCs/>
                <w:sz w:val="21"/>
                <w:szCs w:val="21"/>
              </w:rPr>
              <w:t>ировать нормативный правовой акт</w:t>
            </w:r>
            <w:r w:rsidRPr="00F965AF">
              <w:rPr>
                <w:i/>
                <w:iCs/>
                <w:sz w:val="21"/>
                <w:szCs w:val="21"/>
              </w:rPr>
              <w:t xml:space="preserve">, путается в </w:t>
            </w:r>
            <w:r w:rsidR="004A2A66" w:rsidRPr="00F965AF">
              <w:rPr>
                <w:i/>
                <w:iCs/>
                <w:sz w:val="21"/>
                <w:szCs w:val="21"/>
              </w:rPr>
              <w:t>судебной практике;</w:t>
            </w:r>
          </w:p>
          <w:p w14:paraId="1D58B996" w14:textId="77777777" w:rsidR="00590FE2" w:rsidRPr="00F965AF" w:rsidRDefault="00590FE2" w:rsidP="00005E87">
            <w:pPr>
              <w:numPr>
                <w:ilvl w:val="0"/>
                <w:numId w:val="14"/>
              </w:numPr>
              <w:tabs>
                <w:tab w:val="left" w:pos="293"/>
              </w:tabs>
              <w:contextualSpacing/>
              <w:rPr>
                <w:b/>
                <w:i/>
                <w:sz w:val="21"/>
                <w:szCs w:val="21"/>
              </w:rPr>
            </w:pPr>
            <w:r w:rsidRPr="00F965AF">
              <w:rPr>
                <w:i/>
                <w:sz w:val="21"/>
                <w:szCs w:val="21"/>
              </w:rPr>
              <w:t>выполняет задания только по образцу и под руководством преподавателя;</w:t>
            </w:r>
          </w:p>
          <w:p w14:paraId="6FD46669" w14:textId="489AA980" w:rsidR="00590FE2" w:rsidRPr="00590FE2" w:rsidRDefault="00590FE2" w:rsidP="00005E87">
            <w:pPr>
              <w:numPr>
                <w:ilvl w:val="0"/>
                <w:numId w:val="15"/>
              </w:numPr>
              <w:tabs>
                <w:tab w:val="left" w:pos="267"/>
              </w:tabs>
              <w:contextualSpacing/>
              <w:rPr>
                <w:sz w:val="21"/>
                <w:szCs w:val="21"/>
              </w:rPr>
            </w:pPr>
            <w:r w:rsidRPr="00F965AF">
              <w:rPr>
                <w:i/>
                <w:iCs/>
                <w:sz w:val="21"/>
                <w:szCs w:val="21"/>
              </w:rPr>
              <w:t xml:space="preserve">ответ отражает отсутствие знаний на базовом уровне </w:t>
            </w:r>
            <w:r w:rsidR="004A2A66" w:rsidRPr="00F965AF">
              <w:rPr>
                <w:i/>
                <w:iCs/>
                <w:sz w:val="21"/>
                <w:szCs w:val="21"/>
              </w:rPr>
              <w:t>в области банковской деятельности, теоретического</w:t>
            </w:r>
            <w:r w:rsidRPr="00F965AF">
              <w:rPr>
                <w:i/>
                <w:iCs/>
                <w:sz w:val="21"/>
                <w:szCs w:val="21"/>
              </w:rPr>
              <w:t xml:space="preserve"> и практического материала в объеме, </w:t>
            </w:r>
            <w:r w:rsidRPr="00F965AF">
              <w:rPr>
                <w:i/>
                <w:sz w:val="21"/>
                <w:szCs w:val="21"/>
              </w:rPr>
              <w:t>необходимом для дальнейшей учебы.</w:t>
            </w:r>
          </w:p>
        </w:tc>
      </w:tr>
    </w:tbl>
    <w:p w14:paraId="34116B6B" w14:textId="5AB5EF4C" w:rsidR="006F1ABB" w:rsidRPr="001F5596" w:rsidRDefault="006F1ABB" w:rsidP="0067655E">
      <w:pPr>
        <w:pStyle w:val="1"/>
      </w:pPr>
      <w:r w:rsidRPr="00BE6A26">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t xml:space="preserve"> </w:t>
      </w:r>
      <w:r w:rsidR="0067655E" w:rsidRPr="0067655E">
        <w:t>ВКЛЮЧАЯ САМОСТОЯТЕЛЬНУЮ РАБОТУ ОБУЧАЮЩИХСЯ</w:t>
      </w:r>
    </w:p>
    <w:p w14:paraId="4AA76932" w14:textId="73373110" w:rsidR="001F5596" w:rsidRPr="0021441B" w:rsidRDefault="001F5596" w:rsidP="00005E87">
      <w:pPr>
        <w:pStyle w:val="af0"/>
        <w:numPr>
          <w:ilvl w:val="3"/>
          <w:numId w:val="8"/>
        </w:numPr>
        <w:jc w:val="both"/>
        <w:rPr>
          <w:i/>
        </w:rPr>
      </w:pPr>
      <w:r w:rsidRPr="00C154B6">
        <w:rPr>
          <w:rFonts w:eastAsia="Times New Roman"/>
          <w:bCs/>
          <w:sz w:val="24"/>
          <w:szCs w:val="24"/>
        </w:rPr>
        <w:t xml:space="preserve">При проведении </w:t>
      </w:r>
      <w:r w:rsidR="00AF4200">
        <w:rPr>
          <w:rFonts w:eastAsia="Times New Roman"/>
          <w:bCs/>
          <w:sz w:val="24"/>
          <w:szCs w:val="24"/>
        </w:rPr>
        <w:t>контроля самостоятельной работы об</w:t>
      </w:r>
      <w:r w:rsidR="00900F1C">
        <w:rPr>
          <w:rFonts w:eastAsia="Times New Roman"/>
          <w:bCs/>
          <w:sz w:val="24"/>
          <w:szCs w:val="24"/>
        </w:rPr>
        <w:t xml:space="preserve">учающихся, </w:t>
      </w:r>
      <w:r w:rsidRPr="00C154B6">
        <w:rPr>
          <w:rFonts w:eastAsia="Times New Roman"/>
          <w:bCs/>
          <w:sz w:val="24"/>
          <w:szCs w:val="24"/>
        </w:rPr>
        <w:t>текущего контроля и промежут</w:t>
      </w:r>
      <w:r w:rsidR="00D82E07">
        <w:rPr>
          <w:rFonts w:eastAsia="Times New Roman"/>
          <w:bCs/>
          <w:sz w:val="24"/>
          <w:szCs w:val="24"/>
        </w:rPr>
        <w:t xml:space="preserve">очной аттестации по </w:t>
      </w:r>
      <w:r w:rsidR="00A97E3D" w:rsidRPr="00A97E3D">
        <w:rPr>
          <w:rFonts w:eastAsia="Times New Roman"/>
          <w:bCs/>
          <w:i/>
          <w:sz w:val="24"/>
          <w:szCs w:val="24"/>
        </w:rPr>
        <w:t>учебной дисциплине</w:t>
      </w:r>
      <w:r w:rsidR="00C368DE">
        <w:rPr>
          <w:rFonts w:eastAsia="Times New Roman"/>
          <w:bCs/>
          <w:i/>
          <w:sz w:val="24"/>
          <w:szCs w:val="24"/>
        </w:rPr>
        <w:t xml:space="preserve"> «Налоговое</w:t>
      </w:r>
      <w:r w:rsidR="00DE6AB0">
        <w:rPr>
          <w:rFonts w:eastAsia="Times New Roman"/>
          <w:bCs/>
          <w:i/>
          <w:sz w:val="24"/>
          <w:szCs w:val="24"/>
        </w:rPr>
        <w:t xml:space="preserve"> право»</w:t>
      </w:r>
      <w:r w:rsidRPr="00C154B6">
        <w:rPr>
          <w:rFonts w:eastAsia="Times New Roman"/>
          <w:bCs/>
          <w:sz w:val="24"/>
          <w:szCs w:val="24"/>
        </w:rPr>
        <w:t xml:space="preserve"> проверяется </w:t>
      </w:r>
      <w:r w:rsidR="00382A5D" w:rsidRPr="00C154B6">
        <w:rPr>
          <w:rFonts w:eastAsia="Times New Roman"/>
          <w:bCs/>
          <w:sz w:val="24"/>
          <w:szCs w:val="24"/>
        </w:rPr>
        <w:t xml:space="preserve">уровень </w:t>
      </w:r>
      <w:r w:rsidRPr="00C154B6">
        <w:rPr>
          <w:rFonts w:eastAsia="Times New Roman"/>
          <w:bCs/>
          <w:sz w:val="24"/>
          <w:szCs w:val="24"/>
        </w:rPr>
        <w:t>сформированност</w:t>
      </w:r>
      <w:r w:rsidR="00382A5D" w:rsidRPr="00C154B6">
        <w:rPr>
          <w:rFonts w:eastAsia="Times New Roman"/>
          <w:bCs/>
          <w:sz w:val="24"/>
          <w:szCs w:val="24"/>
        </w:rPr>
        <w:t>и</w:t>
      </w:r>
      <w:r w:rsidRPr="00C154B6">
        <w:rPr>
          <w:rFonts w:eastAsia="Times New Roman"/>
          <w:bCs/>
          <w:sz w:val="24"/>
          <w:szCs w:val="24"/>
        </w:rPr>
        <w:t xml:space="preserve"> у обучающихся компетенций</w:t>
      </w:r>
      <w:r w:rsidR="00884752">
        <w:rPr>
          <w:rFonts w:eastAsia="Times New Roman"/>
          <w:bCs/>
          <w:sz w:val="24"/>
          <w:szCs w:val="24"/>
        </w:rPr>
        <w:t xml:space="preserve"> и запланированных результатов обучения </w:t>
      </w:r>
      <w:r w:rsidR="00C368DE">
        <w:rPr>
          <w:rFonts w:eastAsia="Times New Roman"/>
          <w:bCs/>
          <w:sz w:val="24"/>
          <w:szCs w:val="24"/>
        </w:rPr>
        <w:t>по дисциплине «Налоговое</w:t>
      </w:r>
      <w:r w:rsidR="00DE6AB0">
        <w:rPr>
          <w:rFonts w:eastAsia="Times New Roman"/>
          <w:bCs/>
          <w:sz w:val="24"/>
          <w:szCs w:val="24"/>
        </w:rPr>
        <w:t xml:space="preserve"> право»</w:t>
      </w:r>
      <w:r w:rsidRPr="00C154B6">
        <w:rPr>
          <w:rFonts w:eastAsia="Times New Roman"/>
          <w:bCs/>
          <w:i/>
          <w:sz w:val="24"/>
          <w:szCs w:val="24"/>
        </w:rPr>
        <w:t xml:space="preserve">, </w:t>
      </w:r>
      <w:r w:rsidRPr="00C154B6">
        <w:rPr>
          <w:rFonts w:eastAsia="Times New Roman"/>
          <w:bCs/>
          <w:sz w:val="24"/>
          <w:szCs w:val="24"/>
        </w:rPr>
        <w:t xml:space="preserve">указанных в разделе </w:t>
      </w:r>
      <w:r w:rsidR="00A2221F" w:rsidRPr="00C154B6">
        <w:rPr>
          <w:rFonts w:eastAsia="Times New Roman"/>
          <w:bCs/>
          <w:sz w:val="24"/>
          <w:szCs w:val="24"/>
        </w:rPr>
        <w:t>2</w:t>
      </w:r>
      <w:r w:rsidRPr="00C154B6">
        <w:rPr>
          <w:rFonts w:eastAsia="Times New Roman"/>
          <w:bCs/>
          <w:sz w:val="24"/>
          <w:szCs w:val="24"/>
        </w:rPr>
        <w:t xml:space="preserve"> настоящей программы</w:t>
      </w:r>
      <w:r w:rsidR="00881120">
        <w:rPr>
          <w:rFonts w:eastAsia="Times New Roman"/>
          <w:bCs/>
          <w:sz w:val="24"/>
          <w:szCs w:val="24"/>
        </w:rPr>
        <w:t>.</w:t>
      </w:r>
    </w:p>
    <w:p w14:paraId="1FA39CC9" w14:textId="69712B8E" w:rsidR="00881120" w:rsidRDefault="00A51375" w:rsidP="00B3400A">
      <w:pPr>
        <w:pStyle w:val="2"/>
      </w:pPr>
      <w:r>
        <w:t>Формы текущего</w:t>
      </w:r>
      <w:r w:rsidR="006A2EAF" w:rsidRPr="0021441B">
        <w:t xml:space="preserve"> контрол</w:t>
      </w:r>
      <w:r>
        <w:t>я</w:t>
      </w:r>
      <w:r w:rsidR="006A2EAF" w:rsidRPr="0021441B">
        <w:t xml:space="preserve"> успеваемости</w:t>
      </w:r>
      <w:r>
        <w:t>, примеры типовых заданий</w:t>
      </w:r>
      <w:r w:rsidR="006A2EAF" w:rsidRPr="0021441B">
        <w:t>:</w:t>
      </w:r>
    </w:p>
    <w:tbl>
      <w:tblPr>
        <w:tblStyle w:val="a8"/>
        <w:tblW w:w="14543" w:type="dxa"/>
        <w:tblInd w:w="108" w:type="dxa"/>
        <w:tblLook w:val="04A0" w:firstRow="1" w:lastRow="0" w:firstColumn="1" w:lastColumn="0" w:noHBand="0" w:noVBand="1"/>
      </w:tblPr>
      <w:tblGrid>
        <w:gridCol w:w="993"/>
        <w:gridCol w:w="3827"/>
        <w:gridCol w:w="9723"/>
      </w:tblGrid>
      <w:tr w:rsidR="00A55483" w14:paraId="6DA01A39" w14:textId="77777777" w:rsidTr="0003098C">
        <w:trPr>
          <w:tblHeader/>
        </w:trPr>
        <w:tc>
          <w:tcPr>
            <w:tcW w:w="993" w:type="dxa"/>
            <w:shd w:val="clear" w:color="auto" w:fill="DBE5F1" w:themeFill="accent1" w:themeFillTint="33"/>
            <w:vAlign w:val="center"/>
          </w:tcPr>
          <w:p w14:paraId="7BC6E356" w14:textId="3D9577EF" w:rsidR="003F468B" w:rsidRPr="00D23F40" w:rsidRDefault="0003098C" w:rsidP="009F282F">
            <w:pPr>
              <w:pStyle w:val="af0"/>
              <w:ind w:left="0"/>
              <w:jc w:val="center"/>
              <w:rPr>
                <w:b/>
              </w:rPr>
            </w:pPr>
            <w:r>
              <w:rPr>
                <w:b/>
              </w:rPr>
              <w:t xml:space="preserve">№ </w:t>
            </w:r>
            <w:proofErr w:type="spellStart"/>
            <w:r>
              <w:rPr>
                <w:b/>
              </w:rPr>
              <w:t>пп</w:t>
            </w:r>
            <w:proofErr w:type="spellEnd"/>
          </w:p>
        </w:tc>
        <w:tc>
          <w:tcPr>
            <w:tcW w:w="3827" w:type="dxa"/>
            <w:shd w:val="clear" w:color="auto" w:fill="DBE5F1" w:themeFill="accent1" w:themeFillTint="33"/>
            <w:vAlign w:val="center"/>
          </w:tcPr>
          <w:p w14:paraId="180C62B0" w14:textId="79A6B913" w:rsidR="003F468B" w:rsidRPr="00D23F40" w:rsidRDefault="003F468B" w:rsidP="0008347B">
            <w:pPr>
              <w:pStyle w:val="af0"/>
              <w:ind w:left="0"/>
              <w:jc w:val="center"/>
              <w:rPr>
                <w:b/>
              </w:rPr>
            </w:pPr>
            <w:r w:rsidRPr="00D23F40">
              <w:rPr>
                <w:b/>
              </w:rPr>
              <w:t>Формы текущего контроля</w:t>
            </w:r>
          </w:p>
        </w:tc>
        <w:tc>
          <w:tcPr>
            <w:tcW w:w="9723" w:type="dxa"/>
            <w:shd w:val="clear" w:color="auto" w:fill="DBE5F1" w:themeFill="accent1" w:themeFillTint="33"/>
            <w:vAlign w:val="center"/>
          </w:tcPr>
          <w:p w14:paraId="2E32CAF0" w14:textId="77777777" w:rsidR="003F468B" w:rsidRPr="00D23F40" w:rsidRDefault="003F468B" w:rsidP="00005E87">
            <w:pPr>
              <w:pStyle w:val="af0"/>
              <w:numPr>
                <w:ilvl w:val="3"/>
                <w:numId w:val="9"/>
              </w:numPr>
              <w:ind w:firstLine="0"/>
              <w:jc w:val="center"/>
              <w:rPr>
                <w:b/>
              </w:rPr>
            </w:pPr>
            <w:r w:rsidRPr="00D23F40">
              <w:rPr>
                <w:b/>
              </w:rPr>
              <w:t>Примеры типовых заданий</w:t>
            </w:r>
          </w:p>
        </w:tc>
      </w:tr>
      <w:tr w:rsidR="00A55483" w14:paraId="1C3F64E7" w14:textId="77777777" w:rsidTr="0003098C">
        <w:trPr>
          <w:trHeight w:val="283"/>
        </w:trPr>
        <w:tc>
          <w:tcPr>
            <w:tcW w:w="993" w:type="dxa"/>
          </w:tcPr>
          <w:p w14:paraId="5CFA24A8" w14:textId="4EB16B39" w:rsidR="00D64E13" w:rsidRPr="00D64E13" w:rsidRDefault="00D64E13" w:rsidP="00DC1095">
            <w:pPr>
              <w:rPr>
                <w:i/>
              </w:rPr>
            </w:pPr>
          </w:p>
        </w:tc>
        <w:tc>
          <w:tcPr>
            <w:tcW w:w="3827" w:type="dxa"/>
          </w:tcPr>
          <w:p w14:paraId="19D934BF" w14:textId="77777777" w:rsidR="00DC1095" w:rsidRDefault="003F0EFB" w:rsidP="00DC1095">
            <w:pPr>
              <w:rPr>
                <w:i/>
              </w:rPr>
            </w:pPr>
            <w:r w:rsidRPr="00D23F40">
              <w:rPr>
                <w:i/>
              </w:rPr>
              <w:t>Контрольная работа</w:t>
            </w:r>
            <w:r w:rsidR="00DC1095">
              <w:rPr>
                <w:i/>
              </w:rPr>
              <w:t xml:space="preserve"> </w:t>
            </w:r>
          </w:p>
          <w:p w14:paraId="035D182D" w14:textId="534EA124" w:rsidR="00F75D1E" w:rsidRPr="00D23F40" w:rsidRDefault="00F75D1E" w:rsidP="00C368DE">
            <w:pPr>
              <w:rPr>
                <w:i/>
              </w:rPr>
            </w:pPr>
          </w:p>
        </w:tc>
        <w:tc>
          <w:tcPr>
            <w:tcW w:w="9723" w:type="dxa"/>
          </w:tcPr>
          <w:p w14:paraId="255A9B22" w14:textId="4F62C299" w:rsidR="00DE6AB0" w:rsidRDefault="003F0EFB" w:rsidP="00DE6AB0">
            <w:pPr>
              <w:jc w:val="both"/>
              <w:rPr>
                <w:i/>
              </w:rPr>
            </w:pPr>
            <w:r w:rsidRPr="00D23F40">
              <w:rPr>
                <w:i/>
              </w:rPr>
              <w:t>Вариант 1</w:t>
            </w:r>
            <w:r w:rsidR="00DE6AB0">
              <w:rPr>
                <w:i/>
              </w:rPr>
              <w:t xml:space="preserve"> </w:t>
            </w:r>
          </w:p>
          <w:p w14:paraId="45D584C9" w14:textId="446B5DEC" w:rsidR="00654317" w:rsidRDefault="00654317" w:rsidP="00005E87">
            <w:pPr>
              <w:pStyle w:val="af0"/>
              <w:numPr>
                <w:ilvl w:val="0"/>
                <w:numId w:val="11"/>
              </w:numPr>
              <w:tabs>
                <w:tab w:val="left" w:pos="301"/>
              </w:tabs>
              <w:jc w:val="both"/>
              <w:rPr>
                <w:i/>
              </w:rPr>
            </w:pPr>
            <w:r>
              <w:rPr>
                <w:i/>
              </w:rPr>
              <w:t>Назо</w:t>
            </w:r>
            <w:r w:rsidR="00C368DE">
              <w:rPr>
                <w:i/>
              </w:rPr>
              <w:t>вите и подробно опишите принципы налогового права</w:t>
            </w:r>
          </w:p>
          <w:p w14:paraId="57D098F7" w14:textId="0280DC2F" w:rsidR="003F0EFB" w:rsidRDefault="00654317" w:rsidP="00005E87">
            <w:pPr>
              <w:pStyle w:val="af0"/>
              <w:numPr>
                <w:ilvl w:val="0"/>
                <w:numId w:val="11"/>
              </w:numPr>
              <w:tabs>
                <w:tab w:val="left" w:pos="301"/>
              </w:tabs>
              <w:jc w:val="both"/>
              <w:rPr>
                <w:i/>
              </w:rPr>
            </w:pPr>
            <w:r>
              <w:rPr>
                <w:i/>
              </w:rPr>
              <w:t>Назовите и подробно опи</w:t>
            </w:r>
            <w:r w:rsidR="00C368DE">
              <w:rPr>
                <w:i/>
              </w:rPr>
              <w:t>шите действие законодательства о налогах и сборах во времени</w:t>
            </w:r>
          </w:p>
          <w:p w14:paraId="75FE6E8F" w14:textId="1A9C919C" w:rsidR="002A3196" w:rsidRPr="00D23F40" w:rsidRDefault="002A3196" w:rsidP="00005E87">
            <w:pPr>
              <w:pStyle w:val="af0"/>
              <w:numPr>
                <w:ilvl w:val="0"/>
                <w:numId w:val="11"/>
              </w:numPr>
              <w:tabs>
                <w:tab w:val="left" w:pos="301"/>
              </w:tabs>
              <w:jc w:val="both"/>
              <w:rPr>
                <w:i/>
              </w:rPr>
            </w:pPr>
            <w:r>
              <w:rPr>
                <w:i/>
              </w:rPr>
              <w:t>Назовит</w:t>
            </w:r>
            <w:r w:rsidR="00C368DE">
              <w:rPr>
                <w:i/>
              </w:rPr>
              <w:t>е структуру налоговой системы</w:t>
            </w:r>
          </w:p>
          <w:p w14:paraId="5B10ACE1" w14:textId="77777777" w:rsidR="0008347B" w:rsidRDefault="003F0EFB" w:rsidP="0008347B">
            <w:pPr>
              <w:jc w:val="both"/>
              <w:rPr>
                <w:i/>
              </w:rPr>
            </w:pPr>
            <w:r w:rsidRPr="00D23F40">
              <w:rPr>
                <w:i/>
              </w:rPr>
              <w:t xml:space="preserve">Вариант 2 </w:t>
            </w:r>
          </w:p>
          <w:p w14:paraId="0C610C36" w14:textId="770F7F53" w:rsidR="003F0EFB" w:rsidRPr="0008347B" w:rsidRDefault="00DE6AB0" w:rsidP="00005E87">
            <w:pPr>
              <w:pStyle w:val="af0"/>
              <w:numPr>
                <w:ilvl w:val="0"/>
                <w:numId w:val="12"/>
              </w:numPr>
              <w:jc w:val="both"/>
              <w:rPr>
                <w:i/>
              </w:rPr>
            </w:pPr>
            <w:r w:rsidRPr="0008347B">
              <w:rPr>
                <w:i/>
              </w:rPr>
              <w:t xml:space="preserve">Назовите </w:t>
            </w:r>
            <w:r w:rsidR="00C368DE">
              <w:rPr>
                <w:i/>
              </w:rPr>
              <w:t>объекты налогообложения</w:t>
            </w:r>
          </w:p>
          <w:p w14:paraId="021E1AA9" w14:textId="662DE415" w:rsidR="003F0EFB" w:rsidRPr="00D23F40" w:rsidRDefault="002A3196" w:rsidP="00005E87">
            <w:pPr>
              <w:pStyle w:val="af0"/>
              <w:numPr>
                <w:ilvl w:val="0"/>
                <w:numId w:val="12"/>
              </w:numPr>
              <w:tabs>
                <w:tab w:val="left" w:pos="301"/>
              </w:tabs>
              <w:jc w:val="both"/>
              <w:rPr>
                <w:i/>
              </w:rPr>
            </w:pPr>
            <w:r>
              <w:rPr>
                <w:i/>
              </w:rPr>
              <w:t>Назо</w:t>
            </w:r>
            <w:r w:rsidR="00C368DE">
              <w:rPr>
                <w:i/>
              </w:rPr>
              <w:t>вите критерии взаимозависимости</w:t>
            </w:r>
          </w:p>
          <w:p w14:paraId="25753357" w14:textId="04E0B195" w:rsidR="003F0EFB" w:rsidRPr="00D23F40" w:rsidRDefault="0008347B" w:rsidP="00005E87">
            <w:pPr>
              <w:pStyle w:val="af0"/>
              <w:numPr>
                <w:ilvl w:val="0"/>
                <w:numId w:val="12"/>
              </w:numPr>
              <w:tabs>
                <w:tab w:val="left" w:pos="301"/>
              </w:tabs>
              <w:jc w:val="both"/>
              <w:rPr>
                <w:i/>
              </w:rPr>
            </w:pPr>
            <w:r>
              <w:rPr>
                <w:i/>
              </w:rPr>
              <w:t xml:space="preserve">Назовите </w:t>
            </w:r>
            <w:r w:rsidR="00C368DE">
              <w:rPr>
                <w:i/>
              </w:rPr>
              <w:t>налоговых резидентов физических лиц</w:t>
            </w:r>
          </w:p>
        </w:tc>
      </w:tr>
      <w:tr w:rsidR="00A55483" w14:paraId="00AFD277" w14:textId="77777777" w:rsidTr="00640F11">
        <w:trPr>
          <w:trHeight w:val="6728"/>
        </w:trPr>
        <w:tc>
          <w:tcPr>
            <w:tcW w:w="993" w:type="dxa"/>
          </w:tcPr>
          <w:p w14:paraId="470EB2A8" w14:textId="076B5934" w:rsidR="00D64E13" w:rsidRPr="00D64E13" w:rsidRDefault="00D64E13" w:rsidP="00D64E13">
            <w:pPr>
              <w:rPr>
                <w:i/>
              </w:rPr>
            </w:pPr>
          </w:p>
        </w:tc>
        <w:tc>
          <w:tcPr>
            <w:tcW w:w="3827" w:type="dxa"/>
          </w:tcPr>
          <w:p w14:paraId="5FE31FE6" w14:textId="57C9353F" w:rsidR="00DC1095" w:rsidRDefault="00DF1426" w:rsidP="00DC1095">
            <w:pPr>
              <w:rPr>
                <w:i/>
              </w:rPr>
            </w:pPr>
            <w:r w:rsidRPr="00D23F40">
              <w:rPr>
                <w:i/>
              </w:rPr>
              <w:t>Тест</w:t>
            </w:r>
            <w:r w:rsidR="00B73243">
              <w:rPr>
                <w:i/>
              </w:rPr>
              <w:t xml:space="preserve"> </w:t>
            </w:r>
          </w:p>
          <w:p w14:paraId="19E8AE7A" w14:textId="43497298" w:rsidR="003F468B" w:rsidRPr="0008347B" w:rsidRDefault="00C368DE" w:rsidP="00DC1095">
            <w:pPr>
              <w:rPr>
                <w:i/>
              </w:rPr>
            </w:pPr>
            <w:r>
              <w:rPr>
                <w:i/>
              </w:rPr>
              <w:t xml:space="preserve"> «</w:t>
            </w:r>
            <w:proofErr w:type="spellStart"/>
            <w:r>
              <w:rPr>
                <w:i/>
              </w:rPr>
              <w:t>Налоговое</w:t>
            </w:r>
            <w:r w:rsidR="002A3196">
              <w:rPr>
                <w:i/>
              </w:rPr>
              <w:t>е</w:t>
            </w:r>
            <w:proofErr w:type="spellEnd"/>
            <w:r w:rsidR="002A3196">
              <w:rPr>
                <w:i/>
              </w:rPr>
              <w:t xml:space="preserve"> </w:t>
            </w:r>
            <w:r w:rsidR="0008347B">
              <w:rPr>
                <w:i/>
              </w:rPr>
              <w:t>право»</w:t>
            </w:r>
          </w:p>
        </w:tc>
        <w:tc>
          <w:tcPr>
            <w:tcW w:w="9723" w:type="dxa"/>
          </w:tcPr>
          <w:p w14:paraId="66EB5336" w14:textId="2C4E686D" w:rsidR="00DF1426" w:rsidRDefault="00795BA1" w:rsidP="00795BA1">
            <w:pPr>
              <w:jc w:val="both"/>
              <w:rPr>
                <w:i/>
              </w:rPr>
            </w:pPr>
            <w:r w:rsidRPr="00795BA1">
              <w:rPr>
                <w:b/>
                <w:i/>
              </w:rPr>
              <w:t xml:space="preserve">Вариант </w:t>
            </w:r>
            <w:r>
              <w:rPr>
                <w:i/>
              </w:rPr>
              <w:t xml:space="preserve">1 </w:t>
            </w:r>
          </w:p>
          <w:p w14:paraId="03410CAB" w14:textId="59CBEF59" w:rsidR="00C368DE" w:rsidRPr="00A8735F" w:rsidRDefault="00A8735F" w:rsidP="00A8735F">
            <w:pPr>
              <w:ind w:left="360"/>
              <w:jc w:val="both"/>
              <w:rPr>
                <w:i/>
              </w:rPr>
            </w:pPr>
            <w:r>
              <w:rPr>
                <w:b/>
                <w:i/>
              </w:rPr>
              <w:t xml:space="preserve">1. </w:t>
            </w:r>
            <w:r w:rsidR="00C368DE" w:rsidRPr="00A8735F">
              <w:rPr>
                <w:b/>
                <w:i/>
              </w:rPr>
              <w:t>В числе способов обеспечения исполнения обязанностей Налоговым кодексом РФ предусмотрено</w:t>
            </w:r>
            <w:r w:rsidR="00C368DE" w:rsidRPr="00A8735F">
              <w:rPr>
                <w:i/>
              </w:rPr>
              <w:t>:</w:t>
            </w:r>
          </w:p>
          <w:p w14:paraId="718FA9E6" w14:textId="77777777" w:rsidR="00C368DE" w:rsidRPr="00A8735F" w:rsidRDefault="00C368DE" w:rsidP="00A8735F">
            <w:pPr>
              <w:ind w:left="360"/>
              <w:jc w:val="both"/>
              <w:rPr>
                <w:i/>
              </w:rPr>
            </w:pPr>
            <w:r w:rsidRPr="00A8735F">
              <w:rPr>
                <w:i/>
              </w:rPr>
              <w:t>А) пени;</w:t>
            </w:r>
          </w:p>
          <w:p w14:paraId="2F75DC16" w14:textId="77777777" w:rsidR="00C368DE" w:rsidRPr="00A8735F" w:rsidRDefault="00C368DE" w:rsidP="00A8735F">
            <w:pPr>
              <w:ind w:left="360"/>
              <w:jc w:val="both"/>
              <w:rPr>
                <w:i/>
              </w:rPr>
            </w:pPr>
            <w:r w:rsidRPr="00A8735F">
              <w:rPr>
                <w:i/>
              </w:rPr>
              <w:t>Б) штраф;</w:t>
            </w:r>
          </w:p>
          <w:p w14:paraId="57890864" w14:textId="77777777" w:rsidR="00C368DE" w:rsidRPr="00A8735F" w:rsidRDefault="00C368DE" w:rsidP="00A8735F">
            <w:pPr>
              <w:ind w:left="360"/>
              <w:jc w:val="both"/>
              <w:rPr>
                <w:i/>
              </w:rPr>
            </w:pPr>
            <w:r w:rsidRPr="00A8735F">
              <w:rPr>
                <w:i/>
              </w:rPr>
              <w:t>В) конфискация;</w:t>
            </w:r>
          </w:p>
          <w:p w14:paraId="3F13BA59" w14:textId="77777777" w:rsidR="00C368DE" w:rsidRPr="00A8735F" w:rsidRDefault="00C368DE" w:rsidP="00A8735F">
            <w:pPr>
              <w:ind w:left="360"/>
              <w:jc w:val="both"/>
              <w:rPr>
                <w:i/>
              </w:rPr>
            </w:pPr>
            <w:r w:rsidRPr="00A8735F">
              <w:rPr>
                <w:i/>
              </w:rPr>
              <w:t>Г) приостановление операций по счетам в банке.</w:t>
            </w:r>
          </w:p>
          <w:p w14:paraId="72E0AFE3" w14:textId="77777777" w:rsidR="00C368DE" w:rsidRPr="00C368DE" w:rsidRDefault="00C368DE" w:rsidP="00A8735F">
            <w:pPr>
              <w:ind w:left="360"/>
              <w:jc w:val="both"/>
              <w:rPr>
                <w:i/>
              </w:rPr>
            </w:pPr>
          </w:p>
          <w:p w14:paraId="30C88337" w14:textId="7FAA118E" w:rsidR="00C368DE" w:rsidRPr="00A8735F" w:rsidRDefault="00A8735F" w:rsidP="00A8735F">
            <w:pPr>
              <w:ind w:left="360"/>
              <w:jc w:val="both"/>
              <w:rPr>
                <w:i/>
              </w:rPr>
            </w:pPr>
            <w:r>
              <w:rPr>
                <w:b/>
                <w:i/>
              </w:rPr>
              <w:t xml:space="preserve">2. </w:t>
            </w:r>
            <w:r w:rsidR="00C368DE" w:rsidRPr="00A8735F">
              <w:rPr>
                <w:b/>
                <w:i/>
              </w:rPr>
              <w:t>Обязанность по уплате налога считается исполненной налогоплательщиком с момента</w:t>
            </w:r>
            <w:r w:rsidR="00C368DE" w:rsidRPr="00A8735F">
              <w:rPr>
                <w:i/>
              </w:rPr>
              <w:t>:</w:t>
            </w:r>
          </w:p>
          <w:p w14:paraId="175E9040" w14:textId="77777777" w:rsidR="00C368DE" w:rsidRPr="00A8735F" w:rsidRDefault="00C368DE" w:rsidP="00A8735F">
            <w:pPr>
              <w:ind w:left="360"/>
              <w:jc w:val="both"/>
              <w:rPr>
                <w:i/>
              </w:rPr>
            </w:pPr>
            <w:r w:rsidRPr="00A8735F">
              <w:rPr>
                <w:i/>
              </w:rPr>
              <w:t>А) предъявления в банк поручения на уплату налога при наличии достаточного денежного остатка на счете налогоплательщика;</w:t>
            </w:r>
          </w:p>
          <w:p w14:paraId="21D0B4BA" w14:textId="77777777" w:rsidR="00C368DE" w:rsidRPr="00A8735F" w:rsidRDefault="00C368DE" w:rsidP="00A8735F">
            <w:pPr>
              <w:ind w:left="360"/>
              <w:jc w:val="both"/>
              <w:rPr>
                <w:i/>
              </w:rPr>
            </w:pPr>
            <w:r w:rsidRPr="00A8735F">
              <w:rPr>
                <w:i/>
              </w:rPr>
              <w:t>Б) списания банком денежных средств с расчетного счета налогоплательщика;</w:t>
            </w:r>
          </w:p>
          <w:p w14:paraId="5EB2165D" w14:textId="77777777" w:rsidR="00C368DE" w:rsidRPr="00A8735F" w:rsidRDefault="00C368DE" w:rsidP="00A8735F">
            <w:pPr>
              <w:ind w:left="360"/>
              <w:jc w:val="both"/>
              <w:rPr>
                <w:i/>
              </w:rPr>
            </w:pPr>
            <w:r w:rsidRPr="00A8735F">
              <w:rPr>
                <w:i/>
              </w:rPr>
              <w:t>В) предъявление в банк поручения на уплату налога независимо от наличия достаточного остатка денежных средств на счете налогоплательщика;</w:t>
            </w:r>
          </w:p>
          <w:p w14:paraId="7110E2F8" w14:textId="77777777" w:rsidR="00C368DE" w:rsidRPr="00A8735F" w:rsidRDefault="00C368DE" w:rsidP="00A8735F">
            <w:pPr>
              <w:ind w:left="360"/>
              <w:jc w:val="both"/>
              <w:rPr>
                <w:i/>
              </w:rPr>
            </w:pPr>
            <w:r w:rsidRPr="00A8735F">
              <w:rPr>
                <w:i/>
              </w:rPr>
              <w:t>Г) предъявление в банк поручения на уплату налога и выполнения этого поручения банком на дату, установленную законодательством для уплаты налога.</w:t>
            </w:r>
          </w:p>
          <w:p w14:paraId="2FE04798" w14:textId="77777777" w:rsidR="00C368DE" w:rsidRPr="00C368DE" w:rsidRDefault="00C368DE" w:rsidP="00A8735F">
            <w:pPr>
              <w:ind w:left="360"/>
              <w:jc w:val="both"/>
              <w:rPr>
                <w:i/>
              </w:rPr>
            </w:pPr>
          </w:p>
          <w:p w14:paraId="4A2763AA" w14:textId="3A7067D4" w:rsidR="00C368DE" w:rsidRPr="00A8735F" w:rsidRDefault="00A8735F" w:rsidP="00A8735F">
            <w:pPr>
              <w:ind w:left="360"/>
              <w:jc w:val="both"/>
              <w:rPr>
                <w:i/>
              </w:rPr>
            </w:pPr>
            <w:r>
              <w:rPr>
                <w:b/>
                <w:i/>
              </w:rPr>
              <w:t xml:space="preserve">3. </w:t>
            </w:r>
            <w:r w:rsidR="00C368DE" w:rsidRPr="00A8735F">
              <w:rPr>
                <w:b/>
                <w:i/>
              </w:rPr>
              <w:t>Налоговыми агентами признаются лица, на которых возложена обязанность</w:t>
            </w:r>
            <w:r w:rsidR="00C368DE" w:rsidRPr="00A8735F">
              <w:rPr>
                <w:i/>
              </w:rPr>
              <w:t>:</w:t>
            </w:r>
          </w:p>
          <w:p w14:paraId="64275B9B" w14:textId="77777777" w:rsidR="00C368DE" w:rsidRPr="00A8735F" w:rsidRDefault="00C368DE" w:rsidP="00A8735F">
            <w:pPr>
              <w:ind w:left="360"/>
              <w:jc w:val="both"/>
              <w:rPr>
                <w:i/>
              </w:rPr>
            </w:pPr>
            <w:r w:rsidRPr="00A8735F">
              <w:rPr>
                <w:i/>
              </w:rPr>
              <w:t>А) по начислению и удержанию налогов у физических лиц;</w:t>
            </w:r>
          </w:p>
          <w:p w14:paraId="54F223E5" w14:textId="77777777" w:rsidR="00C368DE" w:rsidRPr="00A8735F" w:rsidRDefault="00C368DE" w:rsidP="00A8735F">
            <w:pPr>
              <w:ind w:left="360"/>
              <w:jc w:val="both"/>
              <w:rPr>
                <w:i/>
              </w:rPr>
            </w:pPr>
            <w:r w:rsidRPr="00A8735F">
              <w:rPr>
                <w:i/>
              </w:rPr>
              <w:t>Б) по исчислению налогов, подлежащих уплате налогоплательщиком;</w:t>
            </w:r>
          </w:p>
          <w:p w14:paraId="6857F92E" w14:textId="77777777" w:rsidR="00C368DE" w:rsidRPr="00A8735F" w:rsidRDefault="00C368DE" w:rsidP="00A8735F">
            <w:pPr>
              <w:ind w:left="360"/>
              <w:jc w:val="both"/>
              <w:rPr>
                <w:i/>
              </w:rPr>
            </w:pPr>
            <w:r w:rsidRPr="00A8735F">
              <w:rPr>
                <w:i/>
              </w:rPr>
              <w:t>В) по исчислению и удержанию налогов у налогоплательщика и перечислению их в бюджетную систему РФ;</w:t>
            </w:r>
          </w:p>
          <w:p w14:paraId="11FF569F" w14:textId="77777777" w:rsidR="00C368DE" w:rsidRPr="00A8735F" w:rsidRDefault="00C368DE" w:rsidP="00A8735F">
            <w:pPr>
              <w:ind w:left="360"/>
              <w:jc w:val="both"/>
              <w:rPr>
                <w:i/>
              </w:rPr>
            </w:pPr>
            <w:r w:rsidRPr="00A8735F">
              <w:rPr>
                <w:i/>
              </w:rPr>
              <w:t>Г) по исчислению и удержанию налогов у физических лиц и перечислению их в бюджет.</w:t>
            </w:r>
          </w:p>
          <w:p w14:paraId="0BAABD60" w14:textId="77777777" w:rsidR="00C368DE" w:rsidRPr="00C368DE" w:rsidRDefault="00C368DE" w:rsidP="00A8735F">
            <w:pPr>
              <w:ind w:left="360"/>
              <w:jc w:val="both"/>
              <w:rPr>
                <w:i/>
              </w:rPr>
            </w:pPr>
          </w:p>
          <w:p w14:paraId="302FB46A" w14:textId="054BF195" w:rsidR="00C368DE" w:rsidRPr="00A8735F" w:rsidRDefault="00A8735F" w:rsidP="00A8735F">
            <w:pPr>
              <w:ind w:left="360"/>
              <w:jc w:val="both"/>
              <w:rPr>
                <w:b/>
                <w:i/>
              </w:rPr>
            </w:pPr>
            <w:r>
              <w:rPr>
                <w:b/>
                <w:i/>
              </w:rPr>
              <w:t xml:space="preserve">4. </w:t>
            </w:r>
            <w:r w:rsidR="00C368DE" w:rsidRPr="00A8735F">
              <w:rPr>
                <w:b/>
                <w:i/>
              </w:rPr>
              <w:t>Взаимозависимыми лицами для целей налогообложения признаются:</w:t>
            </w:r>
          </w:p>
          <w:p w14:paraId="31290440" w14:textId="77777777" w:rsidR="00C368DE" w:rsidRPr="00A8735F" w:rsidRDefault="00C368DE" w:rsidP="00A8735F">
            <w:pPr>
              <w:ind w:left="360"/>
              <w:jc w:val="both"/>
              <w:rPr>
                <w:i/>
              </w:rPr>
            </w:pPr>
            <w:r w:rsidRPr="00A8735F">
              <w:rPr>
                <w:i/>
              </w:rPr>
              <w:t>А) головная организация и ее обособленные подразделения, не выделенные на отдельный баланс;</w:t>
            </w:r>
          </w:p>
          <w:p w14:paraId="0D94D881" w14:textId="77777777" w:rsidR="00C368DE" w:rsidRPr="00A8735F" w:rsidRDefault="00C368DE" w:rsidP="00A8735F">
            <w:pPr>
              <w:ind w:left="360"/>
              <w:jc w:val="both"/>
              <w:rPr>
                <w:i/>
              </w:rPr>
            </w:pPr>
            <w:r w:rsidRPr="00A8735F">
              <w:rPr>
                <w:i/>
              </w:rPr>
              <w:t>Б) организации, расположенные на территории одного муниципального образования;</w:t>
            </w:r>
          </w:p>
          <w:p w14:paraId="22428AC2" w14:textId="77777777" w:rsidR="00C368DE" w:rsidRPr="00A8735F" w:rsidRDefault="00C368DE" w:rsidP="00A8735F">
            <w:pPr>
              <w:ind w:left="360"/>
              <w:jc w:val="both"/>
              <w:rPr>
                <w:i/>
              </w:rPr>
            </w:pPr>
            <w:r w:rsidRPr="00A8735F">
              <w:rPr>
                <w:i/>
              </w:rPr>
              <w:t>В) лица, если особенности отношений между ними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предоставляемых ими лиц;</w:t>
            </w:r>
          </w:p>
          <w:p w14:paraId="6DD1E94C" w14:textId="77777777" w:rsidR="00C368DE" w:rsidRPr="00A8735F" w:rsidRDefault="00C368DE" w:rsidP="00A8735F">
            <w:pPr>
              <w:ind w:left="360"/>
              <w:jc w:val="both"/>
              <w:rPr>
                <w:i/>
              </w:rPr>
            </w:pPr>
            <w:r w:rsidRPr="00A8735F">
              <w:rPr>
                <w:i/>
              </w:rPr>
              <w:t>Г) организации и физические лица, подлежащие постановке на учет в ИФНС, расположенных на территории одного субъекта РФ.</w:t>
            </w:r>
          </w:p>
          <w:p w14:paraId="28F00AFD" w14:textId="77777777" w:rsidR="00C368DE" w:rsidRPr="00C368DE" w:rsidRDefault="00C368DE" w:rsidP="00A8735F">
            <w:pPr>
              <w:ind w:left="360"/>
              <w:jc w:val="both"/>
              <w:rPr>
                <w:i/>
              </w:rPr>
            </w:pPr>
          </w:p>
          <w:p w14:paraId="1BE2417D" w14:textId="4D7F9222" w:rsidR="00C368DE" w:rsidRPr="00A8735F" w:rsidRDefault="00A8735F" w:rsidP="00A8735F">
            <w:pPr>
              <w:ind w:left="360"/>
              <w:jc w:val="both"/>
              <w:rPr>
                <w:b/>
                <w:i/>
              </w:rPr>
            </w:pPr>
            <w:r>
              <w:rPr>
                <w:b/>
                <w:i/>
              </w:rPr>
              <w:t xml:space="preserve">5. </w:t>
            </w:r>
            <w:r w:rsidR="00C368DE" w:rsidRPr="00A8735F">
              <w:rPr>
                <w:b/>
                <w:i/>
              </w:rPr>
              <w:t>Если расчет налоговой базы осуществляется налоговым органом, то обязанность по уплате налога возникает у налогоплательщика:</w:t>
            </w:r>
          </w:p>
          <w:p w14:paraId="51F70704" w14:textId="77777777" w:rsidR="00C368DE" w:rsidRPr="00A8735F" w:rsidRDefault="00C368DE" w:rsidP="00A8735F">
            <w:pPr>
              <w:ind w:left="360"/>
              <w:jc w:val="both"/>
              <w:rPr>
                <w:i/>
              </w:rPr>
            </w:pPr>
            <w:r w:rsidRPr="00A8735F">
              <w:rPr>
                <w:i/>
              </w:rPr>
              <w:t>А) в установленные НК РФ сроки для уплаты налога, несмотря на получение налогового уведомления;</w:t>
            </w:r>
          </w:p>
          <w:p w14:paraId="0CD4FD8C" w14:textId="77777777" w:rsidR="00C368DE" w:rsidRPr="00A8735F" w:rsidRDefault="00C368DE" w:rsidP="00A8735F">
            <w:pPr>
              <w:ind w:left="360"/>
              <w:jc w:val="both"/>
              <w:rPr>
                <w:i/>
              </w:rPr>
            </w:pPr>
            <w:r w:rsidRPr="00A8735F">
              <w:rPr>
                <w:i/>
              </w:rPr>
              <w:t>Б) не ранее даты получения налогового уведомления;</w:t>
            </w:r>
          </w:p>
          <w:p w14:paraId="620F9636" w14:textId="77777777" w:rsidR="00C368DE" w:rsidRPr="00A8735F" w:rsidRDefault="00C368DE" w:rsidP="00A8735F">
            <w:pPr>
              <w:ind w:left="360"/>
              <w:jc w:val="both"/>
              <w:rPr>
                <w:i/>
              </w:rPr>
            </w:pPr>
            <w:r w:rsidRPr="00A8735F">
              <w:rPr>
                <w:i/>
              </w:rPr>
              <w:t>В) в течение 10 дней со дня получения налогового уведомления;</w:t>
            </w:r>
          </w:p>
          <w:p w14:paraId="0B0271DC" w14:textId="77777777" w:rsidR="00C368DE" w:rsidRPr="00A8735F" w:rsidRDefault="00C368DE" w:rsidP="00A8735F">
            <w:pPr>
              <w:ind w:left="360"/>
              <w:jc w:val="both"/>
              <w:rPr>
                <w:i/>
              </w:rPr>
            </w:pPr>
            <w:r w:rsidRPr="00A8735F">
              <w:rPr>
                <w:i/>
              </w:rPr>
              <w:t xml:space="preserve">Г) на дату окончания налогового периода по соответствующему налогу. </w:t>
            </w:r>
          </w:p>
          <w:p w14:paraId="77D6A909" w14:textId="77777777" w:rsidR="00C368DE" w:rsidRPr="00C368DE" w:rsidRDefault="00C368DE" w:rsidP="00A8735F">
            <w:pPr>
              <w:ind w:left="360"/>
              <w:jc w:val="both"/>
              <w:rPr>
                <w:i/>
              </w:rPr>
            </w:pPr>
          </w:p>
          <w:p w14:paraId="011FAD3E" w14:textId="3215F440" w:rsidR="00C368DE" w:rsidRPr="00A8735F" w:rsidRDefault="00A8735F" w:rsidP="00A8735F">
            <w:pPr>
              <w:ind w:left="360"/>
              <w:jc w:val="both"/>
              <w:rPr>
                <w:b/>
                <w:i/>
              </w:rPr>
            </w:pPr>
            <w:r>
              <w:rPr>
                <w:b/>
                <w:i/>
              </w:rPr>
              <w:t xml:space="preserve">6. </w:t>
            </w:r>
            <w:r w:rsidR="00C368DE" w:rsidRPr="00A8735F">
              <w:rPr>
                <w:b/>
                <w:i/>
              </w:rPr>
              <w:t>Статус налогового резидента РФ получает физическое лицо:</w:t>
            </w:r>
          </w:p>
          <w:p w14:paraId="3745D773" w14:textId="77777777" w:rsidR="00C368DE" w:rsidRPr="00A8735F" w:rsidRDefault="00C368DE" w:rsidP="00A8735F">
            <w:pPr>
              <w:ind w:left="360"/>
              <w:jc w:val="both"/>
              <w:rPr>
                <w:i/>
              </w:rPr>
            </w:pPr>
            <w:r w:rsidRPr="00A8735F">
              <w:rPr>
                <w:i/>
              </w:rPr>
              <w:t>А) находящиеся на территории РФ не менее 365 календарных дней в году;</w:t>
            </w:r>
          </w:p>
          <w:p w14:paraId="0D672BE7" w14:textId="77777777" w:rsidR="00C368DE" w:rsidRPr="00A8735F" w:rsidRDefault="00C368DE" w:rsidP="00A8735F">
            <w:pPr>
              <w:ind w:left="360"/>
              <w:jc w:val="both"/>
              <w:rPr>
                <w:i/>
              </w:rPr>
            </w:pPr>
            <w:r w:rsidRPr="00A8735F">
              <w:rPr>
                <w:i/>
              </w:rPr>
              <w:t>Б) гражданин РФ, постоянно проживающий на территории России;</w:t>
            </w:r>
          </w:p>
          <w:p w14:paraId="4A0BE2AE" w14:textId="77777777" w:rsidR="00C368DE" w:rsidRPr="00A8735F" w:rsidRDefault="00C368DE" w:rsidP="00A8735F">
            <w:pPr>
              <w:ind w:left="360"/>
              <w:jc w:val="both"/>
              <w:rPr>
                <w:i/>
              </w:rPr>
            </w:pPr>
            <w:r w:rsidRPr="00A8735F">
              <w:rPr>
                <w:i/>
              </w:rPr>
              <w:t>В) находящееся на территории РФ не менее 183 календарных дней в течение 12 следующих подряд месяцев;</w:t>
            </w:r>
          </w:p>
          <w:p w14:paraId="45041C08" w14:textId="77777777" w:rsidR="00C368DE" w:rsidRPr="00A8735F" w:rsidRDefault="00C368DE" w:rsidP="00A8735F">
            <w:pPr>
              <w:ind w:left="360"/>
              <w:jc w:val="both"/>
              <w:rPr>
                <w:i/>
              </w:rPr>
            </w:pPr>
            <w:r w:rsidRPr="00A8735F">
              <w:rPr>
                <w:i/>
              </w:rPr>
              <w:t>Г) гражданин России независимо от места нахождения.</w:t>
            </w:r>
          </w:p>
          <w:p w14:paraId="49B42B2F" w14:textId="77777777" w:rsidR="00C368DE" w:rsidRPr="00A8735F" w:rsidRDefault="00C368DE" w:rsidP="00A8735F">
            <w:pPr>
              <w:ind w:left="360"/>
              <w:jc w:val="both"/>
              <w:rPr>
                <w:b/>
                <w:i/>
              </w:rPr>
            </w:pPr>
          </w:p>
          <w:p w14:paraId="1FE98078" w14:textId="0F48032F" w:rsidR="00C368DE" w:rsidRPr="00A8735F" w:rsidRDefault="00A8735F" w:rsidP="00A8735F">
            <w:pPr>
              <w:ind w:left="360"/>
              <w:jc w:val="both"/>
              <w:rPr>
                <w:b/>
                <w:i/>
              </w:rPr>
            </w:pPr>
            <w:r>
              <w:rPr>
                <w:b/>
                <w:i/>
              </w:rPr>
              <w:t xml:space="preserve">7. </w:t>
            </w:r>
            <w:r w:rsidR="00C368DE" w:rsidRPr="00A8735F">
              <w:rPr>
                <w:b/>
                <w:i/>
              </w:rPr>
              <w:t>В течение какого срока налогоплательщики обязаны обеспечивать сохранность документов, необходимых для исчисления и уплаты налогов и сборов?</w:t>
            </w:r>
          </w:p>
          <w:p w14:paraId="0A661E75" w14:textId="116CC973" w:rsidR="00A8735F" w:rsidRPr="00A8735F" w:rsidRDefault="00A8735F" w:rsidP="00A8735F">
            <w:pPr>
              <w:ind w:left="360"/>
              <w:jc w:val="both"/>
              <w:rPr>
                <w:i/>
              </w:rPr>
            </w:pPr>
            <w:r w:rsidRPr="00A8735F">
              <w:rPr>
                <w:i/>
              </w:rPr>
              <w:t>А) в течении 5</w:t>
            </w:r>
            <w:r w:rsidR="00C368DE" w:rsidRPr="00A8735F">
              <w:rPr>
                <w:i/>
              </w:rPr>
              <w:t xml:space="preserve"> лет;</w:t>
            </w:r>
          </w:p>
          <w:p w14:paraId="644314D5" w14:textId="09EDBB78" w:rsidR="00A8735F" w:rsidRPr="00A8735F" w:rsidRDefault="00C368DE" w:rsidP="00A8735F">
            <w:pPr>
              <w:ind w:left="360"/>
              <w:jc w:val="both"/>
              <w:rPr>
                <w:i/>
              </w:rPr>
            </w:pPr>
            <w:r w:rsidRPr="00A8735F">
              <w:rPr>
                <w:i/>
              </w:rPr>
              <w:t xml:space="preserve">Б) в течение 10 лет; </w:t>
            </w:r>
          </w:p>
          <w:p w14:paraId="15790377" w14:textId="77777777" w:rsidR="00A8735F" w:rsidRPr="00A8735F" w:rsidRDefault="00C368DE" w:rsidP="00A8735F">
            <w:pPr>
              <w:ind w:left="360"/>
              <w:jc w:val="both"/>
              <w:rPr>
                <w:i/>
              </w:rPr>
            </w:pPr>
            <w:r w:rsidRPr="00A8735F">
              <w:rPr>
                <w:i/>
              </w:rPr>
              <w:t xml:space="preserve">В) в течение 3-х налоговых периодов; </w:t>
            </w:r>
          </w:p>
          <w:p w14:paraId="5BF23FA1" w14:textId="5E86B908" w:rsidR="00C368DE" w:rsidRPr="00A8735F" w:rsidRDefault="00C368DE" w:rsidP="00A8735F">
            <w:pPr>
              <w:ind w:left="360"/>
              <w:jc w:val="both"/>
              <w:rPr>
                <w:i/>
              </w:rPr>
            </w:pPr>
            <w:r w:rsidRPr="00A8735F">
              <w:rPr>
                <w:i/>
              </w:rPr>
              <w:t>Г) бессрочно.</w:t>
            </w:r>
          </w:p>
          <w:p w14:paraId="777FDAA0" w14:textId="77777777" w:rsidR="00C368DE" w:rsidRPr="00C368DE" w:rsidRDefault="00C368DE" w:rsidP="00A8735F">
            <w:pPr>
              <w:ind w:left="360"/>
              <w:jc w:val="both"/>
              <w:rPr>
                <w:i/>
              </w:rPr>
            </w:pPr>
          </w:p>
          <w:p w14:paraId="7EF335D7" w14:textId="58AEE3EF" w:rsidR="00C368DE" w:rsidRPr="00A8735F" w:rsidRDefault="00A8735F" w:rsidP="00A8735F">
            <w:pPr>
              <w:ind w:left="360"/>
              <w:jc w:val="both"/>
              <w:rPr>
                <w:b/>
                <w:i/>
              </w:rPr>
            </w:pPr>
            <w:r>
              <w:rPr>
                <w:b/>
                <w:i/>
              </w:rPr>
              <w:t xml:space="preserve">8. </w:t>
            </w:r>
            <w:r w:rsidR="00C368DE" w:rsidRPr="00A8735F">
              <w:rPr>
                <w:b/>
                <w:i/>
              </w:rPr>
              <w:t xml:space="preserve">Дивидендами в целях налогообложения признаются: </w:t>
            </w:r>
          </w:p>
          <w:p w14:paraId="536573E9" w14:textId="77777777" w:rsidR="00C368DE" w:rsidRPr="00A8735F" w:rsidRDefault="00C368DE" w:rsidP="00A8735F">
            <w:pPr>
              <w:ind w:left="360"/>
              <w:jc w:val="both"/>
              <w:rPr>
                <w:i/>
              </w:rPr>
            </w:pPr>
            <w:r w:rsidRPr="00A8735F">
              <w:rPr>
                <w:i/>
              </w:rPr>
              <w:t>А) выплаты акционеру (участнику) организации при ее ликвидации в пределах взноса в уставный (складочный) капитал;</w:t>
            </w:r>
          </w:p>
          <w:p w14:paraId="761CA6C1" w14:textId="77777777" w:rsidR="00C368DE" w:rsidRPr="00A8735F" w:rsidRDefault="00C368DE" w:rsidP="00A8735F">
            <w:pPr>
              <w:ind w:left="360"/>
              <w:jc w:val="both"/>
              <w:rPr>
                <w:i/>
              </w:rPr>
            </w:pPr>
            <w:r w:rsidRPr="00A8735F">
              <w:rPr>
                <w:i/>
              </w:rPr>
              <w:t>Б) выплаты акционеру (участнику) организации в виде передачи акций этой же организации в собственность;</w:t>
            </w:r>
          </w:p>
          <w:p w14:paraId="443636A5" w14:textId="77777777" w:rsidR="00C368DE" w:rsidRPr="00A8735F" w:rsidRDefault="00C368DE" w:rsidP="00A8735F">
            <w:pPr>
              <w:ind w:left="360"/>
              <w:jc w:val="both"/>
              <w:rPr>
                <w:i/>
              </w:rPr>
            </w:pPr>
            <w:r w:rsidRPr="00A8735F">
              <w:rPr>
                <w:i/>
              </w:rPr>
              <w:t>В) доход, полученный акционером (участником) от организации при распределении прибыли, остающейся после налогообложения, по принадлежащим ему акциям (долям);</w:t>
            </w:r>
          </w:p>
          <w:p w14:paraId="6EDB2D95" w14:textId="77777777" w:rsidR="00C368DE" w:rsidRPr="00A8735F" w:rsidRDefault="00C368DE" w:rsidP="00A8735F">
            <w:pPr>
              <w:ind w:left="360"/>
              <w:jc w:val="both"/>
              <w:rPr>
                <w:i/>
              </w:rPr>
            </w:pPr>
            <w:r w:rsidRPr="00A8735F">
              <w:rPr>
                <w:i/>
              </w:rPr>
              <w:t>Г) любой ранее заявленный доход, полученный по долговому обязательству любого вида.</w:t>
            </w:r>
          </w:p>
          <w:p w14:paraId="69709E91" w14:textId="77777777" w:rsidR="00C368DE" w:rsidRPr="00C368DE" w:rsidRDefault="00C368DE" w:rsidP="00A8735F">
            <w:pPr>
              <w:ind w:left="360"/>
              <w:jc w:val="both"/>
              <w:rPr>
                <w:i/>
              </w:rPr>
            </w:pPr>
          </w:p>
          <w:p w14:paraId="2080212E" w14:textId="486B3B10" w:rsidR="00C368DE" w:rsidRPr="00A8735F" w:rsidRDefault="00A8735F" w:rsidP="00A8735F">
            <w:pPr>
              <w:ind w:left="360"/>
              <w:jc w:val="both"/>
              <w:rPr>
                <w:b/>
                <w:i/>
              </w:rPr>
            </w:pPr>
            <w:r>
              <w:rPr>
                <w:b/>
                <w:i/>
              </w:rPr>
              <w:t xml:space="preserve">9. </w:t>
            </w:r>
            <w:r w:rsidR="00C368DE" w:rsidRPr="00A8735F">
              <w:rPr>
                <w:b/>
                <w:i/>
              </w:rPr>
              <w:t xml:space="preserve">Организация учитывает доходы и расходы по методу начисления. Пени по договору поставки признается доходом в налоговом учете этой организации: </w:t>
            </w:r>
          </w:p>
          <w:p w14:paraId="6E85A8E4" w14:textId="77777777" w:rsidR="00C368DE" w:rsidRPr="00A8735F" w:rsidRDefault="00C368DE" w:rsidP="00A8735F">
            <w:pPr>
              <w:ind w:left="360"/>
              <w:jc w:val="both"/>
              <w:rPr>
                <w:i/>
              </w:rPr>
            </w:pPr>
            <w:r w:rsidRPr="00A8735F">
              <w:rPr>
                <w:i/>
              </w:rPr>
              <w:t>А) на дату получения средств на счет в банке или в кассу;</w:t>
            </w:r>
          </w:p>
          <w:p w14:paraId="18AD2219" w14:textId="77777777" w:rsidR="00C368DE" w:rsidRPr="00A8735F" w:rsidRDefault="00C368DE" w:rsidP="00A8735F">
            <w:pPr>
              <w:ind w:left="360"/>
              <w:jc w:val="both"/>
              <w:rPr>
                <w:i/>
              </w:rPr>
            </w:pPr>
            <w:r w:rsidRPr="00A8735F">
              <w:rPr>
                <w:i/>
              </w:rPr>
              <w:t>Б) на дату признания должником;</w:t>
            </w:r>
          </w:p>
          <w:p w14:paraId="4501E8E1" w14:textId="77777777" w:rsidR="00C368DE" w:rsidRPr="00A8735F" w:rsidRDefault="00C368DE" w:rsidP="00A8735F">
            <w:pPr>
              <w:ind w:left="360"/>
              <w:jc w:val="both"/>
              <w:rPr>
                <w:i/>
              </w:rPr>
            </w:pPr>
            <w:r w:rsidRPr="00A8735F">
              <w:rPr>
                <w:i/>
              </w:rPr>
              <w:t>В) на дату окончания срока договора поставки;</w:t>
            </w:r>
          </w:p>
          <w:p w14:paraId="754FEABC" w14:textId="77777777" w:rsidR="00C368DE" w:rsidRPr="00A8735F" w:rsidRDefault="00C368DE" w:rsidP="00A8735F">
            <w:pPr>
              <w:ind w:left="360"/>
              <w:jc w:val="both"/>
              <w:rPr>
                <w:i/>
              </w:rPr>
            </w:pPr>
            <w:r w:rsidRPr="00A8735F">
              <w:rPr>
                <w:i/>
              </w:rPr>
              <w:t>Г) на дату признания должником или вступления в силу решения суда.</w:t>
            </w:r>
          </w:p>
          <w:p w14:paraId="15ED16D3" w14:textId="77777777" w:rsidR="00C368DE" w:rsidRPr="00C368DE" w:rsidRDefault="00C368DE" w:rsidP="00A8735F">
            <w:pPr>
              <w:ind w:left="360"/>
              <w:jc w:val="both"/>
              <w:rPr>
                <w:i/>
              </w:rPr>
            </w:pPr>
          </w:p>
          <w:p w14:paraId="43915F1D" w14:textId="54C5BC96" w:rsidR="00C368DE" w:rsidRPr="00A8735F" w:rsidRDefault="00A8735F" w:rsidP="00A8735F">
            <w:pPr>
              <w:ind w:left="360"/>
              <w:jc w:val="both"/>
              <w:rPr>
                <w:i/>
              </w:rPr>
            </w:pPr>
            <w:r>
              <w:rPr>
                <w:b/>
                <w:i/>
              </w:rPr>
              <w:t xml:space="preserve">10. </w:t>
            </w:r>
            <w:r w:rsidR="00C368DE" w:rsidRPr="00A8735F">
              <w:rPr>
                <w:b/>
                <w:i/>
              </w:rPr>
              <w:t>Представительские расходы в целях налогообложения прибыли нормируются и признаются в налоговом учете</w:t>
            </w:r>
            <w:r w:rsidR="00C368DE" w:rsidRPr="00A8735F">
              <w:rPr>
                <w:i/>
              </w:rPr>
              <w:t>:</w:t>
            </w:r>
          </w:p>
          <w:p w14:paraId="3AFAB9CC" w14:textId="77777777" w:rsidR="00C368DE" w:rsidRPr="00A8735F" w:rsidRDefault="00C368DE" w:rsidP="00A8735F">
            <w:pPr>
              <w:ind w:left="360"/>
              <w:jc w:val="both"/>
              <w:rPr>
                <w:i/>
              </w:rPr>
            </w:pPr>
            <w:r w:rsidRPr="00A8735F">
              <w:rPr>
                <w:i/>
              </w:rPr>
              <w:t>А) в размере, не превышающем 4% выручки от реализации;</w:t>
            </w:r>
          </w:p>
          <w:p w14:paraId="3FB68DEB" w14:textId="77777777" w:rsidR="00C368DE" w:rsidRPr="00A8735F" w:rsidRDefault="00C368DE" w:rsidP="00A8735F">
            <w:pPr>
              <w:ind w:left="360"/>
              <w:jc w:val="both"/>
              <w:rPr>
                <w:i/>
              </w:rPr>
            </w:pPr>
            <w:r w:rsidRPr="00A8735F">
              <w:rPr>
                <w:i/>
              </w:rPr>
              <w:t>Б) в размере 4% расходов на оплату труда;</w:t>
            </w:r>
          </w:p>
          <w:p w14:paraId="596F3CCC" w14:textId="77777777" w:rsidR="00C368DE" w:rsidRPr="00A8735F" w:rsidRDefault="00C368DE" w:rsidP="00A8735F">
            <w:pPr>
              <w:ind w:left="360"/>
              <w:jc w:val="both"/>
              <w:rPr>
                <w:i/>
              </w:rPr>
            </w:pPr>
            <w:r w:rsidRPr="00A8735F">
              <w:rPr>
                <w:i/>
              </w:rPr>
              <w:t>В) 10% расходов на оплату труда;</w:t>
            </w:r>
          </w:p>
          <w:p w14:paraId="1B7C4271" w14:textId="77777777" w:rsidR="00C368DE" w:rsidRPr="00A8735F" w:rsidRDefault="00C368DE" w:rsidP="00A8735F">
            <w:pPr>
              <w:ind w:left="360"/>
              <w:jc w:val="both"/>
              <w:rPr>
                <w:i/>
              </w:rPr>
            </w:pPr>
            <w:r w:rsidRPr="00A8735F">
              <w:rPr>
                <w:i/>
              </w:rPr>
              <w:t>Г) не нормируются.</w:t>
            </w:r>
          </w:p>
          <w:p w14:paraId="090DA4D9" w14:textId="77777777" w:rsidR="00C368DE" w:rsidRPr="00C368DE" w:rsidRDefault="00C368DE" w:rsidP="00A8735F">
            <w:pPr>
              <w:ind w:left="360"/>
              <w:jc w:val="both"/>
              <w:rPr>
                <w:i/>
              </w:rPr>
            </w:pPr>
          </w:p>
          <w:p w14:paraId="6B79CA5B" w14:textId="40E0B649" w:rsidR="00C368DE" w:rsidRPr="00A8735F" w:rsidRDefault="00A8735F" w:rsidP="00A8735F">
            <w:pPr>
              <w:ind w:left="360"/>
              <w:jc w:val="both"/>
              <w:rPr>
                <w:b/>
                <w:i/>
              </w:rPr>
            </w:pPr>
            <w:r>
              <w:rPr>
                <w:b/>
                <w:i/>
              </w:rPr>
              <w:t xml:space="preserve">11. </w:t>
            </w:r>
            <w:r w:rsidR="00C368DE" w:rsidRPr="00A8735F">
              <w:rPr>
                <w:b/>
                <w:i/>
              </w:rPr>
              <w:t>Сумма резерва по сомнительным долгам в налоговом учете создается:</w:t>
            </w:r>
          </w:p>
          <w:p w14:paraId="3A5507BC" w14:textId="77777777" w:rsidR="00C368DE" w:rsidRPr="00A8735F" w:rsidRDefault="00C368DE" w:rsidP="00A8735F">
            <w:pPr>
              <w:ind w:left="360"/>
              <w:jc w:val="both"/>
              <w:rPr>
                <w:i/>
              </w:rPr>
            </w:pPr>
            <w:r w:rsidRPr="00A8735F">
              <w:rPr>
                <w:i/>
              </w:rPr>
              <w:t>А) в размере всей сомнительной задолженности на последний день отчетного периода;</w:t>
            </w:r>
          </w:p>
          <w:p w14:paraId="6B1688BE" w14:textId="77777777" w:rsidR="00C368DE" w:rsidRPr="00A8735F" w:rsidRDefault="00C368DE" w:rsidP="00A8735F">
            <w:pPr>
              <w:ind w:left="360"/>
              <w:jc w:val="both"/>
              <w:rPr>
                <w:i/>
              </w:rPr>
            </w:pPr>
            <w:r w:rsidRPr="00A8735F">
              <w:rPr>
                <w:i/>
              </w:rPr>
              <w:t>Б) в зависимости от срока возникновения задолженности по состоянию на последний день отчетного периода;</w:t>
            </w:r>
          </w:p>
          <w:p w14:paraId="5A88CBDF" w14:textId="77777777" w:rsidR="00C368DE" w:rsidRPr="00A8735F" w:rsidRDefault="00C368DE" w:rsidP="00A8735F">
            <w:pPr>
              <w:ind w:left="360"/>
              <w:jc w:val="both"/>
              <w:rPr>
                <w:i/>
              </w:rPr>
            </w:pPr>
            <w:r w:rsidRPr="00A8735F">
              <w:rPr>
                <w:i/>
              </w:rPr>
              <w:t>В) в зависимости от срока возникновения задолженности по состоянию на последний день отчетного периода в сумме, не превышающей 10% от выручки за отчетный период;</w:t>
            </w:r>
          </w:p>
          <w:p w14:paraId="4D0204C0" w14:textId="77777777" w:rsidR="00C368DE" w:rsidRPr="00A8735F" w:rsidRDefault="00C368DE" w:rsidP="00A8735F">
            <w:pPr>
              <w:ind w:left="360"/>
              <w:jc w:val="both"/>
              <w:rPr>
                <w:i/>
              </w:rPr>
            </w:pPr>
            <w:r w:rsidRPr="00A8735F">
              <w:rPr>
                <w:i/>
              </w:rPr>
              <w:t>Г) в зависимости от срока возникновения задолженности по состоянию на последний день отчетного периода, в сумме е превышающей размер резерва предыдущего отчетного периода.</w:t>
            </w:r>
          </w:p>
          <w:p w14:paraId="617D1250" w14:textId="77777777" w:rsidR="00C368DE" w:rsidRPr="00C368DE" w:rsidRDefault="00C368DE" w:rsidP="00A8735F">
            <w:pPr>
              <w:ind w:left="360"/>
              <w:jc w:val="both"/>
              <w:rPr>
                <w:i/>
              </w:rPr>
            </w:pPr>
          </w:p>
          <w:p w14:paraId="16347BBB" w14:textId="07BDE8A9" w:rsidR="00C368DE" w:rsidRPr="00A8735F" w:rsidRDefault="00A8735F" w:rsidP="00A8735F">
            <w:pPr>
              <w:ind w:left="360"/>
              <w:jc w:val="both"/>
              <w:rPr>
                <w:b/>
                <w:i/>
              </w:rPr>
            </w:pPr>
            <w:r>
              <w:rPr>
                <w:b/>
                <w:i/>
              </w:rPr>
              <w:t xml:space="preserve">12. </w:t>
            </w:r>
            <w:r w:rsidR="00C368DE" w:rsidRPr="00A8735F">
              <w:rPr>
                <w:b/>
                <w:i/>
              </w:rPr>
              <w:t>Налогооблагаемая прибыль организации, получивших безвозмездно от других организаций амортизируемое имущество:</w:t>
            </w:r>
          </w:p>
          <w:p w14:paraId="767B614A" w14:textId="77777777" w:rsidR="00C368DE" w:rsidRPr="00A8735F" w:rsidRDefault="00C368DE" w:rsidP="00A8735F">
            <w:pPr>
              <w:ind w:left="360"/>
              <w:jc w:val="both"/>
              <w:rPr>
                <w:i/>
              </w:rPr>
            </w:pPr>
            <w:r w:rsidRPr="00A8735F">
              <w:rPr>
                <w:i/>
              </w:rPr>
              <w:t>А) увеличивается на остаточную стоимость этого имущества;</w:t>
            </w:r>
          </w:p>
          <w:p w14:paraId="76504219" w14:textId="77777777" w:rsidR="00C368DE" w:rsidRPr="00A8735F" w:rsidRDefault="00C368DE" w:rsidP="00A8735F">
            <w:pPr>
              <w:ind w:left="360"/>
              <w:jc w:val="both"/>
              <w:rPr>
                <w:i/>
              </w:rPr>
            </w:pPr>
            <w:r w:rsidRPr="00A8735F">
              <w:rPr>
                <w:i/>
              </w:rPr>
              <w:t>Б) увеличивается на стоимость этого имущества, указанную в документах о передаче;</w:t>
            </w:r>
          </w:p>
          <w:p w14:paraId="0004C0C8" w14:textId="77777777" w:rsidR="00C368DE" w:rsidRPr="00A8735F" w:rsidRDefault="00C368DE" w:rsidP="00A8735F">
            <w:pPr>
              <w:ind w:left="360"/>
              <w:jc w:val="both"/>
              <w:rPr>
                <w:i/>
              </w:rPr>
            </w:pPr>
            <w:r w:rsidRPr="00A8735F">
              <w:rPr>
                <w:i/>
              </w:rPr>
              <w:t>В) не увеличивается;</w:t>
            </w:r>
          </w:p>
          <w:p w14:paraId="51646A55" w14:textId="77777777" w:rsidR="00C368DE" w:rsidRPr="00A8735F" w:rsidRDefault="00C368DE" w:rsidP="00A8735F">
            <w:pPr>
              <w:ind w:left="360"/>
              <w:jc w:val="both"/>
              <w:rPr>
                <w:i/>
              </w:rPr>
            </w:pPr>
            <w:r w:rsidRPr="00A8735F">
              <w:rPr>
                <w:i/>
              </w:rPr>
              <w:t>Г) увеличивается на рыночную стоимость этого имущества с учетом положений ст. 105.3 НК РФ, но не ниже остаточной стоимости по данным налогового учета.</w:t>
            </w:r>
          </w:p>
          <w:p w14:paraId="14502922" w14:textId="77777777" w:rsidR="00C368DE" w:rsidRPr="00C368DE" w:rsidRDefault="00C368DE" w:rsidP="00A8735F">
            <w:pPr>
              <w:ind w:left="360"/>
              <w:jc w:val="both"/>
              <w:rPr>
                <w:i/>
              </w:rPr>
            </w:pPr>
          </w:p>
          <w:p w14:paraId="6246AE0E" w14:textId="1B936294" w:rsidR="00C368DE" w:rsidRPr="00A8735F" w:rsidRDefault="00A8735F" w:rsidP="00A8735F">
            <w:pPr>
              <w:ind w:left="360"/>
              <w:jc w:val="both"/>
              <w:rPr>
                <w:b/>
                <w:i/>
              </w:rPr>
            </w:pPr>
            <w:r>
              <w:rPr>
                <w:b/>
                <w:i/>
              </w:rPr>
              <w:t xml:space="preserve">13. </w:t>
            </w:r>
            <w:r w:rsidRPr="00A8735F">
              <w:rPr>
                <w:b/>
                <w:i/>
              </w:rPr>
              <w:t>Убыток</w:t>
            </w:r>
            <w:r w:rsidR="00C368DE" w:rsidRPr="00A8735F">
              <w:rPr>
                <w:b/>
                <w:i/>
              </w:rPr>
              <w:t xml:space="preserve"> от реализации амортизируемого имущества:</w:t>
            </w:r>
          </w:p>
          <w:p w14:paraId="4C902B79" w14:textId="77777777" w:rsidR="00C368DE" w:rsidRPr="00A8735F" w:rsidRDefault="00C368DE" w:rsidP="00A8735F">
            <w:pPr>
              <w:ind w:left="360"/>
              <w:jc w:val="both"/>
              <w:rPr>
                <w:i/>
              </w:rPr>
            </w:pPr>
            <w:r w:rsidRPr="00A8735F">
              <w:rPr>
                <w:i/>
              </w:rPr>
              <w:t>А) уменьшает налогооблагаемую прибыль равными долями в течение срока, определяемого как разница между сроком полезного использования имущества и фактическим сроком эксплуатации;</w:t>
            </w:r>
          </w:p>
          <w:p w14:paraId="51E0995F" w14:textId="77777777" w:rsidR="00C368DE" w:rsidRPr="00A8735F" w:rsidRDefault="00C368DE" w:rsidP="00A8735F">
            <w:pPr>
              <w:ind w:left="360"/>
              <w:jc w:val="both"/>
              <w:rPr>
                <w:i/>
              </w:rPr>
            </w:pPr>
            <w:r w:rsidRPr="00A8735F">
              <w:rPr>
                <w:i/>
              </w:rPr>
              <w:t>Б) не уменьшает налогооблагаемую прибыль;</w:t>
            </w:r>
          </w:p>
          <w:p w14:paraId="3068B83D" w14:textId="77777777" w:rsidR="00C368DE" w:rsidRPr="00A8735F" w:rsidRDefault="00C368DE" w:rsidP="00A8735F">
            <w:pPr>
              <w:ind w:left="360"/>
              <w:jc w:val="both"/>
              <w:rPr>
                <w:i/>
              </w:rPr>
            </w:pPr>
            <w:r w:rsidRPr="00A8735F">
              <w:rPr>
                <w:i/>
              </w:rPr>
              <w:t>В) уменьшает налогооблагаемую прибыль равными долями в течении срока, оставшегося до конца налогового периода;</w:t>
            </w:r>
          </w:p>
          <w:p w14:paraId="3C70D720" w14:textId="77777777" w:rsidR="00C368DE" w:rsidRPr="00A8735F" w:rsidRDefault="00C368DE" w:rsidP="00A8735F">
            <w:pPr>
              <w:ind w:left="360"/>
              <w:jc w:val="both"/>
              <w:rPr>
                <w:i/>
              </w:rPr>
            </w:pPr>
            <w:r w:rsidRPr="00A8735F">
              <w:rPr>
                <w:i/>
              </w:rPr>
              <w:t>Г) уменьшает налогооблагаемую прибыль в том отчетном периоде, в котором они понесены.</w:t>
            </w:r>
          </w:p>
          <w:p w14:paraId="4FF9ADBB" w14:textId="77777777" w:rsidR="00C368DE" w:rsidRPr="00C368DE" w:rsidRDefault="00C368DE" w:rsidP="00A8735F">
            <w:pPr>
              <w:ind w:left="360"/>
              <w:jc w:val="both"/>
              <w:rPr>
                <w:i/>
              </w:rPr>
            </w:pPr>
          </w:p>
          <w:p w14:paraId="388AC73C" w14:textId="003990AD" w:rsidR="00C368DE" w:rsidRPr="00A8735F" w:rsidRDefault="00A8735F" w:rsidP="00A8735F">
            <w:pPr>
              <w:ind w:left="360"/>
              <w:jc w:val="both"/>
              <w:rPr>
                <w:b/>
                <w:i/>
              </w:rPr>
            </w:pPr>
            <w:r>
              <w:rPr>
                <w:b/>
                <w:i/>
              </w:rPr>
              <w:t xml:space="preserve">14. </w:t>
            </w:r>
            <w:r w:rsidR="00C368DE" w:rsidRPr="00A8735F">
              <w:rPr>
                <w:b/>
                <w:i/>
              </w:rPr>
              <w:t>С суммы аванса, полученного в счет выполнения работ, местом реализации которых является территория РФ:</w:t>
            </w:r>
          </w:p>
          <w:p w14:paraId="3F0A1CA4" w14:textId="77777777" w:rsidR="00C368DE" w:rsidRPr="00A8735F" w:rsidRDefault="00C368DE" w:rsidP="00A8735F">
            <w:pPr>
              <w:ind w:left="360"/>
              <w:jc w:val="both"/>
              <w:rPr>
                <w:i/>
              </w:rPr>
            </w:pPr>
            <w:r w:rsidRPr="00A8735F">
              <w:rPr>
                <w:i/>
              </w:rPr>
              <w:t>А) не исчисляется НДС;</w:t>
            </w:r>
          </w:p>
          <w:p w14:paraId="01F9A33D" w14:textId="77777777" w:rsidR="00C368DE" w:rsidRPr="00A8735F" w:rsidRDefault="00C368DE" w:rsidP="00A8735F">
            <w:pPr>
              <w:ind w:left="360"/>
              <w:jc w:val="both"/>
              <w:rPr>
                <w:i/>
              </w:rPr>
            </w:pPr>
            <w:r w:rsidRPr="00A8735F">
              <w:rPr>
                <w:i/>
              </w:rPr>
              <w:t>Б) исчисляется НДС с последующим вычетом в общеустановленном порядке;</w:t>
            </w:r>
          </w:p>
          <w:p w14:paraId="60F7FE99" w14:textId="77777777" w:rsidR="00C368DE" w:rsidRPr="00A8735F" w:rsidRDefault="00C368DE" w:rsidP="00A8735F">
            <w:pPr>
              <w:ind w:left="360"/>
              <w:jc w:val="both"/>
              <w:rPr>
                <w:i/>
              </w:rPr>
            </w:pPr>
            <w:r w:rsidRPr="00A8735F">
              <w:rPr>
                <w:i/>
              </w:rPr>
              <w:t>В) исчисляется НДС без последующего вычета в общеустановленном порядке;</w:t>
            </w:r>
          </w:p>
          <w:p w14:paraId="24EF3091" w14:textId="77777777" w:rsidR="00C368DE" w:rsidRPr="00A8735F" w:rsidRDefault="00C368DE" w:rsidP="00A8735F">
            <w:pPr>
              <w:ind w:left="360"/>
              <w:jc w:val="both"/>
              <w:rPr>
                <w:i/>
              </w:rPr>
            </w:pPr>
            <w:r w:rsidRPr="00A8735F">
              <w:rPr>
                <w:i/>
              </w:rPr>
              <w:t>Г) исчисляется НДС по ставке 0%.</w:t>
            </w:r>
          </w:p>
          <w:p w14:paraId="0726F442" w14:textId="77777777" w:rsidR="00C368DE" w:rsidRPr="00C368DE" w:rsidRDefault="00C368DE" w:rsidP="00A8735F">
            <w:pPr>
              <w:ind w:left="360"/>
              <w:jc w:val="both"/>
              <w:rPr>
                <w:i/>
              </w:rPr>
            </w:pPr>
          </w:p>
          <w:p w14:paraId="7C7549AF" w14:textId="3B6FE635" w:rsidR="00C368DE" w:rsidRPr="00A8735F" w:rsidRDefault="00A8735F" w:rsidP="00A8735F">
            <w:pPr>
              <w:ind w:left="360"/>
              <w:jc w:val="both"/>
              <w:rPr>
                <w:b/>
                <w:i/>
              </w:rPr>
            </w:pPr>
            <w:r>
              <w:rPr>
                <w:b/>
                <w:i/>
              </w:rPr>
              <w:t xml:space="preserve">15. </w:t>
            </w:r>
            <w:r w:rsidR="00C368DE" w:rsidRPr="00A8735F">
              <w:rPr>
                <w:b/>
                <w:i/>
              </w:rPr>
              <w:t>При определении налоговой базы по НДС выручка в иностранной валюте пересчитывается в рубли по курсу ЦБ РФ на дату:</w:t>
            </w:r>
          </w:p>
          <w:p w14:paraId="3A98CA3E" w14:textId="77777777" w:rsidR="00C368DE" w:rsidRPr="00A8735F" w:rsidRDefault="00C368DE" w:rsidP="00A8735F">
            <w:pPr>
              <w:ind w:left="360"/>
              <w:jc w:val="both"/>
              <w:rPr>
                <w:i/>
              </w:rPr>
            </w:pPr>
            <w:r w:rsidRPr="00A8735F">
              <w:rPr>
                <w:i/>
              </w:rPr>
              <w:t>А) поступления предварительной оплаты (аванса) или отгрузки товара;</w:t>
            </w:r>
          </w:p>
          <w:p w14:paraId="1293762E" w14:textId="77777777" w:rsidR="00C368DE" w:rsidRPr="00A8735F" w:rsidRDefault="00C368DE" w:rsidP="00A8735F">
            <w:pPr>
              <w:ind w:left="360"/>
              <w:jc w:val="both"/>
              <w:rPr>
                <w:i/>
              </w:rPr>
            </w:pPr>
            <w:r w:rsidRPr="00A8735F">
              <w:rPr>
                <w:i/>
              </w:rPr>
              <w:t>Б) заключения договора купли-продажи;</w:t>
            </w:r>
          </w:p>
          <w:p w14:paraId="3E298B64" w14:textId="77777777" w:rsidR="00C368DE" w:rsidRPr="00A8735F" w:rsidRDefault="00C368DE" w:rsidP="00A8735F">
            <w:pPr>
              <w:ind w:left="360"/>
              <w:jc w:val="both"/>
              <w:rPr>
                <w:i/>
              </w:rPr>
            </w:pPr>
            <w:r w:rsidRPr="00A8735F">
              <w:rPr>
                <w:i/>
              </w:rPr>
              <w:t>В) последнего дня налогового периода, в котором произошла реализация;</w:t>
            </w:r>
          </w:p>
          <w:p w14:paraId="5AD55C82" w14:textId="77777777" w:rsidR="00C368DE" w:rsidRPr="00A8735F" w:rsidRDefault="00C368DE" w:rsidP="00A8735F">
            <w:pPr>
              <w:ind w:left="360"/>
              <w:jc w:val="both"/>
              <w:rPr>
                <w:i/>
              </w:rPr>
            </w:pPr>
            <w:r w:rsidRPr="00A8735F">
              <w:rPr>
                <w:i/>
              </w:rPr>
              <w:t>Г) предъявления покупателю счета-фактуры на отгруженную продукцию.</w:t>
            </w:r>
          </w:p>
          <w:p w14:paraId="464AD79E" w14:textId="77777777" w:rsidR="00C368DE" w:rsidRPr="00C368DE" w:rsidRDefault="00C368DE" w:rsidP="00A8735F">
            <w:pPr>
              <w:ind w:left="360"/>
              <w:jc w:val="both"/>
              <w:rPr>
                <w:i/>
              </w:rPr>
            </w:pPr>
          </w:p>
          <w:p w14:paraId="403EB3EC" w14:textId="4EDF6349" w:rsidR="00C368DE" w:rsidRPr="00A8735F" w:rsidRDefault="00A8735F" w:rsidP="00A8735F">
            <w:pPr>
              <w:ind w:left="360"/>
              <w:jc w:val="both"/>
              <w:rPr>
                <w:i/>
              </w:rPr>
            </w:pPr>
            <w:r>
              <w:rPr>
                <w:b/>
                <w:i/>
              </w:rPr>
              <w:t xml:space="preserve">16. </w:t>
            </w:r>
            <w:r w:rsidR="00C368DE" w:rsidRPr="00A8735F">
              <w:rPr>
                <w:b/>
                <w:i/>
              </w:rPr>
              <w:t>При реализации товара налогоплательщик НДС обязан выставить покупателю счет-фактуру</w:t>
            </w:r>
            <w:r w:rsidR="00C368DE" w:rsidRPr="00A8735F">
              <w:rPr>
                <w:i/>
              </w:rPr>
              <w:t>:</w:t>
            </w:r>
          </w:p>
          <w:p w14:paraId="40893150" w14:textId="77777777" w:rsidR="00C368DE" w:rsidRPr="00A8735F" w:rsidRDefault="00C368DE" w:rsidP="00A8735F">
            <w:pPr>
              <w:ind w:left="360"/>
              <w:jc w:val="both"/>
              <w:rPr>
                <w:i/>
              </w:rPr>
            </w:pPr>
            <w:r w:rsidRPr="00A8735F">
              <w:rPr>
                <w:i/>
              </w:rPr>
              <w:t>А) не позднее 10 календарных дней со дня отгрузки товаров;</w:t>
            </w:r>
          </w:p>
          <w:p w14:paraId="6A3595F6" w14:textId="77777777" w:rsidR="00C368DE" w:rsidRPr="00A8735F" w:rsidRDefault="00C368DE" w:rsidP="00A8735F">
            <w:pPr>
              <w:ind w:left="360"/>
              <w:jc w:val="both"/>
              <w:rPr>
                <w:i/>
              </w:rPr>
            </w:pPr>
            <w:r w:rsidRPr="00A8735F">
              <w:rPr>
                <w:i/>
              </w:rPr>
              <w:t>Б) не позднее 5 календарных дней со дня отгрузки товаров;</w:t>
            </w:r>
          </w:p>
          <w:p w14:paraId="24C6FEA5" w14:textId="77777777" w:rsidR="00C368DE" w:rsidRPr="00A8735F" w:rsidRDefault="00C368DE" w:rsidP="00A8735F">
            <w:pPr>
              <w:ind w:left="360"/>
              <w:jc w:val="both"/>
              <w:rPr>
                <w:i/>
              </w:rPr>
            </w:pPr>
            <w:r w:rsidRPr="00A8735F">
              <w:rPr>
                <w:i/>
              </w:rPr>
              <w:t>В) не позднее 3 календарных дней со дня отгрузки товаров;</w:t>
            </w:r>
          </w:p>
          <w:p w14:paraId="0123D896" w14:textId="77777777" w:rsidR="00C368DE" w:rsidRPr="00A8735F" w:rsidRDefault="00C368DE" w:rsidP="00A8735F">
            <w:pPr>
              <w:ind w:left="360"/>
              <w:jc w:val="both"/>
              <w:rPr>
                <w:i/>
              </w:rPr>
            </w:pPr>
            <w:r w:rsidRPr="00A8735F">
              <w:rPr>
                <w:i/>
              </w:rPr>
              <w:t>Г) не позднее 14 банковских дней со дня отгрузки товаров.</w:t>
            </w:r>
          </w:p>
          <w:p w14:paraId="5738A165" w14:textId="77777777" w:rsidR="00C368DE" w:rsidRPr="00C368DE" w:rsidRDefault="00C368DE" w:rsidP="00A8735F">
            <w:pPr>
              <w:ind w:left="360"/>
              <w:jc w:val="both"/>
              <w:rPr>
                <w:i/>
              </w:rPr>
            </w:pPr>
          </w:p>
          <w:p w14:paraId="329494A8" w14:textId="6AF0BC30" w:rsidR="00C368DE" w:rsidRPr="00A8735F" w:rsidRDefault="00A8735F" w:rsidP="00A8735F">
            <w:pPr>
              <w:ind w:left="360"/>
              <w:jc w:val="both"/>
              <w:rPr>
                <w:b/>
                <w:i/>
              </w:rPr>
            </w:pPr>
            <w:r>
              <w:rPr>
                <w:b/>
                <w:i/>
              </w:rPr>
              <w:t xml:space="preserve">17. </w:t>
            </w:r>
            <w:r w:rsidR="00C368DE" w:rsidRPr="00A8735F">
              <w:rPr>
                <w:b/>
                <w:i/>
              </w:rPr>
              <w:t>Лечение физического лица было оплачено за счет средств работодателя (без последующего возмещения). Социальный налоговый вычет по НДФЛ:</w:t>
            </w:r>
          </w:p>
          <w:p w14:paraId="0917C4BB" w14:textId="77777777" w:rsidR="00C368DE" w:rsidRPr="00A8735F" w:rsidRDefault="00C368DE" w:rsidP="00A8735F">
            <w:pPr>
              <w:ind w:left="360"/>
              <w:jc w:val="both"/>
              <w:rPr>
                <w:i/>
              </w:rPr>
            </w:pPr>
            <w:r w:rsidRPr="00A8735F">
              <w:rPr>
                <w:i/>
              </w:rPr>
              <w:t>А) предоставляется налогоплательщику;</w:t>
            </w:r>
          </w:p>
          <w:p w14:paraId="6FE2E949" w14:textId="77777777" w:rsidR="00C368DE" w:rsidRPr="00A8735F" w:rsidRDefault="00C368DE" w:rsidP="00A8735F">
            <w:pPr>
              <w:ind w:left="360"/>
              <w:jc w:val="both"/>
              <w:rPr>
                <w:i/>
              </w:rPr>
            </w:pPr>
            <w:r w:rsidRPr="00A8735F">
              <w:rPr>
                <w:i/>
              </w:rPr>
              <w:t>Б) не предоставляется налогоплательщику;</w:t>
            </w:r>
          </w:p>
          <w:p w14:paraId="6F1C8DED" w14:textId="77777777" w:rsidR="00C368DE" w:rsidRPr="00A8735F" w:rsidRDefault="00C368DE" w:rsidP="00A8735F">
            <w:pPr>
              <w:ind w:left="360"/>
              <w:jc w:val="both"/>
              <w:rPr>
                <w:i/>
              </w:rPr>
            </w:pPr>
            <w:r w:rsidRPr="00A8735F">
              <w:rPr>
                <w:i/>
              </w:rPr>
              <w:t>В) предоставляется налогоплательщику в размере 50% от стоимости лечения;</w:t>
            </w:r>
          </w:p>
          <w:p w14:paraId="357DB968" w14:textId="77777777" w:rsidR="00C368DE" w:rsidRPr="00A8735F" w:rsidRDefault="00C368DE" w:rsidP="00A8735F">
            <w:pPr>
              <w:ind w:left="360"/>
              <w:jc w:val="both"/>
              <w:rPr>
                <w:i/>
              </w:rPr>
            </w:pPr>
            <w:r w:rsidRPr="00A8735F">
              <w:rPr>
                <w:i/>
              </w:rPr>
              <w:t>Г) предоставляется налогоплательщику, если это предусмотрено трудовым договором.</w:t>
            </w:r>
          </w:p>
          <w:p w14:paraId="333E8B72" w14:textId="77777777" w:rsidR="00C368DE" w:rsidRPr="00C368DE" w:rsidRDefault="00C368DE" w:rsidP="00A8735F">
            <w:pPr>
              <w:ind w:left="360"/>
              <w:jc w:val="both"/>
              <w:rPr>
                <w:i/>
              </w:rPr>
            </w:pPr>
          </w:p>
          <w:p w14:paraId="017864E4" w14:textId="30706105" w:rsidR="00C368DE" w:rsidRPr="00A8735F" w:rsidRDefault="00A8735F" w:rsidP="00A8735F">
            <w:pPr>
              <w:ind w:left="360"/>
              <w:jc w:val="both"/>
              <w:rPr>
                <w:b/>
                <w:i/>
              </w:rPr>
            </w:pPr>
            <w:r>
              <w:rPr>
                <w:b/>
                <w:i/>
              </w:rPr>
              <w:t xml:space="preserve">18. </w:t>
            </w:r>
            <w:r w:rsidR="00C368DE" w:rsidRPr="00A8735F">
              <w:rPr>
                <w:b/>
                <w:i/>
              </w:rPr>
              <w:t>Супруги (налоговые резиденты РФ) приобрели в общую долевую собственность квартиру стоимостью 5 млн рублей (доли равные). Для приобретения жилья супруг брал ипотечный кредит, по которому уплатил банку проценты в сумме 40 тыс. руб. В какой сумме каждый из супругов вправе заявить имущественный вычет?</w:t>
            </w:r>
          </w:p>
          <w:p w14:paraId="318A3DCA" w14:textId="77777777" w:rsidR="00923226" w:rsidRPr="00A8735F" w:rsidRDefault="00C368DE" w:rsidP="00A8735F">
            <w:pPr>
              <w:ind w:left="360"/>
              <w:jc w:val="both"/>
              <w:rPr>
                <w:i/>
              </w:rPr>
            </w:pPr>
            <w:r w:rsidRPr="00A8735F">
              <w:rPr>
                <w:i/>
              </w:rPr>
              <w:t xml:space="preserve">А) 2 млн руб.; </w:t>
            </w:r>
          </w:p>
          <w:p w14:paraId="547A0C15" w14:textId="77777777" w:rsidR="00923226" w:rsidRPr="00A8735F" w:rsidRDefault="00C368DE" w:rsidP="00A8735F">
            <w:pPr>
              <w:ind w:left="360"/>
              <w:jc w:val="both"/>
              <w:rPr>
                <w:i/>
              </w:rPr>
            </w:pPr>
            <w:r w:rsidRPr="00A8735F">
              <w:rPr>
                <w:i/>
              </w:rPr>
              <w:t>Б) 2,04 млн руб.;</w:t>
            </w:r>
          </w:p>
          <w:p w14:paraId="3246FE77" w14:textId="2E82909D" w:rsidR="00923226" w:rsidRPr="00A8735F" w:rsidRDefault="00C368DE" w:rsidP="00A8735F">
            <w:pPr>
              <w:ind w:left="360"/>
              <w:jc w:val="both"/>
              <w:rPr>
                <w:i/>
              </w:rPr>
            </w:pPr>
            <w:r w:rsidRPr="00A8735F">
              <w:rPr>
                <w:i/>
              </w:rPr>
              <w:t xml:space="preserve">В) 1,02 млн руб.; </w:t>
            </w:r>
          </w:p>
          <w:p w14:paraId="02C33574" w14:textId="689CEDF3" w:rsidR="00C368DE" w:rsidRPr="00A8735F" w:rsidRDefault="00C368DE" w:rsidP="00A8735F">
            <w:pPr>
              <w:ind w:left="360"/>
              <w:jc w:val="both"/>
              <w:rPr>
                <w:i/>
              </w:rPr>
            </w:pPr>
            <w:r w:rsidRPr="00A8735F">
              <w:rPr>
                <w:i/>
              </w:rPr>
              <w:t>Г) 325 тыс. руб.</w:t>
            </w:r>
          </w:p>
          <w:p w14:paraId="15E66695" w14:textId="77777777" w:rsidR="00C368DE" w:rsidRPr="00C368DE" w:rsidRDefault="00C368DE" w:rsidP="00A8735F">
            <w:pPr>
              <w:ind w:left="360"/>
              <w:jc w:val="both"/>
              <w:rPr>
                <w:i/>
              </w:rPr>
            </w:pPr>
          </w:p>
          <w:p w14:paraId="42FA0D06" w14:textId="6246BFBA" w:rsidR="00C368DE" w:rsidRPr="00A8735F" w:rsidRDefault="00A8735F" w:rsidP="00A8735F">
            <w:pPr>
              <w:ind w:left="360"/>
              <w:jc w:val="both"/>
              <w:rPr>
                <w:b/>
                <w:i/>
              </w:rPr>
            </w:pPr>
            <w:r>
              <w:rPr>
                <w:b/>
                <w:i/>
              </w:rPr>
              <w:t xml:space="preserve">19. </w:t>
            </w:r>
            <w:r w:rsidR="00C368DE" w:rsidRPr="00A8735F">
              <w:rPr>
                <w:b/>
                <w:i/>
              </w:rPr>
              <w:t xml:space="preserve">Гражданин РФ – налоговый резидент выполнил работы по договору авторского заказа с ООО «Микс» (применяет УСН). Укажите совокупный тариф страховых взносов во внебюджетные фонды, по которому будет исчислена сумма взносов с выплаченного лицу вознаграждения. Имеет в штате наемных работников: </w:t>
            </w:r>
          </w:p>
          <w:p w14:paraId="1A594C1A" w14:textId="77777777" w:rsidR="00923226" w:rsidRPr="00A8735F" w:rsidRDefault="00C368DE" w:rsidP="00A8735F">
            <w:pPr>
              <w:ind w:left="360"/>
              <w:jc w:val="both"/>
              <w:rPr>
                <w:i/>
              </w:rPr>
            </w:pPr>
            <w:r w:rsidRPr="00A8735F">
              <w:rPr>
                <w:i/>
              </w:rPr>
              <w:t xml:space="preserve">А) 27,1%; </w:t>
            </w:r>
          </w:p>
          <w:p w14:paraId="3BB7889A" w14:textId="77777777" w:rsidR="00923226" w:rsidRPr="00A8735F" w:rsidRDefault="00C368DE" w:rsidP="00A8735F">
            <w:pPr>
              <w:ind w:left="360"/>
              <w:jc w:val="both"/>
              <w:rPr>
                <w:i/>
              </w:rPr>
            </w:pPr>
            <w:r w:rsidRPr="00A8735F">
              <w:rPr>
                <w:i/>
              </w:rPr>
              <w:t xml:space="preserve">Б) 30%; </w:t>
            </w:r>
          </w:p>
          <w:p w14:paraId="23A63733" w14:textId="77777777" w:rsidR="00923226" w:rsidRPr="00A8735F" w:rsidRDefault="00C368DE" w:rsidP="00A8735F">
            <w:pPr>
              <w:ind w:left="360"/>
              <w:jc w:val="both"/>
              <w:rPr>
                <w:i/>
              </w:rPr>
            </w:pPr>
            <w:r w:rsidRPr="00A8735F">
              <w:rPr>
                <w:i/>
              </w:rPr>
              <w:t xml:space="preserve">В) 34%; </w:t>
            </w:r>
          </w:p>
          <w:p w14:paraId="0DD274CA" w14:textId="3AA05866" w:rsidR="00C368DE" w:rsidRPr="00A8735F" w:rsidRDefault="00C368DE" w:rsidP="00A8735F">
            <w:pPr>
              <w:ind w:left="360"/>
              <w:jc w:val="both"/>
              <w:rPr>
                <w:i/>
              </w:rPr>
            </w:pPr>
            <w:r w:rsidRPr="00A8735F">
              <w:rPr>
                <w:i/>
              </w:rPr>
              <w:t>Г) 26%.</w:t>
            </w:r>
          </w:p>
          <w:p w14:paraId="5DD71DD5" w14:textId="77777777" w:rsidR="00C368DE" w:rsidRPr="00C368DE" w:rsidRDefault="00C368DE" w:rsidP="00A8735F">
            <w:pPr>
              <w:ind w:left="360"/>
              <w:jc w:val="both"/>
              <w:rPr>
                <w:i/>
              </w:rPr>
            </w:pPr>
          </w:p>
          <w:p w14:paraId="20A053EA" w14:textId="4F362447" w:rsidR="00C368DE" w:rsidRPr="00A8735F" w:rsidRDefault="00A8735F" w:rsidP="00A8735F">
            <w:pPr>
              <w:ind w:left="360"/>
              <w:jc w:val="both"/>
              <w:rPr>
                <w:b/>
                <w:i/>
              </w:rPr>
            </w:pPr>
            <w:r>
              <w:rPr>
                <w:b/>
                <w:i/>
              </w:rPr>
              <w:t xml:space="preserve">21. </w:t>
            </w:r>
            <w:r w:rsidR="00C368DE" w:rsidRPr="00A8735F">
              <w:rPr>
                <w:b/>
                <w:i/>
              </w:rPr>
              <w:t>Если доходы получены в натуральном выражении, то налоговый агент обязан:</w:t>
            </w:r>
          </w:p>
          <w:p w14:paraId="41C00230" w14:textId="77777777" w:rsidR="00C368DE" w:rsidRPr="00A8735F" w:rsidRDefault="00C368DE" w:rsidP="00A8735F">
            <w:pPr>
              <w:ind w:left="360"/>
              <w:jc w:val="both"/>
              <w:rPr>
                <w:i/>
              </w:rPr>
            </w:pPr>
            <w:r w:rsidRPr="00A8735F">
              <w:rPr>
                <w:i/>
              </w:rPr>
              <w:t>А) удержать НДФЛ за счет любых денежных средств, выплачиваемых налогоплательщику, но в сумме не более 50% от выплат;</w:t>
            </w:r>
          </w:p>
          <w:p w14:paraId="7E20BE88" w14:textId="77777777" w:rsidR="00C368DE" w:rsidRPr="00A8735F" w:rsidRDefault="00C368DE" w:rsidP="00A8735F">
            <w:pPr>
              <w:ind w:left="360"/>
              <w:jc w:val="both"/>
              <w:rPr>
                <w:i/>
              </w:rPr>
            </w:pPr>
            <w:r w:rsidRPr="00A8735F">
              <w:rPr>
                <w:i/>
              </w:rPr>
              <w:t>Б) удержать НДФЛ за счет любых денежных средств, выплачиваемых налогоплательщику, в полном размере;</w:t>
            </w:r>
          </w:p>
          <w:p w14:paraId="493A521B" w14:textId="77777777" w:rsidR="00C368DE" w:rsidRPr="00A8735F" w:rsidRDefault="00C368DE" w:rsidP="00A8735F">
            <w:pPr>
              <w:ind w:left="360"/>
              <w:jc w:val="both"/>
              <w:rPr>
                <w:i/>
              </w:rPr>
            </w:pPr>
            <w:r w:rsidRPr="00A8735F">
              <w:rPr>
                <w:i/>
              </w:rPr>
              <w:t>В) удержать НДФЛ за счет денежных средств, начисленных в виде заработной платы в последующие периоды, но в сумме не более 50% от выплат;</w:t>
            </w:r>
          </w:p>
          <w:p w14:paraId="5D6CA275" w14:textId="77777777" w:rsidR="00C368DE" w:rsidRPr="00A8735F" w:rsidRDefault="00C368DE" w:rsidP="00A8735F">
            <w:pPr>
              <w:ind w:left="360"/>
              <w:jc w:val="both"/>
              <w:rPr>
                <w:i/>
              </w:rPr>
            </w:pPr>
            <w:r w:rsidRPr="00A8735F">
              <w:rPr>
                <w:i/>
              </w:rPr>
              <w:t>Г) перечислить НДФЛ в бюджет за счет собственной прибыли, а затем удержать эти суммы их доходов налогоплательщика.</w:t>
            </w:r>
          </w:p>
          <w:p w14:paraId="2BA15BBD" w14:textId="77777777" w:rsidR="00C368DE" w:rsidRPr="00C368DE" w:rsidRDefault="00C368DE" w:rsidP="00A8735F">
            <w:pPr>
              <w:ind w:left="360"/>
              <w:jc w:val="both"/>
              <w:rPr>
                <w:i/>
              </w:rPr>
            </w:pPr>
          </w:p>
          <w:p w14:paraId="68493773" w14:textId="6B1A8C3C" w:rsidR="00C368DE" w:rsidRPr="00A8735F" w:rsidRDefault="00A8735F" w:rsidP="00A8735F">
            <w:pPr>
              <w:ind w:left="360"/>
              <w:jc w:val="both"/>
              <w:rPr>
                <w:b/>
                <w:i/>
              </w:rPr>
            </w:pPr>
            <w:r>
              <w:rPr>
                <w:b/>
                <w:i/>
              </w:rPr>
              <w:t xml:space="preserve">22. </w:t>
            </w:r>
            <w:r w:rsidR="00C368DE" w:rsidRPr="00A8735F">
              <w:rPr>
                <w:b/>
                <w:i/>
              </w:rPr>
              <w:t>Налогоплательщик имеет право перейти на УСН, если средняя численность работников за налоговый период:</w:t>
            </w:r>
          </w:p>
          <w:p w14:paraId="5BE13627" w14:textId="77777777" w:rsidR="00C368DE" w:rsidRPr="00A8735F" w:rsidRDefault="00C368DE" w:rsidP="00A8735F">
            <w:pPr>
              <w:ind w:left="360"/>
              <w:jc w:val="both"/>
              <w:rPr>
                <w:i/>
              </w:rPr>
            </w:pPr>
            <w:r w:rsidRPr="00A8735F">
              <w:rPr>
                <w:i/>
              </w:rPr>
              <w:t>А) не превышает 50 человек;</w:t>
            </w:r>
          </w:p>
          <w:p w14:paraId="69E76E47" w14:textId="77777777" w:rsidR="00C368DE" w:rsidRPr="00A8735F" w:rsidRDefault="00C368DE" w:rsidP="00A8735F">
            <w:pPr>
              <w:ind w:left="360"/>
              <w:jc w:val="both"/>
              <w:rPr>
                <w:i/>
              </w:rPr>
            </w:pPr>
            <w:r w:rsidRPr="00A8735F">
              <w:rPr>
                <w:i/>
              </w:rPr>
              <w:t>Б) находится в пределах от 50 до 100 человек;</w:t>
            </w:r>
          </w:p>
          <w:p w14:paraId="6E7E7A26" w14:textId="77777777" w:rsidR="00C368DE" w:rsidRPr="00A8735F" w:rsidRDefault="00C368DE" w:rsidP="00A8735F">
            <w:pPr>
              <w:ind w:left="360"/>
              <w:jc w:val="both"/>
              <w:rPr>
                <w:i/>
              </w:rPr>
            </w:pPr>
            <w:r w:rsidRPr="00A8735F">
              <w:rPr>
                <w:i/>
              </w:rPr>
              <w:t>В) не превышает 100 человек;</w:t>
            </w:r>
          </w:p>
          <w:p w14:paraId="0520F447" w14:textId="77777777" w:rsidR="00C368DE" w:rsidRPr="00A8735F" w:rsidRDefault="00C368DE" w:rsidP="00A8735F">
            <w:pPr>
              <w:ind w:left="360"/>
              <w:jc w:val="both"/>
              <w:rPr>
                <w:i/>
              </w:rPr>
            </w:pPr>
            <w:r w:rsidRPr="00A8735F">
              <w:rPr>
                <w:i/>
              </w:rPr>
              <w:t>Г) не имеет значения, если остаточная стоимость основных средств меньше 100 млн руб.</w:t>
            </w:r>
          </w:p>
          <w:p w14:paraId="5C47EDA1" w14:textId="77777777" w:rsidR="00C368DE" w:rsidRPr="00C368DE" w:rsidRDefault="00C368DE" w:rsidP="00A8735F">
            <w:pPr>
              <w:ind w:left="360"/>
              <w:jc w:val="both"/>
              <w:rPr>
                <w:i/>
              </w:rPr>
            </w:pPr>
          </w:p>
          <w:p w14:paraId="4E742F46" w14:textId="7482CED5" w:rsidR="00C368DE" w:rsidRPr="00A8735F" w:rsidRDefault="00A8735F" w:rsidP="00A8735F">
            <w:pPr>
              <w:ind w:left="360"/>
              <w:jc w:val="both"/>
              <w:rPr>
                <w:b/>
                <w:i/>
              </w:rPr>
            </w:pPr>
            <w:r>
              <w:rPr>
                <w:b/>
                <w:i/>
              </w:rPr>
              <w:t xml:space="preserve">23. </w:t>
            </w:r>
            <w:r w:rsidR="00C368DE" w:rsidRPr="00A8735F">
              <w:rPr>
                <w:b/>
                <w:i/>
              </w:rPr>
              <w:t>Если организация, применяющая УСН, выбрала в качестве объекта доходы за вычетом расходов, то налоговая база по итогам налогового периода:</w:t>
            </w:r>
          </w:p>
          <w:p w14:paraId="5A467EF3" w14:textId="77777777" w:rsidR="00C368DE" w:rsidRPr="00A8735F" w:rsidRDefault="00C368DE" w:rsidP="00A8735F">
            <w:pPr>
              <w:ind w:left="360"/>
              <w:jc w:val="both"/>
              <w:rPr>
                <w:i/>
              </w:rPr>
            </w:pPr>
            <w:r w:rsidRPr="00A8735F">
              <w:rPr>
                <w:i/>
              </w:rPr>
              <w:t>А) может быть уменьшена на сумму убытка прошлого налогового периода, но не более чем на 30%;</w:t>
            </w:r>
          </w:p>
          <w:p w14:paraId="5D81070B" w14:textId="77777777" w:rsidR="00C368DE" w:rsidRPr="00A8735F" w:rsidRDefault="00C368DE" w:rsidP="00A8735F">
            <w:pPr>
              <w:ind w:left="360"/>
              <w:jc w:val="both"/>
              <w:rPr>
                <w:i/>
              </w:rPr>
            </w:pPr>
            <w:r w:rsidRPr="00A8735F">
              <w:rPr>
                <w:i/>
              </w:rPr>
              <w:t>Б) не может быть уменьшена на сумму убытка прошлого налогового периода;</w:t>
            </w:r>
          </w:p>
          <w:p w14:paraId="39F817E0" w14:textId="77777777" w:rsidR="00C368DE" w:rsidRPr="00A8735F" w:rsidRDefault="00C368DE" w:rsidP="00A8735F">
            <w:pPr>
              <w:ind w:left="360"/>
              <w:jc w:val="both"/>
              <w:rPr>
                <w:i/>
              </w:rPr>
            </w:pPr>
            <w:r w:rsidRPr="00A8735F">
              <w:rPr>
                <w:i/>
              </w:rPr>
              <w:t>В) может быть уменьшена на всю сумму убытка прошлого налогового периода;</w:t>
            </w:r>
          </w:p>
          <w:p w14:paraId="7DB8AEE8" w14:textId="77777777" w:rsidR="00C368DE" w:rsidRPr="00A8735F" w:rsidRDefault="00C368DE" w:rsidP="00A8735F">
            <w:pPr>
              <w:ind w:left="360"/>
              <w:jc w:val="both"/>
              <w:rPr>
                <w:i/>
              </w:rPr>
            </w:pPr>
            <w:r w:rsidRPr="00A8735F">
              <w:rPr>
                <w:i/>
              </w:rPr>
              <w:t>Г) может быть уменьшена только на часть убытка прошлого налогового периода (размер определяет руководитель).</w:t>
            </w:r>
          </w:p>
          <w:p w14:paraId="336AE953" w14:textId="77777777" w:rsidR="00C368DE" w:rsidRPr="00C368DE" w:rsidRDefault="00C368DE" w:rsidP="00A8735F">
            <w:pPr>
              <w:ind w:left="360"/>
              <w:jc w:val="both"/>
              <w:rPr>
                <w:i/>
              </w:rPr>
            </w:pPr>
          </w:p>
          <w:p w14:paraId="3C81CEB1" w14:textId="5884418D" w:rsidR="00923226" w:rsidRDefault="00923226" w:rsidP="00C368DE">
            <w:pPr>
              <w:ind w:left="360"/>
              <w:jc w:val="both"/>
              <w:rPr>
                <w:b/>
                <w:i/>
              </w:rPr>
            </w:pPr>
            <w:r>
              <w:rPr>
                <w:b/>
                <w:i/>
              </w:rPr>
              <w:t>Вариант 2</w:t>
            </w:r>
          </w:p>
          <w:p w14:paraId="64D3AFF6" w14:textId="77777777" w:rsidR="00923226" w:rsidRDefault="00923226" w:rsidP="00C368DE">
            <w:pPr>
              <w:ind w:left="360"/>
              <w:jc w:val="both"/>
              <w:rPr>
                <w:b/>
                <w:i/>
              </w:rPr>
            </w:pPr>
          </w:p>
          <w:p w14:paraId="2785F237" w14:textId="2812663B" w:rsidR="00C368DE" w:rsidRPr="00923226" w:rsidRDefault="00923226" w:rsidP="00C368DE">
            <w:pPr>
              <w:ind w:left="360"/>
              <w:jc w:val="both"/>
              <w:rPr>
                <w:b/>
                <w:i/>
              </w:rPr>
            </w:pPr>
            <w:r>
              <w:rPr>
                <w:b/>
                <w:i/>
              </w:rPr>
              <w:t xml:space="preserve">1. </w:t>
            </w:r>
            <w:r w:rsidR="00C368DE" w:rsidRPr="00923226">
              <w:rPr>
                <w:b/>
                <w:i/>
              </w:rPr>
              <w:t xml:space="preserve">Материальная помощь, полученная работником в связи с бракосочетанием, подлежит налогообложению НДФЛ: </w:t>
            </w:r>
          </w:p>
          <w:p w14:paraId="58A9F262" w14:textId="77777777" w:rsidR="00C368DE" w:rsidRPr="00C368DE" w:rsidRDefault="00C368DE" w:rsidP="00C368DE">
            <w:pPr>
              <w:ind w:left="360"/>
              <w:jc w:val="both"/>
              <w:rPr>
                <w:i/>
              </w:rPr>
            </w:pPr>
            <w:r w:rsidRPr="00C368DE">
              <w:rPr>
                <w:i/>
              </w:rPr>
              <w:t>А) в полном размере по ставке 30 %;</w:t>
            </w:r>
          </w:p>
          <w:p w14:paraId="0AC4819B" w14:textId="77777777" w:rsidR="00C368DE" w:rsidRPr="00C368DE" w:rsidRDefault="00C368DE" w:rsidP="00C368DE">
            <w:pPr>
              <w:ind w:left="360"/>
              <w:jc w:val="both"/>
              <w:rPr>
                <w:i/>
              </w:rPr>
            </w:pPr>
            <w:r w:rsidRPr="00C368DE">
              <w:rPr>
                <w:i/>
              </w:rPr>
              <w:t>Б) в сумме, превышающей 4000 руб., по ставке 13%;</w:t>
            </w:r>
          </w:p>
          <w:p w14:paraId="2FACCF48" w14:textId="77777777" w:rsidR="00C368DE" w:rsidRPr="00C368DE" w:rsidRDefault="00C368DE" w:rsidP="00C368DE">
            <w:pPr>
              <w:ind w:left="360"/>
              <w:jc w:val="both"/>
              <w:rPr>
                <w:i/>
              </w:rPr>
            </w:pPr>
            <w:r w:rsidRPr="00C368DE">
              <w:rPr>
                <w:i/>
              </w:rPr>
              <w:t>В) в полном размере по ставке 13%;</w:t>
            </w:r>
          </w:p>
          <w:p w14:paraId="1398CAEF" w14:textId="77777777" w:rsidR="00C368DE" w:rsidRPr="00C368DE" w:rsidRDefault="00C368DE" w:rsidP="00C368DE">
            <w:pPr>
              <w:ind w:left="360"/>
              <w:jc w:val="both"/>
              <w:rPr>
                <w:i/>
              </w:rPr>
            </w:pPr>
            <w:r w:rsidRPr="00C368DE">
              <w:rPr>
                <w:i/>
              </w:rPr>
              <w:t>Г) не подлежит налогообложению.</w:t>
            </w:r>
          </w:p>
          <w:p w14:paraId="67ADFB21" w14:textId="77777777" w:rsidR="00C368DE" w:rsidRPr="00C368DE" w:rsidRDefault="00C368DE" w:rsidP="00C368DE">
            <w:pPr>
              <w:ind w:left="360"/>
              <w:jc w:val="both"/>
              <w:rPr>
                <w:i/>
              </w:rPr>
            </w:pPr>
          </w:p>
          <w:p w14:paraId="188805B2" w14:textId="64E8B48E" w:rsidR="00C368DE" w:rsidRPr="00923226" w:rsidRDefault="00C368DE" w:rsidP="00C368DE">
            <w:pPr>
              <w:ind w:left="360"/>
              <w:jc w:val="both"/>
              <w:rPr>
                <w:b/>
                <w:i/>
              </w:rPr>
            </w:pPr>
            <w:r w:rsidRPr="00C368DE">
              <w:rPr>
                <w:i/>
              </w:rPr>
              <w:t xml:space="preserve"> </w:t>
            </w:r>
            <w:r w:rsidR="00923226">
              <w:rPr>
                <w:i/>
              </w:rPr>
              <w:t xml:space="preserve">2. </w:t>
            </w:r>
            <w:r w:rsidRPr="00923226">
              <w:rPr>
                <w:b/>
                <w:i/>
              </w:rPr>
              <w:t>Если в течение налогового периода налогоплательщик, применяющий УСН,</w:t>
            </w:r>
            <w:r w:rsidRPr="00C368DE">
              <w:rPr>
                <w:i/>
              </w:rPr>
              <w:t xml:space="preserve"> </w:t>
            </w:r>
            <w:r w:rsidRPr="00923226">
              <w:rPr>
                <w:b/>
                <w:i/>
              </w:rPr>
              <w:t>потерял право на применение специального режима, то он начисляет и уплачивает НДС:</w:t>
            </w:r>
          </w:p>
          <w:p w14:paraId="354F35F0" w14:textId="77777777" w:rsidR="00C368DE" w:rsidRPr="00C368DE" w:rsidRDefault="00C368DE" w:rsidP="00C368DE">
            <w:pPr>
              <w:ind w:left="360"/>
              <w:jc w:val="both"/>
              <w:rPr>
                <w:i/>
              </w:rPr>
            </w:pPr>
            <w:r w:rsidRPr="00C368DE">
              <w:rPr>
                <w:i/>
              </w:rPr>
              <w:t>А) по всем операциям по реализации товаров, работ, услуг, имущественных прав с начала следующего квартала;</w:t>
            </w:r>
          </w:p>
          <w:p w14:paraId="3AD4FB79" w14:textId="77777777" w:rsidR="00C368DE" w:rsidRPr="00C368DE" w:rsidRDefault="00C368DE" w:rsidP="00C368DE">
            <w:pPr>
              <w:ind w:left="360"/>
              <w:jc w:val="both"/>
              <w:rPr>
                <w:i/>
              </w:rPr>
            </w:pPr>
            <w:r w:rsidRPr="00C368DE">
              <w:rPr>
                <w:i/>
              </w:rPr>
              <w:t xml:space="preserve">Б) по всем подлежащим </w:t>
            </w:r>
            <w:proofErr w:type="spellStart"/>
            <w:r w:rsidRPr="00C368DE">
              <w:rPr>
                <w:i/>
              </w:rPr>
              <w:t>налогооблажению</w:t>
            </w:r>
            <w:proofErr w:type="spellEnd"/>
            <w:r w:rsidRPr="00C368DE">
              <w:rPr>
                <w:i/>
              </w:rPr>
              <w:t xml:space="preserve"> НДС операциям по реализации товаров, работ, услуг, имущественных прав с начала квартала, в котором право на применение УСН было потрачено;</w:t>
            </w:r>
          </w:p>
          <w:p w14:paraId="17C02F25" w14:textId="77777777" w:rsidR="00C368DE" w:rsidRPr="00C368DE" w:rsidRDefault="00C368DE" w:rsidP="00C368DE">
            <w:pPr>
              <w:ind w:left="360"/>
              <w:jc w:val="both"/>
              <w:rPr>
                <w:i/>
              </w:rPr>
            </w:pPr>
            <w:r w:rsidRPr="00C368DE">
              <w:rPr>
                <w:i/>
              </w:rPr>
              <w:t>В) в отношении операций по реализации товаров, работ, услуг, если совокупная выручка от их реализации превысила 2 млн. руб.;</w:t>
            </w:r>
          </w:p>
          <w:p w14:paraId="42DD5E48" w14:textId="77777777" w:rsidR="00C368DE" w:rsidRPr="00C368DE" w:rsidRDefault="00C368DE" w:rsidP="00C368DE">
            <w:pPr>
              <w:ind w:left="360"/>
              <w:jc w:val="both"/>
              <w:rPr>
                <w:i/>
              </w:rPr>
            </w:pPr>
            <w:r w:rsidRPr="00C368DE">
              <w:rPr>
                <w:i/>
              </w:rPr>
              <w:t>Г) с начала следующего календарного года.</w:t>
            </w:r>
          </w:p>
          <w:p w14:paraId="4176C0B4" w14:textId="77777777" w:rsidR="00C368DE" w:rsidRPr="00C368DE" w:rsidRDefault="00C368DE" w:rsidP="00C368DE">
            <w:pPr>
              <w:ind w:left="360"/>
              <w:jc w:val="both"/>
              <w:rPr>
                <w:i/>
              </w:rPr>
            </w:pPr>
          </w:p>
          <w:p w14:paraId="5BECADDC" w14:textId="4E63A498" w:rsidR="00C368DE" w:rsidRPr="00C368DE" w:rsidRDefault="00923226" w:rsidP="00C368DE">
            <w:pPr>
              <w:ind w:left="360"/>
              <w:jc w:val="both"/>
              <w:rPr>
                <w:i/>
              </w:rPr>
            </w:pPr>
            <w:r>
              <w:rPr>
                <w:b/>
                <w:i/>
              </w:rPr>
              <w:t xml:space="preserve">3. </w:t>
            </w:r>
            <w:r w:rsidR="00C368DE" w:rsidRPr="00923226">
              <w:rPr>
                <w:b/>
                <w:i/>
              </w:rPr>
              <w:t>Налогоплательщик может перейти на патентную систему налогообложения, если его годовой доход не превышает</w:t>
            </w:r>
            <w:r w:rsidR="00C368DE" w:rsidRPr="00C368DE">
              <w:rPr>
                <w:i/>
              </w:rPr>
              <w:t>:</w:t>
            </w:r>
          </w:p>
          <w:p w14:paraId="21D6A6DE" w14:textId="77777777" w:rsidR="00C368DE" w:rsidRPr="00C368DE" w:rsidRDefault="00C368DE" w:rsidP="00C368DE">
            <w:pPr>
              <w:ind w:left="360"/>
              <w:jc w:val="both"/>
              <w:rPr>
                <w:i/>
              </w:rPr>
            </w:pPr>
            <w:r w:rsidRPr="00C368DE">
              <w:rPr>
                <w:i/>
              </w:rPr>
              <w:t>А) 45 млн. руб.;</w:t>
            </w:r>
          </w:p>
          <w:p w14:paraId="42CC533D" w14:textId="77777777" w:rsidR="00C368DE" w:rsidRPr="00C368DE" w:rsidRDefault="00C368DE" w:rsidP="00C368DE">
            <w:pPr>
              <w:ind w:left="360"/>
              <w:jc w:val="both"/>
              <w:rPr>
                <w:i/>
              </w:rPr>
            </w:pPr>
            <w:r w:rsidRPr="00C368DE">
              <w:rPr>
                <w:i/>
              </w:rPr>
              <w:t>Б) 15 млн. руб.;</w:t>
            </w:r>
          </w:p>
          <w:p w14:paraId="33A214AA" w14:textId="77777777" w:rsidR="00C368DE" w:rsidRPr="00C368DE" w:rsidRDefault="00C368DE" w:rsidP="00C368DE">
            <w:pPr>
              <w:ind w:left="360"/>
              <w:jc w:val="both"/>
              <w:rPr>
                <w:i/>
              </w:rPr>
            </w:pPr>
            <w:r w:rsidRPr="00C368DE">
              <w:rPr>
                <w:i/>
              </w:rPr>
              <w:t>В) 60 млн. руб.</w:t>
            </w:r>
          </w:p>
          <w:p w14:paraId="6BFF9EDD" w14:textId="77777777" w:rsidR="00C368DE" w:rsidRPr="00C368DE" w:rsidRDefault="00C368DE" w:rsidP="00C368DE">
            <w:pPr>
              <w:ind w:left="360"/>
              <w:jc w:val="both"/>
              <w:rPr>
                <w:i/>
              </w:rPr>
            </w:pPr>
          </w:p>
          <w:p w14:paraId="487E6DB6" w14:textId="5FAE4278" w:rsidR="00C368DE" w:rsidRPr="00923226" w:rsidRDefault="00923226" w:rsidP="00C368DE">
            <w:pPr>
              <w:ind w:left="360"/>
              <w:jc w:val="both"/>
              <w:rPr>
                <w:b/>
                <w:i/>
              </w:rPr>
            </w:pPr>
            <w:r>
              <w:rPr>
                <w:b/>
                <w:i/>
              </w:rPr>
              <w:t xml:space="preserve">4. </w:t>
            </w:r>
            <w:r w:rsidR="00C368DE" w:rsidRPr="00923226">
              <w:rPr>
                <w:b/>
                <w:i/>
              </w:rPr>
              <w:t>Объект налогообложения организация, применяющая УСН, может изменять:</w:t>
            </w:r>
          </w:p>
          <w:p w14:paraId="3543A879" w14:textId="77777777" w:rsidR="00C368DE" w:rsidRPr="00C368DE" w:rsidRDefault="00C368DE" w:rsidP="00C368DE">
            <w:pPr>
              <w:ind w:left="360"/>
              <w:jc w:val="both"/>
              <w:rPr>
                <w:i/>
              </w:rPr>
            </w:pPr>
            <w:r w:rsidRPr="00C368DE">
              <w:rPr>
                <w:i/>
              </w:rPr>
              <w:t xml:space="preserve">А) раз в три года; </w:t>
            </w:r>
          </w:p>
          <w:p w14:paraId="7FA2FD20" w14:textId="77777777" w:rsidR="00C368DE" w:rsidRPr="00C368DE" w:rsidRDefault="00C368DE" w:rsidP="00C368DE">
            <w:pPr>
              <w:ind w:left="360"/>
              <w:jc w:val="both"/>
              <w:rPr>
                <w:i/>
              </w:rPr>
            </w:pPr>
            <w:r w:rsidRPr="00C368DE">
              <w:rPr>
                <w:i/>
              </w:rPr>
              <w:t>Б) не может изменять на протяжении всей деятельности с применением УСН;</w:t>
            </w:r>
          </w:p>
          <w:p w14:paraId="2AD5A64B" w14:textId="77777777" w:rsidR="00C368DE" w:rsidRPr="00C368DE" w:rsidRDefault="00C368DE" w:rsidP="00C368DE">
            <w:pPr>
              <w:ind w:left="360"/>
              <w:jc w:val="both"/>
              <w:rPr>
                <w:i/>
              </w:rPr>
            </w:pPr>
            <w:r w:rsidRPr="00C368DE">
              <w:rPr>
                <w:i/>
              </w:rPr>
              <w:t>В) ежегодно;</w:t>
            </w:r>
          </w:p>
          <w:p w14:paraId="615953DA" w14:textId="77777777" w:rsidR="00C368DE" w:rsidRPr="00C368DE" w:rsidRDefault="00C368DE" w:rsidP="00C368DE">
            <w:pPr>
              <w:ind w:left="360"/>
              <w:jc w:val="both"/>
              <w:rPr>
                <w:i/>
              </w:rPr>
            </w:pPr>
            <w:r w:rsidRPr="00C368DE">
              <w:rPr>
                <w:i/>
              </w:rPr>
              <w:t>Г) ежегодно с соблюдением условий по численности работников и стоимости чистых активов.</w:t>
            </w:r>
          </w:p>
          <w:p w14:paraId="79AAAFA8" w14:textId="77777777" w:rsidR="00923226" w:rsidRDefault="00923226" w:rsidP="00C368DE">
            <w:pPr>
              <w:ind w:left="360"/>
              <w:jc w:val="both"/>
              <w:rPr>
                <w:i/>
              </w:rPr>
            </w:pPr>
          </w:p>
          <w:p w14:paraId="0ACD064C" w14:textId="3B38DAF9" w:rsidR="00C368DE" w:rsidRPr="00923226" w:rsidRDefault="00923226" w:rsidP="00C368DE">
            <w:pPr>
              <w:ind w:left="360"/>
              <w:jc w:val="both"/>
              <w:rPr>
                <w:b/>
                <w:i/>
              </w:rPr>
            </w:pPr>
            <w:r>
              <w:rPr>
                <w:b/>
                <w:i/>
              </w:rPr>
              <w:t xml:space="preserve">5. </w:t>
            </w:r>
            <w:r w:rsidR="00C368DE" w:rsidRPr="00923226">
              <w:rPr>
                <w:b/>
                <w:i/>
              </w:rPr>
              <w:t>30% капитала организаций А принадлежат организации Б. Может ли организация А применять ЕНДВ?</w:t>
            </w:r>
          </w:p>
          <w:p w14:paraId="76775664" w14:textId="77777777" w:rsidR="00C368DE" w:rsidRPr="00C368DE" w:rsidRDefault="00C368DE" w:rsidP="00C368DE">
            <w:pPr>
              <w:ind w:left="360"/>
              <w:jc w:val="both"/>
              <w:rPr>
                <w:i/>
              </w:rPr>
            </w:pPr>
            <w:r w:rsidRPr="00C368DE">
              <w:rPr>
                <w:i/>
              </w:rPr>
              <w:t>А) нет;</w:t>
            </w:r>
          </w:p>
          <w:p w14:paraId="5B3A30CA" w14:textId="77777777" w:rsidR="00C368DE" w:rsidRPr="00C368DE" w:rsidRDefault="00C368DE" w:rsidP="00C368DE">
            <w:pPr>
              <w:ind w:left="360"/>
              <w:jc w:val="both"/>
              <w:rPr>
                <w:i/>
              </w:rPr>
            </w:pPr>
            <w:r w:rsidRPr="00C368DE">
              <w:rPr>
                <w:i/>
              </w:rPr>
              <w:t>Б) может, если организация Б-государственное предприятие;</w:t>
            </w:r>
          </w:p>
          <w:p w14:paraId="626E95F7" w14:textId="77777777" w:rsidR="00C368DE" w:rsidRPr="00C368DE" w:rsidRDefault="00C368DE" w:rsidP="00C368DE">
            <w:pPr>
              <w:ind w:left="360"/>
              <w:jc w:val="both"/>
              <w:rPr>
                <w:i/>
              </w:rPr>
            </w:pPr>
            <w:r w:rsidRPr="00C368DE">
              <w:rPr>
                <w:i/>
              </w:rPr>
              <w:t>В) может, если это общественная организация инвалидов;</w:t>
            </w:r>
          </w:p>
          <w:p w14:paraId="477C03BD" w14:textId="77777777" w:rsidR="00C368DE" w:rsidRPr="00C368DE" w:rsidRDefault="00C368DE" w:rsidP="00C368DE">
            <w:pPr>
              <w:ind w:left="360"/>
              <w:jc w:val="both"/>
              <w:rPr>
                <w:i/>
              </w:rPr>
            </w:pPr>
            <w:r w:rsidRPr="00C368DE">
              <w:rPr>
                <w:i/>
              </w:rPr>
              <w:t>Г) может, если это некоммерческая организация.</w:t>
            </w:r>
          </w:p>
          <w:p w14:paraId="7BA84FC9" w14:textId="77777777" w:rsidR="00C368DE" w:rsidRPr="00C368DE" w:rsidRDefault="00C368DE" w:rsidP="00C368DE">
            <w:pPr>
              <w:ind w:left="360"/>
              <w:jc w:val="both"/>
              <w:rPr>
                <w:i/>
              </w:rPr>
            </w:pPr>
          </w:p>
          <w:p w14:paraId="0309C1F7" w14:textId="0F355315" w:rsidR="00C368DE" w:rsidRPr="00923226" w:rsidRDefault="00C368DE" w:rsidP="00C368DE">
            <w:pPr>
              <w:ind w:left="360"/>
              <w:jc w:val="both"/>
              <w:rPr>
                <w:b/>
                <w:i/>
              </w:rPr>
            </w:pPr>
            <w:r w:rsidRPr="00C368DE">
              <w:rPr>
                <w:i/>
              </w:rPr>
              <w:t xml:space="preserve">. </w:t>
            </w:r>
            <w:r w:rsidR="00923226">
              <w:rPr>
                <w:i/>
              </w:rPr>
              <w:t xml:space="preserve">6. </w:t>
            </w:r>
            <w:r w:rsidRPr="00923226">
              <w:rPr>
                <w:b/>
                <w:i/>
              </w:rPr>
              <w:t>При выплате физическому лицу заработной платы в натуральной форме организация-работодатель:</w:t>
            </w:r>
          </w:p>
          <w:p w14:paraId="2862E298" w14:textId="77777777" w:rsidR="00C368DE" w:rsidRPr="00C368DE" w:rsidRDefault="00C368DE" w:rsidP="00C368DE">
            <w:pPr>
              <w:ind w:left="360"/>
              <w:jc w:val="both"/>
              <w:rPr>
                <w:i/>
              </w:rPr>
            </w:pPr>
            <w:r w:rsidRPr="00C368DE">
              <w:rPr>
                <w:i/>
              </w:rPr>
              <w:t>А) не исчисляет и не удерживает НДФЛ;</w:t>
            </w:r>
          </w:p>
          <w:p w14:paraId="749BAE18" w14:textId="77777777" w:rsidR="00C368DE" w:rsidRPr="00C368DE" w:rsidRDefault="00C368DE" w:rsidP="00C368DE">
            <w:pPr>
              <w:ind w:left="360"/>
              <w:jc w:val="both"/>
              <w:rPr>
                <w:i/>
              </w:rPr>
            </w:pPr>
            <w:r w:rsidRPr="00C368DE">
              <w:rPr>
                <w:i/>
              </w:rPr>
              <w:t>Б) исчисляет и при возможности удерживает НДФЛ;</w:t>
            </w:r>
          </w:p>
          <w:p w14:paraId="1372CD80" w14:textId="77777777" w:rsidR="00C368DE" w:rsidRPr="00C368DE" w:rsidRDefault="00C368DE" w:rsidP="00C368DE">
            <w:pPr>
              <w:ind w:left="360"/>
              <w:jc w:val="both"/>
              <w:rPr>
                <w:i/>
              </w:rPr>
            </w:pPr>
            <w:r w:rsidRPr="00C368DE">
              <w:rPr>
                <w:i/>
              </w:rPr>
              <w:t>В) исчисляет НДФЛ и сообщает работнику сумму налога, который тот должен перечислить в бюджет;</w:t>
            </w:r>
          </w:p>
          <w:p w14:paraId="364267DD" w14:textId="77777777" w:rsidR="00C368DE" w:rsidRPr="00C368DE" w:rsidRDefault="00C368DE" w:rsidP="00C368DE">
            <w:pPr>
              <w:ind w:left="360"/>
              <w:jc w:val="both"/>
              <w:rPr>
                <w:i/>
              </w:rPr>
            </w:pPr>
            <w:r w:rsidRPr="00C368DE">
              <w:rPr>
                <w:i/>
              </w:rPr>
              <w:t>Г) не позднее дня произведения выплаты сообщает в налоговый орган информацию о произведенной выплате и персональные данные работника, ее получившего.</w:t>
            </w:r>
          </w:p>
          <w:p w14:paraId="2C976440" w14:textId="77777777" w:rsidR="00C368DE" w:rsidRPr="00C368DE" w:rsidRDefault="00C368DE" w:rsidP="00C368DE">
            <w:pPr>
              <w:ind w:left="360"/>
              <w:jc w:val="both"/>
              <w:rPr>
                <w:i/>
              </w:rPr>
            </w:pPr>
          </w:p>
          <w:p w14:paraId="46EDB25B" w14:textId="0BC11131" w:rsidR="00C368DE" w:rsidRPr="00C368DE" w:rsidRDefault="00923226" w:rsidP="00C368DE">
            <w:pPr>
              <w:ind w:left="360"/>
              <w:jc w:val="both"/>
              <w:rPr>
                <w:i/>
              </w:rPr>
            </w:pPr>
            <w:r>
              <w:rPr>
                <w:b/>
                <w:i/>
              </w:rPr>
              <w:t xml:space="preserve">7. </w:t>
            </w:r>
            <w:r w:rsidR="00C368DE" w:rsidRPr="00923226">
              <w:rPr>
                <w:b/>
                <w:i/>
              </w:rPr>
              <w:t>Сумма налога на прибыль в общем случае исчисляется по ставке 20%. При этом</w:t>
            </w:r>
            <w:r w:rsidR="00C368DE" w:rsidRPr="00C368DE">
              <w:rPr>
                <w:i/>
              </w:rPr>
              <w:t>:</w:t>
            </w:r>
          </w:p>
          <w:p w14:paraId="27E0355C" w14:textId="77777777" w:rsidR="00C368DE" w:rsidRPr="00C368DE" w:rsidRDefault="00C368DE" w:rsidP="00C368DE">
            <w:pPr>
              <w:ind w:left="360"/>
              <w:jc w:val="both"/>
              <w:rPr>
                <w:i/>
              </w:rPr>
            </w:pPr>
            <w:r w:rsidRPr="00C368DE">
              <w:rPr>
                <w:i/>
              </w:rPr>
              <w:t>А) 3% зачисляются в федеральный бюджет, а 17%-по месту регистрации налогоплательщика;</w:t>
            </w:r>
          </w:p>
          <w:p w14:paraId="5F6BDE44" w14:textId="77777777" w:rsidR="00C368DE" w:rsidRPr="00C368DE" w:rsidRDefault="00C368DE" w:rsidP="00C368DE">
            <w:pPr>
              <w:ind w:left="360"/>
              <w:jc w:val="both"/>
              <w:rPr>
                <w:i/>
              </w:rPr>
            </w:pPr>
            <w:r w:rsidRPr="00C368DE">
              <w:rPr>
                <w:i/>
              </w:rPr>
              <w:t>Б) все 20% зачисляются в федеральный бюджет;</w:t>
            </w:r>
          </w:p>
          <w:p w14:paraId="483ABA5C" w14:textId="77777777" w:rsidR="00C368DE" w:rsidRPr="00C368DE" w:rsidRDefault="00C368DE" w:rsidP="00C368DE">
            <w:pPr>
              <w:ind w:left="360"/>
              <w:jc w:val="both"/>
              <w:rPr>
                <w:i/>
              </w:rPr>
            </w:pPr>
            <w:r w:rsidRPr="00C368DE">
              <w:rPr>
                <w:i/>
              </w:rPr>
              <w:t>В) 2% зачисляются в федеральный бюджет, 13,5 %-в региональный, а 4,5%- в местный;</w:t>
            </w:r>
          </w:p>
          <w:p w14:paraId="100C253B" w14:textId="77777777" w:rsidR="00C368DE" w:rsidRPr="00C368DE" w:rsidRDefault="00C368DE" w:rsidP="00C368DE">
            <w:pPr>
              <w:ind w:left="360"/>
              <w:jc w:val="both"/>
              <w:rPr>
                <w:i/>
              </w:rPr>
            </w:pPr>
            <w:r w:rsidRPr="00C368DE">
              <w:rPr>
                <w:i/>
              </w:rPr>
              <w:t>Г) 3% зачисляются в федеральный бюджет, а 17%- в бюджет субъекта РФ (при этом данная часть ставки может быть снижена для отдельной категории налогоплательщиков до 13,5%).</w:t>
            </w:r>
          </w:p>
          <w:p w14:paraId="3CFCF8B0" w14:textId="77777777" w:rsidR="00C368DE" w:rsidRPr="00C368DE" w:rsidRDefault="00C368DE" w:rsidP="00C368DE">
            <w:pPr>
              <w:ind w:left="360"/>
              <w:jc w:val="both"/>
              <w:rPr>
                <w:i/>
              </w:rPr>
            </w:pPr>
          </w:p>
          <w:p w14:paraId="4FDD50E0" w14:textId="08BD3FFF" w:rsidR="00C368DE" w:rsidRPr="00923226" w:rsidRDefault="00923226" w:rsidP="00C368DE">
            <w:pPr>
              <w:ind w:left="360"/>
              <w:jc w:val="both"/>
              <w:rPr>
                <w:b/>
                <w:i/>
              </w:rPr>
            </w:pPr>
            <w:r>
              <w:rPr>
                <w:b/>
                <w:i/>
              </w:rPr>
              <w:t xml:space="preserve">8. </w:t>
            </w:r>
            <w:r w:rsidR="00C368DE" w:rsidRPr="00923226">
              <w:rPr>
                <w:b/>
                <w:i/>
              </w:rPr>
              <w:t>Налог на имущество физических лиц в отношении имущества, находящегося в общей совместной собственности нескольких лиц, уплачивается:</w:t>
            </w:r>
          </w:p>
          <w:p w14:paraId="78749283" w14:textId="77777777" w:rsidR="00C368DE" w:rsidRPr="00C368DE" w:rsidRDefault="00C368DE" w:rsidP="00C368DE">
            <w:pPr>
              <w:ind w:left="360"/>
              <w:jc w:val="both"/>
              <w:rPr>
                <w:i/>
              </w:rPr>
            </w:pPr>
            <w:r w:rsidRPr="00C368DE">
              <w:rPr>
                <w:i/>
              </w:rPr>
              <w:t>А) каждым из собственников соразмерно его доле в имуществе;</w:t>
            </w:r>
          </w:p>
          <w:p w14:paraId="2B25B66F" w14:textId="77777777" w:rsidR="00C368DE" w:rsidRPr="00C368DE" w:rsidRDefault="00C368DE" w:rsidP="00C368DE">
            <w:pPr>
              <w:ind w:left="360"/>
              <w:jc w:val="both"/>
              <w:rPr>
                <w:i/>
              </w:rPr>
            </w:pPr>
            <w:r w:rsidRPr="00C368DE">
              <w:rPr>
                <w:i/>
              </w:rPr>
              <w:t>Б) собственником, имеющим наибольшую долю в имуществе;</w:t>
            </w:r>
          </w:p>
          <w:p w14:paraId="60D48A20" w14:textId="77777777" w:rsidR="00C368DE" w:rsidRPr="00C368DE" w:rsidRDefault="00C368DE" w:rsidP="00C368DE">
            <w:pPr>
              <w:ind w:left="360"/>
              <w:jc w:val="both"/>
              <w:rPr>
                <w:i/>
              </w:rPr>
            </w:pPr>
            <w:r w:rsidRPr="00C368DE">
              <w:rPr>
                <w:i/>
              </w:rPr>
              <w:t>В) одним из собственника по соглашению между ними. В случае несогласованности налог уплачивается каждым из собственников в равных долях;</w:t>
            </w:r>
          </w:p>
          <w:p w14:paraId="54C3EA9B" w14:textId="77777777" w:rsidR="00C368DE" w:rsidRPr="00C368DE" w:rsidRDefault="00C368DE" w:rsidP="00C368DE">
            <w:pPr>
              <w:ind w:left="360"/>
              <w:jc w:val="both"/>
              <w:rPr>
                <w:i/>
              </w:rPr>
            </w:pPr>
            <w:r w:rsidRPr="00C368DE">
              <w:rPr>
                <w:i/>
              </w:rPr>
              <w:t>Г) каждым из собственников в отношении принадлежащей ему части имущества, определяемой пропорционально числу собственников данного имущества.</w:t>
            </w:r>
          </w:p>
          <w:p w14:paraId="7B0C153F" w14:textId="77777777" w:rsidR="00C368DE" w:rsidRPr="00C368DE" w:rsidRDefault="00C368DE" w:rsidP="00C368DE">
            <w:pPr>
              <w:ind w:left="360"/>
              <w:jc w:val="both"/>
              <w:rPr>
                <w:i/>
              </w:rPr>
            </w:pPr>
          </w:p>
          <w:p w14:paraId="19980308" w14:textId="5F4CE025" w:rsidR="00C368DE" w:rsidRPr="00923226" w:rsidRDefault="00923226" w:rsidP="00C368DE">
            <w:pPr>
              <w:ind w:left="360"/>
              <w:jc w:val="both"/>
              <w:rPr>
                <w:b/>
                <w:i/>
              </w:rPr>
            </w:pPr>
            <w:r>
              <w:rPr>
                <w:b/>
                <w:i/>
              </w:rPr>
              <w:t xml:space="preserve">9. </w:t>
            </w:r>
            <w:r w:rsidR="00C368DE" w:rsidRPr="00923226">
              <w:rPr>
                <w:b/>
                <w:i/>
              </w:rPr>
              <w:t>Организация, применяющая УСН («доходы-расходы»), приобрела, ввела в эксплуатацию, но пока не оплатила основное средство. Вправе ли она признать расходы на приобретение этого основного средства:</w:t>
            </w:r>
          </w:p>
          <w:p w14:paraId="77B9082B" w14:textId="77777777" w:rsidR="00C368DE" w:rsidRPr="00C368DE" w:rsidRDefault="00C368DE" w:rsidP="00C368DE">
            <w:pPr>
              <w:ind w:left="360"/>
              <w:jc w:val="both"/>
              <w:rPr>
                <w:i/>
              </w:rPr>
            </w:pPr>
            <w:r w:rsidRPr="00C368DE">
              <w:rPr>
                <w:i/>
              </w:rPr>
              <w:t>А) нет, расходы на приобретение основных средств не учитываются при применении УСН;</w:t>
            </w:r>
          </w:p>
          <w:p w14:paraId="107B57A7" w14:textId="77777777" w:rsidR="00C368DE" w:rsidRPr="00C368DE" w:rsidRDefault="00C368DE" w:rsidP="00C368DE">
            <w:pPr>
              <w:ind w:left="360"/>
              <w:jc w:val="both"/>
              <w:rPr>
                <w:i/>
              </w:rPr>
            </w:pPr>
            <w:r w:rsidRPr="00C368DE">
              <w:rPr>
                <w:i/>
              </w:rPr>
              <w:t>Б) нет, расходы при применении УСН учитываются только после их оплаты;</w:t>
            </w:r>
          </w:p>
          <w:p w14:paraId="66DE6939" w14:textId="77777777" w:rsidR="00C368DE" w:rsidRPr="00C368DE" w:rsidRDefault="00C368DE" w:rsidP="00C368DE">
            <w:pPr>
              <w:ind w:left="360"/>
              <w:jc w:val="both"/>
              <w:rPr>
                <w:i/>
              </w:rPr>
            </w:pPr>
            <w:r w:rsidRPr="00C368DE">
              <w:rPr>
                <w:i/>
              </w:rPr>
              <w:t>В) да, если стоимость основного средства меньше 150 000 000 руб.;</w:t>
            </w:r>
          </w:p>
          <w:p w14:paraId="7D779B73" w14:textId="77777777" w:rsidR="00C368DE" w:rsidRPr="00C368DE" w:rsidRDefault="00C368DE" w:rsidP="00C368DE">
            <w:pPr>
              <w:ind w:left="360"/>
              <w:jc w:val="both"/>
              <w:rPr>
                <w:i/>
              </w:rPr>
            </w:pPr>
            <w:r w:rsidRPr="00C368DE">
              <w:rPr>
                <w:i/>
              </w:rPr>
              <w:t>Г) да, если основное средство используется в осуществлении предпринимательской деятельности.</w:t>
            </w:r>
          </w:p>
          <w:p w14:paraId="7093929F" w14:textId="77777777" w:rsidR="00C368DE" w:rsidRPr="00C368DE" w:rsidRDefault="00C368DE" w:rsidP="00C368DE">
            <w:pPr>
              <w:ind w:left="360"/>
              <w:jc w:val="both"/>
              <w:rPr>
                <w:i/>
              </w:rPr>
            </w:pPr>
          </w:p>
          <w:p w14:paraId="686CC3BD" w14:textId="233FC25C" w:rsidR="00C368DE" w:rsidRPr="00923226" w:rsidRDefault="00923226" w:rsidP="00C368DE">
            <w:pPr>
              <w:ind w:left="360"/>
              <w:jc w:val="both"/>
              <w:rPr>
                <w:b/>
                <w:i/>
              </w:rPr>
            </w:pPr>
            <w:r>
              <w:rPr>
                <w:b/>
                <w:i/>
              </w:rPr>
              <w:t xml:space="preserve">10. </w:t>
            </w:r>
            <w:r w:rsidRPr="00923226">
              <w:rPr>
                <w:b/>
                <w:i/>
              </w:rPr>
              <w:t>Организация в январе 2020</w:t>
            </w:r>
            <w:r w:rsidR="00C368DE" w:rsidRPr="00923226">
              <w:rPr>
                <w:b/>
                <w:i/>
              </w:rPr>
              <w:t xml:space="preserve"> года приобрела складское помещение. Основное средство введено в эксплуатацию в январе, документы на государственную регистрацию права собственности поданы в марте, право собственности зарегистрировано тогда же. С какого месяц следует начислять амортизацию в налоговом учете:</w:t>
            </w:r>
          </w:p>
          <w:p w14:paraId="5F70075F" w14:textId="77777777" w:rsidR="00923226" w:rsidRDefault="00C368DE" w:rsidP="00C368DE">
            <w:pPr>
              <w:ind w:left="360"/>
              <w:jc w:val="both"/>
              <w:rPr>
                <w:i/>
              </w:rPr>
            </w:pPr>
            <w:r w:rsidRPr="00C368DE">
              <w:rPr>
                <w:i/>
              </w:rPr>
              <w:t xml:space="preserve">А) с января; </w:t>
            </w:r>
          </w:p>
          <w:p w14:paraId="562AAD4E" w14:textId="77777777" w:rsidR="00923226" w:rsidRDefault="00C368DE" w:rsidP="00C368DE">
            <w:pPr>
              <w:ind w:left="360"/>
              <w:jc w:val="both"/>
              <w:rPr>
                <w:i/>
              </w:rPr>
            </w:pPr>
            <w:r w:rsidRPr="00C368DE">
              <w:rPr>
                <w:i/>
              </w:rPr>
              <w:t xml:space="preserve">Б) с февраля; </w:t>
            </w:r>
          </w:p>
          <w:p w14:paraId="5726FF51" w14:textId="77777777" w:rsidR="00923226" w:rsidRDefault="00C368DE" w:rsidP="00C368DE">
            <w:pPr>
              <w:ind w:left="360"/>
              <w:jc w:val="both"/>
              <w:rPr>
                <w:i/>
              </w:rPr>
            </w:pPr>
            <w:r w:rsidRPr="00C368DE">
              <w:rPr>
                <w:i/>
              </w:rPr>
              <w:t xml:space="preserve">В) с марта; </w:t>
            </w:r>
          </w:p>
          <w:p w14:paraId="2F9E0BBE" w14:textId="0E1DA0A5" w:rsidR="00C368DE" w:rsidRPr="00C368DE" w:rsidRDefault="00C368DE" w:rsidP="00C368DE">
            <w:pPr>
              <w:ind w:left="360"/>
              <w:jc w:val="both"/>
              <w:rPr>
                <w:i/>
              </w:rPr>
            </w:pPr>
            <w:r w:rsidRPr="00C368DE">
              <w:rPr>
                <w:i/>
              </w:rPr>
              <w:t>Г) с апреля.</w:t>
            </w:r>
          </w:p>
          <w:p w14:paraId="5D3548F2" w14:textId="77777777" w:rsidR="00C368DE" w:rsidRPr="00C368DE" w:rsidRDefault="00C368DE" w:rsidP="00C368DE">
            <w:pPr>
              <w:ind w:left="360"/>
              <w:jc w:val="both"/>
              <w:rPr>
                <w:i/>
              </w:rPr>
            </w:pPr>
          </w:p>
          <w:p w14:paraId="603C4C58" w14:textId="601011DF" w:rsidR="00C368DE" w:rsidRPr="00923226" w:rsidRDefault="00C368DE" w:rsidP="00C368DE">
            <w:pPr>
              <w:ind w:left="360"/>
              <w:jc w:val="both"/>
              <w:rPr>
                <w:b/>
                <w:i/>
              </w:rPr>
            </w:pPr>
            <w:r w:rsidRPr="00C368DE">
              <w:rPr>
                <w:i/>
              </w:rPr>
              <w:t xml:space="preserve">. </w:t>
            </w:r>
            <w:r w:rsidR="00923226">
              <w:rPr>
                <w:i/>
              </w:rPr>
              <w:t xml:space="preserve">11. </w:t>
            </w:r>
            <w:r w:rsidRPr="00923226">
              <w:rPr>
                <w:b/>
                <w:i/>
              </w:rPr>
              <w:t>База для начисления</w:t>
            </w:r>
            <w:r w:rsidR="00923226" w:rsidRPr="00923226">
              <w:rPr>
                <w:b/>
                <w:i/>
              </w:rPr>
              <w:t xml:space="preserve"> страховых взносов в ПФ Р в 2021</w:t>
            </w:r>
            <w:r w:rsidRPr="00923226">
              <w:rPr>
                <w:b/>
                <w:i/>
              </w:rPr>
              <w:t xml:space="preserve"> году устанавливается в сумме, не превышающей:</w:t>
            </w:r>
          </w:p>
          <w:p w14:paraId="6C9BAE6A" w14:textId="77777777" w:rsidR="00923226" w:rsidRDefault="00C368DE" w:rsidP="00C368DE">
            <w:pPr>
              <w:ind w:left="360"/>
              <w:jc w:val="both"/>
              <w:rPr>
                <w:i/>
              </w:rPr>
            </w:pPr>
            <w:r w:rsidRPr="00C368DE">
              <w:rPr>
                <w:i/>
              </w:rPr>
              <w:t>А) 345 000 руб.;</w:t>
            </w:r>
          </w:p>
          <w:p w14:paraId="2A874A4B" w14:textId="77777777" w:rsidR="00923226" w:rsidRDefault="00C368DE" w:rsidP="00C368DE">
            <w:pPr>
              <w:ind w:left="360"/>
              <w:jc w:val="both"/>
              <w:rPr>
                <w:i/>
              </w:rPr>
            </w:pPr>
            <w:r w:rsidRPr="00C368DE">
              <w:rPr>
                <w:i/>
              </w:rPr>
              <w:t xml:space="preserve"> Б) 415 000 руб.;</w:t>
            </w:r>
          </w:p>
          <w:p w14:paraId="7ED3F82A" w14:textId="77777777" w:rsidR="00923226" w:rsidRDefault="00C368DE" w:rsidP="00C368DE">
            <w:pPr>
              <w:ind w:left="360"/>
              <w:jc w:val="both"/>
              <w:rPr>
                <w:i/>
              </w:rPr>
            </w:pPr>
            <w:r w:rsidRPr="00C368DE">
              <w:rPr>
                <w:i/>
              </w:rPr>
              <w:t xml:space="preserve"> В) 512 000 руб.;</w:t>
            </w:r>
          </w:p>
          <w:p w14:paraId="0449C369" w14:textId="3D16DEE1" w:rsidR="00C368DE" w:rsidRPr="00C368DE" w:rsidRDefault="00923226" w:rsidP="00C368DE">
            <w:pPr>
              <w:ind w:left="360"/>
              <w:jc w:val="both"/>
              <w:rPr>
                <w:i/>
              </w:rPr>
            </w:pPr>
            <w:r>
              <w:rPr>
                <w:i/>
              </w:rPr>
              <w:t xml:space="preserve"> Г)1 428 </w:t>
            </w:r>
            <w:r w:rsidR="00C368DE" w:rsidRPr="00C368DE">
              <w:rPr>
                <w:i/>
              </w:rPr>
              <w:t>000 руб.</w:t>
            </w:r>
          </w:p>
          <w:p w14:paraId="1CDA34CA" w14:textId="77777777" w:rsidR="00C368DE" w:rsidRPr="00C368DE" w:rsidRDefault="00C368DE" w:rsidP="00C368DE">
            <w:pPr>
              <w:ind w:left="360"/>
              <w:jc w:val="both"/>
              <w:rPr>
                <w:i/>
              </w:rPr>
            </w:pPr>
          </w:p>
          <w:p w14:paraId="7A27F236" w14:textId="638A78AB" w:rsidR="00C368DE" w:rsidRPr="00923226" w:rsidRDefault="00923226" w:rsidP="00C368DE">
            <w:pPr>
              <w:ind w:left="360"/>
              <w:jc w:val="both"/>
              <w:rPr>
                <w:b/>
                <w:i/>
              </w:rPr>
            </w:pPr>
            <w:r>
              <w:rPr>
                <w:b/>
                <w:i/>
              </w:rPr>
              <w:t xml:space="preserve">12. </w:t>
            </w:r>
            <w:r w:rsidR="00C368DE" w:rsidRPr="00923226">
              <w:rPr>
                <w:b/>
                <w:i/>
              </w:rPr>
              <w:t>Затраты производственной организации на участие в профильных выставках признаются расходами в целях исчисления налога на прибыль:</w:t>
            </w:r>
          </w:p>
          <w:p w14:paraId="6983F0BC" w14:textId="77777777" w:rsidR="00C368DE" w:rsidRPr="00C368DE" w:rsidRDefault="00C368DE" w:rsidP="00C368DE">
            <w:pPr>
              <w:ind w:left="360"/>
              <w:jc w:val="both"/>
              <w:rPr>
                <w:i/>
              </w:rPr>
            </w:pPr>
            <w:r w:rsidRPr="00C368DE">
              <w:rPr>
                <w:i/>
              </w:rPr>
              <w:t>А) без ограничений;</w:t>
            </w:r>
          </w:p>
          <w:p w14:paraId="05B74487" w14:textId="77777777" w:rsidR="00C368DE" w:rsidRPr="00C368DE" w:rsidRDefault="00C368DE" w:rsidP="00C368DE">
            <w:pPr>
              <w:ind w:left="360"/>
              <w:jc w:val="both"/>
              <w:rPr>
                <w:i/>
              </w:rPr>
            </w:pPr>
            <w:r w:rsidRPr="00C368DE">
              <w:rPr>
                <w:i/>
              </w:rPr>
              <w:t>Б) в пределах 1% от выручки от реализации товаров, работ, услуг, имущественных прав, определяемой в соответствии со ст. 249 НК РФ;</w:t>
            </w:r>
          </w:p>
          <w:p w14:paraId="62CC958E" w14:textId="77777777" w:rsidR="00C368DE" w:rsidRPr="00C368DE" w:rsidRDefault="00C368DE" w:rsidP="00C368DE">
            <w:pPr>
              <w:ind w:left="360"/>
              <w:jc w:val="both"/>
              <w:rPr>
                <w:i/>
              </w:rPr>
            </w:pPr>
            <w:r w:rsidRPr="00C368DE">
              <w:rPr>
                <w:i/>
              </w:rPr>
              <w:t>В) не признаются в целях налогообложения прибыли;</w:t>
            </w:r>
          </w:p>
          <w:p w14:paraId="5D92505C" w14:textId="77777777" w:rsidR="00C368DE" w:rsidRPr="00C368DE" w:rsidRDefault="00C368DE" w:rsidP="00C368DE">
            <w:pPr>
              <w:ind w:left="360"/>
              <w:jc w:val="both"/>
              <w:rPr>
                <w:i/>
              </w:rPr>
            </w:pPr>
            <w:r w:rsidRPr="00C368DE">
              <w:rPr>
                <w:i/>
              </w:rPr>
              <w:t>Г) в пределах сумм, затраченных на сооружение выставочного стенда.</w:t>
            </w:r>
          </w:p>
          <w:p w14:paraId="5121C937" w14:textId="77777777" w:rsidR="00C368DE" w:rsidRPr="00C368DE" w:rsidRDefault="00C368DE" w:rsidP="00C368DE">
            <w:pPr>
              <w:ind w:left="360"/>
              <w:jc w:val="both"/>
              <w:rPr>
                <w:i/>
              </w:rPr>
            </w:pPr>
          </w:p>
          <w:p w14:paraId="18311D1F" w14:textId="52441E19" w:rsidR="00C368DE" w:rsidRPr="00C368DE" w:rsidRDefault="00923226" w:rsidP="00C368DE">
            <w:pPr>
              <w:ind w:left="360"/>
              <w:jc w:val="both"/>
              <w:rPr>
                <w:i/>
              </w:rPr>
            </w:pPr>
            <w:r>
              <w:rPr>
                <w:b/>
                <w:i/>
              </w:rPr>
              <w:t xml:space="preserve">13. </w:t>
            </w:r>
            <w:r w:rsidR="00C368DE" w:rsidRPr="00923226">
              <w:rPr>
                <w:b/>
                <w:i/>
              </w:rPr>
              <w:t>Автомобиль, числящийся на балансе организации (общий режим налогообложения) в составе основных средств, не подлежит налогообложению налогом на имущество организацией, если</w:t>
            </w:r>
            <w:r w:rsidR="00C368DE" w:rsidRPr="00C368DE">
              <w:rPr>
                <w:i/>
              </w:rPr>
              <w:t>:</w:t>
            </w:r>
          </w:p>
          <w:p w14:paraId="2F36F572" w14:textId="77777777" w:rsidR="00C368DE" w:rsidRPr="00C368DE" w:rsidRDefault="00C368DE" w:rsidP="00C368DE">
            <w:pPr>
              <w:ind w:left="360"/>
              <w:jc w:val="both"/>
              <w:rPr>
                <w:i/>
              </w:rPr>
            </w:pPr>
            <w:r w:rsidRPr="00C368DE">
              <w:rPr>
                <w:i/>
              </w:rPr>
              <w:t>А) он фактически не используется в предпринимательской деятельности;</w:t>
            </w:r>
          </w:p>
          <w:p w14:paraId="6A72DF51" w14:textId="77777777" w:rsidR="00C368DE" w:rsidRPr="00C368DE" w:rsidRDefault="00C368DE" w:rsidP="00C368DE">
            <w:pPr>
              <w:ind w:left="360"/>
              <w:jc w:val="both"/>
              <w:rPr>
                <w:i/>
              </w:rPr>
            </w:pPr>
            <w:r w:rsidRPr="00C368DE">
              <w:rPr>
                <w:i/>
              </w:rPr>
              <w:t>Б) его остаточная стоимость по состоянию на 1 января 2013 года составила меньше 40 000 руб.;</w:t>
            </w:r>
          </w:p>
          <w:p w14:paraId="53EE1C83" w14:textId="77777777" w:rsidR="00C368DE" w:rsidRPr="00C368DE" w:rsidRDefault="00C368DE" w:rsidP="00C368DE">
            <w:pPr>
              <w:ind w:left="360"/>
              <w:jc w:val="both"/>
              <w:rPr>
                <w:i/>
              </w:rPr>
            </w:pPr>
            <w:r w:rsidRPr="00C368DE">
              <w:rPr>
                <w:i/>
              </w:rPr>
              <w:t>В) он принят на учет в качестве основного средства после 1 января 2019 года;</w:t>
            </w:r>
          </w:p>
          <w:p w14:paraId="70C8B19E" w14:textId="77777777" w:rsidR="00C368DE" w:rsidRPr="00C368DE" w:rsidRDefault="00C368DE" w:rsidP="00C368DE">
            <w:pPr>
              <w:ind w:left="360"/>
              <w:jc w:val="both"/>
              <w:rPr>
                <w:i/>
              </w:rPr>
            </w:pPr>
            <w:r w:rsidRPr="00C368DE">
              <w:rPr>
                <w:i/>
              </w:rPr>
              <w:t>Г) основное средство относится к первой и второй амортизационной группе.</w:t>
            </w:r>
          </w:p>
          <w:p w14:paraId="5E52E70B" w14:textId="77777777" w:rsidR="00C368DE" w:rsidRPr="00C368DE" w:rsidRDefault="00C368DE" w:rsidP="00C368DE">
            <w:pPr>
              <w:ind w:left="360"/>
              <w:jc w:val="both"/>
              <w:rPr>
                <w:i/>
              </w:rPr>
            </w:pPr>
          </w:p>
          <w:p w14:paraId="2D767986" w14:textId="1A438717" w:rsidR="00C368DE" w:rsidRPr="00C368DE" w:rsidRDefault="00923226" w:rsidP="00C368DE">
            <w:pPr>
              <w:ind w:left="360"/>
              <w:jc w:val="both"/>
              <w:rPr>
                <w:i/>
              </w:rPr>
            </w:pPr>
            <w:r>
              <w:rPr>
                <w:i/>
              </w:rPr>
              <w:t>14</w:t>
            </w:r>
            <w:r w:rsidR="00C368DE" w:rsidRPr="00C368DE">
              <w:rPr>
                <w:i/>
              </w:rPr>
              <w:t xml:space="preserve">. </w:t>
            </w:r>
            <w:r w:rsidR="00C368DE" w:rsidRPr="00923226">
              <w:rPr>
                <w:b/>
                <w:i/>
              </w:rPr>
              <w:t>Налогоплательщик может перейти на патентную систему налогообложения, если он</w:t>
            </w:r>
            <w:r w:rsidR="00C368DE" w:rsidRPr="00C368DE">
              <w:rPr>
                <w:i/>
              </w:rPr>
              <w:t>:</w:t>
            </w:r>
          </w:p>
          <w:p w14:paraId="3520CC11" w14:textId="77777777" w:rsidR="00C368DE" w:rsidRPr="00C368DE" w:rsidRDefault="00C368DE" w:rsidP="00C368DE">
            <w:pPr>
              <w:ind w:left="360"/>
              <w:jc w:val="both"/>
              <w:rPr>
                <w:i/>
              </w:rPr>
            </w:pPr>
            <w:r w:rsidRPr="00C368DE">
              <w:rPr>
                <w:i/>
              </w:rPr>
              <w:t>А) юридическое лицо;</w:t>
            </w:r>
          </w:p>
          <w:p w14:paraId="46417F78" w14:textId="77777777" w:rsidR="00C368DE" w:rsidRPr="00C368DE" w:rsidRDefault="00C368DE" w:rsidP="00C368DE">
            <w:pPr>
              <w:ind w:left="360"/>
              <w:jc w:val="both"/>
              <w:rPr>
                <w:i/>
              </w:rPr>
            </w:pPr>
            <w:r w:rsidRPr="00C368DE">
              <w:rPr>
                <w:i/>
              </w:rPr>
              <w:t>Б) если он уплачивает налог по упрощенной системе налогообложения по другим видам деятельности;</w:t>
            </w:r>
          </w:p>
          <w:p w14:paraId="59C3E985" w14:textId="77777777" w:rsidR="00C368DE" w:rsidRPr="00C368DE" w:rsidRDefault="00C368DE" w:rsidP="00C368DE">
            <w:pPr>
              <w:ind w:left="360"/>
              <w:jc w:val="both"/>
              <w:rPr>
                <w:i/>
              </w:rPr>
            </w:pPr>
            <w:r w:rsidRPr="00C368DE">
              <w:rPr>
                <w:i/>
              </w:rPr>
              <w:t>В) если он индивидуальный предприниматель.</w:t>
            </w:r>
          </w:p>
          <w:p w14:paraId="4BE285BB" w14:textId="77777777" w:rsidR="00C368DE" w:rsidRPr="00C368DE" w:rsidRDefault="00C368DE" w:rsidP="00C368DE">
            <w:pPr>
              <w:ind w:left="360"/>
              <w:jc w:val="both"/>
              <w:rPr>
                <w:i/>
              </w:rPr>
            </w:pPr>
          </w:p>
          <w:p w14:paraId="4C313EC9" w14:textId="2BA24750" w:rsidR="00C368DE" w:rsidRPr="00C368DE" w:rsidRDefault="00923226" w:rsidP="00C368DE">
            <w:pPr>
              <w:ind w:left="360"/>
              <w:jc w:val="both"/>
              <w:rPr>
                <w:b/>
                <w:i/>
              </w:rPr>
            </w:pPr>
            <w:r>
              <w:rPr>
                <w:b/>
                <w:i/>
              </w:rPr>
              <w:t xml:space="preserve">15. </w:t>
            </w:r>
            <w:r w:rsidR="00C368DE" w:rsidRPr="00C368DE">
              <w:rPr>
                <w:b/>
                <w:i/>
              </w:rPr>
              <w:t>Объект торгового сбора и его период:</w:t>
            </w:r>
          </w:p>
          <w:p w14:paraId="1842756C" w14:textId="77777777" w:rsidR="00C368DE" w:rsidRPr="00C368DE" w:rsidRDefault="00C368DE" w:rsidP="00C368DE">
            <w:pPr>
              <w:ind w:left="360"/>
              <w:jc w:val="both"/>
              <w:rPr>
                <w:i/>
              </w:rPr>
            </w:pPr>
            <w:r w:rsidRPr="00C368DE">
              <w:rPr>
                <w:i/>
              </w:rPr>
              <w:t>А) бытовые услуги, период обложения – месяц;</w:t>
            </w:r>
          </w:p>
          <w:p w14:paraId="489F5FE3" w14:textId="77777777" w:rsidR="00C368DE" w:rsidRPr="00C368DE" w:rsidRDefault="00C368DE" w:rsidP="00C368DE">
            <w:pPr>
              <w:ind w:left="360"/>
              <w:jc w:val="both"/>
              <w:rPr>
                <w:i/>
              </w:rPr>
            </w:pPr>
            <w:r w:rsidRPr="00C368DE">
              <w:rPr>
                <w:i/>
              </w:rPr>
              <w:t>Б) транспортные услуги, период обложения – квартал;</w:t>
            </w:r>
          </w:p>
          <w:p w14:paraId="252E7563" w14:textId="77777777" w:rsidR="00C368DE" w:rsidRPr="00C368DE" w:rsidRDefault="00C368DE" w:rsidP="00C368DE">
            <w:pPr>
              <w:ind w:left="360"/>
              <w:jc w:val="both"/>
              <w:rPr>
                <w:i/>
              </w:rPr>
            </w:pPr>
            <w:r w:rsidRPr="00C368DE">
              <w:rPr>
                <w:i/>
              </w:rPr>
              <w:t>В) социальные услуги, период обложения – год;</w:t>
            </w:r>
          </w:p>
          <w:p w14:paraId="025A1C5A" w14:textId="77777777" w:rsidR="00C368DE" w:rsidRPr="00C368DE" w:rsidRDefault="00C368DE" w:rsidP="00C368DE">
            <w:pPr>
              <w:ind w:left="360"/>
              <w:jc w:val="both"/>
              <w:rPr>
                <w:i/>
              </w:rPr>
            </w:pPr>
            <w:r w:rsidRPr="00C368DE">
              <w:rPr>
                <w:i/>
              </w:rPr>
              <w:t>Г) торговая деятельность, период обложения – квартал.</w:t>
            </w:r>
          </w:p>
          <w:p w14:paraId="55FE63D0" w14:textId="77777777" w:rsidR="00C368DE" w:rsidRPr="00C368DE" w:rsidRDefault="00C368DE" w:rsidP="00C368DE">
            <w:pPr>
              <w:ind w:left="360"/>
              <w:jc w:val="both"/>
              <w:rPr>
                <w:i/>
              </w:rPr>
            </w:pPr>
          </w:p>
          <w:p w14:paraId="1B480878" w14:textId="28A93C50" w:rsidR="00C368DE" w:rsidRPr="00C368DE" w:rsidRDefault="00C368DE" w:rsidP="00C368DE">
            <w:pPr>
              <w:ind w:left="360"/>
              <w:jc w:val="both"/>
              <w:rPr>
                <w:b/>
                <w:i/>
              </w:rPr>
            </w:pPr>
            <w:r w:rsidRPr="00C368DE">
              <w:rPr>
                <w:i/>
              </w:rPr>
              <w:t>.</w:t>
            </w:r>
            <w:r w:rsidR="00923226" w:rsidRPr="00A8735F">
              <w:rPr>
                <w:b/>
                <w:i/>
              </w:rPr>
              <w:t xml:space="preserve">16. </w:t>
            </w:r>
            <w:r w:rsidRPr="00A8735F">
              <w:rPr>
                <w:b/>
                <w:i/>
              </w:rPr>
              <w:t>Ветеран ВОВ владеет двумя земельными участками в разных субъектах РФ. На какую сум</w:t>
            </w:r>
            <w:r w:rsidRPr="00C368DE">
              <w:rPr>
                <w:b/>
                <w:i/>
              </w:rPr>
              <w:t>му он вправе уменьшить размер налоговой базы по земельному налогу?</w:t>
            </w:r>
          </w:p>
          <w:p w14:paraId="3579AF46" w14:textId="77777777" w:rsidR="00C368DE" w:rsidRPr="00C368DE" w:rsidRDefault="00C368DE" w:rsidP="00C368DE">
            <w:pPr>
              <w:ind w:left="360"/>
              <w:jc w:val="both"/>
              <w:rPr>
                <w:i/>
              </w:rPr>
            </w:pPr>
            <w:r w:rsidRPr="00C368DE">
              <w:rPr>
                <w:i/>
              </w:rPr>
              <w:t>А) не имеет права на уменьшение;</w:t>
            </w:r>
          </w:p>
          <w:p w14:paraId="1845D571" w14:textId="77777777" w:rsidR="00C368DE" w:rsidRPr="00C368DE" w:rsidRDefault="00C368DE" w:rsidP="00C368DE">
            <w:pPr>
              <w:ind w:left="360"/>
              <w:jc w:val="both"/>
              <w:rPr>
                <w:i/>
              </w:rPr>
            </w:pPr>
            <w:r w:rsidRPr="00C368DE">
              <w:rPr>
                <w:i/>
              </w:rPr>
              <w:t>Б) на 10000 руб. по одному (любому) из участков;</w:t>
            </w:r>
          </w:p>
          <w:p w14:paraId="4A1A0EB1" w14:textId="77777777" w:rsidR="00C368DE" w:rsidRPr="00C368DE" w:rsidRDefault="00C368DE" w:rsidP="00C368DE">
            <w:pPr>
              <w:ind w:left="360"/>
              <w:jc w:val="both"/>
              <w:rPr>
                <w:i/>
              </w:rPr>
            </w:pPr>
            <w:r w:rsidRPr="00C368DE">
              <w:rPr>
                <w:i/>
              </w:rPr>
              <w:t>В) на 10000 руб. по каждому участку;</w:t>
            </w:r>
          </w:p>
          <w:p w14:paraId="64B27071" w14:textId="77777777" w:rsidR="00C368DE" w:rsidRPr="00C368DE" w:rsidRDefault="00C368DE" w:rsidP="00C368DE">
            <w:pPr>
              <w:ind w:left="360"/>
              <w:jc w:val="both"/>
              <w:rPr>
                <w:i/>
              </w:rPr>
            </w:pPr>
            <w:r w:rsidRPr="00C368DE">
              <w:rPr>
                <w:i/>
              </w:rPr>
              <w:t>Г) освобожден от уплаты налога.</w:t>
            </w:r>
          </w:p>
          <w:p w14:paraId="4EF9DAE4" w14:textId="77777777" w:rsidR="00C368DE" w:rsidRPr="00C368DE" w:rsidRDefault="00C368DE" w:rsidP="00C368DE">
            <w:pPr>
              <w:ind w:left="360"/>
              <w:jc w:val="both"/>
              <w:rPr>
                <w:i/>
              </w:rPr>
            </w:pPr>
          </w:p>
          <w:p w14:paraId="624F4E0B" w14:textId="7851A692" w:rsidR="00C368DE" w:rsidRPr="00C368DE" w:rsidRDefault="00923226" w:rsidP="00C368DE">
            <w:pPr>
              <w:ind w:left="360"/>
              <w:jc w:val="both"/>
              <w:rPr>
                <w:i/>
              </w:rPr>
            </w:pPr>
            <w:r w:rsidRPr="00A8735F">
              <w:rPr>
                <w:b/>
                <w:i/>
              </w:rPr>
              <w:t>17.</w:t>
            </w:r>
            <w:r>
              <w:rPr>
                <w:i/>
              </w:rPr>
              <w:t xml:space="preserve"> </w:t>
            </w:r>
            <w:r w:rsidR="00C368DE" w:rsidRPr="00C368DE">
              <w:rPr>
                <w:b/>
                <w:i/>
              </w:rPr>
              <w:t>Уплата транспортного налога налогоплательщиками - физическими лицами производится:</w:t>
            </w:r>
          </w:p>
          <w:p w14:paraId="1771E772" w14:textId="77777777" w:rsidR="00C368DE" w:rsidRPr="00C368DE" w:rsidRDefault="00C368DE" w:rsidP="00C368DE">
            <w:pPr>
              <w:ind w:left="360"/>
              <w:jc w:val="both"/>
              <w:rPr>
                <w:i/>
              </w:rPr>
            </w:pPr>
            <w:r w:rsidRPr="00C368DE">
              <w:rPr>
                <w:i/>
              </w:rPr>
              <w:t>А) в течение 30 дней с даты получения налогового уведомления;</w:t>
            </w:r>
          </w:p>
          <w:p w14:paraId="07C8C607" w14:textId="77777777" w:rsidR="00C368DE" w:rsidRPr="00C368DE" w:rsidRDefault="00C368DE" w:rsidP="00C368DE">
            <w:pPr>
              <w:ind w:left="360"/>
              <w:jc w:val="both"/>
              <w:rPr>
                <w:i/>
              </w:rPr>
            </w:pPr>
            <w:r w:rsidRPr="00C368DE">
              <w:rPr>
                <w:i/>
              </w:rPr>
              <w:t>Б) самостоятельно в два этапа – не позднее 15 сентября и 15 ноября текущего года;</w:t>
            </w:r>
          </w:p>
          <w:p w14:paraId="3C61A434" w14:textId="77777777" w:rsidR="00C368DE" w:rsidRPr="00C368DE" w:rsidRDefault="00C368DE" w:rsidP="00C368DE">
            <w:pPr>
              <w:ind w:left="360"/>
              <w:jc w:val="both"/>
              <w:rPr>
                <w:i/>
              </w:rPr>
            </w:pPr>
            <w:r w:rsidRPr="00C368DE">
              <w:rPr>
                <w:i/>
              </w:rPr>
              <w:t>В) на основании налогового уведомления, при этом срок уплаты законом субъекта РФ не ранее 1 декабря года, следующего за истекшим налоговым периодом;</w:t>
            </w:r>
          </w:p>
          <w:p w14:paraId="316F19E2" w14:textId="77777777" w:rsidR="003F468B" w:rsidRDefault="00C368DE" w:rsidP="00923226">
            <w:pPr>
              <w:ind w:left="360"/>
              <w:jc w:val="both"/>
              <w:rPr>
                <w:i/>
              </w:rPr>
            </w:pPr>
            <w:r w:rsidRPr="00C368DE">
              <w:rPr>
                <w:i/>
              </w:rPr>
              <w:t xml:space="preserve">Г) не позднее 31 марта года, следующего </w:t>
            </w:r>
            <w:r w:rsidR="00923226">
              <w:rPr>
                <w:i/>
              </w:rPr>
              <w:t>за истекшим налоговым периодом.</w:t>
            </w:r>
          </w:p>
          <w:p w14:paraId="0E40BEA2" w14:textId="77777777" w:rsidR="00A8735F" w:rsidRDefault="00A8735F" w:rsidP="00923226">
            <w:pPr>
              <w:ind w:left="360"/>
              <w:jc w:val="both"/>
              <w:rPr>
                <w:i/>
              </w:rPr>
            </w:pPr>
          </w:p>
          <w:p w14:paraId="64DE03EC" w14:textId="5BC3CE20" w:rsidR="00A8735F" w:rsidRPr="00A8735F" w:rsidRDefault="00A8735F" w:rsidP="00A8735F">
            <w:pPr>
              <w:ind w:left="360"/>
              <w:jc w:val="both"/>
              <w:rPr>
                <w:i/>
              </w:rPr>
            </w:pPr>
            <w:r w:rsidRPr="00A8735F">
              <w:rPr>
                <w:i/>
              </w:rPr>
              <w:t>.</w:t>
            </w:r>
            <w:r w:rsidRPr="00640F11">
              <w:rPr>
                <w:b/>
                <w:i/>
              </w:rPr>
              <w:t>18.</w:t>
            </w:r>
            <w:r w:rsidRPr="00A8735F">
              <w:rPr>
                <w:b/>
                <w:i/>
              </w:rPr>
              <w:t xml:space="preserve"> Освобождение от обязанностей налогоплательщика НДС предоставляется, если:</w:t>
            </w:r>
          </w:p>
          <w:p w14:paraId="344961FB" w14:textId="77777777" w:rsidR="00A8735F" w:rsidRPr="00A8735F" w:rsidRDefault="00A8735F" w:rsidP="00A8735F">
            <w:pPr>
              <w:ind w:left="360"/>
              <w:jc w:val="both"/>
              <w:rPr>
                <w:i/>
              </w:rPr>
            </w:pPr>
            <w:r w:rsidRPr="00A8735F">
              <w:rPr>
                <w:i/>
              </w:rPr>
              <w:t>А) сумма выручки без учета НДС за квартал не превысила 2 млн руб.;</w:t>
            </w:r>
          </w:p>
          <w:p w14:paraId="7E40AD93" w14:textId="77777777" w:rsidR="00A8735F" w:rsidRPr="00A8735F" w:rsidRDefault="00A8735F" w:rsidP="00A8735F">
            <w:pPr>
              <w:ind w:left="360"/>
              <w:jc w:val="both"/>
              <w:rPr>
                <w:i/>
              </w:rPr>
            </w:pPr>
            <w:r w:rsidRPr="00A8735F">
              <w:rPr>
                <w:i/>
              </w:rPr>
              <w:t>Б) сумма выручки с НДС за три предшествующих последовательных календарных месяца не превысила 2 млн руб.;</w:t>
            </w:r>
          </w:p>
          <w:p w14:paraId="124FE6FA" w14:textId="77777777" w:rsidR="00A8735F" w:rsidRPr="00A8735F" w:rsidRDefault="00A8735F" w:rsidP="00A8735F">
            <w:pPr>
              <w:ind w:left="360"/>
              <w:jc w:val="both"/>
              <w:rPr>
                <w:i/>
              </w:rPr>
            </w:pPr>
            <w:r w:rsidRPr="00A8735F">
              <w:rPr>
                <w:i/>
              </w:rPr>
              <w:t>В) сумма выручки в среднем за месяц из трех предшествующих последовательных календарных месяца не превысила 2 млн руб.;</w:t>
            </w:r>
          </w:p>
          <w:p w14:paraId="1E5CC0FD" w14:textId="77777777" w:rsidR="00A8735F" w:rsidRPr="00A8735F" w:rsidRDefault="00A8735F" w:rsidP="00A8735F">
            <w:pPr>
              <w:ind w:left="360"/>
              <w:jc w:val="both"/>
              <w:rPr>
                <w:i/>
              </w:rPr>
            </w:pPr>
            <w:r w:rsidRPr="00A8735F">
              <w:rPr>
                <w:i/>
              </w:rPr>
              <w:t>Г) сумма выручки без учета НДС за три предшествующих последовательных календарных месяца в совокупности не превысила 2 млн руб.</w:t>
            </w:r>
          </w:p>
          <w:p w14:paraId="67647E47" w14:textId="77777777" w:rsidR="00A8735F" w:rsidRPr="00C368DE" w:rsidRDefault="00A8735F" w:rsidP="00A8735F">
            <w:pPr>
              <w:ind w:left="360"/>
              <w:jc w:val="both"/>
              <w:rPr>
                <w:i/>
              </w:rPr>
            </w:pPr>
          </w:p>
          <w:p w14:paraId="154D57DE" w14:textId="4208452C" w:rsidR="00A8735F" w:rsidRPr="00A8735F" w:rsidRDefault="00640F11" w:rsidP="00A8735F">
            <w:pPr>
              <w:ind w:left="360"/>
              <w:jc w:val="both"/>
              <w:rPr>
                <w:i/>
              </w:rPr>
            </w:pPr>
            <w:r>
              <w:rPr>
                <w:b/>
                <w:i/>
              </w:rPr>
              <w:t xml:space="preserve">19. </w:t>
            </w:r>
            <w:r w:rsidR="00A8735F" w:rsidRPr="00A8735F">
              <w:rPr>
                <w:b/>
                <w:i/>
              </w:rPr>
              <w:t>Если по итогам налогового периода сумма исчисленного НДС меньше суммы налога, которую налогоплательщик вправе предъявить к вычету, то</w:t>
            </w:r>
            <w:r w:rsidR="00A8735F" w:rsidRPr="00A8735F">
              <w:rPr>
                <w:i/>
              </w:rPr>
              <w:t>:</w:t>
            </w:r>
          </w:p>
          <w:p w14:paraId="53308C9B" w14:textId="77777777" w:rsidR="00A8735F" w:rsidRPr="00A8735F" w:rsidRDefault="00A8735F" w:rsidP="00A8735F">
            <w:pPr>
              <w:ind w:left="360"/>
              <w:jc w:val="both"/>
              <w:rPr>
                <w:i/>
              </w:rPr>
            </w:pPr>
            <w:r w:rsidRPr="00A8735F">
              <w:rPr>
                <w:i/>
              </w:rPr>
              <w:t>А) налогоплательщик вправе не подавать налоговую декларацию по НДС;</w:t>
            </w:r>
          </w:p>
          <w:p w14:paraId="088EEF8D" w14:textId="77777777" w:rsidR="00A8735F" w:rsidRPr="00A8735F" w:rsidRDefault="00A8735F" w:rsidP="00A8735F">
            <w:pPr>
              <w:ind w:left="360"/>
              <w:jc w:val="both"/>
              <w:rPr>
                <w:i/>
              </w:rPr>
            </w:pPr>
            <w:r w:rsidRPr="00A8735F">
              <w:rPr>
                <w:i/>
              </w:rPr>
              <w:t>Б) положительная разница между суммой налоговых вычетов и исчисленной суммой налога подлежит возмещению (зачету, возврату) налогоплательщику;</w:t>
            </w:r>
          </w:p>
          <w:p w14:paraId="6E88B482" w14:textId="77777777" w:rsidR="00A8735F" w:rsidRPr="00A8735F" w:rsidRDefault="00A8735F" w:rsidP="00A8735F">
            <w:pPr>
              <w:ind w:left="360"/>
              <w:jc w:val="both"/>
              <w:rPr>
                <w:i/>
              </w:rPr>
            </w:pPr>
            <w:r w:rsidRPr="00A8735F">
              <w:rPr>
                <w:i/>
              </w:rPr>
              <w:t>В) налогоплательщик обязан подать «нулевую» налоговую декларацию;</w:t>
            </w:r>
          </w:p>
          <w:p w14:paraId="0D81D996" w14:textId="77777777" w:rsidR="00A8735F" w:rsidRPr="00A8735F" w:rsidRDefault="00A8735F" w:rsidP="00A8735F">
            <w:pPr>
              <w:ind w:left="360"/>
              <w:jc w:val="both"/>
              <w:rPr>
                <w:i/>
              </w:rPr>
            </w:pPr>
            <w:r w:rsidRPr="00A8735F">
              <w:rPr>
                <w:i/>
              </w:rPr>
              <w:t>Г) налогоплательщик вправе заявить налоговые вычеты в пределах суммы исчисленного НДС.</w:t>
            </w:r>
          </w:p>
          <w:p w14:paraId="49851ACB" w14:textId="77777777" w:rsidR="00A8735F" w:rsidRPr="00C368DE" w:rsidRDefault="00A8735F" w:rsidP="00A8735F">
            <w:pPr>
              <w:jc w:val="both"/>
              <w:rPr>
                <w:i/>
              </w:rPr>
            </w:pPr>
          </w:p>
          <w:p w14:paraId="1261CCA5" w14:textId="52528119" w:rsidR="00A8735F" w:rsidRPr="00A8735F" w:rsidRDefault="00640F11" w:rsidP="00A8735F">
            <w:pPr>
              <w:ind w:left="360"/>
              <w:jc w:val="both"/>
              <w:rPr>
                <w:b/>
                <w:i/>
              </w:rPr>
            </w:pPr>
            <w:r>
              <w:rPr>
                <w:b/>
                <w:i/>
              </w:rPr>
              <w:t xml:space="preserve">20. </w:t>
            </w:r>
            <w:r w:rsidR="00A8735F" w:rsidRPr="00A8735F">
              <w:rPr>
                <w:b/>
                <w:i/>
              </w:rPr>
              <w:t>Налоговым периодом по НДС признается:</w:t>
            </w:r>
          </w:p>
          <w:p w14:paraId="4CF482D3" w14:textId="77777777" w:rsidR="00A8735F" w:rsidRPr="00A8735F" w:rsidRDefault="00A8735F" w:rsidP="00A8735F">
            <w:pPr>
              <w:ind w:left="360"/>
              <w:jc w:val="both"/>
              <w:rPr>
                <w:i/>
              </w:rPr>
            </w:pPr>
            <w:r w:rsidRPr="00A8735F">
              <w:rPr>
                <w:i/>
              </w:rPr>
              <w:t xml:space="preserve">А) календарный месяц; </w:t>
            </w:r>
          </w:p>
          <w:p w14:paraId="5B4BAAEC" w14:textId="77777777" w:rsidR="00A8735F" w:rsidRPr="00A8735F" w:rsidRDefault="00A8735F" w:rsidP="00A8735F">
            <w:pPr>
              <w:ind w:left="360"/>
              <w:jc w:val="both"/>
              <w:rPr>
                <w:i/>
              </w:rPr>
            </w:pPr>
            <w:r w:rsidRPr="00A8735F">
              <w:rPr>
                <w:i/>
              </w:rPr>
              <w:t xml:space="preserve">Б) квартал; </w:t>
            </w:r>
          </w:p>
          <w:p w14:paraId="00E90A83" w14:textId="77777777" w:rsidR="00A8735F" w:rsidRPr="00A8735F" w:rsidRDefault="00A8735F" w:rsidP="00A8735F">
            <w:pPr>
              <w:ind w:left="360"/>
              <w:jc w:val="both"/>
              <w:rPr>
                <w:i/>
              </w:rPr>
            </w:pPr>
            <w:r w:rsidRPr="00A8735F">
              <w:rPr>
                <w:i/>
              </w:rPr>
              <w:t>В) квартал или месяц в зависимости от размера суммы выручки от реализации;</w:t>
            </w:r>
          </w:p>
          <w:p w14:paraId="0744F0DA" w14:textId="77777777" w:rsidR="00A8735F" w:rsidRPr="00A8735F" w:rsidRDefault="00A8735F" w:rsidP="00A8735F">
            <w:pPr>
              <w:ind w:left="360"/>
              <w:jc w:val="both"/>
              <w:rPr>
                <w:i/>
              </w:rPr>
            </w:pPr>
            <w:r w:rsidRPr="00A8735F">
              <w:rPr>
                <w:i/>
              </w:rPr>
              <w:t>Г) календарный год.</w:t>
            </w:r>
          </w:p>
          <w:p w14:paraId="7AD88394" w14:textId="77777777" w:rsidR="00A8735F" w:rsidRPr="00C368DE" w:rsidRDefault="00A8735F" w:rsidP="00A8735F">
            <w:pPr>
              <w:ind w:left="360"/>
              <w:jc w:val="both"/>
              <w:rPr>
                <w:i/>
              </w:rPr>
            </w:pPr>
          </w:p>
          <w:p w14:paraId="5F3CCCCC" w14:textId="422F8D4D" w:rsidR="00A8735F" w:rsidRPr="00A8735F" w:rsidRDefault="00640F11" w:rsidP="00A8735F">
            <w:pPr>
              <w:ind w:left="360"/>
              <w:jc w:val="both"/>
              <w:rPr>
                <w:b/>
                <w:i/>
              </w:rPr>
            </w:pPr>
            <w:r>
              <w:rPr>
                <w:b/>
                <w:i/>
              </w:rPr>
              <w:t xml:space="preserve">21. </w:t>
            </w:r>
            <w:r w:rsidR="00A8735F" w:rsidRPr="00A8735F">
              <w:rPr>
                <w:b/>
                <w:i/>
              </w:rPr>
              <w:t>Жалоба на действия (бездействие) налоговых органов, поданной в вышестоящий орган должна быть рассмотрена:</w:t>
            </w:r>
          </w:p>
          <w:p w14:paraId="3A89924A" w14:textId="77777777" w:rsidR="00A8735F" w:rsidRPr="00A8735F" w:rsidRDefault="00A8735F" w:rsidP="00A8735F">
            <w:pPr>
              <w:ind w:left="360"/>
              <w:jc w:val="both"/>
              <w:rPr>
                <w:i/>
              </w:rPr>
            </w:pPr>
            <w:r w:rsidRPr="00A8735F">
              <w:rPr>
                <w:i/>
              </w:rPr>
              <w:t>А) в течение 1 месяца со дня получения жалобы (апелляционной жалобы);</w:t>
            </w:r>
          </w:p>
          <w:p w14:paraId="4ABDF51A" w14:textId="77777777" w:rsidR="00A8735F" w:rsidRPr="00A8735F" w:rsidRDefault="00A8735F" w:rsidP="00A8735F">
            <w:pPr>
              <w:ind w:left="360"/>
              <w:jc w:val="both"/>
              <w:rPr>
                <w:i/>
              </w:rPr>
            </w:pPr>
            <w:r w:rsidRPr="00A8735F">
              <w:rPr>
                <w:i/>
              </w:rPr>
              <w:t>Б) в течение 2 месяцев;</w:t>
            </w:r>
          </w:p>
          <w:p w14:paraId="7470C693" w14:textId="77777777" w:rsidR="00A8735F" w:rsidRPr="00A8735F" w:rsidRDefault="00A8735F" w:rsidP="00A8735F">
            <w:pPr>
              <w:ind w:left="360"/>
              <w:jc w:val="both"/>
              <w:rPr>
                <w:i/>
              </w:rPr>
            </w:pPr>
            <w:r w:rsidRPr="00A8735F">
              <w:rPr>
                <w:i/>
              </w:rPr>
              <w:t>В) в течение 15 дней со дня ее получения;</w:t>
            </w:r>
          </w:p>
          <w:p w14:paraId="12E32A29" w14:textId="51426D73" w:rsidR="00A8735F" w:rsidRPr="00C368DE" w:rsidRDefault="00A8735F" w:rsidP="00640F11">
            <w:pPr>
              <w:ind w:left="360"/>
              <w:jc w:val="both"/>
              <w:rPr>
                <w:i/>
              </w:rPr>
            </w:pPr>
            <w:r w:rsidRPr="00A8735F">
              <w:rPr>
                <w:i/>
              </w:rPr>
              <w:t>Г) в течение 30 дней со дня ее получения.</w:t>
            </w:r>
          </w:p>
          <w:p w14:paraId="2FD515CD" w14:textId="354C880F" w:rsidR="00A8735F" w:rsidRPr="00A8735F" w:rsidRDefault="00640F11" w:rsidP="00A8735F">
            <w:pPr>
              <w:ind w:left="360"/>
              <w:jc w:val="both"/>
              <w:rPr>
                <w:b/>
                <w:i/>
              </w:rPr>
            </w:pPr>
            <w:r>
              <w:rPr>
                <w:b/>
                <w:i/>
              </w:rPr>
              <w:t xml:space="preserve">22. </w:t>
            </w:r>
            <w:r w:rsidR="00A8735F" w:rsidRPr="00A8735F">
              <w:rPr>
                <w:b/>
                <w:i/>
              </w:rPr>
              <w:t>Доходами от реализации в целях налогообложения прибыли признаются:</w:t>
            </w:r>
          </w:p>
          <w:p w14:paraId="1CB22813" w14:textId="77777777" w:rsidR="00A8735F" w:rsidRPr="00A8735F" w:rsidRDefault="00A8735F" w:rsidP="00A8735F">
            <w:pPr>
              <w:ind w:left="360"/>
              <w:jc w:val="both"/>
              <w:rPr>
                <w:i/>
              </w:rPr>
            </w:pPr>
            <w:r w:rsidRPr="00A8735F">
              <w:rPr>
                <w:i/>
              </w:rPr>
              <w:t>А) выручка от реализации товаров (работ, услуг) собственного производства, за исключением переданных для собственного потребления, а также выручка от реализации имущественных прав;</w:t>
            </w:r>
          </w:p>
          <w:p w14:paraId="79B82921" w14:textId="77777777" w:rsidR="00A8735F" w:rsidRPr="00A8735F" w:rsidRDefault="00A8735F" w:rsidP="00A8735F">
            <w:pPr>
              <w:ind w:left="360"/>
              <w:jc w:val="both"/>
              <w:rPr>
                <w:i/>
              </w:rPr>
            </w:pPr>
            <w:r w:rsidRPr="00A8735F">
              <w:rPr>
                <w:i/>
              </w:rPr>
              <w:t>Б) выручка от реализации товаров (работ, услуг) как собственного производства, так и раннее приобретенных, а также выручка от реализации имущественных прав;</w:t>
            </w:r>
          </w:p>
          <w:p w14:paraId="290EDB17" w14:textId="77777777" w:rsidR="00A8735F" w:rsidRPr="00A8735F" w:rsidRDefault="00A8735F" w:rsidP="00A8735F">
            <w:pPr>
              <w:ind w:left="360"/>
              <w:jc w:val="both"/>
              <w:rPr>
                <w:i/>
              </w:rPr>
            </w:pPr>
            <w:r w:rsidRPr="00A8735F">
              <w:rPr>
                <w:i/>
              </w:rPr>
              <w:t>В) только выручка от реализации товаров (работ, услуг) собственного производства, в том числе переданных для собственного потребления;</w:t>
            </w:r>
          </w:p>
          <w:p w14:paraId="39F7BDD3" w14:textId="77777777" w:rsidR="00A8735F" w:rsidRPr="00A8735F" w:rsidRDefault="00A8735F" w:rsidP="00A8735F">
            <w:pPr>
              <w:ind w:left="360"/>
              <w:jc w:val="both"/>
              <w:rPr>
                <w:i/>
              </w:rPr>
            </w:pPr>
            <w:r w:rsidRPr="00A8735F">
              <w:rPr>
                <w:i/>
              </w:rPr>
              <w:t xml:space="preserve">Г) выручка от реализации товаров (работ, услуг), выраженной в денежной форме. </w:t>
            </w:r>
          </w:p>
          <w:p w14:paraId="703A1187" w14:textId="77777777" w:rsidR="00A8735F" w:rsidRPr="00C368DE" w:rsidRDefault="00A8735F" w:rsidP="00A8735F">
            <w:pPr>
              <w:ind w:left="360"/>
              <w:jc w:val="both"/>
              <w:rPr>
                <w:i/>
              </w:rPr>
            </w:pPr>
          </w:p>
          <w:p w14:paraId="7EBF6BFD" w14:textId="540C6D0F" w:rsidR="00A8735F" w:rsidRPr="00A8735F" w:rsidRDefault="00640F11" w:rsidP="00A8735F">
            <w:pPr>
              <w:ind w:left="360"/>
              <w:jc w:val="both"/>
              <w:rPr>
                <w:b/>
                <w:i/>
              </w:rPr>
            </w:pPr>
            <w:r>
              <w:rPr>
                <w:b/>
                <w:i/>
              </w:rPr>
              <w:t xml:space="preserve">23. </w:t>
            </w:r>
            <w:r w:rsidR="00A8735F" w:rsidRPr="00A8735F">
              <w:rPr>
                <w:b/>
                <w:i/>
              </w:rPr>
              <w:t xml:space="preserve">Организация, имеющие обособленные подразделения, уплачивают налог на прибыль по месту нахождения этих подразделений, исходя из доли прибыли, приходящейся на эти обособленные подразделения, определяемой: </w:t>
            </w:r>
          </w:p>
          <w:p w14:paraId="109EC42C" w14:textId="77777777" w:rsidR="00A8735F" w:rsidRPr="00A8735F" w:rsidRDefault="00A8735F" w:rsidP="00A8735F">
            <w:pPr>
              <w:ind w:left="360"/>
              <w:jc w:val="both"/>
              <w:rPr>
                <w:i/>
              </w:rPr>
            </w:pPr>
            <w:r w:rsidRPr="00A8735F">
              <w:rPr>
                <w:i/>
              </w:rPr>
              <w:t>А) пропорционально объему выручки от реализации продукции (работ, услуг);</w:t>
            </w:r>
          </w:p>
          <w:p w14:paraId="35D877D2" w14:textId="77777777" w:rsidR="00A8735F" w:rsidRPr="00A8735F" w:rsidRDefault="00A8735F" w:rsidP="00A8735F">
            <w:pPr>
              <w:ind w:left="360"/>
              <w:jc w:val="both"/>
              <w:rPr>
                <w:i/>
              </w:rPr>
            </w:pPr>
            <w:r w:rsidRPr="00A8735F">
              <w:rPr>
                <w:i/>
              </w:rPr>
              <w:t>Б) исходя из выручки и сметы затрат по каждому подразделению;</w:t>
            </w:r>
          </w:p>
          <w:p w14:paraId="4C7970BB" w14:textId="77777777" w:rsidR="00A8735F" w:rsidRPr="00A8735F" w:rsidRDefault="00A8735F" w:rsidP="00A8735F">
            <w:pPr>
              <w:ind w:left="360"/>
              <w:jc w:val="both"/>
              <w:rPr>
                <w:i/>
              </w:rPr>
            </w:pPr>
            <w:r w:rsidRPr="00A8735F">
              <w:rPr>
                <w:i/>
              </w:rPr>
              <w:t>В) как средняя арифметическая доли среднесписочной численности работников (расходов на оплату труда) и доли остаточной стоимости амортизируемого имущества этого подразделения в среднесписочной численности работников (расходах на оплату труда) и остаточной стоимости амортизируемого имущества в целом по налогоплательщику;</w:t>
            </w:r>
          </w:p>
          <w:p w14:paraId="69E68DAC" w14:textId="77777777" w:rsidR="00A8735F" w:rsidRPr="00A8735F" w:rsidRDefault="00A8735F" w:rsidP="00A8735F">
            <w:pPr>
              <w:ind w:left="360"/>
              <w:jc w:val="both"/>
              <w:rPr>
                <w:i/>
              </w:rPr>
            </w:pPr>
            <w:r w:rsidRPr="00A8735F">
              <w:rPr>
                <w:i/>
              </w:rPr>
              <w:t xml:space="preserve">Г) </w:t>
            </w:r>
            <w:proofErr w:type="spellStart"/>
            <w:r w:rsidRPr="00A8735F">
              <w:rPr>
                <w:i/>
              </w:rPr>
              <w:t>пропорциально</w:t>
            </w:r>
            <w:proofErr w:type="spellEnd"/>
            <w:r w:rsidRPr="00A8735F">
              <w:rPr>
                <w:i/>
              </w:rPr>
              <w:t xml:space="preserve"> остаточной стоимости амортизируемого имущества.</w:t>
            </w:r>
          </w:p>
          <w:p w14:paraId="4CD5F439" w14:textId="77777777" w:rsidR="00A8735F" w:rsidRPr="00C368DE" w:rsidRDefault="00A8735F" w:rsidP="00A8735F">
            <w:pPr>
              <w:ind w:left="360"/>
              <w:jc w:val="both"/>
              <w:rPr>
                <w:i/>
              </w:rPr>
            </w:pPr>
          </w:p>
          <w:p w14:paraId="47070865" w14:textId="7BC0A878" w:rsidR="00A8735F" w:rsidRPr="00A8735F" w:rsidRDefault="00A8735F" w:rsidP="00A8735F">
            <w:pPr>
              <w:ind w:left="360"/>
              <w:jc w:val="both"/>
              <w:rPr>
                <w:b/>
                <w:i/>
              </w:rPr>
            </w:pPr>
            <w:r w:rsidRPr="00A8735F">
              <w:rPr>
                <w:b/>
                <w:i/>
              </w:rPr>
              <w:t xml:space="preserve"> </w:t>
            </w:r>
            <w:r w:rsidR="00640F11">
              <w:rPr>
                <w:b/>
                <w:i/>
              </w:rPr>
              <w:t xml:space="preserve">24. </w:t>
            </w:r>
            <w:r w:rsidRPr="00A8735F">
              <w:rPr>
                <w:b/>
                <w:i/>
              </w:rPr>
              <w:t>Кассовый метод определения доходов и расходов имеют право применять организации, у которых в среднем за предыдущие четыре квартала сумма выручки от реализации товаров (работ, услуг) не превысила:</w:t>
            </w:r>
          </w:p>
          <w:p w14:paraId="73D9F4C9" w14:textId="77777777" w:rsidR="00A8735F" w:rsidRPr="00A8735F" w:rsidRDefault="00A8735F" w:rsidP="00A8735F">
            <w:pPr>
              <w:ind w:left="360"/>
              <w:jc w:val="both"/>
              <w:rPr>
                <w:i/>
              </w:rPr>
            </w:pPr>
            <w:r w:rsidRPr="00A8735F">
              <w:rPr>
                <w:i/>
              </w:rPr>
              <w:t>А) 3 млн руб.; Б) 2 млн руб. за каждый квартал; В) 1 млн руб. за каждый квартал;</w:t>
            </w:r>
          </w:p>
          <w:p w14:paraId="0E7A30D3" w14:textId="54F260AA" w:rsidR="00A8735F" w:rsidRPr="00923226" w:rsidRDefault="00A8735F" w:rsidP="00640F11">
            <w:pPr>
              <w:ind w:left="360"/>
              <w:jc w:val="both"/>
              <w:rPr>
                <w:i/>
              </w:rPr>
            </w:pPr>
            <w:r w:rsidRPr="00A8735F">
              <w:rPr>
                <w:i/>
              </w:rPr>
              <w:t>Г) от 3 млн. руб. до 5 млн. руб.</w:t>
            </w:r>
          </w:p>
        </w:tc>
      </w:tr>
    </w:tbl>
    <w:p w14:paraId="24304BC1" w14:textId="77777777" w:rsidR="0036408D" w:rsidRPr="00640F11" w:rsidRDefault="0036408D" w:rsidP="00640F11">
      <w:pPr>
        <w:jc w:val="both"/>
        <w:rPr>
          <w:i/>
          <w:vanish/>
        </w:rPr>
      </w:pPr>
    </w:p>
    <w:p w14:paraId="2F0902CD" w14:textId="77777777" w:rsidR="0036408D" w:rsidRPr="0036408D" w:rsidRDefault="0036408D" w:rsidP="00640F11">
      <w:pPr>
        <w:pStyle w:val="af0"/>
        <w:ind w:left="993"/>
        <w:jc w:val="both"/>
        <w:rPr>
          <w:i/>
          <w:vanish/>
        </w:rPr>
      </w:pPr>
    </w:p>
    <w:p w14:paraId="74F7F2DC" w14:textId="49819FDB" w:rsidR="009D5862" w:rsidRDefault="009D5862" w:rsidP="009D5862">
      <w:pPr>
        <w:pStyle w:val="2"/>
      </w:pPr>
      <w:r>
        <w:t>Критерии, шкалы оценивания</w:t>
      </w:r>
      <w:r w:rsidRPr="00AE5C0C">
        <w:t xml:space="preserve"> </w:t>
      </w:r>
      <w:r>
        <w:t>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1028"/>
        <w:gridCol w:w="1028"/>
      </w:tblGrid>
      <w:tr w:rsidR="009D5862" w:rsidRPr="00314BCA" w14:paraId="37076926" w14:textId="77777777" w:rsidTr="00073075">
        <w:trPr>
          <w:trHeight w:val="754"/>
          <w:tblHeader/>
        </w:trPr>
        <w:tc>
          <w:tcPr>
            <w:tcW w:w="2410" w:type="dxa"/>
            <w:vMerge w:val="restart"/>
            <w:shd w:val="clear" w:color="auto" w:fill="DBE5F1" w:themeFill="accent1" w:themeFillTint="33"/>
          </w:tcPr>
          <w:p w14:paraId="672CC7E6" w14:textId="49D4BD14" w:rsidR="009D5862" w:rsidRPr="004A2281" w:rsidRDefault="009D5862" w:rsidP="00795BA1">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p>
        </w:tc>
        <w:tc>
          <w:tcPr>
            <w:tcW w:w="8080" w:type="dxa"/>
            <w:vMerge w:val="restart"/>
            <w:shd w:val="clear" w:color="auto" w:fill="DBE5F1" w:themeFill="accent1" w:themeFillTint="33"/>
            <w:vAlign w:val="center"/>
          </w:tcPr>
          <w:p w14:paraId="3BFDA4A3" w14:textId="77777777" w:rsidR="009D5862" w:rsidRPr="00314BCA" w:rsidRDefault="009D5862" w:rsidP="00375731">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4111" w:type="dxa"/>
            <w:gridSpan w:val="3"/>
            <w:shd w:val="clear" w:color="auto" w:fill="DBE5F1" w:themeFill="accent1" w:themeFillTint="33"/>
            <w:vAlign w:val="center"/>
          </w:tcPr>
          <w:p w14:paraId="0CA1D224" w14:textId="055931B6" w:rsidR="009D5862" w:rsidRPr="00314BCA" w:rsidRDefault="009D5862" w:rsidP="00795BA1">
            <w:pPr>
              <w:jc w:val="center"/>
              <w:rPr>
                <w:b/>
              </w:rPr>
            </w:pPr>
            <w:r>
              <w:rPr>
                <w:b/>
              </w:rPr>
              <w:t>Ш</w:t>
            </w:r>
            <w:r w:rsidRPr="00314BCA">
              <w:rPr>
                <w:b/>
              </w:rPr>
              <w:t>калы оценивания</w:t>
            </w:r>
          </w:p>
        </w:tc>
      </w:tr>
      <w:tr w:rsidR="009D5862" w:rsidRPr="00314BCA" w14:paraId="293D7A3C" w14:textId="77777777" w:rsidTr="00073075">
        <w:trPr>
          <w:trHeight w:val="754"/>
          <w:tblHeader/>
        </w:trPr>
        <w:tc>
          <w:tcPr>
            <w:tcW w:w="2410" w:type="dxa"/>
            <w:vMerge/>
            <w:shd w:val="clear" w:color="auto" w:fill="DBE5F1" w:themeFill="accent1" w:themeFillTint="33"/>
          </w:tcPr>
          <w:p w14:paraId="3259A7E1" w14:textId="77777777" w:rsidR="009D5862" w:rsidRPr="004A2281" w:rsidRDefault="009D5862" w:rsidP="00FC1ACA">
            <w:pPr>
              <w:pStyle w:val="TableParagraph"/>
              <w:ind w:left="204" w:right="194" w:firstLine="1"/>
              <w:jc w:val="center"/>
              <w:rPr>
                <w:b/>
                <w:lang w:val="ru-RU"/>
              </w:rPr>
            </w:pPr>
          </w:p>
        </w:tc>
        <w:tc>
          <w:tcPr>
            <w:tcW w:w="8080" w:type="dxa"/>
            <w:vMerge/>
            <w:shd w:val="clear" w:color="auto" w:fill="DBE5F1" w:themeFill="accent1" w:themeFillTint="33"/>
          </w:tcPr>
          <w:p w14:paraId="348A2ABF" w14:textId="77777777" w:rsidR="009D5862" w:rsidRPr="00314BCA" w:rsidRDefault="009D5862" w:rsidP="00FC1ACA">
            <w:pPr>
              <w:pStyle w:val="TableParagraph"/>
              <w:ind w:left="872"/>
              <w:rPr>
                <w:b/>
              </w:rPr>
            </w:pPr>
          </w:p>
        </w:tc>
        <w:tc>
          <w:tcPr>
            <w:tcW w:w="2055" w:type="dxa"/>
            <w:shd w:val="clear" w:color="auto" w:fill="DBE5F1" w:themeFill="accent1" w:themeFillTint="33"/>
            <w:vAlign w:val="center"/>
          </w:tcPr>
          <w:p w14:paraId="3396AA38" w14:textId="6BCB8252" w:rsidR="009D5862" w:rsidRDefault="009D5862" w:rsidP="00FE07EA">
            <w:pPr>
              <w:jc w:val="center"/>
              <w:rPr>
                <w:b/>
              </w:rPr>
            </w:pPr>
            <w:r>
              <w:rPr>
                <w:b/>
                <w:bCs/>
                <w:iCs/>
                <w:sz w:val="20"/>
                <w:szCs w:val="20"/>
              </w:rPr>
              <w:t>100-</w:t>
            </w:r>
            <w:r w:rsidRPr="00314BCA">
              <w:rPr>
                <w:b/>
                <w:bCs/>
                <w:iCs/>
                <w:sz w:val="20"/>
                <w:szCs w:val="20"/>
              </w:rPr>
              <w:t>балльная система</w:t>
            </w:r>
          </w:p>
        </w:tc>
        <w:tc>
          <w:tcPr>
            <w:tcW w:w="2056" w:type="dxa"/>
            <w:gridSpan w:val="2"/>
            <w:shd w:val="clear" w:color="auto" w:fill="DBE5F1" w:themeFill="accent1" w:themeFillTint="33"/>
            <w:vAlign w:val="center"/>
          </w:tcPr>
          <w:p w14:paraId="360CEF1A" w14:textId="77777777" w:rsidR="009D5862" w:rsidRDefault="009D5862" w:rsidP="0018060A">
            <w:pPr>
              <w:jc w:val="center"/>
              <w:rPr>
                <w:b/>
              </w:rPr>
            </w:pPr>
            <w:r w:rsidRPr="00314BCA">
              <w:rPr>
                <w:b/>
                <w:bCs/>
                <w:iCs/>
                <w:sz w:val="20"/>
                <w:szCs w:val="20"/>
              </w:rPr>
              <w:t>Пятибалльная система</w:t>
            </w:r>
          </w:p>
        </w:tc>
      </w:tr>
      <w:tr w:rsidR="009D5862" w:rsidRPr="00314BCA" w14:paraId="3299F55A" w14:textId="77777777" w:rsidTr="00073075">
        <w:trPr>
          <w:trHeight w:val="283"/>
        </w:trPr>
        <w:tc>
          <w:tcPr>
            <w:tcW w:w="2410" w:type="dxa"/>
            <w:vMerge w:val="restart"/>
          </w:tcPr>
          <w:p w14:paraId="4A1B05F1" w14:textId="77777777" w:rsidR="009D5862" w:rsidRPr="0082635B" w:rsidRDefault="009D5862" w:rsidP="00FC1ACA">
            <w:pPr>
              <w:pStyle w:val="TableParagraph"/>
              <w:spacing w:before="56"/>
              <w:ind w:left="109"/>
              <w:rPr>
                <w:i/>
              </w:rPr>
            </w:pPr>
            <w:proofErr w:type="spellStart"/>
            <w:r w:rsidRPr="0082635B">
              <w:rPr>
                <w:i/>
              </w:rPr>
              <w:t>Домашняя</w:t>
            </w:r>
            <w:proofErr w:type="spellEnd"/>
            <w:r w:rsidRPr="0082635B">
              <w:rPr>
                <w:i/>
              </w:rPr>
              <w:t xml:space="preserve"> </w:t>
            </w:r>
            <w:proofErr w:type="spellStart"/>
            <w:r w:rsidRPr="0082635B">
              <w:rPr>
                <w:i/>
              </w:rPr>
              <w:t>работа</w:t>
            </w:r>
            <w:proofErr w:type="spellEnd"/>
          </w:p>
        </w:tc>
        <w:tc>
          <w:tcPr>
            <w:tcW w:w="8080" w:type="dxa"/>
          </w:tcPr>
          <w:p w14:paraId="09BFC852" w14:textId="77777777" w:rsidR="009D5862" w:rsidRPr="0082635B" w:rsidRDefault="009D5862" w:rsidP="00FC1ACA">
            <w:pPr>
              <w:pStyle w:val="TableParagraph"/>
              <w:tabs>
                <w:tab w:val="left" w:pos="34"/>
                <w:tab w:val="left" w:pos="366"/>
              </w:tabs>
              <w:rPr>
                <w:i/>
                <w:lang w:val="ru-RU"/>
              </w:rPr>
            </w:pPr>
            <w:r w:rsidRPr="0082635B">
              <w:rPr>
                <w:i/>
                <w:lang w:val="ru-RU"/>
              </w:rPr>
              <w:t xml:space="preserve">Работа выполнена полностью. Нет ошибок в логических рассуждениях. Возможно наличие одной неточности или описки, не являющиеся следствием незнания или непонимания учебного материала. </w:t>
            </w:r>
            <w:r w:rsidRPr="0082635B">
              <w:rPr>
                <w:i/>
                <w:spacing w:val="-4"/>
                <w:lang w:val="ru-RU"/>
              </w:rPr>
              <w:t xml:space="preserve">Обучающийся </w:t>
            </w:r>
            <w:r w:rsidRPr="0082635B">
              <w:rPr>
                <w:i/>
                <w:lang w:val="ru-RU"/>
              </w:rPr>
              <w:t>показал полный объем знаний, умений</w:t>
            </w:r>
            <w:r w:rsidRPr="0082635B">
              <w:rPr>
                <w:i/>
                <w:spacing w:val="-25"/>
                <w:lang w:val="ru-RU"/>
              </w:rPr>
              <w:t xml:space="preserve"> </w:t>
            </w:r>
            <w:r w:rsidRPr="0082635B">
              <w:rPr>
                <w:i/>
                <w:lang w:val="ru-RU"/>
              </w:rPr>
              <w:t>в освоении пройденных тем и применение их на</w:t>
            </w:r>
            <w:r w:rsidRPr="0082635B">
              <w:rPr>
                <w:i/>
                <w:spacing w:val="-4"/>
                <w:lang w:val="ru-RU"/>
              </w:rPr>
              <w:t xml:space="preserve"> </w:t>
            </w:r>
            <w:r w:rsidRPr="0082635B">
              <w:rPr>
                <w:i/>
                <w:lang w:val="ru-RU"/>
              </w:rPr>
              <w:t>практике.</w:t>
            </w:r>
          </w:p>
        </w:tc>
        <w:tc>
          <w:tcPr>
            <w:tcW w:w="2055" w:type="dxa"/>
          </w:tcPr>
          <w:p w14:paraId="1D749622" w14:textId="77777777" w:rsidR="009D5862" w:rsidRPr="008F6748" w:rsidRDefault="009D5862" w:rsidP="00FC1ACA">
            <w:pPr>
              <w:jc w:val="center"/>
              <w:rPr>
                <w:i/>
              </w:rPr>
            </w:pPr>
            <w:r w:rsidRPr="008F6748">
              <w:rPr>
                <w:i/>
              </w:rPr>
              <w:t>9-12 баллов</w:t>
            </w:r>
          </w:p>
        </w:tc>
        <w:tc>
          <w:tcPr>
            <w:tcW w:w="2056" w:type="dxa"/>
            <w:gridSpan w:val="2"/>
          </w:tcPr>
          <w:p w14:paraId="1CB04D80" w14:textId="77777777" w:rsidR="009D5862" w:rsidRPr="008F6748" w:rsidRDefault="009D5862" w:rsidP="00FC1ACA">
            <w:pPr>
              <w:jc w:val="center"/>
              <w:rPr>
                <w:i/>
              </w:rPr>
            </w:pPr>
            <w:r w:rsidRPr="008F6748">
              <w:rPr>
                <w:i/>
              </w:rPr>
              <w:t>5</w:t>
            </w:r>
          </w:p>
        </w:tc>
      </w:tr>
      <w:tr w:rsidR="009D5862" w:rsidRPr="00314BCA" w14:paraId="0F234585" w14:textId="77777777" w:rsidTr="00073075">
        <w:trPr>
          <w:trHeight w:val="283"/>
        </w:trPr>
        <w:tc>
          <w:tcPr>
            <w:tcW w:w="2410" w:type="dxa"/>
            <w:vMerge/>
          </w:tcPr>
          <w:p w14:paraId="57664CF8" w14:textId="77777777" w:rsidR="009D5862" w:rsidRPr="0082635B" w:rsidRDefault="009D5862" w:rsidP="00FC1ACA">
            <w:pPr>
              <w:pStyle w:val="TableParagraph"/>
              <w:spacing w:before="56"/>
              <w:ind w:left="109"/>
              <w:rPr>
                <w:i/>
              </w:rPr>
            </w:pPr>
          </w:p>
        </w:tc>
        <w:tc>
          <w:tcPr>
            <w:tcW w:w="8080" w:type="dxa"/>
          </w:tcPr>
          <w:p w14:paraId="0AA3A6AE" w14:textId="77777777" w:rsidR="009D5862" w:rsidRPr="00217628" w:rsidRDefault="009D5862" w:rsidP="00FC1ACA">
            <w:pPr>
              <w:pStyle w:val="TableParagraph"/>
              <w:tabs>
                <w:tab w:val="left" w:pos="34"/>
                <w:tab w:val="left" w:pos="366"/>
              </w:tabs>
              <w:rPr>
                <w:i/>
                <w:lang w:val="ru-RU"/>
              </w:rPr>
            </w:pPr>
            <w:r w:rsidRPr="0082635B">
              <w:rPr>
                <w:i/>
                <w:lang w:val="ru-RU"/>
              </w:rPr>
              <w:t>Работа выполнена полностью,</w:t>
            </w:r>
            <w:r w:rsidRPr="0082635B">
              <w:rPr>
                <w:i/>
                <w:spacing w:val="-15"/>
                <w:lang w:val="ru-RU"/>
              </w:rPr>
              <w:t xml:space="preserve"> </w:t>
            </w:r>
            <w:r w:rsidRPr="0082635B">
              <w:rPr>
                <w:i/>
                <w:lang w:val="ru-RU"/>
              </w:rPr>
              <w:t xml:space="preserve">но обоснований шагов решения недостаточно. </w:t>
            </w:r>
            <w:r w:rsidRPr="00217628">
              <w:rPr>
                <w:i/>
                <w:lang w:val="ru-RU"/>
              </w:rPr>
              <w:t>Допущена одна ошибка или два-три</w:t>
            </w:r>
            <w:r w:rsidRPr="00217628">
              <w:rPr>
                <w:i/>
                <w:spacing w:val="-8"/>
                <w:lang w:val="ru-RU"/>
              </w:rPr>
              <w:t xml:space="preserve"> </w:t>
            </w:r>
            <w:r w:rsidRPr="00217628">
              <w:rPr>
                <w:i/>
                <w:lang w:val="ru-RU"/>
              </w:rPr>
              <w:t>недочета.</w:t>
            </w:r>
          </w:p>
        </w:tc>
        <w:tc>
          <w:tcPr>
            <w:tcW w:w="2055" w:type="dxa"/>
          </w:tcPr>
          <w:p w14:paraId="433E19DB" w14:textId="77777777" w:rsidR="009D5862" w:rsidRPr="008F6748" w:rsidRDefault="009D5862" w:rsidP="00FC1ACA">
            <w:pPr>
              <w:jc w:val="center"/>
              <w:rPr>
                <w:i/>
              </w:rPr>
            </w:pPr>
            <w:r w:rsidRPr="008F6748">
              <w:rPr>
                <w:i/>
              </w:rPr>
              <w:t>7-8 баллов</w:t>
            </w:r>
          </w:p>
        </w:tc>
        <w:tc>
          <w:tcPr>
            <w:tcW w:w="2056" w:type="dxa"/>
            <w:gridSpan w:val="2"/>
          </w:tcPr>
          <w:p w14:paraId="4072CCB0" w14:textId="77777777" w:rsidR="009D5862" w:rsidRPr="008F6748" w:rsidRDefault="009D5862" w:rsidP="00FC1ACA">
            <w:pPr>
              <w:jc w:val="center"/>
              <w:rPr>
                <w:i/>
              </w:rPr>
            </w:pPr>
            <w:r w:rsidRPr="008F6748">
              <w:rPr>
                <w:i/>
              </w:rPr>
              <w:t>4</w:t>
            </w:r>
          </w:p>
        </w:tc>
      </w:tr>
      <w:tr w:rsidR="009D5862" w:rsidRPr="00314BCA" w14:paraId="49A3CBB0" w14:textId="77777777" w:rsidTr="00073075">
        <w:trPr>
          <w:trHeight w:val="283"/>
        </w:trPr>
        <w:tc>
          <w:tcPr>
            <w:tcW w:w="2410" w:type="dxa"/>
            <w:vMerge/>
          </w:tcPr>
          <w:p w14:paraId="572EC107" w14:textId="77777777" w:rsidR="009D5862" w:rsidRPr="0082635B" w:rsidRDefault="009D5862" w:rsidP="00FC1ACA">
            <w:pPr>
              <w:pStyle w:val="TableParagraph"/>
              <w:spacing w:before="56"/>
              <w:ind w:left="109"/>
              <w:rPr>
                <w:i/>
              </w:rPr>
            </w:pPr>
          </w:p>
        </w:tc>
        <w:tc>
          <w:tcPr>
            <w:tcW w:w="8080" w:type="dxa"/>
          </w:tcPr>
          <w:p w14:paraId="37B00ED9" w14:textId="77777777" w:rsidR="009D5862" w:rsidRPr="0082635B" w:rsidRDefault="009D5862" w:rsidP="00FC1ACA">
            <w:pPr>
              <w:pStyle w:val="TableParagraph"/>
              <w:tabs>
                <w:tab w:val="left" w:pos="34"/>
                <w:tab w:val="left" w:pos="366"/>
              </w:tabs>
              <w:rPr>
                <w:i/>
                <w:lang w:val="ru-RU"/>
              </w:rPr>
            </w:pPr>
            <w:r w:rsidRPr="0082635B">
              <w:rPr>
                <w:i/>
                <w:lang w:val="ru-RU"/>
              </w:rPr>
              <w:t>Допущены более одной</w:t>
            </w:r>
            <w:r w:rsidRPr="0082635B">
              <w:rPr>
                <w:i/>
                <w:spacing w:val="-22"/>
                <w:lang w:val="ru-RU"/>
              </w:rPr>
              <w:t xml:space="preserve"> </w:t>
            </w:r>
            <w:r w:rsidRPr="0082635B">
              <w:rPr>
                <w:i/>
                <w:lang w:val="ru-RU"/>
              </w:rPr>
              <w:t>ошибки или более двух-трех</w:t>
            </w:r>
            <w:r w:rsidRPr="0082635B">
              <w:rPr>
                <w:i/>
                <w:spacing w:val="-20"/>
                <w:lang w:val="ru-RU"/>
              </w:rPr>
              <w:t xml:space="preserve"> </w:t>
            </w:r>
            <w:r w:rsidRPr="0082635B">
              <w:rPr>
                <w:i/>
                <w:lang w:val="ru-RU"/>
              </w:rPr>
              <w:t>недочетов.</w:t>
            </w:r>
          </w:p>
        </w:tc>
        <w:tc>
          <w:tcPr>
            <w:tcW w:w="2055" w:type="dxa"/>
          </w:tcPr>
          <w:p w14:paraId="7836647C" w14:textId="77777777" w:rsidR="009D5862" w:rsidRPr="008F6748" w:rsidRDefault="009D5862" w:rsidP="00FC1ACA">
            <w:pPr>
              <w:jc w:val="center"/>
              <w:rPr>
                <w:i/>
              </w:rPr>
            </w:pPr>
            <w:r w:rsidRPr="008F6748">
              <w:rPr>
                <w:i/>
              </w:rPr>
              <w:t>4-6 баллов</w:t>
            </w:r>
          </w:p>
        </w:tc>
        <w:tc>
          <w:tcPr>
            <w:tcW w:w="2056" w:type="dxa"/>
            <w:gridSpan w:val="2"/>
          </w:tcPr>
          <w:p w14:paraId="59B9D817" w14:textId="77777777" w:rsidR="009D5862" w:rsidRPr="008F6748" w:rsidRDefault="009D5862" w:rsidP="00FC1ACA">
            <w:pPr>
              <w:jc w:val="center"/>
              <w:rPr>
                <w:i/>
              </w:rPr>
            </w:pPr>
            <w:r w:rsidRPr="008F6748">
              <w:rPr>
                <w:i/>
              </w:rPr>
              <w:t>3</w:t>
            </w:r>
          </w:p>
        </w:tc>
      </w:tr>
      <w:tr w:rsidR="009D5862" w:rsidRPr="00314BCA" w14:paraId="21FB71F1" w14:textId="77777777" w:rsidTr="00073075">
        <w:trPr>
          <w:trHeight w:val="283"/>
        </w:trPr>
        <w:tc>
          <w:tcPr>
            <w:tcW w:w="2410" w:type="dxa"/>
            <w:vMerge/>
          </w:tcPr>
          <w:p w14:paraId="2BC9F6E8" w14:textId="77777777" w:rsidR="009D5862" w:rsidRPr="0082635B" w:rsidRDefault="009D5862" w:rsidP="00FC1ACA">
            <w:pPr>
              <w:pStyle w:val="TableParagraph"/>
              <w:spacing w:before="56"/>
              <w:ind w:left="109"/>
              <w:rPr>
                <w:i/>
              </w:rPr>
            </w:pPr>
          </w:p>
        </w:tc>
        <w:tc>
          <w:tcPr>
            <w:tcW w:w="8080" w:type="dxa"/>
          </w:tcPr>
          <w:p w14:paraId="7E11DF32" w14:textId="77777777" w:rsidR="009D5862" w:rsidRPr="0082635B" w:rsidRDefault="009D5862" w:rsidP="00FC1ACA">
            <w:pPr>
              <w:pStyle w:val="TableParagraph"/>
              <w:tabs>
                <w:tab w:val="left" w:pos="34"/>
                <w:tab w:val="left" w:pos="366"/>
              </w:tabs>
              <w:rPr>
                <w:i/>
                <w:lang w:val="ru-RU"/>
              </w:rPr>
            </w:pPr>
            <w:r w:rsidRPr="0082635B">
              <w:rPr>
                <w:i/>
                <w:lang w:val="ru-RU"/>
              </w:rPr>
              <w:t>Работа выполнена не</w:t>
            </w:r>
            <w:r w:rsidRPr="0082635B">
              <w:rPr>
                <w:i/>
                <w:spacing w:val="-17"/>
                <w:lang w:val="ru-RU"/>
              </w:rPr>
              <w:t xml:space="preserve"> </w:t>
            </w:r>
            <w:r w:rsidRPr="0082635B">
              <w:rPr>
                <w:i/>
                <w:lang w:val="ru-RU"/>
              </w:rPr>
              <w:t xml:space="preserve">полностью. Допущены </w:t>
            </w:r>
            <w:r w:rsidRPr="0082635B">
              <w:rPr>
                <w:i/>
                <w:spacing w:val="-2"/>
                <w:lang w:val="ru-RU"/>
              </w:rPr>
              <w:t xml:space="preserve">грубые </w:t>
            </w:r>
            <w:r w:rsidRPr="0082635B">
              <w:rPr>
                <w:i/>
                <w:lang w:val="ru-RU"/>
              </w:rPr>
              <w:t xml:space="preserve">ошибки. </w:t>
            </w:r>
          </w:p>
        </w:tc>
        <w:tc>
          <w:tcPr>
            <w:tcW w:w="2055" w:type="dxa"/>
          </w:tcPr>
          <w:p w14:paraId="0EAC74DB" w14:textId="77777777" w:rsidR="009D5862" w:rsidRPr="008F6748" w:rsidRDefault="009D5862" w:rsidP="00FC1ACA">
            <w:pPr>
              <w:jc w:val="center"/>
              <w:rPr>
                <w:i/>
              </w:rPr>
            </w:pPr>
            <w:r w:rsidRPr="008F6748">
              <w:rPr>
                <w:i/>
              </w:rPr>
              <w:t>1-3 баллов</w:t>
            </w:r>
          </w:p>
        </w:tc>
        <w:tc>
          <w:tcPr>
            <w:tcW w:w="2056" w:type="dxa"/>
            <w:gridSpan w:val="2"/>
            <w:vMerge w:val="restart"/>
          </w:tcPr>
          <w:p w14:paraId="090BBA6C" w14:textId="77777777" w:rsidR="009D5862" w:rsidRPr="008F6748" w:rsidRDefault="009D5862" w:rsidP="00FC1ACA">
            <w:pPr>
              <w:jc w:val="center"/>
              <w:rPr>
                <w:i/>
              </w:rPr>
            </w:pPr>
            <w:r w:rsidRPr="008F6748">
              <w:rPr>
                <w:i/>
              </w:rPr>
              <w:t>2</w:t>
            </w:r>
          </w:p>
        </w:tc>
      </w:tr>
      <w:tr w:rsidR="009D5862" w:rsidRPr="00314BCA" w14:paraId="0FC8FDF6" w14:textId="77777777" w:rsidTr="00073075">
        <w:trPr>
          <w:trHeight w:val="283"/>
        </w:trPr>
        <w:tc>
          <w:tcPr>
            <w:tcW w:w="2410" w:type="dxa"/>
            <w:vMerge/>
          </w:tcPr>
          <w:p w14:paraId="464EE093" w14:textId="77777777" w:rsidR="009D5862" w:rsidRPr="0082635B" w:rsidRDefault="009D5862" w:rsidP="00FC1ACA">
            <w:pPr>
              <w:pStyle w:val="TableParagraph"/>
              <w:spacing w:before="56"/>
              <w:ind w:left="109"/>
              <w:rPr>
                <w:i/>
              </w:rPr>
            </w:pPr>
          </w:p>
        </w:tc>
        <w:tc>
          <w:tcPr>
            <w:tcW w:w="8080" w:type="dxa"/>
          </w:tcPr>
          <w:p w14:paraId="5B0A3FD1" w14:textId="77777777" w:rsidR="009D5862" w:rsidRPr="0082635B" w:rsidRDefault="009D5862" w:rsidP="00FC1ACA">
            <w:pPr>
              <w:pStyle w:val="TableParagraph"/>
              <w:tabs>
                <w:tab w:val="left" w:pos="34"/>
                <w:tab w:val="left" w:pos="366"/>
              </w:tabs>
              <w:rPr>
                <w:i/>
              </w:rPr>
            </w:pPr>
            <w:proofErr w:type="spellStart"/>
            <w:r w:rsidRPr="0082635B">
              <w:rPr>
                <w:i/>
              </w:rPr>
              <w:t>Работа</w:t>
            </w:r>
            <w:proofErr w:type="spellEnd"/>
            <w:r w:rsidRPr="0082635B">
              <w:rPr>
                <w:i/>
              </w:rPr>
              <w:t xml:space="preserve"> </w:t>
            </w:r>
            <w:proofErr w:type="spellStart"/>
            <w:r w:rsidRPr="0082635B">
              <w:rPr>
                <w:i/>
              </w:rPr>
              <w:t>не</w:t>
            </w:r>
            <w:proofErr w:type="spellEnd"/>
            <w:r w:rsidRPr="0082635B">
              <w:rPr>
                <w:i/>
                <w:lang w:val="ru-RU"/>
              </w:rPr>
              <w:t xml:space="preserve"> </w:t>
            </w:r>
            <w:proofErr w:type="spellStart"/>
            <w:r w:rsidRPr="0082635B">
              <w:rPr>
                <w:i/>
                <w:spacing w:val="-1"/>
              </w:rPr>
              <w:t>выполнена</w:t>
            </w:r>
            <w:proofErr w:type="spellEnd"/>
            <w:r w:rsidRPr="0082635B">
              <w:rPr>
                <w:i/>
              </w:rPr>
              <w:t>.</w:t>
            </w:r>
          </w:p>
        </w:tc>
        <w:tc>
          <w:tcPr>
            <w:tcW w:w="2055" w:type="dxa"/>
          </w:tcPr>
          <w:p w14:paraId="333F1BA7" w14:textId="77777777" w:rsidR="009D5862" w:rsidRPr="008F6748" w:rsidRDefault="009D5862" w:rsidP="00FC1ACA">
            <w:pPr>
              <w:jc w:val="center"/>
              <w:rPr>
                <w:i/>
              </w:rPr>
            </w:pPr>
            <w:r w:rsidRPr="008F6748">
              <w:rPr>
                <w:i/>
              </w:rPr>
              <w:t>0 баллов</w:t>
            </w:r>
          </w:p>
        </w:tc>
        <w:tc>
          <w:tcPr>
            <w:tcW w:w="2056" w:type="dxa"/>
            <w:gridSpan w:val="2"/>
            <w:vMerge/>
          </w:tcPr>
          <w:p w14:paraId="1714B0A2" w14:textId="77777777" w:rsidR="009D5862" w:rsidRPr="008F6748" w:rsidRDefault="009D5862" w:rsidP="00FC1ACA">
            <w:pPr>
              <w:rPr>
                <w:i/>
              </w:rPr>
            </w:pPr>
          </w:p>
        </w:tc>
      </w:tr>
      <w:tr w:rsidR="009D5862" w:rsidRPr="00314BCA" w14:paraId="2173414E" w14:textId="77777777" w:rsidTr="00073075">
        <w:trPr>
          <w:trHeight w:val="283"/>
        </w:trPr>
        <w:tc>
          <w:tcPr>
            <w:tcW w:w="2410" w:type="dxa"/>
            <w:vMerge w:val="restart"/>
          </w:tcPr>
          <w:p w14:paraId="1A7AB831" w14:textId="77777777" w:rsidR="009D5862" w:rsidRPr="0082635B" w:rsidRDefault="009D5862" w:rsidP="00FC1ACA">
            <w:pPr>
              <w:rPr>
                <w:i/>
              </w:rPr>
            </w:pPr>
            <w:r w:rsidRPr="0082635B">
              <w:rPr>
                <w:i/>
              </w:rPr>
              <w:t>Тест</w:t>
            </w:r>
          </w:p>
        </w:tc>
        <w:tc>
          <w:tcPr>
            <w:tcW w:w="8080" w:type="dxa"/>
            <w:vMerge w:val="restart"/>
          </w:tcPr>
          <w:p w14:paraId="70F8EE97" w14:textId="77777777" w:rsidR="009D5862" w:rsidRPr="00472EF9" w:rsidRDefault="009D5862" w:rsidP="00FC1ACA">
            <w:pPr>
              <w:rPr>
                <w:b/>
                <w:i/>
              </w:rPr>
            </w:pPr>
            <w:r w:rsidRPr="0082635B">
              <w:rPr>
                <w:i/>
              </w:rPr>
              <w:t xml:space="preserve">За выполнение каждого тестового задания испытуемому выставляются баллы. </w:t>
            </w:r>
            <w:r w:rsidRPr="00472EF9">
              <w:rPr>
                <w:b/>
                <w:i/>
              </w:rPr>
              <w:t>Необходимо указать тип используемой шкалы оценивания.</w:t>
            </w:r>
          </w:p>
          <w:p w14:paraId="498BE02F" w14:textId="77777777" w:rsidR="009D5862" w:rsidRDefault="009D5862" w:rsidP="00FC1ACA">
            <w:pPr>
              <w:rPr>
                <w:i/>
              </w:rPr>
            </w:pPr>
            <w:r w:rsidRPr="0082635B">
              <w:rPr>
                <w:i/>
              </w:rPr>
              <w:t>Номинальная шкала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какая-либо из его частей.</w:t>
            </w:r>
          </w:p>
          <w:p w14:paraId="1624527A" w14:textId="77777777" w:rsidR="009D5862" w:rsidRPr="0082635B" w:rsidRDefault="009D5862" w:rsidP="00FC1ACA">
            <w:pPr>
              <w:rPr>
                <w:i/>
              </w:rPr>
            </w:pPr>
            <w:r w:rsidRPr="0082635B">
              <w:rPr>
                <w:i/>
              </w:rPr>
              <w:t>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используют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w:t>
            </w:r>
          </w:p>
          <w:p w14:paraId="0A7CDF46" w14:textId="77777777" w:rsidR="009D5862" w:rsidRPr="0082635B" w:rsidRDefault="009D5862" w:rsidP="00FC1ACA">
            <w:pPr>
              <w:rPr>
                <w:i/>
              </w:rPr>
            </w:pPr>
            <w:r w:rsidRPr="0082635B">
              <w:rPr>
                <w:i/>
              </w:rPr>
              <w:t>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полностью неверный ответ.</w:t>
            </w:r>
          </w:p>
          <w:p w14:paraId="738E48CF" w14:textId="77777777" w:rsidR="009D5862" w:rsidRPr="0082635B" w:rsidRDefault="009D5862" w:rsidP="00FC1ACA">
            <w:pPr>
              <w:rPr>
                <w:i/>
              </w:rPr>
            </w:pPr>
            <w:r w:rsidRPr="0082635B">
              <w:rPr>
                <w:i/>
              </w:rPr>
              <w:t>Правила оценки всего теста:</w:t>
            </w:r>
          </w:p>
          <w:p w14:paraId="348C18DF" w14:textId="77777777" w:rsidR="009D5862" w:rsidRPr="0082635B" w:rsidRDefault="009D5862" w:rsidP="00FC1ACA">
            <w:pPr>
              <w:rPr>
                <w:i/>
              </w:rPr>
            </w:pPr>
            <w:r w:rsidRPr="0082635B">
              <w:rPr>
                <w:i/>
              </w:rPr>
              <w:t xml:space="preserve">общая сумма баллов за все правильные ответы составляет наивысший балл, например, </w:t>
            </w:r>
            <w:r>
              <w:rPr>
                <w:i/>
              </w:rPr>
              <w:t>2</w:t>
            </w:r>
            <w:r w:rsidRPr="0082635B">
              <w:rPr>
                <w:i/>
              </w:rPr>
              <w:t xml:space="preserve">0 баллов. В спецификации указывается общий наивысший балл по тесту. </w:t>
            </w:r>
          </w:p>
          <w:p w14:paraId="7DA2FD99" w14:textId="77777777" w:rsidR="009D5862" w:rsidRPr="0082635B" w:rsidRDefault="009D5862" w:rsidP="00FC1ACA">
            <w:pPr>
              <w:rPr>
                <w:i/>
              </w:rPr>
            </w:pPr>
            <w:r w:rsidRPr="0082635B">
              <w:rPr>
                <w:i/>
              </w:rPr>
              <w:t>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14:paraId="70E7C792" w14:textId="681A572A" w:rsidR="009D5862" w:rsidRPr="0082635B" w:rsidRDefault="009D5862" w:rsidP="00FC1ACA">
            <w:pPr>
              <w:rPr>
                <w:i/>
              </w:rPr>
            </w:pPr>
            <w:r w:rsidRPr="0082635B">
              <w:rPr>
                <w:i/>
              </w:rPr>
              <w:t>Рекомендуе</w:t>
            </w:r>
            <w:r>
              <w:rPr>
                <w:i/>
              </w:rPr>
              <w:t>мое</w:t>
            </w:r>
            <w:r w:rsidRPr="0082635B">
              <w:rPr>
                <w:i/>
              </w:rPr>
              <w:t xml:space="preserve"> процентное соотношение баллов</w:t>
            </w:r>
            <w:r w:rsidR="00B73243">
              <w:rPr>
                <w:i/>
              </w:rPr>
              <w:t xml:space="preserve"> </w:t>
            </w:r>
            <w:r w:rsidRPr="0082635B">
              <w:rPr>
                <w:i/>
              </w:rPr>
              <w:t xml:space="preserve">и оценок по пятибалльной системе. </w:t>
            </w:r>
          </w:p>
          <w:p w14:paraId="06E028F3" w14:textId="77777777" w:rsidR="009D5862" w:rsidRPr="0082635B" w:rsidRDefault="009D5862" w:rsidP="00FC1ACA">
            <w:pPr>
              <w:pStyle w:val="afc"/>
              <w:shd w:val="clear" w:color="auto" w:fill="FFFFFF"/>
              <w:spacing w:before="0" w:beforeAutospacing="0" w:after="0" w:afterAutospacing="0"/>
              <w:rPr>
                <w:rFonts w:ascii="Times New Roman" w:hAnsi="Times New Roman" w:cs="Times New Roman"/>
                <w:i/>
                <w:color w:val="000000"/>
                <w:sz w:val="22"/>
                <w:szCs w:val="22"/>
              </w:rPr>
            </w:pPr>
            <w:r w:rsidRPr="0082635B">
              <w:rPr>
                <w:rFonts w:ascii="Times New Roman" w:hAnsi="Times New Roman" w:cs="Times New Roman"/>
                <w:i/>
                <w:color w:val="000000"/>
                <w:sz w:val="22"/>
                <w:szCs w:val="22"/>
              </w:rPr>
              <w:t xml:space="preserve">«2» - </w:t>
            </w:r>
            <w:r>
              <w:rPr>
                <w:rFonts w:ascii="Times New Roman" w:hAnsi="Times New Roman" w:cs="Times New Roman"/>
                <w:i/>
                <w:color w:val="000000"/>
                <w:sz w:val="22"/>
                <w:szCs w:val="22"/>
              </w:rPr>
              <w:t>равно или менее 4</w:t>
            </w:r>
            <w:r w:rsidRPr="0082635B">
              <w:rPr>
                <w:rFonts w:ascii="Times New Roman" w:hAnsi="Times New Roman" w:cs="Times New Roman"/>
                <w:i/>
                <w:color w:val="000000"/>
                <w:sz w:val="22"/>
                <w:szCs w:val="22"/>
              </w:rPr>
              <w:t>0%</w:t>
            </w:r>
          </w:p>
          <w:p w14:paraId="608F9DF5" w14:textId="77777777" w:rsidR="009D5862" w:rsidRPr="0082635B" w:rsidRDefault="009D5862" w:rsidP="00FC1ACA">
            <w:pPr>
              <w:pStyle w:val="afc"/>
              <w:shd w:val="clear" w:color="auto" w:fill="FFFFFF"/>
              <w:spacing w:before="0" w:beforeAutospacing="0" w:after="0" w:afterAutospacing="0"/>
              <w:rPr>
                <w:rFonts w:ascii="Times New Roman" w:hAnsi="Times New Roman" w:cs="Times New Roman"/>
                <w:i/>
                <w:color w:val="000000"/>
                <w:sz w:val="22"/>
                <w:szCs w:val="22"/>
              </w:rPr>
            </w:pPr>
            <w:r>
              <w:rPr>
                <w:rFonts w:ascii="Times New Roman" w:hAnsi="Times New Roman" w:cs="Times New Roman"/>
                <w:i/>
                <w:color w:val="000000"/>
                <w:sz w:val="22"/>
                <w:szCs w:val="22"/>
              </w:rPr>
              <w:t>«3» - 41% - 64</w:t>
            </w:r>
            <w:r w:rsidRPr="0082635B">
              <w:rPr>
                <w:rFonts w:ascii="Times New Roman" w:hAnsi="Times New Roman" w:cs="Times New Roman"/>
                <w:i/>
                <w:color w:val="000000"/>
                <w:sz w:val="22"/>
                <w:szCs w:val="22"/>
              </w:rPr>
              <w:t>%</w:t>
            </w:r>
          </w:p>
          <w:p w14:paraId="00ABBC3D" w14:textId="77777777" w:rsidR="009D5862" w:rsidRPr="0082635B" w:rsidRDefault="009D5862" w:rsidP="00FC1ACA">
            <w:pPr>
              <w:pStyle w:val="afc"/>
              <w:shd w:val="clear" w:color="auto" w:fill="FFFFFF"/>
              <w:spacing w:before="0" w:beforeAutospacing="0" w:after="0" w:afterAutospacing="0"/>
              <w:rPr>
                <w:rFonts w:ascii="Times New Roman" w:hAnsi="Times New Roman" w:cs="Times New Roman"/>
                <w:i/>
                <w:color w:val="000000"/>
                <w:sz w:val="22"/>
                <w:szCs w:val="22"/>
              </w:rPr>
            </w:pPr>
            <w:r>
              <w:rPr>
                <w:rFonts w:ascii="Times New Roman" w:hAnsi="Times New Roman" w:cs="Times New Roman"/>
                <w:i/>
                <w:color w:val="000000"/>
                <w:sz w:val="22"/>
                <w:szCs w:val="22"/>
              </w:rPr>
              <w:t>«4» - 65% - 84</w:t>
            </w:r>
            <w:r w:rsidRPr="0082635B">
              <w:rPr>
                <w:rFonts w:ascii="Times New Roman" w:hAnsi="Times New Roman" w:cs="Times New Roman"/>
                <w:i/>
                <w:color w:val="000000"/>
                <w:sz w:val="22"/>
                <w:szCs w:val="22"/>
              </w:rPr>
              <w:t>%</w:t>
            </w:r>
          </w:p>
          <w:p w14:paraId="576129C7" w14:textId="77777777" w:rsidR="009D5862" w:rsidRPr="0082635B" w:rsidRDefault="009D5862" w:rsidP="00FC1ACA">
            <w:pPr>
              <w:pStyle w:val="afc"/>
              <w:shd w:val="clear" w:color="auto" w:fill="FFFFFF"/>
              <w:spacing w:before="0" w:beforeAutospacing="0" w:after="0" w:afterAutospacing="0"/>
              <w:rPr>
                <w:rFonts w:ascii="Times New Roman" w:hAnsi="Times New Roman" w:cs="Times New Roman"/>
                <w:i/>
                <w:color w:val="000000"/>
                <w:sz w:val="22"/>
                <w:szCs w:val="22"/>
              </w:rPr>
            </w:pPr>
            <w:r w:rsidRPr="0082635B">
              <w:rPr>
                <w:rFonts w:ascii="Times New Roman" w:hAnsi="Times New Roman" w:cs="Times New Roman"/>
                <w:i/>
                <w:color w:val="000000"/>
                <w:sz w:val="22"/>
                <w:szCs w:val="22"/>
              </w:rPr>
              <w:t>«5» - 85% - 100%</w:t>
            </w:r>
          </w:p>
        </w:tc>
        <w:tc>
          <w:tcPr>
            <w:tcW w:w="2055" w:type="dxa"/>
          </w:tcPr>
          <w:p w14:paraId="458CAB48" w14:textId="77777777" w:rsidR="009D5862" w:rsidRPr="008F6748" w:rsidRDefault="009D5862" w:rsidP="00FC1ACA">
            <w:pPr>
              <w:jc w:val="center"/>
              <w:rPr>
                <w:i/>
              </w:rPr>
            </w:pPr>
            <w:r w:rsidRPr="008F6748">
              <w:rPr>
                <w:i/>
              </w:rPr>
              <w:t>16 – 20 баллов</w:t>
            </w:r>
          </w:p>
        </w:tc>
        <w:tc>
          <w:tcPr>
            <w:tcW w:w="1028" w:type="dxa"/>
          </w:tcPr>
          <w:p w14:paraId="4093D55A" w14:textId="77777777" w:rsidR="009D5862" w:rsidRPr="008F6748" w:rsidRDefault="009D5862" w:rsidP="00FC1ACA">
            <w:pPr>
              <w:jc w:val="center"/>
              <w:rPr>
                <w:i/>
              </w:rPr>
            </w:pPr>
            <w:r w:rsidRPr="008F6748">
              <w:rPr>
                <w:i/>
              </w:rPr>
              <w:t>5</w:t>
            </w:r>
          </w:p>
        </w:tc>
        <w:tc>
          <w:tcPr>
            <w:tcW w:w="1028" w:type="dxa"/>
          </w:tcPr>
          <w:p w14:paraId="026CC2A1" w14:textId="77777777" w:rsidR="009D5862" w:rsidRPr="008F6748" w:rsidRDefault="009D5862" w:rsidP="00FC1ACA">
            <w:pPr>
              <w:jc w:val="center"/>
              <w:rPr>
                <w:i/>
              </w:rPr>
            </w:pPr>
            <w:r w:rsidRPr="008F6748">
              <w:rPr>
                <w:i/>
                <w:color w:val="000000"/>
              </w:rPr>
              <w:t>85% - 100%</w:t>
            </w:r>
          </w:p>
        </w:tc>
      </w:tr>
      <w:tr w:rsidR="009D5862" w:rsidRPr="00314BCA" w14:paraId="037D9555" w14:textId="77777777" w:rsidTr="00073075">
        <w:trPr>
          <w:trHeight w:val="283"/>
        </w:trPr>
        <w:tc>
          <w:tcPr>
            <w:tcW w:w="2410" w:type="dxa"/>
            <w:vMerge/>
          </w:tcPr>
          <w:p w14:paraId="5D9D0442" w14:textId="77777777" w:rsidR="009D5862" w:rsidRPr="0082635B" w:rsidRDefault="009D5862" w:rsidP="00FC1ACA">
            <w:pPr>
              <w:rPr>
                <w:i/>
              </w:rPr>
            </w:pPr>
          </w:p>
        </w:tc>
        <w:tc>
          <w:tcPr>
            <w:tcW w:w="8080" w:type="dxa"/>
            <w:vMerge/>
          </w:tcPr>
          <w:p w14:paraId="6BB94E49" w14:textId="77777777" w:rsidR="009D5862" w:rsidRPr="0082635B" w:rsidRDefault="009D5862" w:rsidP="00FC1ACA">
            <w:pPr>
              <w:rPr>
                <w:i/>
              </w:rPr>
            </w:pPr>
          </w:p>
        </w:tc>
        <w:tc>
          <w:tcPr>
            <w:tcW w:w="2055" w:type="dxa"/>
          </w:tcPr>
          <w:p w14:paraId="3EFD3F74" w14:textId="77777777" w:rsidR="009D5862" w:rsidRPr="008F6748" w:rsidRDefault="009D5862" w:rsidP="00FC1ACA">
            <w:pPr>
              <w:jc w:val="center"/>
              <w:rPr>
                <w:i/>
              </w:rPr>
            </w:pPr>
            <w:r w:rsidRPr="008F6748">
              <w:rPr>
                <w:i/>
              </w:rPr>
              <w:t>13 – 15 баллов</w:t>
            </w:r>
          </w:p>
        </w:tc>
        <w:tc>
          <w:tcPr>
            <w:tcW w:w="1028" w:type="dxa"/>
          </w:tcPr>
          <w:p w14:paraId="14782594" w14:textId="77777777" w:rsidR="009D5862" w:rsidRPr="008F6748" w:rsidRDefault="009D5862" w:rsidP="00FC1ACA">
            <w:pPr>
              <w:jc w:val="center"/>
              <w:rPr>
                <w:i/>
              </w:rPr>
            </w:pPr>
            <w:r w:rsidRPr="008F6748">
              <w:rPr>
                <w:i/>
              </w:rPr>
              <w:t>4</w:t>
            </w:r>
          </w:p>
        </w:tc>
        <w:tc>
          <w:tcPr>
            <w:tcW w:w="1028" w:type="dxa"/>
          </w:tcPr>
          <w:p w14:paraId="60464979" w14:textId="77777777" w:rsidR="009D5862" w:rsidRPr="008F6748" w:rsidRDefault="009D5862" w:rsidP="00FC1ACA">
            <w:pPr>
              <w:jc w:val="center"/>
              <w:rPr>
                <w:i/>
              </w:rPr>
            </w:pPr>
            <w:r w:rsidRPr="008F6748">
              <w:rPr>
                <w:i/>
              </w:rPr>
              <w:t>65% - 84%</w:t>
            </w:r>
          </w:p>
        </w:tc>
      </w:tr>
      <w:tr w:rsidR="009D5862" w:rsidRPr="00314BCA" w14:paraId="31EC067D" w14:textId="77777777" w:rsidTr="00073075">
        <w:trPr>
          <w:trHeight w:val="283"/>
        </w:trPr>
        <w:tc>
          <w:tcPr>
            <w:tcW w:w="2410" w:type="dxa"/>
            <w:vMerge/>
          </w:tcPr>
          <w:p w14:paraId="03D6805A" w14:textId="77777777" w:rsidR="009D5862" w:rsidRPr="0082635B" w:rsidRDefault="009D5862" w:rsidP="00FC1ACA">
            <w:pPr>
              <w:rPr>
                <w:i/>
              </w:rPr>
            </w:pPr>
          </w:p>
        </w:tc>
        <w:tc>
          <w:tcPr>
            <w:tcW w:w="8080" w:type="dxa"/>
            <w:vMerge/>
          </w:tcPr>
          <w:p w14:paraId="57069F16" w14:textId="77777777" w:rsidR="009D5862" w:rsidRPr="0082635B" w:rsidRDefault="009D5862" w:rsidP="00FC1ACA">
            <w:pPr>
              <w:rPr>
                <w:i/>
              </w:rPr>
            </w:pPr>
          </w:p>
        </w:tc>
        <w:tc>
          <w:tcPr>
            <w:tcW w:w="2055" w:type="dxa"/>
          </w:tcPr>
          <w:p w14:paraId="3411F725" w14:textId="77777777" w:rsidR="009D5862" w:rsidRPr="008F6748" w:rsidRDefault="009D5862" w:rsidP="00FC1ACA">
            <w:pPr>
              <w:jc w:val="center"/>
              <w:rPr>
                <w:i/>
              </w:rPr>
            </w:pPr>
            <w:r w:rsidRPr="008F6748">
              <w:rPr>
                <w:i/>
              </w:rPr>
              <w:t>6 – 12 баллов</w:t>
            </w:r>
          </w:p>
        </w:tc>
        <w:tc>
          <w:tcPr>
            <w:tcW w:w="1028" w:type="dxa"/>
          </w:tcPr>
          <w:p w14:paraId="30430C5A" w14:textId="77777777" w:rsidR="009D5862" w:rsidRPr="008F6748" w:rsidRDefault="009D5862" w:rsidP="00FC1ACA">
            <w:pPr>
              <w:jc w:val="center"/>
              <w:rPr>
                <w:i/>
              </w:rPr>
            </w:pPr>
            <w:r w:rsidRPr="008F6748">
              <w:rPr>
                <w:i/>
              </w:rPr>
              <w:t>3</w:t>
            </w:r>
          </w:p>
        </w:tc>
        <w:tc>
          <w:tcPr>
            <w:tcW w:w="1028" w:type="dxa"/>
          </w:tcPr>
          <w:p w14:paraId="173D9E3B" w14:textId="77777777" w:rsidR="009D5862" w:rsidRPr="008F6748" w:rsidRDefault="009D5862" w:rsidP="00FC1ACA">
            <w:pPr>
              <w:jc w:val="center"/>
              <w:rPr>
                <w:i/>
              </w:rPr>
            </w:pPr>
            <w:r w:rsidRPr="008F6748">
              <w:rPr>
                <w:i/>
                <w:color w:val="000000"/>
              </w:rPr>
              <w:t>41% - 64%</w:t>
            </w:r>
          </w:p>
        </w:tc>
      </w:tr>
      <w:tr w:rsidR="009D5862" w:rsidRPr="00314BCA" w14:paraId="0C000B7D" w14:textId="77777777" w:rsidTr="00073075">
        <w:trPr>
          <w:trHeight w:val="1052"/>
        </w:trPr>
        <w:tc>
          <w:tcPr>
            <w:tcW w:w="2410" w:type="dxa"/>
            <w:vMerge/>
          </w:tcPr>
          <w:p w14:paraId="46C1C712" w14:textId="77777777" w:rsidR="009D5862" w:rsidRPr="0082635B" w:rsidRDefault="009D5862" w:rsidP="00FC1ACA">
            <w:pPr>
              <w:rPr>
                <w:i/>
              </w:rPr>
            </w:pPr>
          </w:p>
        </w:tc>
        <w:tc>
          <w:tcPr>
            <w:tcW w:w="8080" w:type="dxa"/>
            <w:vMerge/>
          </w:tcPr>
          <w:p w14:paraId="12FED954" w14:textId="77777777" w:rsidR="009D5862" w:rsidRPr="0082635B" w:rsidRDefault="009D5862" w:rsidP="00FC1ACA">
            <w:pPr>
              <w:rPr>
                <w:i/>
              </w:rPr>
            </w:pPr>
          </w:p>
        </w:tc>
        <w:tc>
          <w:tcPr>
            <w:tcW w:w="2055" w:type="dxa"/>
          </w:tcPr>
          <w:p w14:paraId="55E4328C" w14:textId="77777777" w:rsidR="009D5862" w:rsidRPr="008F6748" w:rsidRDefault="009D5862" w:rsidP="00FC1ACA">
            <w:pPr>
              <w:jc w:val="center"/>
              <w:rPr>
                <w:i/>
              </w:rPr>
            </w:pPr>
            <w:r w:rsidRPr="008F6748">
              <w:rPr>
                <w:i/>
              </w:rPr>
              <w:t>0 – 5 баллов</w:t>
            </w:r>
          </w:p>
        </w:tc>
        <w:tc>
          <w:tcPr>
            <w:tcW w:w="1028" w:type="dxa"/>
          </w:tcPr>
          <w:p w14:paraId="2E740631" w14:textId="77777777" w:rsidR="009D5862" w:rsidRPr="008F6748" w:rsidRDefault="009D5862" w:rsidP="00FC1ACA">
            <w:pPr>
              <w:jc w:val="center"/>
              <w:rPr>
                <w:i/>
              </w:rPr>
            </w:pPr>
            <w:r w:rsidRPr="008F6748">
              <w:rPr>
                <w:i/>
              </w:rPr>
              <w:t>2</w:t>
            </w:r>
          </w:p>
        </w:tc>
        <w:tc>
          <w:tcPr>
            <w:tcW w:w="1028" w:type="dxa"/>
          </w:tcPr>
          <w:p w14:paraId="341E5DC5" w14:textId="77777777" w:rsidR="009D5862" w:rsidRPr="008F6748" w:rsidRDefault="009D5862" w:rsidP="00FC1ACA">
            <w:pPr>
              <w:jc w:val="center"/>
              <w:rPr>
                <w:i/>
              </w:rPr>
            </w:pPr>
            <w:r w:rsidRPr="008F6748">
              <w:rPr>
                <w:i/>
              </w:rPr>
              <w:t>40% и менее 40%</w:t>
            </w:r>
          </w:p>
        </w:tc>
      </w:tr>
      <w:tr w:rsidR="009D5862" w:rsidRPr="00314BCA" w14:paraId="44B60F0F" w14:textId="77777777" w:rsidTr="00073075">
        <w:trPr>
          <w:trHeight w:val="283"/>
        </w:trPr>
        <w:tc>
          <w:tcPr>
            <w:tcW w:w="2410" w:type="dxa"/>
            <w:vMerge w:val="restart"/>
          </w:tcPr>
          <w:p w14:paraId="78C5615F" w14:textId="1E7E0A37" w:rsidR="008A3CD9" w:rsidRPr="0082635B" w:rsidRDefault="009D5862" w:rsidP="008A3CD9">
            <w:pPr>
              <w:pStyle w:val="TableParagraph"/>
              <w:rPr>
                <w:i/>
              </w:rPr>
            </w:pPr>
            <w:r w:rsidRPr="0082635B">
              <w:rPr>
                <w:i/>
                <w:lang w:val="ru-RU"/>
              </w:rPr>
              <w:t xml:space="preserve">Решение задач (заданий) </w:t>
            </w:r>
          </w:p>
          <w:p w14:paraId="473564BC" w14:textId="34466807" w:rsidR="009D5862" w:rsidRPr="0082635B" w:rsidRDefault="009D5862" w:rsidP="00FC1ACA">
            <w:pPr>
              <w:pStyle w:val="TableParagraph"/>
              <w:rPr>
                <w:i/>
              </w:rPr>
            </w:pPr>
          </w:p>
        </w:tc>
        <w:tc>
          <w:tcPr>
            <w:tcW w:w="8080" w:type="dxa"/>
          </w:tcPr>
          <w:p w14:paraId="66665770" w14:textId="77777777" w:rsidR="009D5862" w:rsidRPr="0082635B" w:rsidRDefault="009D5862" w:rsidP="00FC1ACA">
            <w:pPr>
              <w:pStyle w:val="TableParagraph"/>
              <w:tabs>
                <w:tab w:val="left" w:pos="469"/>
              </w:tabs>
              <w:rPr>
                <w:i/>
                <w:lang w:val="ru-RU"/>
              </w:rPr>
            </w:pPr>
            <w:r w:rsidRPr="0082635B">
              <w:rPr>
                <w:i/>
                <w:lang w:val="ru-RU"/>
              </w:rPr>
              <w:t xml:space="preserve">Обучающийся демонстрирует грамотное решение всех задач, использование правильных методов решения при незначительных вычислительных погрешностях (арифметических ошибках); </w:t>
            </w:r>
          </w:p>
        </w:tc>
        <w:tc>
          <w:tcPr>
            <w:tcW w:w="2055" w:type="dxa"/>
          </w:tcPr>
          <w:p w14:paraId="7F35470A" w14:textId="77777777" w:rsidR="009D5862" w:rsidRPr="008F6748" w:rsidRDefault="009D5862" w:rsidP="00FC1ACA">
            <w:pPr>
              <w:jc w:val="center"/>
              <w:rPr>
                <w:i/>
              </w:rPr>
            </w:pPr>
            <w:r w:rsidRPr="008F6748">
              <w:rPr>
                <w:i/>
              </w:rPr>
              <w:t>13 – 15 баллов</w:t>
            </w:r>
          </w:p>
        </w:tc>
        <w:tc>
          <w:tcPr>
            <w:tcW w:w="2056" w:type="dxa"/>
            <w:gridSpan w:val="2"/>
          </w:tcPr>
          <w:p w14:paraId="39F3454B" w14:textId="77777777" w:rsidR="009D5862" w:rsidRPr="008F6748" w:rsidRDefault="009D5862" w:rsidP="00FC1ACA">
            <w:pPr>
              <w:jc w:val="center"/>
              <w:rPr>
                <w:i/>
              </w:rPr>
            </w:pPr>
            <w:r w:rsidRPr="008F6748">
              <w:rPr>
                <w:i/>
              </w:rPr>
              <w:t>5</w:t>
            </w:r>
          </w:p>
        </w:tc>
      </w:tr>
      <w:tr w:rsidR="009D5862" w:rsidRPr="00314BCA" w14:paraId="1EF7EE9F" w14:textId="77777777" w:rsidTr="00073075">
        <w:trPr>
          <w:trHeight w:val="283"/>
        </w:trPr>
        <w:tc>
          <w:tcPr>
            <w:tcW w:w="2410" w:type="dxa"/>
            <w:vMerge/>
          </w:tcPr>
          <w:p w14:paraId="176C90DD" w14:textId="77777777" w:rsidR="009D5862" w:rsidRPr="0082635B" w:rsidRDefault="009D5862" w:rsidP="00FC1ACA">
            <w:pPr>
              <w:rPr>
                <w:i/>
              </w:rPr>
            </w:pPr>
          </w:p>
        </w:tc>
        <w:tc>
          <w:tcPr>
            <w:tcW w:w="8080" w:type="dxa"/>
          </w:tcPr>
          <w:p w14:paraId="3AFE1CAB" w14:textId="48699B82" w:rsidR="009D5862" w:rsidRPr="0082635B" w:rsidRDefault="009D5862" w:rsidP="00FC1ACA">
            <w:pPr>
              <w:rPr>
                <w:i/>
              </w:rPr>
            </w:pPr>
            <w:r w:rsidRPr="0082635B">
              <w:rPr>
                <w:i/>
              </w:rPr>
              <w:t>Продемонстрировано использование правильных методов при решении задач при наличии существенных ошибок в 1-2 из них;</w:t>
            </w:r>
            <w:r w:rsidR="00B73243">
              <w:rPr>
                <w:i/>
              </w:rPr>
              <w:t xml:space="preserve"> </w:t>
            </w:r>
          </w:p>
        </w:tc>
        <w:tc>
          <w:tcPr>
            <w:tcW w:w="2055" w:type="dxa"/>
          </w:tcPr>
          <w:p w14:paraId="419E904E" w14:textId="77777777" w:rsidR="009D5862" w:rsidRPr="008F6748" w:rsidRDefault="009D5862" w:rsidP="00FC1ACA">
            <w:pPr>
              <w:jc w:val="center"/>
              <w:rPr>
                <w:i/>
              </w:rPr>
            </w:pPr>
            <w:r w:rsidRPr="008F6748">
              <w:rPr>
                <w:i/>
              </w:rPr>
              <w:t>8 – 12 баллов</w:t>
            </w:r>
          </w:p>
        </w:tc>
        <w:tc>
          <w:tcPr>
            <w:tcW w:w="2056" w:type="dxa"/>
            <w:gridSpan w:val="2"/>
          </w:tcPr>
          <w:p w14:paraId="7B12E569" w14:textId="77777777" w:rsidR="009D5862" w:rsidRPr="008F6748" w:rsidRDefault="009D5862" w:rsidP="00FC1ACA">
            <w:pPr>
              <w:jc w:val="center"/>
              <w:rPr>
                <w:i/>
              </w:rPr>
            </w:pPr>
            <w:r w:rsidRPr="008F6748">
              <w:rPr>
                <w:i/>
              </w:rPr>
              <w:t>4</w:t>
            </w:r>
          </w:p>
        </w:tc>
      </w:tr>
      <w:tr w:rsidR="009D5862" w:rsidRPr="00314BCA" w14:paraId="55787DCF" w14:textId="77777777" w:rsidTr="00073075">
        <w:trPr>
          <w:trHeight w:val="283"/>
        </w:trPr>
        <w:tc>
          <w:tcPr>
            <w:tcW w:w="2410" w:type="dxa"/>
            <w:vMerge/>
          </w:tcPr>
          <w:p w14:paraId="288A1ECF" w14:textId="77777777" w:rsidR="009D5862" w:rsidRPr="0082635B" w:rsidRDefault="009D5862" w:rsidP="00FC1ACA">
            <w:pPr>
              <w:rPr>
                <w:i/>
              </w:rPr>
            </w:pPr>
          </w:p>
        </w:tc>
        <w:tc>
          <w:tcPr>
            <w:tcW w:w="8080" w:type="dxa"/>
          </w:tcPr>
          <w:p w14:paraId="55CCA4E5" w14:textId="77777777" w:rsidR="009D5862" w:rsidRPr="0082635B" w:rsidRDefault="009D5862" w:rsidP="00FC1ACA">
            <w:pPr>
              <w:rPr>
                <w:i/>
              </w:rPr>
            </w:pPr>
            <w:r w:rsidRPr="0082635B">
              <w:rPr>
                <w:i/>
              </w:rPr>
              <w:t>Обучающийся использует верные методы решения, но правильные ответы в большинстве случаев (в том числе из-за арифметических ошибок) отсутствуют;</w:t>
            </w:r>
          </w:p>
        </w:tc>
        <w:tc>
          <w:tcPr>
            <w:tcW w:w="2055" w:type="dxa"/>
          </w:tcPr>
          <w:p w14:paraId="26DEB9CA" w14:textId="77777777" w:rsidR="009D5862" w:rsidRPr="008F6748" w:rsidRDefault="009D5862" w:rsidP="00FC1ACA">
            <w:pPr>
              <w:jc w:val="center"/>
              <w:rPr>
                <w:i/>
              </w:rPr>
            </w:pPr>
            <w:r w:rsidRPr="008F6748">
              <w:rPr>
                <w:i/>
              </w:rPr>
              <w:t>4 – 7 баллов</w:t>
            </w:r>
          </w:p>
        </w:tc>
        <w:tc>
          <w:tcPr>
            <w:tcW w:w="2056" w:type="dxa"/>
            <w:gridSpan w:val="2"/>
          </w:tcPr>
          <w:p w14:paraId="498A30A1" w14:textId="77777777" w:rsidR="009D5862" w:rsidRPr="008F6748" w:rsidRDefault="009D5862" w:rsidP="00FC1ACA">
            <w:pPr>
              <w:jc w:val="center"/>
              <w:rPr>
                <w:i/>
              </w:rPr>
            </w:pPr>
            <w:r w:rsidRPr="008F6748">
              <w:rPr>
                <w:i/>
              </w:rPr>
              <w:t>3</w:t>
            </w:r>
          </w:p>
        </w:tc>
      </w:tr>
      <w:tr w:rsidR="009D5862" w:rsidRPr="00314BCA" w14:paraId="0CE00873" w14:textId="77777777" w:rsidTr="00073075">
        <w:trPr>
          <w:trHeight w:val="283"/>
        </w:trPr>
        <w:tc>
          <w:tcPr>
            <w:tcW w:w="2410" w:type="dxa"/>
            <w:vMerge/>
          </w:tcPr>
          <w:p w14:paraId="0A7F4891" w14:textId="77777777" w:rsidR="009D5862" w:rsidRPr="0082635B" w:rsidRDefault="009D5862" w:rsidP="00FC1ACA">
            <w:pPr>
              <w:rPr>
                <w:i/>
              </w:rPr>
            </w:pPr>
          </w:p>
        </w:tc>
        <w:tc>
          <w:tcPr>
            <w:tcW w:w="8080" w:type="dxa"/>
          </w:tcPr>
          <w:p w14:paraId="500F9866" w14:textId="77777777" w:rsidR="009D5862" w:rsidRPr="0082635B" w:rsidRDefault="009D5862" w:rsidP="00FC1ACA">
            <w:pPr>
              <w:rPr>
                <w:i/>
              </w:rPr>
            </w:pPr>
            <w:r w:rsidRPr="0082635B">
              <w:rPr>
                <w:i/>
              </w:rPr>
              <w:t>Обучающимся использованы неверные методы решения, отсутствуют верные ответы.</w:t>
            </w:r>
          </w:p>
        </w:tc>
        <w:tc>
          <w:tcPr>
            <w:tcW w:w="2055" w:type="dxa"/>
          </w:tcPr>
          <w:p w14:paraId="015663F7" w14:textId="77777777" w:rsidR="009D5862" w:rsidRPr="008F6748" w:rsidRDefault="009D5862" w:rsidP="00FC1ACA">
            <w:pPr>
              <w:jc w:val="center"/>
              <w:rPr>
                <w:i/>
              </w:rPr>
            </w:pPr>
            <w:r w:rsidRPr="008F6748">
              <w:rPr>
                <w:i/>
              </w:rPr>
              <w:t>0 – 3 баллов</w:t>
            </w:r>
          </w:p>
        </w:tc>
        <w:tc>
          <w:tcPr>
            <w:tcW w:w="2056" w:type="dxa"/>
            <w:gridSpan w:val="2"/>
          </w:tcPr>
          <w:p w14:paraId="6A45A536" w14:textId="77777777" w:rsidR="009D5862" w:rsidRPr="008F6748" w:rsidRDefault="009D5862" w:rsidP="00FC1ACA">
            <w:pPr>
              <w:jc w:val="center"/>
              <w:rPr>
                <w:i/>
              </w:rPr>
            </w:pPr>
            <w:r w:rsidRPr="008F6748">
              <w:rPr>
                <w:i/>
              </w:rPr>
              <w:t>2</w:t>
            </w:r>
          </w:p>
        </w:tc>
      </w:tr>
    </w:tbl>
    <w:p w14:paraId="76901B2A" w14:textId="751E56BA" w:rsidR="00E705FF" w:rsidRPr="00422A7E" w:rsidRDefault="00E705FF" w:rsidP="00E705FF">
      <w:pPr>
        <w:pStyle w:val="2"/>
        <w:rPr>
          <w:i/>
        </w:rPr>
      </w:pPr>
      <w:r>
        <w:t>Промежуточная аттестация</w:t>
      </w:r>
      <w:r w:rsidR="00D033FF">
        <w:t>:</w:t>
      </w:r>
    </w:p>
    <w:tbl>
      <w:tblPr>
        <w:tblStyle w:val="a8"/>
        <w:tblW w:w="14601" w:type="dxa"/>
        <w:tblInd w:w="108" w:type="dxa"/>
        <w:tblLook w:val="04A0" w:firstRow="1" w:lastRow="0" w:firstColumn="1" w:lastColumn="0" w:noHBand="0" w:noVBand="1"/>
      </w:tblPr>
      <w:tblGrid>
        <w:gridCol w:w="3261"/>
        <w:gridCol w:w="11340"/>
      </w:tblGrid>
      <w:tr w:rsidR="002C4687" w14:paraId="199B8EA8" w14:textId="77777777" w:rsidTr="002C4687">
        <w:trPr>
          <w:trHeight w:val="493"/>
        </w:trPr>
        <w:tc>
          <w:tcPr>
            <w:tcW w:w="3261" w:type="dxa"/>
            <w:shd w:val="clear" w:color="auto" w:fill="DBE5F1" w:themeFill="accent1" w:themeFillTint="33"/>
            <w:vAlign w:val="center"/>
          </w:tcPr>
          <w:p w14:paraId="6C238BF6" w14:textId="77777777" w:rsidR="002C4687" w:rsidRPr="00A80E2B" w:rsidRDefault="002C4687" w:rsidP="0009260A">
            <w:pPr>
              <w:pStyle w:val="af0"/>
              <w:ind w:left="0"/>
              <w:jc w:val="center"/>
              <w:rPr>
                <w:b/>
              </w:rPr>
            </w:pPr>
            <w:r w:rsidRPr="00A80E2B">
              <w:rPr>
                <w:b/>
              </w:rPr>
              <w:t>Форма промежуточной аттестации</w:t>
            </w:r>
          </w:p>
        </w:tc>
        <w:tc>
          <w:tcPr>
            <w:tcW w:w="11340" w:type="dxa"/>
            <w:shd w:val="clear" w:color="auto" w:fill="DBE5F1" w:themeFill="accent1" w:themeFillTint="33"/>
            <w:vAlign w:val="center"/>
          </w:tcPr>
          <w:p w14:paraId="2ABD3ED3" w14:textId="77777777" w:rsidR="002C4687" w:rsidRDefault="002C4687" w:rsidP="002C4687">
            <w:pPr>
              <w:pStyle w:val="af0"/>
              <w:ind w:left="0"/>
              <w:jc w:val="center"/>
              <w:rPr>
                <w:b/>
                <w:bCs/>
              </w:rPr>
            </w:pPr>
            <w:r w:rsidRPr="00A80E2B">
              <w:rPr>
                <w:b/>
                <w:bCs/>
              </w:rPr>
              <w:t>Типовые контрольные задания и иные материалы</w:t>
            </w:r>
          </w:p>
          <w:p w14:paraId="391FF234" w14:textId="13D07739" w:rsidR="002C4687" w:rsidRPr="002C4687" w:rsidRDefault="002C4687" w:rsidP="002C4687">
            <w:pPr>
              <w:pStyle w:val="af0"/>
              <w:ind w:left="0"/>
              <w:jc w:val="center"/>
              <w:rPr>
                <w:b/>
                <w:bCs/>
              </w:rPr>
            </w:pPr>
            <w:r w:rsidRPr="00A80E2B">
              <w:rPr>
                <w:b/>
                <w:bCs/>
              </w:rPr>
              <w:t>для проведения промежуточной аттестации:</w:t>
            </w:r>
          </w:p>
        </w:tc>
      </w:tr>
      <w:tr w:rsidR="002C4687" w14:paraId="04DDBCC1" w14:textId="77777777" w:rsidTr="001F7FA6">
        <w:trPr>
          <w:trHeight w:val="2883"/>
        </w:trPr>
        <w:tc>
          <w:tcPr>
            <w:tcW w:w="3261" w:type="dxa"/>
          </w:tcPr>
          <w:p w14:paraId="4E8D0F88" w14:textId="1157BBAC" w:rsidR="002C4687" w:rsidRPr="00A80E2B" w:rsidRDefault="002C4687" w:rsidP="0009260A">
            <w:pPr>
              <w:jc w:val="both"/>
              <w:rPr>
                <w:i/>
              </w:rPr>
            </w:pPr>
            <w:r w:rsidRPr="00A80E2B">
              <w:rPr>
                <w:i/>
              </w:rPr>
              <w:t xml:space="preserve">Экзамен: </w:t>
            </w:r>
          </w:p>
          <w:p w14:paraId="1499A734" w14:textId="02A3D7FF" w:rsidR="002C4687" w:rsidRPr="00A80E2B" w:rsidRDefault="002C4687" w:rsidP="0009260A">
            <w:pPr>
              <w:jc w:val="both"/>
              <w:rPr>
                <w:i/>
              </w:rPr>
            </w:pPr>
            <w:r w:rsidRPr="00A80E2B">
              <w:rPr>
                <w:i/>
              </w:rPr>
              <w:t>в устной форме</w:t>
            </w:r>
            <w:r>
              <w:rPr>
                <w:i/>
              </w:rPr>
              <w:t xml:space="preserve"> по билетам</w:t>
            </w:r>
          </w:p>
        </w:tc>
        <w:tc>
          <w:tcPr>
            <w:tcW w:w="11340" w:type="dxa"/>
          </w:tcPr>
          <w:p w14:paraId="65B044B7" w14:textId="77777777" w:rsidR="002C4687" w:rsidRPr="00D203B4" w:rsidRDefault="002C4687" w:rsidP="0009260A">
            <w:pPr>
              <w:jc w:val="both"/>
              <w:rPr>
                <w:b/>
                <w:i/>
              </w:rPr>
            </w:pPr>
            <w:r w:rsidRPr="00D203B4">
              <w:rPr>
                <w:b/>
                <w:i/>
              </w:rPr>
              <w:t xml:space="preserve">Билет 1 </w:t>
            </w:r>
          </w:p>
          <w:p w14:paraId="06256316" w14:textId="77777777" w:rsidR="0062325F" w:rsidRPr="0062325F" w:rsidRDefault="0062325F" w:rsidP="0062325F">
            <w:pPr>
              <w:autoSpaceDE w:val="0"/>
              <w:autoSpaceDN w:val="0"/>
              <w:rPr>
                <w:i/>
              </w:rPr>
            </w:pPr>
            <w:r w:rsidRPr="0062325F">
              <w:rPr>
                <w:i/>
              </w:rPr>
              <w:t>1. Назовите порядок действия актов законодательства о налогах и сборах во времени?</w:t>
            </w:r>
          </w:p>
          <w:p w14:paraId="489E90CA" w14:textId="289775E6" w:rsidR="0062325F" w:rsidRDefault="0062325F" w:rsidP="0062325F">
            <w:pPr>
              <w:jc w:val="both"/>
              <w:rPr>
                <w:i/>
              </w:rPr>
            </w:pPr>
            <w:r>
              <w:rPr>
                <w:i/>
              </w:rPr>
              <w:t xml:space="preserve">2. </w:t>
            </w:r>
            <w:r w:rsidRPr="0062325F">
              <w:rPr>
                <w:i/>
              </w:rPr>
              <w:t>Назовите социальные налоговые вычеты по НДФЛ</w:t>
            </w:r>
            <w:r>
              <w:rPr>
                <w:i/>
              </w:rPr>
              <w:t>?</w:t>
            </w:r>
          </w:p>
          <w:p w14:paraId="5592B429" w14:textId="5D831467" w:rsidR="0062325F" w:rsidRDefault="0062325F" w:rsidP="0062325F">
            <w:pPr>
              <w:jc w:val="both"/>
              <w:rPr>
                <w:i/>
              </w:rPr>
            </w:pPr>
            <w:r>
              <w:rPr>
                <w:i/>
              </w:rPr>
              <w:t>3. Задача.</w:t>
            </w:r>
          </w:p>
          <w:p w14:paraId="45302756" w14:textId="77777777" w:rsidR="0062325F" w:rsidRDefault="0062325F" w:rsidP="0062325F">
            <w:pPr>
              <w:widowControl w:val="0"/>
              <w:ind w:right="-57"/>
              <w:jc w:val="both"/>
              <w:rPr>
                <w:rFonts w:eastAsia="Times New Roman"/>
                <w:sz w:val="28"/>
                <w:szCs w:val="28"/>
              </w:rPr>
            </w:pPr>
            <w:r w:rsidRPr="0062325F">
              <w:rPr>
                <w:i/>
              </w:rPr>
              <w:t>По случаю праздника – «День учителя», а также с юбилеем родители учеников подарили классному руководителю ценный подарок – ноутбук</w:t>
            </w:r>
            <w:r>
              <w:rPr>
                <w:rFonts w:eastAsia="Times New Roman"/>
                <w:sz w:val="28"/>
                <w:szCs w:val="28"/>
              </w:rPr>
              <w:t>.</w:t>
            </w:r>
          </w:p>
          <w:p w14:paraId="71946176" w14:textId="00B5454C" w:rsidR="0062325F" w:rsidRPr="0062325F" w:rsidRDefault="0062325F" w:rsidP="0062325F">
            <w:pPr>
              <w:widowControl w:val="0"/>
              <w:ind w:right="-57" w:firstLine="708"/>
              <w:jc w:val="both"/>
              <w:rPr>
                <w:rFonts w:eastAsia="Times New Roman"/>
                <w:sz w:val="28"/>
                <w:szCs w:val="28"/>
              </w:rPr>
            </w:pPr>
            <w:r w:rsidRPr="0062325F">
              <w:rPr>
                <w:i/>
              </w:rPr>
              <w:t>Облагается ли данный подарок НДФЛ?</w:t>
            </w:r>
          </w:p>
          <w:p w14:paraId="0DCF6855" w14:textId="77777777" w:rsidR="0062325F" w:rsidRPr="0062325F" w:rsidRDefault="0062325F" w:rsidP="0062325F">
            <w:pPr>
              <w:jc w:val="both"/>
              <w:rPr>
                <w:i/>
              </w:rPr>
            </w:pPr>
          </w:p>
          <w:p w14:paraId="23DDF820" w14:textId="77777777" w:rsidR="002C4687" w:rsidRPr="00D203B4" w:rsidRDefault="002C4687" w:rsidP="0009260A">
            <w:pPr>
              <w:jc w:val="both"/>
              <w:rPr>
                <w:b/>
                <w:i/>
              </w:rPr>
            </w:pPr>
            <w:r w:rsidRPr="00D203B4">
              <w:rPr>
                <w:b/>
                <w:i/>
              </w:rPr>
              <w:t>Билет 2</w:t>
            </w:r>
          </w:p>
          <w:p w14:paraId="6FCF7D43" w14:textId="1D2EC0DF" w:rsidR="00D203B4" w:rsidRDefault="0062325F" w:rsidP="0062325F">
            <w:pPr>
              <w:pStyle w:val="af0"/>
              <w:numPr>
                <w:ilvl w:val="4"/>
                <w:numId w:val="9"/>
              </w:numPr>
              <w:ind w:right="-57" w:firstLine="317"/>
              <w:rPr>
                <w:i/>
              </w:rPr>
            </w:pPr>
            <w:r w:rsidRPr="0062325F">
              <w:rPr>
                <w:i/>
              </w:rPr>
              <w:t>Дайте понятие и назовите признаки и функции налогов</w:t>
            </w:r>
            <w:r>
              <w:rPr>
                <w:i/>
              </w:rPr>
              <w:t>;</w:t>
            </w:r>
          </w:p>
          <w:p w14:paraId="00BAD3BC" w14:textId="77777777" w:rsidR="002C4687" w:rsidRPr="0062325F" w:rsidRDefault="0062325F" w:rsidP="0062325F">
            <w:pPr>
              <w:pStyle w:val="af0"/>
              <w:numPr>
                <w:ilvl w:val="4"/>
                <w:numId w:val="9"/>
              </w:numPr>
              <w:tabs>
                <w:tab w:val="left" w:pos="8080"/>
              </w:tabs>
              <w:ind w:firstLine="317"/>
              <w:jc w:val="both"/>
            </w:pPr>
            <w:r w:rsidRPr="0062325F">
              <w:rPr>
                <w:i/>
              </w:rPr>
              <w:t>Назовите порядок и условия предоставления инвестиционного налогового кредита</w:t>
            </w:r>
            <w:r>
              <w:rPr>
                <w:i/>
              </w:rPr>
              <w:t>;</w:t>
            </w:r>
          </w:p>
          <w:p w14:paraId="08B2A862" w14:textId="77777777" w:rsidR="0062325F" w:rsidRPr="0062325F" w:rsidRDefault="0062325F" w:rsidP="0062325F">
            <w:pPr>
              <w:pStyle w:val="af0"/>
              <w:numPr>
                <w:ilvl w:val="4"/>
                <w:numId w:val="9"/>
              </w:numPr>
              <w:tabs>
                <w:tab w:val="left" w:pos="8080"/>
              </w:tabs>
              <w:ind w:firstLine="317"/>
              <w:jc w:val="both"/>
            </w:pPr>
            <w:r>
              <w:rPr>
                <w:i/>
              </w:rPr>
              <w:t>Задача</w:t>
            </w:r>
          </w:p>
          <w:p w14:paraId="4C210476" w14:textId="77777777" w:rsidR="001F7FA6" w:rsidRPr="001F7FA6" w:rsidRDefault="001F7FA6" w:rsidP="001F7FA6">
            <w:pPr>
              <w:pStyle w:val="af0"/>
              <w:ind w:left="317" w:right="-57"/>
              <w:rPr>
                <w:i/>
              </w:rPr>
            </w:pPr>
            <w:r w:rsidRPr="001F7FA6">
              <w:rPr>
                <w:i/>
              </w:rPr>
              <w:t xml:space="preserve">Семья из четырех человек в 2019 году продала квартиру за 7 200 000 рублей. Квартира находится в общей долевой собственности менее трех лет, доли сособственников равны. </w:t>
            </w:r>
          </w:p>
          <w:p w14:paraId="5081210C" w14:textId="27AAE7C8" w:rsidR="0062325F" w:rsidRPr="001F7FA6" w:rsidRDefault="001F7FA6" w:rsidP="001F7FA6">
            <w:pPr>
              <w:pStyle w:val="af0"/>
              <w:ind w:left="317" w:right="-57"/>
              <w:rPr>
                <w:i/>
              </w:rPr>
            </w:pPr>
            <w:r w:rsidRPr="001F7FA6">
              <w:rPr>
                <w:i/>
              </w:rPr>
              <w:t>Подсчитайте налогооблагаемую базу и сумму налога, подлежащего уплате в бюджет.</w:t>
            </w:r>
          </w:p>
        </w:tc>
      </w:tr>
    </w:tbl>
    <w:p w14:paraId="1A2B4858" w14:textId="6361E6F5" w:rsidR="006D0117" w:rsidRPr="006D0117" w:rsidRDefault="006D0117" w:rsidP="006D0117"/>
    <w:p w14:paraId="5488E4B3" w14:textId="77777777" w:rsidR="0074391A" w:rsidRPr="0074391A" w:rsidRDefault="0074391A" w:rsidP="0074391A"/>
    <w:p w14:paraId="127C694F" w14:textId="77777777" w:rsidR="0074391A" w:rsidRPr="0074391A" w:rsidRDefault="0074391A" w:rsidP="0074391A"/>
    <w:p w14:paraId="259B0817" w14:textId="77777777" w:rsidR="003C57C1" w:rsidRDefault="003C57C1" w:rsidP="00936AAE">
      <w:pPr>
        <w:pStyle w:val="1"/>
        <w:rPr>
          <w:rFonts w:eastAsiaTheme="minorEastAsia"/>
          <w:szCs w:val="24"/>
        </w:rPr>
        <w:sectPr w:rsidR="003C57C1" w:rsidSect="00A55483">
          <w:pgSz w:w="16838" w:h="11906" w:orient="landscape" w:code="9"/>
          <w:pgMar w:top="567" w:right="1134" w:bottom="1701" w:left="1134" w:header="709" w:footer="709" w:gutter="0"/>
          <w:cols w:space="708"/>
          <w:titlePg/>
          <w:docGrid w:linePitch="360"/>
        </w:sectPr>
      </w:pPr>
    </w:p>
    <w:p w14:paraId="73E74481" w14:textId="07D8156A" w:rsidR="00936AAE" w:rsidRDefault="00721E06" w:rsidP="00721E06">
      <w:pPr>
        <w:pStyle w:val="2"/>
      </w:pPr>
      <w:r>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p>
    <w:p w14:paraId="71B92136" w14:textId="77777777" w:rsidR="005D388C" w:rsidRPr="00B0418F" w:rsidRDefault="005D388C"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p w14:paraId="32521415" w14:textId="77777777" w:rsidR="002A2399" w:rsidRPr="002A2399" w:rsidRDefault="002A2399" w:rsidP="002A2399"/>
    <w:tbl>
      <w:tblPr>
        <w:tblW w:w="949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44"/>
        <w:gridCol w:w="2835"/>
        <w:gridCol w:w="3118"/>
      </w:tblGrid>
      <w:tr w:rsidR="00154655" w:rsidRPr="008448CC" w14:paraId="0ACBB369" w14:textId="77777777" w:rsidTr="008459DF">
        <w:trPr>
          <w:trHeight w:val="340"/>
        </w:trPr>
        <w:tc>
          <w:tcPr>
            <w:tcW w:w="3544" w:type="dxa"/>
            <w:shd w:val="clear" w:color="auto" w:fill="DBE5F1" w:themeFill="accent1" w:themeFillTint="33"/>
          </w:tcPr>
          <w:p w14:paraId="0A3BFAFC" w14:textId="77777777" w:rsidR="00154655" w:rsidRPr="008448CC" w:rsidRDefault="00154655" w:rsidP="005459AF">
            <w:pPr>
              <w:jc w:val="center"/>
              <w:rPr>
                <w:b/>
                <w:iCs/>
              </w:rPr>
            </w:pPr>
            <w:r w:rsidRPr="00E15B3E">
              <w:rPr>
                <w:b/>
                <w:bCs/>
                <w:iCs/>
              </w:rPr>
              <w:t>Форма контроля</w:t>
            </w:r>
          </w:p>
        </w:tc>
        <w:tc>
          <w:tcPr>
            <w:tcW w:w="2835" w:type="dxa"/>
            <w:shd w:val="clear" w:color="auto" w:fill="DBE5F1" w:themeFill="accent1" w:themeFillTint="33"/>
          </w:tcPr>
          <w:p w14:paraId="3A183B3D" w14:textId="1FED0DBB" w:rsidR="00154655" w:rsidRPr="008448CC" w:rsidRDefault="00154655" w:rsidP="00FD4A53">
            <w:pPr>
              <w:jc w:val="center"/>
              <w:rPr>
                <w:b/>
                <w:iCs/>
              </w:rPr>
            </w:pPr>
            <w:r>
              <w:rPr>
                <w:b/>
                <w:bCs/>
                <w:iCs/>
              </w:rPr>
              <w:t xml:space="preserve">100-балльная система </w:t>
            </w:r>
          </w:p>
        </w:tc>
        <w:tc>
          <w:tcPr>
            <w:tcW w:w="3118" w:type="dxa"/>
            <w:shd w:val="clear" w:color="auto" w:fill="DBE5F1" w:themeFill="accent1" w:themeFillTint="33"/>
          </w:tcPr>
          <w:p w14:paraId="4EA554A6" w14:textId="77777777" w:rsidR="00154655" w:rsidRPr="008448CC" w:rsidRDefault="00154655" w:rsidP="005459AF">
            <w:pPr>
              <w:jc w:val="center"/>
              <w:rPr>
                <w:b/>
                <w:iCs/>
              </w:rPr>
            </w:pPr>
            <w:r>
              <w:rPr>
                <w:b/>
                <w:bCs/>
                <w:iCs/>
              </w:rPr>
              <w:t>Пятибалльная система</w:t>
            </w:r>
          </w:p>
        </w:tc>
      </w:tr>
      <w:tr w:rsidR="00154655" w:rsidRPr="008448CC" w14:paraId="2C39412C" w14:textId="77777777" w:rsidTr="008459DF">
        <w:trPr>
          <w:trHeight w:val="286"/>
        </w:trPr>
        <w:tc>
          <w:tcPr>
            <w:tcW w:w="3544" w:type="dxa"/>
          </w:tcPr>
          <w:p w14:paraId="64B36374" w14:textId="07BA381C" w:rsidR="00154655" w:rsidRPr="008448CC" w:rsidRDefault="00154655" w:rsidP="008459DF">
            <w:pPr>
              <w:rPr>
                <w:bCs/>
                <w:i/>
              </w:rPr>
            </w:pPr>
            <w:r w:rsidRPr="008448CC">
              <w:rPr>
                <w:bCs/>
                <w:iCs/>
              </w:rPr>
              <w:t xml:space="preserve">Текущий контроль: </w:t>
            </w:r>
          </w:p>
        </w:tc>
        <w:tc>
          <w:tcPr>
            <w:tcW w:w="2835" w:type="dxa"/>
          </w:tcPr>
          <w:p w14:paraId="514408D1" w14:textId="77777777" w:rsidR="00154655" w:rsidRPr="008448CC" w:rsidRDefault="00154655" w:rsidP="005459AF">
            <w:pPr>
              <w:rPr>
                <w:bCs/>
                <w:i/>
              </w:rPr>
            </w:pPr>
          </w:p>
        </w:tc>
        <w:tc>
          <w:tcPr>
            <w:tcW w:w="3118" w:type="dxa"/>
          </w:tcPr>
          <w:p w14:paraId="3A132D64" w14:textId="77777777" w:rsidR="00154655" w:rsidRPr="008448CC" w:rsidRDefault="00154655" w:rsidP="005459AF">
            <w:pPr>
              <w:rPr>
                <w:bCs/>
                <w:i/>
              </w:rPr>
            </w:pPr>
          </w:p>
        </w:tc>
      </w:tr>
      <w:tr w:rsidR="00154655" w:rsidRPr="008448CC" w14:paraId="3D1C65E9" w14:textId="77777777" w:rsidTr="008459DF">
        <w:trPr>
          <w:trHeight w:val="214"/>
        </w:trPr>
        <w:tc>
          <w:tcPr>
            <w:tcW w:w="3544" w:type="dxa"/>
          </w:tcPr>
          <w:p w14:paraId="6D677EC0" w14:textId="62E6C796" w:rsidR="00154655" w:rsidRPr="008448CC" w:rsidRDefault="00154655" w:rsidP="005459AF">
            <w:pPr>
              <w:rPr>
                <w:bCs/>
                <w:i/>
              </w:rPr>
            </w:pPr>
            <w:r>
              <w:rPr>
                <w:bCs/>
                <w:i/>
              </w:rPr>
              <w:t xml:space="preserve"> </w:t>
            </w:r>
            <w:r w:rsidRPr="008448CC">
              <w:rPr>
                <w:bCs/>
                <w:i/>
              </w:rPr>
              <w:t>- участие в дискуссии на семинаре</w:t>
            </w:r>
          </w:p>
        </w:tc>
        <w:tc>
          <w:tcPr>
            <w:tcW w:w="2835" w:type="dxa"/>
          </w:tcPr>
          <w:p w14:paraId="79070DDF" w14:textId="3AEB11A3" w:rsidR="00154655" w:rsidRPr="008448CC" w:rsidRDefault="00154655" w:rsidP="006C6DF4">
            <w:pPr>
              <w:jc w:val="center"/>
              <w:rPr>
                <w:bCs/>
                <w:i/>
              </w:rPr>
            </w:pPr>
            <w:r>
              <w:rPr>
                <w:bCs/>
                <w:i/>
              </w:rPr>
              <w:t>0 - 1</w:t>
            </w:r>
            <w:r w:rsidR="006C6DF4">
              <w:rPr>
                <w:bCs/>
                <w:i/>
              </w:rPr>
              <w:t>0</w:t>
            </w:r>
            <w:r w:rsidRPr="008448CC">
              <w:rPr>
                <w:bCs/>
                <w:i/>
              </w:rPr>
              <w:t xml:space="preserve"> баллов</w:t>
            </w:r>
          </w:p>
        </w:tc>
        <w:tc>
          <w:tcPr>
            <w:tcW w:w="3118" w:type="dxa"/>
          </w:tcPr>
          <w:p w14:paraId="1EAC28F0" w14:textId="2EC1A527" w:rsidR="00154655" w:rsidRPr="008448CC" w:rsidRDefault="00E35C0D" w:rsidP="008459DF">
            <w:pPr>
              <w:jc w:val="center"/>
              <w:rPr>
                <w:bCs/>
                <w:i/>
              </w:rPr>
            </w:pPr>
            <w:r>
              <w:rPr>
                <w:bCs/>
                <w:i/>
              </w:rPr>
              <w:t xml:space="preserve">2 – 5 </w:t>
            </w:r>
          </w:p>
        </w:tc>
      </w:tr>
      <w:tr w:rsidR="00154655" w:rsidRPr="008448CC" w14:paraId="581AC914" w14:textId="77777777" w:rsidTr="008459DF">
        <w:trPr>
          <w:trHeight w:val="286"/>
        </w:trPr>
        <w:tc>
          <w:tcPr>
            <w:tcW w:w="3544" w:type="dxa"/>
          </w:tcPr>
          <w:p w14:paraId="057E793C" w14:textId="49C5F918" w:rsidR="00154655" w:rsidRPr="008448CC" w:rsidRDefault="00154655" w:rsidP="005459AF">
            <w:pPr>
              <w:rPr>
                <w:bCs/>
                <w:i/>
              </w:rPr>
            </w:pPr>
            <w:r>
              <w:rPr>
                <w:bCs/>
                <w:i/>
              </w:rPr>
              <w:t xml:space="preserve"> </w:t>
            </w:r>
            <w:r w:rsidR="008459DF">
              <w:rPr>
                <w:bCs/>
                <w:i/>
              </w:rPr>
              <w:t>- контрольная работа (темы 1-4</w:t>
            </w:r>
            <w:r w:rsidRPr="008448CC">
              <w:rPr>
                <w:bCs/>
                <w:i/>
              </w:rPr>
              <w:t>)</w:t>
            </w:r>
          </w:p>
        </w:tc>
        <w:tc>
          <w:tcPr>
            <w:tcW w:w="2835" w:type="dxa"/>
          </w:tcPr>
          <w:p w14:paraId="202005C5" w14:textId="1D0ED03D" w:rsidR="00154655" w:rsidRPr="008448CC" w:rsidRDefault="00154655" w:rsidP="00154655">
            <w:pPr>
              <w:jc w:val="center"/>
              <w:rPr>
                <w:bCs/>
                <w:i/>
              </w:rPr>
            </w:pPr>
            <w:r>
              <w:rPr>
                <w:bCs/>
                <w:i/>
              </w:rPr>
              <w:t>0 - 2</w:t>
            </w:r>
            <w:r w:rsidRPr="008448CC">
              <w:rPr>
                <w:bCs/>
                <w:i/>
              </w:rPr>
              <w:t>0 баллов</w:t>
            </w:r>
          </w:p>
        </w:tc>
        <w:tc>
          <w:tcPr>
            <w:tcW w:w="3118" w:type="dxa"/>
          </w:tcPr>
          <w:p w14:paraId="078A112A" w14:textId="55E9A302" w:rsidR="00154655" w:rsidRPr="008448CC" w:rsidRDefault="00E35C0D" w:rsidP="008459DF">
            <w:pPr>
              <w:jc w:val="center"/>
              <w:rPr>
                <w:bCs/>
                <w:i/>
              </w:rPr>
            </w:pPr>
            <w:r>
              <w:rPr>
                <w:bCs/>
                <w:i/>
              </w:rPr>
              <w:t xml:space="preserve">2 – 5 </w:t>
            </w:r>
          </w:p>
        </w:tc>
      </w:tr>
      <w:tr w:rsidR="0043086E" w:rsidRPr="008448CC" w14:paraId="289CC617" w14:textId="77777777" w:rsidTr="008459DF">
        <w:tc>
          <w:tcPr>
            <w:tcW w:w="3544" w:type="dxa"/>
          </w:tcPr>
          <w:p w14:paraId="4AE67AB4" w14:textId="77777777" w:rsidR="0043086E" w:rsidRPr="008448CC" w:rsidRDefault="0043086E" w:rsidP="005459AF">
            <w:pPr>
              <w:rPr>
                <w:bCs/>
                <w:i/>
              </w:rPr>
            </w:pPr>
            <w:r w:rsidRPr="008448CC">
              <w:rPr>
                <w:b/>
                <w:iCs/>
              </w:rPr>
              <w:t>Итого за семестр</w:t>
            </w:r>
            <w:r w:rsidRPr="008448CC">
              <w:rPr>
                <w:bCs/>
                <w:i/>
              </w:rPr>
              <w:t xml:space="preserve"> (дисциплину)</w:t>
            </w:r>
          </w:p>
          <w:p w14:paraId="06FE2F46" w14:textId="09B63952" w:rsidR="0043086E" w:rsidRPr="008448CC" w:rsidRDefault="0043086E" w:rsidP="005459AF">
            <w:pPr>
              <w:rPr>
                <w:bCs/>
                <w:iCs/>
              </w:rPr>
            </w:pPr>
            <w:r w:rsidRPr="008448CC">
              <w:rPr>
                <w:bCs/>
                <w:i/>
              </w:rPr>
              <w:t xml:space="preserve">экзамен </w:t>
            </w:r>
          </w:p>
        </w:tc>
        <w:tc>
          <w:tcPr>
            <w:tcW w:w="2835" w:type="dxa"/>
          </w:tcPr>
          <w:p w14:paraId="1BBCC48D" w14:textId="1B548261" w:rsidR="0043086E" w:rsidRPr="008448CC" w:rsidRDefault="005D388C" w:rsidP="005459AF">
            <w:pPr>
              <w:jc w:val="center"/>
              <w:rPr>
                <w:bCs/>
                <w:i/>
              </w:rPr>
            </w:pPr>
            <w:r>
              <w:rPr>
                <w:bCs/>
                <w:i/>
              </w:rPr>
              <w:t xml:space="preserve">0 - </w:t>
            </w:r>
            <w:r w:rsidR="0043086E" w:rsidRPr="008448CC">
              <w:rPr>
                <w:bCs/>
                <w:i/>
              </w:rPr>
              <w:t>100 баллов</w:t>
            </w:r>
          </w:p>
        </w:tc>
        <w:tc>
          <w:tcPr>
            <w:tcW w:w="3118" w:type="dxa"/>
          </w:tcPr>
          <w:p w14:paraId="33CD08ED" w14:textId="7DBCFAB6" w:rsidR="0043086E" w:rsidRPr="008448CC" w:rsidRDefault="008459DF" w:rsidP="005459AF">
            <w:pPr>
              <w:rPr>
                <w:bCs/>
                <w:i/>
              </w:rPr>
            </w:pPr>
            <w:r>
              <w:rPr>
                <w:bCs/>
                <w:i/>
              </w:rPr>
              <w:t xml:space="preserve">                       2 – 5</w:t>
            </w:r>
          </w:p>
        </w:tc>
      </w:tr>
    </w:tbl>
    <w:p w14:paraId="21682FB5" w14:textId="643478A0" w:rsidR="00936AAE" w:rsidRPr="000E023F" w:rsidRDefault="00936AAE" w:rsidP="00005E87">
      <w:pPr>
        <w:pStyle w:val="af0"/>
        <w:numPr>
          <w:ilvl w:val="3"/>
          <w:numId w:val="9"/>
        </w:numPr>
        <w:spacing w:before="120" w:after="120"/>
        <w:jc w:val="both"/>
        <w:rPr>
          <w:sz w:val="24"/>
          <w:szCs w:val="24"/>
        </w:rPr>
      </w:pPr>
      <w:r w:rsidRPr="000E023F">
        <w:rPr>
          <w:sz w:val="24"/>
          <w:szCs w:val="24"/>
        </w:rPr>
        <w:t xml:space="preserve">Полученный совокупный результат конвертируется в </w:t>
      </w:r>
      <w:r>
        <w:rPr>
          <w:sz w:val="24"/>
          <w:szCs w:val="24"/>
        </w:rPr>
        <w:t>пятибалльную систему</w:t>
      </w:r>
      <w:r w:rsidRPr="000E023F">
        <w:rPr>
          <w:sz w:val="24"/>
          <w:szCs w:val="24"/>
        </w:rPr>
        <w:t xml:space="preserve">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6B31F2" w:rsidRPr="008448CC" w14:paraId="6C279230" w14:textId="77777777" w:rsidTr="00B258B7">
        <w:trPr>
          <w:trHeight w:val="233"/>
        </w:trPr>
        <w:tc>
          <w:tcPr>
            <w:tcW w:w="1667" w:type="pct"/>
            <w:vMerge w:val="restart"/>
            <w:shd w:val="clear" w:color="auto" w:fill="DBE5F1" w:themeFill="accent1" w:themeFillTint="33"/>
          </w:tcPr>
          <w:p w14:paraId="34FAF3F1" w14:textId="3E613A18" w:rsidR="006B31F2" w:rsidRPr="000E023F" w:rsidRDefault="006B31F2" w:rsidP="00DD5543">
            <w:pPr>
              <w:jc w:val="center"/>
              <w:rPr>
                <w:b/>
                <w:iCs/>
              </w:rPr>
            </w:pPr>
            <w:r w:rsidRPr="000E023F">
              <w:rPr>
                <w:b/>
                <w:iCs/>
              </w:rPr>
              <w:t xml:space="preserve">100-балльная </w:t>
            </w:r>
            <w:r w:rsidR="00DD5543">
              <w:rPr>
                <w:b/>
                <w:iCs/>
              </w:rPr>
              <w:t>система</w:t>
            </w:r>
          </w:p>
        </w:tc>
        <w:tc>
          <w:tcPr>
            <w:tcW w:w="3333" w:type="pct"/>
            <w:gridSpan w:val="2"/>
            <w:shd w:val="clear" w:color="auto" w:fill="DBE5F1" w:themeFill="accent1" w:themeFillTint="33"/>
            <w:vAlign w:val="center"/>
          </w:tcPr>
          <w:p w14:paraId="1A6D3F71" w14:textId="77777777" w:rsidR="006B31F2" w:rsidRPr="000E023F" w:rsidRDefault="006B31F2" w:rsidP="005459AF">
            <w:pPr>
              <w:jc w:val="center"/>
              <w:rPr>
                <w:b/>
                <w:iCs/>
              </w:rPr>
            </w:pPr>
            <w:r>
              <w:rPr>
                <w:b/>
                <w:bCs/>
                <w:iCs/>
              </w:rPr>
              <w:t>пятибалльная система</w:t>
            </w:r>
          </w:p>
        </w:tc>
      </w:tr>
      <w:tr w:rsidR="006B31F2" w:rsidRPr="008448CC" w14:paraId="7DAD0BF1" w14:textId="77777777" w:rsidTr="00B258B7">
        <w:trPr>
          <w:trHeight w:val="233"/>
        </w:trPr>
        <w:tc>
          <w:tcPr>
            <w:tcW w:w="1667" w:type="pct"/>
            <w:vMerge/>
            <w:shd w:val="clear" w:color="auto" w:fill="DBE5F1" w:themeFill="accent1" w:themeFillTint="33"/>
            <w:vAlign w:val="center"/>
          </w:tcPr>
          <w:p w14:paraId="7B8555D5" w14:textId="77777777" w:rsidR="006B31F2" w:rsidRPr="000E023F" w:rsidRDefault="006B31F2" w:rsidP="005459AF">
            <w:pPr>
              <w:jc w:val="center"/>
              <w:rPr>
                <w:b/>
                <w:iCs/>
              </w:rPr>
            </w:pPr>
          </w:p>
        </w:tc>
        <w:tc>
          <w:tcPr>
            <w:tcW w:w="1667" w:type="pct"/>
            <w:shd w:val="clear" w:color="auto" w:fill="DBE5F1" w:themeFill="accent1" w:themeFillTint="33"/>
            <w:vAlign w:val="center"/>
          </w:tcPr>
          <w:p w14:paraId="724C2E93" w14:textId="65F23371" w:rsidR="006B31F2" w:rsidRDefault="006B31F2" w:rsidP="005459AF">
            <w:pPr>
              <w:jc w:val="center"/>
              <w:rPr>
                <w:b/>
                <w:bCs/>
                <w:iCs/>
              </w:rPr>
            </w:pPr>
            <w:r>
              <w:rPr>
                <w:b/>
                <w:bCs/>
                <w:iCs/>
              </w:rPr>
              <w:t>экзамен</w:t>
            </w:r>
          </w:p>
        </w:tc>
        <w:tc>
          <w:tcPr>
            <w:tcW w:w="1666" w:type="pct"/>
            <w:shd w:val="clear" w:color="auto" w:fill="DBE5F1" w:themeFill="accent1" w:themeFillTint="33"/>
            <w:vAlign w:val="center"/>
          </w:tcPr>
          <w:p w14:paraId="453AD93E" w14:textId="75914D5E" w:rsidR="006B31F2" w:rsidRDefault="006B31F2" w:rsidP="005459AF">
            <w:pPr>
              <w:jc w:val="center"/>
              <w:rPr>
                <w:b/>
                <w:bCs/>
                <w:iCs/>
              </w:rPr>
            </w:pPr>
            <w:r>
              <w:rPr>
                <w:b/>
                <w:bCs/>
                <w:iCs/>
              </w:rPr>
              <w:t>зачет</w:t>
            </w:r>
          </w:p>
        </w:tc>
      </w:tr>
      <w:tr w:rsidR="008459DF" w:rsidRPr="008448CC" w14:paraId="2A3AD5CC" w14:textId="77777777" w:rsidTr="00E92852">
        <w:trPr>
          <w:trHeight w:val="517"/>
        </w:trPr>
        <w:tc>
          <w:tcPr>
            <w:tcW w:w="1667" w:type="pct"/>
            <w:vAlign w:val="center"/>
          </w:tcPr>
          <w:p w14:paraId="452027DC" w14:textId="78EACDE4" w:rsidR="008459DF" w:rsidRPr="001D45D6" w:rsidRDefault="008459DF" w:rsidP="005459AF">
            <w:pPr>
              <w:jc w:val="center"/>
              <w:rPr>
                <w:iCs/>
              </w:rPr>
            </w:pPr>
            <w:r w:rsidRPr="001D45D6">
              <w:rPr>
                <w:iCs/>
              </w:rPr>
              <w:t xml:space="preserve">85 – 100 </w:t>
            </w:r>
            <w:r w:rsidRPr="001D45D6">
              <w:t>баллов</w:t>
            </w:r>
          </w:p>
        </w:tc>
        <w:tc>
          <w:tcPr>
            <w:tcW w:w="1667" w:type="pct"/>
            <w:vAlign w:val="center"/>
          </w:tcPr>
          <w:p w14:paraId="7DA5F677" w14:textId="77777777" w:rsidR="008459DF" w:rsidRDefault="008459DF" w:rsidP="005459AF">
            <w:pPr>
              <w:rPr>
                <w:iCs/>
              </w:rPr>
            </w:pPr>
            <w:r w:rsidRPr="008448CC">
              <w:rPr>
                <w:iCs/>
              </w:rPr>
              <w:t>отлично</w:t>
            </w:r>
          </w:p>
          <w:p w14:paraId="62ED2160" w14:textId="55EB1146" w:rsidR="008459DF" w:rsidRPr="008448CC" w:rsidRDefault="008459DF" w:rsidP="005459AF">
            <w:pPr>
              <w:rPr>
                <w:iCs/>
              </w:rPr>
            </w:pPr>
          </w:p>
        </w:tc>
        <w:tc>
          <w:tcPr>
            <w:tcW w:w="1666" w:type="pct"/>
            <w:vMerge w:val="restart"/>
            <w:shd w:val="clear" w:color="auto" w:fill="auto"/>
            <w:vAlign w:val="center"/>
          </w:tcPr>
          <w:p w14:paraId="3E263A50" w14:textId="77777777" w:rsidR="008459DF" w:rsidRPr="008448CC" w:rsidRDefault="008459DF" w:rsidP="005459AF">
            <w:pPr>
              <w:rPr>
                <w:iCs/>
              </w:rPr>
            </w:pPr>
          </w:p>
          <w:p w14:paraId="5B97F21E" w14:textId="10248272" w:rsidR="008459DF" w:rsidRPr="008448CC" w:rsidRDefault="008459DF" w:rsidP="005459AF">
            <w:pPr>
              <w:rPr>
                <w:iCs/>
              </w:rPr>
            </w:pPr>
          </w:p>
          <w:p w14:paraId="6F3047AE" w14:textId="77777777" w:rsidR="008459DF" w:rsidRPr="008448CC" w:rsidRDefault="008459DF" w:rsidP="005459AF">
            <w:pPr>
              <w:rPr>
                <w:iCs/>
              </w:rPr>
            </w:pPr>
          </w:p>
        </w:tc>
      </w:tr>
      <w:tr w:rsidR="008459DF" w:rsidRPr="008448CC" w14:paraId="415086D8" w14:textId="77777777" w:rsidTr="00E92852">
        <w:trPr>
          <w:trHeight w:val="154"/>
        </w:trPr>
        <w:tc>
          <w:tcPr>
            <w:tcW w:w="1667" w:type="pct"/>
            <w:shd w:val="clear" w:color="auto" w:fill="auto"/>
            <w:vAlign w:val="center"/>
          </w:tcPr>
          <w:p w14:paraId="2E28C90E" w14:textId="37F8FC12" w:rsidR="008459DF" w:rsidRPr="001D45D6" w:rsidRDefault="008459DF" w:rsidP="00E84E6D">
            <w:pPr>
              <w:jc w:val="center"/>
              <w:rPr>
                <w:iCs/>
              </w:rPr>
            </w:pPr>
            <w:r w:rsidRPr="001D45D6">
              <w:rPr>
                <w:iCs/>
              </w:rPr>
              <w:t xml:space="preserve">65 – </w:t>
            </w:r>
            <w:r w:rsidRPr="001D45D6">
              <w:rPr>
                <w:iCs/>
                <w:lang w:val="en-US"/>
              </w:rPr>
              <w:t>8</w:t>
            </w:r>
            <w:r w:rsidRPr="001D45D6">
              <w:rPr>
                <w:iCs/>
              </w:rPr>
              <w:t xml:space="preserve">4 </w:t>
            </w:r>
            <w:r w:rsidRPr="001D45D6">
              <w:t>баллов</w:t>
            </w:r>
          </w:p>
        </w:tc>
        <w:tc>
          <w:tcPr>
            <w:tcW w:w="1667" w:type="pct"/>
            <w:shd w:val="clear" w:color="auto" w:fill="auto"/>
            <w:vAlign w:val="center"/>
          </w:tcPr>
          <w:p w14:paraId="6DB5DEAC" w14:textId="77777777" w:rsidR="008459DF" w:rsidRDefault="008459DF" w:rsidP="005459AF">
            <w:pPr>
              <w:rPr>
                <w:iCs/>
              </w:rPr>
            </w:pPr>
            <w:r w:rsidRPr="008448CC">
              <w:rPr>
                <w:iCs/>
              </w:rPr>
              <w:t>хорошо</w:t>
            </w:r>
          </w:p>
          <w:p w14:paraId="752C5C59" w14:textId="36029FB2" w:rsidR="008459DF" w:rsidRPr="008448CC" w:rsidRDefault="008459DF" w:rsidP="005459AF">
            <w:pPr>
              <w:rPr>
                <w:iCs/>
              </w:rPr>
            </w:pPr>
          </w:p>
        </w:tc>
        <w:tc>
          <w:tcPr>
            <w:tcW w:w="1666" w:type="pct"/>
            <w:vMerge/>
            <w:shd w:val="clear" w:color="auto" w:fill="auto"/>
            <w:vAlign w:val="center"/>
          </w:tcPr>
          <w:p w14:paraId="41DFC9E1" w14:textId="77777777" w:rsidR="008459DF" w:rsidRPr="008448CC" w:rsidRDefault="008459DF" w:rsidP="005459AF">
            <w:pPr>
              <w:rPr>
                <w:iCs/>
                <w:lang w:val="en-US"/>
              </w:rPr>
            </w:pPr>
          </w:p>
        </w:tc>
      </w:tr>
      <w:tr w:rsidR="008459DF" w:rsidRPr="008448CC" w14:paraId="0C4129AC" w14:textId="77777777" w:rsidTr="00E92852">
        <w:trPr>
          <w:trHeight w:val="525"/>
        </w:trPr>
        <w:tc>
          <w:tcPr>
            <w:tcW w:w="1667" w:type="pct"/>
            <w:shd w:val="clear" w:color="auto" w:fill="auto"/>
            <w:vAlign w:val="center"/>
          </w:tcPr>
          <w:p w14:paraId="4951D898" w14:textId="490DEC06" w:rsidR="008459DF" w:rsidRPr="001D45D6" w:rsidRDefault="008459DF" w:rsidP="00E84E6D">
            <w:pPr>
              <w:jc w:val="center"/>
            </w:pPr>
            <w:r>
              <w:rPr>
                <w:iCs/>
              </w:rPr>
              <w:t>41</w:t>
            </w:r>
            <w:r w:rsidRPr="001D45D6">
              <w:rPr>
                <w:iCs/>
              </w:rPr>
              <w:t xml:space="preserve"> </w:t>
            </w:r>
            <w:r w:rsidRPr="001D45D6">
              <w:rPr>
                <w:iCs/>
                <w:lang w:val="en-US"/>
              </w:rPr>
              <w:t>–</w:t>
            </w:r>
            <w:r w:rsidRPr="001D45D6">
              <w:rPr>
                <w:iCs/>
              </w:rPr>
              <w:t xml:space="preserve"> </w:t>
            </w:r>
            <w:r w:rsidRPr="001D45D6">
              <w:rPr>
                <w:iCs/>
                <w:lang w:val="en-US"/>
              </w:rPr>
              <w:t>6</w:t>
            </w:r>
            <w:r w:rsidRPr="001D45D6">
              <w:rPr>
                <w:iCs/>
              </w:rPr>
              <w:t>4</w:t>
            </w:r>
            <w:r w:rsidRPr="001D45D6">
              <w:t xml:space="preserve"> баллов</w:t>
            </w:r>
          </w:p>
        </w:tc>
        <w:tc>
          <w:tcPr>
            <w:tcW w:w="1667" w:type="pct"/>
            <w:shd w:val="clear" w:color="auto" w:fill="auto"/>
            <w:vAlign w:val="center"/>
          </w:tcPr>
          <w:p w14:paraId="63EF2E09" w14:textId="77777777" w:rsidR="008459DF" w:rsidRDefault="008459DF" w:rsidP="005459AF">
            <w:pPr>
              <w:rPr>
                <w:iCs/>
              </w:rPr>
            </w:pPr>
            <w:r w:rsidRPr="008448CC">
              <w:rPr>
                <w:iCs/>
              </w:rPr>
              <w:t>удовлетворительно</w:t>
            </w:r>
          </w:p>
          <w:p w14:paraId="69C601E8" w14:textId="1DB52D68" w:rsidR="008459DF" w:rsidRPr="008448CC" w:rsidRDefault="008459DF" w:rsidP="005459AF">
            <w:pPr>
              <w:rPr>
                <w:iCs/>
              </w:rPr>
            </w:pPr>
          </w:p>
        </w:tc>
        <w:tc>
          <w:tcPr>
            <w:tcW w:w="1666" w:type="pct"/>
            <w:vMerge/>
            <w:shd w:val="clear" w:color="auto" w:fill="auto"/>
            <w:vAlign w:val="center"/>
          </w:tcPr>
          <w:p w14:paraId="6C441E09" w14:textId="77777777" w:rsidR="008459DF" w:rsidRPr="008448CC" w:rsidRDefault="008459DF" w:rsidP="005459AF">
            <w:pPr>
              <w:rPr>
                <w:iCs/>
                <w:lang w:val="en-US"/>
              </w:rPr>
            </w:pPr>
          </w:p>
        </w:tc>
      </w:tr>
      <w:tr w:rsidR="008459DF" w:rsidRPr="008448CC" w14:paraId="5CEDFF2E" w14:textId="77777777" w:rsidTr="00E92852">
        <w:trPr>
          <w:trHeight w:val="533"/>
        </w:trPr>
        <w:tc>
          <w:tcPr>
            <w:tcW w:w="1667" w:type="pct"/>
            <w:vAlign w:val="center"/>
          </w:tcPr>
          <w:p w14:paraId="3AE85C43" w14:textId="7214BD02" w:rsidR="008459DF" w:rsidRPr="001D45D6" w:rsidRDefault="008459DF" w:rsidP="001D45D6">
            <w:pPr>
              <w:jc w:val="center"/>
              <w:rPr>
                <w:iCs/>
              </w:rPr>
            </w:pPr>
            <w:r w:rsidRPr="001D45D6">
              <w:rPr>
                <w:iCs/>
              </w:rPr>
              <w:t xml:space="preserve">0 – </w:t>
            </w:r>
            <w:r>
              <w:rPr>
                <w:iCs/>
              </w:rPr>
              <w:t>40</w:t>
            </w:r>
            <w:r w:rsidRPr="001D45D6">
              <w:rPr>
                <w:iCs/>
              </w:rPr>
              <w:t xml:space="preserve"> </w:t>
            </w:r>
            <w:r w:rsidRPr="001D45D6">
              <w:t>баллов</w:t>
            </w:r>
          </w:p>
        </w:tc>
        <w:tc>
          <w:tcPr>
            <w:tcW w:w="1667" w:type="pct"/>
            <w:vAlign w:val="center"/>
          </w:tcPr>
          <w:p w14:paraId="7F2859B1" w14:textId="17AC6E63" w:rsidR="008459DF" w:rsidRPr="008448CC" w:rsidRDefault="00AD3ABB" w:rsidP="005459AF">
            <w:pPr>
              <w:rPr>
                <w:iCs/>
              </w:rPr>
            </w:pPr>
            <w:r>
              <w:rPr>
                <w:iCs/>
              </w:rPr>
              <w:t>неудовлетворительно</w:t>
            </w:r>
          </w:p>
        </w:tc>
        <w:tc>
          <w:tcPr>
            <w:tcW w:w="1666" w:type="pct"/>
            <w:vMerge/>
            <w:shd w:val="clear" w:color="auto" w:fill="auto"/>
            <w:vAlign w:val="center"/>
          </w:tcPr>
          <w:p w14:paraId="4A05D5F5" w14:textId="63AD1805" w:rsidR="008459DF" w:rsidRPr="008448CC" w:rsidRDefault="008459DF" w:rsidP="005459AF">
            <w:pPr>
              <w:rPr>
                <w:iCs/>
              </w:rPr>
            </w:pPr>
          </w:p>
        </w:tc>
      </w:tr>
    </w:tbl>
    <w:p w14:paraId="6DA2A70B" w14:textId="04B87123" w:rsidR="00FF102D" w:rsidRPr="00EE7E9E" w:rsidRDefault="006252E4" w:rsidP="00B3400A">
      <w:pPr>
        <w:pStyle w:val="1"/>
        <w:rPr>
          <w:i/>
        </w:rPr>
      </w:pPr>
      <w:r w:rsidRPr="00111C6E">
        <w:t>ОБРАЗОВАТЕЛЬНЫЕ ТЕХНОЛОГИИ</w:t>
      </w:r>
    </w:p>
    <w:p w14:paraId="13EF4583" w14:textId="52757BF5" w:rsidR="00FF102D" w:rsidRPr="00DE200A" w:rsidRDefault="00FF102D" w:rsidP="00005E87">
      <w:pPr>
        <w:pStyle w:val="af0"/>
        <w:numPr>
          <w:ilvl w:val="3"/>
          <w:numId w:val="9"/>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5D4A7773" w14:textId="77777777" w:rsidR="00FF102D" w:rsidRPr="00DE200A" w:rsidRDefault="00FF102D" w:rsidP="00005E87">
      <w:pPr>
        <w:pStyle w:val="af0"/>
        <w:numPr>
          <w:ilvl w:val="2"/>
          <w:numId w:val="9"/>
        </w:numPr>
        <w:jc w:val="both"/>
        <w:rPr>
          <w:i/>
        </w:rPr>
      </w:pPr>
      <w:r w:rsidRPr="00DE200A">
        <w:rPr>
          <w:i/>
          <w:sz w:val="24"/>
          <w:szCs w:val="24"/>
        </w:rPr>
        <w:t>проблемная лекция;</w:t>
      </w:r>
    </w:p>
    <w:p w14:paraId="0CD54DD9" w14:textId="77777777" w:rsidR="00FF102D" w:rsidRPr="00FD4A53" w:rsidRDefault="00FF102D" w:rsidP="00005E87">
      <w:pPr>
        <w:pStyle w:val="af0"/>
        <w:numPr>
          <w:ilvl w:val="2"/>
          <w:numId w:val="9"/>
        </w:numPr>
        <w:jc w:val="both"/>
        <w:rPr>
          <w:i/>
        </w:rPr>
      </w:pPr>
      <w:r w:rsidRPr="00DE200A">
        <w:rPr>
          <w:i/>
          <w:sz w:val="24"/>
          <w:szCs w:val="24"/>
        </w:rPr>
        <w:t>проектная деятельность;</w:t>
      </w:r>
    </w:p>
    <w:p w14:paraId="022D2FB7" w14:textId="77777777" w:rsidR="00FD4A53" w:rsidRDefault="00FD4A53" w:rsidP="00005E87">
      <w:pPr>
        <w:pStyle w:val="af0"/>
        <w:numPr>
          <w:ilvl w:val="2"/>
          <w:numId w:val="9"/>
        </w:numPr>
        <w:jc w:val="both"/>
        <w:rPr>
          <w:i/>
          <w:sz w:val="24"/>
          <w:szCs w:val="24"/>
        </w:rPr>
      </w:pPr>
      <w:r>
        <w:rPr>
          <w:i/>
          <w:sz w:val="24"/>
          <w:szCs w:val="24"/>
        </w:rPr>
        <w:t>проведение интерактивных лекций;</w:t>
      </w:r>
    </w:p>
    <w:p w14:paraId="47B8990F" w14:textId="47EEC74C" w:rsidR="00FD4A53" w:rsidRDefault="00FD4A53" w:rsidP="00005E87">
      <w:pPr>
        <w:pStyle w:val="af0"/>
        <w:numPr>
          <w:ilvl w:val="2"/>
          <w:numId w:val="9"/>
        </w:numPr>
        <w:jc w:val="both"/>
        <w:rPr>
          <w:i/>
          <w:sz w:val="24"/>
          <w:szCs w:val="24"/>
        </w:rPr>
      </w:pPr>
      <w:r>
        <w:rPr>
          <w:i/>
          <w:sz w:val="24"/>
          <w:szCs w:val="24"/>
        </w:rPr>
        <w:t>групповых дискуссий;</w:t>
      </w:r>
    </w:p>
    <w:p w14:paraId="1A45F27F" w14:textId="2E6079FD" w:rsidR="00B32CA7" w:rsidRDefault="00FD4A53" w:rsidP="00005E87">
      <w:pPr>
        <w:pStyle w:val="af0"/>
        <w:numPr>
          <w:ilvl w:val="2"/>
          <w:numId w:val="9"/>
        </w:numPr>
        <w:jc w:val="both"/>
        <w:rPr>
          <w:i/>
          <w:sz w:val="24"/>
          <w:szCs w:val="24"/>
        </w:rPr>
      </w:pPr>
      <w:r w:rsidRPr="00FD4A53">
        <w:rPr>
          <w:i/>
          <w:sz w:val="24"/>
          <w:szCs w:val="24"/>
        </w:rPr>
        <w:t>ролевых игр</w:t>
      </w:r>
      <w:r w:rsidR="00B32CA7">
        <w:rPr>
          <w:i/>
          <w:sz w:val="24"/>
          <w:szCs w:val="24"/>
        </w:rPr>
        <w:t>;</w:t>
      </w:r>
    </w:p>
    <w:p w14:paraId="33C9B51D" w14:textId="4634AE69" w:rsidR="00B32CA7" w:rsidRDefault="00B32CA7" w:rsidP="00005E87">
      <w:pPr>
        <w:pStyle w:val="af0"/>
        <w:numPr>
          <w:ilvl w:val="2"/>
          <w:numId w:val="9"/>
        </w:numPr>
        <w:jc w:val="both"/>
        <w:rPr>
          <w:i/>
          <w:sz w:val="24"/>
          <w:szCs w:val="24"/>
        </w:rPr>
      </w:pPr>
      <w:r>
        <w:rPr>
          <w:i/>
          <w:sz w:val="24"/>
          <w:szCs w:val="24"/>
        </w:rPr>
        <w:t>т</w:t>
      </w:r>
      <w:r w:rsidR="00FD4A53" w:rsidRPr="00FD4A53">
        <w:rPr>
          <w:i/>
          <w:sz w:val="24"/>
          <w:szCs w:val="24"/>
        </w:rPr>
        <w:t>ренингов</w:t>
      </w:r>
      <w:r>
        <w:rPr>
          <w:i/>
          <w:sz w:val="24"/>
          <w:szCs w:val="24"/>
        </w:rPr>
        <w:t>;</w:t>
      </w:r>
    </w:p>
    <w:p w14:paraId="21E7FA26" w14:textId="6E13C144" w:rsidR="00B32CA7" w:rsidRDefault="00FD4A53" w:rsidP="00005E87">
      <w:pPr>
        <w:pStyle w:val="af0"/>
        <w:numPr>
          <w:ilvl w:val="2"/>
          <w:numId w:val="9"/>
        </w:numPr>
        <w:jc w:val="both"/>
        <w:rPr>
          <w:i/>
          <w:sz w:val="24"/>
          <w:szCs w:val="24"/>
        </w:rPr>
      </w:pPr>
      <w:r w:rsidRPr="00FD4A53">
        <w:rPr>
          <w:i/>
          <w:sz w:val="24"/>
          <w:szCs w:val="24"/>
        </w:rPr>
        <w:t xml:space="preserve">анализ </w:t>
      </w:r>
      <w:r w:rsidR="00B32CA7">
        <w:rPr>
          <w:i/>
          <w:sz w:val="24"/>
          <w:szCs w:val="24"/>
        </w:rPr>
        <w:t>ситуаций и имитационных моделей;</w:t>
      </w:r>
    </w:p>
    <w:p w14:paraId="65A53B3D" w14:textId="628AB314" w:rsidR="00FD4A53" w:rsidRPr="00FD4A53" w:rsidRDefault="00FD4A53" w:rsidP="00005E87">
      <w:pPr>
        <w:pStyle w:val="af0"/>
        <w:numPr>
          <w:ilvl w:val="2"/>
          <w:numId w:val="9"/>
        </w:numPr>
        <w:jc w:val="both"/>
        <w:rPr>
          <w:i/>
          <w:sz w:val="24"/>
          <w:szCs w:val="24"/>
        </w:rPr>
      </w:pPr>
      <w:r w:rsidRPr="00FD4A53">
        <w:rPr>
          <w:i/>
          <w:sz w:val="24"/>
          <w:szCs w:val="24"/>
        </w:rPr>
        <w:t>преподавание дисциплин (модулей) в форме курсов, составленных на основе результатов научных исследований, в том числе с учётом региональных особенностей профессиональной деятельности выпускников и потребностей работодателей</w:t>
      </w:r>
      <w:r w:rsidR="00B32CA7">
        <w:rPr>
          <w:i/>
          <w:sz w:val="24"/>
          <w:szCs w:val="24"/>
        </w:rPr>
        <w:t>;</w:t>
      </w:r>
    </w:p>
    <w:p w14:paraId="6E1833DA" w14:textId="77777777" w:rsidR="00FF102D" w:rsidRPr="00DE200A" w:rsidRDefault="00FF102D" w:rsidP="00005E87">
      <w:pPr>
        <w:pStyle w:val="af0"/>
        <w:numPr>
          <w:ilvl w:val="2"/>
          <w:numId w:val="9"/>
        </w:numPr>
        <w:jc w:val="both"/>
        <w:rPr>
          <w:i/>
        </w:rPr>
      </w:pPr>
      <w:r w:rsidRPr="00DE200A">
        <w:rPr>
          <w:i/>
          <w:sz w:val="24"/>
          <w:szCs w:val="24"/>
        </w:rPr>
        <w:t>поиск и обработка информации с использованием сети Интернет;</w:t>
      </w:r>
    </w:p>
    <w:p w14:paraId="318A30FA" w14:textId="77777777" w:rsidR="00453DD7" w:rsidRPr="00DE200A" w:rsidRDefault="00453DD7" w:rsidP="00005E87">
      <w:pPr>
        <w:pStyle w:val="af0"/>
        <w:numPr>
          <w:ilvl w:val="2"/>
          <w:numId w:val="9"/>
        </w:numPr>
        <w:jc w:val="both"/>
        <w:rPr>
          <w:i/>
        </w:rPr>
      </w:pPr>
      <w:r w:rsidRPr="00DE200A">
        <w:rPr>
          <w:i/>
          <w:sz w:val="24"/>
          <w:szCs w:val="24"/>
        </w:rPr>
        <w:t>дистанционные</w:t>
      </w:r>
      <w:r w:rsidR="002811EB" w:rsidRPr="00DE200A">
        <w:rPr>
          <w:i/>
          <w:sz w:val="24"/>
          <w:szCs w:val="24"/>
        </w:rPr>
        <w:t xml:space="preserve"> образовательные технологии</w:t>
      </w:r>
      <w:r w:rsidR="000C6AAE" w:rsidRPr="00DE200A">
        <w:rPr>
          <w:i/>
          <w:sz w:val="24"/>
          <w:szCs w:val="24"/>
        </w:rPr>
        <w:t>;</w:t>
      </w:r>
    </w:p>
    <w:p w14:paraId="1D85A730" w14:textId="6E5F5A8D" w:rsidR="000C6AAE" w:rsidRPr="00DE200A" w:rsidRDefault="00A479F3" w:rsidP="00005E87">
      <w:pPr>
        <w:pStyle w:val="af0"/>
        <w:numPr>
          <w:ilvl w:val="2"/>
          <w:numId w:val="9"/>
        </w:numPr>
        <w:jc w:val="both"/>
        <w:rPr>
          <w:i/>
        </w:rPr>
      </w:pPr>
      <w:r>
        <w:rPr>
          <w:i/>
          <w:sz w:val="24"/>
          <w:szCs w:val="24"/>
        </w:rPr>
        <w:t>применение</w:t>
      </w:r>
      <w:r w:rsidR="000C6AAE" w:rsidRPr="00DE200A">
        <w:rPr>
          <w:i/>
          <w:sz w:val="24"/>
          <w:szCs w:val="24"/>
        </w:rPr>
        <w:t xml:space="preserve"> электронного обучения;</w:t>
      </w:r>
    </w:p>
    <w:p w14:paraId="2B6B910A" w14:textId="77777777" w:rsidR="00FF102D" w:rsidRPr="00DE200A" w:rsidRDefault="00FF102D" w:rsidP="00005E87">
      <w:pPr>
        <w:pStyle w:val="af0"/>
        <w:numPr>
          <w:ilvl w:val="2"/>
          <w:numId w:val="9"/>
        </w:numPr>
        <w:jc w:val="both"/>
        <w:rPr>
          <w:i/>
        </w:rPr>
      </w:pPr>
      <w:r w:rsidRPr="00DE200A">
        <w:rPr>
          <w:i/>
          <w:color w:val="000000"/>
          <w:sz w:val="24"/>
          <w:szCs w:val="24"/>
        </w:rPr>
        <w:t>просмотр учебных фильмов с их последующим анализом;</w:t>
      </w:r>
    </w:p>
    <w:p w14:paraId="58A7F3BD" w14:textId="25FB88B1" w:rsidR="00633506" w:rsidRPr="00EF1D7C" w:rsidRDefault="00FF102D" w:rsidP="00005E87">
      <w:pPr>
        <w:pStyle w:val="af0"/>
        <w:numPr>
          <w:ilvl w:val="2"/>
          <w:numId w:val="9"/>
        </w:numPr>
        <w:jc w:val="both"/>
        <w:rPr>
          <w:i/>
        </w:rPr>
      </w:pPr>
      <w:r w:rsidRPr="00DE200A">
        <w:rPr>
          <w:i/>
          <w:color w:val="000000"/>
          <w:sz w:val="24"/>
          <w:szCs w:val="24"/>
        </w:rPr>
        <w:t>использование на лекционных занятиях видеоматериалов и наглядных пособий</w:t>
      </w:r>
      <w:r w:rsidR="001338ED">
        <w:rPr>
          <w:i/>
          <w:sz w:val="24"/>
          <w:szCs w:val="24"/>
        </w:rPr>
        <w:t>;</w:t>
      </w:r>
    </w:p>
    <w:p w14:paraId="4393DDFB" w14:textId="3600B547" w:rsidR="00EF1D7C" w:rsidRDefault="00EF1D7C" w:rsidP="00005E87">
      <w:pPr>
        <w:pStyle w:val="af0"/>
        <w:numPr>
          <w:ilvl w:val="2"/>
          <w:numId w:val="9"/>
        </w:numPr>
        <w:jc w:val="both"/>
        <w:rPr>
          <w:i/>
          <w:sz w:val="24"/>
          <w:szCs w:val="24"/>
        </w:rPr>
      </w:pPr>
      <w:r w:rsidRPr="00EF1D7C">
        <w:rPr>
          <w:i/>
          <w:sz w:val="24"/>
          <w:szCs w:val="24"/>
        </w:rPr>
        <w:t>самостоятельная работа в системе компьютерного тестирования;</w:t>
      </w:r>
    </w:p>
    <w:p w14:paraId="54373E55" w14:textId="492E5F6E" w:rsidR="00EF1D7C" w:rsidRDefault="00EF1D7C" w:rsidP="00005E87">
      <w:pPr>
        <w:pStyle w:val="af0"/>
        <w:numPr>
          <w:ilvl w:val="2"/>
          <w:numId w:val="9"/>
        </w:numPr>
        <w:jc w:val="both"/>
        <w:rPr>
          <w:i/>
          <w:sz w:val="24"/>
          <w:szCs w:val="24"/>
        </w:rPr>
      </w:pPr>
      <w:r>
        <w:rPr>
          <w:i/>
          <w:sz w:val="24"/>
          <w:szCs w:val="24"/>
        </w:rPr>
        <w:t>о</w:t>
      </w:r>
      <w:r w:rsidRPr="00EF1D7C">
        <w:rPr>
          <w:i/>
          <w:sz w:val="24"/>
          <w:szCs w:val="24"/>
        </w:rPr>
        <w:t>бучение в сотрудничестве</w:t>
      </w:r>
      <w:r>
        <w:rPr>
          <w:i/>
          <w:sz w:val="24"/>
          <w:szCs w:val="24"/>
        </w:rPr>
        <w:t xml:space="preserve"> </w:t>
      </w:r>
      <w:r w:rsidRPr="00EF1D7C">
        <w:rPr>
          <w:i/>
          <w:sz w:val="24"/>
          <w:szCs w:val="24"/>
        </w:rPr>
        <w:t>(командная, групповая</w:t>
      </w:r>
      <w:r>
        <w:rPr>
          <w:i/>
          <w:sz w:val="24"/>
          <w:szCs w:val="24"/>
        </w:rPr>
        <w:t xml:space="preserve"> </w:t>
      </w:r>
      <w:r w:rsidRPr="00EF1D7C">
        <w:rPr>
          <w:i/>
          <w:sz w:val="24"/>
          <w:szCs w:val="24"/>
        </w:rPr>
        <w:t>работа)</w:t>
      </w:r>
      <w:r>
        <w:rPr>
          <w:i/>
          <w:sz w:val="24"/>
          <w:szCs w:val="24"/>
        </w:rPr>
        <w:t>;</w:t>
      </w:r>
    </w:p>
    <w:p w14:paraId="31B007F7" w14:textId="0E468B21" w:rsidR="00EF1D7C" w:rsidRPr="00EF1D7C" w:rsidRDefault="00EF1D7C" w:rsidP="00005E87">
      <w:pPr>
        <w:pStyle w:val="af0"/>
        <w:numPr>
          <w:ilvl w:val="2"/>
          <w:numId w:val="9"/>
        </w:numPr>
        <w:jc w:val="both"/>
        <w:rPr>
          <w:i/>
          <w:sz w:val="24"/>
          <w:szCs w:val="24"/>
        </w:rPr>
      </w:pPr>
      <w:r>
        <w:rPr>
          <w:i/>
          <w:sz w:val="24"/>
          <w:szCs w:val="24"/>
        </w:rPr>
        <w:t>т</w:t>
      </w:r>
      <w:r w:rsidRPr="00EF1D7C">
        <w:rPr>
          <w:i/>
          <w:sz w:val="24"/>
          <w:szCs w:val="24"/>
        </w:rPr>
        <w:t>ехнологи</w:t>
      </w:r>
      <w:r>
        <w:rPr>
          <w:i/>
          <w:sz w:val="24"/>
          <w:szCs w:val="24"/>
        </w:rPr>
        <w:t>и с</w:t>
      </w:r>
      <w:r w:rsidRPr="00EF1D7C">
        <w:rPr>
          <w:i/>
          <w:sz w:val="24"/>
          <w:szCs w:val="24"/>
        </w:rPr>
        <w:t xml:space="preserve"> использовани</w:t>
      </w:r>
      <w:r>
        <w:rPr>
          <w:i/>
          <w:sz w:val="24"/>
          <w:szCs w:val="24"/>
        </w:rPr>
        <w:t>ем</w:t>
      </w:r>
      <w:r w:rsidRPr="00EF1D7C">
        <w:rPr>
          <w:i/>
          <w:sz w:val="24"/>
          <w:szCs w:val="24"/>
        </w:rPr>
        <w:t xml:space="preserve"> игровых методов:</w:t>
      </w:r>
      <w:r>
        <w:rPr>
          <w:i/>
          <w:sz w:val="24"/>
          <w:szCs w:val="24"/>
        </w:rPr>
        <w:t xml:space="preserve"> </w:t>
      </w:r>
      <w:r w:rsidRPr="00EF1D7C">
        <w:rPr>
          <w:i/>
          <w:sz w:val="24"/>
          <w:szCs w:val="24"/>
        </w:rPr>
        <w:t>ролевых, деловых, и других</w:t>
      </w:r>
      <w:r>
        <w:rPr>
          <w:i/>
          <w:sz w:val="24"/>
          <w:szCs w:val="24"/>
        </w:rPr>
        <w:t xml:space="preserve"> </w:t>
      </w:r>
      <w:r w:rsidRPr="00EF1D7C">
        <w:rPr>
          <w:i/>
          <w:sz w:val="24"/>
          <w:szCs w:val="24"/>
        </w:rPr>
        <w:t>видов обучающих игр</w:t>
      </w:r>
      <w:r>
        <w:rPr>
          <w:i/>
          <w:sz w:val="24"/>
          <w:szCs w:val="24"/>
        </w:rPr>
        <w:t>;</w:t>
      </w:r>
    </w:p>
    <w:p w14:paraId="1339A855" w14:textId="501AF994" w:rsidR="001338ED" w:rsidRPr="00DE200A" w:rsidRDefault="001338ED" w:rsidP="001F7FA6">
      <w:pPr>
        <w:pStyle w:val="af0"/>
        <w:ind w:left="709"/>
        <w:jc w:val="both"/>
        <w:rPr>
          <w:i/>
        </w:rPr>
      </w:pPr>
      <w:r>
        <w:rPr>
          <w:i/>
          <w:sz w:val="24"/>
          <w:szCs w:val="24"/>
        </w:rPr>
        <w:t>…</w:t>
      </w:r>
    </w:p>
    <w:p w14:paraId="06A9F463" w14:textId="4C6C0DD2" w:rsidR="006E200E" w:rsidRPr="00E035C2" w:rsidRDefault="006252E4" w:rsidP="00B3400A">
      <w:pPr>
        <w:pStyle w:val="1"/>
        <w:rPr>
          <w:i/>
        </w:rPr>
      </w:pPr>
      <w:r w:rsidRPr="00DE72E7">
        <w:t>ПРАКТИЧЕСКАЯ ПОДГОТОВКА</w:t>
      </w:r>
    </w:p>
    <w:p w14:paraId="2AB14245" w14:textId="65A3BF92" w:rsidR="00E96774" w:rsidRPr="00E96774" w:rsidRDefault="00633506" w:rsidP="00005E87">
      <w:pPr>
        <w:pStyle w:val="af0"/>
        <w:numPr>
          <w:ilvl w:val="3"/>
          <w:numId w:val="9"/>
        </w:numPr>
        <w:spacing w:before="120" w:after="120"/>
        <w:jc w:val="both"/>
        <w:rPr>
          <w:sz w:val="24"/>
          <w:szCs w:val="24"/>
        </w:rPr>
      </w:pPr>
      <w:r w:rsidRPr="008B3178">
        <w:rPr>
          <w:sz w:val="24"/>
          <w:szCs w:val="24"/>
        </w:rPr>
        <w:t>Практическая подготовка</w:t>
      </w:r>
      <w:r w:rsidR="00494E1D" w:rsidRPr="008B3178">
        <w:rPr>
          <w:sz w:val="24"/>
          <w:szCs w:val="24"/>
        </w:rPr>
        <w:t xml:space="preserve"> в рамках </w:t>
      </w:r>
      <w:r w:rsidR="009B4BCD" w:rsidRPr="002B1B01">
        <w:rPr>
          <w:i/>
          <w:sz w:val="24"/>
          <w:szCs w:val="24"/>
        </w:rPr>
        <w:t>учебной дисциплины/</w:t>
      </w:r>
      <w:r w:rsidR="002B1B01" w:rsidRPr="002B1B01">
        <w:rPr>
          <w:i/>
          <w:sz w:val="24"/>
          <w:szCs w:val="24"/>
        </w:rPr>
        <w:t xml:space="preserve">учебного </w:t>
      </w:r>
      <w:r w:rsidR="009B4BCD" w:rsidRPr="002B1B01">
        <w:rPr>
          <w:i/>
          <w:sz w:val="24"/>
          <w:szCs w:val="24"/>
        </w:rPr>
        <w:t>модуля</w:t>
      </w:r>
      <w:r w:rsidR="000F330B" w:rsidRPr="008B3178">
        <w:rPr>
          <w:sz w:val="24"/>
          <w:szCs w:val="24"/>
        </w:rPr>
        <w:t xml:space="preserve"> реализуется </w:t>
      </w:r>
      <w:r w:rsidR="0063447C">
        <w:rPr>
          <w:sz w:val="24"/>
          <w:szCs w:val="24"/>
        </w:rPr>
        <w:t xml:space="preserve">при проведении </w:t>
      </w:r>
      <w:r w:rsidR="000F330B" w:rsidRPr="002B1B01">
        <w:rPr>
          <w:rFonts w:eastAsiaTheme="minorHAnsi"/>
          <w:i/>
          <w:w w:val="105"/>
          <w:sz w:val="24"/>
          <w:szCs w:val="24"/>
        </w:rPr>
        <w:t>практических занятий, предусматривающих участие обучающихся в выполнении отдельных элементов работ</w:t>
      </w:r>
      <w:r w:rsidR="000F330B" w:rsidRPr="008B3178">
        <w:rPr>
          <w:rFonts w:eastAsiaTheme="minorHAnsi"/>
          <w:w w:val="105"/>
          <w:sz w:val="24"/>
          <w:szCs w:val="24"/>
        </w:rPr>
        <w:t>, связанных с будущей профессиональной деятельностью.</w:t>
      </w:r>
      <w:r w:rsidR="0063447C">
        <w:rPr>
          <w:rFonts w:eastAsiaTheme="minorHAnsi"/>
          <w:w w:val="105"/>
          <w:sz w:val="24"/>
          <w:szCs w:val="24"/>
        </w:rPr>
        <w:t xml:space="preserve"> </w:t>
      </w:r>
    </w:p>
    <w:p w14:paraId="07749DA3" w14:textId="55F93E65" w:rsidR="008B3178" w:rsidRPr="008B3178" w:rsidRDefault="00E96774" w:rsidP="00005E87">
      <w:pPr>
        <w:pStyle w:val="af0"/>
        <w:numPr>
          <w:ilvl w:val="3"/>
          <w:numId w:val="9"/>
        </w:numPr>
        <w:spacing w:before="120" w:after="120"/>
        <w:jc w:val="both"/>
        <w:rPr>
          <w:sz w:val="24"/>
          <w:szCs w:val="24"/>
        </w:rPr>
      </w:pPr>
      <w:r>
        <w:rPr>
          <w:i/>
          <w:sz w:val="24"/>
          <w:szCs w:val="24"/>
        </w:rPr>
        <w:t>Проводятся</w:t>
      </w:r>
      <w:r w:rsidR="0063447C" w:rsidRPr="002B1B01">
        <w:rPr>
          <w:rFonts w:eastAsiaTheme="minorHAnsi"/>
          <w:i/>
          <w:w w:val="105"/>
          <w:sz w:val="24"/>
          <w:szCs w:val="24"/>
        </w:rPr>
        <w:t xml:space="preserve"> отдельны</w:t>
      </w:r>
      <w:r>
        <w:rPr>
          <w:rFonts w:eastAsiaTheme="minorHAnsi"/>
          <w:i/>
          <w:w w:val="105"/>
          <w:sz w:val="24"/>
          <w:szCs w:val="24"/>
        </w:rPr>
        <w:t>е</w:t>
      </w:r>
      <w:r w:rsidR="0063447C" w:rsidRPr="002B1B01">
        <w:rPr>
          <w:rFonts w:eastAsiaTheme="minorHAnsi"/>
          <w:i/>
          <w:w w:val="105"/>
          <w:sz w:val="24"/>
          <w:szCs w:val="24"/>
        </w:rPr>
        <w:t xml:space="preserve"> заняти</w:t>
      </w:r>
      <w:r>
        <w:rPr>
          <w:rFonts w:eastAsiaTheme="minorHAnsi"/>
          <w:i/>
          <w:w w:val="105"/>
          <w:sz w:val="24"/>
          <w:szCs w:val="24"/>
        </w:rPr>
        <w:t>я</w:t>
      </w:r>
      <w:r w:rsidR="0063447C" w:rsidRPr="002B1B01">
        <w:rPr>
          <w:rFonts w:eastAsiaTheme="minorHAnsi"/>
          <w:i/>
          <w:w w:val="105"/>
          <w:sz w:val="24"/>
          <w:szCs w:val="24"/>
        </w:rPr>
        <w:t xml:space="preserve"> лекционного типа, которые предусматривают передачу учебной информации обучающимся, которая необходима для последующего</w:t>
      </w:r>
      <w:r w:rsidR="002B1B01">
        <w:rPr>
          <w:rFonts w:eastAsiaTheme="minorHAnsi"/>
          <w:i/>
          <w:w w:val="105"/>
          <w:sz w:val="24"/>
          <w:szCs w:val="24"/>
        </w:rPr>
        <w:t xml:space="preserve"> выполнения практической работы.</w:t>
      </w:r>
    </w:p>
    <w:p w14:paraId="67D18B6F" w14:textId="55DB9A48" w:rsidR="00006674" w:rsidRDefault="00006674" w:rsidP="00B3400A">
      <w:pPr>
        <w:pStyle w:val="1"/>
      </w:pPr>
      <w:r w:rsidRPr="00006674">
        <w:t>О</w:t>
      </w:r>
      <w:r w:rsidR="00081DDC">
        <w:t>РГАНИЗАЦИЯ</w:t>
      </w:r>
      <w:r w:rsidRPr="00006674">
        <w:t xml:space="preserve"> ОБРАЗОВАТЕЛЬНОГО ПРОЦЕССА ДЛЯ ЛИЦ С ОГРАНИЧЕННЫМИ ВОЗМОЖНОСТЯМИ ЗДОРОВЬЯ</w:t>
      </w:r>
    </w:p>
    <w:p w14:paraId="5ABC2A00" w14:textId="6393CDCC" w:rsidR="00C713DB" w:rsidRPr="00513BCC" w:rsidRDefault="00C713DB" w:rsidP="00005E87">
      <w:pPr>
        <w:pStyle w:val="af0"/>
        <w:numPr>
          <w:ilvl w:val="3"/>
          <w:numId w:val="9"/>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
    <w:p w14:paraId="384AFB5A" w14:textId="2F998948" w:rsidR="00AF515F" w:rsidRPr="00513BCC" w:rsidRDefault="00AF515F" w:rsidP="00005E87">
      <w:pPr>
        <w:pStyle w:val="af0"/>
        <w:numPr>
          <w:ilvl w:val="3"/>
          <w:numId w:val="9"/>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5437528" w14:textId="53A6E091" w:rsidR="003C6CFC" w:rsidRPr="00513BCC" w:rsidRDefault="00C23B07" w:rsidP="00005E87">
      <w:pPr>
        <w:pStyle w:val="af0"/>
        <w:numPr>
          <w:ilvl w:val="3"/>
          <w:numId w:val="9"/>
        </w:numPr>
        <w:jc w:val="both"/>
        <w:rPr>
          <w:b/>
          <w:sz w:val="24"/>
          <w:szCs w:val="24"/>
        </w:rPr>
      </w:pPr>
      <w:r>
        <w:rPr>
          <w:sz w:val="24"/>
          <w:szCs w:val="24"/>
        </w:rPr>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C713DB" w:rsidRPr="00513BCC">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
    <w:p w14:paraId="0620C7E0" w14:textId="5D7ABF29" w:rsidR="00C713DB" w:rsidRPr="00513BCC" w:rsidRDefault="00970085" w:rsidP="00005E87">
      <w:pPr>
        <w:pStyle w:val="af0"/>
        <w:numPr>
          <w:ilvl w:val="3"/>
          <w:numId w:val="9"/>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65B7AE9" w14:textId="77777777" w:rsidR="00103BEB" w:rsidRPr="00103BEB" w:rsidRDefault="00C713DB" w:rsidP="00005E87">
      <w:pPr>
        <w:pStyle w:val="af0"/>
        <w:numPr>
          <w:ilvl w:val="3"/>
          <w:numId w:val="9"/>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2A0A103" w14:textId="2E87325C" w:rsidR="00C713DB" w:rsidRPr="00A30D4B" w:rsidRDefault="00C713DB" w:rsidP="00005E87">
      <w:pPr>
        <w:pStyle w:val="af0"/>
        <w:numPr>
          <w:ilvl w:val="3"/>
          <w:numId w:val="9"/>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Pr>
          <w:sz w:val="24"/>
          <w:szCs w:val="24"/>
        </w:rPr>
        <w:t xml:space="preserve"> </w:t>
      </w:r>
      <w:r w:rsidR="00A30D4B" w:rsidRPr="00513BCC">
        <w:rPr>
          <w:sz w:val="24"/>
          <w:szCs w:val="24"/>
        </w:rPr>
        <w:t>При необходимости студенту предоставляется дополнительное время для подготовки ответа на зачете или экзамене.</w:t>
      </w:r>
    </w:p>
    <w:p w14:paraId="617D2702" w14:textId="0D085889" w:rsidR="00513BCC" w:rsidRPr="005D073F" w:rsidRDefault="00006674" w:rsidP="00005E87">
      <w:pPr>
        <w:pStyle w:val="af0"/>
        <w:numPr>
          <w:ilvl w:val="3"/>
          <w:numId w:val="9"/>
        </w:numPr>
        <w:jc w:val="both"/>
        <w:rPr>
          <w:b/>
          <w:sz w:val="24"/>
          <w:szCs w:val="24"/>
        </w:rPr>
      </w:pPr>
      <w:r w:rsidRPr="00513BCC">
        <w:rPr>
          <w:sz w:val="24"/>
          <w:szCs w:val="24"/>
        </w:rPr>
        <w:t xml:space="preserve">Для осуществления </w:t>
      </w:r>
      <w:r w:rsidR="004519BB" w:rsidRPr="00513BCC">
        <w:rPr>
          <w:sz w:val="24"/>
          <w:szCs w:val="24"/>
        </w:rPr>
        <w:t>процедур текущего контроля успеваемости и промежуточной аттестации,</w:t>
      </w:r>
      <w:r w:rsidRPr="00513BCC">
        <w:rPr>
          <w:sz w:val="24"/>
          <w:szCs w:val="24"/>
        </w:rPr>
        <w:t xml:space="preserve"> обучающихся </w:t>
      </w:r>
      <w:r w:rsidR="00D60D34">
        <w:rPr>
          <w:sz w:val="24"/>
          <w:szCs w:val="24"/>
        </w:rPr>
        <w:t>создаются</w:t>
      </w:r>
      <w:r w:rsidR="0017354A">
        <w:rPr>
          <w:sz w:val="24"/>
          <w:szCs w:val="24"/>
        </w:rPr>
        <w:t xml:space="preserve">,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0392613B" w14:textId="23E7EBD6" w:rsidR="007F3D0E" w:rsidRPr="00AF0CEE" w:rsidRDefault="007F3D0E" w:rsidP="00B3400A">
      <w:pPr>
        <w:pStyle w:val="1"/>
      </w:pPr>
      <w:r w:rsidRPr="00BC2BA8">
        <w:t>МАТЕРИАЛЬНО-ТЕХНИЧЕСКОЕ</w:t>
      </w:r>
      <w:r w:rsidR="00D01F0C">
        <w:t xml:space="preserve"> ОБЕСПЕЧЕНИЕ </w:t>
      </w:r>
      <w:r w:rsidR="001F7FA6">
        <w:rPr>
          <w:i/>
        </w:rPr>
        <w:t>ДИСЦИПЛИНЫ «НАЛОГОВОЕ</w:t>
      </w:r>
      <w:r w:rsidR="004519BB">
        <w:rPr>
          <w:i/>
        </w:rPr>
        <w:t xml:space="preserve"> ПРАВО»</w:t>
      </w:r>
    </w:p>
    <w:p w14:paraId="3E5106C9" w14:textId="5B8CC9C9" w:rsidR="00566E12" w:rsidRPr="00566E12" w:rsidRDefault="007F3D0E" w:rsidP="00005E87">
      <w:pPr>
        <w:pStyle w:val="af0"/>
        <w:numPr>
          <w:ilvl w:val="3"/>
          <w:numId w:val="13"/>
        </w:numPr>
        <w:spacing w:before="120" w:after="120"/>
        <w:jc w:val="both"/>
        <w:rPr>
          <w:sz w:val="24"/>
          <w:szCs w:val="24"/>
        </w:rPr>
      </w:pPr>
      <w:r w:rsidRPr="00AF0CEE">
        <w:rPr>
          <w:i/>
          <w:color w:val="000000"/>
          <w:sz w:val="24"/>
          <w:szCs w:val="24"/>
        </w:rPr>
        <w:t>Характеристика материально-технического обеспечения дисциплины (модуля)</w:t>
      </w:r>
      <w:r w:rsidR="00BD6768" w:rsidRPr="00AF0CEE">
        <w:rPr>
          <w:i/>
          <w:color w:val="000000"/>
          <w:sz w:val="24"/>
          <w:szCs w:val="24"/>
        </w:rPr>
        <w:t xml:space="preserve"> </w:t>
      </w:r>
      <w:r w:rsidRPr="00AF0CEE">
        <w:rPr>
          <w:i/>
          <w:color w:val="000000"/>
          <w:sz w:val="24"/>
          <w:szCs w:val="24"/>
        </w:rPr>
        <w:t xml:space="preserve">составляется в соответствии с </w:t>
      </w:r>
      <w:r w:rsidR="00574A34">
        <w:rPr>
          <w:i/>
          <w:color w:val="000000"/>
          <w:sz w:val="24"/>
          <w:szCs w:val="24"/>
        </w:rPr>
        <w:t>требованиями ФГОС ВО.</w:t>
      </w:r>
    </w:p>
    <w:p w14:paraId="5824282B" w14:textId="77777777" w:rsidR="00E7127C" w:rsidRPr="00E7127C" w:rsidRDefault="00E7127C" w:rsidP="00005E87">
      <w:pPr>
        <w:pStyle w:val="af0"/>
        <w:numPr>
          <w:ilvl w:val="3"/>
          <w:numId w:val="13"/>
        </w:numPr>
        <w:spacing w:before="120" w:after="120"/>
        <w:jc w:val="both"/>
        <w:rPr>
          <w:sz w:val="24"/>
          <w:szCs w:val="24"/>
        </w:rPr>
      </w:pPr>
    </w:p>
    <w:p w14:paraId="48408678" w14:textId="29AE025A" w:rsidR="00D01F0C" w:rsidRPr="00566E12" w:rsidRDefault="00D01F0C" w:rsidP="00005E87">
      <w:pPr>
        <w:pStyle w:val="af0"/>
        <w:numPr>
          <w:ilvl w:val="3"/>
          <w:numId w:val="13"/>
        </w:numPr>
        <w:spacing w:before="120" w:after="120"/>
        <w:jc w:val="both"/>
        <w:rPr>
          <w:sz w:val="24"/>
          <w:szCs w:val="24"/>
        </w:rPr>
      </w:pPr>
      <w:r>
        <w:rPr>
          <w:iCs/>
          <w:sz w:val="24"/>
          <w:szCs w:val="24"/>
        </w:rPr>
        <w:t>Материально-техничес</w:t>
      </w:r>
      <w:r w:rsidR="00E7127C">
        <w:rPr>
          <w:iCs/>
          <w:sz w:val="24"/>
          <w:szCs w:val="24"/>
        </w:rPr>
        <w:t xml:space="preserve">кое обеспечение </w:t>
      </w:r>
      <w:r w:rsidR="00E7127C" w:rsidRPr="00E7127C">
        <w:rPr>
          <w:i/>
          <w:iCs/>
          <w:sz w:val="24"/>
          <w:szCs w:val="24"/>
        </w:rPr>
        <w:t>дисциплины/модуля</w:t>
      </w:r>
      <w:r w:rsidR="00E7127C">
        <w:rPr>
          <w:iCs/>
          <w:sz w:val="24"/>
          <w:szCs w:val="24"/>
        </w:rPr>
        <w:t xml:space="preserve"> при обучении с использованием т</w:t>
      </w:r>
      <w:r w:rsidR="00AE49FE">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566E12" w:rsidRPr="0021251B" w14:paraId="2BA95510" w14:textId="77777777" w:rsidTr="00497306">
        <w:trPr>
          <w:tblHeader/>
        </w:trPr>
        <w:tc>
          <w:tcPr>
            <w:tcW w:w="4786" w:type="dxa"/>
            <w:shd w:val="clear" w:color="auto" w:fill="DBE5F1" w:themeFill="accent1" w:themeFillTint="33"/>
            <w:vAlign w:val="center"/>
          </w:tcPr>
          <w:p w14:paraId="1D61E349" w14:textId="3072D3F5" w:rsidR="00566E12" w:rsidRPr="00497306" w:rsidRDefault="0031558F" w:rsidP="00314897">
            <w:pPr>
              <w:jc w:val="center"/>
              <w:rPr>
                <w:b/>
                <w:sz w:val="20"/>
                <w:szCs w:val="20"/>
              </w:rPr>
            </w:pPr>
            <w:r>
              <w:rPr>
                <w:b/>
                <w:sz w:val="20"/>
                <w:szCs w:val="20"/>
              </w:rPr>
              <w:t>Н</w:t>
            </w:r>
            <w:r w:rsidR="00566E12"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4F593093" w14:textId="77777777" w:rsidR="00566E12" w:rsidRPr="00497306" w:rsidRDefault="00566E12" w:rsidP="00314897">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21251B" w14:paraId="4E0A7C22" w14:textId="77777777" w:rsidTr="00497306">
        <w:trPr>
          <w:trHeight w:val="340"/>
        </w:trPr>
        <w:tc>
          <w:tcPr>
            <w:tcW w:w="9854" w:type="dxa"/>
            <w:gridSpan w:val="2"/>
            <w:shd w:val="clear" w:color="auto" w:fill="EAF1DD" w:themeFill="accent3" w:themeFillTint="33"/>
            <w:vAlign w:val="center"/>
          </w:tcPr>
          <w:p w14:paraId="7E423C26" w14:textId="635BB4D0" w:rsidR="00F71998" w:rsidRPr="0003559F" w:rsidRDefault="00F71998" w:rsidP="00F71998">
            <w:pPr>
              <w:rPr>
                <w:i/>
              </w:rPr>
            </w:pPr>
            <w:r w:rsidRPr="0021251B">
              <w:rPr>
                <w:rFonts w:eastAsia="Calibri"/>
                <w:b/>
                <w:i/>
                <w:sz w:val="24"/>
                <w:szCs w:val="24"/>
                <w:lang w:eastAsia="en-US"/>
              </w:rPr>
              <w:t>119071, г. Москва, Малый Калужский переулок, дом 2, строение 6</w:t>
            </w:r>
          </w:p>
        </w:tc>
      </w:tr>
      <w:tr w:rsidR="00574A34" w:rsidRPr="0021251B" w14:paraId="40E1F62C" w14:textId="77777777" w:rsidTr="00497306">
        <w:tc>
          <w:tcPr>
            <w:tcW w:w="4786" w:type="dxa"/>
          </w:tcPr>
          <w:p w14:paraId="1CDA0547" w14:textId="5404DAC3" w:rsidR="00574A34" w:rsidRPr="0003559F" w:rsidRDefault="00FF2838" w:rsidP="00C509F7">
            <w:pPr>
              <w:rPr>
                <w:i/>
              </w:rPr>
            </w:pPr>
            <w:r>
              <w:rPr>
                <w:i/>
              </w:rPr>
              <w:t>аудитори</w:t>
            </w:r>
            <w:r w:rsidR="00C509F7">
              <w:rPr>
                <w:i/>
              </w:rPr>
              <w:t>и</w:t>
            </w:r>
            <w:r>
              <w:rPr>
                <w:i/>
              </w:rPr>
              <w:t xml:space="preserve"> </w:t>
            </w:r>
            <w:r w:rsidR="00574A34" w:rsidRPr="0003559F">
              <w:rPr>
                <w:i/>
              </w:rPr>
              <w:t xml:space="preserve">для проведения занятий </w:t>
            </w:r>
            <w:r w:rsidR="00D01F0C">
              <w:rPr>
                <w:i/>
              </w:rPr>
              <w:t>лекционного типа</w:t>
            </w:r>
          </w:p>
        </w:tc>
        <w:tc>
          <w:tcPr>
            <w:tcW w:w="5068" w:type="dxa"/>
          </w:tcPr>
          <w:p w14:paraId="65CC9921" w14:textId="487DF019" w:rsidR="0067232E" w:rsidRPr="007F1DE0" w:rsidRDefault="0067232E" w:rsidP="0067232E">
            <w:r w:rsidRPr="007F1DE0">
              <w:t>к</w:t>
            </w:r>
            <w:r w:rsidR="00574A34" w:rsidRPr="007F1DE0">
              <w:t xml:space="preserve">омплект учебной мебели, </w:t>
            </w:r>
          </w:p>
          <w:p w14:paraId="38837DFD" w14:textId="77777777" w:rsidR="0067232E" w:rsidRPr="007F1DE0" w:rsidRDefault="00574A34" w:rsidP="0067232E">
            <w:r w:rsidRPr="007F1DE0">
              <w:t xml:space="preserve">технические средства обучения, служащие для представления учебной информации большой аудитории: </w:t>
            </w:r>
          </w:p>
          <w:p w14:paraId="7FB277FE" w14:textId="5C65B754" w:rsidR="00574A34" w:rsidRDefault="00FF2838" w:rsidP="00005E87">
            <w:pPr>
              <w:pStyle w:val="af0"/>
              <w:numPr>
                <w:ilvl w:val="0"/>
                <w:numId w:val="19"/>
              </w:numPr>
              <w:ind w:left="317" w:hanging="283"/>
              <w:rPr>
                <w:i/>
              </w:rPr>
            </w:pPr>
            <w:r>
              <w:rPr>
                <w:i/>
              </w:rPr>
              <w:t>ноутбук;</w:t>
            </w:r>
          </w:p>
          <w:p w14:paraId="2542D2B2" w14:textId="77777777" w:rsidR="00FF2838" w:rsidRDefault="00FF2838" w:rsidP="00005E87">
            <w:pPr>
              <w:pStyle w:val="af0"/>
              <w:numPr>
                <w:ilvl w:val="0"/>
                <w:numId w:val="19"/>
              </w:numPr>
              <w:ind w:left="317" w:hanging="283"/>
              <w:rPr>
                <w:i/>
              </w:rPr>
            </w:pPr>
            <w:r>
              <w:rPr>
                <w:i/>
              </w:rPr>
              <w:t>проектор</w:t>
            </w:r>
            <w:r w:rsidR="00C509F7">
              <w:rPr>
                <w:i/>
              </w:rPr>
              <w:t>,</w:t>
            </w:r>
          </w:p>
          <w:p w14:paraId="7309251E" w14:textId="1BFA3DBC" w:rsidR="00C509F7" w:rsidRPr="0067232E" w:rsidRDefault="00C509F7" w:rsidP="00005E87">
            <w:pPr>
              <w:pStyle w:val="af0"/>
              <w:numPr>
                <w:ilvl w:val="0"/>
                <w:numId w:val="19"/>
              </w:numPr>
              <w:ind w:left="317" w:hanging="283"/>
              <w:rPr>
                <w:i/>
              </w:rPr>
            </w:pPr>
            <w:r>
              <w:rPr>
                <w:i/>
              </w:rPr>
              <w:t>…</w:t>
            </w:r>
          </w:p>
        </w:tc>
      </w:tr>
      <w:tr w:rsidR="00D82E07" w:rsidRPr="0021251B" w14:paraId="1BE11055" w14:textId="77777777" w:rsidTr="00497306">
        <w:tc>
          <w:tcPr>
            <w:tcW w:w="4786" w:type="dxa"/>
          </w:tcPr>
          <w:p w14:paraId="4B521C5E" w14:textId="0F99B5C2" w:rsidR="00D82E07" w:rsidRDefault="00D82E07" w:rsidP="00C509F7">
            <w:pPr>
              <w:rPr>
                <w:i/>
              </w:rPr>
            </w:pPr>
            <w:r>
              <w:rPr>
                <w:i/>
              </w:rPr>
              <w:t>аудитори</w:t>
            </w:r>
            <w:r w:rsidR="00C509F7">
              <w:rPr>
                <w:i/>
              </w:rPr>
              <w:t>и</w:t>
            </w:r>
            <w:r>
              <w:rPr>
                <w:i/>
              </w:rPr>
              <w:t xml:space="preserve"> </w:t>
            </w:r>
            <w:r w:rsidRPr="0003559F">
              <w:rPr>
                <w:i/>
              </w:rPr>
              <w:t>для проведения занятий семинарского типа, групповых и индивидуальных консультаций, текущего контроля и промежуточной аттестации</w:t>
            </w:r>
          </w:p>
        </w:tc>
        <w:tc>
          <w:tcPr>
            <w:tcW w:w="5068" w:type="dxa"/>
          </w:tcPr>
          <w:p w14:paraId="0EFAB637" w14:textId="77777777" w:rsidR="00D82E07" w:rsidRPr="007F1DE0" w:rsidRDefault="00D82E07" w:rsidP="008F506D">
            <w:r w:rsidRPr="007F1DE0">
              <w:t xml:space="preserve">комплект учебной мебели, </w:t>
            </w:r>
          </w:p>
          <w:p w14:paraId="432D2170" w14:textId="77777777" w:rsidR="00D82E07" w:rsidRPr="007F1DE0" w:rsidRDefault="00D82E07" w:rsidP="008F506D">
            <w:r w:rsidRPr="007F1DE0">
              <w:t xml:space="preserve">технические средства обучения, служащие для представления учебной информации большой аудитории: </w:t>
            </w:r>
          </w:p>
          <w:p w14:paraId="3568AE23" w14:textId="2275378A" w:rsidR="00D82E07" w:rsidRDefault="00C509F7" w:rsidP="00005E87">
            <w:pPr>
              <w:pStyle w:val="af0"/>
              <w:numPr>
                <w:ilvl w:val="0"/>
                <w:numId w:val="19"/>
              </w:numPr>
              <w:ind w:left="317" w:hanging="283"/>
              <w:rPr>
                <w:i/>
              </w:rPr>
            </w:pPr>
            <w:r>
              <w:rPr>
                <w:i/>
              </w:rPr>
              <w:t>ноутбук,</w:t>
            </w:r>
          </w:p>
          <w:p w14:paraId="05E06F0C" w14:textId="77777777" w:rsidR="00D82E07" w:rsidRDefault="00D82E07" w:rsidP="00005E87">
            <w:pPr>
              <w:pStyle w:val="af0"/>
              <w:numPr>
                <w:ilvl w:val="0"/>
                <w:numId w:val="19"/>
              </w:numPr>
              <w:ind w:left="317" w:hanging="283"/>
              <w:rPr>
                <w:i/>
              </w:rPr>
            </w:pPr>
            <w:r w:rsidRPr="00C509F7">
              <w:rPr>
                <w:i/>
              </w:rPr>
              <w:t>проектор</w:t>
            </w:r>
            <w:r w:rsidR="00C509F7">
              <w:rPr>
                <w:i/>
              </w:rPr>
              <w:t>,</w:t>
            </w:r>
          </w:p>
          <w:p w14:paraId="28172B33" w14:textId="0655D115" w:rsidR="00C509F7" w:rsidRPr="00C509F7" w:rsidRDefault="00C509F7" w:rsidP="00005E87">
            <w:pPr>
              <w:pStyle w:val="af0"/>
              <w:numPr>
                <w:ilvl w:val="0"/>
                <w:numId w:val="19"/>
              </w:numPr>
              <w:ind w:left="317" w:hanging="283"/>
              <w:rPr>
                <w:i/>
              </w:rPr>
            </w:pPr>
            <w:r>
              <w:rPr>
                <w:i/>
              </w:rPr>
              <w:t>…</w:t>
            </w:r>
          </w:p>
        </w:tc>
      </w:tr>
      <w:tr w:rsidR="00FF2838" w:rsidRPr="0021251B" w14:paraId="5584518D" w14:textId="77777777" w:rsidTr="00497306">
        <w:tc>
          <w:tcPr>
            <w:tcW w:w="4786" w:type="dxa"/>
          </w:tcPr>
          <w:p w14:paraId="683B06A0" w14:textId="0E10D589" w:rsidR="00FF2838" w:rsidRPr="0003559F" w:rsidRDefault="0045027F" w:rsidP="00C509F7">
            <w:pPr>
              <w:rPr>
                <w:i/>
              </w:rPr>
            </w:pPr>
            <w:r>
              <w:rPr>
                <w:i/>
              </w:rPr>
              <w:t>аудитори</w:t>
            </w:r>
            <w:r w:rsidR="00C509F7">
              <w:rPr>
                <w:i/>
              </w:rPr>
              <w:t>и</w:t>
            </w:r>
            <w:r>
              <w:rPr>
                <w:i/>
              </w:rPr>
              <w:t xml:space="preserve"> для проведения занятий по практической подготовке, </w:t>
            </w:r>
            <w:r w:rsidRPr="0003559F">
              <w:rPr>
                <w:i/>
              </w:rPr>
              <w:t>групповых и индивидуальных консультаций</w:t>
            </w:r>
          </w:p>
        </w:tc>
        <w:tc>
          <w:tcPr>
            <w:tcW w:w="5068" w:type="dxa"/>
          </w:tcPr>
          <w:p w14:paraId="16B367F5" w14:textId="77777777" w:rsidR="00FF2838" w:rsidRPr="007F1DE0" w:rsidRDefault="00FF2838" w:rsidP="00FF2838">
            <w:pPr>
              <w:rPr>
                <w:i/>
              </w:rPr>
            </w:pPr>
            <w:r w:rsidRPr="007F1DE0">
              <w:rPr>
                <w:i/>
              </w:rPr>
              <w:t xml:space="preserve">комплект учебной мебели, </w:t>
            </w:r>
          </w:p>
          <w:p w14:paraId="7BA7E523" w14:textId="77777777" w:rsidR="00FF2838" w:rsidRPr="007F1DE0" w:rsidRDefault="00FF2838" w:rsidP="00FF2838">
            <w:r w:rsidRPr="007F1DE0">
              <w:t xml:space="preserve">технические средства обучения, служащие для представления учебной информации большой аудитории: </w:t>
            </w:r>
          </w:p>
          <w:p w14:paraId="730E6653" w14:textId="77777777" w:rsidR="00FF2838" w:rsidRPr="0067232E" w:rsidRDefault="00FF2838" w:rsidP="00005E87">
            <w:pPr>
              <w:pStyle w:val="af0"/>
              <w:numPr>
                <w:ilvl w:val="0"/>
                <w:numId w:val="19"/>
              </w:numPr>
              <w:ind w:left="317" w:hanging="283"/>
              <w:rPr>
                <w:i/>
              </w:rPr>
            </w:pPr>
            <w:r w:rsidRPr="0067232E">
              <w:rPr>
                <w:i/>
              </w:rPr>
              <w:t xml:space="preserve">5 персональных компьютеров, </w:t>
            </w:r>
          </w:p>
          <w:p w14:paraId="0A786CAD" w14:textId="77777777" w:rsidR="00FF2838" w:rsidRPr="0067232E" w:rsidRDefault="00FF2838" w:rsidP="00005E87">
            <w:pPr>
              <w:pStyle w:val="af0"/>
              <w:numPr>
                <w:ilvl w:val="0"/>
                <w:numId w:val="19"/>
              </w:numPr>
              <w:ind w:left="317" w:hanging="283"/>
              <w:rPr>
                <w:i/>
              </w:rPr>
            </w:pPr>
            <w:r w:rsidRPr="0067232E">
              <w:rPr>
                <w:i/>
              </w:rPr>
              <w:t xml:space="preserve">принтеры; </w:t>
            </w:r>
          </w:p>
          <w:p w14:paraId="48EDD953" w14:textId="77777777" w:rsidR="00FF2838" w:rsidRPr="007F1DE0" w:rsidRDefault="00FF2838" w:rsidP="00FF2838">
            <w:r w:rsidRPr="007F1DE0">
              <w:t xml:space="preserve">специализированное оборудование: </w:t>
            </w:r>
          </w:p>
          <w:p w14:paraId="67B732FF" w14:textId="77777777" w:rsidR="00FF2838" w:rsidRPr="0067232E" w:rsidRDefault="00FF2838" w:rsidP="00005E87">
            <w:pPr>
              <w:pStyle w:val="af0"/>
              <w:numPr>
                <w:ilvl w:val="0"/>
                <w:numId w:val="19"/>
              </w:numPr>
              <w:ind w:left="317" w:hanging="283"/>
              <w:rPr>
                <w:i/>
              </w:rPr>
            </w:pPr>
            <w:r w:rsidRPr="0067232E">
              <w:rPr>
                <w:i/>
              </w:rPr>
              <w:t xml:space="preserve">плоттер, </w:t>
            </w:r>
          </w:p>
          <w:p w14:paraId="7A2C4569" w14:textId="77777777" w:rsidR="00FF2838" w:rsidRPr="0067232E" w:rsidRDefault="00FF2838" w:rsidP="00005E87">
            <w:pPr>
              <w:pStyle w:val="af0"/>
              <w:numPr>
                <w:ilvl w:val="0"/>
                <w:numId w:val="19"/>
              </w:numPr>
              <w:ind w:left="317" w:hanging="283"/>
              <w:rPr>
                <w:i/>
              </w:rPr>
            </w:pPr>
            <w:r w:rsidRPr="0067232E">
              <w:rPr>
                <w:i/>
              </w:rPr>
              <w:t xml:space="preserve">термопресс, </w:t>
            </w:r>
          </w:p>
          <w:p w14:paraId="0F6FD91D" w14:textId="77777777" w:rsidR="00FF2838" w:rsidRPr="0067232E" w:rsidRDefault="00FF2838" w:rsidP="00005E87">
            <w:pPr>
              <w:pStyle w:val="af0"/>
              <w:numPr>
                <w:ilvl w:val="0"/>
                <w:numId w:val="19"/>
              </w:numPr>
              <w:ind w:left="317" w:hanging="283"/>
              <w:rPr>
                <w:i/>
              </w:rPr>
            </w:pPr>
            <w:r w:rsidRPr="0067232E">
              <w:rPr>
                <w:i/>
              </w:rPr>
              <w:t xml:space="preserve">манекены, </w:t>
            </w:r>
          </w:p>
          <w:p w14:paraId="50E8ECB3" w14:textId="77777777" w:rsidR="00FF2838" w:rsidRPr="0067232E" w:rsidRDefault="00FF2838" w:rsidP="00005E87">
            <w:pPr>
              <w:pStyle w:val="af0"/>
              <w:numPr>
                <w:ilvl w:val="0"/>
                <w:numId w:val="19"/>
              </w:numPr>
              <w:ind w:left="317" w:hanging="283"/>
              <w:rPr>
                <w:i/>
              </w:rPr>
            </w:pPr>
            <w:r w:rsidRPr="0067232E">
              <w:rPr>
                <w:i/>
              </w:rPr>
              <w:t xml:space="preserve">принтер текстильный, </w:t>
            </w:r>
          </w:p>
          <w:p w14:paraId="3B7A14FF" w14:textId="12CD6D97" w:rsidR="00FF2838" w:rsidRPr="0067232E" w:rsidRDefault="00FF2838" w:rsidP="00FF2838">
            <w:pPr>
              <w:rPr>
                <w:i/>
              </w:rPr>
            </w:pPr>
            <w:r w:rsidRPr="0067232E">
              <w:rPr>
                <w:i/>
              </w:rPr>
              <w:t>стенды с образцами.</w:t>
            </w:r>
          </w:p>
        </w:tc>
      </w:tr>
      <w:tr w:rsidR="00574A34" w:rsidRPr="0021251B" w14:paraId="711EDA88" w14:textId="77777777" w:rsidTr="00497306">
        <w:tc>
          <w:tcPr>
            <w:tcW w:w="4786" w:type="dxa"/>
          </w:tcPr>
          <w:p w14:paraId="64444516" w14:textId="390AF049" w:rsidR="00574A34" w:rsidRPr="0003559F" w:rsidRDefault="0029022B" w:rsidP="00314897">
            <w:pPr>
              <w:rPr>
                <w:i/>
              </w:rPr>
            </w:pPr>
            <w:r>
              <w:rPr>
                <w:i/>
              </w:rPr>
              <w:t>учебный зал судебных заседаний</w:t>
            </w:r>
          </w:p>
        </w:tc>
        <w:tc>
          <w:tcPr>
            <w:tcW w:w="5068" w:type="dxa"/>
          </w:tcPr>
          <w:p w14:paraId="2A1B3722" w14:textId="138C34C6" w:rsidR="00574A34" w:rsidRPr="0003559F" w:rsidRDefault="0029022B" w:rsidP="0029022B">
            <w:pPr>
              <w:rPr>
                <w:i/>
              </w:rPr>
            </w:pPr>
            <w:r>
              <w:rPr>
                <w:i/>
              </w:rPr>
              <w:t>…</w:t>
            </w:r>
          </w:p>
        </w:tc>
      </w:tr>
      <w:tr w:rsidR="0029022B" w:rsidRPr="0021251B" w14:paraId="00DD0340" w14:textId="77777777" w:rsidTr="00497306">
        <w:tc>
          <w:tcPr>
            <w:tcW w:w="4786" w:type="dxa"/>
          </w:tcPr>
          <w:p w14:paraId="672802A2" w14:textId="72A24EFB" w:rsidR="0029022B" w:rsidRDefault="0029022B" w:rsidP="00314897">
            <w:pPr>
              <w:rPr>
                <w:i/>
              </w:rPr>
            </w:pPr>
            <w:r>
              <w:rPr>
                <w:i/>
              </w:rPr>
              <w:t>аудитории для проведения занятий по криминалистике и информационным технологиям</w:t>
            </w:r>
          </w:p>
        </w:tc>
        <w:tc>
          <w:tcPr>
            <w:tcW w:w="5068" w:type="dxa"/>
          </w:tcPr>
          <w:p w14:paraId="04F9DE97" w14:textId="3C2A84D6" w:rsidR="0029022B" w:rsidRDefault="0029022B" w:rsidP="0029022B">
            <w:pPr>
              <w:rPr>
                <w:i/>
              </w:rPr>
            </w:pPr>
            <w:r>
              <w:rPr>
                <w:i/>
              </w:rPr>
              <w:t>…</w:t>
            </w:r>
          </w:p>
        </w:tc>
      </w:tr>
      <w:tr w:rsidR="00866A32" w:rsidRPr="0021251B" w14:paraId="345248BA" w14:textId="77777777" w:rsidTr="00497306">
        <w:tc>
          <w:tcPr>
            <w:tcW w:w="4786" w:type="dxa"/>
          </w:tcPr>
          <w:p w14:paraId="42939E79" w14:textId="665264B8" w:rsidR="00866A32" w:rsidRDefault="00D75A2A" w:rsidP="00D75A2A">
            <w:pPr>
              <w:rPr>
                <w:i/>
              </w:rPr>
            </w:pPr>
            <w:r>
              <w:rPr>
                <w:i/>
              </w:rPr>
              <w:t>концертный зал</w:t>
            </w:r>
          </w:p>
        </w:tc>
        <w:tc>
          <w:tcPr>
            <w:tcW w:w="5068" w:type="dxa"/>
          </w:tcPr>
          <w:p w14:paraId="330B3C59" w14:textId="77777777" w:rsidR="00987351" w:rsidRDefault="003A0331" w:rsidP="00005E87">
            <w:pPr>
              <w:pStyle w:val="af0"/>
              <w:numPr>
                <w:ilvl w:val="0"/>
                <w:numId w:val="21"/>
              </w:numPr>
              <w:ind w:left="317" w:hanging="283"/>
              <w:rPr>
                <w:i/>
              </w:rPr>
            </w:pPr>
            <w:r w:rsidRPr="00987351">
              <w:rPr>
                <w:i/>
              </w:rPr>
              <w:t>300 посадочных мест,</w:t>
            </w:r>
            <w:r w:rsidR="00987351" w:rsidRPr="00987351">
              <w:rPr>
                <w:i/>
              </w:rPr>
              <w:t xml:space="preserve"> </w:t>
            </w:r>
          </w:p>
          <w:p w14:paraId="149CA798" w14:textId="75467786" w:rsidR="00C509F7" w:rsidRPr="007F1DE0" w:rsidRDefault="00C509F7" w:rsidP="00C509F7">
            <w:r w:rsidRPr="007F1DE0">
              <w:t xml:space="preserve">специализированное оборудование: </w:t>
            </w:r>
          </w:p>
          <w:p w14:paraId="76E3D789" w14:textId="4004609A" w:rsidR="00987351" w:rsidRPr="00987351" w:rsidRDefault="00A32201" w:rsidP="00005E87">
            <w:pPr>
              <w:pStyle w:val="af0"/>
              <w:numPr>
                <w:ilvl w:val="0"/>
                <w:numId w:val="21"/>
              </w:numPr>
              <w:ind w:left="317" w:hanging="283"/>
              <w:rPr>
                <w:i/>
              </w:rPr>
            </w:pPr>
            <w:r>
              <w:rPr>
                <w:i/>
              </w:rPr>
              <w:t xml:space="preserve">оборудование для </w:t>
            </w:r>
            <w:r w:rsidR="00D75A2A" w:rsidRPr="00987351">
              <w:rPr>
                <w:i/>
              </w:rPr>
              <w:t>выступления вокального и инструментального ансамблей, симфонического, духового оркестров,</w:t>
            </w:r>
            <w:r w:rsidR="00987351" w:rsidRPr="00987351">
              <w:rPr>
                <w:i/>
              </w:rPr>
              <w:t xml:space="preserve"> </w:t>
            </w:r>
          </w:p>
          <w:p w14:paraId="68CC7368" w14:textId="77777777" w:rsidR="00987351" w:rsidRPr="00987351" w:rsidRDefault="00D75A2A" w:rsidP="00005E87">
            <w:pPr>
              <w:pStyle w:val="af0"/>
              <w:numPr>
                <w:ilvl w:val="0"/>
                <w:numId w:val="21"/>
              </w:numPr>
              <w:ind w:left="317" w:hanging="283"/>
              <w:rPr>
                <w:i/>
              </w:rPr>
            </w:pPr>
            <w:r w:rsidRPr="00987351">
              <w:rPr>
                <w:i/>
              </w:rPr>
              <w:t xml:space="preserve">концертный рояль, </w:t>
            </w:r>
          </w:p>
          <w:p w14:paraId="34336FBC" w14:textId="067457D1" w:rsidR="00866A32" w:rsidRPr="00987351" w:rsidRDefault="00D75A2A" w:rsidP="00005E87">
            <w:pPr>
              <w:pStyle w:val="af0"/>
              <w:numPr>
                <w:ilvl w:val="0"/>
                <w:numId w:val="21"/>
              </w:numPr>
              <w:ind w:left="317" w:hanging="283"/>
              <w:rPr>
                <w:i/>
              </w:rPr>
            </w:pPr>
            <w:r w:rsidRPr="00987351">
              <w:rPr>
                <w:i/>
              </w:rPr>
              <w:t xml:space="preserve">пульты и </w:t>
            </w:r>
            <w:proofErr w:type="spellStart"/>
            <w:r w:rsidRPr="00987351">
              <w:rPr>
                <w:i/>
              </w:rPr>
              <w:t>звукотехническое</w:t>
            </w:r>
            <w:proofErr w:type="spellEnd"/>
            <w:r w:rsidRPr="00987351">
              <w:rPr>
                <w:i/>
              </w:rPr>
              <w:t xml:space="preserve"> оборудование</w:t>
            </w:r>
          </w:p>
        </w:tc>
      </w:tr>
      <w:tr w:rsidR="009F385E" w:rsidRPr="0021251B" w14:paraId="727C14D5" w14:textId="77777777" w:rsidTr="00497306">
        <w:tc>
          <w:tcPr>
            <w:tcW w:w="4786" w:type="dxa"/>
          </w:tcPr>
          <w:p w14:paraId="0B1077DF" w14:textId="60C1E054" w:rsidR="009F385E" w:rsidRDefault="009F385E" w:rsidP="00D75A2A">
            <w:pPr>
              <w:rPr>
                <w:i/>
              </w:rPr>
            </w:pPr>
            <w:r>
              <w:rPr>
                <w:i/>
              </w:rPr>
              <w:t>помещения для работы со специализированными материалами</w:t>
            </w:r>
            <w:r w:rsidR="0067232E">
              <w:rPr>
                <w:i/>
              </w:rPr>
              <w:t xml:space="preserve"> - мастерские</w:t>
            </w:r>
          </w:p>
        </w:tc>
        <w:tc>
          <w:tcPr>
            <w:tcW w:w="5068" w:type="dxa"/>
          </w:tcPr>
          <w:p w14:paraId="342C27AE" w14:textId="77777777" w:rsidR="00972728" w:rsidRPr="007F1DE0" w:rsidRDefault="00972728" w:rsidP="00972728">
            <w:r w:rsidRPr="007F1DE0">
              <w:t xml:space="preserve">комплект учебной мебели, </w:t>
            </w:r>
          </w:p>
          <w:p w14:paraId="1CFB0E89" w14:textId="77777777" w:rsidR="00972728" w:rsidRPr="007F1DE0" w:rsidRDefault="00972728" w:rsidP="00972728">
            <w:r w:rsidRPr="007F1DE0">
              <w:t xml:space="preserve">технические средства обучения, служащие для представления учебной информации большой аудитории: </w:t>
            </w:r>
          </w:p>
          <w:p w14:paraId="52241C78" w14:textId="77777777" w:rsidR="00972728" w:rsidRDefault="00972728" w:rsidP="00005E87">
            <w:pPr>
              <w:pStyle w:val="af0"/>
              <w:numPr>
                <w:ilvl w:val="0"/>
                <w:numId w:val="19"/>
              </w:numPr>
              <w:ind w:left="317" w:hanging="283"/>
              <w:rPr>
                <w:i/>
              </w:rPr>
            </w:pPr>
            <w:r>
              <w:rPr>
                <w:i/>
              </w:rPr>
              <w:t>ноутбук,</w:t>
            </w:r>
          </w:p>
          <w:p w14:paraId="4422140B" w14:textId="168FB2FF" w:rsidR="00972728" w:rsidRDefault="00972728" w:rsidP="00005E87">
            <w:pPr>
              <w:pStyle w:val="af0"/>
              <w:numPr>
                <w:ilvl w:val="0"/>
                <w:numId w:val="19"/>
              </w:numPr>
              <w:ind w:left="317" w:hanging="283"/>
              <w:rPr>
                <w:i/>
              </w:rPr>
            </w:pPr>
            <w:r w:rsidRPr="00972728">
              <w:rPr>
                <w:i/>
              </w:rPr>
              <w:t>проектор</w:t>
            </w:r>
            <w:r>
              <w:rPr>
                <w:i/>
              </w:rPr>
              <w:t>,</w:t>
            </w:r>
          </w:p>
          <w:p w14:paraId="21D296AA" w14:textId="22537FEC" w:rsidR="00972728" w:rsidRPr="00972728" w:rsidRDefault="00972728" w:rsidP="00005E87">
            <w:pPr>
              <w:pStyle w:val="af0"/>
              <w:numPr>
                <w:ilvl w:val="0"/>
                <w:numId w:val="19"/>
              </w:numPr>
              <w:ind w:left="317" w:hanging="283"/>
              <w:rPr>
                <w:i/>
              </w:rPr>
            </w:pPr>
            <w:r>
              <w:rPr>
                <w:i/>
              </w:rPr>
              <w:t>…</w:t>
            </w:r>
          </w:p>
          <w:p w14:paraId="210EF00C" w14:textId="6A67C28F" w:rsidR="00972728" w:rsidRPr="007F1DE0" w:rsidRDefault="00972728" w:rsidP="00972728">
            <w:r w:rsidRPr="007F1DE0">
              <w:t xml:space="preserve">специализированное оборудование: </w:t>
            </w:r>
          </w:p>
          <w:p w14:paraId="17471A99" w14:textId="1723E9D4" w:rsidR="0067232E" w:rsidRPr="0067232E" w:rsidRDefault="0067232E" w:rsidP="00005E87">
            <w:pPr>
              <w:pStyle w:val="af0"/>
              <w:numPr>
                <w:ilvl w:val="0"/>
                <w:numId w:val="20"/>
              </w:numPr>
              <w:ind w:left="318" w:hanging="284"/>
              <w:rPr>
                <w:i/>
              </w:rPr>
            </w:pPr>
            <w:r w:rsidRPr="0067232E">
              <w:rPr>
                <w:i/>
              </w:rPr>
              <w:t>мольберты по количеству обучающихся;</w:t>
            </w:r>
          </w:p>
          <w:p w14:paraId="010C9758" w14:textId="77777777" w:rsidR="0067232E" w:rsidRPr="0067232E" w:rsidRDefault="0067232E" w:rsidP="00005E87">
            <w:pPr>
              <w:pStyle w:val="af0"/>
              <w:numPr>
                <w:ilvl w:val="0"/>
                <w:numId w:val="20"/>
              </w:numPr>
              <w:ind w:left="318" w:hanging="284"/>
              <w:rPr>
                <w:i/>
              </w:rPr>
            </w:pPr>
            <w:r w:rsidRPr="0067232E">
              <w:rPr>
                <w:i/>
              </w:rPr>
              <w:t xml:space="preserve">натюрмортные столы, подиумы; </w:t>
            </w:r>
          </w:p>
          <w:p w14:paraId="72748A0B" w14:textId="5B16B23B" w:rsidR="0067232E" w:rsidRPr="0067232E" w:rsidRDefault="0067232E" w:rsidP="00005E87">
            <w:pPr>
              <w:pStyle w:val="af0"/>
              <w:numPr>
                <w:ilvl w:val="0"/>
                <w:numId w:val="20"/>
              </w:numPr>
              <w:ind w:left="318" w:hanging="284"/>
              <w:rPr>
                <w:i/>
              </w:rPr>
            </w:pPr>
            <w:r w:rsidRPr="0067232E">
              <w:rPr>
                <w:i/>
              </w:rPr>
              <w:t>учебно-методические наглядные пособия;</w:t>
            </w:r>
          </w:p>
          <w:p w14:paraId="7BE0C293" w14:textId="19DD3BA3" w:rsidR="0067232E" w:rsidRPr="0067232E" w:rsidRDefault="0067232E" w:rsidP="00005E87">
            <w:pPr>
              <w:pStyle w:val="af0"/>
              <w:numPr>
                <w:ilvl w:val="0"/>
                <w:numId w:val="20"/>
              </w:numPr>
              <w:ind w:left="318" w:hanging="284"/>
              <w:rPr>
                <w:i/>
              </w:rPr>
            </w:pPr>
            <w:r w:rsidRPr="0067232E">
              <w:rPr>
                <w:i/>
              </w:rPr>
              <w:t>шкафы для хранения работ;</w:t>
            </w:r>
          </w:p>
          <w:p w14:paraId="11D34EA0" w14:textId="674ED9C5" w:rsidR="009F385E" w:rsidRPr="0067232E" w:rsidRDefault="0067232E" w:rsidP="00005E87">
            <w:pPr>
              <w:pStyle w:val="af0"/>
              <w:numPr>
                <w:ilvl w:val="0"/>
                <w:numId w:val="20"/>
              </w:numPr>
              <w:ind w:left="318" w:hanging="284"/>
              <w:rPr>
                <w:i/>
              </w:rPr>
            </w:pPr>
            <w:r w:rsidRPr="0067232E">
              <w:rPr>
                <w:i/>
              </w:rPr>
              <w:t>натурный фонд (предметы быта, декоративно-прикладного искусства и т.д.)</w:t>
            </w:r>
          </w:p>
        </w:tc>
      </w:tr>
      <w:tr w:rsidR="00574A34" w:rsidRPr="003129CE" w14:paraId="61BBAB83" w14:textId="77777777" w:rsidTr="00497306">
        <w:tc>
          <w:tcPr>
            <w:tcW w:w="4786" w:type="dxa"/>
          </w:tcPr>
          <w:p w14:paraId="23BC5EEC" w14:textId="26EAA9D0" w:rsidR="00574A34" w:rsidRPr="003129CE" w:rsidRDefault="00574A34" w:rsidP="00314897">
            <w:pPr>
              <w:rPr>
                <w:bCs/>
                <w:i/>
                <w:color w:val="000000"/>
              </w:rPr>
            </w:pPr>
            <w:r w:rsidRPr="003129CE">
              <w:rPr>
                <w:bCs/>
                <w:i/>
                <w:color w:val="000000"/>
              </w:rPr>
              <w:t>и т.д.</w:t>
            </w:r>
          </w:p>
        </w:tc>
        <w:tc>
          <w:tcPr>
            <w:tcW w:w="5068" w:type="dxa"/>
          </w:tcPr>
          <w:p w14:paraId="0C92405B" w14:textId="586631F3" w:rsidR="00574A34" w:rsidRPr="003129CE" w:rsidRDefault="00D75A2A" w:rsidP="00314897">
            <w:pPr>
              <w:rPr>
                <w:bCs/>
                <w:i/>
                <w:color w:val="000000"/>
              </w:rPr>
            </w:pPr>
            <w:r w:rsidRPr="003129CE">
              <w:rPr>
                <w:bCs/>
                <w:i/>
                <w:color w:val="000000"/>
              </w:rPr>
              <w:t>…</w:t>
            </w:r>
          </w:p>
        </w:tc>
      </w:tr>
      <w:tr w:rsidR="0031558F" w:rsidRPr="003129CE" w14:paraId="3B32671C" w14:textId="77777777" w:rsidTr="006F41A5">
        <w:tc>
          <w:tcPr>
            <w:tcW w:w="4786" w:type="dxa"/>
            <w:shd w:val="clear" w:color="auto" w:fill="DBE5F1" w:themeFill="accent1" w:themeFillTint="33"/>
            <w:vAlign w:val="center"/>
          </w:tcPr>
          <w:p w14:paraId="724E9314" w14:textId="70478A7F" w:rsidR="0031558F" w:rsidRPr="003129CE" w:rsidRDefault="006F41A5" w:rsidP="003E4F7E">
            <w:pPr>
              <w:jc w:val="center"/>
              <w:rPr>
                <w:bCs/>
                <w:i/>
                <w:color w:val="000000"/>
              </w:rPr>
            </w:pPr>
            <w:r w:rsidRPr="003129CE">
              <w:rPr>
                <w:b/>
                <w:sz w:val="20"/>
                <w:szCs w:val="20"/>
              </w:rPr>
              <w:t>Помещения для самостоятельной работы обучающихся</w:t>
            </w:r>
          </w:p>
        </w:tc>
        <w:tc>
          <w:tcPr>
            <w:tcW w:w="5068" w:type="dxa"/>
            <w:shd w:val="clear" w:color="auto" w:fill="DBE5F1" w:themeFill="accent1" w:themeFillTint="33"/>
            <w:vAlign w:val="center"/>
          </w:tcPr>
          <w:p w14:paraId="4B6D4D11" w14:textId="3DE54F7C" w:rsidR="0031558F" w:rsidRPr="003129CE" w:rsidRDefault="0031558F" w:rsidP="003E4F7E">
            <w:pPr>
              <w:jc w:val="center"/>
              <w:rPr>
                <w:bCs/>
                <w:i/>
                <w:color w:val="000000"/>
              </w:rPr>
            </w:pPr>
            <w:r w:rsidRPr="003129CE">
              <w:rPr>
                <w:b/>
                <w:sz w:val="20"/>
                <w:szCs w:val="20"/>
              </w:rPr>
              <w:t xml:space="preserve">Оснащенность </w:t>
            </w:r>
            <w:r w:rsidR="006F41A5" w:rsidRPr="003129CE">
              <w:rPr>
                <w:b/>
                <w:sz w:val="20"/>
                <w:szCs w:val="20"/>
              </w:rPr>
              <w:t>помещений для самостоятельной работы обучающихся</w:t>
            </w:r>
          </w:p>
        </w:tc>
      </w:tr>
      <w:tr w:rsidR="0031558F" w:rsidRPr="003129CE" w14:paraId="44869C4A" w14:textId="77777777" w:rsidTr="00497306">
        <w:tc>
          <w:tcPr>
            <w:tcW w:w="4786" w:type="dxa"/>
          </w:tcPr>
          <w:p w14:paraId="4BBC293A" w14:textId="57FB28E2" w:rsidR="0031558F" w:rsidRPr="003129CE" w:rsidRDefault="006F41A5" w:rsidP="00314897">
            <w:pPr>
              <w:rPr>
                <w:bCs/>
                <w:i/>
                <w:color w:val="000000"/>
              </w:rPr>
            </w:pPr>
            <w:r w:rsidRPr="003129CE">
              <w:rPr>
                <w:bCs/>
                <w:i/>
                <w:color w:val="000000"/>
              </w:rPr>
              <w:t>читальный зал библиотеки</w:t>
            </w:r>
            <w:r w:rsidR="00A83B4A" w:rsidRPr="003129CE">
              <w:rPr>
                <w:bCs/>
                <w:i/>
                <w:color w:val="000000"/>
              </w:rPr>
              <w:t>:</w:t>
            </w:r>
          </w:p>
          <w:p w14:paraId="595C3C7E" w14:textId="4289982C" w:rsidR="00A83B4A" w:rsidRPr="003129CE" w:rsidRDefault="00A83B4A" w:rsidP="00314897">
            <w:pPr>
              <w:rPr>
                <w:bCs/>
                <w:i/>
                <w:color w:val="000000"/>
              </w:rPr>
            </w:pPr>
          </w:p>
          <w:p w14:paraId="7478D81A" w14:textId="4A39851C" w:rsidR="003E4F7E" w:rsidRPr="003129CE" w:rsidRDefault="003E4F7E" w:rsidP="00314897">
            <w:pPr>
              <w:rPr>
                <w:bCs/>
                <w:i/>
                <w:color w:val="000000"/>
              </w:rPr>
            </w:pPr>
          </w:p>
        </w:tc>
        <w:tc>
          <w:tcPr>
            <w:tcW w:w="5068" w:type="dxa"/>
          </w:tcPr>
          <w:p w14:paraId="5B075CF9" w14:textId="3AEBB8CA" w:rsidR="0031558F" w:rsidRPr="003129CE" w:rsidRDefault="00A83B4A" w:rsidP="00005E87">
            <w:pPr>
              <w:pStyle w:val="af0"/>
              <w:numPr>
                <w:ilvl w:val="0"/>
                <w:numId w:val="24"/>
              </w:numPr>
              <w:tabs>
                <w:tab w:val="left" w:pos="317"/>
              </w:tabs>
              <w:ind w:left="0" w:firstLine="0"/>
              <w:rPr>
                <w:bCs/>
                <w:i/>
                <w:color w:val="000000"/>
              </w:rPr>
            </w:pPr>
            <w:r w:rsidRPr="003129CE">
              <w:rPr>
                <w:bCs/>
                <w:i/>
                <w:color w:val="000000"/>
              </w:rPr>
              <w:t>компьютерная техника;</w:t>
            </w:r>
            <w:r w:rsidRPr="003129CE">
              <w:rPr>
                <w:bCs/>
                <w:i/>
                <w:color w:val="000000"/>
              </w:rPr>
              <w:br/>
              <w:t>подключение к сети «Интернет»</w:t>
            </w:r>
          </w:p>
        </w:tc>
      </w:tr>
      <w:tr w:rsidR="00566E12" w:rsidRPr="003129CE" w14:paraId="2A7BB4D4" w14:textId="77777777" w:rsidTr="00497306">
        <w:trPr>
          <w:trHeight w:val="340"/>
        </w:trPr>
        <w:tc>
          <w:tcPr>
            <w:tcW w:w="9854" w:type="dxa"/>
            <w:gridSpan w:val="2"/>
            <w:shd w:val="clear" w:color="auto" w:fill="EAF1DD" w:themeFill="accent3" w:themeFillTint="33"/>
            <w:vAlign w:val="center"/>
          </w:tcPr>
          <w:p w14:paraId="77AFB33A" w14:textId="77777777" w:rsidR="00566E12" w:rsidRPr="003129CE" w:rsidRDefault="00566E12" w:rsidP="00F71998">
            <w:pPr>
              <w:tabs>
                <w:tab w:val="left" w:pos="6474"/>
              </w:tabs>
              <w:rPr>
                <w:b/>
                <w:bCs/>
                <w:i/>
                <w:color w:val="000000"/>
                <w:sz w:val="24"/>
                <w:szCs w:val="24"/>
              </w:rPr>
            </w:pPr>
            <w:r w:rsidRPr="003129CE">
              <w:rPr>
                <w:rFonts w:eastAsia="Calibri"/>
                <w:b/>
                <w:i/>
                <w:sz w:val="24"/>
                <w:szCs w:val="24"/>
                <w:lang w:eastAsia="en-US"/>
              </w:rPr>
              <w:t>115035, г. Москва, ул. Садовническая, д. 52/45</w:t>
            </w:r>
          </w:p>
        </w:tc>
      </w:tr>
      <w:tr w:rsidR="00574A34" w:rsidRPr="003129CE" w14:paraId="249F8714" w14:textId="77777777" w:rsidTr="00497306">
        <w:tc>
          <w:tcPr>
            <w:tcW w:w="4786" w:type="dxa"/>
          </w:tcPr>
          <w:p w14:paraId="1199C2BD" w14:textId="73EBD26A" w:rsidR="00574A34" w:rsidRPr="003129CE" w:rsidRDefault="006B2CE0" w:rsidP="00314897">
            <w:pPr>
              <w:rPr>
                <w:i/>
              </w:rPr>
            </w:pPr>
            <w:r w:rsidRPr="003129CE">
              <w:rPr>
                <w:i/>
              </w:rPr>
              <w:t>учебные аудитории</w:t>
            </w:r>
            <w:r w:rsidR="00574A34" w:rsidRPr="003129CE">
              <w:rPr>
                <w:i/>
              </w:rPr>
              <w:t xml:space="preserve"> для проведения занятий лекционного и семинарского типа, групповых и индивидуальных консультаций, текущего контроля и промежуточной аттестации направлений юриспруденция и психология</w:t>
            </w:r>
          </w:p>
        </w:tc>
        <w:tc>
          <w:tcPr>
            <w:tcW w:w="5068" w:type="dxa"/>
            <w:vAlign w:val="center"/>
          </w:tcPr>
          <w:p w14:paraId="1CEB0F03" w14:textId="246ABEB3" w:rsidR="007F1DE0" w:rsidRPr="003129CE" w:rsidRDefault="007F1DE0" w:rsidP="007F1DE0">
            <w:r w:rsidRPr="003129CE">
              <w:t xml:space="preserve">комплект учебной мебели, </w:t>
            </w:r>
            <w:r w:rsidRPr="003129CE">
              <w:rPr>
                <w:i/>
              </w:rPr>
              <w:t>доска меловая</w:t>
            </w:r>
          </w:p>
          <w:p w14:paraId="00ABB7EA" w14:textId="77777777" w:rsidR="007F1DE0" w:rsidRPr="003129CE" w:rsidRDefault="007F1DE0" w:rsidP="007F1DE0">
            <w:r w:rsidRPr="003129CE">
              <w:t xml:space="preserve">технические средства обучения, служащие для представления учебной информации большой аудитории: </w:t>
            </w:r>
          </w:p>
          <w:p w14:paraId="56BB4CF8" w14:textId="77777777" w:rsidR="007F1DE0" w:rsidRPr="003129CE" w:rsidRDefault="007F1DE0" w:rsidP="00005E87">
            <w:pPr>
              <w:pStyle w:val="af0"/>
              <w:numPr>
                <w:ilvl w:val="0"/>
                <w:numId w:val="19"/>
              </w:numPr>
              <w:ind w:left="317" w:hanging="283"/>
              <w:rPr>
                <w:i/>
              </w:rPr>
            </w:pPr>
            <w:r w:rsidRPr="003129CE">
              <w:rPr>
                <w:i/>
              </w:rPr>
              <w:t>ноутбук,</w:t>
            </w:r>
          </w:p>
          <w:p w14:paraId="6A84B270" w14:textId="77777777" w:rsidR="007F1DE0" w:rsidRPr="003129CE" w:rsidRDefault="007F1DE0" w:rsidP="00005E87">
            <w:pPr>
              <w:pStyle w:val="af0"/>
              <w:numPr>
                <w:ilvl w:val="0"/>
                <w:numId w:val="19"/>
              </w:numPr>
              <w:ind w:left="317" w:hanging="283"/>
              <w:rPr>
                <w:i/>
              </w:rPr>
            </w:pPr>
            <w:r w:rsidRPr="003129CE">
              <w:rPr>
                <w:i/>
              </w:rPr>
              <w:t>проектор,</w:t>
            </w:r>
          </w:p>
          <w:p w14:paraId="7FBE7103" w14:textId="77777777" w:rsidR="007F1DE0" w:rsidRPr="003129CE" w:rsidRDefault="007F1DE0" w:rsidP="00005E87">
            <w:pPr>
              <w:pStyle w:val="af0"/>
              <w:numPr>
                <w:ilvl w:val="0"/>
                <w:numId w:val="19"/>
              </w:numPr>
              <w:ind w:left="317" w:hanging="283"/>
              <w:rPr>
                <w:i/>
              </w:rPr>
            </w:pPr>
            <w:r w:rsidRPr="003129CE">
              <w:rPr>
                <w:i/>
              </w:rPr>
              <w:t>…</w:t>
            </w:r>
          </w:p>
          <w:p w14:paraId="480289BC" w14:textId="77777777" w:rsidR="007F1DE0" w:rsidRPr="003129CE" w:rsidRDefault="007F1DE0" w:rsidP="007F1DE0">
            <w:r w:rsidRPr="003129CE">
              <w:t xml:space="preserve">специализированное оборудование: </w:t>
            </w:r>
          </w:p>
          <w:p w14:paraId="52D08588" w14:textId="021B3882" w:rsidR="00574A34" w:rsidRPr="003129CE" w:rsidRDefault="007F1DE0" w:rsidP="00314897">
            <w:pPr>
              <w:rPr>
                <w:b/>
                <w:i/>
              </w:rPr>
            </w:pPr>
            <w:r w:rsidRPr="003129CE">
              <w:rPr>
                <w:i/>
              </w:rPr>
              <w:t>н</w:t>
            </w:r>
            <w:r w:rsidR="00574A34" w:rsidRPr="003129CE">
              <w:rPr>
                <w:i/>
              </w:rPr>
              <w:t>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574A34" w:rsidRPr="003129CE" w14:paraId="7E091AAB" w14:textId="77777777" w:rsidTr="00497306">
        <w:tc>
          <w:tcPr>
            <w:tcW w:w="4786" w:type="dxa"/>
          </w:tcPr>
          <w:p w14:paraId="06AAA2E3" w14:textId="43B49F59" w:rsidR="00574A34" w:rsidRPr="003129CE" w:rsidRDefault="00574A34" w:rsidP="00314897">
            <w:pPr>
              <w:spacing w:line="276" w:lineRule="auto"/>
              <w:jc w:val="both"/>
              <w:rPr>
                <w:bCs/>
                <w:i/>
                <w:color w:val="000000"/>
              </w:rPr>
            </w:pPr>
          </w:p>
        </w:tc>
        <w:tc>
          <w:tcPr>
            <w:tcW w:w="5068" w:type="dxa"/>
          </w:tcPr>
          <w:p w14:paraId="5B3792D7" w14:textId="1B811FFB" w:rsidR="00574A34" w:rsidRPr="003129CE" w:rsidRDefault="00574A34" w:rsidP="00314897">
            <w:pPr>
              <w:spacing w:line="276" w:lineRule="auto"/>
              <w:jc w:val="both"/>
              <w:rPr>
                <w:bCs/>
                <w:i/>
                <w:color w:val="000000"/>
              </w:rPr>
            </w:pPr>
          </w:p>
        </w:tc>
      </w:tr>
      <w:tr w:rsidR="003E4F7E" w:rsidRPr="003129CE" w14:paraId="3111CB58" w14:textId="77777777" w:rsidTr="003E4F7E">
        <w:tc>
          <w:tcPr>
            <w:tcW w:w="4786" w:type="dxa"/>
            <w:shd w:val="clear" w:color="auto" w:fill="DBE5F1" w:themeFill="accent1" w:themeFillTint="33"/>
            <w:vAlign w:val="center"/>
          </w:tcPr>
          <w:p w14:paraId="16725713" w14:textId="0650D379" w:rsidR="003E4F7E" w:rsidRPr="003129CE" w:rsidRDefault="003E4F7E" w:rsidP="003E4F7E">
            <w:pPr>
              <w:jc w:val="center"/>
              <w:rPr>
                <w:bCs/>
                <w:i/>
                <w:color w:val="000000"/>
              </w:rPr>
            </w:pPr>
            <w:r w:rsidRPr="003129CE">
              <w:rPr>
                <w:b/>
                <w:sz w:val="20"/>
                <w:szCs w:val="20"/>
              </w:rPr>
              <w:t>Помещения для самостоятельной работы обучающихся</w:t>
            </w:r>
          </w:p>
        </w:tc>
        <w:tc>
          <w:tcPr>
            <w:tcW w:w="5068" w:type="dxa"/>
            <w:shd w:val="clear" w:color="auto" w:fill="DBE5F1" w:themeFill="accent1" w:themeFillTint="33"/>
            <w:vAlign w:val="center"/>
          </w:tcPr>
          <w:p w14:paraId="3B83243B" w14:textId="166AE8AA" w:rsidR="003E4F7E" w:rsidRPr="003129CE" w:rsidRDefault="003E4F7E" w:rsidP="003E4F7E">
            <w:pPr>
              <w:jc w:val="center"/>
              <w:rPr>
                <w:bCs/>
                <w:i/>
                <w:color w:val="000000"/>
              </w:rPr>
            </w:pPr>
            <w:r w:rsidRPr="003129CE">
              <w:rPr>
                <w:b/>
                <w:sz w:val="20"/>
                <w:szCs w:val="20"/>
              </w:rPr>
              <w:t>Оснащенность помещений для самостоятельной работы обучающихся</w:t>
            </w:r>
          </w:p>
        </w:tc>
      </w:tr>
      <w:tr w:rsidR="003E4F7E" w:rsidRPr="003129CE" w14:paraId="4DB77F54" w14:textId="77777777" w:rsidTr="00497306">
        <w:tc>
          <w:tcPr>
            <w:tcW w:w="4786" w:type="dxa"/>
          </w:tcPr>
          <w:p w14:paraId="1E6C7C5B" w14:textId="77777777" w:rsidR="003E4F7E" w:rsidRPr="003129CE" w:rsidRDefault="003E4F7E" w:rsidP="003E4F7E">
            <w:pPr>
              <w:rPr>
                <w:bCs/>
                <w:i/>
                <w:color w:val="000000"/>
              </w:rPr>
            </w:pPr>
            <w:r w:rsidRPr="003129CE">
              <w:rPr>
                <w:bCs/>
                <w:i/>
                <w:color w:val="000000"/>
              </w:rPr>
              <w:t>читальный зал библиотеки,</w:t>
            </w:r>
          </w:p>
          <w:p w14:paraId="21F2DF8C" w14:textId="77777777" w:rsidR="003E4F7E" w:rsidRPr="003129CE" w:rsidRDefault="003E4F7E" w:rsidP="003E4F7E">
            <w:pPr>
              <w:spacing w:line="276" w:lineRule="auto"/>
              <w:rPr>
                <w:bCs/>
                <w:i/>
                <w:color w:val="000000"/>
              </w:rPr>
            </w:pPr>
          </w:p>
        </w:tc>
        <w:tc>
          <w:tcPr>
            <w:tcW w:w="5068" w:type="dxa"/>
          </w:tcPr>
          <w:p w14:paraId="7D76B2D5" w14:textId="77777777" w:rsidR="003E4F7E" w:rsidRPr="003129CE" w:rsidRDefault="003E4F7E" w:rsidP="003E4F7E">
            <w:pPr>
              <w:spacing w:line="276" w:lineRule="auto"/>
              <w:rPr>
                <w:bCs/>
                <w:i/>
                <w:color w:val="000000"/>
              </w:rPr>
            </w:pPr>
          </w:p>
        </w:tc>
      </w:tr>
      <w:tr w:rsidR="003E4F7E" w:rsidRPr="003129CE" w14:paraId="0593C08C" w14:textId="77777777" w:rsidTr="00497306">
        <w:tc>
          <w:tcPr>
            <w:tcW w:w="4786" w:type="dxa"/>
          </w:tcPr>
          <w:p w14:paraId="0DFB594E" w14:textId="0F9CE20A" w:rsidR="003E4F7E" w:rsidRPr="003129CE" w:rsidRDefault="003E4F7E" w:rsidP="00314897">
            <w:pPr>
              <w:spacing w:line="276" w:lineRule="auto"/>
              <w:jc w:val="both"/>
              <w:rPr>
                <w:bCs/>
                <w:i/>
                <w:color w:val="000000"/>
              </w:rPr>
            </w:pPr>
            <w:r w:rsidRPr="003129CE">
              <w:rPr>
                <w:bCs/>
                <w:i/>
                <w:color w:val="000000"/>
              </w:rPr>
              <w:t>и т.д.</w:t>
            </w:r>
          </w:p>
        </w:tc>
        <w:tc>
          <w:tcPr>
            <w:tcW w:w="5068" w:type="dxa"/>
          </w:tcPr>
          <w:p w14:paraId="7E9DC4CC" w14:textId="1098422C" w:rsidR="003E4F7E" w:rsidRPr="003129CE" w:rsidRDefault="003E4F7E" w:rsidP="00314897">
            <w:pPr>
              <w:spacing w:line="276" w:lineRule="auto"/>
              <w:jc w:val="both"/>
              <w:rPr>
                <w:bCs/>
                <w:i/>
                <w:color w:val="000000"/>
              </w:rPr>
            </w:pPr>
            <w:r w:rsidRPr="003129CE">
              <w:rPr>
                <w:bCs/>
                <w:i/>
                <w:color w:val="000000"/>
              </w:rPr>
              <w:t>…</w:t>
            </w:r>
          </w:p>
        </w:tc>
      </w:tr>
    </w:tbl>
    <w:p w14:paraId="7E25E7E9" w14:textId="04846750" w:rsidR="00E7127C" w:rsidRPr="00E7127C" w:rsidRDefault="00E7127C" w:rsidP="00005E87">
      <w:pPr>
        <w:pStyle w:val="af0"/>
        <w:numPr>
          <w:ilvl w:val="3"/>
          <w:numId w:val="13"/>
        </w:numPr>
        <w:spacing w:before="120" w:after="120"/>
        <w:jc w:val="both"/>
        <w:rPr>
          <w:sz w:val="24"/>
          <w:szCs w:val="24"/>
        </w:rPr>
      </w:pPr>
      <w:r w:rsidRPr="003129CE">
        <w:rPr>
          <w:iCs/>
          <w:sz w:val="24"/>
          <w:szCs w:val="24"/>
        </w:rPr>
        <w:t xml:space="preserve">Материально-техническое обеспечение </w:t>
      </w:r>
      <w:r w:rsidR="00895F96" w:rsidRPr="003129CE">
        <w:rPr>
          <w:i/>
          <w:iCs/>
          <w:sz w:val="24"/>
          <w:szCs w:val="24"/>
        </w:rPr>
        <w:t>учебной</w:t>
      </w:r>
      <w:r w:rsidR="00895F96">
        <w:rPr>
          <w:iCs/>
          <w:sz w:val="24"/>
          <w:szCs w:val="24"/>
        </w:rPr>
        <w:t xml:space="preserve"> </w:t>
      </w:r>
      <w:r w:rsidRPr="00E7127C">
        <w:rPr>
          <w:i/>
          <w:iCs/>
          <w:sz w:val="24"/>
          <w:szCs w:val="24"/>
        </w:rPr>
        <w:t>дисциплины/</w:t>
      </w:r>
      <w:r w:rsidR="00895F96">
        <w:rPr>
          <w:i/>
          <w:iCs/>
          <w:sz w:val="24"/>
          <w:szCs w:val="24"/>
        </w:rPr>
        <w:t xml:space="preserve">учебного </w:t>
      </w:r>
      <w:r w:rsidRPr="00E7127C">
        <w:rPr>
          <w:i/>
          <w:iCs/>
          <w:sz w:val="24"/>
          <w:szCs w:val="24"/>
        </w:rPr>
        <w:t>модуля</w:t>
      </w:r>
      <w:r>
        <w:rPr>
          <w:iCs/>
          <w:sz w:val="24"/>
          <w:szCs w:val="24"/>
        </w:rPr>
        <w:t xml:space="preserve"> при обучении с использованием электронного обучения и дистанционных образовательных технологий</w:t>
      </w:r>
      <w:r w:rsidR="00AE49FE">
        <w:rPr>
          <w:iCs/>
          <w:sz w:val="24"/>
          <w:szCs w:val="24"/>
        </w:rPr>
        <w:t>.</w:t>
      </w:r>
    </w:p>
    <w:p w14:paraId="0ED681D0" w14:textId="77777777" w:rsidR="00E7127C" w:rsidRPr="00566E12" w:rsidRDefault="00E7127C" w:rsidP="00005E87">
      <w:pPr>
        <w:pStyle w:val="af0"/>
        <w:numPr>
          <w:ilvl w:val="3"/>
          <w:numId w:val="13"/>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497306" w14:paraId="791781AA" w14:textId="77777777" w:rsidTr="00323147">
        <w:trPr>
          <w:trHeight w:val="340"/>
        </w:trPr>
        <w:tc>
          <w:tcPr>
            <w:tcW w:w="2836" w:type="dxa"/>
            <w:shd w:val="clear" w:color="auto" w:fill="DBE5F1" w:themeFill="accent1" w:themeFillTint="33"/>
            <w:vAlign w:val="center"/>
          </w:tcPr>
          <w:p w14:paraId="3E218F1E" w14:textId="1E1BDAA3" w:rsidR="00497306" w:rsidRPr="00497306" w:rsidRDefault="00497306" w:rsidP="00323147">
            <w:pPr>
              <w:pStyle w:val="af0"/>
              <w:ind w:left="0"/>
              <w:jc w:val="center"/>
              <w:rPr>
                <w:b/>
                <w:iCs/>
                <w:sz w:val="20"/>
                <w:szCs w:val="20"/>
              </w:rPr>
            </w:pPr>
            <w:r w:rsidRPr="00497306">
              <w:rPr>
                <w:b/>
                <w:iCs/>
                <w:sz w:val="20"/>
                <w:szCs w:val="20"/>
              </w:rPr>
              <w:t>Необходимое оборудование</w:t>
            </w:r>
          </w:p>
        </w:tc>
        <w:tc>
          <w:tcPr>
            <w:tcW w:w="2551" w:type="dxa"/>
            <w:shd w:val="clear" w:color="auto" w:fill="DBE5F1" w:themeFill="accent1" w:themeFillTint="33"/>
            <w:vAlign w:val="center"/>
          </w:tcPr>
          <w:p w14:paraId="287C4080" w14:textId="4331F908" w:rsidR="00497306" w:rsidRPr="00497306" w:rsidRDefault="00497306" w:rsidP="00323147">
            <w:pPr>
              <w:pStyle w:val="af0"/>
              <w:ind w:left="0"/>
              <w:jc w:val="center"/>
              <w:rPr>
                <w:b/>
                <w:iCs/>
                <w:sz w:val="20"/>
                <w:szCs w:val="20"/>
              </w:rPr>
            </w:pPr>
            <w:r w:rsidRPr="00497306">
              <w:rPr>
                <w:b/>
                <w:iCs/>
                <w:sz w:val="20"/>
                <w:szCs w:val="20"/>
              </w:rPr>
              <w:t>Параметры</w:t>
            </w:r>
          </w:p>
        </w:tc>
        <w:tc>
          <w:tcPr>
            <w:tcW w:w="4501" w:type="dxa"/>
            <w:shd w:val="clear" w:color="auto" w:fill="DBE5F1" w:themeFill="accent1" w:themeFillTint="33"/>
            <w:vAlign w:val="center"/>
          </w:tcPr>
          <w:p w14:paraId="41C336BB" w14:textId="0EFB7258" w:rsidR="00497306" w:rsidRPr="00497306" w:rsidRDefault="00497306" w:rsidP="00323147">
            <w:pPr>
              <w:pStyle w:val="af0"/>
              <w:ind w:left="0"/>
              <w:jc w:val="center"/>
              <w:rPr>
                <w:b/>
                <w:iCs/>
                <w:sz w:val="20"/>
                <w:szCs w:val="20"/>
              </w:rPr>
            </w:pPr>
            <w:r w:rsidRPr="00497306">
              <w:rPr>
                <w:b/>
                <w:iCs/>
                <w:sz w:val="20"/>
                <w:szCs w:val="20"/>
              </w:rPr>
              <w:t>Технические требования</w:t>
            </w:r>
          </w:p>
        </w:tc>
      </w:tr>
      <w:tr w:rsidR="00497306" w14:paraId="51153A51" w14:textId="77777777" w:rsidTr="00497306">
        <w:tc>
          <w:tcPr>
            <w:tcW w:w="2836" w:type="dxa"/>
            <w:vMerge w:val="restart"/>
          </w:tcPr>
          <w:p w14:paraId="324EA29E" w14:textId="4B49798C" w:rsidR="00497306" w:rsidRPr="00497306" w:rsidRDefault="004C3286" w:rsidP="00497306">
            <w:pPr>
              <w:pStyle w:val="af0"/>
              <w:ind w:left="0"/>
              <w:rPr>
                <w:iCs/>
              </w:rPr>
            </w:pPr>
            <w:r>
              <w:rPr>
                <w:iCs/>
              </w:rPr>
              <w:t>Персональный</w:t>
            </w:r>
            <w:r w:rsidR="00497306" w:rsidRPr="00497306">
              <w:rPr>
                <w:iCs/>
              </w:rPr>
              <w:t xml:space="preserve"> компьютер/ ноутбук/планшет,</w:t>
            </w:r>
          </w:p>
          <w:p w14:paraId="4781014C" w14:textId="6FB2B9A3" w:rsidR="00497306" w:rsidRPr="00497306" w:rsidRDefault="00497306" w:rsidP="00497306">
            <w:pPr>
              <w:pStyle w:val="af0"/>
              <w:ind w:left="0"/>
              <w:rPr>
                <w:iCs/>
              </w:rPr>
            </w:pPr>
            <w:r w:rsidRPr="00497306">
              <w:rPr>
                <w:iCs/>
              </w:rPr>
              <w:t>камера,</w:t>
            </w:r>
          </w:p>
          <w:p w14:paraId="1ECB13FC" w14:textId="77777777" w:rsidR="00497306" w:rsidRPr="00497306" w:rsidRDefault="00497306" w:rsidP="00497306">
            <w:pPr>
              <w:pStyle w:val="af0"/>
              <w:ind w:left="0"/>
              <w:rPr>
                <w:iCs/>
              </w:rPr>
            </w:pPr>
            <w:r w:rsidRPr="00497306">
              <w:rPr>
                <w:iCs/>
              </w:rPr>
              <w:t xml:space="preserve">микрофон, </w:t>
            </w:r>
          </w:p>
          <w:p w14:paraId="43B384C3" w14:textId="77777777" w:rsidR="00497306" w:rsidRPr="00497306" w:rsidRDefault="00497306" w:rsidP="00497306">
            <w:pPr>
              <w:pStyle w:val="af0"/>
              <w:ind w:left="0"/>
              <w:rPr>
                <w:iCs/>
              </w:rPr>
            </w:pPr>
            <w:r w:rsidRPr="00497306">
              <w:rPr>
                <w:iCs/>
              </w:rPr>
              <w:t xml:space="preserve">динамики, </w:t>
            </w:r>
          </w:p>
          <w:p w14:paraId="15D65FE1" w14:textId="44541C69" w:rsidR="00497306" w:rsidRPr="00497306" w:rsidRDefault="00497306" w:rsidP="00497306">
            <w:pPr>
              <w:pStyle w:val="af0"/>
              <w:ind w:left="0"/>
              <w:rPr>
                <w:iCs/>
              </w:rPr>
            </w:pPr>
            <w:r w:rsidRPr="00497306">
              <w:rPr>
                <w:iCs/>
              </w:rPr>
              <w:t>доступ в сеть Интернет</w:t>
            </w:r>
          </w:p>
        </w:tc>
        <w:tc>
          <w:tcPr>
            <w:tcW w:w="2551" w:type="dxa"/>
          </w:tcPr>
          <w:p w14:paraId="5C28FDCC" w14:textId="5DEBD85B" w:rsidR="00497306" w:rsidRPr="00497306" w:rsidRDefault="004C3286" w:rsidP="00497306">
            <w:pPr>
              <w:pStyle w:val="af0"/>
              <w:ind w:left="0"/>
              <w:rPr>
                <w:iCs/>
              </w:rPr>
            </w:pPr>
            <w:r>
              <w:rPr>
                <w:iCs/>
              </w:rPr>
              <w:t>Веб</w:t>
            </w:r>
            <w:r w:rsidR="00497306" w:rsidRPr="00497306">
              <w:rPr>
                <w:iCs/>
              </w:rPr>
              <w:t>-браузер</w:t>
            </w:r>
          </w:p>
        </w:tc>
        <w:tc>
          <w:tcPr>
            <w:tcW w:w="4501" w:type="dxa"/>
          </w:tcPr>
          <w:p w14:paraId="2B9D6AC1" w14:textId="475C0EFE" w:rsidR="00497306" w:rsidRPr="004C3286" w:rsidRDefault="00497306" w:rsidP="00497306">
            <w:pPr>
              <w:pStyle w:val="af0"/>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sidR="004C3286">
              <w:rPr>
                <w:iCs/>
              </w:rPr>
              <w:t xml:space="preserve">, </w:t>
            </w:r>
            <w:r w:rsidR="004C3286">
              <w:rPr>
                <w:iCs/>
                <w:lang w:val="en-US"/>
              </w:rPr>
              <w:t>Edge</w:t>
            </w:r>
            <w:r w:rsidR="004C3286" w:rsidRPr="004C3286">
              <w:rPr>
                <w:iCs/>
              </w:rPr>
              <w:t xml:space="preserve"> 79, </w:t>
            </w:r>
            <w:proofErr w:type="spellStart"/>
            <w:r w:rsidR="004C3286">
              <w:rPr>
                <w:iCs/>
              </w:rPr>
              <w:t>Яндекс.Браузер</w:t>
            </w:r>
            <w:proofErr w:type="spellEnd"/>
            <w:r w:rsidR="004C3286">
              <w:rPr>
                <w:iCs/>
              </w:rPr>
              <w:t xml:space="preserve"> 19.3</w:t>
            </w:r>
          </w:p>
        </w:tc>
      </w:tr>
      <w:tr w:rsidR="00497306" w14:paraId="0278BF02" w14:textId="77777777" w:rsidTr="00497306">
        <w:tc>
          <w:tcPr>
            <w:tcW w:w="2836" w:type="dxa"/>
            <w:vMerge/>
          </w:tcPr>
          <w:p w14:paraId="66AE0D1A" w14:textId="77777777" w:rsidR="00497306" w:rsidRPr="00497306" w:rsidRDefault="00497306" w:rsidP="00497306">
            <w:pPr>
              <w:pStyle w:val="af0"/>
              <w:ind w:left="0"/>
              <w:rPr>
                <w:iCs/>
              </w:rPr>
            </w:pPr>
          </w:p>
        </w:tc>
        <w:tc>
          <w:tcPr>
            <w:tcW w:w="2551" w:type="dxa"/>
          </w:tcPr>
          <w:p w14:paraId="3E399AAD" w14:textId="66D24D9D" w:rsidR="00497306" w:rsidRPr="00497306" w:rsidRDefault="004C3286" w:rsidP="00497306">
            <w:pPr>
              <w:pStyle w:val="af0"/>
              <w:ind w:left="0"/>
              <w:rPr>
                <w:iCs/>
              </w:rPr>
            </w:pPr>
            <w:r>
              <w:rPr>
                <w:iCs/>
              </w:rPr>
              <w:t>Операционная</w:t>
            </w:r>
            <w:r w:rsidR="00497306" w:rsidRPr="00497306">
              <w:rPr>
                <w:iCs/>
              </w:rPr>
              <w:t xml:space="preserve"> система</w:t>
            </w:r>
          </w:p>
        </w:tc>
        <w:tc>
          <w:tcPr>
            <w:tcW w:w="4501" w:type="dxa"/>
          </w:tcPr>
          <w:p w14:paraId="42EFBED5" w14:textId="0F320F58" w:rsidR="00497306" w:rsidRPr="004C3286" w:rsidRDefault="004C3286" w:rsidP="00497306">
            <w:pPr>
              <w:pStyle w:val="af0"/>
              <w:ind w:left="0"/>
              <w:rPr>
                <w:iCs/>
              </w:rPr>
            </w:pPr>
            <w:r>
              <w:rPr>
                <w:iCs/>
              </w:rPr>
              <w:t>Версия программного обеспечения не ниже:</w:t>
            </w:r>
            <w:r w:rsidRPr="004C3286">
              <w:rPr>
                <w:iCs/>
              </w:rPr>
              <w:t xml:space="preserve"> </w:t>
            </w:r>
            <w:r>
              <w:rPr>
                <w:iCs/>
                <w:lang w:val="en-US"/>
              </w:rPr>
              <w:t>Windows</w:t>
            </w:r>
            <w:r w:rsidRPr="004C3286">
              <w:rPr>
                <w:iCs/>
              </w:rPr>
              <w:t xml:space="preserve"> 7, </w:t>
            </w:r>
            <w:r>
              <w:rPr>
                <w:iCs/>
                <w:lang w:val="en-US"/>
              </w:rPr>
              <w:t>macOS</w:t>
            </w:r>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497306" w14:paraId="7A436039" w14:textId="77777777" w:rsidTr="00497306">
        <w:tc>
          <w:tcPr>
            <w:tcW w:w="2836" w:type="dxa"/>
            <w:vMerge/>
          </w:tcPr>
          <w:p w14:paraId="1F882471" w14:textId="77777777" w:rsidR="00497306" w:rsidRPr="00497306" w:rsidRDefault="00497306" w:rsidP="00497306">
            <w:pPr>
              <w:pStyle w:val="af0"/>
              <w:ind w:left="0"/>
              <w:rPr>
                <w:iCs/>
              </w:rPr>
            </w:pPr>
          </w:p>
        </w:tc>
        <w:tc>
          <w:tcPr>
            <w:tcW w:w="2551" w:type="dxa"/>
          </w:tcPr>
          <w:p w14:paraId="44EACEF4" w14:textId="5065C37C" w:rsidR="00497306" w:rsidRPr="00497306" w:rsidRDefault="004C3286" w:rsidP="00497306">
            <w:pPr>
              <w:pStyle w:val="af0"/>
              <w:ind w:left="0"/>
              <w:rPr>
                <w:iCs/>
              </w:rPr>
            </w:pPr>
            <w:r>
              <w:rPr>
                <w:iCs/>
              </w:rPr>
              <w:t>Веб</w:t>
            </w:r>
            <w:r w:rsidR="00497306" w:rsidRPr="00497306">
              <w:rPr>
                <w:iCs/>
              </w:rPr>
              <w:t>-камера</w:t>
            </w:r>
          </w:p>
        </w:tc>
        <w:tc>
          <w:tcPr>
            <w:tcW w:w="4501" w:type="dxa"/>
          </w:tcPr>
          <w:p w14:paraId="7F12408D" w14:textId="3A7EFC74" w:rsidR="00497306" w:rsidRPr="00497306" w:rsidRDefault="004C3286" w:rsidP="00497306">
            <w:pPr>
              <w:pStyle w:val="af0"/>
              <w:ind w:left="0"/>
              <w:rPr>
                <w:iCs/>
              </w:rPr>
            </w:pPr>
            <w:r>
              <w:rPr>
                <w:iCs/>
              </w:rPr>
              <w:t>640х480, 15 кадров/с</w:t>
            </w:r>
          </w:p>
        </w:tc>
      </w:tr>
      <w:tr w:rsidR="00497306" w14:paraId="124685B6" w14:textId="77777777" w:rsidTr="00497306">
        <w:tc>
          <w:tcPr>
            <w:tcW w:w="2836" w:type="dxa"/>
            <w:vMerge/>
          </w:tcPr>
          <w:p w14:paraId="6B8CDEAF" w14:textId="77777777" w:rsidR="00497306" w:rsidRPr="00497306" w:rsidRDefault="00497306" w:rsidP="00497306">
            <w:pPr>
              <w:pStyle w:val="af0"/>
              <w:ind w:left="0"/>
              <w:rPr>
                <w:iCs/>
              </w:rPr>
            </w:pPr>
          </w:p>
        </w:tc>
        <w:tc>
          <w:tcPr>
            <w:tcW w:w="2551" w:type="dxa"/>
          </w:tcPr>
          <w:p w14:paraId="1647C687" w14:textId="5D43CD37" w:rsidR="00497306" w:rsidRPr="00497306" w:rsidRDefault="004C3286" w:rsidP="00497306">
            <w:pPr>
              <w:pStyle w:val="af0"/>
              <w:ind w:left="0"/>
              <w:rPr>
                <w:iCs/>
              </w:rPr>
            </w:pPr>
            <w:r>
              <w:rPr>
                <w:iCs/>
              </w:rPr>
              <w:t>М</w:t>
            </w:r>
            <w:r w:rsidR="00497306" w:rsidRPr="00497306">
              <w:rPr>
                <w:iCs/>
              </w:rPr>
              <w:t>икрофон</w:t>
            </w:r>
          </w:p>
        </w:tc>
        <w:tc>
          <w:tcPr>
            <w:tcW w:w="4501" w:type="dxa"/>
          </w:tcPr>
          <w:p w14:paraId="5A97F2B2" w14:textId="34A7B4B9" w:rsidR="00497306" w:rsidRPr="00497306" w:rsidRDefault="004C3286" w:rsidP="00497306">
            <w:pPr>
              <w:pStyle w:val="af0"/>
              <w:ind w:left="0"/>
              <w:rPr>
                <w:iCs/>
              </w:rPr>
            </w:pPr>
            <w:r>
              <w:rPr>
                <w:iCs/>
              </w:rPr>
              <w:t>любой</w:t>
            </w:r>
          </w:p>
        </w:tc>
      </w:tr>
      <w:tr w:rsidR="00497306" w14:paraId="0C0CA053" w14:textId="77777777" w:rsidTr="00497306">
        <w:tc>
          <w:tcPr>
            <w:tcW w:w="2836" w:type="dxa"/>
            <w:vMerge/>
          </w:tcPr>
          <w:p w14:paraId="5C027A62" w14:textId="77777777" w:rsidR="00497306" w:rsidRPr="00497306" w:rsidRDefault="00497306" w:rsidP="00497306">
            <w:pPr>
              <w:pStyle w:val="af0"/>
              <w:ind w:left="0"/>
              <w:rPr>
                <w:iCs/>
              </w:rPr>
            </w:pPr>
          </w:p>
        </w:tc>
        <w:tc>
          <w:tcPr>
            <w:tcW w:w="2551" w:type="dxa"/>
          </w:tcPr>
          <w:p w14:paraId="661DE747" w14:textId="4F0E1760" w:rsidR="00497306" w:rsidRPr="00497306" w:rsidRDefault="004C3286" w:rsidP="00497306">
            <w:pPr>
              <w:pStyle w:val="af0"/>
              <w:ind w:left="0"/>
              <w:rPr>
                <w:iCs/>
              </w:rPr>
            </w:pPr>
            <w:r>
              <w:rPr>
                <w:iCs/>
              </w:rPr>
              <w:t>Д</w:t>
            </w:r>
            <w:r w:rsidR="00497306" w:rsidRPr="00497306">
              <w:rPr>
                <w:iCs/>
              </w:rPr>
              <w:t>инамики (колонки или наушники)</w:t>
            </w:r>
          </w:p>
        </w:tc>
        <w:tc>
          <w:tcPr>
            <w:tcW w:w="4501" w:type="dxa"/>
          </w:tcPr>
          <w:p w14:paraId="243E7B4B" w14:textId="20CCFB18" w:rsidR="00497306" w:rsidRPr="00497306" w:rsidRDefault="004C3286" w:rsidP="00497306">
            <w:pPr>
              <w:pStyle w:val="af0"/>
              <w:ind w:left="0"/>
              <w:rPr>
                <w:iCs/>
              </w:rPr>
            </w:pPr>
            <w:r>
              <w:rPr>
                <w:iCs/>
              </w:rPr>
              <w:t>любые</w:t>
            </w:r>
          </w:p>
        </w:tc>
      </w:tr>
      <w:tr w:rsidR="00497306" w14:paraId="1A637464" w14:textId="77777777" w:rsidTr="00497306">
        <w:tc>
          <w:tcPr>
            <w:tcW w:w="2836" w:type="dxa"/>
            <w:vMerge/>
          </w:tcPr>
          <w:p w14:paraId="4CC1F683" w14:textId="77777777" w:rsidR="00497306" w:rsidRPr="00497306" w:rsidRDefault="00497306" w:rsidP="00497306">
            <w:pPr>
              <w:pStyle w:val="af0"/>
              <w:ind w:left="0"/>
              <w:rPr>
                <w:iCs/>
              </w:rPr>
            </w:pPr>
          </w:p>
        </w:tc>
        <w:tc>
          <w:tcPr>
            <w:tcW w:w="2551" w:type="dxa"/>
          </w:tcPr>
          <w:p w14:paraId="481AE44B" w14:textId="201463C2" w:rsidR="00497306" w:rsidRPr="00497306" w:rsidRDefault="004C3286" w:rsidP="00497306">
            <w:pPr>
              <w:pStyle w:val="af0"/>
              <w:ind w:left="0"/>
              <w:rPr>
                <w:iCs/>
              </w:rPr>
            </w:pPr>
            <w:r>
              <w:rPr>
                <w:iCs/>
              </w:rPr>
              <w:t>Сеть</w:t>
            </w:r>
            <w:r w:rsidR="00497306">
              <w:rPr>
                <w:iCs/>
              </w:rPr>
              <w:t xml:space="preserve"> (интернет)</w:t>
            </w:r>
          </w:p>
        </w:tc>
        <w:tc>
          <w:tcPr>
            <w:tcW w:w="4501" w:type="dxa"/>
          </w:tcPr>
          <w:p w14:paraId="4AB4EFE1" w14:textId="4B7F80B4" w:rsidR="00497306" w:rsidRPr="00497306" w:rsidRDefault="004C3286" w:rsidP="00497306">
            <w:pPr>
              <w:pStyle w:val="af0"/>
              <w:ind w:left="0"/>
              <w:rPr>
                <w:iCs/>
              </w:rPr>
            </w:pPr>
            <w:r>
              <w:rPr>
                <w:iCs/>
              </w:rPr>
              <w:t xml:space="preserve">Постоянная скорость не менее 192 </w:t>
            </w:r>
            <w:proofErr w:type="spellStart"/>
            <w:r>
              <w:rPr>
                <w:iCs/>
              </w:rPr>
              <w:t>кБит</w:t>
            </w:r>
            <w:proofErr w:type="spellEnd"/>
            <w:r>
              <w:rPr>
                <w:iCs/>
              </w:rPr>
              <w:t>/с</w:t>
            </w:r>
          </w:p>
        </w:tc>
      </w:tr>
    </w:tbl>
    <w:p w14:paraId="277DE988" w14:textId="77777777" w:rsidR="00497306" w:rsidRDefault="00497306" w:rsidP="00497306">
      <w:pPr>
        <w:pStyle w:val="af0"/>
        <w:rPr>
          <w:iCs/>
          <w:sz w:val="24"/>
          <w:szCs w:val="24"/>
        </w:rPr>
      </w:pPr>
    </w:p>
    <w:p w14:paraId="75794A63" w14:textId="3E6286C8" w:rsidR="004C3286" w:rsidRPr="004C3286" w:rsidRDefault="004C3286" w:rsidP="00EC6EFB">
      <w:pPr>
        <w:pStyle w:val="af0"/>
        <w:ind w:left="0" w:firstLine="720"/>
        <w:jc w:val="both"/>
        <w:rPr>
          <w:iCs/>
          <w:sz w:val="24"/>
          <w:szCs w:val="24"/>
        </w:rPr>
      </w:pPr>
      <w:r>
        <w:rPr>
          <w:iCs/>
          <w:sz w:val="24"/>
          <w:szCs w:val="24"/>
        </w:rPr>
        <w:t>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14:paraId="0857588C" w14:textId="77777777" w:rsidR="00497306" w:rsidRPr="00497306" w:rsidRDefault="00497306" w:rsidP="00497306">
      <w:pPr>
        <w:spacing w:before="120" w:after="120"/>
        <w:ind w:left="710"/>
        <w:jc w:val="both"/>
        <w:rPr>
          <w:i/>
          <w:iCs/>
          <w:sz w:val="24"/>
          <w:szCs w:val="24"/>
        </w:rPr>
      </w:pPr>
    </w:p>
    <w:p w14:paraId="41AF9797" w14:textId="77777777" w:rsidR="00497306" w:rsidRDefault="00497306" w:rsidP="00005E87">
      <w:pPr>
        <w:pStyle w:val="af0"/>
        <w:numPr>
          <w:ilvl w:val="1"/>
          <w:numId w:val="13"/>
        </w:numPr>
        <w:spacing w:before="120" w:after="120"/>
        <w:jc w:val="both"/>
        <w:rPr>
          <w:i/>
          <w:iCs/>
          <w:sz w:val="24"/>
          <w:szCs w:val="24"/>
        </w:rPr>
        <w:sectPr w:rsidR="00497306" w:rsidSect="007A2F0E">
          <w:pgSz w:w="11906" w:h="16838" w:code="9"/>
          <w:pgMar w:top="1134" w:right="567" w:bottom="1134" w:left="1701" w:header="709" w:footer="709" w:gutter="0"/>
          <w:cols w:space="708"/>
          <w:titlePg/>
          <w:docGrid w:linePitch="360"/>
        </w:sectPr>
      </w:pPr>
    </w:p>
    <w:p w14:paraId="097283AB" w14:textId="78DDF80E" w:rsidR="007F3D0E" w:rsidRPr="005B1EAF" w:rsidRDefault="007F3D0E" w:rsidP="00B3400A">
      <w:pPr>
        <w:pStyle w:val="1"/>
      </w:pPr>
      <w:r w:rsidRPr="00566E12">
        <w:t xml:space="preserve">УЧЕБНО-МЕТОДИЧЕСКОЕ И ИНФОРМАЦИОННОЕ ОБЕСПЕЧЕНИЕ </w:t>
      </w:r>
      <w:r w:rsidR="009B4BCD">
        <w:t>УЧЕБНОЙ ДИСЦИПЛИНЫ/</w:t>
      </w:r>
      <w:r w:rsidR="0000484B">
        <w:t xml:space="preserve">УЧЕБНОГО </w:t>
      </w:r>
      <w:r w:rsidR="009B4BCD">
        <w:t>МОДУЛЯ</w:t>
      </w:r>
    </w:p>
    <w:p w14:paraId="3FFDC249" w14:textId="5EA612F8" w:rsidR="00145166" w:rsidRPr="00145166" w:rsidRDefault="00145166" w:rsidP="00005E87">
      <w:pPr>
        <w:pStyle w:val="af0"/>
        <w:numPr>
          <w:ilvl w:val="3"/>
          <w:numId w:val="13"/>
        </w:numPr>
        <w:spacing w:before="120" w:after="120"/>
        <w:jc w:val="both"/>
        <w:rPr>
          <w:sz w:val="24"/>
          <w:szCs w:val="24"/>
        </w:rPr>
      </w:pPr>
    </w:p>
    <w:tbl>
      <w:tblPr>
        <w:tblW w:w="15135" w:type="dxa"/>
        <w:tblInd w:w="-5" w:type="dxa"/>
        <w:tblLayout w:type="fixed"/>
        <w:tblLook w:val="04A0" w:firstRow="1" w:lastRow="0" w:firstColumn="1" w:lastColumn="0" w:noHBand="0" w:noVBand="1"/>
      </w:tblPr>
      <w:tblGrid>
        <w:gridCol w:w="411"/>
        <w:gridCol w:w="1820"/>
        <w:gridCol w:w="3127"/>
        <w:gridCol w:w="1505"/>
        <w:gridCol w:w="54"/>
        <w:gridCol w:w="2450"/>
        <w:gridCol w:w="665"/>
        <w:gridCol w:w="3085"/>
        <w:gridCol w:w="34"/>
        <w:gridCol w:w="1984"/>
      </w:tblGrid>
      <w:tr w:rsidR="003129CE" w:rsidRPr="003129CE" w14:paraId="6AB0448B" w14:textId="77777777" w:rsidTr="00357D0A">
        <w:trPr>
          <w:trHeight w:val="730"/>
        </w:trPr>
        <w:tc>
          <w:tcPr>
            <w:tcW w:w="411" w:type="dxa"/>
            <w:tcBorders>
              <w:top w:val="single" w:sz="4" w:space="0" w:color="000000"/>
              <w:left w:val="single" w:sz="4" w:space="0" w:color="000000"/>
              <w:bottom w:val="single" w:sz="4" w:space="0" w:color="000000"/>
              <w:right w:val="nil"/>
            </w:tcBorders>
            <w:shd w:val="clear" w:color="auto" w:fill="FFFFFF"/>
            <w:vAlign w:val="center"/>
          </w:tcPr>
          <w:p w14:paraId="6176F977" w14:textId="77777777" w:rsidR="003129CE" w:rsidRPr="003129CE" w:rsidRDefault="003129CE" w:rsidP="003129CE">
            <w:pPr>
              <w:pStyle w:val="af0"/>
              <w:numPr>
                <w:ilvl w:val="3"/>
                <w:numId w:val="13"/>
              </w:numPr>
              <w:spacing w:before="120" w:after="120"/>
              <w:jc w:val="both"/>
              <w:rPr>
                <w:b/>
                <w:bCs/>
                <w:i/>
                <w:sz w:val="24"/>
                <w:szCs w:val="24"/>
                <w:lang w:eastAsia="ar-SA"/>
              </w:rPr>
            </w:pPr>
            <w:r w:rsidRPr="003129CE">
              <w:rPr>
                <w:b/>
                <w:i/>
                <w:sz w:val="24"/>
                <w:szCs w:val="24"/>
                <w:lang w:eastAsia="ar-SA"/>
              </w:rPr>
              <w:t>№ п/п</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2C4D4557" w14:textId="77777777" w:rsidR="003129CE" w:rsidRPr="003129CE" w:rsidRDefault="003129CE" w:rsidP="003129CE">
            <w:pPr>
              <w:pStyle w:val="af0"/>
              <w:numPr>
                <w:ilvl w:val="3"/>
                <w:numId w:val="13"/>
              </w:numPr>
              <w:spacing w:before="120" w:after="120"/>
              <w:jc w:val="both"/>
              <w:rPr>
                <w:b/>
                <w:bCs/>
                <w:i/>
                <w:sz w:val="24"/>
                <w:szCs w:val="24"/>
                <w:lang w:eastAsia="ar-SA"/>
              </w:rPr>
            </w:pPr>
            <w:r w:rsidRPr="003129CE">
              <w:rPr>
                <w:b/>
                <w:bCs/>
                <w:i/>
                <w:sz w:val="24"/>
                <w:szCs w:val="24"/>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2B69DECB" w14:textId="77777777" w:rsidR="003129CE" w:rsidRPr="003129CE" w:rsidRDefault="003129CE" w:rsidP="003129CE">
            <w:pPr>
              <w:pStyle w:val="af0"/>
              <w:numPr>
                <w:ilvl w:val="3"/>
                <w:numId w:val="13"/>
              </w:numPr>
              <w:spacing w:before="120" w:after="120"/>
              <w:jc w:val="both"/>
              <w:rPr>
                <w:b/>
                <w:bCs/>
                <w:i/>
                <w:sz w:val="24"/>
                <w:szCs w:val="24"/>
                <w:lang w:eastAsia="ar-SA"/>
              </w:rPr>
            </w:pPr>
            <w:r w:rsidRPr="003129CE">
              <w:rPr>
                <w:b/>
                <w:bCs/>
                <w:i/>
                <w:sz w:val="24"/>
                <w:szCs w:val="24"/>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FFFFFF"/>
            <w:vAlign w:val="center"/>
          </w:tcPr>
          <w:p w14:paraId="1794D077" w14:textId="77777777" w:rsidR="003129CE" w:rsidRPr="003129CE" w:rsidRDefault="003129CE" w:rsidP="003129CE">
            <w:pPr>
              <w:pStyle w:val="af0"/>
              <w:numPr>
                <w:ilvl w:val="3"/>
                <w:numId w:val="13"/>
              </w:numPr>
              <w:spacing w:before="120" w:after="120"/>
              <w:jc w:val="both"/>
              <w:rPr>
                <w:b/>
                <w:bCs/>
                <w:i/>
                <w:sz w:val="24"/>
                <w:szCs w:val="24"/>
                <w:lang w:eastAsia="ar-SA"/>
              </w:rPr>
            </w:pPr>
            <w:r w:rsidRPr="003129CE">
              <w:rPr>
                <w:b/>
                <w:bCs/>
                <w:i/>
                <w:sz w:val="24"/>
                <w:szCs w:val="24"/>
                <w:lang w:eastAsia="ar-SA"/>
              </w:rPr>
              <w:t>Вид издания (учебник, УП, МП и др.)</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14:paraId="430E19FB" w14:textId="77777777" w:rsidR="003129CE" w:rsidRPr="003129CE" w:rsidRDefault="003129CE" w:rsidP="003129CE">
            <w:pPr>
              <w:pStyle w:val="af0"/>
              <w:numPr>
                <w:ilvl w:val="3"/>
                <w:numId w:val="13"/>
              </w:numPr>
              <w:spacing w:before="120" w:after="120"/>
              <w:jc w:val="both"/>
              <w:rPr>
                <w:b/>
                <w:bCs/>
                <w:i/>
                <w:sz w:val="24"/>
                <w:szCs w:val="24"/>
                <w:lang w:eastAsia="ar-SA"/>
              </w:rPr>
            </w:pPr>
            <w:r w:rsidRPr="003129CE">
              <w:rPr>
                <w:b/>
                <w:bCs/>
                <w:i/>
                <w:sz w:val="24"/>
                <w:szCs w:val="24"/>
                <w:lang w:eastAsia="ar-SA"/>
              </w:rPr>
              <w:t>Издательство</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0F07873B" w14:textId="77777777" w:rsidR="003129CE" w:rsidRPr="003129CE" w:rsidRDefault="003129CE" w:rsidP="003129CE">
            <w:pPr>
              <w:pStyle w:val="af0"/>
              <w:numPr>
                <w:ilvl w:val="3"/>
                <w:numId w:val="13"/>
              </w:numPr>
              <w:spacing w:before="120" w:after="120"/>
              <w:jc w:val="both"/>
              <w:rPr>
                <w:b/>
                <w:bCs/>
                <w:i/>
                <w:sz w:val="24"/>
                <w:szCs w:val="24"/>
                <w:lang w:eastAsia="ar-SA"/>
              </w:rPr>
            </w:pPr>
            <w:r w:rsidRPr="003129CE">
              <w:rPr>
                <w:b/>
                <w:bCs/>
                <w:i/>
                <w:sz w:val="24"/>
                <w:szCs w:val="24"/>
                <w:lang w:eastAsia="ar-SA"/>
              </w:rPr>
              <w:t>Год</w:t>
            </w:r>
          </w:p>
          <w:p w14:paraId="2EDB9C21" w14:textId="77777777" w:rsidR="003129CE" w:rsidRPr="003129CE" w:rsidRDefault="003129CE" w:rsidP="003129CE">
            <w:pPr>
              <w:pStyle w:val="af0"/>
              <w:numPr>
                <w:ilvl w:val="3"/>
                <w:numId w:val="13"/>
              </w:numPr>
              <w:spacing w:before="120" w:after="120"/>
              <w:jc w:val="both"/>
              <w:rPr>
                <w:b/>
                <w:bCs/>
                <w:i/>
                <w:sz w:val="24"/>
                <w:szCs w:val="24"/>
                <w:lang w:eastAsia="ar-SA"/>
              </w:rPr>
            </w:pPr>
            <w:r w:rsidRPr="003129CE">
              <w:rPr>
                <w:b/>
                <w:bCs/>
                <w:i/>
                <w:sz w:val="24"/>
                <w:szCs w:val="24"/>
                <w:lang w:eastAsia="ar-SA"/>
              </w:rPr>
              <w:t xml:space="preserve">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14:paraId="3A017295" w14:textId="77777777" w:rsidR="003129CE" w:rsidRPr="003129CE" w:rsidRDefault="003129CE" w:rsidP="003129CE">
            <w:pPr>
              <w:pStyle w:val="af0"/>
              <w:numPr>
                <w:ilvl w:val="3"/>
                <w:numId w:val="13"/>
              </w:numPr>
              <w:spacing w:before="120" w:after="120"/>
              <w:jc w:val="both"/>
              <w:rPr>
                <w:b/>
                <w:bCs/>
                <w:i/>
                <w:sz w:val="24"/>
                <w:szCs w:val="24"/>
                <w:lang w:eastAsia="ar-SA"/>
              </w:rPr>
            </w:pPr>
            <w:r w:rsidRPr="003129CE">
              <w:rPr>
                <w:b/>
                <w:bCs/>
                <w:i/>
                <w:sz w:val="24"/>
                <w:szCs w:val="24"/>
                <w:lang w:eastAsia="ar-SA"/>
              </w:rPr>
              <w:t xml:space="preserve">Адрес сайта ЭБС </w:t>
            </w:r>
          </w:p>
          <w:p w14:paraId="64959ABD" w14:textId="77777777" w:rsidR="003129CE" w:rsidRPr="003129CE" w:rsidRDefault="003129CE" w:rsidP="003129CE">
            <w:pPr>
              <w:pStyle w:val="af0"/>
              <w:numPr>
                <w:ilvl w:val="3"/>
                <w:numId w:val="13"/>
              </w:numPr>
              <w:spacing w:before="120" w:after="120"/>
              <w:jc w:val="both"/>
              <w:rPr>
                <w:b/>
                <w:bCs/>
                <w:i/>
                <w:sz w:val="24"/>
                <w:szCs w:val="24"/>
                <w:lang w:eastAsia="ar-SA"/>
              </w:rPr>
            </w:pPr>
            <w:r w:rsidRPr="003129CE">
              <w:rPr>
                <w:b/>
                <w:bCs/>
                <w:i/>
                <w:sz w:val="24"/>
                <w:szCs w:val="24"/>
                <w:lang w:eastAsia="ar-SA"/>
              </w:rPr>
              <w:t>или электронного ресурса                          (заполняется  для                                 изданий в электронном виде)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A5E31FB"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b/>
                <w:bCs/>
                <w:i/>
                <w:sz w:val="24"/>
                <w:szCs w:val="24"/>
                <w:lang w:eastAsia="ar-SA"/>
              </w:rPr>
              <w:t xml:space="preserve">Количество экземпляров в библиотеке Университета </w:t>
            </w:r>
          </w:p>
        </w:tc>
      </w:tr>
      <w:tr w:rsidR="003129CE" w:rsidRPr="003129CE" w14:paraId="3057B2EF" w14:textId="77777777" w:rsidTr="00357D0A">
        <w:tc>
          <w:tcPr>
            <w:tcW w:w="411" w:type="dxa"/>
            <w:tcBorders>
              <w:top w:val="single" w:sz="4" w:space="0" w:color="000000"/>
              <w:left w:val="single" w:sz="4" w:space="0" w:color="000000"/>
              <w:bottom w:val="single" w:sz="4" w:space="0" w:color="000000"/>
              <w:right w:val="nil"/>
            </w:tcBorders>
            <w:shd w:val="clear" w:color="auto" w:fill="FFFFFF"/>
            <w:vAlign w:val="center"/>
          </w:tcPr>
          <w:p w14:paraId="07428AF3"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1ED948D2"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2</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10CB7124"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3</w:t>
            </w:r>
          </w:p>
        </w:tc>
        <w:tc>
          <w:tcPr>
            <w:tcW w:w="1505" w:type="dxa"/>
            <w:tcBorders>
              <w:top w:val="single" w:sz="4" w:space="0" w:color="000000"/>
              <w:left w:val="single" w:sz="4" w:space="0" w:color="000000"/>
              <w:bottom w:val="single" w:sz="4" w:space="0" w:color="000000"/>
              <w:right w:val="nil"/>
            </w:tcBorders>
            <w:shd w:val="clear" w:color="auto" w:fill="FFFFFF"/>
            <w:vAlign w:val="center"/>
          </w:tcPr>
          <w:p w14:paraId="67C0252D"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4</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14:paraId="515F2AE7"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5</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4AFDCDEA"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6</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05D1565D"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AEAE4C8"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8</w:t>
            </w:r>
          </w:p>
        </w:tc>
      </w:tr>
      <w:tr w:rsidR="003129CE" w:rsidRPr="003129CE" w14:paraId="1F8BFCA3" w14:textId="77777777" w:rsidTr="00357D0A">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14:paraId="2F785258" w14:textId="77777777" w:rsidR="003129CE" w:rsidRPr="003129CE" w:rsidRDefault="003129CE" w:rsidP="003129CE">
            <w:pPr>
              <w:pStyle w:val="af0"/>
              <w:numPr>
                <w:ilvl w:val="3"/>
                <w:numId w:val="13"/>
              </w:numPr>
              <w:spacing w:before="120" w:after="120"/>
              <w:rPr>
                <w:i/>
                <w:sz w:val="24"/>
                <w:szCs w:val="24"/>
                <w:lang w:eastAsia="ar-SA"/>
              </w:rPr>
            </w:pPr>
            <w:r w:rsidRPr="003129CE">
              <w:rPr>
                <w:b/>
                <w:i/>
                <w:sz w:val="24"/>
                <w:szCs w:val="24"/>
                <w:lang w:eastAsia="ar-SA"/>
              </w:rPr>
              <w:t>9.1 Основная литература, в том числе электронные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35FBB371" w14:textId="77777777" w:rsidR="003129CE" w:rsidRPr="003129CE" w:rsidRDefault="003129CE" w:rsidP="003129CE">
            <w:pPr>
              <w:pStyle w:val="af0"/>
              <w:numPr>
                <w:ilvl w:val="3"/>
                <w:numId w:val="13"/>
              </w:numPr>
              <w:spacing w:before="120" w:after="120"/>
              <w:rPr>
                <w:i/>
                <w:sz w:val="24"/>
                <w:szCs w:val="24"/>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41FB5BE" w14:textId="77777777" w:rsidR="003129CE" w:rsidRPr="003129CE" w:rsidRDefault="003129CE" w:rsidP="003129CE">
            <w:pPr>
              <w:pStyle w:val="af0"/>
              <w:numPr>
                <w:ilvl w:val="3"/>
                <w:numId w:val="13"/>
              </w:numPr>
              <w:spacing w:before="120" w:after="120"/>
              <w:rPr>
                <w:i/>
                <w:sz w:val="24"/>
                <w:szCs w:val="24"/>
                <w:lang w:eastAsia="ar-SA"/>
              </w:rPr>
            </w:pPr>
          </w:p>
        </w:tc>
      </w:tr>
      <w:tr w:rsidR="003129CE" w:rsidRPr="003129CE" w14:paraId="5909A4BC" w14:textId="77777777" w:rsidTr="00357D0A">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14:paraId="5867BF0C" w14:textId="77777777" w:rsidR="003129CE" w:rsidRPr="003129CE" w:rsidRDefault="003129CE" w:rsidP="003129CE">
            <w:pPr>
              <w:pStyle w:val="af0"/>
              <w:numPr>
                <w:ilvl w:val="3"/>
                <w:numId w:val="13"/>
              </w:numPr>
              <w:spacing w:before="120" w:after="120"/>
              <w:rPr>
                <w:i/>
                <w:sz w:val="24"/>
                <w:szCs w:val="24"/>
                <w:lang w:eastAsia="ar-SA"/>
              </w:rPr>
            </w:pPr>
          </w:p>
        </w:tc>
        <w:tc>
          <w:tcPr>
            <w:tcW w:w="3119" w:type="dxa"/>
            <w:gridSpan w:val="2"/>
            <w:tcBorders>
              <w:top w:val="single" w:sz="4" w:space="0" w:color="000000"/>
              <w:left w:val="single" w:sz="4" w:space="0" w:color="000000"/>
              <w:bottom w:val="single" w:sz="4" w:space="0" w:color="000000"/>
              <w:right w:val="nil"/>
            </w:tcBorders>
            <w:shd w:val="clear" w:color="auto" w:fill="FFFFFF"/>
          </w:tcPr>
          <w:p w14:paraId="1F19144A" w14:textId="77777777" w:rsidR="003129CE" w:rsidRPr="003129CE" w:rsidRDefault="003129CE" w:rsidP="003129CE">
            <w:pPr>
              <w:pStyle w:val="af0"/>
              <w:numPr>
                <w:ilvl w:val="3"/>
                <w:numId w:val="13"/>
              </w:numPr>
              <w:spacing w:before="120" w:after="120"/>
              <w:rPr>
                <w:i/>
                <w:sz w:val="24"/>
                <w:szCs w:val="24"/>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02C2810" w14:textId="77777777" w:rsidR="003129CE" w:rsidRPr="003129CE" w:rsidRDefault="003129CE" w:rsidP="003129CE">
            <w:pPr>
              <w:pStyle w:val="af0"/>
              <w:numPr>
                <w:ilvl w:val="3"/>
                <w:numId w:val="13"/>
              </w:numPr>
              <w:spacing w:before="120" w:after="120"/>
              <w:rPr>
                <w:i/>
                <w:sz w:val="24"/>
                <w:szCs w:val="24"/>
                <w:lang w:eastAsia="ar-SA"/>
              </w:rPr>
            </w:pPr>
          </w:p>
        </w:tc>
      </w:tr>
      <w:tr w:rsidR="003129CE" w:rsidRPr="003129CE" w14:paraId="418F497E" w14:textId="77777777" w:rsidTr="00357D0A">
        <w:tc>
          <w:tcPr>
            <w:tcW w:w="411" w:type="dxa"/>
            <w:tcBorders>
              <w:top w:val="single" w:sz="4" w:space="0" w:color="000000"/>
              <w:left w:val="single" w:sz="4" w:space="0" w:color="000000"/>
              <w:bottom w:val="single" w:sz="4" w:space="0" w:color="000000"/>
              <w:right w:val="nil"/>
            </w:tcBorders>
            <w:shd w:val="clear" w:color="auto" w:fill="FFFFFF"/>
            <w:vAlign w:val="center"/>
          </w:tcPr>
          <w:p w14:paraId="62019F9B"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7354D8F1"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Крохина Ю.А.</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19139B60" w14:textId="77777777" w:rsidR="003129CE" w:rsidRPr="003129CE" w:rsidRDefault="003129CE" w:rsidP="003129CE">
            <w:pPr>
              <w:pStyle w:val="af0"/>
              <w:numPr>
                <w:ilvl w:val="3"/>
                <w:numId w:val="13"/>
              </w:numPr>
              <w:spacing w:before="120" w:after="120"/>
              <w:rPr>
                <w:i/>
                <w:sz w:val="24"/>
                <w:szCs w:val="24"/>
                <w:lang w:eastAsia="ar-SA"/>
              </w:rPr>
            </w:pPr>
            <w:r w:rsidRPr="003129CE">
              <w:rPr>
                <w:bCs/>
                <w:i/>
                <w:sz w:val="24"/>
                <w:szCs w:val="24"/>
                <w:lang w:eastAsia="ar-SA"/>
              </w:rPr>
              <w:t>Налоговое право России</w:t>
            </w:r>
          </w:p>
        </w:tc>
        <w:tc>
          <w:tcPr>
            <w:tcW w:w="1505" w:type="dxa"/>
            <w:tcBorders>
              <w:top w:val="single" w:sz="4" w:space="0" w:color="000000"/>
              <w:left w:val="single" w:sz="4" w:space="0" w:color="000000"/>
              <w:bottom w:val="single" w:sz="4" w:space="0" w:color="000000"/>
              <w:right w:val="nil"/>
            </w:tcBorders>
            <w:shd w:val="clear" w:color="auto" w:fill="FFFFFF"/>
            <w:vAlign w:val="center"/>
          </w:tcPr>
          <w:p w14:paraId="203C753D"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Учебник</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14:paraId="4A6A63F3"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bCs/>
                <w:i/>
                <w:sz w:val="24"/>
                <w:szCs w:val="24"/>
                <w:lang w:eastAsia="ar-SA"/>
              </w:rPr>
              <w:t>ООО "Юридическое издательство Норма"</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6E89435B"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2011</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14:paraId="22E9F159"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http://znanium.com/catalog/product/261373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03DC9D68" w14:textId="77777777" w:rsidR="003129CE" w:rsidRPr="003129CE" w:rsidRDefault="003129CE" w:rsidP="003129CE">
            <w:pPr>
              <w:pStyle w:val="af0"/>
              <w:numPr>
                <w:ilvl w:val="3"/>
                <w:numId w:val="13"/>
              </w:numPr>
              <w:spacing w:before="120" w:after="120"/>
              <w:jc w:val="both"/>
              <w:rPr>
                <w:i/>
                <w:sz w:val="24"/>
                <w:szCs w:val="24"/>
                <w:lang w:eastAsia="ar-SA"/>
              </w:rPr>
            </w:pPr>
          </w:p>
        </w:tc>
      </w:tr>
      <w:tr w:rsidR="003129CE" w:rsidRPr="003129CE" w14:paraId="6013EA04" w14:textId="77777777" w:rsidTr="00357D0A">
        <w:tc>
          <w:tcPr>
            <w:tcW w:w="411" w:type="dxa"/>
            <w:tcBorders>
              <w:top w:val="single" w:sz="4" w:space="0" w:color="000000"/>
              <w:left w:val="single" w:sz="4" w:space="0" w:color="000000"/>
              <w:bottom w:val="single" w:sz="4" w:space="0" w:color="000000"/>
              <w:right w:val="nil"/>
            </w:tcBorders>
            <w:shd w:val="clear" w:color="auto" w:fill="FFFFFF"/>
            <w:vAlign w:val="center"/>
          </w:tcPr>
          <w:p w14:paraId="31032EC8" w14:textId="77777777" w:rsidR="003129CE" w:rsidRPr="003129CE" w:rsidRDefault="003129CE" w:rsidP="003129CE">
            <w:pPr>
              <w:pStyle w:val="af0"/>
              <w:numPr>
                <w:ilvl w:val="3"/>
                <w:numId w:val="13"/>
              </w:numPr>
              <w:spacing w:before="120" w:after="120"/>
              <w:rPr>
                <w:i/>
                <w:sz w:val="24"/>
                <w:szCs w:val="24"/>
                <w:lang w:eastAsia="ar-SA"/>
              </w:rPr>
            </w:pPr>
            <w:r w:rsidRPr="003129CE">
              <w:rPr>
                <w:i/>
                <w:sz w:val="24"/>
                <w:szCs w:val="24"/>
                <w:lang w:eastAsia="ar-SA"/>
              </w:rPr>
              <w:t>2</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6226777C"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Пепеляев С.Г.</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78C2BF2A" w14:textId="77777777" w:rsidR="003129CE" w:rsidRPr="003129CE" w:rsidRDefault="003129CE" w:rsidP="003129CE">
            <w:pPr>
              <w:pStyle w:val="af0"/>
              <w:numPr>
                <w:ilvl w:val="3"/>
                <w:numId w:val="13"/>
              </w:numPr>
              <w:spacing w:before="120" w:after="120"/>
              <w:rPr>
                <w:i/>
                <w:sz w:val="24"/>
                <w:szCs w:val="24"/>
                <w:lang w:eastAsia="ar-SA"/>
              </w:rPr>
            </w:pPr>
            <w:r w:rsidRPr="003129CE">
              <w:rPr>
                <w:bCs/>
                <w:i/>
                <w:sz w:val="24"/>
                <w:szCs w:val="24"/>
                <w:lang w:eastAsia="ar-SA"/>
              </w:rPr>
              <w:t xml:space="preserve">Налоговое право </w:t>
            </w:r>
          </w:p>
        </w:tc>
        <w:tc>
          <w:tcPr>
            <w:tcW w:w="1505" w:type="dxa"/>
            <w:tcBorders>
              <w:top w:val="single" w:sz="4" w:space="0" w:color="000000"/>
              <w:left w:val="single" w:sz="4" w:space="0" w:color="000000"/>
              <w:bottom w:val="single" w:sz="4" w:space="0" w:color="000000"/>
              <w:right w:val="nil"/>
            </w:tcBorders>
            <w:shd w:val="clear" w:color="auto" w:fill="FFFFFF"/>
            <w:vAlign w:val="center"/>
          </w:tcPr>
          <w:p w14:paraId="622C9668"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Учебник</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14:paraId="63930033"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bCs/>
                <w:i/>
                <w:sz w:val="24"/>
                <w:szCs w:val="24"/>
                <w:lang w:eastAsia="ar-SA"/>
              </w:rPr>
              <w:t xml:space="preserve">ООО "Альпина </w:t>
            </w:r>
            <w:proofErr w:type="spellStart"/>
            <w:r w:rsidRPr="003129CE">
              <w:rPr>
                <w:bCs/>
                <w:i/>
                <w:sz w:val="24"/>
                <w:szCs w:val="24"/>
                <w:lang w:eastAsia="ar-SA"/>
              </w:rPr>
              <w:t>Паблишер</w:t>
            </w:r>
            <w:proofErr w:type="spellEnd"/>
            <w:r w:rsidRPr="003129CE">
              <w:rPr>
                <w:bCs/>
                <w:i/>
                <w:sz w:val="24"/>
                <w:szCs w:val="24"/>
                <w:lang w:eastAsia="ar-SA"/>
              </w:rPr>
              <w:t>"</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197B9E5D"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2016</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36771699" w14:textId="77777777" w:rsidR="003129CE" w:rsidRPr="003129CE" w:rsidRDefault="003129CE" w:rsidP="003129CE">
            <w:pPr>
              <w:pStyle w:val="af0"/>
              <w:numPr>
                <w:ilvl w:val="3"/>
                <w:numId w:val="13"/>
              </w:numPr>
              <w:spacing w:before="120" w:after="120"/>
              <w:rPr>
                <w:i/>
                <w:sz w:val="24"/>
                <w:szCs w:val="24"/>
                <w:lang w:eastAsia="ar-SA"/>
              </w:rPr>
            </w:pPr>
            <w:r w:rsidRPr="003129CE">
              <w:rPr>
                <w:i/>
                <w:sz w:val="24"/>
                <w:szCs w:val="24"/>
                <w:lang w:eastAsia="ar-SA"/>
              </w:rPr>
              <w:t>http://znanium.com/catalog/product/915081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1AAC9FF" w14:textId="77777777" w:rsidR="003129CE" w:rsidRPr="003129CE" w:rsidRDefault="003129CE" w:rsidP="003129CE">
            <w:pPr>
              <w:pStyle w:val="af0"/>
              <w:numPr>
                <w:ilvl w:val="3"/>
                <w:numId w:val="13"/>
              </w:numPr>
              <w:spacing w:before="120" w:after="120"/>
              <w:rPr>
                <w:i/>
                <w:sz w:val="24"/>
                <w:szCs w:val="24"/>
                <w:lang w:eastAsia="ar-SA"/>
              </w:rPr>
            </w:pPr>
          </w:p>
        </w:tc>
      </w:tr>
      <w:tr w:rsidR="003129CE" w:rsidRPr="003129CE" w14:paraId="7D38DB26" w14:textId="77777777" w:rsidTr="00357D0A">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14:paraId="77058600" w14:textId="77777777" w:rsidR="003129CE" w:rsidRPr="003129CE" w:rsidRDefault="003129CE" w:rsidP="003129CE">
            <w:pPr>
              <w:pStyle w:val="af0"/>
              <w:numPr>
                <w:ilvl w:val="3"/>
                <w:numId w:val="13"/>
              </w:numPr>
              <w:spacing w:before="120" w:after="120"/>
              <w:rPr>
                <w:b/>
                <w:i/>
                <w:sz w:val="24"/>
                <w:szCs w:val="24"/>
                <w:lang w:eastAsia="ar-SA"/>
              </w:rPr>
            </w:pPr>
            <w:r w:rsidRPr="003129CE">
              <w:rPr>
                <w:b/>
                <w:i/>
                <w:sz w:val="24"/>
                <w:szCs w:val="24"/>
                <w:lang w:eastAsia="ar-SA"/>
              </w:rPr>
              <w:t>9.2 Дополнительная литература, в том числе электронные издания</w:t>
            </w:r>
            <w:r w:rsidRPr="003129CE">
              <w:rPr>
                <w:i/>
                <w:sz w:val="24"/>
                <w:szCs w:val="24"/>
                <w:lang w:eastAsia="ar-SA"/>
              </w:rPr>
              <w:t xml:space="preserve"> </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29F29314" w14:textId="77777777" w:rsidR="003129CE" w:rsidRPr="003129CE" w:rsidRDefault="003129CE" w:rsidP="003129CE">
            <w:pPr>
              <w:pStyle w:val="af0"/>
              <w:numPr>
                <w:ilvl w:val="3"/>
                <w:numId w:val="13"/>
              </w:numPr>
              <w:spacing w:before="120" w:after="120"/>
              <w:rPr>
                <w:b/>
                <w:i/>
                <w:sz w:val="24"/>
                <w:szCs w:val="24"/>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A014174" w14:textId="77777777" w:rsidR="003129CE" w:rsidRPr="003129CE" w:rsidRDefault="003129CE" w:rsidP="003129CE">
            <w:pPr>
              <w:pStyle w:val="af0"/>
              <w:numPr>
                <w:ilvl w:val="3"/>
                <w:numId w:val="13"/>
              </w:numPr>
              <w:spacing w:before="120" w:after="120"/>
              <w:rPr>
                <w:b/>
                <w:i/>
                <w:sz w:val="24"/>
                <w:szCs w:val="24"/>
                <w:lang w:eastAsia="ar-SA"/>
              </w:rPr>
            </w:pPr>
          </w:p>
        </w:tc>
      </w:tr>
      <w:tr w:rsidR="003129CE" w:rsidRPr="003129CE" w14:paraId="0E694036" w14:textId="77777777" w:rsidTr="00357D0A">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14:paraId="093C431C" w14:textId="77777777" w:rsidR="003129CE" w:rsidRPr="003129CE" w:rsidRDefault="003129CE" w:rsidP="003129CE">
            <w:pPr>
              <w:pStyle w:val="af0"/>
              <w:numPr>
                <w:ilvl w:val="3"/>
                <w:numId w:val="13"/>
              </w:numPr>
              <w:spacing w:before="120" w:after="120"/>
              <w:rPr>
                <w:b/>
                <w:i/>
                <w:sz w:val="24"/>
                <w:szCs w:val="24"/>
                <w:lang w:eastAsia="ar-SA"/>
              </w:rPr>
            </w:pPr>
          </w:p>
        </w:tc>
        <w:tc>
          <w:tcPr>
            <w:tcW w:w="3119" w:type="dxa"/>
            <w:gridSpan w:val="2"/>
            <w:tcBorders>
              <w:top w:val="single" w:sz="4" w:space="0" w:color="000000"/>
              <w:left w:val="single" w:sz="4" w:space="0" w:color="000000"/>
              <w:bottom w:val="single" w:sz="4" w:space="0" w:color="000000"/>
              <w:right w:val="nil"/>
            </w:tcBorders>
            <w:shd w:val="clear" w:color="auto" w:fill="FFFFFF"/>
          </w:tcPr>
          <w:p w14:paraId="67E737DA" w14:textId="77777777" w:rsidR="003129CE" w:rsidRPr="003129CE" w:rsidRDefault="003129CE" w:rsidP="003129CE">
            <w:pPr>
              <w:pStyle w:val="af0"/>
              <w:numPr>
                <w:ilvl w:val="3"/>
                <w:numId w:val="13"/>
              </w:numPr>
              <w:spacing w:before="120" w:after="120"/>
              <w:rPr>
                <w:b/>
                <w:i/>
                <w:sz w:val="24"/>
                <w:szCs w:val="24"/>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C568641" w14:textId="77777777" w:rsidR="003129CE" w:rsidRPr="003129CE" w:rsidRDefault="003129CE" w:rsidP="003129CE">
            <w:pPr>
              <w:pStyle w:val="af0"/>
              <w:numPr>
                <w:ilvl w:val="3"/>
                <w:numId w:val="13"/>
              </w:numPr>
              <w:spacing w:before="120" w:after="120"/>
              <w:rPr>
                <w:b/>
                <w:i/>
                <w:sz w:val="24"/>
                <w:szCs w:val="24"/>
                <w:lang w:eastAsia="ar-SA"/>
              </w:rPr>
            </w:pPr>
          </w:p>
        </w:tc>
      </w:tr>
      <w:tr w:rsidR="003129CE" w:rsidRPr="003129CE" w14:paraId="4CBBD510" w14:textId="77777777" w:rsidTr="00357D0A">
        <w:tc>
          <w:tcPr>
            <w:tcW w:w="411" w:type="dxa"/>
            <w:tcBorders>
              <w:top w:val="single" w:sz="4" w:space="0" w:color="000000"/>
              <w:left w:val="single" w:sz="4" w:space="0" w:color="000000"/>
              <w:bottom w:val="single" w:sz="4" w:space="0" w:color="000000"/>
              <w:right w:val="nil"/>
            </w:tcBorders>
            <w:shd w:val="clear" w:color="auto" w:fill="FFFFFF"/>
            <w:vAlign w:val="center"/>
          </w:tcPr>
          <w:p w14:paraId="76D10DDD"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1</w:t>
            </w:r>
          </w:p>
        </w:tc>
        <w:tc>
          <w:tcPr>
            <w:tcW w:w="1820" w:type="dxa"/>
            <w:tcBorders>
              <w:top w:val="single" w:sz="4" w:space="0" w:color="000000"/>
              <w:left w:val="single" w:sz="4" w:space="0" w:color="000000"/>
              <w:bottom w:val="single" w:sz="4" w:space="0" w:color="000000"/>
              <w:right w:val="nil"/>
            </w:tcBorders>
            <w:shd w:val="clear" w:color="auto" w:fill="FFFFFF"/>
          </w:tcPr>
          <w:p w14:paraId="4D0DC49B"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Козырин А.Н.</w:t>
            </w:r>
          </w:p>
        </w:tc>
        <w:tc>
          <w:tcPr>
            <w:tcW w:w="3127" w:type="dxa"/>
            <w:tcBorders>
              <w:top w:val="single" w:sz="4" w:space="0" w:color="000000"/>
              <w:left w:val="single" w:sz="4" w:space="0" w:color="000000"/>
              <w:bottom w:val="single" w:sz="4" w:space="0" w:color="000000"/>
              <w:right w:val="nil"/>
            </w:tcBorders>
            <w:shd w:val="clear" w:color="auto" w:fill="FFFFFF"/>
          </w:tcPr>
          <w:p w14:paraId="243C48C0"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Налоговое право. Практикум</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37BFAA71"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tcPr>
          <w:p w14:paraId="4EFA8FD6"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bCs/>
                <w:i/>
                <w:sz w:val="24"/>
                <w:szCs w:val="24"/>
                <w:lang w:eastAsia="ar-SA"/>
              </w:rPr>
              <w:t>ООО "Юридическое издательство Норма"</w:t>
            </w:r>
          </w:p>
        </w:tc>
        <w:tc>
          <w:tcPr>
            <w:tcW w:w="665" w:type="dxa"/>
            <w:tcBorders>
              <w:top w:val="single" w:sz="4" w:space="0" w:color="000000"/>
              <w:left w:val="single" w:sz="4" w:space="0" w:color="000000"/>
              <w:bottom w:val="single" w:sz="4" w:space="0" w:color="000000"/>
              <w:right w:val="nil"/>
            </w:tcBorders>
            <w:shd w:val="clear" w:color="auto" w:fill="FFFFFF"/>
          </w:tcPr>
          <w:p w14:paraId="7D6CD5F6"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2009</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53593AAC"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http://znanium.com/catalog/product/161526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12CBF83" w14:textId="77777777" w:rsidR="003129CE" w:rsidRPr="003129CE" w:rsidRDefault="003129CE" w:rsidP="003129CE">
            <w:pPr>
              <w:pStyle w:val="af0"/>
              <w:numPr>
                <w:ilvl w:val="3"/>
                <w:numId w:val="13"/>
              </w:numPr>
              <w:spacing w:before="120" w:after="120"/>
              <w:jc w:val="both"/>
              <w:rPr>
                <w:i/>
                <w:sz w:val="24"/>
                <w:szCs w:val="24"/>
                <w:lang w:eastAsia="ar-SA"/>
              </w:rPr>
            </w:pPr>
          </w:p>
        </w:tc>
      </w:tr>
      <w:tr w:rsidR="003129CE" w:rsidRPr="003129CE" w14:paraId="1F6627A5" w14:textId="77777777" w:rsidTr="00357D0A">
        <w:tc>
          <w:tcPr>
            <w:tcW w:w="411" w:type="dxa"/>
            <w:tcBorders>
              <w:top w:val="single" w:sz="4" w:space="0" w:color="000000"/>
              <w:left w:val="single" w:sz="4" w:space="0" w:color="000000"/>
              <w:bottom w:val="single" w:sz="4" w:space="0" w:color="000000"/>
              <w:right w:val="nil"/>
            </w:tcBorders>
            <w:shd w:val="clear" w:color="auto" w:fill="FFFFFF"/>
            <w:vAlign w:val="center"/>
          </w:tcPr>
          <w:p w14:paraId="5CE9A3CC"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2</w:t>
            </w:r>
          </w:p>
        </w:tc>
        <w:tc>
          <w:tcPr>
            <w:tcW w:w="1820" w:type="dxa"/>
            <w:tcBorders>
              <w:top w:val="single" w:sz="4" w:space="0" w:color="000000"/>
              <w:left w:val="single" w:sz="4" w:space="0" w:color="000000"/>
              <w:bottom w:val="single" w:sz="4" w:space="0" w:color="000000"/>
              <w:right w:val="nil"/>
            </w:tcBorders>
            <w:shd w:val="clear" w:color="auto" w:fill="FFFFFF"/>
          </w:tcPr>
          <w:p w14:paraId="0A3DB2E9"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Борисов А.Н.</w:t>
            </w:r>
          </w:p>
        </w:tc>
        <w:tc>
          <w:tcPr>
            <w:tcW w:w="3127" w:type="dxa"/>
            <w:tcBorders>
              <w:top w:val="single" w:sz="4" w:space="0" w:color="000000"/>
              <w:left w:val="single" w:sz="4" w:space="0" w:color="000000"/>
              <w:bottom w:val="single" w:sz="4" w:space="0" w:color="000000"/>
              <w:right w:val="nil"/>
            </w:tcBorders>
            <w:shd w:val="clear" w:color="auto" w:fill="FFFFFF"/>
          </w:tcPr>
          <w:p w14:paraId="7C055A66"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bCs/>
                <w:i/>
                <w:sz w:val="24"/>
                <w:szCs w:val="24"/>
                <w:lang w:eastAsia="ar-SA"/>
              </w:rPr>
              <w:t>Защита прав налогоплательщика при принудительном взыскании налогов, пеней и санкций</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7469FF60"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Практические рекомендации</w:t>
            </w:r>
          </w:p>
        </w:tc>
        <w:tc>
          <w:tcPr>
            <w:tcW w:w="2450" w:type="dxa"/>
            <w:tcBorders>
              <w:top w:val="single" w:sz="4" w:space="0" w:color="000000"/>
              <w:left w:val="single" w:sz="4" w:space="0" w:color="000000"/>
              <w:bottom w:val="single" w:sz="4" w:space="0" w:color="000000"/>
              <w:right w:val="nil"/>
            </w:tcBorders>
            <w:shd w:val="clear" w:color="auto" w:fill="FFFFFF"/>
          </w:tcPr>
          <w:p w14:paraId="2176FDB0"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bCs/>
                <w:i/>
                <w:sz w:val="24"/>
                <w:szCs w:val="24"/>
                <w:lang w:eastAsia="ar-SA"/>
              </w:rPr>
              <w:t>Юридический Дом "</w:t>
            </w:r>
            <w:proofErr w:type="spellStart"/>
            <w:r w:rsidRPr="003129CE">
              <w:rPr>
                <w:bCs/>
                <w:i/>
                <w:sz w:val="24"/>
                <w:szCs w:val="24"/>
                <w:lang w:eastAsia="ar-SA"/>
              </w:rPr>
              <w:t>Юстицинформ</w:t>
            </w:r>
            <w:proofErr w:type="spellEnd"/>
            <w:r w:rsidRPr="003129CE">
              <w:rPr>
                <w:bCs/>
                <w:i/>
                <w:sz w:val="24"/>
                <w:szCs w:val="24"/>
                <w:lang w:eastAsia="ar-SA"/>
              </w:rPr>
              <w:t>"</w:t>
            </w:r>
          </w:p>
        </w:tc>
        <w:tc>
          <w:tcPr>
            <w:tcW w:w="665" w:type="dxa"/>
            <w:tcBorders>
              <w:top w:val="single" w:sz="4" w:space="0" w:color="000000"/>
              <w:left w:val="single" w:sz="4" w:space="0" w:color="000000"/>
              <w:bottom w:val="single" w:sz="4" w:space="0" w:color="000000"/>
              <w:right w:val="nil"/>
            </w:tcBorders>
            <w:shd w:val="clear" w:color="auto" w:fill="FFFFFF"/>
          </w:tcPr>
          <w:p w14:paraId="6CEF0D7F"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2007</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29E5A2B2"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http://znanium.com/catalog/product/126191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99F4D52" w14:textId="77777777" w:rsidR="003129CE" w:rsidRPr="003129CE" w:rsidRDefault="003129CE" w:rsidP="003129CE">
            <w:pPr>
              <w:pStyle w:val="af0"/>
              <w:numPr>
                <w:ilvl w:val="3"/>
                <w:numId w:val="13"/>
              </w:numPr>
              <w:spacing w:before="120" w:after="120"/>
              <w:jc w:val="both"/>
              <w:rPr>
                <w:i/>
                <w:sz w:val="24"/>
                <w:szCs w:val="24"/>
                <w:lang w:eastAsia="ar-SA"/>
              </w:rPr>
            </w:pPr>
          </w:p>
        </w:tc>
      </w:tr>
      <w:tr w:rsidR="003129CE" w:rsidRPr="003129CE" w14:paraId="33B1B236" w14:textId="77777777" w:rsidTr="00357D0A">
        <w:tc>
          <w:tcPr>
            <w:tcW w:w="1513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2D0BAB27"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b/>
                <w:bCs/>
                <w:i/>
                <w:sz w:val="24"/>
                <w:szCs w:val="24"/>
                <w:lang w:eastAsia="ar-SA"/>
              </w:rPr>
              <w:t>9.3 Методические материалы</w:t>
            </w:r>
            <w:r w:rsidRPr="003129CE">
              <w:rPr>
                <w:b/>
                <w:i/>
                <w:sz w:val="24"/>
                <w:szCs w:val="24"/>
                <w:lang w:eastAsia="ar-SA"/>
              </w:rPr>
              <w:t xml:space="preserve">  (указания, рекомендации  по освоению дисциплины   (модуля)  авторов РГУ им. А. Н. Косыгина)</w:t>
            </w:r>
          </w:p>
        </w:tc>
      </w:tr>
      <w:tr w:rsidR="003129CE" w:rsidRPr="003129CE" w14:paraId="23322062" w14:textId="77777777" w:rsidTr="00357D0A">
        <w:tc>
          <w:tcPr>
            <w:tcW w:w="1513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430EA08D" w14:textId="77777777" w:rsidR="003129CE" w:rsidRPr="003129CE" w:rsidRDefault="003129CE" w:rsidP="003129CE">
            <w:pPr>
              <w:pStyle w:val="af0"/>
              <w:numPr>
                <w:ilvl w:val="3"/>
                <w:numId w:val="13"/>
              </w:numPr>
              <w:spacing w:before="120" w:after="120"/>
              <w:rPr>
                <w:i/>
                <w:sz w:val="24"/>
                <w:szCs w:val="24"/>
                <w:lang w:eastAsia="ar-SA"/>
              </w:rPr>
            </w:pPr>
          </w:p>
        </w:tc>
      </w:tr>
      <w:tr w:rsidR="003129CE" w:rsidRPr="003129CE" w14:paraId="3C9E43E9" w14:textId="77777777" w:rsidTr="00357D0A">
        <w:tc>
          <w:tcPr>
            <w:tcW w:w="411" w:type="dxa"/>
            <w:tcBorders>
              <w:top w:val="single" w:sz="4" w:space="0" w:color="000000"/>
              <w:left w:val="single" w:sz="4" w:space="0" w:color="000000"/>
              <w:bottom w:val="single" w:sz="4" w:space="0" w:color="000000"/>
              <w:right w:val="nil"/>
            </w:tcBorders>
            <w:shd w:val="clear" w:color="auto" w:fill="FFFFFF"/>
            <w:vAlign w:val="center"/>
          </w:tcPr>
          <w:p w14:paraId="55111D4D"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0C9DFAAD"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Зотикова О.Н., Квач Н.М., Ларионова А.А.</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23A68150"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bCs/>
                <w:i/>
                <w:sz w:val="24"/>
                <w:szCs w:val="24"/>
                <w:lang w:eastAsia="ar-SA"/>
              </w:rPr>
              <w:t>Налоги и налогообложение. Налоговые системы. Часть 1</w:t>
            </w:r>
            <w:r w:rsidRPr="003129CE">
              <w:rPr>
                <w:i/>
                <w:sz w:val="24"/>
                <w:szCs w:val="24"/>
                <w:lang w:eastAsia="ar-SA"/>
              </w:rPr>
              <w:t xml:space="preserve"> </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14:paraId="45BB91F6"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vAlign w:val="center"/>
          </w:tcPr>
          <w:p w14:paraId="47DB512D" w14:textId="77777777" w:rsidR="003129CE" w:rsidRPr="003129CE" w:rsidRDefault="003129CE" w:rsidP="003129CE">
            <w:pPr>
              <w:pStyle w:val="af0"/>
              <w:numPr>
                <w:ilvl w:val="3"/>
                <w:numId w:val="13"/>
              </w:numPr>
              <w:spacing w:before="120" w:after="120"/>
              <w:rPr>
                <w:i/>
                <w:iCs/>
                <w:sz w:val="24"/>
                <w:szCs w:val="24"/>
                <w:lang w:eastAsia="ar-SA"/>
              </w:rPr>
            </w:pPr>
            <w:r w:rsidRPr="003129CE">
              <w:rPr>
                <w:i/>
                <w:iCs/>
                <w:sz w:val="24"/>
                <w:szCs w:val="24"/>
                <w:lang w:eastAsia="ar-SA"/>
              </w:rPr>
              <w:t>М.: МГУДТ</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43C5F7C6"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2014</w:t>
            </w:r>
          </w:p>
        </w:tc>
        <w:tc>
          <w:tcPr>
            <w:tcW w:w="3085" w:type="dxa"/>
            <w:tcBorders>
              <w:top w:val="single" w:sz="4" w:space="0" w:color="000000"/>
              <w:left w:val="single" w:sz="4" w:space="0" w:color="000000"/>
              <w:bottom w:val="single" w:sz="4" w:space="0" w:color="000000"/>
              <w:right w:val="nil"/>
            </w:tcBorders>
            <w:shd w:val="clear" w:color="auto" w:fill="FFFFFF"/>
          </w:tcPr>
          <w:p w14:paraId="1CBF4B43"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http://znanium.com/catalog/product/791920</w:t>
            </w:r>
          </w:p>
          <w:p w14:paraId="71B70521" w14:textId="77777777" w:rsidR="003129CE" w:rsidRPr="003129CE" w:rsidRDefault="003129CE" w:rsidP="003129CE">
            <w:pPr>
              <w:pStyle w:val="af0"/>
              <w:numPr>
                <w:ilvl w:val="3"/>
                <w:numId w:val="13"/>
              </w:numPr>
              <w:spacing w:before="120" w:after="120"/>
              <w:jc w:val="both"/>
              <w:rPr>
                <w:i/>
                <w:sz w:val="24"/>
                <w:szCs w:val="24"/>
                <w:lang w:eastAsia="ar-SA"/>
              </w:rPr>
            </w:pP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tcPr>
          <w:p w14:paraId="154CC13F"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5</w:t>
            </w:r>
          </w:p>
        </w:tc>
      </w:tr>
      <w:tr w:rsidR="003129CE" w:rsidRPr="003129CE" w14:paraId="66CAB37F" w14:textId="77777777" w:rsidTr="00357D0A">
        <w:tc>
          <w:tcPr>
            <w:tcW w:w="411" w:type="dxa"/>
            <w:tcBorders>
              <w:top w:val="single" w:sz="4" w:space="0" w:color="000000"/>
              <w:left w:val="single" w:sz="4" w:space="0" w:color="000000"/>
              <w:bottom w:val="single" w:sz="4" w:space="0" w:color="000000"/>
              <w:right w:val="nil"/>
            </w:tcBorders>
            <w:shd w:val="clear" w:color="auto" w:fill="FFFFFF"/>
            <w:vAlign w:val="center"/>
          </w:tcPr>
          <w:p w14:paraId="1EA01A10"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2</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7F14982C"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Зотикова О.Н., Квач Н.М., Ларионова А.А.</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541ED14F" w14:textId="77777777" w:rsidR="003129CE" w:rsidRPr="003129CE" w:rsidRDefault="003129CE" w:rsidP="003129CE">
            <w:pPr>
              <w:pStyle w:val="af0"/>
              <w:numPr>
                <w:ilvl w:val="3"/>
                <w:numId w:val="13"/>
              </w:numPr>
              <w:spacing w:before="120" w:after="120"/>
              <w:jc w:val="both"/>
              <w:rPr>
                <w:bCs/>
                <w:i/>
                <w:sz w:val="24"/>
                <w:szCs w:val="24"/>
                <w:lang w:eastAsia="ar-SA"/>
              </w:rPr>
            </w:pPr>
            <w:r w:rsidRPr="003129CE">
              <w:rPr>
                <w:bCs/>
                <w:i/>
                <w:sz w:val="24"/>
                <w:szCs w:val="24"/>
                <w:lang w:eastAsia="ar-SA"/>
              </w:rPr>
              <w:t>Налоги и налогообложение. Налоговые системы. Часть 2</w:t>
            </w:r>
          </w:p>
          <w:p w14:paraId="3D50B152" w14:textId="77777777" w:rsidR="003129CE" w:rsidRPr="003129CE" w:rsidRDefault="003129CE" w:rsidP="003129CE">
            <w:pPr>
              <w:pStyle w:val="af0"/>
              <w:numPr>
                <w:ilvl w:val="3"/>
                <w:numId w:val="13"/>
              </w:numPr>
              <w:spacing w:before="120" w:after="120"/>
              <w:jc w:val="both"/>
              <w:rPr>
                <w:i/>
                <w:sz w:val="24"/>
                <w:szCs w:val="24"/>
                <w:lang w:eastAsia="ar-SA"/>
              </w:rPr>
            </w:pP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14:paraId="5BAF66A9"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vAlign w:val="center"/>
          </w:tcPr>
          <w:p w14:paraId="7302535C" w14:textId="77777777" w:rsidR="003129CE" w:rsidRPr="003129CE" w:rsidRDefault="003129CE" w:rsidP="003129CE">
            <w:pPr>
              <w:pStyle w:val="af0"/>
              <w:numPr>
                <w:ilvl w:val="3"/>
                <w:numId w:val="13"/>
              </w:numPr>
              <w:spacing w:before="120" w:after="120"/>
              <w:rPr>
                <w:i/>
                <w:iCs/>
                <w:sz w:val="24"/>
                <w:szCs w:val="24"/>
                <w:lang w:eastAsia="ar-SA"/>
              </w:rPr>
            </w:pPr>
            <w:r w:rsidRPr="003129CE">
              <w:rPr>
                <w:i/>
                <w:iCs/>
                <w:sz w:val="24"/>
                <w:szCs w:val="24"/>
                <w:lang w:eastAsia="ar-SA"/>
              </w:rPr>
              <w:t>М.: МГУДТ</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3B44D4D4"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2015</w:t>
            </w:r>
          </w:p>
        </w:tc>
        <w:tc>
          <w:tcPr>
            <w:tcW w:w="3085" w:type="dxa"/>
            <w:tcBorders>
              <w:top w:val="single" w:sz="4" w:space="0" w:color="000000"/>
              <w:left w:val="single" w:sz="4" w:space="0" w:color="000000"/>
              <w:bottom w:val="single" w:sz="4" w:space="0" w:color="000000"/>
              <w:right w:val="nil"/>
            </w:tcBorders>
            <w:shd w:val="clear" w:color="auto" w:fill="FFFFFF"/>
          </w:tcPr>
          <w:p w14:paraId="5AA58BC7"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http://znanium.com/catalog/product/791911</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F02511"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5</w:t>
            </w:r>
          </w:p>
        </w:tc>
      </w:tr>
      <w:tr w:rsidR="003129CE" w:rsidRPr="003129CE" w14:paraId="013B7A92" w14:textId="77777777" w:rsidTr="00357D0A">
        <w:tc>
          <w:tcPr>
            <w:tcW w:w="411" w:type="dxa"/>
            <w:tcBorders>
              <w:top w:val="nil"/>
              <w:left w:val="single" w:sz="4" w:space="0" w:color="000000"/>
              <w:bottom w:val="single" w:sz="4" w:space="0" w:color="000000"/>
              <w:right w:val="nil"/>
            </w:tcBorders>
            <w:shd w:val="clear" w:color="auto" w:fill="FFFFFF"/>
            <w:vAlign w:val="center"/>
          </w:tcPr>
          <w:p w14:paraId="0955036E"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3</w:t>
            </w:r>
          </w:p>
        </w:tc>
        <w:tc>
          <w:tcPr>
            <w:tcW w:w="1820" w:type="dxa"/>
            <w:tcBorders>
              <w:top w:val="nil"/>
              <w:left w:val="single" w:sz="4" w:space="0" w:color="000000"/>
              <w:bottom w:val="single" w:sz="4" w:space="0" w:color="000000"/>
              <w:right w:val="nil"/>
            </w:tcBorders>
            <w:shd w:val="clear" w:color="auto" w:fill="FFFFFF"/>
            <w:vAlign w:val="center"/>
          </w:tcPr>
          <w:p w14:paraId="1D7142D8" w14:textId="77777777" w:rsidR="003129CE" w:rsidRPr="003129CE" w:rsidRDefault="003129CE" w:rsidP="003129CE">
            <w:pPr>
              <w:pStyle w:val="af0"/>
              <w:numPr>
                <w:ilvl w:val="3"/>
                <w:numId w:val="13"/>
              </w:numPr>
              <w:spacing w:before="120" w:after="120"/>
              <w:rPr>
                <w:i/>
                <w:sz w:val="24"/>
                <w:szCs w:val="24"/>
                <w:lang w:eastAsia="ar-SA"/>
              </w:rPr>
            </w:pPr>
            <w:r w:rsidRPr="003129CE">
              <w:rPr>
                <w:i/>
                <w:sz w:val="24"/>
                <w:szCs w:val="24"/>
                <w:lang w:eastAsia="ar-SA"/>
              </w:rPr>
              <w:t>Зотикова О.Н., Ларионова А.А.</w:t>
            </w:r>
          </w:p>
        </w:tc>
        <w:tc>
          <w:tcPr>
            <w:tcW w:w="3127" w:type="dxa"/>
            <w:tcBorders>
              <w:top w:val="nil"/>
              <w:left w:val="single" w:sz="4" w:space="0" w:color="000000"/>
              <w:bottom w:val="single" w:sz="4" w:space="0" w:color="000000"/>
              <w:right w:val="nil"/>
            </w:tcBorders>
            <w:shd w:val="clear" w:color="auto" w:fill="FFFFFF"/>
            <w:vAlign w:val="center"/>
          </w:tcPr>
          <w:p w14:paraId="1D1E0E92"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bCs/>
                <w:i/>
                <w:sz w:val="24"/>
                <w:szCs w:val="24"/>
                <w:lang w:eastAsia="ar-SA"/>
              </w:rPr>
              <w:t>Налоги и налогообложение</w:t>
            </w:r>
            <w:r w:rsidRPr="003129CE">
              <w:rPr>
                <w:i/>
                <w:sz w:val="24"/>
                <w:szCs w:val="24"/>
                <w:lang w:eastAsia="ar-SA"/>
              </w:rPr>
              <w:t>:</w:t>
            </w:r>
          </w:p>
        </w:tc>
        <w:tc>
          <w:tcPr>
            <w:tcW w:w="1559" w:type="dxa"/>
            <w:gridSpan w:val="2"/>
            <w:tcBorders>
              <w:top w:val="nil"/>
              <w:left w:val="single" w:sz="4" w:space="0" w:color="000000"/>
              <w:bottom w:val="single" w:sz="4" w:space="0" w:color="000000"/>
              <w:right w:val="nil"/>
            </w:tcBorders>
            <w:shd w:val="clear" w:color="auto" w:fill="FFFFFF"/>
            <w:vAlign w:val="center"/>
          </w:tcPr>
          <w:p w14:paraId="2521B010"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Методические указания к курсовой работе</w:t>
            </w:r>
          </w:p>
        </w:tc>
        <w:tc>
          <w:tcPr>
            <w:tcW w:w="2450" w:type="dxa"/>
            <w:tcBorders>
              <w:top w:val="nil"/>
              <w:left w:val="single" w:sz="4" w:space="0" w:color="000000"/>
              <w:bottom w:val="single" w:sz="4" w:space="0" w:color="000000"/>
              <w:right w:val="nil"/>
            </w:tcBorders>
            <w:shd w:val="clear" w:color="auto" w:fill="FFFFFF"/>
            <w:vAlign w:val="center"/>
          </w:tcPr>
          <w:p w14:paraId="186C120F"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М.: МГУДТ</w:t>
            </w:r>
          </w:p>
        </w:tc>
        <w:tc>
          <w:tcPr>
            <w:tcW w:w="665" w:type="dxa"/>
            <w:tcBorders>
              <w:top w:val="nil"/>
              <w:left w:val="single" w:sz="4" w:space="0" w:color="000000"/>
              <w:bottom w:val="single" w:sz="4" w:space="0" w:color="000000"/>
              <w:right w:val="nil"/>
            </w:tcBorders>
            <w:shd w:val="clear" w:color="auto" w:fill="FFFFFF"/>
            <w:vAlign w:val="center"/>
          </w:tcPr>
          <w:p w14:paraId="04FD7E6D"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2015</w:t>
            </w:r>
          </w:p>
        </w:tc>
        <w:tc>
          <w:tcPr>
            <w:tcW w:w="3085" w:type="dxa"/>
            <w:tcBorders>
              <w:top w:val="nil"/>
              <w:left w:val="single" w:sz="4" w:space="0" w:color="000000"/>
              <w:bottom w:val="single" w:sz="4" w:space="0" w:color="000000"/>
              <w:right w:val="nil"/>
            </w:tcBorders>
            <w:shd w:val="clear" w:color="auto" w:fill="FFFFFF"/>
          </w:tcPr>
          <w:p w14:paraId="0BE7DF30"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http://znanium.com/catalog/product/791922</w:t>
            </w:r>
          </w:p>
          <w:p w14:paraId="5969E1C5" w14:textId="77777777" w:rsidR="003129CE" w:rsidRPr="003129CE" w:rsidRDefault="003129CE" w:rsidP="003129CE">
            <w:pPr>
              <w:pStyle w:val="af0"/>
              <w:numPr>
                <w:ilvl w:val="3"/>
                <w:numId w:val="13"/>
              </w:numPr>
              <w:spacing w:before="120" w:after="120"/>
              <w:jc w:val="both"/>
              <w:rPr>
                <w:i/>
                <w:sz w:val="24"/>
                <w:szCs w:val="24"/>
                <w:lang w:eastAsia="ar-SA"/>
              </w:rPr>
            </w:pPr>
          </w:p>
        </w:tc>
        <w:tc>
          <w:tcPr>
            <w:tcW w:w="2018" w:type="dxa"/>
            <w:gridSpan w:val="2"/>
            <w:tcBorders>
              <w:top w:val="nil"/>
              <w:left w:val="single" w:sz="4" w:space="0" w:color="000000"/>
              <w:bottom w:val="single" w:sz="4" w:space="0" w:color="000000"/>
              <w:right w:val="single" w:sz="4" w:space="0" w:color="000000"/>
            </w:tcBorders>
            <w:shd w:val="clear" w:color="auto" w:fill="FFFFFF"/>
          </w:tcPr>
          <w:p w14:paraId="4E071849"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5</w:t>
            </w:r>
          </w:p>
        </w:tc>
      </w:tr>
      <w:tr w:rsidR="003129CE" w:rsidRPr="003129CE" w14:paraId="3F09A4B2" w14:textId="77777777" w:rsidTr="00357D0A">
        <w:tc>
          <w:tcPr>
            <w:tcW w:w="411" w:type="dxa"/>
            <w:tcBorders>
              <w:top w:val="single" w:sz="4" w:space="0" w:color="000000"/>
              <w:left w:val="single" w:sz="4" w:space="0" w:color="000000"/>
              <w:bottom w:val="single" w:sz="4" w:space="0" w:color="000000"/>
              <w:right w:val="nil"/>
            </w:tcBorders>
            <w:shd w:val="clear" w:color="auto" w:fill="FFFFFF"/>
            <w:vAlign w:val="center"/>
          </w:tcPr>
          <w:p w14:paraId="61D9E28B" w14:textId="77777777" w:rsidR="003129CE" w:rsidRPr="003129CE" w:rsidRDefault="003129CE" w:rsidP="003129CE">
            <w:pPr>
              <w:pStyle w:val="af0"/>
              <w:numPr>
                <w:ilvl w:val="3"/>
                <w:numId w:val="13"/>
              </w:numPr>
              <w:spacing w:before="120" w:after="120"/>
              <w:jc w:val="both"/>
              <w:rPr>
                <w:i/>
                <w:iCs/>
                <w:sz w:val="24"/>
                <w:szCs w:val="24"/>
                <w:lang w:eastAsia="ar-SA"/>
              </w:rPr>
            </w:pPr>
            <w:r w:rsidRPr="003129CE">
              <w:rPr>
                <w:i/>
                <w:iCs/>
                <w:sz w:val="24"/>
                <w:szCs w:val="24"/>
                <w:lang w:eastAsia="ar-SA"/>
              </w:rPr>
              <w:t>4</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7ED4CE7A" w14:textId="77777777" w:rsidR="003129CE" w:rsidRPr="003129CE" w:rsidRDefault="003129CE" w:rsidP="003129CE">
            <w:pPr>
              <w:pStyle w:val="af0"/>
              <w:numPr>
                <w:ilvl w:val="3"/>
                <w:numId w:val="13"/>
              </w:numPr>
              <w:spacing w:before="120" w:after="120"/>
              <w:jc w:val="both"/>
              <w:rPr>
                <w:i/>
                <w:iCs/>
                <w:sz w:val="24"/>
                <w:szCs w:val="24"/>
                <w:lang w:eastAsia="ar-SA"/>
              </w:rPr>
            </w:pPr>
            <w:r w:rsidRPr="003129CE">
              <w:rPr>
                <w:i/>
                <w:iCs/>
                <w:sz w:val="24"/>
                <w:szCs w:val="24"/>
                <w:lang w:eastAsia="ar-SA"/>
              </w:rPr>
              <w:t>Григорьев А.М.</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45021DC6" w14:textId="77777777" w:rsidR="003129CE" w:rsidRPr="003129CE" w:rsidRDefault="003129CE" w:rsidP="003129CE">
            <w:pPr>
              <w:pStyle w:val="af0"/>
              <w:numPr>
                <w:ilvl w:val="3"/>
                <w:numId w:val="13"/>
              </w:numPr>
              <w:spacing w:before="120" w:after="120"/>
              <w:rPr>
                <w:i/>
                <w:sz w:val="24"/>
                <w:szCs w:val="24"/>
                <w:lang w:eastAsia="ar-SA"/>
              </w:rPr>
            </w:pPr>
            <w:r w:rsidRPr="003129CE">
              <w:rPr>
                <w:i/>
                <w:sz w:val="24"/>
                <w:szCs w:val="24"/>
                <w:lang w:eastAsia="ar-SA"/>
              </w:rPr>
              <w:t>Методические указания для самостоятельной работы по дисциплине «Налоговое право» , утвержденные на заседании кафедры 15.05.18 г. протокол №15</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14:paraId="7D3D0DB7"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Методические указания</w:t>
            </w:r>
          </w:p>
        </w:tc>
        <w:tc>
          <w:tcPr>
            <w:tcW w:w="2450" w:type="dxa"/>
            <w:tcBorders>
              <w:top w:val="single" w:sz="4" w:space="0" w:color="000000"/>
              <w:left w:val="single" w:sz="4" w:space="0" w:color="000000"/>
              <w:bottom w:val="single" w:sz="4" w:space="0" w:color="000000"/>
              <w:right w:val="nil"/>
            </w:tcBorders>
            <w:shd w:val="clear" w:color="auto" w:fill="FFFFFF"/>
            <w:vAlign w:val="center"/>
          </w:tcPr>
          <w:p w14:paraId="2A442F0D" w14:textId="77777777" w:rsidR="003129CE" w:rsidRPr="003129CE" w:rsidRDefault="003129CE" w:rsidP="003129CE">
            <w:pPr>
              <w:pStyle w:val="af0"/>
              <w:numPr>
                <w:ilvl w:val="3"/>
                <w:numId w:val="13"/>
              </w:numPr>
              <w:spacing w:before="120" w:after="120"/>
              <w:rPr>
                <w:i/>
                <w:sz w:val="24"/>
                <w:szCs w:val="24"/>
                <w:lang w:eastAsia="ar-SA"/>
              </w:rPr>
            </w:pP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14CDCC15"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2018</w:t>
            </w:r>
          </w:p>
        </w:tc>
        <w:tc>
          <w:tcPr>
            <w:tcW w:w="3085" w:type="dxa"/>
            <w:tcBorders>
              <w:top w:val="single" w:sz="4" w:space="0" w:color="000000"/>
              <w:left w:val="single" w:sz="4" w:space="0" w:color="000000"/>
              <w:bottom w:val="single" w:sz="4" w:space="0" w:color="000000"/>
              <w:right w:val="nil"/>
            </w:tcBorders>
            <w:shd w:val="clear" w:color="auto" w:fill="FFFFFF"/>
          </w:tcPr>
          <w:p w14:paraId="361B0A9C" w14:textId="77777777" w:rsidR="003129CE" w:rsidRPr="003129CE" w:rsidRDefault="003129CE" w:rsidP="003129CE">
            <w:pPr>
              <w:pStyle w:val="af0"/>
              <w:numPr>
                <w:ilvl w:val="3"/>
                <w:numId w:val="13"/>
              </w:numPr>
              <w:spacing w:before="120" w:after="120"/>
              <w:jc w:val="both"/>
              <w:rPr>
                <w:i/>
                <w:sz w:val="24"/>
                <w:szCs w:val="24"/>
                <w:lang w:eastAsia="ar-SA"/>
              </w:rPr>
            </w:pPr>
            <w:r w:rsidRPr="003129CE">
              <w:rPr>
                <w:i/>
                <w:sz w:val="24"/>
                <w:szCs w:val="24"/>
                <w:lang w:eastAsia="ar-SA"/>
              </w:rPr>
              <w:t>ЭИОС</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672D95D" w14:textId="77777777" w:rsidR="003129CE" w:rsidRPr="003129CE" w:rsidRDefault="003129CE" w:rsidP="003129CE">
            <w:pPr>
              <w:pStyle w:val="af0"/>
              <w:numPr>
                <w:ilvl w:val="3"/>
                <w:numId w:val="13"/>
              </w:numPr>
              <w:spacing w:before="120" w:after="120"/>
              <w:jc w:val="both"/>
              <w:rPr>
                <w:i/>
                <w:sz w:val="24"/>
                <w:szCs w:val="24"/>
                <w:lang w:eastAsia="ar-SA"/>
              </w:rPr>
            </w:pPr>
          </w:p>
        </w:tc>
      </w:tr>
    </w:tbl>
    <w:p w14:paraId="77B70E30" w14:textId="75864A79" w:rsidR="00145166" w:rsidRDefault="00145166" w:rsidP="00005E87">
      <w:pPr>
        <w:pStyle w:val="af0"/>
        <w:numPr>
          <w:ilvl w:val="3"/>
          <w:numId w:val="13"/>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14:paraId="25AB3371" w14:textId="50371BA8" w:rsidR="007F3D0E" w:rsidRPr="00145166" w:rsidRDefault="00145166" w:rsidP="002C070F">
      <w:pPr>
        <w:pStyle w:val="1"/>
        <w:rPr>
          <w:rFonts w:eastAsiaTheme="minorEastAsia"/>
        </w:rPr>
      </w:pPr>
      <w:r w:rsidRPr="00145166">
        <w:rPr>
          <w:rFonts w:eastAsia="Arial Unicode MS"/>
        </w:rPr>
        <w:t>ИНФОРМАЦИОННОЕ ОБЕСПЕЧЕНИЕ УЧЕБНОГО ПРОЦЕССА</w:t>
      </w:r>
    </w:p>
    <w:p w14:paraId="33E133A5" w14:textId="77777777" w:rsidR="007F3D0E" w:rsidRPr="00145166" w:rsidRDefault="007F3D0E" w:rsidP="002C070F">
      <w:pPr>
        <w:pStyle w:val="2"/>
        <w:rPr>
          <w:rFonts w:eastAsiaTheme="minorEastAsia"/>
        </w:rPr>
      </w:pPr>
      <w:r w:rsidRPr="00145166">
        <w:rPr>
          <w:rFonts w:eastAsia="Arial Unicode MS"/>
        </w:rPr>
        <w:t>Ресурсы электронной библиотеки,</w:t>
      </w:r>
      <w:r w:rsidR="004927C8" w:rsidRPr="00145166">
        <w:rPr>
          <w:rFonts w:eastAsia="Arial Unicode MS"/>
        </w:rPr>
        <w:t xml:space="preserve"> </w:t>
      </w:r>
      <w:r w:rsidRPr="00145166">
        <w:rPr>
          <w:rFonts w:eastAsia="Arial Unicode MS"/>
          <w:lang w:eastAsia="ar-SA"/>
        </w:rPr>
        <w:t>информационно-справочные системы и</w:t>
      </w:r>
      <w:r w:rsidR="004927C8" w:rsidRPr="00145166">
        <w:rPr>
          <w:rFonts w:eastAsia="Arial Unicode MS"/>
          <w:lang w:eastAsia="ar-SA"/>
        </w:rPr>
        <w:t xml:space="preserve"> </w:t>
      </w:r>
      <w:r w:rsidR="006E3624" w:rsidRPr="00145166">
        <w:rPr>
          <w:rFonts w:eastAsia="Arial Unicode MS"/>
          <w:lang w:eastAsia="ar-SA"/>
        </w:rPr>
        <w:t>профессиональные базы данных</w:t>
      </w:r>
      <w:r w:rsidRPr="00145166">
        <w:rPr>
          <w:rFonts w:eastAsia="Arial Unicode MS"/>
          <w:lang w:eastAsia="ar-SA"/>
        </w:rPr>
        <w:t>:</w:t>
      </w:r>
    </w:p>
    <w:p w14:paraId="61870041" w14:textId="61CB5009" w:rsidR="007F3D0E" w:rsidRPr="005338F1" w:rsidRDefault="007F3D0E" w:rsidP="00005E87">
      <w:pPr>
        <w:pStyle w:val="af0"/>
        <w:numPr>
          <w:ilvl w:val="3"/>
          <w:numId w:val="13"/>
        </w:numPr>
        <w:spacing w:before="120" w:after="120"/>
        <w:jc w:val="both"/>
      </w:pPr>
      <w:r w:rsidRPr="005338F1">
        <w:rPr>
          <w:rFonts w:eastAsia="Arial Unicode MS"/>
          <w:i/>
        </w:rPr>
        <w:t>Информация об используемых</w:t>
      </w:r>
      <w:r w:rsidR="00BD6768" w:rsidRPr="005338F1">
        <w:rPr>
          <w:rFonts w:eastAsia="Arial Unicode MS"/>
          <w:i/>
        </w:rPr>
        <w:t xml:space="preserve"> </w:t>
      </w:r>
      <w:r w:rsidRPr="005338F1">
        <w:rPr>
          <w:rFonts w:eastAsia="Arial Unicode MS"/>
          <w:i/>
        </w:rPr>
        <w:t>ресурсах</w:t>
      </w:r>
      <w:r w:rsidR="004927C8" w:rsidRPr="005338F1">
        <w:rPr>
          <w:rFonts w:eastAsia="Arial Unicode MS"/>
          <w:i/>
        </w:rPr>
        <w:t xml:space="preserve"> </w:t>
      </w:r>
      <w:r w:rsidRPr="005338F1">
        <w:rPr>
          <w:rFonts w:eastAsia="Arial Unicode MS"/>
          <w:i/>
        </w:rPr>
        <w:t xml:space="preserve">составляется в соответствии с </w:t>
      </w:r>
      <w:r w:rsidR="00121879" w:rsidRPr="005338F1">
        <w:rPr>
          <w:rFonts w:eastAsia="Arial Unicode MS"/>
          <w:i/>
        </w:rPr>
        <w:t xml:space="preserve">Приложением </w:t>
      </w:r>
      <w:r w:rsidR="00121879">
        <w:rPr>
          <w:rFonts w:eastAsia="Arial Unicode MS"/>
          <w:i/>
        </w:rPr>
        <w:t>3</w:t>
      </w:r>
      <w:r w:rsidRPr="005338F1">
        <w:rPr>
          <w:rFonts w:eastAsia="Arial Unicode MS"/>
          <w:i/>
        </w:rPr>
        <w:t xml:space="preserve"> к ОПОП</w:t>
      </w:r>
      <w:r w:rsidR="004927C8" w:rsidRPr="005338F1">
        <w:rPr>
          <w:rFonts w:eastAsia="Arial Unicode MS"/>
          <w:i/>
        </w:rPr>
        <w:t xml:space="preserve"> </w:t>
      </w:r>
      <w:r w:rsidRPr="005338F1">
        <w:rPr>
          <w:rFonts w:eastAsia="Arial Unicode MS"/>
          <w:i/>
        </w:rPr>
        <w:t>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F26710" w14:paraId="7935F3E0" w14:textId="77777777" w:rsidTr="0006705B">
        <w:trPr>
          <w:trHeight w:val="356"/>
        </w:trPr>
        <w:tc>
          <w:tcPr>
            <w:tcW w:w="851" w:type="dxa"/>
            <w:shd w:val="clear" w:color="auto" w:fill="DBE5F1" w:themeFill="accent1" w:themeFillTint="33"/>
            <w:vAlign w:val="center"/>
          </w:tcPr>
          <w:p w14:paraId="4E5F4FBF" w14:textId="77777777" w:rsidR="00610F94" w:rsidRPr="00FD7386" w:rsidRDefault="00610F94" w:rsidP="0006705B">
            <w:pPr>
              <w:rPr>
                <w:b/>
              </w:rPr>
            </w:pPr>
            <w:r w:rsidRPr="00FD7386">
              <w:rPr>
                <w:b/>
              </w:rPr>
              <w:t xml:space="preserve">№ </w:t>
            </w:r>
            <w:proofErr w:type="spellStart"/>
            <w:r w:rsidRPr="00FD7386">
              <w:rPr>
                <w:b/>
              </w:rPr>
              <w:t>пп</w:t>
            </w:r>
            <w:proofErr w:type="spellEnd"/>
          </w:p>
        </w:tc>
        <w:tc>
          <w:tcPr>
            <w:tcW w:w="8930" w:type="dxa"/>
            <w:shd w:val="clear" w:color="auto" w:fill="DBE5F1" w:themeFill="accent1" w:themeFillTint="33"/>
            <w:vAlign w:val="center"/>
          </w:tcPr>
          <w:p w14:paraId="39833285" w14:textId="77777777" w:rsidR="00610F94" w:rsidRPr="00FD7386" w:rsidRDefault="00610F94" w:rsidP="0006705B">
            <w:pPr>
              <w:rPr>
                <w:b/>
              </w:rPr>
            </w:pPr>
            <w:r>
              <w:rPr>
                <w:b/>
              </w:rPr>
              <w:t>Электронные учебные издания, электронные образовательные ресурсы</w:t>
            </w:r>
          </w:p>
        </w:tc>
      </w:tr>
      <w:tr w:rsidR="00610F94" w:rsidRPr="00F26710" w14:paraId="1C404AEB" w14:textId="77777777" w:rsidTr="0006705B">
        <w:trPr>
          <w:trHeight w:val="283"/>
        </w:trPr>
        <w:tc>
          <w:tcPr>
            <w:tcW w:w="851" w:type="dxa"/>
          </w:tcPr>
          <w:p w14:paraId="25D9D73B" w14:textId="77777777" w:rsidR="00610F94" w:rsidRPr="00F26710" w:rsidRDefault="00610F94" w:rsidP="00610F94">
            <w:pPr>
              <w:pStyle w:val="af0"/>
              <w:numPr>
                <w:ilvl w:val="0"/>
                <w:numId w:val="7"/>
              </w:numPr>
              <w:ind w:left="113" w:firstLine="0"/>
              <w:jc w:val="center"/>
              <w:rPr>
                <w:sz w:val="24"/>
                <w:szCs w:val="24"/>
              </w:rPr>
            </w:pPr>
          </w:p>
        </w:tc>
        <w:tc>
          <w:tcPr>
            <w:tcW w:w="8930" w:type="dxa"/>
          </w:tcPr>
          <w:p w14:paraId="3122B9D7" w14:textId="77777777" w:rsidR="00610F94" w:rsidRPr="00032729" w:rsidRDefault="00610F94" w:rsidP="0006705B">
            <w:pPr>
              <w:pStyle w:val="af4"/>
              <w:ind w:left="34"/>
              <w:jc w:val="left"/>
              <w:rPr>
                <w:rFonts w:cs="Times New Roman"/>
                <w:b w:val="0"/>
                <w:i/>
                <w:caps/>
              </w:rPr>
            </w:pPr>
            <w:r w:rsidRPr="00F41F7B">
              <w:rPr>
                <w:rFonts w:cs="Times New Roman"/>
                <w:b w:val="0"/>
                <w:i/>
              </w:rPr>
              <w:t xml:space="preserve">ЭБС «Лань» </w:t>
            </w:r>
            <w:hyperlink r:id="rId16" w:history="1">
              <w:r w:rsidRPr="00F41F7B">
                <w:rPr>
                  <w:rStyle w:val="af3"/>
                  <w:rFonts w:cs="Times New Roman"/>
                  <w:b w:val="0"/>
                  <w:i/>
                </w:rPr>
                <w:t>http://</w:t>
              </w:r>
              <w:r w:rsidRPr="00F41F7B">
                <w:rPr>
                  <w:rStyle w:val="af3"/>
                  <w:rFonts w:cs="Times New Roman"/>
                  <w:b w:val="0"/>
                  <w:i/>
                  <w:lang w:val="en-US"/>
                </w:rPr>
                <w:t>www</w:t>
              </w:r>
              <w:r w:rsidRPr="00F41F7B">
                <w:rPr>
                  <w:rStyle w:val="af3"/>
                  <w:rFonts w:cs="Times New Roman"/>
                  <w:b w:val="0"/>
                  <w:i/>
                </w:rPr>
                <w:t>.</w:t>
              </w:r>
              <w:r w:rsidRPr="00F41F7B">
                <w:rPr>
                  <w:rStyle w:val="af3"/>
                  <w:rFonts w:cs="Times New Roman"/>
                  <w:b w:val="0"/>
                  <w:i/>
                  <w:lang w:val="en-US"/>
                </w:rPr>
                <w:t>e</w:t>
              </w:r>
              <w:r w:rsidRPr="00F41F7B">
                <w:rPr>
                  <w:rStyle w:val="af3"/>
                  <w:rFonts w:cs="Times New Roman"/>
                  <w:b w:val="0"/>
                  <w:i/>
                </w:rPr>
                <w:t>.</w:t>
              </w:r>
              <w:proofErr w:type="spellStart"/>
              <w:r w:rsidRPr="00F41F7B">
                <w:rPr>
                  <w:rStyle w:val="af3"/>
                  <w:rFonts w:cs="Times New Roman"/>
                  <w:b w:val="0"/>
                  <w:i/>
                  <w:lang w:val="en-US"/>
                </w:rPr>
                <w:t>lanbook</w:t>
              </w:r>
              <w:proofErr w:type="spellEnd"/>
              <w:r w:rsidRPr="00F41F7B">
                <w:rPr>
                  <w:rStyle w:val="af3"/>
                  <w:rFonts w:cs="Times New Roman"/>
                  <w:b w:val="0"/>
                  <w:i/>
                </w:rPr>
                <w:t>.</w:t>
              </w:r>
              <w:r w:rsidRPr="00F41F7B">
                <w:rPr>
                  <w:rStyle w:val="af3"/>
                  <w:rFonts w:cs="Times New Roman"/>
                  <w:b w:val="0"/>
                  <w:i/>
                  <w:lang w:val="en-US"/>
                </w:rPr>
                <w:t>com</w:t>
              </w:r>
              <w:r w:rsidRPr="00F41F7B">
                <w:rPr>
                  <w:rStyle w:val="af3"/>
                  <w:rFonts w:cs="Times New Roman"/>
                  <w:b w:val="0"/>
                  <w:i/>
                </w:rPr>
                <w:t>/</w:t>
              </w:r>
            </w:hyperlink>
          </w:p>
        </w:tc>
      </w:tr>
      <w:tr w:rsidR="00610F94" w:rsidRPr="00F26710" w14:paraId="73E62EE6" w14:textId="77777777" w:rsidTr="0006705B">
        <w:trPr>
          <w:trHeight w:val="283"/>
        </w:trPr>
        <w:tc>
          <w:tcPr>
            <w:tcW w:w="851" w:type="dxa"/>
          </w:tcPr>
          <w:p w14:paraId="6986DCBB" w14:textId="77777777" w:rsidR="00610F94" w:rsidRPr="00F26710" w:rsidRDefault="00610F94" w:rsidP="00610F94">
            <w:pPr>
              <w:pStyle w:val="af0"/>
              <w:numPr>
                <w:ilvl w:val="0"/>
                <w:numId w:val="7"/>
              </w:numPr>
              <w:ind w:left="113" w:firstLine="0"/>
              <w:jc w:val="center"/>
              <w:rPr>
                <w:sz w:val="24"/>
                <w:szCs w:val="24"/>
              </w:rPr>
            </w:pPr>
          </w:p>
        </w:tc>
        <w:tc>
          <w:tcPr>
            <w:tcW w:w="8930" w:type="dxa"/>
          </w:tcPr>
          <w:p w14:paraId="75CED715" w14:textId="77777777" w:rsidR="00610F94" w:rsidRPr="00F41F7B" w:rsidRDefault="00610F94" w:rsidP="0006705B">
            <w:pPr>
              <w:ind w:left="34"/>
              <w:rPr>
                <w:i/>
                <w:sz w:val="24"/>
                <w:szCs w:val="24"/>
              </w:rPr>
            </w:pPr>
            <w:r w:rsidRPr="00F41F7B">
              <w:rPr>
                <w:i/>
                <w:sz w:val="24"/>
                <w:szCs w:val="24"/>
              </w:rPr>
              <w:t>«</w:t>
            </w:r>
            <w:proofErr w:type="spellStart"/>
            <w:r w:rsidRPr="00F41F7B">
              <w:rPr>
                <w:i/>
                <w:sz w:val="24"/>
                <w:szCs w:val="24"/>
                <w:lang w:val="en-US"/>
              </w:rPr>
              <w:t>Znanium</w:t>
            </w:r>
            <w:proofErr w:type="spellEnd"/>
            <w:r w:rsidRPr="00F41F7B">
              <w:rPr>
                <w:i/>
                <w:sz w:val="24"/>
                <w:szCs w:val="24"/>
              </w:rPr>
              <w:t>.</w:t>
            </w:r>
            <w:r w:rsidRPr="00F41F7B">
              <w:rPr>
                <w:i/>
                <w:sz w:val="24"/>
                <w:szCs w:val="24"/>
                <w:lang w:val="en-US"/>
              </w:rPr>
              <w:t>com</w:t>
            </w:r>
            <w:r w:rsidRPr="00F41F7B">
              <w:rPr>
                <w:i/>
                <w:sz w:val="24"/>
                <w:szCs w:val="24"/>
              </w:rPr>
              <w:t>» научно-издательского центра «Инфра-М»</w:t>
            </w:r>
          </w:p>
          <w:p w14:paraId="1B1E4913" w14:textId="77777777" w:rsidR="00610F94" w:rsidRPr="00F41F7B" w:rsidRDefault="00A64609" w:rsidP="0006705B">
            <w:pPr>
              <w:pStyle w:val="af4"/>
              <w:ind w:left="34"/>
              <w:jc w:val="left"/>
              <w:rPr>
                <w:rFonts w:cs="Times New Roman"/>
                <w:b w:val="0"/>
                <w:i/>
              </w:rPr>
            </w:pPr>
            <w:hyperlink r:id="rId17" w:history="1">
              <w:r w:rsidR="00610F94" w:rsidRPr="00F41F7B">
                <w:rPr>
                  <w:rStyle w:val="af3"/>
                  <w:rFonts w:cs="Times New Roman"/>
                  <w:b w:val="0"/>
                  <w:i/>
                  <w:lang w:val="en-US"/>
                </w:rPr>
                <w:t>http</w:t>
              </w:r>
              <w:r w:rsidR="00610F94" w:rsidRPr="00F41F7B">
                <w:rPr>
                  <w:rStyle w:val="af3"/>
                  <w:rFonts w:cs="Times New Roman"/>
                  <w:b w:val="0"/>
                  <w:i/>
                </w:rPr>
                <w:t>://</w:t>
              </w:r>
              <w:proofErr w:type="spellStart"/>
              <w:r w:rsidR="00610F94" w:rsidRPr="00F41F7B">
                <w:rPr>
                  <w:rStyle w:val="af3"/>
                  <w:rFonts w:cs="Times New Roman"/>
                  <w:b w:val="0"/>
                  <w:i/>
                  <w:lang w:val="en-US"/>
                </w:rPr>
                <w:t>znanium</w:t>
              </w:r>
              <w:proofErr w:type="spellEnd"/>
              <w:r w:rsidR="00610F94" w:rsidRPr="00F41F7B">
                <w:rPr>
                  <w:rStyle w:val="af3"/>
                  <w:rFonts w:cs="Times New Roman"/>
                  <w:b w:val="0"/>
                  <w:i/>
                </w:rPr>
                <w:t>.</w:t>
              </w:r>
              <w:r w:rsidR="00610F94" w:rsidRPr="00F41F7B">
                <w:rPr>
                  <w:rStyle w:val="af3"/>
                  <w:rFonts w:cs="Times New Roman"/>
                  <w:b w:val="0"/>
                  <w:i/>
                  <w:lang w:val="en-US"/>
                </w:rPr>
                <w:t>com</w:t>
              </w:r>
              <w:r w:rsidR="00610F94" w:rsidRPr="00F41F7B">
                <w:rPr>
                  <w:rStyle w:val="af3"/>
                  <w:rFonts w:cs="Times New Roman"/>
                  <w:b w:val="0"/>
                  <w:i/>
                </w:rPr>
                <w:t>/</w:t>
              </w:r>
            </w:hyperlink>
            <w:r w:rsidR="00610F94" w:rsidRPr="00F41F7B">
              <w:rPr>
                <w:rFonts w:cs="Times New Roman"/>
                <w:b w:val="0"/>
                <w:i/>
              </w:rPr>
              <w:t xml:space="preserve"> </w:t>
            </w:r>
          </w:p>
        </w:tc>
      </w:tr>
      <w:tr w:rsidR="00610F94" w:rsidRPr="00F26710" w14:paraId="49A5CA62" w14:textId="77777777" w:rsidTr="0006705B">
        <w:trPr>
          <w:trHeight w:val="283"/>
        </w:trPr>
        <w:tc>
          <w:tcPr>
            <w:tcW w:w="851" w:type="dxa"/>
          </w:tcPr>
          <w:p w14:paraId="60A214F4" w14:textId="77777777" w:rsidR="00610F94" w:rsidRPr="00F26710" w:rsidRDefault="00610F94" w:rsidP="00610F94">
            <w:pPr>
              <w:pStyle w:val="af0"/>
              <w:numPr>
                <w:ilvl w:val="0"/>
                <w:numId w:val="7"/>
              </w:numPr>
              <w:ind w:left="113" w:firstLine="0"/>
              <w:jc w:val="center"/>
              <w:rPr>
                <w:sz w:val="24"/>
                <w:szCs w:val="24"/>
              </w:rPr>
            </w:pPr>
          </w:p>
        </w:tc>
        <w:tc>
          <w:tcPr>
            <w:tcW w:w="8930" w:type="dxa"/>
          </w:tcPr>
          <w:p w14:paraId="450AC7F5" w14:textId="77777777" w:rsidR="00610F94" w:rsidRPr="00F8192E" w:rsidRDefault="00610F94" w:rsidP="0006705B">
            <w:pPr>
              <w:ind w:left="34"/>
              <w:rPr>
                <w:i/>
                <w:sz w:val="24"/>
                <w:szCs w:val="24"/>
              </w:rPr>
            </w:pPr>
            <w:r w:rsidRPr="00F41F7B">
              <w:rPr>
                <w:i/>
                <w:sz w:val="24"/>
                <w:szCs w:val="24"/>
              </w:rPr>
              <w:t>Электронные издания «РГУ им. А.Н. Косыгина» на платформе ЭБС «</w:t>
            </w:r>
            <w:proofErr w:type="spellStart"/>
            <w:r w:rsidRPr="00F41F7B">
              <w:rPr>
                <w:i/>
                <w:sz w:val="24"/>
                <w:szCs w:val="24"/>
                <w:lang w:val="en-US"/>
              </w:rPr>
              <w:t>Znanium</w:t>
            </w:r>
            <w:proofErr w:type="spellEnd"/>
            <w:r w:rsidRPr="00F41F7B">
              <w:rPr>
                <w:i/>
                <w:sz w:val="24"/>
                <w:szCs w:val="24"/>
              </w:rPr>
              <w:t>.</w:t>
            </w:r>
            <w:r w:rsidRPr="00F41F7B">
              <w:rPr>
                <w:i/>
                <w:sz w:val="24"/>
                <w:szCs w:val="24"/>
                <w:lang w:val="en-US"/>
              </w:rPr>
              <w:t>com</w:t>
            </w:r>
            <w:r w:rsidRPr="00F41F7B">
              <w:rPr>
                <w:i/>
                <w:sz w:val="24"/>
                <w:szCs w:val="24"/>
              </w:rPr>
              <w:t xml:space="preserve">» </w:t>
            </w:r>
            <w:hyperlink r:id="rId18" w:history="1">
              <w:r w:rsidRPr="00F41F7B">
                <w:rPr>
                  <w:rStyle w:val="af3"/>
                  <w:i/>
                  <w:sz w:val="24"/>
                  <w:szCs w:val="24"/>
                  <w:lang w:val="en-US"/>
                </w:rPr>
                <w:t>http</w:t>
              </w:r>
              <w:r w:rsidRPr="00F41F7B">
                <w:rPr>
                  <w:rStyle w:val="af3"/>
                  <w:i/>
                  <w:sz w:val="24"/>
                  <w:szCs w:val="24"/>
                </w:rPr>
                <w:t>://</w:t>
              </w:r>
              <w:proofErr w:type="spellStart"/>
              <w:r w:rsidRPr="00F41F7B">
                <w:rPr>
                  <w:rStyle w:val="af3"/>
                  <w:i/>
                  <w:sz w:val="24"/>
                  <w:szCs w:val="24"/>
                  <w:lang w:val="en-US"/>
                </w:rPr>
                <w:t>znanium</w:t>
              </w:r>
              <w:proofErr w:type="spellEnd"/>
              <w:r w:rsidRPr="00F41F7B">
                <w:rPr>
                  <w:rStyle w:val="af3"/>
                  <w:i/>
                  <w:sz w:val="24"/>
                  <w:szCs w:val="24"/>
                </w:rPr>
                <w:t>.</w:t>
              </w:r>
              <w:r w:rsidRPr="00F41F7B">
                <w:rPr>
                  <w:rStyle w:val="af3"/>
                  <w:i/>
                  <w:sz w:val="24"/>
                  <w:szCs w:val="24"/>
                  <w:lang w:val="en-US"/>
                </w:rPr>
                <w:t>com</w:t>
              </w:r>
              <w:r w:rsidRPr="00F41F7B">
                <w:rPr>
                  <w:rStyle w:val="af3"/>
                  <w:i/>
                  <w:sz w:val="24"/>
                  <w:szCs w:val="24"/>
                </w:rPr>
                <w:t>/</w:t>
              </w:r>
            </w:hyperlink>
          </w:p>
        </w:tc>
      </w:tr>
      <w:tr w:rsidR="00610F94" w:rsidRPr="00F26710" w14:paraId="2CBE4793" w14:textId="77777777" w:rsidTr="0006705B">
        <w:trPr>
          <w:trHeight w:val="283"/>
        </w:trPr>
        <w:tc>
          <w:tcPr>
            <w:tcW w:w="851" w:type="dxa"/>
          </w:tcPr>
          <w:p w14:paraId="7851FD45" w14:textId="77777777" w:rsidR="00610F94" w:rsidRPr="00F26710" w:rsidRDefault="00610F94" w:rsidP="00610F94">
            <w:pPr>
              <w:pStyle w:val="af0"/>
              <w:numPr>
                <w:ilvl w:val="0"/>
                <w:numId w:val="7"/>
              </w:numPr>
              <w:ind w:left="113" w:firstLine="0"/>
              <w:jc w:val="center"/>
              <w:rPr>
                <w:sz w:val="24"/>
                <w:szCs w:val="24"/>
              </w:rPr>
            </w:pPr>
          </w:p>
        </w:tc>
        <w:tc>
          <w:tcPr>
            <w:tcW w:w="8930" w:type="dxa"/>
          </w:tcPr>
          <w:p w14:paraId="7C6E40F1" w14:textId="77777777" w:rsidR="00610F94" w:rsidRPr="00F26710" w:rsidRDefault="00610F94" w:rsidP="0006705B">
            <w:pPr>
              <w:ind w:left="34"/>
              <w:jc w:val="both"/>
              <w:rPr>
                <w:sz w:val="24"/>
                <w:szCs w:val="24"/>
              </w:rPr>
            </w:pPr>
            <w:r>
              <w:rPr>
                <w:sz w:val="24"/>
                <w:szCs w:val="24"/>
              </w:rPr>
              <w:t>…</w:t>
            </w:r>
          </w:p>
        </w:tc>
      </w:tr>
      <w:tr w:rsidR="00610F94" w:rsidRPr="00F26710" w14:paraId="5F40863D" w14:textId="77777777" w:rsidTr="0006705B">
        <w:trPr>
          <w:trHeight w:val="283"/>
        </w:trPr>
        <w:tc>
          <w:tcPr>
            <w:tcW w:w="851" w:type="dxa"/>
            <w:shd w:val="clear" w:color="auto" w:fill="DBE5F1" w:themeFill="accent1" w:themeFillTint="33"/>
          </w:tcPr>
          <w:p w14:paraId="1ACCAD25" w14:textId="77777777" w:rsidR="00610F94" w:rsidRPr="00C244D8" w:rsidRDefault="00610F94" w:rsidP="0006705B">
            <w:pPr>
              <w:ind w:left="360"/>
              <w:jc w:val="center"/>
              <w:rPr>
                <w:b/>
                <w:sz w:val="24"/>
                <w:szCs w:val="24"/>
              </w:rPr>
            </w:pPr>
          </w:p>
        </w:tc>
        <w:tc>
          <w:tcPr>
            <w:tcW w:w="8930" w:type="dxa"/>
            <w:shd w:val="clear" w:color="auto" w:fill="DBE5F1" w:themeFill="accent1" w:themeFillTint="33"/>
          </w:tcPr>
          <w:p w14:paraId="391B16A5" w14:textId="77777777" w:rsidR="00610F94" w:rsidRPr="00C244D8" w:rsidRDefault="00610F94" w:rsidP="0006705B">
            <w:pPr>
              <w:ind w:left="34"/>
              <w:jc w:val="both"/>
              <w:rPr>
                <w:b/>
              </w:rPr>
            </w:pPr>
            <w:r w:rsidRPr="00C244D8">
              <w:rPr>
                <w:b/>
              </w:rPr>
              <w:t>Профессиональные базы данных, информационные справочные системы</w:t>
            </w:r>
          </w:p>
        </w:tc>
      </w:tr>
      <w:tr w:rsidR="00610F94" w:rsidRPr="00F26710" w14:paraId="30441548" w14:textId="77777777" w:rsidTr="0006705B">
        <w:trPr>
          <w:trHeight w:val="283"/>
        </w:trPr>
        <w:tc>
          <w:tcPr>
            <w:tcW w:w="851" w:type="dxa"/>
          </w:tcPr>
          <w:p w14:paraId="496ACB3E" w14:textId="77777777" w:rsidR="00610F94" w:rsidRPr="00F26710" w:rsidRDefault="00610F94" w:rsidP="00005E87">
            <w:pPr>
              <w:pStyle w:val="af0"/>
              <w:numPr>
                <w:ilvl w:val="0"/>
                <w:numId w:val="23"/>
              </w:numPr>
              <w:ind w:hanging="544"/>
              <w:jc w:val="center"/>
              <w:rPr>
                <w:sz w:val="24"/>
                <w:szCs w:val="24"/>
              </w:rPr>
            </w:pPr>
          </w:p>
        </w:tc>
        <w:tc>
          <w:tcPr>
            <w:tcW w:w="8930" w:type="dxa"/>
          </w:tcPr>
          <w:p w14:paraId="2103F7BF" w14:textId="77777777" w:rsidR="00610F94" w:rsidRDefault="00610F94" w:rsidP="0006705B">
            <w:pPr>
              <w:ind w:left="34"/>
              <w:jc w:val="both"/>
              <w:rPr>
                <w:sz w:val="24"/>
                <w:szCs w:val="24"/>
              </w:rPr>
            </w:pPr>
            <w:r>
              <w:rPr>
                <w:sz w:val="24"/>
                <w:szCs w:val="24"/>
              </w:rPr>
              <w:t>…</w:t>
            </w:r>
          </w:p>
        </w:tc>
      </w:tr>
      <w:tr w:rsidR="00610F94" w:rsidRPr="00F26710" w14:paraId="02002CFF" w14:textId="77777777" w:rsidTr="0006705B">
        <w:trPr>
          <w:trHeight w:val="283"/>
        </w:trPr>
        <w:tc>
          <w:tcPr>
            <w:tcW w:w="851" w:type="dxa"/>
          </w:tcPr>
          <w:p w14:paraId="3EF13C27" w14:textId="77777777" w:rsidR="00610F94" w:rsidRPr="00F26710" w:rsidRDefault="00610F94" w:rsidP="00005E87">
            <w:pPr>
              <w:pStyle w:val="af0"/>
              <w:numPr>
                <w:ilvl w:val="0"/>
                <w:numId w:val="23"/>
              </w:numPr>
              <w:ind w:hanging="544"/>
              <w:jc w:val="center"/>
              <w:rPr>
                <w:sz w:val="24"/>
                <w:szCs w:val="24"/>
              </w:rPr>
            </w:pPr>
          </w:p>
        </w:tc>
        <w:tc>
          <w:tcPr>
            <w:tcW w:w="8930" w:type="dxa"/>
          </w:tcPr>
          <w:p w14:paraId="479D8B92" w14:textId="77777777" w:rsidR="00610F94" w:rsidRDefault="00610F94" w:rsidP="0006705B">
            <w:pPr>
              <w:ind w:left="34"/>
              <w:jc w:val="both"/>
              <w:rPr>
                <w:sz w:val="24"/>
                <w:szCs w:val="24"/>
              </w:rPr>
            </w:pPr>
            <w:r>
              <w:rPr>
                <w:sz w:val="24"/>
                <w:szCs w:val="24"/>
              </w:rPr>
              <w:t>…</w:t>
            </w:r>
          </w:p>
        </w:tc>
      </w:tr>
      <w:tr w:rsidR="00610F94" w:rsidRPr="00F26710" w14:paraId="16935920" w14:textId="77777777" w:rsidTr="0006705B">
        <w:trPr>
          <w:trHeight w:val="283"/>
        </w:trPr>
        <w:tc>
          <w:tcPr>
            <w:tcW w:w="851" w:type="dxa"/>
          </w:tcPr>
          <w:p w14:paraId="5BCAD4A7" w14:textId="77777777" w:rsidR="00610F94" w:rsidRPr="00F26710" w:rsidRDefault="00610F94" w:rsidP="00005E87">
            <w:pPr>
              <w:pStyle w:val="af0"/>
              <w:numPr>
                <w:ilvl w:val="0"/>
                <w:numId w:val="23"/>
              </w:numPr>
              <w:ind w:hanging="544"/>
              <w:jc w:val="center"/>
              <w:rPr>
                <w:sz w:val="24"/>
                <w:szCs w:val="24"/>
              </w:rPr>
            </w:pPr>
          </w:p>
        </w:tc>
        <w:tc>
          <w:tcPr>
            <w:tcW w:w="8930" w:type="dxa"/>
          </w:tcPr>
          <w:p w14:paraId="0F4CF658" w14:textId="77777777" w:rsidR="00610F94" w:rsidRDefault="00610F94" w:rsidP="0006705B">
            <w:pPr>
              <w:ind w:left="34"/>
              <w:jc w:val="both"/>
              <w:rPr>
                <w:sz w:val="24"/>
                <w:szCs w:val="24"/>
              </w:rPr>
            </w:pPr>
            <w:r>
              <w:rPr>
                <w:sz w:val="24"/>
                <w:szCs w:val="24"/>
              </w:rPr>
              <w:t>…</w:t>
            </w:r>
          </w:p>
        </w:tc>
      </w:tr>
    </w:tbl>
    <w:p w14:paraId="30750BBF" w14:textId="693938AF" w:rsidR="007F3D0E" w:rsidRPr="002243A9" w:rsidRDefault="007F3D0E" w:rsidP="002C070F">
      <w:pPr>
        <w:pStyle w:val="2"/>
      </w:pPr>
      <w:r w:rsidRPr="002243A9">
        <w:t>Перечень программного обеспечения</w:t>
      </w:r>
      <w:r w:rsidR="004927C8" w:rsidRPr="002243A9">
        <w:t xml:space="preserve"> </w:t>
      </w:r>
    </w:p>
    <w:p w14:paraId="48A8B732" w14:textId="53408663" w:rsidR="007F3D0E" w:rsidRPr="005338F1" w:rsidRDefault="007F3D0E" w:rsidP="00005E87">
      <w:pPr>
        <w:pStyle w:val="af0"/>
        <w:numPr>
          <w:ilvl w:val="3"/>
          <w:numId w:val="13"/>
        </w:numPr>
        <w:spacing w:before="120" w:after="120"/>
        <w:jc w:val="both"/>
      </w:pPr>
      <w:r w:rsidRPr="005338F1">
        <w:rPr>
          <w:i/>
        </w:rPr>
        <w:t>Перечень</w:t>
      </w:r>
      <w:r w:rsidR="004927C8" w:rsidRPr="005338F1">
        <w:rPr>
          <w:i/>
        </w:rPr>
        <w:t xml:space="preserve"> </w:t>
      </w:r>
      <w:r w:rsidRPr="005338F1">
        <w:rPr>
          <w:i/>
        </w:rPr>
        <w:t>используемого программного обеспечения</w:t>
      </w:r>
      <w:r w:rsidR="00BD6768" w:rsidRPr="005338F1">
        <w:rPr>
          <w:i/>
        </w:rPr>
        <w:t xml:space="preserve"> </w:t>
      </w:r>
      <w:r w:rsidRPr="005338F1">
        <w:rPr>
          <w:i/>
        </w:rPr>
        <w:t>с реквизитами подтверждающих документов</w:t>
      </w:r>
      <w:r w:rsidR="004927C8" w:rsidRPr="005338F1">
        <w:rPr>
          <w:i/>
        </w:rPr>
        <w:t xml:space="preserve"> </w:t>
      </w:r>
      <w:r w:rsidRPr="005338F1">
        <w:rPr>
          <w:i/>
        </w:rPr>
        <w:t>составляется</w:t>
      </w:r>
      <w:r w:rsidR="004927C8" w:rsidRPr="005338F1">
        <w:rPr>
          <w:i/>
        </w:rPr>
        <w:t xml:space="preserve"> </w:t>
      </w:r>
      <w:r w:rsidRPr="005338F1">
        <w:rPr>
          <w:i/>
        </w:rPr>
        <w:t>в соответствии</w:t>
      </w:r>
      <w:r w:rsidR="004927C8" w:rsidRPr="005338F1">
        <w:rPr>
          <w:i/>
        </w:rPr>
        <w:t xml:space="preserve"> </w:t>
      </w:r>
      <w:r w:rsidRPr="005338F1">
        <w:rPr>
          <w:i/>
        </w:rPr>
        <w:t>с</w:t>
      </w:r>
      <w:r w:rsidR="004927C8" w:rsidRPr="005338F1">
        <w:rPr>
          <w:i/>
        </w:rPr>
        <w:t xml:space="preserve"> </w:t>
      </w:r>
      <w:r w:rsidRPr="005338F1">
        <w:rPr>
          <w:i/>
        </w:rPr>
        <w:t>П</w:t>
      </w:r>
      <w:r w:rsidR="00121879" w:rsidRPr="005338F1">
        <w:rPr>
          <w:i/>
        </w:rPr>
        <w:t>риложением</w:t>
      </w:r>
      <w:r w:rsidR="00BD6768" w:rsidRPr="005338F1">
        <w:rPr>
          <w:i/>
        </w:rPr>
        <w:t xml:space="preserve"> </w:t>
      </w:r>
      <w:r w:rsidRPr="005338F1">
        <w:rPr>
          <w:i/>
        </w:rPr>
        <w:t xml:space="preserve">№ </w:t>
      </w:r>
      <w:r w:rsidR="00121879">
        <w:rPr>
          <w:i/>
        </w:rPr>
        <w:t>2</w:t>
      </w:r>
      <w:r w:rsidR="004927C8" w:rsidRPr="005338F1">
        <w:rPr>
          <w:i/>
        </w:rPr>
        <w:t xml:space="preserve"> </w:t>
      </w:r>
      <w:r w:rsidRPr="005338F1">
        <w:rPr>
          <w:i/>
        </w:rPr>
        <w:t xml:space="preserve">к </w:t>
      </w:r>
      <w:r w:rsidR="00121879">
        <w:rPr>
          <w:i/>
        </w:rPr>
        <w:t>ОПОП ВО.</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26E04" w:rsidRPr="00F26710" w14:paraId="2066C8F6" w14:textId="77777777" w:rsidTr="00426E04">
        <w:tc>
          <w:tcPr>
            <w:tcW w:w="817" w:type="dxa"/>
            <w:shd w:val="clear" w:color="auto" w:fill="DBE5F1" w:themeFill="accent1" w:themeFillTint="33"/>
            <w:vAlign w:val="center"/>
          </w:tcPr>
          <w:p w14:paraId="5A185756" w14:textId="77777777" w:rsidR="00426E04" w:rsidRPr="005A5536" w:rsidRDefault="00426E04" w:rsidP="0006705B">
            <w:pPr>
              <w:rPr>
                <w:rFonts w:eastAsia="Times New Roman"/>
                <w:b/>
              </w:rPr>
            </w:pPr>
            <w:r w:rsidRPr="005A5536">
              <w:rPr>
                <w:rFonts w:eastAsia="Times New Roman"/>
                <w:b/>
              </w:rPr>
              <w:t>№п/п</w:t>
            </w:r>
          </w:p>
        </w:tc>
        <w:tc>
          <w:tcPr>
            <w:tcW w:w="4694" w:type="dxa"/>
            <w:shd w:val="clear" w:color="auto" w:fill="DBE5F1" w:themeFill="accent1" w:themeFillTint="33"/>
            <w:vAlign w:val="center"/>
          </w:tcPr>
          <w:p w14:paraId="72DB5E86" w14:textId="068F5D7A" w:rsidR="00426E04" w:rsidRPr="005A5536" w:rsidRDefault="005713AB" w:rsidP="0006705B">
            <w:pPr>
              <w:rPr>
                <w:rFonts w:eastAsia="Times New Roman"/>
                <w:b/>
              </w:rPr>
            </w:pPr>
            <w:r>
              <w:rPr>
                <w:rFonts w:eastAsia="Times New Roman"/>
                <w:b/>
              </w:rPr>
              <w:t>П</w:t>
            </w:r>
            <w:r w:rsidR="00426E04" w:rsidRPr="005A5536">
              <w:rPr>
                <w:rFonts w:eastAsia="Times New Roman"/>
                <w:b/>
              </w:rPr>
              <w:t>рограммно</w:t>
            </w:r>
            <w:r w:rsidR="00426E04">
              <w:rPr>
                <w:rFonts w:eastAsia="Times New Roman"/>
                <w:b/>
              </w:rPr>
              <w:t>е</w:t>
            </w:r>
            <w:r w:rsidR="00426E04" w:rsidRPr="005A5536">
              <w:rPr>
                <w:rFonts w:eastAsia="Times New Roman"/>
                <w:b/>
              </w:rPr>
              <w:t xml:space="preserve"> обеспечени</w:t>
            </w:r>
            <w:r w:rsidR="00426E04">
              <w:rPr>
                <w:rFonts w:eastAsia="Times New Roman"/>
                <w:b/>
              </w:rPr>
              <w:t>е</w:t>
            </w:r>
          </w:p>
        </w:tc>
        <w:tc>
          <w:tcPr>
            <w:tcW w:w="4252" w:type="dxa"/>
            <w:shd w:val="clear" w:color="auto" w:fill="DBE5F1" w:themeFill="accent1" w:themeFillTint="33"/>
            <w:vAlign w:val="center"/>
          </w:tcPr>
          <w:p w14:paraId="64C6242D" w14:textId="06C48ED0" w:rsidR="00426E04" w:rsidRPr="005713AB" w:rsidRDefault="00426E04" w:rsidP="0006705B">
            <w:pPr>
              <w:rPr>
                <w:rFonts w:eastAsia="Times New Roman"/>
                <w:b/>
              </w:rPr>
            </w:pPr>
            <w:r w:rsidRPr="005A5536">
              <w:rPr>
                <w:rFonts w:eastAsia="Times New Roman"/>
                <w:b/>
              </w:rPr>
              <w:t>Реквизиты подтверждающего документа</w:t>
            </w:r>
            <w:r w:rsidR="005713AB">
              <w:rPr>
                <w:rFonts w:eastAsia="Times New Roman"/>
                <w:b/>
              </w:rPr>
              <w:t>/</w:t>
            </w:r>
            <w:r w:rsidR="005713AB" w:rsidRPr="005A5536">
              <w:rPr>
                <w:rFonts w:eastAsia="Times New Roman"/>
                <w:b/>
              </w:rPr>
              <w:t xml:space="preserve"> Свободно распространяемое</w:t>
            </w:r>
          </w:p>
        </w:tc>
      </w:tr>
      <w:tr w:rsidR="00426E04" w:rsidRPr="00F26710" w14:paraId="72B13F94" w14:textId="77777777" w:rsidTr="00426E04">
        <w:tc>
          <w:tcPr>
            <w:tcW w:w="817" w:type="dxa"/>
            <w:shd w:val="clear" w:color="auto" w:fill="auto"/>
          </w:tcPr>
          <w:p w14:paraId="22384D73" w14:textId="77777777" w:rsidR="00426E04" w:rsidRPr="005713AB" w:rsidRDefault="00426E04" w:rsidP="00005E87">
            <w:pPr>
              <w:numPr>
                <w:ilvl w:val="0"/>
                <w:numId w:val="22"/>
              </w:numPr>
              <w:ind w:left="113" w:firstLine="0"/>
              <w:rPr>
                <w:rFonts w:eastAsia="Times New Roman"/>
                <w:sz w:val="24"/>
                <w:szCs w:val="24"/>
              </w:rPr>
            </w:pPr>
          </w:p>
        </w:tc>
        <w:tc>
          <w:tcPr>
            <w:tcW w:w="4694" w:type="dxa"/>
            <w:shd w:val="clear" w:color="auto" w:fill="auto"/>
          </w:tcPr>
          <w:p w14:paraId="65000493" w14:textId="77777777" w:rsidR="00426E04" w:rsidRPr="00D04409" w:rsidRDefault="00426E04" w:rsidP="0006705B">
            <w:pPr>
              <w:ind w:left="44"/>
              <w:rPr>
                <w:rFonts w:eastAsia="Calibri"/>
                <w:i/>
                <w:sz w:val="24"/>
                <w:szCs w:val="24"/>
                <w:lang w:val="en-US" w:eastAsia="en-US"/>
              </w:rPr>
            </w:pPr>
            <w:r w:rsidRPr="00D04409">
              <w:rPr>
                <w:rFonts w:eastAsia="Calibri"/>
                <w:i/>
                <w:color w:val="000000"/>
                <w:sz w:val="24"/>
                <w:szCs w:val="24"/>
                <w:lang w:val="en-US" w:eastAsia="en-US"/>
              </w:rPr>
              <w:t xml:space="preserve">Windows 10 Pro, MS Office 2019 </w:t>
            </w:r>
          </w:p>
        </w:tc>
        <w:tc>
          <w:tcPr>
            <w:tcW w:w="4252" w:type="dxa"/>
            <w:shd w:val="clear" w:color="auto" w:fill="auto"/>
          </w:tcPr>
          <w:p w14:paraId="4CBC6666" w14:textId="77777777" w:rsidR="00426E04" w:rsidRPr="00D04409" w:rsidRDefault="00426E04" w:rsidP="0006705B">
            <w:pPr>
              <w:rPr>
                <w:rFonts w:eastAsia="Times New Roman"/>
                <w:i/>
                <w:sz w:val="24"/>
                <w:szCs w:val="24"/>
                <w:lang w:val="en-US"/>
              </w:rPr>
            </w:pPr>
            <w:r w:rsidRPr="00D04409">
              <w:rPr>
                <w:rFonts w:eastAsia="Times New Roman"/>
                <w:i/>
                <w:sz w:val="24"/>
                <w:szCs w:val="24"/>
              </w:rPr>
              <w:t>контракт</w:t>
            </w:r>
            <w:r w:rsidRPr="00D04409">
              <w:rPr>
                <w:rFonts w:eastAsia="Times New Roman"/>
                <w:i/>
                <w:sz w:val="24"/>
                <w:szCs w:val="24"/>
                <w:lang w:val="en-US"/>
              </w:rPr>
              <w:t xml:space="preserve"> № 18-</w:t>
            </w:r>
            <w:r w:rsidRPr="00D04409">
              <w:rPr>
                <w:rFonts w:eastAsia="Times New Roman"/>
                <w:i/>
                <w:sz w:val="24"/>
                <w:szCs w:val="24"/>
              </w:rPr>
              <w:t>ЭА</w:t>
            </w:r>
            <w:r w:rsidRPr="00D04409">
              <w:rPr>
                <w:rFonts w:eastAsia="Times New Roman"/>
                <w:i/>
                <w:sz w:val="24"/>
                <w:szCs w:val="24"/>
                <w:lang w:val="en-US"/>
              </w:rPr>
              <w:t xml:space="preserve">-44-19 </w:t>
            </w:r>
            <w:r w:rsidRPr="00D04409">
              <w:rPr>
                <w:rFonts w:eastAsia="Times New Roman"/>
                <w:i/>
                <w:sz w:val="24"/>
                <w:szCs w:val="24"/>
              </w:rPr>
              <w:t>от</w:t>
            </w:r>
            <w:r w:rsidRPr="00D04409">
              <w:rPr>
                <w:rFonts w:eastAsia="Times New Roman"/>
                <w:i/>
                <w:sz w:val="24"/>
                <w:szCs w:val="24"/>
                <w:lang w:val="en-US"/>
              </w:rPr>
              <w:t xml:space="preserve"> 20.05.2019</w:t>
            </w:r>
          </w:p>
        </w:tc>
      </w:tr>
      <w:tr w:rsidR="00426E04" w:rsidRPr="00F26710" w14:paraId="047B14C3" w14:textId="77777777" w:rsidTr="00426E04">
        <w:tc>
          <w:tcPr>
            <w:tcW w:w="817" w:type="dxa"/>
            <w:shd w:val="clear" w:color="auto" w:fill="auto"/>
          </w:tcPr>
          <w:p w14:paraId="14E0F985" w14:textId="77777777" w:rsidR="00426E04" w:rsidRPr="00F26710" w:rsidRDefault="00426E04" w:rsidP="00005E87">
            <w:pPr>
              <w:numPr>
                <w:ilvl w:val="0"/>
                <w:numId w:val="22"/>
              </w:numPr>
              <w:ind w:left="113" w:firstLine="0"/>
              <w:rPr>
                <w:rFonts w:eastAsia="Times New Roman"/>
                <w:sz w:val="24"/>
                <w:szCs w:val="24"/>
                <w:lang w:val="en-US"/>
              </w:rPr>
            </w:pPr>
          </w:p>
        </w:tc>
        <w:tc>
          <w:tcPr>
            <w:tcW w:w="4694" w:type="dxa"/>
            <w:shd w:val="clear" w:color="auto" w:fill="auto"/>
          </w:tcPr>
          <w:p w14:paraId="15D11466" w14:textId="77777777" w:rsidR="00426E04" w:rsidRPr="00D04409" w:rsidRDefault="00426E04" w:rsidP="0006705B">
            <w:pPr>
              <w:ind w:left="44"/>
              <w:rPr>
                <w:rFonts w:eastAsia="Times New Roman"/>
                <w:i/>
                <w:sz w:val="24"/>
                <w:szCs w:val="24"/>
                <w:lang w:val="en-US"/>
              </w:rPr>
            </w:pPr>
            <w:proofErr w:type="spellStart"/>
            <w:r w:rsidRPr="00D04409">
              <w:rPr>
                <w:rFonts w:eastAsia="Times New Roman"/>
                <w:i/>
                <w:sz w:val="24"/>
                <w:szCs w:val="24"/>
                <w:lang w:val="en-US"/>
              </w:rPr>
              <w:t>PrototypingSketchUp</w:t>
            </w:r>
            <w:proofErr w:type="spellEnd"/>
            <w:r w:rsidRPr="00D04409">
              <w:rPr>
                <w:rFonts w:eastAsia="Times New Roman"/>
                <w:i/>
                <w:sz w:val="24"/>
                <w:szCs w:val="24"/>
                <w:lang w:val="en-US"/>
              </w:rPr>
              <w:t>: 3D modeling for everyone</w:t>
            </w:r>
          </w:p>
        </w:tc>
        <w:tc>
          <w:tcPr>
            <w:tcW w:w="4252" w:type="dxa"/>
            <w:shd w:val="clear" w:color="auto" w:fill="auto"/>
          </w:tcPr>
          <w:p w14:paraId="11083F8F" w14:textId="77777777" w:rsidR="00426E04" w:rsidRPr="00D04409" w:rsidRDefault="00426E04" w:rsidP="0006705B">
            <w:pPr>
              <w:rPr>
                <w:rFonts w:eastAsia="Times New Roman"/>
                <w:i/>
                <w:sz w:val="24"/>
                <w:szCs w:val="24"/>
                <w:lang w:val="en-US"/>
              </w:rPr>
            </w:pPr>
            <w:r w:rsidRPr="00D04409">
              <w:rPr>
                <w:rFonts w:eastAsia="Times New Roman"/>
                <w:i/>
                <w:sz w:val="24"/>
                <w:szCs w:val="24"/>
              </w:rPr>
              <w:t>контракт</w:t>
            </w:r>
            <w:r w:rsidRPr="00D04409">
              <w:rPr>
                <w:rFonts w:eastAsia="Times New Roman"/>
                <w:i/>
                <w:sz w:val="24"/>
                <w:szCs w:val="24"/>
                <w:lang w:val="en-US"/>
              </w:rPr>
              <w:t xml:space="preserve"> № 18-</w:t>
            </w:r>
            <w:r w:rsidRPr="00D04409">
              <w:rPr>
                <w:rFonts w:eastAsia="Times New Roman"/>
                <w:i/>
                <w:sz w:val="24"/>
                <w:szCs w:val="24"/>
              </w:rPr>
              <w:t>ЭА</w:t>
            </w:r>
            <w:r w:rsidRPr="00D04409">
              <w:rPr>
                <w:rFonts w:eastAsia="Times New Roman"/>
                <w:i/>
                <w:sz w:val="24"/>
                <w:szCs w:val="24"/>
                <w:lang w:val="en-US"/>
              </w:rPr>
              <w:t xml:space="preserve">-44-19 </w:t>
            </w:r>
            <w:r w:rsidRPr="00D04409">
              <w:rPr>
                <w:rFonts w:eastAsia="Times New Roman"/>
                <w:i/>
                <w:sz w:val="24"/>
                <w:szCs w:val="24"/>
              </w:rPr>
              <w:t>от</w:t>
            </w:r>
            <w:r w:rsidRPr="00D04409">
              <w:rPr>
                <w:rFonts w:eastAsia="Times New Roman"/>
                <w:i/>
                <w:sz w:val="24"/>
                <w:szCs w:val="24"/>
                <w:lang w:val="en-US"/>
              </w:rPr>
              <w:t xml:space="preserve"> 20.05.2019</w:t>
            </w:r>
          </w:p>
        </w:tc>
      </w:tr>
      <w:tr w:rsidR="00426E04" w:rsidRPr="00F26710" w14:paraId="68A238A0" w14:textId="77777777" w:rsidTr="00426E04">
        <w:tc>
          <w:tcPr>
            <w:tcW w:w="817" w:type="dxa"/>
            <w:shd w:val="clear" w:color="auto" w:fill="auto"/>
          </w:tcPr>
          <w:p w14:paraId="00D83F15" w14:textId="77777777" w:rsidR="00426E04" w:rsidRPr="00F26710" w:rsidRDefault="00426E04" w:rsidP="00005E87">
            <w:pPr>
              <w:numPr>
                <w:ilvl w:val="0"/>
                <w:numId w:val="22"/>
              </w:numPr>
              <w:ind w:left="113" w:firstLine="0"/>
              <w:rPr>
                <w:rFonts w:eastAsia="Times New Roman"/>
                <w:sz w:val="24"/>
                <w:szCs w:val="24"/>
                <w:lang w:val="en-US"/>
              </w:rPr>
            </w:pPr>
          </w:p>
        </w:tc>
        <w:tc>
          <w:tcPr>
            <w:tcW w:w="4694" w:type="dxa"/>
            <w:shd w:val="clear" w:color="auto" w:fill="auto"/>
          </w:tcPr>
          <w:p w14:paraId="02F8ABA0" w14:textId="77777777" w:rsidR="00426E04" w:rsidRPr="00D04409" w:rsidRDefault="00426E04" w:rsidP="0006705B">
            <w:pPr>
              <w:ind w:left="44"/>
              <w:rPr>
                <w:rFonts w:eastAsia="Calibri"/>
                <w:i/>
                <w:sz w:val="24"/>
                <w:szCs w:val="24"/>
                <w:lang w:val="en-US" w:eastAsia="en-US"/>
              </w:rPr>
            </w:pPr>
            <w:r w:rsidRPr="00D04409">
              <w:rPr>
                <w:rFonts w:eastAsia="Calibri"/>
                <w:i/>
                <w:color w:val="000000"/>
                <w:sz w:val="24"/>
                <w:szCs w:val="24"/>
                <w:lang w:val="en-US" w:eastAsia="en-US"/>
              </w:rPr>
              <w:t xml:space="preserve">V-Ray </w:t>
            </w:r>
            <w:r w:rsidRPr="00D04409">
              <w:rPr>
                <w:rFonts w:eastAsia="Calibri"/>
                <w:i/>
                <w:color w:val="000000"/>
                <w:sz w:val="24"/>
                <w:szCs w:val="24"/>
                <w:lang w:eastAsia="en-US"/>
              </w:rPr>
              <w:t>для</w:t>
            </w:r>
            <w:r w:rsidRPr="00D04409">
              <w:rPr>
                <w:rFonts w:eastAsia="Calibri"/>
                <w:i/>
                <w:color w:val="000000"/>
                <w:sz w:val="24"/>
                <w:szCs w:val="24"/>
                <w:lang w:val="en-US" w:eastAsia="en-US"/>
              </w:rPr>
              <w:t xml:space="preserve"> 3Ds Max </w:t>
            </w:r>
          </w:p>
        </w:tc>
        <w:tc>
          <w:tcPr>
            <w:tcW w:w="4252" w:type="dxa"/>
            <w:shd w:val="clear" w:color="auto" w:fill="auto"/>
          </w:tcPr>
          <w:p w14:paraId="18DCC5F0" w14:textId="77777777" w:rsidR="00426E04" w:rsidRPr="00D04409" w:rsidRDefault="00426E04" w:rsidP="0006705B">
            <w:pPr>
              <w:rPr>
                <w:rFonts w:eastAsia="Times New Roman"/>
                <w:i/>
                <w:sz w:val="24"/>
                <w:szCs w:val="24"/>
              </w:rPr>
            </w:pPr>
            <w:r w:rsidRPr="00D04409">
              <w:rPr>
                <w:rFonts w:eastAsia="Times New Roman"/>
                <w:i/>
                <w:sz w:val="24"/>
                <w:szCs w:val="24"/>
              </w:rPr>
              <w:t>контракт № 18-ЭА-44-19 от 20.05.2019</w:t>
            </w:r>
          </w:p>
        </w:tc>
      </w:tr>
      <w:tr w:rsidR="00426E04" w:rsidRPr="00F26710" w14:paraId="43355EBD" w14:textId="77777777" w:rsidTr="00426E04">
        <w:tc>
          <w:tcPr>
            <w:tcW w:w="817" w:type="dxa"/>
            <w:shd w:val="clear" w:color="auto" w:fill="auto"/>
          </w:tcPr>
          <w:p w14:paraId="326338AA" w14:textId="77777777" w:rsidR="00426E04" w:rsidRPr="00F26710" w:rsidRDefault="00426E04" w:rsidP="00005E87">
            <w:pPr>
              <w:numPr>
                <w:ilvl w:val="0"/>
                <w:numId w:val="22"/>
              </w:numPr>
              <w:ind w:left="113" w:firstLine="0"/>
              <w:rPr>
                <w:rFonts w:eastAsia="Times New Roman"/>
                <w:sz w:val="24"/>
                <w:szCs w:val="24"/>
                <w:lang w:val="en-US"/>
              </w:rPr>
            </w:pPr>
          </w:p>
        </w:tc>
        <w:tc>
          <w:tcPr>
            <w:tcW w:w="4694" w:type="dxa"/>
            <w:shd w:val="clear" w:color="auto" w:fill="auto"/>
          </w:tcPr>
          <w:p w14:paraId="2381AE85" w14:textId="77777777" w:rsidR="00426E04" w:rsidRPr="000A1673" w:rsidRDefault="00426E04" w:rsidP="0006705B">
            <w:pPr>
              <w:ind w:left="44"/>
              <w:rPr>
                <w:rFonts w:eastAsia="Calibri"/>
                <w:i/>
                <w:color w:val="000000"/>
                <w:sz w:val="24"/>
                <w:szCs w:val="24"/>
                <w:lang w:eastAsia="en-US"/>
              </w:rPr>
            </w:pPr>
            <w:r>
              <w:rPr>
                <w:rFonts w:eastAsia="Calibri"/>
                <w:i/>
                <w:color w:val="000000"/>
                <w:sz w:val="24"/>
                <w:szCs w:val="24"/>
                <w:lang w:eastAsia="en-US"/>
              </w:rPr>
              <w:t>…</w:t>
            </w:r>
          </w:p>
        </w:tc>
        <w:tc>
          <w:tcPr>
            <w:tcW w:w="4252" w:type="dxa"/>
            <w:shd w:val="clear" w:color="auto" w:fill="auto"/>
          </w:tcPr>
          <w:p w14:paraId="4110F936" w14:textId="77777777" w:rsidR="00426E04" w:rsidRPr="00D04409" w:rsidRDefault="00426E04" w:rsidP="0006705B">
            <w:pPr>
              <w:rPr>
                <w:rFonts w:eastAsia="Times New Roman"/>
                <w:i/>
                <w:sz w:val="24"/>
                <w:szCs w:val="24"/>
              </w:rPr>
            </w:pPr>
          </w:p>
        </w:tc>
      </w:tr>
      <w:tr w:rsidR="00426E04" w:rsidRPr="00B63599" w14:paraId="51951FF4" w14:textId="77777777" w:rsidTr="00426E04">
        <w:tc>
          <w:tcPr>
            <w:tcW w:w="817" w:type="dxa"/>
            <w:shd w:val="clear" w:color="auto" w:fill="auto"/>
          </w:tcPr>
          <w:p w14:paraId="7180557E" w14:textId="77777777" w:rsidR="00426E04" w:rsidRPr="00F26710" w:rsidRDefault="00426E04" w:rsidP="00005E87">
            <w:pPr>
              <w:numPr>
                <w:ilvl w:val="0"/>
                <w:numId w:val="22"/>
              </w:numPr>
              <w:ind w:left="113" w:firstLine="0"/>
              <w:rPr>
                <w:rFonts w:eastAsia="Times New Roman"/>
                <w:sz w:val="24"/>
                <w:szCs w:val="24"/>
              </w:rPr>
            </w:pPr>
          </w:p>
        </w:tc>
        <w:tc>
          <w:tcPr>
            <w:tcW w:w="4694" w:type="dxa"/>
            <w:shd w:val="clear" w:color="auto" w:fill="auto"/>
          </w:tcPr>
          <w:p w14:paraId="635CC4FF" w14:textId="77777777" w:rsidR="00426E04" w:rsidRPr="00D04409" w:rsidRDefault="00426E04" w:rsidP="0006705B">
            <w:pPr>
              <w:ind w:left="44"/>
              <w:rPr>
                <w:rFonts w:eastAsia="Times New Roman"/>
                <w:i/>
                <w:color w:val="000000"/>
                <w:sz w:val="24"/>
                <w:szCs w:val="24"/>
              </w:rPr>
            </w:pPr>
            <w:r w:rsidRPr="00D04409">
              <w:rPr>
                <w:rFonts w:eastAsia="Times New Roman"/>
                <w:i/>
                <w:color w:val="000000"/>
                <w:sz w:val="24"/>
                <w:szCs w:val="24"/>
              </w:rPr>
              <w:t>…</w:t>
            </w:r>
          </w:p>
        </w:tc>
        <w:tc>
          <w:tcPr>
            <w:tcW w:w="4252" w:type="dxa"/>
            <w:shd w:val="clear" w:color="auto" w:fill="auto"/>
          </w:tcPr>
          <w:p w14:paraId="78FE5F26" w14:textId="77777777" w:rsidR="00426E04" w:rsidRPr="00D04409" w:rsidRDefault="00426E04" w:rsidP="0006705B">
            <w:pPr>
              <w:rPr>
                <w:rFonts w:eastAsia="Times New Roman"/>
                <w:i/>
                <w:sz w:val="24"/>
                <w:szCs w:val="24"/>
              </w:rPr>
            </w:pPr>
            <w:r w:rsidRPr="00D04409">
              <w:rPr>
                <w:rFonts w:eastAsia="Times New Roman"/>
                <w:i/>
                <w:sz w:val="24"/>
                <w:szCs w:val="24"/>
              </w:rPr>
              <w:t>…</w:t>
            </w:r>
          </w:p>
        </w:tc>
      </w:tr>
    </w:tbl>
    <w:p w14:paraId="078AB9BB" w14:textId="77777777" w:rsidR="004E79ED" w:rsidRPr="005D249D" w:rsidRDefault="004E79ED" w:rsidP="005D249D">
      <w:pPr>
        <w:spacing w:before="120" w:after="120"/>
        <w:ind w:left="709"/>
        <w:jc w:val="both"/>
        <w:rPr>
          <w:sz w:val="24"/>
          <w:szCs w:val="24"/>
        </w:rPr>
        <w:sectPr w:rsidR="004E79ED" w:rsidRPr="005D249D" w:rsidSect="00BF492E">
          <w:pgSz w:w="11906" w:h="16838" w:code="9"/>
          <w:pgMar w:top="1134" w:right="567" w:bottom="1134" w:left="1701" w:header="709" w:footer="709" w:gutter="0"/>
          <w:cols w:space="708"/>
          <w:titlePg/>
          <w:docGrid w:linePitch="360"/>
        </w:sectPr>
      </w:pPr>
    </w:p>
    <w:p w14:paraId="79E08F84" w14:textId="77424B3C" w:rsidR="004925D7" w:rsidRPr="004925D7" w:rsidRDefault="004925D7" w:rsidP="00F5486D">
      <w:pPr>
        <w:pStyle w:val="3"/>
      </w:pPr>
      <w:bookmarkStart w:id="10" w:name="_Toc62039712"/>
      <w:r w:rsidRPr="004925D7">
        <w:t>ЛИСТ УЧЕТА ОБНОВЛЕНИЙ РАБОЧЕЙ ПРОГРАММЫ</w:t>
      </w:r>
      <w:bookmarkEnd w:id="10"/>
      <w:r w:rsidRPr="004925D7">
        <w:t xml:space="preserve"> </w:t>
      </w:r>
      <w:r w:rsidR="009B4BCD">
        <w:t>УЧЕБНОЙ ДИСЦИПЛИНЫ/МОДУЛЯ</w:t>
      </w:r>
    </w:p>
    <w:p w14:paraId="36EEC007" w14:textId="76E808E1" w:rsidR="004925D7" w:rsidRPr="00F26710" w:rsidRDefault="004925D7"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sidR="009B4BCD">
        <w:rPr>
          <w:rFonts w:eastAsia="Times New Roman"/>
          <w:sz w:val="24"/>
          <w:szCs w:val="24"/>
        </w:rPr>
        <w:t>учебной дисциплины/модуля</w:t>
      </w:r>
      <w:r>
        <w:rPr>
          <w:rFonts w:eastAsia="Times New Roman"/>
          <w:sz w:val="24"/>
          <w:szCs w:val="24"/>
        </w:rPr>
        <w:t xml:space="preserve">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w:t>
      </w:r>
      <w:r w:rsidRPr="00F26710">
        <w:rPr>
          <w:rFonts w:eastAsia="Times New Roman"/>
          <w:sz w:val="24"/>
          <w:szCs w:val="24"/>
        </w:rPr>
        <w:t>:</w:t>
      </w:r>
    </w:p>
    <w:p w14:paraId="0049ADE1" w14:textId="77777777" w:rsidR="004925D7" w:rsidRPr="00F26710"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F26710" w14:paraId="2D188362" w14:textId="77777777" w:rsidTr="0019484F">
        <w:tc>
          <w:tcPr>
            <w:tcW w:w="817" w:type="dxa"/>
            <w:shd w:val="clear" w:color="auto" w:fill="DBE5F1" w:themeFill="accent1" w:themeFillTint="33"/>
          </w:tcPr>
          <w:p w14:paraId="25A04258" w14:textId="77777777" w:rsidR="0019484F" w:rsidRPr="009F02B2" w:rsidRDefault="0019484F" w:rsidP="00B6294E">
            <w:pPr>
              <w:jc w:val="center"/>
              <w:rPr>
                <w:rFonts w:eastAsia="Times New Roman"/>
                <w:b/>
              </w:rPr>
            </w:pPr>
            <w:r w:rsidRPr="009F02B2">
              <w:rPr>
                <w:rFonts w:eastAsia="Times New Roman"/>
                <w:b/>
              </w:rPr>
              <w:t xml:space="preserve">№ </w:t>
            </w:r>
            <w:proofErr w:type="spellStart"/>
            <w:r w:rsidRPr="009F02B2">
              <w:rPr>
                <w:rFonts w:eastAsia="Times New Roman"/>
                <w:b/>
              </w:rPr>
              <w:t>пп</w:t>
            </w:r>
            <w:proofErr w:type="spellEnd"/>
          </w:p>
        </w:tc>
        <w:tc>
          <w:tcPr>
            <w:tcW w:w="1559" w:type="dxa"/>
            <w:shd w:val="clear" w:color="auto" w:fill="DBE5F1" w:themeFill="accent1" w:themeFillTint="33"/>
          </w:tcPr>
          <w:p w14:paraId="101DE6E4" w14:textId="77777777" w:rsidR="0019484F" w:rsidRPr="009F02B2" w:rsidRDefault="0019484F" w:rsidP="00B6294E">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14:paraId="7F683FD9" w14:textId="77777777" w:rsidR="0019484F" w:rsidRDefault="0019484F" w:rsidP="00B6294E">
            <w:pPr>
              <w:jc w:val="center"/>
              <w:rPr>
                <w:rFonts w:eastAsia="Times New Roman"/>
                <w:b/>
              </w:rPr>
            </w:pPr>
            <w:r>
              <w:rPr>
                <w:rFonts w:eastAsia="Times New Roman"/>
                <w:b/>
              </w:rPr>
              <w:t xml:space="preserve">характер изменений/обновлений </w:t>
            </w:r>
          </w:p>
          <w:p w14:paraId="6D66D54B" w14:textId="5D66693B" w:rsidR="0019484F" w:rsidRPr="009F02B2" w:rsidRDefault="0019484F" w:rsidP="00B6294E">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14:paraId="662F6E2D" w14:textId="7A24B5FE" w:rsidR="0019484F" w:rsidRPr="009F02B2" w:rsidRDefault="0019484F" w:rsidP="00B6294E">
            <w:pPr>
              <w:jc w:val="center"/>
              <w:rPr>
                <w:rFonts w:eastAsia="Times New Roman"/>
                <w:b/>
              </w:rPr>
            </w:pPr>
            <w:r w:rsidRPr="009F02B2">
              <w:rPr>
                <w:rFonts w:eastAsia="Times New Roman"/>
                <w:b/>
              </w:rPr>
              <w:t xml:space="preserve">номер протокола и дата заседания </w:t>
            </w:r>
          </w:p>
          <w:p w14:paraId="44A29AC6" w14:textId="77777777" w:rsidR="0019484F" w:rsidRPr="009F02B2" w:rsidRDefault="0019484F" w:rsidP="00B6294E">
            <w:pPr>
              <w:jc w:val="center"/>
              <w:rPr>
                <w:rFonts w:eastAsia="Times New Roman"/>
                <w:b/>
              </w:rPr>
            </w:pPr>
            <w:r w:rsidRPr="009F02B2">
              <w:rPr>
                <w:rFonts w:eastAsia="Times New Roman"/>
                <w:b/>
              </w:rPr>
              <w:t>кафедры</w:t>
            </w:r>
          </w:p>
        </w:tc>
      </w:tr>
      <w:tr w:rsidR="0019484F" w:rsidRPr="00F26710" w14:paraId="2000BFBA" w14:textId="77777777" w:rsidTr="0019484F">
        <w:tc>
          <w:tcPr>
            <w:tcW w:w="817" w:type="dxa"/>
          </w:tcPr>
          <w:p w14:paraId="20751E32" w14:textId="77777777" w:rsidR="0019484F" w:rsidRPr="00F26710" w:rsidRDefault="0019484F" w:rsidP="00B6294E">
            <w:pPr>
              <w:jc w:val="center"/>
              <w:rPr>
                <w:rFonts w:eastAsia="Times New Roman"/>
                <w:sz w:val="24"/>
                <w:szCs w:val="24"/>
              </w:rPr>
            </w:pPr>
          </w:p>
        </w:tc>
        <w:tc>
          <w:tcPr>
            <w:tcW w:w="1559" w:type="dxa"/>
          </w:tcPr>
          <w:p w14:paraId="4814249A" w14:textId="77777777" w:rsidR="0019484F" w:rsidRPr="00F26710" w:rsidRDefault="0019484F" w:rsidP="00B6294E">
            <w:pPr>
              <w:jc w:val="center"/>
              <w:rPr>
                <w:rFonts w:eastAsia="Times New Roman"/>
                <w:sz w:val="24"/>
                <w:szCs w:val="24"/>
              </w:rPr>
            </w:pPr>
          </w:p>
        </w:tc>
        <w:tc>
          <w:tcPr>
            <w:tcW w:w="5387" w:type="dxa"/>
          </w:tcPr>
          <w:p w14:paraId="4848EFE7" w14:textId="77777777" w:rsidR="0019484F" w:rsidRPr="00F26710" w:rsidRDefault="0019484F" w:rsidP="00B6294E">
            <w:pPr>
              <w:jc w:val="center"/>
              <w:rPr>
                <w:rFonts w:eastAsia="Times New Roman"/>
                <w:sz w:val="24"/>
                <w:szCs w:val="24"/>
              </w:rPr>
            </w:pPr>
          </w:p>
        </w:tc>
        <w:tc>
          <w:tcPr>
            <w:tcW w:w="1984" w:type="dxa"/>
          </w:tcPr>
          <w:p w14:paraId="47CD09E0" w14:textId="1D11A08D" w:rsidR="0019484F" w:rsidRPr="00F26710" w:rsidRDefault="0019484F" w:rsidP="00B6294E">
            <w:pPr>
              <w:jc w:val="center"/>
              <w:rPr>
                <w:rFonts w:eastAsia="Times New Roman"/>
                <w:sz w:val="24"/>
                <w:szCs w:val="24"/>
              </w:rPr>
            </w:pPr>
          </w:p>
        </w:tc>
      </w:tr>
      <w:tr w:rsidR="0019484F" w:rsidRPr="00F26710" w14:paraId="2E3871FC" w14:textId="77777777" w:rsidTr="0019484F">
        <w:tc>
          <w:tcPr>
            <w:tcW w:w="817" w:type="dxa"/>
          </w:tcPr>
          <w:p w14:paraId="57C804E1" w14:textId="77777777" w:rsidR="0019484F" w:rsidRPr="00F26710" w:rsidRDefault="0019484F" w:rsidP="00B6294E">
            <w:pPr>
              <w:jc w:val="center"/>
              <w:rPr>
                <w:rFonts w:eastAsia="Times New Roman"/>
                <w:sz w:val="24"/>
                <w:szCs w:val="24"/>
              </w:rPr>
            </w:pPr>
          </w:p>
        </w:tc>
        <w:tc>
          <w:tcPr>
            <w:tcW w:w="1559" w:type="dxa"/>
          </w:tcPr>
          <w:p w14:paraId="2F70226D" w14:textId="77777777" w:rsidR="0019484F" w:rsidRPr="00F26710" w:rsidRDefault="0019484F" w:rsidP="00B6294E">
            <w:pPr>
              <w:jc w:val="center"/>
              <w:rPr>
                <w:rFonts w:eastAsia="Times New Roman"/>
                <w:sz w:val="24"/>
                <w:szCs w:val="24"/>
              </w:rPr>
            </w:pPr>
          </w:p>
        </w:tc>
        <w:tc>
          <w:tcPr>
            <w:tcW w:w="5387" w:type="dxa"/>
          </w:tcPr>
          <w:p w14:paraId="72B75B69" w14:textId="77777777" w:rsidR="0019484F" w:rsidRPr="00F26710" w:rsidRDefault="0019484F" w:rsidP="00B6294E">
            <w:pPr>
              <w:jc w:val="center"/>
              <w:rPr>
                <w:rFonts w:eastAsia="Times New Roman"/>
                <w:sz w:val="24"/>
                <w:szCs w:val="24"/>
              </w:rPr>
            </w:pPr>
          </w:p>
        </w:tc>
        <w:tc>
          <w:tcPr>
            <w:tcW w:w="1984" w:type="dxa"/>
          </w:tcPr>
          <w:p w14:paraId="7BE57EA5" w14:textId="312850FA" w:rsidR="0019484F" w:rsidRPr="00F26710" w:rsidRDefault="0019484F" w:rsidP="00B6294E">
            <w:pPr>
              <w:jc w:val="center"/>
              <w:rPr>
                <w:rFonts w:eastAsia="Times New Roman"/>
                <w:sz w:val="24"/>
                <w:szCs w:val="24"/>
              </w:rPr>
            </w:pPr>
          </w:p>
        </w:tc>
      </w:tr>
      <w:tr w:rsidR="0019484F" w:rsidRPr="00F26710" w14:paraId="48FD6F92" w14:textId="77777777" w:rsidTr="0019484F">
        <w:tc>
          <w:tcPr>
            <w:tcW w:w="817" w:type="dxa"/>
          </w:tcPr>
          <w:p w14:paraId="467995B5" w14:textId="77777777" w:rsidR="0019484F" w:rsidRPr="00F26710" w:rsidRDefault="0019484F" w:rsidP="00B6294E">
            <w:pPr>
              <w:jc w:val="center"/>
              <w:rPr>
                <w:rFonts w:eastAsia="Times New Roman"/>
                <w:sz w:val="24"/>
                <w:szCs w:val="24"/>
              </w:rPr>
            </w:pPr>
          </w:p>
        </w:tc>
        <w:tc>
          <w:tcPr>
            <w:tcW w:w="1559" w:type="dxa"/>
          </w:tcPr>
          <w:p w14:paraId="41710D55" w14:textId="77777777" w:rsidR="0019484F" w:rsidRPr="00F26710" w:rsidRDefault="0019484F" w:rsidP="00B6294E">
            <w:pPr>
              <w:jc w:val="center"/>
              <w:rPr>
                <w:rFonts w:eastAsia="Times New Roman"/>
                <w:sz w:val="24"/>
                <w:szCs w:val="24"/>
              </w:rPr>
            </w:pPr>
          </w:p>
        </w:tc>
        <w:tc>
          <w:tcPr>
            <w:tcW w:w="5387" w:type="dxa"/>
          </w:tcPr>
          <w:p w14:paraId="0E024239" w14:textId="77777777" w:rsidR="0019484F" w:rsidRPr="00F26710" w:rsidRDefault="0019484F" w:rsidP="00B6294E">
            <w:pPr>
              <w:jc w:val="center"/>
              <w:rPr>
                <w:rFonts w:eastAsia="Times New Roman"/>
                <w:sz w:val="24"/>
                <w:szCs w:val="24"/>
              </w:rPr>
            </w:pPr>
          </w:p>
        </w:tc>
        <w:tc>
          <w:tcPr>
            <w:tcW w:w="1984" w:type="dxa"/>
          </w:tcPr>
          <w:p w14:paraId="291941C8" w14:textId="7F3ACE1E" w:rsidR="0019484F" w:rsidRPr="00F26710" w:rsidRDefault="0019484F" w:rsidP="00B6294E">
            <w:pPr>
              <w:jc w:val="center"/>
              <w:rPr>
                <w:rFonts w:eastAsia="Times New Roman"/>
                <w:sz w:val="24"/>
                <w:szCs w:val="24"/>
              </w:rPr>
            </w:pPr>
          </w:p>
        </w:tc>
      </w:tr>
      <w:tr w:rsidR="0019484F" w:rsidRPr="00F26710" w14:paraId="4D1945C0" w14:textId="77777777" w:rsidTr="0019484F">
        <w:tc>
          <w:tcPr>
            <w:tcW w:w="817" w:type="dxa"/>
          </w:tcPr>
          <w:p w14:paraId="3DAE0CAE" w14:textId="77777777" w:rsidR="0019484F" w:rsidRPr="00F26710" w:rsidRDefault="0019484F" w:rsidP="00B6294E">
            <w:pPr>
              <w:jc w:val="center"/>
              <w:rPr>
                <w:rFonts w:eastAsia="Times New Roman"/>
                <w:sz w:val="24"/>
                <w:szCs w:val="24"/>
              </w:rPr>
            </w:pPr>
          </w:p>
        </w:tc>
        <w:tc>
          <w:tcPr>
            <w:tcW w:w="1559" w:type="dxa"/>
          </w:tcPr>
          <w:p w14:paraId="5929447A" w14:textId="77777777" w:rsidR="0019484F" w:rsidRPr="00F26710" w:rsidRDefault="0019484F" w:rsidP="00B6294E">
            <w:pPr>
              <w:jc w:val="center"/>
              <w:rPr>
                <w:rFonts w:eastAsia="Times New Roman"/>
                <w:sz w:val="24"/>
                <w:szCs w:val="24"/>
              </w:rPr>
            </w:pPr>
          </w:p>
        </w:tc>
        <w:tc>
          <w:tcPr>
            <w:tcW w:w="5387" w:type="dxa"/>
          </w:tcPr>
          <w:p w14:paraId="019633B7" w14:textId="77777777" w:rsidR="0019484F" w:rsidRPr="00F26710" w:rsidRDefault="0019484F" w:rsidP="00B6294E">
            <w:pPr>
              <w:jc w:val="center"/>
              <w:rPr>
                <w:rFonts w:eastAsia="Times New Roman"/>
                <w:sz w:val="24"/>
                <w:szCs w:val="24"/>
              </w:rPr>
            </w:pPr>
          </w:p>
        </w:tc>
        <w:tc>
          <w:tcPr>
            <w:tcW w:w="1984" w:type="dxa"/>
          </w:tcPr>
          <w:p w14:paraId="1F34F149" w14:textId="07B338C9" w:rsidR="0019484F" w:rsidRPr="00F26710" w:rsidRDefault="0019484F" w:rsidP="00B6294E">
            <w:pPr>
              <w:jc w:val="center"/>
              <w:rPr>
                <w:rFonts w:eastAsia="Times New Roman"/>
                <w:sz w:val="24"/>
                <w:szCs w:val="24"/>
              </w:rPr>
            </w:pPr>
          </w:p>
        </w:tc>
      </w:tr>
      <w:tr w:rsidR="0019484F" w:rsidRPr="00F26710" w14:paraId="6804F117" w14:textId="77777777" w:rsidTr="0019484F">
        <w:tc>
          <w:tcPr>
            <w:tcW w:w="817" w:type="dxa"/>
          </w:tcPr>
          <w:p w14:paraId="5D95B47C" w14:textId="77777777" w:rsidR="0019484F" w:rsidRPr="00F26710" w:rsidRDefault="0019484F" w:rsidP="00B6294E">
            <w:pPr>
              <w:jc w:val="center"/>
              <w:rPr>
                <w:rFonts w:eastAsia="Times New Roman"/>
                <w:sz w:val="24"/>
                <w:szCs w:val="24"/>
              </w:rPr>
            </w:pPr>
          </w:p>
        </w:tc>
        <w:tc>
          <w:tcPr>
            <w:tcW w:w="1559" w:type="dxa"/>
          </w:tcPr>
          <w:p w14:paraId="5339DBCD" w14:textId="77777777" w:rsidR="0019484F" w:rsidRPr="00F26710" w:rsidRDefault="0019484F" w:rsidP="00B6294E">
            <w:pPr>
              <w:jc w:val="center"/>
              <w:rPr>
                <w:rFonts w:eastAsia="Times New Roman"/>
                <w:sz w:val="24"/>
                <w:szCs w:val="24"/>
              </w:rPr>
            </w:pPr>
          </w:p>
        </w:tc>
        <w:tc>
          <w:tcPr>
            <w:tcW w:w="5387" w:type="dxa"/>
          </w:tcPr>
          <w:p w14:paraId="1DB18E25" w14:textId="77777777" w:rsidR="0019484F" w:rsidRPr="00F26710" w:rsidRDefault="0019484F" w:rsidP="00B6294E">
            <w:pPr>
              <w:jc w:val="center"/>
              <w:rPr>
                <w:rFonts w:eastAsia="Times New Roman"/>
                <w:sz w:val="24"/>
                <w:szCs w:val="24"/>
              </w:rPr>
            </w:pPr>
          </w:p>
        </w:tc>
        <w:tc>
          <w:tcPr>
            <w:tcW w:w="1984" w:type="dxa"/>
          </w:tcPr>
          <w:p w14:paraId="6DB230BF" w14:textId="7A4AABE6" w:rsidR="0019484F" w:rsidRPr="00F26710" w:rsidRDefault="0019484F" w:rsidP="00B6294E">
            <w:pPr>
              <w:jc w:val="center"/>
              <w:rPr>
                <w:rFonts w:eastAsia="Times New Roman"/>
                <w:sz w:val="24"/>
                <w:szCs w:val="24"/>
              </w:rPr>
            </w:pPr>
          </w:p>
        </w:tc>
      </w:tr>
    </w:tbl>
    <w:p w14:paraId="424D642E" w14:textId="77777777"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B98F5" w14:textId="77777777" w:rsidR="008B6365" w:rsidRDefault="008B6365" w:rsidP="005E3840">
      <w:r>
        <w:separator/>
      </w:r>
    </w:p>
  </w:endnote>
  <w:endnote w:type="continuationSeparator" w:id="0">
    <w:p w14:paraId="0C019AFD" w14:textId="77777777" w:rsidR="008B6365" w:rsidRDefault="008B6365"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E024" w14:textId="77777777" w:rsidR="00C368DE" w:rsidRDefault="00C368DE">
    <w:pPr>
      <w:pStyle w:val="ae"/>
      <w:jc w:val="right"/>
    </w:pPr>
  </w:p>
  <w:p w14:paraId="3A88830B" w14:textId="77777777" w:rsidR="00C368DE" w:rsidRDefault="00C368DE">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6630" w14:textId="77777777" w:rsidR="00C368DE" w:rsidRDefault="00C368DE"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50523FF" w14:textId="77777777" w:rsidR="00C368DE" w:rsidRDefault="00C368DE" w:rsidP="00282D8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F6FC" w14:textId="77777777" w:rsidR="00C368DE" w:rsidRDefault="00C368DE">
    <w:pPr>
      <w:pStyle w:val="ae"/>
      <w:jc w:val="right"/>
    </w:pPr>
  </w:p>
  <w:p w14:paraId="6C2BFEFB" w14:textId="77777777" w:rsidR="00C368DE" w:rsidRDefault="00C368DE">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F976" w14:textId="77777777" w:rsidR="00C368DE" w:rsidRDefault="00C368DE">
    <w:pPr>
      <w:pStyle w:val="ae"/>
      <w:jc w:val="right"/>
    </w:pPr>
  </w:p>
  <w:p w14:paraId="1B400B45" w14:textId="77777777" w:rsidR="00C368DE" w:rsidRDefault="00C368D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CA6FA" w14:textId="77777777" w:rsidR="008B6365" w:rsidRDefault="008B6365" w:rsidP="005E3840">
      <w:r>
        <w:separator/>
      </w:r>
    </w:p>
  </w:footnote>
  <w:footnote w:type="continuationSeparator" w:id="0">
    <w:p w14:paraId="5262905A" w14:textId="77777777" w:rsidR="008B6365" w:rsidRDefault="008B6365" w:rsidP="005E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5CAC6F71" w14:textId="6FD3A755" w:rsidR="00C368DE" w:rsidRDefault="00C368DE">
        <w:pPr>
          <w:pStyle w:val="ac"/>
          <w:jc w:val="center"/>
        </w:pPr>
        <w:r>
          <w:fldChar w:fldCharType="begin"/>
        </w:r>
        <w:r>
          <w:instrText>PAGE   \* MERGEFORMAT</w:instrText>
        </w:r>
        <w:r>
          <w:fldChar w:fldCharType="separate"/>
        </w:r>
        <w:r w:rsidR="001A1B2A">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61A0" w14:textId="77777777" w:rsidR="00C368DE" w:rsidRDefault="00C368DE">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37D676D9" w14:textId="52AA598C" w:rsidR="00C368DE" w:rsidRDefault="00C368DE">
        <w:pPr>
          <w:pStyle w:val="ac"/>
          <w:jc w:val="center"/>
        </w:pPr>
        <w:r>
          <w:fldChar w:fldCharType="begin"/>
        </w:r>
        <w:r>
          <w:instrText>PAGE   \* MERGEFORMAT</w:instrText>
        </w:r>
        <w:r>
          <w:fldChar w:fldCharType="separate"/>
        </w:r>
        <w:r w:rsidR="001A1B2A">
          <w:rPr>
            <w:noProof/>
          </w:rPr>
          <w:t>21</w:t>
        </w:r>
        <w:r>
          <w:fldChar w:fldCharType="end"/>
        </w:r>
      </w:p>
    </w:sdtContent>
  </w:sdt>
  <w:p w14:paraId="399A2272" w14:textId="77777777" w:rsidR="00C368DE" w:rsidRDefault="00C368DE">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6805DF81" w14:textId="1921F711" w:rsidR="00C368DE" w:rsidRDefault="00C368DE">
        <w:pPr>
          <w:pStyle w:val="ac"/>
          <w:jc w:val="center"/>
        </w:pPr>
        <w:r>
          <w:fldChar w:fldCharType="begin"/>
        </w:r>
        <w:r>
          <w:instrText>PAGE   \* MERGEFORMAT</w:instrText>
        </w:r>
        <w:r>
          <w:fldChar w:fldCharType="separate"/>
        </w:r>
        <w:r w:rsidR="001A1B2A">
          <w:rPr>
            <w:noProof/>
          </w:rPr>
          <w:t>14</w:t>
        </w:r>
        <w:r>
          <w:fldChar w:fldCharType="end"/>
        </w:r>
      </w:p>
    </w:sdtContent>
  </w:sdt>
  <w:p w14:paraId="445C4615" w14:textId="77777777" w:rsidR="00C368DE" w:rsidRDefault="00C368D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2AC2501"/>
    <w:multiLevelType w:val="singleLevel"/>
    <w:tmpl w:val="FB9072B4"/>
    <w:lvl w:ilvl="0">
      <w:start w:val="1"/>
      <w:numFmt w:val="decimal"/>
      <w:lvlText w:val="%1)"/>
      <w:legacy w:legacy="1" w:legacySpace="0" w:legacyIndent="312"/>
      <w:lvlJc w:val="left"/>
      <w:rPr>
        <w:rFonts w:ascii="Times New Roman" w:hAnsi="Times New Roman" w:cs="Times New Roman" w:hint="default"/>
      </w:rPr>
    </w:lvl>
  </w:abstractNum>
  <w:abstractNum w:abstractNumId="3" w15:restartNumberingAfterBreak="0">
    <w:nsid w:val="03E5238A"/>
    <w:multiLevelType w:val="singleLevel"/>
    <w:tmpl w:val="534E6B3A"/>
    <w:lvl w:ilvl="0">
      <w:start w:val="1"/>
      <w:numFmt w:val="decimal"/>
      <w:lvlText w:val="%1)"/>
      <w:legacy w:legacy="1" w:legacySpace="0" w:legacyIndent="322"/>
      <w:lvlJc w:val="left"/>
      <w:rPr>
        <w:rFonts w:ascii="Times New Roman" w:hAnsi="Times New Roman" w:cs="Times New Roman" w:hint="default"/>
      </w:rPr>
    </w:lvl>
  </w:abstractNum>
  <w:abstractNum w:abstractNumId="4" w15:restartNumberingAfterBreak="0">
    <w:nsid w:val="04F72831"/>
    <w:multiLevelType w:val="singleLevel"/>
    <w:tmpl w:val="FB9072B4"/>
    <w:lvl w:ilvl="0">
      <w:start w:val="1"/>
      <w:numFmt w:val="decimal"/>
      <w:lvlText w:val="%1)"/>
      <w:legacy w:legacy="1" w:legacySpace="0" w:legacyIndent="312"/>
      <w:lvlJc w:val="left"/>
      <w:rPr>
        <w:rFonts w:ascii="Times New Roman" w:hAnsi="Times New Roman" w:cs="Times New Roman" w:hint="default"/>
      </w:rPr>
    </w:lvl>
  </w:abstractNum>
  <w:abstractNum w:abstractNumId="5"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8A37E6F"/>
    <w:multiLevelType w:val="multilevel"/>
    <w:tmpl w:val="FAA2CCBA"/>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2A3C05"/>
    <w:multiLevelType w:val="singleLevel"/>
    <w:tmpl w:val="DE12D6F6"/>
    <w:lvl w:ilvl="0">
      <w:start w:val="1"/>
      <w:numFmt w:val="decimal"/>
      <w:lvlText w:val="%1)"/>
      <w:legacy w:legacy="1" w:legacySpace="0" w:legacyIndent="317"/>
      <w:lvlJc w:val="left"/>
      <w:rPr>
        <w:rFonts w:ascii="Times New Roman" w:hAnsi="Times New Roman" w:cs="Times New Roman" w:hint="default"/>
      </w:rPr>
    </w:lvl>
  </w:abstractNum>
  <w:abstractNum w:abstractNumId="9"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4046"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3" w15:restartNumberingAfterBreak="0">
    <w:nsid w:val="0B9B6C30"/>
    <w:multiLevelType w:val="singleLevel"/>
    <w:tmpl w:val="FE5251D2"/>
    <w:lvl w:ilvl="0">
      <w:start w:val="1"/>
      <w:numFmt w:val="decimal"/>
      <w:lvlText w:val="%1)"/>
      <w:legacy w:legacy="1" w:legacySpace="0" w:legacyIndent="307"/>
      <w:lvlJc w:val="left"/>
      <w:rPr>
        <w:rFonts w:ascii="Times New Roman" w:hAnsi="Times New Roman" w:cs="Times New Roman" w:hint="default"/>
      </w:rPr>
    </w:lvl>
  </w:abstractNum>
  <w:abstractNum w:abstractNumId="14" w15:restartNumberingAfterBreak="0">
    <w:nsid w:val="0BBA0EE4"/>
    <w:multiLevelType w:val="singleLevel"/>
    <w:tmpl w:val="C0F4C8D2"/>
    <w:lvl w:ilvl="0">
      <w:start w:val="4"/>
      <w:numFmt w:val="decimal"/>
      <w:lvlText w:val="%1)"/>
      <w:legacy w:legacy="1" w:legacySpace="0" w:legacyIndent="317"/>
      <w:lvlJc w:val="left"/>
      <w:rPr>
        <w:rFonts w:ascii="Times New Roman" w:hAnsi="Times New Roman" w:cs="Times New Roman" w:hint="default"/>
      </w:rPr>
    </w:lvl>
  </w:abstractNum>
  <w:abstractNum w:abstractNumId="15" w15:restartNumberingAfterBreak="0">
    <w:nsid w:val="0D02276A"/>
    <w:multiLevelType w:val="singleLevel"/>
    <w:tmpl w:val="70084E22"/>
    <w:lvl w:ilvl="0">
      <w:start w:val="1"/>
      <w:numFmt w:val="decimal"/>
      <w:lvlText w:val="%1)"/>
      <w:legacy w:legacy="1" w:legacySpace="0" w:legacyIndent="302"/>
      <w:lvlJc w:val="left"/>
      <w:rPr>
        <w:rFonts w:ascii="Times New Roman" w:hAnsi="Times New Roman" w:cs="Times New Roman" w:hint="default"/>
      </w:rPr>
    </w:lvl>
  </w:abstractNum>
  <w:abstractNum w:abstractNumId="16" w15:restartNumberingAfterBreak="0">
    <w:nsid w:val="0DCC7383"/>
    <w:multiLevelType w:val="singleLevel"/>
    <w:tmpl w:val="FB9072B4"/>
    <w:lvl w:ilvl="0">
      <w:start w:val="1"/>
      <w:numFmt w:val="decimal"/>
      <w:lvlText w:val="%1)"/>
      <w:legacy w:legacy="1" w:legacySpace="0" w:legacyIndent="312"/>
      <w:lvlJc w:val="left"/>
      <w:rPr>
        <w:rFonts w:ascii="Times New Roman" w:hAnsi="Times New Roman" w:cs="Times New Roman" w:hint="default"/>
      </w:rPr>
    </w:lvl>
  </w:abstractNum>
  <w:abstractNum w:abstractNumId="17" w15:restartNumberingAfterBreak="0">
    <w:nsid w:val="0FB07EEF"/>
    <w:multiLevelType w:val="singleLevel"/>
    <w:tmpl w:val="DE12D6F6"/>
    <w:lvl w:ilvl="0">
      <w:start w:val="1"/>
      <w:numFmt w:val="decimal"/>
      <w:lvlText w:val="%1)"/>
      <w:legacy w:legacy="1" w:legacySpace="0" w:legacyIndent="317"/>
      <w:lvlJc w:val="left"/>
      <w:rPr>
        <w:rFonts w:ascii="Times New Roman" w:hAnsi="Times New Roman" w:cs="Times New Roman" w:hint="default"/>
      </w:rPr>
    </w:lvl>
  </w:abstractNum>
  <w:abstractNum w:abstractNumId="18"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B2A521B"/>
    <w:multiLevelType w:val="singleLevel"/>
    <w:tmpl w:val="DE12D6F6"/>
    <w:lvl w:ilvl="0">
      <w:start w:val="1"/>
      <w:numFmt w:val="decimal"/>
      <w:lvlText w:val="%1)"/>
      <w:legacy w:legacy="1" w:legacySpace="0" w:legacyIndent="317"/>
      <w:lvlJc w:val="left"/>
      <w:rPr>
        <w:rFonts w:ascii="Times New Roman" w:hAnsi="Times New Roman" w:cs="Times New Roman" w:hint="default"/>
      </w:rPr>
    </w:lvl>
  </w:abstractNum>
  <w:abstractNum w:abstractNumId="20" w15:restartNumberingAfterBreak="0">
    <w:nsid w:val="24A91EE0"/>
    <w:multiLevelType w:val="singleLevel"/>
    <w:tmpl w:val="DE12D6F6"/>
    <w:lvl w:ilvl="0">
      <w:start w:val="1"/>
      <w:numFmt w:val="decimal"/>
      <w:lvlText w:val="%1)"/>
      <w:legacy w:legacy="1" w:legacySpace="0" w:legacyIndent="317"/>
      <w:lvlJc w:val="left"/>
      <w:rPr>
        <w:rFonts w:ascii="Times New Roman" w:hAnsi="Times New Roman" w:cs="Times New Roman" w:hint="default"/>
      </w:rPr>
    </w:lvl>
  </w:abstractNum>
  <w:abstractNum w:abstractNumId="21"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7690F6F"/>
    <w:multiLevelType w:val="singleLevel"/>
    <w:tmpl w:val="70084E22"/>
    <w:lvl w:ilvl="0">
      <w:start w:val="1"/>
      <w:numFmt w:val="decimal"/>
      <w:lvlText w:val="%1)"/>
      <w:legacy w:legacy="1" w:legacySpace="0" w:legacyIndent="302"/>
      <w:lvlJc w:val="left"/>
      <w:rPr>
        <w:rFonts w:ascii="Times New Roman" w:hAnsi="Times New Roman" w:cs="Times New Roman" w:hint="default"/>
      </w:rPr>
    </w:lvl>
  </w:abstractNum>
  <w:abstractNum w:abstractNumId="24" w15:restartNumberingAfterBreak="0">
    <w:nsid w:val="2BA475F0"/>
    <w:multiLevelType w:val="hybridMultilevel"/>
    <w:tmpl w:val="A1025ACA"/>
    <w:lvl w:ilvl="0" w:tplc="F0D8415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BE5704"/>
    <w:multiLevelType w:val="hybridMultilevel"/>
    <w:tmpl w:val="E14A5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61551E"/>
    <w:multiLevelType w:val="singleLevel"/>
    <w:tmpl w:val="FB9072B4"/>
    <w:lvl w:ilvl="0">
      <w:start w:val="1"/>
      <w:numFmt w:val="decimal"/>
      <w:lvlText w:val="%1)"/>
      <w:legacy w:legacy="1" w:legacySpace="0" w:legacyIndent="312"/>
      <w:lvlJc w:val="left"/>
      <w:rPr>
        <w:rFonts w:ascii="Times New Roman" w:hAnsi="Times New Roman" w:cs="Times New Roman" w:hint="default"/>
      </w:rPr>
    </w:lvl>
  </w:abstractNum>
  <w:abstractNum w:abstractNumId="28"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9541778"/>
    <w:multiLevelType w:val="singleLevel"/>
    <w:tmpl w:val="FB9072B4"/>
    <w:lvl w:ilvl="0">
      <w:start w:val="1"/>
      <w:numFmt w:val="decimal"/>
      <w:lvlText w:val="%1)"/>
      <w:legacy w:legacy="1" w:legacySpace="0" w:legacyIndent="312"/>
      <w:lvlJc w:val="left"/>
      <w:rPr>
        <w:rFonts w:ascii="Times New Roman" w:hAnsi="Times New Roman" w:cs="Times New Roman" w:hint="default"/>
      </w:rPr>
    </w:lvl>
  </w:abstractNum>
  <w:abstractNum w:abstractNumId="30" w15:restartNumberingAfterBreak="0">
    <w:nsid w:val="3A2012DD"/>
    <w:multiLevelType w:val="singleLevel"/>
    <w:tmpl w:val="A4169212"/>
    <w:lvl w:ilvl="0">
      <w:start w:val="1"/>
      <w:numFmt w:val="decimal"/>
      <w:lvlText w:val="%1)"/>
      <w:legacy w:legacy="1" w:legacySpace="0" w:legacyIndent="303"/>
      <w:lvlJc w:val="left"/>
      <w:rPr>
        <w:rFonts w:ascii="Times New Roman" w:hAnsi="Times New Roman" w:cs="Times New Roman" w:hint="default"/>
      </w:rPr>
    </w:lvl>
  </w:abstractNum>
  <w:abstractNum w:abstractNumId="31" w15:restartNumberingAfterBreak="0">
    <w:nsid w:val="3ABF7EBE"/>
    <w:multiLevelType w:val="singleLevel"/>
    <w:tmpl w:val="044E692A"/>
    <w:lvl w:ilvl="0">
      <w:start w:val="1"/>
      <w:numFmt w:val="decimal"/>
      <w:lvlText w:val="%1)"/>
      <w:legacy w:legacy="1" w:legacySpace="0" w:legacyIndent="298"/>
      <w:lvlJc w:val="left"/>
      <w:rPr>
        <w:rFonts w:ascii="Times New Roman" w:hAnsi="Times New Roman" w:cs="Times New Roman" w:hint="default"/>
      </w:rPr>
    </w:lvl>
  </w:abstractNum>
  <w:abstractNum w:abstractNumId="32"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DDB308E"/>
    <w:multiLevelType w:val="singleLevel"/>
    <w:tmpl w:val="DE12D6F6"/>
    <w:lvl w:ilvl="0">
      <w:start w:val="1"/>
      <w:numFmt w:val="decimal"/>
      <w:lvlText w:val="%1)"/>
      <w:legacy w:legacy="1" w:legacySpace="0" w:legacyIndent="316"/>
      <w:lvlJc w:val="left"/>
      <w:rPr>
        <w:rFonts w:ascii="Times New Roman" w:hAnsi="Times New Roman" w:cs="Times New Roman" w:hint="default"/>
      </w:rPr>
    </w:lvl>
  </w:abstractNum>
  <w:abstractNum w:abstractNumId="34" w15:restartNumberingAfterBreak="0">
    <w:nsid w:val="3F542F2E"/>
    <w:multiLevelType w:val="singleLevel"/>
    <w:tmpl w:val="534E6B3A"/>
    <w:lvl w:ilvl="0">
      <w:start w:val="1"/>
      <w:numFmt w:val="decimal"/>
      <w:lvlText w:val="%1)"/>
      <w:legacy w:legacy="1" w:legacySpace="0" w:legacyIndent="322"/>
      <w:lvlJc w:val="left"/>
      <w:rPr>
        <w:rFonts w:ascii="Times New Roman" w:hAnsi="Times New Roman" w:cs="Times New Roman" w:hint="default"/>
      </w:rPr>
    </w:lvl>
  </w:abstractNum>
  <w:abstractNum w:abstractNumId="35" w15:restartNumberingAfterBreak="0">
    <w:nsid w:val="3F8D575F"/>
    <w:multiLevelType w:val="singleLevel"/>
    <w:tmpl w:val="FE5251D2"/>
    <w:lvl w:ilvl="0">
      <w:start w:val="1"/>
      <w:numFmt w:val="decimal"/>
      <w:lvlText w:val="%1)"/>
      <w:legacy w:legacy="1" w:legacySpace="0" w:legacyIndent="307"/>
      <w:lvlJc w:val="left"/>
      <w:rPr>
        <w:rFonts w:ascii="Times New Roman" w:hAnsi="Times New Roman" w:cs="Times New Roman" w:hint="default"/>
      </w:rPr>
    </w:lvl>
  </w:abstractNum>
  <w:abstractNum w:abstractNumId="36" w15:restartNumberingAfterBreak="0">
    <w:nsid w:val="41244F1B"/>
    <w:multiLevelType w:val="hybridMultilevel"/>
    <w:tmpl w:val="07EC5ED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95B7ACF"/>
    <w:multiLevelType w:val="singleLevel"/>
    <w:tmpl w:val="5A88A8AA"/>
    <w:lvl w:ilvl="0">
      <w:start w:val="1"/>
      <w:numFmt w:val="decimal"/>
      <w:lvlText w:val="%1."/>
      <w:legacy w:legacy="1" w:legacySpace="0" w:legacyIndent="297"/>
      <w:lvlJc w:val="left"/>
      <w:rPr>
        <w:rFonts w:ascii="Times New Roman" w:hAnsi="Times New Roman" w:cs="Times New Roman" w:hint="default"/>
      </w:rPr>
    </w:lvl>
  </w:abstractNum>
  <w:abstractNum w:abstractNumId="38" w15:restartNumberingAfterBreak="0">
    <w:nsid w:val="4E740B80"/>
    <w:multiLevelType w:val="singleLevel"/>
    <w:tmpl w:val="FB9072B4"/>
    <w:lvl w:ilvl="0">
      <w:start w:val="1"/>
      <w:numFmt w:val="decimal"/>
      <w:lvlText w:val="%1)"/>
      <w:legacy w:legacy="1" w:legacySpace="0" w:legacyIndent="312"/>
      <w:lvlJc w:val="left"/>
      <w:rPr>
        <w:rFonts w:ascii="Times New Roman" w:hAnsi="Times New Roman" w:cs="Times New Roman" w:hint="default"/>
      </w:rPr>
    </w:lvl>
  </w:abstractNum>
  <w:abstractNum w:abstractNumId="39" w15:restartNumberingAfterBreak="0">
    <w:nsid w:val="514A56BA"/>
    <w:multiLevelType w:val="singleLevel"/>
    <w:tmpl w:val="B6F6805C"/>
    <w:lvl w:ilvl="0">
      <w:start w:val="1"/>
      <w:numFmt w:val="decimal"/>
      <w:lvlText w:val="%1"/>
      <w:legacy w:legacy="1" w:legacySpace="0" w:legacyIndent="231"/>
      <w:lvlJc w:val="left"/>
      <w:rPr>
        <w:rFonts w:ascii="Times New Roman" w:hAnsi="Times New Roman" w:cs="Times New Roman" w:hint="default"/>
      </w:rPr>
    </w:lvl>
  </w:abstractNum>
  <w:abstractNum w:abstractNumId="40" w15:restartNumberingAfterBreak="0">
    <w:nsid w:val="517F39E6"/>
    <w:multiLevelType w:val="singleLevel"/>
    <w:tmpl w:val="CFBC1FDA"/>
    <w:lvl w:ilvl="0">
      <w:start w:val="1"/>
      <w:numFmt w:val="decimal"/>
      <w:lvlText w:val="%1)"/>
      <w:legacy w:legacy="1" w:legacySpace="0" w:legacyIndent="321"/>
      <w:lvlJc w:val="left"/>
      <w:rPr>
        <w:rFonts w:ascii="Times New Roman" w:hAnsi="Times New Roman" w:cs="Times New Roman" w:hint="default"/>
      </w:rPr>
    </w:lvl>
  </w:abstractNum>
  <w:abstractNum w:abstractNumId="41" w15:restartNumberingAfterBreak="0">
    <w:nsid w:val="52E73EA7"/>
    <w:multiLevelType w:val="hybridMultilevel"/>
    <w:tmpl w:val="B744584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4BE452A"/>
    <w:multiLevelType w:val="hybridMultilevel"/>
    <w:tmpl w:val="0EFC57B8"/>
    <w:lvl w:ilvl="0" w:tplc="A15260A6">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5166209"/>
    <w:multiLevelType w:val="singleLevel"/>
    <w:tmpl w:val="FE5251D2"/>
    <w:lvl w:ilvl="0">
      <w:start w:val="1"/>
      <w:numFmt w:val="decimal"/>
      <w:lvlText w:val="%1)"/>
      <w:legacy w:legacy="1" w:legacySpace="0" w:legacyIndent="307"/>
      <w:lvlJc w:val="left"/>
      <w:rPr>
        <w:rFonts w:ascii="Times New Roman" w:hAnsi="Times New Roman" w:cs="Times New Roman" w:hint="default"/>
      </w:rPr>
    </w:lvl>
  </w:abstractNum>
  <w:abstractNum w:abstractNumId="44" w15:restartNumberingAfterBreak="0">
    <w:nsid w:val="57CF6FF6"/>
    <w:multiLevelType w:val="singleLevel"/>
    <w:tmpl w:val="70084E22"/>
    <w:lvl w:ilvl="0">
      <w:start w:val="1"/>
      <w:numFmt w:val="decimal"/>
      <w:lvlText w:val="%1)"/>
      <w:legacy w:legacy="1" w:legacySpace="0" w:legacyIndent="302"/>
      <w:lvlJc w:val="left"/>
      <w:rPr>
        <w:rFonts w:ascii="Times New Roman" w:hAnsi="Times New Roman" w:cs="Times New Roman" w:hint="default"/>
      </w:rPr>
    </w:lvl>
  </w:abstractNum>
  <w:abstractNum w:abstractNumId="45" w15:restartNumberingAfterBreak="0">
    <w:nsid w:val="59C23090"/>
    <w:multiLevelType w:val="singleLevel"/>
    <w:tmpl w:val="DE12D6F6"/>
    <w:lvl w:ilvl="0">
      <w:start w:val="1"/>
      <w:numFmt w:val="decimal"/>
      <w:lvlText w:val="%1)"/>
      <w:legacy w:legacy="1" w:legacySpace="0" w:legacyIndent="317"/>
      <w:lvlJc w:val="left"/>
      <w:rPr>
        <w:rFonts w:ascii="Times New Roman" w:hAnsi="Times New Roman" w:cs="Times New Roman" w:hint="default"/>
      </w:rPr>
    </w:lvl>
  </w:abstractNum>
  <w:abstractNum w:abstractNumId="46" w15:restartNumberingAfterBreak="0">
    <w:nsid w:val="5A0C590F"/>
    <w:multiLevelType w:val="singleLevel"/>
    <w:tmpl w:val="FE5251D2"/>
    <w:lvl w:ilvl="0">
      <w:start w:val="1"/>
      <w:numFmt w:val="decimal"/>
      <w:lvlText w:val="%1)"/>
      <w:legacy w:legacy="1" w:legacySpace="0" w:legacyIndent="307"/>
      <w:lvlJc w:val="left"/>
      <w:rPr>
        <w:rFonts w:ascii="Times New Roman" w:hAnsi="Times New Roman" w:cs="Times New Roman" w:hint="default"/>
      </w:rPr>
    </w:lvl>
  </w:abstractNum>
  <w:abstractNum w:abstractNumId="47" w15:restartNumberingAfterBreak="0">
    <w:nsid w:val="5A261AB8"/>
    <w:multiLevelType w:val="singleLevel"/>
    <w:tmpl w:val="CFBC1FDA"/>
    <w:lvl w:ilvl="0">
      <w:start w:val="1"/>
      <w:numFmt w:val="decimal"/>
      <w:lvlText w:val="%1)"/>
      <w:legacy w:legacy="1" w:legacySpace="0" w:legacyIndent="321"/>
      <w:lvlJc w:val="left"/>
      <w:rPr>
        <w:rFonts w:ascii="Times New Roman" w:hAnsi="Times New Roman" w:cs="Times New Roman" w:hint="default"/>
      </w:rPr>
    </w:lvl>
  </w:abstractNum>
  <w:abstractNum w:abstractNumId="48" w15:restartNumberingAfterBreak="0">
    <w:nsid w:val="5A3326B7"/>
    <w:multiLevelType w:val="singleLevel"/>
    <w:tmpl w:val="FB9072B4"/>
    <w:lvl w:ilvl="0">
      <w:start w:val="1"/>
      <w:numFmt w:val="decimal"/>
      <w:lvlText w:val="%1)"/>
      <w:legacy w:legacy="1" w:legacySpace="0" w:legacyIndent="312"/>
      <w:lvlJc w:val="left"/>
      <w:rPr>
        <w:rFonts w:ascii="Times New Roman" w:hAnsi="Times New Roman" w:cs="Times New Roman" w:hint="default"/>
      </w:rPr>
    </w:lvl>
  </w:abstractNum>
  <w:abstractNum w:abstractNumId="49" w15:restartNumberingAfterBreak="0">
    <w:nsid w:val="5BEC277C"/>
    <w:multiLevelType w:val="singleLevel"/>
    <w:tmpl w:val="FB9072B4"/>
    <w:lvl w:ilvl="0">
      <w:start w:val="1"/>
      <w:numFmt w:val="decimal"/>
      <w:lvlText w:val="%1)"/>
      <w:legacy w:legacy="1" w:legacySpace="0" w:legacyIndent="312"/>
      <w:lvlJc w:val="left"/>
      <w:rPr>
        <w:rFonts w:ascii="Times New Roman" w:hAnsi="Times New Roman" w:cs="Times New Roman" w:hint="default"/>
      </w:rPr>
    </w:lvl>
  </w:abstractNum>
  <w:abstractNum w:abstractNumId="50" w15:restartNumberingAfterBreak="0">
    <w:nsid w:val="5C8948BD"/>
    <w:multiLevelType w:val="hybridMultilevel"/>
    <w:tmpl w:val="CF5A2C18"/>
    <w:lvl w:ilvl="0" w:tplc="F0D8415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993"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284"/>
        </w:tabs>
        <w:ind w:left="-425"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DAF5C31"/>
    <w:multiLevelType w:val="singleLevel"/>
    <w:tmpl w:val="FB9072B4"/>
    <w:lvl w:ilvl="0">
      <w:start w:val="1"/>
      <w:numFmt w:val="decimal"/>
      <w:lvlText w:val="%1)"/>
      <w:legacy w:legacy="1" w:legacySpace="0" w:legacyIndent="312"/>
      <w:lvlJc w:val="left"/>
      <w:rPr>
        <w:rFonts w:ascii="Times New Roman" w:hAnsi="Times New Roman" w:cs="Times New Roman" w:hint="default"/>
      </w:rPr>
    </w:lvl>
  </w:abstractNum>
  <w:abstractNum w:abstractNumId="53" w15:restartNumberingAfterBreak="0">
    <w:nsid w:val="5F325C39"/>
    <w:multiLevelType w:val="hybridMultilevel"/>
    <w:tmpl w:val="5B3C789C"/>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62437B62"/>
    <w:multiLevelType w:val="singleLevel"/>
    <w:tmpl w:val="DE12D6F6"/>
    <w:lvl w:ilvl="0">
      <w:start w:val="1"/>
      <w:numFmt w:val="decimal"/>
      <w:lvlText w:val="%1)"/>
      <w:legacy w:legacy="1" w:legacySpace="0" w:legacyIndent="316"/>
      <w:lvlJc w:val="left"/>
      <w:rPr>
        <w:rFonts w:ascii="Times New Roman" w:hAnsi="Times New Roman" w:cs="Times New Roman" w:hint="default"/>
      </w:rPr>
    </w:lvl>
  </w:abstractNum>
  <w:abstractNum w:abstractNumId="55" w15:restartNumberingAfterBreak="0">
    <w:nsid w:val="62DF5CB7"/>
    <w:multiLevelType w:val="singleLevel"/>
    <w:tmpl w:val="DE12D6F6"/>
    <w:lvl w:ilvl="0">
      <w:start w:val="1"/>
      <w:numFmt w:val="decimal"/>
      <w:lvlText w:val="%1)"/>
      <w:legacy w:legacy="1" w:legacySpace="0" w:legacyIndent="316"/>
      <w:lvlJc w:val="left"/>
      <w:rPr>
        <w:rFonts w:ascii="Times New Roman" w:hAnsi="Times New Roman" w:cs="Times New Roman" w:hint="default"/>
      </w:rPr>
    </w:lvl>
  </w:abstractNum>
  <w:abstractNum w:abstractNumId="56"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58" w15:restartNumberingAfterBreak="0">
    <w:nsid w:val="6DA1148F"/>
    <w:multiLevelType w:val="hybridMultilevel"/>
    <w:tmpl w:val="69961B5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E811A51"/>
    <w:multiLevelType w:val="singleLevel"/>
    <w:tmpl w:val="FB9072B4"/>
    <w:lvl w:ilvl="0">
      <w:start w:val="1"/>
      <w:numFmt w:val="decimal"/>
      <w:lvlText w:val="%1)"/>
      <w:legacy w:legacy="1" w:legacySpace="0" w:legacyIndent="312"/>
      <w:lvlJc w:val="left"/>
      <w:rPr>
        <w:rFonts w:ascii="Times New Roman" w:hAnsi="Times New Roman" w:cs="Times New Roman" w:hint="default"/>
      </w:rPr>
    </w:lvl>
  </w:abstractNum>
  <w:abstractNum w:abstractNumId="60" w15:restartNumberingAfterBreak="0">
    <w:nsid w:val="6F6950CD"/>
    <w:multiLevelType w:val="singleLevel"/>
    <w:tmpl w:val="FB9072B4"/>
    <w:lvl w:ilvl="0">
      <w:start w:val="1"/>
      <w:numFmt w:val="decimal"/>
      <w:lvlText w:val="%1)"/>
      <w:legacy w:legacy="1" w:legacySpace="0" w:legacyIndent="312"/>
      <w:lvlJc w:val="left"/>
      <w:rPr>
        <w:rFonts w:ascii="Times New Roman" w:hAnsi="Times New Roman" w:cs="Times New Roman" w:hint="default"/>
      </w:rPr>
    </w:lvl>
  </w:abstractNum>
  <w:abstractNum w:abstractNumId="61"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24E689B"/>
    <w:multiLevelType w:val="singleLevel"/>
    <w:tmpl w:val="DE12D6F6"/>
    <w:lvl w:ilvl="0">
      <w:start w:val="1"/>
      <w:numFmt w:val="decimal"/>
      <w:lvlText w:val="%1)"/>
      <w:legacy w:legacy="1" w:legacySpace="0" w:legacyIndent="317"/>
      <w:lvlJc w:val="left"/>
      <w:rPr>
        <w:rFonts w:ascii="Times New Roman" w:hAnsi="Times New Roman" w:cs="Times New Roman" w:hint="default"/>
      </w:rPr>
    </w:lvl>
  </w:abstractNum>
  <w:abstractNum w:abstractNumId="63" w15:restartNumberingAfterBreak="0">
    <w:nsid w:val="776937D9"/>
    <w:multiLevelType w:val="singleLevel"/>
    <w:tmpl w:val="FE5251D2"/>
    <w:lvl w:ilvl="0">
      <w:start w:val="1"/>
      <w:numFmt w:val="decimal"/>
      <w:lvlText w:val="%1)"/>
      <w:legacy w:legacy="1" w:legacySpace="0" w:legacyIndent="307"/>
      <w:lvlJc w:val="left"/>
      <w:rPr>
        <w:rFonts w:ascii="Times New Roman" w:hAnsi="Times New Roman" w:cs="Times New Roman" w:hint="default"/>
      </w:rPr>
    </w:lvl>
  </w:abstractNum>
  <w:abstractNum w:abstractNumId="64" w15:restartNumberingAfterBreak="0">
    <w:nsid w:val="78EA76D1"/>
    <w:multiLevelType w:val="singleLevel"/>
    <w:tmpl w:val="55946BEC"/>
    <w:lvl w:ilvl="0">
      <w:start w:val="3"/>
      <w:numFmt w:val="decimal"/>
      <w:lvlText w:val="%1)"/>
      <w:legacy w:legacy="1" w:legacySpace="0" w:legacyIndent="312"/>
      <w:lvlJc w:val="left"/>
      <w:rPr>
        <w:rFonts w:ascii="Times New Roman" w:hAnsi="Times New Roman" w:cs="Times New Roman" w:hint="default"/>
      </w:rPr>
    </w:lvl>
  </w:abstractNum>
  <w:abstractNum w:abstractNumId="65" w15:restartNumberingAfterBreak="0">
    <w:nsid w:val="7AEC0932"/>
    <w:multiLevelType w:val="singleLevel"/>
    <w:tmpl w:val="FB9072B4"/>
    <w:lvl w:ilvl="0">
      <w:start w:val="1"/>
      <w:numFmt w:val="decimal"/>
      <w:lvlText w:val="%1)"/>
      <w:legacy w:legacy="1" w:legacySpace="0" w:legacyIndent="312"/>
      <w:lvlJc w:val="left"/>
      <w:rPr>
        <w:rFonts w:ascii="Times New Roman" w:hAnsi="Times New Roman" w:cs="Times New Roman" w:hint="default"/>
      </w:rPr>
    </w:lvl>
  </w:abstractNum>
  <w:abstractNum w:abstractNumId="66"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E4B549D"/>
    <w:multiLevelType w:val="hybridMultilevel"/>
    <w:tmpl w:val="BBFEA904"/>
    <w:lvl w:ilvl="0" w:tplc="F0D8415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7"/>
    <w:lvlOverride w:ilvl="0">
      <w:startOverride w:val="1"/>
    </w:lvlOverride>
    <w:lvlOverride w:ilvl="1"/>
    <w:lvlOverride w:ilvl="2"/>
    <w:lvlOverride w:ilvl="3"/>
    <w:lvlOverride w:ilvl="4"/>
    <w:lvlOverride w:ilvl="5"/>
    <w:lvlOverride w:ilvl="6"/>
    <w:lvlOverride w:ilvl="7"/>
    <w:lvlOverride w:ilvl="8"/>
  </w:num>
  <w:num w:numId="3">
    <w:abstractNumId w:val="32"/>
  </w:num>
  <w:num w:numId="4">
    <w:abstractNumId w:val="5"/>
  </w:num>
  <w:num w:numId="5">
    <w:abstractNumId w:val="12"/>
  </w:num>
  <w:num w:numId="6">
    <w:abstractNumId w:val="56"/>
  </w:num>
  <w:num w:numId="7">
    <w:abstractNumId w:val="66"/>
  </w:num>
  <w:num w:numId="8">
    <w:abstractNumId w:val="22"/>
  </w:num>
  <w:num w:numId="9">
    <w:abstractNumId w:val="7"/>
  </w:num>
  <w:num w:numId="10">
    <w:abstractNumId w:val="51"/>
  </w:num>
  <w:num w:numId="11">
    <w:abstractNumId w:val="42"/>
  </w:num>
  <w:num w:numId="12">
    <w:abstractNumId w:val="50"/>
  </w:num>
  <w:num w:numId="13">
    <w:abstractNumId w:val="61"/>
  </w:num>
  <w:num w:numId="14">
    <w:abstractNumId w:val="10"/>
  </w:num>
  <w:num w:numId="15">
    <w:abstractNumId w:val="26"/>
  </w:num>
  <w:num w:numId="16">
    <w:abstractNumId w:val="9"/>
  </w:num>
  <w:num w:numId="17">
    <w:abstractNumId w:val="58"/>
  </w:num>
  <w:num w:numId="18">
    <w:abstractNumId w:val="53"/>
  </w:num>
  <w:num w:numId="19">
    <w:abstractNumId w:val="11"/>
  </w:num>
  <w:num w:numId="20">
    <w:abstractNumId w:val="36"/>
  </w:num>
  <w:num w:numId="21">
    <w:abstractNumId w:val="41"/>
  </w:num>
  <w:num w:numId="22">
    <w:abstractNumId w:val="28"/>
  </w:num>
  <w:num w:numId="23">
    <w:abstractNumId w:val="18"/>
  </w:num>
  <w:num w:numId="24">
    <w:abstractNumId w:val="21"/>
  </w:num>
  <w:num w:numId="25">
    <w:abstractNumId w:val="13"/>
  </w:num>
  <w:num w:numId="26">
    <w:abstractNumId w:val="31"/>
  </w:num>
  <w:num w:numId="27">
    <w:abstractNumId w:val="63"/>
  </w:num>
  <w:num w:numId="28">
    <w:abstractNumId w:val="55"/>
  </w:num>
  <w:num w:numId="29">
    <w:abstractNumId w:val="54"/>
  </w:num>
  <w:num w:numId="30">
    <w:abstractNumId w:val="35"/>
  </w:num>
  <w:num w:numId="31">
    <w:abstractNumId w:val="29"/>
  </w:num>
  <w:num w:numId="32">
    <w:abstractNumId w:val="33"/>
  </w:num>
  <w:num w:numId="33">
    <w:abstractNumId w:val="17"/>
  </w:num>
  <w:num w:numId="34">
    <w:abstractNumId w:val="64"/>
  </w:num>
  <w:num w:numId="35">
    <w:abstractNumId w:val="37"/>
  </w:num>
  <w:num w:numId="36">
    <w:abstractNumId w:val="2"/>
  </w:num>
  <w:num w:numId="37">
    <w:abstractNumId w:val="34"/>
  </w:num>
  <w:num w:numId="38">
    <w:abstractNumId w:val="44"/>
  </w:num>
  <w:num w:numId="39">
    <w:abstractNumId w:val="48"/>
  </w:num>
  <w:num w:numId="40">
    <w:abstractNumId w:val="48"/>
    <w:lvlOverride w:ilvl="0">
      <w:lvl w:ilvl="0">
        <w:start w:val="1"/>
        <w:numFmt w:val="decimal"/>
        <w:lvlText w:val="%1)"/>
        <w:legacy w:legacy="1" w:legacySpace="0" w:legacyIndent="313"/>
        <w:lvlJc w:val="left"/>
        <w:rPr>
          <w:rFonts w:ascii="Times New Roman" w:hAnsi="Times New Roman" w:cs="Times New Roman" w:hint="default"/>
        </w:rPr>
      </w:lvl>
    </w:lvlOverride>
  </w:num>
  <w:num w:numId="41">
    <w:abstractNumId w:val="14"/>
  </w:num>
  <w:num w:numId="42">
    <w:abstractNumId w:val="59"/>
  </w:num>
  <w:num w:numId="43">
    <w:abstractNumId w:val="60"/>
  </w:num>
  <w:num w:numId="44">
    <w:abstractNumId w:val="27"/>
  </w:num>
  <w:num w:numId="45">
    <w:abstractNumId w:val="45"/>
  </w:num>
  <w:num w:numId="46">
    <w:abstractNumId w:val="3"/>
  </w:num>
  <w:num w:numId="47">
    <w:abstractNumId w:val="40"/>
  </w:num>
  <w:num w:numId="48">
    <w:abstractNumId w:val="65"/>
  </w:num>
  <w:num w:numId="49">
    <w:abstractNumId w:val="15"/>
  </w:num>
  <w:num w:numId="50">
    <w:abstractNumId w:val="47"/>
  </w:num>
  <w:num w:numId="51">
    <w:abstractNumId w:val="62"/>
  </w:num>
  <w:num w:numId="52">
    <w:abstractNumId w:val="19"/>
  </w:num>
  <w:num w:numId="53">
    <w:abstractNumId w:val="8"/>
  </w:num>
  <w:num w:numId="54">
    <w:abstractNumId w:val="20"/>
  </w:num>
  <w:num w:numId="55">
    <w:abstractNumId w:val="38"/>
  </w:num>
  <w:num w:numId="56">
    <w:abstractNumId w:val="16"/>
  </w:num>
  <w:num w:numId="57">
    <w:abstractNumId w:val="46"/>
  </w:num>
  <w:num w:numId="58">
    <w:abstractNumId w:val="49"/>
  </w:num>
  <w:num w:numId="59">
    <w:abstractNumId w:val="30"/>
  </w:num>
  <w:num w:numId="60">
    <w:abstractNumId w:val="4"/>
  </w:num>
  <w:num w:numId="61">
    <w:abstractNumId w:val="52"/>
  </w:num>
  <w:num w:numId="62">
    <w:abstractNumId w:val="39"/>
  </w:num>
  <w:num w:numId="63">
    <w:abstractNumId w:val="43"/>
  </w:num>
  <w:num w:numId="64">
    <w:abstractNumId w:val="23"/>
  </w:num>
  <w:num w:numId="65">
    <w:abstractNumId w:val="25"/>
  </w:num>
  <w:num w:numId="66">
    <w:abstractNumId w:val="67"/>
  </w:num>
  <w:num w:numId="67">
    <w:abstractNumId w:val="2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E0D"/>
    <w:rsid w:val="00001CE1"/>
    <w:rsid w:val="00002658"/>
    <w:rsid w:val="000043A7"/>
    <w:rsid w:val="0000455F"/>
    <w:rsid w:val="0000484B"/>
    <w:rsid w:val="00004E6F"/>
    <w:rsid w:val="00004F92"/>
    <w:rsid w:val="00005D74"/>
    <w:rsid w:val="00005E87"/>
    <w:rsid w:val="00006674"/>
    <w:rsid w:val="00006D37"/>
    <w:rsid w:val="000119FD"/>
    <w:rsid w:val="00011D36"/>
    <w:rsid w:val="00011EF8"/>
    <w:rsid w:val="00012017"/>
    <w:rsid w:val="00014159"/>
    <w:rsid w:val="000162B5"/>
    <w:rsid w:val="00016A41"/>
    <w:rsid w:val="000170AF"/>
    <w:rsid w:val="00017F99"/>
    <w:rsid w:val="000201F8"/>
    <w:rsid w:val="000213CE"/>
    <w:rsid w:val="00021C27"/>
    <w:rsid w:val="00022A39"/>
    <w:rsid w:val="0002356E"/>
    <w:rsid w:val="00024672"/>
    <w:rsid w:val="000270DB"/>
    <w:rsid w:val="0003098C"/>
    <w:rsid w:val="00031E62"/>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86D"/>
    <w:rsid w:val="00054144"/>
    <w:rsid w:val="00055695"/>
    <w:rsid w:val="00057DB4"/>
    <w:rsid w:val="00061080"/>
    <w:rsid w:val="00062012"/>
    <w:rsid w:val="000622D1"/>
    <w:rsid w:val="000629BB"/>
    <w:rsid w:val="00062F10"/>
    <w:rsid w:val="0006316B"/>
    <w:rsid w:val="0006705B"/>
    <w:rsid w:val="000672C2"/>
    <w:rsid w:val="00070E0F"/>
    <w:rsid w:val="00073075"/>
    <w:rsid w:val="0007360D"/>
    <w:rsid w:val="000745DA"/>
    <w:rsid w:val="00074F49"/>
    <w:rsid w:val="00075FC3"/>
    <w:rsid w:val="000761FC"/>
    <w:rsid w:val="00081DDC"/>
    <w:rsid w:val="00082E77"/>
    <w:rsid w:val="00082FAB"/>
    <w:rsid w:val="0008347B"/>
    <w:rsid w:val="00083EF6"/>
    <w:rsid w:val="00084C39"/>
    <w:rsid w:val="00090289"/>
    <w:rsid w:val="0009260A"/>
    <w:rsid w:val="00092FB0"/>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6AAE"/>
    <w:rsid w:val="000C7F39"/>
    <w:rsid w:val="000D16CD"/>
    <w:rsid w:val="000D1BD2"/>
    <w:rsid w:val="000D1D72"/>
    <w:rsid w:val="000D2070"/>
    <w:rsid w:val="000D434A"/>
    <w:rsid w:val="000D6FD5"/>
    <w:rsid w:val="000D7E69"/>
    <w:rsid w:val="000E023F"/>
    <w:rsid w:val="000E103B"/>
    <w:rsid w:val="000E4102"/>
    <w:rsid w:val="000E4F4E"/>
    <w:rsid w:val="000E5549"/>
    <w:rsid w:val="000E5EF5"/>
    <w:rsid w:val="000E76CB"/>
    <w:rsid w:val="000F1F02"/>
    <w:rsid w:val="000F288F"/>
    <w:rsid w:val="000F330B"/>
    <w:rsid w:val="000F35A1"/>
    <w:rsid w:val="000F4B7B"/>
    <w:rsid w:val="000F513B"/>
    <w:rsid w:val="000F51CB"/>
    <w:rsid w:val="000F5AFE"/>
    <w:rsid w:val="000F6B16"/>
    <w:rsid w:val="000F6F86"/>
    <w:rsid w:val="0010174F"/>
    <w:rsid w:val="0010289F"/>
    <w:rsid w:val="00102CD2"/>
    <w:rsid w:val="0010344F"/>
    <w:rsid w:val="00103BEB"/>
    <w:rsid w:val="00103EC2"/>
    <w:rsid w:val="00111C37"/>
    <w:rsid w:val="00111C6E"/>
    <w:rsid w:val="00112668"/>
    <w:rsid w:val="00112A1E"/>
    <w:rsid w:val="00114450"/>
    <w:rsid w:val="00115123"/>
    <w:rsid w:val="00116168"/>
    <w:rsid w:val="00116E23"/>
    <w:rsid w:val="00117284"/>
    <w:rsid w:val="00117B28"/>
    <w:rsid w:val="0012098B"/>
    <w:rsid w:val="00120C25"/>
    <w:rsid w:val="00121879"/>
    <w:rsid w:val="00121E30"/>
    <w:rsid w:val="00123E7C"/>
    <w:rsid w:val="001254EE"/>
    <w:rsid w:val="00127577"/>
    <w:rsid w:val="00127B2B"/>
    <w:rsid w:val="001302A7"/>
    <w:rsid w:val="00130419"/>
    <w:rsid w:val="00132838"/>
    <w:rsid w:val="00132E54"/>
    <w:rsid w:val="001338ED"/>
    <w:rsid w:val="00134A2D"/>
    <w:rsid w:val="00134C3D"/>
    <w:rsid w:val="0013688A"/>
    <w:rsid w:val="001368C6"/>
    <w:rsid w:val="00142462"/>
    <w:rsid w:val="001435DD"/>
    <w:rsid w:val="00145166"/>
    <w:rsid w:val="001479F8"/>
    <w:rsid w:val="00153223"/>
    <w:rsid w:val="001540AD"/>
    <w:rsid w:val="00154655"/>
    <w:rsid w:val="00155233"/>
    <w:rsid w:val="001556D0"/>
    <w:rsid w:val="0015677D"/>
    <w:rsid w:val="0015779F"/>
    <w:rsid w:val="00160ECB"/>
    <w:rsid w:val="0016181F"/>
    <w:rsid w:val="001632F9"/>
    <w:rsid w:val="001646A9"/>
    <w:rsid w:val="00167332"/>
    <w:rsid w:val="00167CC8"/>
    <w:rsid w:val="0017354A"/>
    <w:rsid w:val="00173A5B"/>
    <w:rsid w:val="00174CDF"/>
    <w:rsid w:val="00175B38"/>
    <w:rsid w:val="0017646F"/>
    <w:rsid w:val="001801ED"/>
    <w:rsid w:val="0018060A"/>
    <w:rsid w:val="001811F4"/>
    <w:rsid w:val="0018236D"/>
    <w:rsid w:val="001826B2"/>
    <w:rsid w:val="00182B1D"/>
    <w:rsid w:val="0018455D"/>
    <w:rsid w:val="001857DB"/>
    <w:rsid w:val="00186399"/>
    <w:rsid w:val="001867B5"/>
    <w:rsid w:val="0018746B"/>
    <w:rsid w:val="00191E15"/>
    <w:rsid w:val="00193571"/>
    <w:rsid w:val="0019484F"/>
    <w:rsid w:val="00195C00"/>
    <w:rsid w:val="00195C40"/>
    <w:rsid w:val="001971EC"/>
    <w:rsid w:val="001A0047"/>
    <w:rsid w:val="001A1B2A"/>
    <w:rsid w:val="001A2BE5"/>
    <w:rsid w:val="001A31E8"/>
    <w:rsid w:val="001A3ED5"/>
    <w:rsid w:val="001A4376"/>
    <w:rsid w:val="001A5461"/>
    <w:rsid w:val="001A60D0"/>
    <w:rsid w:val="001A68D1"/>
    <w:rsid w:val="001A6E12"/>
    <w:rsid w:val="001B179C"/>
    <w:rsid w:val="001B17FB"/>
    <w:rsid w:val="001B1AFE"/>
    <w:rsid w:val="001B35E1"/>
    <w:rsid w:val="001B5028"/>
    <w:rsid w:val="001B66C2"/>
    <w:rsid w:val="001B7083"/>
    <w:rsid w:val="001C0088"/>
    <w:rsid w:val="001C0802"/>
    <w:rsid w:val="001C14F4"/>
    <w:rsid w:val="001C1B2E"/>
    <w:rsid w:val="001C1CBB"/>
    <w:rsid w:val="001C4044"/>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AEC"/>
    <w:rsid w:val="001D7152"/>
    <w:rsid w:val="001E3875"/>
    <w:rsid w:val="001E3D8D"/>
    <w:rsid w:val="001E44B1"/>
    <w:rsid w:val="001F086F"/>
    <w:rsid w:val="001F41C5"/>
    <w:rsid w:val="001F5596"/>
    <w:rsid w:val="001F7024"/>
    <w:rsid w:val="001F7FA6"/>
    <w:rsid w:val="00200CDE"/>
    <w:rsid w:val="002040F6"/>
    <w:rsid w:val="002048AD"/>
    <w:rsid w:val="00204910"/>
    <w:rsid w:val="00206C3D"/>
    <w:rsid w:val="0021001E"/>
    <w:rsid w:val="002115F5"/>
    <w:rsid w:val="00211944"/>
    <w:rsid w:val="0021251B"/>
    <w:rsid w:val="0021441B"/>
    <w:rsid w:val="0021730B"/>
    <w:rsid w:val="00217628"/>
    <w:rsid w:val="00220DAF"/>
    <w:rsid w:val="00223147"/>
    <w:rsid w:val="00223C94"/>
    <w:rsid w:val="0022419D"/>
    <w:rsid w:val="002243A9"/>
    <w:rsid w:val="00225265"/>
    <w:rsid w:val="0022616C"/>
    <w:rsid w:val="00226EDE"/>
    <w:rsid w:val="00227238"/>
    <w:rsid w:val="0022728C"/>
    <w:rsid w:val="00227C31"/>
    <w:rsid w:val="002310C0"/>
    <w:rsid w:val="00232212"/>
    <w:rsid w:val="002333F3"/>
    <w:rsid w:val="00234D61"/>
    <w:rsid w:val="00235EE1"/>
    <w:rsid w:val="00236BEC"/>
    <w:rsid w:val="002370CE"/>
    <w:rsid w:val="00240437"/>
    <w:rsid w:val="00243BFC"/>
    <w:rsid w:val="00243F80"/>
    <w:rsid w:val="002451C0"/>
    <w:rsid w:val="00251F7A"/>
    <w:rsid w:val="002534B3"/>
    <w:rsid w:val="002542E5"/>
    <w:rsid w:val="00254490"/>
    <w:rsid w:val="0025645D"/>
    <w:rsid w:val="00262427"/>
    <w:rsid w:val="00263138"/>
    <w:rsid w:val="0026368C"/>
    <w:rsid w:val="00265D29"/>
    <w:rsid w:val="0026603D"/>
    <w:rsid w:val="002677B9"/>
    <w:rsid w:val="00270909"/>
    <w:rsid w:val="00273CA3"/>
    <w:rsid w:val="002740F7"/>
    <w:rsid w:val="00276389"/>
    <w:rsid w:val="00276670"/>
    <w:rsid w:val="002811EB"/>
    <w:rsid w:val="00282D88"/>
    <w:rsid w:val="00284A7E"/>
    <w:rsid w:val="00287B9D"/>
    <w:rsid w:val="0029022B"/>
    <w:rsid w:val="002915C6"/>
    <w:rsid w:val="00291E8B"/>
    <w:rsid w:val="00293136"/>
    <w:rsid w:val="00296AB1"/>
    <w:rsid w:val="002A115C"/>
    <w:rsid w:val="002A159D"/>
    <w:rsid w:val="002A2399"/>
    <w:rsid w:val="002A316C"/>
    <w:rsid w:val="002A3196"/>
    <w:rsid w:val="002A584B"/>
    <w:rsid w:val="002A6988"/>
    <w:rsid w:val="002A74E1"/>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29B1"/>
    <w:rsid w:val="002E59BB"/>
    <w:rsid w:val="002E5DF5"/>
    <w:rsid w:val="002E740C"/>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2A7B"/>
    <w:rsid w:val="00302D5A"/>
    <w:rsid w:val="0030358A"/>
    <w:rsid w:val="003038D0"/>
    <w:rsid w:val="00306399"/>
    <w:rsid w:val="00306939"/>
    <w:rsid w:val="00306D9F"/>
    <w:rsid w:val="00307D4A"/>
    <w:rsid w:val="00307E89"/>
    <w:rsid w:val="0031146E"/>
    <w:rsid w:val="0031220B"/>
    <w:rsid w:val="003129CE"/>
    <w:rsid w:val="0031337A"/>
    <w:rsid w:val="00314454"/>
    <w:rsid w:val="00314897"/>
    <w:rsid w:val="00315307"/>
    <w:rsid w:val="0031558F"/>
    <w:rsid w:val="00316D63"/>
    <w:rsid w:val="00317F4B"/>
    <w:rsid w:val="00320172"/>
    <w:rsid w:val="00323147"/>
    <w:rsid w:val="003270E2"/>
    <w:rsid w:val="0033082A"/>
    <w:rsid w:val="00331985"/>
    <w:rsid w:val="003325B5"/>
    <w:rsid w:val="0033435A"/>
    <w:rsid w:val="00334899"/>
    <w:rsid w:val="00336448"/>
    <w:rsid w:val="003379B3"/>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B1"/>
    <w:rsid w:val="0036282B"/>
    <w:rsid w:val="003631C8"/>
    <w:rsid w:val="003635B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CE2"/>
    <w:rsid w:val="00393168"/>
    <w:rsid w:val="00395239"/>
    <w:rsid w:val="003960F8"/>
    <w:rsid w:val="003A0331"/>
    <w:rsid w:val="003A08A8"/>
    <w:rsid w:val="003A19E8"/>
    <w:rsid w:val="003A2C38"/>
    <w:rsid w:val="003A38F4"/>
    <w:rsid w:val="003A3CAB"/>
    <w:rsid w:val="003A52E4"/>
    <w:rsid w:val="003A790D"/>
    <w:rsid w:val="003B272A"/>
    <w:rsid w:val="003B53D0"/>
    <w:rsid w:val="003B543C"/>
    <w:rsid w:val="003B7241"/>
    <w:rsid w:val="003C0A97"/>
    <w:rsid w:val="003C1D7D"/>
    <w:rsid w:val="003C1F06"/>
    <w:rsid w:val="003C337E"/>
    <w:rsid w:val="003C3571"/>
    <w:rsid w:val="003C502E"/>
    <w:rsid w:val="003C57C1"/>
    <w:rsid w:val="003C6072"/>
    <w:rsid w:val="003C6CFC"/>
    <w:rsid w:val="003C79B5"/>
    <w:rsid w:val="003D0C3A"/>
    <w:rsid w:val="003D10C2"/>
    <w:rsid w:val="003D298F"/>
    <w:rsid w:val="003D4C5C"/>
    <w:rsid w:val="003D5F48"/>
    <w:rsid w:val="003D6E77"/>
    <w:rsid w:val="003D6F18"/>
    <w:rsid w:val="003D771D"/>
    <w:rsid w:val="003E0956"/>
    <w:rsid w:val="003E1C35"/>
    <w:rsid w:val="003E4AAD"/>
    <w:rsid w:val="003E4F7E"/>
    <w:rsid w:val="003E5BE2"/>
    <w:rsid w:val="003E6754"/>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349B"/>
    <w:rsid w:val="004169DE"/>
    <w:rsid w:val="00417274"/>
    <w:rsid w:val="0041782C"/>
    <w:rsid w:val="004178BC"/>
    <w:rsid w:val="00421B5F"/>
    <w:rsid w:val="0042287B"/>
    <w:rsid w:val="00422A7E"/>
    <w:rsid w:val="0042319C"/>
    <w:rsid w:val="00423395"/>
    <w:rsid w:val="004239DF"/>
    <w:rsid w:val="00425782"/>
    <w:rsid w:val="00426E04"/>
    <w:rsid w:val="004274DC"/>
    <w:rsid w:val="0043086E"/>
    <w:rsid w:val="0043299F"/>
    <w:rsid w:val="00435C89"/>
    <w:rsid w:val="00435F4B"/>
    <w:rsid w:val="00440FD6"/>
    <w:rsid w:val="004429B5"/>
    <w:rsid w:val="00442B02"/>
    <w:rsid w:val="00443558"/>
    <w:rsid w:val="00443DE3"/>
    <w:rsid w:val="00446766"/>
    <w:rsid w:val="00446CF8"/>
    <w:rsid w:val="00450044"/>
    <w:rsid w:val="0045027F"/>
    <w:rsid w:val="004519BB"/>
    <w:rsid w:val="00453D8F"/>
    <w:rsid w:val="00453DD7"/>
    <w:rsid w:val="00453FDA"/>
    <w:rsid w:val="00454986"/>
    <w:rsid w:val="0045635D"/>
    <w:rsid w:val="004568C1"/>
    <w:rsid w:val="00460137"/>
    <w:rsid w:val="0046093D"/>
    <w:rsid w:val="0046779E"/>
    <w:rsid w:val="0047081A"/>
    <w:rsid w:val="00472575"/>
    <w:rsid w:val="00472EF9"/>
    <w:rsid w:val="00474605"/>
    <w:rsid w:val="00482000"/>
    <w:rsid w:val="00482483"/>
    <w:rsid w:val="00483338"/>
    <w:rsid w:val="004836A1"/>
    <w:rsid w:val="004856A7"/>
    <w:rsid w:val="004925D7"/>
    <w:rsid w:val="004927C8"/>
    <w:rsid w:val="00494E1D"/>
    <w:rsid w:val="00494E33"/>
    <w:rsid w:val="00495850"/>
    <w:rsid w:val="00495E9B"/>
    <w:rsid w:val="00496CB5"/>
    <w:rsid w:val="0049710A"/>
    <w:rsid w:val="00497306"/>
    <w:rsid w:val="00497C8E"/>
    <w:rsid w:val="004A14B5"/>
    <w:rsid w:val="004A2281"/>
    <w:rsid w:val="004A2798"/>
    <w:rsid w:val="004A2A66"/>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3C12"/>
    <w:rsid w:val="004B3EAF"/>
    <w:rsid w:val="004B5268"/>
    <w:rsid w:val="004B60DB"/>
    <w:rsid w:val="004B6308"/>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2BBE"/>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1B01"/>
    <w:rsid w:val="00522B22"/>
    <w:rsid w:val="00523621"/>
    <w:rsid w:val="00523DB8"/>
    <w:rsid w:val="005265DB"/>
    <w:rsid w:val="00527EFC"/>
    <w:rsid w:val="00530EC4"/>
    <w:rsid w:val="00532A00"/>
    <w:rsid w:val="00532F5A"/>
    <w:rsid w:val="005331A4"/>
    <w:rsid w:val="005338F1"/>
    <w:rsid w:val="0053462B"/>
    <w:rsid w:val="005365C8"/>
    <w:rsid w:val="00537358"/>
    <w:rsid w:val="00540114"/>
    <w:rsid w:val="005401CA"/>
    <w:rsid w:val="0054241E"/>
    <w:rsid w:val="00544315"/>
    <w:rsid w:val="0054479F"/>
    <w:rsid w:val="00544DA0"/>
    <w:rsid w:val="00545406"/>
    <w:rsid w:val="005459AF"/>
    <w:rsid w:val="00546AF2"/>
    <w:rsid w:val="005475ED"/>
    <w:rsid w:val="0054770D"/>
    <w:rsid w:val="005509AE"/>
    <w:rsid w:val="00551131"/>
    <w:rsid w:val="00551C8B"/>
    <w:rsid w:val="00552246"/>
    <w:rsid w:val="00553344"/>
    <w:rsid w:val="00554526"/>
    <w:rsid w:val="00554FD4"/>
    <w:rsid w:val="005558F8"/>
    <w:rsid w:val="00556244"/>
    <w:rsid w:val="005566D1"/>
    <w:rsid w:val="00560461"/>
    <w:rsid w:val="00561171"/>
    <w:rsid w:val="0056180C"/>
    <w:rsid w:val="0056260E"/>
    <w:rsid w:val="00563BAD"/>
    <w:rsid w:val="005651E1"/>
    <w:rsid w:val="00565D23"/>
    <w:rsid w:val="00566BD8"/>
    <w:rsid w:val="00566E12"/>
    <w:rsid w:val="005713AB"/>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24DB"/>
    <w:rsid w:val="005A55E1"/>
    <w:rsid w:val="005A74B0"/>
    <w:rsid w:val="005A76B8"/>
    <w:rsid w:val="005B1EAF"/>
    <w:rsid w:val="005B225F"/>
    <w:rsid w:val="005B2647"/>
    <w:rsid w:val="005B28B5"/>
    <w:rsid w:val="005B30A4"/>
    <w:rsid w:val="005B32EE"/>
    <w:rsid w:val="005B605D"/>
    <w:rsid w:val="005B6317"/>
    <w:rsid w:val="005B7F45"/>
    <w:rsid w:val="005C16A0"/>
    <w:rsid w:val="005C17FD"/>
    <w:rsid w:val="005C2175"/>
    <w:rsid w:val="005C6508"/>
    <w:rsid w:val="005D073F"/>
    <w:rsid w:val="005D086E"/>
    <w:rsid w:val="005D1959"/>
    <w:rsid w:val="005D249D"/>
    <w:rsid w:val="005D2615"/>
    <w:rsid w:val="005D2E1B"/>
    <w:rsid w:val="005D388C"/>
    <w:rsid w:val="005D5CC1"/>
    <w:rsid w:val="005D5EF1"/>
    <w:rsid w:val="005D78C1"/>
    <w:rsid w:val="005E2895"/>
    <w:rsid w:val="005E2F23"/>
    <w:rsid w:val="005E3840"/>
    <w:rsid w:val="005E43BD"/>
    <w:rsid w:val="005E642D"/>
    <w:rsid w:val="005E7C4F"/>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426D"/>
    <w:rsid w:val="00605268"/>
    <w:rsid w:val="00606D64"/>
    <w:rsid w:val="0060726C"/>
    <w:rsid w:val="00607B95"/>
    <w:rsid w:val="00610631"/>
    <w:rsid w:val="00610F94"/>
    <w:rsid w:val="00610FEC"/>
    <w:rsid w:val="006113AA"/>
    <w:rsid w:val="0061189C"/>
    <w:rsid w:val="00613ADB"/>
    <w:rsid w:val="00613BFE"/>
    <w:rsid w:val="00614B35"/>
    <w:rsid w:val="00614ED1"/>
    <w:rsid w:val="00614F17"/>
    <w:rsid w:val="00615426"/>
    <w:rsid w:val="006168A8"/>
    <w:rsid w:val="006205F6"/>
    <w:rsid w:val="006216E8"/>
    <w:rsid w:val="0062325F"/>
    <w:rsid w:val="00623E0C"/>
    <w:rsid w:val="0062503B"/>
    <w:rsid w:val="006252E4"/>
    <w:rsid w:val="00625686"/>
    <w:rsid w:val="00625988"/>
    <w:rsid w:val="006259AB"/>
    <w:rsid w:val="0062615B"/>
    <w:rsid w:val="006274BB"/>
    <w:rsid w:val="00627D51"/>
    <w:rsid w:val="00627D5D"/>
    <w:rsid w:val="00630F91"/>
    <w:rsid w:val="00633506"/>
    <w:rsid w:val="006335DB"/>
    <w:rsid w:val="0063379A"/>
    <w:rsid w:val="0063447C"/>
    <w:rsid w:val="00636967"/>
    <w:rsid w:val="00640964"/>
    <w:rsid w:val="00640F11"/>
    <w:rsid w:val="0064201A"/>
    <w:rsid w:val="00642081"/>
    <w:rsid w:val="006427A9"/>
    <w:rsid w:val="00644062"/>
    <w:rsid w:val="00644DB6"/>
    <w:rsid w:val="00644FBD"/>
    <w:rsid w:val="00645560"/>
    <w:rsid w:val="006470FB"/>
    <w:rsid w:val="00654317"/>
    <w:rsid w:val="00655A44"/>
    <w:rsid w:val="00655AD3"/>
    <w:rsid w:val="00656329"/>
    <w:rsid w:val="006574B4"/>
    <w:rsid w:val="0066105B"/>
    <w:rsid w:val="00662B1B"/>
    <w:rsid w:val="00662D30"/>
    <w:rsid w:val="006643C5"/>
    <w:rsid w:val="0066571C"/>
    <w:rsid w:val="00665AFE"/>
    <w:rsid w:val="00665E2F"/>
    <w:rsid w:val="00670C49"/>
    <w:rsid w:val="0067232E"/>
    <w:rsid w:val="00674887"/>
    <w:rsid w:val="0067490C"/>
    <w:rsid w:val="0067655E"/>
    <w:rsid w:val="00677D7D"/>
    <w:rsid w:val="0068320A"/>
    <w:rsid w:val="0068572B"/>
    <w:rsid w:val="00685E2A"/>
    <w:rsid w:val="0068633D"/>
    <w:rsid w:val="00687295"/>
    <w:rsid w:val="006877E5"/>
    <w:rsid w:val="006877F1"/>
    <w:rsid w:val="00687B56"/>
    <w:rsid w:val="00692393"/>
    <w:rsid w:val="00695B52"/>
    <w:rsid w:val="006A1707"/>
    <w:rsid w:val="006A2EAF"/>
    <w:rsid w:val="006A5E39"/>
    <w:rsid w:val="006A68A5"/>
    <w:rsid w:val="006A6AB0"/>
    <w:rsid w:val="006B18C2"/>
    <w:rsid w:val="006B2CE0"/>
    <w:rsid w:val="006B31F2"/>
    <w:rsid w:val="006B3A08"/>
    <w:rsid w:val="006C1320"/>
    <w:rsid w:val="006C6DF4"/>
    <w:rsid w:val="006C7E94"/>
    <w:rsid w:val="006D0117"/>
    <w:rsid w:val="006D510F"/>
    <w:rsid w:val="006D599C"/>
    <w:rsid w:val="006D6581"/>
    <w:rsid w:val="006D6D6D"/>
    <w:rsid w:val="006D79CC"/>
    <w:rsid w:val="006E12B6"/>
    <w:rsid w:val="006E19B3"/>
    <w:rsid w:val="006E1DCA"/>
    <w:rsid w:val="006E200E"/>
    <w:rsid w:val="006E2272"/>
    <w:rsid w:val="006E2914"/>
    <w:rsid w:val="006E3624"/>
    <w:rsid w:val="006E36D2"/>
    <w:rsid w:val="006E53A5"/>
    <w:rsid w:val="006E5EA3"/>
    <w:rsid w:val="006F1115"/>
    <w:rsid w:val="006F1ABB"/>
    <w:rsid w:val="006F347B"/>
    <w:rsid w:val="006F41A5"/>
    <w:rsid w:val="006F542E"/>
    <w:rsid w:val="006F566D"/>
    <w:rsid w:val="006F7042"/>
    <w:rsid w:val="00702CA9"/>
    <w:rsid w:val="00705C8F"/>
    <w:rsid w:val="00706C17"/>
    <w:rsid w:val="00706E49"/>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37EB"/>
    <w:rsid w:val="00773D66"/>
    <w:rsid w:val="007769AC"/>
    <w:rsid w:val="00777F76"/>
    <w:rsid w:val="007814D9"/>
    <w:rsid w:val="007835FF"/>
    <w:rsid w:val="00783DFD"/>
    <w:rsid w:val="007846E6"/>
    <w:rsid w:val="00785027"/>
    <w:rsid w:val="0079114B"/>
    <w:rsid w:val="007914DF"/>
    <w:rsid w:val="0079239E"/>
    <w:rsid w:val="007926F1"/>
    <w:rsid w:val="0079359E"/>
    <w:rsid w:val="00795BA1"/>
    <w:rsid w:val="00797304"/>
    <w:rsid w:val="00797466"/>
    <w:rsid w:val="00797768"/>
    <w:rsid w:val="00797F00"/>
    <w:rsid w:val="007A21B3"/>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C0926"/>
    <w:rsid w:val="007C2334"/>
    <w:rsid w:val="007C297E"/>
    <w:rsid w:val="007C3227"/>
    <w:rsid w:val="007C3897"/>
    <w:rsid w:val="007D232E"/>
    <w:rsid w:val="007D2876"/>
    <w:rsid w:val="007D4E23"/>
    <w:rsid w:val="007D64ED"/>
    <w:rsid w:val="007D6C0D"/>
    <w:rsid w:val="007E0B73"/>
    <w:rsid w:val="007E18CB"/>
    <w:rsid w:val="007E1DAD"/>
    <w:rsid w:val="007E3823"/>
    <w:rsid w:val="007F005C"/>
    <w:rsid w:val="007F03CE"/>
    <w:rsid w:val="007F17E2"/>
    <w:rsid w:val="007F1DE0"/>
    <w:rsid w:val="007F281B"/>
    <w:rsid w:val="007F3778"/>
    <w:rsid w:val="007F3D0E"/>
    <w:rsid w:val="007F4030"/>
    <w:rsid w:val="007F4B86"/>
    <w:rsid w:val="007F566A"/>
    <w:rsid w:val="007F56E7"/>
    <w:rsid w:val="007F58DD"/>
    <w:rsid w:val="007F6686"/>
    <w:rsid w:val="007F67CF"/>
    <w:rsid w:val="00802128"/>
    <w:rsid w:val="00803CF1"/>
    <w:rsid w:val="00807407"/>
    <w:rsid w:val="008079CB"/>
    <w:rsid w:val="00807BB4"/>
    <w:rsid w:val="00807E3D"/>
    <w:rsid w:val="008105B7"/>
    <w:rsid w:val="0081126D"/>
    <w:rsid w:val="00811C2F"/>
    <w:rsid w:val="0081201B"/>
    <w:rsid w:val="00812B92"/>
    <w:rsid w:val="00812DC5"/>
    <w:rsid w:val="0081597B"/>
    <w:rsid w:val="00817ACD"/>
    <w:rsid w:val="00821987"/>
    <w:rsid w:val="00822854"/>
    <w:rsid w:val="0082314D"/>
    <w:rsid w:val="00825C8A"/>
    <w:rsid w:val="0082635B"/>
    <w:rsid w:val="008266E4"/>
    <w:rsid w:val="00826AC6"/>
    <w:rsid w:val="00827597"/>
    <w:rsid w:val="008277DF"/>
    <w:rsid w:val="00827F79"/>
    <w:rsid w:val="008309E9"/>
    <w:rsid w:val="00834670"/>
    <w:rsid w:val="00834D96"/>
    <w:rsid w:val="00835934"/>
    <w:rsid w:val="0083777A"/>
    <w:rsid w:val="00842087"/>
    <w:rsid w:val="00842B21"/>
    <w:rsid w:val="00843D70"/>
    <w:rsid w:val="00844574"/>
    <w:rsid w:val="00844D5A"/>
    <w:rsid w:val="00845325"/>
    <w:rsid w:val="008459DF"/>
    <w:rsid w:val="00845AC7"/>
    <w:rsid w:val="008469AE"/>
    <w:rsid w:val="00846B51"/>
    <w:rsid w:val="0084702C"/>
    <w:rsid w:val="008547D1"/>
    <w:rsid w:val="008606A6"/>
    <w:rsid w:val="00861BB0"/>
    <w:rsid w:val="00861C5B"/>
    <w:rsid w:val="00864324"/>
    <w:rsid w:val="00865677"/>
    <w:rsid w:val="00865A79"/>
    <w:rsid w:val="00865FCB"/>
    <w:rsid w:val="00866A32"/>
    <w:rsid w:val="00866CF6"/>
    <w:rsid w:val="008678FB"/>
    <w:rsid w:val="00867E01"/>
    <w:rsid w:val="008706A5"/>
    <w:rsid w:val="008720D5"/>
    <w:rsid w:val="008721DF"/>
    <w:rsid w:val="00875471"/>
    <w:rsid w:val="008765A3"/>
    <w:rsid w:val="0088039E"/>
    <w:rsid w:val="00881120"/>
    <w:rsid w:val="008818EB"/>
    <w:rsid w:val="00881E84"/>
    <w:rsid w:val="00882F7C"/>
    <w:rsid w:val="008842E5"/>
    <w:rsid w:val="00884752"/>
    <w:rsid w:val="00886896"/>
    <w:rsid w:val="00890BB8"/>
    <w:rsid w:val="00891057"/>
    <w:rsid w:val="008923BA"/>
    <w:rsid w:val="0089347F"/>
    <w:rsid w:val="00893AD4"/>
    <w:rsid w:val="00894420"/>
    <w:rsid w:val="00895ABF"/>
    <w:rsid w:val="00895DE4"/>
    <w:rsid w:val="00895F14"/>
    <w:rsid w:val="00895F96"/>
    <w:rsid w:val="008A0ABC"/>
    <w:rsid w:val="008A0ADE"/>
    <w:rsid w:val="008A0F0E"/>
    <w:rsid w:val="008A23FA"/>
    <w:rsid w:val="008A2EDF"/>
    <w:rsid w:val="008A3CD9"/>
    <w:rsid w:val="008A3FEA"/>
    <w:rsid w:val="008A7321"/>
    <w:rsid w:val="008B0B5A"/>
    <w:rsid w:val="008B1BC5"/>
    <w:rsid w:val="008B3178"/>
    <w:rsid w:val="008B3D5B"/>
    <w:rsid w:val="008B3F7B"/>
    <w:rsid w:val="008B5954"/>
    <w:rsid w:val="008B5BAE"/>
    <w:rsid w:val="008B6365"/>
    <w:rsid w:val="008B76B2"/>
    <w:rsid w:val="008C01B4"/>
    <w:rsid w:val="008C52CF"/>
    <w:rsid w:val="008C7BA1"/>
    <w:rsid w:val="008D0628"/>
    <w:rsid w:val="008D1FEE"/>
    <w:rsid w:val="008D22A9"/>
    <w:rsid w:val="008D25AB"/>
    <w:rsid w:val="008D3C36"/>
    <w:rsid w:val="008D75A2"/>
    <w:rsid w:val="008D7F54"/>
    <w:rsid w:val="008E0752"/>
    <w:rsid w:val="008E0F9E"/>
    <w:rsid w:val="008E16C7"/>
    <w:rsid w:val="008E2D76"/>
    <w:rsid w:val="008E3833"/>
    <w:rsid w:val="008E454D"/>
    <w:rsid w:val="008E4CE4"/>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07CA9"/>
    <w:rsid w:val="009105BD"/>
    <w:rsid w:val="00912DBB"/>
    <w:rsid w:val="009132ED"/>
    <w:rsid w:val="009135DE"/>
    <w:rsid w:val="0091471A"/>
    <w:rsid w:val="00915719"/>
    <w:rsid w:val="00915E22"/>
    <w:rsid w:val="009168B4"/>
    <w:rsid w:val="00917475"/>
    <w:rsid w:val="00921E85"/>
    <w:rsid w:val="009225B7"/>
    <w:rsid w:val="00922F69"/>
    <w:rsid w:val="00923226"/>
    <w:rsid w:val="00926699"/>
    <w:rsid w:val="00926FEB"/>
    <w:rsid w:val="00927F2A"/>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4162"/>
    <w:rsid w:val="00974E04"/>
    <w:rsid w:val="0097699D"/>
    <w:rsid w:val="00977A35"/>
    <w:rsid w:val="00977EA0"/>
    <w:rsid w:val="00977F13"/>
    <w:rsid w:val="009834DC"/>
    <w:rsid w:val="00987351"/>
    <w:rsid w:val="00987F65"/>
    <w:rsid w:val="009901F3"/>
    <w:rsid w:val="00990910"/>
    <w:rsid w:val="009917D4"/>
    <w:rsid w:val="009924B7"/>
    <w:rsid w:val="00993FE6"/>
    <w:rsid w:val="00995135"/>
    <w:rsid w:val="009A0113"/>
    <w:rsid w:val="009A10E5"/>
    <w:rsid w:val="009A16C5"/>
    <w:rsid w:val="009A1816"/>
    <w:rsid w:val="009A51EF"/>
    <w:rsid w:val="009A6F14"/>
    <w:rsid w:val="009B01FB"/>
    <w:rsid w:val="009B0261"/>
    <w:rsid w:val="009B1CC3"/>
    <w:rsid w:val="009B34EA"/>
    <w:rsid w:val="009B399A"/>
    <w:rsid w:val="009B4BCD"/>
    <w:rsid w:val="009B50D9"/>
    <w:rsid w:val="009B6950"/>
    <w:rsid w:val="009B73AA"/>
    <w:rsid w:val="009B7EB7"/>
    <w:rsid w:val="009C1833"/>
    <w:rsid w:val="009C4994"/>
    <w:rsid w:val="009C78FC"/>
    <w:rsid w:val="009D24B0"/>
    <w:rsid w:val="009D4AC2"/>
    <w:rsid w:val="009D52CB"/>
    <w:rsid w:val="009D5862"/>
    <w:rsid w:val="009D5B25"/>
    <w:rsid w:val="009E1F66"/>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51CE"/>
    <w:rsid w:val="00A063CA"/>
    <w:rsid w:val="00A067AD"/>
    <w:rsid w:val="00A06CF3"/>
    <w:rsid w:val="00A108BB"/>
    <w:rsid w:val="00A1148A"/>
    <w:rsid w:val="00A11BF6"/>
    <w:rsid w:val="00A12B38"/>
    <w:rsid w:val="00A14CA0"/>
    <w:rsid w:val="00A16A9B"/>
    <w:rsid w:val="00A205C6"/>
    <w:rsid w:val="00A20C63"/>
    <w:rsid w:val="00A20F54"/>
    <w:rsid w:val="00A2133A"/>
    <w:rsid w:val="00A214CA"/>
    <w:rsid w:val="00A2221F"/>
    <w:rsid w:val="00A22B38"/>
    <w:rsid w:val="00A23AF1"/>
    <w:rsid w:val="00A30442"/>
    <w:rsid w:val="00A30D4B"/>
    <w:rsid w:val="00A31010"/>
    <w:rsid w:val="00A32201"/>
    <w:rsid w:val="00A32511"/>
    <w:rsid w:val="00A346B3"/>
    <w:rsid w:val="00A35224"/>
    <w:rsid w:val="00A36AD7"/>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4609"/>
    <w:rsid w:val="00A653FF"/>
    <w:rsid w:val="00A67E32"/>
    <w:rsid w:val="00A71A94"/>
    <w:rsid w:val="00A71C12"/>
    <w:rsid w:val="00A71C86"/>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35F"/>
    <w:rsid w:val="00A877B4"/>
    <w:rsid w:val="00A90728"/>
    <w:rsid w:val="00A9162D"/>
    <w:rsid w:val="00A91896"/>
    <w:rsid w:val="00A96462"/>
    <w:rsid w:val="00A965FE"/>
    <w:rsid w:val="00A97E3D"/>
    <w:rsid w:val="00AA01DF"/>
    <w:rsid w:val="00AA120E"/>
    <w:rsid w:val="00AA1323"/>
    <w:rsid w:val="00AA2137"/>
    <w:rsid w:val="00AA4A17"/>
    <w:rsid w:val="00AA5AA2"/>
    <w:rsid w:val="00AA5DA9"/>
    <w:rsid w:val="00AA6ADF"/>
    <w:rsid w:val="00AA6FCF"/>
    <w:rsid w:val="00AA78AC"/>
    <w:rsid w:val="00AA7CB0"/>
    <w:rsid w:val="00AB0159"/>
    <w:rsid w:val="00AB01B9"/>
    <w:rsid w:val="00AB03E0"/>
    <w:rsid w:val="00AB06E5"/>
    <w:rsid w:val="00AB5719"/>
    <w:rsid w:val="00AB5FD8"/>
    <w:rsid w:val="00AC0A0B"/>
    <w:rsid w:val="00AC0F5F"/>
    <w:rsid w:val="00AC3042"/>
    <w:rsid w:val="00AC36C6"/>
    <w:rsid w:val="00AC4C96"/>
    <w:rsid w:val="00AC4E73"/>
    <w:rsid w:val="00AC5614"/>
    <w:rsid w:val="00AC5A72"/>
    <w:rsid w:val="00AC5B22"/>
    <w:rsid w:val="00AC719B"/>
    <w:rsid w:val="00AD3ABB"/>
    <w:rsid w:val="00AD3C5E"/>
    <w:rsid w:val="00AD48A8"/>
    <w:rsid w:val="00AD4C1D"/>
    <w:rsid w:val="00AD50CB"/>
    <w:rsid w:val="00AD5B2B"/>
    <w:rsid w:val="00AD63B9"/>
    <w:rsid w:val="00AD769F"/>
    <w:rsid w:val="00AD7AA6"/>
    <w:rsid w:val="00AD7E62"/>
    <w:rsid w:val="00AE3027"/>
    <w:rsid w:val="00AE3FB0"/>
    <w:rsid w:val="00AE455F"/>
    <w:rsid w:val="00AE49FE"/>
    <w:rsid w:val="00AE4B8E"/>
    <w:rsid w:val="00AE5C0C"/>
    <w:rsid w:val="00AE64C4"/>
    <w:rsid w:val="00AE78AB"/>
    <w:rsid w:val="00AF0CEE"/>
    <w:rsid w:val="00AF1934"/>
    <w:rsid w:val="00AF4200"/>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428"/>
    <w:rsid w:val="00B233A6"/>
    <w:rsid w:val="00B24700"/>
    <w:rsid w:val="00B2527E"/>
    <w:rsid w:val="00B258B7"/>
    <w:rsid w:val="00B30E57"/>
    <w:rsid w:val="00B30EE8"/>
    <w:rsid w:val="00B320DB"/>
    <w:rsid w:val="00B3255D"/>
    <w:rsid w:val="00B32CA7"/>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70D4E"/>
    <w:rsid w:val="00B73007"/>
    <w:rsid w:val="00B73243"/>
    <w:rsid w:val="00B759FE"/>
    <w:rsid w:val="00B76BFF"/>
    <w:rsid w:val="00B7748F"/>
    <w:rsid w:val="00B77B12"/>
    <w:rsid w:val="00B807AA"/>
    <w:rsid w:val="00B80B7C"/>
    <w:rsid w:val="00B838D8"/>
    <w:rsid w:val="00B83EC9"/>
    <w:rsid w:val="00B84604"/>
    <w:rsid w:val="00B846D2"/>
    <w:rsid w:val="00B8502B"/>
    <w:rsid w:val="00B86649"/>
    <w:rsid w:val="00B878F8"/>
    <w:rsid w:val="00B9052A"/>
    <w:rsid w:val="00B95704"/>
    <w:rsid w:val="00B96945"/>
    <w:rsid w:val="00BA0010"/>
    <w:rsid w:val="00BA1520"/>
    <w:rsid w:val="00BA1941"/>
    <w:rsid w:val="00BA2129"/>
    <w:rsid w:val="00BA2B03"/>
    <w:rsid w:val="00BA33EE"/>
    <w:rsid w:val="00BA52D2"/>
    <w:rsid w:val="00BB07B6"/>
    <w:rsid w:val="00BB099C"/>
    <w:rsid w:val="00BB0F37"/>
    <w:rsid w:val="00BB420C"/>
    <w:rsid w:val="00BB59E0"/>
    <w:rsid w:val="00BB7C78"/>
    <w:rsid w:val="00BC03E9"/>
    <w:rsid w:val="00BC21B1"/>
    <w:rsid w:val="00BC2675"/>
    <w:rsid w:val="00BC2BA8"/>
    <w:rsid w:val="00BC2FCE"/>
    <w:rsid w:val="00BC564D"/>
    <w:rsid w:val="00BC7160"/>
    <w:rsid w:val="00BC754B"/>
    <w:rsid w:val="00BD235F"/>
    <w:rsid w:val="00BD2F50"/>
    <w:rsid w:val="00BD3D48"/>
    <w:rsid w:val="00BD44B1"/>
    <w:rsid w:val="00BD5ED3"/>
    <w:rsid w:val="00BD6768"/>
    <w:rsid w:val="00BE0A7C"/>
    <w:rsid w:val="00BE2F0A"/>
    <w:rsid w:val="00BE3C73"/>
    <w:rsid w:val="00BE43DE"/>
    <w:rsid w:val="00BE458B"/>
    <w:rsid w:val="00BE6E85"/>
    <w:rsid w:val="00BE7862"/>
    <w:rsid w:val="00BE7AC1"/>
    <w:rsid w:val="00BF00A8"/>
    <w:rsid w:val="00BF0275"/>
    <w:rsid w:val="00BF3112"/>
    <w:rsid w:val="00BF4693"/>
    <w:rsid w:val="00BF492E"/>
    <w:rsid w:val="00BF61B9"/>
    <w:rsid w:val="00BF68BD"/>
    <w:rsid w:val="00BF7A20"/>
    <w:rsid w:val="00C00C49"/>
    <w:rsid w:val="00C01C77"/>
    <w:rsid w:val="00C04154"/>
    <w:rsid w:val="00C04758"/>
    <w:rsid w:val="00C062E9"/>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8DE"/>
    <w:rsid w:val="00C36A52"/>
    <w:rsid w:val="00C41464"/>
    <w:rsid w:val="00C41A57"/>
    <w:rsid w:val="00C443A0"/>
    <w:rsid w:val="00C4488B"/>
    <w:rsid w:val="00C506A1"/>
    <w:rsid w:val="00C509F7"/>
    <w:rsid w:val="00C50D82"/>
    <w:rsid w:val="00C512FA"/>
    <w:rsid w:val="00C514BF"/>
    <w:rsid w:val="00C5411F"/>
    <w:rsid w:val="00C619D9"/>
    <w:rsid w:val="00C6350D"/>
    <w:rsid w:val="00C6460B"/>
    <w:rsid w:val="00C67F0D"/>
    <w:rsid w:val="00C707D9"/>
    <w:rsid w:val="00C70BD0"/>
    <w:rsid w:val="00C713DB"/>
    <w:rsid w:val="00C74C5B"/>
    <w:rsid w:val="00C80A4A"/>
    <w:rsid w:val="00C80BE8"/>
    <w:rsid w:val="00C8292A"/>
    <w:rsid w:val="00C8423D"/>
    <w:rsid w:val="00C8588B"/>
    <w:rsid w:val="00C85D8C"/>
    <w:rsid w:val="00C87339"/>
    <w:rsid w:val="00C90F71"/>
    <w:rsid w:val="00C9126C"/>
    <w:rsid w:val="00C91DA7"/>
    <w:rsid w:val="00C9208E"/>
    <w:rsid w:val="00C92096"/>
    <w:rsid w:val="00C93247"/>
    <w:rsid w:val="00C94AB4"/>
    <w:rsid w:val="00C97E75"/>
    <w:rsid w:val="00CA0C53"/>
    <w:rsid w:val="00CA0E20"/>
    <w:rsid w:val="00CA2EF0"/>
    <w:rsid w:val="00CA318A"/>
    <w:rsid w:val="00CA3F83"/>
    <w:rsid w:val="00CA63DD"/>
    <w:rsid w:val="00CA6B3B"/>
    <w:rsid w:val="00CA6BBE"/>
    <w:rsid w:val="00CB0B27"/>
    <w:rsid w:val="00CB206E"/>
    <w:rsid w:val="00CB2793"/>
    <w:rsid w:val="00CB2FBA"/>
    <w:rsid w:val="00CB3091"/>
    <w:rsid w:val="00CB4BC3"/>
    <w:rsid w:val="00CB5168"/>
    <w:rsid w:val="00CB6782"/>
    <w:rsid w:val="00CB6A20"/>
    <w:rsid w:val="00CC159B"/>
    <w:rsid w:val="00CC1EB6"/>
    <w:rsid w:val="00CC2512"/>
    <w:rsid w:val="00CC2C99"/>
    <w:rsid w:val="00CC32F0"/>
    <w:rsid w:val="00CC4C2F"/>
    <w:rsid w:val="00CC63C4"/>
    <w:rsid w:val="00CD0D42"/>
    <w:rsid w:val="00CD18DB"/>
    <w:rsid w:val="00CD1E4A"/>
    <w:rsid w:val="00CD3266"/>
    <w:rsid w:val="00CD4116"/>
    <w:rsid w:val="00CD4DA8"/>
    <w:rsid w:val="00CD55CA"/>
    <w:rsid w:val="00CD5E54"/>
    <w:rsid w:val="00CD6CE4"/>
    <w:rsid w:val="00CE041F"/>
    <w:rsid w:val="00CE0DAE"/>
    <w:rsid w:val="00CE156C"/>
    <w:rsid w:val="00CE2010"/>
    <w:rsid w:val="00CE34BE"/>
    <w:rsid w:val="00CE372B"/>
    <w:rsid w:val="00CE40FF"/>
    <w:rsid w:val="00CE413D"/>
    <w:rsid w:val="00CE45B0"/>
    <w:rsid w:val="00CF04F4"/>
    <w:rsid w:val="00CF085D"/>
    <w:rsid w:val="00CF1CB6"/>
    <w:rsid w:val="00CF518A"/>
    <w:rsid w:val="00CF54A9"/>
    <w:rsid w:val="00CF5EB6"/>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203B4"/>
    <w:rsid w:val="00D2138D"/>
    <w:rsid w:val="00D23872"/>
    <w:rsid w:val="00D23CA5"/>
    <w:rsid w:val="00D23D99"/>
    <w:rsid w:val="00D23F40"/>
    <w:rsid w:val="00D24951"/>
    <w:rsid w:val="00D27775"/>
    <w:rsid w:val="00D3089A"/>
    <w:rsid w:val="00D3448A"/>
    <w:rsid w:val="00D34835"/>
    <w:rsid w:val="00D34B49"/>
    <w:rsid w:val="00D3583B"/>
    <w:rsid w:val="00D36074"/>
    <w:rsid w:val="00D36911"/>
    <w:rsid w:val="00D37B17"/>
    <w:rsid w:val="00D406CF"/>
    <w:rsid w:val="00D4094B"/>
    <w:rsid w:val="00D40D29"/>
    <w:rsid w:val="00D42077"/>
    <w:rsid w:val="00D43D6D"/>
    <w:rsid w:val="00D45370"/>
    <w:rsid w:val="00D45AE1"/>
    <w:rsid w:val="00D46C45"/>
    <w:rsid w:val="00D46F83"/>
    <w:rsid w:val="00D508F1"/>
    <w:rsid w:val="00D51402"/>
    <w:rsid w:val="00D51DCA"/>
    <w:rsid w:val="00D54B66"/>
    <w:rsid w:val="00D5517D"/>
    <w:rsid w:val="00D552C8"/>
    <w:rsid w:val="00D56234"/>
    <w:rsid w:val="00D574ED"/>
    <w:rsid w:val="00D60D34"/>
    <w:rsid w:val="00D611C9"/>
    <w:rsid w:val="00D611E9"/>
    <w:rsid w:val="00D61A49"/>
    <w:rsid w:val="00D62C75"/>
    <w:rsid w:val="00D631CE"/>
    <w:rsid w:val="00D64E13"/>
    <w:rsid w:val="00D65D91"/>
    <w:rsid w:val="00D67001"/>
    <w:rsid w:val="00D67376"/>
    <w:rsid w:val="00D674B7"/>
    <w:rsid w:val="00D67CCA"/>
    <w:rsid w:val="00D707F5"/>
    <w:rsid w:val="00D74406"/>
    <w:rsid w:val="00D754C3"/>
    <w:rsid w:val="00D75A2A"/>
    <w:rsid w:val="00D801DB"/>
    <w:rsid w:val="00D803F5"/>
    <w:rsid w:val="00D8132C"/>
    <w:rsid w:val="00D82E07"/>
    <w:rsid w:val="00D83107"/>
    <w:rsid w:val="00D83311"/>
    <w:rsid w:val="00D83956"/>
    <w:rsid w:val="00D900B5"/>
    <w:rsid w:val="00D93AA9"/>
    <w:rsid w:val="00D94484"/>
    <w:rsid w:val="00D94486"/>
    <w:rsid w:val="00D94EF7"/>
    <w:rsid w:val="00D965B9"/>
    <w:rsid w:val="00D97D6F"/>
    <w:rsid w:val="00DA07EA"/>
    <w:rsid w:val="00DA08AD"/>
    <w:rsid w:val="00DA0DEE"/>
    <w:rsid w:val="00DA212F"/>
    <w:rsid w:val="00DA301F"/>
    <w:rsid w:val="00DA3317"/>
    <w:rsid w:val="00DA5696"/>
    <w:rsid w:val="00DA732B"/>
    <w:rsid w:val="00DB021B"/>
    <w:rsid w:val="00DB0942"/>
    <w:rsid w:val="00DB39AA"/>
    <w:rsid w:val="00DB5F3F"/>
    <w:rsid w:val="00DC09A5"/>
    <w:rsid w:val="00DC1095"/>
    <w:rsid w:val="00DC1EC7"/>
    <w:rsid w:val="00DC26C0"/>
    <w:rsid w:val="00DC3669"/>
    <w:rsid w:val="00DC5579"/>
    <w:rsid w:val="00DC6FB3"/>
    <w:rsid w:val="00DC7035"/>
    <w:rsid w:val="00DD05CD"/>
    <w:rsid w:val="00DD0F8F"/>
    <w:rsid w:val="00DD17B5"/>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7E0"/>
    <w:rsid w:val="00DE5CE9"/>
    <w:rsid w:val="00DE6AB0"/>
    <w:rsid w:val="00DE6C4A"/>
    <w:rsid w:val="00DE710A"/>
    <w:rsid w:val="00DE72E7"/>
    <w:rsid w:val="00DE7FE1"/>
    <w:rsid w:val="00DF1426"/>
    <w:rsid w:val="00DF3C1E"/>
    <w:rsid w:val="00DF4068"/>
    <w:rsid w:val="00E009BC"/>
    <w:rsid w:val="00E035C2"/>
    <w:rsid w:val="00E03B65"/>
    <w:rsid w:val="00E052D3"/>
    <w:rsid w:val="00E05948"/>
    <w:rsid w:val="00E06D64"/>
    <w:rsid w:val="00E072CB"/>
    <w:rsid w:val="00E11A33"/>
    <w:rsid w:val="00E12431"/>
    <w:rsid w:val="00E12ECE"/>
    <w:rsid w:val="00E14A23"/>
    <w:rsid w:val="00E15B3E"/>
    <w:rsid w:val="00E161EA"/>
    <w:rsid w:val="00E176FF"/>
    <w:rsid w:val="00E17A28"/>
    <w:rsid w:val="00E17A7B"/>
    <w:rsid w:val="00E17BF8"/>
    <w:rsid w:val="00E206C8"/>
    <w:rsid w:val="00E23F2E"/>
    <w:rsid w:val="00E2401A"/>
    <w:rsid w:val="00E31742"/>
    <w:rsid w:val="00E3248C"/>
    <w:rsid w:val="00E33D60"/>
    <w:rsid w:val="00E34F0A"/>
    <w:rsid w:val="00E35C0D"/>
    <w:rsid w:val="00E36EF2"/>
    <w:rsid w:val="00E37619"/>
    <w:rsid w:val="00E40A5B"/>
    <w:rsid w:val="00E40C0A"/>
    <w:rsid w:val="00E421F9"/>
    <w:rsid w:val="00E42267"/>
    <w:rsid w:val="00E435EE"/>
    <w:rsid w:val="00E45306"/>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93A"/>
    <w:rsid w:val="00E77B34"/>
    <w:rsid w:val="00E804AE"/>
    <w:rsid w:val="00E8108F"/>
    <w:rsid w:val="00E82501"/>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5D85"/>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C754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F64"/>
    <w:rsid w:val="00F00C35"/>
    <w:rsid w:val="00F00F3A"/>
    <w:rsid w:val="00F03EB1"/>
    <w:rsid w:val="00F049E9"/>
    <w:rsid w:val="00F062CE"/>
    <w:rsid w:val="00F062E1"/>
    <w:rsid w:val="00F1088C"/>
    <w:rsid w:val="00F12036"/>
    <w:rsid w:val="00F152E6"/>
    <w:rsid w:val="00F153AC"/>
    <w:rsid w:val="00F15802"/>
    <w:rsid w:val="00F15ABA"/>
    <w:rsid w:val="00F17917"/>
    <w:rsid w:val="00F2114C"/>
    <w:rsid w:val="00F21C8E"/>
    <w:rsid w:val="00F24448"/>
    <w:rsid w:val="00F25D79"/>
    <w:rsid w:val="00F2702F"/>
    <w:rsid w:val="00F3025C"/>
    <w:rsid w:val="00F31254"/>
    <w:rsid w:val="00F32329"/>
    <w:rsid w:val="00F32688"/>
    <w:rsid w:val="00F33B6E"/>
    <w:rsid w:val="00F35A98"/>
    <w:rsid w:val="00F36573"/>
    <w:rsid w:val="00F37708"/>
    <w:rsid w:val="00F409C8"/>
    <w:rsid w:val="00F42A44"/>
    <w:rsid w:val="00F43DA2"/>
    <w:rsid w:val="00F44FC5"/>
    <w:rsid w:val="00F45326"/>
    <w:rsid w:val="00F45549"/>
    <w:rsid w:val="00F464CD"/>
    <w:rsid w:val="00F465BB"/>
    <w:rsid w:val="00F479AB"/>
    <w:rsid w:val="00F47D5C"/>
    <w:rsid w:val="00F47EB2"/>
    <w:rsid w:val="00F505AB"/>
    <w:rsid w:val="00F520FB"/>
    <w:rsid w:val="00F53EFE"/>
    <w:rsid w:val="00F5486D"/>
    <w:rsid w:val="00F5622B"/>
    <w:rsid w:val="00F5678D"/>
    <w:rsid w:val="00F57450"/>
    <w:rsid w:val="00F57F64"/>
    <w:rsid w:val="00F60511"/>
    <w:rsid w:val="00F61708"/>
    <w:rsid w:val="00F63A74"/>
    <w:rsid w:val="00F64AA5"/>
    <w:rsid w:val="00F64D04"/>
    <w:rsid w:val="00F6642F"/>
    <w:rsid w:val="00F71670"/>
    <w:rsid w:val="00F71751"/>
    <w:rsid w:val="00F71998"/>
    <w:rsid w:val="00F720E9"/>
    <w:rsid w:val="00F73CED"/>
    <w:rsid w:val="00F74710"/>
    <w:rsid w:val="00F74ABC"/>
    <w:rsid w:val="00F74E72"/>
    <w:rsid w:val="00F75D1E"/>
    <w:rsid w:val="00F77093"/>
    <w:rsid w:val="00F77E81"/>
    <w:rsid w:val="00F80886"/>
    <w:rsid w:val="00F81F44"/>
    <w:rsid w:val="00F8235F"/>
    <w:rsid w:val="00F824F1"/>
    <w:rsid w:val="00F82D4C"/>
    <w:rsid w:val="00F84DC0"/>
    <w:rsid w:val="00F86DFC"/>
    <w:rsid w:val="00F90077"/>
    <w:rsid w:val="00F90B57"/>
    <w:rsid w:val="00F9155E"/>
    <w:rsid w:val="00F934AB"/>
    <w:rsid w:val="00F95A44"/>
    <w:rsid w:val="00F965AF"/>
    <w:rsid w:val="00F968C8"/>
    <w:rsid w:val="00F969E8"/>
    <w:rsid w:val="00FA2451"/>
    <w:rsid w:val="00FA2702"/>
    <w:rsid w:val="00FA2C9F"/>
    <w:rsid w:val="00FA448F"/>
    <w:rsid w:val="00FA4E77"/>
    <w:rsid w:val="00FA5D7D"/>
    <w:rsid w:val="00FA6247"/>
    <w:rsid w:val="00FA6927"/>
    <w:rsid w:val="00FA7425"/>
    <w:rsid w:val="00FA7C77"/>
    <w:rsid w:val="00FB04A0"/>
    <w:rsid w:val="00FB170E"/>
    <w:rsid w:val="00FB329C"/>
    <w:rsid w:val="00FB3446"/>
    <w:rsid w:val="00FB7A24"/>
    <w:rsid w:val="00FC1ACA"/>
    <w:rsid w:val="00FC24EA"/>
    <w:rsid w:val="00FC27E4"/>
    <w:rsid w:val="00FC4417"/>
    <w:rsid w:val="00FC477E"/>
    <w:rsid w:val="00FC478A"/>
    <w:rsid w:val="00FC667E"/>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59DC"/>
    <w:rsid w:val="00FE6AB8"/>
    <w:rsid w:val="00FE6ABD"/>
    <w:rsid w:val="00FE7254"/>
    <w:rsid w:val="00FF058C"/>
    <w:rsid w:val="00FF0D8A"/>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4939BE8"/>
  <w15:docId w15:val="{3F0A46A8-AC94-4BD3-AF09-C1726DAA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lp">
    <w:name w:val="help"/>
    <w:basedOn w:val="a3"/>
    <w:rsid w:val="002E7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157961398">
      <w:bodyDiv w:val="1"/>
      <w:marLeft w:val="0"/>
      <w:marRight w:val="0"/>
      <w:marTop w:val="0"/>
      <w:marBottom w:val="0"/>
      <w:divBdr>
        <w:top w:val="none" w:sz="0" w:space="0" w:color="auto"/>
        <w:left w:val="none" w:sz="0" w:space="0" w:color="auto"/>
        <w:bottom w:val="none" w:sz="0" w:space="0" w:color="auto"/>
        <w:right w:val="none" w:sz="0" w:space="0" w:color="auto"/>
      </w:divBdr>
      <w:divsChild>
        <w:div w:id="2053529538">
          <w:marLeft w:val="0"/>
          <w:marRight w:val="0"/>
          <w:marTop w:val="0"/>
          <w:marBottom w:val="0"/>
          <w:divBdr>
            <w:top w:val="none" w:sz="0" w:space="0" w:color="auto"/>
            <w:left w:val="none" w:sz="0" w:space="0" w:color="auto"/>
            <w:bottom w:val="none" w:sz="0" w:space="0" w:color="auto"/>
            <w:right w:val="none" w:sz="0" w:space="0" w:color="auto"/>
          </w:divBdr>
        </w:div>
        <w:div w:id="945619798">
          <w:marLeft w:val="0"/>
          <w:marRight w:val="0"/>
          <w:marTop w:val="0"/>
          <w:marBottom w:val="0"/>
          <w:divBdr>
            <w:top w:val="none" w:sz="0" w:space="0" w:color="auto"/>
            <w:left w:val="none" w:sz="0" w:space="0" w:color="auto"/>
            <w:bottom w:val="none" w:sz="0" w:space="0" w:color="auto"/>
            <w:right w:val="none" w:sz="0" w:space="0" w:color="auto"/>
          </w:divBdr>
        </w:div>
        <w:div w:id="231158185">
          <w:marLeft w:val="0"/>
          <w:marRight w:val="0"/>
          <w:marTop w:val="0"/>
          <w:marBottom w:val="0"/>
          <w:divBdr>
            <w:top w:val="none" w:sz="0" w:space="0" w:color="auto"/>
            <w:left w:val="none" w:sz="0" w:space="0" w:color="auto"/>
            <w:bottom w:val="none" w:sz="0" w:space="0" w:color="auto"/>
            <w:right w:val="none" w:sz="0" w:space="0" w:color="auto"/>
          </w:divBdr>
        </w:div>
        <w:div w:id="784085294">
          <w:marLeft w:val="0"/>
          <w:marRight w:val="0"/>
          <w:marTop w:val="0"/>
          <w:marBottom w:val="0"/>
          <w:divBdr>
            <w:top w:val="none" w:sz="0" w:space="0" w:color="auto"/>
            <w:left w:val="none" w:sz="0" w:space="0" w:color="auto"/>
            <w:bottom w:val="none" w:sz="0" w:space="0" w:color="auto"/>
            <w:right w:val="none" w:sz="0" w:space="0" w:color="auto"/>
          </w:divBdr>
        </w:div>
        <w:div w:id="1396973900">
          <w:marLeft w:val="0"/>
          <w:marRight w:val="0"/>
          <w:marTop w:val="0"/>
          <w:marBottom w:val="0"/>
          <w:divBdr>
            <w:top w:val="none" w:sz="0" w:space="0" w:color="auto"/>
            <w:left w:val="none" w:sz="0" w:space="0" w:color="auto"/>
            <w:bottom w:val="none" w:sz="0" w:space="0" w:color="auto"/>
            <w:right w:val="none" w:sz="0" w:space="0" w:color="auto"/>
          </w:divBdr>
        </w:div>
        <w:div w:id="2066024057">
          <w:marLeft w:val="0"/>
          <w:marRight w:val="0"/>
          <w:marTop w:val="0"/>
          <w:marBottom w:val="0"/>
          <w:divBdr>
            <w:top w:val="none" w:sz="0" w:space="0" w:color="auto"/>
            <w:left w:val="none" w:sz="0" w:space="0" w:color="auto"/>
            <w:bottom w:val="none" w:sz="0" w:space="0" w:color="auto"/>
            <w:right w:val="none" w:sz="0" w:space="0" w:color="auto"/>
          </w:divBdr>
        </w:div>
        <w:div w:id="1306547982">
          <w:marLeft w:val="0"/>
          <w:marRight w:val="0"/>
          <w:marTop w:val="0"/>
          <w:marBottom w:val="0"/>
          <w:divBdr>
            <w:top w:val="none" w:sz="0" w:space="0" w:color="auto"/>
            <w:left w:val="none" w:sz="0" w:space="0" w:color="auto"/>
            <w:bottom w:val="none" w:sz="0" w:space="0" w:color="auto"/>
            <w:right w:val="none" w:sz="0" w:space="0" w:color="auto"/>
          </w:divBdr>
        </w:div>
        <w:div w:id="1554851839">
          <w:marLeft w:val="0"/>
          <w:marRight w:val="0"/>
          <w:marTop w:val="0"/>
          <w:marBottom w:val="0"/>
          <w:divBdr>
            <w:top w:val="none" w:sz="0" w:space="0" w:color="auto"/>
            <w:left w:val="none" w:sz="0" w:space="0" w:color="auto"/>
            <w:bottom w:val="none" w:sz="0" w:space="0" w:color="auto"/>
            <w:right w:val="none" w:sz="0" w:space="0" w:color="auto"/>
          </w:divBdr>
        </w:div>
        <w:div w:id="85465175">
          <w:marLeft w:val="0"/>
          <w:marRight w:val="0"/>
          <w:marTop w:val="0"/>
          <w:marBottom w:val="0"/>
          <w:divBdr>
            <w:top w:val="none" w:sz="0" w:space="0" w:color="auto"/>
            <w:left w:val="none" w:sz="0" w:space="0" w:color="auto"/>
            <w:bottom w:val="none" w:sz="0" w:space="0" w:color="auto"/>
            <w:right w:val="none" w:sz="0" w:space="0" w:color="auto"/>
          </w:divBdr>
        </w:div>
        <w:div w:id="1162236386">
          <w:marLeft w:val="0"/>
          <w:marRight w:val="0"/>
          <w:marTop w:val="0"/>
          <w:marBottom w:val="0"/>
          <w:divBdr>
            <w:top w:val="none" w:sz="0" w:space="0" w:color="auto"/>
            <w:left w:val="none" w:sz="0" w:space="0" w:color="auto"/>
            <w:bottom w:val="none" w:sz="0" w:space="0" w:color="auto"/>
            <w:right w:val="none" w:sz="0" w:space="0" w:color="auto"/>
          </w:divBdr>
        </w:div>
        <w:div w:id="1940987496">
          <w:marLeft w:val="0"/>
          <w:marRight w:val="0"/>
          <w:marTop w:val="0"/>
          <w:marBottom w:val="0"/>
          <w:divBdr>
            <w:top w:val="none" w:sz="0" w:space="0" w:color="auto"/>
            <w:left w:val="none" w:sz="0" w:space="0" w:color="auto"/>
            <w:bottom w:val="none" w:sz="0" w:space="0" w:color="auto"/>
            <w:right w:val="none" w:sz="0" w:space="0" w:color="auto"/>
          </w:divBdr>
        </w:div>
        <w:div w:id="2132240718">
          <w:marLeft w:val="0"/>
          <w:marRight w:val="0"/>
          <w:marTop w:val="0"/>
          <w:marBottom w:val="0"/>
          <w:divBdr>
            <w:top w:val="none" w:sz="0" w:space="0" w:color="auto"/>
            <w:left w:val="none" w:sz="0" w:space="0" w:color="auto"/>
            <w:bottom w:val="none" w:sz="0" w:space="0" w:color="auto"/>
            <w:right w:val="none" w:sz="0" w:space="0" w:color="auto"/>
          </w:divBdr>
        </w:div>
      </w:divsChild>
    </w:div>
    <w:div w:id="209414962">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44675379">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426002977">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904880360">
      <w:bodyDiv w:val="1"/>
      <w:marLeft w:val="0"/>
      <w:marRight w:val="0"/>
      <w:marTop w:val="0"/>
      <w:marBottom w:val="0"/>
      <w:divBdr>
        <w:top w:val="none" w:sz="0" w:space="0" w:color="auto"/>
        <w:left w:val="none" w:sz="0" w:space="0" w:color="auto"/>
        <w:bottom w:val="none" w:sz="0" w:space="0" w:color="auto"/>
        <w:right w:val="none" w:sz="0" w:space="0" w:color="auto"/>
      </w:divBdr>
    </w:div>
    <w:div w:id="1174228209">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378046298">
      <w:bodyDiv w:val="1"/>
      <w:marLeft w:val="0"/>
      <w:marRight w:val="0"/>
      <w:marTop w:val="0"/>
      <w:marBottom w:val="0"/>
      <w:divBdr>
        <w:top w:val="none" w:sz="0" w:space="0" w:color="auto"/>
        <w:left w:val="none" w:sz="0" w:space="0" w:color="auto"/>
        <w:bottom w:val="none" w:sz="0" w:space="0" w:color="auto"/>
        <w:right w:val="none" w:sz="0" w:space="0" w:color="auto"/>
      </w:divBdr>
    </w:div>
    <w:div w:id="1386023642">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605845031">
      <w:bodyDiv w:val="1"/>
      <w:marLeft w:val="0"/>
      <w:marRight w:val="0"/>
      <w:marTop w:val="0"/>
      <w:marBottom w:val="0"/>
      <w:divBdr>
        <w:top w:val="none" w:sz="0" w:space="0" w:color="auto"/>
        <w:left w:val="none" w:sz="0" w:space="0" w:color="auto"/>
        <w:bottom w:val="none" w:sz="0" w:space="0" w:color="auto"/>
        <w:right w:val="none" w:sz="0" w:space="0" w:color="auto"/>
      </w:divBdr>
    </w:div>
    <w:div w:id="1753509401">
      <w:bodyDiv w:val="1"/>
      <w:marLeft w:val="0"/>
      <w:marRight w:val="0"/>
      <w:marTop w:val="0"/>
      <w:marBottom w:val="0"/>
      <w:divBdr>
        <w:top w:val="none" w:sz="0" w:space="0" w:color="auto"/>
        <w:left w:val="none" w:sz="0" w:space="0" w:color="auto"/>
        <w:bottom w:val="none" w:sz="0" w:space="0" w:color="auto"/>
        <w:right w:val="none" w:sz="0" w:space="0" w:color="auto"/>
      </w:divBdr>
      <w:divsChild>
        <w:div w:id="1109013223">
          <w:marLeft w:val="0"/>
          <w:marRight w:val="0"/>
          <w:marTop w:val="0"/>
          <w:marBottom w:val="0"/>
          <w:divBdr>
            <w:top w:val="none" w:sz="0" w:space="0" w:color="auto"/>
            <w:left w:val="none" w:sz="0" w:space="0" w:color="auto"/>
            <w:bottom w:val="none" w:sz="0" w:space="0" w:color="auto"/>
            <w:right w:val="none" w:sz="0" w:space="0" w:color="auto"/>
          </w:divBdr>
        </w:div>
        <w:div w:id="1618483037">
          <w:marLeft w:val="0"/>
          <w:marRight w:val="0"/>
          <w:marTop w:val="0"/>
          <w:marBottom w:val="0"/>
          <w:divBdr>
            <w:top w:val="none" w:sz="0" w:space="0" w:color="auto"/>
            <w:left w:val="none" w:sz="0" w:space="0" w:color="auto"/>
            <w:bottom w:val="none" w:sz="0" w:space="0" w:color="auto"/>
            <w:right w:val="none" w:sz="0" w:space="0" w:color="auto"/>
          </w:divBdr>
        </w:div>
        <w:div w:id="1645963986">
          <w:marLeft w:val="0"/>
          <w:marRight w:val="0"/>
          <w:marTop w:val="0"/>
          <w:marBottom w:val="0"/>
          <w:divBdr>
            <w:top w:val="none" w:sz="0" w:space="0" w:color="auto"/>
            <w:left w:val="none" w:sz="0" w:space="0" w:color="auto"/>
            <w:bottom w:val="none" w:sz="0" w:space="0" w:color="auto"/>
            <w:right w:val="none" w:sz="0" w:space="0" w:color="auto"/>
          </w:divBdr>
        </w:div>
        <w:div w:id="310066668">
          <w:marLeft w:val="0"/>
          <w:marRight w:val="0"/>
          <w:marTop w:val="0"/>
          <w:marBottom w:val="0"/>
          <w:divBdr>
            <w:top w:val="none" w:sz="0" w:space="0" w:color="auto"/>
            <w:left w:val="none" w:sz="0" w:space="0" w:color="auto"/>
            <w:bottom w:val="none" w:sz="0" w:space="0" w:color="auto"/>
            <w:right w:val="none" w:sz="0" w:space="0" w:color="auto"/>
          </w:divBdr>
        </w:div>
        <w:div w:id="418139654">
          <w:marLeft w:val="0"/>
          <w:marRight w:val="0"/>
          <w:marTop w:val="0"/>
          <w:marBottom w:val="0"/>
          <w:divBdr>
            <w:top w:val="none" w:sz="0" w:space="0" w:color="auto"/>
            <w:left w:val="none" w:sz="0" w:space="0" w:color="auto"/>
            <w:bottom w:val="none" w:sz="0" w:space="0" w:color="auto"/>
            <w:right w:val="none" w:sz="0" w:space="0" w:color="auto"/>
          </w:divBdr>
        </w:div>
        <w:div w:id="1274095951">
          <w:marLeft w:val="0"/>
          <w:marRight w:val="0"/>
          <w:marTop w:val="0"/>
          <w:marBottom w:val="0"/>
          <w:divBdr>
            <w:top w:val="none" w:sz="0" w:space="0" w:color="auto"/>
            <w:left w:val="none" w:sz="0" w:space="0" w:color="auto"/>
            <w:bottom w:val="none" w:sz="0" w:space="0" w:color="auto"/>
            <w:right w:val="none" w:sz="0" w:space="0" w:color="auto"/>
          </w:divBdr>
        </w:div>
        <w:div w:id="1055087377">
          <w:marLeft w:val="0"/>
          <w:marRight w:val="0"/>
          <w:marTop w:val="0"/>
          <w:marBottom w:val="0"/>
          <w:divBdr>
            <w:top w:val="none" w:sz="0" w:space="0" w:color="auto"/>
            <w:left w:val="none" w:sz="0" w:space="0" w:color="auto"/>
            <w:bottom w:val="none" w:sz="0" w:space="0" w:color="auto"/>
            <w:right w:val="none" w:sz="0" w:space="0" w:color="auto"/>
          </w:divBdr>
        </w:div>
        <w:div w:id="867256144">
          <w:marLeft w:val="0"/>
          <w:marRight w:val="0"/>
          <w:marTop w:val="0"/>
          <w:marBottom w:val="0"/>
          <w:divBdr>
            <w:top w:val="none" w:sz="0" w:space="0" w:color="auto"/>
            <w:left w:val="none" w:sz="0" w:space="0" w:color="auto"/>
            <w:bottom w:val="none" w:sz="0" w:space="0" w:color="auto"/>
            <w:right w:val="none" w:sz="0" w:space="0" w:color="auto"/>
          </w:divBdr>
        </w:div>
        <w:div w:id="1512140817">
          <w:marLeft w:val="0"/>
          <w:marRight w:val="0"/>
          <w:marTop w:val="0"/>
          <w:marBottom w:val="0"/>
          <w:divBdr>
            <w:top w:val="none" w:sz="0" w:space="0" w:color="auto"/>
            <w:left w:val="none" w:sz="0" w:space="0" w:color="auto"/>
            <w:bottom w:val="none" w:sz="0" w:space="0" w:color="auto"/>
            <w:right w:val="none" w:sz="0" w:space="0" w:color="auto"/>
          </w:divBdr>
        </w:div>
        <w:div w:id="1670135900">
          <w:marLeft w:val="0"/>
          <w:marRight w:val="0"/>
          <w:marTop w:val="0"/>
          <w:marBottom w:val="0"/>
          <w:divBdr>
            <w:top w:val="none" w:sz="0" w:space="0" w:color="auto"/>
            <w:left w:val="none" w:sz="0" w:space="0" w:color="auto"/>
            <w:bottom w:val="none" w:sz="0" w:space="0" w:color="auto"/>
            <w:right w:val="none" w:sz="0" w:space="0" w:color="auto"/>
          </w:divBdr>
        </w:div>
        <w:div w:id="858931568">
          <w:marLeft w:val="0"/>
          <w:marRight w:val="0"/>
          <w:marTop w:val="0"/>
          <w:marBottom w:val="0"/>
          <w:divBdr>
            <w:top w:val="none" w:sz="0" w:space="0" w:color="auto"/>
            <w:left w:val="none" w:sz="0" w:space="0" w:color="auto"/>
            <w:bottom w:val="none" w:sz="0" w:space="0" w:color="auto"/>
            <w:right w:val="none" w:sz="0" w:space="0" w:color="auto"/>
          </w:divBdr>
        </w:div>
        <w:div w:id="312761787">
          <w:marLeft w:val="0"/>
          <w:marRight w:val="0"/>
          <w:marTop w:val="0"/>
          <w:marBottom w:val="0"/>
          <w:divBdr>
            <w:top w:val="none" w:sz="0" w:space="0" w:color="auto"/>
            <w:left w:val="none" w:sz="0" w:space="0" w:color="auto"/>
            <w:bottom w:val="none" w:sz="0" w:space="0" w:color="auto"/>
            <w:right w:val="none" w:sz="0" w:space="0" w:color="auto"/>
          </w:divBdr>
        </w:div>
        <w:div w:id="1830903384">
          <w:marLeft w:val="0"/>
          <w:marRight w:val="0"/>
          <w:marTop w:val="0"/>
          <w:marBottom w:val="0"/>
          <w:divBdr>
            <w:top w:val="none" w:sz="0" w:space="0" w:color="auto"/>
            <w:left w:val="none" w:sz="0" w:space="0" w:color="auto"/>
            <w:bottom w:val="none" w:sz="0" w:space="0" w:color="auto"/>
            <w:right w:val="none" w:sz="0" w:space="0" w:color="auto"/>
          </w:divBdr>
        </w:div>
      </w:divsChild>
    </w:div>
    <w:div w:id="1776439707">
      <w:bodyDiv w:val="1"/>
      <w:marLeft w:val="0"/>
      <w:marRight w:val="0"/>
      <w:marTop w:val="0"/>
      <w:marBottom w:val="0"/>
      <w:divBdr>
        <w:top w:val="none" w:sz="0" w:space="0" w:color="auto"/>
        <w:left w:val="none" w:sz="0" w:space="0" w:color="auto"/>
        <w:bottom w:val="none" w:sz="0" w:space="0" w:color="auto"/>
        <w:right w:val="none" w:sz="0" w:space="0" w:color="auto"/>
      </w:divBdr>
      <w:divsChild>
        <w:div w:id="391778130">
          <w:marLeft w:val="0"/>
          <w:marRight w:val="0"/>
          <w:marTop w:val="0"/>
          <w:marBottom w:val="0"/>
          <w:divBdr>
            <w:top w:val="none" w:sz="0" w:space="0" w:color="auto"/>
            <w:left w:val="none" w:sz="0" w:space="0" w:color="auto"/>
            <w:bottom w:val="none" w:sz="0" w:space="0" w:color="auto"/>
            <w:right w:val="none" w:sz="0" w:space="0" w:color="auto"/>
          </w:divBdr>
        </w:div>
        <w:div w:id="1483816384">
          <w:marLeft w:val="0"/>
          <w:marRight w:val="0"/>
          <w:marTop w:val="0"/>
          <w:marBottom w:val="0"/>
          <w:divBdr>
            <w:top w:val="none" w:sz="0" w:space="0" w:color="auto"/>
            <w:left w:val="none" w:sz="0" w:space="0" w:color="auto"/>
            <w:bottom w:val="none" w:sz="0" w:space="0" w:color="auto"/>
            <w:right w:val="none" w:sz="0" w:space="0" w:color="auto"/>
          </w:divBdr>
        </w:div>
        <w:div w:id="84614085">
          <w:marLeft w:val="0"/>
          <w:marRight w:val="0"/>
          <w:marTop w:val="0"/>
          <w:marBottom w:val="0"/>
          <w:divBdr>
            <w:top w:val="none" w:sz="0" w:space="0" w:color="auto"/>
            <w:left w:val="none" w:sz="0" w:space="0" w:color="auto"/>
            <w:bottom w:val="none" w:sz="0" w:space="0" w:color="auto"/>
            <w:right w:val="none" w:sz="0" w:space="0" w:color="auto"/>
          </w:divBdr>
        </w:div>
        <w:div w:id="1832453494">
          <w:marLeft w:val="0"/>
          <w:marRight w:val="0"/>
          <w:marTop w:val="0"/>
          <w:marBottom w:val="0"/>
          <w:divBdr>
            <w:top w:val="none" w:sz="0" w:space="0" w:color="auto"/>
            <w:left w:val="none" w:sz="0" w:space="0" w:color="auto"/>
            <w:bottom w:val="none" w:sz="0" w:space="0" w:color="auto"/>
            <w:right w:val="none" w:sz="0" w:space="0" w:color="auto"/>
          </w:divBdr>
        </w:div>
        <w:div w:id="269509260">
          <w:marLeft w:val="0"/>
          <w:marRight w:val="0"/>
          <w:marTop w:val="0"/>
          <w:marBottom w:val="0"/>
          <w:divBdr>
            <w:top w:val="none" w:sz="0" w:space="0" w:color="auto"/>
            <w:left w:val="none" w:sz="0" w:space="0" w:color="auto"/>
            <w:bottom w:val="none" w:sz="0" w:space="0" w:color="auto"/>
            <w:right w:val="none" w:sz="0" w:space="0" w:color="auto"/>
          </w:divBdr>
        </w:div>
        <w:div w:id="1034308661">
          <w:marLeft w:val="0"/>
          <w:marRight w:val="0"/>
          <w:marTop w:val="0"/>
          <w:marBottom w:val="0"/>
          <w:divBdr>
            <w:top w:val="none" w:sz="0" w:space="0" w:color="auto"/>
            <w:left w:val="none" w:sz="0" w:space="0" w:color="auto"/>
            <w:bottom w:val="none" w:sz="0" w:space="0" w:color="auto"/>
            <w:right w:val="none" w:sz="0" w:space="0" w:color="auto"/>
          </w:divBdr>
        </w:div>
        <w:div w:id="833452492">
          <w:marLeft w:val="0"/>
          <w:marRight w:val="0"/>
          <w:marTop w:val="0"/>
          <w:marBottom w:val="0"/>
          <w:divBdr>
            <w:top w:val="none" w:sz="0" w:space="0" w:color="auto"/>
            <w:left w:val="none" w:sz="0" w:space="0" w:color="auto"/>
            <w:bottom w:val="none" w:sz="0" w:space="0" w:color="auto"/>
            <w:right w:val="none" w:sz="0" w:space="0" w:color="auto"/>
          </w:divBdr>
        </w:div>
        <w:div w:id="1081483727">
          <w:marLeft w:val="0"/>
          <w:marRight w:val="0"/>
          <w:marTop w:val="0"/>
          <w:marBottom w:val="0"/>
          <w:divBdr>
            <w:top w:val="none" w:sz="0" w:space="0" w:color="auto"/>
            <w:left w:val="none" w:sz="0" w:space="0" w:color="auto"/>
            <w:bottom w:val="none" w:sz="0" w:space="0" w:color="auto"/>
            <w:right w:val="none" w:sz="0" w:space="0" w:color="auto"/>
          </w:divBdr>
        </w:div>
        <w:div w:id="646860203">
          <w:marLeft w:val="0"/>
          <w:marRight w:val="0"/>
          <w:marTop w:val="0"/>
          <w:marBottom w:val="0"/>
          <w:divBdr>
            <w:top w:val="none" w:sz="0" w:space="0" w:color="auto"/>
            <w:left w:val="none" w:sz="0" w:space="0" w:color="auto"/>
            <w:bottom w:val="none" w:sz="0" w:space="0" w:color="auto"/>
            <w:right w:val="none" w:sz="0" w:space="0" w:color="auto"/>
          </w:divBdr>
        </w:div>
        <w:div w:id="1107503717">
          <w:marLeft w:val="0"/>
          <w:marRight w:val="0"/>
          <w:marTop w:val="0"/>
          <w:marBottom w:val="0"/>
          <w:divBdr>
            <w:top w:val="none" w:sz="0" w:space="0" w:color="auto"/>
            <w:left w:val="none" w:sz="0" w:space="0" w:color="auto"/>
            <w:bottom w:val="none" w:sz="0" w:space="0" w:color="auto"/>
            <w:right w:val="none" w:sz="0" w:space="0" w:color="auto"/>
          </w:divBdr>
        </w:div>
        <w:div w:id="2140105233">
          <w:marLeft w:val="0"/>
          <w:marRight w:val="0"/>
          <w:marTop w:val="0"/>
          <w:marBottom w:val="0"/>
          <w:divBdr>
            <w:top w:val="none" w:sz="0" w:space="0" w:color="auto"/>
            <w:left w:val="none" w:sz="0" w:space="0" w:color="auto"/>
            <w:bottom w:val="none" w:sz="0" w:space="0" w:color="auto"/>
            <w:right w:val="none" w:sz="0" w:space="0" w:color="auto"/>
          </w:divBdr>
        </w:div>
        <w:div w:id="1217545525">
          <w:marLeft w:val="0"/>
          <w:marRight w:val="0"/>
          <w:marTop w:val="0"/>
          <w:marBottom w:val="0"/>
          <w:divBdr>
            <w:top w:val="none" w:sz="0" w:space="0" w:color="auto"/>
            <w:left w:val="none" w:sz="0" w:space="0" w:color="auto"/>
            <w:bottom w:val="none" w:sz="0" w:space="0" w:color="auto"/>
            <w:right w:val="none" w:sz="0" w:space="0" w:color="auto"/>
          </w:divBdr>
        </w:div>
        <w:div w:id="643848454">
          <w:marLeft w:val="0"/>
          <w:marRight w:val="0"/>
          <w:marTop w:val="0"/>
          <w:marBottom w:val="0"/>
          <w:divBdr>
            <w:top w:val="none" w:sz="0" w:space="0" w:color="auto"/>
            <w:left w:val="none" w:sz="0" w:space="0" w:color="auto"/>
            <w:bottom w:val="none" w:sz="0" w:space="0" w:color="auto"/>
            <w:right w:val="none" w:sz="0" w:space="0" w:color="auto"/>
          </w:divBdr>
        </w:div>
      </w:divsChild>
    </w:div>
    <w:div w:id="1839465335">
      <w:bodyDiv w:val="1"/>
      <w:marLeft w:val="0"/>
      <w:marRight w:val="0"/>
      <w:marTop w:val="0"/>
      <w:marBottom w:val="0"/>
      <w:divBdr>
        <w:top w:val="none" w:sz="0" w:space="0" w:color="auto"/>
        <w:left w:val="none" w:sz="0" w:space="0" w:color="auto"/>
        <w:bottom w:val="none" w:sz="0" w:space="0" w:color="auto"/>
        <w:right w:val="none" w:sz="0" w:space="0" w:color="auto"/>
      </w:divBdr>
    </w:div>
    <w:div w:id="1888947822">
      <w:bodyDiv w:val="1"/>
      <w:marLeft w:val="0"/>
      <w:marRight w:val="0"/>
      <w:marTop w:val="0"/>
      <w:marBottom w:val="0"/>
      <w:divBdr>
        <w:top w:val="none" w:sz="0" w:space="0" w:color="auto"/>
        <w:left w:val="none" w:sz="0" w:space="0" w:color="auto"/>
        <w:bottom w:val="none" w:sz="0" w:space="0" w:color="auto"/>
        <w:right w:val="none" w:sz="0" w:space="0" w:color="auto"/>
      </w:divBdr>
      <w:divsChild>
        <w:div w:id="120804549">
          <w:marLeft w:val="0"/>
          <w:marRight w:val="0"/>
          <w:marTop w:val="0"/>
          <w:marBottom w:val="0"/>
          <w:divBdr>
            <w:top w:val="none" w:sz="0" w:space="0" w:color="auto"/>
            <w:left w:val="none" w:sz="0" w:space="0" w:color="auto"/>
            <w:bottom w:val="none" w:sz="0" w:space="0" w:color="auto"/>
            <w:right w:val="none" w:sz="0" w:space="0" w:color="auto"/>
          </w:divBdr>
        </w:div>
        <w:div w:id="535655294">
          <w:marLeft w:val="0"/>
          <w:marRight w:val="0"/>
          <w:marTop w:val="0"/>
          <w:marBottom w:val="0"/>
          <w:divBdr>
            <w:top w:val="none" w:sz="0" w:space="0" w:color="auto"/>
            <w:left w:val="none" w:sz="0" w:space="0" w:color="auto"/>
            <w:bottom w:val="none" w:sz="0" w:space="0" w:color="auto"/>
            <w:right w:val="none" w:sz="0" w:space="0" w:color="auto"/>
          </w:divBdr>
        </w:div>
        <w:div w:id="1220172576">
          <w:marLeft w:val="0"/>
          <w:marRight w:val="0"/>
          <w:marTop w:val="0"/>
          <w:marBottom w:val="0"/>
          <w:divBdr>
            <w:top w:val="none" w:sz="0" w:space="0" w:color="auto"/>
            <w:left w:val="none" w:sz="0" w:space="0" w:color="auto"/>
            <w:bottom w:val="none" w:sz="0" w:space="0" w:color="auto"/>
            <w:right w:val="none" w:sz="0" w:space="0" w:color="auto"/>
          </w:divBdr>
        </w:div>
        <w:div w:id="2020689706">
          <w:marLeft w:val="0"/>
          <w:marRight w:val="0"/>
          <w:marTop w:val="0"/>
          <w:marBottom w:val="0"/>
          <w:divBdr>
            <w:top w:val="none" w:sz="0" w:space="0" w:color="auto"/>
            <w:left w:val="none" w:sz="0" w:space="0" w:color="auto"/>
            <w:bottom w:val="none" w:sz="0" w:space="0" w:color="auto"/>
            <w:right w:val="none" w:sz="0" w:space="0" w:color="auto"/>
          </w:divBdr>
        </w:div>
        <w:div w:id="547765426">
          <w:marLeft w:val="0"/>
          <w:marRight w:val="0"/>
          <w:marTop w:val="0"/>
          <w:marBottom w:val="0"/>
          <w:divBdr>
            <w:top w:val="none" w:sz="0" w:space="0" w:color="auto"/>
            <w:left w:val="none" w:sz="0" w:space="0" w:color="auto"/>
            <w:bottom w:val="none" w:sz="0" w:space="0" w:color="auto"/>
            <w:right w:val="none" w:sz="0" w:space="0" w:color="auto"/>
          </w:divBdr>
        </w:div>
        <w:div w:id="158888409">
          <w:marLeft w:val="0"/>
          <w:marRight w:val="0"/>
          <w:marTop w:val="0"/>
          <w:marBottom w:val="0"/>
          <w:divBdr>
            <w:top w:val="none" w:sz="0" w:space="0" w:color="auto"/>
            <w:left w:val="none" w:sz="0" w:space="0" w:color="auto"/>
            <w:bottom w:val="none" w:sz="0" w:space="0" w:color="auto"/>
            <w:right w:val="none" w:sz="0" w:space="0" w:color="auto"/>
          </w:divBdr>
        </w:div>
        <w:div w:id="688411573">
          <w:marLeft w:val="0"/>
          <w:marRight w:val="0"/>
          <w:marTop w:val="0"/>
          <w:marBottom w:val="0"/>
          <w:divBdr>
            <w:top w:val="none" w:sz="0" w:space="0" w:color="auto"/>
            <w:left w:val="none" w:sz="0" w:space="0" w:color="auto"/>
            <w:bottom w:val="none" w:sz="0" w:space="0" w:color="auto"/>
            <w:right w:val="none" w:sz="0" w:space="0" w:color="auto"/>
          </w:divBdr>
        </w:div>
        <w:div w:id="1461344475">
          <w:marLeft w:val="0"/>
          <w:marRight w:val="0"/>
          <w:marTop w:val="0"/>
          <w:marBottom w:val="0"/>
          <w:divBdr>
            <w:top w:val="none" w:sz="0" w:space="0" w:color="auto"/>
            <w:left w:val="none" w:sz="0" w:space="0" w:color="auto"/>
            <w:bottom w:val="none" w:sz="0" w:space="0" w:color="auto"/>
            <w:right w:val="none" w:sz="0" w:space="0" w:color="auto"/>
          </w:divBdr>
        </w:div>
        <w:div w:id="1658538500">
          <w:marLeft w:val="0"/>
          <w:marRight w:val="0"/>
          <w:marTop w:val="0"/>
          <w:marBottom w:val="0"/>
          <w:divBdr>
            <w:top w:val="none" w:sz="0" w:space="0" w:color="auto"/>
            <w:left w:val="none" w:sz="0" w:space="0" w:color="auto"/>
            <w:bottom w:val="none" w:sz="0" w:space="0" w:color="auto"/>
            <w:right w:val="none" w:sz="0" w:space="0" w:color="auto"/>
          </w:divBdr>
        </w:div>
        <w:div w:id="491524731">
          <w:marLeft w:val="0"/>
          <w:marRight w:val="0"/>
          <w:marTop w:val="0"/>
          <w:marBottom w:val="0"/>
          <w:divBdr>
            <w:top w:val="none" w:sz="0" w:space="0" w:color="auto"/>
            <w:left w:val="none" w:sz="0" w:space="0" w:color="auto"/>
            <w:bottom w:val="none" w:sz="0" w:space="0" w:color="auto"/>
            <w:right w:val="none" w:sz="0" w:space="0" w:color="auto"/>
          </w:divBdr>
        </w:div>
        <w:div w:id="327952295">
          <w:marLeft w:val="0"/>
          <w:marRight w:val="0"/>
          <w:marTop w:val="0"/>
          <w:marBottom w:val="0"/>
          <w:divBdr>
            <w:top w:val="none" w:sz="0" w:space="0" w:color="auto"/>
            <w:left w:val="none" w:sz="0" w:space="0" w:color="auto"/>
            <w:bottom w:val="none" w:sz="0" w:space="0" w:color="auto"/>
            <w:right w:val="none" w:sz="0" w:space="0" w:color="auto"/>
          </w:divBdr>
        </w:div>
        <w:div w:id="1070032774">
          <w:marLeft w:val="0"/>
          <w:marRight w:val="0"/>
          <w:marTop w:val="0"/>
          <w:marBottom w:val="0"/>
          <w:divBdr>
            <w:top w:val="none" w:sz="0" w:space="0" w:color="auto"/>
            <w:left w:val="none" w:sz="0" w:space="0" w:color="auto"/>
            <w:bottom w:val="none" w:sz="0" w:space="0" w:color="auto"/>
            <w:right w:val="none" w:sz="0" w:space="0" w:color="auto"/>
          </w:divBdr>
        </w:div>
        <w:div w:id="877939573">
          <w:marLeft w:val="0"/>
          <w:marRight w:val="0"/>
          <w:marTop w:val="0"/>
          <w:marBottom w:val="0"/>
          <w:divBdr>
            <w:top w:val="none" w:sz="0" w:space="0" w:color="auto"/>
            <w:left w:val="none" w:sz="0" w:space="0" w:color="auto"/>
            <w:bottom w:val="none" w:sz="0" w:space="0" w:color="auto"/>
            <w:right w:val="none" w:sz="0" w:space="0" w:color="auto"/>
          </w:divBdr>
        </w:div>
      </w:divsChild>
    </w:div>
    <w:div w:id="1891728052">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znaniu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znanium.com/" TargetMode="External"/><Relationship Id="rId2" Type="http://schemas.openxmlformats.org/officeDocument/2006/relationships/numbering" Target="numbering.xml"/><Relationship Id="rId16" Type="http://schemas.openxmlformats.org/officeDocument/2006/relationships/hyperlink" Target="http://www.e.lanbook.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D51BB-3FD7-4A43-85B9-EFAC54EF3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5</Pages>
  <Words>9078</Words>
  <Characters>51751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АКАДЕМИЯ</cp:lastModifiedBy>
  <cp:revision>47</cp:revision>
  <cp:lastPrinted>2021-06-03T09:32:00Z</cp:lastPrinted>
  <dcterms:created xsi:type="dcterms:W3CDTF">2021-05-24T15:24:00Z</dcterms:created>
  <dcterms:modified xsi:type="dcterms:W3CDTF">2022-01-24T09:39:00Z</dcterms:modified>
</cp:coreProperties>
</file>