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098E067" w:rsidR="005558F8" w:rsidRPr="00D93AA9" w:rsidRDefault="00EF5C78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Предпринимательское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02B547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2973ED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C3A5F6F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Предпринимательское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22B87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Предпринимательское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364249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4959">
        <w:rPr>
          <w:i/>
          <w:sz w:val="24"/>
          <w:szCs w:val="24"/>
        </w:rPr>
        <w:t>Корпоративное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9FC10C6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EF71DB" w:rsidRPr="00A31C0E">
        <w:rPr>
          <w:rFonts w:eastAsia="Times New Roman"/>
          <w:i/>
          <w:sz w:val="24"/>
          <w:szCs w:val="24"/>
        </w:rPr>
        <w:t>Предпринимательское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26DD6A46" w:rsidR="00566BD8" w:rsidRPr="00A31C0E" w:rsidRDefault="00EF71DB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формирование у студентов системные, профессиональные знания о сущности и особенностях предпринимательства, его роли, тенденциях современного развития, структурной основе предпринимательства, принципах формирования и функционирования предприятия.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511C6F17" w14:textId="77777777" w:rsidR="00EF71DB" w:rsidRPr="00466E4C" w:rsidRDefault="00EF71DB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необходимых для ведения предпринимательской деятельности, основ бизнеса, делового общения, этикета и этики предпринимательства, умения и приемов работы с персоналом, развитие умений и умения и приемов работы с персоналом, развитие умений и </w:t>
      </w:r>
    </w:p>
    <w:p w14:paraId="2D44AB71" w14:textId="0C7D2155" w:rsidR="00F47D5C" w:rsidRPr="00466E4C" w:rsidRDefault="00EF71DB" w:rsidP="00EF71DB">
      <w:p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>навыков необходимых для организации и ведения производственно хозяйственной и финансовой деятельности в условиях рынка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9665D3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«Предпринимательское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5D86156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Pr="00E05661">
              <w:rPr>
                <w:rFonts w:cstheme="minorBidi"/>
                <w:i/>
              </w:rPr>
              <w:t>теорию и законодательство в сфере предпринимательских 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485B7441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>- Дает характеристику юридическим фактам в сфере предпринимательских отношений</w:t>
            </w:r>
          </w:p>
          <w:p w14:paraId="72AB54C7" w14:textId="37DBC47C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предпринимательского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77777777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1415B648" w14:textId="552E838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0623E1D6" w14:textId="4A80A99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2897B66" w:rsidR="00060EAB" w:rsidRPr="00E05661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- О</w:t>
            </w:r>
            <w:r w:rsidRPr="00020BBA">
              <w:rPr>
                <w:i/>
              </w:rPr>
              <w:t>существля</w:t>
            </w:r>
            <w:r>
              <w:rPr>
                <w:i/>
              </w:rPr>
              <w:t>ет</w:t>
            </w:r>
            <w:r w:rsidRPr="00020BBA">
              <w:rPr>
                <w:i/>
              </w:rPr>
              <w:t xml:space="preserve"> отбор и систематизацию законоположений, относящихся к ситуациям, </w:t>
            </w:r>
            <w:r w:rsidRPr="00E05661">
              <w:rPr>
                <w:i/>
              </w:rPr>
              <w:t>нуждающимся в правовой оценке и регулировании</w:t>
            </w:r>
            <w:r w:rsidR="00060EAB" w:rsidRPr="00E05661">
              <w:rPr>
                <w:i/>
              </w:rPr>
              <w:t>;</w:t>
            </w:r>
          </w:p>
          <w:p w14:paraId="1589B070" w14:textId="3A3807F0" w:rsidR="00020BBA" w:rsidRPr="00E05661" w:rsidRDefault="00020BBA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Выявляет способы определения проблемы и методы ее профессионального решения;</w:t>
            </w:r>
          </w:p>
          <w:p w14:paraId="75A1AB0A" w14:textId="7F36C2F2" w:rsidR="00A83DAD" w:rsidRPr="00E05661" w:rsidRDefault="00A83DAD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Проводит юридические консультации с гражданами и юридическими лицами, соблюдая конфиденциальность, проявляя тактичность. при необходимости обращаться в социальные ;</w:t>
            </w:r>
          </w:p>
          <w:p w14:paraId="19F05534" w14:textId="1F9E3519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- Умеет составлять правовые заключения на основе юридических фактов, порождающих предпринимательские правоотношения.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4444A887" w14:textId="77777777" w:rsidR="00060EAB" w:rsidRDefault="00060EAB" w:rsidP="00B40BA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1CCF328E" w14:textId="32A6CE4A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BD95D" w14:textId="43BA5D8D" w:rsidR="00060EAB" w:rsidRPr="00021C27" w:rsidRDefault="00060EAB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774751B7" w14:textId="685B52CD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B61D4D" w:rsidRDefault="00082FF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39A22E7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11276767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FB69384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0A45FDAB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3A2148A0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39389D59" w:rsidR="00A57354" w:rsidRPr="001C1B2E" w:rsidRDefault="004269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A57354" w:rsidRPr="001C1B2E" w:rsidRDefault="004269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4411854" w:rsidR="00A57354" w:rsidRPr="000D16CD" w:rsidRDefault="004269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4609B0E6" w:rsidR="00C42019" w:rsidRPr="00C8423D" w:rsidRDefault="00C42019" w:rsidP="00B07EE7">
            <w:pPr>
              <w:rPr>
                <w:i/>
              </w:rPr>
            </w:pP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2A2372">
        <w:trPr>
          <w:trHeight w:val="1584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58537BDD" w:rsidR="00C42019" w:rsidRPr="00BC1890" w:rsidRDefault="00C42019" w:rsidP="00BC1890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815" w:type="dxa"/>
          </w:tcPr>
          <w:p w14:paraId="68368244" w14:textId="73D36B2B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57D32" w14:textId="77777777" w:rsidR="00C42019" w:rsidRPr="001C4AD1" w:rsidRDefault="00C42019" w:rsidP="001C4AD1">
            <w:pPr>
              <w:rPr>
                <w:i/>
              </w:rPr>
            </w:pPr>
          </w:p>
          <w:p w14:paraId="0920B7F1" w14:textId="77777777" w:rsidR="00C42019" w:rsidRDefault="00C42019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162F1AE5" w14:textId="473D44AF" w:rsidR="00C42019" w:rsidRPr="00E949D2" w:rsidRDefault="00C42019" w:rsidP="003803AB"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</w:tc>
        <w:tc>
          <w:tcPr>
            <w:tcW w:w="815" w:type="dxa"/>
          </w:tcPr>
          <w:p w14:paraId="28277A91" w14:textId="06682E5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4</w:t>
            </w:r>
          </w:p>
        </w:tc>
        <w:tc>
          <w:tcPr>
            <w:tcW w:w="815" w:type="dxa"/>
          </w:tcPr>
          <w:p w14:paraId="0D95C912" w14:textId="28CDE14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1CAA5B30" w:rsidR="00C42019" w:rsidRPr="002D52CD" w:rsidRDefault="00C42019" w:rsidP="00B07EE7">
            <w:pPr>
              <w:rPr>
                <w:i/>
              </w:rPr>
            </w:pP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DD7A423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EBCE891" w14:textId="75F4F184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C184BCB" w:rsidR="008C7875" w:rsidRPr="001C4AD1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4A3C51C8" w:rsidR="008C7875" w:rsidRPr="008C7875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8821421" w14:textId="4D06C82A" w:rsidR="008C7875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8C7875" w:rsidRPr="001C4AD1" w:rsidRDefault="008C7875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25B400E4" w14:textId="151144E2" w:rsidR="008C7875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  <w:p w14:paraId="528C5E9A" w14:textId="6E16253D" w:rsidR="008C7875" w:rsidRPr="001C4AD1" w:rsidRDefault="008C7875" w:rsidP="001C4AD1"/>
        </w:tc>
        <w:tc>
          <w:tcPr>
            <w:tcW w:w="815" w:type="dxa"/>
          </w:tcPr>
          <w:p w14:paraId="0592FF47" w14:textId="28E26484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2F038BC8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4</w:t>
            </w:r>
          </w:p>
        </w:tc>
        <w:tc>
          <w:tcPr>
            <w:tcW w:w="922" w:type="dxa"/>
          </w:tcPr>
          <w:p w14:paraId="0F7CAE03" w14:textId="2383CC55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70545A9" w:rsidR="008C7875" w:rsidRPr="00C42019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019">
              <w:t>7</w:t>
            </w:r>
          </w:p>
        </w:tc>
        <w:tc>
          <w:tcPr>
            <w:tcW w:w="821" w:type="dxa"/>
          </w:tcPr>
          <w:p w14:paraId="26A273F1" w14:textId="1251DAAA" w:rsidR="008C7875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146B20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lastRenderedPageBreak/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0F3DEE11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55E2C409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77878082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598E2C4" w14:textId="2459E301" w:rsidR="008C7875" w:rsidRPr="006168DD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35406A32" w14:textId="2742D9F5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Предпринимательская деятельность</w:t>
            </w:r>
          </w:p>
        </w:tc>
        <w:tc>
          <w:tcPr>
            <w:tcW w:w="815" w:type="dxa"/>
          </w:tcPr>
          <w:p w14:paraId="0336D6B6" w14:textId="2B34FAA0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69D7AFB9" w14:textId="6EB65E65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C3D9459" w:rsidR="00BC1890" w:rsidRPr="005B225F" w:rsidRDefault="004269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21" w:type="dxa"/>
          </w:tcPr>
          <w:p w14:paraId="59C8007B" w14:textId="0C5E3206" w:rsidR="00BC1890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lastRenderedPageBreak/>
              <w:t xml:space="preserve">1. устный опрос, </w:t>
            </w:r>
          </w:p>
          <w:p w14:paraId="2D1D4776" w14:textId="77777777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453FBD" w:rsidRPr="00453FBD">
              <w:rPr>
                <w:i/>
              </w:rPr>
              <w:t>тестирование,</w:t>
            </w:r>
          </w:p>
          <w:p w14:paraId="60661E2F" w14:textId="7F9D9B02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="00453FBD" w:rsidRPr="00453FBD">
              <w:rPr>
                <w:i/>
              </w:rPr>
              <w:t xml:space="preserve"> дискуссия </w:t>
            </w:r>
          </w:p>
          <w:p w14:paraId="48A0CC43" w14:textId="1C440228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="00453FBD" w:rsidRPr="00453FBD">
              <w:rPr>
                <w:i/>
              </w:rPr>
              <w:t>. реферат</w:t>
            </w:r>
          </w:p>
          <w:p w14:paraId="5BC9025A" w14:textId="1FE08F56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="00453FBD"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496C12A2" w14:textId="42DD1B08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="00453FBD" w:rsidRPr="00453FBD">
              <w:rPr>
                <w:i/>
              </w:rPr>
              <w:t xml:space="preserve">.кейс-задачи 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038EFF3D" w:rsidR="008C7875" w:rsidRPr="00E949D2" w:rsidRDefault="008C7875" w:rsidP="00B6294E">
            <w:r w:rsidRPr="001C4AD1">
              <w:rPr>
                <w:i/>
              </w:rPr>
              <w:lastRenderedPageBreak/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815" w:type="dxa"/>
          </w:tcPr>
          <w:p w14:paraId="26B4F618" w14:textId="34634D2C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17386600" w:rsidR="008C7875" w:rsidRPr="001C4AD1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815" w:type="dxa"/>
          </w:tcPr>
          <w:p w14:paraId="408A1141" w14:textId="6078398A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5D2B8F7B" w14:textId="77777777" w:rsidR="008C7875" w:rsidRPr="001C4AD1" w:rsidRDefault="008C7875" w:rsidP="001C4AD1">
            <w:pPr>
              <w:rPr>
                <w:i/>
              </w:rPr>
            </w:pPr>
            <w:r w:rsidRPr="001C4AD1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  <w:p w14:paraId="0BEE861E" w14:textId="02B24DEF" w:rsidR="008C7875" w:rsidRDefault="008C7875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85126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05065596" w:rsidR="008C7875" w:rsidRPr="00BC1890" w:rsidRDefault="008C7875" w:rsidP="001C4AD1">
            <w:pPr>
              <w:rPr>
                <w:i/>
              </w:rPr>
            </w:pPr>
            <w:r w:rsidRPr="00BC1890">
              <w:rPr>
                <w:i/>
              </w:rPr>
              <w:t>Правовые основы государственного регулирования предпринимательских отно</w:t>
            </w:r>
            <w:r>
              <w:rPr>
                <w:i/>
              </w:rPr>
              <w:t>шений</w:t>
            </w:r>
          </w:p>
        </w:tc>
        <w:tc>
          <w:tcPr>
            <w:tcW w:w="815" w:type="dxa"/>
          </w:tcPr>
          <w:p w14:paraId="622300ED" w14:textId="228C7DB8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0C466B6" w14:textId="299AB809" w:rsidR="008C7875" w:rsidRDefault="008C7875" w:rsidP="001C4AD1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  <w:p w14:paraId="46417847" w14:textId="77777777" w:rsidR="008C7875" w:rsidRDefault="008C7875" w:rsidP="001C4AD1"/>
        </w:tc>
        <w:tc>
          <w:tcPr>
            <w:tcW w:w="815" w:type="dxa"/>
          </w:tcPr>
          <w:p w14:paraId="58B00C91" w14:textId="12F15DB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78D0EFAA" w14:textId="61136A1E" w:rsidR="008C7875" w:rsidRPr="00BC1890" w:rsidRDefault="008C7875" w:rsidP="00BC1890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46601174" w14:textId="77777777" w:rsidR="008C7875" w:rsidRPr="00BC1890" w:rsidRDefault="008C7875" w:rsidP="001C4AD1"/>
        </w:tc>
        <w:tc>
          <w:tcPr>
            <w:tcW w:w="815" w:type="dxa"/>
          </w:tcPr>
          <w:p w14:paraId="6E8A605C" w14:textId="58DBEBA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02D2E9EF" w:rsidR="00BC1890" w:rsidRDefault="00BC1890" w:rsidP="00B6294E">
            <w:r w:rsidRPr="00BC1890">
              <w:rPr>
                <w:i/>
              </w:rPr>
              <w:t xml:space="preserve">Организационно-правовые виды и формы </w:t>
            </w:r>
            <w:r w:rsidRPr="00BC1890">
              <w:rPr>
                <w:i/>
              </w:rPr>
              <w:lastRenderedPageBreak/>
              <w:t>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404E3505" w:rsidR="00BC1890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180ABD28" w14:textId="02E0384C" w:rsidR="00BC1890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2E940B3D" w:rsidR="00C42019" w:rsidRPr="00DF3C1E" w:rsidRDefault="00C42019" w:rsidP="00BC1890">
            <w:r w:rsidRPr="00BC1890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3624D56F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3BB66CDE" w14:textId="77463575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590F088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E2C69C3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257D10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6702AC48" w14:textId="00FB3599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5DB1A513" w14:textId="77777777" w:rsidR="00C42019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Правовые основы государственного регулирования предпринимательских отношений</w:t>
            </w:r>
          </w:p>
          <w:p w14:paraId="06270143" w14:textId="1D4A8DF5" w:rsidR="00C42019" w:rsidRPr="00DF3C1E" w:rsidRDefault="00C42019" w:rsidP="00BC1890"/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46E7A36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44288EC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0FE07313" w14:textId="068F1346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66E36169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1B10F68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31491EB4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3DF94AC0" w14:textId="58696D55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242B6B38" w14:textId="77777777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088EF8E3" w14:textId="2B883A25" w:rsidR="00C42019" w:rsidRDefault="00C42019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51C96A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421F8A68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21" w:type="dxa"/>
          </w:tcPr>
          <w:p w14:paraId="7FB2940A" w14:textId="18A17C0D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8FA044C" w:rsidR="00A57354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F1ED74" w:rsidR="00453FBD" w:rsidRPr="00453FBD" w:rsidRDefault="00453FBD" w:rsidP="00453D8F">
            <w:r>
              <w:t xml:space="preserve"> </w:t>
            </w: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77777777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>Понятие, предмет, метод и признаки</w:t>
            </w:r>
            <w:r>
              <w:rPr>
                <w:i/>
              </w:rPr>
              <w:t xml:space="preserve"> предпринимательского права.</w:t>
            </w:r>
          </w:p>
          <w:p w14:paraId="47F99334" w14:textId="06421798" w:rsidR="00453FBD" w:rsidRPr="00F062CE" w:rsidRDefault="00453FBD" w:rsidP="005C17F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предпринимательского права. </w:t>
            </w:r>
            <w:r w:rsidRPr="00453FBD">
              <w:rPr>
                <w:i/>
              </w:rPr>
              <w:t>Источники предприн</w:t>
            </w:r>
            <w:r>
              <w:rPr>
                <w:i/>
              </w:rPr>
              <w:t xml:space="preserve">имательского права.  </w:t>
            </w:r>
            <w:r w:rsidRPr="00453FBD">
              <w:rPr>
                <w:i/>
              </w:rPr>
              <w:t xml:space="preserve">Законодательство </w:t>
            </w:r>
            <w:r>
              <w:rPr>
                <w:i/>
              </w:rPr>
              <w:t xml:space="preserve">России о предпринимательстве. </w:t>
            </w:r>
            <w:r w:rsidRPr="00453FBD">
              <w:rPr>
                <w:i/>
              </w:rPr>
              <w:t>Место и роль предпринимательского права в системе российского права</w:t>
            </w:r>
          </w:p>
        </w:tc>
      </w:tr>
      <w:tr w:rsidR="00453FBD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453FBD" w:rsidRDefault="00453FB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306D73CE" w:rsidR="00453FBD" w:rsidRDefault="00453FBD" w:rsidP="00453D8F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2E3680FB" w:rsidR="00453FBD" w:rsidRPr="00453FBD" w:rsidRDefault="002973ED" w:rsidP="00453FBD">
            <w:pPr>
              <w:rPr>
                <w:i/>
              </w:rPr>
            </w:pPr>
            <w:hyperlink r:id="rId10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Понятие предпринимательских 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1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Структура предпринимательских 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2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Виды предпринимательских правоотношений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3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Основания предпринимательских правоотношений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</w:p>
        </w:tc>
      </w:tr>
      <w:tr w:rsidR="00453FB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453FBD" w:rsidRPr="00E82E96" w:rsidRDefault="00453FBD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B633B15" w:rsidR="00453FBD" w:rsidRPr="002C41C7" w:rsidRDefault="00453FBD" w:rsidP="005C2175">
            <w:pPr>
              <w:rPr>
                <w:i/>
              </w:rPr>
            </w:pPr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4B16AB" w:rsidR="00453FBD" w:rsidRPr="00D04FEF" w:rsidRDefault="002973ED" w:rsidP="00D04FEF">
            <w:pPr>
              <w:rPr>
                <w:bCs/>
                <w:i/>
              </w:rPr>
            </w:pPr>
            <w:hyperlink r:id="rId14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Понятие, признаки и виды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5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индивидуального предпринимателя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6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субъектов малого и среднего предпринимательства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7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казенных (государственных) предприятий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8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товарных и фондовых бирж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9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Правовое положение кредитных организаций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0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Правовое положение страховых компаний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1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виды хозяйственных объединений</w:t>
              </w:r>
            </w:hyperlink>
            <w:r w:rsidR="00D04FEF" w:rsidRPr="00D04FEF">
              <w:rPr>
                <w:i/>
              </w:rPr>
              <w:t>.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BFCF64" w:rsidR="00D04FEF" w:rsidRPr="005C2175" w:rsidRDefault="00D04FEF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Предпринимательская деятельность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B1DBF54" w:rsidR="00D04FEF" w:rsidRPr="00532A00" w:rsidRDefault="00D04FEF" w:rsidP="005C2175">
            <w:pPr>
              <w:rPr>
                <w:bCs/>
                <w:i/>
              </w:rPr>
            </w:pPr>
            <w:r w:rsidRPr="001C4AD1">
              <w:rPr>
                <w:i/>
              </w:rPr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8CB74" w14:textId="77777777" w:rsidR="00D04FEF" w:rsidRPr="00D04FEF" w:rsidRDefault="002973ED" w:rsidP="00D04FEF">
            <w:pPr>
              <w:rPr>
                <w:i/>
              </w:rPr>
            </w:pPr>
            <w:hyperlink r:id="rId22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Понятие и способы создания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3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Этапы создания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4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Правовые основы государственной регистрации юридических лиц</w:t>
              </w:r>
            </w:hyperlink>
            <w:r w:rsidR="00D04FEF" w:rsidRPr="00D04FEF">
              <w:rPr>
                <w:i/>
              </w:rPr>
              <w:t>.</w:t>
            </w:r>
          </w:p>
          <w:p w14:paraId="65D1FFB3" w14:textId="00DC9138" w:rsidR="00D04FEF" w:rsidRPr="00D04FEF" w:rsidRDefault="002973ED" w:rsidP="00D04FEF">
            <w:pPr>
              <w:rPr>
                <w:i/>
              </w:rPr>
            </w:pPr>
            <w:hyperlink r:id="rId25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способы реорганизации юридических лиц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6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Понятие, виды и порядок ликвидации юридических лиц</w:t>
              </w:r>
            </w:hyperlink>
            <w:r w:rsidR="00D04FEF" w:rsidRPr="00D04FEF">
              <w:rPr>
                <w:i/>
              </w:rPr>
              <w:t>.</w:t>
            </w:r>
          </w:p>
          <w:p w14:paraId="2D8938AF" w14:textId="28BBC81E" w:rsidR="00D04FEF" w:rsidRPr="0093339D" w:rsidRDefault="002973ED" w:rsidP="00D04FEF">
            <w:pPr>
              <w:rPr>
                <w:i/>
              </w:rPr>
            </w:pPr>
            <w:hyperlink r:id="rId27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признаки банкротства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F782297" w:rsidR="00D04FEF" w:rsidRPr="00E82E96" w:rsidRDefault="00D04FEF" w:rsidP="00F60511">
            <w:pPr>
              <w:rPr>
                <w:bCs/>
              </w:rPr>
            </w:pPr>
            <w:r w:rsidRPr="001C4AD1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635B5B" w:rsidR="00D04FEF" w:rsidRPr="00D04FEF" w:rsidRDefault="002973ED" w:rsidP="00D04FEF">
            <w:pPr>
              <w:rPr>
                <w:bCs/>
                <w:i/>
              </w:rPr>
            </w:pPr>
            <w:hyperlink r:id="rId28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Понятие, классификация и вещные права на имущество предпринимателя</w:t>
              </w:r>
            </w:hyperlink>
            <w:r w:rsidR="00D04FEF" w:rsidRP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29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Способы формирования имущественной основы предпринимательской деятельности</w:t>
              </w:r>
            </w:hyperlink>
            <w:r w:rsidR="00D04FEF" w:rsidRP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0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Правовой режим отдельных видов имущества</w:t>
              </w:r>
            </w:hyperlink>
            <w:r w:rsidR="00D04FEF" w:rsidRPr="00D04FEF">
              <w:rPr>
                <w:bCs/>
                <w:i/>
              </w:rP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FC97" w14:textId="77777777" w:rsidR="00D04FEF" w:rsidRPr="001C4AD1" w:rsidRDefault="00D04FEF" w:rsidP="0032566D">
            <w:pPr>
              <w:rPr>
                <w:i/>
              </w:rPr>
            </w:pPr>
            <w:r w:rsidRPr="001C4AD1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  <w:p w14:paraId="1C696FD2" w14:textId="77777777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2EBDB" w14:textId="77777777" w:rsidR="00D04FEF" w:rsidRPr="00232278" w:rsidRDefault="006938C5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Общие положения о предпринимательских договорах.</w:t>
            </w:r>
          </w:p>
          <w:p w14:paraId="7A77A835" w14:textId="77777777" w:rsidR="006938C5" w:rsidRPr="00232278" w:rsidRDefault="006938C5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Лицензирование предпринимательской деятельности</w:t>
            </w:r>
            <w:r w:rsidR="00232278" w:rsidRPr="00232278">
              <w:rPr>
                <w:bCs/>
                <w:i/>
              </w:rPr>
              <w:t>.</w:t>
            </w:r>
          </w:p>
          <w:p w14:paraId="6E843E59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конкуренции и монополии на товарных рынках.</w:t>
            </w:r>
          </w:p>
          <w:p w14:paraId="10B85EBB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рекламной деятельности.</w:t>
            </w:r>
          </w:p>
          <w:p w14:paraId="0809963F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аудиторской деятельности.</w:t>
            </w:r>
          </w:p>
          <w:p w14:paraId="7E25ADAF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Защита прав предпринимателей.</w:t>
            </w:r>
          </w:p>
          <w:p w14:paraId="13F38C1B" w14:textId="17015458" w:rsidR="00232278" w:rsidRDefault="00232278" w:rsidP="00F60511">
            <w:pPr>
              <w:rPr>
                <w:bCs/>
              </w:rPr>
            </w:pPr>
            <w:r w:rsidRPr="00232278">
              <w:rPr>
                <w:bCs/>
                <w:i/>
              </w:rPr>
              <w:t>Правовое регулирование рынка ценных бумаг.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57B0B9C9" w:rsidR="00D04FEF" w:rsidRDefault="00D04FEF" w:rsidP="00F60511">
            <w:pPr>
              <w:rPr>
                <w:bCs/>
              </w:rPr>
            </w:pPr>
            <w:r w:rsidRPr="00BC1890">
              <w:rPr>
                <w:i/>
              </w:rPr>
              <w:t xml:space="preserve">Правовые основы государственного регулирования </w:t>
            </w:r>
            <w:r w:rsidRPr="00BC1890">
              <w:rPr>
                <w:i/>
              </w:rPr>
              <w:lastRenderedPageBreak/>
              <w:t>предпринимательских отно</w:t>
            </w:r>
            <w:r>
              <w:rPr>
                <w:i/>
              </w:rPr>
              <w:t>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4912AD0B" w:rsidR="00D04FEF" w:rsidRPr="00D04FEF" w:rsidRDefault="002973ED" w:rsidP="00D04FEF">
            <w:pPr>
              <w:rPr>
                <w:bCs/>
                <w:i/>
              </w:rPr>
            </w:pPr>
            <w:hyperlink r:id="rId31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Сущность и методы государственного регулирования</w:t>
              </w:r>
            </w:hyperlink>
            <w:r w:rsid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2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Государственный контроль как метод государственного регулирования предпринимательства</w:t>
              </w:r>
            </w:hyperlink>
            <w:r w:rsid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3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Способы государственного регулирования ценообразования</w:t>
              </w:r>
            </w:hyperlink>
            <w:r w:rsidR="00D04FEF">
              <w:rPr>
                <w:bCs/>
                <w:i/>
              </w:rPr>
              <w:t>.</w:t>
            </w: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D7FD" w14:textId="77777777" w:rsidR="00D04FEF" w:rsidRDefault="00D04FEF" w:rsidP="0032566D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  <w:p w14:paraId="12EF8B5B" w14:textId="77777777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77E44" w14:textId="70103A40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Уголовная ответственность.</w:t>
            </w:r>
          </w:p>
          <w:p w14:paraId="3763DCD3" w14:textId="602D1882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Административная ответственность.</w:t>
            </w:r>
          </w:p>
          <w:p w14:paraId="55A1C60C" w14:textId="1C636B67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Гражданско-правовая ответственность</w:t>
            </w:r>
          </w:p>
          <w:p w14:paraId="0AC1E858" w14:textId="74EE146F" w:rsidR="00D04FEF" w:rsidRDefault="00D04FEF" w:rsidP="006938C5">
            <w:pPr>
              <w:rPr>
                <w:bCs/>
              </w:rPr>
            </w:pPr>
          </w:p>
        </w:tc>
      </w:tr>
      <w:tr w:rsidR="00D04FEF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D04FEF" w:rsidRPr="002B2FC0" w:rsidRDefault="00D04FEF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3F91" w14:textId="77777777" w:rsidR="00D04FEF" w:rsidRPr="00BC1890" w:rsidRDefault="00D04FEF" w:rsidP="0032566D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4D1467BF" w14:textId="70F9E5A4" w:rsidR="00D04FEF" w:rsidRPr="002B2FC0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F08F26" w:rsidR="00D04FEF" w:rsidRPr="00D04FEF" w:rsidRDefault="002973ED" w:rsidP="00D04FEF">
            <w:pPr>
              <w:rPr>
                <w:bCs/>
              </w:rPr>
            </w:pPr>
            <w:hyperlink r:id="rId34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Понятие, способы и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5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Судебные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6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Внесудебные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7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Особенности защиты прав предпринимателей при проведении государственного контроля</w:t>
              </w:r>
            </w:hyperlink>
            <w:r w:rsidR="00D04FEF" w:rsidRPr="00D04FEF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762C50" w:rsidRPr="00E82E96" w:rsidRDefault="00762C5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415B86" w14:textId="77777777" w:rsidR="00762C50" w:rsidRPr="00C42019" w:rsidRDefault="00762C50" w:rsidP="00C42019">
            <w:pPr>
              <w:rPr>
                <w:i/>
              </w:rPr>
            </w:pPr>
            <w:r w:rsidRPr="00C42019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  <w:p w14:paraId="13545783" w14:textId="7DD9ED08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3762DA19" w:rsidR="00762C50" w:rsidRPr="00DE37E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0C939A5" w:rsidR="00762C50" w:rsidRPr="00356E7D" w:rsidRDefault="00762C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259C59" w:rsidR="00762C50" w:rsidRPr="00890BB8" w:rsidRDefault="00762C50" w:rsidP="009B399A">
            <w:pPr>
              <w:rPr>
                <w:i/>
              </w:rPr>
            </w:pPr>
            <w:r>
              <w:rPr>
                <w:b/>
              </w:rPr>
              <w:t>Предпринимательская деятельность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C809917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F9A9D9D" w:rsidR="00762C50" w:rsidRPr="00532A00" w:rsidRDefault="00762C50" w:rsidP="009B399A">
            <w:pPr>
              <w:rPr>
                <w:bCs/>
                <w:i/>
              </w:rPr>
            </w:pPr>
            <w:r w:rsidRPr="00C42019">
              <w:rPr>
                <w:bCs/>
                <w:i/>
              </w:rPr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8004173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0CDB9399" w:rsidR="00762C50" w:rsidRPr="00532A00" w:rsidRDefault="00762C5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3C9B23" w:rsidR="00762C50" w:rsidRPr="00524C23" w:rsidRDefault="00762C50" w:rsidP="009B399A">
            <w:pPr>
              <w:rPr>
                <w:i/>
              </w:rPr>
            </w:pPr>
            <w:r w:rsidRPr="00524C23">
              <w:rPr>
                <w:i/>
              </w:rPr>
              <w:t>5</w:t>
            </w:r>
          </w:p>
        </w:tc>
      </w:tr>
      <w:tr w:rsidR="00762C5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A4E7526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8811" w14:textId="77777777" w:rsidR="00762C50" w:rsidRPr="00C42019" w:rsidRDefault="00762C50" w:rsidP="00C42019">
            <w:pPr>
              <w:rPr>
                <w:bCs/>
                <w:i/>
              </w:rPr>
            </w:pPr>
            <w:r w:rsidRPr="00C42019">
              <w:rPr>
                <w:bCs/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2D0A34C4" w14:textId="3C7DBEE1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A5278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1AB218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0C2EF6CC" w:rsidR="00762C50" w:rsidRPr="00532A00" w:rsidRDefault="00762C50" w:rsidP="009B399A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BEACCE" w:rsidR="00762C50" w:rsidRPr="00532A00" w:rsidRDefault="00762C5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183F9E" w:rsidR="00762C50" w:rsidRPr="00532A00" w:rsidRDefault="00762C5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ПК-3</w:t>
            </w:r>
          </w:p>
          <w:p w14:paraId="1ABFD3BC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ИД-ПК-3.1</w:t>
            </w:r>
          </w:p>
          <w:p w14:paraId="77E06D1E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  <w:p w14:paraId="4C2A80B4" w14:textId="7BE4AC5E" w:rsidR="00DE3856" w:rsidRPr="00565744" w:rsidRDefault="00DE3856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255B9488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предпринимательских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2DCBCE61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предпринимательскому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366F1587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>енно результаты правоприменения в рамках предпринимательского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12938F8" w:rsidR="00DE3856" w:rsidRPr="00565744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197D1F0" w14:textId="2A06CD6C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 в рамках предпринимательских правоотношений на высоком уровне</w:t>
            </w:r>
            <w:r w:rsidRPr="00565744">
              <w:rPr>
                <w:i/>
                <w:iCs/>
                <w:sz w:val="21"/>
                <w:szCs w:val="21"/>
              </w:rPr>
              <w:t>;</w:t>
            </w:r>
          </w:p>
          <w:p w14:paraId="385D8DC6" w14:textId="39609ACC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ответ отражает полное знание ведения </w:t>
            </w:r>
            <w:r w:rsidRPr="00565744">
              <w:rPr>
                <w:i/>
                <w:iCs/>
                <w:sz w:val="21"/>
                <w:szCs w:val="21"/>
              </w:rPr>
              <w:t xml:space="preserve">  претензионно-исков</w:t>
            </w:r>
            <w:r w:rsidR="00543C9A" w:rsidRPr="00565744">
              <w:rPr>
                <w:i/>
                <w:iCs/>
                <w:sz w:val="21"/>
                <w:szCs w:val="21"/>
              </w:rPr>
              <w:t>ой</w:t>
            </w:r>
            <w:r w:rsidRPr="00565744">
              <w:rPr>
                <w:i/>
                <w:iCs/>
                <w:sz w:val="21"/>
                <w:szCs w:val="21"/>
              </w:rPr>
              <w:t>, договорн</w:t>
            </w:r>
            <w:r w:rsidR="00543C9A" w:rsidRPr="00565744">
              <w:rPr>
                <w:i/>
                <w:iCs/>
                <w:sz w:val="21"/>
                <w:szCs w:val="21"/>
              </w:rPr>
              <w:t>ой, корпоративной</w:t>
            </w:r>
            <w:r w:rsidRPr="00565744">
              <w:rPr>
                <w:i/>
                <w:iCs/>
                <w:sz w:val="21"/>
                <w:szCs w:val="21"/>
              </w:rPr>
              <w:t xml:space="preserve"> работ</w:t>
            </w:r>
            <w:r w:rsidR="00543C9A" w:rsidRPr="00565744">
              <w:rPr>
                <w:i/>
                <w:iCs/>
                <w:sz w:val="21"/>
                <w:szCs w:val="21"/>
              </w:rPr>
              <w:t>ы</w:t>
            </w: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543C9A" w:rsidRPr="00565744">
              <w:rPr>
                <w:i/>
                <w:iCs/>
                <w:sz w:val="21"/>
                <w:szCs w:val="21"/>
              </w:rPr>
              <w:t>на высоком уровне в рамках предпринимательского права</w:t>
            </w:r>
            <w:r w:rsidRPr="00565744">
              <w:rPr>
                <w:i/>
                <w:sz w:val="21"/>
                <w:szCs w:val="21"/>
              </w:rPr>
              <w:t>;</w:t>
            </w:r>
          </w:p>
          <w:p w14:paraId="7814B780" w14:textId="69DDA684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t xml:space="preserve"> </w:t>
            </w:r>
            <w:r w:rsidR="00863573" w:rsidRPr="00565744">
              <w:t xml:space="preserve">дает развернутые, исчерпывающие, профессионально грамотные ответы по </w:t>
            </w:r>
            <w:r w:rsidRPr="00565744">
              <w:rPr>
                <w:i/>
                <w:sz w:val="21"/>
                <w:szCs w:val="21"/>
              </w:rPr>
              <w:t>осуществл</w:t>
            </w:r>
            <w:r w:rsidR="00863573" w:rsidRPr="00565744">
              <w:rPr>
                <w:i/>
                <w:sz w:val="21"/>
                <w:szCs w:val="21"/>
              </w:rPr>
              <w:t xml:space="preserve">ению </w:t>
            </w:r>
            <w:r w:rsidRPr="00565744">
              <w:rPr>
                <w:i/>
                <w:sz w:val="21"/>
                <w:szCs w:val="21"/>
              </w:rPr>
              <w:t>юридическо</w:t>
            </w:r>
            <w:r w:rsidR="00863573" w:rsidRPr="00565744">
              <w:rPr>
                <w:i/>
                <w:sz w:val="21"/>
                <w:szCs w:val="21"/>
              </w:rPr>
              <w:t>го</w:t>
            </w:r>
            <w:r w:rsidRPr="00565744">
              <w:rPr>
                <w:i/>
                <w:sz w:val="21"/>
                <w:szCs w:val="21"/>
              </w:rPr>
              <w:t xml:space="preserve"> сопровождени</w:t>
            </w:r>
            <w:r w:rsidR="00863573" w:rsidRPr="00565744">
              <w:rPr>
                <w:i/>
                <w:sz w:val="21"/>
                <w:szCs w:val="21"/>
              </w:rPr>
              <w:t>я</w:t>
            </w:r>
            <w:r w:rsidRPr="00565744">
              <w:rPr>
                <w:i/>
                <w:sz w:val="21"/>
                <w:szCs w:val="21"/>
              </w:rPr>
              <w:t xml:space="preserve"> </w:t>
            </w:r>
            <w:r w:rsidRPr="00565744">
              <w:rPr>
                <w:i/>
                <w:sz w:val="21"/>
                <w:szCs w:val="21"/>
              </w:rPr>
              <w:lastRenderedPageBreak/>
              <w:t>деятельности организации</w:t>
            </w:r>
            <w:r w:rsidR="00543C9A" w:rsidRPr="00565744">
              <w:rPr>
                <w:i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sz w:val="21"/>
                <w:szCs w:val="21"/>
              </w:rPr>
              <w:t>как субъекта предпринимательского права</w:t>
            </w:r>
          </w:p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>изученный материал, приводит и раскрывает в тезисной форме основные 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9743F0" w14:textId="222BAA3B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предпринимательских правоотношений с незначительными пробелами;</w:t>
            </w:r>
          </w:p>
          <w:p w14:paraId="14162841" w14:textId="1E5B43D3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 по ведению  претензионно-исковой, договорной, корпоративной работы в рамках предпринимательского права;</w:t>
            </w:r>
          </w:p>
          <w:p w14:paraId="311305D4" w14:textId="3677329A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дает развернутые, профессионально ответы по осуществлению юридического сопровождения деятельности организации как субъекта предпринимательского права, допуская единичные негрубые ошибки</w:t>
            </w:r>
          </w:p>
          <w:p w14:paraId="5043A887" w14:textId="77777777" w:rsidR="00590FE2" w:rsidRPr="0056574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 xml:space="preserve">зачтено </w:t>
            </w:r>
            <w:r w:rsidRPr="00565744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E5F0BD3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</w:t>
            </w:r>
            <w:r w:rsidRPr="00565744">
              <w:rPr>
                <w:i/>
                <w:sz w:val="21"/>
                <w:szCs w:val="21"/>
              </w:rPr>
              <w:lastRenderedPageBreak/>
              <w:t>юридическую позицию по конкретному правовому вопросу в сфере предпринимательских отношений;</w:t>
            </w:r>
          </w:p>
          <w:p w14:paraId="54E04534" w14:textId="18CCE6BE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использует  профессиональную юридическую лексику по предпринимательскому праву  на низком уровне;</w:t>
            </w:r>
          </w:p>
          <w:p w14:paraId="7661DEA6" w14:textId="40D476FB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результатам правоприменения в рамках предпринимательского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3051BE0F" w14:textId="1ED31079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 неточностями излагает выводы о соответствии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деятельности организации требованиям законодательства Российской Федерации в рамках предпринимательских правоотношений на высоком уровне с незначительными пробелами;</w:t>
            </w:r>
          </w:p>
          <w:p w14:paraId="4AF50D01" w14:textId="58239A2E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демонстрирует фрагментарные знания теоретического и практического материала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 </w:t>
            </w:r>
            <w:r w:rsidRPr="00565744">
              <w:rPr>
                <w:i/>
                <w:iCs/>
                <w:sz w:val="21"/>
                <w:szCs w:val="21"/>
              </w:rPr>
              <w:t xml:space="preserve"> по ведению  претензионно-исковой, договорной, корпоративной работы в рамках предпринимательского права;</w:t>
            </w:r>
          </w:p>
          <w:p w14:paraId="13661CA3" w14:textId="5279847A" w:rsidR="00590FE2" w:rsidRPr="00565744" w:rsidRDefault="0086357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565744">
              <w:rPr>
                <w:i/>
                <w:iCs/>
                <w:sz w:val="21"/>
                <w:szCs w:val="21"/>
              </w:rPr>
              <w:t>по осуществлению юридического сопровождения деятельности организации как субъекта предпринимательского права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1605758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«Раздел I. Введение»</w:t>
            </w:r>
          </w:p>
        </w:tc>
        <w:tc>
          <w:tcPr>
            <w:tcW w:w="9723" w:type="dxa"/>
          </w:tcPr>
          <w:p w14:paraId="5E977C3D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1.</w:t>
            </w:r>
            <w:r w:rsidRPr="00E74853">
              <w:rPr>
                <w:i/>
              </w:rPr>
              <w:tab/>
              <w:t>История становления и развития Предпринимательского права в России. Место предпринимательского права в системе российского права.</w:t>
            </w:r>
          </w:p>
          <w:p w14:paraId="748620C6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2.</w:t>
            </w:r>
            <w:r w:rsidRPr="00E74853">
              <w:rPr>
                <w:i/>
              </w:rPr>
              <w:tab/>
              <w:t xml:space="preserve"> Общая характеристика предпринимательского права зарубежных стран</w:t>
            </w:r>
          </w:p>
          <w:p w14:paraId="58A44C5B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3. Понятие  и  признаки (содержание) хозяйственной,  предпринимательской, тор-говой, коммерческой деятельности</w:t>
            </w:r>
          </w:p>
          <w:p w14:paraId="321225A3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4. Предметы и методы (сравнительный анализ) гражданского, коммерческого, тор-гового, хозяйственного и предпринимательского права</w:t>
            </w:r>
          </w:p>
          <w:p w14:paraId="7D3AAB3D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5. Источники и нормы предпринимательского права</w:t>
            </w:r>
          </w:p>
          <w:p w14:paraId="4EC838DF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6. В чем различие понятий  "участник  предпринимательского  оборота"  и "субъект предпринимательских правоотношений"</w:t>
            </w:r>
          </w:p>
          <w:p w14:paraId="723AAAA3" w14:textId="229E53F3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7. Различия в формулировке и содержании понятия "право на предпринимательскую деятельность"  в Конституцией РФ, ГК РФ и УК РФ</w:t>
            </w:r>
          </w:p>
          <w:p w14:paraId="4147DF7E" w14:textId="4FB11112" w:rsidR="00DC1095" w:rsidRPr="00D23F40" w:rsidRDefault="00E74853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74853">
              <w:rPr>
                <w:i/>
              </w:rPr>
              <w:t>8. Деловой портрет предпринимателя</w:t>
            </w:r>
          </w:p>
        </w:tc>
      </w:tr>
      <w:tr w:rsidR="004E41B3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9F9E0F3" w14:textId="00EDB686" w:rsidR="004E41B3" w:rsidRDefault="004E41B3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Дискуссия по разделу </w:t>
            </w:r>
            <w:r w:rsidRPr="004E41B3">
              <w:rPr>
                <w:i/>
              </w:rPr>
              <w:t>«Раздел II. П</w:t>
            </w:r>
            <w:r>
              <w:rPr>
                <w:i/>
              </w:rPr>
              <w:t>редпринимательская деятельность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4D2125BD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1. Что понимается под содержанием предпринимательских правоотношений</w:t>
            </w:r>
          </w:p>
          <w:p w14:paraId="0BB1B268" w14:textId="33984E15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2. Классификация  и юридическая характеристика </w:t>
            </w:r>
            <w:r w:rsidR="00B329C5">
              <w:rPr>
                <w:i/>
              </w:rPr>
              <w:t>субъектов и объектов предпри</w:t>
            </w:r>
            <w:r w:rsidRPr="004E41B3">
              <w:rPr>
                <w:i/>
              </w:rPr>
              <w:t>нимательских правоотношений</w:t>
            </w:r>
          </w:p>
          <w:p w14:paraId="3B160517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3. Характеристика хозяйственно-управленческих и оперативных предпринимательских правоотношения</w:t>
            </w:r>
          </w:p>
          <w:p w14:paraId="56CE1DDE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4 Правомерные и неправомерные предпринимательские правоотношения</w:t>
            </w:r>
          </w:p>
          <w:p w14:paraId="3C5CB7AC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5.Правовая культура и правосознание предпринимателя, как механизмы управле-ния экономической деятельностью</w:t>
            </w:r>
          </w:p>
          <w:p w14:paraId="4BFF1C26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6. Организация управленческой, трудовой, производственной, финансовой и дру-гой деятельности в предпринимательских структурах. </w:t>
            </w:r>
          </w:p>
          <w:p w14:paraId="14E7AF68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7. Организация управленческой, трудовой, производственной, финансовой и дру-гой деятельности в предпринимательских структурах. </w:t>
            </w:r>
          </w:p>
          <w:p w14:paraId="3237BE58" w14:textId="1740D4D8" w:rsidR="004E41B3" w:rsidRPr="00E7485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lastRenderedPageBreak/>
              <w:t>8. Юридические документы, с помощью которых регулируются внутрихозяйствен-ные правоотношения.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AC8E695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216698">
              <w:rPr>
                <w:i/>
              </w:rPr>
              <w:t>чи</w:t>
            </w:r>
          </w:p>
          <w:p w14:paraId="67521B90" w14:textId="02392939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«Раздел II. П</w:t>
            </w:r>
            <w:r w:rsidR="004E41B3">
              <w:rPr>
                <w:i/>
              </w:rPr>
              <w:t>редпринимательская деятельность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2474A3AC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1. Между Банком "Нордвестбанк" и ООО "Лесоторговая компания" заключен кредитный договор от 27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 xml:space="preserve">. со сроком погашения 1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853">
                <w:rPr>
                  <w:i/>
                </w:rPr>
                <w:t>2004 г</w:t>
              </w:r>
            </w:smartTag>
            <w:r w:rsidRPr="00E74853">
              <w:rPr>
                <w:i/>
              </w:rPr>
              <w:t xml:space="preserve">. АО "Лесопромышленный холдинг" выступило поручителем перед Банком и обязалось отвечать за исполнение обязательств ООО перед Банком по погашению кредита и уплате процентов за пользование им. Эти обязательства оформлены Договором поручительства от 5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., подписанным поручителем, заемщиком и кредитором с отметкой Банка о принятии поручительства.</w:t>
            </w:r>
          </w:p>
          <w:p w14:paraId="29B7BCA7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853">
                <w:rPr>
                  <w:i/>
                </w:rPr>
                <w:t>2004 г</w:t>
              </w:r>
            </w:smartTag>
            <w:r w:rsidRPr="00E74853">
              <w:rPr>
                <w:i/>
              </w:rPr>
              <w:t>. ООО обратилось в Арбитражный суд с иском к Банку и к АО о признании кредитного Договора недействительным, поскольку кредитные отношения определены в</w:t>
            </w:r>
            <w:r w:rsidRPr="00E74853">
              <w:rPr>
                <w:i/>
              </w:rPr>
              <w:tab/>
              <w:t>Договоре поручительства.</w:t>
            </w:r>
          </w:p>
          <w:p w14:paraId="08CD0ADE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Вопросы:</w:t>
            </w:r>
          </w:p>
          <w:p w14:paraId="3D26A2F7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а. Чем отличаются договоры займа и кредита</w:t>
            </w:r>
          </w:p>
          <w:p w14:paraId="0E46C00A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б. Каков порядок оформления кредитного договора с банком и способы обеспечения обязательства по его выполнению.</w:t>
            </w:r>
          </w:p>
          <w:p w14:paraId="4B41FF19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в. Какова ответственность участников этих правоотношений.</w:t>
            </w:r>
          </w:p>
          <w:p w14:paraId="76FE485C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2. Между коммерческим банком и Райпотребсоюзом в январе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74853">
                <w:rPr>
                  <w:i/>
                </w:rPr>
                <w:t>2002 г</w:t>
              </w:r>
            </w:smartTag>
            <w:r w:rsidRPr="00E74853">
              <w:rPr>
                <w:i/>
              </w:rPr>
              <w:t xml:space="preserve">. был заключен кредитный договор, по которому Райпотребсоюзу Банком предоставлялся кредит в сумме 2 млн.рублей со сроком возврата до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 под 25 % годовых. Кредит предоставлялся в виде открытия заемщику кредитной линии с выдачей ежегодно 500 000 рублей.</w:t>
            </w:r>
          </w:p>
          <w:p w14:paraId="142AFB98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В мае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 Райпотребсоюз обратился в Арбитражный суд с иском о взыскании с Банка излишне списанных Банком процентов за пользование кредитом, поскольку первая часть кредитной суммы была передана ему без договора и поэтому проценты на нее не должны начисляться.</w:t>
            </w:r>
          </w:p>
          <w:p w14:paraId="5002A799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 своих доводах против иска Банк сослался на то, что к *`%$(b-.,c договору было несколько соглашений о дополнительном выделении ежегодных кредитных средств и увеличении процентных ставок за пользование кредитом. Спорная сумма являлась процентами за пользование дополнительных кредитов.</w:t>
            </w:r>
          </w:p>
          <w:p w14:paraId="10E466F6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Суд удовлетворил исковые требования Райпотребсоюза. </w:t>
            </w:r>
          </w:p>
          <w:p w14:paraId="254E9EB2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 Вопросы:</w:t>
            </w:r>
          </w:p>
          <w:p w14:paraId="542AD666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а. Как в соответствии с действующим законодательством решается вопрос о форме кредитного договора.</w:t>
            </w:r>
          </w:p>
          <w:p w14:paraId="0A6FE8B1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б. Что такое возмездность кредитного договора.</w:t>
            </w:r>
          </w:p>
          <w:p w14:paraId="023E756B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в. Согласны ли Вы с решением суда. Какие действия Вы предпримите в случае несогласия с </w:t>
            </w:r>
            <w:r w:rsidRPr="00E74853">
              <w:rPr>
                <w:i/>
              </w:rPr>
              <w:lastRenderedPageBreak/>
              <w:t xml:space="preserve">решением. 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353C2A82" w:rsidR="00DC1095" w:rsidRPr="00D23F40" w:rsidRDefault="004E41B3" w:rsidP="00DC1095">
            <w:pPr>
              <w:ind w:left="42"/>
              <w:rPr>
                <w:i/>
              </w:rPr>
            </w:pPr>
            <w:r>
              <w:rPr>
                <w:i/>
              </w:rPr>
              <w:t>П</w:t>
            </w:r>
            <w:r w:rsidRPr="00453FBD">
              <w:rPr>
                <w:i/>
              </w:rPr>
              <w:t>исьменный отчет с результатами выполненных практических заданий</w:t>
            </w:r>
            <w:r w:rsidR="00DC1095">
              <w:rPr>
                <w:i/>
              </w:rPr>
              <w:t xml:space="preserve"> </w:t>
            </w:r>
            <w:r w:rsidR="00DC1095" w:rsidRPr="00DC1095">
              <w:rPr>
                <w:i/>
              </w:rPr>
              <w:t xml:space="preserve">по </w:t>
            </w:r>
            <w:r>
              <w:rPr>
                <w:i/>
              </w:rPr>
              <w:t>разделу</w:t>
            </w:r>
            <w:r w:rsidRPr="004E41B3">
              <w:rPr>
                <w:i/>
              </w:rPr>
              <w:t>«Раздел II. Предпринимательская деятельность»</w:t>
            </w:r>
          </w:p>
        </w:tc>
        <w:tc>
          <w:tcPr>
            <w:tcW w:w="9723" w:type="dxa"/>
          </w:tcPr>
          <w:p w14:paraId="74B9BCDC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1. Проанализировать и оценить доводы сторон и решение:</w:t>
            </w:r>
          </w:p>
          <w:p w14:paraId="148F40C1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а) Арбитражного суда, изложенное в Постановлении Президиума ВАС РФ от 14.10.1997.</w:t>
            </w:r>
          </w:p>
          <w:p w14:paraId="56B3F71E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б) КС РФ от 22.11.2001</w:t>
            </w:r>
          </w:p>
          <w:p w14:paraId="73D57EA2" w14:textId="31625FA2" w:rsidR="00DC1095" w:rsidRPr="00D23F40" w:rsidRDefault="004E41B3" w:rsidP="00B2299A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2. Проанализировать понятие торгового, коммерческого, предпринимательского и хозяйственного права,  данные Дойниковым, Ершовой и Ивановой, Жилинским,  Кругловой, Мартемьяновым, Олейник, Сухановым, Шершеневичем.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75F713DA" w14:textId="7FA84549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E74853" w:rsidRPr="00E74853">
              <w:rPr>
                <w:i/>
              </w:rPr>
              <w:t>«Раздел II. Предпринимательская деятельность»</w:t>
            </w:r>
          </w:p>
          <w:p w14:paraId="035D182D" w14:textId="44261A8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55917E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Сравнительная характеристика предпринимательства в России и за рубежом</w:t>
            </w:r>
          </w:p>
          <w:p w14:paraId="15F6FA1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Деловой портрет, деловая репутация, этика партнерских отношений в предпринимательстве</w:t>
            </w:r>
          </w:p>
          <w:p w14:paraId="3EE54A41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Процесс создания нетрадиционных субъектов предпринимательской деятельности</w:t>
            </w:r>
          </w:p>
          <w:p w14:paraId="7D5E69C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Предпринимательские правонарушения, их предупреждение </w:t>
            </w:r>
          </w:p>
          <w:p w14:paraId="2A0D63D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Понятие, цель и виды государственного контроля предпринимательской деятельности </w:t>
            </w:r>
          </w:p>
          <w:p w14:paraId="5EBC19E0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Содержание экономической базы предпринимательской деятельности и роль права в ее регулировании</w:t>
            </w:r>
          </w:p>
          <w:p w14:paraId="7139A05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Защита прав добросовестных предпринимателей</w:t>
            </w:r>
          </w:p>
          <w:p w14:paraId="4AC9B82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Государственная поддержка малого предпринимательства</w:t>
            </w:r>
          </w:p>
          <w:p w14:paraId="37AB463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Предпринимательский договор и система предпринимательских договоров как механизм регулирования предпринимательской деятельности</w:t>
            </w:r>
          </w:p>
          <w:p w14:paraId="40B1FB8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Участие государства в предпринимательской деятельности</w:t>
            </w:r>
          </w:p>
          <w:p w14:paraId="070B6FCB" w14:textId="77777777" w:rsidR="00E74853" w:rsidRPr="00E74853" w:rsidRDefault="00E74853" w:rsidP="00E74853">
            <w:pPr>
              <w:jc w:val="both"/>
              <w:rPr>
                <w:i/>
              </w:rPr>
            </w:pPr>
          </w:p>
          <w:p w14:paraId="25753357" w14:textId="6ACBFB70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5CB151E2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«</w:t>
            </w:r>
            <w:r w:rsidRPr="00E74853">
              <w:rPr>
                <w:i/>
              </w:rPr>
              <w:t xml:space="preserve">Раздел </w:t>
            </w:r>
            <w:r w:rsidRPr="00E74853">
              <w:rPr>
                <w:i/>
                <w:lang w:val="en-US"/>
              </w:rPr>
              <w:t>II</w:t>
            </w:r>
            <w:r w:rsidRPr="00E74853">
              <w:rPr>
                <w:i/>
              </w:rPr>
              <w:t>. Предпринимательская деятельность</w:t>
            </w:r>
            <w:r w:rsidR="00DC1095" w:rsidRPr="00E74853">
              <w:rPr>
                <w:i/>
              </w:rPr>
              <w:t>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2DAA6506" w14:textId="4CB2DD52" w:rsidR="00E74853" w:rsidRPr="00E74853" w:rsidRDefault="00E74853" w:rsidP="00E74853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E74853">
              <w:rPr>
                <w:i/>
              </w:rPr>
              <w:t>Какая из перечисленных научных теорий не относится к концепциям  хозяйственного (предпринимательского) права:</w:t>
            </w:r>
          </w:p>
          <w:p w14:paraId="7CF2529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концепция «двухсекторного права»</w:t>
            </w:r>
          </w:p>
          <w:p w14:paraId="775792F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социологическая теория права</w:t>
            </w:r>
          </w:p>
          <w:p w14:paraId="574D2673" w14:textId="5830A13A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кон</w:t>
            </w:r>
            <w:r>
              <w:rPr>
                <w:i/>
              </w:rPr>
              <w:t>цепция комплексной теории права</w:t>
            </w:r>
          </w:p>
          <w:p w14:paraId="45C8E6E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2. К какому понятию относится определение «Прекращение организации с правопреемством, т.е. с  переходом ее прав и обязанностей к другим лицам»: </w:t>
            </w:r>
          </w:p>
          <w:p w14:paraId="474F7061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а) государственная регистрация</w:t>
            </w:r>
          </w:p>
          <w:p w14:paraId="4D971D1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б) лицензирование</w:t>
            </w:r>
          </w:p>
          <w:p w14:paraId="3944E69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в) реорганизация</w:t>
            </w:r>
          </w:p>
          <w:p w14:paraId="44763629" w14:textId="5CA61159" w:rsidR="00E74853" w:rsidRPr="00E74853" w:rsidRDefault="00E74853" w:rsidP="00E7485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г) ликвидация</w:t>
            </w:r>
          </w:p>
          <w:p w14:paraId="0608A97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3. Кто является собственником имущества акционерного оьбщества</w:t>
            </w:r>
          </w:p>
          <w:p w14:paraId="155A53F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 Председатель Общего собрания акционеров</w:t>
            </w:r>
          </w:p>
          <w:p w14:paraId="4554B9E5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 члены Дирекции</w:t>
            </w:r>
          </w:p>
          <w:p w14:paraId="5E6C6DB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 акционеры</w:t>
            </w:r>
          </w:p>
          <w:p w14:paraId="1E1F8D26" w14:textId="6286E609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г)  акционерно</w:t>
            </w:r>
            <w:r>
              <w:rPr>
                <w:i/>
              </w:rPr>
              <w:t>е общество как юридическое лицо</w:t>
            </w:r>
          </w:p>
          <w:p w14:paraId="3B76B0DD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4. Является ли государство объектом имущественной ответственности</w:t>
            </w:r>
          </w:p>
          <w:p w14:paraId="536BED42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не является</w:t>
            </w:r>
          </w:p>
          <w:p w14:paraId="6E79CC7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является</w:t>
            </w:r>
          </w:p>
          <w:p w14:paraId="70106F0F" w14:textId="1DD9836B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является то</w:t>
            </w:r>
            <w:r>
              <w:rPr>
                <w:i/>
              </w:rPr>
              <w:t>лько в международных отношениях</w:t>
            </w:r>
          </w:p>
          <w:p w14:paraId="418179B3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5 Хозяйственные споры решаются</w:t>
            </w:r>
          </w:p>
          <w:p w14:paraId="1F26AD6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только в суде</w:t>
            </w:r>
          </w:p>
          <w:p w14:paraId="29D73F6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б) путем проведения письменных или устных переговоров </w:t>
            </w:r>
          </w:p>
          <w:p w14:paraId="41A83D57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путем направления  претензий</w:t>
            </w:r>
          </w:p>
          <w:p w14:paraId="5DAD92F3" w14:textId="6E461429" w:rsidR="00DF1426" w:rsidRPr="00D23F40" w:rsidRDefault="00E74853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E74853">
              <w:rPr>
                <w:i/>
              </w:rPr>
              <w:t>г) любым путем, не противоречащим закону</w:t>
            </w:r>
            <w:r w:rsidR="00DF1426" w:rsidRPr="00D23F40">
              <w:rPr>
                <w:i/>
              </w:rPr>
              <w:t>…</w:t>
            </w:r>
          </w:p>
          <w:p w14:paraId="0E7A30D3" w14:textId="7A3B36D1" w:rsidR="003F468B" w:rsidRPr="00E74853" w:rsidRDefault="003F468B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</w:t>
            </w:r>
            <w:r w:rsidRPr="00402324">
              <w:rPr>
                <w:i/>
                <w:lang w:val="ru-RU"/>
              </w:rPr>
              <w:lastRenderedPageBreak/>
              <w:t>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</w:t>
            </w:r>
            <w:r w:rsidRPr="0082635B">
              <w:rPr>
                <w:i/>
              </w:rPr>
              <w:lastRenderedPageBreak/>
              <w:t>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9F56538" w14:textId="6C3787D9" w:rsidR="00402324" w:rsidRPr="00402324" w:rsidRDefault="00402324" w:rsidP="00402324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Система требований (права и обязанности), предъявляемых к субъектам предпринимательской деятельности и их правовое закрепление</w:t>
            </w:r>
          </w:p>
          <w:p w14:paraId="2737D473" w14:textId="31BF345C" w:rsidR="002C4687" w:rsidRPr="004E3EEC" w:rsidRDefault="00402324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E3EEC">
              <w:rPr>
                <w:i/>
              </w:rPr>
              <w:t>Ответственность субъекта предпринимательской деятельности за ненадлежащее осуществление своих прав и обязанностей</w:t>
            </w:r>
            <w:r w:rsidR="002C4687" w:rsidRPr="004E3EEC">
              <w:rPr>
                <w:i/>
              </w:rPr>
              <w:t>…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77777777" w:rsidR="00402324" w:rsidRPr="00402324" w:rsidRDefault="00402324" w:rsidP="0040232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Понятие предпринимательства и предпринимательской деятельности</w:t>
            </w:r>
          </w:p>
          <w:p w14:paraId="5081210C" w14:textId="69A9620C" w:rsidR="002C4687" w:rsidRPr="00A80E2B" w:rsidRDefault="00402324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02324">
              <w:rPr>
                <w:i/>
              </w:rPr>
              <w:t>Право на осуществление предпринимательской деятельности как конституционное право гражданина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5FA22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30B953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Леонов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5F5B5C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E44EF2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19997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C49B99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0E73EC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http://znanium.com/catalog/product/468614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737B0" w:rsidRPr="000C4FC6" w:rsidRDefault="002737B0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A3A77B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Горелик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4B7D91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387F9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24EB4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3EB942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B5AFA2A" w:rsidR="002737B0" w:rsidRPr="00A35224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http://znanium.com/catalog/product/891073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ABA10D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Нилов К.Н.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EF1D7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F95EF1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7E312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64A3899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8DA1433" w:rsidR="002737B0" w:rsidRPr="000C4FC6" w:rsidRDefault="002737B0" w:rsidP="00314897">
            <w:pPr>
              <w:suppressAutoHyphens/>
              <w:spacing w:line="100" w:lineRule="atLeast"/>
            </w:pPr>
            <w:r w:rsidRPr="00691774">
              <w:rPr>
                <w:sz w:val="20"/>
                <w:szCs w:val="20"/>
                <w:lang w:eastAsia="ar-SA"/>
              </w:rPr>
              <w:t>http://znanium.com/catalog/product/466236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F40BF3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Куракин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A07D7AB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Актуальные проблемы предпринимательского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140E753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692E52B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BFB1F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8DDC5C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http://znanium.com/catalog/product/537969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77B961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Аминова Г.А., Воронин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41C6E8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</w:rPr>
              <w:t>Основы предпринимательской деятельности</w:t>
            </w:r>
            <w:r w:rsidRPr="00B629D5">
              <w:rPr>
                <w:color w:val="000000"/>
                <w:sz w:val="20"/>
                <w:szCs w:val="20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6215EC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32257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М. : ГОУВПО "МГТУ им. 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F12E1E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8FAD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29D5">
              <w:rPr>
                <w:color w:val="000000"/>
                <w:sz w:val="20"/>
                <w:szCs w:val="20"/>
              </w:rPr>
              <w:t xml:space="preserve">: </w:t>
            </w:r>
            <w:hyperlink r:id="rId44" w:history="1">
              <w:r w:rsidRPr="00B629D5">
                <w:rPr>
                  <w:rStyle w:val="af3"/>
                  <w:color w:val="000000"/>
                  <w:sz w:val="20"/>
                  <w:szCs w:val="20"/>
                </w:rPr>
                <w:t>http://znanium.com/catalog/product/459631</w:t>
              </w:r>
            </w:hyperlink>
          </w:p>
          <w:p w14:paraId="0AFBBFE9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3A5CC89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13B28B04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6571774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Пономаренко Г.В., Пономаренко О.Ю..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F558D54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Современные формы предпринимательства в России</w:t>
            </w: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 [Электронный ресурс]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154A5F9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57730783" w:rsidR="002737B0" w:rsidRPr="000C4FC6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1893058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DBE4A" w14:textId="77777777" w:rsidR="002737B0" w:rsidRPr="00B629D5" w:rsidRDefault="002973ED" w:rsidP="00543C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="002737B0" w:rsidRPr="00B629D5">
                <w:rPr>
                  <w:rStyle w:val="af3"/>
                  <w:color w:val="000000"/>
                  <w:sz w:val="20"/>
                  <w:szCs w:val="20"/>
                  <w:shd w:val="clear" w:color="auto" w:fill="FFFFFF"/>
                </w:rPr>
                <w:t>http://znanium.com/catalog/product/464987</w:t>
              </w:r>
            </w:hyperlink>
          </w:p>
          <w:p w14:paraId="3BBDE13D" w14:textId="5B478A9E" w:rsidR="002737B0" w:rsidRPr="000C4FC6" w:rsidRDefault="002737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A5DB20C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1B66159C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67843AC4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56CF6B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Одинцов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6E4FDF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  <w:shd w:val="clear" w:color="auto" w:fill="FFFFFF"/>
              </w:rPr>
              <w:t>Инновационная предпринимательская деятельность</w:t>
            </w: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09320A9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5FCDB1C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М.6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712AE8FA" w:rsidR="002737B0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1638A10E" w:rsidR="002737B0" w:rsidRDefault="002737B0" w:rsidP="00314897">
            <w:pPr>
              <w:suppressAutoHyphens/>
              <w:spacing w:line="100" w:lineRule="atLeast"/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http://znanium.com/catalog/product/462301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662F" w14:textId="15874EA9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6FFFBC48" w14:textId="77777777" w:rsidTr="00543C9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848B0" w14:textId="1B80BF81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936C4" w14:textId="5F19995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sz w:val="20"/>
                <w:szCs w:val="20"/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6EB33" w14:textId="19923E3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"Предпринимательское право"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8C81A" w14:textId="0CD0D886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14D5D" w14:textId="430F4C9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199F0" w14:textId="66AC1E2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40CBE0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973E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973ED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51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books/m236/2_4.htm" TargetMode="External"/><Relationship Id="rId18" Type="http://schemas.openxmlformats.org/officeDocument/2006/relationships/hyperlink" Target="http://www.aup.ru/books/m236/3_5.htm" TargetMode="External"/><Relationship Id="rId26" Type="http://schemas.openxmlformats.org/officeDocument/2006/relationships/hyperlink" Target="http://www.aup.ru/books/m236/6_3.htm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aup.ru/books/m236/3_8.htm" TargetMode="External"/><Relationship Id="rId34" Type="http://schemas.openxmlformats.org/officeDocument/2006/relationships/hyperlink" Target="http://www.aup.ru/books/m236/20_1.htm" TargetMode="External"/><Relationship Id="rId42" Type="http://schemas.openxmlformats.org/officeDocument/2006/relationships/header" Target="header4.xml"/><Relationship Id="rId47" Type="http://schemas.openxmlformats.org/officeDocument/2006/relationships/hyperlink" Target="http://znanium.com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236/3_3.htm" TargetMode="External"/><Relationship Id="rId29" Type="http://schemas.openxmlformats.org/officeDocument/2006/relationships/hyperlink" Target="http://www.aup.ru/books/m236/13_2.htm" TargetMode="External"/><Relationship Id="rId11" Type="http://schemas.openxmlformats.org/officeDocument/2006/relationships/hyperlink" Target="http://www.aup.ru/books/m236/2_2.htm" TargetMode="External"/><Relationship Id="rId24" Type="http://schemas.openxmlformats.org/officeDocument/2006/relationships/hyperlink" Target="http://www.aup.ru/books/m236/5_3.htm" TargetMode="External"/><Relationship Id="rId32" Type="http://schemas.openxmlformats.org/officeDocument/2006/relationships/hyperlink" Target="http://www.aup.ru/books/m236/14_2.htm" TargetMode="External"/><Relationship Id="rId37" Type="http://schemas.openxmlformats.org/officeDocument/2006/relationships/hyperlink" Target="http://www.aup.ru/books/m236/20_4.htm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/product/4649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books/m236/3_2.htm" TargetMode="External"/><Relationship Id="rId23" Type="http://schemas.openxmlformats.org/officeDocument/2006/relationships/hyperlink" Target="http://www.aup.ru/books/m236/5_2.htm" TargetMode="External"/><Relationship Id="rId28" Type="http://schemas.openxmlformats.org/officeDocument/2006/relationships/hyperlink" Target="http://www.aup.ru/books/m236/13_1.htm" TargetMode="External"/><Relationship Id="rId36" Type="http://schemas.openxmlformats.org/officeDocument/2006/relationships/hyperlink" Target="http://www.aup.ru/books/m236/20_3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p.ru/books/m236/2_1.htm" TargetMode="External"/><Relationship Id="rId19" Type="http://schemas.openxmlformats.org/officeDocument/2006/relationships/hyperlink" Target="http://www.aup.ru/books/m236/3_6.htm" TargetMode="External"/><Relationship Id="rId31" Type="http://schemas.openxmlformats.org/officeDocument/2006/relationships/hyperlink" Target="http://www.aup.ru/books/m236/14_1.htm" TargetMode="External"/><Relationship Id="rId44" Type="http://schemas.openxmlformats.org/officeDocument/2006/relationships/hyperlink" Target="http://znanium.com/catalog/product/45963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p.ru/books/m236/3_1.htm" TargetMode="External"/><Relationship Id="rId22" Type="http://schemas.openxmlformats.org/officeDocument/2006/relationships/hyperlink" Target="http://www.aup.ru/books/m236/5_1.htm" TargetMode="External"/><Relationship Id="rId27" Type="http://schemas.openxmlformats.org/officeDocument/2006/relationships/hyperlink" Target="http://www.aup.ru/books/m236/7_1.htm" TargetMode="External"/><Relationship Id="rId30" Type="http://schemas.openxmlformats.org/officeDocument/2006/relationships/hyperlink" Target="http://www.aup.ru/books/m236/13_3.htm" TargetMode="External"/><Relationship Id="rId35" Type="http://schemas.openxmlformats.org/officeDocument/2006/relationships/hyperlink" Target="http://www.aup.ru/books/m236/20_2.htm" TargetMode="External"/><Relationship Id="rId43" Type="http://schemas.openxmlformats.org/officeDocument/2006/relationships/footer" Target="footer4.xm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aup.ru/books/m236/2_3.htm" TargetMode="External"/><Relationship Id="rId17" Type="http://schemas.openxmlformats.org/officeDocument/2006/relationships/hyperlink" Target="http://www.aup.ru/books/m236/3_4.htm" TargetMode="External"/><Relationship Id="rId25" Type="http://schemas.openxmlformats.org/officeDocument/2006/relationships/hyperlink" Target="http://www.aup.ru/books/m236/6_1.htm" TargetMode="External"/><Relationship Id="rId33" Type="http://schemas.openxmlformats.org/officeDocument/2006/relationships/hyperlink" Target="http://www.aup.ru/books/m236/14_3.htm" TargetMode="External"/><Relationship Id="rId38" Type="http://schemas.openxmlformats.org/officeDocument/2006/relationships/header" Target="header2.xml"/><Relationship Id="rId46" Type="http://schemas.openxmlformats.org/officeDocument/2006/relationships/hyperlink" Target="http://www.e.lanbook.com/" TargetMode="External"/><Relationship Id="rId20" Type="http://schemas.openxmlformats.org/officeDocument/2006/relationships/hyperlink" Target="http://www.aup.ru/books/m236/3_7.ht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E3D-3BF2-485B-8321-B716045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29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56</cp:revision>
  <cp:lastPrinted>2021-06-03T09:32:00Z</cp:lastPrinted>
  <dcterms:created xsi:type="dcterms:W3CDTF">2021-05-24T15:24:00Z</dcterms:created>
  <dcterms:modified xsi:type="dcterms:W3CDTF">2022-01-19T07:38:00Z</dcterms:modified>
</cp:coreProperties>
</file>