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02BB1" w14:textId="77777777" w:rsidR="00674887" w:rsidRDefault="00674887" w:rsidP="00AA6ADF">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D406CF" w14:paraId="3ABF49A8" w14:textId="77777777" w:rsidTr="006A6AB0">
        <w:tc>
          <w:tcPr>
            <w:tcW w:w="9889" w:type="dxa"/>
            <w:gridSpan w:val="2"/>
          </w:tcPr>
          <w:p w14:paraId="08B8F5ED" w14:textId="77777777" w:rsidR="00D406CF" w:rsidRDefault="00D406CF" w:rsidP="006A6AB0">
            <w:pPr>
              <w:jc w:val="center"/>
              <w:rPr>
                <w:rFonts w:eastAsia="Times New Roman"/>
                <w:sz w:val="24"/>
                <w:szCs w:val="24"/>
              </w:rPr>
            </w:pPr>
            <w:r w:rsidRPr="00E833B6">
              <w:rPr>
                <w:rFonts w:eastAsia="Times New Roman"/>
                <w:sz w:val="24"/>
                <w:szCs w:val="24"/>
              </w:rPr>
              <w:t>Министерство науки и высшего образования Российской Федерации</w:t>
            </w:r>
          </w:p>
        </w:tc>
      </w:tr>
      <w:tr w:rsidR="00D406CF" w14:paraId="6E1FCE5C" w14:textId="77777777" w:rsidTr="006A6AB0">
        <w:tc>
          <w:tcPr>
            <w:tcW w:w="9889" w:type="dxa"/>
            <w:gridSpan w:val="2"/>
          </w:tcPr>
          <w:p w14:paraId="57799396" w14:textId="77777777" w:rsidR="00D406CF" w:rsidRDefault="00D406CF" w:rsidP="006A6AB0">
            <w:pPr>
              <w:jc w:val="center"/>
              <w:rPr>
                <w:rFonts w:eastAsia="Times New Roman"/>
                <w:sz w:val="24"/>
                <w:szCs w:val="24"/>
              </w:rPr>
            </w:pPr>
            <w:r w:rsidRPr="00E833B6">
              <w:rPr>
                <w:rFonts w:eastAsia="Times New Roman"/>
                <w:sz w:val="24"/>
                <w:szCs w:val="24"/>
              </w:rPr>
              <w:t>Федеральное государственное бюджетное образовательное учреждение</w:t>
            </w:r>
          </w:p>
        </w:tc>
      </w:tr>
      <w:tr w:rsidR="00D406CF" w14:paraId="115473D8" w14:textId="77777777" w:rsidTr="006A6AB0">
        <w:tc>
          <w:tcPr>
            <w:tcW w:w="9889" w:type="dxa"/>
            <w:gridSpan w:val="2"/>
          </w:tcPr>
          <w:p w14:paraId="553C9CB3" w14:textId="77777777" w:rsidR="00D406CF" w:rsidRDefault="00D406CF" w:rsidP="006A6AB0">
            <w:pPr>
              <w:jc w:val="center"/>
              <w:rPr>
                <w:rFonts w:eastAsia="Times New Roman"/>
                <w:sz w:val="24"/>
                <w:szCs w:val="24"/>
              </w:rPr>
            </w:pPr>
            <w:r w:rsidRPr="00B63599">
              <w:rPr>
                <w:rFonts w:eastAsia="Times New Roman"/>
                <w:sz w:val="24"/>
                <w:szCs w:val="24"/>
              </w:rPr>
              <w:t>высшего</w:t>
            </w:r>
            <w:r>
              <w:rPr>
                <w:rFonts w:eastAsia="Times New Roman"/>
                <w:sz w:val="24"/>
                <w:szCs w:val="24"/>
              </w:rPr>
              <w:t xml:space="preserve"> образования</w:t>
            </w:r>
          </w:p>
        </w:tc>
      </w:tr>
      <w:tr w:rsidR="00D406CF" w14:paraId="6D5121D1" w14:textId="77777777" w:rsidTr="006A6AB0">
        <w:tc>
          <w:tcPr>
            <w:tcW w:w="9889" w:type="dxa"/>
            <w:gridSpan w:val="2"/>
          </w:tcPr>
          <w:p w14:paraId="6FECDFC3" w14:textId="77777777" w:rsidR="00D406CF" w:rsidRDefault="00D406CF" w:rsidP="006A6AB0">
            <w:pPr>
              <w:jc w:val="center"/>
              <w:rPr>
                <w:rFonts w:eastAsia="Times New Roman"/>
                <w:sz w:val="24"/>
                <w:szCs w:val="24"/>
              </w:rPr>
            </w:pPr>
            <w:r w:rsidRPr="00E833B6">
              <w:rPr>
                <w:rFonts w:eastAsia="Times New Roman"/>
                <w:sz w:val="24"/>
                <w:szCs w:val="24"/>
              </w:rPr>
              <w:t xml:space="preserve">«Российский государственный </w:t>
            </w:r>
            <w:r>
              <w:rPr>
                <w:rFonts w:eastAsia="Times New Roman"/>
                <w:sz w:val="24"/>
                <w:szCs w:val="24"/>
              </w:rPr>
              <w:t>университет им. А.Н. Косыгина</w:t>
            </w:r>
          </w:p>
        </w:tc>
      </w:tr>
      <w:tr w:rsidR="00D406CF" w14:paraId="62E3EAB9" w14:textId="77777777" w:rsidTr="006A6AB0">
        <w:tc>
          <w:tcPr>
            <w:tcW w:w="9889" w:type="dxa"/>
            <w:gridSpan w:val="2"/>
          </w:tcPr>
          <w:p w14:paraId="5C8B3101" w14:textId="77777777" w:rsidR="00D406CF" w:rsidRDefault="00D406CF" w:rsidP="006A6AB0">
            <w:pPr>
              <w:jc w:val="center"/>
              <w:rPr>
                <w:rFonts w:eastAsia="Times New Roman"/>
                <w:sz w:val="24"/>
                <w:szCs w:val="24"/>
              </w:rPr>
            </w:pPr>
            <w:proofErr w:type="gramStart"/>
            <w:r w:rsidRPr="00E833B6">
              <w:rPr>
                <w:rFonts w:eastAsia="Times New Roman"/>
                <w:sz w:val="24"/>
                <w:szCs w:val="24"/>
              </w:rPr>
              <w:t>(Технологии.</w:t>
            </w:r>
            <w:proofErr w:type="gramEnd"/>
            <w:r w:rsidRPr="00E833B6">
              <w:rPr>
                <w:rFonts w:eastAsia="Times New Roman"/>
                <w:sz w:val="24"/>
                <w:szCs w:val="24"/>
              </w:rPr>
              <w:t xml:space="preserve"> Дизайн. </w:t>
            </w:r>
            <w:proofErr w:type="gramStart"/>
            <w:r w:rsidRPr="00E833B6">
              <w:rPr>
                <w:rFonts w:eastAsia="Times New Roman"/>
                <w:sz w:val="24"/>
                <w:szCs w:val="24"/>
              </w:rPr>
              <w:t>Искусство)</w:t>
            </w:r>
            <w:r>
              <w:rPr>
                <w:rFonts w:eastAsia="Times New Roman"/>
                <w:sz w:val="24"/>
                <w:szCs w:val="24"/>
              </w:rPr>
              <w:t>»</w:t>
            </w:r>
            <w:proofErr w:type="gramEnd"/>
          </w:p>
        </w:tc>
      </w:tr>
      <w:tr w:rsidR="00D406CF" w:rsidRPr="00131485" w14:paraId="7F5B079F" w14:textId="77777777" w:rsidTr="006A6AB0">
        <w:trPr>
          <w:trHeight w:val="357"/>
        </w:trPr>
        <w:tc>
          <w:tcPr>
            <w:tcW w:w="9889" w:type="dxa"/>
            <w:gridSpan w:val="2"/>
            <w:shd w:val="clear" w:color="auto" w:fill="auto"/>
            <w:vAlign w:val="bottom"/>
          </w:tcPr>
          <w:p w14:paraId="5CB0A29B" w14:textId="77777777" w:rsidR="00D406CF" w:rsidRPr="00131485" w:rsidRDefault="00D406CF" w:rsidP="006A6AB0">
            <w:pPr>
              <w:spacing w:line="271" w:lineRule="auto"/>
              <w:ind w:right="-57"/>
              <w:jc w:val="both"/>
              <w:rPr>
                <w:rFonts w:eastAsia="Times New Roman"/>
                <w:b/>
                <w:sz w:val="24"/>
                <w:szCs w:val="24"/>
              </w:rPr>
            </w:pPr>
          </w:p>
        </w:tc>
      </w:tr>
      <w:tr w:rsidR="00D406CF" w:rsidRPr="000E4F4E" w14:paraId="4FB3D706" w14:textId="77777777" w:rsidTr="006A6AB0">
        <w:trPr>
          <w:trHeight w:val="357"/>
        </w:trPr>
        <w:tc>
          <w:tcPr>
            <w:tcW w:w="1355" w:type="dxa"/>
            <w:shd w:val="clear" w:color="auto" w:fill="auto"/>
            <w:vAlign w:val="bottom"/>
          </w:tcPr>
          <w:p w14:paraId="62404D81" w14:textId="77777777" w:rsidR="00D406CF" w:rsidRPr="000E4F4E" w:rsidRDefault="00D406CF" w:rsidP="00F3754F">
            <w:pPr>
              <w:spacing w:line="271" w:lineRule="auto"/>
              <w:jc w:val="both"/>
              <w:rPr>
                <w:rFonts w:eastAsia="Times New Roman"/>
                <w:sz w:val="26"/>
                <w:szCs w:val="26"/>
              </w:rPr>
            </w:pPr>
            <w:r>
              <w:rPr>
                <w:rFonts w:eastAsia="Times New Roman"/>
                <w:sz w:val="26"/>
                <w:szCs w:val="26"/>
              </w:rPr>
              <w:t xml:space="preserve">Институт </w:t>
            </w:r>
          </w:p>
        </w:tc>
        <w:tc>
          <w:tcPr>
            <w:tcW w:w="8534" w:type="dxa"/>
            <w:tcBorders>
              <w:bottom w:val="single" w:sz="4" w:space="0" w:color="auto"/>
            </w:tcBorders>
            <w:shd w:val="clear" w:color="auto" w:fill="auto"/>
            <w:vAlign w:val="bottom"/>
          </w:tcPr>
          <w:p w14:paraId="57EA39AF" w14:textId="77777777" w:rsidR="00D406CF" w:rsidRPr="000E4F4E" w:rsidRDefault="00F3754F" w:rsidP="006A6AB0">
            <w:pPr>
              <w:spacing w:line="271" w:lineRule="auto"/>
              <w:jc w:val="both"/>
              <w:rPr>
                <w:rFonts w:eastAsia="Times New Roman"/>
                <w:sz w:val="26"/>
                <w:szCs w:val="26"/>
              </w:rPr>
            </w:pPr>
            <w:r>
              <w:rPr>
                <w:rFonts w:eastAsia="Times New Roman"/>
                <w:sz w:val="26"/>
                <w:szCs w:val="26"/>
              </w:rPr>
              <w:t xml:space="preserve">Академия имени </w:t>
            </w:r>
            <w:proofErr w:type="spellStart"/>
            <w:r>
              <w:rPr>
                <w:rFonts w:eastAsia="Times New Roman"/>
                <w:sz w:val="26"/>
                <w:szCs w:val="26"/>
              </w:rPr>
              <w:t>Маймонида</w:t>
            </w:r>
            <w:proofErr w:type="spellEnd"/>
          </w:p>
        </w:tc>
      </w:tr>
      <w:tr w:rsidR="00D406CF" w:rsidRPr="000E4F4E" w14:paraId="03C20D37" w14:textId="77777777" w:rsidTr="006A6AB0">
        <w:trPr>
          <w:trHeight w:val="357"/>
        </w:trPr>
        <w:tc>
          <w:tcPr>
            <w:tcW w:w="1355" w:type="dxa"/>
            <w:shd w:val="clear" w:color="auto" w:fill="auto"/>
            <w:vAlign w:val="bottom"/>
          </w:tcPr>
          <w:p w14:paraId="414CE2F6" w14:textId="77777777" w:rsidR="00D406CF" w:rsidRPr="000E4F4E" w:rsidRDefault="00D406CF" w:rsidP="00F3754F">
            <w:pPr>
              <w:spacing w:line="271" w:lineRule="auto"/>
              <w:jc w:val="both"/>
              <w:rPr>
                <w:rFonts w:eastAsia="Times New Roman"/>
                <w:sz w:val="26"/>
                <w:szCs w:val="26"/>
              </w:rPr>
            </w:pPr>
            <w:r>
              <w:rPr>
                <w:rFonts w:eastAsia="Times New Roman"/>
                <w:sz w:val="26"/>
                <w:szCs w:val="26"/>
              </w:rPr>
              <w:t xml:space="preserve">Кафедра </w:t>
            </w:r>
          </w:p>
        </w:tc>
        <w:tc>
          <w:tcPr>
            <w:tcW w:w="8534" w:type="dxa"/>
            <w:tcBorders>
              <w:top w:val="single" w:sz="4" w:space="0" w:color="auto"/>
              <w:bottom w:val="single" w:sz="4" w:space="0" w:color="auto"/>
            </w:tcBorders>
            <w:shd w:val="clear" w:color="auto" w:fill="auto"/>
            <w:vAlign w:val="bottom"/>
          </w:tcPr>
          <w:p w14:paraId="3DABD2C8" w14:textId="77777777" w:rsidR="00D406CF" w:rsidRPr="000E4F4E" w:rsidRDefault="00F3754F" w:rsidP="006A6AB0">
            <w:pPr>
              <w:spacing w:line="271" w:lineRule="auto"/>
              <w:jc w:val="both"/>
              <w:rPr>
                <w:rFonts w:eastAsia="Times New Roman"/>
                <w:sz w:val="26"/>
                <w:szCs w:val="26"/>
              </w:rPr>
            </w:pPr>
            <w:r>
              <w:rPr>
                <w:rFonts w:eastAsia="Times New Roman"/>
                <w:sz w:val="26"/>
                <w:szCs w:val="26"/>
              </w:rPr>
              <w:t>Гражданского права и публично-правовых дисциплин</w:t>
            </w:r>
          </w:p>
        </w:tc>
      </w:tr>
    </w:tbl>
    <w:p w14:paraId="4681A031" w14:textId="77777777" w:rsidR="00D406CF" w:rsidRDefault="00D406CF" w:rsidP="00AA6ADF">
      <w:pPr>
        <w:tabs>
          <w:tab w:val="left" w:pos="708"/>
        </w:tabs>
        <w:jc w:val="both"/>
        <w:rPr>
          <w:rFonts w:eastAsia="Times New Roman"/>
          <w:b/>
          <w:i/>
          <w:sz w:val="24"/>
          <w:szCs w:val="24"/>
        </w:rPr>
      </w:pPr>
    </w:p>
    <w:p w14:paraId="75EB4DE4" w14:textId="77777777" w:rsidR="00674887" w:rsidRDefault="00674887" w:rsidP="00AA6ADF">
      <w:pPr>
        <w:tabs>
          <w:tab w:val="left" w:pos="708"/>
        </w:tabs>
        <w:jc w:val="both"/>
        <w:rPr>
          <w:rFonts w:eastAsia="Times New Roman"/>
          <w:b/>
          <w:i/>
          <w:sz w:val="24"/>
          <w:szCs w:val="24"/>
        </w:rPr>
      </w:pPr>
    </w:p>
    <w:p w14:paraId="5F1818B7" w14:textId="77777777" w:rsidR="00D406CF" w:rsidRDefault="00D406CF" w:rsidP="00AA6ADF">
      <w:pPr>
        <w:tabs>
          <w:tab w:val="left" w:pos="708"/>
        </w:tabs>
        <w:jc w:val="both"/>
        <w:rPr>
          <w:rFonts w:eastAsia="Times New Roman"/>
          <w:b/>
          <w:i/>
          <w:sz w:val="24"/>
          <w:szCs w:val="24"/>
        </w:rPr>
      </w:pPr>
    </w:p>
    <w:p w14:paraId="3A790C1B" w14:textId="77777777" w:rsidR="00D406CF" w:rsidRDefault="00D406CF" w:rsidP="00AA6ADF">
      <w:pPr>
        <w:tabs>
          <w:tab w:val="left" w:pos="708"/>
        </w:tabs>
        <w:jc w:val="both"/>
        <w:rPr>
          <w:rFonts w:eastAsia="Times New Roman"/>
          <w:b/>
          <w:i/>
          <w:sz w:val="24"/>
          <w:szCs w:val="24"/>
        </w:rPr>
      </w:pPr>
    </w:p>
    <w:p w14:paraId="50D249AA" w14:textId="77777777" w:rsidR="00D406CF" w:rsidRDefault="00D406CF" w:rsidP="00AA6ADF">
      <w:pPr>
        <w:tabs>
          <w:tab w:val="left" w:pos="708"/>
        </w:tabs>
        <w:jc w:val="both"/>
        <w:rPr>
          <w:rFonts w:eastAsia="Times New Roman"/>
          <w:b/>
          <w:i/>
          <w:sz w:val="24"/>
          <w:szCs w:val="24"/>
        </w:rPr>
      </w:pPr>
    </w:p>
    <w:p w14:paraId="2E60E124" w14:textId="77777777" w:rsidR="00D406CF" w:rsidRDefault="00D406CF" w:rsidP="00AA6ADF">
      <w:pPr>
        <w:tabs>
          <w:tab w:val="left" w:pos="708"/>
        </w:tabs>
        <w:jc w:val="both"/>
        <w:rPr>
          <w:rFonts w:eastAsia="Times New Roman"/>
          <w:b/>
          <w:i/>
          <w:sz w:val="24"/>
          <w:szCs w:val="24"/>
        </w:rPr>
      </w:pPr>
    </w:p>
    <w:p w14:paraId="55A9E882" w14:textId="77777777" w:rsidR="00D406CF" w:rsidRDefault="00D406CF" w:rsidP="00AA6ADF">
      <w:pPr>
        <w:tabs>
          <w:tab w:val="left" w:pos="708"/>
        </w:tabs>
        <w:jc w:val="both"/>
        <w:rPr>
          <w:rFonts w:eastAsia="Times New Roman"/>
          <w:b/>
          <w:i/>
          <w:sz w:val="24"/>
          <w:szCs w:val="24"/>
        </w:rPr>
      </w:pPr>
    </w:p>
    <w:p w14:paraId="7249B989" w14:textId="77777777" w:rsidR="00D406CF" w:rsidRDefault="00D406CF" w:rsidP="00AA6ADF">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8"/>
        <w:gridCol w:w="2052"/>
        <w:gridCol w:w="4509"/>
      </w:tblGrid>
      <w:tr w:rsidR="005558F8" w14:paraId="3AA261BA" w14:textId="77777777" w:rsidTr="005558F8">
        <w:trPr>
          <w:trHeight w:val="567"/>
        </w:trPr>
        <w:tc>
          <w:tcPr>
            <w:tcW w:w="9889" w:type="dxa"/>
            <w:gridSpan w:val="3"/>
            <w:vAlign w:val="center"/>
          </w:tcPr>
          <w:p w14:paraId="115FB5B5" w14:textId="77777777" w:rsidR="005558F8" w:rsidRPr="00F5486D" w:rsidRDefault="005558F8" w:rsidP="005558F8">
            <w:pPr>
              <w:jc w:val="center"/>
              <w:rPr>
                <w:b/>
                <w:sz w:val="26"/>
                <w:szCs w:val="26"/>
              </w:rPr>
            </w:pPr>
            <w:r w:rsidRPr="00F5486D">
              <w:rPr>
                <w:b/>
                <w:sz w:val="26"/>
                <w:szCs w:val="26"/>
              </w:rPr>
              <w:t>РАБОЧАЯ ПРОГРАММА</w:t>
            </w:r>
          </w:p>
          <w:p w14:paraId="1FCA9AD3" w14:textId="77777777" w:rsidR="005558F8" w:rsidRPr="00D93AA9" w:rsidRDefault="009B4BCD" w:rsidP="005558F8">
            <w:pPr>
              <w:jc w:val="center"/>
              <w:rPr>
                <w:b/>
                <w:i/>
                <w:sz w:val="26"/>
                <w:szCs w:val="26"/>
              </w:rPr>
            </w:pPr>
            <w:r w:rsidRPr="00D93AA9">
              <w:rPr>
                <w:b/>
                <w:i/>
                <w:sz w:val="26"/>
                <w:szCs w:val="26"/>
              </w:rPr>
              <w:t>УЧЕБНОЙ ДИСЦИПЛИНЫ/</w:t>
            </w:r>
            <w:r w:rsidR="00D93AA9" w:rsidRPr="00D93AA9">
              <w:rPr>
                <w:b/>
                <w:i/>
                <w:sz w:val="26"/>
                <w:szCs w:val="26"/>
              </w:rPr>
              <w:t xml:space="preserve">УЧЕБНОГО </w:t>
            </w:r>
            <w:r w:rsidRPr="00D93AA9">
              <w:rPr>
                <w:b/>
                <w:i/>
                <w:sz w:val="26"/>
                <w:szCs w:val="26"/>
              </w:rPr>
              <w:t>МОДУЛЯ</w:t>
            </w:r>
          </w:p>
        </w:tc>
      </w:tr>
      <w:tr w:rsidR="00E05948" w14:paraId="4BCCCA98" w14:textId="77777777" w:rsidTr="005F1C1E">
        <w:trPr>
          <w:trHeight w:val="454"/>
        </w:trPr>
        <w:tc>
          <w:tcPr>
            <w:tcW w:w="9889" w:type="dxa"/>
            <w:gridSpan w:val="3"/>
            <w:tcBorders>
              <w:bottom w:val="single" w:sz="4" w:space="0" w:color="auto"/>
            </w:tcBorders>
            <w:vAlign w:val="bottom"/>
          </w:tcPr>
          <w:p w14:paraId="028BE495" w14:textId="77777777" w:rsidR="00E05948" w:rsidRPr="00C258B0" w:rsidRDefault="00636806" w:rsidP="005F1C1E">
            <w:pPr>
              <w:jc w:val="center"/>
              <w:rPr>
                <w:b/>
                <w:sz w:val="26"/>
                <w:szCs w:val="26"/>
              </w:rPr>
            </w:pPr>
            <w:r>
              <w:rPr>
                <w:b/>
                <w:sz w:val="26"/>
                <w:szCs w:val="26"/>
              </w:rPr>
              <w:t>Римское право</w:t>
            </w:r>
          </w:p>
        </w:tc>
      </w:tr>
      <w:tr w:rsidR="00D1678A" w14:paraId="3846F7E6" w14:textId="77777777" w:rsidTr="005F1C1E">
        <w:trPr>
          <w:trHeight w:val="567"/>
        </w:trPr>
        <w:tc>
          <w:tcPr>
            <w:tcW w:w="3330" w:type="dxa"/>
            <w:tcBorders>
              <w:top w:val="single" w:sz="4" w:space="0" w:color="auto"/>
            </w:tcBorders>
            <w:shd w:val="clear" w:color="auto" w:fill="auto"/>
            <w:vAlign w:val="center"/>
          </w:tcPr>
          <w:p w14:paraId="0A851858" w14:textId="77777777" w:rsidR="00D1678A" w:rsidRPr="00114450" w:rsidRDefault="00D1678A" w:rsidP="00114450">
            <w:pPr>
              <w:rPr>
                <w:sz w:val="26"/>
                <w:szCs w:val="26"/>
              </w:rPr>
            </w:pPr>
            <w:bookmarkStart w:id="0" w:name="_Toc56765514"/>
            <w:bookmarkStart w:id="1" w:name="_Toc57022812"/>
            <w:bookmarkStart w:id="2" w:name="_Toc57024930"/>
            <w:bookmarkStart w:id="3" w:name="_Toc57025163"/>
            <w:bookmarkStart w:id="4" w:name="_Toc62039378"/>
            <w:r w:rsidRPr="00114450">
              <w:rPr>
                <w:sz w:val="26"/>
                <w:szCs w:val="26"/>
              </w:rPr>
              <w:t>Уровень образования</w:t>
            </w:r>
            <w:bookmarkEnd w:id="0"/>
            <w:bookmarkEnd w:id="1"/>
            <w:bookmarkEnd w:id="2"/>
            <w:bookmarkEnd w:id="3"/>
            <w:bookmarkEnd w:id="4"/>
            <w:r w:rsidRPr="00114450">
              <w:rPr>
                <w:sz w:val="26"/>
                <w:szCs w:val="26"/>
              </w:rPr>
              <w:t xml:space="preserve"> </w:t>
            </w:r>
          </w:p>
        </w:tc>
        <w:tc>
          <w:tcPr>
            <w:tcW w:w="6559" w:type="dxa"/>
            <w:gridSpan w:val="2"/>
            <w:tcBorders>
              <w:top w:val="single" w:sz="4" w:space="0" w:color="auto"/>
            </w:tcBorders>
            <w:shd w:val="clear" w:color="auto" w:fill="auto"/>
            <w:vAlign w:val="center"/>
          </w:tcPr>
          <w:p w14:paraId="2F039A66" w14:textId="77777777" w:rsidR="00D1678A" w:rsidRPr="00D97D6F" w:rsidRDefault="00D1678A" w:rsidP="00913192">
            <w:pPr>
              <w:rPr>
                <w:sz w:val="26"/>
                <w:szCs w:val="26"/>
              </w:rPr>
            </w:pPr>
            <w:bookmarkStart w:id="5" w:name="_Toc56765515"/>
            <w:bookmarkStart w:id="6" w:name="_Toc57022813"/>
            <w:bookmarkStart w:id="7" w:name="_Toc57024931"/>
            <w:bookmarkStart w:id="8" w:name="_Toc57025164"/>
            <w:bookmarkStart w:id="9" w:name="_Toc62039379"/>
            <w:proofErr w:type="spellStart"/>
            <w:r w:rsidRPr="007155B1">
              <w:rPr>
                <w:i/>
                <w:sz w:val="26"/>
                <w:szCs w:val="26"/>
              </w:rPr>
              <w:t>бакалавриат</w:t>
            </w:r>
            <w:bookmarkEnd w:id="5"/>
            <w:bookmarkEnd w:id="6"/>
            <w:bookmarkEnd w:id="7"/>
            <w:bookmarkEnd w:id="8"/>
            <w:bookmarkEnd w:id="9"/>
            <w:proofErr w:type="spellEnd"/>
          </w:p>
        </w:tc>
      </w:tr>
      <w:tr w:rsidR="00D1678A" w14:paraId="2DBEECDB" w14:textId="77777777" w:rsidTr="005F1C1E">
        <w:trPr>
          <w:trHeight w:val="567"/>
        </w:trPr>
        <w:tc>
          <w:tcPr>
            <w:tcW w:w="3330" w:type="dxa"/>
            <w:shd w:val="clear" w:color="auto" w:fill="auto"/>
          </w:tcPr>
          <w:p w14:paraId="15A0F8EA" w14:textId="77777777" w:rsidR="00D1678A" w:rsidRPr="00FF0D8A" w:rsidRDefault="00352FE2" w:rsidP="00A55E81">
            <w:pPr>
              <w:rPr>
                <w:i/>
                <w:sz w:val="26"/>
                <w:szCs w:val="26"/>
              </w:rPr>
            </w:pPr>
            <w:r w:rsidRPr="00FF0D8A">
              <w:rPr>
                <w:i/>
                <w:sz w:val="26"/>
                <w:szCs w:val="26"/>
              </w:rPr>
              <w:t>Направление подготовки/</w:t>
            </w:r>
            <w:r w:rsidR="00D1678A" w:rsidRPr="00FF0D8A">
              <w:rPr>
                <w:i/>
                <w:sz w:val="26"/>
                <w:szCs w:val="26"/>
              </w:rPr>
              <w:t>Специальность</w:t>
            </w:r>
          </w:p>
        </w:tc>
        <w:tc>
          <w:tcPr>
            <w:tcW w:w="1350" w:type="dxa"/>
            <w:shd w:val="clear" w:color="auto" w:fill="auto"/>
          </w:tcPr>
          <w:p w14:paraId="5B79F1FD" w14:textId="77777777" w:rsidR="00D1678A" w:rsidRPr="00D97D6F" w:rsidRDefault="00AC1EFA" w:rsidP="008E0752">
            <w:pPr>
              <w:rPr>
                <w:sz w:val="26"/>
                <w:szCs w:val="26"/>
              </w:rPr>
            </w:pPr>
            <w:r>
              <w:rPr>
                <w:sz w:val="26"/>
                <w:szCs w:val="26"/>
              </w:rPr>
              <w:t>40.03.01 Юриспруденция</w:t>
            </w:r>
          </w:p>
        </w:tc>
        <w:tc>
          <w:tcPr>
            <w:tcW w:w="5209" w:type="dxa"/>
            <w:shd w:val="clear" w:color="auto" w:fill="auto"/>
          </w:tcPr>
          <w:p w14:paraId="70454D99" w14:textId="77777777" w:rsidR="00D1678A" w:rsidRPr="00D97D6F" w:rsidRDefault="00D1678A" w:rsidP="00C85D8C">
            <w:pPr>
              <w:rPr>
                <w:sz w:val="26"/>
                <w:szCs w:val="26"/>
              </w:rPr>
            </w:pPr>
          </w:p>
        </w:tc>
      </w:tr>
      <w:tr w:rsidR="00D1678A" w14:paraId="0E0525F4" w14:textId="77777777" w:rsidTr="005F1C1E">
        <w:trPr>
          <w:trHeight w:val="567"/>
        </w:trPr>
        <w:tc>
          <w:tcPr>
            <w:tcW w:w="3330" w:type="dxa"/>
            <w:shd w:val="clear" w:color="auto" w:fill="auto"/>
          </w:tcPr>
          <w:p w14:paraId="10915438" w14:textId="77777777" w:rsidR="00D1678A" w:rsidRPr="00FF0D8A" w:rsidRDefault="00352FE2" w:rsidP="00A55E81">
            <w:pPr>
              <w:rPr>
                <w:i/>
                <w:sz w:val="26"/>
                <w:szCs w:val="26"/>
              </w:rPr>
            </w:pPr>
            <w:r w:rsidRPr="00FF0D8A">
              <w:rPr>
                <w:i/>
                <w:sz w:val="26"/>
                <w:szCs w:val="26"/>
              </w:rPr>
              <w:t>Направленность (профиль)/</w:t>
            </w:r>
            <w:r w:rsidR="00D1678A" w:rsidRPr="00FF0D8A">
              <w:rPr>
                <w:i/>
                <w:sz w:val="26"/>
                <w:szCs w:val="26"/>
              </w:rPr>
              <w:t>Специализация</w:t>
            </w:r>
          </w:p>
        </w:tc>
        <w:tc>
          <w:tcPr>
            <w:tcW w:w="6559" w:type="dxa"/>
            <w:gridSpan w:val="2"/>
            <w:shd w:val="clear" w:color="auto" w:fill="auto"/>
          </w:tcPr>
          <w:p w14:paraId="3258A6D6" w14:textId="77777777" w:rsidR="00D1678A" w:rsidRPr="00D97D6F" w:rsidRDefault="00731B2C" w:rsidP="00121E30">
            <w:pPr>
              <w:rPr>
                <w:sz w:val="26"/>
                <w:szCs w:val="26"/>
              </w:rPr>
            </w:pPr>
            <w:r>
              <w:rPr>
                <w:sz w:val="26"/>
                <w:szCs w:val="26"/>
              </w:rPr>
              <w:t>Уголовно</w:t>
            </w:r>
            <w:r w:rsidR="00AC1EFA">
              <w:rPr>
                <w:sz w:val="26"/>
                <w:szCs w:val="26"/>
              </w:rPr>
              <w:t xml:space="preserve">-правовой </w:t>
            </w:r>
            <w:r w:rsidR="00913192">
              <w:rPr>
                <w:sz w:val="26"/>
                <w:szCs w:val="26"/>
              </w:rPr>
              <w:t>профиль</w:t>
            </w:r>
            <w:r w:rsidR="00121E30" w:rsidRPr="00121E30">
              <w:rPr>
                <w:i/>
                <w:sz w:val="26"/>
                <w:szCs w:val="26"/>
              </w:rPr>
              <w:t xml:space="preserve"> </w:t>
            </w:r>
          </w:p>
        </w:tc>
      </w:tr>
      <w:tr w:rsidR="00D1678A" w14:paraId="42F8AE76" w14:textId="77777777" w:rsidTr="005F1C1E">
        <w:trPr>
          <w:trHeight w:val="567"/>
        </w:trPr>
        <w:tc>
          <w:tcPr>
            <w:tcW w:w="3330" w:type="dxa"/>
            <w:shd w:val="clear" w:color="auto" w:fill="auto"/>
          </w:tcPr>
          <w:p w14:paraId="768DBCAE" w14:textId="77777777" w:rsidR="00D1678A" w:rsidRPr="00114450" w:rsidRDefault="00BC564D" w:rsidP="00A55E81">
            <w:pPr>
              <w:rPr>
                <w:sz w:val="26"/>
                <w:szCs w:val="26"/>
              </w:rPr>
            </w:pPr>
            <w:r w:rsidRPr="00114450">
              <w:rPr>
                <w:sz w:val="26"/>
                <w:szCs w:val="26"/>
              </w:rPr>
              <w:t>С</w:t>
            </w:r>
            <w:r w:rsidR="00C34E79" w:rsidRPr="00114450">
              <w:rPr>
                <w:sz w:val="26"/>
                <w:szCs w:val="26"/>
              </w:rPr>
              <w:t>рок освоения образовательной программы по очной форме обучения</w:t>
            </w:r>
          </w:p>
        </w:tc>
        <w:tc>
          <w:tcPr>
            <w:tcW w:w="6559" w:type="dxa"/>
            <w:gridSpan w:val="2"/>
            <w:shd w:val="clear" w:color="auto" w:fill="auto"/>
            <w:vAlign w:val="center"/>
          </w:tcPr>
          <w:p w14:paraId="368C6482" w14:textId="77777777" w:rsidR="00D1678A" w:rsidRPr="00D97D6F" w:rsidRDefault="00AC1EFA" w:rsidP="006470FB">
            <w:pPr>
              <w:rPr>
                <w:i/>
                <w:sz w:val="26"/>
                <w:szCs w:val="26"/>
              </w:rPr>
            </w:pPr>
            <w:r>
              <w:rPr>
                <w:i/>
                <w:sz w:val="26"/>
                <w:szCs w:val="26"/>
              </w:rPr>
              <w:t>4 года</w:t>
            </w:r>
          </w:p>
        </w:tc>
      </w:tr>
      <w:tr w:rsidR="00D1678A" w14:paraId="7B975F87" w14:textId="77777777" w:rsidTr="005F1C1E">
        <w:trPr>
          <w:trHeight w:val="567"/>
        </w:trPr>
        <w:tc>
          <w:tcPr>
            <w:tcW w:w="3330" w:type="dxa"/>
            <w:shd w:val="clear" w:color="auto" w:fill="auto"/>
            <w:vAlign w:val="bottom"/>
          </w:tcPr>
          <w:p w14:paraId="5949B989" w14:textId="77777777" w:rsidR="00D1678A" w:rsidRPr="00114450" w:rsidRDefault="00D1678A" w:rsidP="00AC1EFA">
            <w:pPr>
              <w:rPr>
                <w:sz w:val="26"/>
                <w:szCs w:val="26"/>
              </w:rPr>
            </w:pPr>
            <w:r w:rsidRPr="00114450">
              <w:rPr>
                <w:sz w:val="26"/>
                <w:szCs w:val="26"/>
              </w:rPr>
              <w:t>Форма обучения</w:t>
            </w:r>
          </w:p>
        </w:tc>
        <w:tc>
          <w:tcPr>
            <w:tcW w:w="6559" w:type="dxa"/>
            <w:gridSpan w:val="2"/>
            <w:shd w:val="clear" w:color="auto" w:fill="auto"/>
            <w:vAlign w:val="bottom"/>
          </w:tcPr>
          <w:p w14:paraId="7C5FA059" w14:textId="77777777" w:rsidR="00D1678A" w:rsidRPr="007155B1" w:rsidRDefault="00D1678A" w:rsidP="00AC1EFA">
            <w:pPr>
              <w:rPr>
                <w:i/>
                <w:sz w:val="26"/>
                <w:szCs w:val="26"/>
              </w:rPr>
            </w:pPr>
            <w:r w:rsidRPr="007155B1">
              <w:rPr>
                <w:i/>
                <w:sz w:val="26"/>
                <w:szCs w:val="26"/>
              </w:rPr>
              <w:t>очная</w:t>
            </w:r>
          </w:p>
        </w:tc>
      </w:tr>
    </w:tbl>
    <w:p w14:paraId="7938BF24" w14:textId="77777777" w:rsidR="00D1678A" w:rsidRDefault="00D1678A" w:rsidP="00B1206A">
      <w:pPr>
        <w:spacing w:line="271" w:lineRule="auto"/>
        <w:jc w:val="both"/>
        <w:rPr>
          <w:rFonts w:eastAsia="Times New Roman"/>
          <w:sz w:val="24"/>
          <w:szCs w:val="24"/>
        </w:rPr>
      </w:pPr>
    </w:p>
    <w:p w14:paraId="1109C716" w14:textId="77777777" w:rsidR="00D406CF" w:rsidRDefault="00D406CF" w:rsidP="00B1206A">
      <w:pPr>
        <w:spacing w:line="271" w:lineRule="auto"/>
        <w:jc w:val="both"/>
        <w:rPr>
          <w:rFonts w:eastAsia="Times New Roman"/>
          <w:sz w:val="24"/>
          <w:szCs w:val="24"/>
        </w:rPr>
      </w:pPr>
    </w:p>
    <w:p w14:paraId="3F2745F9" w14:textId="77777777" w:rsidR="006012C6" w:rsidRDefault="006012C6" w:rsidP="00B1206A">
      <w:pPr>
        <w:spacing w:line="271" w:lineRule="auto"/>
        <w:jc w:val="both"/>
        <w:rPr>
          <w:rFonts w:eastAsia="Times New Roman"/>
          <w:sz w:val="24"/>
          <w:szCs w:val="24"/>
        </w:rPr>
      </w:pPr>
    </w:p>
    <w:p w14:paraId="60B43706" w14:textId="77777777" w:rsidR="006012C6" w:rsidRDefault="006012C6" w:rsidP="00B1206A">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AA6ADF" w:rsidRPr="00B4296A" w14:paraId="7F24A3C6" w14:textId="77777777" w:rsidTr="00AA6ADF">
        <w:trPr>
          <w:trHeight w:val="964"/>
        </w:trPr>
        <w:tc>
          <w:tcPr>
            <w:tcW w:w="9822" w:type="dxa"/>
            <w:gridSpan w:val="4"/>
          </w:tcPr>
          <w:p w14:paraId="7CAFCBA6" w14:textId="0C484B70" w:rsidR="00AA6ADF" w:rsidRPr="00AC3042" w:rsidRDefault="00AA6ADF" w:rsidP="00636806">
            <w:pPr>
              <w:ind w:firstLine="709"/>
              <w:jc w:val="both"/>
              <w:rPr>
                <w:rFonts w:eastAsia="Times New Roman"/>
                <w:sz w:val="26"/>
                <w:szCs w:val="26"/>
              </w:rPr>
            </w:pPr>
            <w:r w:rsidRPr="00AC3042">
              <w:rPr>
                <w:rFonts w:eastAsia="Times New Roman"/>
                <w:sz w:val="24"/>
                <w:szCs w:val="24"/>
              </w:rPr>
              <w:t xml:space="preserve">Рабочая программа </w:t>
            </w:r>
            <w:r>
              <w:rPr>
                <w:rFonts w:eastAsia="Times New Roman"/>
                <w:i/>
                <w:sz w:val="24"/>
                <w:szCs w:val="24"/>
              </w:rPr>
              <w:t>учебной дисциплины/учебного модуля</w:t>
            </w:r>
            <w:r w:rsidRPr="00AC3042">
              <w:rPr>
                <w:rFonts w:eastAsia="Times New Roman"/>
                <w:sz w:val="24"/>
                <w:szCs w:val="24"/>
              </w:rPr>
              <w:t xml:space="preserve"> </w:t>
            </w:r>
            <w:r w:rsidR="00636806">
              <w:rPr>
                <w:rFonts w:eastAsia="Times New Roman"/>
                <w:i/>
                <w:sz w:val="24"/>
                <w:szCs w:val="24"/>
              </w:rPr>
              <w:t>Римское право</w:t>
            </w:r>
            <w:r w:rsidRPr="00AC3042">
              <w:rPr>
                <w:rFonts w:eastAsia="Times New Roman"/>
                <w:sz w:val="24"/>
                <w:szCs w:val="24"/>
              </w:rPr>
              <w:t xml:space="preserve"> </w:t>
            </w:r>
            <w:r w:rsidRPr="004D03D2">
              <w:rPr>
                <w:rFonts w:eastAsia="Times New Roman"/>
                <w:sz w:val="24"/>
                <w:szCs w:val="24"/>
              </w:rPr>
              <w:t>основной</w:t>
            </w:r>
            <w:r>
              <w:rPr>
                <w:rFonts w:eastAsia="Times New Roman"/>
                <w:sz w:val="24"/>
                <w:szCs w:val="24"/>
              </w:rPr>
              <w:t xml:space="preserve"> </w:t>
            </w:r>
            <w:r w:rsidRPr="004D03D2">
              <w:rPr>
                <w:rFonts w:eastAsia="Times New Roman"/>
                <w:sz w:val="24"/>
                <w:szCs w:val="24"/>
              </w:rPr>
              <w:t>профессиональной образовательной программы</w:t>
            </w:r>
            <w:r>
              <w:rPr>
                <w:rFonts w:eastAsia="Times New Roman"/>
                <w:sz w:val="24"/>
                <w:szCs w:val="24"/>
              </w:rPr>
              <w:t xml:space="preserve"> высшего образования</w:t>
            </w:r>
            <w:r w:rsidRPr="004D03D2">
              <w:rPr>
                <w:rFonts w:eastAsia="Times New Roman"/>
                <w:i/>
                <w:sz w:val="24"/>
                <w:szCs w:val="24"/>
              </w:rPr>
              <w:t>,</w:t>
            </w:r>
            <w:r w:rsidRPr="004D03D2">
              <w:rPr>
                <w:rFonts w:eastAsia="Times New Roman"/>
                <w:sz w:val="24"/>
                <w:szCs w:val="24"/>
              </w:rPr>
              <w:t xml:space="preserve"> </w:t>
            </w:r>
            <w:r>
              <w:rPr>
                <w:rFonts w:eastAsia="Times New Roman"/>
                <w:sz w:val="24"/>
                <w:szCs w:val="24"/>
              </w:rPr>
              <w:t xml:space="preserve">рассмотрена и одобрена на заседании кафедры, протокол № </w:t>
            </w:r>
            <w:r w:rsidR="00834608">
              <w:rPr>
                <w:rFonts w:eastAsia="Times New Roman"/>
                <w:sz w:val="24"/>
                <w:szCs w:val="24"/>
              </w:rPr>
              <w:t>9</w:t>
            </w:r>
            <w:r>
              <w:rPr>
                <w:rFonts w:eastAsia="Times New Roman"/>
                <w:sz w:val="24"/>
                <w:szCs w:val="24"/>
              </w:rPr>
              <w:t xml:space="preserve"> от </w:t>
            </w:r>
            <w:r w:rsidR="00834608">
              <w:rPr>
                <w:rFonts w:eastAsia="Times New Roman"/>
                <w:sz w:val="24"/>
                <w:szCs w:val="24"/>
              </w:rPr>
              <w:t>30</w:t>
            </w:r>
            <w:r>
              <w:rPr>
                <w:rFonts w:eastAsia="Times New Roman"/>
                <w:sz w:val="24"/>
                <w:szCs w:val="24"/>
              </w:rPr>
              <w:t>.0</w:t>
            </w:r>
            <w:r w:rsidR="00834608">
              <w:rPr>
                <w:rFonts w:eastAsia="Times New Roman"/>
                <w:sz w:val="24"/>
                <w:szCs w:val="24"/>
              </w:rPr>
              <w:t>6</w:t>
            </w:r>
            <w:r>
              <w:rPr>
                <w:rFonts w:eastAsia="Times New Roman"/>
                <w:sz w:val="24"/>
                <w:szCs w:val="24"/>
              </w:rPr>
              <w:t>.</w:t>
            </w:r>
            <w:r w:rsidR="00834608">
              <w:rPr>
                <w:rFonts w:eastAsia="Times New Roman"/>
                <w:sz w:val="24"/>
                <w:szCs w:val="24"/>
              </w:rPr>
              <w:t>2021</w:t>
            </w:r>
            <w:r>
              <w:rPr>
                <w:rFonts w:eastAsia="Times New Roman"/>
                <w:sz w:val="24"/>
                <w:szCs w:val="24"/>
              </w:rPr>
              <w:t xml:space="preserve"> г.</w:t>
            </w:r>
          </w:p>
        </w:tc>
      </w:tr>
      <w:tr w:rsidR="00AA6ADF" w:rsidRPr="00AC3042" w14:paraId="4D0457C9" w14:textId="77777777" w:rsidTr="006A6AB0">
        <w:trPr>
          <w:trHeight w:val="567"/>
        </w:trPr>
        <w:tc>
          <w:tcPr>
            <w:tcW w:w="9822" w:type="dxa"/>
            <w:gridSpan w:val="4"/>
            <w:vAlign w:val="center"/>
          </w:tcPr>
          <w:p w14:paraId="3BABE887" w14:textId="77777777" w:rsidR="00AA6ADF" w:rsidRPr="00AC3042" w:rsidRDefault="00AA6ADF" w:rsidP="00AA6ADF">
            <w:pPr>
              <w:rPr>
                <w:rFonts w:eastAsia="Times New Roman"/>
                <w:sz w:val="24"/>
                <w:szCs w:val="24"/>
              </w:rPr>
            </w:pPr>
            <w:r w:rsidRPr="00AC3042">
              <w:rPr>
                <w:rFonts w:eastAsia="Times New Roman"/>
                <w:sz w:val="24"/>
                <w:szCs w:val="24"/>
              </w:rPr>
              <w:t>Разработчи</w:t>
            </w:r>
            <w:proofErr w:type="gramStart"/>
            <w:r w:rsidRPr="00AC3042">
              <w:rPr>
                <w:rFonts w:eastAsia="Times New Roman"/>
                <w:sz w:val="24"/>
                <w:szCs w:val="24"/>
              </w:rPr>
              <w:t>к(</w:t>
            </w:r>
            <w:proofErr w:type="gramEnd"/>
            <w:r w:rsidRPr="00AC3042">
              <w:rPr>
                <w:rFonts w:eastAsia="Times New Roman"/>
                <w:sz w:val="24"/>
                <w:szCs w:val="24"/>
              </w:rPr>
              <w:t xml:space="preserve">и) рабочей программы </w:t>
            </w:r>
            <w:r w:rsidRPr="009B4BCD">
              <w:rPr>
                <w:rFonts w:eastAsia="Times New Roman"/>
                <w:i/>
                <w:sz w:val="24"/>
                <w:szCs w:val="24"/>
              </w:rPr>
              <w:t xml:space="preserve">учебной </w:t>
            </w:r>
            <w:r>
              <w:rPr>
                <w:rFonts w:eastAsia="Times New Roman"/>
                <w:i/>
                <w:sz w:val="24"/>
                <w:szCs w:val="24"/>
              </w:rPr>
              <w:t>дисциплины/учебного модуля</w:t>
            </w:r>
            <w:r w:rsidRPr="009B4BCD">
              <w:rPr>
                <w:rFonts w:eastAsia="Times New Roman"/>
                <w:i/>
                <w:sz w:val="24"/>
                <w:szCs w:val="24"/>
              </w:rPr>
              <w:t>:</w:t>
            </w:r>
          </w:p>
        </w:tc>
      </w:tr>
      <w:tr w:rsidR="00AA6ADF" w:rsidRPr="00AC3042" w14:paraId="3CC9DC1D" w14:textId="77777777" w:rsidTr="006A6AB0">
        <w:trPr>
          <w:trHeight w:val="283"/>
        </w:trPr>
        <w:tc>
          <w:tcPr>
            <w:tcW w:w="381" w:type="dxa"/>
            <w:vAlign w:val="center"/>
          </w:tcPr>
          <w:p w14:paraId="3AA8A491" w14:textId="77777777" w:rsidR="00AA6ADF" w:rsidRPr="00636806" w:rsidRDefault="00AA6ADF" w:rsidP="00636806">
            <w:pPr>
              <w:ind w:left="142"/>
              <w:rPr>
                <w:rFonts w:eastAsia="Times New Roman"/>
                <w:sz w:val="24"/>
                <w:szCs w:val="24"/>
              </w:rPr>
            </w:pPr>
          </w:p>
        </w:tc>
        <w:tc>
          <w:tcPr>
            <w:tcW w:w="2704" w:type="dxa"/>
            <w:shd w:val="clear" w:color="auto" w:fill="auto"/>
            <w:vAlign w:val="center"/>
          </w:tcPr>
          <w:p w14:paraId="72BE33C0" w14:textId="3A99B700" w:rsidR="00AA6ADF" w:rsidRPr="00082FAB" w:rsidRDefault="00636806" w:rsidP="00AA6ADF">
            <w:pPr>
              <w:rPr>
                <w:rFonts w:eastAsia="Times New Roman"/>
                <w:sz w:val="24"/>
                <w:szCs w:val="24"/>
              </w:rPr>
            </w:pPr>
            <w:bookmarkStart w:id="10" w:name="_GoBack"/>
            <w:bookmarkEnd w:id="10"/>
            <w:r>
              <w:rPr>
                <w:rFonts w:eastAsia="Times New Roman"/>
                <w:i/>
                <w:sz w:val="24"/>
                <w:szCs w:val="24"/>
              </w:rPr>
              <w:t>преп.</w:t>
            </w:r>
          </w:p>
        </w:tc>
        <w:tc>
          <w:tcPr>
            <w:tcW w:w="6737" w:type="dxa"/>
            <w:gridSpan w:val="2"/>
            <w:shd w:val="clear" w:color="auto" w:fill="auto"/>
            <w:vAlign w:val="center"/>
          </w:tcPr>
          <w:p w14:paraId="05D44E3B" w14:textId="1BFA0292" w:rsidR="00AA6ADF" w:rsidRPr="007C3227" w:rsidRDefault="00F74319" w:rsidP="00AA6ADF">
            <w:pPr>
              <w:jc w:val="both"/>
              <w:rPr>
                <w:rFonts w:eastAsia="Times New Roman"/>
                <w:sz w:val="24"/>
                <w:szCs w:val="24"/>
              </w:rPr>
            </w:pPr>
            <w:proofErr w:type="spellStart"/>
            <w:r w:rsidRPr="00F74319">
              <w:rPr>
                <w:rFonts w:eastAsia="Yu Mincho"/>
                <w:i/>
                <w:sz w:val="24"/>
                <w:szCs w:val="24"/>
              </w:rPr>
              <w:t>Гаценко</w:t>
            </w:r>
            <w:proofErr w:type="spellEnd"/>
            <w:r w:rsidRPr="00F74319">
              <w:rPr>
                <w:rFonts w:eastAsia="Yu Mincho"/>
                <w:i/>
                <w:sz w:val="24"/>
                <w:szCs w:val="24"/>
              </w:rPr>
              <w:t xml:space="preserve"> Наталия Викторовна</w:t>
            </w:r>
          </w:p>
        </w:tc>
      </w:tr>
      <w:tr w:rsidR="00AA6ADF" w:rsidRPr="00AC3042" w14:paraId="3C0CD44E" w14:textId="77777777" w:rsidTr="006A6AB0">
        <w:trPr>
          <w:trHeight w:val="283"/>
        </w:trPr>
        <w:tc>
          <w:tcPr>
            <w:tcW w:w="381" w:type="dxa"/>
            <w:vAlign w:val="center"/>
          </w:tcPr>
          <w:p w14:paraId="270E2498" w14:textId="77777777" w:rsidR="00AA6ADF" w:rsidRPr="00636806" w:rsidRDefault="00AA6ADF" w:rsidP="00636806">
            <w:pPr>
              <w:ind w:left="142"/>
              <w:rPr>
                <w:rFonts w:eastAsia="Times New Roman"/>
                <w:sz w:val="24"/>
                <w:szCs w:val="24"/>
              </w:rPr>
            </w:pPr>
          </w:p>
        </w:tc>
        <w:tc>
          <w:tcPr>
            <w:tcW w:w="2704" w:type="dxa"/>
            <w:shd w:val="clear" w:color="auto" w:fill="auto"/>
            <w:vAlign w:val="center"/>
          </w:tcPr>
          <w:p w14:paraId="649EAFD0" w14:textId="77777777" w:rsidR="00AA6ADF" w:rsidRPr="00082FAB" w:rsidRDefault="00AA6ADF" w:rsidP="00AA6ADF">
            <w:pPr>
              <w:rPr>
                <w:sz w:val="24"/>
                <w:szCs w:val="24"/>
              </w:rPr>
            </w:pPr>
          </w:p>
        </w:tc>
        <w:tc>
          <w:tcPr>
            <w:tcW w:w="6737" w:type="dxa"/>
            <w:gridSpan w:val="2"/>
            <w:shd w:val="clear" w:color="auto" w:fill="auto"/>
            <w:vAlign w:val="center"/>
          </w:tcPr>
          <w:p w14:paraId="36CB9B2D" w14:textId="77777777" w:rsidR="00AA6ADF" w:rsidRPr="007C3227" w:rsidRDefault="00AA6ADF" w:rsidP="00AA6ADF">
            <w:pPr>
              <w:jc w:val="both"/>
              <w:rPr>
                <w:rFonts w:eastAsia="Times New Roman"/>
                <w:sz w:val="24"/>
                <w:szCs w:val="24"/>
              </w:rPr>
            </w:pPr>
          </w:p>
        </w:tc>
      </w:tr>
      <w:tr w:rsidR="00AA6ADF" w:rsidRPr="007C3227" w14:paraId="247C4C71" w14:textId="77777777" w:rsidTr="006012C6">
        <w:trPr>
          <w:gridAfter w:val="1"/>
          <w:wAfter w:w="217" w:type="dxa"/>
          <w:trHeight w:val="510"/>
        </w:trPr>
        <w:tc>
          <w:tcPr>
            <w:tcW w:w="3085" w:type="dxa"/>
            <w:gridSpan w:val="2"/>
            <w:shd w:val="clear" w:color="auto" w:fill="auto"/>
            <w:vAlign w:val="bottom"/>
          </w:tcPr>
          <w:p w14:paraId="53398EB3" w14:textId="77777777" w:rsidR="00AA6ADF" w:rsidRPr="006012C6" w:rsidRDefault="00AA6ADF" w:rsidP="00636806">
            <w:pPr>
              <w:spacing w:line="271" w:lineRule="auto"/>
              <w:rPr>
                <w:rFonts w:eastAsia="Times New Roman"/>
                <w:sz w:val="24"/>
                <w:szCs w:val="24"/>
                <w:vertAlign w:val="superscript"/>
              </w:rPr>
            </w:pPr>
            <w:r w:rsidRPr="00AC3042">
              <w:rPr>
                <w:rFonts w:eastAsia="Times New Roman"/>
                <w:sz w:val="24"/>
                <w:szCs w:val="24"/>
              </w:rPr>
              <w:t>Заведующий кафедрой</w:t>
            </w:r>
            <w:r w:rsidR="001C7AA4">
              <w:rPr>
                <w:rFonts w:eastAsia="Times New Roman"/>
                <w:sz w:val="24"/>
                <w:szCs w:val="24"/>
              </w:rPr>
              <w:t>:</w:t>
            </w:r>
          </w:p>
        </w:tc>
        <w:tc>
          <w:tcPr>
            <w:tcW w:w="6520" w:type="dxa"/>
            <w:shd w:val="clear" w:color="auto" w:fill="auto"/>
            <w:vAlign w:val="bottom"/>
          </w:tcPr>
          <w:p w14:paraId="6224451D" w14:textId="77777777" w:rsidR="00AA6ADF" w:rsidRPr="007C3227" w:rsidRDefault="00636806" w:rsidP="006012C6">
            <w:pPr>
              <w:spacing w:line="271" w:lineRule="auto"/>
              <w:rPr>
                <w:rFonts w:eastAsia="Times New Roman"/>
                <w:sz w:val="24"/>
                <w:szCs w:val="24"/>
              </w:rPr>
            </w:pPr>
            <w:r>
              <w:rPr>
                <w:rFonts w:eastAsia="Times New Roman"/>
                <w:i/>
                <w:sz w:val="24"/>
                <w:szCs w:val="24"/>
              </w:rPr>
              <w:t>В.А. Мочалова</w:t>
            </w:r>
          </w:p>
        </w:tc>
      </w:tr>
    </w:tbl>
    <w:p w14:paraId="4F8D5BE6" w14:textId="77777777" w:rsidR="00E804AE" w:rsidRPr="00E804AE" w:rsidRDefault="00E804AE" w:rsidP="00B1206A">
      <w:pPr>
        <w:jc w:val="both"/>
        <w:rPr>
          <w:i/>
          <w:sz w:val="20"/>
          <w:szCs w:val="20"/>
        </w:rPr>
      </w:pPr>
    </w:p>
    <w:p w14:paraId="7D0B6004" w14:textId="77777777" w:rsidR="00E804AE" w:rsidRDefault="00E804AE" w:rsidP="00E804AE">
      <w:pPr>
        <w:jc w:val="both"/>
        <w:rPr>
          <w:sz w:val="24"/>
          <w:szCs w:val="24"/>
        </w:rPr>
        <w:sectPr w:rsidR="00E804AE" w:rsidSect="00532F5A">
          <w:footerReference w:type="default" r:id="rId9"/>
          <w:pgSz w:w="11906" w:h="16838" w:code="9"/>
          <w:pgMar w:top="1134" w:right="567" w:bottom="1134" w:left="1701" w:header="709" w:footer="397" w:gutter="0"/>
          <w:cols w:space="708"/>
          <w:titlePg/>
          <w:docGrid w:linePitch="360"/>
        </w:sectPr>
      </w:pPr>
    </w:p>
    <w:p w14:paraId="386F7503" w14:textId="77777777" w:rsidR="004E4C46" w:rsidRPr="00F3025C" w:rsidRDefault="002F226E" w:rsidP="00D801DB">
      <w:pPr>
        <w:pStyle w:val="1"/>
      </w:pPr>
      <w:r>
        <w:lastRenderedPageBreak/>
        <w:t xml:space="preserve">ОБЩИЕ </w:t>
      </w:r>
      <w:r w:rsidR="004E4C46" w:rsidRPr="00F3025C">
        <w:t xml:space="preserve">СВЕДЕНИЯ </w:t>
      </w:r>
    </w:p>
    <w:p w14:paraId="26E8BBCC" w14:textId="77777777" w:rsidR="004E4C46" w:rsidRDefault="009B4BCD" w:rsidP="00A04DFF">
      <w:pPr>
        <w:pStyle w:val="af0"/>
        <w:numPr>
          <w:ilvl w:val="3"/>
          <w:numId w:val="5"/>
        </w:numPr>
        <w:jc w:val="both"/>
        <w:rPr>
          <w:i/>
          <w:sz w:val="24"/>
          <w:szCs w:val="24"/>
        </w:rPr>
      </w:pPr>
      <w:r w:rsidRPr="009B4BCD">
        <w:rPr>
          <w:i/>
          <w:sz w:val="24"/>
          <w:szCs w:val="24"/>
        </w:rPr>
        <w:t>Учебная дисциплина/учебный модуль</w:t>
      </w:r>
      <w:r>
        <w:rPr>
          <w:sz w:val="24"/>
          <w:szCs w:val="24"/>
        </w:rPr>
        <w:t xml:space="preserve"> </w:t>
      </w:r>
      <w:r w:rsidR="005E642D" w:rsidRPr="00494E1D">
        <w:rPr>
          <w:i/>
          <w:sz w:val="24"/>
          <w:szCs w:val="24"/>
        </w:rPr>
        <w:t>«</w:t>
      </w:r>
      <w:r w:rsidR="00FC4C6E">
        <w:rPr>
          <w:i/>
          <w:sz w:val="24"/>
          <w:szCs w:val="24"/>
        </w:rPr>
        <w:t>Римское право</w:t>
      </w:r>
      <w:r w:rsidR="005E642D" w:rsidRPr="00494E1D">
        <w:rPr>
          <w:i/>
          <w:sz w:val="24"/>
          <w:szCs w:val="24"/>
        </w:rPr>
        <w:t>»</w:t>
      </w:r>
      <w:r w:rsidR="005E642D">
        <w:rPr>
          <w:i/>
          <w:sz w:val="24"/>
          <w:szCs w:val="24"/>
        </w:rPr>
        <w:t xml:space="preserve"> </w:t>
      </w:r>
      <w:r w:rsidR="004E4C46" w:rsidRPr="005E642D">
        <w:rPr>
          <w:sz w:val="24"/>
          <w:szCs w:val="24"/>
        </w:rPr>
        <w:t xml:space="preserve">изучается в </w:t>
      </w:r>
      <w:r w:rsidR="00FC4C6E">
        <w:rPr>
          <w:i/>
          <w:sz w:val="24"/>
          <w:szCs w:val="24"/>
        </w:rPr>
        <w:t>первом/</w:t>
      </w:r>
      <w:r w:rsidR="009664F2" w:rsidRPr="005E642D">
        <w:rPr>
          <w:i/>
          <w:sz w:val="24"/>
          <w:szCs w:val="24"/>
        </w:rPr>
        <w:t xml:space="preserve">втором </w:t>
      </w:r>
      <w:r w:rsidR="002B3749" w:rsidRPr="005E642D">
        <w:rPr>
          <w:i/>
          <w:sz w:val="24"/>
          <w:szCs w:val="24"/>
        </w:rPr>
        <w:t>семестр</w:t>
      </w:r>
      <w:r w:rsidR="00FC4C6E">
        <w:rPr>
          <w:i/>
          <w:sz w:val="24"/>
          <w:szCs w:val="24"/>
        </w:rPr>
        <w:t>е</w:t>
      </w:r>
      <w:r w:rsidR="004E4C46" w:rsidRPr="005E642D">
        <w:rPr>
          <w:i/>
          <w:sz w:val="24"/>
          <w:szCs w:val="24"/>
        </w:rPr>
        <w:t>.</w:t>
      </w:r>
    </w:p>
    <w:p w14:paraId="4979546E" w14:textId="77777777" w:rsidR="00B3255D" w:rsidRDefault="00B3255D" w:rsidP="00A04DFF">
      <w:pPr>
        <w:pStyle w:val="af0"/>
        <w:numPr>
          <w:ilvl w:val="3"/>
          <w:numId w:val="5"/>
        </w:numPr>
        <w:jc w:val="both"/>
        <w:rPr>
          <w:sz w:val="24"/>
          <w:szCs w:val="24"/>
        </w:rPr>
      </w:pPr>
      <w:r w:rsidRPr="00EB531C">
        <w:rPr>
          <w:i/>
          <w:sz w:val="24"/>
          <w:szCs w:val="24"/>
        </w:rPr>
        <w:t>Курсовая работа</w:t>
      </w:r>
      <w:r w:rsidR="00FC4C6E">
        <w:rPr>
          <w:i/>
          <w:sz w:val="24"/>
          <w:szCs w:val="24"/>
        </w:rPr>
        <w:t xml:space="preserve"> </w:t>
      </w:r>
      <w:r w:rsidRPr="00D069B1">
        <w:rPr>
          <w:sz w:val="24"/>
          <w:szCs w:val="24"/>
        </w:rPr>
        <w:t>не предусмотрена</w:t>
      </w:r>
    </w:p>
    <w:p w14:paraId="4EA8D933" w14:textId="77777777" w:rsidR="00B3255D" w:rsidRPr="00B3255D" w:rsidRDefault="00797466" w:rsidP="00B3255D">
      <w:pPr>
        <w:pStyle w:val="2"/>
        <w:rPr>
          <w:i/>
        </w:rPr>
      </w:pPr>
      <w:r w:rsidRPr="007B449A">
        <w:t>Форма промежуточной аттестации</w:t>
      </w:r>
      <w:r>
        <w:t xml:space="preserve">: </w:t>
      </w:r>
    </w:p>
    <w:tbl>
      <w:tblPr>
        <w:tblStyle w:val="a8"/>
        <w:tblW w:w="0" w:type="auto"/>
        <w:tblInd w:w="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2126"/>
      </w:tblGrid>
      <w:tr w:rsidR="009664F2" w14:paraId="4F3622FB" w14:textId="77777777" w:rsidTr="007B21C3">
        <w:tc>
          <w:tcPr>
            <w:tcW w:w="2306" w:type="dxa"/>
          </w:tcPr>
          <w:p w14:paraId="3EA1602E" w14:textId="77777777" w:rsidR="009664F2" w:rsidRPr="009664F2" w:rsidRDefault="00FC4C6E" w:rsidP="009664F2">
            <w:pPr>
              <w:rPr>
                <w:bCs/>
                <w:i/>
                <w:iCs/>
                <w:sz w:val="24"/>
                <w:szCs w:val="24"/>
              </w:rPr>
            </w:pPr>
            <w:r>
              <w:rPr>
                <w:bCs/>
                <w:i/>
                <w:iCs/>
                <w:sz w:val="24"/>
                <w:szCs w:val="24"/>
              </w:rPr>
              <w:t>первый</w:t>
            </w:r>
            <w:r w:rsidR="007B21C3">
              <w:rPr>
                <w:bCs/>
                <w:i/>
                <w:iCs/>
                <w:sz w:val="24"/>
                <w:szCs w:val="24"/>
              </w:rPr>
              <w:t xml:space="preserve"> </w:t>
            </w:r>
            <w:r w:rsidR="009664F2" w:rsidRPr="009664F2">
              <w:rPr>
                <w:bCs/>
                <w:iCs/>
                <w:sz w:val="24"/>
                <w:szCs w:val="24"/>
              </w:rPr>
              <w:t>семестр</w:t>
            </w:r>
          </w:p>
        </w:tc>
        <w:tc>
          <w:tcPr>
            <w:tcW w:w="2126" w:type="dxa"/>
          </w:tcPr>
          <w:p w14:paraId="4FF398B4" w14:textId="77777777" w:rsidR="009664F2" w:rsidRPr="009664F2" w:rsidRDefault="009664F2" w:rsidP="009664F2">
            <w:pPr>
              <w:rPr>
                <w:bCs/>
                <w:i/>
                <w:iCs/>
                <w:sz w:val="24"/>
                <w:szCs w:val="24"/>
              </w:rPr>
            </w:pPr>
            <w:r w:rsidRPr="009664F2">
              <w:rPr>
                <w:bCs/>
                <w:i/>
                <w:iCs/>
                <w:sz w:val="24"/>
                <w:szCs w:val="24"/>
              </w:rPr>
              <w:t xml:space="preserve">- зачет </w:t>
            </w:r>
          </w:p>
        </w:tc>
      </w:tr>
      <w:tr w:rsidR="009664F2" w14:paraId="3621DC2E" w14:textId="77777777" w:rsidTr="007B21C3">
        <w:tc>
          <w:tcPr>
            <w:tcW w:w="2306" w:type="dxa"/>
          </w:tcPr>
          <w:p w14:paraId="6AE8DF1B" w14:textId="77777777" w:rsidR="009664F2" w:rsidRPr="009664F2" w:rsidRDefault="00FC4C6E" w:rsidP="009664F2">
            <w:pPr>
              <w:rPr>
                <w:bCs/>
                <w:i/>
                <w:iCs/>
                <w:sz w:val="24"/>
                <w:szCs w:val="24"/>
              </w:rPr>
            </w:pPr>
            <w:r>
              <w:rPr>
                <w:bCs/>
                <w:i/>
                <w:iCs/>
                <w:sz w:val="24"/>
                <w:szCs w:val="24"/>
              </w:rPr>
              <w:t>второй</w:t>
            </w:r>
            <w:r w:rsidR="007B21C3">
              <w:rPr>
                <w:bCs/>
                <w:iCs/>
                <w:sz w:val="24"/>
                <w:szCs w:val="24"/>
              </w:rPr>
              <w:t xml:space="preserve"> </w:t>
            </w:r>
            <w:r w:rsidR="009664F2" w:rsidRPr="009664F2">
              <w:rPr>
                <w:bCs/>
                <w:iCs/>
                <w:sz w:val="24"/>
                <w:szCs w:val="24"/>
              </w:rPr>
              <w:t>семестр</w:t>
            </w:r>
          </w:p>
        </w:tc>
        <w:tc>
          <w:tcPr>
            <w:tcW w:w="2126" w:type="dxa"/>
          </w:tcPr>
          <w:p w14:paraId="02C40C8B" w14:textId="77777777" w:rsidR="009664F2" w:rsidRPr="009664F2" w:rsidRDefault="009664F2" w:rsidP="00FC4C6E">
            <w:pPr>
              <w:rPr>
                <w:bCs/>
                <w:i/>
                <w:iCs/>
                <w:sz w:val="24"/>
                <w:szCs w:val="24"/>
              </w:rPr>
            </w:pPr>
            <w:r w:rsidRPr="009664F2">
              <w:rPr>
                <w:bCs/>
                <w:i/>
                <w:iCs/>
                <w:sz w:val="24"/>
                <w:szCs w:val="24"/>
              </w:rPr>
              <w:t xml:space="preserve">- </w:t>
            </w:r>
            <w:r w:rsidR="00FC4C6E">
              <w:rPr>
                <w:bCs/>
                <w:i/>
                <w:iCs/>
                <w:sz w:val="24"/>
                <w:szCs w:val="24"/>
              </w:rPr>
              <w:t>экзамен</w:t>
            </w:r>
          </w:p>
        </w:tc>
      </w:tr>
      <w:tr w:rsidR="009664F2" w14:paraId="1D9E1AAD" w14:textId="77777777" w:rsidTr="007B21C3">
        <w:tc>
          <w:tcPr>
            <w:tcW w:w="2306" w:type="dxa"/>
          </w:tcPr>
          <w:p w14:paraId="4C08A695" w14:textId="77777777" w:rsidR="009664F2" w:rsidRPr="009664F2" w:rsidRDefault="009664F2" w:rsidP="009664F2">
            <w:pPr>
              <w:rPr>
                <w:bCs/>
                <w:i/>
                <w:iCs/>
                <w:sz w:val="24"/>
                <w:szCs w:val="24"/>
              </w:rPr>
            </w:pPr>
          </w:p>
        </w:tc>
        <w:tc>
          <w:tcPr>
            <w:tcW w:w="2126" w:type="dxa"/>
          </w:tcPr>
          <w:p w14:paraId="02EB72C1" w14:textId="77777777" w:rsidR="009664F2" w:rsidRPr="009664F2" w:rsidRDefault="009664F2" w:rsidP="009664F2">
            <w:pPr>
              <w:rPr>
                <w:bCs/>
                <w:i/>
                <w:iCs/>
                <w:sz w:val="24"/>
                <w:szCs w:val="24"/>
              </w:rPr>
            </w:pPr>
          </w:p>
        </w:tc>
      </w:tr>
    </w:tbl>
    <w:p w14:paraId="55721A0B" w14:textId="77777777" w:rsidR="00F84DC0" w:rsidRPr="007B449A" w:rsidRDefault="007E18CB" w:rsidP="00B3400A">
      <w:pPr>
        <w:pStyle w:val="2"/>
      </w:pPr>
      <w:r w:rsidRPr="007B449A">
        <w:t xml:space="preserve">Место </w:t>
      </w:r>
      <w:r w:rsidR="009B4BCD" w:rsidRPr="00E14A23">
        <w:rPr>
          <w:i/>
        </w:rPr>
        <w:t>учебной дисциплины/</w:t>
      </w:r>
      <w:r w:rsidR="006E2914" w:rsidRPr="00E14A23">
        <w:rPr>
          <w:i/>
        </w:rPr>
        <w:t xml:space="preserve">учебного </w:t>
      </w:r>
      <w:r w:rsidR="009B4BCD" w:rsidRPr="00E14A23">
        <w:rPr>
          <w:i/>
        </w:rPr>
        <w:t>модуля</w:t>
      </w:r>
      <w:r w:rsidRPr="007B449A">
        <w:t xml:space="preserve"> в структуре ОПОП</w:t>
      </w:r>
    </w:p>
    <w:p w14:paraId="155DF582" w14:textId="77777777" w:rsidR="007E18CB" w:rsidRPr="007B449A" w:rsidRDefault="009B4BCD" w:rsidP="00A04DFF">
      <w:pPr>
        <w:pStyle w:val="af0"/>
        <w:numPr>
          <w:ilvl w:val="3"/>
          <w:numId w:val="5"/>
        </w:numPr>
        <w:jc w:val="both"/>
        <w:rPr>
          <w:i/>
          <w:sz w:val="24"/>
          <w:szCs w:val="24"/>
        </w:rPr>
      </w:pPr>
      <w:r w:rsidRPr="00E14A23">
        <w:rPr>
          <w:i/>
          <w:sz w:val="24"/>
          <w:szCs w:val="24"/>
        </w:rPr>
        <w:t>Учебная дисциплина/учебный модуль</w:t>
      </w:r>
      <w:r>
        <w:rPr>
          <w:sz w:val="24"/>
          <w:szCs w:val="24"/>
        </w:rPr>
        <w:t xml:space="preserve"> </w:t>
      </w:r>
      <w:r w:rsidR="00CF6F7F">
        <w:rPr>
          <w:i/>
          <w:sz w:val="24"/>
          <w:szCs w:val="24"/>
        </w:rPr>
        <w:t xml:space="preserve">Римское право </w:t>
      </w:r>
      <w:r w:rsidR="007E18CB" w:rsidRPr="00B400BC">
        <w:rPr>
          <w:i/>
          <w:sz w:val="24"/>
          <w:szCs w:val="24"/>
        </w:rPr>
        <w:t>относится</w:t>
      </w:r>
      <w:r w:rsidR="007E18CB" w:rsidRPr="007B449A">
        <w:rPr>
          <w:sz w:val="24"/>
          <w:szCs w:val="24"/>
        </w:rPr>
        <w:t xml:space="preserve"> </w:t>
      </w:r>
      <w:r w:rsidR="007E18CB" w:rsidRPr="00D139F4">
        <w:rPr>
          <w:i/>
          <w:sz w:val="24"/>
          <w:szCs w:val="24"/>
        </w:rPr>
        <w:t>к</w:t>
      </w:r>
      <w:r w:rsidR="007E18CB" w:rsidRPr="007B449A">
        <w:rPr>
          <w:sz w:val="24"/>
          <w:szCs w:val="24"/>
        </w:rPr>
        <w:t xml:space="preserve"> </w:t>
      </w:r>
      <w:r w:rsidR="007E18CB" w:rsidRPr="007B449A">
        <w:rPr>
          <w:i/>
          <w:sz w:val="24"/>
          <w:szCs w:val="24"/>
        </w:rPr>
        <w:t>обязательной части программы</w:t>
      </w:r>
      <w:r w:rsidR="00CF6F7F">
        <w:rPr>
          <w:i/>
          <w:sz w:val="24"/>
          <w:szCs w:val="24"/>
        </w:rPr>
        <w:t>.</w:t>
      </w:r>
    </w:p>
    <w:p w14:paraId="50A04A14" w14:textId="77777777" w:rsidR="00BF7A20" w:rsidRPr="001D126D" w:rsidRDefault="00B431BF" w:rsidP="00B3400A">
      <w:pPr>
        <w:pStyle w:val="1"/>
        <w:rPr>
          <w:i/>
        </w:rPr>
      </w:pPr>
      <w:r>
        <w:t xml:space="preserve">ЦЕЛИ И </w:t>
      </w:r>
      <w:r w:rsidR="001D126D">
        <w:t>П</w:t>
      </w:r>
      <w:r w:rsidR="00B528A8" w:rsidRPr="005B6317">
        <w:t>ЛАНИРУЕМЫ</w:t>
      </w:r>
      <w:r w:rsidR="001D126D">
        <w:t>Е</w:t>
      </w:r>
      <w:r w:rsidR="00B528A8" w:rsidRPr="005B6317">
        <w:t xml:space="preserve"> РЕЗУЛЬТАТ</w:t>
      </w:r>
      <w:r w:rsidR="001D126D">
        <w:t>Ы</w:t>
      </w:r>
      <w:r w:rsidR="00B528A8" w:rsidRPr="005B6317">
        <w:t xml:space="preserve"> </w:t>
      </w:r>
      <w:proofErr w:type="gramStart"/>
      <w:r w:rsidR="00B528A8" w:rsidRPr="005B6317">
        <w:t>ОБУЧЕНИЯ ПО ДИСЦИПЛИНЕ</w:t>
      </w:r>
      <w:proofErr w:type="gramEnd"/>
      <w:r w:rsidR="000350F8">
        <w:t xml:space="preserve"> (МОДУЛЮ)</w:t>
      </w:r>
    </w:p>
    <w:p w14:paraId="3046B08B" w14:textId="77777777" w:rsidR="00BB07B6" w:rsidRPr="00BB07B6" w:rsidRDefault="00E55739" w:rsidP="00A04DFF">
      <w:pPr>
        <w:pStyle w:val="af0"/>
        <w:numPr>
          <w:ilvl w:val="3"/>
          <w:numId w:val="5"/>
        </w:numPr>
        <w:jc w:val="both"/>
        <w:rPr>
          <w:i/>
          <w:sz w:val="24"/>
          <w:szCs w:val="24"/>
        </w:rPr>
      </w:pPr>
      <w:r>
        <w:rPr>
          <w:rFonts w:eastAsia="Times New Roman"/>
          <w:i/>
          <w:sz w:val="24"/>
          <w:szCs w:val="24"/>
        </w:rPr>
        <w:t>Целями</w:t>
      </w:r>
      <w:r w:rsidR="00894420" w:rsidRPr="00D5517D">
        <w:rPr>
          <w:rFonts w:eastAsia="Times New Roman"/>
          <w:i/>
          <w:sz w:val="24"/>
          <w:szCs w:val="24"/>
        </w:rPr>
        <w:t xml:space="preserve"> </w:t>
      </w:r>
      <w:r w:rsidR="00036DDC">
        <w:rPr>
          <w:rFonts w:eastAsia="Times New Roman"/>
          <w:i/>
          <w:sz w:val="24"/>
          <w:szCs w:val="24"/>
        </w:rPr>
        <w:t>освоения</w:t>
      </w:r>
      <w:r w:rsidR="00894420" w:rsidRPr="00D5517D">
        <w:rPr>
          <w:rFonts w:eastAsia="Times New Roman"/>
          <w:i/>
          <w:sz w:val="24"/>
          <w:szCs w:val="24"/>
        </w:rPr>
        <w:t xml:space="preserve"> дисциплины «</w:t>
      </w:r>
      <w:r w:rsidR="00CF6F7F">
        <w:rPr>
          <w:rFonts w:eastAsia="Times New Roman"/>
          <w:i/>
          <w:sz w:val="24"/>
          <w:szCs w:val="24"/>
        </w:rPr>
        <w:t>Римское право</w:t>
      </w:r>
      <w:r w:rsidR="00894420" w:rsidRPr="00D5517D">
        <w:rPr>
          <w:rFonts w:eastAsia="Times New Roman"/>
          <w:i/>
          <w:sz w:val="24"/>
          <w:szCs w:val="24"/>
        </w:rPr>
        <w:t>» является</w:t>
      </w:r>
      <w:r w:rsidR="00BB07B6">
        <w:rPr>
          <w:rFonts w:eastAsia="Times New Roman"/>
          <w:i/>
          <w:sz w:val="24"/>
          <w:szCs w:val="24"/>
        </w:rPr>
        <w:t>:</w:t>
      </w:r>
    </w:p>
    <w:p w14:paraId="22EF7EB8" w14:textId="77777777" w:rsidR="008C74A3" w:rsidRPr="00064F57" w:rsidRDefault="008C74A3" w:rsidP="00A04DFF">
      <w:pPr>
        <w:pStyle w:val="af0"/>
        <w:numPr>
          <w:ilvl w:val="2"/>
          <w:numId w:val="5"/>
        </w:numPr>
        <w:jc w:val="both"/>
        <w:rPr>
          <w:i/>
          <w:sz w:val="24"/>
          <w:szCs w:val="24"/>
        </w:rPr>
      </w:pPr>
      <w:r w:rsidRPr="00064F57">
        <w:rPr>
          <w:rFonts w:eastAsia="Times New Roman"/>
          <w:i/>
          <w:sz w:val="24"/>
          <w:szCs w:val="24"/>
        </w:rPr>
        <w:t>изучение основных институтов Римского права, закономерностей их зарождения становления и развития, методов их познания; прогнозирования развития государственно-правовых явлений в будущем на основе классических постулатов Римского права;</w:t>
      </w:r>
    </w:p>
    <w:p w14:paraId="58DD117D" w14:textId="77777777" w:rsidR="008C74A3" w:rsidRPr="00064F57" w:rsidRDefault="008C74A3" w:rsidP="00A04DFF">
      <w:pPr>
        <w:pStyle w:val="af0"/>
        <w:numPr>
          <w:ilvl w:val="2"/>
          <w:numId w:val="5"/>
        </w:numPr>
        <w:jc w:val="both"/>
        <w:rPr>
          <w:i/>
          <w:sz w:val="24"/>
          <w:szCs w:val="24"/>
        </w:rPr>
      </w:pPr>
      <w:r w:rsidRPr="00064F57">
        <w:rPr>
          <w:i/>
          <w:color w:val="333333"/>
          <w:sz w:val="24"/>
          <w:szCs w:val="24"/>
        </w:rPr>
        <w:t>формирование навыков научно-теоретического подхода к решению задач профессиональной направленности и практического их использования в дальнейшей профессиональной деятельности;</w:t>
      </w:r>
    </w:p>
    <w:p w14:paraId="33F4CE8A" w14:textId="77777777" w:rsidR="008C74A3" w:rsidRPr="00F5388C" w:rsidRDefault="008C74A3" w:rsidP="00A04DFF">
      <w:pPr>
        <w:pStyle w:val="af0"/>
        <w:numPr>
          <w:ilvl w:val="2"/>
          <w:numId w:val="5"/>
        </w:numPr>
        <w:jc w:val="both"/>
        <w:rPr>
          <w:i/>
          <w:sz w:val="24"/>
          <w:szCs w:val="24"/>
        </w:rPr>
      </w:pPr>
      <w:r w:rsidRPr="00F5388C">
        <w:rPr>
          <w:rFonts w:eastAsia="Times New Roman"/>
          <w:i/>
          <w:sz w:val="24"/>
          <w:szCs w:val="24"/>
        </w:rPr>
        <w:t xml:space="preserve">формирование у обучающихся компетенций, установленных образовательной программой в соответствии с ФГОС </w:t>
      </w:r>
      <w:proofErr w:type="gramStart"/>
      <w:r w:rsidRPr="00F5388C">
        <w:rPr>
          <w:rFonts w:eastAsia="Times New Roman"/>
          <w:i/>
          <w:sz w:val="24"/>
          <w:szCs w:val="24"/>
        </w:rPr>
        <w:t>ВО</w:t>
      </w:r>
      <w:proofErr w:type="gramEnd"/>
      <w:r w:rsidRPr="00F5388C">
        <w:rPr>
          <w:rFonts w:eastAsia="Times New Roman"/>
          <w:i/>
          <w:sz w:val="24"/>
          <w:szCs w:val="24"/>
        </w:rPr>
        <w:t xml:space="preserve"> по данной дисциплине (модулю)</w:t>
      </w:r>
      <w:r>
        <w:rPr>
          <w:rFonts w:eastAsia="Times New Roman"/>
          <w:i/>
          <w:sz w:val="24"/>
          <w:szCs w:val="24"/>
        </w:rPr>
        <w:t>.</w:t>
      </w:r>
      <w:r w:rsidRPr="00F5388C">
        <w:rPr>
          <w:rFonts w:eastAsia="Times New Roman"/>
          <w:i/>
          <w:sz w:val="24"/>
          <w:szCs w:val="24"/>
        </w:rPr>
        <w:t xml:space="preserve"> </w:t>
      </w:r>
    </w:p>
    <w:p w14:paraId="51A44DB6" w14:textId="77777777" w:rsidR="003D5F48" w:rsidRPr="00195C40" w:rsidRDefault="003A08A8" w:rsidP="00A04DFF">
      <w:pPr>
        <w:pStyle w:val="af0"/>
        <w:numPr>
          <w:ilvl w:val="2"/>
          <w:numId w:val="5"/>
        </w:numPr>
        <w:jc w:val="both"/>
        <w:rPr>
          <w:sz w:val="24"/>
          <w:szCs w:val="24"/>
        </w:rPr>
      </w:pPr>
      <w:r w:rsidRPr="00195C40">
        <w:rPr>
          <w:rFonts w:eastAsia="Times New Roman"/>
          <w:sz w:val="24"/>
          <w:szCs w:val="24"/>
        </w:rPr>
        <w:t>формирование у</w:t>
      </w:r>
      <w:r w:rsidR="008A3FEA" w:rsidRPr="00195C40">
        <w:rPr>
          <w:rFonts w:eastAsia="Times New Roman"/>
          <w:sz w:val="24"/>
          <w:szCs w:val="24"/>
        </w:rPr>
        <w:t xml:space="preserve"> обучающи</w:t>
      </w:r>
      <w:r w:rsidRPr="00195C40">
        <w:rPr>
          <w:rFonts w:eastAsia="Times New Roman"/>
          <w:sz w:val="24"/>
          <w:szCs w:val="24"/>
        </w:rPr>
        <w:t>хся</w:t>
      </w:r>
      <w:r w:rsidR="00566BD8" w:rsidRPr="00195C40">
        <w:rPr>
          <w:rFonts w:eastAsia="Times New Roman"/>
          <w:sz w:val="24"/>
          <w:szCs w:val="24"/>
        </w:rPr>
        <w:t xml:space="preserve"> </w:t>
      </w:r>
      <w:r w:rsidR="00762EAC" w:rsidRPr="00195C40">
        <w:rPr>
          <w:rFonts w:eastAsia="Times New Roman"/>
          <w:sz w:val="24"/>
          <w:szCs w:val="24"/>
        </w:rPr>
        <w:t>компетенци</w:t>
      </w:r>
      <w:r w:rsidR="00CD18DB" w:rsidRPr="00195C40">
        <w:rPr>
          <w:rFonts w:eastAsia="Times New Roman"/>
          <w:sz w:val="24"/>
          <w:szCs w:val="24"/>
        </w:rPr>
        <w:t>й</w:t>
      </w:r>
      <w:r w:rsidR="00762EAC" w:rsidRPr="00195C40">
        <w:rPr>
          <w:rFonts w:eastAsia="Times New Roman"/>
          <w:sz w:val="24"/>
          <w:szCs w:val="24"/>
        </w:rPr>
        <w:t>,</w:t>
      </w:r>
      <w:r w:rsidR="00894420" w:rsidRPr="00195C40">
        <w:rPr>
          <w:rFonts w:eastAsia="Times New Roman"/>
          <w:sz w:val="24"/>
          <w:szCs w:val="24"/>
        </w:rPr>
        <w:t xml:space="preserve"> </w:t>
      </w:r>
      <w:r w:rsidR="008A3FEA" w:rsidRPr="00195C40">
        <w:rPr>
          <w:rFonts w:eastAsia="Times New Roman"/>
          <w:sz w:val="24"/>
          <w:szCs w:val="24"/>
        </w:rPr>
        <w:t>установленны</w:t>
      </w:r>
      <w:r w:rsidR="00CD18DB" w:rsidRPr="00195C40">
        <w:rPr>
          <w:rFonts w:eastAsia="Times New Roman"/>
          <w:sz w:val="24"/>
          <w:szCs w:val="24"/>
        </w:rPr>
        <w:t>х образовательной программой</w:t>
      </w:r>
      <w:r w:rsidR="00642081" w:rsidRPr="00195C40">
        <w:rPr>
          <w:rFonts w:eastAsia="Times New Roman"/>
          <w:sz w:val="24"/>
          <w:szCs w:val="24"/>
        </w:rPr>
        <w:t xml:space="preserve"> в соответствии </w:t>
      </w:r>
      <w:r w:rsidR="009105BD" w:rsidRPr="00195C40">
        <w:rPr>
          <w:rFonts w:eastAsia="Times New Roman"/>
          <w:sz w:val="24"/>
          <w:szCs w:val="24"/>
        </w:rPr>
        <w:t xml:space="preserve">с ФГОС </w:t>
      </w:r>
      <w:proofErr w:type="gramStart"/>
      <w:r w:rsidR="009105BD" w:rsidRPr="00195C40">
        <w:rPr>
          <w:rFonts w:eastAsia="Times New Roman"/>
          <w:sz w:val="24"/>
          <w:szCs w:val="24"/>
        </w:rPr>
        <w:t>ВО</w:t>
      </w:r>
      <w:proofErr w:type="gramEnd"/>
      <w:r w:rsidR="009105BD" w:rsidRPr="00195C40">
        <w:rPr>
          <w:rFonts w:eastAsia="Times New Roman"/>
          <w:sz w:val="24"/>
          <w:szCs w:val="24"/>
        </w:rPr>
        <w:t xml:space="preserve"> по данной дисциплине/модулю</w:t>
      </w:r>
      <w:r w:rsidR="00642081" w:rsidRPr="00195C40">
        <w:rPr>
          <w:rFonts w:eastAsia="Times New Roman"/>
          <w:sz w:val="24"/>
          <w:szCs w:val="24"/>
        </w:rPr>
        <w:t>;</w:t>
      </w:r>
      <w:r w:rsidR="00963DA6" w:rsidRPr="00195C40">
        <w:rPr>
          <w:rFonts w:eastAsia="Times New Roman"/>
          <w:sz w:val="24"/>
          <w:szCs w:val="24"/>
        </w:rPr>
        <w:t xml:space="preserve"> </w:t>
      </w:r>
    </w:p>
    <w:p w14:paraId="27462732" w14:textId="77777777" w:rsidR="00655A44" w:rsidRPr="00E55739" w:rsidRDefault="00655A44" w:rsidP="00A04DFF">
      <w:pPr>
        <w:pStyle w:val="af0"/>
        <w:numPr>
          <w:ilvl w:val="3"/>
          <w:numId w:val="5"/>
        </w:numPr>
        <w:jc w:val="both"/>
        <w:rPr>
          <w:sz w:val="24"/>
          <w:szCs w:val="24"/>
        </w:rPr>
      </w:pPr>
      <w:r w:rsidRPr="00E55739">
        <w:rPr>
          <w:color w:val="333333"/>
          <w:sz w:val="24"/>
          <w:szCs w:val="24"/>
        </w:rPr>
        <w:t>Результатом обучения по</w:t>
      </w:r>
      <w:r w:rsidRPr="007B21C3">
        <w:rPr>
          <w:color w:val="333333"/>
          <w:sz w:val="24"/>
          <w:szCs w:val="24"/>
        </w:rPr>
        <w:t xml:space="preserve"> </w:t>
      </w:r>
      <w:r w:rsidR="007B21C3" w:rsidRPr="007B21C3">
        <w:rPr>
          <w:i/>
          <w:color w:val="333333"/>
          <w:sz w:val="24"/>
          <w:szCs w:val="24"/>
        </w:rPr>
        <w:t>учебной</w:t>
      </w:r>
      <w:r w:rsidR="007B21C3">
        <w:rPr>
          <w:color w:val="333333"/>
          <w:sz w:val="24"/>
          <w:szCs w:val="24"/>
        </w:rPr>
        <w:t xml:space="preserve"> </w:t>
      </w:r>
      <w:r w:rsidRPr="00E55739">
        <w:rPr>
          <w:i/>
          <w:color w:val="333333"/>
          <w:sz w:val="24"/>
          <w:szCs w:val="24"/>
        </w:rPr>
        <w:t>дисциплине</w:t>
      </w:r>
      <w:r w:rsidR="00E55739" w:rsidRPr="00E55739">
        <w:rPr>
          <w:i/>
          <w:color w:val="333333"/>
          <w:sz w:val="24"/>
          <w:szCs w:val="24"/>
        </w:rPr>
        <w:t>/</w:t>
      </w:r>
      <w:r w:rsidR="007B21C3">
        <w:rPr>
          <w:i/>
          <w:color w:val="333333"/>
          <w:sz w:val="24"/>
          <w:szCs w:val="24"/>
        </w:rPr>
        <w:t xml:space="preserve">учебному </w:t>
      </w:r>
      <w:r w:rsidR="00E55739" w:rsidRPr="00E55739">
        <w:rPr>
          <w:i/>
          <w:color w:val="333333"/>
          <w:sz w:val="24"/>
          <w:szCs w:val="24"/>
        </w:rPr>
        <w:t>модулю</w:t>
      </w:r>
      <w:r w:rsidRPr="00E55739">
        <w:rPr>
          <w:color w:val="333333"/>
          <w:sz w:val="24"/>
          <w:szCs w:val="24"/>
        </w:rPr>
        <w:t xml:space="preserve"> является </w:t>
      </w:r>
      <w:r w:rsidR="00963DA6" w:rsidRPr="00E55739">
        <w:rPr>
          <w:color w:val="333333"/>
          <w:sz w:val="24"/>
          <w:szCs w:val="24"/>
        </w:rPr>
        <w:t xml:space="preserve">овладение обучающимися </w:t>
      </w:r>
      <w:r w:rsidR="00963DA6" w:rsidRPr="00E55739">
        <w:rPr>
          <w:rFonts w:eastAsia="Times New Roman"/>
          <w:sz w:val="24"/>
          <w:szCs w:val="24"/>
        </w:rPr>
        <w:t>знаниями, умения</w:t>
      </w:r>
      <w:r w:rsidR="00F47D5C" w:rsidRPr="00E55739">
        <w:rPr>
          <w:rFonts w:eastAsia="Times New Roman"/>
          <w:sz w:val="24"/>
          <w:szCs w:val="24"/>
        </w:rPr>
        <w:t>ми</w:t>
      </w:r>
      <w:r w:rsidR="00963DA6" w:rsidRPr="00E55739">
        <w:rPr>
          <w:rFonts w:eastAsia="Times New Roman"/>
          <w:sz w:val="24"/>
          <w:szCs w:val="24"/>
        </w:rPr>
        <w:t>, навык</w:t>
      </w:r>
      <w:r w:rsidR="00F47D5C" w:rsidRPr="00E55739">
        <w:rPr>
          <w:rFonts w:eastAsia="Times New Roman"/>
          <w:sz w:val="24"/>
          <w:szCs w:val="24"/>
        </w:rPr>
        <w:t>ами</w:t>
      </w:r>
      <w:r w:rsidR="0034380E">
        <w:rPr>
          <w:rFonts w:eastAsia="Times New Roman"/>
          <w:sz w:val="24"/>
          <w:szCs w:val="24"/>
        </w:rPr>
        <w:t xml:space="preserve"> и </w:t>
      </w:r>
      <w:r w:rsidR="00963DA6" w:rsidRPr="00E55739">
        <w:rPr>
          <w:rFonts w:eastAsia="Times New Roman"/>
          <w:sz w:val="24"/>
          <w:szCs w:val="24"/>
        </w:rPr>
        <w:t>опыт</w:t>
      </w:r>
      <w:r w:rsidR="00F47D5C" w:rsidRPr="00E55739">
        <w:rPr>
          <w:rFonts w:eastAsia="Times New Roman"/>
          <w:sz w:val="24"/>
          <w:szCs w:val="24"/>
        </w:rPr>
        <w:t>ом деятельности, характеризующими</w:t>
      </w:r>
      <w:r w:rsidR="00963DA6" w:rsidRPr="00E55739">
        <w:rPr>
          <w:rFonts w:eastAsia="Times New Roman"/>
          <w:sz w:val="24"/>
          <w:szCs w:val="24"/>
        </w:rPr>
        <w:t xml:space="preserve"> процесс формирования компетенци</w:t>
      </w:r>
      <w:proofErr w:type="gramStart"/>
      <w:r w:rsidR="00644FBD">
        <w:rPr>
          <w:rFonts w:eastAsia="Times New Roman"/>
          <w:sz w:val="24"/>
          <w:szCs w:val="24"/>
        </w:rPr>
        <w:t>и(</w:t>
      </w:r>
      <w:proofErr w:type="gramEnd"/>
      <w:r w:rsidR="00963DA6" w:rsidRPr="00E55739">
        <w:rPr>
          <w:rFonts w:eastAsia="Times New Roman"/>
          <w:sz w:val="24"/>
          <w:szCs w:val="24"/>
        </w:rPr>
        <w:t>й</w:t>
      </w:r>
      <w:r w:rsidR="00644FBD">
        <w:rPr>
          <w:rFonts w:eastAsia="Times New Roman"/>
          <w:sz w:val="24"/>
          <w:szCs w:val="24"/>
        </w:rPr>
        <w:t>)</w:t>
      </w:r>
      <w:r w:rsidR="00963DA6" w:rsidRPr="00E55739">
        <w:rPr>
          <w:rFonts w:eastAsia="Times New Roman"/>
          <w:sz w:val="24"/>
          <w:szCs w:val="24"/>
        </w:rPr>
        <w:t xml:space="preserve"> и </w:t>
      </w:r>
      <w:r w:rsidR="005E43BD" w:rsidRPr="00E55739">
        <w:rPr>
          <w:rFonts w:eastAsia="Times New Roman"/>
          <w:sz w:val="24"/>
          <w:szCs w:val="24"/>
        </w:rPr>
        <w:t>обеспечивающими</w:t>
      </w:r>
      <w:r w:rsidR="00963DA6" w:rsidRPr="00E55739">
        <w:rPr>
          <w:rFonts w:eastAsia="Times New Roman"/>
          <w:sz w:val="24"/>
          <w:szCs w:val="24"/>
        </w:rPr>
        <w:t xml:space="preserve"> достижение планируемых р</w:t>
      </w:r>
      <w:r w:rsidR="009105BD">
        <w:rPr>
          <w:rFonts w:eastAsia="Times New Roman"/>
          <w:sz w:val="24"/>
          <w:szCs w:val="24"/>
        </w:rPr>
        <w:t xml:space="preserve">езультатов освоения </w:t>
      </w:r>
      <w:r w:rsidR="00644FBD">
        <w:rPr>
          <w:rFonts w:eastAsia="Times New Roman"/>
          <w:sz w:val="24"/>
          <w:szCs w:val="24"/>
        </w:rPr>
        <w:t xml:space="preserve">учебной </w:t>
      </w:r>
      <w:r w:rsidR="009105BD" w:rsidRPr="009105BD">
        <w:rPr>
          <w:rFonts w:eastAsia="Times New Roman"/>
          <w:i/>
          <w:sz w:val="24"/>
          <w:szCs w:val="24"/>
        </w:rPr>
        <w:t>дисциплины/</w:t>
      </w:r>
      <w:r w:rsidR="00644FBD">
        <w:rPr>
          <w:rFonts w:eastAsia="Times New Roman"/>
          <w:i/>
          <w:sz w:val="24"/>
          <w:szCs w:val="24"/>
        </w:rPr>
        <w:t xml:space="preserve">учебного </w:t>
      </w:r>
      <w:r w:rsidR="009105BD" w:rsidRPr="009105BD">
        <w:rPr>
          <w:rFonts w:eastAsia="Times New Roman"/>
          <w:i/>
          <w:sz w:val="24"/>
          <w:szCs w:val="24"/>
        </w:rPr>
        <w:t>модуля</w:t>
      </w:r>
      <w:r w:rsidR="005E43BD" w:rsidRPr="00E55739">
        <w:rPr>
          <w:rFonts w:eastAsia="Times New Roman"/>
          <w:sz w:val="24"/>
          <w:szCs w:val="24"/>
        </w:rPr>
        <w:t>.</w:t>
      </w:r>
    </w:p>
    <w:p w14:paraId="495A681B" w14:textId="77777777" w:rsidR="00495850" w:rsidRPr="00495850" w:rsidRDefault="009105BD" w:rsidP="00B3400A">
      <w:pPr>
        <w:pStyle w:val="2"/>
        <w:rPr>
          <w:i/>
        </w:rPr>
      </w:pPr>
      <w:r>
        <w:t>Формируемые компетенции,</w:t>
      </w:r>
      <w:r w:rsidR="00E55739">
        <w:t xml:space="preserve"> и</w:t>
      </w:r>
      <w:r w:rsidR="00BB07B6">
        <w:t>ндикаторы достижения</w:t>
      </w:r>
      <w:r w:rsidR="00495850" w:rsidRPr="00495850">
        <w:t xml:space="preserve"> компетенци</w:t>
      </w:r>
      <w:r w:rsidR="00E55739">
        <w:t>й</w:t>
      </w:r>
      <w:r w:rsidR="00495850" w:rsidRPr="00495850">
        <w:t>, соотнесённые с планируемыми резу</w:t>
      </w:r>
      <w:r w:rsidR="00E55739">
        <w:t xml:space="preserve">льтатами </w:t>
      </w:r>
      <w:proofErr w:type="gramStart"/>
      <w:r w:rsidR="00E55739">
        <w:t xml:space="preserve">обучения по </w:t>
      </w:r>
      <w:r w:rsidR="00E55739" w:rsidRPr="00E55739">
        <w:rPr>
          <w:i/>
        </w:rPr>
        <w:t>дисциплине</w:t>
      </w:r>
      <w:proofErr w:type="gramEnd"/>
      <w:r w:rsidR="00E55739" w:rsidRPr="00E55739">
        <w:rPr>
          <w:i/>
        </w:rPr>
        <w:t>/модулю</w:t>
      </w:r>
      <w:r w:rsidR="00495850" w:rsidRPr="00580E26">
        <w:t>:</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8266E4" w:rsidRPr="00F31E81" w14:paraId="21862BE5" w14:textId="77777777" w:rsidTr="007B21C3">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C589D77" w14:textId="77777777" w:rsidR="008266E4" w:rsidRPr="002E16C0" w:rsidRDefault="008266E4" w:rsidP="008C74A3">
            <w:pPr>
              <w:pStyle w:val="pboth"/>
              <w:jc w:val="center"/>
              <w:rPr>
                <w:b/>
                <w:sz w:val="22"/>
                <w:szCs w:val="22"/>
              </w:rPr>
            </w:pPr>
            <w:r w:rsidRPr="002E16C0">
              <w:rPr>
                <w:b/>
                <w:sz w:val="22"/>
                <w:szCs w:val="22"/>
              </w:rPr>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E9DA6E9" w14:textId="77777777" w:rsidR="008266E4" w:rsidRPr="002E16C0" w:rsidRDefault="008266E4" w:rsidP="00D97D6F">
            <w:pPr>
              <w:autoSpaceDE w:val="0"/>
              <w:autoSpaceDN w:val="0"/>
              <w:adjustRightInd w:val="0"/>
              <w:jc w:val="center"/>
              <w:rPr>
                <w:b/>
                <w:color w:val="000000"/>
              </w:rPr>
            </w:pPr>
            <w:r w:rsidRPr="002E16C0">
              <w:rPr>
                <w:b/>
                <w:color w:val="000000"/>
              </w:rPr>
              <w:t>Код и наименование индикатора</w:t>
            </w:r>
          </w:p>
          <w:p w14:paraId="611919D3" w14:textId="77777777" w:rsidR="008266E4" w:rsidRPr="002E16C0" w:rsidRDefault="008266E4" w:rsidP="00CA0E9F">
            <w:pPr>
              <w:autoSpaceDE w:val="0"/>
              <w:autoSpaceDN w:val="0"/>
              <w:adjustRightInd w:val="0"/>
              <w:jc w:val="center"/>
              <w:rPr>
                <w:b/>
                <w:color w:val="000000"/>
              </w:rPr>
            </w:pPr>
            <w:r w:rsidRPr="002E16C0">
              <w:rPr>
                <w:b/>
                <w:color w:val="000000"/>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B00A40C" w14:textId="77777777" w:rsidR="00D97D6F" w:rsidRDefault="008266E4" w:rsidP="00D97D6F">
            <w:pPr>
              <w:pStyle w:val="a0"/>
              <w:numPr>
                <w:ilvl w:val="0"/>
                <w:numId w:val="0"/>
              </w:numPr>
              <w:spacing w:line="240" w:lineRule="auto"/>
              <w:ind w:left="34"/>
              <w:jc w:val="center"/>
              <w:rPr>
                <w:b/>
                <w:sz w:val="22"/>
                <w:szCs w:val="22"/>
              </w:rPr>
            </w:pPr>
            <w:r w:rsidRPr="002E16C0">
              <w:rPr>
                <w:b/>
                <w:sz w:val="22"/>
                <w:szCs w:val="22"/>
              </w:rPr>
              <w:t xml:space="preserve">Планируемые результаты обучения </w:t>
            </w:r>
          </w:p>
          <w:p w14:paraId="02A22586" w14:textId="77777777" w:rsidR="008266E4" w:rsidRPr="002E16C0" w:rsidRDefault="008266E4" w:rsidP="002922C8">
            <w:pPr>
              <w:pStyle w:val="a0"/>
              <w:numPr>
                <w:ilvl w:val="0"/>
                <w:numId w:val="0"/>
              </w:numPr>
              <w:spacing w:line="240" w:lineRule="auto"/>
              <w:ind w:left="34"/>
              <w:jc w:val="center"/>
              <w:rPr>
                <w:b/>
                <w:sz w:val="22"/>
                <w:szCs w:val="22"/>
              </w:rPr>
            </w:pPr>
            <w:r w:rsidRPr="002E16C0">
              <w:rPr>
                <w:b/>
                <w:sz w:val="22"/>
                <w:szCs w:val="22"/>
              </w:rPr>
              <w:t xml:space="preserve">по </w:t>
            </w:r>
            <w:r w:rsidRPr="00E55739">
              <w:rPr>
                <w:b/>
                <w:i/>
                <w:sz w:val="22"/>
                <w:szCs w:val="22"/>
              </w:rPr>
              <w:t>дисциплине</w:t>
            </w:r>
            <w:r w:rsidR="00E55739" w:rsidRPr="00E55739">
              <w:rPr>
                <w:b/>
                <w:i/>
                <w:sz w:val="22"/>
                <w:szCs w:val="22"/>
              </w:rPr>
              <w:t>/модулю</w:t>
            </w:r>
            <w:r w:rsidRPr="002E16C0">
              <w:rPr>
                <w:b/>
                <w:sz w:val="22"/>
                <w:szCs w:val="22"/>
              </w:rPr>
              <w:t xml:space="preserve"> </w:t>
            </w:r>
          </w:p>
        </w:tc>
      </w:tr>
      <w:tr w:rsidR="002922C8" w:rsidRPr="00F31E81" w14:paraId="497FB285" w14:textId="77777777" w:rsidTr="007B21C3">
        <w:tc>
          <w:tcPr>
            <w:tcW w:w="2551" w:type="dxa"/>
            <w:tcBorders>
              <w:left w:val="single" w:sz="4" w:space="0" w:color="000000"/>
              <w:bottom w:val="single" w:sz="4" w:space="0" w:color="000000"/>
              <w:right w:val="single" w:sz="4" w:space="0" w:color="000000"/>
            </w:tcBorders>
          </w:tcPr>
          <w:p w14:paraId="334EBC19" w14:textId="77777777" w:rsidR="002922C8" w:rsidRPr="00021C27" w:rsidRDefault="002922C8" w:rsidP="002922C8">
            <w:pPr>
              <w:pStyle w:val="pboth"/>
              <w:spacing w:before="0" w:beforeAutospacing="0" w:after="0" w:afterAutospacing="0"/>
              <w:jc w:val="both"/>
              <w:rPr>
                <w:i/>
                <w:sz w:val="22"/>
                <w:szCs w:val="22"/>
              </w:rPr>
            </w:pPr>
            <w:r w:rsidRPr="00021C27">
              <w:rPr>
                <w:i/>
                <w:sz w:val="22"/>
                <w:szCs w:val="22"/>
              </w:rPr>
              <w:t>УК-1</w:t>
            </w:r>
          </w:p>
          <w:p w14:paraId="6E92D5A2" w14:textId="77777777" w:rsidR="002922C8" w:rsidRPr="00021C27" w:rsidRDefault="002922C8" w:rsidP="002922C8">
            <w:pPr>
              <w:pStyle w:val="pboth"/>
              <w:jc w:val="both"/>
              <w:rPr>
                <w:i/>
                <w:sz w:val="22"/>
                <w:szCs w:val="22"/>
              </w:rPr>
            </w:pPr>
            <w:r w:rsidRPr="00021C27">
              <w:rPr>
                <w:i/>
                <w:sz w:val="22"/>
                <w:szCs w:val="22"/>
              </w:rPr>
              <w:t>Способен осуществлять поиск, критический анализ и синтез информации, применять системный подход для решения поставленных задач</w:t>
            </w:r>
          </w:p>
        </w:tc>
        <w:tc>
          <w:tcPr>
            <w:tcW w:w="3118" w:type="dxa"/>
            <w:tcBorders>
              <w:top w:val="single" w:sz="4" w:space="0" w:color="000000"/>
              <w:left w:val="single" w:sz="4" w:space="0" w:color="000000"/>
              <w:bottom w:val="single" w:sz="4" w:space="0" w:color="000000"/>
              <w:right w:val="single" w:sz="4" w:space="0" w:color="000000"/>
            </w:tcBorders>
          </w:tcPr>
          <w:p w14:paraId="121A9DCB" w14:textId="77777777" w:rsidR="002922C8" w:rsidRPr="00021C27" w:rsidRDefault="002922C8" w:rsidP="002922C8">
            <w:pPr>
              <w:autoSpaceDE w:val="0"/>
              <w:autoSpaceDN w:val="0"/>
              <w:adjustRightInd w:val="0"/>
              <w:rPr>
                <w:rStyle w:val="fontstyle01"/>
                <w:rFonts w:ascii="Times New Roman" w:hAnsi="Times New Roman"/>
                <w:i/>
                <w:sz w:val="22"/>
                <w:szCs w:val="22"/>
              </w:rPr>
            </w:pPr>
            <w:r w:rsidRPr="00021C27">
              <w:rPr>
                <w:rStyle w:val="fontstyle01"/>
                <w:rFonts w:ascii="Times New Roman" w:hAnsi="Times New Roman"/>
                <w:i/>
                <w:sz w:val="22"/>
                <w:szCs w:val="22"/>
              </w:rPr>
              <w:t>ИД-УК-1.2</w:t>
            </w:r>
          </w:p>
          <w:p w14:paraId="222424A1" w14:textId="77777777" w:rsidR="002922C8" w:rsidRPr="00021C27" w:rsidRDefault="002922C8" w:rsidP="002922C8">
            <w:pPr>
              <w:autoSpaceDE w:val="0"/>
              <w:autoSpaceDN w:val="0"/>
              <w:adjustRightInd w:val="0"/>
              <w:rPr>
                <w:rStyle w:val="fontstyle01"/>
                <w:rFonts w:ascii="Times New Roman" w:hAnsi="Times New Roman"/>
                <w:i/>
                <w:sz w:val="22"/>
                <w:szCs w:val="22"/>
              </w:rPr>
            </w:pPr>
            <w:r w:rsidRPr="00021C27">
              <w:rPr>
                <w:i/>
              </w:rPr>
              <w:t>Анализ проблемной ситуации как системы, с выявлением ее составляющих и связей между ними.</w:t>
            </w:r>
          </w:p>
        </w:tc>
        <w:tc>
          <w:tcPr>
            <w:tcW w:w="4082" w:type="dxa"/>
            <w:vMerge w:val="restart"/>
            <w:tcBorders>
              <w:left w:val="single" w:sz="4" w:space="0" w:color="000000"/>
              <w:right w:val="single" w:sz="4" w:space="0" w:color="000000"/>
            </w:tcBorders>
          </w:tcPr>
          <w:p w14:paraId="5F9DEA96" w14:textId="77777777" w:rsidR="002922C8" w:rsidRDefault="002922C8" w:rsidP="002922C8">
            <w:pPr>
              <w:pStyle w:val="a0"/>
              <w:numPr>
                <w:ilvl w:val="0"/>
                <w:numId w:val="0"/>
              </w:numPr>
              <w:tabs>
                <w:tab w:val="num" w:pos="0"/>
              </w:tabs>
              <w:spacing w:line="240" w:lineRule="auto"/>
              <w:rPr>
                <w:i/>
              </w:rPr>
            </w:pPr>
            <w:r w:rsidRPr="006916A1">
              <w:rPr>
                <w:i/>
              </w:rPr>
              <w:t>Использ</w:t>
            </w:r>
            <w:r w:rsidR="00764077">
              <w:rPr>
                <w:i/>
              </w:rPr>
              <w:t>ует</w:t>
            </w:r>
            <w:r w:rsidRPr="006916A1">
              <w:rPr>
                <w:i/>
              </w:rPr>
              <w:t xml:space="preserve"> системны</w:t>
            </w:r>
            <w:r w:rsidR="00764077">
              <w:rPr>
                <w:i/>
              </w:rPr>
              <w:t>е</w:t>
            </w:r>
            <w:r w:rsidRPr="006916A1">
              <w:rPr>
                <w:i/>
              </w:rPr>
              <w:t xml:space="preserve"> связ</w:t>
            </w:r>
            <w:r w:rsidR="00764077">
              <w:rPr>
                <w:i/>
              </w:rPr>
              <w:t>и</w:t>
            </w:r>
            <w:r w:rsidRPr="006916A1">
              <w:rPr>
                <w:i/>
              </w:rPr>
              <w:t xml:space="preserve"> и отношени</w:t>
            </w:r>
            <w:r w:rsidR="00764077">
              <w:rPr>
                <w:i/>
              </w:rPr>
              <w:t>я</w:t>
            </w:r>
            <w:r w:rsidRPr="006916A1">
              <w:rPr>
                <w:i/>
              </w:rPr>
              <w:t xml:space="preserve"> между явлениями, процессами и объектами; метод</w:t>
            </w:r>
            <w:r w:rsidR="00764077">
              <w:rPr>
                <w:i/>
              </w:rPr>
              <w:t>ы</w:t>
            </w:r>
            <w:r w:rsidRPr="006916A1">
              <w:rPr>
                <w:i/>
              </w:rPr>
              <w:t xml:space="preserve"> поиска информации, ее системного и критического анализа при формировании собственных мнений, суждений, точек зрения</w:t>
            </w:r>
            <w:r w:rsidR="009F3401">
              <w:rPr>
                <w:i/>
              </w:rPr>
              <w:t>.</w:t>
            </w:r>
          </w:p>
          <w:p w14:paraId="483D5BE0" w14:textId="77777777" w:rsidR="009F3401" w:rsidRDefault="009F3401" w:rsidP="002922C8">
            <w:pPr>
              <w:pStyle w:val="a0"/>
              <w:numPr>
                <w:ilvl w:val="0"/>
                <w:numId w:val="0"/>
              </w:numPr>
              <w:tabs>
                <w:tab w:val="num" w:pos="0"/>
              </w:tabs>
              <w:spacing w:line="240" w:lineRule="auto"/>
              <w:rPr>
                <w:i/>
              </w:rPr>
            </w:pPr>
          </w:p>
          <w:p w14:paraId="74FA82FA" w14:textId="77777777" w:rsidR="009F3401" w:rsidRPr="00021C27" w:rsidRDefault="009F3401" w:rsidP="002922C8">
            <w:pPr>
              <w:pStyle w:val="a0"/>
              <w:numPr>
                <w:ilvl w:val="0"/>
                <w:numId w:val="0"/>
              </w:numPr>
              <w:tabs>
                <w:tab w:val="num" w:pos="0"/>
              </w:tabs>
              <w:spacing w:line="240" w:lineRule="auto"/>
              <w:rPr>
                <w:b/>
                <w:sz w:val="22"/>
                <w:szCs w:val="22"/>
              </w:rPr>
            </w:pPr>
            <w:r>
              <w:rPr>
                <w:i/>
              </w:rPr>
              <w:lastRenderedPageBreak/>
              <w:t xml:space="preserve">Обладает </w:t>
            </w:r>
            <w:r w:rsidRPr="00E63C66">
              <w:rPr>
                <w:rStyle w:val="fontstyle01"/>
                <w:rFonts w:ascii="Times New Roman" w:eastAsiaTheme="minorHAnsi" w:hAnsi="Times New Roman"/>
                <w:i/>
                <w:sz w:val="22"/>
                <w:szCs w:val="22"/>
                <w:lang w:eastAsia="en-US"/>
              </w:rPr>
              <w:t>научными познаниями о сущности, закономерностях возникновения, развития и функционирования права.</w:t>
            </w:r>
          </w:p>
        </w:tc>
      </w:tr>
      <w:tr w:rsidR="002922C8" w:rsidRPr="00F31E81" w14:paraId="1A58CF84" w14:textId="77777777" w:rsidTr="007B21C3">
        <w:trPr>
          <w:trHeight w:val="1303"/>
        </w:trPr>
        <w:tc>
          <w:tcPr>
            <w:tcW w:w="2551" w:type="dxa"/>
            <w:tcBorders>
              <w:top w:val="single" w:sz="4" w:space="0" w:color="000000"/>
              <w:left w:val="single" w:sz="4" w:space="0" w:color="000000"/>
              <w:right w:val="single" w:sz="4" w:space="0" w:color="000000"/>
            </w:tcBorders>
          </w:tcPr>
          <w:p w14:paraId="42F08257" w14:textId="77777777" w:rsidR="009F3401" w:rsidRPr="00021C27" w:rsidRDefault="009F3401" w:rsidP="009F3401">
            <w:pPr>
              <w:pStyle w:val="pboth"/>
              <w:spacing w:before="0" w:beforeAutospacing="0" w:after="0" w:afterAutospacing="0"/>
              <w:rPr>
                <w:i/>
                <w:sz w:val="22"/>
                <w:szCs w:val="22"/>
              </w:rPr>
            </w:pPr>
            <w:r w:rsidRPr="00021C27">
              <w:rPr>
                <w:i/>
                <w:sz w:val="22"/>
                <w:szCs w:val="22"/>
              </w:rPr>
              <w:lastRenderedPageBreak/>
              <w:t>ОПК-1</w:t>
            </w:r>
          </w:p>
          <w:p w14:paraId="1FC51E45" w14:textId="77777777" w:rsidR="009F3401" w:rsidRPr="00E63C66" w:rsidRDefault="009F3401" w:rsidP="009F3401">
            <w:pPr>
              <w:widowControl w:val="0"/>
              <w:autoSpaceDE w:val="0"/>
              <w:autoSpaceDN w:val="0"/>
              <w:adjustRightInd w:val="0"/>
              <w:rPr>
                <w:rFonts w:eastAsiaTheme="minorHAnsi"/>
                <w:i/>
                <w:color w:val="000000"/>
                <w:lang w:eastAsia="en-US"/>
              </w:rPr>
            </w:pPr>
            <w:proofErr w:type="gramStart"/>
            <w:r w:rsidRPr="00E63C66">
              <w:rPr>
                <w:rFonts w:eastAsiaTheme="minorHAnsi"/>
                <w:i/>
                <w:color w:val="000000"/>
                <w:lang w:eastAsia="en-US"/>
              </w:rPr>
              <w:t>Способен</w:t>
            </w:r>
            <w:proofErr w:type="gramEnd"/>
            <w:r w:rsidRPr="00E63C66">
              <w:rPr>
                <w:rFonts w:eastAsiaTheme="minorHAnsi"/>
                <w:i/>
                <w:color w:val="000000"/>
                <w:lang w:eastAsia="en-US"/>
              </w:rPr>
              <w:t xml:space="preserve"> анализировать основные закономерности</w:t>
            </w:r>
          </w:p>
          <w:p w14:paraId="68270EA9" w14:textId="77777777" w:rsidR="002922C8" w:rsidRPr="00021C27" w:rsidRDefault="009F3401" w:rsidP="009F3401">
            <w:pPr>
              <w:pStyle w:val="pboth"/>
              <w:spacing w:before="0" w:beforeAutospacing="0" w:after="0" w:afterAutospacing="0"/>
              <w:jc w:val="both"/>
              <w:rPr>
                <w:i/>
                <w:sz w:val="22"/>
                <w:szCs w:val="22"/>
              </w:rPr>
            </w:pPr>
            <w:r w:rsidRPr="00E63C66">
              <w:rPr>
                <w:rFonts w:eastAsiaTheme="minorHAnsi"/>
                <w:i/>
                <w:color w:val="000000"/>
                <w:lang w:eastAsia="en-US"/>
              </w:rPr>
              <w:t>формирования, функционирования и развития права</w:t>
            </w:r>
          </w:p>
        </w:tc>
        <w:tc>
          <w:tcPr>
            <w:tcW w:w="3118" w:type="dxa"/>
            <w:tcBorders>
              <w:top w:val="single" w:sz="4" w:space="0" w:color="000000"/>
              <w:left w:val="single" w:sz="4" w:space="0" w:color="000000"/>
              <w:bottom w:val="single" w:sz="4" w:space="0" w:color="000000"/>
              <w:right w:val="single" w:sz="4" w:space="0" w:color="000000"/>
            </w:tcBorders>
          </w:tcPr>
          <w:p w14:paraId="3D6A622E" w14:textId="77777777" w:rsidR="002922C8" w:rsidRPr="00021C27" w:rsidRDefault="002922C8" w:rsidP="002922C8">
            <w:pPr>
              <w:autoSpaceDE w:val="0"/>
              <w:autoSpaceDN w:val="0"/>
              <w:adjustRightInd w:val="0"/>
              <w:rPr>
                <w:rStyle w:val="fontstyle01"/>
                <w:rFonts w:ascii="Times New Roman" w:hAnsi="Times New Roman"/>
                <w:i/>
                <w:sz w:val="22"/>
                <w:szCs w:val="22"/>
              </w:rPr>
            </w:pPr>
            <w:r w:rsidRPr="00021C27">
              <w:rPr>
                <w:rStyle w:val="fontstyle01"/>
                <w:rFonts w:ascii="Times New Roman" w:hAnsi="Times New Roman"/>
                <w:i/>
                <w:sz w:val="22"/>
                <w:szCs w:val="22"/>
              </w:rPr>
              <w:t>ИД-</w:t>
            </w:r>
            <w:r w:rsidR="009F3401">
              <w:rPr>
                <w:rStyle w:val="fontstyle01"/>
                <w:rFonts w:ascii="Times New Roman" w:hAnsi="Times New Roman"/>
                <w:i/>
                <w:sz w:val="22"/>
                <w:szCs w:val="22"/>
              </w:rPr>
              <w:t>ОП</w:t>
            </w:r>
            <w:r w:rsidRPr="00021C27">
              <w:rPr>
                <w:rStyle w:val="fontstyle01"/>
                <w:rFonts w:ascii="Times New Roman" w:hAnsi="Times New Roman"/>
                <w:i/>
                <w:sz w:val="22"/>
                <w:szCs w:val="22"/>
              </w:rPr>
              <w:t>К-</w:t>
            </w:r>
            <w:r w:rsidR="001E0897">
              <w:rPr>
                <w:rStyle w:val="fontstyle01"/>
                <w:rFonts w:ascii="Times New Roman" w:hAnsi="Times New Roman"/>
                <w:i/>
                <w:sz w:val="22"/>
                <w:szCs w:val="22"/>
              </w:rPr>
              <w:t>1</w:t>
            </w:r>
            <w:r w:rsidR="009F3401">
              <w:rPr>
                <w:rStyle w:val="fontstyle01"/>
                <w:rFonts w:ascii="Times New Roman" w:hAnsi="Times New Roman"/>
                <w:i/>
                <w:sz w:val="22"/>
                <w:szCs w:val="22"/>
              </w:rPr>
              <w:t>.1</w:t>
            </w:r>
          </w:p>
          <w:p w14:paraId="3545510F" w14:textId="77777777" w:rsidR="002922C8" w:rsidRPr="00021C27" w:rsidRDefault="009F3401" w:rsidP="009F3401">
            <w:pPr>
              <w:autoSpaceDE w:val="0"/>
              <w:autoSpaceDN w:val="0"/>
              <w:adjustRightInd w:val="0"/>
              <w:jc w:val="both"/>
              <w:rPr>
                <w:rStyle w:val="fontstyle01"/>
                <w:rFonts w:ascii="Times New Roman" w:hAnsi="Times New Roman"/>
                <w:i/>
                <w:sz w:val="22"/>
                <w:szCs w:val="22"/>
              </w:rPr>
            </w:pPr>
            <w:r w:rsidRPr="00E63C66">
              <w:rPr>
                <w:rStyle w:val="fontstyle01"/>
                <w:rFonts w:ascii="Times New Roman" w:eastAsiaTheme="minorHAnsi" w:hAnsi="Times New Roman"/>
                <w:i/>
                <w:sz w:val="22"/>
                <w:szCs w:val="22"/>
                <w:lang w:eastAsia="en-US"/>
              </w:rPr>
              <w:t>Обладание научными познаниями о сущности, закономерностях возникновения, развития и функционирования права.</w:t>
            </w:r>
          </w:p>
        </w:tc>
        <w:tc>
          <w:tcPr>
            <w:tcW w:w="4082" w:type="dxa"/>
            <w:vMerge/>
            <w:tcBorders>
              <w:left w:val="single" w:sz="4" w:space="0" w:color="000000"/>
              <w:right w:val="single" w:sz="4" w:space="0" w:color="000000"/>
            </w:tcBorders>
          </w:tcPr>
          <w:p w14:paraId="3F4377D4" w14:textId="77777777" w:rsidR="002922C8" w:rsidRPr="00021C27" w:rsidRDefault="002922C8" w:rsidP="002922C8">
            <w:pPr>
              <w:pStyle w:val="a0"/>
              <w:numPr>
                <w:ilvl w:val="0"/>
                <w:numId w:val="0"/>
              </w:numPr>
              <w:tabs>
                <w:tab w:val="num" w:pos="0"/>
              </w:tabs>
              <w:spacing w:line="240" w:lineRule="auto"/>
              <w:jc w:val="left"/>
              <w:rPr>
                <w:b/>
                <w:sz w:val="22"/>
                <w:szCs w:val="22"/>
              </w:rPr>
            </w:pPr>
          </w:p>
        </w:tc>
      </w:tr>
      <w:tr w:rsidR="002922C8" w:rsidRPr="00F31E81" w14:paraId="77A9730D" w14:textId="77777777" w:rsidTr="007B21C3">
        <w:trPr>
          <w:trHeight w:val="283"/>
        </w:trPr>
        <w:tc>
          <w:tcPr>
            <w:tcW w:w="2551" w:type="dxa"/>
            <w:vMerge w:val="restart"/>
            <w:tcBorders>
              <w:top w:val="single" w:sz="4" w:space="0" w:color="000000"/>
              <w:left w:val="single" w:sz="4" w:space="0" w:color="000000"/>
              <w:right w:val="single" w:sz="4" w:space="0" w:color="000000"/>
            </w:tcBorders>
          </w:tcPr>
          <w:p w14:paraId="5C1DCA13" w14:textId="77777777" w:rsidR="003B3A61" w:rsidRDefault="003B3A61" w:rsidP="003B3A61">
            <w:pPr>
              <w:pStyle w:val="pboth"/>
              <w:jc w:val="both"/>
              <w:rPr>
                <w:rFonts w:eastAsiaTheme="minorHAnsi"/>
                <w:i/>
                <w:color w:val="000000"/>
                <w:sz w:val="22"/>
                <w:szCs w:val="22"/>
                <w:lang w:eastAsia="en-US"/>
              </w:rPr>
            </w:pPr>
            <w:r>
              <w:rPr>
                <w:i/>
                <w:sz w:val="22"/>
                <w:szCs w:val="22"/>
              </w:rPr>
              <w:lastRenderedPageBreak/>
              <w:t>О</w:t>
            </w:r>
            <w:r w:rsidRPr="002A5E4C">
              <w:rPr>
                <w:i/>
                <w:sz w:val="22"/>
                <w:szCs w:val="22"/>
              </w:rPr>
              <w:t>ПК</w:t>
            </w:r>
            <w:r w:rsidRPr="002A5E4C">
              <w:rPr>
                <w:rFonts w:eastAsiaTheme="minorHAnsi"/>
                <w:i/>
                <w:color w:val="000000"/>
                <w:sz w:val="22"/>
                <w:szCs w:val="22"/>
                <w:lang w:eastAsia="en-US"/>
              </w:rPr>
              <w:t>-</w:t>
            </w:r>
            <w:r>
              <w:rPr>
                <w:rFonts w:eastAsiaTheme="minorHAnsi"/>
                <w:i/>
                <w:color w:val="000000"/>
                <w:sz w:val="22"/>
                <w:szCs w:val="22"/>
                <w:lang w:eastAsia="en-US"/>
              </w:rPr>
              <w:t>5</w:t>
            </w:r>
          </w:p>
          <w:p w14:paraId="7DDE33E8" w14:textId="77777777" w:rsidR="002922C8" w:rsidRPr="00021C27" w:rsidRDefault="003B3A61" w:rsidP="003B3A61">
            <w:pPr>
              <w:widowControl w:val="0"/>
              <w:autoSpaceDE w:val="0"/>
              <w:autoSpaceDN w:val="0"/>
              <w:adjustRightInd w:val="0"/>
              <w:jc w:val="both"/>
              <w:rPr>
                <w:rFonts w:eastAsiaTheme="minorHAnsi"/>
                <w:i/>
                <w:color w:val="000000"/>
                <w:lang w:eastAsia="en-US"/>
              </w:rPr>
            </w:pPr>
            <w:proofErr w:type="gramStart"/>
            <w:r w:rsidRPr="00903065">
              <w:rPr>
                <w:rFonts w:eastAsiaTheme="minorHAnsi"/>
                <w:i/>
                <w:color w:val="000000"/>
                <w:lang w:eastAsia="en-US"/>
              </w:rPr>
              <w:t>Способен</w:t>
            </w:r>
            <w:proofErr w:type="gramEnd"/>
            <w:r w:rsidRPr="00903065">
              <w:rPr>
                <w:rFonts w:eastAsiaTheme="minorHAnsi"/>
                <w:i/>
                <w:color w:val="000000"/>
                <w:lang w:eastAsia="en-US"/>
              </w:rPr>
              <w:t xml:space="preserve"> логически верно, аргументированно и ясно строить устную и письменную речь с единообразным и корректным использованием профессиональной юридической лексики</w:t>
            </w:r>
          </w:p>
        </w:tc>
        <w:tc>
          <w:tcPr>
            <w:tcW w:w="3118" w:type="dxa"/>
            <w:tcBorders>
              <w:top w:val="single" w:sz="4" w:space="0" w:color="000000"/>
              <w:left w:val="single" w:sz="4" w:space="0" w:color="000000"/>
              <w:bottom w:val="single" w:sz="4" w:space="0" w:color="000000"/>
              <w:right w:val="single" w:sz="4" w:space="0" w:color="000000"/>
            </w:tcBorders>
          </w:tcPr>
          <w:p w14:paraId="507A58E5" w14:textId="77777777" w:rsidR="002922C8" w:rsidRPr="00021C27" w:rsidRDefault="002922C8" w:rsidP="002922C8">
            <w:pPr>
              <w:autoSpaceDE w:val="0"/>
              <w:autoSpaceDN w:val="0"/>
              <w:adjustRightInd w:val="0"/>
              <w:rPr>
                <w:rStyle w:val="fontstyle01"/>
                <w:rFonts w:ascii="Times New Roman" w:hAnsi="Times New Roman"/>
                <w:i/>
                <w:sz w:val="22"/>
                <w:szCs w:val="22"/>
              </w:rPr>
            </w:pPr>
            <w:r w:rsidRPr="00021C27">
              <w:rPr>
                <w:rStyle w:val="fontstyle01"/>
                <w:rFonts w:ascii="Times New Roman" w:hAnsi="Times New Roman"/>
                <w:i/>
                <w:sz w:val="22"/>
                <w:szCs w:val="22"/>
              </w:rPr>
              <w:t>ИД-ОПК-</w:t>
            </w:r>
            <w:r w:rsidR="003B3A61">
              <w:rPr>
                <w:rStyle w:val="fontstyle01"/>
                <w:rFonts w:ascii="Times New Roman" w:hAnsi="Times New Roman"/>
                <w:i/>
                <w:sz w:val="22"/>
                <w:szCs w:val="22"/>
              </w:rPr>
              <w:t>5</w:t>
            </w:r>
            <w:r w:rsidRPr="00021C27">
              <w:rPr>
                <w:rStyle w:val="fontstyle01"/>
                <w:rFonts w:ascii="Times New Roman" w:hAnsi="Times New Roman"/>
                <w:i/>
                <w:sz w:val="22"/>
                <w:szCs w:val="22"/>
              </w:rPr>
              <w:t>.</w:t>
            </w:r>
            <w:r w:rsidR="003B3A61">
              <w:rPr>
                <w:rStyle w:val="fontstyle01"/>
                <w:rFonts w:ascii="Times New Roman" w:hAnsi="Times New Roman"/>
                <w:i/>
                <w:sz w:val="22"/>
                <w:szCs w:val="22"/>
              </w:rPr>
              <w:t>1</w:t>
            </w:r>
          </w:p>
          <w:p w14:paraId="00B12EB9" w14:textId="77777777" w:rsidR="002922C8" w:rsidRPr="00021C27" w:rsidRDefault="003B3A61" w:rsidP="003B3A61">
            <w:pPr>
              <w:widowControl w:val="0"/>
              <w:autoSpaceDE w:val="0"/>
              <w:autoSpaceDN w:val="0"/>
              <w:adjustRightInd w:val="0"/>
              <w:jc w:val="both"/>
              <w:rPr>
                <w:rStyle w:val="fontstyle01"/>
                <w:rFonts w:ascii="Times New Roman" w:eastAsiaTheme="minorHAnsi" w:hAnsi="Times New Roman"/>
                <w:i/>
                <w:sz w:val="22"/>
                <w:szCs w:val="22"/>
                <w:lang w:eastAsia="en-US"/>
              </w:rPr>
            </w:pPr>
            <w:r w:rsidRPr="00237185">
              <w:rPr>
                <w:rStyle w:val="fontstyle01"/>
                <w:rFonts w:ascii="Times New Roman" w:eastAsiaTheme="minorHAnsi" w:hAnsi="Times New Roman"/>
                <w:i/>
                <w:sz w:val="22"/>
                <w:szCs w:val="22"/>
                <w:lang w:eastAsia="en-US"/>
              </w:rPr>
              <w:t>Аргументирование юридической позиции по конкретному правовому вопросу.</w:t>
            </w:r>
          </w:p>
        </w:tc>
        <w:tc>
          <w:tcPr>
            <w:tcW w:w="4082" w:type="dxa"/>
            <w:vMerge w:val="restart"/>
            <w:tcBorders>
              <w:top w:val="single" w:sz="4" w:space="0" w:color="000000"/>
              <w:left w:val="single" w:sz="4" w:space="0" w:color="000000"/>
              <w:right w:val="single" w:sz="4" w:space="0" w:color="000000"/>
            </w:tcBorders>
          </w:tcPr>
          <w:p w14:paraId="285A2768" w14:textId="77777777" w:rsidR="002922C8" w:rsidRDefault="00811C17" w:rsidP="003B3A61">
            <w:pPr>
              <w:pStyle w:val="af0"/>
              <w:widowControl w:val="0"/>
              <w:tabs>
                <w:tab w:val="left" w:pos="339"/>
              </w:tabs>
              <w:autoSpaceDE w:val="0"/>
              <w:autoSpaceDN w:val="0"/>
              <w:adjustRightInd w:val="0"/>
              <w:ind w:left="0"/>
              <w:rPr>
                <w:rFonts w:eastAsiaTheme="minorHAnsi"/>
                <w:color w:val="000000"/>
                <w:lang w:eastAsia="en-US"/>
              </w:rPr>
            </w:pPr>
            <w:r>
              <w:rPr>
                <w:rFonts w:eastAsiaTheme="minorHAnsi"/>
                <w:color w:val="000000"/>
                <w:lang w:eastAsia="en-US"/>
              </w:rPr>
              <w:t>Аргументирует юридическую позицию по конкретному правовому вопросу.</w:t>
            </w:r>
          </w:p>
          <w:p w14:paraId="25A67D1A" w14:textId="77777777" w:rsidR="00811C17" w:rsidRDefault="00811C17" w:rsidP="003B3A61">
            <w:pPr>
              <w:pStyle w:val="af0"/>
              <w:widowControl w:val="0"/>
              <w:tabs>
                <w:tab w:val="left" w:pos="339"/>
              </w:tabs>
              <w:autoSpaceDE w:val="0"/>
              <w:autoSpaceDN w:val="0"/>
              <w:adjustRightInd w:val="0"/>
              <w:ind w:left="0"/>
              <w:rPr>
                <w:rFonts w:eastAsiaTheme="minorHAnsi"/>
                <w:color w:val="000000"/>
                <w:lang w:eastAsia="en-US"/>
              </w:rPr>
            </w:pPr>
          </w:p>
          <w:p w14:paraId="7F1A15E3" w14:textId="77777777" w:rsidR="00811C17" w:rsidRDefault="00811C17" w:rsidP="003B3A61">
            <w:pPr>
              <w:pStyle w:val="af0"/>
              <w:widowControl w:val="0"/>
              <w:tabs>
                <w:tab w:val="left" w:pos="339"/>
              </w:tabs>
              <w:autoSpaceDE w:val="0"/>
              <w:autoSpaceDN w:val="0"/>
              <w:adjustRightInd w:val="0"/>
              <w:ind w:left="0"/>
              <w:rPr>
                <w:rFonts w:eastAsiaTheme="minorHAnsi"/>
                <w:color w:val="000000"/>
                <w:lang w:eastAsia="en-US"/>
              </w:rPr>
            </w:pPr>
          </w:p>
          <w:p w14:paraId="26C699F1" w14:textId="77777777" w:rsidR="00811C17" w:rsidRDefault="00811C17" w:rsidP="003B3A61">
            <w:pPr>
              <w:pStyle w:val="af0"/>
              <w:widowControl w:val="0"/>
              <w:tabs>
                <w:tab w:val="left" w:pos="339"/>
              </w:tabs>
              <w:autoSpaceDE w:val="0"/>
              <w:autoSpaceDN w:val="0"/>
              <w:adjustRightInd w:val="0"/>
              <w:ind w:left="0"/>
              <w:rPr>
                <w:rFonts w:eastAsiaTheme="minorHAnsi"/>
                <w:color w:val="000000"/>
                <w:lang w:eastAsia="en-US"/>
              </w:rPr>
            </w:pPr>
          </w:p>
          <w:p w14:paraId="2C0C8725" w14:textId="77777777" w:rsidR="00811C17" w:rsidRPr="00021C27" w:rsidRDefault="00811C17" w:rsidP="00811C17">
            <w:pPr>
              <w:pStyle w:val="af0"/>
              <w:widowControl w:val="0"/>
              <w:tabs>
                <w:tab w:val="left" w:pos="339"/>
              </w:tabs>
              <w:autoSpaceDE w:val="0"/>
              <w:autoSpaceDN w:val="0"/>
              <w:adjustRightInd w:val="0"/>
              <w:ind w:left="0"/>
              <w:jc w:val="both"/>
              <w:rPr>
                <w:rFonts w:eastAsiaTheme="minorHAnsi"/>
                <w:color w:val="000000"/>
                <w:lang w:eastAsia="en-US"/>
              </w:rPr>
            </w:pPr>
            <w:r>
              <w:rPr>
                <w:rFonts w:eastAsiaTheme="minorHAnsi"/>
                <w:color w:val="000000"/>
                <w:lang w:eastAsia="en-US"/>
              </w:rPr>
              <w:t xml:space="preserve">Представляет устно и письменно результаты </w:t>
            </w:r>
            <w:proofErr w:type="spellStart"/>
            <w:r>
              <w:rPr>
                <w:rFonts w:eastAsiaTheme="minorHAnsi"/>
                <w:color w:val="000000"/>
                <w:lang w:eastAsia="en-US"/>
              </w:rPr>
              <w:t>правоприменения</w:t>
            </w:r>
            <w:proofErr w:type="spellEnd"/>
            <w:r>
              <w:rPr>
                <w:rFonts w:eastAsiaTheme="minorHAnsi"/>
                <w:color w:val="000000"/>
                <w:lang w:eastAsia="en-US"/>
              </w:rPr>
              <w:t>.</w:t>
            </w:r>
          </w:p>
        </w:tc>
      </w:tr>
      <w:tr w:rsidR="002922C8" w:rsidRPr="00F31E81" w14:paraId="26B78338" w14:textId="77777777" w:rsidTr="007B21C3">
        <w:trPr>
          <w:trHeight w:val="2767"/>
        </w:trPr>
        <w:tc>
          <w:tcPr>
            <w:tcW w:w="2551" w:type="dxa"/>
            <w:vMerge/>
            <w:tcBorders>
              <w:left w:val="single" w:sz="4" w:space="0" w:color="000000"/>
              <w:right w:val="single" w:sz="4" w:space="0" w:color="000000"/>
            </w:tcBorders>
          </w:tcPr>
          <w:p w14:paraId="3AAFA70B" w14:textId="77777777" w:rsidR="002922C8" w:rsidRPr="00021C27" w:rsidRDefault="002922C8" w:rsidP="002922C8">
            <w:pPr>
              <w:pStyle w:val="pboth"/>
              <w:rPr>
                <w:i/>
                <w:sz w:val="22"/>
                <w:szCs w:val="22"/>
              </w:rPr>
            </w:pPr>
          </w:p>
        </w:tc>
        <w:tc>
          <w:tcPr>
            <w:tcW w:w="3118" w:type="dxa"/>
            <w:tcBorders>
              <w:top w:val="single" w:sz="4" w:space="0" w:color="000000"/>
              <w:left w:val="single" w:sz="4" w:space="0" w:color="000000"/>
              <w:right w:val="single" w:sz="4" w:space="0" w:color="000000"/>
            </w:tcBorders>
          </w:tcPr>
          <w:p w14:paraId="7FA82B6E" w14:textId="77777777" w:rsidR="002922C8" w:rsidRDefault="003B3A61" w:rsidP="002922C8">
            <w:pPr>
              <w:widowControl w:val="0"/>
              <w:autoSpaceDE w:val="0"/>
              <w:autoSpaceDN w:val="0"/>
              <w:adjustRightInd w:val="0"/>
              <w:rPr>
                <w:rStyle w:val="fontstyle01"/>
                <w:rFonts w:ascii="Times New Roman" w:eastAsiaTheme="minorHAnsi" w:hAnsi="Times New Roman"/>
                <w:i/>
                <w:sz w:val="22"/>
                <w:szCs w:val="22"/>
                <w:lang w:eastAsia="en-US"/>
              </w:rPr>
            </w:pPr>
            <w:r>
              <w:rPr>
                <w:rStyle w:val="fontstyle01"/>
                <w:rFonts w:ascii="Times New Roman" w:eastAsiaTheme="minorHAnsi" w:hAnsi="Times New Roman"/>
                <w:i/>
                <w:sz w:val="22"/>
                <w:szCs w:val="22"/>
                <w:lang w:eastAsia="en-US"/>
              </w:rPr>
              <w:t>ИД-ОПК-5.3</w:t>
            </w:r>
          </w:p>
          <w:p w14:paraId="71972460" w14:textId="77777777" w:rsidR="00811C17" w:rsidRPr="00021C27" w:rsidRDefault="00811C17" w:rsidP="00811C17">
            <w:pPr>
              <w:widowControl w:val="0"/>
              <w:autoSpaceDE w:val="0"/>
              <w:autoSpaceDN w:val="0"/>
              <w:adjustRightInd w:val="0"/>
              <w:jc w:val="both"/>
              <w:rPr>
                <w:rStyle w:val="fontstyle01"/>
                <w:rFonts w:ascii="Times New Roman" w:eastAsiaTheme="minorHAnsi" w:hAnsi="Times New Roman"/>
                <w:i/>
                <w:sz w:val="22"/>
                <w:szCs w:val="22"/>
                <w:lang w:eastAsia="en-US"/>
              </w:rPr>
            </w:pPr>
            <w:r w:rsidRPr="00237185">
              <w:rPr>
                <w:rStyle w:val="fontstyle01"/>
                <w:rFonts w:ascii="Times New Roman" w:eastAsiaTheme="minorHAnsi" w:hAnsi="Times New Roman"/>
                <w:sz w:val="22"/>
                <w:szCs w:val="22"/>
                <w:lang w:eastAsia="en-US"/>
              </w:rPr>
              <w:t>Представление устно и письменно</w:t>
            </w:r>
            <w:r>
              <w:rPr>
                <w:rStyle w:val="fontstyle01"/>
                <w:rFonts w:ascii="Times New Roman" w:eastAsiaTheme="minorHAnsi" w:hAnsi="Times New Roman"/>
                <w:sz w:val="22"/>
                <w:szCs w:val="22"/>
                <w:lang w:eastAsia="en-US"/>
              </w:rPr>
              <w:t xml:space="preserve"> </w:t>
            </w:r>
            <w:r w:rsidRPr="00237185">
              <w:rPr>
                <w:rStyle w:val="fontstyle01"/>
                <w:rFonts w:ascii="Times New Roman" w:eastAsiaTheme="minorHAnsi" w:hAnsi="Times New Roman"/>
                <w:sz w:val="22"/>
                <w:szCs w:val="22"/>
                <w:lang w:eastAsia="en-US"/>
              </w:rPr>
              <w:t xml:space="preserve">результатов </w:t>
            </w:r>
            <w:proofErr w:type="spellStart"/>
            <w:r w:rsidRPr="00237185">
              <w:rPr>
                <w:rStyle w:val="fontstyle01"/>
                <w:rFonts w:ascii="Times New Roman" w:eastAsiaTheme="minorHAnsi" w:hAnsi="Times New Roman"/>
                <w:sz w:val="22"/>
                <w:szCs w:val="22"/>
                <w:lang w:eastAsia="en-US"/>
              </w:rPr>
              <w:t>правоприменения</w:t>
            </w:r>
            <w:proofErr w:type="spellEnd"/>
            <w:r w:rsidRPr="00237185">
              <w:rPr>
                <w:rStyle w:val="fontstyle01"/>
                <w:rFonts w:ascii="Times New Roman" w:eastAsiaTheme="minorHAnsi" w:hAnsi="Times New Roman"/>
                <w:sz w:val="22"/>
                <w:szCs w:val="22"/>
                <w:lang w:eastAsia="en-US"/>
              </w:rPr>
              <w:t>.</w:t>
            </w:r>
          </w:p>
        </w:tc>
        <w:tc>
          <w:tcPr>
            <w:tcW w:w="4082" w:type="dxa"/>
            <w:vMerge/>
            <w:tcBorders>
              <w:left w:val="single" w:sz="4" w:space="0" w:color="000000"/>
              <w:right w:val="single" w:sz="4" w:space="0" w:color="000000"/>
            </w:tcBorders>
          </w:tcPr>
          <w:p w14:paraId="4E5B7C2C" w14:textId="77777777" w:rsidR="002922C8" w:rsidRPr="00021C27" w:rsidRDefault="002922C8" w:rsidP="002922C8">
            <w:pPr>
              <w:pStyle w:val="a0"/>
              <w:numPr>
                <w:ilvl w:val="0"/>
                <w:numId w:val="0"/>
              </w:numPr>
              <w:ind w:left="34"/>
              <w:rPr>
                <w:b/>
                <w:sz w:val="22"/>
                <w:szCs w:val="22"/>
              </w:rPr>
            </w:pPr>
          </w:p>
        </w:tc>
      </w:tr>
    </w:tbl>
    <w:p w14:paraId="6931D003" w14:textId="77777777" w:rsidR="007F3D0E" w:rsidRPr="009B6950" w:rsidRDefault="007F3D0E" w:rsidP="00B3400A">
      <w:pPr>
        <w:pStyle w:val="1"/>
        <w:rPr>
          <w:i/>
        </w:rPr>
      </w:pPr>
      <w:r w:rsidRPr="009B6950">
        <w:t xml:space="preserve">СТРУКТУРА </w:t>
      </w:r>
      <w:r w:rsidR="00522B22">
        <w:t xml:space="preserve">И СОДЕРЖАНИЕ </w:t>
      </w:r>
      <w:r w:rsidR="009B4BCD">
        <w:t>УЧЕБНОЙ ДИСЦИПЛИНЫ/МОДУЛЯ</w:t>
      </w:r>
    </w:p>
    <w:p w14:paraId="3705E6AC" w14:textId="77777777" w:rsidR="00342AAE" w:rsidRPr="00560461" w:rsidRDefault="00342AAE" w:rsidP="00A04DFF">
      <w:pPr>
        <w:pStyle w:val="af0"/>
        <w:numPr>
          <w:ilvl w:val="3"/>
          <w:numId w:val="5"/>
        </w:numPr>
        <w:jc w:val="both"/>
        <w:rPr>
          <w:i/>
        </w:rPr>
      </w:pPr>
      <w:r w:rsidRPr="00E927A3">
        <w:rPr>
          <w:sz w:val="24"/>
          <w:szCs w:val="24"/>
        </w:rPr>
        <w:t xml:space="preserve">Общая трудоёмкость </w:t>
      </w:r>
      <w:r w:rsidR="009B4BCD">
        <w:rPr>
          <w:sz w:val="24"/>
          <w:szCs w:val="24"/>
        </w:rPr>
        <w:t>учебной дисциплины/модуля</w:t>
      </w:r>
      <w:r w:rsidRPr="00E927A3">
        <w:rPr>
          <w:sz w:val="24"/>
          <w:szCs w:val="24"/>
        </w:rPr>
        <w:t xml:space="preserve"> </w:t>
      </w:r>
      <w:r w:rsidR="00BF3112">
        <w:rPr>
          <w:sz w:val="24"/>
          <w:szCs w:val="24"/>
        </w:rPr>
        <w:t xml:space="preserve">по учебному плану </w:t>
      </w:r>
      <w:r w:rsidRPr="00E927A3">
        <w:rPr>
          <w:sz w:val="24"/>
          <w:szCs w:val="24"/>
        </w:rPr>
        <w:t>составляет:</w:t>
      </w:r>
    </w:p>
    <w:p w14:paraId="786F1751" w14:textId="77777777" w:rsidR="00560461" w:rsidRPr="00560461" w:rsidRDefault="00560461" w:rsidP="00A04DFF">
      <w:pPr>
        <w:pStyle w:val="af0"/>
        <w:numPr>
          <w:ilvl w:val="3"/>
          <w:numId w:val="5"/>
        </w:numPr>
        <w:jc w:val="both"/>
        <w:rPr>
          <w:i/>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560461" w14:paraId="42BC3A15" w14:textId="77777777" w:rsidTr="00B6294E">
        <w:trPr>
          <w:trHeight w:val="340"/>
        </w:trPr>
        <w:tc>
          <w:tcPr>
            <w:tcW w:w="3969" w:type="dxa"/>
            <w:vAlign w:val="center"/>
          </w:tcPr>
          <w:p w14:paraId="58DE7F87" w14:textId="77777777" w:rsidR="00560461" w:rsidRPr="00644FBD" w:rsidRDefault="00560461" w:rsidP="00B6294E">
            <w:pPr>
              <w:rPr>
                <w:i/>
              </w:rPr>
            </w:pPr>
            <w:r w:rsidRPr="00644FBD">
              <w:rPr>
                <w:i/>
                <w:sz w:val="24"/>
                <w:szCs w:val="24"/>
              </w:rPr>
              <w:t xml:space="preserve">по очной форме обучения – </w:t>
            </w:r>
          </w:p>
        </w:tc>
        <w:tc>
          <w:tcPr>
            <w:tcW w:w="1020" w:type="dxa"/>
            <w:vAlign w:val="center"/>
          </w:tcPr>
          <w:p w14:paraId="6ACF36AE" w14:textId="77777777" w:rsidR="00560461" w:rsidRPr="0004140F" w:rsidRDefault="0091726B" w:rsidP="00B6294E">
            <w:pPr>
              <w:jc w:val="center"/>
              <w:rPr>
                <w:i/>
              </w:rPr>
            </w:pPr>
            <w:r>
              <w:rPr>
                <w:i/>
              </w:rPr>
              <w:t>5</w:t>
            </w:r>
          </w:p>
        </w:tc>
        <w:tc>
          <w:tcPr>
            <w:tcW w:w="567" w:type="dxa"/>
            <w:vAlign w:val="center"/>
          </w:tcPr>
          <w:p w14:paraId="2A71ACD8" w14:textId="77777777" w:rsidR="00560461" w:rsidRPr="0004140F" w:rsidRDefault="00560461" w:rsidP="00B6294E">
            <w:pPr>
              <w:jc w:val="center"/>
            </w:pPr>
            <w:proofErr w:type="spellStart"/>
            <w:r w:rsidRPr="009B6950">
              <w:rPr>
                <w:b/>
                <w:sz w:val="24"/>
                <w:szCs w:val="24"/>
              </w:rPr>
              <w:t>з.е</w:t>
            </w:r>
            <w:proofErr w:type="spellEnd"/>
            <w:r w:rsidRPr="009B6950">
              <w:rPr>
                <w:b/>
                <w:sz w:val="24"/>
                <w:szCs w:val="24"/>
              </w:rPr>
              <w:t>.</w:t>
            </w:r>
          </w:p>
        </w:tc>
        <w:tc>
          <w:tcPr>
            <w:tcW w:w="1020" w:type="dxa"/>
            <w:vAlign w:val="center"/>
          </w:tcPr>
          <w:p w14:paraId="6600A937" w14:textId="77777777" w:rsidR="00560461" w:rsidRPr="0004140F" w:rsidRDefault="0091726B" w:rsidP="00B6294E">
            <w:pPr>
              <w:jc w:val="center"/>
              <w:rPr>
                <w:i/>
              </w:rPr>
            </w:pPr>
            <w:r>
              <w:rPr>
                <w:i/>
              </w:rPr>
              <w:t>180</w:t>
            </w:r>
          </w:p>
        </w:tc>
        <w:tc>
          <w:tcPr>
            <w:tcW w:w="937" w:type="dxa"/>
            <w:vAlign w:val="center"/>
          </w:tcPr>
          <w:p w14:paraId="42689F83" w14:textId="77777777" w:rsidR="00560461" w:rsidRPr="0004140F" w:rsidRDefault="00560461" w:rsidP="00B6294E">
            <w:pPr>
              <w:rPr>
                <w:i/>
              </w:rPr>
            </w:pPr>
            <w:r>
              <w:rPr>
                <w:b/>
                <w:sz w:val="24"/>
                <w:szCs w:val="24"/>
              </w:rPr>
              <w:t>час.</w:t>
            </w:r>
          </w:p>
        </w:tc>
      </w:tr>
    </w:tbl>
    <w:p w14:paraId="4A0D1B22" w14:textId="77777777" w:rsidR="007F3D0E" w:rsidRPr="00FD2027" w:rsidRDefault="007F3D0E" w:rsidP="00C67C5F">
      <w:pPr>
        <w:pStyle w:val="2"/>
        <w:rPr>
          <w:i/>
        </w:rPr>
      </w:pPr>
      <w:r w:rsidRPr="00FD2027">
        <w:t xml:space="preserve">Структура </w:t>
      </w:r>
      <w:r w:rsidR="009B4BCD">
        <w:t>учебной дисциплины/модуля</w:t>
      </w:r>
      <w:r w:rsidRPr="00FD2027">
        <w:t xml:space="preserve"> для обучающихся </w:t>
      </w:r>
      <w:r w:rsidR="00F968C8">
        <w:t>по видам занятий</w:t>
      </w:r>
      <w:r w:rsidR="003631C8" w:rsidRPr="00FD2027">
        <w:t xml:space="preserve"> </w:t>
      </w:r>
      <w:r w:rsidR="003631C8" w:rsidRPr="00F968C8">
        <w:rPr>
          <w:i/>
        </w:rPr>
        <w:t>(очная форма обучения)</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262427" w:rsidRPr="00B02E88" w14:paraId="120037FE" w14:textId="77777777" w:rsidTr="00917475">
        <w:trPr>
          <w:cantSplit/>
          <w:trHeight w:val="227"/>
        </w:trPr>
        <w:tc>
          <w:tcPr>
            <w:tcW w:w="9747" w:type="dxa"/>
            <w:gridSpan w:val="10"/>
            <w:shd w:val="clear" w:color="auto" w:fill="DBE5F1" w:themeFill="accent1" w:themeFillTint="33"/>
            <w:vAlign w:val="center"/>
          </w:tcPr>
          <w:p w14:paraId="73D6C994" w14:textId="77777777" w:rsidR="00262427" w:rsidRPr="0081597B" w:rsidRDefault="00262427" w:rsidP="009B399A">
            <w:pPr>
              <w:jc w:val="center"/>
              <w:rPr>
                <w:b/>
                <w:sz w:val="20"/>
                <w:szCs w:val="20"/>
              </w:rPr>
            </w:pPr>
            <w:r w:rsidRPr="00B02E88">
              <w:rPr>
                <w:b/>
                <w:bCs/>
                <w:sz w:val="20"/>
                <w:szCs w:val="20"/>
              </w:rPr>
              <w:t>Структура и объем дисциплины</w:t>
            </w:r>
          </w:p>
        </w:tc>
      </w:tr>
      <w:tr w:rsidR="00262427" w:rsidRPr="00B02E88" w14:paraId="7954529F" w14:textId="77777777" w:rsidTr="00917475">
        <w:trPr>
          <w:cantSplit/>
          <w:trHeight w:val="227"/>
        </w:trPr>
        <w:tc>
          <w:tcPr>
            <w:tcW w:w="1943" w:type="dxa"/>
            <w:vMerge w:val="restart"/>
            <w:tcBorders>
              <w:bottom w:val="single" w:sz="4" w:space="0" w:color="auto"/>
            </w:tcBorders>
            <w:shd w:val="clear" w:color="auto" w:fill="DBE5F1" w:themeFill="accent1" w:themeFillTint="33"/>
            <w:vAlign w:val="center"/>
          </w:tcPr>
          <w:p w14:paraId="2D70BD41" w14:textId="77777777" w:rsidR="00262427" w:rsidRPr="0081597B" w:rsidRDefault="00262427" w:rsidP="009B399A">
            <w:pPr>
              <w:jc w:val="center"/>
              <w:rPr>
                <w:b/>
                <w:bCs/>
                <w:sz w:val="20"/>
                <w:szCs w:val="20"/>
              </w:rPr>
            </w:pPr>
            <w:r w:rsidRPr="00B02E88">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59192002" w14:textId="77777777" w:rsidR="00262427" w:rsidRPr="0081597B" w:rsidRDefault="00262427" w:rsidP="009B399A">
            <w:pPr>
              <w:ind w:left="28" w:right="113"/>
              <w:rPr>
                <w:b/>
                <w:bCs/>
                <w:sz w:val="20"/>
                <w:szCs w:val="20"/>
              </w:rPr>
            </w:pPr>
            <w:r w:rsidRPr="00B02E88">
              <w:rPr>
                <w:b/>
                <w:sz w:val="20"/>
                <w:szCs w:val="20"/>
              </w:rPr>
              <w:t>форма промежуточной аттестации</w:t>
            </w:r>
            <w:r w:rsidR="0054241E">
              <w:rPr>
                <w:rStyle w:val="ab"/>
                <w:b/>
                <w:sz w:val="20"/>
                <w:szCs w:val="20"/>
              </w:rPr>
              <w:footnoteReference w:id="1"/>
            </w:r>
          </w:p>
        </w:tc>
        <w:tc>
          <w:tcPr>
            <w:tcW w:w="833" w:type="dxa"/>
            <w:vMerge w:val="restart"/>
            <w:shd w:val="clear" w:color="auto" w:fill="DBE5F1" w:themeFill="accent1" w:themeFillTint="33"/>
            <w:textDirection w:val="btLr"/>
            <w:vAlign w:val="center"/>
          </w:tcPr>
          <w:p w14:paraId="33EDCBD0" w14:textId="77777777" w:rsidR="00262427" w:rsidRPr="0081597B" w:rsidRDefault="00262427" w:rsidP="009B399A">
            <w:pPr>
              <w:ind w:left="28" w:right="113"/>
              <w:rPr>
                <w:b/>
                <w:bCs/>
                <w:sz w:val="20"/>
                <w:szCs w:val="20"/>
              </w:rPr>
            </w:pPr>
            <w:r w:rsidRPr="00B02E88">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44B0B14B" w14:textId="77777777" w:rsidR="00262427" w:rsidRPr="0081597B" w:rsidRDefault="0012098B" w:rsidP="009B399A">
            <w:pPr>
              <w:jc w:val="center"/>
              <w:rPr>
                <w:rFonts w:asciiTheme="minorHAnsi" w:eastAsiaTheme="minorHAnsi" w:hAnsiTheme="minorHAnsi" w:cstheme="minorBidi"/>
                <w:sz w:val="20"/>
                <w:szCs w:val="20"/>
                <w:lang w:eastAsia="en-US"/>
              </w:rPr>
            </w:pPr>
            <w:r>
              <w:rPr>
                <w:b/>
                <w:bCs/>
                <w:sz w:val="20"/>
                <w:szCs w:val="20"/>
              </w:rPr>
              <w:t>К</w:t>
            </w:r>
            <w:r w:rsidR="00262427" w:rsidRPr="0081597B">
              <w:rPr>
                <w:b/>
                <w:bCs/>
                <w:sz w:val="20"/>
                <w:szCs w:val="20"/>
              </w:rPr>
              <w:t xml:space="preserve">онтактная </w:t>
            </w:r>
            <w:r w:rsidR="00CF085D">
              <w:rPr>
                <w:b/>
                <w:bCs/>
                <w:sz w:val="20"/>
                <w:szCs w:val="20"/>
              </w:rPr>
              <w:t xml:space="preserve">аудиторная </w:t>
            </w:r>
            <w:r w:rsidR="00262427" w:rsidRPr="0081597B">
              <w:rPr>
                <w:b/>
                <w:bCs/>
                <w:sz w:val="20"/>
                <w:szCs w:val="20"/>
              </w:rPr>
              <w:t>работа</w:t>
            </w:r>
            <w:r w:rsidR="00262427" w:rsidRPr="00B02E88">
              <w:rPr>
                <w:b/>
                <w:bCs/>
                <w:sz w:val="20"/>
                <w:szCs w:val="20"/>
              </w:rPr>
              <w:t>, час</w:t>
            </w:r>
          </w:p>
        </w:tc>
        <w:tc>
          <w:tcPr>
            <w:tcW w:w="2505" w:type="dxa"/>
            <w:gridSpan w:val="3"/>
            <w:tcBorders>
              <w:bottom w:val="single" w:sz="4" w:space="0" w:color="auto"/>
            </w:tcBorders>
            <w:shd w:val="clear" w:color="auto" w:fill="DBE5F1" w:themeFill="accent1" w:themeFillTint="33"/>
            <w:vAlign w:val="center"/>
          </w:tcPr>
          <w:p w14:paraId="498E7611" w14:textId="77777777" w:rsidR="00262427" w:rsidRPr="0081597B" w:rsidRDefault="00DA301F" w:rsidP="009B399A">
            <w:pPr>
              <w:jc w:val="center"/>
              <w:rPr>
                <w:b/>
                <w:bCs/>
                <w:sz w:val="20"/>
                <w:szCs w:val="20"/>
              </w:rPr>
            </w:pPr>
            <w:r>
              <w:rPr>
                <w:b/>
                <w:sz w:val="20"/>
                <w:szCs w:val="20"/>
              </w:rPr>
              <w:t>С</w:t>
            </w:r>
            <w:r w:rsidR="00262427" w:rsidRPr="00B02E88">
              <w:rPr>
                <w:b/>
                <w:sz w:val="20"/>
                <w:szCs w:val="20"/>
              </w:rPr>
              <w:t xml:space="preserve">амостоятельная работа </w:t>
            </w:r>
            <w:proofErr w:type="gramStart"/>
            <w:r w:rsidR="00262427" w:rsidRPr="00B02E88">
              <w:rPr>
                <w:b/>
                <w:sz w:val="20"/>
                <w:szCs w:val="20"/>
              </w:rPr>
              <w:t>обучающегося</w:t>
            </w:r>
            <w:proofErr w:type="gramEnd"/>
            <w:r w:rsidR="00262427" w:rsidRPr="0081597B">
              <w:rPr>
                <w:b/>
                <w:sz w:val="20"/>
                <w:szCs w:val="20"/>
              </w:rPr>
              <w:t>, час</w:t>
            </w:r>
          </w:p>
        </w:tc>
      </w:tr>
      <w:tr w:rsidR="00262427" w:rsidRPr="00B02E88" w14:paraId="4DA4D4E7" w14:textId="77777777" w:rsidTr="0081597B">
        <w:trPr>
          <w:cantSplit/>
          <w:trHeight w:val="1757"/>
        </w:trPr>
        <w:tc>
          <w:tcPr>
            <w:tcW w:w="1943" w:type="dxa"/>
            <w:vMerge/>
            <w:shd w:val="clear" w:color="auto" w:fill="DBE5F1" w:themeFill="accent1" w:themeFillTint="33"/>
            <w:vAlign w:val="center"/>
          </w:tcPr>
          <w:p w14:paraId="32F2A5E8" w14:textId="77777777" w:rsidR="00262427" w:rsidRPr="00B02E88" w:rsidRDefault="00262427" w:rsidP="009B399A">
            <w:pPr>
              <w:jc w:val="center"/>
              <w:rPr>
                <w:b/>
                <w:sz w:val="20"/>
                <w:szCs w:val="20"/>
              </w:rPr>
            </w:pPr>
          </w:p>
        </w:tc>
        <w:tc>
          <w:tcPr>
            <w:tcW w:w="1130" w:type="dxa"/>
            <w:vMerge/>
            <w:shd w:val="clear" w:color="auto" w:fill="DBE5F1" w:themeFill="accent1" w:themeFillTint="33"/>
            <w:textDirection w:val="btLr"/>
            <w:vAlign w:val="center"/>
          </w:tcPr>
          <w:p w14:paraId="21D390C5" w14:textId="77777777" w:rsidR="00262427" w:rsidRPr="00B02E88" w:rsidRDefault="00262427" w:rsidP="009B399A">
            <w:pPr>
              <w:ind w:left="28" w:right="113"/>
              <w:rPr>
                <w:b/>
                <w:sz w:val="20"/>
                <w:szCs w:val="20"/>
              </w:rPr>
            </w:pPr>
          </w:p>
        </w:tc>
        <w:tc>
          <w:tcPr>
            <w:tcW w:w="833" w:type="dxa"/>
            <w:vMerge/>
            <w:shd w:val="clear" w:color="auto" w:fill="DBE5F1" w:themeFill="accent1" w:themeFillTint="33"/>
            <w:textDirection w:val="btLr"/>
            <w:vAlign w:val="center"/>
          </w:tcPr>
          <w:p w14:paraId="4C65A717" w14:textId="77777777" w:rsidR="00262427" w:rsidRPr="00B02E88" w:rsidRDefault="00262427" w:rsidP="009B399A">
            <w:pPr>
              <w:ind w:left="28" w:right="113"/>
              <w:rPr>
                <w:b/>
                <w:sz w:val="20"/>
                <w:szCs w:val="20"/>
              </w:rPr>
            </w:pPr>
          </w:p>
        </w:tc>
        <w:tc>
          <w:tcPr>
            <w:tcW w:w="834" w:type="dxa"/>
            <w:shd w:val="clear" w:color="auto" w:fill="DBE5F1" w:themeFill="accent1" w:themeFillTint="33"/>
            <w:textDirection w:val="btLr"/>
            <w:vAlign w:val="center"/>
          </w:tcPr>
          <w:p w14:paraId="72C7E8CE" w14:textId="77777777" w:rsidR="00262427" w:rsidRPr="0081597B" w:rsidRDefault="00262427" w:rsidP="009B399A">
            <w:pPr>
              <w:ind w:left="28" w:right="113"/>
              <w:rPr>
                <w:b/>
                <w:bCs/>
                <w:sz w:val="20"/>
                <w:szCs w:val="20"/>
              </w:rPr>
            </w:pPr>
            <w:r w:rsidRPr="00B02E88">
              <w:rPr>
                <w:b/>
                <w:sz w:val="20"/>
                <w:szCs w:val="20"/>
              </w:rPr>
              <w:t>лекции, час</w:t>
            </w:r>
          </w:p>
        </w:tc>
        <w:tc>
          <w:tcPr>
            <w:tcW w:w="834" w:type="dxa"/>
            <w:shd w:val="clear" w:color="auto" w:fill="DBE5F1" w:themeFill="accent1" w:themeFillTint="33"/>
            <w:textDirection w:val="btLr"/>
            <w:vAlign w:val="center"/>
          </w:tcPr>
          <w:p w14:paraId="7A3B23AA" w14:textId="77777777" w:rsidR="00262427" w:rsidRPr="0081597B" w:rsidRDefault="00262427" w:rsidP="009B399A">
            <w:pPr>
              <w:ind w:left="28" w:right="113"/>
              <w:rPr>
                <w:b/>
                <w:bCs/>
                <w:sz w:val="20"/>
                <w:szCs w:val="20"/>
              </w:rPr>
            </w:pPr>
            <w:r w:rsidRPr="00B02E88">
              <w:rPr>
                <w:b/>
                <w:sz w:val="20"/>
                <w:szCs w:val="20"/>
              </w:rPr>
              <w:t>практические занятия, час</w:t>
            </w:r>
          </w:p>
        </w:tc>
        <w:tc>
          <w:tcPr>
            <w:tcW w:w="834" w:type="dxa"/>
            <w:shd w:val="clear" w:color="auto" w:fill="DBE5F1" w:themeFill="accent1" w:themeFillTint="33"/>
            <w:textDirection w:val="btLr"/>
            <w:vAlign w:val="center"/>
          </w:tcPr>
          <w:p w14:paraId="49D42246" w14:textId="77777777" w:rsidR="00262427" w:rsidRPr="0081597B" w:rsidRDefault="00262427" w:rsidP="009B399A">
            <w:pPr>
              <w:ind w:left="28" w:right="113"/>
              <w:rPr>
                <w:b/>
                <w:bCs/>
                <w:sz w:val="20"/>
                <w:szCs w:val="20"/>
              </w:rPr>
            </w:pPr>
            <w:r w:rsidRPr="00B02E88">
              <w:rPr>
                <w:b/>
                <w:sz w:val="20"/>
                <w:szCs w:val="20"/>
              </w:rPr>
              <w:t>лабораторные занятия, час</w:t>
            </w:r>
          </w:p>
        </w:tc>
        <w:tc>
          <w:tcPr>
            <w:tcW w:w="834" w:type="dxa"/>
            <w:shd w:val="clear" w:color="auto" w:fill="DBE5F1" w:themeFill="accent1" w:themeFillTint="33"/>
            <w:textDirection w:val="btLr"/>
            <w:vAlign w:val="center"/>
          </w:tcPr>
          <w:p w14:paraId="6A33B876" w14:textId="77777777" w:rsidR="00262427" w:rsidRPr="00B02E88" w:rsidRDefault="00262427" w:rsidP="009B399A">
            <w:pPr>
              <w:ind w:left="28" w:right="113"/>
              <w:rPr>
                <w:b/>
                <w:bCs/>
                <w:sz w:val="20"/>
                <w:szCs w:val="20"/>
              </w:rPr>
            </w:pPr>
            <w:r w:rsidRPr="00B02E88">
              <w:rPr>
                <w:b/>
                <w:sz w:val="20"/>
                <w:szCs w:val="20"/>
              </w:rPr>
              <w:t>практическая подготовка, час</w:t>
            </w:r>
          </w:p>
        </w:tc>
        <w:tc>
          <w:tcPr>
            <w:tcW w:w="834" w:type="dxa"/>
            <w:shd w:val="clear" w:color="auto" w:fill="DBE5F1" w:themeFill="accent1" w:themeFillTint="33"/>
            <w:textDirection w:val="btLr"/>
            <w:vAlign w:val="center"/>
          </w:tcPr>
          <w:p w14:paraId="5D386952" w14:textId="77777777" w:rsidR="002D1A4A" w:rsidRDefault="00F25D79" w:rsidP="009B399A">
            <w:pPr>
              <w:ind w:left="28"/>
              <w:rPr>
                <w:b/>
                <w:i/>
                <w:sz w:val="20"/>
                <w:szCs w:val="20"/>
              </w:rPr>
            </w:pPr>
            <w:r>
              <w:rPr>
                <w:b/>
                <w:i/>
                <w:sz w:val="20"/>
                <w:szCs w:val="20"/>
              </w:rPr>
              <w:t>к</w:t>
            </w:r>
            <w:r w:rsidR="00262427" w:rsidRPr="0081597B">
              <w:rPr>
                <w:b/>
                <w:i/>
                <w:sz w:val="20"/>
                <w:szCs w:val="20"/>
              </w:rPr>
              <w:t>урсовая работа/</w:t>
            </w:r>
          </w:p>
          <w:p w14:paraId="582D628D" w14:textId="77777777" w:rsidR="00262427" w:rsidRPr="00B02E88" w:rsidRDefault="00262427" w:rsidP="009B399A">
            <w:pPr>
              <w:ind w:left="28"/>
              <w:rPr>
                <w:b/>
                <w:sz w:val="20"/>
                <w:szCs w:val="20"/>
              </w:rPr>
            </w:pPr>
            <w:r w:rsidRPr="0081597B">
              <w:rPr>
                <w:b/>
                <w:i/>
                <w:sz w:val="20"/>
                <w:szCs w:val="20"/>
              </w:rPr>
              <w:t>курсовой проект</w:t>
            </w:r>
          </w:p>
        </w:tc>
        <w:tc>
          <w:tcPr>
            <w:tcW w:w="834" w:type="dxa"/>
            <w:shd w:val="clear" w:color="auto" w:fill="DBE5F1" w:themeFill="accent1" w:themeFillTint="33"/>
            <w:textDirection w:val="btLr"/>
            <w:vAlign w:val="center"/>
          </w:tcPr>
          <w:p w14:paraId="602AAD69" w14:textId="77777777" w:rsidR="00262427" w:rsidRPr="0081597B" w:rsidRDefault="00262427" w:rsidP="009B399A">
            <w:pPr>
              <w:rPr>
                <w:b/>
                <w:sz w:val="20"/>
                <w:szCs w:val="20"/>
              </w:rPr>
            </w:pPr>
            <w:r w:rsidRPr="00B02E88">
              <w:rPr>
                <w:b/>
                <w:sz w:val="20"/>
                <w:szCs w:val="20"/>
              </w:rPr>
              <w:t xml:space="preserve">самостоятельная работа </w:t>
            </w:r>
            <w:proofErr w:type="gramStart"/>
            <w:r w:rsidRPr="00B02E88">
              <w:rPr>
                <w:b/>
                <w:sz w:val="20"/>
                <w:szCs w:val="20"/>
              </w:rPr>
              <w:t>обучающегося</w:t>
            </w:r>
            <w:proofErr w:type="gramEnd"/>
            <w:r w:rsidRPr="0081597B">
              <w:rPr>
                <w:b/>
                <w:sz w:val="20"/>
                <w:szCs w:val="20"/>
              </w:rPr>
              <w:t>, час</w:t>
            </w:r>
          </w:p>
        </w:tc>
        <w:tc>
          <w:tcPr>
            <w:tcW w:w="837" w:type="dxa"/>
            <w:shd w:val="clear" w:color="auto" w:fill="DBE5F1" w:themeFill="accent1" w:themeFillTint="33"/>
            <w:textDirection w:val="btLr"/>
            <w:vAlign w:val="center"/>
          </w:tcPr>
          <w:p w14:paraId="604B8E74" w14:textId="77777777" w:rsidR="00262427" w:rsidRPr="00B02E88" w:rsidRDefault="00262427" w:rsidP="009B399A">
            <w:pPr>
              <w:rPr>
                <w:b/>
                <w:sz w:val="20"/>
                <w:szCs w:val="20"/>
              </w:rPr>
            </w:pPr>
            <w:r w:rsidRPr="0081597B">
              <w:rPr>
                <w:b/>
                <w:sz w:val="20"/>
                <w:szCs w:val="20"/>
              </w:rPr>
              <w:t xml:space="preserve">промежуточная аттестация, </w:t>
            </w:r>
            <w:r w:rsidRPr="00B02E88">
              <w:rPr>
                <w:b/>
                <w:sz w:val="20"/>
                <w:szCs w:val="20"/>
              </w:rPr>
              <w:t>час</w:t>
            </w:r>
          </w:p>
        </w:tc>
      </w:tr>
      <w:tr w:rsidR="00262427" w:rsidRPr="00B02E88" w14:paraId="4536A12E" w14:textId="77777777" w:rsidTr="0012098B">
        <w:trPr>
          <w:cantSplit/>
          <w:trHeight w:val="227"/>
        </w:trPr>
        <w:tc>
          <w:tcPr>
            <w:tcW w:w="1943" w:type="dxa"/>
          </w:tcPr>
          <w:p w14:paraId="478876D0" w14:textId="77777777" w:rsidR="00262427" w:rsidRPr="00B61D4D" w:rsidRDefault="00262427" w:rsidP="009B399A">
            <w:r w:rsidRPr="00B61D4D">
              <w:rPr>
                <w:i/>
              </w:rPr>
              <w:t>1</w:t>
            </w:r>
            <w:r w:rsidRPr="00B61D4D">
              <w:t xml:space="preserve"> семестр</w:t>
            </w:r>
          </w:p>
        </w:tc>
        <w:tc>
          <w:tcPr>
            <w:tcW w:w="1130" w:type="dxa"/>
          </w:tcPr>
          <w:p w14:paraId="5942DBAF" w14:textId="77777777" w:rsidR="00262427" w:rsidRPr="00B61D4D" w:rsidRDefault="00B95704" w:rsidP="009B399A">
            <w:pPr>
              <w:ind w:left="28"/>
              <w:jc w:val="center"/>
              <w:rPr>
                <w:i/>
              </w:rPr>
            </w:pPr>
            <w:r w:rsidRPr="00B61D4D">
              <w:rPr>
                <w:i/>
              </w:rPr>
              <w:t>зачет</w:t>
            </w:r>
          </w:p>
        </w:tc>
        <w:tc>
          <w:tcPr>
            <w:tcW w:w="833" w:type="dxa"/>
          </w:tcPr>
          <w:p w14:paraId="74F2A568" w14:textId="77777777" w:rsidR="00262427" w:rsidRPr="00B61D4D" w:rsidRDefault="00236082" w:rsidP="009B399A">
            <w:pPr>
              <w:ind w:left="28"/>
              <w:jc w:val="center"/>
              <w:rPr>
                <w:i/>
              </w:rPr>
            </w:pPr>
            <w:r>
              <w:rPr>
                <w:i/>
              </w:rPr>
              <w:t>72</w:t>
            </w:r>
          </w:p>
        </w:tc>
        <w:tc>
          <w:tcPr>
            <w:tcW w:w="834" w:type="dxa"/>
            <w:shd w:val="clear" w:color="auto" w:fill="auto"/>
          </w:tcPr>
          <w:p w14:paraId="1BC08902" w14:textId="77777777" w:rsidR="00262427" w:rsidRPr="006C7E94" w:rsidRDefault="00236082" w:rsidP="009B399A">
            <w:pPr>
              <w:ind w:left="28"/>
              <w:jc w:val="center"/>
              <w:rPr>
                <w:i/>
              </w:rPr>
            </w:pPr>
            <w:r>
              <w:rPr>
                <w:i/>
              </w:rPr>
              <w:t>17</w:t>
            </w:r>
          </w:p>
        </w:tc>
        <w:tc>
          <w:tcPr>
            <w:tcW w:w="834" w:type="dxa"/>
            <w:shd w:val="clear" w:color="auto" w:fill="auto"/>
          </w:tcPr>
          <w:p w14:paraId="4454DFE0" w14:textId="77777777" w:rsidR="00262427" w:rsidRPr="00B61D4D" w:rsidRDefault="00236082" w:rsidP="009B399A">
            <w:pPr>
              <w:ind w:left="28"/>
              <w:jc w:val="center"/>
              <w:rPr>
                <w:i/>
              </w:rPr>
            </w:pPr>
            <w:r>
              <w:rPr>
                <w:i/>
              </w:rPr>
              <w:t>17</w:t>
            </w:r>
          </w:p>
        </w:tc>
        <w:tc>
          <w:tcPr>
            <w:tcW w:w="834" w:type="dxa"/>
            <w:shd w:val="clear" w:color="auto" w:fill="auto"/>
          </w:tcPr>
          <w:p w14:paraId="071D7F87" w14:textId="77777777" w:rsidR="00262427" w:rsidRPr="00B61D4D" w:rsidRDefault="00262427" w:rsidP="009B399A">
            <w:pPr>
              <w:ind w:left="28"/>
              <w:jc w:val="center"/>
              <w:rPr>
                <w:i/>
              </w:rPr>
            </w:pPr>
          </w:p>
        </w:tc>
        <w:tc>
          <w:tcPr>
            <w:tcW w:w="834" w:type="dxa"/>
            <w:shd w:val="clear" w:color="auto" w:fill="auto"/>
          </w:tcPr>
          <w:p w14:paraId="11B207C8" w14:textId="77777777" w:rsidR="00262427" w:rsidRPr="00B61D4D" w:rsidRDefault="00262427" w:rsidP="009B399A">
            <w:pPr>
              <w:ind w:left="28"/>
              <w:jc w:val="center"/>
              <w:rPr>
                <w:i/>
              </w:rPr>
            </w:pPr>
          </w:p>
        </w:tc>
        <w:tc>
          <w:tcPr>
            <w:tcW w:w="834" w:type="dxa"/>
          </w:tcPr>
          <w:p w14:paraId="75E13DCC" w14:textId="77777777" w:rsidR="00262427" w:rsidRPr="00B61D4D" w:rsidRDefault="00262427" w:rsidP="009B399A">
            <w:pPr>
              <w:ind w:left="28"/>
              <w:jc w:val="center"/>
              <w:rPr>
                <w:i/>
              </w:rPr>
            </w:pPr>
          </w:p>
        </w:tc>
        <w:tc>
          <w:tcPr>
            <w:tcW w:w="834" w:type="dxa"/>
          </w:tcPr>
          <w:p w14:paraId="5D0CB983" w14:textId="77777777" w:rsidR="00262427" w:rsidRPr="00B61D4D" w:rsidRDefault="008E26BB" w:rsidP="009B399A">
            <w:pPr>
              <w:ind w:left="28"/>
              <w:jc w:val="center"/>
              <w:rPr>
                <w:i/>
              </w:rPr>
            </w:pPr>
            <w:r>
              <w:rPr>
                <w:i/>
              </w:rPr>
              <w:t>38</w:t>
            </w:r>
          </w:p>
        </w:tc>
        <w:tc>
          <w:tcPr>
            <w:tcW w:w="837" w:type="dxa"/>
          </w:tcPr>
          <w:p w14:paraId="4C35C0EA" w14:textId="77777777" w:rsidR="00262427" w:rsidRPr="00B61D4D" w:rsidRDefault="00262427" w:rsidP="009B399A">
            <w:pPr>
              <w:ind w:left="28"/>
              <w:jc w:val="center"/>
            </w:pPr>
          </w:p>
        </w:tc>
      </w:tr>
      <w:tr w:rsidR="00262427" w:rsidRPr="00B02E88" w14:paraId="4BA393DF" w14:textId="77777777" w:rsidTr="0012098B">
        <w:trPr>
          <w:cantSplit/>
          <w:trHeight w:val="227"/>
        </w:trPr>
        <w:tc>
          <w:tcPr>
            <w:tcW w:w="1943" w:type="dxa"/>
          </w:tcPr>
          <w:p w14:paraId="5BD2492F" w14:textId="77777777" w:rsidR="00262427" w:rsidRPr="00B61D4D" w:rsidRDefault="00262427" w:rsidP="009B399A">
            <w:r w:rsidRPr="00B61D4D">
              <w:rPr>
                <w:i/>
              </w:rPr>
              <w:t>2</w:t>
            </w:r>
            <w:r w:rsidRPr="00B61D4D">
              <w:t xml:space="preserve"> семестр</w:t>
            </w:r>
          </w:p>
        </w:tc>
        <w:tc>
          <w:tcPr>
            <w:tcW w:w="1130" w:type="dxa"/>
          </w:tcPr>
          <w:p w14:paraId="2D4E8A5C" w14:textId="77777777" w:rsidR="00262427" w:rsidRDefault="00262427" w:rsidP="009B399A">
            <w:pPr>
              <w:ind w:left="28"/>
              <w:jc w:val="center"/>
              <w:rPr>
                <w:i/>
              </w:rPr>
            </w:pPr>
            <w:r w:rsidRPr="00B61D4D">
              <w:rPr>
                <w:i/>
              </w:rPr>
              <w:t>экзамен</w:t>
            </w:r>
          </w:p>
          <w:p w14:paraId="391EAFAF" w14:textId="77777777" w:rsidR="0054241E" w:rsidRPr="00B61D4D" w:rsidRDefault="0054241E" w:rsidP="009B399A">
            <w:pPr>
              <w:ind w:left="28"/>
              <w:jc w:val="center"/>
            </w:pPr>
          </w:p>
        </w:tc>
        <w:tc>
          <w:tcPr>
            <w:tcW w:w="833" w:type="dxa"/>
          </w:tcPr>
          <w:p w14:paraId="69469241" w14:textId="77777777" w:rsidR="00262427" w:rsidRPr="006C7E94" w:rsidRDefault="00451B28" w:rsidP="00A16A9B">
            <w:pPr>
              <w:ind w:left="28"/>
              <w:jc w:val="center"/>
              <w:rPr>
                <w:i/>
              </w:rPr>
            </w:pPr>
            <w:r>
              <w:rPr>
                <w:i/>
              </w:rPr>
              <w:t>108</w:t>
            </w:r>
          </w:p>
        </w:tc>
        <w:tc>
          <w:tcPr>
            <w:tcW w:w="834" w:type="dxa"/>
            <w:shd w:val="clear" w:color="auto" w:fill="auto"/>
          </w:tcPr>
          <w:p w14:paraId="5365C4F8" w14:textId="77777777" w:rsidR="00262427" w:rsidRPr="006C7E94" w:rsidRDefault="00DC3B23" w:rsidP="009B399A">
            <w:pPr>
              <w:ind w:left="28"/>
              <w:jc w:val="center"/>
              <w:rPr>
                <w:i/>
              </w:rPr>
            </w:pPr>
            <w:r>
              <w:rPr>
                <w:i/>
              </w:rPr>
              <w:t>16</w:t>
            </w:r>
          </w:p>
        </w:tc>
        <w:tc>
          <w:tcPr>
            <w:tcW w:w="834" w:type="dxa"/>
            <w:shd w:val="clear" w:color="auto" w:fill="auto"/>
          </w:tcPr>
          <w:p w14:paraId="02423384" w14:textId="77777777" w:rsidR="00262427" w:rsidRPr="00B61D4D" w:rsidRDefault="00DC3B23" w:rsidP="009B399A">
            <w:pPr>
              <w:ind w:left="28"/>
              <w:jc w:val="center"/>
              <w:rPr>
                <w:i/>
              </w:rPr>
            </w:pPr>
            <w:r>
              <w:rPr>
                <w:i/>
              </w:rPr>
              <w:t>16</w:t>
            </w:r>
          </w:p>
        </w:tc>
        <w:tc>
          <w:tcPr>
            <w:tcW w:w="834" w:type="dxa"/>
            <w:shd w:val="clear" w:color="auto" w:fill="auto"/>
          </w:tcPr>
          <w:p w14:paraId="40BF0520" w14:textId="77777777" w:rsidR="00262427" w:rsidRPr="00B61D4D" w:rsidRDefault="00262427" w:rsidP="009B399A">
            <w:pPr>
              <w:ind w:left="28"/>
              <w:jc w:val="center"/>
              <w:rPr>
                <w:i/>
              </w:rPr>
            </w:pPr>
          </w:p>
        </w:tc>
        <w:tc>
          <w:tcPr>
            <w:tcW w:w="834" w:type="dxa"/>
            <w:shd w:val="clear" w:color="auto" w:fill="auto"/>
          </w:tcPr>
          <w:p w14:paraId="7B3482FA" w14:textId="77777777" w:rsidR="00262427" w:rsidRPr="00B61D4D" w:rsidRDefault="00262427" w:rsidP="009B399A">
            <w:pPr>
              <w:ind w:left="28"/>
              <w:jc w:val="center"/>
              <w:rPr>
                <w:i/>
              </w:rPr>
            </w:pPr>
          </w:p>
        </w:tc>
        <w:tc>
          <w:tcPr>
            <w:tcW w:w="834" w:type="dxa"/>
          </w:tcPr>
          <w:p w14:paraId="2891A64F" w14:textId="77777777" w:rsidR="00262427" w:rsidRPr="00B61D4D" w:rsidRDefault="00262427" w:rsidP="009B399A">
            <w:pPr>
              <w:ind w:left="28"/>
              <w:jc w:val="center"/>
              <w:rPr>
                <w:i/>
              </w:rPr>
            </w:pPr>
          </w:p>
        </w:tc>
        <w:tc>
          <w:tcPr>
            <w:tcW w:w="834" w:type="dxa"/>
          </w:tcPr>
          <w:p w14:paraId="76A5F758" w14:textId="77777777" w:rsidR="00262427" w:rsidRPr="00B61D4D" w:rsidRDefault="00DC3B23" w:rsidP="009B399A">
            <w:pPr>
              <w:ind w:left="28"/>
              <w:jc w:val="center"/>
              <w:rPr>
                <w:i/>
              </w:rPr>
            </w:pPr>
            <w:r>
              <w:rPr>
                <w:i/>
              </w:rPr>
              <w:t>49</w:t>
            </w:r>
          </w:p>
        </w:tc>
        <w:tc>
          <w:tcPr>
            <w:tcW w:w="837" w:type="dxa"/>
          </w:tcPr>
          <w:p w14:paraId="580ED238" w14:textId="77777777" w:rsidR="00262427" w:rsidRPr="00B61D4D" w:rsidRDefault="00DC3B23" w:rsidP="009B399A">
            <w:pPr>
              <w:ind w:left="28"/>
              <w:jc w:val="center"/>
              <w:rPr>
                <w:i/>
              </w:rPr>
            </w:pPr>
            <w:r>
              <w:rPr>
                <w:i/>
              </w:rPr>
              <w:t>27</w:t>
            </w:r>
          </w:p>
        </w:tc>
      </w:tr>
      <w:tr w:rsidR="00262427" w:rsidRPr="00B02E88" w14:paraId="5A689CA3" w14:textId="77777777" w:rsidTr="0012098B">
        <w:trPr>
          <w:cantSplit/>
          <w:trHeight w:val="227"/>
        </w:trPr>
        <w:tc>
          <w:tcPr>
            <w:tcW w:w="1943" w:type="dxa"/>
          </w:tcPr>
          <w:p w14:paraId="5D6CB092" w14:textId="77777777" w:rsidR="00262427" w:rsidRPr="00B02E88" w:rsidRDefault="00262427" w:rsidP="009B399A">
            <w:pPr>
              <w:jc w:val="right"/>
            </w:pPr>
            <w:r w:rsidRPr="00B02E88">
              <w:t>Всего:</w:t>
            </w:r>
          </w:p>
        </w:tc>
        <w:tc>
          <w:tcPr>
            <w:tcW w:w="1130" w:type="dxa"/>
          </w:tcPr>
          <w:p w14:paraId="2DBEB3B9" w14:textId="77777777" w:rsidR="00262427" w:rsidRPr="00B02E88" w:rsidRDefault="00262427" w:rsidP="009B399A">
            <w:pPr>
              <w:ind w:left="28"/>
              <w:jc w:val="center"/>
            </w:pPr>
          </w:p>
        </w:tc>
        <w:tc>
          <w:tcPr>
            <w:tcW w:w="833" w:type="dxa"/>
          </w:tcPr>
          <w:p w14:paraId="08017C27" w14:textId="77777777" w:rsidR="00262427" w:rsidRPr="00B02E88" w:rsidRDefault="00DC3B23" w:rsidP="009B399A">
            <w:pPr>
              <w:ind w:left="28"/>
              <w:jc w:val="center"/>
            </w:pPr>
            <w:r>
              <w:t>180</w:t>
            </w:r>
          </w:p>
        </w:tc>
        <w:tc>
          <w:tcPr>
            <w:tcW w:w="834" w:type="dxa"/>
            <w:shd w:val="clear" w:color="auto" w:fill="auto"/>
          </w:tcPr>
          <w:p w14:paraId="3C04A3A2" w14:textId="77777777" w:rsidR="00262427" w:rsidRPr="00B02E88" w:rsidRDefault="00DC3B23" w:rsidP="009B399A">
            <w:pPr>
              <w:ind w:left="28"/>
              <w:jc w:val="center"/>
            </w:pPr>
            <w:r>
              <w:t>33</w:t>
            </w:r>
          </w:p>
        </w:tc>
        <w:tc>
          <w:tcPr>
            <w:tcW w:w="834" w:type="dxa"/>
            <w:shd w:val="clear" w:color="auto" w:fill="auto"/>
          </w:tcPr>
          <w:p w14:paraId="190651EC" w14:textId="77777777" w:rsidR="00262427" w:rsidRPr="00B02E88" w:rsidRDefault="00DC3B23" w:rsidP="009B399A">
            <w:pPr>
              <w:ind w:left="28"/>
              <w:jc w:val="center"/>
            </w:pPr>
            <w:r>
              <w:t>33</w:t>
            </w:r>
          </w:p>
        </w:tc>
        <w:tc>
          <w:tcPr>
            <w:tcW w:w="834" w:type="dxa"/>
            <w:shd w:val="clear" w:color="auto" w:fill="auto"/>
          </w:tcPr>
          <w:p w14:paraId="22819CEF" w14:textId="77777777" w:rsidR="00262427" w:rsidRPr="00B02E88" w:rsidRDefault="00262427" w:rsidP="009B399A">
            <w:pPr>
              <w:ind w:left="28"/>
              <w:jc w:val="center"/>
            </w:pPr>
          </w:p>
        </w:tc>
        <w:tc>
          <w:tcPr>
            <w:tcW w:w="834" w:type="dxa"/>
            <w:shd w:val="clear" w:color="auto" w:fill="auto"/>
          </w:tcPr>
          <w:p w14:paraId="616E3A44" w14:textId="77777777" w:rsidR="00262427" w:rsidRPr="00B02E88" w:rsidRDefault="00262427" w:rsidP="009B399A">
            <w:pPr>
              <w:ind w:left="28"/>
              <w:jc w:val="center"/>
            </w:pPr>
          </w:p>
        </w:tc>
        <w:tc>
          <w:tcPr>
            <w:tcW w:w="834" w:type="dxa"/>
          </w:tcPr>
          <w:p w14:paraId="5CBE1A71" w14:textId="77777777" w:rsidR="00262427" w:rsidRPr="00B02E88" w:rsidRDefault="00262427" w:rsidP="009B399A">
            <w:pPr>
              <w:ind w:left="28"/>
              <w:jc w:val="center"/>
            </w:pPr>
          </w:p>
        </w:tc>
        <w:tc>
          <w:tcPr>
            <w:tcW w:w="834" w:type="dxa"/>
          </w:tcPr>
          <w:p w14:paraId="040955CB" w14:textId="77777777" w:rsidR="00262427" w:rsidRPr="00B02E88" w:rsidRDefault="00DC3B23" w:rsidP="009B399A">
            <w:pPr>
              <w:ind w:left="28"/>
              <w:jc w:val="center"/>
            </w:pPr>
            <w:r>
              <w:t>87</w:t>
            </w:r>
          </w:p>
        </w:tc>
        <w:tc>
          <w:tcPr>
            <w:tcW w:w="837" w:type="dxa"/>
          </w:tcPr>
          <w:p w14:paraId="752D0012" w14:textId="77777777" w:rsidR="00262427" w:rsidRPr="00B02E88" w:rsidRDefault="00DC3B23" w:rsidP="009B399A">
            <w:pPr>
              <w:ind w:left="28"/>
              <w:jc w:val="center"/>
            </w:pPr>
            <w:r>
              <w:t>27</w:t>
            </w:r>
          </w:p>
        </w:tc>
      </w:tr>
    </w:tbl>
    <w:p w14:paraId="7A4DFAD8" w14:textId="77777777" w:rsidR="00B00330" w:rsidRDefault="00B00330" w:rsidP="00A04DFF">
      <w:pPr>
        <w:pStyle w:val="af0"/>
        <w:numPr>
          <w:ilvl w:val="1"/>
          <w:numId w:val="8"/>
        </w:numPr>
        <w:jc w:val="both"/>
        <w:rPr>
          <w:i/>
        </w:rPr>
        <w:sectPr w:rsidR="00B00330" w:rsidSect="006113AA">
          <w:headerReference w:type="first" r:id="rId10"/>
          <w:pgSz w:w="11906" w:h="16838" w:code="9"/>
          <w:pgMar w:top="1134" w:right="567" w:bottom="1134" w:left="1701" w:header="709" w:footer="709" w:gutter="0"/>
          <w:pgNumType w:start="1"/>
          <w:cols w:space="708"/>
          <w:docGrid w:linePitch="360"/>
        </w:sectPr>
      </w:pPr>
    </w:p>
    <w:p w14:paraId="1C9D244F" w14:textId="77777777" w:rsidR="00DD6033" w:rsidRPr="00C67C5F" w:rsidRDefault="004D2D12" w:rsidP="00F53313">
      <w:pPr>
        <w:pStyle w:val="2"/>
        <w:rPr>
          <w:i/>
        </w:rPr>
      </w:pPr>
      <w:r w:rsidRPr="00B00330">
        <w:lastRenderedPageBreak/>
        <w:t xml:space="preserve">Структура </w:t>
      </w:r>
      <w:r w:rsidR="009B4BCD">
        <w:t>учебной дисциплины/модуля</w:t>
      </w:r>
      <w:r w:rsidRPr="00B00330">
        <w:t xml:space="preserve"> для </w:t>
      </w:r>
      <w:proofErr w:type="gramStart"/>
      <w:r w:rsidRPr="00B00330">
        <w:t>обучающихся</w:t>
      </w:r>
      <w:proofErr w:type="gramEnd"/>
      <w:r w:rsidRPr="00B00330">
        <w:t xml:space="preserve"> по разделам и темам дисциплины: (очная форма обучения)</w:t>
      </w:r>
      <w:r w:rsidR="00F15802" w:rsidRPr="00C67C5F">
        <w:rPr>
          <w:i/>
        </w:rPr>
        <w:t xml:space="preserve"> </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15"/>
        <w:gridCol w:w="816"/>
        <w:gridCol w:w="821"/>
        <w:gridCol w:w="4002"/>
      </w:tblGrid>
      <w:tr w:rsidR="00386236" w:rsidRPr="006168DD" w14:paraId="2AE4E69D" w14:textId="77777777" w:rsidTr="00FA2451">
        <w:trPr>
          <w:tblHeader/>
        </w:trPr>
        <w:tc>
          <w:tcPr>
            <w:tcW w:w="1701" w:type="dxa"/>
            <w:vMerge w:val="restart"/>
            <w:shd w:val="clear" w:color="auto" w:fill="DBE5F1" w:themeFill="accent1" w:themeFillTint="33"/>
          </w:tcPr>
          <w:p w14:paraId="5386BDA5" w14:textId="77777777" w:rsidR="00117B28" w:rsidRPr="006168DD" w:rsidRDefault="00117B28" w:rsidP="00117B28">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t>Планируемые (контролируемые) результаты освоения:</w:t>
            </w:r>
            <w:r w:rsidRPr="006168DD">
              <w:rPr>
                <w:b/>
                <w:noProof/>
                <w:sz w:val="18"/>
                <w:szCs w:val="18"/>
                <w:lang w:eastAsia="en-US"/>
              </w:rPr>
              <w:t xml:space="preserve"> </w:t>
            </w:r>
          </w:p>
          <w:p w14:paraId="73263FB3" w14:textId="77777777" w:rsidR="00386236" w:rsidRPr="006168DD" w:rsidRDefault="00117B28" w:rsidP="00117B28">
            <w:pPr>
              <w:widowControl w:val="0"/>
              <w:tabs>
                <w:tab w:val="left" w:pos="1701"/>
              </w:tabs>
              <w:autoSpaceDE w:val="0"/>
              <w:autoSpaceDN w:val="0"/>
              <w:adjustRightInd w:val="0"/>
              <w:ind w:left="-57" w:right="-57"/>
              <w:jc w:val="center"/>
              <w:rPr>
                <w:b/>
                <w:sz w:val="18"/>
                <w:szCs w:val="18"/>
              </w:rPr>
            </w:pPr>
            <w:r>
              <w:rPr>
                <w:b/>
                <w:noProof/>
                <w:sz w:val="18"/>
                <w:szCs w:val="18"/>
                <w:lang w:eastAsia="en-US"/>
              </w:rPr>
              <w:t>код(ы)</w:t>
            </w:r>
            <w:r w:rsidRPr="006168DD">
              <w:rPr>
                <w:b/>
                <w:noProof/>
                <w:sz w:val="18"/>
                <w:szCs w:val="18"/>
                <w:lang w:eastAsia="en-US"/>
              </w:rPr>
              <w:t xml:space="preserve"> формируемой</w:t>
            </w:r>
            <w:r>
              <w:rPr>
                <w:b/>
                <w:noProof/>
                <w:sz w:val="18"/>
                <w:szCs w:val="18"/>
                <w:lang w:eastAsia="en-US"/>
              </w:rPr>
              <w:t>(ых)</w:t>
            </w:r>
            <w:r w:rsidRPr="006168DD">
              <w:rPr>
                <w:b/>
                <w:noProof/>
                <w:sz w:val="18"/>
                <w:szCs w:val="18"/>
                <w:lang w:eastAsia="en-US"/>
              </w:rPr>
              <w:t xml:space="preserve"> компетенции</w:t>
            </w:r>
            <w:r>
              <w:rPr>
                <w:b/>
                <w:noProof/>
                <w:sz w:val="18"/>
                <w:szCs w:val="18"/>
                <w:lang w:eastAsia="en-US"/>
              </w:rPr>
              <w:t>(й)</w:t>
            </w:r>
            <w:r w:rsidRPr="006168DD">
              <w:rPr>
                <w:b/>
                <w:noProof/>
                <w:sz w:val="18"/>
                <w:szCs w:val="18"/>
                <w:lang w:eastAsia="en-US"/>
              </w:rPr>
              <w:t xml:space="preserve"> и индикатор</w:t>
            </w:r>
            <w:r>
              <w:rPr>
                <w:b/>
                <w:noProof/>
                <w:sz w:val="18"/>
                <w:szCs w:val="18"/>
                <w:lang w:eastAsia="en-US"/>
              </w:rPr>
              <w:t xml:space="preserve">ов </w:t>
            </w:r>
            <w:r w:rsidRPr="006168DD">
              <w:rPr>
                <w:b/>
                <w:noProof/>
                <w:sz w:val="18"/>
                <w:szCs w:val="18"/>
                <w:lang w:eastAsia="en-US"/>
              </w:rPr>
              <w:t>достижения компетенций</w:t>
            </w:r>
          </w:p>
        </w:tc>
        <w:tc>
          <w:tcPr>
            <w:tcW w:w="5953" w:type="dxa"/>
            <w:vMerge w:val="restart"/>
            <w:shd w:val="clear" w:color="auto" w:fill="DBE5F1" w:themeFill="accent1" w:themeFillTint="33"/>
            <w:vAlign w:val="center"/>
          </w:tcPr>
          <w:p w14:paraId="1D66B149" w14:textId="77777777" w:rsidR="00CA318A" w:rsidRDefault="00386236" w:rsidP="00CA318A">
            <w:pPr>
              <w:widowControl w:val="0"/>
              <w:tabs>
                <w:tab w:val="left" w:pos="1701"/>
              </w:tabs>
              <w:autoSpaceDE w:val="0"/>
              <w:autoSpaceDN w:val="0"/>
              <w:adjustRightInd w:val="0"/>
              <w:jc w:val="center"/>
              <w:rPr>
                <w:b/>
                <w:sz w:val="18"/>
                <w:szCs w:val="18"/>
              </w:rPr>
            </w:pPr>
            <w:r w:rsidRPr="006168DD">
              <w:rPr>
                <w:b/>
                <w:sz w:val="18"/>
                <w:szCs w:val="18"/>
              </w:rPr>
              <w:t>Наименование разделов, тем</w:t>
            </w:r>
            <w:r w:rsidR="00127577">
              <w:rPr>
                <w:b/>
                <w:sz w:val="18"/>
                <w:szCs w:val="18"/>
              </w:rPr>
              <w:t>;</w:t>
            </w:r>
          </w:p>
          <w:p w14:paraId="07AC0FB8" w14:textId="77777777" w:rsidR="00386236" w:rsidRPr="006168DD" w:rsidRDefault="00386236" w:rsidP="00B6294E">
            <w:pPr>
              <w:widowControl w:val="0"/>
              <w:tabs>
                <w:tab w:val="left" w:pos="1701"/>
              </w:tabs>
              <w:autoSpaceDE w:val="0"/>
              <w:autoSpaceDN w:val="0"/>
              <w:adjustRightInd w:val="0"/>
              <w:jc w:val="center"/>
              <w:rPr>
                <w:b/>
                <w:sz w:val="18"/>
                <w:szCs w:val="18"/>
              </w:rPr>
            </w:pPr>
            <w:r>
              <w:rPr>
                <w:b/>
                <w:sz w:val="18"/>
                <w:szCs w:val="18"/>
              </w:rPr>
              <w:t>форм</w:t>
            </w:r>
            <w:proofErr w:type="gramStart"/>
            <w:r>
              <w:rPr>
                <w:b/>
                <w:sz w:val="18"/>
                <w:szCs w:val="18"/>
              </w:rPr>
              <w:t>а</w:t>
            </w:r>
            <w:r w:rsidR="00127577">
              <w:rPr>
                <w:b/>
                <w:sz w:val="18"/>
                <w:szCs w:val="18"/>
              </w:rPr>
              <w:t>(</w:t>
            </w:r>
            <w:proofErr w:type="gramEnd"/>
            <w:r w:rsidR="00127577">
              <w:rPr>
                <w:b/>
                <w:sz w:val="18"/>
                <w:szCs w:val="18"/>
              </w:rPr>
              <w:t>ы)</w:t>
            </w:r>
            <w:r>
              <w:rPr>
                <w:b/>
                <w:sz w:val="18"/>
                <w:szCs w:val="18"/>
              </w:rPr>
              <w:t xml:space="preserve"> промежуточной аттестации</w:t>
            </w:r>
          </w:p>
        </w:tc>
        <w:tc>
          <w:tcPr>
            <w:tcW w:w="3261" w:type="dxa"/>
            <w:gridSpan w:val="4"/>
            <w:shd w:val="clear" w:color="auto" w:fill="DBE5F1" w:themeFill="accent1" w:themeFillTint="33"/>
            <w:vAlign w:val="center"/>
          </w:tcPr>
          <w:p w14:paraId="6EE3C348" w14:textId="77777777" w:rsidR="00386236" w:rsidRPr="00DC26C0" w:rsidRDefault="00386236" w:rsidP="00B6294E">
            <w:pPr>
              <w:widowControl w:val="0"/>
              <w:tabs>
                <w:tab w:val="left" w:pos="1701"/>
              </w:tabs>
              <w:autoSpaceDE w:val="0"/>
              <w:autoSpaceDN w:val="0"/>
              <w:adjustRightInd w:val="0"/>
              <w:jc w:val="center"/>
              <w:rPr>
                <w:rFonts w:cs="Arial"/>
                <w:b/>
                <w:sz w:val="18"/>
                <w:szCs w:val="18"/>
              </w:rPr>
            </w:pPr>
            <w:r w:rsidRPr="00DC26C0">
              <w:rPr>
                <w:rFonts w:cs="Arial"/>
                <w:b/>
                <w:sz w:val="18"/>
                <w:szCs w:val="18"/>
              </w:rPr>
              <w:t>Виды учебной работы</w:t>
            </w:r>
          </w:p>
        </w:tc>
        <w:tc>
          <w:tcPr>
            <w:tcW w:w="821" w:type="dxa"/>
            <w:vMerge w:val="restart"/>
            <w:shd w:val="clear" w:color="auto" w:fill="DBE5F1" w:themeFill="accent1" w:themeFillTint="33"/>
            <w:textDirection w:val="btLr"/>
          </w:tcPr>
          <w:p w14:paraId="32C79F43" w14:textId="77777777" w:rsidR="00386236" w:rsidRPr="00DC26C0" w:rsidRDefault="00386236" w:rsidP="00B6294E">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4002" w:type="dxa"/>
            <w:vMerge w:val="restart"/>
            <w:shd w:val="clear" w:color="auto" w:fill="DBE5F1" w:themeFill="accent1" w:themeFillTint="33"/>
            <w:vAlign w:val="center"/>
          </w:tcPr>
          <w:p w14:paraId="2F359BCB" w14:textId="77777777" w:rsidR="00A567FD" w:rsidRDefault="00A567FD" w:rsidP="00A567FD">
            <w:pPr>
              <w:jc w:val="center"/>
              <w:rPr>
                <w:b/>
                <w:sz w:val="20"/>
                <w:szCs w:val="20"/>
              </w:rPr>
            </w:pPr>
            <w:r>
              <w:rPr>
                <w:b/>
                <w:sz w:val="20"/>
                <w:szCs w:val="20"/>
              </w:rPr>
              <w:t>Виды и формы контрольных мероприятий</w:t>
            </w:r>
            <w:r w:rsidR="00ED0D61">
              <w:rPr>
                <w:rStyle w:val="ab"/>
                <w:b/>
                <w:sz w:val="20"/>
                <w:szCs w:val="20"/>
              </w:rPr>
              <w:footnoteReference w:id="2"/>
            </w:r>
            <w:r>
              <w:rPr>
                <w:b/>
                <w:sz w:val="20"/>
                <w:szCs w:val="20"/>
              </w:rPr>
              <w:t>, обеспечивающие по совокупности текущий контроль</w:t>
            </w:r>
            <w:r w:rsidRPr="0047081A">
              <w:rPr>
                <w:b/>
                <w:sz w:val="20"/>
                <w:szCs w:val="20"/>
              </w:rPr>
              <w:t xml:space="preserve"> успеваемости</w:t>
            </w:r>
            <w:r>
              <w:rPr>
                <w:rStyle w:val="ab"/>
                <w:b/>
                <w:sz w:val="20"/>
                <w:szCs w:val="20"/>
              </w:rPr>
              <w:footnoteReference w:id="3"/>
            </w:r>
            <w:r>
              <w:rPr>
                <w:b/>
                <w:sz w:val="20"/>
                <w:szCs w:val="20"/>
              </w:rPr>
              <w:t>;</w:t>
            </w:r>
          </w:p>
          <w:p w14:paraId="36A6750B" w14:textId="77777777" w:rsidR="00CA318A" w:rsidRPr="0047081A" w:rsidRDefault="00A567FD" w:rsidP="00A567FD">
            <w:pPr>
              <w:jc w:val="center"/>
              <w:rPr>
                <w:b/>
                <w:i/>
                <w:sz w:val="20"/>
                <w:szCs w:val="20"/>
                <w:highlight w:val="yellow"/>
              </w:rPr>
            </w:pPr>
            <w:r>
              <w:rPr>
                <w:b/>
                <w:sz w:val="20"/>
                <w:szCs w:val="20"/>
              </w:rPr>
              <w:t>формы промежуточного</w:t>
            </w:r>
            <w:r w:rsidR="00B73243">
              <w:rPr>
                <w:b/>
                <w:sz w:val="20"/>
                <w:szCs w:val="20"/>
              </w:rPr>
              <w:t xml:space="preserve"> </w:t>
            </w:r>
            <w:r>
              <w:rPr>
                <w:b/>
                <w:sz w:val="20"/>
                <w:szCs w:val="20"/>
              </w:rPr>
              <w:t>контроля успеваемости</w:t>
            </w:r>
          </w:p>
        </w:tc>
      </w:tr>
      <w:tr w:rsidR="00386236" w:rsidRPr="006168DD" w14:paraId="1DAD4716" w14:textId="77777777" w:rsidTr="00FA2451">
        <w:trPr>
          <w:tblHeader/>
        </w:trPr>
        <w:tc>
          <w:tcPr>
            <w:tcW w:w="1701" w:type="dxa"/>
            <w:vMerge/>
            <w:shd w:val="clear" w:color="auto" w:fill="DBE5F1" w:themeFill="accent1" w:themeFillTint="33"/>
          </w:tcPr>
          <w:p w14:paraId="2A6FD0AE" w14:textId="77777777"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1EA56D2B" w14:textId="77777777" w:rsidR="00386236" w:rsidRPr="006168DD" w:rsidRDefault="00386236" w:rsidP="00B6294E">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BE5F1" w:themeFill="accent1" w:themeFillTint="33"/>
            <w:vAlign w:val="center"/>
          </w:tcPr>
          <w:p w14:paraId="4B59C8D0" w14:textId="77777777" w:rsidR="00386236" w:rsidRPr="00DC26C0" w:rsidRDefault="00B846D2" w:rsidP="00B6294E">
            <w:pPr>
              <w:widowControl w:val="0"/>
              <w:tabs>
                <w:tab w:val="left" w:pos="1701"/>
              </w:tabs>
              <w:autoSpaceDE w:val="0"/>
              <w:autoSpaceDN w:val="0"/>
              <w:adjustRightInd w:val="0"/>
              <w:ind w:left="113" w:right="113"/>
              <w:jc w:val="center"/>
              <w:rPr>
                <w:rFonts w:cs="Arial"/>
                <w:b/>
                <w:sz w:val="18"/>
                <w:szCs w:val="18"/>
              </w:rPr>
            </w:pPr>
            <w:r>
              <w:rPr>
                <w:b/>
                <w:sz w:val="18"/>
                <w:szCs w:val="18"/>
              </w:rPr>
              <w:t>К</w:t>
            </w:r>
            <w:r w:rsidR="00386236" w:rsidRPr="00DC26C0">
              <w:rPr>
                <w:b/>
                <w:sz w:val="18"/>
                <w:szCs w:val="18"/>
              </w:rPr>
              <w:t>онтактная работа</w:t>
            </w:r>
          </w:p>
        </w:tc>
        <w:tc>
          <w:tcPr>
            <w:tcW w:w="821" w:type="dxa"/>
            <w:vMerge/>
            <w:shd w:val="clear" w:color="auto" w:fill="DBE5F1" w:themeFill="accent1" w:themeFillTint="33"/>
          </w:tcPr>
          <w:p w14:paraId="4E79A442" w14:textId="77777777" w:rsidR="00386236" w:rsidRPr="00DC26C0" w:rsidRDefault="00386236"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2B9F69DE" w14:textId="77777777"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r>
      <w:tr w:rsidR="00A57354" w:rsidRPr="006168DD" w14:paraId="1E1FD788" w14:textId="77777777" w:rsidTr="00FA2451">
        <w:trPr>
          <w:cantSplit/>
          <w:trHeight w:val="1474"/>
          <w:tblHeader/>
        </w:trPr>
        <w:tc>
          <w:tcPr>
            <w:tcW w:w="1701" w:type="dxa"/>
            <w:vMerge/>
            <w:shd w:val="clear" w:color="auto" w:fill="DBE5F1" w:themeFill="accent1" w:themeFillTint="33"/>
          </w:tcPr>
          <w:p w14:paraId="1B8CDDE0" w14:textId="77777777"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0628ADC6" w14:textId="77777777" w:rsidR="00A57354" w:rsidRPr="006168DD" w:rsidRDefault="00A57354" w:rsidP="00B6294E">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14:paraId="619F3EC6" w14:textId="77777777"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815" w:type="dxa"/>
            <w:shd w:val="clear" w:color="auto" w:fill="DBE5F1" w:themeFill="accent1" w:themeFillTint="33"/>
            <w:textDirection w:val="btLr"/>
            <w:vAlign w:val="center"/>
          </w:tcPr>
          <w:p w14:paraId="35381476" w14:textId="77777777"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Практические</w:t>
            </w:r>
            <w:r>
              <w:rPr>
                <w:b/>
                <w:sz w:val="18"/>
                <w:szCs w:val="18"/>
              </w:rPr>
              <w:t xml:space="preserve"> </w:t>
            </w:r>
            <w:r w:rsidRPr="00DC26C0">
              <w:rPr>
                <w:b/>
                <w:sz w:val="18"/>
                <w:szCs w:val="18"/>
              </w:rPr>
              <w:t>занятия, час</w:t>
            </w:r>
          </w:p>
        </w:tc>
        <w:tc>
          <w:tcPr>
            <w:tcW w:w="815" w:type="dxa"/>
            <w:shd w:val="clear" w:color="auto" w:fill="DBE5F1" w:themeFill="accent1" w:themeFillTint="33"/>
            <w:textDirection w:val="btLr"/>
            <w:vAlign w:val="center"/>
          </w:tcPr>
          <w:p w14:paraId="4375C73D" w14:textId="77777777" w:rsidR="00A57354" w:rsidRPr="006A6AB0" w:rsidRDefault="00A57354" w:rsidP="00B6294E">
            <w:pPr>
              <w:widowControl w:val="0"/>
              <w:tabs>
                <w:tab w:val="left" w:pos="1701"/>
              </w:tabs>
              <w:autoSpaceDE w:val="0"/>
              <w:autoSpaceDN w:val="0"/>
              <w:adjustRightInd w:val="0"/>
              <w:ind w:left="113" w:right="113"/>
              <w:rPr>
                <w:b/>
                <w:i/>
                <w:sz w:val="18"/>
                <w:szCs w:val="18"/>
              </w:rPr>
            </w:pPr>
            <w:r w:rsidRPr="006A6AB0">
              <w:rPr>
                <w:b/>
                <w:i/>
                <w:sz w:val="18"/>
                <w:szCs w:val="18"/>
              </w:rPr>
              <w:t>Лабораторные работы</w:t>
            </w:r>
            <w:r w:rsidR="006A6AB0" w:rsidRPr="006A6AB0">
              <w:rPr>
                <w:b/>
                <w:i/>
                <w:sz w:val="18"/>
                <w:szCs w:val="18"/>
              </w:rPr>
              <w:t>/</w:t>
            </w:r>
            <w:r w:rsidR="006A6AB0">
              <w:rPr>
                <w:b/>
                <w:i/>
                <w:sz w:val="18"/>
                <w:szCs w:val="18"/>
              </w:rPr>
              <w:t xml:space="preserve"> </w:t>
            </w:r>
            <w:r w:rsidR="006A6AB0" w:rsidRPr="006A6AB0">
              <w:rPr>
                <w:b/>
                <w:i/>
                <w:sz w:val="18"/>
                <w:szCs w:val="18"/>
              </w:rPr>
              <w:t>индивидуальные занятия</w:t>
            </w:r>
            <w:r w:rsidR="006A6AB0" w:rsidRPr="006A6AB0">
              <w:rPr>
                <w:rStyle w:val="ab"/>
                <w:b/>
                <w:i/>
                <w:sz w:val="18"/>
                <w:szCs w:val="18"/>
              </w:rPr>
              <w:footnoteReference w:id="4"/>
            </w:r>
            <w:r w:rsidRPr="006A6AB0">
              <w:rPr>
                <w:b/>
                <w:i/>
                <w:sz w:val="18"/>
                <w:szCs w:val="18"/>
              </w:rPr>
              <w:t>, час</w:t>
            </w:r>
          </w:p>
        </w:tc>
        <w:tc>
          <w:tcPr>
            <w:tcW w:w="816" w:type="dxa"/>
            <w:shd w:val="clear" w:color="auto" w:fill="DBE5F1" w:themeFill="accent1" w:themeFillTint="33"/>
            <w:textDirection w:val="btLr"/>
            <w:vAlign w:val="center"/>
          </w:tcPr>
          <w:p w14:paraId="186936DF" w14:textId="77777777" w:rsidR="00A57354" w:rsidRPr="00DC26C0" w:rsidRDefault="00A57354" w:rsidP="00B6294E">
            <w:pPr>
              <w:widowControl w:val="0"/>
              <w:tabs>
                <w:tab w:val="left" w:pos="1701"/>
              </w:tabs>
              <w:autoSpaceDE w:val="0"/>
              <w:autoSpaceDN w:val="0"/>
              <w:adjustRightInd w:val="0"/>
              <w:ind w:left="113" w:right="113"/>
              <w:rPr>
                <w:rFonts w:cs="Arial"/>
                <w:b/>
                <w:sz w:val="18"/>
                <w:szCs w:val="18"/>
              </w:rPr>
            </w:pPr>
            <w:r w:rsidRPr="00DC26C0">
              <w:rPr>
                <w:rFonts w:cs="Arial"/>
                <w:b/>
                <w:sz w:val="18"/>
                <w:szCs w:val="18"/>
              </w:rPr>
              <w:t>Практическая подготовка</w:t>
            </w:r>
            <w:r>
              <w:rPr>
                <w:rStyle w:val="ab"/>
                <w:rFonts w:cs="Arial"/>
                <w:b/>
                <w:sz w:val="18"/>
                <w:szCs w:val="18"/>
              </w:rPr>
              <w:footnoteReference w:id="5"/>
            </w:r>
            <w:r>
              <w:rPr>
                <w:rFonts w:cs="Arial"/>
                <w:b/>
                <w:sz w:val="18"/>
                <w:szCs w:val="18"/>
              </w:rPr>
              <w:t>, час</w:t>
            </w:r>
          </w:p>
        </w:tc>
        <w:tc>
          <w:tcPr>
            <w:tcW w:w="821" w:type="dxa"/>
            <w:vMerge/>
            <w:shd w:val="clear" w:color="auto" w:fill="DBE5F1" w:themeFill="accent1" w:themeFillTint="33"/>
            <w:textDirection w:val="btLr"/>
            <w:vAlign w:val="center"/>
          </w:tcPr>
          <w:p w14:paraId="176AB5F9" w14:textId="77777777" w:rsidR="00A57354" w:rsidRPr="00DC26C0" w:rsidRDefault="00A57354"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73D3C455" w14:textId="77777777"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r>
      <w:tr w:rsidR="00386236" w:rsidRPr="006168DD" w14:paraId="095A57A7" w14:textId="77777777" w:rsidTr="00B6294E">
        <w:trPr>
          <w:trHeight w:val="227"/>
        </w:trPr>
        <w:tc>
          <w:tcPr>
            <w:tcW w:w="1701" w:type="dxa"/>
            <w:shd w:val="clear" w:color="auto" w:fill="EAF1DD" w:themeFill="accent3" w:themeFillTint="33"/>
            <w:vAlign w:val="center"/>
          </w:tcPr>
          <w:p w14:paraId="469C508D" w14:textId="77777777" w:rsidR="00386236" w:rsidRPr="007F67CF" w:rsidRDefault="00386236" w:rsidP="00B6294E">
            <w:pPr>
              <w:widowControl w:val="0"/>
              <w:tabs>
                <w:tab w:val="left" w:pos="1701"/>
              </w:tabs>
              <w:autoSpaceDE w:val="0"/>
              <w:autoSpaceDN w:val="0"/>
              <w:adjustRightInd w:val="0"/>
              <w:rPr>
                <w:i/>
              </w:rPr>
            </w:pPr>
          </w:p>
        </w:tc>
        <w:tc>
          <w:tcPr>
            <w:tcW w:w="14037" w:type="dxa"/>
            <w:gridSpan w:val="7"/>
            <w:shd w:val="clear" w:color="auto" w:fill="EAF1DD" w:themeFill="accent3" w:themeFillTint="33"/>
            <w:vAlign w:val="center"/>
          </w:tcPr>
          <w:p w14:paraId="75CB0A62" w14:textId="77777777" w:rsidR="00386236" w:rsidRPr="00A06CF3" w:rsidRDefault="001E0897" w:rsidP="00B6294E">
            <w:pPr>
              <w:widowControl w:val="0"/>
              <w:tabs>
                <w:tab w:val="left" w:pos="1701"/>
              </w:tabs>
              <w:autoSpaceDE w:val="0"/>
              <w:autoSpaceDN w:val="0"/>
              <w:adjustRightInd w:val="0"/>
              <w:rPr>
                <w:b/>
                <w:i/>
              </w:rPr>
            </w:pPr>
            <w:r>
              <w:rPr>
                <w:b/>
                <w:i/>
              </w:rPr>
              <w:t>Первый</w:t>
            </w:r>
            <w:r w:rsidR="00386236" w:rsidRPr="00A06CF3">
              <w:rPr>
                <w:b/>
                <w:i/>
              </w:rPr>
              <w:t xml:space="preserve"> </w:t>
            </w:r>
            <w:r w:rsidR="00386236" w:rsidRPr="00A06CF3">
              <w:rPr>
                <w:b/>
              </w:rPr>
              <w:t>семестр</w:t>
            </w:r>
          </w:p>
        </w:tc>
      </w:tr>
      <w:tr w:rsidR="00A57354" w:rsidRPr="006168DD" w14:paraId="04F76D81" w14:textId="77777777" w:rsidTr="00FA2451">
        <w:trPr>
          <w:trHeight w:val="227"/>
        </w:trPr>
        <w:tc>
          <w:tcPr>
            <w:tcW w:w="1701" w:type="dxa"/>
            <w:vMerge w:val="restart"/>
          </w:tcPr>
          <w:p w14:paraId="69E1537E" w14:textId="77777777" w:rsidR="00A57354" w:rsidRPr="007F67CF" w:rsidRDefault="001E0897" w:rsidP="00B6294E">
            <w:pPr>
              <w:widowControl w:val="0"/>
              <w:tabs>
                <w:tab w:val="left" w:pos="1701"/>
              </w:tabs>
              <w:autoSpaceDE w:val="0"/>
              <w:autoSpaceDN w:val="0"/>
              <w:adjustRightInd w:val="0"/>
              <w:rPr>
                <w:i/>
              </w:rPr>
            </w:pPr>
            <w:r>
              <w:rPr>
                <w:i/>
              </w:rPr>
              <w:t>У</w:t>
            </w:r>
            <w:r w:rsidR="00A57354" w:rsidRPr="007F67CF">
              <w:rPr>
                <w:i/>
              </w:rPr>
              <w:t>К-</w:t>
            </w:r>
            <w:r w:rsidR="00A57354">
              <w:rPr>
                <w:i/>
              </w:rPr>
              <w:t>1</w:t>
            </w:r>
            <w:r w:rsidR="00A57354" w:rsidRPr="007F67CF">
              <w:rPr>
                <w:i/>
              </w:rPr>
              <w:t xml:space="preserve">: </w:t>
            </w:r>
          </w:p>
          <w:p w14:paraId="044D00F6" w14:textId="77777777" w:rsidR="00A57354" w:rsidRDefault="00A57354" w:rsidP="00B6294E">
            <w:pPr>
              <w:widowControl w:val="0"/>
              <w:tabs>
                <w:tab w:val="left" w:pos="1701"/>
              </w:tabs>
              <w:autoSpaceDE w:val="0"/>
              <w:autoSpaceDN w:val="0"/>
              <w:adjustRightInd w:val="0"/>
              <w:rPr>
                <w:i/>
              </w:rPr>
            </w:pPr>
            <w:r w:rsidRPr="007F67CF">
              <w:rPr>
                <w:i/>
              </w:rPr>
              <w:t>ИД-</w:t>
            </w:r>
            <w:r w:rsidR="001E0897">
              <w:rPr>
                <w:i/>
              </w:rPr>
              <w:t>У</w:t>
            </w:r>
            <w:r w:rsidRPr="007F67CF">
              <w:rPr>
                <w:i/>
              </w:rPr>
              <w:t>К-</w:t>
            </w:r>
            <w:r>
              <w:rPr>
                <w:i/>
              </w:rPr>
              <w:t>1.</w:t>
            </w:r>
            <w:r w:rsidR="001E0897">
              <w:rPr>
                <w:i/>
              </w:rPr>
              <w:t>2</w:t>
            </w:r>
          </w:p>
          <w:p w14:paraId="192A9E55" w14:textId="77777777" w:rsidR="00C71781" w:rsidRDefault="00C71781" w:rsidP="00B6294E">
            <w:pPr>
              <w:widowControl w:val="0"/>
              <w:tabs>
                <w:tab w:val="left" w:pos="1701"/>
              </w:tabs>
              <w:autoSpaceDE w:val="0"/>
              <w:autoSpaceDN w:val="0"/>
              <w:adjustRightInd w:val="0"/>
              <w:rPr>
                <w:i/>
              </w:rPr>
            </w:pPr>
            <w:r>
              <w:rPr>
                <w:i/>
              </w:rPr>
              <w:t>ОПК-1</w:t>
            </w:r>
          </w:p>
          <w:p w14:paraId="1308E8DD" w14:textId="77777777" w:rsidR="00C71781" w:rsidRDefault="00C71781" w:rsidP="00B6294E">
            <w:pPr>
              <w:widowControl w:val="0"/>
              <w:tabs>
                <w:tab w:val="left" w:pos="1701"/>
              </w:tabs>
              <w:autoSpaceDE w:val="0"/>
              <w:autoSpaceDN w:val="0"/>
              <w:adjustRightInd w:val="0"/>
              <w:rPr>
                <w:i/>
              </w:rPr>
            </w:pPr>
            <w:r>
              <w:rPr>
                <w:i/>
              </w:rPr>
              <w:t>ИД-ОПК-1.1</w:t>
            </w:r>
          </w:p>
          <w:p w14:paraId="57DA32C9" w14:textId="77777777" w:rsidR="00C71781" w:rsidRDefault="00C71781" w:rsidP="00B6294E">
            <w:pPr>
              <w:widowControl w:val="0"/>
              <w:tabs>
                <w:tab w:val="left" w:pos="1701"/>
              </w:tabs>
              <w:autoSpaceDE w:val="0"/>
              <w:autoSpaceDN w:val="0"/>
              <w:adjustRightInd w:val="0"/>
              <w:rPr>
                <w:i/>
              </w:rPr>
            </w:pPr>
            <w:r>
              <w:rPr>
                <w:i/>
              </w:rPr>
              <w:t>ОПК-5</w:t>
            </w:r>
          </w:p>
          <w:p w14:paraId="68DB3451" w14:textId="77777777" w:rsidR="00C71781" w:rsidRDefault="00C71781" w:rsidP="00B6294E">
            <w:pPr>
              <w:widowControl w:val="0"/>
              <w:tabs>
                <w:tab w:val="left" w:pos="1701"/>
              </w:tabs>
              <w:autoSpaceDE w:val="0"/>
              <w:autoSpaceDN w:val="0"/>
              <w:adjustRightInd w:val="0"/>
              <w:rPr>
                <w:i/>
              </w:rPr>
            </w:pPr>
            <w:r>
              <w:rPr>
                <w:i/>
              </w:rPr>
              <w:t>ИД-ОПК-5.1</w:t>
            </w:r>
          </w:p>
          <w:p w14:paraId="3C72E576" w14:textId="77777777" w:rsidR="00C71781" w:rsidRPr="007F67CF" w:rsidRDefault="00C71781" w:rsidP="00B6294E">
            <w:pPr>
              <w:widowControl w:val="0"/>
              <w:tabs>
                <w:tab w:val="left" w:pos="1701"/>
              </w:tabs>
              <w:autoSpaceDE w:val="0"/>
              <w:autoSpaceDN w:val="0"/>
              <w:adjustRightInd w:val="0"/>
              <w:rPr>
                <w:i/>
              </w:rPr>
            </w:pPr>
            <w:r>
              <w:rPr>
                <w:i/>
              </w:rPr>
              <w:t>ИД-ОПК-5.3</w:t>
            </w:r>
          </w:p>
          <w:p w14:paraId="1ED9B823" w14:textId="77777777" w:rsidR="00A57354" w:rsidRPr="00351AE6" w:rsidRDefault="00A57354" w:rsidP="00C24D7B">
            <w:pPr>
              <w:widowControl w:val="0"/>
              <w:tabs>
                <w:tab w:val="left" w:pos="1701"/>
              </w:tabs>
              <w:autoSpaceDE w:val="0"/>
              <w:autoSpaceDN w:val="0"/>
              <w:adjustRightInd w:val="0"/>
              <w:rPr>
                <w:rFonts w:cs="Arial"/>
                <w:sz w:val="18"/>
                <w:szCs w:val="18"/>
              </w:rPr>
            </w:pPr>
          </w:p>
        </w:tc>
        <w:tc>
          <w:tcPr>
            <w:tcW w:w="5953" w:type="dxa"/>
          </w:tcPr>
          <w:p w14:paraId="2179C925" w14:textId="77777777" w:rsidR="00A57354" w:rsidRPr="00DF3C1E" w:rsidRDefault="00A57354" w:rsidP="00B07EE7">
            <w:pPr>
              <w:rPr>
                <w:b/>
              </w:rPr>
            </w:pPr>
            <w:r>
              <w:rPr>
                <w:b/>
              </w:rPr>
              <w:t xml:space="preserve">Раздел </w:t>
            </w:r>
            <w:r>
              <w:rPr>
                <w:b/>
                <w:lang w:val="en-US"/>
              </w:rPr>
              <w:t>I</w:t>
            </w:r>
            <w:r>
              <w:rPr>
                <w:b/>
              </w:rPr>
              <w:t xml:space="preserve">. </w:t>
            </w:r>
            <w:r>
              <w:rPr>
                <w:b/>
                <w:i/>
              </w:rPr>
              <w:t>Введение</w:t>
            </w:r>
          </w:p>
        </w:tc>
        <w:tc>
          <w:tcPr>
            <w:tcW w:w="815" w:type="dxa"/>
          </w:tcPr>
          <w:p w14:paraId="58264D48" w14:textId="77777777" w:rsidR="00A57354" w:rsidRPr="001C1B2E" w:rsidRDefault="00A57354" w:rsidP="00B6294E">
            <w:pPr>
              <w:widowControl w:val="0"/>
              <w:tabs>
                <w:tab w:val="left" w:pos="1701"/>
              </w:tabs>
              <w:autoSpaceDE w:val="0"/>
              <w:autoSpaceDN w:val="0"/>
              <w:adjustRightInd w:val="0"/>
              <w:jc w:val="center"/>
            </w:pPr>
          </w:p>
        </w:tc>
        <w:tc>
          <w:tcPr>
            <w:tcW w:w="815" w:type="dxa"/>
          </w:tcPr>
          <w:p w14:paraId="506FAFE0" w14:textId="77777777" w:rsidR="00A57354" w:rsidRPr="001C1B2E" w:rsidRDefault="00A57354" w:rsidP="00B6294E">
            <w:pPr>
              <w:widowControl w:val="0"/>
              <w:tabs>
                <w:tab w:val="left" w:pos="1701"/>
              </w:tabs>
              <w:autoSpaceDE w:val="0"/>
              <w:autoSpaceDN w:val="0"/>
              <w:adjustRightInd w:val="0"/>
              <w:jc w:val="center"/>
            </w:pPr>
          </w:p>
        </w:tc>
        <w:tc>
          <w:tcPr>
            <w:tcW w:w="815" w:type="dxa"/>
          </w:tcPr>
          <w:p w14:paraId="67BB13B7" w14:textId="77777777" w:rsidR="00A57354" w:rsidRPr="001C1B2E" w:rsidRDefault="00A57354" w:rsidP="00B6294E">
            <w:pPr>
              <w:widowControl w:val="0"/>
              <w:tabs>
                <w:tab w:val="left" w:pos="1701"/>
              </w:tabs>
              <w:autoSpaceDE w:val="0"/>
              <w:autoSpaceDN w:val="0"/>
              <w:adjustRightInd w:val="0"/>
              <w:jc w:val="center"/>
            </w:pPr>
          </w:p>
        </w:tc>
        <w:tc>
          <w:tcPr>
            <w:tcW w:w="816" w:type="dxa"/>
          </w:tcPr>
          <w:p w14:paraId="0EF0508A" w14:textId="77777777" w:rsidR="00A57354" w:rsidRPr="000D16CD" w:rsidRDefault="00A57354" w:rsidP="00B6294E">
            <w:pPr>
              <w:widowControl w:val="0"/>
              <w:tabs>
                <w:tab w:val="num" w:pos="0"/>
              </w:tabs>
              <w:autoSpaceDE w:val="0"/>
              <w:autoSpaceDN w:val="0"/>
              <w:adjustRightInd w:val="0"/>
              <w:jc w:val="center"/>
              <w:rPr>
                <w:bCs/>
              </w:rPr>
            </w:pPr>
          </w:p>
        </w:tc>
        <w:tc>
          <w:tcPr>
            <w:tcW w:w="821" w:type="dxa"/>
          </w:tcPr>
          <w:p w14:paraId="344E77AE" w14:textId="77777777" w:rsidR="00A57354" w:rsidRPr="001C1B2E" w:rsidRDefault="00A57354" w:rsidP="00B6294E">
            <w:pPr>
              <w:widowControl w:val="0"/>
              <w:tabs>
                <w:tab w:val="left" w:pos="1701"/>
              </w:tabs>
              <w:autoSpaceDE w:val="0"/>
              <w:autoSpaceDN w:val="0"/>
              <w:adjustRightInd w:val="0"/>
              <w:jc w:val="center"/>
            </w:pPr>
          </w:p>
        </w:tc>
        <w:tc>
          <w:tcPr>
            <w:tcW w:w="4002" w:type="dxa"/>
          </w:tcPr>
          <w:p w14:paraId="415214DE" w14:textId="77777777" w:rsidR="00A57354" w:rsidRPr="00DF3C1E" w:rsidRDefault="00A57354" w:rsidP="00B6294E">
            <w:pPr>
              <w:widowControl w:val="0"/>
              <w:tabs>
                <w:tab w:val="left" w:pos="1701"/>
              </w:tabs>
              <w:autoSpaceDE w:val="0"/>
              <w:autoSpaceDN w:val="0"/>
              <w:adjustRightInd w:val="0"/>
              <w:rPr>
                <w:i/>
              </w:rPr>
            </w:pPr>
          </w:p>
        </w:tc>
      </w:tr>
      <w:tr w:rsidR="00A57354" w:rsidRPr="006168DD" w14:paraId="5D259745" w14:textId="77777777" w:rsidTr="00FA2451">
        <w:tc>
          <w:tcPr>
            <w:tcW w:w="1701" w:type="dxa"/>
            <w:vMerge/>
          </w:tcPr>
          <w:p w14:paraId="2330B413" w14:textId="77777777" w:rsidR="00A57354" w:rsidRDefault="00A57354" w:rsidP="00B6294E">
            <w:pPr>
              <w:widowControl w:val="0"/>
              <w:tabs>
                <w:tab w:val="left" w:pos="1701"/>
              </w:tabs>
              <w:autoSpaceDE w:val="0"/>
              <w:autoSpaceDN w:val="0"/>
              <w:adjustRightInd w:val="0"/>
            </w:pPr>
          </w:p>
        </w:tc>
        <w:tc>
          <w:tcPr>
            <w:tcW w:w="5953" w:type="dxa"/>
          </w:tcPr>
          <w:p w14:paraId="1E78F7F3" w14:textId="77777777" w:rsidR="00A57354" w:rsidRPr="00C8423D" w:rsidRDefault="00A57354" w:rsidP="002B078E">
            <w:pPr>
              <w:jc w:val="both"/>
              <w:rPr>
                <w:i/>
              </w:rPr>
            </w:pPr>
            <w:r w:rsidRPr="00E949D2">
              <w:t>Тема 1.</w:t>
            </w:r>
            <w:r w:rsidR="002B078E" w:rsidRPr="007A0575">
              <w:t xml:space="preserve"> Система</w:t>
            </w:r>
            <w:r w:rsidR="002B078E">
              <w:t>,</w:t>
            </w:r>
            <w:r w:rsidR="002B078E" w:rsidRPr="007A0575">
              <w:t xml:space="preserve"> источники, кодификация римского права</w:t>
            </w:r>
          </w:p>
        </w:tc>
        <w:tc>
          <w:tcPr>
            <w:tcW w:w="815" w:type="dxa"/>
          </w:tcPr>
          <w:p w14:paraId="21CCDDDA" w14:textId="77777777" w:rsidR="00A57354" w:rsidRPr="00F720E9" w:rsidRDefault="0093684A" w:rsidP="009A6F14">
            <w:pPr>
              <w:widowControl w:val="0"/>
              <w:tabs>
                <w:tab w:val="left" w:pos="1701"/>
              </w:tabs>
              <w:autoSpaceDE w:val="0"/>
              <w:autoSpaceDN w:val="0"/>
              <w:adjustRightInd w:val="0"/>
              <w:jc w:val="center"/>
              <w:rPr>
                <w:i/>
              </w:rPr>
            </w:pPr>
            <w:r>
              <w:rPr>
                <w:i/>
              </w:rPr>
              <w:t>6</w:t>
            </w:r>
          </w:p>
        </w:tc>
        <w:tc>
          <w:tcPr>
            <w:tcW w:w="815" w:type="dxa"/>
          </w:tcPr>
          <w:p w14:paraId="4B67ACFE" w14:textId="77777777" w:rsidR="00A57354" w:rsidRPr="00F720E9" w:rsidRDefault="00F12134" w:rsidP="009A6F14">
            <w:pPr>
              <w:widowControl w:val="0"/>
              <w:tabs>
                <w:tab w:val="left" w:pos="1701"/>
              </w:tabs>
              <w:autoSpaceDE w:val="0"/>
              <w:autoSpaceDN w:val="0"/>
              <w:adjustRightInd w:val="0"/>
              <w:jc w:val="center"/>
              <w:rPr>
                <w:i/>
              </w:rPr>
            </w:pPr>
            <w:r>
              <w:rPr>
                <w:i/>
              </w:rPr>
              <w:t>6</w:t>
            </w:r>
          </w:p>
        </w:tc>
        <w:tc>
          <w:tcPr>
            <w:tcW w:w="815" w:type="dxa"/>
          </w:tcPr>
          <w:p w14:paraId="636459F9" w14:textId="77777777" w:rsidR="00A57354" w:rsidRPr="001C1B2E" w:rsidRDefault="00A57354" w:rsidP="009A6F14">
            <w:pPr>
              <w:widowControl w:val="0"/>
              <w:tabs>
                <w:tab w:val="left" w:pos="1701"/>
              </w:tabs>
              <w:autoSpaceDE w:val="0"/>
              <w:autoSpaceDN w:val="0"/>
              <w:adjustRightInd w:val="0"/>
              <w:jc w:val="center"/>
            </w:pPr>
          </w:p>
        </w:tc>
        <w:tc>
          <w:tcPr>
            <w:tcW w:w="816" w:type="dxa"/>
          </w:tcPr>
          <w:p w14:paraId="1BDC8D29"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7720205A" w14:textId="77777777" w:rsidR="00A57354" w:rsidRPr="005B225F" w:rsidRDefault="00F12134" w:rsidP="009A6F14">
            <w:pPr>
              <w:widowControl w:val="0"/>
              <w:tabs>
                <w:tab w:val="left" w:pos="1701"/>
              </w:tabs>
              <w:autoSpaceDE w:val="0"/>
              <w:autoSpaceDN w:val="0"/>
              <w:adjustRightInd w:val="0"/>
              <w:jc w:val="center"/>
            </w:pPr>
            <w:r>
              <w:t>10</w:t>
            </w:r>
          </w:p>
        </w:tc>
        <w:tc>
          <w:tcPr>
            <w:tcW w:w="4002" w:type="dxa"/>
            <w:vMerge w:val="restart"/>
          </w:tcPr>
          <w:p w14:paraId="26862152" w14:textId="77777777" w:rsidR="003A3CAB" w:rsidRPr="003A3CAB" w:rsidRDefault="003A3CAB" w:rsidP="00DA301F">
            <w:pPr>
              <w:jc w:val="both"/>
            </w:pPr>
            <w:r w:rsidRPr="003A3CAB">
              <w:t xml:space="preserve">Формы текущего </w:t>
            </w:r>
            <w:r w:rsidR="008547D1" w:rsidRPr="003A3CAB">
              <w:t xml:space="preserve">контроля </w:t>
            </w:r>
          </w:p>
          <w:p w14:paraId="02B90DC0" w14:textId="77777777" w:rsidR="003A3CAB" w:rsidRDefault="008547D1" w:rsidP="00DA301F">
            <w:pPr>
              <w:jc w:val="both"/>
            </w:pPr>
            <w:r w:rsidRPr="003A3CAB">
              <w:t>по разделу</w:t>
            </w:r>
            <w:r w:rsidR="003A3CAB" w:rsidRPr="003A3CAB">
              <w:t xml:space="preserve"> </w:t>
            </w:r>
            <w:r w:rsidR="003A3CAB" w:rsidRPr="003A3CAB">
              <w:rPr>
                <w:lang w:val="en-US"/>
              </w:rPr>
              <w:t>I</w:t>
            </w:r>
            <w:r w:rsidR="003A3CAB" w:rsidRPr="003A3CAB">
              <w:t>:</w:t>
            </w:r>
          </w:p>
          <w:p w14:paraId="105132C1" w14:textId="77777777" w:rsidR="00A57354" w:rsidRPr="006216E8" w:rsidRDefault="006216E8" w:rsidP="006216E8">
            <w:pPr>
              <w:jc w:val="both"/>
              <w:rPr>
                <w:i/>
                <w:sz w:val="24"/>
                <w:szCs w:val="24"/>
              </w:rPr>
            </w:pPr>
            <w:r w:rsidRPr="006216E8">
              <w:rPr>
                <w:i/>
              </w:rPr>
              <w:t>1.</w:t>
            </w:r>
            <w:r>
              <w:rPr>
                <w:i/>
              </w:rPr>
              <w:t xml:space="preserve"> </w:t>
            </w:r>
            <w:r w:rsidR="00A57354" w:rsidRPr="006216E8">
              <w:rPr>
                <w:i/>
              </w:rPr>
              <w:t xml:space="preserve">устный опрос, </w:t>
            </w:r>
          </w:p>
          <w:p w14:paraId="1614CBD8" w14:textId="77777777" w:rsidR="00A57354" w:rsidRDefault="00A57354" w:rsidP="00160ECB">
            <w:pPr>
              <w:widowControl w:val="0"/>
              <w:tabs>
                <w:tab w:val="left" w:pos="1701"/>
              </w:tabs>
              <w:autoSpaceDE w:val="0"/>
              <w:autoSpaceDN w:val="0"/>
              <w:adjustRightInd w:val="0"/>
              <w:rPr>
                <w:i/>
              </w:rPr>
            </w:pPr>
            <w:r>
              <w:rPr>
                <w:i/>
              </w:rPr>
              <w:t xml:space="preserve">тестирование, дискуссия, </w:t>
            </w:r>
          </w:p>
          <w:p w14:paraId="36DCCAA7" w14:textId="77777777" w:rsidR="00A57354" w:rsidRDefault="006216E8" w:rsidP="00B6294E">
            <w:pPr>
              <w:widowControl w:val="0"/>
              <w:tabs>
                <w:tab w:val="left" w:pos="1701"/>
              </w:tabs>
              <w:autoSpaceDE w:val="0"/>
              <w:autoSpaceDN w:val="0"/>
              <w:adjustRightInd w:val="0"/>
              <w:rPr>
                <w:i/>
              </w:rPr>
            </w:pPr>
            <w:r>
              <w:rPr>
                <w:i/>
              </w:rPr>
              <w:t xml:space="preserve">2. </w:t>
            </w:r>
            <w:r w:rsidR="00A57354">
              <w:rPr>
                <w:i/>
              </w:rPr>
              <w:t>с</w:t>
            </w:r>
            <w:r w:rsidR="00A57354" w:rsidRPr="00DF3C1E">
              <w:rPr>
                <w:i/>
              </w:rPr>
              <w:t>еминар-конференция</w:t>
            </w:r>
            <w:r w:rsidR="00A57354">
              <w:rPr>
                <w:i/>
              </w:rPr>
              <w:t>,</w:t>
            </w:r>
            <w:r w:rsidR="00A57354" w:rsidRPr="00DF3C1E">
              <w:rPr>
                <w:i/>
              </w:rPr>
              <w:t xml:space="preserve"> </w:t>
            </w:r>
          </w:p>
          <w:p w14:paraId="4F573073" w14:textId="77777777" w:rsidR="00A57354" w:rsidRDefault="00A57354" w:rsidP="00B6294E">
            <w:pPr>
              <w:widowControl w:val="0"/>
              <w:tabs>
                <w:tab w:val="left" w:pos="1701"/>
              </w:tabs>
              <w:autoSpaceDE w:val="0"/>
              <w:autoSpaceDN w:val="0"/>
              <w:adjustRightInd w:val="0"/>
              <w:rPr>
                <w:i/>
              </w:rPr>
            </w:pPr>
            <w:r>
              <w:rPr>
                <w:i/>
              </w:rPr>
              <w:t>т</w:t>
            </w:r>
            <w:r w:rsidRPr="00DF3C1E">
              <w:rPr>
                <w:i/>
              </w:rPr>
              <w:t>естирование по теме</w:t>
            </w:r>
            <w:r>
              <w:rPr>
                <w:i/>
              </w:rPr>
              <w:t>,</w:t>
            </w:r>
          </w:p>
          <w:p w14:paraId="5EEA8610" w14:textId="77777777" w:rsidR="00A57354" w:rsidRDefault="006216E8" w:rsidP="0005086D">
            <w:pPr>
              <w:widowControl w:val="0"/>
              <w:tabs>
                <w:tab w:val="left" w:pos="1701"/>
              </w:tabs>
              <w:autoSpaceDE w:val="0"/>
              <w:autoSpaceDN w:val="0"/>
              <w:adjustRightInd w:val="0"/>
              <w:rPr>
                <w:i/>
              </w:rPr>
            </w:pPr>
            <w:r>
              <w:rPr>
                <w:i/>
              </w:rPr>
              <w:t xml:space="preserve">3. </w:t>
            </w:r>
            <w:r w:rsidR="00A57354">
              <w:rPr>
                <w:i/>
              </w:rPr>
              <w:t>круглый стол,</w:t>
            </w:r>
          </w:p>
          <w:p w14:paraId="66260F4B" w14:textId="77777777" w:rsidR="00A57354" w:rsidRPr="00DF3C1E" w:rsidRDefault="006216E8" w:rsidP="00F12134">
            <w:pPr>
              <w:widowControl w:val="0"/>
              <w:tabs>
                <w:tab w:val="left" w:pos="1701"/>
              </w:tabs>
              <w:autoSpaceDE w:val="0"/>
              <w:autoSpaceDN w:val="0"/>
              <w:adjustRightInd w:val="0"/>
              <w:rPr>
                <w:i/>
              </w:rPr>
            </w:pPr>
            <w:r>
              <w:rPr>
                <w:i/>
              </w:rPr>
              <w:t xml:space="preserve">4. </w:t>
            </w:r>
            <w:r w:rsidR="00A57354">
              <w:rPr>
                <w:i/>
              </w:rPr>
              <w:t>самостоятельные проверочные работы, контрольные работы</w:t>
            </w:r>
          </w:p>
        </w:tc>
      </w:tr>
      <w:tr w:rsidR="002B078E" w:rsidRPr="006168DD" w14:paraId="7FFE6516" w14:textId="77777777" w:rsidTr="00FA2451">
        <w:tc>
          <w:tcPr>
            <w:tcW w:w="1701" w:type="dxa"/>
            <w:vMerge/>
          </w:tcPr>
          <w:p w14:paraId="062928E8" w14:textId="77777777" w:rsidR="002B078E" w:rsidRDefault="002B078E" w:rsidP="002B078E">
            <w:pPr>
              <w:widowControl w:val="0"/>
              <w:tabs>
                <w:tab w:val="left" w:pos="1701"/>
              </w:tabs>
              <w:autoSpaceDE w:val="0"/>
              <w:autoSpaceDN w:val="0"/>
              <w:adjustRightInd w:val="0"/>
            </w:pPr>
          </w:p>
        </w:tc>
        <w:tc>
          <w:tcPr>
            <w:tcW w:w="5953" w:type="dxa"/>
          </w:tcPr>
          <w:p w14:paraId="741302E7" w14:textId="77777777" w:rsidR="002B078E" w:rsidRPr="00E949D2" w:rsidRDefault="002B078E" w:rsidP="002B078E">
            <w:pPr>
              <w:jc w:val="both"/>
            </w:pPr>
            <w:r>
              <w:t xml:space="preserve">Тема 2. </w:t>
            </w:r>
            <w:r w:rsidRPr="00236A04">
              <w:t>Субъекты римского права</w:t>
            </w:r>
          </w:p>
        </w:tc>
        <w:tc>
          <w:tcPr>
            <w:tcW w:w="815" w:type="dxa"/>
          </w:tcPr>
          <w:p w14:paraId="186341B8" w14:textId="77777777" w:rsidR="002B078E" w:rsidRPr="00F720E9" w:rsidRDefault="0093684A" w:rsidP="002B078E">
            <w:pPr>
              <w:widowControl w:val="0"/>
              <w:tabs>
                <w:tab w:val="left" w:pos="1701"/>
              </w:tabs>
              <w:autoSpaceDE w:val="0"/>
              <w:autoSpaceDN w:val="0"/>
              <w:adjustRightInd w:val="0"/>
              <w:jc w:val="center"/>
              <w:rPr>
                <w:i/>
              </w:rPr>
            </w:pPr>
            <w:r>
              <w:rPr>
                <w:i/>
              </w:rPr>
              <w:t>5</w:t>
            </w:r>
          </w:p>
        </w:tc>
        <w:tc>
          <w:tcPr>
            <w:tcW w:w="815" w:type="dxa"/>
          </w:tcPr>
          <w:p w14:paraId="32DCF59A" w14:textId="77777777" w:rsidR="002B078E" w:rsidRPr="00F720E9" w:rsidRDefault="00F12134" w:rsidP="002B078E">
            <w:pPr>
              <w:widowControl w:val="0"/>
              <w:tabs>
                <w:tab w:val="left" w:pos="1701"/>
              </w:tabs>
              <w:autoSpaceDE w:val="0"/>
              <w:autoSpaceDN w:val="0"/>
              <w:adjustRightInd w:val="0"/>
              <w:jc w:val="center"/>
              <w:rPr>
                <w:i/>
              </w:rPr>
            </w:pPr>
            <w:r>
              <w:rPr>
                <w:i/>
              </w:rPr>
              <w:t>5</w:t>
            </w:r>
          </w:p>
        </w:tc>
        <w:tc>
          <w:tcPr>
            <w:tcW w:w="815" w:type="dxa"/>
          </w:tcPr>
          <w:p w14:paraId="61C6F2E7" w14:textId="77777777" w:rsidR="002B078E" w:rsidRPr="001C1B2E" w:rsidRDefault="002B078E" w:rsidP="002B078E">
            <w:pPr>
              <w:widowControl w:val="0"/>
              <w:tabs>
                <w:tab w:val="left" w:pos="1701"/>
              </w:tabs>
              <w:autoSpaceDE w:val="0"/>
              <w:autoSpaceDN w:val="0"/>
              <w:adjustRightInd w:val="0"/>
              <w:jc w:val="center"/>
            </w:pPr>
          </w:p>
        </w:tc>
        <w:tc>
          <w:tcPr>
            <w:tcW w:w="816" w:type="dxa"/>
          </w:tcPr>
          <w:p w14:paraId="28617F95" w14:textId="77777777" w:rsidR="002B078E" w:rsidRPr="000D16CD" w:rsidRDefault="002B078E" w:rsidP="002B078E">
            <w:pPr>
              <w:widowControl w:val="0"/>
              <w:tabs>
                <w:tab w:val="num" w:pos="0"/>
              </w:tabs>
              <w:autoSpaceDE w:val="0"/>
              <w:autoSpaceDN w:val="0"/>
              <w:adjustRightInd w:val="0"/>
              <w:jc w:val="center"/>
              <w:rPr>
                <w:bCs/>
              </w:rPr>
            </w:pPr>
          </w:p>
        </w:tc>
        <w:tc>
          <w:tcPr>
            <w:tcW w:w="821" w:type="dxa"/>
          </w:tcPr>
          <w:p w14:paraId="3F682DAD" w14:textId="77777777" w:rsidR="002B078E" w:rsidRPr="005B225F" w:rsidRDefault="00F12134" w:rsidP="002B078E">
            <w:pPr>
              <w:widowControl w:val="0"/>
              <w:tabs>
                <w:tab w:val="left" w:pos="1701"/>
              </w:tabs>
              <w:autoSpaceDE w:val="0"/>
              <w:autoSpaceDN w:val="0"/>
              <w:adjustRightInd w:val="0"/>
              <w:jc w:val="center"/>
            </w:pPr>
            <w:r>
              <w:t>15</w:t>
            </w:r>
          </w:p>
        </w:tc>
        <w:tc>
          <w:tcPr>
            <w:tcW w:w="4002" w:type="dxa"/>
            <w:vMerge/>
          </w:tcPr>
          <w:p w14:paraId="1AAD28AE" w14:textId="77777777" w:rsidR="002B078E" w:rsidRPr="00DA301F" w:rsidRDefault="002B078E" w:rsidP="002B078E">
            <w:pPr>
              <w:jc w:val="both"/>
              <w:rPr>
                <w:i/>
              </w:rPr>
            </w:pPr>
          </w:p>
        </w:tc>
      </w:tr>
      <w:tr w:rsidR="002B078E" w:rsidRPr="006168DD" w14:paraId="74FB970D" w14:textId="77777777" w:rsidTr="00FA2451">
        <w:tc>
          <w:tcPr>
            <w:tcW w:w="1701" w:type="dxa"/>
            <w:vMerge/>
          </w:tcPr>
          <w:p w14:paraId="5D7900F0" w14:textId="77777777" w:rsidR="002B078E" w:rsidRDefault="002B078E" w:rsidP="002B078E">
            <w:pPr>
              <w:widowControl w:val="0"/>
              <w:tabs>
                <w:tab w:val="left" w:pos="1701"/>
              </w:tabs>
              <w:autoSpaceDE w:val="0"/>
              <w:autoSpaceDN w:val="0"/>
              <w:adjustRightInd w:val="0"/>
            </w:pPr>
          </w:p>
        </w:tc>
        <w:tc>
          <w:tcPr>
            <w:tcW w:w="5953" w:type="dxa"/>
          </w:tcPr>
          <w:p w14:paraId="0625F273" w14:textId="77777777" w:rsidR="002B078E" w:rsidRPr="002B078E" w:rsidRDefault="002B078E" w:rsidP="002B078E">
            <w:pPr>
              <w:jc w:val="both"/>
            </w:pPr>
            <w:r w:rsidRPr="002B078E">
              <w:t xml:space="preserve">Тема 3. </w:t>
            </w:r>
            <w:r w:rsidRPr="002B078E">
              <w:rPr>
                <w:sz w:val="24"/>
                <w:szCs w:val="24"/>
              </w:rPr>
              <w:t xml:space="preserve">Гражданское судопроизводство и иные средства </w:t>
            </w:r>
            <w:proofErr w:type="spellStart"/>
            <w:r w:rsidRPr="002B078E">
              <w:rPr>
                <w:sz w:val="24"/>
                <w:szCs w:val="24"/>
              </w:rPr>
              <w:t>преторской</w:t>
            </w:r>
            <w:proofErr w:type="spellEnd"/>
            <w:r w:rsidRPr="002B078E">
              <w:rPr>
                <w:sz w:val="24"/>
                <w:szCs w:val="24"/>
              </w:rPr>
              <w:t xml:space="preserve"> защиты</w:t>
            </w:r>
          </w:p>
        </w:tc>
        <w:tc>
          <w:tcPr>
            <w:tcW w:w="815" w:type="dxa"/>
          </w:tcPr>
          <w:p w14:paraId="78D2D188" w14:textId="77777777" w:rsidR="002B078E" w:rsidRPr="00F720E9" w:rsidRDefault="0093684A" w:rsidP="002B078E">
            <w:pPr>
              <w:widowControl w:val="0"/>
              <w:tabs>
                <w:tab w:val="left" w:pos="1701"/>
              </w:tabs>
              <w:autoSpaceDE w:val="0"/>
              <w:autoSpaceDN w:val="0"/>
              <w:adjustRightInd w:val="0"/>
              <w:jc w:val="center"/>
              <w:rPr>
                <w:i/>
              </w:rPr>
            </w:pPr>
            <w:r>
              <w:rPr>
                <w:i/>
              </w:rPr>
              <w:t>6</w:t>
            </w:r>
          </w:p>
        </w:tc>
        <w:tc>
          <w:tcPr>
            <w:tcW w:w="815" w:type="dxa"/>
          </w:tcPr>
          <w:p w14:paraId="4ABD519B" w14:textId="77777777" w:rsidR="002B078E" w:rsidRPr="00F720E9" w:rsidRDefault="00F12134" w:rsidP="002B078E">
            <w:pPr>
              <w:widowControl w:val="0"/>
              <w:tabs>
                <w:tab w:val="left" w:pos="1701"/>
              </w:tabs>
              <w:autoSpaceDE w:val="0"/>
              <w:autoSpaceDN w:val="0"/>
              <w:adjustRightInd w:val="0"/>
              <w:jc w:val="center"/>
              <w:rPr>
                <w:i/>
              </w:rPr>
            </w:pPr>
            <w:r>
              <w:rPr>
                <w:i/>
              </w:rPr>
              <w:t>6</w:t>
            </w:r>
          </w:p>
        </w:tc>
        <w:tc>
          <w:tcPr>
            <w:tcW w:w="815" w:type="dxa"/>
          </w:tcPr>
          <w:p w14:paraId="5BF0833F" w14:textId="77777777" w:rsidR="002B078E" w:rsidRPr="001C1B2E" w:rsidRDefault="002B078E" w:rsidP="002B078E">
            <w:pPr>
              <w:widowControl w:val="0"/>
              <w:tabs>
                <w:tab w:val="left" w:pos="1701"/>
              </w:tabs>
              <w:autoSpaceDE w:val="0"/>
              <w:autoSpaceDN w:val="0"/>
              <w:adjustRightInd w:val="0"/>
              <w:jc w:val="center"/>
            </w:pPr>
          </w:p>
        </w:tc>
        <w:tc>
          <w:tcPr>
            <w:tcW w:w="816" w:type="dxa"/>
          </w:tcPr>
          <w:p w14:paraId="34E7DCDB" w14:textId="77777777" w:rsidR="002B078E" w:rsidRPr="000D16CD" w:rsidRDefault="002B078E" w:rsidP="002B078E">
            <w:pPr>
              <w:widowControl w:val="0"/>
              <w:tabs>
                <w:tab w:val="num" w:pos="0"/>
              </w:tabs>
              <w:autoSpaceDE w:val="0"/>
              <w:autoSpaceDN w:val="0"/>
              <w:adjustRightInd w:val="0"/>
              <w:jc w:val="center"/>
              <w:rPr>
                <w:bCs/>
              </w:rPr>
            </w:pPr>
          </w:p>
        </w:tc>
        <w:tc>
          <w:tcPr>
            <w:tcW w:w="821" w:type="dxa"/>
          </w:tcPr>
          <w:p w14:paraId="3E1096A6" w14:textId="77777777" w:rsidR="002B078E" w:rsidRPr="005B225F" w:rsidRDefault="00F12134" w:rsidP="002B078E">
            <w:pPr>
              <w:widowControl w:val="0"/>
              <w:tabs>
                <w:tab w:val="left" w:pos="1701"/>
              </w:tabs>
              <w:autoSpaceDE w:val="0"/>
              <w:autoSpaceDN w:val="0"/>
              <w:adjustRightInd w:val="0"/>
              <w:jc w:val="center"/>
            </w:pPr>
            <w:r>
              <w:t>13</w:t>
            </w:r>
          </w:p>
        </w:tc>
        <w:tc>
          <w:tcPr>
            <w:tcW w:w="4002" w:type="dxa"/>
            <w:vMerge/>
          </w:tcPr>
          <w:p w14:paraId="1D703706" w14:textId="77777777" w:rsidR="002B078E" w:rsidRPr="00DF3C1E" w:rsidRDefault="002B078E" w:rsidP="002B078E">
            <w:pPr>
              <w:widowControl w:val="0"/>
              <w:tabs>
                <w:tab w:val="left" w:pos="1701"/>
              </w:tabs>
              <w:autoSpaceDE w:val="0"/>
              <w:autoSpaceDN w:val="0"/>
              <w:adjustRightInd w:val="0"/>
              <w:rPr>
                <w:i/>
              </w:rPr>
            </w:pPr>
          </w:p>
        </w:tc>
      </w:tr>
      <w:tr w:rsidR="002B078E" w:rsidRPr="006168DD" w14:paraId="106102A9" w14:textId="77777777" w:rsidTr="00FA2451">
        <w:tc>
          <w:tcPr>
            <w:tcW w:w="1701" w:type="dxa"/>
            <w:vMerge/>
          </w:tcPr>
          <w:p w14:paraId="72DEBE90" w14:textId="77777777" w:rsidR="002B078E" w:rsidRDefault="002B078E" w:rsidP="002B078E">
            <w:pPr>
              <w:widowControl w:val="0"/>
              <w:tabs>
                <w:tab w:val="left" w:pos="1701"/>
              </w:tabs>
              <w:autoSpaceDE w:val="0"/>
              <w:autoSpaceDN w:val="0"/>
              <w:adjustRightInd w:val="0"/>
            </w:pPr>
          </w:p>
        </w:tc>
        <w:tc>
          <w:tcPr>
            <w:tcW w:w="5953" w:type="dxa"/>
          </w:tcPr>
          <w:p w14:paraId="6641896E" w14:textId="77777777" w:rsidR="002B078E" w:rsidRPr="00DF3C1E" w:rsidRDefault="002B078E" w:rsidP="002B078E"/>
        </w:tc>
        <w:tc>
          <w:tcPr>
            <w:tcW w:w="815" w:type="dxa"/>
          </w:tcPr>
          <w:p w14:paraId="7B42292F" w14:textId="77777777" w:rsidR="002B078E" w:rsidRPr="00F720E9" w:rsidRDefault="002B078E" w:rsidP="002B078E">
            <w:pPr>
              <w:widowControl w:val="0"/>
              <w:tabs>
                <w:tab w:val="left" w:pos="1701"/>
              </w:tabs>
              <w:autoSpaceDE w:val="0"/>
              <w:autoSpaceDN w:val="0"/>
              <w:adjustRightInd w:val="0"/>
              <w:jc w:val="center"/>
              <w:rPr>
                <w:i/>
              </w:rPr>
            </w:pPr>
          </w:p>
        </w:tc>
        <w:tc>
          <w:tcPr>
            <w:tcW w:w="815" w:type="dxa"/>
          </w:tcPr>
          <w:p w14:paraId="3432E351" w14:textId="77777777" w:rsidR="002B078E" w:rsidRPr="00C9126C" w:rsidRDefault="002B078E" w:rsidP="002B078E">
            <w:pPr>
              <w:widowControl w:val="0"/>
              <w:tabs>
                <w:tab w:val="left" w:pos="1701"/>
              </w:tabs>
              <w:autoSpaceDE w:val="0"/>
              <w:autoSpaceDN w:val="0"/>
              <w:adjustRightInd w:val="0"/>
              <w:jc w:val="center"/>
              <w:rPr>
                <w:i/>
              </w:rPr>
            </w:pPr>
          </w:p>
        </w:tc>
        <w:tc>
          <w:tcPr>
            <w:tcW w:w="815" w:type="dxa"/>
          </w:tcPr>
          <w:p w14:paraId="1F475BFE" w14:textId="77777777" w:rsidR="002B078E" w:rsidRPr="00C9126C" w:rsidRDefault="002B078E" w:rsidP="002B078E">
            <w:pPr>
              <w:widowControl w:val="0"/>
              <w:tabs>
                <w:tab w:val="left" w:pos="1701"/>
              </w:tabs>
              <w:autoSpaceDE w:val="0"/>
              <w:autoSpaceDN w:val="0"/>
              <w:adjustRightInd w:val="0"/>
              <w:jc w:val="center"/>
              <w:rPr>
                <w:i/>
              </w:rPr>
            </w:pPr>
          </w:p>
        </w:tc>
        <w:tc>
          <w:tcPr>
            <w:tcW w:w="816" w:type="dxa"/>
          </w:tcPr>
          <w:p w14:paraId="0FA0D048" w14:textId="77777777" w:rsidR="002B078E" w:rsidRPr="000D16CD" w:rsidRDefault="002B078E" w:rsidP="002B078E">
            <w:pPr>
              <w:widowControl w:val="0"/>
              <w:tabs>
                <w:tab w:val="num" w:pos="0"/>
              </w:tabs>
              <w:autoSpaceDE w:val="0"/>
              <w:autoSpaceDN w:val="0"/>
              <w:adjustRightInd w:val="0"/>
              <w:jc w:val="center"/>
              <w:rPr>
                <w:bCs/>
              </w:rPr>
            </w:pPr>
          </w:p>
        </w:tc>
        <w:tc>
          <w:tcPr>
            <w:tcW w:w="821" w:type="dxa"/>
          </w:tcPr>
          <w:p w14:paraId="276305B1" w14:textId="77777777" w:rsidR="002B078E" w:rsidRPr="005B225F" w:rsidRDefault="002B078E" w:rsidP="002B078E">
            <w:pPr>
              <w:widowControl w:val="0"/>
              <w:tabs>
                <w:tab w:val="left" w:pos="1701"/>
              </w:tabs>
              <w:autoSpaceDE w:val="0"/>
              <w:autoSpaceDN w:val="0"/>
              <w:adjustRightInd w:val="0"/>
              <w:jc w:val="center"/>
            </w:pPr>
            <w:r w:rsidRPr="005B225F">
              <w:t>х</w:t>
            </w:r>
          </w:p>
        </w:tc>
        <w:tc>
          <w:tcPr>
            <w:tcW w:w="4002" w:type="dxa"/>
            <w:vMerge/>
          </w:tcPr>
          <w:p w14:paraId="1CDE1F3C" w14:textId="77777777" w:rsidR="002B078E" w:rsidRDefault="002B078E" w:rsidP="002B078E">
            <w:pPr>
              <w:widowControl w:val="0"/>
              <w:tabs>
                <w:tab w:val="left" w:pos="1701"/>
              </w:tabs>
              <w:autoSpaceDE w:val="0"/>
              <w:autoSpaceDN w:val="0"/>
              <w:adjustRightInd w:val="0"/>
              <w:rPr>
                <w:i/>
              </w:rPr>
            </w:pPr>
          </w:p>
        </w:tc>
      </w:tr>
      <w:tr w:rsidR="002B078E" w:rsidRPr="006168DD" w14:paraId="67EF4649" w14:textId="77777777" w:rsidTr="00FA2451">
        <w:tc>
          <w:tcPr>
            <w:tcW w:w="1701" w:type="dxa"/>
            <w:vMerge/>
          </w:tcPr>
          <w:p w14:paraId="74AFDA45" w14:textId="77777777" w:rsidR="002B078E" w:rsidRPr="00413F35" w:rsidRDefault="002B078E" w:rsidP="002B078E">
            <w:pPr>
              <w:widowControl w:val="0"/>
              <w:tabs>
                <w:tab w:val="left" w:pos="1701"/>
              </w:tabs>
              <w:autoSpaceDE w:val="0"/>
              <w:autoSpaceDN w:val="0"/>
              <w:adjustRightInd w:val="0"/>
            </w:pPr>
          </w:p>
        </w:tc>
        <w:tc>
          <w:tcPr>
            <w:tcW w:w="5953" w:type="dxa"/>
          </w:tcPr>
          <w:p w14:paraId="195570D8" w14:textId="77777777" w:rsidR="002B078E" w:rsidRPr="00C8423D" w:rsidRDefault="002B078E" w:rsidP="002B078E">
            <w:pPr>
              <w:rPr>
                <w:i/>
              </w:rPr>
            </w:pPr>
          </w:p>
        </w:tc>
        <w:tc>
          <w:tcPr>
            <w:tcW w:w="815" w:type="dxa"/>
          </w:tcPr>
          <w:p w14:paraId="7DD6D7F8" w14:textId="77777777" w:rsidR="002B078E" w:rsidRPr="001C1B2E" w:rsidRDefault="002B078E" w:rsidP="002B078E">
            <w:pPr>
              <w:widowControl w:val="0"/>
              <w:tabs>
                <w:tab w:val="left" w:pos="1701"/>
              </w:tabs>
              <w:autoSpaceDE w:val="0"/>
              <w:autoSpaceDN w:val="0"/>
              <w:adjustRightInd w:val="0"/>
              <w:jc w:val="center"/>
            </w:pPr>
          </w:p>
        </w:tc>
        <w:tc>
          <w:tcPr>
            <w:tcW w:w="815" w:type="dxa"/>
          </w:tcPr>
          <w:p w14:paraId="36284C91" w14:textId="77777777" w:rsidR="002B078E" w:rsidRPr="00C9126C" w:rsidRDefault="002B078E" w:rsidP="002B078E">
            <w:pPr>
              <w:widowControl w:val="0"/>
              <w:tabs>
                <w:tab w:val="left" w:pos="1701"/>
              </w:tabs>
              <w:autoSpaceDE w:val="0"/>
              <w:autoSpaceDN w:val="0"/>
              <w:adjustRightInd w:val="0"/>
              <w:jc w:val="center"/>
              <w:rPr>
                <w:i/>
              </w:rPr>
            </w:pPr>
          </w:p>
        </w:tc>
        <w:tc>
          <w:tcPr>
            <w:tcW w:w="815" w:type="dxa"/>
          </w:tcPr>
          <w:p w14:paraId="430E19BD" w14:textId="77777777" w:rsidR="002B078E" w:rsidRPr="00C9126C" w:rsidRDefault="002B078E" w:rsidP="002B078E">
            <w:pPr>
              <w:widowControl w:val="0"/>
              <w:tabs>
                <w:tab w:val="left" w:pos="1701"/>
              </w:tabs>
              <w:autoSpaceDE w:val="0"/>
              <w:autoSpaceDN w:val="0"/>
              <w:adjustRightInd w:val="0"/>
              <w:jc w:val="center"/>
              <w:rPr>
                <w:i/>
              </w:rPr>
            </w:pPr>
          </w:p>
        </w:tc>
        <w:tc>
          <w:tcPr>
            <w:tcW w:w="816" w:type="dxa"/>
          </w:tcPr>
          <w:p w14:paraId="0EFE30F1" w14:textId="77777777" w:rsidR="002B078E" w:rsidRPr="000D16CD" w:rsidRDefault="002B078E" w:rsidP="002B078E">
            <w:pPr>
              <w:widowControl w:val="0"/>
              <w:tabs>
                <w:tab w:val="num" w:pos="0"/>
              </w:tabs>
              <w:autoSpaceDE w:val="0"/>
              <w:autoSpaceDN w:val="0"/>
              <w:adjustRightInd w:val="0"/>
              <w:jc w:val="center"/>
              <w:rPr>
                <w:bCs/>
              </w:rPr>
            </w:pPr>
          </w:p>
        </w:tc>
        <w:tc>
          <w:tcPr>
            <w:tcW w:w="821" w:type="dxa"/>
          </w:tcPr>
          <w:p w14:paraId="48A859C1" w14:textId="77777777" w:rsidR="002B078E" w:rsidRPr="005B225F" w:rsidRDefault="002B078E" w:rsidP="002B078E">
            <w:pPr>
              <w:widowControl w:val="0"/>
              <w:tabs>
                <w:tab w:val="left" w:pos="1701"/>
              </w:tabs>
              <w:autoSpaceDE w:val="0"/>
              <w:autoSpaceDN w:val="0"/>
              <w:adjustRightInd w:val="0"/>
              <w:jc w:val="center"/>
            </w:pPr>
            <w:r w:rsidRPr="005B225F">
              <w:t>х</w:t>
            </w:r>
          </w:p>
        </w:tc>
        <w:tc>
          <w:tcPr>
            <w:tcW w:w="4002" w:type="dxa"/>
            <w:vMerge/>
          </w:tcPr>
          <w:p w14:paraId="7D881089" w14:textId="77777777" w:rsidR="002B078E" w:rsidRPr="004D0CC7" w:rsidRDefault="002B078E" w:rsidP="002B078E">
            <w:pPr>
              <w:widowControl w:val="0"/>
              <w:tabs>
                <w:tab w:val="left" w:pos="1701"/>
              </w:tabs>
              <w:autoSpaceDE w:val="0"/>
              <w:autoSpaceDN w:val="0"/>
              <w:adjustRightInd w:val="0"/>
              <w:rPr>
                <w:i/>
              </w:rPr>
            </w:pPr>
          </w:p>
        </w:tc>
      </w:tr>
      <w:tr w:rsidR="002B078E" w:rsidRPr="006168DD" w14:paraId="54DF9D91" w14:textId="77777777" w:rsidTr="00FA2451">
        <w:tc>
          <w:tcPr>
            <w:tcW w:w="1701" w:type="dxa"/>
            <w:vMerge/>
          </w:tcPr>
          <w:p w14:paraId="61685BB9" w14:textId="77777777" w:rsidR="002B078E" w:rsidRPr="00413F35" w:rsidRDefault="002B078E" w:rsidP="002B078E">
            <w:pPr>
              <w:widowControl w:val="0"/>
              <w:tabs>
                <w:tab w:val="left" w:pos="1701"/>
              </w:tabs>
              <w:autoSpaceDE w:val="0"/>
              <w:autoSpaceDN w:val="0"/>
              <w:adjustRightInd w:val="0"/>
            </w:pPr>
          </w:p>
        </w:tc>
        <w:tc>
          <w:tcPr>
            <w:tcW w:w="5953" w:type="dxa"/>
          </w:tcPr>
          <w:p w14:paraId="7B93B60C" w14:textId="77777777" w:rsidR="002B078E" w:rsidRPr="00DF3C1E" w:rsidRDefault="002B078E" w:rsidP="002B078E"/>
        </w:tc>
        <w:tc>
          <w:tcPr>
            <w:tcW w:w="815" w:type="dxa"/>
          </w:tcPr>
          <w:p w14:paraId="6CBBF580" w14:textId="77777777" w:rsidR="002B078E" w:rsidRPr="001C1B2E" w:rsidRDefault="002B078E" w:rsidP="002B078E">
            <w:pPr>
              <w:widowControl w:val="0"/>
              <w:tabs>
                <w:tab w:val="left" w:pos="1701"/>
              </w:tabs>
              <w:autoSpaceDE w:val="0"/>
              <w:autoSpaceDN w:val="0"/>
              <w:adjustRightInd w:val="0"/>
              <w:jc w:val="center"/>
            </w:pPr>
          </w:p>
        </w:tc>
        <w:tc>
          <w:tcPr>
            <w:tcW w:w="815" w:type="dxa"/>
          </w:tcPr>
          <w:p w14:paraId="01C6152F" w14:textId="77777777" w:rsidR="002B078E" w:rsidRPr="00C9126C" w:rsidRDefault="002B078E" w:rsidP="002B078E">
            <w:pPr>
              <w:widowControl w:val="0"/>
              <w:tabs>
                <w:tab w:val="left" w:pos="1701"/>
              </w:tabs>
              <w:autoSpaceDE w:val="0"/>
              <w:autoSpaceDN w:val="0"/>
              <w:adjustRightInd w:val="0"/>
              <w:jc w:val="center"/>
              <w:rPr>
                <w:i/>
              </w:rPr>
            </w:pPr>
          </w:p>
        </w:tc>
        <w:tc>
          <w:tcPr>
            <w:tcW w:w="815" w:type="dxa"/>
          </w:tcPr>
          <w:p w14:paraId="27274BEC" w14:textId="77777777" w:rsidR="002B078E" w:rsidRPr="00C9126C" w:rsidRDefault="002B078E" w:rsidP="002B078E">
            <w:pPr>
              <w:widowControl w:val="0"/>
              <w:tabs>
                <w:tab w:val="left" w:pos="1701"/>
              </w:tabs>
              <w:autoSpaceDE w:val="0"/>
              <w:autoSpaceDN w:val="0"/>
              <w:adjustRightInd w:val="0"/>
              <w:jc w:val="center"/>
              <w:rPr>
                <w:i/>
              </w:rPr>
            </w:pPr>
          </w:p>
        </w:tc>
        <w:tc>
          <w:tcPr>
            <w:tcW w:w="816" w:type="dxa"/>
          </w:tcPr>
          <w:p w14:paraId="299857C8" w14:textId="77777777" w:rsidR="002B078E" w:rsidRPr="000D16CD" w:rsidRDefault="002B078E" w:rsidP="002B078E">
            <w:pPr>
              <w:widowControl w:val="0"/>
              <w:tabs>
                <w:tab w:val="num" w:pos="0"/>
              </w:tabs>
              <w:autoSpaceDE w:val="0"/>
              <w:autoSpaceDN w:val="0"/>
              <w:adjustRightInd w:val="0"/>
              <w:jc w:val="center"/>
              <w:rPr>
                <w:bCs/>
              </w:rPr>
            </w:pPr>
          </w:p>
        </w:tc>
        <w:tc>
          <w:tcPr>
            <w:tcW w:w="821" w:type="dxa"/>
          </w:tcPr>
          <w:p w14:paraId="546C633B" w14:textId="77777777" w:rsidR="002B078E" w:rsidRPr="005B225F" w:rsidRDefault="002B078E" w:rsidP="002B078E">
            <w:pPr>
              <w:widowControl w:val="0"/>
              <w:tabs>
                <w:tab w:val="left" w:pos="1701"/>
              </w:tabs>
              <w:autoSpaceDE w:val="0"/>
              <w:autoSpaceDN w:val="0"/>
              <w:adjustRightInd w:val="0"/>
              <w:jc w:val="center"/>
            </w:pPr>
          </w:p>
        </w:tc>
        <w:tc>
          <w:tcPr>
            <w:tcW w:w="4002" w:type="dxa"/>
            <w:vMerge/>
          </w:tcPr>
          <w:p w14:paraId="5D27A486" w14:textId="77777777" w:rsidR="002B078E" w:rsidRPr="004D0CC7" w:rsidRDefault="002B078E" w:rsidP="002B078E">
            <w:pPr>
              <w:widowControl w:val="0"/>
              <w:tabs>
                <w:tab w:val="left" w:pos="1701"/>
              </w:tabs>
              <w:autoSpaceDE w:val="0"/>
              <w:autoSpaceDN w:val="0"/>
              <w:adjustRightInd w:val="0"/>
              <w:rPr>
                <w:i/>
              </w:rPr>
            </w:pPr>
          </w:p>
        </w:tc>
      </w:tr>
      <w:tr w:rsidR="002B078E" w:rsidRPr="006168DD" w14:paraId="4A90A226" w14:textId="77777777" w:rsidTr="00FA2451">
        <w:tc>
          <w:tcPr>
            <w:tcW w:w="1701" w:type="dxa"/>
            <w:vMerge/>
          </w:tcPr>
          <w:p w14:paraId="21ACAB4E" w14:textId="77777777" w:rsidR="002B078E" w:rsidRPr="00413F35" w:rsidRDefault="002B078E" w:rsidP="002B078E">
            <w:pPr>
              <w:widowControl w:val="0"/>
              <w:tabs>
                <w:tab w:val="left" w:pos="1701"/>
              </w:tabs>
              <w:autoSpaceDE w:val="0"/>
              <w:autoSpaceDN w:val="0"/>
              <w:adjustRightInd w:val="0"/>
            </w:pPr>
          </w:p>
        </w:tc>
        <w:tc>
          <w:tcPr>
            <w:tcW w:w="5953" w:type="dxa"/>
          </w:tcPr>
          <w:p w14:paraId="78348AD3" w14:textId="77777777" w:rsidR="002B078E" w:rsidRPr="00DF3C1E" w:rsidRDefault="002B078E" w:rsidP="002B078E"/>
        </w:tc>
        <w:tc>
          <w:tcPr>
            <w:tcW w:w="815" w:type="dxa"/>
          </w:tcPr>
          <w:p w14:paraId="12BEC966" w14:textId="77777777" w:rsidR="002B078E" w:rsidRPr="001C1B2E" w:rsidRDefault="002B078E" w:rsidP="002B078E">
            <w:pPr>
              <w:widowControl w:val="0"/>
              <w:tabs>
                <w:tab w:val="left" w:pos="1701"/>
              </w:tabs>
              <w:autoSpaceDE w:val="0"/>
              <w:autoSpaceDN w:val="0"/>
              <w:adjustRightInd w:val="0"/>
              <w:jc w:val="center"/>
            </w:pPr>
          </w:p>
        </w:tc>
        <w:tc>
          <w:tcPr>
            <w:tcW w:w="815" w:type="dxa"/>
          </w:tcPr>
          <w:p w14:paraId="3C411490" w14:textId="77777777" w:rsidR="002B078E" w:rsidRPr="00C9126C" w:rsidRDefault="002B078E" w:rsidP="002B078E">
            <w:pPr>
              <w:widowControl w:val="0"/>
              <w:tabs>
                <w:tab w:val="left" w:pos="1701"/>
              </w:tabs>
              <w:autoSpaceDE w:val="0"/>
              <w:autoSpaceDN w:val="0"/>
              <w:adjustRightInd w:val="0"/>
              <w:jc w:val="center"/>
              <w:rPr>
                <w:i/>
              </w:rPr>
            </w:pPr>
          </w:p>
        </w:tc>
        <w:tc>
          <w:tcPr>
            <w:tcW w:w="815" w:type="dxa"/>
          </w:tcPr>
          <w:p w14:paraId="27BEAF3B" w14:textId="77777777" w:rsidR="002B078E" w:rsidRPr="00C9126C" w:rsidRDefault="002B078E" w:rsidP="002B078E">
            <w:pPr>
              <w:widowControl w:val="0"/>
              <w:tabs>
                <w:tab w:val="left" w:pos="1701"/>
              </w:tabs>
              <w:autoSpaceDE w:val="0"/>
              <w:autoSpaceDN w:val="0"/>
              <w:adjustRightInd w:val="0"/>
              <w:jc w:val="center"/>
              <w:rPr>
                <w:i/>
              </w:rPr>
            </w:pPr>
          </w:p>
        </w:tc>
        <w:tc>
          <w:tcPr>
            <w:tcW w:w="816" w:type="dxa"/>
          </w:tcPr>
          <w:p w14:paraId="595538E2" w14:textId="77777777" w:rsidR="002B078E" w:rsidRPr="000D16CD" w:rsidRDefault="002B078E" w:rsidP="002B078E">
            <w:pPr>
              <w:widowControl w:val="0"/>
              <w:tabs>
                <w:tab w:val="num" w:pos="0"/>
              </w:tabs>
              <w:autoSpaceDE w:val="0"/>
              <w:autoSpaceDN w:val="0"/>
              <w:adjustRightInd w:val="0"/>
              <w:jc w:val="center"/>
              <w:rPr>
                <w:bCs/>
              </w:rPr>
            </w:pPr>
          </w:p>
        </w:tc>
        <w:tc>
          <w:tcPr>
            <w:tcW w:w="821" w:type="dxa"/>
          </w:tcPr>
          <w:p w14:paraId="357416C3" w14:textId="77777777" w:rsidR="002B078E" w:rsidRPr="005B225F" w:rsidRDefault="002B078E" w:rsidP="002B078E">
            <w:pPr>
              <w:widowControl w:val="0"/>
              <w:tabs>
                <w:tab w:val="left" w:pos="1701"/>
              </w:tabs>
              <w:autoSpaceDE w:val="0"/>
              <w:autoSpaceDN w:val="0"/>
              <w:adjustRightInd w:val="0"/>
              <w:jc w:val="center"/>
            </w:pPr>
          </w:p>
        </w:tc>
        <w:tc>
          <w:tcPr>
            <w:tcW w:w="4002" w:type="dxa"/>
            <w:vMerge/>
          </w:tcPr>
          <w:p w14:paraId="4199F674" w14:textId="77777777" w:rsidR="002B078E" w:rsidRPr="00DF3C1E" w:rsidRDefault="002B078E" w:rsidP="002B078E">
            <w:pPr>
              <w:widowControl w:val="0"/>
              <w:tabs>
                <w:tab w:val="left" w:pos="1701"/>
              </w:tabs>
              <w:autoSpaceDE w:val="0"/>
              <w:autoSpaceDN w:val="0"/>
              <w:adjustRightInd w:val="0"/>
              <w:rPr>
                <w:i/>
              </w:rPr>
            </w:pPr>
          </w:p>
        </w:tc>
      </w:tr>
      <w:tr w:rsidR="002B078E" w:rsidRPr="006168DD" w14:paraId="150BE537" w14:textId="77777777" w:rsidTr="00FA2451">
        <w:tc>
          <w:tcPr>
            <w:tcW w:w="1701" w:type="dxa"/>
            <w:vMerge w:val="restart"/>
          </w:tcPr>
          <w:p w14:paraId="29A955C3" w14:textId="77777777" w:rsidR="002B078E" w:rsidRPr="006168DD" w:rsidRDefault="002B078E" w:rsidP="002B078E">
            <w:pPr>
              <w:widowControl w:val="0"/>
              <w:tabs>
                <w:tab w:val="left" w:pos="1701"/>
              </w:tabs>
              <w:autoSpaceDE w:val="0"/>
              <w:autoSpaceDN w:val="0"/>
              <w:adjustRightInd w:val="0"/>
              <w:rPr>
                <w:rFonts w:cs="Arial"/>
                <w:sz w:val="18"/>
                <w:szCs w:val="18"/>
              </w:rPr>
            </w:pPr>
          </w:p>
        </w:tc>
        <w:tc>
          <w:tcPr>
            <w:tcW w:w="5953" w:type="dxa"/>
          </w:tcPr>
          <w:p w14:paraId="604BD807" w14:textId="77777777" w:rsidR="002B078E" w:rsidRPr="00DF3C1E" w:rsidRDefault="002B078E" w:rsidP="002B078E">
            <w:pPr>
              <w:rPr>
                <w:b/>
              </w:rPr>
            </w:pPr>
          </w:p>
        </w:tc>
        <w:tc>
          <w:tcPr>
            <w:tcW w:w="815" w:type="dxa"/>
          </w:tcPr>
          <w:p w14:paraId="58AB7B9A" w14:textId="77777777" w:rsidR="002B078E" w:rsidRPr="005B225F" w:rsidRDefault="002B078E" w:rsidP="002B078E">
            <w:pPr>
              <w:widowControl w:val="0"/>
              <w:tabs>
                <w:tab w:val="left" w:pos="1701"/>
              </w:tabs>
              <w:autoSpaceDE w:val="0"/>
              <w:autoSpaceDN w:val="0"/>
              <w:adjustRightInd w:val="0"/>
              <w:jc w:val="center"/>
            </w:pPr>
          </w:p>
        </w:tc>
        <w:tc>
          <w:tcPr>
            <w:tcW w:w="815" w:type="dxa"/>
          </w:tcPr>
          <w:p w14:paraId="45B1B4D6" w14:textId="77777777" w:rsidR="002B078E" w:rsidRPr="005B225F" w:rsidRDefault="002B078E" w:rsidP="002B078E">
            <w:pPr>
              <w:widowControl w:val="0"/>
              <w:tabs>
                <w:tab w:val="left" w:pos="1701"/>
              </w:tabs>
              <w:autoSpaceDE w:val="0"/>
              <w:autoSpaceDN w:val="0"/>
              <w:adjustRightInd w:val="0"/>
              <w:jc w:val="center"/>
            </w:pPr>
          </w:p>
        </w:tc>
        <w:tc>
          <w:tcPr>
            <w:tcW w:w="815" w:type="dxa"/>
          </w:tcPr>
          <w:p w14:paraId="4D73532D" w14:textId="77777777" w:rsidR="002B078E" w:rsidRPr="005B225F" w:rsidRDefault="002B078E" w:rsidP="002B078E">
            <w:pPr>
              <w:widowControl w:val="0"/>
              <w:tabs>
                <w:tab w:val="left" w:pos="1701"/>
              </w:tabs>
              <w:autoSpaceDE w:val="0"/>
              <w:autoSpaceDN w:val="0"/>
              <w:adjustRightInd w:val="0"/>
              <w:jc w:val="center"/>
            </w:pPr>
          </w:p>
        </w:tc>
        <w:tc>
          <w:tcPr>
            <w:tcW w:w="816" w:type="dxa"/>
          </w:tcPr>
          <w:p w14:paraId="5C4AD297" w14:textId="77777777" w:rsidR="002B078E" w:rsidRPr="005B225F" w:rsidRDefault="002B078E" w:rsidP="002B078E">
            <w:pPr>
              <w:widowControl w:val="0"/>
              <w:tabs>
                <w:tab w:val="num" w:pos="0"/>
              </w:tabs>
              <w:autoSpaceDE w:val="0"/>
              <w:autoSpaceDN w:val="0"/>
              <w:adjustRightInd w:val="0"/>
              <w:jc w:val="center"/>
              <w:rPr>
                <w:bCs/>
              </w:rPr>
            </w:pPr>
          </w:p>
        </w:tc>
        <w:tc>
          <w:tcPr>
            <w:tcW w:w="821" w:type="dxa"/>
          </w:tcPr>
          <w:p w14:paraId="3D7DE49D" w14:textId="77777777" w:rsidR="002B078E" w:rsidRPr="005B225F" w:rsidRDefault="002B078E" w:rsidP="002B078E">
            <w:pPr>
              <w:widowControl w:val="0"/>
              <w:tabs>
                <w:tab w:val="left" w:pos="1701"/>
              </w:tabs>
              <w:autoSpaceDE w:val="0"/>
              <w:autoSpaceDN w:val="0"/>
              <w:adjustRightInd w:val="0"/>
              <w:jc w:val="center"/>
              <w:rPr>
                <w:i/>
              </w:rPr>
            </w:pPr>
          </w:p>
        </w:tc>
        <w:tc>
          <w:tcPr>
            <w:tcW w:w="4002" w:type="dxa"/>
            <w:vMerge w:val="restart"/>
          </w:tcPr>
          <w:p w14:paraId="21B83B3F" w14:textId="77777777" w:rsidR="002B078E" w:rsidRPr="003A3CAB" w:rsidRDefault="002B078E" w:rsidP="002B078E">
            <w:pPr>
              <w:jc w:val="both"/>
            </w:pPr>
            <w:r w:rsidRPr="003A3CAB">
              <w:t xml:space="preserve">Формы текущего контроля </w:t>
            </w:r>
          </w:p>
          <w:p w14:paraId="33C59C0E" w14:textId="77777777" w:rsidR="002B078E" w:rsidRPr="003A3CAB" w:rsidRDefault="002B078E" w:rsidP="002B078E">
            <w:pPr>
              <w:jc w:val="both"/>
            </w:pPr>
            <w:r w:rsidRPr="003A3CAB">
              <w:t xml:space="preserve">по разделу </w:t>
            </w:r>
            <w:r w:rsidRPr="003A3CAB">
              <w:rPr>
                <w:lang w:val="en-US"/>
              </w:rPr>
              <w:t>II</w:t>
            </w:r>
            <w:r w:rsidRPr="003A3CAB">
              <w:t>:</w:t>
            </w:r>
          </w:p>
          <w:p w14:paraId="3F009975" w14:textId="77777777" w:rsidR="002B078E" w:rsidRPr="00DF3C1E" w:rsidRDefault="002B078E" w:rsidP="002B078E">
            <w:pPr>
              <w:widowControl w:val="0"/>
              <w:tabs>
                <w:tab w:val="left" w:pos="1701"/>
              </w:tabs>
              <w:autoSpaceDE w:val="0"/>
              <w:autoSpaceDN w:val="0"/>
              <w:adjustRightInd w:val="0"/>
            </w:pPr>
          </w:p>
        </w:tc>
      </w:tr>
      <w:tr w:rsidR="002B078E" w:rsidRPr="006168DD" w14:paraId="6B73E6F7" w14:textId="77777777" w:rsidTr="00FA2451">
        <w:tc>
          <w:tcPr>
            <w:tcW w:w="1701" w:type="dxa"/>
            <w:vMerge/>
          </w:tcPr>
          <w:p w14:paraId="04651BF1" w14:textId="77777777" w:rsidR="002B078E" w:rsidRDefault="002B078E" w:rsidP="002B078E">
            <w:pPr>
              <w:widowControl w:val="0"/>
              <w:tabs>
                <w:tab w:val="left" w:pos="1701"/>
              </w:tabs>
              <w:autoSpaceDE w:val="0"/>
              <w:autoSpaceDN w:val="0"/>
              <w:adjustRightInd w:val="0"/>
            </w:pPr>
          </w:p>
        </w:tc>
        <w:tc>
          <w:tcPr>
            <w:tcW w:w="5953" w:type="dxa"/>
          </w:tcPr>
          <w:p w14:paraId="35ED9F6E" w14:textId="77777777" w:rsidR="002B078E" w:rsidRPr="00E949D2" w:rsidRDefault="002B078E" w:rsidP="002B078E"/>
        </w:tc>
        <w:tc>
          <w:tcPr>
            <w:tcW w:w="815" w:type="dxa"/>
          </w:tcPr>
          <w:p w14:paraId="7809FF3F" w14:textId="77777777" w:rsidR="002B078E" w:rsidRPr="001C1B2E" w:rsidRDefault="002B078E" w:rsidP="002B078E">
            <w:pPr>
              <w:widowControl w:val="0"/>
              <w:tabs>
                <w:tab w:val="left" w:pos="1701"/>
              </w:tabs>
              <w:autoSpaceDE w:val="0"/>
              <w:autoSpaceDN w:val="0"/>
              <w:adjustRightInd w:val="0"/>
              <w:jc w:val="center"/>
            </w:pPr>
          </w:p>
        </w:tc>
        <w:tc>
          <w:tcPr>
            <w:tcW w:w="815" w:type="dxa"/>
          </w:tcPr>
          <w:p w14:paraId="32920E3F" w14:textId="77777777" w:rsidR="002B078E" w:rsidRPr="00C9126C" w:rsidRDefault="002B078E" w:rsidP="002B078E">
            <w:pPr>
              <w:widowControl w:val="0"/>
              <w:tabs>
                <w:tab w:val="left" w:pos="1701"/>
              </w:tabs>
              <w:autoSpaceDE w:val="0"/>
              <w:autoSpaceDN w:val="0"/>
              <w:adjustRightInd w:val="0"/>
              <w:jc w:val="center"/>
              <w:rPr>
                <w:i/>
              </w:rPr>
            </w:pPr>
          </w:p>
        </w:tc>
        <w:tc>
          <w:tcPr>
            <w:tcW w:w="815" w:type="dxa"/>
          </w:tcPr>
          <w:p w14:paraId="28395231" w14:textId="77777777" w:rsidR="002B078E" w:rsidRPr="00C9126C" w:rsidRDefault="002B078E" w:rsidP="002B078E">
            <w:pPr>
              <w:widowControl w:val="0"/>
              <w:tabs>
                <w:tab w:val="left" w:pos="1701"/>
              </w:tabs>
              <w:autoSpaceDE w:val="0"/>
              <w:autoSpaceDN w:val="0"/>
              <w:adjustRightInd w:val="0"/>
              <w:jc w:val="center"/>
              <w:rPr>
                <w:i/>
              </w:rPr>
            </w:pPr>
          </w:p>
        </w:tc>
        <w:tc>
          <w:tcPr>
            <w:tcW w:w="816" w:type="dxa"/>
          </w:tcPr>
          <w:p w14:paraId="3A12EA55" w14:textId="77777777" w:rsidR="002B078E" w:rsidRPr="000D16CD" w:rsidRDefault="002B078E" w:rsidP="002B078E">
            <w:pPr>
              <w:widowControl w:val="0"/>
              <w:tabs>
                <w:tab w:val="num" w:pos="0"/>
              </w:tabs>
              <w:autoSpaceDE w:val="0"/>
              <w:autoSpaceDN w:val="0"/>
              <w:adjustRightInd w:val="0"/>
              <w:jc w:val="center"/>
              <w:rPr>
                <w:bCs/>
              </w:rPr>
            </w:pPr>
          </w:p>
        </w:tc>
        <w:tc>
          <w:tcPr>
            <w:tcW w:w="821" w:type="dxa"/>
          </w:tcPr>
          <w:p w14:paraId="02B49221" w14:textId="77777777" w:rsidR="002B078E" w:rsidRPr="005B225F" w:rsidRDefault="002B078E" w:rsidP="002B078E">
            <w:pPr>
              <w:widowControl w:val="0"/>
              <w:tabs>
                <w:tab w:val="left" w:pos="1701"/>
              </w:tabs>
              <w:autoSpaceDE w:val="0"/>
              <w:autoSpaceDN w:val="0"/>
              <w:adjustRightInd w:val="0"/>
              <w:jc w:val="center"/>
            </w:pPr>
          </w:p>
        </w:tc>
        <w:tc>
          <w:tcPr>
            <w:tcW w:w="4002" w:type="dxa"/>
            <w:vMerge/>
          </w:tcPr>
          <w:p w14:paraId="6456A7E5" w14:textId="77777777" w:rsidR="002B078E" w:rsidRPr="00DF3C1E" w:rsidRDefault="002B078E" w:rsidP="002B078E">
            <w:pPr>
              <w:widowControl w:val="0"/>
              <w:tabs>
                <w:tab w:val="left" w:pos="1701"/>
              </w:tabs>
              <w:autoSpaceDE w:val="0"/>
              <w:autoSpaceDN w:val="0"/>
              <w:adjustRightInd w:val="0"/>
            </w:pPr>
          </w:p>
        </w:tc>
      </w:tr>
      <w:tr w:rsidR="002B078E" w:rsidRPr="006168DD" w14:paraId="2868E0B2" w14:textId="77777777" w:rsidTr="00FA2451">
        <w:tc>
          <w:tcPr>
            <w:tcW w:w="1701" w:type="dxa"/>
            <w:vMerge/>
          </w:tcPr>
          <w:p w14:paraId="58707C5A" w14:textId="77777777" w:rsidR="002B078E" w:rsidRDefault="002B078E" w:rsidP="002B078E">
            <w:pPr>
              <w:widowControl w:val="0"/>
              <w:tabs>
                <w:tab w:val="left" w:pos="1701"/>
              </w:tabs>
              <w:autoSpaceDE w:val="0"/>
              <w:autoSpaceDN w:val="0"/>
              <w:adjustRightInd w:val="0"/>
            </w:pPr>
          </w:p>
        </w:tc>
        <w:tc>
          <w:tcPr>
            <w:tcW w:w="5953" w:type="dxa"/>
          </w:tcPr>
          <w:p w14:paraId="6E5F74D0" w14:textId="77777777" w:rsidR="002B078E" w:rsidRDefault="002B078E" w:rsidP="002B078E">
            <w:pPr>
              <w:rPr>
                <w:b/>
              </w:rPr>
            </w:pPr>
          </w:p>
        </w:tc>
        <w:tc>
          <w:tcPr>
            <w:tcW w:w="815" w:type="dxa"/>
          </w:tcPr>
          <w:p w14:paraId="5F1153E2" w14:textId="77777777" w:rsidR="002B078E" w:rsidRPr="001C1B2E" w:rsidRDefault="002B078E" w:rsidP="002B078E">
            <w:pPr>
              <w:widowControl w:val="0"/>
              <w:tabs>
                <w:tab w:val="left" w:pos="1701"/>
              </w:tabs>
              <w:autoSpaceDE w:val="0"/>
              <w:autoSpaceDN w:val="0"/>
              <w:adjustRightInd w:val="0"/>
              <w:jc w:val="center"/>
            </w:pPr>
          </w:p>
        </w:tc>
        <w:tc>
          <w:tcPr>
            <w:tcW w:w="815" w:type="dxa"/>
          </w:tcPr>
          <w:p w14:paraId="36CBFCEA" w14:textId="77777777" w:rsidR="002B078E" w:rsidRPr="00C9126C" w:rsidRDefault="002B078E" w:rsidP="002B078E">
            <w:pPr>
              <w:widowControl w:val="0"/>
              <w:tabs>
                <w:tab w:val="left" w:pos="1701"/>
              </w:tabs>
              <w:autoSpaceDE w:val="0"/>
              <w:autoSpaceDN w:val="0"/>
              <w:adjustRightInd w:val="0"/>
              <w:jc w:val="center"/>
              <w:rPr>
                <w:i/>
              </w:rPr>
            </w:pPr>
          </w:p>
        </w:tc>
        <w:tc>
          <w:tcPr>
            <w:tcW w:w="815" w:type="dxa"/>
          </w:tcPr>
          <w:p w14:paraId="4AB2617E" w14:textId="77777777" w:rsidR="002B078E" w:rsidRPr="00C9126C" w:rsidRDefault="002B078E" w:rsidP="002B078E">
            <w:pPr>
              <w:widowControl w:val="0"/>
              <w:tabs>
                <w:tab w:val="left" w:pos="1701"/>
              </w:tabs>
              <w:autoSpaceDE w:val="0"/>
              <w:autoSpaceDN w:val="0"/>
              <w:adjustRightInd w:val="0"/>
              <w:jc w:val="center"/>
              <w:rPr>
                <w:i/>
              </w:rPr>
            </w:pPr>
          </w:p>
        </w:tc>
        <w:tc>
          <w:tcPr>
            <w:tcW w:w="816" w:type="dxa"/>
          </w:tcPr>
          <w:p w14:paraId="3852F95D" w14:textId="77777777" w:rsidR="002B078E" w:rsidRPr="000D16CD" w:rsidRDefault="002B078E" w:rsidP="002B078E">
            <w:pPr>
              <w:widowControl w:val="0"/>
              <w:tabs>
                <w:tab w:val="num" w:pos="0"/>
              </w:tabs>
              <w:autoSpaceDE w:val="0"/>
              <w:autoSpaceDN w:val="0"/>
              <w:adjustRightInd w:val="0"/>
              <w:jc w:val="center"/>
              <w:rPr>
                <w:bCs/>
              </w:rPr>
            </w:pPr>
          </w:p>
        </w:tc>
        <w:tc>
          <w:tcPr>
            <w:tcW w:w="821" w:type="dxa"/>
          </w:tcPr>
          <w:p w14:paraId="62352F69" w14:textId="77777777" w:rsidR="002B078E" w:rsidRPr="005B225F" w:rsidRDefault="002B078E" w:rsidP="002B078E">
            <w:pPr>
              <w:widowControl w:val="0"/>
              <w:tabs>
                <w:tab w:val="left" w:pos="1701"/>
              </w:tabs>
              <w:autoSpaceDE w:val="0"/>
              <w:autoSpaceDN w:val="0"/>
              <w:adjustRightInd w:val="0"/>
              <w:jc w:val="center"/>
            </w:pPr>
          </w:p>
        </w:tc>
        <w:tc>
          <w:tcPr>
            <w:tcW w:w="4002" w:type="dxa"/>
            <w:vMerge/>
          </w:tcPr>
          <w:p w14:paraId="2D68CC0D" w14:textId="77777777" w:rsidR="002B078E" w:rsidRPr="00DF3C1E" w:rsidRDefault="002B078E" w:rsidP="002B078E">
            <w:pPr>
              <w:widowControl w:val="0"/>
              <w:tabs>
                <w:tab w:val="left" w:pos="1701"/>
              </w:tabs>
              <w:autoSpaceDE w:val="0"/>
              <w:autoSpaceDN w:val="0"/>
              <w:adjustRightInd w:val="0"/>
            </w:pPr>
          </w:p>
        </w:tc>
      </w:tr>
      <w:tr w:rsidR="002B078E" w:rsidRPr="006168DD" w14:paraId="7BC2D545" w14:textId="77777777" w:rsidTr="00FA2451">
        <w:tc>
          <w:tcPr>
            <w:tcW w:w="1701" w:type="dxa"/>
            <w:vMerge/>
          </w:tcPr>
          <w:p w14:paraId="5A80DB90" w14:textId="77777777" w:rsidR="002B078E" w:rsidRDefault="002B078E" w:rsidP="002B078E">
            <w:pPr>
              <w:widowControl w:val="0"/>
              <w:tabs>
                <w:tab w:val="left" w:pos="1701"/>
              </w:tabs>
              <w:autoSpaceDE w:val="0"/>
              <w:autoSpaceDN w:val="0"/>
              <w:adjustRightInd w:val="0"/>
            </w:pPr>
          </w:p>
        </w:tc>
        <w:tc>
          <w:tcPr>
            <w:tcW w:w="5953" w:type="dxa"/>
          </w:tcPr>
          <w:p w14:paraId="1C74076B" w14:textId="77777777" w:rsidR="002B078E" w:rsidRDefault="002B078E" w:rsidP="002B078E">
            <w:pPr>
              <w:rPr>
                <w:b/>
              </w:rPr>
            </w:pPr>
          </w:p>
        </w:tc>
        <w:tc>
          <w:tcPr>
            <w:tcW w:w="815" w:type="dxa"/>
          </w:tcPr>
          <w:p w14:paraId="2A4D6120" w14:textId="77777777" w:rsidR="002B078E" w:rsidRPr="001C1B2E" w:rsidRDefault="002B078E" w:rsidP="002B078E">
            <w:pPr>
              <w:widowControl w:val="0"/>
              <w:tabs>
                <w:tab w:val="left" w:pos="1701"/>
              </w:tabs>
              <w:autoSpaceDE w:val="0"/>
              <w:autoSpaceDN w:val="0"/>
              <w:adjustRightInd w:val="0"/>
              <w:jc w:val="center"/>
            </w:pPr>
          </w:p>
        </w:tc>
        <w:tc>
          <w:tcPr>
            <w:tcW w:w="815" w:type="dxa"/>
          </w:tcPr>
          <w:p w14:paraId="7593C683" w14:textId="77777777" w:rsidR="002B078E" w:rsidRPr="00C9126C" w:rsidRDefault="002B078E" w:rsidP="002B078E">
            <w:pPr>
              <w:widowControl w:val="0"/>
              <w:tabs>
                <w:tab w:val="left" w:pos="1701"/>
              </w:tabs>
              <w:autoSpaceDE w:val="0"/>
              <w:autoSpaceDN w:val="0"/>
              <w:adjustRightInd w:val="0"/>
              <w:jc w:val="center"/>
              <w:rPr>
                <w:i/>
              </w:rPr>
            </w:pPr>
          </w:p>
        </w:tc>
        <w:tc>
          <w:tcPr>
            <w:tcW w:w="815" w:type="dxa"/>
          </w:tcPr>
          <w:p w14:paraId="41339124" w14:textId="77777777" w:rsidR="002B078E" w:rsidRPr="00C9126C" w:rsidRDefault="002B078E" w:rsidP="002B078E">
            <w:pPr>
              <w:widowControl w:val="0"/>
              <w:tabs>
                <w:tab w:val="left" w:pos="1701"/>
              </w:tabs>
              <w:autoSpaceDE w:val="0"/>
              <w:autoSpaceDN w:val="0"/>
              <w:adjustRightInd w:val="0"/>
              <w:jc w:val="center"/>
              <w:rPr>
                <w:i/>
              </w:rPr>
            </w:pPr>
          </w:p>
        </w:tc>
        <w:tc>
          <w:tcPr>
            <w:tcW w:w="816" w:type="dxa"/>
          </w:tcPr>
          <w:p w14:paraId="7253EE2A" w14:textId="77777777" w:rsidR="002B078E" w:rsidRPr="000D16CD" w:rsidRDefault="002B078E" w:rsidP="002B078E">
            <w:pPr>
              <w:widowControl w:val="0"/>
              <w:tabs>
                <w:tab w:val="num" w:pos="0"/>
              </w:tabs>
              <w:autoSpaceDE w:val="0"/>
              <w:autoSpaceDN w:val="0"/>
              <w:adjustRightInd w:val="0"/>
              <w:jc w:val="center"/>
              <w:rPr>
                <w:bCs/>
              </w:rPr>
            </w:pPr>
          </w:p>
        </w:tc>
        <w:tc>
          <w:tcPr>
            <w:tcW w:w="821" w:type="dxa"/>
          </w:tcPr>
          <w:p w14:paraId="18E4A42A" w14:textId="77777777" w:rsidR="002B078E" w:rsidRPr="005B225F" w:rsidRDefault="002B078E" w:rsidP="002B078E">
            <w:pPr>
              <w:widowControl w:val="0"/>
              <w:tabs>
                <w:tab w:val="left" w:pos="1701"/>
              </w:tabs>
              <w:autoSpaceDE w:val="0"/>
              <w:autoSpaceDN w:val="0"/>
              <w:adjustRightInd w:val="0"/>
              <w:jc w:val="center"/>
            </w:pPr>
          </w:p>
        </w:tc>
        <w:tc>
          <w:tcPr>
            <w:tcW w:w="4002" w:type="dxa"/>
            <w:vMerge/>
          </w:tcPr>
          <w:p w14:paraId="167AB01C" w14:textId="77777777" w:rsidR="002B078E" w:rsidRPr="00DF3C1E" w:rsidRDefault="002B078E" w:rsidP="002B078E">
            <w:pPr>
              <w:widowControl w:val="0"/>
              <w:tabs>
                <w:tab w:val="left" w:pos="1701"/>
              </w:tabs>
              <w:autoSpaceDE w:val="0"/>
              <w:autoSpaceDN w:val="0"/>
              <w:adjustRightInd w:val="0"/>
            </w:pPr>
          </w:p>
        </w:tc>
      </w:tr>
      <w:tr w:rsidR="002B078E" w:rsidRPr="006168DD" w14:paraId="41E8B560" w14:textId="77777777" w:rsidTr="00FA2451">
        <w:tc>
          <w:tcPr>
            <w:tcW w:w="1701" w:type="dxa"/>
            <w:vMerge/>
          </w:tcPr>
          <w:p w14:paraId="7C7CB39F" w14:textId="77777777" w:rsidR="002B078E" w:rsidRDefault="002B078E" w:rsidP="002B078E">
            <w:pPr>
              <w:widowControl w:val="0"/>
              <w:tabs>
                <w:tab w:val="left" w:pos="1701"/>
              </w:tabs>
              <w:autoSpaceDE w:val="0"/>
              <w:autoSpaceDN w:val="0"/>
              <w:adjustRightInd w:val="0"/>
            </w:pPr>
          </w:p>
        </w:tc>
        <w:tc>
          <w:tcPr>
            <w:tcW w:w="5953" w:type="dxa"/>
          </w:tcPr>
          <w:p w14:paraId="5703C8D5" w14:textId="77777777" w:rsidR="002B078E" w:rsidRPr="00DF3C1E" w:rsidRDefault="002B078E" w:rsidP="002B078E"/>
        </w:tc>
        <w:tc>
          <w:tcPr>
            <w:tcW w:w="815" w:type="dxa"/>
          </w:tcPr>
          <w:p w14:paraId="473C66C6" w14:textId="77777777" w:rsidR="002B078E" w:rsidRPr="001C1B2E" w:rsidRDefault="002B078E" w:rsidP="002B078E">
            <w:pPr>
              <w:widowControl w:val="0"/>
              <w:tabs>
                <w:tab w:val="left" w:pos="1701"/>
              </w:tabs>
              <w:autoSpaceDE w:val="0"/>
              <w:autoSpaceDN w:val="0"/>
              <w:adjustRightInd w:val="0"/>
              <w:jc w:val="center"/>
            </w:pPr>
          </w:p>
        </w:tc>
        <w:tc>
          <w:tcPr>
            <w:tcW w:w="815" w:type="dxa"/>
          </w:tcPr>
          <w:p w14:paraId="733F9A23" w14:textId="77777777" w:rsidR="002B078E" w:rsidRPr="00C9126C" w:rsidRDefault="002B078E" w:rsidP="002B078E">
            <w:pPr>
              <w:widowControl w:val="0"/>
              <w:tabs>
                <w:tab w:val="left" w:pos="1701"/>
              </w:tabs>
              <w:autoSpaceDE w:val="0"/>
              <w:autoSpaceDN w:val="0"/>
              <w:adjustRightInd w:val="0"/>
              <w:jc w:val="center"/>
              <w:rPr>
                <w:i/>
              </w:rPr>
            </w:pPr>
          </w:p>
        </w:tc>
        <w:tc>
          <w:tcPr>
            <w:tcW w:w="815" w:type="dxa"/>
          </w:tcPr>
          <w:p w14:paraId="6A09133E" w14:textId="77777777" w:rsidR="002B078E" w:rsidRPr="00C9126C" w:rsidRDefault="002B078E" w:rsidP="002B078E">
            <w:pPr>
              <w:widowControl w:val="0"/>
              <w:tabs>
                <w:tab w:val="left" w:pos="1701"/>
              </w:tabs>
              <w:autoSpaceDE w:val="0"/>
              <w:autoSpaceDN w:val="0"/>
              <w:adjustRightInd w:val="0"/>
              <w:jc w:val="center"/>
              <w:rPr>
                <w:i/>
              </w:rPr>
            </w:pPr>
          </w:p>
        </w:tc>
        <w:tc>
          <w:tcPr>
            <w:tcW w:w="816" w:type="dxa"/>
          </w:tcPr>
          <w:p w14:paraId="79342C54" w14:textId="77777777" w:rsidR="002B078E" w:rsidRPr="000D16CD" w:rsidRDefault="002B078E" w:rsidP="002B078E">
            <w:pPr>
              <w:widowControl w:val="0"/>
              <w:tabs>
                <w:tab w:val="num" w:pos="0"/>
              </w:tabs>
              <w:autoSpaceDE w:val="0"/>
              <w:autoSpaceDN w:val="0"/>
              <w:adjustRightInd w:val="0"/>
              <w:jc w:val="center"/>
              <w:rPr>
                <w:bCs/>
              </w:rPr>
            </w:pPr>
          </w:p>
        </w:tc>
        <w:tc>
          <w:tcPr>
            <w:tcW w:w="821" w:type="dxa"/>
          </w:tcPr>
          <w:p w14:paraId="6195878D" w14:textId="77777777" w:rsidR="002B078E" w:rsidRPr="005B225F" w:rsidRDefault="002B078E" w:rsidP="002B078E">
            <w:pPr>
              <w:widowControl w:val="0"/>
              <w:tabs>
                <w:tab w:val="left" w:pos="1701"/>
              </w:tabs>
              <w:autoSpaceDE w:val="0"/>
              <w:autoSpaceDN w:val="0"/>
              <w:adjustRightInd w:val="0"/>
              <w:jc w:val="center"/>
            </w:pPr>
          </w:p>
        </w:tc>
        <w:tc>
          <w:tcPr>
            <w:tcW w:w="4002" w:type="dxa"/>
            <w:vMerge/>
          </w:tcPr>
          <w:p w14:paraId="407E21EF" w14:textId="77777777" w:rsidR="002B078E" w:rsidRPr="00DF3C1E" w:rsidRDefault="002B078E" w:rsidP="002B078E">
            <w:pPr>
              <w:widowControl w:val="0"/>
              <w:tabs>
                <w:tab w:val="left" w:pos="1701"/>
              </w:tabs>
              <w:autoSpaceDE w:val="0"/>
              <w:autoSpaceDN w:val="0"/>
              <w:adjustRightInd w:val="0"/>
            </w:pPr>
          </w:p>
        </w:tc>
      </w:tr>
      <w:tr w:rsidR="002B078E" w:rsidRPr="006168DD" w14:paraId="2EA34A1E" w14:textId="77777777" w:rsidTr="00FA2451">
        <w:tc>
          <w:tcPr>
            <w:tcW w:w="1701" w:type="dxa"/>
            <w:vMerge/>
          </w:tcPr>
          <w:p w14:paraId="1782FEC4" w14:textId="77777777" w:rsidR="002B078E" w:rsidRPr="00413F35" w:rsidRDefault="002B078E" w:rsidP="002B078E">
            <w:pPr>
              <w:widowControl w:val="0"/>
              <w:tabs>
                <w:tab w:val="left" w:pos="1701"/>
              </w:tabs>
              <w:autoSpaceDE w:val="0"/>
              <w:autoSpaceDN w:val="0"/>
              <w:adjustRightInd w:val="0"/>
            </w:pPr>
          </w:p>
        </w:tc>
        <w:tc>
          <w:tcPr>
            <w:tcW w:w="5953" w:type="dxa"/>
          </w:tcPr>
          <w:p w14:paraId="17746558" w14:textId="77777777" w:rsidR="002B078E" w:rsidRPr="00DF3C1E" w:rsidRDefault="002B078E" w:rsidP="002B078E"/>
        </w:tc>
        <w:tc>
          <w:tcPr>
            <w:tcW w:w="815" w:type="dxa"/>
          </w:tcPr>
          <w:p w14:paraId="6760A706" w14:textId="77777777" w:rsidR="002B078E" w:rsidRPr="00C91DA7" w:rsidRDefault="002B078E" w:rsidP="002B078E">
            <w:pPr>
              <w:widowControl w:val="0"/>
              <w:tabs>
                <w:tab w:val="left" w:pos="1701"/>
              </w:tabs>
              <w:autoSpaceDE w:val="0"/>
              <w:autoSpaceDN w:val="0"/>
              <w:adjustRightInd w:val="0"/>
              <w:jc w:val="center"/>
            </w:pPr>
          </w:p>
        </w:tc>
        <w:tc>
          <w:tcPr>
            <w:tcW w:w="815" w:type="dxa"/>
          </w:tcPr>
          <w:p w14:paraId="01F48B04" w14:textId="77777777" w:rsidR="002B078E" w:rsidRPr="00C91DA7" w:rsidRDefault="002B078E" w:rsidP="002B078E">
            <w:pPr>
              <w:widowControl w:val="0"/>
              <w:tabs>
                <w:tab w:val="left" w:pos="1701"/>
              </w:tabs>
              <w:autoSpaceDE w:val="0"/>
              <w:autoSpaceDN w:val="0"/>
              <w:adjustRightInd w:val="0"/>
              <w:jc w:val="center"/>
              <w:rPr>
                <w:i/>
              </w:rPr>
            </w:pPr>
          </w:p>
        </w:tc>
        <w:tc>
          <w:tcPr>
            <w:tcW w:w="815" w:type="dxa"/>
          </w:tcPr>
          <w:p w14:paraId="1D85D945" w14:textId="77777777" w:rsidR="002B078E" w:rsidRPr="00C91DA7" w:rsidRDefault="002B078E" w:rsidP="002B078E">
            <w:pPr>
              <w:widowControl w:val="0"/>
              <w:tabs>
                <w:tab w:val="left" w:pos="1701"/>
              </w:tabs>
              <w:autoSpaceDE w:val="0"/>
              <w:autoSpaceDN w:val="0"/>
              <w:adjustRightInd w:val="0"/>
              <w:jc w:val="center"/>
              <w:rPr>
                <w:i/>
              </w:rPr>
            </w:pPr>
          </w:p>
        </w:tc>
        <w:tc>
          <w:tcPr>
            <w:tcW w:w="816" w:type="dxa"/>
          </w:tcPr>
          <w:p w14:paraId="32ECE41E" w14:textId="77777777" w:rsidR="002B078E" w:rsidRPr="000D16CD" w:rsidRDefault="002B078E" w:rsidP="002B078E">
            <w:pPr>
              <w:widowControl w:val="0"/>
              <w:tabs>
                <w:tab w:val="num" w:pos="0"/>
              </w:tabs>
              <w:autoSpaceDE w:val="0"/>
              <w:autoSpaceDN w:val="0"/>
              <w:adjustRightInd w:val="0"/>
              <w:jc w:val="center"/>
              <w:rPr>
                <w:bCs/>
              </w:rPr>
            </w:pPr>
          </w:p>
        </w:tc>
        <w:tc>
          <w:tcPr>
            <w:tcW w:w="821" w:type="dxa"/>
          </w:tcPr>
          <w:p w14:paraId="44F81848" w14:textId="77777777" w:rsidR="002B078E" w:rsidRPr="005B225F" w:rsidRDefault="002B078E" w:rsidP="002B078E">
            <w:pPr>
              <w:widowControl w:val="0"/>
              <w:tabs>
                <w:tab w:val="left" w:pos="1701"/>
              </w:tabs>
              <w:autoSpaceDE w:val="0"/>
              <w:autoSpaceDN w:val="0"/>
              <w:adjustRightInd w:val="0"/>
              <w:jc w:val="center"/>
            </w:pPr>
          </w:p>
        </w:tc>
        <w:tc>
          <w:tcPr>
            <w:tcW w:w="4002" w:type="dxa"/>
            <w:vMerge/>
          </w:tcPr>
          <w:p w14:paraId="7CC863A2" w14:textId="77777777" w:rsidR="002B078E" w:rsidRPr="00DF3C1E" w:rsidRDefault="002B078E" w:rsidP="002B078E">
            <w:pPr>
              <w:widowControl w:val="0"/>
              <w:tabs>
                <w:tab w:val="left" w:pos="1701"/>
              </w:tabs>
              <w:autoSpaceDE w:val="0"/>
              <w:autoSpaceDN w:val="0"/>
              <w:adjustRightInd w:val="0"/>
            </w:pPr>
          </w:p>
        </w:tc>
      </w:tr>
      <w:tr w:rsidR="002B078E" w:rsidRPr="006168DD" w14:paraId="41018A0E" w14:textId="77777777" w:rsidTr="00FA2451">
        <w:tc>
          <w:tcPr>
            <w:tcW w:w="1701" w:type="dxa"/>
            <w:vMerge/>
          </w:tcPr>
          <w:p w14:paraId="495F3BF0" w14:textId="77777777" w:rsidR="002B078E" w:rsidRPr="00413F35" w:rsidRDefault="002B078E" w:rsidP="002B078E">
            <w:pPr>
              <w:widowControl w:val="0"/>
              <w:tabs>
                <w:tab w:val="left" w:pos="1701"/>
              </w:tabs>
              <w:autoSpaceDE w:val="0"/>
              <w:autoSpaceDN w:val="0"/>
              <w:adjustRightInd w:val="0"/>
            </w:pPr>
          </w:p>
        </w:tc>
        <w:tc>
          <w:tcPr>
            <w:tcW w:w="5953" w:type="dxa"/>
          </w:tcPr>
          <w:p w14:paraId="658B3443" w14:textId="77777777" w:rsidR="002B078E" w:rsidRPr="00DF3C1E" w:rsidRDefault="002B078E" w:rsidP="002B078E"/>
        </w:tc>
        <w:tc>
          <w:tcPr>
            <w:tcW w:w="815" w:type="dxa"/>
          </w:tcPr>
          <w:p w14:paraId="2860D285" w14:textId="77777777" w:rsidR="002B078E" w:rsidRPr="00C91DA7" w:rsidRDefault="002B078E" w:rsidP="002B078E">
            <w:pPr>
              <w:widowControl w:val="0"/>
              <w:tabs>
                <w:tab w:val="left" w:pos="1701"/>
              </w:tabs>
              <w:autoSpaceDE w:val="0"/>
              <w:autoSpaceDN w:val="0"/>
              <w:adjustRightInd w:val="0"/>
              <w:jc w:val="center"/>
            </w:pPr>
          </w:p>
        </w:tc>
        <w:tc>
          <w:tcPr>
            <w:tcW w:w="815" w:type="dxa"/>
          </w:tcPr>
          <w:p w14:paraId="25790C8A" w14:textId="77777777" w:rsidR="002B078E" w:rsidRPr="00C91DA7" w:rsidRDefault="002B078E" w:rsidP="002B078E">
            <w:pPr>
              <w:widowControl w:val="0"/>
              <w:tabs>
                <w:tab w:val="left" w:pos="1701"/>
              </w:tabs>
              <w:autoSpaceDE w:val="0"/>
              <w:autoSpaceDN w:val="0"/>
              <w:adjustRightInd w:val="0"/>
              <w:jc w:val="center"/>
              <w:rPr>
                <w:i/>
              </w:rPr>
            </w:pPr>
          </w:p>
        </w:tc>
        <w:tc>
          <w:tcPr>
            <w:tcW w:w="815" w:type="dxa"/>
          </w:tcPr>
          <w:p w14:paraId="2FE2C3E7" w14:textId="77777777" w:rsidR="002B078E" w:rsidRPr="00C91DA7" w:rsidRDefault="002B078E" w:rsidP="002B078E">
            <w:pPr>
              <w:widowControl w:val="0"/>
              <w:tabs>
                <w:tab w:val="left" w:pos="1701"/>
              </w:tabs>
              <w:autoSpaceDE w:val="0"/>
              <w:autoSpaceDN w:val="0"/>
              <w:adjustRightInd w:val="0"/>
              <w:jc w:val="center"/>
              <w:rPr>
                <w:i/>
              </w:rPr>
            </w:pPr>
          </w:p>
        </w:tc>
        <w:tc>
          <w:tcPr>
            <w:tcW w:w="816" w:type="dxa"/>
          </w:tcPr>
          <w:p w14:paraId="2982507B" w14:textId="77777777" w:rsidR="002B078E" w:rsidRPr="000D16CD" w:rsidRDefault="002B078E" w:rsidP="002B078E">
            <w:pPr>
              <w:widowControl w:val="0"/>
              <w:tabs>
                <w:tab w:val="num" w:pos="0"/>
              </w:tabs>
              <w:autoSpaceDE w:val="0"/>
              <w:autoSpaceDN w:val="0"/>
              <w:adjustRightInd w:val="0"/>
              <w:jc w:val="center"/>
              <w:rPr>
                <w:bCs/>
              </w:rPr>
            </w:pPr>
          </w:p>
        </w:tc>
        <w:tc>
          <w:tcPr>
            <w:tcW w:w="821" w:type="dxa"/>
          </w:tcPr>
          <w:p w14:paraId="0756572D" w14:textId="77777777" w:rsidR="002B078E" w:rsidRPr="005B225F" w:rsidRDefault="002B078E" w:rsidP="002B078E">
            <w:pPr>
              <w:widowControl w:val="0"/>
              <w:tabs>
                <w:tab w:val="left" w:pos="1701"/>
              </w:tabs>
              <w:autoSpaceDE w:val="0"/>
              <w:autoSpaceDN w:val="0"/>
              <w:adjustRightInd w:val="0"/>
              <w:jc w:val="center"/>
            </w:pPr>
          </w:p>
        </w:tc>
        <w:tc>
          <w:tcPr>
            <w:tcW w:w="4002" w:type="dxa"/>
            <w:vMerge/>
          </w:tcPr>
          <w:p w14:paraId="165B20AF" w14:textId="77777777" w:rsidR="002B078E" w:rsidRPr="00DF3C1E" w:rsidRDefault="002B078E" w:rsidP="002B078E">
            <w:pPr>
              <w:widowControl w:val="0"/>
              <w:tabs>
                <w:tab w:val="left" w:pos="1701"/>
              </w:tabs>
              <w:autoSpaceDE w:val="0"/>
              <w:autoSpaceDN w:val="0"/>
              <w:adjustRightInd w:val="0"/>
            </w:pPr>
          </w:p>
        </w:tc>
      </w:tr>
      <w:tr w:rsidR="002B078E" w:rsidRPr="006168DD" w14:paraId="53388CF1" w14:textId="77777777" w:rsidTr="00FA2451">
        <w:tc>
          <w:tcPr>
            <w:tcW w:w="1701" w:type="dxa"/>
          </w:tcPr>
          <w:p w14:paraId="731A0291" w14:textId="77777777" w:rsidR="002B078E" w:rsidRPr="001A0052" w:rsidRDefault="002B078E" w:rsidP="002B078E">
            <w:pPr>
              <w:widowControl w:val="0"/>
              <w:tabs>
                <w:tab w:val="left" w:pos="1701"/>
              </w:tabs>
              <w:autoSpaceDE w:val="0"/>
              <w:autoSpaceDN w:val="0"/>
              <w:adjustRightInd w:val="0"/>
              <w:jc w:val="center"/>
              <w:rPr>
                <w:rFonts w:cs="Arial"/>
                <w:b/>
                <w:sz w:val="18"/>
                <w:szCs w:val="18"/>
              </w:rPr>
            </w:pPr>
          </w:p>
        </w:tc>
        <w:tc>
          <w:tcPr>
            <w:tcW w:w="5953" w:type="dxa"/>
          </w:tcPr>
          <w:p w14:paraId="47E15974" w14:textId="77777777" w:rsidR="002B078E" w:rsidRPr="00F479AB" w:rsidRDefault="002B078E" w:rsidP="002B078E">
            <w:pPr>
              <w:rPr>
                <w:b/>
                <w:bCs/>
                <w:i/>
                <w:iCs/>
                <w:vertAlign w:val="superscript"/>
              </w:rPr>
            </w:pPr>
          </w:p>
        </w:tc>
        <w:tc>
          <w:tcPr>
            <w:tcW w:w="815" w:type="dxa"/>
          </w:tcPr>
          <w:p w14:paraId="2B319CD2" w14:textId="77777777" w:rsidR="002B078E" w:rsidRPr="005B225F" w:rsidRDefault="002B078E" w:rsidP="002B078E">
            <w:pPr>
              <w:widowControl w:val="0"/>
              <w:tabs>
                <w:tab w:val="left" w:pos="1701"/>
              </w:tabs>
              <w:autoSpaceDE w:val="0"/>
              <w:autoSpaceDN w:val="0"/>
              <w:adjustRightInd w:val="0"/>
              <w:jc w:val="center"/>
            </w:pPr>
          </w:p>
        </w:tc>
        <w:tc>
          <w:tcPr>
            <w:tcW w:w="815" w:type="dxa"/>
          </w:tcPr>
          <w:p w14:paraId="2959EA6C" w14:textId="77777777" w:rsidR="002B078E" w:rsidRPr="005B225F" w:rsidRDefault="002B078E" w:rsidP="002B078E">
            <w:pPr>
              <w:widowControl w:val="0"/>
              <w:tabs>
                <w:tab w:val="left" w:pos="1701"/>
              </w:tabs>
              <w:autoSpaceDE w:val="0"/>
              <w:autoSpaceDN w:val="0"/>
              <w:adjustRightInd w:val="0"/>
              <w:jc w:val="center"/>
            </w:pPr>
          </w:p>
        </w:tc>
        <w:tc>
          <w:tcPr>
            <w:tcW w:w="815" w:type="dxa"/>
          </w:tcPr>
          <w:p w14:paraId="79830BAB" w14:textId="77777777" w:rsidR="002B078E" w:rsidRPr="005B225F" w:rsidRDefault="002B078E" w:rsidP="002B078E">
            <w:pPr>
              <w:widowControl w:val="0"/>
              <w:tabs>
                <w:tab w:val="left" w:pos="1701"/>
              </w:tabs>
              <w:autoSpaceDE w:val="0"/>
              <w:autoSpaceDN w:val="0"/>
              <w:adjustRightInd w:val="0"/>
              <w:jc w:val="center"/>
            </w:pPr>
          </w:p>
        </w:tc>
        <w:tc>
          <w:tcPr>
            <w:tcW w:w="816" w:type="dxa"/>
          </w:tcPr>
          <w:p w14:paraId="3363A88A" w14:textId="77777777" w:rsidR="002B078E" w:rsidRPr="005B225F" w:rsidRDefault="002B078E" w:rsidP="002B078E">
            <w:pPr>
              <w:widowControl w:val="0"/>
              <w:tabs>
                <w:tab w:val="left" w:pos="1701"/>
              </w:tabs>
              <w:autoSpaceDE w:val="0"/>
              <w:autoSpaceDN w:val="0"/>
              <w:adjustRightInd w:val="0"/>
              <w:jc w:val="center"/>
            </w:pPr>
          </w:p>
        </w:tc>
        <w:tc>
          <w:tcPr>
            <w:tcW w:w="821" w:type="dxa"/>
          </w:tcPr>
          <w:p w14:paraId="11459512" w14:textId="77777777" w:rsidR="002B078E" w:rsidRPr="0056260E" w:rsidRDefault="002B078E" w:rsidP="002B078E">
            <w:pPr>
              <w:widowControl w:val="0"/>
              <w:tabs>
                <w:tab w:val="left" w:pos="1701"/>
              </w:tabs>
              <w:autoSpaceDE w:val="0"/>
              <w:autoSpaceDN w:val="0"/>
              <w:adjustRightInd w:val="0"/>
              <w:jc w:val="center"/>
              <w:rPr>
                <w:i/>
              </w:rPr>
            </w:pPr>
          </w:p>
        </w:tc>
        <w:tc>
          <w:tcPr>
            <w:tcW w:w="4002" w:type="dxa"/>
          </w:tcPr>
          <w:p w14:paraId="35748C56" w14:textId="77777777" w:rsidR="002B078E" w:rsidRPr="00ED4561" w:rsidRDefault="002B078E" w:rsidP="002B078E">
            <w:pPr>
              <w:tabs>
                <w:tab w:val="left" w:pos="708"/>
                <w:tab w:val="right" w:leader="underscore" w:pos="9639"/>
              </w:tabs>
              <w:rPr>
                <w:i/>
              </w:rPr>
            </w:pPr>
            <w:r>
              <w:rPr>
                <w:i/>
                <w:iCs/>
              </w:rPr>
              <w:t>защита</w:t>
            </w:r>
            <w:r w:rsidRPr="0003060D">
              <w:rPr>
                <w:i/>
                <w:iCs/>
              </w:rPr>
              <w:t xml:space="preserve"> курсовой работы</w:t>
            </w:r>
            <w:r>
              <w:rPr>
                <w:i/>
                <w:iCs/>
              </w:rPr>
              <w:t>/проекта</w:t>
            </w:r>
          </w:p>
        </w:tc>
      </w:tr>
      <w:tr w:rsidR="002B078E" w:rsidRPr="006168DD" w14:paraId="4B3526EA" w14:textId="77777777" w:rsidTr="00FA2451">
        <w:tc>
          <w:tcPr>
            <w:tcW w:w="1701" w:type="dxa"/>
          </w:tcPr>
          <w:p w14:paraId="3B83E141" w14:textId="77777777" w:rsidR="002B078E" w:rsidRPr="001A0052" w:rsidRDefault="002B078E" w:rsidP="002B078E">
            <w:pPr>
              <w:widowControl w:val="0"/>
              <w:tabs>
                <w:tab w:val="left" w:pos="1701"/>
              </w:tabs>
              <w:autoSpaceDE w:val="0"/>
              <w:autoSpaceDN w:val="0"/>
              <w:adjustRightInd w:val="0"/>
              <w:jc w:val="center"/>
              <w:rPr>
                <w:rFonts w:cs="Arial"/>
                <w:b/>
                <w:sz w:val="18"/>
                <w:szCs w:val="18"/>
              </w:rPr>
            </w:pPr>
          </w:p>
        </w:tc>
        <w:tc>
          <w:tcPr>
            <w:tcW w:w="5953" w:type="dxa"/>
          </w:tcPr>
          <w:p w14:paraId="4D653D13" w14:textId="77777777" w:rsidR="002B078E" w:rsidRPr="00F479AB" w:rsidRDefault="002B078E" w:rsidP="002B078E">
            <w:pPr>
              <w:rPr>
                <w:i/>
              </w:rPr>
            </w:pPr>
            <w:r w:rsidRPr="00F479AB">
              <w:rPr>
                <w:i/>
              </w:rPr>
              <w:t>Зачет</w:t>
            </w:r>
          </w:p>
        </w:tc>
        <w:tc>
          <w:tcPr>
            <w:tcW w:w="815" w:type="dxa"/>
          </w:tcPr>
          <w:p w14:paraId="3FE4E02A" w14:textId="77777777" w:rsidR="002B078E" w:rsidRPr="005B225F" w:rsidRDefault="002B078E" w:rsidP="002B078E">
            <w:pPr>
              <w:widowControl w:val="0"/>
              <w:tabs>
                <w:tab w:val="left" w:pos="1701"/>
              </w:tabs>
              <w:autoSpaceDE w:val="0"/>
              <w:autoSpaceDN w:val="0"/>
              <w:adjustRightInd w:val="0"/>
              <w:jc w:val="center"/>
            </w:pPr>
          </w:p>
        </w:tc>
        <w:tc>
          <w:tcPr>
            <w:tcW w:w="815" w:type="dxa"/>
          </w:tcPr>
          <w:p w14:paraId="4A787211" w14:textId="77777777" w:rsidR="002B078E" w:rsidRPr="005B225F" w:rsidRDefault="002B078E" w:rsidP="002B078E">
            <w:pPr>
              <w:widowControl w:val="0"/>
              <w:tabs>
                <w:tab w:val="left" w:pos="1701"/>
              </w:tabs>
              <w:autoSpaceDE w:val="0"/>
              <w:autoSpaceDN w:val="0"/>
              <w:adjustRightInd w:val="0"/>
              <w:jc w:val="center"/>
            </w:pPr>
          </w:p>
        </w:tc>
        <w:tc>
          <w:tcPr>
            <w:tcW w:w="815" w:type="dxa"/>
          </w:tcPr>
          <w:p w14:paraId="09BCC29B" w14:textId="77777777" w:rsidR="002B078E" w:rsidRPr="005B225F" w:rsidRDefault="002B078E" w:rsidP="002B078E">
            <w:pPr>
              <w:widowControl w:val="0"/>
              <w:tabs>
                <w:tab w:val="left" w:pos="1701"/>
              </w:tabs>
              <w:autoSpaceDE w:val="0"/>
              <w:autoSpaceDN w:val="0"/>
              <w:adjustRightInd w:val="0"/>
              <w:jc w:val="center"/>
            </w:pPr>
          </w:p>
        </w:tc>
        <w:tc>
          <w:tcPr>
            <w:tcW w:w="816" w:type="dxa"/>
          </w:tcPr>
          <w:p w14:paraId="29827247" w14:textId="77777777" w:rsidR="002B078E" w:rsidRPr="005B225F" w:rsidRDefault="002B078E" w:rsidP="002B078E">
            <w:pPr>
              <w:widowControl w:val="0"/>
              <w:tabs>
                <w:tab w:val="left" w:pos="1701"/>
              </w:tabs>
              <w:autoSpaceDE w:val="0"/>
              <w:autoSpaceDN w:val="0"/>
              <w:adjustRightInd w:val="0"/>
              <w:jc w:val="center"/>
            </w:pPr>
          </w:p>
        </w:tc>
        <w:tc>
          <w:tcPr>
            <w:tcW w:w="821" w:type="dxa"/>
          </w:tcPr>
          <w:p w14:paraId="0C66C997" w14:textId="77777777" w:rsidR="002B078E" w:rsidRPr="005B225F" w:rsidRDefault="002B078E" w:rsidP="002B078E">
            <w:pPr>
              <w:widowControl w:val="0"/>
              <w:tabs>
                <w:tab w:val="left" w:pos="1701"/>
              </w:tabs>
              <w:autoSpaceDE w:val="0"/>
              <w:autoSpaceDN w:val="0"/>
              <w:adjustRightInd w:val="0"/>
              <w:jc w:val="center"/>
            </w:pPr>
          </w:p>
        </w:tc>
        <w:tc>
          <w:tcPr>
            <w:tcW w:w="4002" w:type="dxa"/>
          </w:tcPr>
          <w:p w14:paraId="5E505762" w14:textId="77777777" w:rsidR="002B078E" w:rsidRPr="00ED4561" w:rsidRDefault="002B078E" w:rsidP="002B078E">
            <w:pPr>
              <w:tabs>
                <w:tab w:val="left" w:pos="708"/>
                <w:tab w:val="right" w:leader="underscore" w:pos="9639"/>
              </w:tabs>
              <w:rPr>
                <w:i/>
              </w:rPr>
            </w:pPr>
            <w:r w:rsidRPr="00FC478A">
              <w:rPr>
                <w:i/>
              </w:rPr>
              <w:t>итоговая контрольная работа/защита проекта/доклад-презентация и т.п.</w:t>
            </w:r>
          </w:p>
        </w:tc>
      </w:tr>
      <w:tr w:rsidR="002B078E" w:rsidRPr="006168DD" w14:paraId="22A4938B" w14:textId="77777777" w:rsidTr="00FA2451">
        <w:tc>
          <w:tcPr>
            <w:tcW w:w="1701" w:type="dxa"/>
          </w:tcPr>
          <w:p w14:paraId="5122B074" w14:textId="77777777" w:rsidR="002B078E" w:rsidRPr="001A0052" w:rsidRDefault="002B078E" w:rsidP="002B078E">
            <w:pPr>
              <w:widowControl w:val="0"/>
              <w:tabs>
                <w:tab w:val="left" w:pos="1701"/>
              </w:tabs>
              <w:autoSpaceDE w:val="0"/>
              <w:autoSpaceDN w:val="0"/>
              <w:adjustRightInd w:val="0"/>
              <w:jc w:val="center"/>
              <w:rPr>
                <w:rFonts w:cs="Arial"/>
                <w:b/>
                <w:sz w:val="18"/>
                <w:szCs w:val="18"/>
              </w:rPr>
            </w:pPr>
          </w:p>
        </w:tc>
        <w:tc>
          <w:tcPr>
            <w:tcW w:w="5953" w:type="dxa"/>
          </w:tcPr>
          <w:p w14:paraId="3AD83CFD" w14:textId="77777777" w:rsidR="002B078E" w:rsidRPr="00F479AB" w:rsidRDefault="002B078E" w:rsidP="002B078E">
            <w:pPr>
              <w:rPr>
                <w:i/>
              </w:rPr>
            </w:pPr>
          </w:p>
        </w:tc>
        <w:tc>
          <w:tcPr>
            <w:tcW w:w="815" w:type="dxa"/>
          </w:tcPr>
          <w:p w14:paraId="14A89080" w14:textId="77777777" w:rsidR="002B078E" w:rsidRPr="005B225F" w:rsidRDefault="002B078E" w:rsidP="002B078E">
            <w:pPr>
              <w:widowControl w:val="0"/>
              <w:tabs>
                <w:tab w:val="left" w:pos="1701"/>
              </w:tabs>
              <w:autoSpaceDE w:val="0"/>
              <w:autoSpaceDN w:val="0"/>
              <w:adjustRightInd w:val="0"/>
              <w:jc w:val="center"/>
            </w:pPr>
          </w:p>
        </w:tc>
        <w:tc>
          <w:tcPr>
            <w:tcW w:w="815" w:type="dxa"/>
          </w:tcPr>
          <w:p w14:paraId="21BC4921" w14:textId="77777777" w:rsidR="002B078E" w:rsidRPr="005B225F" w:rsidRDefault="002B078E" w:rsidP="002B078E">
            <w:pPr>
              <w:widowControl w:val="0"/>
              <w:tabs>
                <w:tab w:val="left" w:pos="1701"/>
              </w:tabs>
              <w:autoSpaceDE w:val="0"/>
              <w:autoSpaceDN w:val="0"/>
              <w:adjustRightInd w:val="0"/>
              <w:jc w:val="center"/>
            </w:pPr>
          </w:p>
        </w:tc>
        <w:tc>
          <w:tcPr>
            <w:tcW w:w="815" w:type="dxa"/>
          </w:tcPr>
          <w:p w14:paraId="4F4E4D88" w14:textId="77777777" w:rsidR="002B078E" w:rsidRPr="005B225F" w:rsidRDefault="002B078E" w:rsidP="002B078E">
            <w:pPr>
              <w:widowControl w:val="0"/>
              <w:tabs>
                <w:tab w:val="left" w:pos="1701"/>
              </w:tabs>
              <w:autoSpaceDE w:val="0"/>
              <w:autoSpaceDN w:val="0"/>
              <w:adjustRightInd w:val="0"/>
              <w:jc w:val="center"/>
            </w:pPr>
          </w:p>
        </w:tc>
        <w:tc>
          <w:tcPr>
            <w:tcW w:w="816" w:type="dxa"/>
          </w:tcPr>
          <w:p w14:paraId="0A012C62" w14:textId="77777777" w:rsidR="002B078E" w:rsidRPr="005B225F" w:rsidRDefault="002B078E" w:rsidP="002B078E">
            <w:pPr>
              <w:widowControl w:val="0"/>
              <w:tabs>
                <w:tab w:val="left" w:pos="1701"/>
              </w:tabs>
              <w:autoSpaceDE w:val="0"/>
              <w:autoSpaceDN w:val="0"/>
              <w:adjustRightInd w:val="0"/>
              <w:jc w:val="center"/>
            </w:pPr>
          </w:p>
        </w:tc>
        <w:tc>
          <w:tcPr>
            <w:tcW w:w="821" w:type="dxa"/>
          </w:tcPr>
          <w:p w14:paraId="6A105423" w14:textId="77777777" w:rsidR="002B078E" w:rsidRPr="005B225F" w:rsidRDefault="002B078E" w:rsidP="002B078E">
            <w:pPr>
              <w:widowControl w:val="0"/>
              <w:tabs>
                <w:tab w:val="left" w:pos="1701"/>
              </w:tabs>
              <w:autoSpaceDE w:val="0"/>
              <w:autoSpaceDN w:val="0"/>
              <w:adjustRightInd w:val="0"/>
              <w:jc w:val="center"/>
            </w:pPr>
          </w:p>
        </w:tc>
        <w:tc>
          <w:tcPr>
            <w:tcW w:w="4002" w:type="dxa"/>
            <w:shd w:val="clear" w:color="auto" w:fill="auto"/>
          </w:tcPr>
          <w:p w14:paraId="0F78A6D3" w14:textId="77777777" w:rsidR="002B078E" w:rsidRPr="00ED4561" w:rsidRDefault="002B078E" w:rsidP="002B078E">
            <w:pPr>
              <w:tabs>
                <w:tab w:val="left" w:pos="708"/>
                <w:tab w:val="right" w:leader="underscore" w:pos="9639"/>
              </w:tabs>
              <w:rPr>
                <w:i/>
              </w:rPr>
            </w:pPr>
            <w:r>
              <w:rPr>
                <w:i/>
              </w:rPr>
              <w:t>з</w:t>
            </w:r>
            <w:r w:rsidRPr="00FC478A">
              <w:rPr>
                <w:i/>
              </w:rPr>
              <w:t>ачет по совокупност</w:t>
            </w:r>
            <w:r>
              <w:rPr>
                <w:i/>
              </w:rPr>
              <w:t xml:space="preserve">и результатов текущего контроля </w:t>
            </w:r>
            <w:r w:rsidRPr="00FC478A">
              <w:rPr>
                <w:i/>
              </w:rPr>
              <w:t>успеваемости/</w:t>
            </w:r>
            <w:r>
              <w:rPr>
                <w:i/>
              </w:rPr>
              <w:t xml:space="preserve"> </w:t>
            </w:r>
            <w:r w:rsidRPr="00FC478A">
              <w:rPr>
                <w:i/>
              </w:rPr>
              <w:t>зачет проводится в уст</w:t>
            </w:r>
            <w:r>
              <w:rPr>
                <w:i/>
              </w:rPr>
              <w:t xml:space="preserve">ной/письменной форме по билетам </w:t>
            </w:r>
            <w:r w:rsidRPr="00FC478A">
              <w:rPr>
                <w:i/>
              </w:rPr>
              <w:t>согласно программе зачета</w:t>
            </w:r>
          </w:p>
        </w:tc>
      </w:tr>
      <w:tr w:rsidR="002B078E" w:rsidRPr="006168DD" w14:paraId="2C6E147E" w14:textId="77777777" w:rsidTr="00FA2451">
        <w:tc>
          <w:tcPr>
            <w:tcW w:w="1701" w:type="dxa"/>
          </w:tcPr>
          <w:p w14:paraId="1EBCF964" w14:textId="77777777" w:rsidR="002B078E" w:rsidRPr="001A0052" w:rsidRDefault="002B078E" w:rsidP="002B078E">
            <w:pPr>
              <w:widowControl w:val="0"/>
              <w:tabs>
                <w:tab w:val="left" w:pos="1701"/>
              </w:tabs>
              <w:autoSpaceDE w:val="0"/>
              <w:autoSpaceDN w:val="0"/>
              <w:adjustRightInd w:val="0"/>
              <w:jc w:val="center"/>
              <w:rPr>
                <w:rFonts w:cs="Arial"/>
                <w:b/>
                <w:sz w:val="18"/>
                <w:szCs w:val="18"/>
              </w:rPr>
            </w:pPr>
          </w:p>
        </w:tc>
        <w:tc>
          <w:tcPr>
            <w:tcW w:w="5953" w:type="dxa"/>
          </w:tcPr>
          <w:p w14:paraId="52B82627" w14:textId="77777777" w:rsidR="002B078E" w:rsidRPr="00F479AB" w:rsidRDefault="002B078E" w:rsidP="002B078E">
            <w:pPr>
              <w:rPr>
                <w:i/>
              </w:rPr>
            </w:pPr>
          </w:p>
        </w:tc>
        <w:tc>
          <w:tcPr>
            <w:tcW w:w="815" w:type="dxa"/>
          </w:tcPr>
          <w:p w14:paraId="7D9C822D" w14:textId="77777777" w:rsidR="002B078E" w:rsidRPr="000E103B" w:rsidRDefault="002B078E" w:rsidP="002B078E">
            <w:pPr>
              <w:widowControl w:val="0"/>
              <w:tabs>
                <w:tab w:val="left" w:pos="1701"/>
              </w:tabs>
              <w:autoSpaceDE w:val="0"/>
              <w:autoSpaceDN w:val="0"/>
              <w:adjustRightInd w:val="0"/>
              <w:jc w:val="center"/>
            </w:pPr>
          </w:p>
        </w:tc>
        <w:tc>
          <w:tcPr>
            <w:tcW w:w="815" w:type="dxa"/>
          </w:tcPr>
          <w:p w14:paraId="783AFAA5" w14:textId="77777777" w:rsidR="002B078E" w:rsidRPr="000E103B" w:rsidRDefault="002B078E" w:rsidP="002B078E">
            <w:pPr>
              <w:widowControl w:val="0"/>
              <w:tabs>
                <w:tab w:val="left" w:pos="1701"/>
              </w:tabs>
              <w:autoSpaceDE w:val="0"/>
              <w:autoSpaceDN w:val="0"/>
              <w:adjustRightInd w:val="0"/>
              <w:jc w:val="center"/>
            </w:pPr>
          </w:p>
        </w:tc>
        <w:tc>
          <w:tcPr>
            <w:tcW w:w="815" w:type="dxa"/>
          </w:tcPr>
          <w:p w14:paraId="09AE875A" w14:textId="77777777" w:rsidR="002B078E" w:rsidRPr="000E103B" w:rsidRDefault="002B078E" w:rsidP="002B078E">
            <w:pPr>
              <w:widowControl w:val="0"/>
              <w:tabs>
                <w:tab w:val="left" w:pos="1701"/>
              </w:tabs>
              <w:autoSpaceDE w:val="0"/>
              <w:autoSpaceDN w:val="0"/>
              <w:adjustRightInd w:val="0"/>
              <w:jc w:val="center"/>
            </w:pPr>
          </w:p>
        </w:tc>
        <w:tc>
          <w:tcPr>
            <w:tcW w:w="816" w:type="dxa"/>
          </w:tcPr>
          <w:p w14:paraId="078B4178" w14:textId="77777777" w:rsidR="002B078E" w:rsidRPr="000E103B" w:rsidRDefault="002B078E" w:rsidP="002B078E">
            <w:pPr>
              <w:widowControl w:val="0"/>
              <w:tabs>
                <w:tab w:val="left" w:pos="1701"/>
              </w:tabs>
              <w:autoSpaceDE w:val="0"/>
              <w:autoSpaceDN w:val="0"/>
              <w:adjustRightInd w:val="0"/>
              <w:jc w:val="center"/>
            </w:pPr>
          </w:p>
        </w:tc>
        <w:tc>
          <w:tcPr>
            <w:tcW w:w="821" w:type="dxa"/>
          </w:tcPr>
          <w:p w14:paraId="045B4DCC" w14:textId="77777777" w:rsidR="002B078E" w:rsidRPr="00C91DA7" w:rsidRDefault="002B078E" w:rsidP="002B078E">
            <w:pPr>
              <w:widowControl w:val="0"/>
              <w:tabs>
                <w:tab w:val="left" w:pos="1701"/>
              </w:tabs>
              <w:autoSpaceDE w:val="0"/>
              <w:autoSpaceDN w:val="0"/>
              <w:adjustRightInd w:val="0"/>
              <w:jc w:val="center"/>
              <w:rPr>
                <w:i/>
              </w:rPr>
            </w:pPr>
          </w:p>
        </w:tc>
        <w:tc>
          <w:tcPr>
            <w:tcW w:w="4002" w:type="dxa"/>
            <w:shd w:val="clear" w:color="auto" w:fill="auto"/>
          </w:tcPr>
          <w:p w14:paraId="3DC43D3D" w14:textId="77777777" w:rsidR="002B078E" w:rsidRPr="00ED4561" w:rsidRDefault="002B078E" w:rsidP="002B078E">
            <w:pPr>
              <w:tabs>
                <w:tab w:val="left" w:pos="708"/>
                <w:tab w:val="right" w:leader="underscore" w:pos="9639"/>
              </w:tabs>
            </w:pPr>
            <w:r w:rsidRPr="00FC478A">
              <w:rPr>
                <w:i/>
                <w:iCs/>
              </w:rPr>
              <w:t xml:space="preserve">экзамен по билетам / </w:t>
            </w:r>
            <w:r>
              <w:rPr>
                <w:i/>
                <w:iCs/>
              </w:rPr>
              <w:t>электронное тестирование/ …</w:t>
            </w:r>
          </w:p>
        </w:tc>
      </w:tr>
      <w:tr w:rsidR="002B078E" w:rsidRPr="006168DD" w14:paraId="1AFD1641" w14:textId="77777777" w:rsidTr="00FA2451">
        <w:tc>
          <w:tcPr>
            <w:tcW w:w="1701" w:type="dxa"/>
          </w:tcPr>
          <w:p w14:paraId="1614FC9E" w14:textId="77777777" w:rsidR="002B078E" w:rsidRPr="001A0052" w:rsidRDefault="002B078E" w:rsidP="002B078E">
            <w:pPr>
              <w:widowControl w:val="0"/>
              <w:tabs>
                <w:tab w:val="left" w:pos="1701"/>
              </w:tabs>
              <w:autoSpaceDE w:val="0"/>
              <w:autoSpaceDN w:val="0"/>
              <w:adjustRightInd w:val="0"/>
              <w:jc w:val="center"/>
              <w:rPr>
                <w:rFonts w:cs="Arial"/>
                <w:b/>
                <w:sz w:val="18"/>
                <w:szCs w:val="18"/>
              </w:rPr>
            </w:pPr>
          </w:p>
        </w:tc>
        <w:tc>
          <w:tcPr>
            <w:tcW w:w="5953" w:type="dxa"/>
          </w:tcPr>
          <w:p w14:paraId="3E2C00E1" w14:textId="77777777" w:rsidR="002B078E" w:rsidRPr="00DF3C1E" w:rsidRDefault="002B078E" w:rsidP="00F12134">
            <w:pPr>
              <w:widowControl w:val="0"/>
              <w:tabs>
                <w:tab w:val="left" w:pos="1701"/>
              </w:tabs>
              <w:autoSpaceDE w:val="0"/>
              <w:autoSpaceDN w:val="0"/>
              <w:adjustRightInd w:val="0"/>
              <w:jc w:val="right"/>
            </w:pPr>
            <w:r w:rsidRPr="00DF3C1E">
              <w:rPr>
                <w:b/>
              </w:rPr>
              <w:t>ИТОГО за</w:t>
            </w:r>
            <w:r>
              <w:rPr>
                <w:b/>
              </w:rPr>
              <w:t xml:space="preserve"> </w:t>
            </w:r>
            <w:r w:rsidR="00F12134">
              <w:rPr>
                <w:b/>
                <w:i/>
              </w:rPr>
              <w:t>первый</w:t>
            </w:r>
            <w:r w:rsidRPr="00DF3C1E">
              <w:rPr>
                <w:b/>
                <w:i/>
              </w:rPr>
              <w:t xml:space="preserve"> </w:t>
            </w:r>
            <w:r w:rsidRPr="00DF3C1E">
              <w:rPr>
                <w:b/>
              </w:rPr>
              <w:t>семестр</w:t>
            </w:r>
          </w:p>
        </w:tc>
        <w:tc>
          <w:tcPr>
            <w:tcW w:w="815" w:type="dxa"/>
          </w:tcPr>
          <w:p w14:paraId="392A9C84" w14:textId="77777777" w:rsidR="002B078E" w:rsidRPr="001C1B2E" w:rsidRDefault="00F12134" w:rsidP="002B078E">
            <w:pPr>
              <w:widowControl w:val="0"/>
              <w:tabs>
                <w:tab w:val="left" w:pos="1701"/>
              </w:tabs>
              <w:autoSpaceDE w:val="0"/>
              <w:autoSpaceDN w:val="0"/>
              <w:adjustRightInd w:val="0"/>
              <w:jc w:val="center"/>
              <w:rPr>
                <w:b/>
              </w:rPr>
            </w:pPr>
            <w:r>
              <w:rPr>
                <w:b/>
              </w:rPr>
              <w:t>17</w:t>
            </w:r>
          </w:p>
        </w:tc>
        <w:tc>
          <w:tcPr>
            <w:tcW w:w="815" w:type="dxa"/>
          </w:tcPr>
          <w:p w14:paraId="32C3598F" w14:textId="77777777" w:rsidR="002B078E" w:rsidRPr="00C9126C" w:rsidRDefault="00F12134" w:rsidP="002B078E">
            <w:pPr>
              <w:widowControl w:val="0"/>
              <w:tabs>
                <w:tab w:val="left" w:pos="1701"/>
              </w:tabs>
              <w:autoSpaceDE w:val="0"/>
              <w:autoSpaceDN w:val="0"/>
              <w:adjustRightInd w:val="0"/>
              <w:jc w:val="center"/>
              <w:rPr>
                <w:b/>
                <w:i/>
              </w:rPr>
            </w:pPr>
            <w:r>
              <w:rPr>
                <w:b/>
                <w:i/>
              </w:rPr>
              <w:t>17</w:t>
            </w:r>
          </w:p>
        </w:tc>
        <w:tc>
          <w:tcPr>
            <w:tcW w:w="815" w:type="dxa"/>
          </w:tcPr>
          <w:p w14:paraId="0B4F821E" w14:textId="77777777" w:rsidR="002B078E" w:rsidRPr="00C9126C" w:rsidRDefault="002B078E" w:rsidP="002B078E">
            <w:pPr>
              <w:widowControl w:val="0"/>
              <w:tabs>
                <w:tab w:val="left" w:pos="1701"/>
              </w:tabs>
              <w:autoSpaceDE w:val="0"/>
              <w:autoSpaceDN w:val="0"/>
              <w:adjustRightInd w:val="0"/>
              <w:jc w:val="center"/>
              <w:rPr>
                <w:b/>
                <w:i/>
              </w:rPr>
            </w:pPr>
          </w:p>
        </w:tc>
        <w:tc>
          <w:tcPr>
            <w:tcW w:w="816" w:type="dxa"/>
          </w:tcPr>
          <w:p w14:paraId="043F7119" w14:textId="77777777" w:rsidR="002B078E" w:rsidRPr="000D16CD" w:rsidRDefault="002B078E" w:rsidP="002B078E">
            <w:pPr>
              <w:widowControl w:val="0"/>
              <w:tabs>
                <w:tab w:val="left" w:pos="1701"/>
              </w:tabs>
              <w:autoSpaceDE w:val="0"/>
              <w:autoSpaceDN w:val="0"/>
              <w:adjustRightInd w:val="0"/>
              <w:jc w:val="center"/>
              <w:rPr>
                <w:b/>
              </w:rPr>
            </w:pPr>
          </w:p>
        </w:tc>
        <w:tc>
          <w:tcPr>
            <w:tcW w:w="821" w:type="dxa"/>
          </w:tcPr>
          <w:p w14:paraId="10E28867" w14:textId="77777777" w:rsidR="002B078E" w:rsidRPr="00C9126C" w:rsidRDefault="00F12134" w:rsidP="002B078E">
            <w:pPr>
              <w:widowControl w:val="0"/>
              <w:tabs>
                <w:tab w:val="left" w:pos="1701"/>
              </w:tabs>
              <w:autoSpaceDE w:val="0"/>
              <w:autoSpaceDN w:val="0"/>
              <w:adjustRightInd w:val="0"/>
              <w:jc w:val="center"/>
              <w:rPr>
                <w:b/>
                <w:i/>
              </w:rPr>
            </w:pPr>
            <w:r>
              <w:rPr>
                <w:b/>
                <w:i/>
              </w:rPr>
              <w:t>38</w:t>
            </w:r>
          </w:p>
        </w:tc>
        <w:tc>
          <w:tcPr>
            <w:tcW w:w="4002" w:type="dxa"/>
          </w:tcPr>
          <w:p w14:paraId="5D97935C" w14:textId="77777777" w:rsidR="002B078E" w:rsidRPr="00DF3C1E" w:rsidRDefault="002B078E" w:rsidP="002B078E">
            <w:pPr>
              <w:widowControl w:val="0"/>
              <w:tabs>
                <w:tab w:val="left" w:pos="1701"/>
              </w:tabs>
              <w:autoSpaceDE w:val="0"/>
              <w:autoSpaceDN w:val="0"/>
              <w:adjustRightInd w:val="0"/>
              <w:rPr>
                <w:b/>
              </w:rPr>
            </w:pPr>
          </w:p>
        </w:tc>
      </w:tr>
      <w:tr w:rsidR="002B078E" w:rsidRPr="006168DD" w14:paraId="360DE76D" w14:textId="77777777" w:rsidTr="009A6F14">
        <w:trPr>
          <w:trHeight w:val="283"/>
        </w:trPr>
        <w:tc>
          <w:tcPr>
            <w:tcW w:w="1701" w:type="dxa"/>
            <w:shd w:val="clear" w:color="auto" w:fill="EAF1DD" w:themeFill="accent3" w:themeFillTint="33"/>
            <w:vAlign w:val="center"/>
          </w:tcPr>
          <w:p w14:paraId="7A4B6951" w14:textId="77777777" w:rsidR="002B078E" w:rsidRPr="001A0052" w:rsidRDefault="002B078E" w:rsidP="002B078E">
            <w:pPr>
              <w:widowControl w:val="0"/>
              <w:tabs>
                <w:tab w:val="left" w:pos="1701"/>
              </w:tabs>
              <w:autoSpaceDE w:val="0"/>
              <w:autoSpaceDN w:val="0"/>
              <w:adjustRightInd w:val="0"/>
              <w:rPr>
                <w:rFonts w:cs="Arial"/>
                <w:b/>
                <w:sz w:val="18"/>
                <w:szCs w:val="18"/>
              </w:rPr>
            </w:pPr>
          </w:p>
        </w:tc>
        <w:tc>
          <w:tcPr>
            <w:tcW w:w="14037" w:type="dxa"/>
            <w:gridSpan w:val="7"/>
            <w:shd w:val="clear" w:color="auto" w:fill="EAF1DD" w:themeFill="accent3" w:themeFillTint="33"/>
          </w:tcPr>
          <w:p w14:paraId="3A1440FC" w14:textId="77777777" w:rsidR="002B078E" w:rsidRPr="00DF3C1E" w:rsidRDefault="00F12134" w:rsidP="002B078E">
            <w:pPr>
              <w:widowControl w:val="0"/>
              <w:tabs>
                <w:tab w:val="left" w:pos="1701"/>
              </w:tabs>
              <w:autoSpaceDE w:val="0"/>
              <w:autoSpaceDN w:val="0"/>
              <w:adjustRightInd w:val="0"/>
              <w:rPr>
                <w:b/>
              </w:rPr>
            </w:pPr>
            <w:r>
              <w:rPr>
                <w:b/>
                <w:i/>
              </w:rPr>
              <w:t>Второ</w:t>
            </w:r>
            <w:r w:rsidR="002B078E" w:rsidRPr="00D1593E">
              <w:rPr>
                <w:b/>
                <w:i/>
              </w:rPr>
              <w:t>й</w:t>
            </w:r>
            <w:r w:rsidR="002B078E">
              <w:rPr>
                <w:b/>
              </w:rPr>
              <w:t xml:space="preserve"> семестр</w:t>
            </w:r>
          </w:p>
        </w:tc>
      </w:tr>
      <w:tr w:rsidR="002B078E" w:rsidRPr="006168DD" w14:paraId="423A0790" w14:textId="77777777" w:rsidTr="00FA2451">
        <w:tc>
          <w:tcPr>
            <w:tcW w:w="1701" w:type="dxa"/>
            <w:vMerge w:val="restart"/>
          </w:tcPr>
          <w:p w14:paraId="4E741F4E" w14:textId="77777777" w:rsidR="00C67C5F" w:rsidRPr="007F67CF" w:rsidRDefault="00C67C5F" w:rsidP="00C67C5F">
            <w:pPr>
              <w:widowControl w:val="0"/>
              <w:tabs>
                <w:tab w:val="left" w:pos="1701"/>
              </w:tabs>
              <w:autoSpaceDE w:val="0"/>
              <w:autoSpaceDN w:val="0"/>
              <w:adjustRightInd w:val="0"/>
              <w:rPr>
                <w:i/>
              </w:rPr>
            </w:pPr>
            <w:r>
              <w:rPr>
                <w:i/>
              </w:rPr>
              <w:t>У</w:t>
            </w:r>
            <w:r w:rsidRPr="007F67CF">
              <w:rPr>
                <w:i/>
              </w:rPr>
              <w:t>К-</w:t>
            </w:r>
            <w:r>
              <w:rPr>
                <w:i/>
              </w:rPr>
              <w:t>1</w:t>
            </w:r>
            <w:r w:rsidRPr="007F67CF">
              <w:rPr>
                <w:i/>
              </w:rPr>
              <w:t xml:space="preserve">: </w:t>
            </w:r>
          </w:p>
          <w:p w14:paraId="57E1E3F4" w14:textId="77777777" w:rsidR="00C67C5F" w:rsidRDefault="00C67C5F" w:rsidP="00C67C5F">
            <w:pPr>
              <w:widowControl w:val="0"/>
              <w:tabs>
                <w:tab w:val="left" w:pos="1701"/>
              </w:tabs>
              <w:autoSpaceDE w:val="0"/>
              <w:autoSpaceDN w:val="0"/>
              <w:adjustRightInd w:val="0"/>
              <w:rPr>
                <w:i/>
              </w:rPr>
            </w:pPr>
            <w:r w:rsidRPr="007F67CF">
              <w:rPr>
                <w:i/>
              </w:rPr>
              <w:t>ИД-</w:t>
            </w:r>
            <w:r>
              <w:rPr>
                <w:i/>
              </w:rPr>
              <w:t>У</w:t>
            </w:r>
            <w:r w:rsidRPr="007F67CF">
              <w:rPr>
                <w:i/>
              </w:rPr>
              <w:t>К-</w:t>
            </w:r>
            <w:r>
              <w:rPr>
                <w:i/>
              </w:rPr>
              <w:t>1.2</w:t>
            </w:r>
          </w:p>
          <w:p w14:paraId="0FF2E1B5" w14:textId="77777777" w:rsidR="00C67C5F" w:rsidRDefault="00C67C5F" w:rsidP="00C67C5F">
            <w:pPr>
              <w:widowControl w:val="0"/>
              <w:tabs>
                <w:tab w:val="left" w:pos="1701"/>
              </w:tabs>
              <w:autoSpaceDE w:val="0"/>
              <w:autoSpaceDN w:val="0"/>
              <w:adjustRightInd w:val="0"/>
              <w:rPr>
                <w:i/>
              </w:rPr>
            </w:pPr>
            <w:r>
              <w:rPr>
                <w:i/>
              </w:rPr>
              <w:t>ОПК-1</w:t>
            </w:r>
          </w:p>
          <w:p w14:paraId="73C99CF7" w14:textId="77777777" w:rsidR="00C67C5F" w:rsidRDefault="00C67C5F" w:rsidP="00C67C5F">
            <w:pPr>
              <w:widowControl w:val="0"/>
              <w:tabs>
                <w:tab w:val="left" w:pos="1701"/>
              </w:tabs>
              <w:autoSpaceDE w:val="0"/>
              <w:autoSpaceDN w:val="0"/>
              <w:adjustRightInd w:val="0"/>
              <w:rPr>
                <w:i/>
              </w:rPr>
            </w:pPr>
            <w:r>
              <w:rPr>
                <w:i/>
              </w:rPr>
              <w:t>ИД-ОПК-1.1</w:t>
            </w:r>
          </w:p>
          <w:p w14:paraId="1897A31F" w14:textId="77777777" w:rsidR="00C67C5F" w:rsidRDefault="00C67C5F" w:rsidP="00C67C5F">
            <w:pPr>
              <w:widowControl w:val="0"/>
              <w:tabs>
                <w:tab w:val="left" w:pos="1701"/>
              </w:tabs>
              <w:autoSpaceDE w:val="0"/>
              <w:autoSpaceDN w:val="0"/>
              <w:adjustRightInd w:val="0"/>
              <w:rPr>
                <w:i/>
              </w:rPr>
            </w:pPr>
            <w:r>
              <w:rPr>
                <w:i/>
              </w:rPr>
              <w:t>ОПК-5</w:t>
            </w:r>
          </w:p>
          <w:p w14:paraId="0C59AB9D" w14:textId="77777777" w:rsidR="00C67C5F" w:rsidRDefault="00C67C5F" w:rsidP="00C67C5F">
            <w:pPr>
              <w:widowControl w:val="0"/>
              <w:tabs>
                <w:tab w:val="left" w:pos="1701"/>
              </w:tabs>
              <w:autoSpaceDE w:val="0"/>
              <w:autoSpaceDN w:val="0"/>
              <w:adjustRightInd w:val="0"/>
              <w:rPr>
                <w:i/>
              </w:rPr>
            </w:pPr>
            <w:r>
              <w:rPr>
                <w:i/>
              </w:rPr>
              <w:t>ИД-ОПК-5.1</w:t>
            </w:r>
          </w:p>
          <w:p w14:paraId="67196739" w14:textId="77777777" w:rsidR="00C67C5F" w:rsidRPr="007F67CF" w:rsidRDefault="00C67C5F" w:rsidP="00C67C5F">
            <w:pPr>
              <w:widowControl w:val="0"/>
              <w:tabs>
                <w:tab w:val="left" w:pos="1701"/>
              </w:tabs>
              <w:autoSpaceDE w:val="0"/>
              <w:autoSpaceDN w:val="0"/>
              <w:adjustRightInd w:val="0"/>
              <w:rPr>
                <w:i/>
              </w:rPr>
            </w:pPr>
            <w:r>
              <w:rPr>
                <w:i/>
              </w:rPr>
              <w:t>ИД-ОПК-5.3</w:t>
            </w:r>
          </w:p>
          <w:p w14:paraId="5499D098" w14:textId="77777777" w:rsidR="002B078E" w:rsidRPr="006168DD" w:rsidRDefault="002B078E" w:rsidP="00C67C5F">
            <w:pPr>
              <w:widowControl w:val="0"/>
              <w:tabs>
                <w:tab w:val="left" w:pos="1701"/>
              </w:tabs>
              <w:autoSpaceDE w:val="0"/>
              <w:autoSpaceDN w:val="0"/>
              <w:adjustRightInd w:val="0"/>
              <w:jc w:val="both"/>
              <w:rPr>
                <w:rFonts w:cs="Arial"/>
                <w:sz w:val="18"/>
                <w:szCs w:val="18"/>
              </w:rPr>
            </w:pPr>
          </w:p>
        </w:tc>
        <w:tc>
          <w:tcPr>
            <w:tcW w:w="5953" w:type="dxa"/>
          </w:tcPr>
          <w:p w14:paraId="2BE43DB9" w14:textId="77777777" w:rsidR="002B078E" w:rsidRPr="00DF3C1E" w:rsidRDefault="002B078E" w:rsidP="008C6818">
            <w:pPr>
              <w:rPr>
                <w:b/>
              </w:rPr>
            </w:pPr>
            <w:r>
              <w:rPr>
                <w:b/>
              </w:rPr>
              <w:t xml:space="preserve">Раздел </w:t>
            </w:r>
            <w:r>
              <w:rPr>
                <w:b/>
                <w:lang w:val="en-US"/>
              </w:rPr>
              <w:t>II</w:t>
            </w:r>
            <w:r>
              <w:rPr>
                <w:b/>
              </w:rPr>
              <w:t xml:space="preserve">. </w:t>
            </w:r>
            <w:r w:rsidR="008C6818">
              <w:rPr>
                <w:b/>
                <w:i/>
              </w:rPr>
              <w:t>Основные институты римского права</w:t>
            </w:r>
          </w:p>
        </w:tc>
        <w:tc>
          <w:tcPr>
            <w:tcW w:w="815" w:type="dxa"/>
          </w:tcPr>
          <w:p w14:paraId="6E20A843" w14:textId="77777777" w:rsidR="002B078E" w:rsidRPr="001C1B2E" w:rsidRDefault="002B078E" w:rsidP="002B078E">
            <w:pPr>
              <w:widowControl w:val="0"/>
              <w:tabs>
                <w:tab w:val="left" w:pos="1701"/>
              </w:tabs>
              <w:autoSpaceDE w:val="0"/>
              <w:autoSpaceDN w:val="0"/>
              <w:adjustRightInd w:val="0"/>
              <w:jc w:val="center"/>
            </w:pPr>
          </w:p>
        </w:tc>
        <w:tc>
          <w:tcPr>
            <w:tcW w:w="815" w:type="dxa"/>
          </w:tcPr>
          <w:p w14:paraId="75E40C2C" w14:textId="77777777" w:rsidR="002B078E" w:rsidRPr="001C1B2E" w:rsidRDefault="002B078E" w:rsidP="002B078E">
            <w:pPr>
              <w:widowControl w:val="0"/>
              <w:tabs>
                <w:tab w:val="left" w:pos="1701"/>
              </w:tabs>
              <w:autoSpaceDE w:val="0"/>
              <w:autoSpaceDN w:val="0"/>
              <w:adjustRightInd w:val="0"/>
              <w:jc w:val="center"/>
            </w:pPr>
          </w:p>
        </w:tc>
        <w:tc>
          <w:tcPr>
            <w:tcW w:w="815" w:type="dxa"/>
          </w:tcPr>
          <w:p w14:paraId="48B3DB4F" w14:textId="77777777" w:rsidR="002B078E" w:rsidRPr="001C1B2E" w:rsidRDefault="002B078E" w:rsidP="002B078E">
            <w:pPr>
              <w:widowControl w:val="0"/>
              <w:tabs>
                <w:tab w:val="left" w:pos="1701"/>
              </w:tabs>
              <w:autoSpaceDE w:val="0"/>
              <w:autoSpaceDN w:val="0"/>
              <w:adjustRightInd w:val="0"/>
              <w:jc w:val="center"/>
            </w:pPr>
          </w:p>
        </w:tc>
        <w:tc>
          <w:tcPr>
            <w:tcW w:w="816" w:type="dxa"/>
          </w:tcPr>
          <w:p w14:paraId="36F1521F" w14:textId="77777777" w:rsidR="002B078E" w:rsidRPr="001C1B2E" w:rsidRDefault="002B078E" w:rsidP="002B078E">
            <w:pPr>
              <w:widowControl w:val="0"/>
              <w:tabs>
                <w:tab w:val="num" w:pos="0"/>
              </w:tabs>
              <w:autoSpaceDE w:val="0"/>
              <w:autoSpaceDN w:val="0"/>
              <w:adjustRightInd w:val="0"/>
              <w:jc w:val="center"/>
              <w:rPr>
                <w:bCs/>
              </w:rPr>
            </w:pPr>
          </w:p>
        </w:tc>
        <w:tc>
          <w:tcPr>
            <w:tcW w:w="821" w:type="dxa"/>
          </w:tcPr>
          <w:p w14:paraId="62E842BB" w14:textId="77777777" w:rsidR="002B078E" w:rsidRPr="00E82501" w:rsidRDefault="002B078E" w:rsidP="002B078E">
            <w:pPr>
              <w:widowControl w:val="0"/>
              <w:tabs>
                <w:tab w:val="left" w:pos="1701"/>
              </w:tabs>
              <w:autoSpaceDE w:val="0"/>
              <w:autoSpaceDN w:val="0"/>
              <w:adjustRightInd w:val="0"/>
              <w:jc w:val="center"/>
              <w:rPr>
                <w:i/>
              </w:rPr>
            </w:pPr>
          </w:p>
        </w:tc>
        <w:tc>
          <w:tcPr>
            <w:tcW w:w="4002" w:type="dxa"/>
            <w:vMerge w:val="restart"/>
          </w:tcPr>
          <w:p w14:paraId="0354E71D" w14:textId="77777777" w:rsidR="002B078E" w:rsidRPr="003A3CAB" w:rsidRDefault="002B078E" w:rsidP="002B078E">
            <w:pPr>
              <w:jc w:val="both"/>
            </w:pPr>
            <w:r w:rsidRPr="003A3CAB">
              <w:t xml:space="preserve">Формы текущего контроля </w:t>
            </w:r>
          </w:p>
          <w:p w14:paraId="6B32FB94" w14:textId="77777777" w:rsidR="002B078E" w:rsidRPr="003A3CAB" w:rsidRDefault="002B078E" w:rsidP="002B078E">
            <w:pPr>
              <w:jc w:val="both"/>
            </w:pPr>
            <w:r w:rsidRPr="003A3CAB">
              <w:t xml:space="preserve">по разделу </w:t>
            </w:r>
            <w:r w:rsidRPr="003A3CAB">
              <w:rPr>
                <w:lang w:val="en-US"/>
              </w:rPr>
              <w:t>II</w:t>
            </w:r>
            <w:r w:rsidRPr="003A3CAB">
              <w:t>:</w:t>
            </w:r>
          </w:p>
          <w:p w14:paraId="1DEA57E1" w14:textId="77777777" w:rsidR="002B078E" w:rsidRPr="00DF3C1E" w:rsidRDefault="002B078E" w:rsidP="002B078E">
            <w:pPr>
              <w:widowControl w:val="0"/>
              <w:tabs>
                <w:tab w:val="left" w:pos="1701"/>
              </w:tabs>
              <w:autoSpaceDE w:val="0"/>
              <w:autoSpaceDN w:val="0"/>
              <w:adjustRightInd w:val="0"/>
              <w:rPr>
                <w:i/>
              </w:rPr>
            </w:pPr>
          </w:p>
        </w:tc>
      </w:tr>
      <w:tr w:rsidR="002B078E" w:rsidRPr="006168DD" w14:paraId="2A3B25D5" w14:textId="77777777" w:rsidTr="00FA2451">
        <w:tc>
          <w:tcPr>
            <w:tcW w:w="1701" w:type="dxa"/>
            <w:vMerge/>
          </w:tcPr>
          <w:p w14:paraId="4740FB53" w14:textId="77777777" w:rsidR="002B078E" w:rsidRDefault="002B078E" w:rsidP="002B078E">
            <w:pPr>
              <w:widowControl w:val="0"/>
              <w:tabs>
                <w:tab w:val="left" w:pos="1701"/>
              </w:tabs>
              <w:autoSpaceDE w:val="0"/>
              <w:autoSpaceDN w:val="0"/>
              <w:adjustRightInd w:val="0"/>
            </w:pPr>
          </w:p>
        </w:tc>
        <w:tc>
          <w:tcPr>
            <w:tcW w:w="5953" w:type="dxa"/>
          </w:tcPr>
          <w:p w14:paraId="22F67B17" w14:textId="77777777" w:rsidR="002B078E" w:rsidRPr="00DF3C1E" w:rsidRDefault="002B078E" w:rsidP="008C6818">
            <w:pPr>
              <w:rPr>
                <w:b/>
              </w:rPr>
            </w:pPr>
            <w:r w:rsidRPr="00483338">
              <w:t xml:space="preserve">Тема </w:t>
            </w:r>
            <w:r w:rsidR="008C6818">
              <w:t xml:space="preserve">4. </w:t>
            </w:r>
            <w:r w:rsidR="008C6818" w:rsidRPr="00FE64F8">
              <w:t>Право собственности и другие вещные права</w:t>
            </w:r>
          </w:p>
        </w:tc>
        <w:tc>
          <w:tcPr>
            <w:tcW w:w="815" w:type="dxa"/>
          </w:tcPr>
          <w:p w14:paraId="64DCF652" w14:textId="77777777" w:rsidR="002B078E" w:rsidRPr="001C1B2E" w:rsidRDefault="00CD5314" w:rsidP="002B078E">
            <w:pPr>
              <w:widowControl w:val="0"/>
              <w:tabs>
                <w:tab w:val="left" w:pos="1701"/>
              </w:tabs>
              <w:autoSpaceDE w:val="0"/>
              <w:autoSpaceDN w:val="0"/>
              <w:adjustRightInd w:val="0"/>
              <w:jc w:val="center"/>
            </w:pPr>
            <w:r>
              <w:t>4</w:t>
            </w:r>
          </w:p>
        </w:tc>
        <w:tc>
          <w:tcPr>
            <w:tcW w:w="815" w:type="dxa"/>
          </w:tcPr>
          <w:p w14:paraId="0BE2A73F" w14:textId="77777777" w:rsidR="002B078E" w:rsidRPr="001C1B2E" w:rsidRDefault="00CD5314" w:rsidP="002B078E">
            <w:pPr>
              <w:widowControl w:val="0"/>
              <w:tabs>
                <w:tab w:val="left" w:pos="1701"/>
              </w:tabs>
              <w:autoSpaceDE w:val="0"/>
              <w:autoSpaceDN w:val="0"/>
              <w:adjustRightInd w:val="0"/>
              <w:jc w:val="center"/>
            </w:pPr>
            <w:r>
              <w:t>4</w:t>
            </w:r>
          </w:p>
        </w:tc>
        <w:tc>
          <w:tcPr>
            <w:tcW w:w="815" w:type="dxa"/>
          </w:tcPr>
          <w:p w14:paraId="1136CE3E" w14:textId="77777777" w:rsidR="002B078E" w:rsidRPr="001C1B2E" w:rsidRDefault="002B078E" w:rsidP="002B078E">
            <w:pPr>
              <w:widowControl w:val="0"/>
              <w:tabs>
                <w:tab w:val="left" w:pos="1701"/>
              </w:tabs>
              <w:autoSpaceDE w:val="0"/>
              <w:autoSpaceDN w:val="0"/>
              <w:adjustRightInd w:val="0"/>
              <w:jc w:val="center"/>
            </w:pPr>
          </w:p>
        </w:tc>
        <w:tc>
          <w:tcPr>
            <w:tcW w:w="816" w:type="dxa"/>
          </w:tcPr>
          <w:p w14:paraId="7E92D665" w14:textId="77777777" w:rsidR="002B078E" w:rsidRPr="001C1B2E" w:rsidRDefault="002B078E" w:rsidP="002B078E">
            <w:pPr>
              <w:widowControl w:val="0"/>
              <w:tabs>
                <w:tab w:val="num" w:pos="0"/>
              </w:tabs>
              <w:autoSpaceDE w:val="0"/>
              <w:autoSpaceDN w:val="0"/>
              <w:adjustRightInd w:val="0"/>
              <w:jc w:val="center"/>
              <w:rPr>
                <w:bCs/>
              </w:rPr>
            </w:pPr>
          </w:p>
        </w:tc>
        <w:tc>
          <w:tcPr>
            <w:tcW w:w="821" w:type="dxa"/>
          </w:tcPr>
          <w:p w14:paraId="6237D188" w14:textId="77777777" w:rsidR="002B078E" w:rsidRPr="001C1B2E" w:rsidRDefault="002B078E" w:rsidP="002B078E">
            <w:pPr>
              <w:widowControl w:val="0"/>
              <w:tabs>
                <w:tab w:val="left" w:pos="1701"/>
              </w:tabs>
              <w:autoSpaceDE w:val="0"/>
              <w:autoSpaceDN w:val="0"/>
              <w:adjustRightInd w:val="0"/>
              <w:jc w:val="center"/>
            </w:pPr>
          </w:p>
        </w:tc>
        <w:tc>
          <w:tcPr>
            <w:tcW w:w="4002" w:type="dxa"/>
            <w:vMerge/>
          </w:tcPr>
          <w:p w14:paraId="126E3D87" w14:textId="77777777" w:rsidR="002B078E" w:rsidRPr="00DF3C1E" w:rsidRDefault="002B078E" w:rsidP="002B078E">
            <w:pPr>
              <w:widowControl w:val="0"/>
              <w:tabs>
                <w:tab w:val="left" w:pos="1701"/>
              </w:tabs>
              <w:autoSpaceDE w:val="0"/>
              <w:autoSpaceDN w:val="0"/>
              <w:adjustRightInd w:val="0"/>
              <w:rPr>
                <w:i/>
              </w:rPr>
            </w:pPr>
          </w:p>
        </w:tc>
      </w:tr>
      <w:tr w:rsidR="002B078E" w:rsidRPr="006168DD" w14:paraId="6AB0A79F" w14:textId="77777777" w:rsidTr="00FA2451">
        <w:tc>
          <w:tcPr>
            <w:tcW w:w="1701" w:type="dxa"/>
            <w:vMerge/>
          </w:tcPr>
          <w:p w14:paraId="3A27224A" w14:textId="77777777" w:rsidR="002B078E" w:rsidRDefault="002B078E" w:rsidP="002B078E">
            <w:pPr>
              <w:widowControl w:val="0"/>
              <w:tabs>
                <w:tab w:val="left" w:pos="1701"/>
              </w:tabs>
              <w:autoSpaceDE w:val="0"/>
              <w:autoSpaceDN w:val="0"/>
              <w:adjustRightInd w:val="0"/>
            </w:pPr>
          </w:p>
        </w:tc>
        <w:tc>
          <w:tcPr>
            <w:tcW w:w="5953" w:type="dxa"/>
          </w:tcPr>
          <w:p w14:paraId="0A5B366B" w14:textId="77777777" w:rsidR="002B078E" w:rsidRPr="008C6818" w:rsidRDefault="008C6818" w:rsidP="002B078E">
            <w:r w:rsidRPr="008C6818">
              <w:t>Тема 5.</w:t>
            </w:r>
            <w:r>
              <w:t xml:space="preserve"> </w:t>
            </w:r>
            <w:r w:rsidRPr="00FE64F8">
              <w:t>Римское наследственное право</w:t>
            </w:r>
          </w:p>
        </w:tc>
        <w:tc>
          <w:tcPr>
            <w:tcW w:w="815" w:type="dxa"/>
          </w:tcPr>
          <w:p w14:paraId="68436FED" w14:textId="77777777" w:rsidR="002B078E" w:rsidRPr="001C1B2E" w:rsidRDefault="00CD5314" w:rsidP="002B078E">
            <w:pPr>
              <w:widowControl w:val="0"/>
              <w:tabs>
                <w:tab w:val="left" w:pos="1701"/>
              </w:tabs>
              <w:autoSpaceDE w:val="0"/>
              <w:autoSpaceDN w:val="0"/>
              <w:adjustRightInd w:val="0"/>
              <w:jc w:val="center"/>
            </w:pPr>
            <w:r>
              <w:t>4</w:t>
            </w:r>
          </w:p>
        </w:tc>
        <w:tc>
          <w:tcPr>
            <w:tcW w:w="815" w:type="dxa"/>
          </w:tcPr>
          <w:p w14:paraId="7E29B4C1" w14:textId="77777777" w:rsidR="002B078E" w:rsidRPr="001C1B2E" w:rsidRDefault="00CD5314" w:rsidP="002B078E">
            <w:pPr>
              <w:widowControl w:val="0"/>
              <w:tabs>
                <w:tab w:val="left" w:pos="1701"/>
              </w:tabs>
              <w:autoSpaceDE w:val="0"/>
              <w:autoSpaceDN w:val="0"/>
              <w:adjustRightInd w:val="0"/>
              <w:jc w:val="center"/>
            </w:pPr>
            <w:r>
              <w:t>4</w:t>
            </w:r>
          </w:p>
        </w:tc>
        <w:tc>
          <w:tcPr>
            <w:tcW w:w="815" w:type="dxa"/>
          </w:tcPr>
          <w:p w14:paraId="21085244" w14:textId="77777777" w:rsidR="002B078E" w:rsidRPr="001C1B2E" w:rsidRDefault="002B078E" w:rsidP="002B078E">
            <w:pPr>
              <w:widowControl w:val="0"/>
              <w:tabs>
                <w:tab w:val="left" w:pos="1701"/>
              </w:tabs>
              <w:autoSpaceDE w:val="0"/>
              <w:autoSpaceDN w:val="0"/>
              <w:adjustRightInd w:val="0"/>
              <w:jc w:val="center"/>
            </w:pPr>
          </w:p>
        </w:tc>
        <w:tc>
          <w:tcPr>
            <w:tcW w:w="816" w:type="dxa"/>
          </w:tcPr>
          <w:p w14:paraId="5748C1CF" w14:textId="77777777" w:rsidR="002B078E" w:rsidRPr="001C1B2E" w:rsidRDefault="002B078E" w:rsidP="002B078E">
            <w:pPr>
              <w:widowControl w:val="0"/>
              <w:tabs>
                <w:tab w:val="num" w:pos="0"/>
              </w:tabs>
              <w:autoSpaceDE w:val="0"/>
              <w:autoSpaceDN w:val="0"/>
              <w:adjustRightInd w:val="0"/>
              <w:jc w:val="center"/>
              <w:rPr>
                <w:bCs/>
              </w:rPr>
            </w:pPr>
          </w:p>
        </w:tc>
        <w:tc>
          <w:tcPr>
            <w:tcW w:w="821" w:type="dxa"/>
          </w:tcPr>
          <w:p w14:paraId="1D400A80" w14:textId="77777777" w:rsidR="002B078E" w:rsidRPr="001C1B2E" w:rsidRDefault="002B078E" w:rsidP="002B078E">
            <w:pPr>
              <w:widowControl w:val="0"/>
              <w:tabs>
                <w:tab w:val="left" w:pos="1701"/>
              </w:tabs>
              <w:autoSpaceDE w:val="0"/>
              <w:autoSpaceDN w:val="0"/>
              <w:adjustRightInd w:val="0"/>
              <w:jc w:val="center"/>
            </w:pPr>
          </w:p>
        </w:tc>
        <w:tc>
          <w:tcPr>
            <w:tcW w:w="4002" w:type="dxa"/>
            <w:vMerge/>
          </w:tcPr>
          <w:p w14:paraId="3CDFA458" w14:textId="77777777" w:rsidR="002B078E" w:rsidRPr="00DF3C1E" w:rsidRDefault="002B078E" w:rsidP="002B078E">
            <w:pPr>
              <w:widowControl w:val="0"/>
              <w:tabs>
                <w:tab w:val="left" w:pos="1701"/>
              </w:tabs>
              <w:autoSpaceDE w:val="0"/>
              <w:autoSpaceDN w:val="0"/>
              <w:adjustRightInd w:val="0"/>
              <w:rPr>
                <w:i/>
              </w:rPr>
            </w:pPr>
          </w:p>
        </w:tc>
      </w:tr>
      <w:tr w:rsidR="002B078E" w:rsidRPr="006168DD" w14:paraId="37ACED08" w14:textId="77777777" w:rsidTr="00FA2451">
        <w:tc>
          <w:tcPr>
            <w:tcW w:w="1701" w:type="dxa"/>
            <w:vMerge/>
          </w:tcPr>
          <w:p w14:paraId="161B6EEF" w14:textId="77777777" w:rsidR="002B078E" w:rsidRDefault="002B078E" w:rsidP="002B078E">
            <w:pPr>
              <w:widowControl w:val="0"/>
              <w:tabs>
                <w:tab w:val="left" w:pos="1701"/>
              </w:tabs>
              <w:autoSpaceDE w:val="0"/>
              <w:autoSpaceDN w:val="0"/>
              <w:adjustRightInd w:val="0"/>
            </w:pPr>
          </w:p>
        </w:tc>
        <w:tc>
          <w:tcPr>
            <w:tcW w:w="5953" w:type="dxa"/>
          </w:tcPr>
          <w:p w14:paraId="357B7714" w14:textId="77777777" w:rsidR="002B078E" w:rsidRDefault="008C6818" w:rsidP="008C6818">
            <w:pPr>
              <w:rPr>
                <w:b/>
              </w:rPr>
            </w:pPr>
            <w:r>
              <w:t>Тема 6. Римское семейное право</w:t>
            </w:r>
          </w:p>
        </w:tc>
        <w:tc>
          <w:tcPr>
            <w:tcW w:w="815" w:type="dxa"/>
          </w:tcPr>
          <w:p w14:paraId="5C941334" w14:textId="77777777" w:rsidR="002B078E" w:rsidRPr="001C1B2E" w:rsidRDefault="00CD5314" w:rsidP="002B078E">
            <w:pPr>
              <w:widowControl w:val="0"/>
              <w:tabs>
                <w:tab w:val="left" w:pos="1701"/>
              </w:tabs>
              <w:autoSpaceDE w:val="0"/>
              <w:autoSpaceDN w:val="0"/>
              <w:adjustRightInd w:val="0"/>
              <w:jc w:val="center"/>
            </w:pPr>
            <w:r>
              <w:t>4</w:t>
            </w:r>
          </w:p>
        </w:tc>
        <w:tc>
          <w:tcPr>
            <w:tcW w:w="815" w:type="dxa"/>
          </w:tcPr>
          <w:p w14:paraId="37B1A308" w14:textId="77777777" w:rsidR="002B078E" w:rsidRPr="001C1B2E" w:rsidRDefault="00CD5314" w:rsidP="002B078E">
            <w:pPr>
              <w:widowControl w:val="0"/>
              <w:tabs>
                <w:tab w:val="left" w:pos="1701"/>
              </w:tabs>
              <w:autoSpaceDE w:val="0"/>
              <w:autoSpaceDN w:val="0"/>
              <w:adjustRightInd w:val="0"/>
              <w:jc w:val="center"/>
            </w:pPr>
            <w:r>
              <w:t>4</w:t>
            </w:r>
          </w:p>
        </w:tc>
        <w:tc>
          <w:tcPr>
            <w:tcW w:w="815" w:type="dxa"/>
          </w:tcPr>
          <w:p w14:paraId="34C84E63" w14:textId="77777777" w:rsidR="002B078E" w:rsidRPr="001C1B2E" w:rsidRDefault="002B078E" w:rsidP="002B078E">
            <w:pPr>
              <w:widowControl w:val="0"/>
              <w:tabs>
                <w:tab w:val="left" w:pos="1701"/>
              </w:tabs>
              <w:autoSpaceDE w:val="0"/>
              <w:autoSpaceDN w:val="0"/>
              <w:adjustRightInd w:val="0"/>
              <w:jc w:val="center"/>
            </w:pPr>
          </w:p>
        </w:tc>
        <w:tc>
          <w:tcPr>
            <w:tcW w:w="816" w:type="dxa"/>
          </w:tcPr>
          <w:p w14:paraId="0373F5B3" w14:textId="77777777" w:rsidR="002B078E" w:rsidRPr="001C1B2E" w:rsidRDefault="002B078E" w:rsidP="002B078E">
            <w:pPr>
              <w:widowControl w:val="0"/>
              <w:tabs>
                <w:tab w:val="num" w:pos="0"/>
              </w:tabs>
              <w:autoSpaceDE w:val="0"/>
              <w:autoSpaceDN w:val="0"/>
              <w:adjustRightInd w:val="0"/>
              <w:jc w:val="center"/>
              <w:rPr>
                <w:bCs/>
              </w:rPr>
            </w:pPr>
          </w:p>
        </w:tc>
        <w:tc>
          <w:tcPr>
            <w:tcW w:w="821" w:type="dxa"/>
          </w:tcPr>
          <w:p w14:paraId="12A57D51" w14:textId="77777777" w:rsidR="002B078E" w:rsidRPr="001C1B2E" w:rsidRDefault="002B078E" w:rsidP="002B078E">
            <w:pPr>
              <w:widowControl w:val="0"/>
              <w:tabs>
                <w:tab w:val="left" w:pos="1701"/>
              </w:tabs>
              <w:autoSpaceDE w:val="0"/>
              <w:autoSpaceDN w:val="0"/>
              <w:adjustRightInd w:val="0"/>
              <w:jc w:val="center"/>
            </w:pPr>
          </w:p>
        </w:tc>
        <w:tc>
          <w:tcPr>
            <w:tcW w:w="4002" w:type="dxa"/>
            <w:vMerge/>
          </w:tcPr>
          <w:p w14:paraId="71C5431F" w14:textId="77777777" w:rsidR="002B078E" w:rsidRPr="00DF3C1E" w:rsidRDefault="002B078E" w:rsidP="002B078E">
            <w:pPr>
              <w:widowControl w:val="0"/>
              <w:tabs>
                <w:tab w:val="left" w:pos="1701"/>
              </w:tabs>
              <w:autoSpaceDE w:val="0"/>
              <w:autoSpaceDN w:val="0"/>
              <w:adjustRightInd w:val="0"/>
              <w:rPr>
                <w:i/>
              </w:rPr>
            </w:pPr>
          </w:p>
        </w:tc>
      </w:tr>
      <w:tr w:rsidR="002B078E" w:rsidRPr="006168DD" w14:paraId="6F8F5DDD" w14:textId="77777777" w:rsidTr="00FA2451">
        <w:tc>
          <w:tcPr>
            <w:tcW w:w="1701" w:type="dxa"/>
            <w:vMerge/>
          </w:tcPr>
          <w:p w14:paraId="000E0D9F" w14:textId="77777777" w:rsidR="002B078E" w:rsidRDefault="002B078E" w:rsidP="002B078E">
            <w:pPr>
              <w:widowControl w:val="0"/>
              <w:tabs>
                <w:tab w:val="left" w:pos="1701"/>
              </w:tabs>
              <w:autoSpaceDE w:val="0"/>
              <w:autoSpaceDN w:val="0"/>
              <w:adjustRightInd w:val="0"/>
            </w:pPr>
          </w:p>
        </w:tc>
        <w:tc>
          <w:tcPr>
            <w:tcW w:w="5953" w:type="dxa"/>
          </w:tcPr>
          <w:p w14:paraId="362D4BB4" w14:textId="77777777" w:rsidR="002B078E" w:rsidRPr="00DF3C1E" w:rsidRDefault="008C6818" w:rsidP="002B078E">
            <w:r>
              <w:t>Тема 7. Римское обязательственное право</w:t>
            </w:r>
          </w:p>
        </w:tc>
        <w:tc>
          <w:tcPr>
            <w:tcW w:w="815" w:type="dxa"/>
          </w:tcPr>
          <w:p w14:paraId="02BE020D" w14:textId="77777777" w:rsidR="002B078E" w:rsidRPr="001C1B2E" w:rsidRDefault="00CD5314" w:rsidP="002B078E">
            <w:pPr>
              <w:widowControl w:val="0"/>
              <w:tabs>
                <w:tab w:val="left" w:pos="1701"/>
              </w:tabs>
              <w:autoSpaceDE w:val="0"/>
              <w:autoSpaceDN w:val="0"/>
              <w:adjustRightInd w:val="0"/>
              <w:jc w:val="center"/>
            </w:pPr>
            <w:r>
              <w:t>4</w:t>
            </w:r>
          </w:p>
        </w:tc>
        <w:tc>
          <w:tcPr>
            <w:tcW w:w="815" w:type="dxa"/>
          </w:tcPr>
          <w:p w14:paraId="4E615CAD" w14:textId="77777777" w:rsidR="002B078E" w:rsidRPr="001C1B2E" w:rsidRDefault="00CD5314" w:rsidP="002B078E">
            <w:pPr>
              <w:widowControl w:val="0"/>
              <w:tabs>
                <w:tab w:val="left" w:pos="1701"/>
              </w:tabs>
              <w:autoSpaceDE w:val="0"/>
              <w:autoSpaceDN w:val="0"/>
              <w:adjustRightInd w:val="0"/>
              <w:jc w:val="center"/>
            </w:pPr>
            <w:r>
              <w:t>4</w:t>
            </w:r>
          </w:p>
        </w:tc>
        <w:tc>
          <w:tcPr>
            <w:tcW w:w="815" w:type="dxa"/>
          </w:tcPr>
          <w:p w14:paraId="082D3C49" w14:textId="77777777" w:rsidR="002B078E" w:rsidRPr="001C1B2E" w:rsidRDefault="002B078E" w:rsidP="002B078E">
            <w:pPr>
              <w:widowControl w:val="0"/>
              <w:tabs>
                <w:tab w:val="left" w:pos="1701"/>
              </w:tabs>
              <w:autoSpaceDE w:val="0"/>
              <w:autoSpaceDN w:val="0"/>
              <w:adjustRightInd w:val="0"/>
              <w:jc w:val="center"/>
            </w:pPr>
          </w:p>
        </w:tc>
        <w:tc>
          <w:tcPr>
            <w:tcW w:w="816" w:type="dxa"/>
          </w:tcPr>
          <w:p w14:paraId="4A6E620F" w14:textId="77777777" w:rsidR="002B078E" w:rsidRPr="001C1B2E" w:rsidRDefault="002B078E" w:rsidP="002B078E">
            <w:pPr>
              <w:widowControl w:val="0"/>
              <w:tabs>
                <w:tab w:val="num" w:pos="0"/>
              </w:tabs>
              <w:autoSpaceDE w:val="0"/>
              <w:autoSpaceDN w:val="0"/>
              <w:adjustRightInd w:val="0"/>
              <w:jc w:val="center"/>
              <w:rPr>
                <w:bCs/>
              </w:rPr>
            </w:pPr>
          </w:p>
        </w:tc>
        <w:tc>
          <w:tcPr>
            <w:tcW w:w="821" w:type="dxa"/>
          </w:tcPr>
          <w:p w14:paraId="07B4B35E" w14:textId="77777777" w:rsidR="002B078E" w:rsidRPr="001C1B2E" w:rsidRDefault="00CD5314" w:rsidP="002B078E">
            <w:pPr>
              <w:widowControl w:val="0"/>
              <w:tabs>
                <w:tab w:val="left" w:pos="1701"/>
              </w:tabs>
              <w:autoSpaceDE w:val="0"/>
              <w:autoSpaceDN w:val="0"/>
              <w:adjustRightInd w:val="0"/>
              <w:jc w:val="center"/>
            </w:pPr>
            <w:r>
              <w:t>49</w:t>
            </w:r>
          </w:p>
        </w:tc>
        <w:tc>
          <w:tcPr>
            <w:tcW w:w="4002" w:type="dxa"/>
            <w:vMerge/>
          </w:tcPr>
          <w:p w14:paraId="3A51CF6D" w14:textId="77777777" w:rsidR="002B078E" w:rsidRPr="00DF3C1E" w:rsidRDefault="002B078E" w:rsidP="002B078E">
            <w:pPr>
              <w:widowControl w:val="0"/>
              <w:tabs>
                <w:tab w:val="left" w:pos="1701"/>
              </w:tabs>
              <w:autoSpaceDE w:val="0"/>
              <w:autoSpaceDN w:val="0"/>
              <w:adjustRightInd w:val="0"/>
              <w:rPr>
                <w:i/>
              </w:rPr>
            </w:pPr>
          </w:p>
        </w:tc>
      </w:tr>
      <w:tr w:rsidR="002B078E" w:rsidRPr="006168DD" w14:paraId="0813D94A" w14:textId="77777777" w:rsidTr="00FA2451">
        <w:tc>
          <w:tcPr>
            <w:tcW w:w="1701" w:type="dxa"/>
            <w:vMerge/>
          </w:tcPr>
          <w:p w14:paraId="6A10DC3F" w14:textId="77777777" w:rsidR="002B078E" w:rsidRPr="00413F35" w:rsidRDefault="002B078E" w:rsidP="002B078E">
            <w:pPr>
              <w:widowControl w:val="0"/>
              <w:tabs>
                <w:tab w:val="left" w:pos="1701"/>
              </w:tabs>
              <w:autoSpaceDE w:val="0"/>
              <w:autoSpaceDN w:val="0"/>
              <w:adjustRightInd w:val="0"/>
            </w:pPr>
          </w:p>
        </w:tc>
        <w:tc>
          <w:tcPr>
            <w:tcW w:w="5953" w:type="dxa"/>
          </w:tcPr>
          <w:p w14:paraId="23DE4B8F" w14:textId="77777777" w:rsidR="002B078E" w:rsidRPr="00DF3C1E" w:rsidRDefault="002B078E" w:rsidP="002B078E"/>
        </w:tc>
        <w:tc>
          <w:tcPr>
            <w:tcW w:w="815" w:type="dxa"/>
          </w:tcPr>
          <w:p w14:paraId="22056B4B" w14:textId="77777777" w:rsidR="002B078E" w:rsidRPr="001C1B2E" w:rsidRDefault="002B078E" w:rsidP="002B078E">
            <w:pPr>
              <w:widowControl w:val="0"/>
              <w:tabs>
                <w:tab w:val="left" w:pos="1701"/>
              </w:tabs>
              <w:autoSpaceDE w:val="0"/>
              <w:autoSpaceDN w:val="0"/>
              <w:adjustRightInd w:val="0"/>
              <w:jc w:val="center"/>
            </w:pPr>
          </w:p>
        </w:tc>
        <w:tc>
          <w:tcPr>
            <w:tcW w:w="815" w:type="dxa"/>
          </w:tcPr>
          <w:p w14:paraId="44F1D484" w14:textId="77777777" w:rsidR="002B078E" w:rsidRPr="001C1B2E" w:rsidRDefault="002B078E" w:rsidP="002B078E">
            <w:pPr>
              <w:widowControl w:val="0"/>
              <w:tabs>
                <w:tab w:val="left" w:pos="1701"/>
              </w:tabs>
              <w:autoSpaceDE w:val="0"/>
              <w:autoSpaceDN w:val="0"/>
              <w:adjustRightInd w:val="0"/>
              <w:jc w:val="center"/>
            </w:pPr>
          </w:p>
        </w:tc>
        <w:tc>
          <w:tcPr>
            <w:tcW w:w="815" w:type="dxa"/>
          </w:tcPr>
          <w:p w14:paraId="0C72B59B" w14:textId="77777777" w:rsidR="002B078E" w:rsidRPr="001C1B2E" w:rsidRDefault="002B078E" w:rsidP="002B078E">
            <w:pPr>
              <w:widowControl w:val="0"/>
              <w:tabs>
                <w:tab w:val="left" w:pos="1701"/>
              </w:tabs>
              <w:autoSpaceDE w:val="0"/>
              <w:autoSpaceDN w:val="0"/>
              <w:adjustRightInd w:val="0"/>
              <w:jc w:val="center"/>
            </w:pPr>
          </w:p>
        </w:tc>
        <w:tc>
          <w:tcPr>
            <w:tcW w:w="816" w:type="dxa"/>
          </w:tcPr>
          <w:p w14:paraId="27ADB322" w14:textId="77777777" w:rsidR="002B078E" w:rsidRPr="001C1B2E" w:rsidRDefault="002B078E" w:rsidP="002B078E">
            <w:pPr>
              <w:widowControl w:val="0"/>
              <w:tabs>
                <w:tab w:val="num" w:pos="0"/>
              </w:tabs>
              <w:autoSpaceDE w:val="0"/>
              <w:autoSpaceDN w:val="0"/>
              <w:adjustRightInd w:val="0"/>
              <w:jc w:val="center"/>
              <w:rPr>
                <w:bCs/>
              </w:rPr>
            </w:pPr>
          </w:p>
        </w:tc>
        <w:tc>
          <w:tcPr>
            <w:tcW w:w="821" w:type="dxa"/>
          </w:tcPr>
          <w:p w14:paraId="4DBDDF31" w14:textId="77777777" w:rsidR="002B078E" w:rsidRPr="001C1B2E" w:rsidRDefault="002B078E" w:rsidP="002B078E">
            <w:pPr>
              <w:widowControl w:val="0"/>
              <w:tabs>
                <w:tab w:val="left" w:pos="1701"/>
              </w:tabs>
              <w:autoSpaceDE w:val="0"/>
              <w:autoSpaceDN w:val="0"/>
              <w:adjustRightInd w:val="0"/>
              <w:jc w:val="center"/>
            </w:pPr>
          </w:p>
        </w:tc>
        <w:tc>
          <w:tcPr>
            <w:tcW w:w="4002" w:type="dxa"/>
            <w:vMerge/>
          </w:tcPr>
          <w:p w14:paraId="08282B5A" w14:textId="77777777" w:rsidR="002B078E" w:rsidRPr="00DF3C1E" w:rsidRDefault="002B078E" w:rsidP="002B078E">
            <w:pPr>
              <w:widowControl w:val="0"/>
              <w:tabs>
                <w:tab w:val="left" w:pos="1701"/>
              </w:tabs>
              <w:autoSpaceDE w:val="0"/>
              <w:autoSpaceDN w:val="0"/>
              <w:adjustRightInd w:val="0"/>
              <w:rPr>
                <w:i/>
              </w:rPr>
            </w:pPr>
          </w:p>
        </w:tc>
      </w:tr>
      <w:tr w:rsidR="002B078E" w:rsidRPr="006168DD" w14:paraId="5F997157" w14:textId="77777777" w:rsidTr="00FA2451">
        <w:tc>
          <w:tcPr>
            <w:tcW w:w="1701" w:type="dxa"/>
            <w:vMerge/>
          </w:tcPr>
          <w:p w14:paraId="7C83AB32" w14:textId="77777777" w:rsidR="002B078E" w:rsidRPr="00413F35" w:rsidRDefault="002B078E" w:rsidP="002B078E">
            <w:pPr>
              <w:widowControl w:val="0"/>
              <w:tabs>
                <w:tab w:val="left" w:pos="1701"/>
              </w:tabs>
              <w:autoSpaceDE w:val="0"/>
              <w:autoSpaceDN w:val="0"/>
              <w:adjustRightInd w:val="0"/>
            </w:pPr>
          </w:p>
        </w:tc>
        <w:tc>
          <w:tcPr>
            <w:tcW w:w="5953" w:type="dxa"/>
          </w:tcPr>
          <w:p w14:paraId="624B89A9" w14:textId="77777777" w:rsidR="002B078E" w:rsidRPr="00DF3C1E" w:rsidRDefault="002B078E" w:rsidP="002B078E"/>
        </w:tc>
        <w:tc>
          <w:tcPr>
            <w:tcW w:w="815" w:type="dxa"/>
          </w:tcPr>
          <w:p w14:paraId="06ECF2D6" w14:textId="77777777" w:rsidR="002B078E" w:rsidRPr="001C1B2E" w:rsidRDefault="002B078E" w:rsidP="002B078E">
            <w:pPr>
              <w:widowControl w:val="0"/>
              <w:tabs>
                <w:tab w:val="left" w:pos="1701"/>
              </w:tabs>
              <w:autoSpaceDE w:val="0"/>
              <w:autoSpaceDN w:val="0"/>
              <w:adjustRightInd w:val="0"/>
              <w:jc w:val="center"/>
            </w:pPr>
          </w:p>
        </w:tc>
        <w:tc>
          <w:tcPr>
            <w:tcW w:w="815" w:type="dxa"/>
          </w:tcPr>
          <w:p w14:paraId="4B2CB86F" w14:textId="77777777" w:rsidR="002B078E" w:rsidRPr="001C1B2E" w:rsidRDefault="002B078E" w:rsidP="002B078E">
            <w:pPr>
              <w:widowControl w:val="0"/>
              <w:tabs>
                <w:tab w:val="left" w:pos="1701"/>
              </w:tabs>
              <w:autoSpaceDE w:val="0"/>
              <w:autoSpaceDN w:val="0"/>
              <w:adjustRightInd w:val="0"/>
              <w:jc w:val="center"/>
            </w:pPr>
          </w:p>
        </w:tc>
        <w:tc>
          <w:tcPr>
            <w:tcW w:w="815" w:type="dxa"/>
          </w:tcPr>
          <w:p w14:paraId="0DAC591D" w14:textId="77777777" w:rsidR="002B078E" w:rsidRPr="001C1B2E" w:rsidRDefault="002B078E" w:rsidP="002B078E">
            <w:pPr>
              <w:widowControl w:val="0"/>
              <w:tabs>
                <w:tab w:val="left" w:pos="1701"/>
              </w:tabs>
              <w:autoSpaceDE w:val="0"/>
              <w:autoSpaceDN w:val="0"/>
              <w:adjustRightInd w:val="0"/>
              <w:jc w:val="center"/>
            </w:pPr>
          </w:p>
        </w:tc>
        <w:tc>
          <w:tcPr>
            <w:tcW w:w="816" w:type="dxa"/>
          </w:tcPr>
          <w:p w14:paraId="27E35865" w14:textId="77777777" w:rsidR="002B078E" w:rsidRPr="001C1B2E" w:rsidRDefault="002B078E" w:rsidP="002B078E">
            <w:pPr>
              <w:widowControl w:val="0"/>
              <w:tabs>
                <w:tab w:val="num" w:pos="0"/>
              </w:tabs>
              <w:autoSpaceDE w:val="0"/>
              <w:autoSpaceDN w:val="0"/>
              <w:adjustRightInd w:val="0"/>
              <w:jc w:val="center"/>
              <w:rPr>
                <w:bCs/>
              </w:rPr>
            </w:pPr>
          </w:p>
        </w:tc>
        <w:tc>
          <w:tcPr>
            <w:tcW w:w="821" w:type="dxa"/>
          </w:tcPr>
          <w:p w14:paraId="57C2F0A2" w14:textId="77777777" w:rsidR="002B078E" w:rsidRPr="001C1B2E" w:rsidRDefault="002B078E" w:rsidP="002B078E">
            <w:pPr>
              <w:widowControl w:val="0"/>
              <w:tabs>
                <w:tab w:val="left" w:pos="1701"/>
              </w:tabs>
              <w:autoSpaceDE w:val="0"/>
              <w:autoSpaceDN w:val="0"/>
              <w:adjustRightInd w:val="0"/>
              <w:jc w:val="center"/>
            </w:pPr>
          </w:p>
        </w:tc>
        <w:tc>
          <w:tcPr>
            <w:tcW w:w="4002" w:type="dxa"/>
            <w:vMerge/>
          </w:tcPr>
          <w:p w14:paraId="6C965DCD" w14:textId="77777777" w:rsidR="002B078E" w:rsidRPr="00DF3C1E" w:rsidRDefault="002B078E" w:rsidP="002B078E">
            <w:pPr>
              <w:widowControl w:val="0"/>
              <w:tabs>
                <w:tab w:val="left" w:pos="1701"/>
              </w:tabs>
              <w:autoSpaceDE w:val="0"/>
              <w:autoSpaceDN w:val="0"/>
              <w:adjustRightInd w:val="0"/>
              <w:rPr>
                <w:i/>
              </w:rPr>
            </w:pPr>
          </w:p>
        </w:tc>
      </w:tr>
      <w:tr w:rsidR="002B078E" w:rsidRPr="006168DD" w14:paraId="31D76737" w14:textId="77777777" w:rsidTr="00FA2451">
        <w:tc>
          <w:tcPr>
            <w:tcW w:w="1701" w:type="dxa"/>
          </w:tcPr>
          <w:p w14:paraId="1C9DF7CA" w14:textId="77777777" w:rsidR="002B078E" w:rsidRPr="001A0052" w:rsidRDefault="002B078E" w:rsidP="002B078E">
            <w:pPr>
              <w:widowControl w:val="0"/>
              <w:tabs>
                <w:tab w:val="left" w:pos="1701"/>
              </w:tabs>
              <w:autoSpaceDE w:val="0"/>
              <w:autoSpaceDN w:val="0"/>
              <w:adjustRightInd w:val="0"/>
              <w:jc w:val="center"/>
              <w:rPr>
                <w:rFonts w:cs="Arial"/>
                <w:b/>
                <w:sz w:val="18"/>
                <w:szCs w:val="18"/>
              </w:rPr>
            </w:pPr>
          </w:p>
        </w:tc>
        <w:tc>
          <w:tcPr>
            <w:tcW w:w="5953" w:type="dxa"/>
          </w:tcPr>
          <w:p w14:paraId="7337CA69" w14:textId="77777777" w:rsidR="002B078E" w:rsidRPr="00F479AB" w:rsidRDefault="002B078E" w:rsidP="002B078E">
            <w:pPr>
              <w:rPr>
                <w:b/>
                <w:bCs/>
                <w:i/>
                <w:iCs/>
                <w:vertAlign w:val="superscript"/>
              </w:rPr>
            </w:pPr>
          </w:p>
        </w:tc>
        <w:tc>
          <w:tcPr>
            <w:tcW w:w="815" w:type="dxa"/>
          </w:tcPr>
          <w:p w14:paraId="3E5D09AB" w14:textId="77777777" w:rsidR="002B078E" w:rsidRPr="00BC754B" w:rsidRDefault="002B078E" w:rsidP="002B078E">
            <w:pPr>
              <w:widowControl w:val="0"/>
              <w:tabs>
                <w:tab w:val="left" w:pos="1701"/>
              </w:tabs>
              <w:autoSpaceDE w:val="0"/>
              <w:autoSpaceDN w:val="0"/>
              <w:adjustRightInd w:val="0"/>
              <w:jc w:val="center"/>
            </w:pPr>
          </w:p>
        </w:tc>
        <w:tc>
          <w:tcPr>
            <w:tcW w:w="815" w:type="dxa"/>
          </w:tcPr>
          <w:p w14:paraId="1248B1C7" w14:textId="77777777" w:rsidR="002B078E" w:rsidRPr="00BC754B" w:rsidRDefault="002B078E" w:rsidP="002B078E">
            <w:pPr>
              <w:widowControl w:val="0"/>
              <w:tabs>
                <w:tab w:val="left" w:pos="1701"/>
              </w:tabs>
              <w:autoSpaceDE w:val="0"/>
              <w:autoSpaceDN w:val="0"/>
              <w:adjustRightInd w:val="0"/>
              <w:jc w:val="center"/>
            </w:pPr>
          </w:p>
        </w:tc>
        <w:tc>
          <w:tcPr>
            <w:tcW w:w="815" w:type="dxa"/>
          </w:tcPr>
          <w:p w14:paraId="09D8CBCE" w14:textId="77777777" w:rsidR="002B078E" w:rsidRPr="00BC754B" w:rsidRDefault="002B078E" w:rsidP="002B078E">
            <w:pPr>
              <w:widowControl w:val="0"/>
              <w:tabs>
                <w:tab w:val="left" w:pos="1701"/>
              </w:tabs>
              <w:autoSpaceDE w:val="0"/>
              <w:autoSpaceDN w:val="0"/>
              <w:adjustRightInd w:val="0"/>
              <w:jc w:val="center"/>
            </w:pPr>
          </w:p>
        </w:tc>
        <w:tc>
          <w:tcPr>
            <w:tcW w:w="816" w:type="dxa"/>
          </w:tcPr>
          <w:p w14:paraId="5D0F4D44" w14:textId="77777777" w:rsidR="002B078E" w:rsidRPr="00BC754B" w:rsidRDefault="002B078E" w:rsidP="002B078E">
            <w:pPr>
              <w:widowControl w:val="0"/>
              <w:tabs>
                <w:tab w:val="left" w:pos="1701"/>
              </w:tabs>
              <w:autoSpaceDE w:val="0"/>
              <w:autoSpaceDN w:val="0"/>
              <w:adjustRightInd w:val="0"/>
              <w:jc w:val="center"/>
            </w:pPr>
          </w:p>
        </w:tc>
        <w:tc>
          <w:tcPr>
            <w:tcW w:w="821" w:type="dxa"/>
          </w:tcPr>
          <w:p w14:paraId="2F1402B8" w14:textId="77777777" w:rsidR="002B078E" w:rsidRPr="00BC754B" w:rsidRDefault="002B078E" w:rsidP="002B078E">
            <w:pPr>
              <w:widowControl w:val="0"/>
              <w:tabs>
                <w:tab w:val="left" w:pos="1701"/>
              </w:tabs>
              <w:autoSpaceDE w:val="0"/>
              <w:autoSpaceDN w:val="0"/>
              <w:adjustRightInd w:val="0"/>
              <w:jc w:val="center"/>
            </w:pPr>
          </w:p>
        </w:tc>
        <w:tc>
          <w:tcPr>
            <w:tcW w:w="4002" w:type="dxa"/>
          </w:tcPr>
          <w:p w14:paraId="2DB91E98" w14:textId="77777777" w:rsidR="002B078E" w:rsidRPr="00DF3C1E" w:rsidRDefault="002B078E" w:rsidP="002B078E">
            <w:pPr>
              <w:widowControl w:val="0"/>
              <w:tabs>
                <w:tab w:val="left" w:pos="1701"/>
              </w:tabs>
              <w:autoSpaceDE w:val="0"/>
              <w:autoSpaceDN w:val="0"/>
              <w:adjustRightInd w:val="0"/>
              <w:rPr>
                <w:b/>
              </w:rPr>
            </w:pPr>
          </w:p>
        </w:tc>
      </w:tr>
      <w:tr w:rsidR="002B078E" w:rsidRPr="006168DD" w14:paraId="648D98D2" w14:textId="77777777" w:rsidTr="00FA2451">
        <w:tc>
          <w:tcPr>
            <w:tcW w:w="1701" w:type="dxa"/>
          </w:tcPr>
          <w:p w14:paraId="2F9F7316" w14:textId="77777777" w:rsidR="002B078E" w:rsidRPr="001A0052" w:rsidRDefault="002B078E" w:rsidP="002B078E">
            <w:pPr>
              <w:widowControl w:val="0"/>
              <w:tabs>
                <w:tab w:val="left" w:pos="1701"/>
              </w:tabs>
              <w:autoSpaceDE w:val="0"/>
              <w:autoSpaceDN w:val="0"/>
              <w:adjustRightInd w:val="0"/>
              <w:jc w:val="center"/>
              <w:rPr>
                <w:rFonts w:cs="Arial"/>
                <w:b/>
                <w:sz w:val="18"/>
                <w:szCs w:val="18"/>
              </w:rPr>
            </w:pPr>
          </w:p>
        </w:tc>
        <w:tc>
          <w:tcPr>
            <w:tcW w:w="5953" w:type="dxa"/>
          </w:tcPr>
          <w:p w14:paraId="130EDF1F" w14:textId="77777777" w:rsidR="002B078E" w:rsidRPr="00F479AB" w:rsidRDefault="002B078E" w:rsidP="002B078E">
            <w:pPr>
              <w:rPr>
                <w:i/>
              </w:rPr>
            </w:pPr>
          </w:p>
        </w:tc>
        <w:tc>
          <w:tcPr>
            <w:tcW w:w="815" w:type="dxa"/>
          </w:tcPr>
          <w:p w14:paraId="3C9270B8" w14:textId="77777777" w:rsidR="002B078E" w:rsidRPr="00BC754B" w:rsidRDefault="002B078E" w:rsidP="002B078E">
            <w:pPr>
              <w:widowControl w:val="0"/>
              <w:tabs>
                <w:tab w:val="left" w:pos="1701"/>
              </w:tabs>
              <w:autoSpaceDE w:val="0"/>
              <w:autoSpaceDN w:val="0"/>
              <w:adjustRightInd w:val="0"/>
              <w:jc w:val="center"/>
            </w:pPr>
          </w:p>
        </w:tc>
        <w:tc>
          <w:tcPr>
            <w:tcW w:w="815" w:type="dxa"/>
          </w:tcPr>
          <w:p w14:paraId="58FB0F1F" w14:textId="77777777" w:rsidR="002B078E" w:rsidRPr="00BC754B" w:rsidRDefault="002B078E" w:rsidP="002B078E">
            <w:pPr>
              <w:widowControl w:val="0"/>
              <w:tabs>
                <w:tab w:val="left" w:pos="1701"/>
              </w:tabs>
              <w:autoSpaceDE w:val="0"/>
              <w:autoSpaceDN w:val="0"/>
              <w:adjustRightInd w:val="0"/>
              <w:jc w:val="center"/>
            </w:pPr>
          </w:p>
        </w:tc>
        <w:tc>
          <w:tcPr>
            <w:tcW w:w="815" w:type="dxa"/>
          </w:tcPr>
          <w:p w14:paraId="327FEEA8" w14:textId="77777777" w:rsidR="002B078E" w:rsidRPr="00BC754B" w:rsidRDefault="002B078E" w:rsidP="002B078E">
            <w:pPr>
              <w:widowControl w:val="0"/>
              <w:tabs>
                <w:tab w:val="left" w:pos="1701"/>
              </w:tabs>
              <w:autoSpaceDE w:val="0"/>
              <w:autoSpaceDN w:val="0"/>
              <w:adjustRightInd w:val="0"/>
              <w:jc w:val="center"/>
            </w:pPr>
          </w:p>
        </w:tc>
        <w:tc>
          <w:tcPr>
            <w:tcW w:w="816" w:type="dxa"/>
          </w:tcPr>
          <w:p w14:paraId="70F36710" w14:textId="77777777" w:rsidR="002B078E" w:rsidRPr="00BC754B" w:rsidRDefault="002B078E" w:rsidP="002B078E">
            <w:pPr>
              <w:widowControl w:val="0"/>
              <w:tabs>
                <w:tab w:val="left" w:pos="1701"/>
              </w:tabs>
              <w:autoSpaceDE w:val="0"/>
              <w:autoSpaceDN w:val="0"/>
              <w:adjustRightInd w:val="0"/>
              <w:jc w:val="center"/>
            </w:pPr>
          </w:p>
        </w:tc>
        <w:tc>
          <w:tcPr>
            <w:tcW w:w="821" w:type="dxa"/>
          </w:tcPr>
          <w:p w14:paraId="44C5CE51" w14:textId="77777777" w:rsidR="002B078E" w:rsidRPr="00BC754B" w:rsidRDefault="002B078E" w:rsidP="002B078E">
            <w:pPr>
              <w:widowControl w:val="0"/>
              <w:tabs>
                <w:tab w:val="left" w:pos="1701"/>
              </w:tabs>
              <w:autoSpaceDE w:val="0"/>
              <w:autoSpaceDN w:val="0"/>
              <w:adjustRightInd w:val="0"/>
              <w:jc w:val="center"/>
            </w:pPr>
          </w:p>
        </w:tc>
        <w:tc>
          <w:tcPr>
            <w:tcW w:w="4002" w:type="dxa"/>
          </w:tcPr>
          <w:p w14:paraId="7388DCDA" w14:textId="77777777" w:rsidR="002B078E" w:rsidRPr="00FC478A" w:rsidRDefault="002B078E" w:rsidP="002B078E">
            <w:pPr>
              <w:widowControl w:val="0"/>
              <w:tabs>
                <w:tab w:val="left" w:pos="1701"/>
              </w:tabs>
              <w:autoSpaceDE w:val="0"/>
              <w:autoSpaceDN w:val="0"/>
              <w:adjustRightInd w:val="0"/>
              <w:rPr>
                <w:b/>
              </w:rPr>
            </w:pPr>
          </w:p>
        </w:tc>
      </w:tr>
      <w:tr w:rsidR="002B078E" w:rsidRPr="006168DD" w14:paraId="3F780D04" w14:textId="77777777" w:rsidTr="00FA2451">
        <w:tc>
          <w:tcPr>
            <w:tcW w:w="1701" w:type="dxa"/>
          </w:tcPr>
          <w:p w14:paraId="272C936C" w14:textId="77777777" w:rsidR="002B078E" w:rsidRPr="001A0052" w:rsidRDefault="002B078E" w:rsidP="002B078E">
            <w:pPr>
              <w:widowControl w:val="0"/>
              <w:tabs>
                <w:tab w:val="left" w:pos="1701"/>
              </w:tabs>
              <w:autoSpaceDE w:val="0"/>
              <w:autoSpaceDN w:val="0"/>
              <w:adjustRightInd w:val="0"/>
              <w:jc w:val="center"/>
              <w:rPr>
                <w:rFonts w:cs="Arial"/>
                <w:b/>
                <w:sz w:val="18"/>
                <w:szCs w:val="18"/>
              </w:rPr>
            </w:pPr>
          </w:p>
        </w:tc>
        <w:tc>
          <w:tcPr>
            <w:tcW w:w="5953" w:type="dxa"/>
          </w:tcPr>
          <w:p w14:paraId="7420559F" w14:textId="77777777" w:rsidR="002B078E" w:rsidRPr="00F479AB" w:rsidRDefault="002B078E" w:rsidP="002B078E">
            <w:pPr>
              <w:rPr>
                <w:i/>
              </w:rPr>
            </w:pPr>
          </w:p>
        </w:tc>
        <w:tc>
          <w:tcPr>
            <w:tcW w:w="815" w:type="dxa"/>
          </w:tcPr>
          <w:p w14:paraId="1781A83B" w14:textId="77777777" w:rsidR="002B078E" w:rsidRPr="00BC754B" w:rsidRDefault="002B078E" w:rsidP="002B078E">
            <w:pPr>
              <w:widowControl w:val="0"/>
              <w:tabs>
                <w:tab w:val="left" w:pos="1701"/>
              </w:tabs>
              <w:autoSpaceDE w:val="0"/>
              <w:autoSpaceDN w:val="0"/>
              <w:adjustRightInd w:val="0"/>
              <w:jc w:val="center"/>
            </w:pPr>
          </w:p>
        </w:tc>
        <w:tc>
          <w:tcPr>
            <w:tcW w:w="815" w:type="dxa"/>
          </w:tcPr>
          <w:p w14:paraId="641F8F76" w14:textId="77777777" w:rsidR="002B078E" w:rsidRPr="00BC754B" w:rsidRDefault="002B078E" w:rsidP="002B078E">
            <w:pPr>
              <w:widowControl w:val="0"/>
              <w:tabs>
                <w:tab w:val="left" w:pos="1701"/>
              </w:tabs>
              <w:autoSpaceDE w:val="0"/>
              <w:autoSpaceDN w:val="0"/>
              <w:adjustRightInd w:val="0"/>
              <w:jc w:val="center"/>
            </w:pPr>
          </w:p>
        </w:tc>
        <w:tc>
          <w:tcPr>
            <w:tcW w:w="815" w:type="dxa"/>
          </w:tcPr>
          <w:p w14:paraId="29CF8C44" w14:textId="77777777" w:rsidR="002B078E" w:rsidRPr="00BC754B" w:rsidRDefault="002B078E" w:rsidP="002B078E">
            <w:pPr>
              <w:widowControl w:val="0"/>
              <w:tabs>
                <w:tab w:val="left" w:pos="1701"/>
              </w:tabs>
              <w:autoSpaceDE w:val="0"/>
              <w:autoSpaceDN w:val="0"/>
              <w:adjustRightInd w:val="0"/>
              <w:jc w:val="center"/>
            </w:pPr>
          </w:p>
        </w:tc>
        <w:tc>
          <w:tcPr>
            <w:tcW w:w="816" w:type="dxa"/>
          </w:tcPr>
          <w:p w14:paraId="1A44E3D9" w14:textId="77777777" w:rsidR="002B078E" w:rsidRPr="00BC754B" w:rsidRDefault="002B078E" w:rsidP="002B078E">
            <w:pPr>
              <w:widowControl w:val="0"/>
              <w:tabs>
                <w:tab w:val="left" w:pos="1701"/>
              </w:tabs>
              <w:autoSpaceDE w:val="0"/>
              <w:autoSpaceDN w:val="0"/>
              <w:adjustRightInd w:val="0"/>
              <w:jc w:val="center"/>
            </w:pPr>
          </w:p>
        </w:tc>
        <w:tc>
          <w:tcPr>
            <w:tcW w:w="821" w:type="dxa"/>
          </w:tcPr>
          <w:p w14:paraId="5FE5B8D2" w14:textId="77777777" w:rsidR="002B078E" w:rsidRPr="00BC754B" w:rsidRDefault="002B078E" w:rsidP="002B078E">
            <w:pPr>
              <w:widowControl w:val="0"/>
              <w:tabs>
                <w:tab w:val="left" w:pos="1701"/>
              </w:tabs>
              <w:autoSpaceDE w:val="0"/>
              <w:autoSpaceDN w:val="0"/>
              <w:adjustRightInd w:val="0"/>
              <w:jc w:val="center"/>
            </w:pPr>
          </w:p>
        </w:tc>
        <w:tc>
          <w:tcPr>
            <w:tcW w:w="4002" w:type="dxa"/>
          </w:tcPr>
          <w:p w14:paraId="0AF04AF3" w14:textId="77777777" w:rsidR="002B078E" w:rsidRPr="00FC478A" w:rsidRDefault="002B078E" w:rsidP="002B078E">
            <w:pPr>
              <w:widowControl w:val="0"/>
              <w:tabs>
                <w:tab w:val="left" w:pos="1701"/>
              </w:tabs>
              <w:autoSpaceDE w:val="0"/>
              <w:autoSpaceDN w:val="0"/>
              <w:adjustRightInd w:val="0"/>
              <w:rPr>
                <w:b/>
              </w:rPr>
            </w:pPr>
          </w:p>
        </w:tc>
      </w:tr>
      <w:tr w:rsidR="002B078E" w:rsidRPr="006168DD" w14:paraId="02B89943" w14:textId="77777777" w:rsidTr="00FA2451">
        <w:tc>
          <w:tcPr>
            <w:tcW w:w="1701" w:type="dxa"/>
          </w:tcPr>
          <w:p w14:paraId="7B9829E4" w14:textId="77777777" w:rsidR="002B078E" w:rsidRPr="001A0052" w:rsidRDefault="002B078E" w:rsidP="002B078E">
            <w:pPr>
              <w:widowControl w:val="0"/>
              <w:tabs>
                <w:tab w:val="left" w:pos="1701"/>
              </w:tabs>
              <w:autoSpaceDE w:val="0"/>
              <w:autoSpaceDN w:val="0"/>
              <w:adjustRightInd w:val="0"/>
              <w:jc w:val="center"/>
              <w:rPr>
                <w:rFonts w:cs="Arial"/>
                <w:b/>
                <w:sz w:val="18"/>
                <w:szCs w:val="18"/>
              </w:rPr>
            </w:pPr>
          </w:p>
        </w:tc>
        <w:tc>
          <w:tcPr>
            <w:tcW w:w="5953" w:type="dxa"/>
          </w:tcPr>
          <w:p w14:paraId="178C0F0F" w14:textId="77777777" w:rsidR="002B078E" w:rsidRPr="00F479AB" w:rsidRDefault="002B078E" w:rsidP="002B078E">
            <w:pPr>
              <w:rPr>
                <w:i/>
              </w:rPr>
            </w:pPr>
            <w:r w:rsidRPr="00F479AB">
              <w:rPr>
                <w:i/>
              </w:rPr>
              <w:t>Экзамен</w:t>
            </w:r>
          </w:p>
        </w:tc>
        <w:tc>
          <w:tcPr>
            <w:tcW w:w="815" w:type="dxa"/>
          </w:tcPr>
          <w:p w14:paraId="732A7668" w14:textId="77777777" w:rsidR="002B078E" w:rsidRPr="00BC754B" w:rsidRDefault="002B078E" w:rsidP="002B078E">
            <w:pPr>
              <w:widowControl w:val="0"/>
              <w:tabs>
                <w:tab w:val="left" w:pos="1701"/>
              </w:tabs>
              <w:autoSpaceDE w:val="0"/>
              <w:autoSpaceDN w:val="0"/>
              <w:adjustRightInd w:val="0"/>
              <w:jc w:val="center"/>
            </w:pPr>
          </w:p>
        </w:tc>
        <w:tc>
          <w:tcPr>
            <w:tcW w:w="815" w:type="dxa"/>
          </w:tcPr>
          <w:p w14:paraId="3F0D6A51" w14:textId="77777777" w:rsidR="002B078E" w:rsidRPr="00BC754B" w:rsidRDefault="002B078E" w:rsidP="002B078E">
            <w:pPr>
              <w:widowControl w:val="0"/>
              <w:tabs>
                <w:tab w:val="left" w:pos="1701"/>
              </w:tabs>
              <w:autoSpaceDE w:val="0"/>
              <w:autoSpaceDN w:val="0"/>
              <w:adjustRightInd w:val="0"/>
              <w:jc w:val="center"/>
            </w:pPr>
          </w:p>
        </w:tc>
        <w:tc>
          <w:tcPr>
            <w:tcW w:w="815" w:type="dxa"/>
          </w:tcPr>
          <w:p w14:paraId="00B48D0E" w14:textId="77777777" w:rsidR="002B078E" w:rsidRPr="00BC754B" w:rsidRDefault="002B078E" w:rsidP="002B078E">
            <w:pPr>
              <w:widowControl w:val="0"/>
              <w:tabs>
                <w:tab w:val="left" w:pos="1701"/>
              </w:tabs>
              <w:autoSpaceDE w:val="0"/>
              <w:autoSpaceDN w:val="0"/>
              <w:adjustRightInd w:val="0"/>
              <w:jc w:val="center"/>
            </w:pPr>
          </w:p>
        </w:tc>
        <w:tc>
          <w:tcPr>
            <w:tcW w:w="816" w:type="dxa"/>
          </w:tcPr>
          <w:p w14:paraId="29940D95" w14:textId="77777777" w:rsidR="002B078E" w:rsidRPr="00BC754B" w:rsidRDefault="00600C53" w:rsidP="002B078E">
            <w:pPr>
              <w:widowControl w:val="0"/>
              <w:tabs>
                <w:tab w:val="left" w:pos="1701"/>
              </w:tabs>
              <w:autoSpaceDE w:val="0"/>
              <w:autoSpaceDN w:val="0"/>
              <w:adjustRightInd w:val="0"/>
              <w:jc w:val="center"/>
            </w:pPr>
            <w:r>
              <w:t>27</w:t>
            </w:r>
          </w:p>
        </w:tc>
        <w:tc>
          <w:tcPr>
            <w:tcW w:w="821" w:type="dxa"/>
          </w:tcPr>
          <w:p w14:paraId="2FD9C926" w14:textId="77777777" w:rsidR="002B078E" w:rsidRPr="00F57450" w:rsidRDefault="002B078E" w:rsidP="002B078E">
            <w:pPr>
              <w:widowControl w:val="0"/>
              <w:tabs>
                <w:tab w:val="left" w:pos="1701"/>
              </w:tabs>
              <w:autoSpaceDE w:val="0"/>
              <w:autoSpaceDN w:val="0"/>
              <w:adjustRightInd w:val="0"/>
              <w:jc w:val="center"/>
              <w:rPr>
                <w:i/>
              </w:rPr>
            </w:pPr>
          </w:p>
        </w:tc>
        <w:tc>
          <w:tcPr>
            <w:tcW w:w="4002" w:type="dxa"/>
          </w:tcPr>
          <w:p w14:paraId="510688BD" w14:textId="77777777" w:rsidR="002B078E" w:rsidRPr="00FC478A" w:rsidRDefault="002B078E" w:rsidP="002B078E">
            <w:pPr>
              <w:widowControl w:val="0"/>
              <w:tabs>
                <w:tab w:val="left" w:pos="1701"/>
              </w:tabs>
              <w:autoSpaceDE w:val="0"/>
              <w:autoSpaceDN w:val="0"/>
              <w:adjustRightInd w:val="0"/>
              <w:rPr>
                <w:b/>
              </w:rPr>
            </w:pPr>
          </w:p>
        </w:tc>
      </w:tr>
      <w:tr w:rsidR="002B078E" w:rsidRPr="006168DD" w14:paraId="2700F1AF" w14:textId="77777777" w:rsidTr="00FA2451">
        <w:tc>
          <w:tcPr>
            <w:tcW w:w="1701" w:type="dxa"/>
          </w:tcPr>
          <w:p w14:paraId="7EDC4BFE" w14:textId="77777777" w:rsidR="002B078E" w:rsidRPr="001A0052" w:rsidRDefault="002B078E" w:rsidP="002B078E">
            <w:pPr>
              <w:widowControl w:val="0"/>
              <w:tabs>
                <w:tab w:val="left" w:pos="1701"/>
              </w:tabs>
              <w:autoSpaceDE w:val="0"/>
              <w:autoSpaceDN w:val="0"/>
              <w:adjustRightInd w:val="0"/>
              <w:jc w:val="center"/>
              <w:rPr>
                <w:rFonts w:cs="Arial"/>
                <w:b/>
                <w:sz w:val="18"/>
                <w:szCs w:val="18"/>
              </w:rPr>
            </w:pPr>
          </w:p>
        </w:tc>
        <w:tc>
          <w:tcPr>
            <w:tcW w:w="5953" w:type="dxa"/>
          </w:tcPr>
          <w:p w14:paraId="645C595E" w14:textId="77777777" w:rsidR="002B078E" w:rsidRPr="00DF3C1E" w:rsidRDefault="002B078E" w:rsidP="008C6818">
            <w:pPr>
              <w:widowControl w:val="0"/>
              <w:tabs>
                <w:tab w:val="left" w:pos="1701"/>
              </w:tabs>
              <w:autoSpaceDE w:val="0"/>
              <w:autoSpaceDN w:val="0"/>
              <w:adjustRightInd w:val="0"/>
              <w:jc w:val="right"/>
            </w:pPr>
            <w:r w:rsidRPr="00DF3C1E">
              <w:rPr>
                <w:b/>
              </w:rPr>
              <w:t>ИТОГО за</w:t>
            </w:r>
            <w:r>
              <w:rPr>
                <w:b/>
              </w:rPr>
              <w:t xml:space="preserve"> </w:t>
            </w:r>
            <w:r w:rsidR="008C6818">
              <w:rPr>
                <w:b/>
                <w:i/>
              </w:rPr>
              <w:t>второ</w:t>
            </w:r>
            <w:r>
              <w:rPr>
                <w:b/>
                <w:i/>
              </w:rPr>
              <w:t>й</w:t>
            </w:r>
            <w:r w:rsidRPr="00DF3C1E">
              <w:rPr>
                <w:b/>
                <w:i/>
              </w:rPr>
              <w:t xml:space="preserve"> </w:t>
            </w:r>
            <w:r w:rsidRPr="00DF3C1E">
              <w:rPr>
                <w:b/>
              </w:rPr>
              <w:t>семестр</w:t>
            </w:r>
          </w:p>
        </w:tc>
        <w:tc>
          <w:tcPr>
            <w:tcW w:w="815" w:type="dxa"/>
          </w:tcPr>
          <w:p w14:paraId="45DD52ED" w14:textId="77777777" w:rsidR="002B078E" w:rsidRPr="00BC754B" w:rsidRDefault="00600C53" w:rsidP="002B078E">
            <w:pPr>
              <w:widowControl w:val="0"/>
              <w:tabs>
                <w:tab w:val="left" w:pos="1701"/>
              </w:tabs>
              <w:autoSpaceDE w:val="0"/>
              <w:autoSpaceDN w:val="0"/>
              <w:adjustRightInd w:val="0"/>
              <w:jc w:val="center"/>
            </w:pPr>
            <w:r>
              <w:t>16</w:t>
            </w:r>
          </w:p>
        </w:tc>
        <w:tc>
          <w:tcPr>
            <w:tcW w:w="815" w:type="dxa"/>
          </w:tcPr>
          <w:p w14:paraId="56C31787" w14:textId="77777777" w:rsidR="002B078E" w:rsidRPr="00BC754B" w:rsidRDefault="00600C53" w:rsidP="002B078E">
            <w:pPr>
              <w:widowControl w:val="0"/>
              <w:tabs>
                <w:tab w:val="left" w:pos="1701"/>
              </w:tabs>
              <w:autoSpaceDE w:val="0"/>
              <w:autoSpaceDN w:val="0"/>
              <w:adjustRightInd w:val="0"/>
              <w:jc w:val="center"/>
            </w:pPr>
            <w:r>
              <w:t>16</w:t>
            </w:r>
          </w:p>
        </w:tc>
        <w:tc>
          <w:tcPr>
            <w:tcW w:w="815" w:type="dxa"/>
          </w:tcPr>
          <w:p w14:paraId="156A702F" w14:textId="77777777" w:rsidR="002B078E" w:rsidRPr="00BC754B" w:rsidRDefault="002B078E" w:rsidP="002B078E">
            <w:pPr>
              <w:widowControl w:val="0"/>
              <w:tabs>
                <w:tab w:val="left" w:pos="1701"/>
              </w:tabs>
              <w:autoSpaceDE w:val="0"/>
              <w:autoSpaceDN w:val="0"/>
              <w:adjustRightInd w:val="0"/>
              <w:jc w:val="center"/>
            </w:pPr>
          </w:p>
        </w:tc>
        <w:tc>
          <w:tcPr>
            <w:tcW w:w="816" w:type="dxa"/>
          </w:tcPr>
          <w:p w14:paraId="2F5E8242" w14:textId="77777777" w:rsidR="002B078E" w:rsidRPr="00BC754B" w:rsidRDefault="002B078E" w:rsidP="002B078E">
            <w:pPr>
              <w:widowControl w:val="0"/>
              <w:tabs>
                <w:tab w:val="left" w:pos="1701"/>
              </w:tabs>
              <w:autoSpaceDE w:val="0"/>
              <w:autoSpaceDN w:val="0"/>
              <w:adjustRightInd w:val="0"/>
              <w:jc w:val="center"/>
            </w:pPr>
          </w:p>
        </w:tc>
        <w:tc>
          <w:tcPr>
            <w:tcW w:w="821" w:type="dxa"/>
          </w:tcPr>
          <w:p w14:paraId="57B7E6E1" w14:textId="77777777" w:rsidR="002B078E" w:rsidRPr="00BC754B" w:rsidRDefault="00600C53" w:rsidP="002B078E">
            <w:pPr>
              <w:widowControl w:val="0"/>
              <w:tabs>
                <w:tab w:val="left" w:pos="1701"/>
              </w:tabs>
              <w:autoSpaceDE w:val="0"/>
              <w:autoSpaceDN w:val="0"/>
              <w:adjustRightInd w:val="0"/>
              <w:jc w:val="center"/>
            </w:pPr>
            <w:r>
              <w:t>49</w:t>
            </w:r>
          </w:p>
        </w:tc>
        <w:tc>
          <w:tcPr>
            <w:tcW w:w="4002" w:type="dxa"/>
          </w:tcPr>
          <w:p w14:paraId="45213BD3" w14:textId="77777777" w:rsidR="002B078E" w:rsidRPr="00DF3C1E" w:rsidRDefault="002B078E" w:rsidP="002B078E">
            <w:pPr>
              <w:widowControl w:val="0"/>
              <w:tabs>
                <w:tab w:val="left" w:pos="1701"/>
              </w:tabs>
              <w:autoSpaceDE w:val="0"/>
              <w:autoSpaceDN w:val="0"/>
              <w:adjustRightInd w:val="0"/>
              <w:jc w:val="center"/>
              <w:rPr>
                <w:b/>
              </w:rPr>
            </w:pPr>
          </w:p>
        </w:tc>
      </w:tr>
      <w:tr w:rsidR="002B078E" w:rsidRPr="006168DD" w14:paraId="5CF737BF" w14:textId="77777777" w:rsidTr="00FA2451">
        <w:tc>
          <w:tcPr>
            <w:tcW w:w="1701" w:type="dxa"/>
          </w:tcPr>
          <w:p w14:paraId="6A448CDB" w14:textId="77777777" w:rsidR="002B078E" w:rsidRPr="001A0052" w:rsidRDefault="002B078E" w:rsidP="002B078E">
            <w:pPr>
              <w:widowControl w:val="0"/>
              <w:tabs>
                <w:tab w:val="left" w:pos="1701"/>
              </w:tabs>
              <w:autoSpaceDE w:val="0"/>
              <w:autoSpaceDN w:val="0"/>
              <w:adjustRightInd w:val="0"/>
              <w:jc w:val="center"/>
              <w:rPr>
                <w:rFonts w:cs="Arial"/>
                <w:b/>
                <w:sz w:val="18"/>
                <w:szCs w:val="18"/>
              </w:rPr>
            </w:pPr>
          </w:p>
        </w:tc>
        <w:tc>
          <w:tcPr>
            <w:tcW w:w="5953" w:type="dxa"/>
          </w:tcPr>
          <w:p w14:paraId="62DC95EF" w14:textId="77777777" w:rsidR="002B078E" w:rsidRPr="00DF3C1E" w:rsidRDefault="002B078E" w:rsidP="002B078E">
            <w:pPr>
              <w:widowControl w:val="0"/>
              <w:tabs>
                <w:tab w:val="left" w:pos="1701"/>
              </w:tabs>
              <w:autoSpaceDE w:val="0"/>
              <w:autoSpaceDN w:val="0"/>
              <w:adjustRightInd w:val="0"/>
              <w:jc w:val="right"/>
              <w:rPr>
                <w:b/>
              </w:rPr>
            </w:pPr>
            <w:r>
              <w:rPr>
                <w:b/>
              </w:rPr>
              <w:t>ИТОГО за весь период</w:t>
            </w:r>
          </w:p>
        </w:tc>
        <w:tc>
          <w:tcPr>
            <w:tcW w:w="815" w:type="dxa"/>
          </w:tcPr>
          <w:p w14:paraId="4370CCA3" w14:textId="77777777" w:rsidR="002B078E" w:rsidRPr="001C1B2E" w:rsidRDefault="00600C53" w:rsidP="002B078E">
            <w:pPr>
              <w:widowControl w:val="0"/>
              <w:tabs>
                <w:tab w:val="left" w:pos="1701"/>
              </w:tabs>
              <w:autoSpaceDE w:val="0"/>
              <w:autoSpaceDN w:val="0"/>
              <w:adjustRightInd w:val="0"/>
              <w:jc w:val="center"/>
              <w:rPr>
                <w:b/>
              </w:rPr>
            </w:pPr>
            <w:r>
              <w:rPr>
                <w:b/>
              </w:rPr>
              <w:t>33</w:t>
            </w:r>
          </w:p>
        </w:tc>
        <w:tc>
          <w:tcPr>
            <w:tcW w:w="815" w:type="dxa"/>
          </w:tcPr>
          <w:p w14:paraId="596768BF" w14:textId="77777777" w:rsidR="002B078E" w:rsidRPr="001C1B2E" w:rsidRDefault="00600C53" w:rsidP="002B078E">
            <w:pPr>
              <w:widowControl w:val="0"/>
              <w:tabs>
                <w:tab w:val="left" w:pos="1701"/>
              </w:tabs>
              <w:autoSpaceDE w:val="0"/>
              <w:autoSpaceDN w:val="0"/>
              <w:adjustRightInd w:val="0"/>
              <w:jc w:val="center"/>
              <w:rPr>
                <w:b/>
              </w:rPr>
            </w:pPr>
            <w:r>
              <w:rPr>
                <w:b/>
              </w:rPr>
              <w:t>33</w:t>
            </w:r>
          </w:p>
        </w:tc>
        <w:tc>
          <w:tcPr>
            <w:tcW w:w="815" w:type="dxa"/>
          </w:tcPr>
          <w:p w14:paraId="6F2A57ED" w14:textId="77777777" w:rsidR="002B078E" w:rsidRPr="001C1B2E" w:rsidRDefault="002B078E" w:rsidP="002B078E">
            <w:pPr>
              <w:widowControl w:val="0"/>
              <w:tabs>
                <w:tab w:val="left" w:pos="1701"/>
              </w:tabs>
              <w:autoSpaceDE w:val="0"/>
              <w:autoSpaceDN w:val="0"/>
              <w:adjustRightInd w:val="0"/>
              <w:jc w:val="center"/>
              <w:rPr>
                <w:b/>
              </w:rPr>
            </w:pPr>
          </w:p>
        </w:tc>
        <w:tc>
          <w:tcPr>
            <w:tcW w:w="816" w:type="dxa"/>
          </w:tcPr>
          <w:p w14:paraId="467C188E" w14:textId="77777777" w:rsidR="002B078E" w:rsidRPr="001C1B2E" w:rsidRDefault="00600C53" w:rsidP="002B078E">
            <w:pPr>
              <w:widowControl w:val="0"/>
              <w:tabs>
                <w:tab w:val="left" w:pos="1701"/>
              </w:tabs>
              <w:autoSpaceDE w:val="0"/>
              <w:autoSpaceDN w:val="0"/>
              <w:adjustRightInd w:val="0"/>
              <w:jc w:val="center"/>
              <w:rPr>
                <w:b/>
              </w:rPr>
            </w:pPr>
            <w:r>
              <w:rPr>
                <w:b/>
              </w:rPr>
              <w:t>27</w:t>
            </w:r>
          </w:p>
        </w:tc>
        <w:tc>
          <w:tcPr>
            <w:tcW w:w="821" w:type="dxa"/>
          </w:tcPr>
          <w:p w14:paraId="21C6EA5C" w14:textId="77777777" w:rsidR="002B078E" w:rsidRPr="001C1B2E" w:rsidRDefault="00600C53" w:rsidP="002B078E">
            <w:pPr>
              <w:widowControl w:val="0"/>
              <w:tabs>
                <w:tab w:val="left" w:pos="1701"/>
              </w:tabs>
              <w:autoSpaceDE w:val="0"/>
              <w:autoSpaceDN w:val="0"/>
              <w:adjustRightInd w:val="0"/>
              <w:jc w:val="center"/>
              <w:rPr>
                <w:b/>
              </w:rPr>
            </w:pPr>
            <w:r>
              <w:rPr>
                <w:b/>
              </w:rPr>
              <w:t>87</w:t>
            </w:r>
          </w:p>
        </w:tc>
        <w:tc>
          <w:tcPr>
            <w:tcW w:w="4002" w:type="dxa"/>
          </w:tcPr>
          <w:p w14:paraId="67199F0A" w14:textId="77777777" w:rsidR="002B078E" w:rsidRPr="00DF3C1E" w:rsidRDefault="002B078E" w:rsidP="002B078E">
            <w:pPr>
              <w:widowControl w:val="0"/>
              <w:tabs>
                <w:tab w:val="left" w:pos="1701"/>
              </w:tabs>
              <w:autoSpaceDE w:val="0"/>
              <w:autoSpaceDN w:val="0"/>
              <w:adjustRightInd w:val="0"/>
              <w:jc w:val="center"/>
              <w:rPr>
                <w:b/>
              </w:rPr>
            </w:pPr>
          </w:p>
        </w:tc>
      </w:tr>
    </w:tbl>
    <w:p w14:paraId="1322708F" w14:textId="77777777" w:rsidR="00D965B9" w:rsidRDefault="00D965B9" w:rsidP="00A04DFF">
      <w:pPr>
        <w:pStyle w:val="af0"/>
        <w:numPr>
          <w:ilvl w:val="1"/>
          <w:numId w:val="8"/>
        </w:numPr>
        <w:jc w:val="both"/>
        <w:rPr>
          <w:i/>
        </w:rPr>
        <w:sectPr w:rsidR="00D965B9" w:rsidSect="00BF492E">
          <w:pgSz w:w="16838" w:h="11906" w:orient="landscape" w:code="9"/>
          <w:pgMar w:top="1701" w:right="851" w:bottom="567" w:left="1134" w:header="1134" w:footer="709" w:gutter="0"/>
          <w:cols w:space="708"/>
          <w:titlePg/>
          <w:docGrid w:linePitch="360"/>
        </w:sectPr>
      </w:pPr>
    </w:p>
    <w:p w14:paraId="2B44CD15" w14:textId="77777777" w:rsidR="00F60511" w:rsidRPr="00E36EF2" w:rsidRDefault="00F57450" w:rsidP="00F60511">
      <w:pPr>
        <w:pStyle w:val="2"/>
      </w:pPr>
      <w:r>
        <w:lastRenderedPageBreak/>
        <w:t>Краткое с</w:t>
      </w:r>
      <w:r w:rsidR="00F60511" w:rsidRPr="00E36EF2">
        <w:t xml:space="preserve">одержание </w:t>
      </w:r>
      <w:r w:rsidR="009B4BCD" w:rsidRPr="006E5EA3">
        <w:rPr>
          <w:i/>
        </w:rPr>
        <w:t>учебной дисциплины/</w:t>
      </w:r>
      <w:r w:rsidR="006E5EA3" w:rsidRPr="006E5EA3">
        <w:rPr>
          <w:i/>
        </w:rPr>
        <w:t xml:space="preserve">учебного </w:t>
      </w:r>
      <w:r w:rsidR="009B4BCD" w:rsidRPr="006E5EA3">
        <w:rPr>
          <w:i/>
        </w:rPr>
        <w:t>модуля</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35"/>
        <w:gridCol w:w="2976"/>
        <w:gridCol w:w="5812"/>
      </w:tblGrid>
      <w:tr w:rsidR="006E5EA3" w:rsidRPr="008448CC" w14:paraId="3F755849" w14:textId="77777777" w:rsidTr="006E5EA3">
        <w:trPr>
          <w:trHeight w:val="269"/>
        </w:trPr>
        <w:tc>
          <w:tcPr>
            <w:tcW w:w="1135" w:type="dxa"/>
            <w:tcBorders>
              <w:top w:val="single" w:sz="8" w:space="0" w:color="000000"/>
              <w:bottom w:val="single" w:sz="8" w:space="0" w:color="000000"/>
              <w:right w:val="single" w:sz="8" w:space="0" w:color="000000"/>
            </w:tcBorders>
            <w:shd w:val="clear" w:color="auto" w:fill="DBE5F1" w:themeFill="accent1" w:themeFillTint="33"/>
            <w:vAlign w:val="center"/>
          </w:tcPr>
          <w:p w14:paraId="097C5BC6" w14:textId="77777777" w:rsidR="006E5EA3" w:rsidRPr="00F062CE" w:rsidRDefault="006E5EA3" w:rsidP="00103EC2">
            <w:pPr>
              <w:jc w:val="center"/>
              <w:rPr>
                <w:sz w:val="20"/>
                <w:szCs w:val="20"/>
              </w:rPr>
            </w:pPr>
            <w:r w:rsidRPr="00F062CE">
              <w:rPr>
                <w:b/>
                <w:bCs/>
                <w:sz w:val="20"/>
                <w:szCs w:val="20"/>
              </w:rPr>
              <w:t xml:space="preserve">№ </w:t>
            </w:r>
            <w:proofErr w:type="spellStart"/>
            <w:r w:rsidRPr="00F062CE">
              <w:rPr>
                <w:b/>
                <w:bCs/>
                <w:sz w:val="20"/>
                <w:szCs w:val="20"/>
              </w:rPr>
              <w:t>пп</w:t>
            </w:r>
            <w:proofErr w:type="spellEnd"/>
          </w:p>
        </w:tc>
        <w:tc>
          <w:tcPr>
            <w:tcW w:w="297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02D976CD" w14:textId="77777777" w:rsidR="006E5EA3" w:rsidRPr="00F062CE" w:rsidRDefault="006E5EA3" w:rsidP="00103EC2">
            <w:pPr>
              <w:jc w:val="center"/>
              <w:rPr>
                <w:sz w:val="20"/>
                <w:szCs w:val="20"/>
              </w:rPr>
            </w:pPr>
            <w:r w:rsidRPr="00F062CE">
              <w:rPr>
                <w:b/>
                <w:bCs/>
                <w:sz w:val="20"/>
                <w:szCs w:val="20"/>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14:paraId="6BAF4EF7" w14:textId="77777777" w:rsidR="006E5EA3" w:rsidRPr="00F062CE" w:rsidRDefault="006E5EA3" w:rsidP="00A50386">
            <w:pPr>
              <w:jc w:val="center"/>
              <w:rPr>
                <w:b/>
                <w:bCs/>
                <w:sz w:val="20"/>
                <w:szCs w:val="20"/>
              </w:rPr>
            </w:pPr>
            <w:r w:rsidRPr="00F062CE">
              <w:rPr>
                <w:b/>
                <w:bCs/>
                <w:sz w:val="20"/>
                <w:szCs w:val="20"/>
              </w:rPr>
              <w:t xml:space="preserve">Содержание </w:t>
            </w:r>
            <w:r>
              <w:rPr>
                <w:b/>
                <w:bCs/>
                <w:sz w:val="20"/>
                <w:szCs w:val="20"/>
              </w:rPr>
              <w:t>раздела (темы</w:t>
            </w:r>
            <w:r w:rsidRPr="00F062CE">
              <w:rPr>
                <w:b/>
                <w:bCs/>
                <w:sz w:val="20"/>
                <w:szCs w:val="20"/>
              </w:rPr>
              <w:t>)</w:t>
            </w:r>
          </w:p>
        </w:tc>
      </w:tr>
      <w:tr w:rsidR="006E5EA3" w:rsidRPr="008448CC" w14:paraId="0B99CD3F" w14:textId="77777777" w:rsidTr="006E5EA3">
        <w:trPr>
          <w:trHeight w:val="269"/>
        </w:trPr>
        <w:tc>
          <w:tcPr>
            <w:tcW w:w="1135" w:type="dxa"/>
            <w:tcBorders>
              <w:top w:val="single" w:sz="8" w:space="0" w:color="000000"/>
              <w:bottom w:val="single" w:sz="8" w:space="0" w:color="000000"/>
              <w:right w:val="single" w:sz="8" w:space="0" w:color="000000"/>
            </w:tcBorders>
          </w:tcPr>
          <w:p w14:paraId="13C8D159" w14:textId="77777777" w:rsidR="006E5EA3" w:rsidRPr="00D23872" w:rsidRDefault="006E5EA3" w:rsidP="00F60511">
            <w:pPr>
              <w:rPr>
                <w:b/>
                <w:bCs/>
                <w:lang w:val="en-US"/>
              </w:rPr>
            </w:pPr>
            <w:r w:rsidRPr="00B16CF8">
              <w:rPr>
                <w:b/>
              </w:rPr>
              <w:t xml:space="preserve">Раздел </w:t>
            </w:r>
            <w:r>
              <w:rPr>
                <w:b/>
                <w:lang w:val="en-US"/>
              </w:rPr>
              <w:t>I</w:t>
            </w:r>
          </w:p>
        </w:tc>
        <w:tc>
          <w:tcPr>
            <w:tcW w:w="8788" w:type="dxa"/>
            <w:gridSpan w:val="2"/>
            <w:tcBorders>
              <w:top w:val="single" w:sz="8" w:space="0" w:color="000000"/>
              <w:left w:val="single" w:sz="8" w:space="0" w:color="000000"/>
              <w:bottom w:val="single" w:sz="8" w:space="0" w:color="000000"/>
            </w:tcBorders>
          </w:tcPr>
          <w:p w14:paraId="1A13FB3B" w14:textId="77777777" w:rsidR="006E5EA3" w:rsidRDefault="006E5EA3" w:rsidP="00F60511">
            <w:pPr>
              <w:rPr>
                <w:b/>
                <w:i/>
              </w:rPr>
            </w:pPr>
            <w:r>
              <w:rPr>
                <w:b/>
                <w:i/>
              </w:rPr>
              <w:t>Введение</w:t>
            </w:r>
          </w:p>
        </w:tc>
      </w:tr>
      <w:tr w:rsidR="006E5EA3" w:rsidRPr="008448CC" w14:paraId="2A5AE21F" w14:textId="77777777" w:rsidTr="006E5EA3">
        <w:trPr>
          <w:trHeight w:val="269"/>
        </w:trPr>
        <w:tc>
          <w:tcPr>
            <w:tcW w:w="1135" w:type="dxa"/>
            <w:tcBorders>
              <w:top w:val="single" w:sz="8" w:space="0" w:color="000000"/>
              <w:bottom w:val="single" w:sz="8" w:space="0" w:color="000000"/>
              <w:right w:val="single" w:sz="8" w:space="0" w:color="000000"/>
            </w:tcBorders>
          </w:tcPr>
          <w:p w14:paraId="26638FF4" w14:textId="77777777" w:rsidR="006E5EA3" w:rsidRPr="00E82E96" w:rsidRDefault="006E5EA3" w:rsidP="00A50386">
            <w:pPr>
              <w:rPr>
                <w:bCs/>
              </w:rPr>
            </w:pPr>
            <w:r>
              <w:rPr>
                <w:bCs/>
              </w:rPr>
              <w:t xml:space="preserve">Тема </w:t>
            </w:r>
            <w:r w:rsidRPr="00E82E96">
              <w:rPr>
                <w:bCs/>
              </w:rPr>
              <w:t>1</w:t>
            </w:r>
            <w:r w:rsidR="00290281">
              <w:rPr>
                <w:bCs/>
              </w:rPr>
              <w:t>.</w:t>
            </w:r>
          </w:p>
        </w:tc>
        <w:tc>
          <w:tcPr>
            <w:tcW w:w="2976" w:type="dxa"/>
            <w:tcBorders>
              <w:top w:val="single" w:sz="8" w:space="0" w:color="000000"/>
              <w:left w:val="single" w:sz="8" w:space="0" w:color="000000"/>
              <w:bottom w:val="single" w:sz="8" w:space="0" w:color="000000"/>
            </w:tcBorders>
          </w:tcPr>
          <w:p w14:paraId="5496419B" w14:textId="77777777" w:rsidR="006E5EA3" w:rsidRPr="002C41C7" w:rsidRDefault="00A50386" w:rsidP="00A50386">
            <w:pPr>
              <w:jc w:val="both"/>
              <w:rPr>
                <w:i/>
              </w:rPr>
            </w:pPr>
            <w:r w:rsidRPr="007A0575">
              <w:t>Система</w:t>
            </w:r>
            <w:r>
              <w:t>,</w:t>
            </w:r>
            <w:r w:rsidRPr="007A0575">
              <w:t xml:space="preserve"> источники, кодификация римского права</w:t>
            </w:r>
          </w:p>
        </w:tc>
        <w:tc>
          <w:tcPr>
            <w:tcW w:w="5812" w:type="dxa"/>
            <w:tcBorders>
              <w:top w:val="single" w:sz="8" w:space="0" w:color="000000"/>
              <w:left w:val="single" w:sz="8" w:space="0" w:color="000000"/>
              <w:bottom w:val="single" w:sz="8" w:space="0" w:color="000000"/>
            </w:tcBorders>
          </w:tcPr>
          <w:p w14:paraId="235FB977" w14:textId="77777777" w:rsidR="006E5EA3" w:rsidRPr="00F062CE" w:rsidRDefault="00A50386" w:rsidP="00A50386">
            <w:pPr>
              <w:jc w:val="both"/>
              <w:rPr>
                <w:i/>
              </w:rPr>
            </w:pPr>
            <w:r>
              <w:rPr>
                <w:i/>
              </w:rPr>
              <w:t>Определение видов и характеристика источников римского права, их системы и этапов кодификации римского права.</w:t>
            </w:r>
          </w:p>
        </w:tc>
      </w:tr>
      <w:tr w:rsidR="006E5EA3" w:rsidRPr="008448CC" w14:paraId="5538BFAC" w14:textId="77777777" w:rsidTr="006E5EA3">
        <w:trPr>
          <w:trHeight w:val="269"/>
        </w:trPr>
        <w:tc>
          <w:tcPr>
            <w:tcW w:w="1135" w:type="dxa"/>
            <w:tcBorders>
              <w:top w:val="single" w:sz="8" w:space="0" w:color="000000"/>
              <w:bottom w:val="single" w:sz="8" w:space="0" w:color="000000"/>
              <w:right w:val="single" w:sz="8" w:space="0" w:color="000000"/>
            </w:tcBorders>
          </w:tcPr>
          <w:p w14:paraId="7BA19B92" w14:textId="77777777" w:rsidR="006E5EA3" w:rsidRPr="00E82E96" w:rsidRDefault="006E5EA3" w:rsidP="00A50386">
            <w:pPr>
              <w:rPr>
                <w:bCs/>
              </w:rPr>
            </w:pPr>
            <w:r>
              <w:rPr>
                <w:bCs/>
              </w:rPr>
              <w:t>Тема 2</w:t>
            </w:r>
            <w:r w:rsidR="00290281">
              <w:rPr>
                <w:bCs/>
              </w:rPr>
              <w:t>.</w:t>
            </w:r>
          </w:p>
        </w:tc>
        <w:tc>
          <w:tcPr>
            <w:tcW w:w="2976" w:type="dxa"/>
            <w:tcBorders>
              <w:top w:val="single" w:sz="8" w:space="0" w:color="000000"/>
              <w:left w:val="single" w:sz="8" w:space="0" w:color="000000"/>
              <w:bottom w:val="single" w:sz="8" w:space="0" w:color="000000"/>
              <w:right w:val="single" w:sz="8" w:space="0" w:color="000000"/>
            </w:tcBorders>
          </w:tcPr>
          <w:p w14:paraId="01DA27DB" w14:textId="77777777" w:rsidR="006E5EA3" w:rsidRPr="00A50386" w:rsidRDefault="00A50386" w:rsidP="005C2175">
            <w:r w:rsidRPr="00A50386">
              <w:t>Субъекты римского права</w:t>
            </w:r>
          </w:p>
        </w:tc>
        <w:tc>
          <w:tcPr>
            <w:tcW w:w="5812" w:type="dxa"/>
            <w:tcBorders>
              <w:top w:val="single" w:sz="8" w:space="0" w:color="000000"/>
              <w:left w:val="single" w:sz="8" w:space="0" w:color="000000"/>
              <w:bottom w:val="single" w:sz="8" w:space="0" w:color="000000"/>
            </w:tcBorders>
          </w:tcPr>
          <w:p w14:paraId="29379AC2" w14:textId="77777777" w:rsidR="006E5EA3" w:rsidRPr="00532A00" w:rsidRDefault="00A50386" w:rsidP="005C2175">
            <w:pPr>
              <w:rPr>
                <w:bCs/>
                <w:i/>
              </w:rPr>
            </w:pPr>
            <w:r>
              <w:rPr>
                <w:i/>
              </w:rPr>
              <w:t>Характеристика видов физических лиц в римском праве и понятия юридического лица.</w:t>
            </w:r>
          </w:p>
        </w:tc>
      </w:tr>
      <w:tr w:rsidR="006E5EA3" w:rsidRPr="008448CC" w14:paraId="7D635E06" w14:textId="77777777" w:rsidTr="006E5EA3">
        <w:trPr>
          <w:trHeight w:val="269"/>
        </w:trPr>
        <w:tc>
          <w:tcPr>
            <w:tcW w:w="1135" w:type="dxa"/>
            <w:tcBorders>
              <w:top w:val="single" w:sz="8" w:space="0" w:color="000000"/>
              <w:bottom w:val="single" w:sz="8" w:space="0" w:color="000000"/>
              <w:right w:val="single" w:sz="8" w:space="0" w:color="000000"/>
            </w:tcBorders>
          </w:tcPr>
          <w:p w14:paraId="7D1E06FE" w14:textId="77777777" w:rsidR="006E5EA3" w:rsidRDefault="00A50386" w:rsidP="00A50386">
            <w:pPr>
              <w:rPr>
                <w:bCs/>
              </w:rPr>
            </w:pPr>
            <w:r>
              <w:rPr>
                <w:bCs/>
              </w:rPr>
              <w:t>Тема 3.</w:t>
            </w:r>
          </w:p>
        </w:tc>
        <w:tc>
          <w:tcPr>
            <w:tcW w:w="2976" w:type="dxa"/>
            <w:tcBorders>
              <w:top w:val="single" w:sz="8" w:space="0" w:color="000000"/>
              <w:left w:val="single" w:sz="8" w:space="0" w:color="000000"/>
              <w:bottom w:val="single" w:sz="8" w:space="0" w:color="000000"/>
              <w:right w:val="single" w:sz="8" w:space="0" w:color="000000"/>
            </w:tcBorders>
          </w:tcPr>
          <w:p w14:paraId="03FF327E" w14:textId="77777777" w:rsidR="006E5EA3" w:rsidRPr="005C2175" w:rsidRDefault="00A50386" w:rsidP="00A50386">
            <w:pPr>
              <w:jc w:val="both"/>
              <w:rPr>
                <w:i/>
              </w:rPr>
            </w:pPr>
            <w:r w:rsidRPr="002B078E">
              <w:rPr>
                <w:sz w:val="24"/>
                <w:szCs w:val="24"/>
              </w:rPr>
              <w:t xml:space="preserve">Гражданское судопроизводство и иные средства </w:t>
            </w:r>
            <w:proofErr w:type="spellStart"/>
            <w:r w:rsidRPr="002B078E">
              <w:rPr>
                <w:sz w:val="24"/>
                <w:szCs w:val="24"/>
              </w:rPr>
              <w:t>преторской</w:t>
            </w:r>
            <w:proofErr w:type="spellEnd"/>
            <w:r w:rsidRPr="002B078E">
              <w:rPr>
                <w:sz w:val="24"/>
                <w:szCs w:val="24"/>
              </w:rPr>
              <w:t xml:space="preserve"> защиты</w:t>
            </w:r>
          </w:p>
        </w:tc>
        <w:tc>
          <w:tcPr>
            <w:tcW w:w="5812" w:type="dxa"/>
            <w:tcBorders>
              <w:top w:val="single" w:sz="8" w:space="0" w:color="000000"/>
              <w:left w:val="single" w:sz="8" w:space="0" w:color="000000"/>
              <w:bottom w:val="single" w:sz="8" w:space="0" w:color="000000"/>
            </w:tcBorders>
          </w:tcPr>
          <w:p w14:paraId="7040B4C2" w14:textId="77777777" w:rsidR="006E5EA3" w:rsidRPr="005C2175" w:rsidRDefault="00A50386" w:rsidP="00A50386">
            <w:pPr>
              <w:jc w:val="both"/>
              <w:rPr>
                <w:i/>
              </w:rPr>
            </w:pPr>
            <w:r>
              <w:rPr>
                <w:i/>
              </w:rPr>
              <w:t xml:space="preserve">Характеристика стадий гражданского судопроизводства и видов средств </w:t>
            </w:r>
            <w:proofErr w:type="spellStart"/>
            <w:r>
              <w:rPr>
                <w:i/>
              </w:rPr>
              <w:t>преторской</w:t>
            </w:r>
            <w:proofErr w:type="spellEnd"/>
            <w:r>
              <w:rPr>
                <w:i/>
              </w:rPr>
              <w:t xml:space="preserve"> защиты.</w:t>
            </w:r>
          </w:p>
        </w:tc>
      </w:tr>
      <w:tr w:rsidR="006E5EA3" w:rsidRPr="008448CC" w14:paraId="16BD1DF1" w14:textId="77777777" w:rsidTr="006E5EA3">
        <w:trPr>
          <w:trHeight w:val="269"/>
        </w:trPr>
        <w:tc>
          <w:tcPr>
            <w:tcW w:w="1135" w:type="dxa"/>
            <w:tcBorders>
              <w:top w:val="single" w:sz="8" w:space="0" w:color="000000"/>
              <w:bottom w:val="single" w:sz="8" w:space="0" w:color="000000"/>
              <w:right w:val="single" w:sz="8" w:space="0" w:color="000000"/>
            </w:tcBorders>
          </w:tcPr>
          <w:p w14:paraId="681B0D94" w14:textId="77777777" w:rsidR="006E5EA3" w:rsidRPr="00D23872" w:rsidRDefault="006E5EA3" w:rsidP="00F60511">
            <w:pPr>
              <w:rPr>
                <w:b/>
                <w:bCs/>
                <w:lang w:val="en-US"/>
              </w:rPr>
            </w:pPr>
            <w:r>
              <w:rPr>
                <w:b/>
                <w:bCs/>
              </w:rPr>
              <w:t xml:space="preserve">Раздел </w:t>
            </w:r>
            <w:r>
              <w:rPr>
                <w:b/>
                <w:bCs/>
                <w:lang w:val="en-US"/>
              </w:rPr>
              <w:t>II</w:t>
            </w:r>
          </w:p>
        </w:tc>
        <w:tc>
          <w:tcPr>
            <w:tcW w:w="8788" w:type="dxa"/>
            <w:gridSpan w:val="2"/>
            <w:tcBorders>
              <w:top w:val="single" w:sz="8" w:space="0" w:color="000000"/>
              <w:left w:val="single" w:sz="8" w:space="0" w:color="000000"/>
              <w:bottom w:val="single" w:sz="8" w:space="0" w:color="000000"/>
            </w:tcBorders>
          </w:tcPr>
          <w:p w14:paraId="70E4DB47" w14:textId="77777777" w:rsidR="006E5EA3" w:rsidRPr="005C2175" w:rsidRDefault="00A50386" w:rsidP="00F60511">
            <w:pPr>
              <w:rPr>
                <w:b/>
                <w:i/>
              </w:rPr>
            </w:pPr>
            <w:r>
              <w:rPr>
                <w:b/>
                <w:i/>
              </w:rPr>
              <w:t>Основные институты римского права</w:t>
            </w:r>
          </w:p>
        </w:tc>
      </w:tr>
      <w:tr w:rsidR="006E5EA3" w:rsidRPr="008448CC" w14:paraId="57C18357" w14:textId="77777777" w:rsidTr="006E5EA3">
        <w:trPr>
          <w:trHeight w:val="269"/>
        </w:trPr>
        <w:tc>
          <w:tcPr>
            <w:tcW w:w="1135" w:type="dxa"/>
            <w:tcBorders>
              <w:top w:val="single" w:sz="8" w:space="0" w:color="000000"/>
              <w:bottom w:val="single" w:sz="8" w:space="0" w:color="000000"/>
              <w:right w:val="single" w:sz="8" w:space="0" w:color="000000"/>
            </w:tcBorders>
          </w:tcPr>
          <w:p w14:paraId="703276CC" w14:textId="77777777" w:rsidR="006E5EA3" w:rsidRPr="00E82E96" w:rsidRDefault="006E5EA3" w:rsidP="00A50386">
            <w:pPr>
              <w:rPr>
                <w:bCs/>
              </w:rPr>
            </w:pPr>
            <w:r>
              <w:rPr>
                <w:bCs/>
              </w:rPr>
              <w:t xml:space="preserve">Тема </w:t>
            </w:r>
            <w:r w:rsidR="00A50386">
              <w:rPr>
                <w:bCs/>
              </w:rPr>
              <w:t>4</w:t>
            </w:r>
            <w:r w:rsidR="00290281">
              <w:rPr>
                <w:bCs/>
              </w:rPr>
              <w:t>.</w:t>
            </w:r>
          </w:p>
        </w:tc>
        <w:tc>
          <w:tcPr>
            <w:tcW w:w="2976" w:type="dxa"/>
            <w:tcBorders>
              <w:top w:val="single" w:sz="8" w:space="0" w:color="000000"/>
              <w:left w:val="single" w:sz="8" w:space="0" w:color="000000"/>
              <w:bottom w:val="single" w:sz="8" w:space="0" w:color="000000"/>
              <w:right w:val="single" w:sz="8" w:space="0" w:color="000000"/>
            </w:tcBorders>
          </w:tcPr>
          <w:p w14:paraId="5B045E8D" w14:textId="77777777" w:rsidR="006E5EA3" w:rsidRPr="00532A00" w:rsidRDefault="00290281" w:rsidP="00290281">
            <w:pPr>
              <w:jc w:val="both"/>
              <w:rPr>
                <w:bCs/>
                <w:i/>
              </w:rPr>
            </w:pPr>
            <w:r w:rsidRPr="00FE64F8">
              <w:t>Право собственности и другие вещные права</w:t>
            </w:r>
          </w:p>
        </w:tc>
        <w:tc>
          <w:tcPr>
            <w:tcW w:w="5812" w:type="dxa"/>
            <w:tcBorders>
              <w:top w:val="single" w:sz="8" w:space="0" w:color="000000"/>
              <w:left w:val="single" w:sz="8" w:space="0" w:color="000000"/>
              <w:bottom w:val="single" w:sz="8" w:space="0" w:color="000000"/>
            </w:tcBorders>
          </w:tcPr>
          <w:p w14:paraId="51AC3D89" w14:textId="77777777" w:rsidR="006E5EA3" w:rsidRPr="0093339D" w:rsidRDefault="00290281" w:rsidP="00290281">
            <w:pPr>
              <w:jc w:val="both"/>
              <w:rPr>
                <w:i/>
              </w:rPr>
            </w:pPr>
            <w:r>
              <w:rPr>
                <w:i/>
              </w:rPr>
              <w:t>Характеристика права собственности в целом и его видов, а также иных вещных прав, не относящихся к праву собственности.</w:t>
            </w:r>
          </w:p>
        </w:tc>
      </w:tr>
      <w:tr w:rsidR="006E5EA3" w:rsidRPr="008448CC" w14:paraId="62A9A143" w14:textId="77777777" w:rsidTr="006E5EA3">
        <w:trPr>
          <w:trHeight w:val="269"/>
        </w:trPr>
        <w:tc>
          <w:tcPr>
            <w:tcW w:w="1135" w:type="dxa"/>
            <w:tcBorders>
              <w:top w:val="single" w:sz="8" w:space="0" w:color="000000"/>
              <w:bottom w:val="single" w:sz="8" w:space="0" w:color="000000"/>
              <w:right w:val="single" w:sz="8" w:space="0" w:color="000000"/>
            </w:tcBorders>
          </w:tcPr>
          <w:p w14:paraId="35D880E4" w14:textId="77777777" w:rsidR="006E5EA3" w:rsidRPr="00E82E96" w:rsidRDefault="006E5EA3" w:rsidP="00290281">
            <w:pPr>
              <w:rPr>
                <w:bCs/>
              </w:rPr>
            </w:pPr>
            <w:r>
              <w:rPr>
                <w:bCs/>
              </w:rPr>
              <w:t xml:space="preserve">Тема </w:t>
            </w:r>
            <w:r w:rsidR="00290281">
              <w:rPr>
                <w:bCs/>
              </w:rPr>
              <w:t>5</w:t>
            </w:r>
            <w:r w:rsidR="00682981">
              <w:rPr>
                <w:bCs/>
              </w:rPr>
              <w:t>.</w:t>
            </w:r>
          </w:p>
        </w:tc>
        <w:tc>
          <w:tcPr>
            <w:tcW w:w="2976" w:type="dxa"/>
            <w:tcBorders>
              <w:top w:val="single" w:sz="8" w:space="0" w:color="000000"/>
              <w:left w:val="single" w:sz="8" w:space="0" w:color="000000"/>
              <w:bottom w:val="single" w:sz="8" w:space="0" w:color="000000"/>
              <w:right w:val="single" w:sz="8" w:space="0" w:color="000000"/>
            </w:tcBorders>
          </w:tcPr>
          <w:p w14:paraId="4DD56DF7" w14:textId="77777777" w:rsidR="006E5EA3" w:rsidRPr="00E82E96" w:rsidRDefault="00682981" w:rsidP="00682981">
            <w:pPr>
              <w:jc w:val="both"/>
              <w:rPr>
                <w:bCs/>
              </w:rPr>
            </w:pPr>
            <w:r w:rsidRPr="00FE64F8">
              <w:t>Римское наследственное право</w:t>
            </w:r>
          </w:p>
        </w:tc>
        <w:tc>
          <w:tcPr>
            <w:tcW w:w="5812" w:type="dxa"/>
            <w:tcBorders>
              <w:top w:val="single" w:sz="8" w:space="0" w:color="000000"/>
              <w:left w:val="single" w:sz="8" w:space="0" w:color="000000"/>
              <w:bottom w:val="single" w:sz="8" w:space="0" w:color="000000"/>
            </w:tcBorders>
          </w:tcPr>
          <w:p w14:paraId="0FE86CFB" w14:textId="77777777" w:rsidR="006E5EA3" w:rsidRPr="00682981" w:rsidRDefault="00682981" w:rsidP="00F60511">
            <w:pPr>
              <w:rPr>
                <w:bCs/>
                <w:i/>
              </w:rPr>
            </w:pPr>
            <w:r w:rsidRPr="00682981">
              <w:rPr>
                <w:bCs/>
                <w:i/>
              </w:rPr>
              <w:t>Определение понятия наследство, его видов и субъектов.</w:t>
            </w:r>
          </w:p>
        </w:tc>
      </w:tr>
      <w:tr w:rsidR="006E5EA3" w:rsidRPr="002B2FC0" w14:paraId="4827F5F7" w14:textId="77777777" w:rsidTr="006E5EA3">
        <w:trPr>
          <w:trHeight w:val="269"/>
        </w:trPr>
        <w:tc>
          <w:tcPr>
            <w:tcW w:w="1135" w:type="dxa"/>
            <w:tcBorders>
              <w:top w:val="single" w:sz="8" w:space="0" w:color="000000"/>
              <w:bottom w:val="single" w:sz="8" w:space="0" w:color="000000"/>
              <w:right w:val="single" w:sz="8" w:space="0" w:color="000000"/>
            </w:tcBorders>
          </w:tcPr>
          <w:p w14:paraId="209C7D81" w14:textId="77777777" w:rsidR="006E5EA3" w:rsidRDefault="00682981" w:rsidP="00F60511">
            <w:pPr>
              <w:rPr>
                <w:bCs/>
              </w:rPr>
            </w:pPr>
            <w:r>
              <w:rPr>
                <w:bCs/>
              </w:rPr>
              <w:t>Тема 6.</w:t>
            </w:r>
          </w:p>
          <w:p w14:paraId="2E878280" w14:textId="77777777" w:rsidR="00682981" w:rsidRDefault="00682981" w:rsidP="00F60511">
            <w:pPr>
              <w:rPr>
                <w:bCs/>
              </w:rPr>
            </w:pPr>
          </w:p>
          <w:p w14:paraId="1FA62AAA" w14:textId="77777777" w:rsidR="00682981" w:rsidRDefault="00682981" w:rsidP="00F60511">
            <w:pPr>
              <w:rPr>
                <w:bCs/>
              </w:rPr>
            </w:pPr>
          </w:p>
          <w:p w14:paraId="44BF7E25" w14:textId="77777777" w:rsidR="00682981" w:rsidRPr="002B2FC0" w:rsidRDefault="00682981" w:rsidP="00F60511">
            <w:pPr>
              <w:rPr>
                <w:bCs/>
              </w:rPr>
            </w:pPr>
            <w:r>
              <w:rPr>
                <w:bCs/>
              </w:rPr>
              <w:t>Тема 7.</w:t>
            </w:r>
          </w:p>
        </w:tc>
        <w:tc>
          <w:tcPr>
            <w:tcW w:w="2976" w:type="dxa"/>
            <w:tcBorders>
              <w:top w:val="single" w:sz="8" w:space="0" w:color="000000"/>
              <w:left w:val="single" w:sz="8" w:space="0" w:color="000000"/>
              <w:bottom w:val="single" w:sz="8" w:space="0" w:color="000000"/>
              <w:right w:val="single" w:sz="8" w:space="0" w:color="000000"/>
            </w:tcBorders>
          </w:tcPr>
          <w:p w14:paraId="015728BD" w14:textId="77777777" w:rsidR="006E5EA3" w:rsidRDefault="00682981" w:rsidP="00682981">
            <w:pPr>
              <w:jc w:val="both"/>
              <w:rPr>
                <w:bCs/>
              </w:rPr>
            </w:pPr>
            <w:r>
              <w:rPr>
                <w:bCs/>
              </w:rPr>
              <w:t>Римское семейное право</w:t>
            </w:r>
          </w:p>
          <w:p w14:paraId="07C27F3B" w14:textId="77777777" w:rsidR="00682981" w:rsidRDefault="00682981" w:rsidP="00682981">
            <w:pPr>
              <w:jc w:val="both"/>
              <w:rPr>
                <w:bCs/>
              </w:rPr>
            </w:pPr>
          </w:p>
          <w:p w14:paraId="4B97A020" w14:textId="77777777" w:rsidR="00682981" w:rsidRDefault="00682981" w:rsidP="00682981">
            <w:pPr>
              <w:jc w:val="both"/>
            </w:pPr>
          </w:p>
          <w:p w14:paraId="12E6B89E" w14:textId="77777777" w:rsidR="00682981" w:rsidRPr="002B2FC0" w:rsidRDefault="00682981" w:rsidP="00682981">
            <w:pPr>
              <w:jc w:val="both"/>
              <w:rPr>
                <w:bCs/>
              </w:rPr>
            </w:pPr>
            <w:r>
              <w:t>Римское обязательственное право</w:t>
            </w:r>
          </w:p>
        </w:tc>
        <w:tc>
          <w:tcPr>
            <w:tcW w:w="5812" w:type="dxa"/>
            <w:tcBorders>
              <w:top w:val="single" w:sz="8" w:space="0" w:color="000000"/>
              <w:left w:val="single" w:sz="8" w:space="0" w:color="000000"/>
              <w:bottom w:val="single" w:sz="8" w:space="0" w:color="000000"/>
            </w:tcBorders>
          </w:tcPr>
          <w:p w14:paraId="38453E0C" w14:textId="77777777" w:rsidR="006E5EA3" w:rsidRDefault="00682981" w:rsidP="00F60511">
            <w:pPr>
              <w:rPr>
                <w:bCs/>
                <w:i/>
              </w:rPr>
            </w:pPr>
            <w:r w:rsidRPr="00682981">
              <w:rPr>
                <w:bCs/>
                <w:i/>
              </w:rPr>
              <w:t xml:space="preserve">Характеристики понятия и видов брака, отношений в семье и обязательств семейно-правового характера. </w:t>
            </w:r>
          </w:p>
          <w:p w14:paraId="536A121F" w14:textId="77777777" w:rsidR="00682981" w:rsidRDefault="00682981" w:rsidP="00F60511">
            <w:pPr>
              <w:rPr>
                <w:bCs/>
                <w:i/>
              </w:rPr>
            </w:pPr>
          </w:p>
          <w:p w14:paraId="27461F35" w14:textId="77777777" w:rsidR="00682981" w:rsidRPr="00682981" w:rsidRDefault="00682981" w:rsidP="00F60511">
            <w:pPr>
              <w:rPr>
                <w:bCs/>
                <w:i/>
              </w:rPr>
            </w:pPr>
            <w:r>
              <w:rPr>
                <w:bCs/>
                <w:i/>
              </w:rPr>
              <w:t>Определение понятия и видов обязательств.</w:t>
            </w:r>
          </w:p>
        </w:tc>
      </w:tr>
    </w:tbl>
    <w:p w14:paraId="4013EA09" w14:textId="77777777" w:rsidR="00F062CE" w:rsidRDefault="00F062CE" w:rsidP="00F062CE">
      <w:pPr>
        <w:pStyle w:val="2"/>
      </w:pPr>
      <w:r w:rsidRPr="002B2FC0">
        <w:t xml:space="preserve">Организация самостоятельной работы </w:t>
      </w:r>
      <w:proofErr w:type="gramStart"/>
      <w:r w:rsidRPr="002B2FC0">
        <w:t>обучающихся</w:t>
      </w:r>
      <w:proofErr w:type="gramEnd"/>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3"/>
        <w:gridCol w:w="1743"/>
        <w:gridCol w:w="6602"/>
        <w:gridCol w:w="682"/>
      </w:tblGrid>
      <w:tr w:rsidR="00F630C9" w:rsidRPr="00C340CB" w14:paraId="1BDB3C23" w14:textId="77777777" w:rsidTr="00F630C9">
        <w:trPr>
          <w:trHeight w:val="912"/>
          <w:jc w:val="center"/>
        </w:trPr>
        <w:tc>
          <w:tcPr>
            <w:tcW w:w="663" w:type="dxa"/>
            <w:vAlign w:val="center"/>
          </w:tcPr>
          <w:p w14:paraId="570624EC" w14:textId="77777777" w:rsidR="00F630C9" w:rsidRPr="00BA50B7" w:rsidRDefault="00F630C9" w:rsidP="00EC4249">
            <w:pPr>
              <w:tabs>
                <w:tab w:val="right" w:leader="underscore" w:pos="9639"/>
              </w:tabs>
              <w:jc w:val="center"/>
              <w:rPr>
                <w:b/>
                <w:bCs/>
                <w:sz w:val="20"/>
                <w:szCs w:val="20"/>
              </w:rPr>
            </w:pPr>
            <w:r>
              <w:rPr>
                <w:b/>
                <w:vertAlign w:val="superscript"/>
              </w:rPr>
              <w:t xml:space="preserve">                                </w:t>
            </w:r>
            <w:r w:rsidRPr="00BA50B7">
              <w:rPr>
                <w:b/>
                <w:bCs/>
                <w:sz w:val="20"/>
                <w:szCs w:val="20"/>
              </w:rPr>
              <w:t xml:space="preserve">№ </w:t>
            </w:r>
            <w:proofErr w:type="gramStart"/>
            <w:r w:rsidRPr="00BA50B7">
              <w:rPr>
                <w:b/>
                <w:bCs/>
                <w:sz w:val="20"/>
                <w:szCs w:val="20"/>
              </w:rPr>
              <w:t>п</w:t>
            </w:r>
            <w:proofErr w:type="gramEnd"/>
            <w:r w:rsidRPr="00BA50B7">
              <w:rPr>
                <w:b/>
                <w:bCs/>
                <w:sz w:val="20"/>
                <w:szCs w:val="20"/>
              </w:rPr>
              <w:t>/п</w:t>
            </w:r>
          </w:p>
        </w:tc>
        <w:tc>
          <w:tcPr>
            <w:tcW w:w="1743" w:type="dxa"/>
            <w:vAlign w:val="center"/>
          </w:tcPr>
          <w:p w14:paraId="21C360C8" w14:textId="77777777" w:rsidR="00F630C9" w:rsidRDefault="00F630C9" w:rsidP="00EC4249">
            <w:pPr>
              <w:tabs>
                <w:tab w:val="right" w:leader="underscore" w:pos="9639"/>
              </w:tabs>
              <w:jc w:val="center"/>
              <w:rPr>
                <w:b/>
                <w:bCs/>
                <w:sz w:val="20"/>
                <w:szCs w:val="20"/>
              </w:rPr>
            </w:pPr>
            <w:r w:rsidRPr="00BA50B7">
              <w:rPr>
                <w:b/>
                <w:bCs/>
                <w:sz w:val="20"/>
                <w:szCs w:val="20"/>
              </w:rPr>
              <w:t>Наименование раздела учебной дисциплины</w:t>
            </w:r>
          </w:p>
          <w:p w14:paraId="5F649379" w14:textId="77777777" w:rsidR="00F630C9" w:rsidRPr="00BA50B7" w:rsidRDefault="00F630C9" w:rsidP="00EC4249">
            <w:pPr>
              <w:tabs>
                <w:tab w:val="right" w:leader="underscore" w:pos="9639"/>
              </w:tabs>
              <w:jc w:val="center"/>
              <w:rPr>
                <w:b/>
                <w:bCs/>
                <w:sz w:val="20"/>
                <w:szCs w:val="20"/>
              </w:rPr>
            </w:pPr>
            <w:r w:rsidRPr="00BA50B7">
              <w:rPr>
                <w:b/>
                <w:bCs/>
                <w:sz w:val="20"/>
                <w:szCs w:val="20"/>
              </w:rPr>
              <w:t xml:space="preserve"> (модуля)</w:t>
            </w:r>
          </w:p>
        </w:tc>
        <w:tc>
          <w:tcPr>
            <w:tcW w:w="6602" w:type="dxa"/>
            <w:vAlign w:val="center"/>
          </w:tcPr>
          <w:p w14:paraId="307A795A" w14:textId="77777777" w:rsidR="00F630C9" w:rsidRPr="00BA50B7" w:rsidRDefault="00F630C9" w:rsidP="00EC4249">
            <w:pPr>
              <w:tabs>
                <w:tab w:val="right" w:leader="underscore" w:pos="9639"/>
              </w:tabs>
              <w:jc w:val="center"/>
              <w:rPr>
                <w:b/>
                <w:bCs/>
                <w:sz w:val="20"/>
                <w:szCs w:val="20"/>
              </w:rPr>
            </w:pPr>
            <w:r w:rsidRPr="00BA50B7">
              <w:rPr>
                <w:b/>
                <w:bCs/>
                <w:sz w:val="20"/>
                <w:szCs w:val="20"/>
              </w:rPr>
              <w:t>Содержание самостоятельной работы</w:t>
            </w:r>
          </w:p>
        </w:tc>
        <w:tc>
          <w:tcPr>
            <w:tcW w:w="682" w:type="dxa"/>
            <w:vAlign w:val="center"/>
          </w:tcPr>
          <w:p w14:paraId="658E36DA" w14:textId="77777777" w:rsidR="00F630C9" w:rsidRPr="00BA50B7" w:rsidRDefault="00F630C9" w:rsidP="00EC4249">
            <w:pPr>
              <w:tabs>
                <w:tab w:val="right" w:leader="underscore" w:pos="9639"/>
              </w:tabs>
              <w:jc w:val="center"/>
              <w:rPr>
                <w:b/>
                <w:bCs/>
                <w:sz w:val="20"/>
                <w:szCs w:val="20"/>
                <w:vertAlign w:val="superscript"/>
              </w:rPr>
            </w:pPr>
            <w:r w:rsidRPr="00BA50B7">
              <w:rPr>
                <w:b/>
                <w:bCs/>
                <w:sz w:val="20"/>
                <w:szCs w:val="20"/>
              </w:rPr>
              <w:t>Трудоемкость в часах</w:t>
            </w:r>
          </w:p>
        </w:tc>
      </w:tr>
      <w:tr w:rsidR="00F630C9" w:rsidRPr="00C340CB" w14:paraId="6BE58DFE" w14:textId="77777777" w:rsidTr="00F630C9">
        <w:trPr>
          <w:jc w:val="center"/>
        </w:trPr>
        <w:tc>
          <w:tcPr>
            <w:tcW w:w="663" w:type="dxa"/>
            <w:vAlign w:val="center"/>
          </w:tcPr>
          <w:p w14:paraId="449ED69E" w14:textId="77777777" w:rsidR="00F630C9" w:rsidRPr="001723C4" w:rsidRDefault="00F630C9" w:rsidP="00EC4249">
            <w:pPr>
              <w:tabs>
                <w:tab w:val="right" w:leader="underscore" w:pos="9639"/>
              </w:tabs>
              <w:jc w:val="center"/>
              <w:rPr>
                <w:b/>
                <w:bCs/>
                <w:sz w:val="20"/>
                <w:szCs w:val="20"/>
              </w:rPr>
            </w:pPr>
            <w:r w:rsidRPr="001723C4">
              <w:rPr>
                <w:b/>
                <w:bCs/>
                <w:sz w:val="20"/>
                <w:szCs w:val="20"/>
              </w:rPr>
              <w:t>1</w:t>
            </w:r>
          </w:p>
        </w:tc>
        <w:tc>
          <w:tcPr>
            <w:tcW w:w="1743" w:type="dxa"/>
            <w:vAlign w:val="center"/>
          </w:tcPr>
          <w:p w14:paraId="1C9C4551" w14:textId="77777777" w:rsidR="00F630C9" w:rsidRPr="001723C4" w:rsidRDefault="00F630C9" w:rsidP="00EC4249">
            <w:pPr>
              <w:tabs>
                <w:tab w:val="right" w:leader="underscore" w:pos="9639"/>
              </w:tabs>
              <w:jc w:val="center"/>
              <w:rPr>
                <w:b/>
                <w:bCs/>
                <w:sz w:val="20"/>
                <w:szCs w:val="20"/>
              </w:rPr>
            </w:pPr>
            <w:r w:rsidRPr="001723C4">
              <w:rPr>
                <w:b/>
                <w:bCs/>
                <w:sz w:val="20"/>
                <w:szCs w:val="20"/>
              </w:rPr>
              <w:t>3</w:t>
            </w:r>
          </w:p>
        </w:tc>
        <w:tc>
          <w:tcPr>
            <w:tcW w:w="6602" w:type="dxa"/>
            <w:vAlign w:val="center"/>
          </w:tcPr>
          <w:p w14:paraId="321BE6B4" w14:textId="77777777" w:rsidR="00F630C9" w:rsidRPr="001723C4" w:rsidRDefault="00F630C9" w:rsidP="00EC4249">
            <w:pPr>
              <w:tabs>
                <w:tab w:val="right" w:leader="underscore" w:pos="9639"/>
              </w:tabs>
              <w:jc w:val="center"/>
              <w:rPr>
                <w:b/>
                <w:bCs/>
                <w:sz w:val="20"/>
                <w:szCs w:val="20"/>
              </w:rPr>
            </w:pPr>
            <w:r w:rsidRPr="001723C4">
              <w:rPr>
                <w:b/>
                <w:bCs/>
                <w:sz w:val="20"/>
                <w:szCs w:val="20"/>
              </w:rPr>
              <w:t>4</w:t>
            </w:r>
          </w:p>
        </w:tc>
        <w:tc>
          <w:tcPr>
            <w:tcW w:w="682" w:type="dxa"/>
            <w:vAlign w:val="center"/>
          </w:tcPr>
          <w:p w14:paraId="736E5CA8" w14:textId="77777777" w:rsidR="00F630C9" w:rsidRPr="001723C4" w:rsidRDefault="00F630C9" w:rsidP="00EC4249">
            <w:pPr>
              <w:tabs>
                <w:tab w:val="right" w:leader="underscore" w:pos="9639"/>
              </w:tabs>
              <w:jc w:val="center"/>
              <w:rPr>
                <w:b/>
                <w:bCs/>
                <w:sz w:val="20"/>
                <w:szCs w:val="20"/>
              </w:rPr>
            </w:pPr>
            <w:r w:rsidRPr="001723C4">
              <w:rPr>
                <w:b/>
                <w:bCs/>
                <w:sz w:val="20"/>
                <w:szCs w:val="20"/>
              </w:rPr>
              <w:t>5</w:t>
            </w:r>
          </w:p>
        </w:tc>
      </w:tr>
      <w:tr w:rsidR="00F630C9" w:rsidRPr="00C340CB" w14:paraId="71BFFD54" w14:textId="77777777" w:rsidTr="00F630C9">
        <w:trPr>
          <w:jc w:val="center"/>
        </w:trPr>
        <w:tc>
          <w:tcPr>
            <w:tcW w:w="9690" w:type="dxa"/>
            <w:gridSpan w:val="4"/>
            <w:vAlign w:val="center"/>
          </w:tcPr>
          <w:p w14:paraId="608537F1" w14:textId="77777777" w:rsidR="00F630C9" w:rsidRPr="001723C4" w:rsidRDefault="00F630C9" w:rsidP="00EC4249">
            <w:pPr>
              <w:tabs>
                <w:tab w:val="right" w:leader="underscore" w:pos="9639"/>
              </w:tabs>
              <w:jc w:val="center"/>
              <w:rPr>
                <w:b/>
                <w:bCs/>
                <w:sz w:val="20"/>
                <w:szCs w:val="20"/>
              </w:rPr>
            </w:pPr>
            <w:r w:rsidRPr="001723C4">
              <w:rPr>
                <w:b/>
                <w:bCs/>
                <w:sz w:val="20"/>
                <w:szCs w:val="20"/>
              </w:rPr>
              <w:t xml:space="preserve">Семестр № </w:t>
            </w:r>
            <w:r>
              <w:rPr>
                <w:b/>
                <w:bCs/>
                <w:sz w:val="20"/>
                <w:szCs w:val="20"/>
              </w:rPr>
              <w:t>1</w:t>
            </w:r>
          </w:p>
        </w:tc>
      </w:tr>
      <w:tr w:rsidR="00F630C9" w:rsidRPr="00C340CB" w14:paraId="7EA15DCF" w14:textId="77777777" w:rsidTr="00F630C9">
        <w:trPr>
          <w:jc w:val="center"/>
        </w:trPr>
        <w:tc>
          <w:tcPr>
            <w:tcW w:w="663" w:type="dxa"/>
            <w:vAlign w:val="center"/>
          </w:tcPr>
          <w:p w14:paraId="6D66651E" w14:textId="77777777" w:rsidR="00F630C9" w:rsidRPr="000F2367" w:rsidRDefault="00F630C9" w:rsidP="00EC4249">
            <w:pPr>
              <w:tabs>
                <w:tab w:val="right" w:leader="underscore" w:pos="9639"/>
              </w:tabs>
              <w:jc w:val="center"/>
              <w:rPr>
                <w:bCs/>
              </w:rPr>
            </w:pPr>
            <w:r w:rsidRPr="000F2367">
              <w:rPr>
                <w:bCs/>
              </w:rPr>
              <w:t>1</w:t>
            </w:r>
          </w:p>
        </w:tc>
        <w:tc>
          <w:tcPr>
            <w:tcW w:w="1743" w:type="dxa"/>
          </w:tcPr>
          <w:p w14:paraId="0C42156E" w14:textId="77777777" w:rsidR="00F630C9" w:rsidRPr="007A0575" w:rsidRDefault="00F630C9" w:rsidP="00EC4249">
            <w:pPr>
              <w:keepNext/>
              <w:tabs>
                <w:tab w:val="left" w:pos="1701"/>
              </w:tabs>
              <w:outlineLvl w:val="1"/>
              <w:rPr>
                <w:bCs/>
                <w:iCs/>
              </w:rPr>
            </w:pPr>
            <w:r w:rsidRPr="007A0575">
              <w:t>Система источники, кодификация римского права</w:t>
            </w:r>
          </w:p>
        </w:tc>
        <w:tc>
          <w:tcPr>
            <w:tcW w:w="6602" w:type="dxa"/>
          </w:tcPr>
          <w:p w14:paraId="5E3CD53B" w14:textId="77777777" w:rsidR="00F630C9" w:rsidRDefault="00F630C9" w:rsidP="00EC4249">
            <w:r w:rsidRPr="00FD04F6">
              <w:rPr>
                <w:sz w:val="20"/>
                <w:szCs w:val="20"/>
              </w:rPr>
              <w:t>подготовка к лекциям, практическим занятиям, работа  с дополнительной литературой,  текстами, выполнение практических заданий</w:t>
            </w:r>
          </w:p>
        </w:tc>
        <w:tc>
          <w:tcPr>
            <w:tcW w:w="682" w:type="dxa"/>
            <w:vAlign w:val="center"/>
          </w:tcPr>
          <w:p w14:paraId="5ECD2215" w14:textId="77777777" w:rsidR="00F630C9" w:rsidRPr="00C340CB" w:rsidRDefault="00F630C9" w:rsidP="00EC4249">
            <w:pPr>
              <w:tabs>
                <w:tab w:val="right" w:leader="underscore" w:pos="9639"/>
              </w:tabs>
              <w:jc w:val="center"/>
              <w:rPr>
                <w:b/>
                <w:bCs/>
              </w:rPr>
            </w:pPr>
            <w:r>
              <w:rPr>
                <w:b/>
                <w:bCs/>
              </w:rPr>
              <w:t>12</w:t>
            </w:r>
          </w:p>
        </w:tc>
      </w:tr>
      <w:tr w:rsidR="00F630C9" w:rsidRPr="00C340CB" w14:paraId="4530D17D" w14:textId="77777777" w:rsidTr="00F630C9">
        <w:trPr>
          <w:jc w:val="center"/>
        </w:trPr>
        <w:tc>
          <w:tcPr>
            <w:tcW w:w="663" w:type="dxa"/>
            <w:vAlign w:val="center"/>
          </w:tcPr>
          <w:p w14:paraId="0F98DAC5" w14:textId="77777777" w:rsidR="00F630C9" w:rsidRPr="000F2367" w:rsidRDefault="00F630C9" w:rsidP="00EC4249">
            <w:pPr>
              <w:tabs>
                <w:tab w:val="right" w:leader="underscore" w:pos="9639"/>
              </w:tabs>
              <w:jc w:val="center"/>
              <w:rPr>
                <w:bCs/>
              </w:rPr>
            </w:pPr>
            <w:r w:rsidRPr="000F2367">
              <w:rPr>
                <w:bCs/>
              </w:rPr>
              <w:t>2</w:t>
            </w:r>
          </w:p>
        </w:tc>
        <w:tc>
          <w:tcPr>
            <w:tcW w:w="1743" w:type="dxa"/>
          </w:tcPr>
          <w:p w14:paraId="760D61C0" w14:textId="77777777" w:rsidR="00F630C9" w:rsidRPr="00236A04" w:rsidRDefault="00F630C9" w:rsidP="00EC4249">
            <w:pPr>
              <w:keepNext/>
              <w:tabs>
                <w:tab w:val="left" w:pos="1701"/>
              </w:tabs>
              <w:outlineLvl w:val="1"/>
            </w:pPr>
            <w:r w:rsidRPr="00236A04">
              <w:t>Субъекты римского права</w:t>
            </w:r>
          </w:p>
        </w:tc>
        <w:tc>
          <w:tcPr>
            <w:tcW w:w="6602" w:type="dxa"/>
          </w:tcPr>
          <w:p w14:paraId="7A6BE6B3" w14:textId="77777777" w:rsidR="00F630C9" w:rsidRDefault="00F630C9" w:rsidP="00EC4249">
            <w:r w:rsidRPr="00FD04F6">
              <w:rPr>
                <w:sz w:val="20"/>
                <w:szCs w:val="20"/>
              </w:rPr>
              <w:t>подготовка к лекциям, практическим занятиям, работа  с дополнительной литературой,  текстами, выполнение практических заданий</w:t>
            </w:r>
          </w:p>
        </w:tc>
        <w:tc>
          <w:tcPr>
            <w:tcW w:w="682" w:type="dxa"/>
            <w:vAlign w:val="center"/>
          </w:tcPr>
          <w:p w14:paraId="187E6D39" w14:textId="77777777" w:rsidR="00F630C9" w:rsidRPr="00C340CB" w:rsidRDefault="00F630C9" w:rsidP="00EC4249">
            <w:pPr>
              <w:tabs>
                <w:tab w:val="right" w:leader="underscore" w:pos="9639"/>
              </w:tabs>
              <w:jc w:val="center"/>
              <w:rPr>
                <w:b/>
                <w:bCs/>
              </w:rPr>
            </w:pPr>
            <w:r>
              <w:rPr>
                <w:b/>
                <w:bCs/>
              </w:rPr>
              <w:t>13</w:t>
            </w:r>
          </w:p>
        </w:tc>
      </w:tr>
      <w:tr w:rsidR="00F630C9" w:rsidRPr="00C340CB" w14:paraId="6A791C76" w14:textId="77777777" w:rsidTr="00F630C9">
        <w:trPr>
          <w:jc w:val="center"/>
        </w:trPr>
        <w:tc>
          <w:tcPr>
            <w:tcW w:w="663" w:type="dxa"/>
            <w:vAlign w:val="center"/>
          </w:tcPr>
          <w:p w14:paraId="7CE18192" w14:textId="77777777" w:rsidR="00F630C9" w:rsidRPr="00961AFC" w:rsidRDefault="00F630C9" w:rsidP="00EC4249">
            <w:pPr>
              <w:tabs>
                <w:tab w:val="right" w:leader="underscore" w:pos="9639"/>
              </w:tabs>
              <w:jc w:val="center"/>
              <w:rPr>
                <w:bCs/>
              </w:rPr>
            </w:pPr>
            <w:r w:rsidRPr="00961AFC">
              <w:rPr>
                <w:bCs/>
              </w:rPr>
              <w:t>3</w:t>
            </w:r>
          </w:p>
        </w:tc>
        <w:tc>
          <w:tcPr>
            <w:tcW w:w="1743" w:type="dxa"/>
          </w:tcPr>
          <w:p w14:paraId="7234C415" w14:textId="77777777" w:rsidR="00F630C9" w:rsidRPr="00236A04" w:rsidRDefault="00F630C9" w:rsidP="00EC4249">
            <w:pPr>
              <w:pStyle w:val="af4"/>
              <w:tabs>
                <w:tab w:val="left" w:pos="1725"/>
              </w:tabs>
              <w:jc w:val="both"/>
            </w:pPr>
            <w:r w:rsidRPr="00236A04">
              <w:rPr>
                <w:b w:val="0"/>
              </w:rPr>
              <w:t xml:space="preserve">Гражданское судопроизводство и иные средства </w:t>
            </w:r>
            <w:proofErr w:type="spellStart"/>
            <w:r w:rsidRPr="00236A04">
              <w:rPr>
                <w:b w:val="0"/>
              </w:rPr>
              <w:t>преторской</w:t>
            </w:r>
            <w:proofErr w:type="spellEnd"/>
            <w:r w:rsidRPr="00236A04">
              <w:rPr>
                <w:b w:val="0"/>
              </w:rPr>
              <w:t xml:space="preserve"> защиты</w:t>
            </w:r>
          </w:p>
        </w:tc>
        <w:tc>
          <w:tcPr>
            <w:tcW w:w="6602" w:type="dxa"/>
          </w:tcPr>
          <w:p w14:paraId="6D53582E" w14:textId="77777777" w:rsidR="00F630C9" w:rsidRDefault="00F630C9" w:rsidP="00EC4249">
            <w:r w:rsidRPr="00FD04F6">
              <w:rPr>
                <w:sz w:val="20"/>
                <w:szCs w:val="20"/>
              </w:rPr>
              <w:t>подготовка к лекциям, практическим занятиям, работа  с дополнительной литературой,  текстами, выполнение практических заданий</w:t>
            </w:r>
          </w:p>
        </w:tc>
        <w:tc>
          <w:tcPr>
            <w:tcW w:w="682" w:type="dxa"/>
            <w:vAlign w:val="center"/>
          </w:tcPr>
          <w:p w14:paraId="316AD4F9" w14:textId="77777777" w:rsidR="00F630C9" w:rsidRPr="00C340CB" w:rsidRDefault="00F630C9" w:rsidP="00EC4249">
            <w:pPr>
              <w:tabs>
                <w:tab w:val="right" w:leader="underscore" w:pos="9639"/>
              </w:tabs>
              <w:jc w:val="center"/>
              <w:rPr>
                <w:b/>
                <w:bCs/>
              </w:rPr>
            </w:pPr>
            <w:r>
              <w:rPr>
                <w:b/>
                <w:bCs/>
              </w:rPr>
              <w:t>13</w:t>
            </w:r>
          </w:p>
        </w:tc>
      </w:tr>
      <w:tr w:rsidR="00F630C9" w:rsidRPr="00C340CB" w14:paraId="3E67F2D4" w14:textId="77777777" w:rsidTr="00F630C9">
        <w:trPr>
          <w:jc w:val="center"/>
        </w:trPr>
        <w:tc>
          <w:tcPr>
            <w:tcW w:w="9008" w:type="dxa"/>
            <w:gridSpan w:val="3"/>
            <w:vAlign w:val="center"/>
          </w:tcPr>
          <w:p w14:paraId="4345CA10" w14:textId="77777777" w:rsidR="00F630C9" w:rsidRPr="00213064" w:rsidRDefault="00F630C9" w:rsidP="00EC4249">
            <w:pPr>
              <w:tabs>
                <w:tab w:val="right" w:leader="underscore" w:pos="9639"/>
              </w:tabs>
              <w:jc w:val="center"/>
              <w:rPr>
                <w:b/>
                <w:bCs/>
                <w:sz w:val="20"/>
                <w:szCs w:val="20"/>
              </w:rPr>
            </w:pPr>
            <w:r>
              <w:rPr>
                <w:b/>
                <w:bCs/>
                <w:sz w:val="20"/>
                <w:szCs w:val="20"/>
              </w:rPr>
              <w:t xml:space="preserve">                                                                      Всего  часов в семестре </w:t>
            </w:r>
            <w:r w:rsidRPr="00031748">
              <w:rPr>
                <w:b/>
                <w:bCs/>
                <w:sz w:val="20"/>
                <w:szCs w:val="20"/>
              </w:rPr>
              <w:t>по учебному план</w:t>
            </w:r>
            <w:r w:rsidRPr="0020762E">
              <w:rPr>
                <w:b/>
                <w:bCs/>
                <w:sz w:val="20"/>
                <w:szCs w:val="20"/>
              </w:rPr>
              <w:t>у</w:t>
            </w:r>
          </w:p>
        </w:tc>
        <w:tc>
          <w:tcPr>
            <w:tcW w:w="682" w:type="dxa"/>
            <w:vAlign w:val="center"/>
          </w:tcPr>
          <w:p w14:paraId="67659091" w14:textId="77777777" w:rsidR="00F630C9" w:rsidRPr="00213064" w:rsidRDefault="00F630C9" w:rsidP="00EC4249">
            <w:pPr>
              <w:tabs>
                <w:tab w:val="right" w:leader="underscore" w:pos="9639"/>
              </w:tabs>
              <w:jc w:val="center"/>
              <w:rPr>
                <w:b/>
                <w:bCs/>
                <w:sz w:val="20"/>
                <w:szCs w:val="20"/>
              </w:rPr>
            </w:pPr>
            <w:r>
              <w:rPr>
                <w:b/>
                <w:bCs/>
                <w:sz w:val="20"/>
                <w:szCs w:val="20"/>
              </w:rPr>
              <w:t>38</w:t>
            </w:r>
          </w:p>
        </w:tc>
      </w:tr>
      <w:tr w:rsidR="00F630C9" w:rsidRPr="00C340CB" w14:paraId="62216DA1" w14:textId="77777777" w:rsidTr="00F630C9">
        <w:trPr>
          <w:jc w:val="center"/>
        </w:trPr>
        <w:tc>
          <w:tcPr>
            <w:tcW w:w="9690" w:type="dxa"/>
            <w:gridSpan w:val="4"/>
            <w:vAlign w:val="center"/>
          </w:tcPr>
          <w:p w14:paraId="34DB74ED" w14:textId="77777777" w:rsidR="00F630C9" w:rsidRDefault="00F630C9" w:rsidP="00EC4249">
            <w:pPr>
              <w:tabs>
                <w:tab w:val="right" w:leader="underscore" w:pos="9639"/>
              </w:tabs>
              <w:jc w:val="center"/>
              <w:rPr>
                <w:b/>
                <w:bCs/>
                <w:sz w:val="20"/>
                <w:szCs w:val="20"/>
              </w:rPr>
            </w:pPr>
            <w:r w:rsidRPr="001723C4">
              <w:rPr>
                <w:b/>
                <w:bCs/>
                <w:sz w:val="20"/>
                <w:szCs w:val="20"/>
              </w:rPr>
              <w:t xml:space="preserve">Семестр № </w:t>
            </w:r>
            <w:r>
              <w:rPr>
                <w:b/>
                <w:bCs/>
                <w:sz w:val="20"/>
                <w:szCs w:val="20"/>
              </w:rPr>
              <w:t>2</w:t>
            </w:r>
          </w:p>
        </w:tc>
      </w:tr>
      <w:tr w:rsidR="00F630C9" w:rsidRPr="00C340CB" w14:paraId="6EACAC8B" w14:textId="77777777" w:rsidTr="00F630C9">
        <w:trPr>
          <w:jc w:val="center"/>
        </w:trPr>
        <w:tc>
          <w:tcPr>
            <w:tcW w:w="663" w:type="dxa"/>
            <w:vAlign w:val="center"/>
          </w:tcPr>
          <w:p w14:paraId="3777A8E8" w14:textId="77777777" w:rsidR="00F630C9" w:rsidRPr="000F2367" w:rsidRDefault="00F630C9" w:rsidP="00EC4249">
            <w:pPr>
              <w:tabs>
                <w:tab w:val="right" w:leader="underscore" w:pos="9639"/>
              </w:tabs>
              <w:jc w:val="center"/>
              <w:rPr>
                <w:bCs/>
              </w:rPr>
            </w:pPr>
            <w:r w:rsidRPr="000F2367">
              <w:rPr>
                <w:bCs/>
              </w:rPr>
              <w:t>1</w:t>
            </w:r>
          </w:p>
        </w:tc>
        <w:tc>
          <w:tcPr>
            <w:tcW w:w="1743" w:type="dxa"/>
          </w:tcPr>
          <w:p w14:paraId="0497A9F2" w14:textId="77777777" w:rsidR="00F630C9" w:rsidRPr="00FE64F8" w:rsidRDefault="00F630C9" w:rsidP="00EC4249">
            <w:pPr>
              <w:keepNext/>
              <w:tabs>
                <w:tab w:val="left" w:pos="1701"/>
              </w:tabs>
              <w:outlineLvl w:val="1"/>
            </w:pPr>
            <w:r w:rsidRPr="00FE64F8">
              <w:t>Право собственности и другие вещные права</w:t>
            </w:r>
          </w:p>
        </w:tc>
        <w:tc>
          <w:tcPr>
            <w:tcW w:w="6602" w:type="dxa"/>
          </w:tcPr>
          <w:p w14:paraId="495F5E56" w14:textId="77777777" w:rsidR="00F630C9" w:rsidRDefault="00F630C9" w:rsidP="00EC4249">
            <w:r w:rsidRPr="00564253">
              <w:rPr>
                <w:sz w:val="20"/>
                <w:szCs w:val="20"/>
              </w:rPr>
              <w:t>подготовка к лекциям, практическим занятиям, работа  с дополнительной литературой,  текстами, выполнение практических заданий</w:t>
            </w:r>
          </w:p>
        </w:tc>
        <w:tc>
          <w:tcPr>
            <w:tcW w:w="682" w:type="dxa"/>
            <w:vAlign w:val="center"/>
          </w:tcPr>
          <w:p w14:paraId="6AB2F6A3" w14:textId="77777777" w:rsidR="00F630C9" w:rsidRPr="00C340CB" w:rsidRDefault="00F630C9" w:rsidP="00F630C9">
            <w:pPr>
              <w:tabs>
                <w:tab w:val="right" w:leader="underscore" w:pos="9639"/>
              </w:tabs>
              <w:jc w:val="center"/>
              <w:rPr>
                <w:b/>
                <w:bCs/>
              </w:rPr>
            </w:pPr>
            <w:r>
              <w:rPr>
                <w:b/>
                <w:bCs/>
              </w:rPr>
              <w:t>16</w:t>
            </w:r>
          </w:p>
        </w:tc>
      </w:tr>
      <w:tr w:rsidR="00F630C9" w:rsidRPr="00C340CB" w14:paraId="16BC37E9" w14:textId="77777777" w:rsidTr="00F630C9">
        <w:trPr>
          <w:jc w:val="center"/>
        </w:trPr>
        <w:tc>
          <w:tcPr>
            <w:tcW w:w="663" w:type="dxa"/>
            <w:vAlign w:val="center"/>
          </w:tcPr>
          <w:p w14:paraId="71644ED3" w14:textId="77777777" w:rsidR="00F630C9" w:rsidRPr="000F2367" w:rsidRDefault="00F630C9" w:rsidP="00EC4249">
            <w:pPr>
              <w:tabs>
                <w:tab w:val="right" w:leader="underscore" w:pos="9639"/>
              </w:tabs>
              <w:jc w:val="center"/>
              <w:rPr>
                <w:bCs/>
              </w:rPr>
            </w:pPr>
            <w:r>
              <w:rPr>
                <w:bCs/>
              </w:rPr>
              <w:lastRenderedPageBreak/>
              <w:t>2</w:t>
            </w:r>
          </w:p>
        </w:tc>
        <w:tc>
          <w:tcPr>
            <w:tcW w:w="1743" w:type="dxa"/>
          </w:tcPr>
          <w:p w14:paraId="3030D815" w14:textId="77777777" w:rsidR="00F630C9" w:rsidRPr="00FE64F8" w:rsidRDefault="00F630C9" w:rsidP="00EC4249">
            <w:pPr>
              <w:keepNext/>
              <w:tabs>
                <w:tab w:val="left" w:pos="1701"/>
              </w:tabs>
              <w:outlineLvl w:val="1"/>
            </w:pPr>
            <w:r w:rsidRPr="00FE64F8">
              <w:t>Римское наследственное право</w:t>
            </w:r>
          </w:p>
        </w:tc>
        <w:tc>
          <w:tcPr>
            <w:tcW w:w="6602" w:type="dxa"/>
          </w:tcPr>
          <w:p w14:paraId="5CDE78F7" w14:textId="77777777" w:rsidR="00F630C9" w:rsidRDefault="00F630C9" w:rsidP="00EC4249">
            <w:r w:rsidRPr="00564253">
              <w:rPr>
                <w:sz w:val="20"/>
                <w:szCs w:val="20"/>
              </w:rPr>
              <w:t>подготовка к лекциям, практическим занятиям, работа  с дополнительной литературой,  текстами, выполнение практических заданий</w:t>
            </w:r>
          </w:p>
        </w:tc>
        <w:tc>
          <w:tcPr>
            <w:tcW w:w="682" w:type="dxa"/>
            <w:vAlign w:val="center"/>
          </w:tcPr>
          <w:p w14:paraId="5DD385AD" w14:textId="77777777" w:rsidR="00F630C9" w:rsidRPr="00C340CB" w:rsidRDefault="00F630C9" w:rsidP="00EC4249">
            <w:pPr>
              <w:tabs>
                <w:tab w:val="right" w:leader="underscore" w:pos="9639"/>
              </w:tabs>
              <w:jc w:val="center"/>
              <w:rPr>
                <w:b/>
                <w:bCs/>
              </w:rPr>
            </w:pPr>
            <w:r>
              <w:rPr>
                <w:b/>
                <w:bCs/>
              </w:rPr>
              <w:t>11</w:t>
            </w:r>
          </w:p>
        </w:tc>
      </w:tr>
      <w:tr w:rsidR="00F630C9" w:rsidRPr="00C340CB" w14:paraId="704784B6" w14:textId="77777777" w:rsidTr="00F630C9">
        <w:trPr>
          <w:jc w:val="center"/>
        </w:trPr>
        <w:tc>
          <w:tcPr>
            <w:tcW w:w="663" w:type="dxa"/>
            <w:vAlign w:val="center"/>
          </w:tcPr>
          <w:p w14:paraId="4DB99500" w14:textId="77777777" w:rsidR="00F630C9" w:rsidRDefault="00F630C9" w:rsidP="00EC4249">
            <w:pPr>
              <w:tabs>
                <w:tab w:val="right" w:leader="underscore" w:pos="9639"/>
              </w:tabs>
              <w:jc w:val="center"/>
              <w:rPr>
                <w:bCs/>
              </w:rPr>
            </w:pPr>
            <w:r>
              <w:rPr>
                <w:bCs/>
              </w:rPr>
              <w:t>3</w:t>
            </w:r>
          </w:p>
        </w:tc>
        <w:tc>
          <w:tcPr>
            <w:tcW w:w="1743" w:type="dxa"/>
          </w:tcPr>
          <w:p w14:paraId="6395F30B" w14:textId="77777777" w:rsidR="00F630C9" w:rsidRPr="007A0575" w:rsidRDefault="00F630C9" w:rsidP="00EC4249">
            <w:pPr>
              <w:keepNext/>
              <w:tabs>
                <w:tab w:val="left" w:pos="1701"/>
              </w:tabs>
              <w:outlineLvl w:val="1"/>
              <w:rPr>
                <w:bCs/>
                <w:iCs/>
              </w:rPr>
            </w:pPr>
            <w:r w:rsidRPr="007A0575">
              <w:rPr>
                <w:bCs/>
                <w:iCs/>
              </w:rPr>
              <w:t>Римское семейное право</w:t>
            </w:r>
          </w:p>
        </w:tc>
        <w:tc>
          <w:tcPr>
            <w:tcW w:w="6602" w:type="dxa"/>
          </w:tcPr>
          <w:p w14:paraId="0A99E93B" w14:textId="77777777" w:rsidR="00F630C9" w:rsidRDefault="00F630C9" w:rsidP="00EC4249">
            <w:r w:rsidRPr="00564253">
              <w:rPr>
                <w:sz w:val="20"/>
                <w:szCs w:val="20"/>
              </w:rPr>
              <w:t>подготовка к лекциям, практическим занятиям, работа  с дополнительной литературой,  текстами, выполнение практических заданий</w:t>
            </w:r>
          </w:p>
        </w:tc>
        <w:tc>
          <w:tcPr>
            <w:tcW w:w="682" w:type="dxa"/>
            <w:vAlign w:val="center"/>
          </w:tcPr>
          <w:p w14:paraId="4D95360E" w14:textId="77777777" w:rsidR="00F630C9" w:rsidRPr="00C340CB" w:rsidRDefault="00F630C9" w:rsidP="00EC4249">
            <w:pPr>
              <w:tabs>
                <w:tab w:val="right" w:leader="underscore" w:pos="9639"/>
              </w:tabs>
              <w:jc w:val="center"/>
              <w:rPr>
                <w:b/>
                <w:bCs/>
              </w:rPr>
            </w:pPr>
            <w:r>
              <w:rPr>
                <w:b/>
                <w:bCs/>
              </w:rPr>
              <w:t>11</w:t>
            </w:r>
          </w:p>
        </w:tc>
      </w:tr>
      <w:tr w:rsidR="00F630C9" w:rsidRPr="00C340CB" w14:paraId="79C35B29" w14:textId="77777777" w:rsidTr="00F630C9">
        <w:trPr>
          <w:jc w:val="center"/>
        </w:trPr>
        <w:tc>
          <w:tcPr>
            <w:tcW w:w="663" w:type="dxa"/>
            <w:vAlign w:val="center"/>
          </w:tcPr>
          <w:p w14:paraId="02BB1ADB" w14:textId="77777777" w:rsidR="00F630C9" w:rsidRPr="00961AFC" w:rsidRDefault="00F630C9" w:rsidP="00EC4249">
            <w:pPr>
              <w:tabs>
                <w:tab w:val="right" w:leader="underscore" w:pos="9639"/>
              </w:tabs>
              <w:jc w:val="center"/>
              <w:rPr>
                <w:bCs/>
              </w:rPr>
            </w:pPr>
            <w:r w:rsidRPr="00961AFC">
              <w:rPr>
                <w:bCs/>
              </w:rPr>
              <w:t>4</w:t>
            </w:r>
          </w:p>
        </w:tc>
        <w:tc>
          <w:tcPr>
            <w:tcW w:w="1743" w:type="dxa"/>
          </w:tcPr>
          <w:p w14:paraId="5F01E3DA" w14:textId="77777777" w:rsidR="00F630C9" w:rsidRPr="007A0575" w:rsidRDefault="00F630C9" w:rsidP="00EC4249">
            <w:pPr>
              <w:keepNext/>
              <w:tabs>
                <w:tab w:val="left" w:pos="1701"/>
              </w:tabs>
              <w:outlineLvl w:val="1"/>
              <w:rPr>
                <w:bCs/>
                <w:iCs/>
              </w:rPr>
            </w:pPr>
            <w:r w:rsidRPr="007A0575">
              <w:rPr>
                <w:bCs/>
                <w:iCs/>
              </w:rPr>
              <w:t>Римское обязательственное право</w:t>
            </w:r>
          </w:p>
        </w:tc>
        <w:tc>
          <w:tcPr>
            <w:tcW w:w="6602" w:type="dxa"/>
          </w:tcPr>
          <w:p w14:paraId="668F070D" w14:textId="77777777" w:rsidR="00F630C9" w:rsidRDefault="00F630C9" w:rsidP="00EC4249">
            <w:r w:rsidRPr="00564253">
              <w:rPr>
                <w:sz w:val="20"/>
                <w:szCs w:val="20"/>
              </w:rPr>
              <w:t>подготовка к лекциям, практическим занятиям, работа  с дополнительной литературой,  текстами, выполнение практических заданий</w:t>
            </w:r>
          </w:p>
        </w:tc>
        <w:tc>
          <w:tcPr>
            <w:tcW w:w="682" w:type="dxa"/>
            <w:vAlign w:val="center"/>
          </w:tcPr>
          <w:p w14:paraId="180E5AF0" w14:textId="77777777" w:rsidR="00F630C9" w:rsidRPr="00C340CB" w:rsidRDefault="00F630C9" w:rsidP="00EC4249">
            <w:pPr>
              <w:tabs>
                <w:tab w:val="right" w:leader="underscore" w:pos="9639"/>
              </w:tabs>
              <w:jc w:val="center"/>
              <w:rPr>
                <w:b/>
                <w:bCs/>
              </w:rPr>
            </w:pPr>
            <w:r>
              <w:rPr>
                <w:b/>
                <w:bCs/>
              </w:rPr>
              <w:t>11</w:t>
            </w:r>
          </w:p>
        </w:tc>
      </w:tr>
      <w:tr w:rsidR="00F630C9" w:rsidRPr="00C340CB" w14:paraId="6D90569B" w14:textId="77777777" w:rsidTr="00F630C9">
        <w:trPr>
          <w:jc w:val="center"/>
        </w:trPr>
        <w:tc>
          <w:tcPr>
            <w:tcW w:w="9008" w:type="dxa"/>
            <w:gridSpan w:val="3"/>
            <w:vAlign w:val="center"/>
          </w:tcPr>
          <w:p w14:paraId="568D3A04" w14:textId="77777777" w:rsidR="00F630C9" w:rsidRPr="00C340CB" w:rsidRDefault="00F630C9" w:rsidP="00EC4249">
            <w:pPr>
              <w:tabs>
                <w:tab w:val="right" w:leader="underscore" w:pos="9639"/>
              </w:tabs>
              <w:jc w:val="both"/>
              <w:rPr>
                <w:b/>
                <w:bCs/>
              </w:rPr>
            </w:pPr>
            <w:r>
              <w:rPr>
                <w:b/>
                <w:bCs/>
                <w:sz w:val="20"/>
                <w:szCs w:val="20"/>
              </w:rPr>
              <w:t xml:space="preserve">                                                                                Всего  часов в семестре </w:t>
            </w:r>
            <w:r w:rsidRPr="00031748">
              <w:rPr>
                <w:b/>
                <w:bCs/>
                <w:sz w:val="20"/>
                <w:szCs w:val="20"/>
              </w:rPr>
              <w:t>по учебному плану</w:t>
            </w:r>
          </w:p>
        </w:tc>
        <w:tc>
          <w:tcPr>
            <w:tcW w:w="682" w:type="dxa"/>
            <w:vAlign w:val="center"/>
          </w:tcPr>
          <w:p w14:paraId="02F78AB1" w14:textId="77777777" w:rsidR="00F630C9" w:rsidRPr="00C340CB" w:rsidRDefault="00F630C9" w:rsidP="00F630C9">
            <w:pPr>
              <w:tabs>
                <w:tab w:val="right" w:leader="underscore" w:pos="9639"/>
              </w:tabs>
              <w:jc w:val="both"/>
              <w:rPr>
                <w:b/>
                <w:bCs/>
              </w:rPr>
            </w:pPr>
            <w:r>
              <w:rPr>
                <w:b/>
                <w:bCs/>
              </w:rPr>
              <w:t>49</w:t>
            </w:r>
          </w:p>
        </w:tc>
      </w:tr>
      <w:tr w:rsidR="00F630C9" w:rsidRPr="00C340CB" w14:paraId="5A9858CB" w14:textId="77777777" w:rsidTr="00F630C9">
        <w:trPr>
          <w:jc w:val="center"/>
        </w:trPr>
        <w:tc>
          <w:tcPr>
            <w:tcW w:w="9008" w:type="dxa"/>
            <w:gridSpan w:val="3"/>
            <w:vAlign w:val="center"/>
          </w:tcPr>
          <w:p w14:paraId="55575BE4" w14:textId="77777777" w:rsidR="00F630C9" w:rsidRDefault="00F630C9" w:rsidP="00EC4249">
            <w:pPr>
              <w:tabs>
                <w:tab w:val="right" w:leader="underscore" w:pos="9639"/>
              </w:tabs>
              <w:jc w:val="both"/>
              <w:rPr>
                <w:b/>
                <w:bCs/>
                <w:sz w:val="20"/>
                <w:szCs w:val="20"/>
              </w:rPr>
            </w:pPr>
            <w:r>
              <w:rPr>
                <w:bCs/>
                <w:szCs w:val="28"/>
              </w:rPr>
              <w:t>Самостоятельная работа студента в период промежуточной аттестации, час</w:t>
            </w:r>
          </w:p>
        </w:tc>
        <w:tc>
          <w:tcPr>
            <w:tcW w:w="682" w:type="dxa"/>
            <w:vAlign w:val="center"/>
          </w:tcPr>
          <w:p w14:paraId="136D13AC" w14:textId="77777777" w:rsidR="00F630C9" w:rsidRPr="00B95463" w:rsidRDefault="00F630C9" w:rsidP="00EC4249">
            <w:pPr>
              <w:tabs>
                <w:tab w:val="right" w:leader="underscore" w:pos="9639"/>
              </w:tabs>
              <w:jc w:val="both"/>
              <w:rPr>
                <w:b/>
                <w:bCs/>
                <w:lang w:val="en-US"/>
              </w:rPr>
            </w:pPr>
            <w:r>
              <w:rPr>
                <w:b/>
                <w:bCs/>
                <w:lang w:val="en-US"/>
              </w:rPr>
              <w:t>27</w:t>
            </w:r>
          </w:p>
        </w:tc>
      </w:tr>
      <w:tr w:rsidR="00F630C9" w:rsidRPr="00C340CB" w14:paraId="322B2A4E" w14:textId="77777777" w:rsidTr="00F630C9">
        <w:trPr>
          <w:jc w:val="center"/>
        </w:trPr>
        <w:tc>
          <w:tcPr>
            <w:tcW w:w="9008" w:type="dxa"/>
            <w:gridSpan w:val="3"/>
            <w:vAlign w:val="center"/>
          </w:tcPr>
          <w:p w14:paraId="21933D23" w14:textId="77777777" w:rsidR="00F630C9" w:rsidRPr="001723C4" w:rsidRDefault="00F630C9" w:rsidP="00EC4249">
            <w:pPr>
              <w:tabs>
                <w:tab w:val="right" w:leader="underscore" w:pos="9639"/>
              </w:tabs>
              <w:jc w:val="both"/>
              <w:rPr>
                <w:b/>
                <w:bCs/>
                <w:sz w:val="20"/>
                <w:szCs w:val="20"/>
              </w:rPr>
            </w:pPr>
            <w:r>
              <w:rPr>
                <w:b/>
                <w:bCs/>
                <w:sz w:val="20"/>
                <w:szCs w:val="20"/>
              </w:rPr>
              <w:t xml:space="preserve">                                                            </w:t>
            </w:r>
            <w:r w:rsidRPr="00031748">
              <w:rPr>
                <w:b/>
                <w:bCs/>
                <w:sz w:val="20"/>
                <w:szCs w:val="20"/>
              </w:rPr>
              <w:t xml:space="preserve">Общий объем самостоятельной работы </w:t>
            </w:r>
            <w:proofErr w:type="gramStart"/>
            <w:r w:rsidRPr="00031748">
              <w:rPr>
                <w:b/>
                <w:bCs/>
                <w:sz w:val="20"/>
                <w:szCs w:val="20"/>
              </w:rPr>
              <w:t>обучающегося</w:t>
            </w:r>
            <w:proofErr w:type="gramEnd"/>
          </w:p>
        </w:tc>
        <w:tc>
          <w:tcPr>
            <w:tcW w:w="682" w:type="dxa"/>
            <w:vAlign w:val="center"/>
          </w:tcPr>
          <w:p w14:paraId="289D35F1" w14:textId="77777777" w:rsidR="00F630C9" w:rsidRPr="00F630C9" w:rsidRDefault="00F630C9" w:rsidP="00F630C9">
            <w:pPr>
              <w:tabs>
                <w:tab w:val="right" w:leader="underscore" w:pos="9639"/>
              </w:tabs>
              <w:jc w:val="both"/>
              <w:rPr>
                <w:b/>
                <w:bCs/>
              </w:rPr>
            </w:pPr>
            <w:r>
              <w:rPr>
                <w:b/>
                <w:bCs/>
                <w:lang w:val="en-US"/>
              </w:rPr>
              <w:t>1</w:t>
            </w:r>
            <w:r>
              <w:rPr>
                <w:b/>
                <w:bCs/>
              </w:rPr>
              <w:t>14</w:t>
            </w:r>
          </w:p>
        </w:tc>
      </w:tr>
    </w:tbl>
    <w:p w14:paraId="3D02BE50" w14:textId="77777777" w:rsidR="00F630C9" w:rsidRDefault="00F630C9" w:rsidP="00F630C9"/>
    <w:p w14:paraId="2D4BE3F2" w14:textId="77777777" w:rsidR="00167CC8" w:rsidRPr="002B2FC0" w:rsidRDefault="00783DFD" w:rsidP="00F60511">
      <w:pPr>
        <w:pStyle w:val="2"/>
      </w:pPr>
      <w:r>
        <w:t>Применение</w:t>
      </w:r>
      <w:r w:rsidR="00004E6F" w:rsidRPr="002B2FC0">
        <w:t xml:space="preserve"> электронного обучения, дистанционных образовательных технологий</w:t>
      </w:r>
    </w:p>
    <w:p w14:paraId="53748F6F" w14:textId="77777777" w:rsidR="0068633D" w:rsidRPr="00B233A6" w:rsidRDefault="00B52AE6" w:rsidP="00636967">
      <w:pPr>
        <w:ind w:firstLine="709"/>
        <w:jc w:val="both"/>
        <w:rPr>
          <w:sz w:val="24"/>
          <w:szCs w:val="24"/>
        </w:rPr>
      </w:pPr>
      <w:r w:rsidRPr="00B233A6">
        <w:rPr>
          <w:sz w:val="24"/>
          <w:szCs w:val="24"/>
        </w:rPr>
        <w:t>Учебная деятельность частично проводится на онлайн-платформе за счет применения учебно-методических электронных образова</w:t>
      </w:r>
      <w:r w:rsidR="004C5EB4" w:rsidRPr="00B233A6">
        <w:rPr>
          <w:sz w:val="24"/>
          <w:szCs w:val="24"/>
        </w:rPr>
        <w:t>т</w:t>
      </w:r>
      <w:r w:rsidRPr="00B233A6">
        <w:rPr>
          <w:sz w:val="24"/>
          <w:szCs w:val="24"/>
        </w:rPr>
        <w:t>ельных ресурсов</w:t>
      </w:r>
      <w:r w:rsidR="004C5EB4" w:rsidRPr="00B233A6">
        <w:rPr>
          <w:sz w:val="24"/>
          <w:szCs w:val="24"/>
        </w:rPr>
        <w:t>:</w:t>
      </w:r>
    </w:p>
    <w:p w14:paraId="39AF6AF8" w14:textId="77777777" w:rsidR="0068633D" w:rsidRDefault="0068633D"/>
    <w:tbl>
      <w:tblPr>
        <w:tblStyle w:val="a8"/>
        <w:tblW w:w="0" w:type="auto"/>
        <w:tblLook w:val="04A0" w:firstRow="1" w:lastRow="0" w:firstColumn="1" w:lastColumn="0" w:noHBand="0" w:noVBand="1"/>
      </w:tblPr>
      <w:tblGrid>
        <w:gridCol w:w="2037"/>
        <w:gridCol w:w="4167"/>
        <w:gridCol w:w="968"/>
        <w:gridCol w:w="2682"/>
      </w:tblGrid>
      <w:tr w:rsidR="000170AF" w:rsidRPr="00FA7425" w14:paraId="248EFAB3" w14:textId="77777777" w:rsidTr="00CD0D42">
        <w:trPr>
          <w:trHeight w:val="283"/>
        </w:trPr>
        <w:tc>
          <w:tcPr>
            <w:tcW w:w="2037" w:type="dxa"/>
            <w:shd w:val="clear" w:color="auto" w:fill="DBE5F1" w:themeFill="accent1" w:themeFillTint="33"/>
            <w:vAlign w:val="center"/>
          </w:tcPr>
          <w:p w14:paraId="19A7772D" w14:textId="77777777" w:rsidR="000170AF" w:rsidRPr="00FA7425" w:rsidRDefault="000170AF" w:rsidP="00971DDB">
            <w:pPr>
              <w:jc w:val="center"/>
              <w:rPr>
                <w:b/>
              </w:rPr>
            </w:pPr>
            <w:r w:rsidRPr="00FA7425">
              <w:rPr>
                <w:b/>
              </w:rPr>
              <w:t>использование</w:t>
            </w:r>
          </w:p>
          <w:p w14:paraId="4893ACF9" w14:textId="77777777" w:rsidR="000170AF" w:rsidRPr="00FA7425" w:rsidRDefault="000170AF" w:rsidP="00971DDB">
            <w:pPr>
              <w:jc w:val="center"/>
              <w:rPr>
                <w:b/>
              </w:rPr>
            </w:pPr>
            <w:r w:rsidRPr="00FA7425">
              <w:rPr>
                <w:b/>
              </w:rPr>
              <w:t>ЭО и ДОТ</w:t>
            </w:r>
          </w:p>
        </w:tc>
        <w:tc>
          <w:tcPr>
            <w:tcW w:w="4167" w:type="dxa"/>
            <w:shd w:val="clear" w:color="auto" w:fill="DBE5F1" w:themeFill="accent1" w:themeFillTint="33"/>
            <w:vAlign w:val="center"/>
          </w:tcPr>
          <w:p w14:paraId="645FAC10" w14:textId="77777777" w:rsidR="000170AF" w:rsidRPr="00FA7425" w:rsidRDefault="00E17BF8" w:rsidP="00971DDB">
            <w:pPr>
              <w:jc w:val="center"/>
              <w:rPr>
                <w:b/>
              </w:rPr>
            </w:pPr>
            <w:r>
              <w:rPr>
                <w:b/>
              </w:rPr>
              <w:t>использование ЭО и ДОТ</w:t>
            </w:r>
          </w:p>
        </w:tc>
        <w:tc>
          <w:tcPr>
            <w:tcW w:w="968" w:type="dxa"/>
            <w:shd w:val="clear" w:color="auto" w:fill="DBE5F1" w:themeFill="accent1" w:themeFillTint="33"/>
            <w:vAlign w:val="center"/>
          </w:tcPr>
          <w:p w14:paraId="4558D953" w14:textId="77777777" w:rsidR="000170AF" w:rsidRPr="00FA7425" w:rsidRDefault="000170AF" w:rsidP="00971DDB">
            <w:pPr>
              <w:jc w:val="center"/>
              <w:rPr>
                <w:b/>
              </w:rPr>
            </w:pPr>
            <w:r w:rsidRPr="00FA7425">
              <w:rPr>
                <w:b/>
              </w:rPr>
              <w:t>объем, час</w:t>
            </w:r>
          </w:p>
        </w:tc>
        <w:tc>
          <w:tcPr>
            <w:tcW w:w="2682" w:type="dxa"/>
            <w:shd w:val="clear" w:color="auto" w:fill="DBE5F1" w:themeFill="accent1" w:themeFillTint="33"/>
            <w:vAlign w:val="center"/>
          </w:tcPr>
          <w:p w14:paraId="7C961420" w14:textId="77777777" w:rsidR="000170AF" w:rsidRPr="00FA7425" w:rsidRDefault="000170AF" w:rsidP="00971DDB">
            <w:pPr>
              <w:jc w:val="center"/>
              <w:rPr>
                <w:b/>
              </w:rPr>
            </w:pPr>
            <w:r>
              <w:rPr>
                <w:b/>
              </w:rPr>
              <w:t>включение в учебный процесс</w:t>
            </w:r>
          </w:p>
        </w:tc>
      </w:tr>
      <w:tr w:rsidR="009B0261" w14:paraId="57566B4D" w14:textId="77777777" w:rsidTr="009B0261">
        <w:trPr>
          <w:trHeight w:val="283"/>
        </w:trPr>
        <w:tc>
          <w:tcPr>
            <w:tcW w:w="2037" w:type="dxa"/>
            <w:vMerge w:val="restart"/>
          </w:tcPr>
          <w:p w14:paraId="1C346E3C" w14:textId="77777777" w:rsidR="009B0261" w:rsidRPr="00FA7425" w:rsidRDefault="009B0261" w:rsidP="000A3B38">
            <w:r w:rsidRPr="00FA7425">
              <w:t xml:space="preserve">обучение </w:t>
            </w:r>
          </w:p>
          <w:p w14:paraId="2275B908" w14:textId="77777777" w:rsidR="009B0261" w:rsidRPr="00FA7425" w:rsidRDefault="009B0261" w:rsidP="000A3B38">
            <w:r w:rsidRPr="00FA7425">
              <w:t>с веб-поддержкой</w:t>
            </w:r>
          </w:p>
        </w:tc>
        <w:tc>
          <w:tcPr>
            <w:tcW w:w="4167" w:type="dxa"/>
          </w:tcPr>
          <w:p w14:paraId="19483B74" w14:textId="77777777" w:rsidR="009B0261" w:rsidRPr="00B233A6" w:rsidRDefault="009B0261" w:rsidP="000A3B38">
            <w:r w:rsidRPr="00B233A6">
              <w:t>учебно-методические электронные образовательные ресурсы университета   1 категории</w:t>
            </w:r>
          </w:p>
        </w:tc>
        <w:tc>
          <w:tcPr>
            <w:tcW w:w="968" w:type="dxa"/>
          </w:tcPr>
          <w:p w14:paraId="031D98ED" w14:textId="77777777" w:rsidR="009B0261" w:rsidRPr="00B233A6" w:rsidRDefault="004E41A1" w:rsidP="00FE0A68">
            <w:pPr>
              <w:jc w:val="both"/>
            </w:pPr>
            <w:r>
              <w:t>???</w:t>
            </w:r>
          </w:p>
        </w:tc>
        <w:tc>
          <w:tcPr>
            <w:tcW w:w="2682" w:type="dxa"/>
          </w:tcPr>
          <w:p w14:paraId="21807006" w14:textId="77777777" w:rsidR="009B0261" w:rsidRPr="00B233A6" w:rsidRDefault="009B0261" w:rsidP="00FE0A68">
            <w:pPr>
              <w:jc w:val="both"/>
            </w:pPr>
            <w:r w:rsidRPr="00B233A6">
              <w:t xml:space="preserve">организация самостоятельной работы </w:t>
            </w:r>
            <w:proofErr w:type="gramStart"/>
            <w:r w:rsidRPr="00B233A6">
              <w:t>обучающихся</w:t>
            </w:r>
            <w:proofErr w:type="gramEnd"/>
          </w:p>
        </w:tc>
      </w:tr>
      <w:tr w:rsidR="00AC4C96" w14:paraId="3CC324CF" w14:textId="77777777" w:rsidTr="009B0261">
        <w:trPr>
          <w:trHeight w:val="283"/>
        </w:trPr>
        <w:tc>
          <w:tcPr>
            <w:tcW w:w="2037" w:type="dxa"/>
            <w:vMerge/>
          </w:tcPr>
          <w:p w14:paraId="295F40A4" w14:textId="77777777" w:rsidR="00AC4C96" w:rsidRPr="00FA7425" w:rsidRDefault="00AC4C96" w:rsidP="000A3B38"/>
        </w:tc>
        <w:tc>
          <w:tcPr>
            <w:tcW w:w="4167" w:type="dxa"/>
          </w:tcPr>
          <w:p w14:paraId="463F9AFC" w14:textId="77777777" w:rsidR="00AC4C96" w:rsidRPr="00B233A6" w:rsidRDefault="00DD6698" w:rsidP="00DD6698">
            <w:r w:rsidRPr="00B233A6">
              <w:t>учебно-методические электронные образовательные ресурсы университета   2 категории</w:t>
            </w:r>
          </w:p>
        </w:tc>
        <w:tc>
          <w:tcPr>
            <w:tcW w:w="968" w:type="dxa"/>
          </w:tcPr>
          <w:p w14:paraId="1129935C" w14:textId="77777777" w:rsidR="00AC4C96" w:rsidRPr="00B233A6" w:rsidRDefault="004E41A1" w:rsidP="00FE0A68">
            <w:pPr>
              <w:jc w:val="both"/>
            </w:pPr>
            <w:r>
              <w:t>???</w:t>
            </w:r>
          </w:p>
        </w:tc>
        <w:tc>
          <w:tcPr>
            <w:tcW w:w="2682" w:type="dxa"/>
          </w:tcPr>
          <w:p w14:paraId="0306F3C9" w14:textId="77777777" w:rsidR="00AC4C96" w:rsidRPr="00B233A6" w:rsidRDefault="007E3823" w:rsidP="007E3823">
            <w:r w:rsidRPr="00B233A6">
              <w:t>в соответствии с расписанием текущей/промежуточной аттестации</w:t>
            </w:r>
          </w:p>
        </w:tc>
      </w:tr>
    </w:tbl>
    <w:p w14:paraId="2567FB49" w14:textId="77777777" w:rsidR="00293136" w:rsidRDefault="00293136"/>
    <w:p w14:paraId="211FE116" w14:textId="77777777" w:rsidR="00E36EF2" w:rsidRDefault="00E36EF2" w:rsidP="00E36EF2">
      <w:pPr>
        <w:pStyle w:val="1"/>
        <w:ind w:left="709"/>
        <w:rPr>
          <w:rFonts w:eastAsiaTheme="minorHAnsi"/>
          <w:noProof/>
          <w:szCs w:val="24"/>
          <w:lang w:eastAsia="en-US"/>
        </w:rPr>
        <w:sectPr w:rsidR="00E36EF2" w:rsidSect="00BF492E">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1134" w:left="1701" w:header="709" w:footer="709" w:gutter="0"/>
          <w:cols w:space="708"/>
          <w:titlePg/>
          <w:docGrid w:linePitch="360"/>
        </w:sectPr>
      </w:pPr>
    </w:p>
    <w:p w14:paraId="5F0AB9FE" w14:textId="77777777" w:rsidR="00E36EF2" w:rsidRPr="003C57C1" w:rsidRDefault="00E36EF2" w:rsidP="00E36EF2">
      <w:pPr>
        <w:pStyle w:val="1"/>
        <w:ind w:left="709"/>
        <w:rPr>
          <w:rFonts w:eastAsiaTheme="minorEastAsia"/>
          <w:szCs w:val="24"/>
        </w:rPr>
      </w:pPr>
      <w:r w:rsidRPr="003C57C1">
        <w:rPr>
          <w:rFonts w:eastAsiaTheme="minorHAnsi"/>
          <w:noProof/>
          <w:szCs w:val="24"/>
          <w:lang w:eastAsia="en-US"/>
        </w:rPr>
        <w:lastRenderedPageBreak/>
        <w:t xml:space="preserve">РЕЗУЛЬТАТЫ ОБУЧЕНИЯ </w:t>
      </w:r>
      <w:r w:rsidR="00DC09A5">
        <w:rPr>
          <w:rFonts w:eastAsiaTheme="minorHAnsi"/>
          <w:noProof/>
          <w:szCs w:val="24"/>
          <w:lang w:eastAsia="en-US"/>
        </w:rPr>
        <w:t>ПО</w:t>
      </w:r>
      <w:r w:rsidRPr="003C57C1">
        <w:rPr>
          <w:rFonts w:eastAsiaTheme="minorHAnsi"/>
          <w:noProof/>
          <w:szCs w:val="24"/>
          <w:lang w:eastAsia="en-US"/>
        </w:rPr>
        <w:t xml:space="preserve"> </w:t>
      </w:r>
      <w:r w:rsidRPr="00CF518A">
        <w:rPr>
          <w:rFonts w:eastAsiaTheme="minorHAnsi"/>
          <w:i/>
          <w:noProof/>
          <w:szCs w:val="24"/>
          <w:lang w:eastAsia="en-US"/>
        </w:rPr>
        <w:t>ДИСЦИПЛИН</w:t>
      </w:r>
      <w:r w:rsidR="00DC09A5" w:rsidRPr="00CF518A">
        <w:rPr>
          <w:rFonts w:eastAsiaTheme="minorHAnsi"/>
          <w:i/>
          <w:noProof/>
          <w:szCs w:val="24"/>
          <w:lang w:eastAsia="en-US"/>
        </w:rPr>
        <w:t>Е/</w:t>
      </w:r>
      <w:r w:rsidRPr="00CF518A">
        <w:rPr>
          <w:rFonts w:eastAsiaTheme="minorHAnsi"/>
          <w:i/>
          <w:noProof/>
          <w:szCs w:val="24"/>
          <w:lang w:eastAsia="en-US"/>
        </w:rPr>
        <w:t>МОДУЛ</w:t>
      </w:r>
      <w:r w:rsidR="00DC09A5" w:rsidRPr="00CF518A">
        <w:rPr>
          <w:rFonts w:eastAsiaTheme="minorHAnsi"/>
          <w:i/>
          <w:noProof/>
          <w:szCs w:val="24"/>
          <w:lang w:eastAsia="en-US"/>
        </w:rPr>
        <w:t>Ю</w:t>
      </w:r>
      <w:r w:rsidRPr="003C57C1">
        <w:rPr>
          <w:rFonts w:eastAsiaTheme="minorHAnsi"/>
          <w:noProof/>
          <w:szCs w:val="24"/>
          <w:lang w:eastAsia="en-US"/>
        </w:rPr>
        <w:t xml:space="preserve">, </w:t>
      </w:r>
      <w:r w:rsidRPr="003C57C1">
        <w:rPr>
          <w:color w:val="000000"/>
          <w:szCs w:val="24"/>
        </w:rPr>
        <w:t xml:space="preserve">КРИТЕРИИ </w:t>
      </w:r>
      <w:r w:rsidR="00DC09A5">
        <w:rPr>
          <w:szCs w:val="24"/>
        </w:rPr>
        <w:t xml:space="preserve">ОЦЕНКИ УРОВНЯ </w:t>
      </w:r>
      <w:r w:rsidRPr="003C57C1">
        <w:rPr>
          <w:szCs w:val="24"/>
        </w:rPr>
        <w:t xml:space="preserve">СФОРМИРОВАННОСТИ КОМПЕТЕНЦИЙ, </w:t>
      </w:r>
      <w:r w:rsidRPr="003C57C1">
        <w:rPr>
          <w:rFonts w:eastAsiaTheme="minorHAnsi"/>
          <w:noProof/>
          <w:szCs w:val="24"/>
          <w:lang w:eastAsia="en-US"/>
        </w:rPr>
        <w:t>СИСТЕМА И ШКАЛА ОЦЕНИВАНИЯ</w:t>
      </w:r>
    </w:p>
    <w:p w14:paraId="398E3D89" w14:textId="77777777" w:rsidR="00590FE2" w:rsidRPr="005D2E1B" w:rsidRDefault="00E36EF2" w:rsidP="00E36EF2">
      <w:pPr>
        <w:pStyle w:val="2"/>
      </w:pPr>
      <w:r w:rsidRPr="005D2E1B">
        <w:t xml:space="preserve">Соотнесение планируемых результатов обучения с уровнями </w:t>
      </w:r>
      <w:proofErr w:type="spellStart"/>
      <w:r w:rsidRPr="005D2E1B">
        <w:rPr>
          <w:color w:val="000000"/>
        </w:rPr>
        <w:t>сформированности</w:t>
      </w:r>
      <w:proofErr w:type="spellEnd"/>
      <w:r w:rsidRPr="005D2E1B">
        <w:rPr>
          <w:color w:val="000000"/>
        </w:rPr>
        <w:t xml:space="preserve"> </w:t>
      </w:r>
      <w:proofErr w:type="spellStart"/>
      <w:r w:rsidRPr="005D2E1B">
        <w:rPr>
          <w:color w:val="000000"/>
        </w:rPr>
        <w:t>компетенции</w:t>
      </w:r>
      <w:r w:rsidRPr="00864324">
        <w:rPr>
          <w:color w:val="000000"/>
        </w:rPr>
        <w:t>й</w:t>
      </w:r>
      <w:proofErr w:type="spellEnd"/>
      <w:r w:rsidRPr="00864324">
        <w:rPr>
          <w:color w:val="000000"/>
        </w:rPr>
        <w:t>.</w:t>
      </w:r>
    </w:p>
    <w:tbl>
      <w:tblPr>
        <w:tblStyle w:val="11"/>
        <w:tblW w:w="15735" w:type="dxa"/>
        <w:tblInd w:w="-459" w:type="dxa"/>
        <w:tblLook w:val="04A0" w:firstRow="1" w:lastRow="0" w:firstColumn="1" w:lastColumn="0" w:noHBand="0" w:noVBand="1"/>
      </w:tblPr>
      <w:tblGrid>
        <w:gridCol w:w="2045"/>
        <w:gridCol w:w="1726"/>
        <w:gridCol w:w="2807"/>
        <w:gridCol w:w="3038"/>
        <w:gridCol w:w="3089"/>
        <w:gridCol w:w="3030"/>
      </w:tblGrid>
      <w:tr w:rsidR="002542E5" w:rsidRPr="0004716C" w14:paraId="2A9206DB" w14:textId="77777777" w:rsidTr="002542E5">
        <w:trPr>
          <w:trHeight w:val="369"/>
        </w:trPr>
        <w:tc>
          <w:tcPr>
            <w:tcW w:w="2045" w:type="dxa"/>
            <w:vMerge w:val="restart"/>
            <w:shd w:val="clear" w:color="auto" w:fill="DBE5F1" w:themeFill="accent1" w:themeFillTint="33"/>
          </w:tcPr>
          <w:p w14:paraId="20DB78B4" w14:textId="77777777" w:rsidR="009C78FC" w:rsidRPr="0004716C" w:rsidRDefault="009C78FC" w:rsidP="00931C17">
            <w:pPr>
              <w:jc w:val="center"/>
              <w:rPr>
                <w:b/>
                <w:sz w:val="21"/>
                <w:szCs w:val="21"/>
              </w:rPr>
            </w:pPr>
            <w:r w:rsidRPr="0004716C">
              <w:rPr>
                <w:b/>
                <w:sz w:val="21"/>
                <w:szCs w:val="21"/>
              </w:rPr>
              <w:t>Уро</w:t>
            </w:r>
            <w:r>
              <w:rPr>
                <w:b/>
                <w:sz w:val="21"/>
                <w:szCs w:val="21"/>
              </w:rPr>
              <w:t xml:space="preserve">вни </w:t>
            </w:r>
            <w:proofErr w:type="spellStart"/>
            <w:r>
              <w:rPr>
                <w:b/>
                <w:sz w:val="21"/>
                <w:szCs w:val="21"/>
              </w:rPr>
              <w:t>сформированности</w:t>
            </w:r>
            <w:proofErr w:type="spellEnd"/>
            <w:r>
              <w:rPr>
                <w:b/>
                <w:sz w:val="21"/>
                <w:szCs w:val="21"/>
              </w:rPr>
              <w:t xml:space="preserve"> </w:t>
            </w:r>
            <w:proofErr w:type="spellStart"/>
            <w:r>
              <w:rPr>
                <w:b/>
                <w:sz w:val="21"/>
                <w:szCs w:val="21"/>
              </w:rPr>
              <w:t>компетенциий</w:t>
            </w:r>
            <w:proofErr w:type="spellEnd"/>
          </w:p>
        </w:tc>
        <w:tc>
          <w:tcPr>
            <w:tcW w:w="1726" w:type="dxa"/>
            <w:vMerge w:val="restart"/>
            <w:shd w:val="clear" w:color="auto" w:fill="DBE5F1" w:themeFill="accent1" w:themeFillTint="33"/>
          </w:tcPr>
          <w:p w14:paraId="1EB25341" w14:textId="77777777" w:rsidR="009C78FC" w:rsidRPr="0004716C" w:rsidRDefault="009C78FC" w:rsidP="00B36FDD">
            <w:pPr>
              <w:jc w:val="center"/>
              <w:rPr>
                <w:b/>
                <w:bCs/>
                <w:iCs/>
                <w:sz w:val="21"/>
                <w:szCs w:val="21"/>
              </w:rPr>
            </w:pPr>
            <w:r w:rsidRPr="0004716C">
              <w:rPr>
                <w:b/>
                <w:bCs/>
                <w:iCs/>
                <w:sz w:val="21"/>
                <w:szCs w:val="21"/>
              </w:rPr>
              <w:t>Итоговое количество баллов</w:t>
            </w:r>
          </w:p>
          <w:p w14:paraId="3A30B17E" w14:textId="77777777" w:rsidR="009C78FC" w:rsidRPr="0004716C" w:rsidRDefault="009C78FC" w:rsidP="00B36FDD">
            <w:pPr>
              <w:jc w:val="center"/>
              <w:rPr>
                <w:b/>
                <w:iCs/>
                <w:sz w:val="21"/>
                <w:szCs w:val="21"/>
              </w:rPr>
            </w:pPr>
            <w:r w:rsidRPr="0004716C">
              <w:rPr>
                <w:b/>
                <w:bCs/>
                <w:iCs/>
                <w:sz w:val="21"/>
                <w:szCs w:val="21"/>
              </w:rPr>
              <w:t xml:space="preserve">в </w:t>
            </w:r>
            <w:r w:rsidRPr="0004716C">
              <w:rPr>
                <w:b/>
                <w:iCs/>
                <w:sz w:val="21"/>
                <w:szCs w:val="21"/>
              </w:rPr>
              <w:t>100-балльной системе</w:t>
            </w:r>
          </w:p>
          <w:p w14:paraId="7915F02F" w14:textId="77777777" w:rsidR="009C78FC" w:rsidRPr="0004716C" w:rsidRDefault="009C78FC" w:rsidP="00B36FDD">
            <w:pPr>
              <w:jc w:val="center"/>
              <w:rPr>
                <w:sz w:val="21"/>
                <w:szCs w:val="21"/>
              </w:rPr>
            </w:pPr>
            <w:r w:rsidRPr="0004716C">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14:paraId="59AC2ADE" w14:textId="77777777" w:rsidR="009C78FC" w:rsidRPr="0004716C" w:rsidRDefault="009C78FC" w:rsidP="00B36FDD">
            <w:pPr>
              <w:jc w:val="center"/>
              <w:rPr>
                <w:b/>
                <w:bCs/>
                <w:iCs/>
                <w:sz w:val="21"/>
                <w:szCs w:val="21"/>
              </w:rPr>
            </w:pPr>
            <w:r w:rsidRPr="0004716C">
              <w:rPr>
                <w:b/>
                <w:bCs/>
                <w:iCs/>
                <w:sz w:val="21"/>
                <w:szCs w:val="21"/>
              </w:rPr>
              <w:t>Оценка в пятибалльной системе</w:t>
            </w:r>
          </w:p>
          <w:p w14:paraId="3CF560CA" w14:textId="77777777" w:rsidR="009C78FC" w:rsidRPr="0004716C" w:rsidRDefault="009C78FC" w:rsidP="00B36FDD">
            <w:pPr>
              <w:jc w:val="center"/>
              <w:rPr>
                <w:b/>
                <w:bCs/>
                <w:iCs/>
                <w:sz w:val="21"/>
                <w:szCs w:val="21"/>
              </w:rPr>
            </w:pPr>
            <w:r w:rsidRPr="0004716C">
              <w:rPr>
                <w:b/>
                <w:iCs/>
                <w:sz w:val="21"/>
                <w:szCs w:val="21"/>
              </w:rPr>
              <w:t>по результатам текущей и промежуточной аттестации</w:t>
            </w:r>
          </w:p>
          <w:p w14:paraId="2C8EEC91" w14:textId="77777777" w:rsidR="009C78FC" w:rsidRPr="0004716C" w:rsidRDefault="009C78FC" w:rsidP="00B36FDD">
            <w:pPr>
              <w:rPr>
                <w:sz w:val="21"/>
                <w:szCs w:val="21"/>
              </w:rPr>
            </w:pPr>
          </w:p>
        </w:tc>
        <w:tc>
          <w:tcPr>
            <w:tcW w:w="9658" w:type="dxa"/>
            <w:gridSpan w:val="3"/>
            <w:shd w:val="clear" w:color="auto" w:fill="DBE5F1" w:themeFill="accent1" w:themeFillTint="33"/>
            <w:vAlign w:val="center"/>
          </w:tcPr>
          <w:p w14:paraId="02163F96" w14:textId="77777777" w:rsidR="009C78FC" w:rsidRPr="009C78FC" w:rsidRDefault="009C78FC" w:rsidP="009C78FC">
            <w:pPr>
              <w:jc w:val="center"/>
              <w:rPr>
                <w:b/>
                <w:sz w:val="20"/>
                <w:szCs w:val="20"/>
              </w:rPr>
            </w:pPr>
            <w:r w:rsidRPr="0004716C">
              <w:rPr>
                <w:b/>
                <w:sz w:val="20"/>
                <w:szCs w:val="20"/>
              </w:rPr>
              <w:t>Показатели уровн</w:t>
            </w:r>
            <w:r w:rsidRPr="008549CC">
              <w:rPr>
                <w:b/>
                <w:sz w:val="20"/>
                <w:szCs w:val="20"/>
              </w:rPr>
              <w:t xml:space="preserve">я </w:t>
            </w:r>
            <w:proofErr w:type="spellStart"/>
            <w:r w:rsidRPr="0004716C">
              <w:rPr>
                <w:b/>
                <w:sz w:val="20"/>
                <w:szCs w:val="20"/>
              </w:rPr>
              <w:t>сформированности</w:t>
            </w:r>
            <w:proofErr w:type="spellEnd"/>
            <w:r w:rsidR="000C1C3C">
              <w:rPr>
                <w:b/>
                <w:sz w:val="20"/>
                <w:szCs w:val="20"/>
              </w:rPr>
              <w:t xml:space="preserve"> </w:t>
            </w:r>
          </w:p>
        </w:tc>
      </w:tr>
      <w:tr w:rsidR="002542E5" w:rsidRPr="0004716C" w14:paraId="790F68FB" w14:textId="77777777" w:rsidTr="002542E5">
        <w:trPr>
          <w:trHeight w:val="368"/>
        </w:trPr>
        <w:tc>
          <w:tcPr>
            <w:tcW w:w="2045" w:type="dxa"/>
            <w:vMerge/>
            <w:shd w:val="clear" w:color="auto" w:fill="DBE5F1" w:themeFill="accent1" w:themeFillTint="33"/>
          </w:tcPr>
          <w:p w14:paraId="3F1DBD3A" w14:textId="77777777" w:rsidR="00590FE2" w:rsidRPr="0004716C" w:rsidRDefault="00590FE2" w:rsidP="00B36FDD">
            <w:pPr>
              <w:jc w:val="center"/>
              <w:rPr>
                <w:b/>
                <w:sz w:val="21"/>
                <w:szCs w:val="21"/>
              </w:rPr>
            </w:pPr>
          </w:p>
        </w:tc>
        <w:tc>
          <w:tcPr>
            <w:tcW w:w="1726" w:type="dxa"/>
            <w:vMerge/>
            <w:shd w:val="clear" w:color="auto" w:fill="DBE5F1" w:themeFill="accent1" w:themeFillTint="33"/>
          </w:tcPr>
          <w:p w14:paraId="72F1375A" w14:textId="77777777" w:rsidR="00590FE2" w:rsidRPr="0004716C" w:rsidRDefault="00590FE2" w:rsidP="00B36FDD">
            <w:pPr>
              <w:jc w:val="center"/>
              <w:rPr>
                <w:b/>
                <w:bCs/>
                <w:iCs/>
                <w:sz w:val="21"/>
                <w:szCs w:val="21"/>
              </w:rPr>
            </w:pPr>
          </w:p>
        </w:tc>
        <w:tc>
          <w:tcPr>
            <w:tcW w:w="2306" w:type="dxa"/>
            <w:vMerge/>
            <w:shd w:val="clear" w:color="auto" w:fill="DBE5F1" w:themeFill="accent1" w:themeFillTint="33"/>
          </w:tcPr>
          <w:p w14:paraId="2AE57D5E" w14:textId="77777777" w:rsidR="00590FE2" w:rsidRPr="0004716C" w:rsidRDefault="00590FE2" w:rsidP="00B36FDD">
            <w:pPr>
              <w:jc w:val="center"/>
              <w:rPr>
                <w:b/>
                <w:bCs/>
                <w:iCs/>
                <w:sz w:val="21"/>
                <w:szCs w:val="21"/>
              </w:rPr>
            </w:pPr>
          </w:p>
        </w:tc>
        <w:tc>
          <w:tcPr>
            <w:tcW w:w="3219" w:type="dxa"/>
            <w:shd w:val="clear" w:color="auto" w:fill="DBE5F1" w:themeFill="accent1" w:themeFillTint="33"/>
            <w:vAlign w:val="center"/>
          </w:tcPr>
          <w:p w14:paraId="41075AC9" w14:textId="77777777" w:rsidR="00590FE2" w:rsidRPr="0004716C" w:rsidRDefault="00590FE2" w:rsidP="00B36FDD">
            <w:pPr>
              <w:jc w:val="center"/>
              <w:rPr>
                <w:b/>
                <w:sz w:val="20"/>
                <w:szCs w:val="20"/>
              </w:rPr>
            </w:pPr>
            <w:r w:rsidRPr="0004716C">
              <w:rPr>
                <w:b/>
                <w:sz w:val="20"/>
                <w:szCs w:val="20"/>
              </w:rPr>
              <w:t xml:space="preserve">универсальной </w:t>
            </w:r>
          </w:p>
          <w:p w14:paraId="5232B07A" w14:textId="77777777" w:rsidR="00590FE2" w:rsidRPr="008549CC" w:rsidRDefault="00590FE2" w:rsidP="00D061D0">
            <w:pPr>
              <w:jc w:val="center"/>
              <w:rPr>
                <w:b/>
                <w:sz w:val="20"/>
                <w:szCs w:val="20"/>
              </w:rPr>
            </w:pPr>
            <w:r w:rsidRPr="0004716C">
              <w:rPr>
                <w:b/>
                <w:sz w:val="20"/>
                <w:szCs w:val="20"/>
              </w:rPr>
              <w:t>компетенции</w:t>
            </w:r>
          </w:p>
        </w:tc>
        <w:tc>
          <w:tcPr>
            <w:tcW w:w="3219" w:type="dxa"/>
            <w:shd w:val="clear" w:color="auto" w:fill="DBE5F1" w:themeFill="accent1" w:themeFillTint="33"/>
            <w:vAlign w:val="center"/>
          </w:tcPr>
          <w:p w14:paraId="7DA921E4" w14:textId="77777777" w:rsidR="00590FE2" w:rsidRPr="008549CC" w:rsidRDefault="00590FE2" w:rsidP="00D061D0">
            <w:pPr>
              <w:jc w:val="center"/>
              <w:rPr>
                <w:b/>
                <w:sz w:val="20"/>
                <w:szCs w:val="20"/>
              </w:rPr>
            </w:pPr>
            <w:r w:rsidRPr="0004716C">
              <w:rPr>
                <w:b/>
                <w:sz w:val="20"/>
                <w:szCs w:val="20"/>
              </w:rPr>
              <w:t>общепрофессиональных</w:t>
            </w:r>
            <w:r w:rsidRPr="008549CC">
              <w:rPr>
                <w:b/>
                <w:sz w:val="20"/>
                <w:szCs w:val="20"/>
              </w:rPr>
              <w:t xml:space="preserve"> компетенций</w:t>
            </w:r>
          </w:p>
        </w:tc>
        <w:tc>
          <w:tcPr>
            <w:tcW w:w="3220" w:type="dxa"/>
            <w:shd w:val="clear" w:color="auto" w:fill="DBE5F1" w:themeFill="accent1" w:themeFillTint="33"/>
            <w:vAlign w:val="center"/>
          </w:tcPr>
          <w:p w14:paraId="5C862568" w14:textId="77777777" w:rsidR="00590FE2" w:rsidRPr="0004716C" w:rsidRDefault="00590FE2" w:rsidP="00B36FDD">
            <w:pPr>
              <w:jc w:val="center"/>
              <w:rPr>
                <w:b/>
                <w:sz w:val="20"/>
                <w:szCs w:val="20"/>
              </w:rPr>
            </w:pPr>
            <w:r w:rsidRPr="0004716C">
              <w:rPr>
                <w:b/>
                <w:sz w:val="20"/>
                <w:szCs w:val="20"/>
              </w:rPr>
              <w:t>профессионально</w:t>
            </w:r>
            <w:proofErr w:type="gramStart"/>
            <w:r w:rsidRPr="0004716C">
              <w:rPr>
                <w:b/>
                <w:sz w:val="20"/>
                <w:szCs w:val="20"/>
              </w:rPr>
              <w:t>й(</w:t>
            </w:r>
            <w:proofErr w:type="gramEnd"/>
            <w:r w:rsidRPr="0004716C">
              <w:rPr>
                <w:b/>
                <w:sz w:val="20"/>
                <w:szCs w:val="20"/>
              </w:rPr>
              <w:t>-ых)</w:t>
            </w:r>
          </w:p>
          <w:p w14:paraId="2155F11B" w14:textId="77777777" w:rsidR="00590FE2" w:rsidRPr="008549CC" w:rsidRDefault="00590FE2" w:rsidP="00B36FDD">
            <w:pPr>
              <w:jc w:val="center"/>
              <w:rPr>
                <w:b/>
                <w:sz w:val="20"/>
                <w:szCs w:val="20"/>
              </w:rPr>
            </w:pPr>
            <w:r w:rsidRPr="0004716C">
              <w:rPr>
                <w:b/>
                <w:sz w:val="20"/>
                <w:szCs w:val="20"/>
              </w:rPr>
              <w:t>компетенци</w:t>
            </w:r>
            <w:proofErr w:type="gramStart"/>
            <w:r w:rsidRPr="0004716C">
              <w:rPr>
                <w:b/>
                <w:sz w:val="20"/>
                <w:szCs w:val="20"/>
              </w:rPr>
              <w:t>и(</w:t>
            </w:r>
            <w:proofErr w:type="gramEnd"/>
            <w:r w:rsidRPr="0004716C">
              <w:rPr>
                <w:b/>
                <w:sz w:val="20"/>
                <w:szCs w:val="20"/>
              </w:rPr>
              <w:t>-й)</w:t>
            </w:r>
          </w:p>
        </w:tc>
      </w:tr>
      <w:tr w:rsidR="002542E5" w:rsidRPr="0004716C" w14:paraId="2F1FC35C" w14:textId="77777777" w:rsidTr="002542E5">
        <w:trPr>
          <w:trHeight w:val="283"/>
          <w:tblHeader/>
        </w:trPr>
        <w:tc>
          <w:tcPr>
            <w:tcW w:w="2045" w:type="dxa"/>
            <w:vMerge/>
            <w:shd w:val="clear" w:color="auto" w:fill="DBE5F1" w:themeFill="accent1" w:themeFillTint="33"/>
          </w:tcPr>
          <w:p w14:paraId="5F3B4CA8" w14:textId="77777777" w:rsidR="00590FE2" w:rsidRPr="0004716C" w:rsidRDefault="00590FE2" w:rsidP="00B36FDD">
            <w:pPr>
              <w:jc w:val="center"/>
              <w:rPr>
                <w:b/>
              </w:rPr>
            </w:pPr>
          </w:p>
        </w:tc>
        <w:tc>
          <w:tcPr>
            <w:tcW w:w="1726" w:type="dxa"/>
            <w:vMerge/>
            <w:shd w:val="clear" w:color="auto" w:fill="DBE5F1" w:themeFill="accent1" w:themeFillTint="33"/>
          </w:tcPr>
          <w:p w14:paraId="00F8C365" w14:textId="77777777" w:rsidR="00590FE2" w:rsidRPr="0004716C" w:rsidRDefault="00590FE2" w:rsidP="00B36FDD">
            <w:pPr>
              <w:jc w:val="center"/>
              <w:rPr>
                <w:b/>
                <w:bCs/>
                <w:iCs/>
              </w:rPr>
            </w:pPr>
          </w:p>
        </w:tc>
        <w:tc>
          <w:tcPr>
            <w:tcW w:w="2306" w:type="dxa"/>
            <w:vMerge/>
            <w:shd w:val="clear" w:color="auto" w:fill="DBE5F1" w:themeFill="accent1" w:themeFillTint="33"/>
          </w:tcPr>
          <w:p w14:paraId="626C9E8E" w14:textId="77777777" w:rsidR="00590FE2" w:rsidRPr="0004716C" w:rsidRDefault="00590FE2" w:rsidP="00B36FDD">
            <w:pPr>
              <w:jc w:val="center"/>
              <w:rPr>
                <w:b/>
                <w:bCs/>
                <w:iCs/>
              </w:rPr>
            </w:pPr>
          </w:p>
        </w:tc>
        <w:tc>
          <w:tcPr>
            <w:tcW w:w="3219" w:type="dxa"/>
            <w:shd w:val="clear" w:color="auto" w:fill="DBE5F1" w:themeFill="accent1" w:themeFillTint="33"/>
          </w:tcPr>
          <w:p w14:paraId="7C0B9582" w14:textId="77777777" w:rsidR="00590FE2" w:rsidRPr="0004716C" w:rsidRDefault="00590FE2" w:rsidP="00B36FDD">
            <w:pPr>
              <w:rPr>
                <w:i/>
                <w:sz w:val="20"/>
                <w:szCs w:val="20"/>
              </w:rPr>
            </w:pPr>
            <w:r w:rsidRPr="0004716C">
              <w:rPr>
                <w:i/>
                <w:sz w:val="20"/>
                <w:szCs w:val="20"/>
              </w:rPr>
              <w:t>УК-1</w:t>
            </w:r>
          </w:p>
          <w:p w14:paraId="6373A56B" w14:textId="77777777" w:rsidR="00590FE2" w:rsidRPr="0004716C" w:rsidRDefault="00590FE2" w:rsidP="00B36FDD">
            <w:pPr>
              <w:rPr>
                <w:b/>
                <w:sz w:val="20"/>
                <w:szCs w:val="20"/>
              </w:rPr>
            </w:pPr>
            <w:r w:rsidRPr="0004716C">
              <w:rPr>
                <w:i/>
                <w:sz w:val="20"/>
                <w:szCs w:val="20"/>
              </w:rPr>
              <w:t>ИД-УК-1.2</w:t>
            </w:r>
          </w:p>
        </w:tc>
        <w:tc>
          <w:tcPr>
            <w:tcW w:w="3219" w:type="dxa"/>
            <w:shd w:val="clear" w:color="auto" w:fill="DBE5F1" w:themeFill="accent1" w:themeFillTint="33"/>
          </w:tcPr>
          <w:p w14:paraId="669DEA30" w14:textId="77777777" w:rsidR="00590FE2" w:rsidRPr="0004716C" w:rsidRDefault="00590FE2" w:rsidP="00B36FDD">
            <w:pPr>
              <w:rPr>
                <w:i/>
                <w:sz w:val="20"/>
                <w:szCs w:val="20"/>
              </w:rPr>
            </w:pPr>
            <w:r w:rsidRPr="0004716C">
              <w:rPr>
                <w:i/>
                <w:sz w:val="20"/>
                <w:szCs w:val="20"/>
              </w:rPr>
              <w:t>ОПК-1</w:t>
            </w:r>
          </w:p>
          <w:p w14:paraId="532E17FE" w14:textId="77777777" w:rsidR="00590FE2" w:rsidRPr="0004716C" w:rsidRDefault="00590FE2" w:rsidP="00B36FDD">
            <w:pPr>
              <w:rPr>
                <w:i/>
                <w:sz w:val="20"/>
                <w:szCs w:val="20"/>
              </w:rPr>
            </w:pPr>
            <w:r w:rsidRPr="0004716C">
              <w:rPr>
                <w:i/>
                <w:sz w:val="20"/>
                <w:szCs w:val="20"/>
              </w:rPr>
              <w:t>ИД-ОПК-1.1</w:t>
            </w:r>
          </w:p>
          <w:p w14:paraId="2A5B3BF9" w14:textId="77777777" w:rsidR="00590FE2" w:rsidRDefault="00931C17" w:rsidP="00B36FDD">
            <w:pPr>
              <w:rPr>
                <w:i/>
                <w:sz w:val="20"/>
                <w:szCs w:val="20"/>
              </w:rPr>
            </w:pPr>
            <w:r w:rsidRPr="00931C17">
              <w:rPr>
                <w:i/>
                <w:sz w:val="20"/>
                <w:szCs w:val="20"/>
              </w:rPr>
              <w:t>ОПК-5</w:t>
            </w:r>
          </w:p>
          <w:p w14:paraId="09188AFD" w14:textId="77777777" w:rsidR="00931C17" w:rsidRDefault="00931C17" w:rsidP="00B36FDD">
            <w:pPr>
              <w:rPr>
                <w:i/>
                <w:sz w:val="20"/>
                <w:szCs w:val="20"/>
              </w:rPr>
            </w:pPr>
            <w:r>
              <w:rPr>
                <w:i/>
                <w:sz w:val="20"/>
                <w:szCs w:val="20"/>
              </w:rPr>
              <w:t>ИД-ОПК-5.1</w:t>
            </w:r>
          </w:p>
          <w:p w14:paraId="0D98C2FC" w14:textId="77777777" w:rsidR="00931C17" w:rsidRPr="00931C17" w:rsidRDefault="00931C17" w:rsidP="00B36FDD">
            <w:pPr>
              <w:rPr>
                <w:i/>
                <w:sz w:val="20"/>
                <w:szCs w:val="20"/>
              </w:rPr>
            </w:pPr>
            <w:r>
              <w:rPr>
                <w:i/>
                <w:sz w:val="20"/>
                <w:szCs w:val="20"/>
              </w:rPr>
              <w:t>ИД-ОПК-5.3</w:t>
            </w:r>
          </w:p>
        </w:tc>
        <w:tc>
          <w:tcPr>
            <w:tcW w:w="3220" w:type="dxa"/>
            <w:shd w:val="clear" w:color="auto" w:fill="DBE5F1" w:themeFill="accent1" w:themeFillTint="33"/>
          </w:tcPr>
          <w:p w14:paraId="387D046E" w14:textId="77777777" w:rsidR="00590FE2" w:rsidRPr="0004716C" w:rsidRDefault="00590FE2" w:rsidP="00B36FDD">
            <w:pPr>
              <w:rPr>
                <w:b/>
                <w:sz w:val="20"/>
                <w:szCs w:val="20"/>
              </w:rPr>
            </w:pPr>
          </w:p>
        </w:tc>
      </w:tr>
      <w:tr w:rsidR="002542E5" w:rsidRPr="0004716C" w14:paraId="5C317A16" w14:textId="77777777" w:rsidTr="002542E5">
        <w:trPr>
          <w:trHeight w:val="283"/>
        </w:trPr>
        <w:tc>
          <w:tcPr>
            <w:tcW w:w="2045" w:type="dxa"/>
          </w:tcPr>
          <w:p w14:paraId="70965A44" w14:textId="77777777" w:rsidR="00590FE2" w:rsidRPr="0004716C" w:rsidRDefault="00590FE2" w:rsidP="00B36FDD">
            <w:r w:rsidRPr="0004716C">
              <w:t>высокий</w:t>
            </w:r>
          </w:p>
        </w:tc>
        <w:tc>
          <w:tcPr>
            <w:tcW w:w="1726" w:type="dxa"/>
          </w:tcPr>
          <w:p w14:paraId="5311C53C" w14:textId="77777777" w:rsidR="00590FE2" w:rsidRPr="0004716C" w:rsidRDefault="00590FE2" w:rsidP="00B36FDD">
            <w:pPr>
              <w:jc w:val="center"/>
              <w:rPr>
                <w:i/>
                <w:iCs/>
              </w:rPr>
            </w:pPr>
            <w:r w:rsidRPr="0004716C">
              <w:rPr>
                <w:i/>
                <w:iCs/>
              </w:rPr>
              <w:t>85 – 100</w:t>
            </w:r>
          </w:p>
        </w:tc>
        <w:tc>
          <w:tcPr>
            <w:tcW w:w="2306" w:type="dxa"/>
          </w:tcPr>
          <w:p w14:paraId="6BC8633D" w14:textId="77777777" w:rsidR="00931C17" w:rsidRPr="0004716C" w:rsidRDefault="00590FE2" w:rsidP="00931C17">
            <w:pPr>
              <w:rPr>
                <w:iCs/>
              </w:rPr>
            </w:pPr>
            <w:r w:rsidRPr="0004716C">
              <w:rPr>
                <w:iCs/>
              </w:rPr>
              <w:t xml:space="preserve">отлично/зачтено </w:t>
            </w:r>
          </w:p>
          <w:p w14:paraId="01941034" w14:textId="77777777" w:rsidR="00590FE2" w:rsidRPr="0004716C" w:rsidRDefault="00590FE2" w:rsidP="00B36FDD">
            <w:pPr>
              <w:rPr>
                <w:iCs/>
              </w:rPr>
            </w:pPr>
          </w:p>
        </w:tc>
        <w:tc>
          <w:tcPr>
            <w:tcW w:w="3219" w:type="dxa"/>
          </w:tcPr>
          <w:p w14:paraId="283E43E1" w14:textId="77777777" w:rsidR="00590FE2" w:rsidRPr="00590FE2" w:rsidRDefault="00590FE2" w:rsidP="00B36FDD">
            <w:pPr>
              <w:tabs>
                <w:tab w:val="left" w:pos="176"/>
              </w:tabs>
              <w:contextualSpacing/>
              <w:rPr>
                <w:rFonts w:eastAsia="Times New Roman"/>
                <w:i/>
                <w:sz w:val="21"/>
                <w:szCs w:val="21"/>
              </w:rPr>
            </w:pPr>
            <w:r w:rsidRPr="00590FE2">
              <w:rPr>
                <w:rFonts w:eastAsia="Times New Roman"/>
                <w:i/>
                <w:sz w:val="21"/>
                <w:szCs w:val="21"/>
              </w:rPr>
              <w:t>Обучающийся:</w:t>
            </w:r>
          </w:p>
          <w:p w14:paraId="77BECFED" w14:textId="77777777" w:rsidR="00590FE2" w:rsidRPr="00590FE2" w:rsidRDefault="00590FE2" w:rsidP="00A04DFF">
            <w:pPr>
              <w:numPr>
                <w:ilvl w:val="0"/>
                <w:numId w:val="7"/>
              </w:numPr>
              <w:tabs>
                <w:tab w:val="left" w:pos="176"/>
              </w:tabs>
              <w:ind w:left="0" w:firstLine="0"/>
              <w:contextualSpacing/>
              <w:rPr>
                <w:rFonts w:eastAsia="Times New Roman"/>
                <w:i/>
                <w:sz w:val="21"/>
                <w:szCs w:val="21"/>
              </w:rPr>
            </w:pPr>
            <w:r w:rsidRPr="00590FE2">
              <w:rPr>
                <w:rFonts w:eastAsia="Times New Roman"/>
                <w:i/>
                <w:sz w:val="21"/>
                <w:szCs w:val="21"/>
              </w:rPr>
              <w:t xml:space="preserve"> анализирует и систематизирует изученный материал с </w:t>
            </w:r>
            <w:r w:rsidRPr="00590FE2">
              <w:rPr>
                <w:i/>
                <w:sz w:val="21"/>
                <w:szCs w:val="21"/>
              </w:rPr>
              <w:t>обоснованием актуальности его использования в своей предметной области;</w:t>
            </w:r>
          </w:p>
          <w:p w14:paraId="6E3B9D7C" w14:textId="77777777" w:rsidR="00590FE2" w:rsidRPr="00590FE2" w:rsidRDefault="00590FE2" w:rsidP="00A04DFF">
            <w:pPr>
              <w:numPr>
                <w:ilvl w:val="0"/>
                <w:numId w:val="7"/>
              </w:numPr>
              <w:tabs>
                <w:tab w:val="left" w:pos="176"/>
              </w:tabs>
              <w:ind w:left="0" w:firstLine="0"/>
              <w:contextualSpacing/>
              <w:rPr>
                <w:rFonts w:eastAsia="Times New Roman"/>
                <w:i/>
                <w:sz w:val="21"/>
                <w:szCs w:val="21"/>
              </w:rPr>
            </w:pPr>
            <w:r w:rsidRPr="00590FE2">
              <w:rPr>
                <w:rFonts w:eastAsia="Times New Roman"/>
                <w:i/>
                <w:sz w:val="21"/>
                <w:szCs w:val="21"/>
              </w:rPr>
              <w:t xml:space="preserve">применяет методы анализа и синтеза практических проблем, способы прогнозирования и оценки событий и явлений, умеет решать практические задачи вне стандартных ситуаций с учетом особенностей </w:t>
            </w:r>
            <w:r w:rsidRPr="00590FE2">
              <w:rPr>
                <w:i/>
                <w:sz w:val="21"/>
                <w:szCs w:val="21"/>
              </w:rPr>
              <w:t>деловой и общей культуры различных социальных групп;</w:t>
            </w:r>
          </w:p>
          <w:p w14:paraId="00159350" w14:textId="77777777" w:rsidR="00590FE2" w:rsidRPr="00590FE2" w:rsidRDefault="00590FE2" w:rsidP="00A04DFF">
            <w:pPr>
              <w:numPr>
                <w:ilvl w:val="0"/>
                <w:numId w:val="7"/>
              </w:numPr>
              <w:tabs>
                <w:tab w:val="left" w:pos="176"/>
              </w:tabs>
              <w:ind w:left="0" w:firstLine="0"/>
              <w:contextualSpacing/>
              <w:rPr>
                <w:rFonts w:eastAsia="Times New Roman"/>
                <w:i/>
                <w:sz w:val="21"/>
                <w:szCs w:val="21"/>
              </w:rPr>
            </w:pPr>
            <w:r w:rsidRPr="00590FE2">
              <w:rPr>
                <w:i/>
                <w:sz w:val="21"/>
                <w:szCs w:val="21"/>
              </w:rPr>
              <w:t xml:space="preserve">демонстрирует системный подход при решении проблемных ситуаций в том числе, при социальном и </w:t>
            </w:r>
            <w:r w:rsidRPr="00590FE2">
              <w:rPr>
                <w:i/>
                <w:sz w:val="21"/>
                <w:szCs w:val="21"/>
              </w:rPr>
              <w:lastRenderedPageBreak/>
              <w:t>профессиональном взаимодействии</w:t>
            </w:r>
            <w:r w:rsidRPr="00590FE2">
              <w:rPr>
                <w:rFonts w:eastAsia="Times New Roman"/>
                <w:i/>
                <w:sz w:val="21"/>
                <w:szCs w:val="21"/>
              </w:rPr>
              <w:t>;</w:t>
            </w:r>
          </w:p>
          <w:p w14:paraId="56C121E1" w14:textId="77777777" w:rsidR="00590FE2" w:rsidRPr="00590FE2" w:rsidRDefault="00590FE2" w:rsidP="00A04DFF">
            <w:pPr>
              <w:numPr>
                <w:ilvl w:val="0"/>
                <w:numId w:val="7"/>
              </w:numPr>
              <w:tabs>
                <w:tab w:val="left" w:pos="176"/>
              </w:tabs>
              <w:ind w:left="0" w:firstLine="0"/>
              <w:contextualSpacing/>
              <w:rPr>
                <w:rFonts w:eastAsia="Times New Roman"/>
                <w:i/>
                <w:sz w:val="21"/>
                <w:szCs w:val="21"/>
              </w:rPr>
            </w:pPr>
            <w:r w:rsidRPr="00590FE2">
              <w:rPr>
                <w:rFonts w:eastAsia="Times New Roman"/>
                <w:i/>
                <w:sz w:val="21"/>
                <w:szCs w:val="21"/>
              </w:rPr>
              <w:t>показывает четкие системные знания и представления по дисциплине;</w:t>
            </w:r>
          </w:p>
          <w:p w14:paraId="4A3D88F5" w14:textId="77777777" w:rsidR="00590FE2" w:rsidRPr="00590FE2" w:rsidRDefault="00590FE2" w:rsidP="00B36FDD">
            <w:pPr>
              <w:tabs>
                <w:tab w:val="left" w:pos="176"/>
              </w:tabs>
              <w:rPr>
                <w:sz w:val="21"/>
                <w:szCs w:val="21"/>
              </w:rPr>
            </w:pPr>
            <w:r w:rsidRPr="00590FE2">
              <w:rPr>
                <w:rFonts w:eastAsia="Times New Roman"/>
                <w:i/>
                <w:sz w:val="21"/>
                <w:szCs w:val="21"/>
              </w:rPr>
              <w:t>дает развернутые, полные и верные ответы на вопросы, в том числе, дополнительные</w:t>
            </w:r>
          </w:p>
        </w:tc>
        <w:tc>
          <w:tcPr>
            <w:tcW w:w="3219" w:type="dxa"/>
          </w:tcPr>
          <w:p w14:paraId="35BC0CC6" w14:textId="77777777" w:rsidR="00590FE2" w:rsidRPr="00590FE2" w:rsidRDefault="00590FE2" w:rsidP="00B36FDD">
            <w:pPr>
              <w:tabs>
                <w:tab w:val="left" w:pos="176"/>
              </w:tabs>
              <w:rPr>
                <w:i/>
                <w:iCs/>
                <w:sz w:val="21"/>
                <w:szCs w:val="21"/>
              </w:rPr>
            </w:pPr>
            <w:r w:rsidRPr="00590FE2">
              <w:rPr>
                <w:i/>
                <w:iCs/>
                <w:sz w:val="21"/>
                <w:szCs w:val="21"/>
              </w:rPr>
              <w:lastRenderedPageBreak/>
              <w:t>Обучающийся:</w:t>
            </w:r>
          </w:p>
          <w:p w14:paraId="0A42E5BE" w14:textId="77777777" w:rsidR="00590FE2" w:rsidRPr="00590FE2" w:rsidRDefault="00590FE2" w:rsidP="00A04DFF">
            <w:pPr>
              <w:numPr>
                <w:ilvl w:val="0"/>
                <w:numId w:val="11"/>
              </w:numPr>
              <w:tabs>
                <w:tab w:val="left" w:pos="176"/>
                <w:tab w:val="left" w:pos="276"/>
              </w:tabs>
              <w:ind w:left="0" w:firstLine="0"/>
              <w:contextualSpacing/>
              <w:rPr>
                <w:i/>
                <w:iCs/>
                <w:sz w:val="21"/>
                <w:szCs w:val="21"/>
              </w:rPr>
            </w:pPr>
            <w:r w:rsidRPr="00590FE2">
              <w:rPr>
                <w:i/>
                <w:iCs/>
                <w:sz w:val="21"/>
                <w:szCs w:val="21"/>
              </w:rPr>
              <w:t>исчерпывающе и логически стройно излагает учебный материал, умеет связывать теорию с практикой, справляется с решением задач профессиональной направленности высокого уровня сложности, правильно обосновывает принятые решения;</w:t>
            </w:r>
          </w:p>
          <w:p w14:paraId="43746D62" w14:textId="77777777" w:rsidR="00590FE2" w:rsidRPr="00590FE2" w:rsidRDefault="00590FE2" w:rsidP="00A04DFF">
            <w:pPr>
              <w:numPr>
                <w:ilvl w:val="0"/>
                <w:numId w:val="11"/>
              </w:numPr>
              <w:tabs>
                <w:tab w:val="left" w:pos="176"/>
                <w:tab w:val="left" w:pos="276"/>
              </w:tabs>
              <w:ind w:left="0" w:firstLine="0"/>
              <w:contextualSpacing/>
              <w:rPr>
                <w:i/>
                <w:iCs/>
                <w:sz w:val="21"/>
                <w:szCs w:val="21"/>
              </w:rPr>
            </w:pPr>
            <w:r w:rsidRPr="00590FE2">
              <w:rPr>
                <w:i/>
                <w:iCs/>
                <w:sz w:val="21"/>
                <w:szCs w:val="21"/>
              </w:rPr>
              <w:t>свободно ориентируется в учебной и профессиональной литературе;</w:t>
            </w:r>
          </w:p>
          <w:p w14:paraId="64952DC1" w14:textId="77777777" w:rsidR="00590FE2" w:rsidRPr="00590FE2" w:rsidRDefault="00590FE2" w:rsidP="00A04DFF">
            <w:pPr>
              <w:numPr>
                <w:ilvl w:val="0"/>
                <w:numId w:val="11"/>
              </w:numPr>
              <w:tabs>
                <w:tab w:val="left" w:pos="176"/>
                <w:tab w:val="left" w:pos="276"/>
              </w:tabs>
              <w:ind w:left="0" w:firstLine="0"/>
              <w:contextualSpacing/>
              <w:rPr>
                <w:i/>
                <w:iCs/>
                <w:sz w:val="21"/>
                <w:szCs w:val="21"/>
              </w:rPr>
            </w:pPr>
            <w:r w:rsidRPr="00590FE2">
              <w:rPr>
                <w:i/>
                <w:iCs/>
                <w:sz w:val="21"/>
                <w:szCs w:val="21"/>
              </w:rPr>
              <w:t>дает развернутые, исчерпывающие, профессионально грамотные ответы на вопросы, в том числе, дополнительные.</w:t>
            </w:r>
          </w:p>
        </w:tc>
        <w:tc>
          <w:tcPr>
            <w:tcW w:w="3220" w:type="dxa"/>
          </w:tcPr>
          <w:p w14:paraId="4A092732" w14:textId="77777777" w:rsidR="00590FE2" w:rsidRPr="00590FE2" w:rsidRDefault="00590FE2" w:rsidP="00B36FDD">
            <w:pPr>
              <w:rPr>
                <w:sz w:val="21"/>
                <w:szCs w:val="21"/>
              </w:rPr>
            </w:pPr>
          </w:p>
        </w:tc>
      </w:tr>
      <w:tr w:rsidR="002542E5" w:rsidRPr="0004716C" w14:paraId="10F148D0" w14:textId="77777777" w:rsidTr="002542E5">
        <w:trPr>
          <w:trHeight w:val="283"/>
        </w:trPr>
        <w:tc>
          <w:tcPr>
            <w:tcW w:w="2045" w:type="dxa"/>
          </w:tcPr>
          <w:p w14:paraId="71257E6C" w14:textId="77777777" w:rsidR="00590FE2" w:rsidRPr="0004716C" w:rsidRDefault="00590FE2" w:rsidP="00B36FDD">
            <w:r w:rsidRPr="0004716C">
              <w:lastRenderedPageBreak/>
              <w:t>повышенный</w:t>
            </w:r>
          </w:p>
        </w:tc>
        <w:tc>
          <w:tcPr>
            <w:tcW w:w="1726" w:type="dxa"/>
          </w:tcPr>
          <w:p w14:paraId="466FECAC" w14:textId="77777777" w:rsidR="00590FE2" w:rsidRPr="0004716C" w:rsidRDefault="00590FE2" w:rsidP="00B36FDD">
            <w:pPr>
              <w:jc w:val="center"/>
              <w:rPr>
                <w:iCs/>
              </w:rPr>
            </w:pPr>
            <w:r w:rsidRPr="0004716C">
              <w:rPr>
                <w:i/>
              </w:rPr>
              <w:t>65 – 84</w:t>
            </w:r>
          </w:p>
        </w:tc>
        <w:tc>
          <w:tcPr>
            <w:tcW w:w="2306" w:type="dxa"/>
          </w:tcPr>
          <w:p w14:paraId="4ED74AA4" w14:textId="77777777" w:rsidR="00590FE2" w:rsidRPr="0004716C" w:rsidRDefault="00590FE2" w:rsidP="00931C17">
            <w:pPr>
              <w:rPr>
                <w:iCs/>
              </w:rPr>
            </w:pPr>
            <w:r w:rsidRPr="0004716C">
              <w:rPr>
                <w:iCs/>
              </w:rPr>
              <w:t>хорошо/зачтено</w:t>
            </w:r>
          </w:p>
        </w:tc>
        <w:tc>
          <w:tcPr>
            <w:tcW w:w="3219" w:type="dxa"/>
          </w:tcPr>
          <w:p w14:paraId="34574C59" w14:textId="77777777" w:rsidR="00590FE2" w:rsidRPr="00590FE2" w:rsidRDefault="00590FE2" w:rsidP="00B36FDD">
            <w:pPr>
              <w:rPr>
                <w:i/>
                <w:iCs/>
                <w:sz w:val="21"/>
                <w:szCs w:val="21"/>
              </w:rPr>
            </w:pPr>
            <w:r w:rsidRPr="00590FE2">
              <w:rPr>
                <w:i/>
                <w:iCs/>
                <w:sz w:val="21"/>
                <w:szCs w:val="21"/>
              </w:rPr>
              <w:t>Обучающийся:</w:t>
            </w:r>
          </w:p>
          <w:p w14:paraId="1418B2D9" w14:textId="77777777" w:rsidR="00590FE2" w:rsidRPr="00590FE2" w:rsidRDefault="00590FE2" w:rsidP="00A04DFF">
            <w:pPr>
              <w:numPr>
                <w:ilvl w:val="0"/>
                <w:numId w:val="11"/>
              </w:numPr>
              <w:tabs>
                <w:tab w:val="left" w:pos="293"/>
              </w:tabs>
              <w:ind w:left="0" w:firstLine="0"/>
              <w:contextualSpacing/>
              <w:rPr>
                <w:i/>
                <w:iCs/>
                <w:sz w:val="21"/>
                <w:szCs w:val="21"/>
              </w:rPr>
            </w:pPr>
            <w:r w:rsidRPr="00590FE2">
              <w:rPr>
                <w:i/>
                <w:iCs/>
                <w:sz w:val="21"/>
                <w:szCs w:val="21"/>
              </w:rPr>
              <w:t>обоснованно излагает, анализирует и систематизирует изученный материал, что предполагает комплексный характер анализа проблемы;</w:t>
            </w:r>
          </w:p>
          <w:p w14:paraId="1291F15F" w14:textId="77777777" w:rsidR="00590FE2" w:rsidRPr="00590FE2" w:rsidRDefault="00590FE2" w:rsidP="00A04DFF">
            <w:pPr>
              <w:numPr>
                <w:ilvl w:val="0"/>
                <w:numId w:val="11"/>
              </w:numPr>
              <w:tabs>
                <w:tab w:val="left" w:pos="293"/>
              </w:tabs>
              <w:ind w:left="0" w:firstLine="0"/>
              <w:contextualSpacing/>
              <w:rPr>
                <w:i/>
                <w:iCs/>
                <w:sz w:val="21"/>
                <w:szCs w:val="21"/>
              </w:rPr>
            </w:pPr>
            <w:r w:rsidRPr="00590FE2">
              <w:rPr>
                <w:i/>
                <w:iCs/>
                <w:sz w:val="21"/>
                <w:szCs w:val="21"/>
              </w:rPr>
              <w:t xml:space="preserve"> выделяет междисциплинарные связи, распознает и выделяет элементы в системе знаний, применяет их к анализу практики;</w:t>
            </w:r>
          </w:p>
          <w:p w14:paraId="03E58861" w14:textId="77777777" w:rsidR="00590FE2" w:rsidRPr="00931C17" w:rsidRDefault="00590FE2" w:rsidP="00A04DFF">
            <w:pPr>
              <w:numPr>
                <w:ilvl w:val="0"/>
                <w:numId w:val="11"/>
              </w:numPr>
              <w:tabs>
                <w:tab w:val="left" w:pos="293"/>
              </w:tabs>
              <w:ind w:left="0" w:firstLine="0"/>
              <w:contextualSpacing/>
              <w:rPr>
                <w:i/>
                <w:iCs/>
                <w:sz w:val="21"/>
                <w:szCs w:val="21"/>
              </w:rPr>
            </w:pPr>
            <w:r w:rsidRPr="00590FE2">
              <w:rPr>
                <w:i/>
                <w:iCs/>
                <w:sz w:val="21"/>
                <w:szCs w:val="21"/>
              </w:rPr>
              <w:t>правильно применяет теоретические положения при решении практических задач профессиональной направленности разного уровня сложности, владеет необходимыми для этого навыками и приёмами;</w:t>
            </w:r>
          </w:p>
          <w:p w14:paraId="17ADB3ED" w14:textId="77777777" w:rsidR="00590FE2" w:rsidRPr="00590FE2" w:rsidRDefault="00590FE2" w:rsidP="00A04DFF">
            <w:pPr>
              <w:numPr>
                <w:ilvl w:val="0"/>
                <w:numId w:val="11"/>
              </w:numPr>
              <w:tabs>
                <w:tab w:val="left" w:pos="293"/>
              </w:tabs>
              <w:ind w:left="0" w:firstLine="0"/>
              <w:contextualSpacing/>
              <w:rPr>
                <w:i/>
                <w:iCs/>
                <w:sz w:val="21"/>
                <w:szCs w:val="21"/>
              </w:rPr>
            </w:pPr>
            <w:r w:rsidRPr="00590FE2">
              <w:rPr>
                <w:i/>
                <w:iCs/>
                <w:sz w:val="21"/>
                <w:szCs w:val="21"/>
              </w:rPr>
              <w:t>ответ отражает полное знание материала, с незначительными пробелами, допускает единичные негрубые ошибки.</w:t>
            </w:r>
          </w:p>
        </w:tc>
        <w:tc>
          <w:tcPr>
            <w:tcW w:w="3219" w:type="dxa"/>
          </w:tcPr>
          <w:p w14:paraId="7DDC57E5" w14:textId="77777777" w:rsidR="00590FE2" w:rsidRPr="00590FE2" w:rsidRDefault="00590FE2" w:rsidP="00B36FDD">
            <w:pPr>
              <w:rPr>
                <w:i/>
                <w:iCs/>
                <w:sz w:val="21"/>
                <w:szCs w:val="21"/>
              </w:rPr>
            </w:pPr>
            <w:r w:rsidRPr="00590FE2">
              <w:rPr>
                <w:i/>
                <w:iCs/>
                <w:sz w:val="21"/>
                <w:szCs w:val="21"/>
              </w:rPr>
              <w:t>Обучающийся:</w:t>
            </w:r>
          </w:p>
          <w:p w14:paraId="0924F35E" w14:textId="77777777" w:rsidR="00590FE2" w:rsidRPr="00590FE2" w:rsidRDefault="00590FE2" w:rsidP="00A04DFF">
            <w:pPr>
              <w:numPr>
                <w:ilvl w:val="0"/>
                <w:numId w:val="11"/>
              </w:numPr>
              <w:tabs>
                <w:tab w:val="left" w:pos="313"/>
              </w:tabs>
              <w:ind w:left="0" w:firstLine="0"/>
              <w:contextualSpacing/>
              <w:rPr>
                <w:i/>
                <w:iCs/>
                <w:sz w:val="21"/>
                <w:szCs w:val="21"/>
              </w:rPr>
            </w:pPr>
            <w:r w:rsidRPr="00590FE2">
              <w:rPr>
                <w:i/>
                <w:iCs/>
                <w:sz w:val="21"/>
                <w:szCs w:val="21"/>
              </w:rPr>
              <w:t>достаточно подробно, грамотно и по существу излагает изученный материал, приводит и раскрывает в тезисной форме основные понятия;</w:t>
            </w:r>
          </w:p>
          <w:p w14:paraId="69990455" w14:textId="77777777" w:rsidR="00590FE2" w:rsidRPr="00590FE2" w:rsidRDefault="00590FE2" w:rsidP="00A04DFF">
            <w:pPr>
              <w:numPr>
                <w:ilvl w:val="0"/>
                <w:numId w:val="11"/>
              </w:numPr>
              <w:tabs>
                <w:tab w:val="left" w:pos="313"/>
              </w:tabs>
              <w:ind w:left="0" w:firstLine="0"/>
              <w:contextualSpacing/>
              <w:rPr>
                <w:i/>
                <w:iCs/>
                <w:sz w:val="21"/>
                <w:szCs w:val="21"/>
              </w:rPr>
            </w:pPr>
            <w:r w:rsidRPr="00590FE2">
              <w:rPr>
                <w:i/>
                <w:iCs/>
                <w:sz w:val="21"/>
                <w:szCs w:val="21"/>
              </w:rPr>
              <w:t>допускает единичные негрубые ошибки;</w:t>
            </w:r>
          </w:p>
          <w:p w14:paraId="2E483102" w14:textId="77777777" w:rsidR="00590FE2" w:rsidRPr="00590FE2" w:rsidRDefault="00590FE2" w:rsidP="00A04DFF">
            <w:pPr>
              <w:numPr>
                <w:ilvl w:val="0"/>
                <w:numId w:val="11"/>
              </w:numPr>
              <w:tabs>
                <w:tab w:val="left" w:pos="313"/>
              </w:tabs>
              <w:ind w:left="0" w:firstLine="0"/>
              <w:contextualSpacing/>
              <w:rPr>
                <w:i/>
                <w:iCs/>
                <w:sz w:val="21"/>
                <w:szCs w:val="21"/>
              </w:rPr>
            </w:pPr>
            <w:r w:rsidRPr="00590FE2">
              <w:rPr>
                <w:i/>
                <w:iCs/>
                <w:sz w:val="21"/>
                <w:szCs w:val="21"/>
              </w:rPr>
              <w:t>достаточно хорошо ориентируется в учебной и профессиональной литературе;</w:t>
            </w:r>
          </w:p>
          <w:p w14:paraId="228CE46F" w14:textId="77777777" w:rsidR="00590FE2" w:rsidRPr="00590FE2" w:rsidRDefault="00590FE2" w:rsidP="00A04DFF">
            <w:pPr>
              <w:numPr>
                <w:ilvl w:val="0"/>
                <w:numId w:val="11"/>
              </w:numPr>
              <w:tabs>
                <w:tab w:val="left" w:pos="276"/>
              </w:tabs>
              <w:ind w:left="0" w:firstLine="0"/>
              <w:contextualSpacing/>
              <w:rPr>
                <w:i/>
                <w:iCs/>
                <w:sz w:val="21"/>
                <w:szCs w:val="21"/>
              </w:rPr>
            </w:pPr>
            <w:r w:rsidRPr="00590FE2">
              <w:rPr>
                <w:i/>
                <w:iCs/>
                <w:sz w:val="21"/>
                <w:szCs w:val="21"/>
              </w:rPr>
              <w:t>ответ отражает знание теоретического и практического материала, не допуская существенных неточностей.</w:t>
            </w:r>
          </w:p>
        </w:tc>
        <w:tc>
          <w:tcPr>
            <w:tcW w:w="3220" w:type="dxa"/>
          </w:tcPr>
          <w:p w14:paraId="12242D79" w14:textId="77777777" w:rsidR="00590FE2" w:rsidRPr="00590FE2" w:rsidRDefault="00590FE2" w:rsidP="00B36FDD">
            <w:pPr>
              <w:tabs>
                <w:tab w:val="left" w:pos="313"/>
              </w:tabs>
              <w:contextualSpacing/>
              <w:rPr>
                <w:i/>
                <w:iCs/>
                <w:sz w:val="21"/>
                <w:szCs w:val="21"/>
              </w:rPr>
            </w:pPr>
            <w:r w:rsidRPr="00590FE2">
              <w:rPr>
                <w:i/>
                <w:iCs/>
                <w:sz w:val="21"/>
                <w:szCs w:val="21"/>
              </w:rPr>
              <w:t xml:space="preserve"> </w:t>
            </w:r>
          </w:p>
        </w:tc>
      </w:tr>
      <w:tr w:rsidR="002542E5" w:rsidRPr="0004716C" w14:paraId="0D740B20" w14:textId="77777777" w:rsidTr="002542E5">
        <w:trPr>
          <w:trHeight w:val="283"/>
        </w:trPr>
        <w:tc>
          <w:tcPr>
            <w:tcW w:w="2045" w:type="dxa"/>
          </w:tcPr>
          <w:p w14:paraId="1382FC7A" w14:textId="77777777" w:rsidR="00590FE2" w:rsidRPr="0004716C" w:rsidRDefault="00590FE2" w:rsidP="00B36FDD">
            <w:r w:rsidRPr="0004716C">
              <w:t>базовый</w:t>
            </w:r>
          </w:p>
        </w:tc>
        <w:tc>
          <w:tcPr>
            <w:tcW w:w="1726" w:type="dxa"/>
          </w:tcPr>
          <w:p w14:paraId="231C8E8B" w14:textId="77777777" w:rsidR="00590FE2" w:rsidRPr="0004716C" w:rsidRDefault="00590FE2" w:rsidP="00B36FDD">
            <w:pPr>
              <w:jc w:val="center"/>
              <w:rPr>
                <w:iCs/>
              </w:rPr>
            </w:pPr>
            <w:r w:rsidRPr="0004716C">
              <w:rPr>
                <w:i/>
              </w:rPr>
              <w:t>41 – 64</w:t>
            </w:r>
          </w:p>
        </w:tc>
        <w:tc>
          <w:tcPr>
            <w:tcW w:w="2306" w:type="dxa"/>
          </w:tcPr>
          <w:p w14:paraId="19952325" w14:textId="77777777" w:rsidR="00590FE2" w:rsidRPr="0004716C" w:rsidRDefault="00590FE2" w:rsidP="00B36FDD">
            <w:pPr>
              <w:rPr>
                <w:iCs/>
              </w:rPr>
            </w:pPr>
            <w:r w:rsidRPr="0004716C">
              <w:rPr>
                <w:iCs/>
              </w:rPr>
              <w:t xml:space="preserve">удовлетворительно/зачтено </w:t>
            </w:r>
          </w:p>
          <w:p w14:paraId="09720236" w14:textId="77777777" w:rsidR="00590FE2" w:rsidRPr="0004716C" w:rsidRDefault="00590FE2" w:rsidP="00931C17">
            <w:pPr>
              <w:rPr>
                <w:iCs/>
              </w:rPr>
            </w:pPr>
          </w:p>
        </w:tc>
        <w:tc>
          <w:tcPr>
            <w:tcW w:w="3219" w:type="dxa"/>
          </w:tcPr>
          <w:p w14:paraId="75CB74D5" w14:textId="77777777" w:rsidR="00590FE2" w:rsidRPr="00590FE2" w:rsidRDefault="00590FE2" w:rsidP="00B36FDD">
            <w:pPr>
              <w:rPr>
                <w:i/>
                <w:iCs/>
                <w:sz w:val="21"/>
                <w:szCs w:val="21"/>
              </w:rPr>
            </w:pPr>
            <w:r w:rsidRPr="00590FE2">
              <w:rPr>
                <w:i/>
                <w:iCs/>
                <w:sz w:val="21"/>
                <w:szCs w:val="21"/>
              </w:rPr>
              <w:t>Обучающийся:</w:t>
            </w:r>
          </w:p>
          <w:p w14:paraId="194DF775" w14:textId="77777777" w:rsidR="00590FE2" w:rsidRPr="00590FE2" w:rsidRDefault="00590FE2" w:rsidP="00A04DFF">
            <w:pPr>
              <w:numPr>
                <w:ilvl w:val="0"/>
                <w:numId w:val="11"/>
              </w:numPr>
              <w:tabs>
                <w:tab w:val="left" w:pos="280"/>
              </w:tabs>
              <w:ind w:left="0" w:firstLine="0"/>
              <w:contextualSpacing/>
              <w:rPr>
                <w:i/>
                <w:iCs/>
                <w:sz w:val="21"/>
                <w:szCs w:val="21"/>
              </w:rPr>
            </w:pPr>
            <w:r w:rsidRPr="00590FE2">
              <w:rPr>
                <w:i/>
                <w:iCs/>
                <w:sz w:val="21"/>
                <w:szCs w:val="21"/>
              </w:rPr>
              <w:t xml:space="preserve">испытывает серьёзные </w:t>
            </w:r>
            <w:r w:rsidRPr="00590FE2">
              <w:rPr>
                <w:i/>
                <w:iCs/>
                <w:sz w:val="21"/>
                <w:szCs w:val="21"/>
              </w:rPr>
              <w:lastRenderedPageBreak/>
              <w:t>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5F1B0284" w14:textId="77777777" w:rsidR="00590FE2" w:rsidRPr="00590FE2" w:rsidRDefault="00590FE2" w:rsidP="00A04DFF">
            <w:pPr>
              <w:numPr>
                <w:ilvl w:val="0"/>
                <w:numId w:val="11"/>
              </w:numPr>
              <w:tabs>
                <w:tab w:val="left" w:pos="280"/>
              </w:tabs>
              <w:ind w:left="0" w:firstLine="0"/>
              <w:contextualSpacing/>
              <w:rPr>
                <w:i/>
                <w:iCs/>
                <w:sz w:val="21"/>
                <w:szCs w:val="21"/>
              </w:rPr>
            </w:pPr>
            <w:r w:rsidRPr="00590FE2">
              <w:rPr>
                <w:i/>
                <w:sz w:val="21"/>
                <w:szCs w:val="21"/>
              </w:rPr>
              <w:t>с трудом выстраивает социальное профессиональное и межкультурное взаимодействие;</w:t>
            </w:r>
          </w:p>
          <w:p w14:paraId="2A3C78F1" w14:textId="77777777" w:rsidR="00590FE2" w:rsidRPr="00931C17" w:rsidRDefault="00590FE2" w:rsidP="00A04DFF">
            <w:pPr>
              <w:numPr>
                <w:ilvl w:val="0"/>
                <w:numId w:val="11"/>
              </w:numPr>
              <w:tabs>
                <w:tab w:val="left" w:pos="317"/>
              </w:tabs>
              <w:ind w:left="0" w:firstLine="0"/>
              <w:contextualSpacing/>
              <w:rPr>
                <w:i/>
                <w:sz w:val="21"/>
                <w:szCs w:val="21"/>
              </w:rPr>
            </w:pPr>
            <w:r w:rsidRPr="00590FE2">
              <w:rPr>
                <w:i/>
                <w:sz w:val="21"/>
                <w:szCs w:val="21"/>
              </w:rPr>
              <w:t xml:space="preserve">анализирует культурные события окружающей действительности, но не </w:t>
            </w:r>
            <w:proofErr w:type="gramStart"/>
            <w:r w:rsidRPr="00590FE2">
              <w:rPr>
                <w:i/>
                <w:sz w:val="21"/>
                <w:szCs w:val="21"/>
              </w:rPr>
              <w:t>способен</w:t>
            </w:r>
            <w:proofErr w:type="gramEnd"/>
            <w:r w:rsidRPr="00590FE2">
              <w:rPr>
                <w:i/>
                <w:sz w:val="21"/>
                <w:szCs w:val="21"/>
              </w:rPr>
              <w:t xml:space="preserve"> выработать стратегию действий для решения проблемных ситуаций;</w:t>
            </w:r>
          </w:p>
          <w:p w14:paraId="6CF87A1C" w14:textId="77777777" w:rsidR="00590FE2" w:rsidRPr="00590FE2" w:rsidRDefault="00590FE2" w:rsidP="00A04DFF">
            <w:pPr>
              <w:numPr>
                <w:ilvl w:val="0"/>
                <w:numId w:val="11"/>
              </w:numPr>
              <w:tabs>
                <w:tab w:val="left" w:pos="317"/>
              </w:tabs>
              <w:ind w:left="0" w:firstLine="0"/>
              <w:contextualSpacing/>
              <w:rPr>
                <w:i/>
                <w:sz w:val="21"/>
                <w:szCs w:val="21"/>
              </w:rPr>
            </w:pPr>
            <w:r w:rsidRPr="00590FE2">
              <w:rPr>
                <w:i/>
                <w:iCs/>
                <w:sz w:val="21"/>
                <w:szCs w:val="21"/>
              </w:rPr>
              <w:t>ответ отражает в целом сформированные, но содержащие незначительные пробелы знания, допускаются грубые ошибки.</w:t>
            </w:r>
          </w:p>
        </w:tc>
        <w:tc>
          <w:tcPr>
            <w:tcW w:w="3219" w:type="dxa"/>
          </w:tcPr>
          <w:p w14:paraId="137165BB" w14:textId="77777777" w:rsidR="00590FE2" w:rsidRPr="00590FE2" w:rsidRDefault="00590FE2" w:rsidP="00B36FDD">
            <w:pPr>
              <w:rPr>
                <w:i/>
                <w:sz w:val="21"/>
                <w:szCs w:val="21"/>
              </w:rPr>
            </w:pPr>
            <w:r w:rsidRPr="00590FE2">
              <w:rPr>
                <w:i/>
                <w:sz w:val="21"/>
                <w:szCs w:val="21"/>
              </w:rPr>
              <w:lastRenderedPageBreak/>
              <w:t>Обучающийся:</w:t>
            </w:r>
          </w:p>
          <w:p w14:paraId="00587D98" w14:textId="77777777" w:rsidR="00590FE2" w:rsidRPr="00590FE2" w:rsidRDefault="00590FE2" w:rsidP="00A04DFF">
            <w:pPr>
              <w:numPr>
                <w:ilvl w:val="0"/>
                <w:numId w:val="11"/>
              </w:numPr>
              <w:tabs>
                <w:tab w:val="left" w:pos="308"/>
              </w:tabs>
              <w:ind w:left="0" w:firstLine="0"/>
              <w:contextualSpacing/>
              <w:rPr>
                <w:i/>
                <w:iCs/>
                <w:sz w:val="21"/>
                <w:szCs w:val="21"/>
              </w:rPr>
            </w:pPr>
            <w:r w:rsidRPr="00590FE2">
              <w:rPr>
                <w:i/>
                <w:sz w:val="21"/>
                <w:szCs w:val="21"/>
              </w:rPr>
              <w:t xml:space="preserve">демонстрирует </w:t>
            </w:r>
            <w:r w:rsidRPr="00590FE2">
              <w:rPr>
                <w:i/>
                <w:sz w:val="21"/>
                <w:szCs w:val="21"/>
              </w:rPr>
              <w:lastRenderedPageBreak/>
              <w:t>теоретические знания основного учебного материала дисциплины в объеме, необходимом для дальнейшего освоения ОПОП;</w:t>
            </w:r>
          </w:p>
          <w:p w14:paraId="5DD6EEB5" w14:textId="77777777" w:rsidR="00590FE2" w:rsidRPr="00590FE2" w:rsidRDefault="00590FE2" w:rsidP="00A04DFF">
            <w:pPr>
              <w:numPr>
                <w:ilvl w:val="0"/>
                <w:numId w:val="11"/>
              </w:numPr>
              <w:tabs>
                <w:tab w:val="left" w:pos="308"/>
              </w:tabs>
              <w:ind w:left="0" w:firstLine="0"/>
              <w:contextualSpacing/>
              <w:rPr>
                <w:i/>
                <w:iCs/>
                <w:sz w:val="21"/>
                <w:szCs w:val="21"/>
              </w:rPr>
            </w:pPr>
            <w:r w:rsidRPr="00590FE2">
              <w:rPr>
                <w:i/>
                <w:sz w:val="21"/>
                <w:szCs w:val="21"/>
              </w:rPr>
              <w:t>с неточностями излагает принятую в отечественном и зарубежном музыкознании периодизацию истории музыки в различных жанрах;</w:t>
            </w:r>
          </w:p>
          <w:p w14:paraId="19908254" w14:textId="77777777" w:rsidR="00590FE2" w:rsidRPr="00590FE2" w:rsidRDefault="00590FE2" w:rsidP="00A04DFF">
            <w:pPr>
              <w:widowControl w:val="0"/>
              <w:numPr>
                <w:ilvl w:val="0"/>
                <w:numId w:val="11"/>
              </w:numPr>
              <w:tabs>
                <w:tab w:val="left" w:pos="339"/>
              </w:tabs>
              <w:autoSpaceDE w:val="0"/>
              <w:autoSpaceDN w:val="0"/>
              <w:adjustRightInd w:val="0"/>
              <w:ind w:left="0" w:firstLine="0"/>
              <w:contextualSpacing/>
              <w:rPr>
                <w:rFonts w:eastAsiaTheme="minorHAnsi"/>
                <w:i/>
                <w:color w:val="000000"/>
                <w:sz w:val="21"/>
                <w:szCs w:val="21"/>
                <w:lang w:eastAsia="en-US"/>
              </w:rPr>
            </w:pPr>
            <w:r w:rsidRPr="00590FE2">
              <w:rPr>
                <w:rFonts w:eastAsiaTheme="minorHAnsi"/>
                <w:i/>
                <w:color w:val="000000"/>
                <w:sz w:val="21"/>
                <w:szCs w:val="21"/>
                <w:lang w:eastAsia="en-US"/>
              </w:rPr>
              <w:t xml:space="preserve">анализируя музыкальное произведение, с затруднениями прослеживает логику </w:t>
            </w:r>
            <w:proofErr w:type="spellStart"/>
            <w:r w:rsidRPr="00590FE2">
              <w:rPr>
                <w:rFonts w:eastAsiaTheme="minorHAnsi"/>
                <w:i/>
                <w:color w:val="000000"/>
                <w:sz w:val="21"/>
                <w:szCs w:val="21"/>
                <w:lang w:eastAsia="en-US"/>
              </w:rPr>
              <w:t>темообразования</w:t>
            </w:r>
            <w:proofErr w:type="spellEnd"/>
            <w:r w:rsidRPr="00590FE2">
              <w:rPr>
                <w:rFonts w:eastAsiaTheme="minorHAnsi"/>
                <w:i/>
                <w:color w:val="000000"/>
                <w:sz w:val="21"/>
                <w:szCs w:val="21"/>
                <w:lang w:eastAsia="en-US"/>
              </w:rPr>
              <w:t xml:space="preserve"> и тематического развития, опираясь на представления, сформированные внутренне;</w:t>
            </w:r>
          </w:p>
          <w:p w14:paraId="57E499F2" w14:textId="77777777" w:rsidR="00590FE2" w:rsidRPr="00590FE2" w:rsidRDefault="00590FE2" w:rsidP="00A04DFF">
            <w:pPr>
              <w:numPr>
                <w:ilvl w:val="0"/>
                <w:numId w:val="11"/>
              </w:numPr>
              <w:tabs>
                <w:tab w:val="left" w:pos="308"/>
              </w:tabs>
              <w:ind w:left="0" w:firstLine="0"/>
              <w:contextualSpacing/>
              <w:rPr>
                <w:i/>
                <w:iCs/>
                <w:sz w:val="21"/>
                <w:szCs w:val="21"/>
              </w:rPr>
            </w:pPr>
            <w:r w:rsidRPr="00590FE2">
              <w:rPr>
                <w:i/>
                <w:iCs/>
                <w:sz w:val="21"/>
                <w:szCs w:val="21"/>
              </w:rPr>
              <w:t>демонстрирует фрагментарные знания основной учебной литературы по дисциплине;</w:t>
            </w:r>
          </w:p>
          <w:p w14:paraId="77F2B30D" w14:textId="77777777" w:rsidR="00590FE2" w:rsidRPr="00590FE2" w:rsidRDefault="00590FE2" w:rsidP="00A04DFF">
            <w:pPr>
              <w:widowControl w:val="0"/>
              <w:numPr>
                <w:ilvl w:val="0"/>
                <w:numId w:val="11"/>
              </w:numPr>
              <w:tabs>
                <w:tab w:val="left" w:pos="339"/>
              </w:tabs>
              <w:autoSpaceDE w:val="0"/>
              <w:autoSpaceDN w:val="0"/>
              <w:adjustRightInd w:val="0"/>
              <w:ind w:left="0" w:firstLine="0"/>
              <w:contextualSpacing/>
              <w:rPr>
                <w:rFonts w:eastAsiaTheme="minorHAnsi"/>
                <w:i/>
                <w:color w:val="000000"/>
                <w:sz w:val="21"/>
                <w:szCs w:val="21"/>
                <w:lang w:eastAsia="en-US"/>
              </w:rPr>
            </w:pPr>
            <w:r w:rsidRPr="00590FE2">
              <w:rPr>
                <w:i/>
                <w:iCs/>
                <w:sz w:val="21"/>
                <w:szCs w:val="21"/>
              </w:rPr>
              <w:t xml:space="preserve">ответ отражает знания на базовом уровне теоретического и практического материала в объеме, </w:t>
            </w:r>
            <w:r w:rsidRPr="00590FE2">
              <w:rPr>
                <w:i/>
                <w:sz w:val="21"/>
                <w:szCs w:val="21"/>
              </w:rPr>
              <w:t>необходимом для дальнейшей учебы и предстоящей работы по профилю обучения.</w:t>
            </w:r>
          </w:p>
        </w:tc>
        <w:tc>
          <w:tcPr>
            <w:tcW w:w="3220" w:type="dxa"/>
          </w:tcPr>
          <w:p w14:paraId="34CBE745" w14:textId="77777777" w:rsidR="00590FE2" w:rsidRPr="00590FE2" w:rsidRDefault="00590FE2" w:rsidP="00B36FDD">
            <w:pPr>
              <w:tabs>
                <w:tab w:val="left" w:pos="308"/>
              </w:tabs>
              <w:contextualSpacing/>
              <w:rPr>
                <w:i/>
                <w:iCs/>
                <w:sz w:val="21"/>
                <w:szCs w:val="21"/>
              </w:rPr>
            </w:pPr>
          </w:p>
        </w:tc>
      </w:tr>
      <w:tr w:rsidR="002542E5" w:rsidRPr="0004716C" w14:paraId="36B9FACA" w14:textId="77777777" w:rsidTr="002542E5">
        <w:trPr>
          <w:trHeight w:val="283"/>
        </w:trPr>
        <w:tc>
          <w:tcPr>
            <w:tcW w:w="2045" w:type="dxa"/>
          </w:tcPr>
          <w:p w14:paraId="37DB81EC" w14:textId="77777777" w:rsidR="00590FE2" w:rsidRPr="0004716C" w:rsidRDefault="00590FE2" w:rsidP="00B36FDD">
            <w:r w:rsidRPr="0004716C">
              <w:lastRenderedPageBreak/>
              <w:t>низкий</w:t>
            </w:r>
          </w:p>
        </w:tc>
        <w:tc>
          <w:tcPr>
            <w:tcW w:w="1726" w:type="dxa"/>
          </w:tcPr>
          <w:p w14:paraId="7B141685" w14:textId="77777777" w:rsidR="00590FE2" w:rsidRPr="0004716C" w:rsidRDefault="00590FE2" w:rsidP="00B36FDD">
            <w:pPr>
              <w:jc w:val="center"/>
              <w:rPr>
                <w:iCs/>
              </w:rPr>
            </w:pPr>
            <w:r w:rsidRPr="0004716C">
              <w:rPr>
                <w:i/>
              </w:rPr>
              <w:t>0 – 40</w:t>
            </w:r>
          </w:p>
        </w:tc>
        <w:tc>
          <w:tcPr>
            <w:tcW w:w="2306" w:type="dxa"/>
          </w:tcPr>
          <w:p w14:paraId="4CB0D9B6" w14:textId="77777777" w:rsidR="00590FE2" w:rsidRPr="0004716C" w:rsidRDefault="00590FE2" w:rsidP="00B36FDD">
            <w:pPr>
              <w:rPr>
                <w:iCs/>
              </w:rPr>
            </w:pPr>
            <w:r w:rsidRPr="0004716C">
              <w:rPr>
                <w:iCs/>
              </w:rPr>
              <w:t>неудовлетворительно/</w:t>
            </w:r>
          </w:p>
          <w:p w14:paraId="379CFC73" w14:textId="77777777" w:rsidR="00590FE2" w:rsidRPr="0004716C" w:rsidRDefault="00590FE2" w:rsidP="00B36FDD">
            <w:pPr>
              <w:rPr>
                <w:iCs/>
              </w:rPr>
            </w:pPr>
            <w:r w:rsidRPr="0004716C">
              <w:rPr>
                <w:iCs/>
              </w:rPr>
              <w:t>не зачтено</w:t>
            </w:r>
          </w:p>
        </w:tc>
        <w:tc>
          <w:tcPr>
            <w:tcW w:w="9658" w:type="dxa"/>
            <w:gridSpan w:val="3"/>
          </w:tcPr>
          <w:p w14:paraId="1C8D9FBF" w14:textId="77777777" w:rsidR="00590FE2" w:rsidRPr="00590FE2" w:rsidRDefault="00590FE2" w:rsidP="00B36FDD">
            <w:pPr>
              <w:rPr>
                <w:i/>
                <w:iCs/>
                <w:sz w:val="21"/>
                <w:szCs w:val="21"/>
              </w:rPr>
            </w:pPr>
            <w:r w:rsidRPr="00590FE2">
              <w:rPr>
                <w:i/>
                <w:iCs/>
                <w:sz w:val="21"/>
                <w:szCs w:val="21"/>
              </w:rPr>
              <w:t>Обучающийся:</w:t>
            </w:r>
          </w:p>
          <w:p w14:paraId="00361F4F" w14:textId="77777777" w:rsidR="00590FE2" w:rsidRPr="00590FE2" w:rsidRDefault="00590FE2" w:rsidP="00A04DFF">
            <w:pPr>
              <w:numPr>
                <w:ilvl w:val="0"/>
                <w:numId w:val="11"/>
              </w:numPr>
              <w:tabs>
                <w:tab w:val="left" w:pos="293"/>
              </w:tabs>
              <w:contextualSpacing/>
              <w:rPr>
                <w:b/>
                <w:i/>
                <w:sz w:val="21"/>
                <w:szCs w:val="21"/>
              </w:rPr>
            </w:pPr>
            <w:r w:rsidRPr="00590FE2">
              <w:rPr>
                <w:i/>
                <w:iCs/>
                <w:sz w:val="21"/>
                <w:szCs w:val="21"/>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375BC0AA" w14:textId="77777777" w:rsidR="00590FE2" w:rsidRPr="00590FE2" w:rsidRDefault="00590FE2" w:rsidP="00A04DFF">
            <w:pPr>
              <w:numPr>
                <w:ilvl w:val="0"/>
                <w:numId w:val="11"/>
              </w:numPr>
              <w:tabs>
                <w:tab w:val="left" w:pos="293"/>
              </w:tabs>
              <w:contextualSpacing/>
              <w:rPr>
                <w:b/>
                <w:i/>
                <w:sz w:val="21"/>
                <w:szCs w:val="21"/>
              </w:rPr>
            </w:pPr>
            <w:r w:rsidRPr="00590FE2">
              <w:rPr>
                <w:i/>
                <w:iCs/>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55FAFE9E" w14:textId="77777777" w:rsidR="00590FE2" w:rsidRPr="00590FE2" w:rsidRDefault="00590FE2" w:rsidP="00A04DFF">
            <w:pPr>
              <w:numPr>
                <w:ilvl w:val="0"/>
                <w:numId w:val="11"/>
              </w:numPr>
              <w:tabs>
                <w:tab w:val="left" w:pos="293"/>
              </w:tabs>
              <w:contextualSpacing/>
              <w:rPr>
                <w:b/>
                <w:i/>
                <w:sz w:val="21"/>
                <w:szCs w:val="21"/>
              </w:rPr>
            </w:pPr>
            <w:r w:rsidRPr="00590FE2">
              <w:rPr>
                <w:i/>
                <w:sz w:val="21"/>
                <w:szCs w:val="21"/>
              </w:rPr>
              <w:lastRenderedPageBreak/>
              <w:t>выполняет задания только по образцу и под руководством преподавателя;</w:t>
            </w:r>
          </w:p>
          <w:p w14:paraId="1906D8DB" w14:textId="77777777" w:rsidR="00590FE2" w:rsidRPr="00590FE2" w:rsidRDefault="00590FE2" w:rsidP="00A04DFF">
            <w:pPr>
              <w:numPr>
                <w:ilvl w:val="0"/>
                <w:numId w:val="12"/>
              </w:numPr>
              <w:tabs>
                <w:tab w:val="left" w:pos="267"/>
              </w:tabs>
              <w:contextualSpacing/>
              <w:rPr>
                <w:sz w:val="21"/>
                <w:szCs w:val="21"/>
              </w:rPr>
            </w:pPr>
            <w:r w:rsidRPr="00590FE2">
              <w:rPr>
                <w:i/>
                <w:iCs/>
                <w:sz w:val="21"/>
                <w:szCs w:val="21"/>
              </w:rPr>
              <w:t xml:space="preserve">ответ отражает отсутствие знаний на базовом уровне теоретического и практического материала в объеме, </w:t>
            </w:r>
            <w:r w:rsidRPr="00590FE2">
              <w:rPr>
                <w:i/>
                <w:sz w:val="21"/>
                <w:szCs w:val="21"/>
              </w:rPr>
              <w:t>необходимом для дальнейшей учебы.</w:t>
            </w:r>
          </w:p>
        </w:tc>
      </w:tr>
    </w:tbl>
    <w:p w14:paraId="17D6D7D3" w14:textId="77777777" w:rsidR="006F1ABB" w:rsidRPr="001F5596" w:rsidRDefault="006F1ABB" w:rsidP="0067655E">
      <w:pPr>
        <w:pStyle w:val="1"/>
      </w:pPr>
      <w:r w:rsidRPr="00BE6A26">
        <w:lastRenderedPageBreak/>
        <w:t xml:space="preserve">ОЦЕНОЧНЫЕ </w:t>
      </w:r>
      <w:r w:rsidR="00004F92">
        <w:t>СРЕДСТВА</w:t>
      </w:r>
      <w:r w:rsidRPr="00BE6A26">
        <w:t xml:space="preserve"> ДЛЯ </w:t>
      </w:r>
      <w:r>
        <w:t>ТЕКУЩЕГО КОНТРОЛЯ УСПЕВАЕМОСТИ И ПРОМЕЖУТОЧНОЙ АТТЕСТАЦИИ</w:t>
      </w:r>
      <w:r w:rsidR="0067655E">
        <w:t>,</w:t>
      </w:r>
      <w:r>
        <w:t xml:space="preserve"> </w:t>
      </w:r>
      <w:r w:rsidR="0067655E" w:rsidRPr="0067655E">
        <w:t xml:space="preserve">ВКЛЮЧАЯ САМОСТОЯТЕЛЬНУЮ РАБОТУ </w:t>
      </w:r>
      <w:proofErr w:type="gramStart"/>
      <w:r w:rsidR="0067655E" w:rsidRPr="0067655E">
        <w:t>ОБУЧАЮЩИХСЯ</w:t>
      </w:r>
      <w:proofErr w:type="gramEnd"/>
    </w:p>
    <w:p w14:paraId="28227539" w14:textId="77777777" w:rsidR="00A04DFF" w:rsidRPr="00E66693" w:rsidRDefault="00A04DFF" w:rsidP="00A04DFF">
      <w:pPr>
        <w:rPr>
          <w:b/>
        </w:rPr>
      </w:pPr>
      <w:r w:rsidRPr="00E66693">
        <w:rPr>
          <w:b/>
        </w:rPr>
        <w:t xml:space="preserve">Примерные вопросы для обсуждения </w:t>
      </w:r>
    </w:p>
    <w:p w14:paraId="4CF7CEB1" w14:textId="77777777" w:rsidR="00A04DFF" w:rsidRPr="00E66693" w:rsidRDefault="00A04DFF" w:rsidP="00A04DFF">
      <w:pPr>
        <w:jc w:val="both"/>
      </w:pPr>
      <w:r w:rsidRPr="00E66693">
        <w:t>1.Стороны в простом обязательстве –</w:t>
      </w:r>
    </w:p>
    <w:p w14:paraId="59C144F9" w14:textId="77777777" w:rsidR="00A04DFF" w:rsidRPr="00E66693" w:rsidRDefault="00A04DFF" w:rsidP="00A04DFF">
      <w:pPr>
        <w:jc w:val="both"/>
      </w:pPr>
      <w:r w:rsidRPr="00E66693">
        <w:t xml:space="preserve">2.Инсольвент – </w:t>
      </w:r>
    </w:p>
    <w:p w14:paraId="667FFB24" w14:textId="77777777" w:rsidR="00A04DFF" w:rsidRPr="00E66693" w:rsidRDefault="00A04DFF" w:rsidP="00A04DFF">
      <w:pPr>
        <w:jc w:val="both"/>
      </w:pPr>
      <w:r w:rsidRPr="00E66693">
        <w:t xml:space="preserve">3. </w:t>
      </w:r>
      <w:proofErr w:type="spellStart"/>
      <w:r w:rsidRPr="00E66693">
        <w:t>Престация</w:t>
      </w:r>
      <w:proofErr w:type="spellEnd"/>
      <w:r w:rsidRPr="00E66693">
        <w:t xml:space="preserve"> –</w:t>
      </w:r>
    </w:p>
    <w:p w14:paraId="56D2897D" w14:textId="77777777" w:rsidR="00A04DFF" w:rsidRPr="00E66693" w:rsidRDefault="00A04DFF" w:rsidP="00A04DFF">
      <w:pPr>
        <w:jc w:val="both"/>
      </w:pPr>
      <w:r w:rsidRPr="00E66693">
        <w:t xml:space="preserve">4. Формы </w:t>
      </w:r>
      <w:proofErr w:type="spellStart"/>
      <w:r w:rsidRPr="00E66693">
        <w:t>престаций</w:t>
      </w:r>
      <w:proofErr w:type="spellEnd"/>
      <w:r w:rsidRPr="00E66693">
        <w:t xml:space="preserve"> –</w:t>
      </w:r>
    </w:p>
    <w:p w14:paraId="65F17273" w14:textId="77777777" w:rsidR="00A04DFF" w:rsidRPr="00E66693" w:rsidRDefault="00A04DFF" w:rsidP="00A04DFF">
      <w:pPr>
        <w:jc w:val="both"/>
      </w:pPr>
      <w:r w:rsidRPr="00E66693">
        <w:t xml:space="preserve">5. </w:t>
      </w:r>
      <w:proofErr w:type="spellStart"/>
      <w:r w:rsidRPr="00E66693">
        <w:t>Ноксальная</w:t>
      </w:r>
      <w:proofErr w:type="spellEnd"/>
      <w:r w:rsidRPr="00E66693">
        <w:t xml:space="preserve"> ответственность – </w:t>
      </w:r>
    </w:p>
    <w:p w14:paraId="7AC09125" w14:textId="77777777" w:rsidR="00A04DFF" w:rsidRPr="00E66693" w:rsidRDefault="00A04DFF" w:rsidP="00A04DFF">
      <w:pPr>
        <w:jc w:val="both"/>
      </w:pPr>
      <w:r w:rsidRPr="00E66693">
        <w:t xml:space="preserve">6.Непередаваемые обязательства – </w:t>
      </w:r>
    </w:p>
    <w:p w14:paraId="488D43CF" w14:textId="77777777" w:rsidR="00A04DFF" w:rsidRPr="00E66693" w:rsidRDefault="00A04DFF" w:rsidP="00A04DFF">
      <w:pPr>
        <w:jc w:val="both"/>
      </w:pPr>
      <w:r w:rsidRPr="00E66693">
        <w:t xml:space="preserve">7.Делегация обязательства –  </w:t>
      </w:r>
    </w:p>
    <w:p w14:paraId="6E6F3057" w14:textId="77777777" w:rsidR="00A04DFF" w:rsidRPr="00E66693" w:rsidRDefault="00A04DFF" w:rsidP="00A04DFF">
      <w:pPr>
        <w:jc w:val="both"/>
      </w:pPr>
      <w:r w:rsidRPr="00E66693">
        <w:t xml:space="preserve">8. Активная цессия – </w:t>
      </w:r>
    </w:p>
    <w:p w14:paraId="3A9E7922" w14:textId="77777777" w:rsidR="00A04DFF" w:rsidRPr="00E66693" w:rsidRDefault="00A04DFF" w:rsidP="00A04DFF">
      <w:pPr>
        <w:jc w:val="both"/>
      </w:pPr>
      <w:r w:rsidRPr="00E66693">
        <w:t xml:space="preserve">9.Пассивная цессия – </w:t>
      </w:r>
    </w:p>
    <w:p w14:paraId="6C99ED2F" w14:textId="77777777" w:rsidR="00A04DFF" w:rsidRPr="00E66693" w:rsidRDefault="00A04DFF" w:rsidP="00A04DFF">
      <w:pPr>
        <w:jc w:val="both"/>
      </w:pPr>
      <w:r w:rsidRPr="00E66693">
        <w:t xml:space="preserve">10.Совокупные обязательства – </w:t>
      </w:r>
    </w:p>
    <w:p w14:paraId="682D0A20" w14:textId="77777777" w:rsidR="00A04DFF" w:rsidRDefault="00A04DFF" w:rsidP="00A04DFF">
      <w:pPr>
        <w:rPr>
          <w:b/>
          <w:i/>
        </w:rPr>
      </w:pPr>
    </w:p>
    <w:p w14:paraId="22EA56C0" w14:textId="77777777" w:rsidR="00A04DFF" w:rsidRPr="00E66693" w:rsidRDefault="00A04DFF" w:rsidP="00A04DFF">
      <w:r w:rsidRPr="00E66693">
        <w:rPr>
          <w:b/>
        </w:rPr>
        <w:t>Типовые практические задания (решение задач)</w:t>
      </w:r>
    </w:p>
    <w:p w14:paraId="130ED786" w14:textId="77777777" w:rsidR="00A04DFF" w:rsidRPr="00E66693" w:rsidRDefault="00A04DFF" w:rsidP="00A04DFF">
      <w:pPr>
        <w:jc w:val="both"/>
        <w:rPr>
          <w:b/>
          <w:shd w:val="clear" w:color="auto" w:fill="FFFFFF"/>
        </w:rPr>
      </w:pPr>
    </w:p>
    <w:p w14:paraId="3B6EE601" w14:textId="77777777" w:rsidR="00A04DFF" w:rsidRPr="00E66693" w:rsidRDefault="00A04DFF" w:rsidP="00A04DFF">
      <w:pPr>
        <w:ind w:firstLine="720"/>
        <w:jc w:val="both"/>
        <w:rPr>
          <w:shd w:val="clear" w:color="auto" w:fill="FFFFFF"/>
        </w:rPr>
      </w:pPr>
      <w:r w:rsidRPr="00E66693">
        <w:rPr>
          <w:b/>
          <w:shd w:val="clear" w:color="auto" w:fill="FFFFFF"/>
        </w:rPr>
        <w:t>Вынесите приговор, руководствуясь нормами Законов XII Таблиц.</w:t>
      </w:r>
    </w:p>
    <w:p w14:paraId="287A824A" w14:textId="77777777" w:rsidR="00A04DFF" w:rsidRPr="00E66693" w:rsidRDefault="00A04DFF" w:rsidP="00A04DFF">
      <w:pPr>
        <w:ind w:firstLine="720"/>
        <w:jc w:val="both"/>
        <w:rPr>
          <w:shd w:val="clear" w:color="auto" w:fill="FFFFFF"/>
        </w:rPr>
      </w:pPr>
      <w:r w:rsidRPr="00E66693">
        <w:rPr>
          <w:b/>
          <w:shd w:val="clear" w:color="auto" w:fill="FFFFFF"/>
        </w:rPr>
        <w:t xml:space="preserve">1. </w:t>
      </w:r>
      <w:proofErr w:type="spellStart"/>
      <w:r w:rsidRPr="00E66693">
        <w:rPr>
          <w:shd w:val="clear" w:color="auto" w:fill="FFFFFF"/>
        </w:rPr>
        <w:t>Тиций</w:t>
      </w:r>
      <w:proofErr w:type="spellEnd"/>
      <w:r w:rsidRPr="00E66693">
        <w:rPr>
          <w:shd w:val="clear" w:color="auto" w:fill="FFFFFF"/>
        </w:rPr>
        <w:t xml:space="preserve"> в присутствии четырех свидетелей заключил договор о покупке у Мария 10 коров. Но когда </w:t>
      </w:r>
      <w:proofErr w:type="spellStart"/>
      <w:r w:rsidRPr="00E66693">
        <w:rPr>
          <w:shd w:val="clear" w:color="auto" w:fill="FFFFFF"/>
        </w:rPr>
        <w:t>Тиций</w:t>
      </w:r>
      <w:proofErr w:type="spellEnd"/>
      <w:r w:rsidRPr="00E66693">
        <w:rPr>
          <w:shd w:val="clear" w:color="auto" w:fill="FFFFFF"/>
        </w:rPr>
        <w:t xml:space="preserve"> пришел к Марию внести деньги и забрать коров, Марий отказался, мотивируя это тем, что сделка недействительна. </w:t>
      </w:r>
    </w:p>
    <w:p w14:paraId="7EE5271F" w14:textId="77777777" w:rsidR="00A04DFF" w:rsidRPr="00E66693" w:rsidRDefault="00A04DFF" w:rsidP="00A04DFF">
      <w:pPr>
        <w:ind w:firstLine="720"/>
        <w:jc w:val="both"/>
        <w:rPr>
          <w:i/>
          <w:shd w:val="clear" w:color="auto" w:fill="FFFFFF"/>
        </w:rPr>
      </w:pPr>
      <w:r w:rsidRPr="00E66693">
        <w:rPr>
          <w:i/>
          <w:shd w:val="clear" w:color="auto" w:fill="FFFFFF"/>
        </w:rPr>
        <w:t>Правомерен ли отказ от сделки Мария?</w:t>
      </w:r>
    </w:p>
    <w:p w14:paraId="381AD316" w14:textId="77777777" w:rsidR="00A04DFF" w:rsidRPr="00E66693" w:rsidRDefault="00A04DFF" w:rsidP="00A04DFF">
      <w:pPr>
        <w:ind w:firstLine="720"/>
        <w:jc w:val="both"/>
        <w:rPr>
          <w:shd w:val="clear" w:color="auto" w:fill="FFFFFF"/>
        </w:rPr>
      </w:pPr>
    </w:p>
    <w:p w14:paraId="7820D286" w14:textId="77777777" w:rsidR="00A04DFF" w:rsidRPr="00E66693" w:rsidRDefault="00A04DFF" w:rsidP="00A04DFF">
      <w:pPr>
        <w:ind w:firstLine="720"/>
        <w:jc w:val="both"/>
        <w:rPr>
          <w:shd w:val="clear" w:color="auto" w:fill="FFFFFF"/>
        </w:rPr>
      </w:pPr>
      <w:r w:rsidRPr="00E66693">
        <w:rPr>
          <w:shd w:val="clear" w:color="auto" w:fill="FFFFFF"/>
        </w:rPr>
        <w:t xml:space="preserve">2. </w:t>
      </w:r>
      <w:proofErr w:type="spellStart"/>
      <w:r w:rsidRPr="00E66693">
        <w:rPr>
          <w:shd w:val="clear" w:color="auto" w:fill="FFFFFF"/>
        </w:rPr>
        <w:t>Нумерий</w:t>
      </w:r>
      <w:proofErr w:type="spellEnd"/>
      <w:r w:rsidRPr="00E66693">
        <w:rPr>
          <w:shd w:val="clear" w:color="auto" w:fill="FFFFFF"/>
        </w:rPr>
        <w:t xml:space="preserve"> </w:t>
      </w:r>
      <w:proofErr w:type="spellStart"/>
      <w:r w:rsidRPr="00E66693">
        <w:rPr>
          <w:shd w:val="clear" w:color="auto" w:fill="FFFFFF"/>
        </w:rPr>
        <w:t>Негидий</w:t>
      </w:r>
      <w:proofErr w:type="spellEnd"/>
      <w:r w:rsidRPr="00E66693">
        <w:rPr>
          <w:shd w:val="clear" w:color="auto" w:fill="FFFFFF"/>
        </w:rPr>
        <w:t xml:space="preserve"> дал в долг Марку </w:t>
      </w:r>
      <w:proofErr w:type="spellStart"/>
      <w:r w:rsidRPr="00E66693">
        <w:rPr>
          <w:shd w:val="clear" w:color="auto" w:fill="FFFFFF"/>
        </w:rPr>
        <w:t>Манилию</w:t>
      </w:r>
      <w:proofErr w:type="spellEnd"/>
      <w:r w:rsidRPr="00E66693">
        <w:rPr>
          <w:shd w:val="clear" w:color="auto" w:fill="FFFFFF"/>
        </w:rPr>
        <w:t xml:space="preserve"> 1000 </w:t>
      </w:r>
      <w:proofErr w:type="gramStart"/>
      <w:r w:rsidRPr="00E66693">
        <w:rPr>
          <w:shd w:val="clear" w:color="auto" w:fill="FFFFFF"/>
        </w:rPr>
        <w:t>ассов</w:t>
      </w:r>
      <w:proofErr w:type="gramEnd"/>
      <w:r w:rsidRPr="00E66693">
        <w:rPr>
          <w:shd w:val="clear" w:color="auto" w:fill="FFFFFF"/>
        </w:rPr>
        <w:t xml:space="preserve"> с тем, что через год Марк </w:t>
      </w:r>
      <w:proofErr w:type="spellStart"/>
      <w:r w:rsidRPr="00E66693">
        <w:rPr>
          <w:shd w:val="clear" w:color="auto" w:fill="FFFFFF"/>
        </w:rPr>
        <w:t>Манилий</w:t>
      </w:r>
      <w:proofErr w:type="spellEnd"/>
      <w:r w:rsidRPr="00E66693">
        <w:rPr>
          <w:shd w:val="clear" w:color="auto" w:fill="FFFFFF"/>
        </w:rPr>
        <w:t xml:space="preserve"> вернет 1200 ассов. Но по истечении срока Марк </w:t>
      </w:r>
      <w:proofErr w:type="spellStart"/>
      <w:r w:rsidRPr="00E66693">
        <w:rPr>
          <w:shd w:val="clear" w:color="auto" w:fill="FFFFFF"/>
        </w:rPr>
        <w:t>Манилий</w:t>
      </w:r>
      <w:proofErr w:type="spellEnd"/>
      <w:r w:rsidRPr="00E66693">
        <w:rPr>
          <w:shd w:val="clear" w:color="auto" w:fill="FFFFFF"/>
        </w:rPr>
        <w:t xml:space="preserve"> вернул только 1120 </w:t>
      </w:r>
      <w:proofErr w:type="gramStart"/>
      <w:r w:rsidRPr="00E66693">
        <w:rPr>
          <w:shd w:val="clear" w:color="auto" w:fill="FFFFFF"/>
        </w:rPr>
        <w:t>ассов</w:t>
      </w:r>
      <w:proofErr w:type="gramEnd"/>
      <w:r w:rsidRPr="00E66693">
        <w:rPr>
          <w:shd w:val="clear" w:color="auto" w:fill="FFFFFF"/>
        </w:rPr>
        <w:t xml:space="preserve">, а остальные возвращать отказался. </w:t>
      </w:r>
      <w:proofErr w:type="spellStart"/>
      <w:r w:rsidRPr="00E66693">
        <w:rPr>
          <w:shd w:val="clear" w:color="auto" w:fill="FFFFFF"/>
        </w:rPr>
        <w:t>Нумерий</w:t>
      </w:r>
      <w:proofErr w:type="spellEnd"/>
      <w:r w:rsidRPr="00E66693">
        <w:rPr>
          <w:shd w:val="clear" w:color="auto" w:fill="FFFFFF"/>
        </w:rPr>
        <w:t xml:space="preserve"> </w:t>
      </w:r>
      <w:proofErr w:type="spellStart"/>
      <w:r w:rsidRPr="00E66693">
        <w:rPr>
          <w:shd w:val="clear" w:color="auto" w:fill="FFFFFF"/>
        </w:rPr>
        <w:t>Негидий</w:t>
      </w:r>
      <w:proofErr w:type="spellEnd"/>
      <w:r w:rsidRPr="00E66693">
        <w:rPr>
          <w:shd w:val="clear" w:color="auto" w:fill="FFFFFF"/>
        </w:rPr>
        <w:t xml:space="preserve"> обратился в суд.</w:t>
      </w:r>
    </w:p>
    <w:p w14:paraId="1E394F39" w14:textId="77777777" w:rsidR="00A04DFF" w:rsidRPr="00E66693" w:rsidRDefault="00A04DFF" w:rsidP="00A04DFF">
      <w:pPr>
        <w:ind w:firstLine="720"/>
        <w:jc w:val="both"/>
        <w:rPr>
          <w:i/>
          <w:shd w:val="clear" w:color="auto" w:fill="FFFFFF"/>
        </w:rPr>
      </w:pPr>
      <w:r w:rsidRPr="00E66693">
        <w:rPr>
          <w:i/>
          <w:shd w:val="clear" w:color="auto" w:fill="FFFFFF"/>
        </w:rPr>
        <w:t>Правомерны ли действия сторон? Как следует разрешить спор?</w:t>
      </w:r>
    </w:p>
    <w:p w14:paraId="17A110F5" w14:textId="77777777" w:rsidR="00A04DFF" w:rsidRPr="00E66693" w:rsidRDefault="00A04DFF" w:rsidP="00A04DFF">
      <w:pPr>
        <w:ind w:firstLine="720"/>
        <w:jc w:val="both"/>
        <w:rPr>
          <w:shd w:val="clear" w:color="auto" w:fill="FFFFFF"/>
        </w:rPr>
      </w:pPr>
    </w:p>
    <w:p w14:paraId="191432EA" w14:textId="77777777" w:rsidR="00A04DFF" w:rsidRPr="00E66693" w:rsidRDefault="00A04DFF" w:rsidP="00A04DFF">
      <w:pPr>
        <w:ind w:firstLine="720"/>
        <w:jc w:val="both"/>
        <w:rPr>
          <w:shd w:val="clear" w:color="auto" w:fill="FFFFFF"/>
        </w:rPr>
      </w:pPr>
      <w:r w:rsidRPr="00E66693">
        <w:rPr>
          <w:shd w:val="clear" w:color="auto" w:fill="FFFFFF"/>
        </w:rPr>
        <w:t xml:space="preserve">3. Ветви плодоносящих деревьев, растущих на земле, принадлежащей </w:t>
      </w:r>
      <w:proofErr w:type="spellStart"/>
      <w:r w:rsidRPr="00E66693">
        <w:rPr>
          <w:shd w:val="clear" w:color="auto" w:fill="FFFFFF"/>
        </w:rPr>
        <w:t>Аппию</w:t>
      </w:r>
      <w:proofErr w:type="spellEnd"/>
      <w:r w:rsidRPr="00E66693">
        <w:rPr>
          <w:shd w:val="clear" w:color="auto" w:fill="FFFFFF"/>
        </w:rPr>
        <w:t xml:space="preserve">, нависают над участком его соседа </w:t>
      </w:r>
      <w:proofErr w:type="spellStart"/>
      <w:r w:rsidRPr="00E66693">
        <w:rPr>
          <w:shd w:val="clear" w:color="auto" w:fill="FFFFFF"/>
        </w:rPr>
        <w:t>Элкиноя</w:t>
      </w:r>
      <w:proofErr w:type="spellEnd"/>
      <w:r w:rsidRPr="00E66693">
        <w:rPr>
          <w:shd w:val="clear" w:color="auto" w:fill="FFFFFF"/>
        </w:rPr>
        <w:t xml:space="preserve">, и созревшие плоды зачастую падают на землю </w:t>
      </w:r>
      <w:proofErr w:type="spellStart"/>
      <w:r w:rsidRPr="00E66693">
        <w:rPr>
          <w:shd w:val="clear" w:color="auto" w:fill="FFFFFF"/>
        </w:rPr>
        <w:t>Элкиноя</w:t>
      </w:r>
      <w:proofErr w:type="spellEnd"/>
      <w:r w:rsidRPr="00E66693">
        <w:rPr>
          <w:shd w:val="clear" w:color="auto" w:fill="FFFFFF"/>
        </w:rPr>
        <w:t xml:space="preserve">. </w:t>
      </w:r>
      <w:proofErr w:type="spellStart"/>
      <w:r w:rsidRPr="00E66693">
        <w:rPr>
          <w:shd w:val="clear" w:color="auto" w:fill="FFFFFF"/>
        </w:rPr>
        <w:t>Элкиной</w:t>
      </w:r>
      <w:proofErr w:type="spellEnd"/>
      <w:r w:rsidRPr="00E66693">
        <w:rPr>
          <w:shd w:val="clear" w:color="auto" w:fill="FFFFFF"/>
        </w:rPr>
        <w:t>, пользуясь данным обстоятельством, часто пригонял скот, которому скармливал упавшие плоды.</w:t>
      </w:r>
    </w:p>
    <w:p w14:paraId="36F1FF6B" w14:textId="77777777" w:rsidR="00A04DFF" w:rsidRPr="00E66693" w:rsidRDefault="00A04DFF" w:rsidP="00A04DFF">
      <w:pPr>
        <w:ind w:firstLine="720"/>
        <w:jc w:val="both"/>
        <w:rPr>
          <w:i/>
          <w:shd w:val="clear" w:color="auto" w:fill="FFFFFF"/>
        </w:rPr>
      </w:pPr>
      <w:r w:rsidRPr="00E66693">
        <w:rPr>
          <w:i/>
          <w:shd w:val="clear" w:color="auto" w:fill="FFFFFF"/>
        </w:rPr>
        <w:t xml:space="preserve">Может ли </w:t>
      </w:r>
      <w:proofErr w:type="spellStart"/>
      <w:r w:rsidRPr="00E66693">
        <w:rPr>
          <w:i/>
          <w:shd w:val="clear" w:color="auto" w:fill="FFFFFF"/>
        </w:rPr>
        <w:t>Аппий</w:t>
      </w:r>
      <w:proofErr w:type="spellEnd"/>
      <w:r w:rsidRPr="00E66693">
        <w:rPr>
          <w:i/>
          <w:shd w:val="clear" w:color="auto" w:fill="FFFFFF"/>
        </w:rPr>
        <w:t xml:space="preserve"> предъявить иск об ущербе к </w:t>
      </w:r>
      <w:proofErr w:type="spellStart"/>
      <w:r w:rsidRPr="00E66693">
        <w:rPr>
          <w:i/>
          <w:shd w:val="clear" w:color="auto" w:fill="FFFFFF"/>
        </w:rPr>
        <w:t>Элкиною</w:t>
      </w:r>
      <w:proofErr w:type="spellEnd"/>
      <w:r w:rsidRPr="00E66693">
        <w:rPr>
          <w:i/>
          <w:shd w:val="clear" w:color="auto" w:fill="FFFFFF"/>
        </w:rPr>
        <w:t>?</w:t>
      </w:r>
    </w:p>
    <w:p w14:paraId="7CE07F7D" w14:textId="77777777" w:rsidR="00A04DFF" w:rsidRPr="00E66693" w:rsidRDefault="00A04DFF" w:rsidP="00A04DFF">
      <w:pPr>
        <w:ind w:firstLine="720"/>
        <w:jc w:val="both"/>
        <w:rPr>
          <w:shd w:val="clear" w:color="auto" w:fill="FFFFFF"/>
        </w:rPr>
      </w:pPr>
    </w:p>
    <w:p w14:paraId="4B87D386" w14:textId="77777777" w:rsidR="00A04DFF" w:rsidRPr="00E66693" w:rsidRDefault="00A04DFF" w:rsidP="00A04DFF">
      <w:pPr>
        <w:ind w:firstLine="720"/>
        <w:jc w:val="both"/>
        <w:rPr>
          <w:shd w:val="clear" w:color="auto" w:fill="FFFFFF"/>
        </w:rPr>
      </w:pPr>
      <w:r w:rsidRPr="00E66693">
        <w:rPr>
          <w:i/>
          <w:shd w:val="clear" w:color="auto" w:fill="FFFFFF"/>
        </w:rPr>
        <w:t xml:space="preserve">4. </w:t>
      </w:r>
      <w:proofErr w:type="spellStart"/>
      <w:r w:rsidRPr="00E66693">
        <w:rPr>
          <w:shd w:val="clear" w:color="auto" w:fill="FFFFFF"/>
        </w:rPr>
        <w:t>Офилий</w:t>
      </w:r>
      <w:proofErr w:type="spellEnd"/>
      <w:r w:rsidRPr="00E66693">
        <w:rPr>
          <w:shd w:val="clear" w:color="auto" w:fill="FFFFFF"/>
        </w:rPr>
        <w:t xml:space="preserve"> участвовал в качестве свидетеля сделки, а затем отказался засвидетельствовать факт ее заключения.</w:t>
      </w:r>
    </w:p>
    <w:p w14:paraId="34CA91EC" w14:textId="77777777" w:rsidR="00A04DFF" w:rsidRPr="00E66693" w:rsidRDefault="00A04DFF" w:rsidP="00A04DFF">
      <w:pPr>
        <w:ind w:firstLine="720"/>
        <w:jc w:val="both"/>
        <w:rPr>
          <w:i/>
          <w:shd w:val="clear" w:color="auto" w:fill="FFFFFF"/>
        </w:rPr>
      </w:pPr>
      <w:r w:rsidRPr="00E66693">
        <w:rPr>
          <w:i/>
          <w:shd w:val="clear" w:color="auto" w:fill="FFFFFF"/>
        </w:rPr>
        <w:lastRenderedPageBreak/>
        <w:t xml:space="preserve">Считался ли этот поступок </w:t>
      </w:r>
      <w:proofErr w:type="gramStart"/>
      <w:r w:rsidRPr="00E66693">
        <w:rPr>
          <w:i/>
          <w:shd w:val="clear" w:color="auto" w:fill="FFFFFF"/>
        </w:rPr>
        <w:t>противоправным</w:t>
      </w:r>
      <w:proofErr w:type="gramEnd"/>
      <w:r w:rsidRPr="00E66693">
        <w:rPr>
          <w:i/>
          <w:shd w:val="clear" w:color="auto" w:fill="FFFFFF"/>
        </w:rPr>
        <w:t xml:space="preserve"> и предусматривались за его совершение санкции?</w:t>
      </w:r>
    </w:p>
    <w:p w14:paraId="5A4CE732" w14:textId="77777777" w:rsidR="00A04DFF" w:rsidRPr="00E66693" w:rsidRDefault="00A04DFF" w:rsidP="00A04DFF">
      <w:pPr>
        <w:ind w:firstLine="720"/>
        <w:jc w:val="both"/>
        <w:rPr>
          <w:shd w:val="clear" w:color="auto" w:fill="FFFFFF"/>
        </w:rPr>
      </w:pPr>
    </w:p>
    <w:p w14:paraId="534E488C" w14:textId="77777777" w:rsidR="00A04DFF" w:rsidRPr="00E66693" w:rsidRDefault="00A04DFF" w:rsidP="00A04DFF">
      <w:pPr>
        <w:ind w:firstLine="720"/>
        <w:jc w:val="both"/>
        <w:rPr>
          <w:shd w:val="clear" w:color="auto" w:fill="FFFFFF"/>
        </w:rPr>
      </w:pPr>
      <w:r w:rsidRPr="00E66693">
        <w:rPr>
          <w:shd w:val="clear" w:color="auto" w:fill="FFFFFF"/>
        </w:rPr>
        <w:t xml:space="preserve">5.  Во время строительства дома </w:t>
      </w:r>
      <w:proofErr w:type="spellStart"/>
      <w:r w:rsidRPr="00E66693">
        <w:rPr>
          <w:shd w:val="clear" w:color="auto" w:fill="FFFFFF"/>
        </w:rPr>
        <w:t>Октавий</w:t>
      </w:r>
      <w:proofErr w:type="spellEnd"/>
      <w:r w:rsidRPr="00E66693">
        <w:rPr>
          <w:shd w:val="clear" w:color="auto" w:fill="FFFFFF"/>
        </w:rPr>
        <w:t xml:space="preserve"> самовольно использовал в качестве перекрытий на крыше несколько бревен, лежавших на участке соседа. Когда сосед узнал об этом, он потребовал вернуть бревна, но </w:t>
      </w:r>
      <w:proofErr w:type="spellStart"/>
      <w:r w:rsidRPr="00E66693">
        <w:rPr>
          <w:shd w:val="clear" w:color="auto" w:fill="FFFFFF"/>
        </w:rPr>
        <w:t>Октавий</w:t>
      </w:r>
      <w:proofErr w:type="spellEnd"/>
      <w:r w:rsidRPr="00E66693">
        <w:rPr>
          <w:shd w:val="clear" w:color="auto" w:fill="FFFFFF"/>
        </w:rPr>
        <w:t xml:space="preserve"> отказался.</w:t>
      </w:r>
    </w:p>
    <w:p w14:paraId="7D420576" w14:textId="77777777" w:rsidR="00A04DFF" w:rsidRPr="00E66693" w:rsidRDefault="00A04DFF" w:rsidP="00A04DFF">
      <w:pPr>
        <w:ind w:firstLine="720"/>
        <w:jc w:val="both"/>
        <w:rPr>
          <w:i/>
          <w:shd w:val="clear" w:color="auto" w:fill="FFFFFF"/>
        </w:rPr>
      </w:pPr>
      <w:r w:rsidRPr="00E66693">
        <w:rPr>
          <w:i/>
          <w:shd w:val="clear" w:color="auto" w:fill="FFFFFF"/>
        </w:rPr>
        <w:t xml:space="preserve">Правомерен ли отказ </w:t>
      </w:r>
      <w:proofErr w:type="spellStart"/>
      <w:r w:rsidRPr="00E66693">
        <w:rPr>
          <w:i/>
          <w:shd w:val="clear" w:color="auto" w:fill="FFFFFF"/>
        </w:rPr>
        <w:t>Октавия</w:t>
      </w:r>
      <w:proofErr w:type="spellEnd"/>
      <w:r w:rsidRPr="00E66693">
        <w:rPr>
          <w:i/>
          <w:shd w:val="clear" w:color="auto" w:fill="FFFFFF"/>
        </w:rPr>
        <w:t>? Как должен быть разрешен спор?</w:t>
      </w:r>
    </w:p>
    <w:p w14:paraId="68D88191" w14:textId="77777777" w:rsidR="00A04DFF" w:rsidRDefault="00A04DFF" w:rsidP="00A04DFF">
      <w:pPr>
        <w:rPr>
          <w:b/>
          <w:i/>
        </w:rPr>
      </w:pPr>
    </w:p>
    <w:p w14:paraId="54EF81B3" w14:textId="77777777" w:rsidR="00A04DFF" w:rsidRDefault="00A04DFF" w:rsidP="00A04DFF">
      <w:pPr>
        <w:rPr>
          <w:b/>
          <w:i/>
        </w:rPr>
      </w:pPr>
    </w:p>
    <w:p w14:paraId="034F8AB2" w14:textId="77777777" w:rsidR="00A04DFF" w:rsidRDefault="00A04DFF" w:rsidP="00A04DFF">
      <w:pPr>
        <w:jc w:val="center"/>
        <w:rPr>
          <w:b/>
        </w:rPr>
      </w:pPr>
    </w:p>
    <w:p w14:paraId="1D8879E6" w14:textId="77777777" w:rsidR="00A04DFF" w:rsidRPr="00B674A4" w:rsidRDefault="00A04DFF" w:rsidP="00A04DFF">
      <w:pPr>
        <w:rPr>
          <w:b/>
          <w:i/>
        </w:rPr>
      </w:pPr>
      <w:r w:rsidRPr="00E66693">
        <w:rPr>
          <w:b/>
          <w:i/>
        </w:rPr>
        <w:t>Письменная контрольная работа</w:t>
      </w:r>
      <w:r w:rsidRPr="00B674A4">
        <w:rPr>
          <w:b/>
          <w:i/>
        </w:rPr>
        <w:t xml:space="preserve"> </w:t>
      </w:r>
    </w:p>
    <w:p w14:paraId="17B93EFB" w14:textId="77777777" w:rsidR="00A04DFF" w:rsidRDefault="00A04DFF" w:rsidP="00A04DFF">
      <w:pPr>
        <w:jc w:val="center"/>
        <w:rPr>
          <w:b/>
        </w:rPr>
      </w:pPr>
    </w:p>
    <w:p w14:paraId="38B1E62C" w14:textId="77777777" w:rsidR="00A04DFF" w:rsidRPr="000F744D" w:rsidRDefault="00A04DFF" w:rsidP="00A04DFF">
      <w:pPr>
        <w:jc w:val="center"/>
      </w:pPr>
      <w:r w:rsidRPr="000F744D">
        <w:t>Вариант 1.</w:t>
      </w:r>
    </w:p>
    <w:p w14:paraId="1BD7E84C" w14:textId="77777777" w:rsidR="00A04DFF" w:rsidRPr="000F744D" w:rsidRDefault="00A04DFF" w:rsidP="00A04DFF">
      <w:pPr>
        <w:jc w:val="center"/>
      </w:pPr>
      <w:r w:rsidRPr="000F744D">
        <w:t>А. Ответить на вопросы (письменно).</w:t>
      </w:r>
    </w:p>
    <w:p w14:paraId="44F77BEF" w14:textId="77777777" w:rsidR="00A04DFF" w:rsidRPr="000F744D" w:rsidRDefault="00A04DFF" w:rsidP="00A04DFF">
      <w:r w:rsidRPr="000F744D">
        <w:t>1. Что является предметом курса «Римское частное право?»</w:t>
      </w:r>
    </w:p>
    <w:p w14:paraId="655A4EDF" w14:textId="77777777" w:rsidR="00A04DFF" w:rsidRPr="000F744D" w:rsidRDefault="00A04DFF" w:rsidP="00A04DFF">
      <w:r w:rsidRPr="000F744D">
        <w:t>2. В чем заключалась кодификация Юстиниана?</w:t>
      </w:r>
    </w:p>
    <w:p w14:paraId="5490B30D" w14:textId="77777777" w:rsidR="00A04DFF" w:rsidRPr="000F744D" w:rsidRDefault="00A04DFF" w:rsidP="00A04DFF">
      <w:r w:rsidRPr="000F744D">
        <w:t xml:space="preserve">3. Что такое </w:t>
      </w:r>
      <w:proofErr w:type="spellStart"/>
      <w:r w:rsidRPr="000F744D">
        <w:t>легисакционный</w:t>
      </w:r>
      <w:proofErr w:type="spellEnd"/>
      <w:r w:rsidRPr="000F744D">
        <w:t xml:space="preserve"> процесс?</w:t>
      </w:r>
    </w:p>
    <w:p w14:paraId="4E31E518" w14:textId="77777777" w:rsidR="00A04DFF" w:rsidRPr="000F744D" w:rsidRDefault="00A04DFF" w:rsidP="00A04DFF">
      <w:r w:rsidRPr="000F744D">
        <w:t>4. Формы защиты субъективного права.</w:t>
      </w:r>
    </w:p>
    <w:p w14:paraId="6B2EAEB8" w14:textId="77777777" w:rsidR="00A04DFF" w:rsidRPr="000F744D" w:rsidRDefault="00A04DFF" w:rsidP="00A04DFF">
      <w:r w:rsidRPr="000F744D">
        <w:t>5. Что такое правоспособность и дееспособность римского гражданина?</w:t>
      </w:r>
    </w:p>
    <w:p w14:paraId="78F1C359" w14:textId="77777777" w:rsidR="00A04DFF" w:rsidRPr="000F744D" w:rsidRDefault="00A04DFF" w:rsidP="00A04DFF">
      <w:r w:rsidRPr="000F744D">
        <w:t xml:space="preserve">6. Что такое </w:t>
      </w:r>
      <w:proofErr w:type="spellStart"/>
      <w:r w:rsidRPr="000F744D">
        <w:t>агнатское</w:t>
      </w:r>
      <w:proofErr w:type="spellEnd"/>
      <w:r w:rsidRPr="000F744D">
        <w:t xml:space="preserve"> и </w:t>
      </w:r>
      <w:proofErr w:type="spellStart"/>
      <w:r w:rsidRPr="000F744D">
        <w:t>когнатское</w:t>
      </w:r>
      <w:proofErr w:type="spellEnd"/>
      <w:r w:rsidRPr="000F744D">
        <w:t xml:space="preserve"> родство?</w:t>
      </w:r>
    </w:p>
    <w:p w14:paraId="6DE02CEF" w14:textId="77777777" w:rsidR="00A04DFF" w:rsidRPr="000F744D" w:rsidRDefault="00A04DFF" w:rsidP="00A04DFF">
      <w:r w:rsidRPr="000F744D">
        <w:t>7. Назовите виды усыновления и дайте им определения.</w:t>
      </w:r>
    </w:p>
    <w:p w14:paraId="4C28B38D" w14:textId="77777777" w:rsidR="00A04DFF" w:rsidRPr="000F744D" w:rsidRDefault="00A04DFF" w:rsidP="00A04DFF">
      <w:r w:rsidRPr="000F744D">
        <w:t>8. Понятие брака.</w:t>
      </w:r>
    </w:p>
    <w:p w14:paraId="507D0343" w14:textId="77777777" w:rsidR="00A04DFF" w:rsidRPr="000F744D" w:rsidRDefault="00A04DFF" w:rsidP="00A04DFF">
      <w:r w:rsidRPr="000F744D">
        <w:t>9. Существовал ли развод в архаичном праве?</w:t>
      </w:r>
    </w:p>
    <w:p w14:paraId="66F2EF6A" w14:textId="77777777" w:rsidR="00A04DFF" w:rsidRPr="000F744D" w:rsidRDefault="00A04DFF" w:rsidP="00A04DFF">
      <w:r w:rsidRPr="000F744D">
        <w:t>10. Виды наследования в римском частном праве.</w:t>
      </w:r>
    </w:p>
    <w:p w14:paraId="10D799B1" w14:textId="77777777" w:rsidR="00A04DFF" w:rsidRPr="000F744D" w:rsidRDefault="00A04DFF" w:rsidP="00A04DFF"/>
    <w:p w14:paraId="3A2FC928" w14:textId="77777777" w:rsidR="00A04DFF" w:rsidRPr="000F744D" w:rsidRDefault="00A04DFF" w:rsidP="00A04DFF">
      <w:r w:rsidRPr="000F744D">
        <w:t>В. Дать перевод и толкование нижеследующих принципов римского частного права:</w:t>
      </w:r>
    </w:p>
    <w:p w14:paraId="5644E3AA" w14:textId="77777777" w:rsidR="00A04DFF" w:rsidRPr="000F744D" w:rsidRDefault="00A04DFF" w:rsidP="00A04DFF">
      <w:pPr>
        <w:numPr>
          <w:ilvl w:val="0"/>
          <w:numId w:val="21"/>
        </w:numPr>
        <w:tabs>
          <w:tab w:val="left" w:pos="720"/>
        </w:tabs>
        <w:ind w:left="720" w:hanging="540"/>
      </w:pPr>
      <w:proofErr w:type="spellStart"/>
      <w:r w:rsidRPr="000F744D">
        <w:t>Absens</w:t>
      </w:r>
      <w:proofErr w:type="spellEnd"/>
      <w:r w:rsidRPr="000F744D">
        <w:t xml:space="preserve"> </w:t>
      </w:r>
      <w:proofErr w:type="spellStart"/>
      <w:r w:rsidRPr="000F744D">
        <w:t>carens</w:t>
      </w:r>
      <w:proofErr w:type="spellEnd"/>
      <w:r w:rsidRPr="000F744D">
        <w:t xml:space="preserve">. </w:t>
      </w:r>
    </w:p>
    <w:p w14:paraId="2BDECC52" w14:textId="77777777" w:rsidR="00A04DFF" w:rsidRPr="000F744D" w:rsidRDefault="00A04DFF" w:rsidP="00A04DFF">
      <w:pPr>
        <w:numPr>
          <w:ilvl w:val="0"/>
          <w:numId w:val="21"/>
        </w:numPr>
        <w:tabs>
          <w:tab w:val="left" w:pos="720"/>
        </w:tabs>
        <w:ind w:left="720" w:hanging="540"/>
        <w:jc w:val="both"/>
        <w:rPr>
          <w:lang w:val="en-US"/>
        </w:rPr>
      </w:pPr>
      <w:r w:rsidRPr="000F744D">
        <w:rPr>
          <w:lang w:val="en-US"/>
        </w:rPr>
        <w:t xml:space="preserve">Ad </w:t>
      </w:r>
      <w:proofErr w:type="spellStart"/>
      <w:r w:rsidRPr="000F744D">
        <w:rPr>
          <w:lang w:val="en-US"/>
        </w:rPr>
        <w:t>impossibilia</w:t>
      </w:r>
      <w:proofErr w:type="spellEnd"/>
      <w:r w:rsidRPr="000F744D">
        <w:rPr>
          <w:lang w:val="en-US"/>
        </w:rPr>
        <w:t xml:space="preserve"> nemo </w:t>
      </w:r>
      <w:proofErr w:type="spellStart"/>
      <w:r w:rsidRPr="000F744D">
        <w:rPr>
          <w:lang w:val="en-US"/>
        </w:rPr>
        <w:t>tenetur</w:t>
      </w:r>
      <w:proofErr w:type="spellEnd"/>
      <w:r w:rsidRPr="000F744D">
        <w:rPr>
          <w:lang w:val="en-US"/>
        </w:rPr>
        <w:t>. (</w:t>
      </w:r>
      <w:proofErr w:type="spellStart"/>
      <w:r w:rsidRPr="000F744D">
        <w:t>Ульпиан</w:t>
      </w:r>
      <w:proofErr w:type="spellEnd"/>
      <w:r w:rsidRPr="000F744D">
        <w:rPr>
          <w:lang w:val="en-US"/>
        </w:rPr>
        <w:t>)</w:t>
      </w:r>
    </w:p>
    <w:p w14:paraId="1D513E48" w14:textId="77777777" w:rsidR="00A04DFF" w:rsidRPr="000F744D" w:rsidRDefault="00A04DFF" w:rsidP="00A04DFF">
      <w:pPr>
        <w:numPr>
          <w:ilvl w:val="0"/>
          <w:numId w:val="21"/>
        </w:numPr>
        <w:tabs>
          <w:tab w:val="left" w:pos="720"/>
        </w:tabs>
        <w:ind w:left="720" w:hanging="540"/>
        <w:jc w:val="both"/>
      </w:pPr>
      <w:proofErr w:type="spellStart"/>
      <w:r w:rsidRPr="000F744D">
        <w:rPr>
          <w:lang w:val="en-US"/>
        </w:rPr>
        <w:t>Affirmanti</w:t>
      </w:r>
      <w:proofErr w:type="spellEnd"/>
      <w:r w:rsidRPr="000F744D">
        <w:rPr>
          <w:lang w:val="en-US"/>
        </w:rPr>
        <w:t xml:space="preserve"> non </w:t>
      </w:r>
      <w:proofErr w:type="spellStart"/>
      <w:r w:rsidRPr="000F744D">
        <w:rPr>
          <w:lang w:val="en-US"/>
        </w:rPr>
        <w:t>neganti</w:t>
      </w:r>
      <w:proofErr w:type="spellEnd"/>
      <w:r w:rsidRPr="000F744D">
        <w:rPr>
          <w:lang w:val="en-US"/>
        </w:rPr>
        <w:t xml:space="preserve"> </w:t>
      </w:r>
      <w:proofErr w:type="spellStart"/>
      <w:r w:rsidRPr="000F744D">
        <w:rPr>
          <w:lang w:val="en-US"/>
        </w:rPr>
        <w:t>incumbit</w:t>
      </w:r>
      <w:proofErr w:type="spellEnd"/>
      <w:r w:rsidRPr="000F744D">
        <w:rPr>
          <w:lang w:val="en-US"/>
        </w:rPr>
        <w:t xml:space="preserve"> </w:t>
      </w:r>
      <w:proofErr w:type="spellStart"/>
      <w:r w:rsidRPr="000F744D">
        <w:rPr>
          <w:lang w:val="en-US"/>
        </w:rPr>
        <w:t>probatio</w:t>
      </w:r>
      <w:proofErr w:type="spellEnd"/>
      <w:r w:rsidRPr="000F744D">
        <w:rPr>
          <w:lang w:val="en-US"/>
        </w:rPr>
        <w:t xml:space="preserve">. </w:t>
      </w:r>
      <w:r w:rsidRPr="000F744D">
        <w:t>(Павел)</w:t>
      </w:r>
    </w:p>
    <w:p w14:paraId="50CF177D" w14:textId="77777777" w:rsidR="00A04DFF" w:rsidRPr="000F744D" w:rsidRDefault="00A04DFF" w:rsidP="00A04DFF">
      <w:pPr>
        <w:numPr>
          <w:ilvl w:val="0"/>
          <w:numId w:val="21"/>
        </w:numPr>
        <w:tabs>
          <w:tab w:val="left" w:pos="720"/>
        </w:tabs>
        <w:ind w:left="720" w:hanging="540"/>
        <w:jc w:val="both"/>
      </w:pPr>
      <w:proofErr w:type="spellStart"/>
      <w:r w:rsidRPr="000F744D">
        <w:t>Alteri</w:t>
      </w:r>
      <w:proofErr w:type="spellEnd"/>
      <w:r w:rsidRPr="000F744D">
        <w:t xml:space="preserve"> </w:t>
      </w:r>
      <w:proofErr w:type="spellStart"/>
      <w:r w:rsidRPr="000F744D">
        <w:t>stipulari</w:t>
      </w:r>
      <w:proofErr w:type="spellEnd"/>
      <w:r w:rsidRPr="000F744D">
        <w:t xml:space="preserve"> </w:t>
      </w:r>
      <w:proofErr w:type="spellStart"/>
      <w:r w:rsidRPr="000F744D">
        <w:t>nemo</w:t>
      </w:r>
      <w:proofErr w:type="spellEnd"/>
      <w:r w:rsidRPr="000F744D">
        <w:t xml:space="preserve"> </w:t>
      </w:r>
      <w:proofErr w:type="spellStart"/>
      <w:r w:rsidRPr="000F744D">
        <w:t>potest</w:t>
      </w:r>
      <w:proofErr w:type="spellEnd"/>
      <w:r w:rsidRPr="000F744D">
        <w:t xml:space="preserve">. </w:t>
      </w:r>
    </w:p>
    <w:p w14:paraId="33C4ED41" w14:textId="77777777" w:rsidR="00A04DFF" w:rsidRPr="000F744D" w:rsidRDefault="00A04DFF" w:rsidP="00A04DFF">
      <w:pPr>
        <w:numPr>
          <w:ilvl w:val="0"/>
          <w:numId w:val="21"/>
        </w:numPr>
        <w:tabs>
          <w:tab w:val="left" w:pos="720"/>
        </w:tabs>
        <w:ind w:left="720" w:hanging="540"/>
        <w:jc w:val="both"/>
      </w:pPr>
      <w:proofErr w:type="spellStart"/>
      <w:r w:rsidRPr="000F744D">
        <w:t>Audiatur</w:t>
      </w:r>
      <w:proofErr w:type="spellEnd"/>
      <w:r w:rsidRPr="000F744D">
        <w:t xml:space="preserve"> </w:t>
      </w:r>
      <w:proofErr w:type="spellStart"/>
      <w:r w:rsidRPr="000F744D">
        <w:t>et</w:t>
      </w:r>
      <w:proofErr w:type="spellEnd"/>
      <w:r w:rsidRPr="000F744D">
        <w:t xml:space="preserve"> </w:t>
      </w:r>
      <w:proofErr w:type="spellStart"/>
      <w:r w:rsidRPr="000F744D">
        <w:t>altera</w:t>
      </w:r>
      <w:proofErr w:type="spellEnd"/>
      <w:r w:rsidRPr="000F744D">
        <w:t xml:space="preserve"> </w:t>
      </w:r>
      <w:proofErr w:type="spellStart"/>
      <w:r w:rsidRPr="000F744D">
        <w:t>pars</w:t>
      </w:r>
      <w:proofErr w:type="spellEnd"/>
      <w:r w:rsidRPr="000F744D">
        <w:t xml:space="preserve">. </w:t>
      </w:r>
    </w:p>
    <w:p w14:paraId="24CE9E19" w14:textId="77777777" w:rsidR="00A04DFF" w:rsidRPr="000F744D" w:rsidRDefault="00A04DFF" w:rsidP="00A04DFF">
      <w:pPr>
        <w:ind w:firstLine="720"/>
        <w:jc w:val="both"/>
        <w:rPr>
          <w:shd w:val="clear" w:color="auto" w:fill="FFFFFF"/>
        </w:rPr>
      </w:pPr>
    </w:p>
    <w:p w14:paraId="2593E380" w14:textId="77777777" w:rsidR="00A04DFF" w:rsidRDefault="00A04DFF" w:rsidP="00A04DFF">
      <w:pPr>
        <w:pStyle w:val="af0"/>
        <w:tabs>
          <w:tab w:val="left" w:pos="8310"/>
        </w:tabs>
        <w:ind w:left="0"/>
        <w:rPr>
          <w:i/>
          <w:sz w:val="20"/>
        </w:rPr>
      </w:pPr>
    </w:p>
    <w:p w14:paraId="358B64BE" w14:textId="77777777" w:rsidR="00A04DFF" w:rsidRPr="00E66693" w:rsidRDefault="00A04DFF" w:rsidP="00A04DFF">
      <w:pPr>
        <w:ind w:firstLine="708"/>
        <w:jc w:val="both"/>
        <w:rPr>
          <w:b/>
          <w:color w:val="000000"/>
        </w:rPr>
      </w:pPr>
      <w:r w:rsidRPr="00E66693">
        <w:rPr>
          <w:b/>
        </w:rPr>
        <w:t>Деловая игра по т</w:t>
      </w:r>
      <w:r w:rsidRPr="00E66693">
        <w:rPr>
          <w:b/>
          <w:color w:val="000000"/>
        </w:rPr>
        <w:t xml:space="preserve">еме «Римское обязательственное право». </w:t>
      </w:r>
    </w:p>
    <w:p w14:paraId="3FA48C30" w14:textId="77777777" w:rsidR="00A04DFF" w:rsidRPr="00E66693" w:rsidRDefault="00A04DFF" w:rsidP="00A04DFF">
      <w:pPr>
        <w:jc w:val="both"/>
        <w:rPr>
          <w:b/>
          <w:i/>
          <w:color w:val="000000"/>
        </w:rPr>
      </w:pPr>
    </w:p>
    <w:p w14:paraId="26A2EC00" w14:textId="77777777" w:rsidR="00A04DFF" w:rsidRPr="00E66693" w:rsidRDefault="00A04DFF" w:rsidP="00A04DFF">
      <w:pPr>
        <w:jc w:val="both"/>
      </w:pPr>
      <w:r w:rsidRPr="00E66693">
        <w:rPr>
          <w:b/>
          <w:i/>
          <w:color w:val="000000"/>
        </w:rPr>
        <w:t xml:space="preserve">Цель: </w:t>
      </w:r>
      <w:r w:rsidRPr="00E66693">
        <w:rPr>
          <w:color w:val="000000"/>
        </w:rPr>
        <w:t>Закрепление теоретических знаний по основам римского права и формирование профессиональных навыков участия в решении спора о нарушение договорных прав.</w:t>
      </w:r>
    </w:p>
    <w:p w14:paraId="53447851" w14:textId="77777777" w:rsidR="00A04DFF" w:rsidRPr="00E66693" w:rsidRDefault="00A04DFF" w:rsidP="00A04DFF">
      <w:pPr>
        <w:jc w:val="both"/>
      </w:pPr>
      <w:r w:rsidRPr="00E66693">
        <w:rPr>
          <w:b/>
          <w:i/>
          <w:color w:val="000000"/>
        </w:rPr>
        <w:lastRenderedPageBreak/>
        <w:t xml:space="preserve">Участники: </w:t>
      </w:r>
      <w:proofErr w:type="gramStart"/>
      <w:r w:rsidRPr="00E66693">
        <w:rPr>
          <w:color w:val="000000"/>
        </w:rPr>
        <w:t>Магистрат (претор), судья, истец, свидетель, юрист, дающий официальные консультации по судебным делам (см. «Инструкции для участников игры»).</w:t>
      </w:r>
      <w:proofErr w:type="gramEnd"/>
    </w:p>
    <w:p w14:paraId="04C89DBC" w14:textId="77777777" w:rsidR="00A04DFF" w:rsidRPr="00E66693" w:rsidRDefault="00A04DFF" w:rsidP="00A04DFF">
      <w:pPr>
        <w:jc w:val="both"/>
      </w:pPr>
    </w:p>
    <w:p w14:paraId="1F57F4C3" w14:textId="77777777" w:rsidR="00A04DFF" w:rsidRPr="00E66693" w:rsidRDefault="00A04DFF" w:rsidP="00A04DFF">
      <w:pPr>
        <w:jc w:val="both"/>
        <w:rPr>
          <w:b/>
        </w:rPr>
      </w:pPr>
      <w:r w:rsidRPr="00E66693">
        <w:rPr>
          <w:b/>
        </w:rPr>
        <w:t>Подготовительный этап</w:t>
      </w:r>
    </w:p>
    <w:p w14:paraId="0C55B0EA" w14:textId="77777777" w:rsidR="00A04DFF" w:rsidRPr="00E66693" w:rsidRDefault="00A04DFF" w:rsidP="00A04DFF">
      <w:pPr>
        <w:numPr>
          <w:ilvl w:val="0"/>
          <w:numId w:val="22"/>
        </w:numPr>
        <w:tabs>
          <w:tab w:val="left" w:pos="720"/>
        </w:tabs>
        <w:jc w:val="both"/>
      </w:pPr>
      <w:r w:rsidRPr="00E66693">
        <w:rPr>
          <w:color w:val="000000"/>
        </w:rPr>
        <w:t>Изучите источники римского гражданского права: Инструкции Гая; Дигесты, входящие в кодификацию Юстиниана.</w:t>
      </w:r>
    </w:p>
    <w:p w14:paraId="4E70ACD7" w14:textId="77777777" w:rsidR="00A04DFF" w:rsidRPr="00E66693" w:rsidRDefault="00A04DFF" w:rsidP="00A04DFF">
      <w:pPr>
        <w:numPr>
          <w:ilvl w:val="0"/>
          <w:numId w:val="22"/>
        </w:numPr>
        <w:tabs>
          <w:tab w:val="left" w:pos="720"/>
        </w:tabs>
        <w:jc w:val="both"/>
      </w:pPr>
      <w:r w:rsidRPr="00E66693">
        <w:rPr>
          <w:color w:val="000000"/>
        </w:rPr>
        <w:t>Изучите и проанализируйте конкретную ситуацию (см. «Ситуация для обсуждения»).</w:t>
      </w:r>
    </w:p>
    <w:p w14:paraId="53A397E9" w14:textId="77777777" w:rsidR="00A04DFF" w:rsidRPr="00E66693" w:rsidRDefault="00A04DFF" w:rsidP="00A04DFF">
      <w:pPr>
        <w:numPr>
          <w:ilvl w:val="0"/>
          <w:numId w:val="22"/>
        </w:numPr>
        <w:tabs>
          <w:tab w:val="left" w:pos="720"/>
        </w:tabs>
        <w:jc w:val="both"/>
      </w:pPr>
      <w:r w:rsidRPr="00E66693">
        <w:rPr>
          <w:color w:val="000000"/>
        </w:rPr>
        <w:t xml:space="preserve">Составьте договор купли-продажи, заключенный между </w:t>
      </w:r>
      <w:proofErr w:type="spellStart"/>
      <w:r w:rsidRPr="00E66693">
        <w:rPr>
          <w:color w:val="000000"/>
        </w:rPr>
        <w:t>Аппием</w:t>
      </w:r>
      <w:proofErr w:type="spellEnd"/>
      <w:r w:rsidRPr="00E66693">
        <w:rPr>
          <w:color w:val="000000"/>
        </w:rPr>
        <w:t xml:space="preserve"> </w:t>
      </w:r>
      <w:proofErr w:type="spellStart"/>
      <w:r w:rsidRPr="00E66693">
        <w:rPr>
          <w:color w:val="000000"/>
        </w:rPr>
        <w:t>Агерием</w:t>
      </w:r>
      <w:proofErr w:type="spellEnd"/>
      <w:r w:rsidRPr="00E66693">
        <w:rPr>
          <w:color w:val="000000"/>
        </w:rPr>
        <w:t xml:space="preserve"> и </w:t>
      </w:r>
      <w:proofErr w:type="spellStart"/>
      <w:r w:rsidRPr="00E66693">
        <w:rPr>
          <w:color w:val="000000"/>
        </w:rPr>
        <w:t>Луцием</w:t>
      </w:r>
      <w:proofErr w:type="spellEnd"/>
      <w:r w:rsidRPr="00E66693">
        <w:rPr>
          <w:color w:val="000000"/>
        </w:rPr>
        <w:t xml:space="preserve"> Флавием. </w:t>
      </w:r>
    </w:p>
    <w:p w14:paraId="46079D63" w14:textId="77777777" w:rsidR="00A04DFF" w:rsidRPr="00E66693" w:rsidRDefault="00A04DFF" w:rsidP="00A04DFF">
      <w:pPr>
        <w:numPr>
          <w:ilvl w:val="0"/>
          <w:numId w:val="22"/>
        </w:numPr>
        <w:tabs>
          <w:tab w:val="left" w:pos="720"/>
        </w:tabs>
        <w:jc w:val="both"/>
      </w:pPr>
      <w:r w:rsidRPr="00E66693">
        <w:rPr>
          <w:color w:val="000000"/>
        </w:rPr>
        <w:t xml:space="preserve">Определите, какое право нарушено (право на собственность, право на чуткую вещь и т.п.) и каким иском или </w:t>
      </w:r>
      <w:proofErr w:type="spellStart"/>
      <w:r w:rsidRPr="00E66693">
        <w:rPr>
          <w:color w:val="000000"/>
        </w:rPr>
        <w:t>преторским</w:t>
      </w:r>
      <w:proofErr w:type="spellEnd"/>
      <w:r w:rsidRPr="00E66693">
        <w:rPr>
          <w:color w:val="000000"/>
        </w:rPr>
        <w:t xml:space="preserve"> эдиктом оно может быть защищено.</w:t>
      </w:r>
    </w:p>
    <w:p w14:paraId="2D2DAD57" w14:textId="77777777" w:rsidR="00A04DFF" w:rsidRPr="00E66693" w:rsidRDefault="00A04DFF" w:rsidP="00A04DFF">
      <w:pPr>
        <w:numPr>
          <w:ilvl w:val="0"/>
          <w:numId w:val="22"/>
        </w:numPr>
        <w:tabs>
          <w:tab w:val="left" w:pos="720"/>
        </w:tabs>
        <w:jc w:val="both"/>
      </w:pPr>
      <w:r w:rsidRPr="00E66693">
        <w:rPr>
          <w:color w:val="000000"/>
        </w:rPr>
        <w:t xml:space="preserve">Изучив претензии сторон, составьте </w:t>
      </w:r>
      <w:proofErr w:type="spellStart"/>
      <w:r w:rsidRPr="00E66693">
        <w:rPr>
          <w:color w:val="000000"/>
        </w:rPr>
        <w:t>преторскую</w:t>
      </w:r>
      <w:proofErr w:type="spellEnd"/>
      <w:r w:rsidRPr="00E66693">
        <w:rPr>
          <w:color w:val="000000"/>
        </w:rPr>
        <w:t xml:space="preserve"> формулу, поскольку данное дело подлежит рассмотрению в рамках формулярного процесса.</w:t>
      </w:r>
    </w:p>
    <w:p w14:paraId="4C5FBC4B" w14:textId="77777777" w:rsidR="00A04DFF" w:rsidRPr="00E66693" w:rsidRDefault="00A04DFF" w:rsidP="00A04DFF">
      <w:pPr>
        <w:numPr>
          <w:ilvl w:val="0"/>
          <w:numId w:val="22"/>
        </w:numPr>
        <w:tabs>
          <w:tab w:val="left" w:pos="720"/>
        </w:tabs>
        <w:jc w:val="both"/>
      </w:pPr>
      <w:r w:rsidRPr="00E66693">
        <w:rPr>
          <w:color w:val="000000"/>
        </w:rPr>
        <w:t>Продумайте линию поведения при рассмотрении иска перед магистратом и в суде (в зависимости от выполняемой роли).</w:t>
      </w:r>
    </w:p>
    <w:p w14:paraId="0FC77359" w14:textId="77777777" w:rsidR="00A04DFF" w:rsidRPr="00E66693" w:rsidRDefault="00A04DFF" w:rsidP="00A04DFF">
      <w:pPr>
        <w:jc w:val="both"/>
      </w:pPr>
    </w:p>
    <w:p w14:paraId="71A0D899" w14:textId="77777777" w:rsidR="00A04DFF" w:rsidRPr="00E66693" w:rsidRDefault="00A04DFF" w:rsidP="00A04DFF">
      <w:pPr>
        <w:jc w:val="both"/>
        <w:rPr>
          <w:b/>
        </w:rPr>
      </w:pPr>
      <w:r w:rsidRPr="00E66693">
        <w:rPr>
          <w:b/>
        </w:rPr>
        <w:t>Порядок проведения</w:t>
      </w:r>
    </w:p>
    <w:p w14:paraId="42A2596C" w14:textId="77777777" w:rsidR="00A04DFF" w:rsidRPr="00E66693" w:rsidRDefault="00A04DFF" w:rsidP="00A04DFF">
      <w:pPr>
        <w:ind w:firstLine="708"/>
        <w:jc w:val="both"/>
      </w:pPr>
      <w:r w:rsidRPr="00E66693">
        <w:rPr>
          <w:color w:val="000000"/>
        </w:rPr>
        <w:t>Группа разбивается на несколько подгрупп, соответствующих игровым ролям. По назначению преподавателя выбираются несколько студентов, выполняющих обязанности юристов-консультантов.</w:t>
      </w:r>
    </w:p>
    <w:p w14:paraId="694D572E" w14:textId="77777777" w:rsidR="00A04DFF" w:rsidRPr="00E66693" w:rsidRDefault="00A04DFF" w:rsidP="00A04DFF">
      <w:pPr>
        <w:ind w:firstLine="708"/>
        <w:jc w:val="both"/>
      </w:pPr>
      <w:r w:rsidRPr="00E66693">
        <w:rPr>
          <w:color w:val="000000"/>
        </w:rPr>
        <w:t xml:space="preserve">Рассмотрение дела совершается в два этапа, поскольку процесс состоял из двух частей: </w:t>
      </w:r>
      <w:proofErr w:type="spellStart"/>
      <w:r w:rsidRPr="00E66693">
        <w:rPr>
          <w:color w:val="000000"/>
        </w:rPr>
        <w:t>in</w:t>
      </w:r>
      <w:proofErr w:type="spellEnd"/>
      <w:r w:rsidRPr="00E66693">
        <w:rPr>
          <w:color w:val="000000"/>
        </w:rPr>
        <w:t xml:space="preserve"> </w:t>
      </w:r>
      <w:proofErr w:type="spellStart"/>
      <w:r w:rsidRPr="00E66693">
        <w:rPr>
          <w:color w:val="000000"/>
        </w:rPr>
        <w:t>iure</w:t>
      </w:r>
      <w:proofErr w:type="spellEnd"/>
      <w:r w:rsidRPr="00E66693">
        <w:rPr>
          <w:color w:val="000000"/>
        </w:rPr>
        <w:t xml:space="preserve"> (решение по праву) и </w:t>
      </w:r>
      <w:proofErr w:type="spellStart"/>
      <w:r w:rsidRPr="00E66693">
        <w:rPr>
          <w:color w:val="000000"/>
        </w:rPr>
        <w:t>in</w:t>
      </w:r>
      <w:proofErr w:type="spellEnd"/>
      <w:r w:rsidRPr="00E66693">
        <w:rPr>
          <w:color w:val="000000"/>
        </w:rPr>
        <w:t xml:space="preserve"> </w:t>
      </w:r>
      <w:proofErr w:type="spellStart"/>
      <w:r w:rsidRPr="00E66693">
        <w:rPr>
          <w:color w:val="000000"/>
        </w:rPr>
        <w:t>iudicio</w:t>
      </w:r>
      <w:proofErr w:type="spellEnd"/>
      <w:r w:rsidRPr="00E66693">
        <w:rPr>
          <w:color w:val="000000"/>
        </w:rPr>
        <w:t xml:space="preserve"> (решение по существу).</w:t>
      </w:r>
    </w:p>
    <w:p w14:paraId="57165C79" w14:textId="77777777" w:rsidR="00A04DFF" w:rsidRPr="00E66693" w:rsidRDefault="00A04DFF" w:rsidP="00A04DFF">
      <w:pPr>
        <w:jc w:val="both"/>
      </w:pPr>
      <w:r w:rsidRPr="00E66693">
        <w:rPr>
          <w:color w:val="000000"/>
        </w:rPr>
        <w:t xml:space="preserve">Рассмотрение дела </w:t>
      </w:r>
      <w:proofErr w:type="spellStart"/>
      <w:r w:rsidRPr="00E66693">
        <w:rPr>
          <w:color w:val="000000"/>
        </w:rPr>
        <w:t>in</w:t>
      </w:r>
      <w:proofErr w:type="spellEnd"/>
      <w:r w:rsidRPr="00E66693">
        <w:rPr>
          <w:color w:val="000000"/>
        </w:rPr>
        <w:t xml:space="preserve"> </w:t>
      </w:r>
      <w:proofErr w:type="spellStart"/>
      <w:r w:rsidRPr="00E66693">
        <w:rPr>
          <w:color w:val="000000"/>
        </w:rPr>
        <w:t>iure</w:t>
      </w:r>
      <w:proofErr w:type="spellEnd"/>
      <w:r w:rsidRPr="00E66693">
        <w:rPr>
          <w:color w:val="000000"/>
        </w:rPr>
        <w:t xml:space="preserve">. На первой стадии стороны (истец и ответчик) в свободной форме излагают свои претензии перед претором. На основании этих претензий претор составляет формулу, определяющую юридическую </w:t>
      </w:r>
      <w:proofErr w:type="gramStart"/>
      <w:r w:rsidRPr="00E66693">
        <w:rPr>
          <w:color w:val="000000"/>
        </w:rPr>
        <w:t>сущность дела</w:t>
      </w:r>
      <w:proofErr w:type="gramEnd"/>
      <w:r w:rsidRPr="00E66693">
        <w:rPr>
          <w:color w:val="000000"/>
        </w:rPr>
        <w:t>, и назначает судью для рассмотрения дела по существу. Составленная формула объявляется присутствующим.</w:t>
      </w:r>
    </w:p>
    <w:p w14:paraId="0FE662DB" w14:textId="77777777" w:rsidR="00A04DFF" w:rsidRPr="00E66693" w:rsidRDefault="00A04DFF" w:rsidP="00A04DFF">
      <w:pPr>
        <w:ind w:firstLine="708"/>
        <w:jc w:val="both"/>
      </w:pPr>
      <w:r w:rsidRPr="00E66693">
        <w:rPr>
          <w:color w:val="000000"/>
        </w:rPr>
        <w:t xml:space="preserve">Рассмотрение дела </w:t>
      </w:r>
      <w:proofErr w:type="spellStart"/>
      <w:r w:rsidRPr="00E66693">
        <w:rPr>
          <w:color w:val="000000"/>
        </w:rPr>
        <w:t>in</w:t>
      </w:r>
      <w:proofErr w:type="spellEnd"/>
      <w:r w:rsidRPr="00E66693">
        <w:rPr>
          <w:color w:val="000000"/>
        </w:rPr>
        <w:t xml:space="preserve"> </w:t>
      </w:r>
      <w:proofErr w:type="spellStart"/>
      <w:r w:rsidRPr="00E66693">
        <w:rPr>
          <w:color w:val="000000"/>
        </w:rPr>
        <w:t>iudicio</w:t>
      </w:r>
      <w:proofErr w:type="spellEnd"/>
      <w:r w:rsidRPr="00E66693">
        <w:rPr>
          <w:color w:val="000000"/>
        </w:rPr>
        <w:t>. Назначенный судья разбирает дело по существу. Рассмотрение дела начинается с устного изложения истцом и ответчиком своих объяснений по делу, затем выслушиваются показания свидетелей, изучаются другие доказательства по делу. Судья выслушивает всех участников процесса, подготавливает мотивированное заключение, на основании которого принимает решение по делу. Судья оглашает принятое судебное решение.</w:t>
      </w:r>
    </w:p>
    <w:p w14:paraId="146B1752" w14:textId="77777777" w:rsidR="00A04DFF" w:rsidRPr="00E66693" w:rsidRDefault="00A04DFF" w:rsidP="00A04DFF">
      <w:pPr>
        <w:jc w:val="both"/>
      </w:pPr>
      <w:r w:rsidRPr="00E66693">
        <w:rPr>
          <w:color w:val="000000"/>
        </w:rPr>
        <w:t>Преподаватель подводит итоги.</w:t>
      </w:r>
    </w:p>
    <w:p w14:paraId="6B6A5B42" w14:textId="77777777" w:rsidR="00A04DFF" w:rsidRDefault="00A04DFF" w:rsidP="00A04DFF">
      <w:pPr>
        <w:pStyle w:val="af0"/>
        <w:tabs>
          <w:tab w:val="left" w:pos="8310"/>
        </w:tabs>
        <w:ind w:left="0"/>
        <w:rPr>
          <w:i/>
          <w:sz w:val="20"/>
        </w:rPr>
      </w:pPr>
    </w:p>
    <w:p w14:paraId="6A3BF533" w14:textId="77777777" w:rsidR="00A04DFF" w:rsidRPr="00B674A4" w:rsidRDefault="00A04DFF" w:rsidP="00A04DFF">
      <w:pPr>
        <w:pStyle w:val="af0"/>
        <w:tabs>
          <w:tab w:val="left" w:pos="8310"/>
        </w:tabs>
        <w:ind w:left="0"/>
        <w:rPr>
          <w:b/>
          <w:i/>
          <w:sz w:val="24"/>
          <w:szCs w:val="24"/>
        </w:rPr>
      </w:pPr>
      <w:r>
        <w:rPr>
          <w:b/>
          <w:i/>
          <w:sz w:val="24"/>
          <w:szCs w:val="24"/>
        </w:rPr>
        <w:t>Типовой тест</w:t>
      </w:r>
    </w:p>
    <w:p w14:paraId="193A9A0B" w14:textId="77777777" w:rsidR="00A04DFF" w:rsidRPr="000F744D" w:rsidRDefault="00A04DFF" w:rsidP="00A04DFF">
      <w:pPr>
        <w:jc w:val="both"/>
      </w:pPr>
      <w:r w:rsidRPr="000F744D">
        <w:t>1. Назовите период республики в Древнем Риме:</w:t>
      </w:r>
    </w:p>
    <w:p w14:paraId="78345CC7" w14:textId="77777777" w:rsidR="00A04DFF" w:rsidRPr="000F744D" w:rsidRDefault="00A04DFF" w:rsidP="00A04DFF">
      <w:pPr>
        <w:jc w:val="both"/>
      </w:pPr>
      <w:r w:rsidRPr="000F744D">
        <w:t xml:space="preserve">- </w:t>
      </w:r>
      <w:smartTag w:uri="urn:schemas-microsoft-com:office:smarttags" w:element="metricconverter">
        <w:smartTagPr>
          <w:attr w:name="ProductID" w:val="753 г"/>
        </w:smartTagPr>
        <w:r w:rsidRPr="000F744D">
          <w:t>753 г</w:t>
        </w:r>
      </w:smartTag>
      <w:r w:rsidRPr="000F744D">
        <w:t xml:space="preserve">. до н. э. - </w:t>
      </w:r>
      <w:smartTag w:uri="urn:schemas-microsoft-com:office:smarttags" w:element="metricconverter">
        <w:smartTagPr>
          <w:attr w:name="ProductID" w:val="509 г"/>
        </w:smartTagPr>
        <w:r w:rsidRPr="000F744D">
          <w:t>509 г</w:t>
        </w:r>
      </w:smartTag>
      <w:r w:rsidRPr="000F744D">
        <w:t>. до н. э.</w:t>
      </w:r>
    </w:p>
    <w:p w14:paraId="0BD834C2" w14:textId="77777777" w:rsidR="00A04DFF" w:rsidRPr="000F744D" w:rsidRDefault="00A04DFF" w:rsidP="00A04DFF">
      <w:pPr>
        <w:jc w:val="both"/>
      </w:pPr>
      <w:r w:rsidRPr="000F744D">
        <w:t xml:space="preserve">- </w:t>
      </w:r>
      <w:smartTag w:uri="urn:schemas-microsoft-com:office:smarttags" w:element="metricconverter">
        <w:smartTagPr>
          <w:attr w:name="ProductID" w:val="509 г"/>
        </w:smartTagPr>
        <w:r w:rsidRPr="000F744D">
          <w:t>509 г</w:t>
        </w:r>
      </w:smartTag>
      <w:r w:rsidRPr="000F744D">
        <w:t>. до н. э. – 27  г. до н. э.</w:t>
      </w:r>
    </w:p>
    <w:p w14:paraId="006CB0B3" w14:textId="77777777" w:rsidR="00A04DFF" w:rsidRPr="000F744D" w:rsidRDefault="00A04DFF" w:rsidP="00A04DFF">
      <w:pPr>
        <w:jc w:val="both"/>
      </w:pPr>
      <w:r w:rsidRPr="000F744D">
        <w:t xml:space="preserve">- </w:t>
      </w:r>
      <w:smartTag w:uri="urn:schemas-microsoft-com:office:smarttags" w:element="metricconverter">
        <w:smartTagPr>
          <w:attr w:name="ProductID" w:val="284 г"/>
        </w:smartTagPr>
        <w:r w:rsidRPr="000F744D">
          <w:t>284 г</w:t>
        </w:r>
      </w:smartTag>
      <w:r w:rsidRPr="000F744D">
        <w:t xml:space="preserve">. до н. э. - </w:t>
      </w:r>
      <w:smartTag w:uri="urn:schemas-microsoft-com:office:smarttags" w:element="metricconverter">
        <w:smartTagPr>
          <w:attr w:name="ProductID" w:val="476 г"/>
        </w:smartTagPr>
        <w:r w:rsidRPr="000F744D">
          <w:t>476 г</w:t>
        </w:r>
      </w:smartTag>
      <w:r w:rsidRPr="000F744D">
        <w:t>. н. э.</w:t>
      </w:r>
    </w:p>
    <w:p w14:paraId="64C37BAC" w14:textId="77777777" w:rsidR="00A04DFF" w:rsidRPr="000F744D" w:rsidRDefault="00A04DFF" w:rsidP="00A04DFF">
      <w:pPr>
        <w:jc w:val="both"/>
      </w:pPr>
      <w:r w:rsidRPr="000F744D">
        <w:t xml:space="preserve">- </w:t>
      </w:r>
      <w:smartTag w:uri="urn:schemas-microsoft-com:office:smarttags" w:element="metricconverter">
        <w:smartTagPr>
          <w:attr w:name="ProductID" w:val="27 г"/>
        </w:smartTagPr>
        <w:r w:rsidRPr="000F744D">
          <w:t>27 г</w:t>
        </w:r>
      </w:smartTag>
      <w:r w:rsidRPr="000F744D">
        <w:t xml:space="preserve">. н.э. – </w:t>
      </w:r>
      <w:smartTag w:uri="urn:schemas-microsoft-com:office:smarttags" w:element="metricconverter">
        <w:smartTagPr>
          <w:attr w:name="ProductID" w:val="476 г"/>
        </w:smartTagPr>
        <w:r w:rsidRPr="000F744D">
          <w:t>476 г</w:t>
        </w:r>
      </w:smartTag>
      <w:r w:rsidRPr="000F744D">
        <w:t>. н.э.</w:t>
      </w:r>
    </w:p>
    <w:p w14:paraId="3A6C5B9D" w14:textId="77777777" w:rsidR="00A04DFF" w:rsidRPr="000F744D" w:rsidRDefault="00A04DFF" w:rsidP="00A04DFF">
      <w:pPr>
        <w:jc w:val="both"/>
      </w:pPr>
    </w:p>
    <w:p w14:paraId="6A036B14" w14:textId="77777777" w:rsidR="00A04DFF" w:rsidRPr="000F744D" w:rsidRDefault="00A04DFF" w:rsidP="00A04DFF">
      <w:pPr>
        <w:jc w:val="both"/>
      </w:pPr>
      <w:r w:rsidRPr="000F744D">
        <w:t>2. Высший орган государственной власти в период республики:</w:t>
      </w:r>
    </w:p>
    <w:p w14:paraId="202FBE53" w14:textId="77777777" w:rsidR="00A04DFF" w:rsidRPr="000F744D" w:rsidRDefault="00A04DFF" w:rsidP="00A04DFF">
      <w:pPr>
        <w:jc w:val="both"/>
      </w:pPr>
      <w:r w:rsidRPr="000F744D">
        <w:t>- Сенат</w:t>
      </w:r>
    </w:p>
    <w:p w14:paraId="62A54ABF" w14:textId="77777777" w:rsidR="00A04DFF" w:rsidRPr="000F744D" w:rsidRDefault="00A04DFF" w:rsidP="00A04DFF">
      <w:pPr>
        <w:jc w:val="both"/>
      </w:pPr>
      <w:r w:rsidRPr="000F744D">
        <w:lastRenderedPageBreak/>
        <w:t xml:space="preserve">- </w:t>
      </w:r>
      <w:proofErr w:type="spellStart"/>
      <w:r w:rsidRPr="000F744D">
        <w:t>центуриатные</w:t>
      </w:r>
      <w:proofErr w:type="spellEnd"/>
      <w:r w:rsidRPr="000F744D">
        <w:t xml:space="preserve"> комиции</w:t>
      </w:r>
    </w:p>
    <w:p w14:paraId="7A315DFF" w14:textId="77777777" w:rsidR="00A04DFF" w:rsidRPr="000F744D" w:rsidRDefault="00A04DFF" w:rsidP="00A04DFF">
      <w:pPr>
        <w:jc w:val="both"/>
      </w:pPr>
      <w:r w:rsidRPr="000F744D">
        <w:t>- магистратура</w:t>
      </w:r>
    </w:p>
    <w:p w14:paraId="52EFECF5" w14:textId="77777777" w:rsidR="00A04DFF" w:rsidRPr="000F744D" w:rsidRDefault="00A04DFF" w:rsidP="00A04DFF">
      <w:pPr>
        <w:jc w:val="both"/>
      </w:pPr>
      <w:r w:rsidRPr="000F744D">
        <w:t xml:space="preserve">- </w:t>
      </w:r>
      <w:proofErr w:type="spellStart"/>
      <w:r w:rsidRPr="000F744D">
        <w:t>трибутные</w:t>
      </w:r>
      <w:proofErr w:type="spellEnd"/>
      <w:r w:rsidRPr="000F744D">
        <w:t xml:space="preserve"> комиции</w:t>
      </w:r>
    </w:p>
    <w:p w14:paraId="59624D71" w14:textId="77777777" w:rsidR="00A04DFF" w:rsidRPr="000F744D" w:rsidRDefault="00A04DFF" w:rsidP="00A04DFF">
      <w:pPr>
        <w:jc w:val="both"/>
      </w:pPr>
    </w:p>
    <w:p w14:paraId="2B41CB1C" w14:textId="77777777" w:rsidR="00A04DFF" w:rsidRPr="000F744D" w:rsidRDefault="00A04DFF" w:rsidP="00A04DFF">
      <w:pPr>
        <w:jc w:val="both"/>
      </w:pPr>
      <w:r w:rsidRPr="000F744D">
        <w:t>3. Период домината в Древнем Риме характеризуется:</w:t>
      </w:r>
    </w:p>
    <w:p w14:paraId="1619A999" w14:textId="77777777" w:rsidR="00A04DFF" w:rsidRPr="000F744D" w:rsidRDefault="00A04DFF" w:rsidP="00A04DFF">
      <w:pPr>
        <w:jc w:val="both"/>
      </w:pPr>
      <w:r w:rsidRPr="000F744D">
        <w:t>- власть цезаря, ограниченная Сенатом (ограниченная монархия)</w:t>
      </w:r>
    </w:p>
    <w:p w14:paraId="718BFD70" w14:textId="77777777" w:rsidR="00A04DFF" w:rsidRPr="000F744D" w:rsidRDefault="00A04DFF" w:rsidP="00A04DFF">
      <w:pPr>
        <w:jc w:val="both"/>
      </w:pPr>
      <w:r w:rsidRPr="000F744D">
        <w:t>- неограниченной властью императора (неограниченная монархия)</w:t>
      </w:r>
    </w:p>
    <w:p w14:paraId="2286ADFF" w14:textId="77777777" w:rsidR="00A04DFF" w:rsidRPr="000F744D" w:rsidRDefault="00A04DFF" w:rsidP="00A04DFF">
      <w:pPr>
        <w:jc w:val="both"/>
      </w:pPr>
      <w:r w:rsidRPr="000F744D">
        <w:t xml:space="preserve">- демократическими формами правления рабовладельческой республики </w:t>
      </w:r>
    </w:p>
    <w:p w14:paraId="23CDD04D" w14:textId="77777777" w:rsidR="00A04DFF" w:rsidRPr="000F744D" w:rsidRDefault="00A04DFF" w:rsidP="00A04DFF">
      <w:pPr>
        <w:jc w:val="both"/>
      </w:pPr>
      <w:r w:rsidRPr="000F744D">
        <w:t xml:space="preserve">- военной демократией </w:t>
      </w:r>
    </w:p>
    <w:p w14:paraId="29BCEA73" w14:textId="77777777" w:rsidR="00A04DFF" w:rsidRPr="000F744D" w:rsidRDefault="00A04DFF" w:rsidP="00A04DFF">
      <w:pPr>
        <w:jc w:val="both"/>
      </w:pPr>
    </w:p>
    <w:p w14:paraId="4F7AF466" w14:textId="77777777" w:rsidR="00A04DFF" w:rsidRPr="000F744D" w:rsidRDefault="00A04DFF" w:rsidP="00A04DFF">
      <w:pPr>
        <w:jc w:val="both"/>
      </w:pPr>
      <w:r w:rsidRPr="000F744D">
        <w:t>4. Какой вид гражданского судопроизводства является древнейшим:</w:t>
      </w:r>
    </w:p>
    <w:p w14:paraId="3AFED6DB" w14:textId="77777777" w:rsidR="00A04DFF" w:rsidRPr="000F744D" w:rsidRDefault="00A04DFF" w:rsidP="00A04DFF">
      <w:pPr>
        <w:jc w:val="both"/>
      </w:pPr>
      <w:r w:rsidRPr="000F744D">
        <w:t xml:space="preserve">- </w:t>
      </w:r>
      <w:proofErr w:type="spellStart"/>
      <w:r w:rsidRPr="000F744D">
        <w:t>экстроординарный</w:t>
      </w:r>
      <w:proofErr w:type="spellEnd"/>
    </w:p>
    <w:p w14:paraId="5D855551" w14:textId="77777777" w:rsidR="00A04DFF" w:rsidRPr="000F744D" w:rsidRDefault="00A04DFF" w:rsidP="00A04DFF">
      <w:pPr>
        <w:jc w:val="both"/>
      </w:pPr>
      <w:r w:rsidRPr="000F744D">
        <w:t xml:space="preserve">- </w:t>
      </w:r>
      <w:proofErr w:type="spellStart"/>
      <w:r w:rsidRPr="000F744D">
        <w:t>легисакционный</w:t>
      </w:r>
      <w:proofErr w:type="spellEnd"/>
    </w:p>
    <w:p w14:paraId="5F26E262" w14:textId="77777777" w:rsidR="00A04DFF" w:rsidRPr="000F744D" w:rsidRDefault="00A04DFF" w:rsidP="00A04DFF">
      <w:pPr>
        <w:jc w:val="both"/>
      </w:pPr>
      <w:r w:rsidRPr="000F744D">
        <w:t>- формулярный</w:t>
      </w:r>
    </w:p>
    <w:p w14:paraId="71C7C142" w14:textId="77777777" w:rsidR="00A04DFF" w:rsidRPr="000F744D" w:rsidRDefault="00A04DFF" w:rsidP="00A04DFF">
      <w:pPr>
        <w:jc w:val="both"/>
      </w:pPr>
      <w:r w:rsidRPr="000F744D">
        <w:t>- состязательный</w:t>
      </w:r>
    </w:p>
    <w:p w14:paraId="174E0441" w14:textId="77777777" w:rsidR="00A04DFF" w:rsidRPr="000F744D" w:rsidRDefault="00A04DFF" w:rsidP="00A04DFF">
      <w:pPr>
        <w:jc w:val="both"/>
      </w:pPr>
    </w:p>
    <w:p w14:paraId="2705EE15" w14:textId="77777777" w:rsidR="00A04DFF" w:rsidRPr="000F744D" w:rsidRDefault="00A04DFF" w:rsidP="00A04DFF">
      <w:pPr>
        <w:jc w:val="both"/>
      </w:pPr>
      <w:r w:rsidRPr="000F744D">
        <w:t xml:space="preserve">5. Кто являлся </w:t>
      </w:r>
      <w:proofErr w:type="spellStart"/>
      <w:r w:rsidRPr="000F744D">
        <w:t>экстроординарным</w:t>
      </w:r>
      <w:proofErr w:type="spellEnd"/>
      <w:r w:rsidRPr="000F744D">
        <w:t xml:space="preserve"> магистратом в Древнем Риме в период республики:</w:t>
      </w:r>
    </w:p>
    <w:p w14:paraId="298B6583" w14:textId="77777777" w:rsidR="00A04DFF" w:rsidRPr="000F744D" w:rsidRDefault="00A04DFF" w:rsidP="00A04DFF">
      <w:pPr>
        <w:jc w:val="both"/>
      </w:pPr>
      <w:r w:rsidRPr="000F744D">
        <w:t>- трибун</w:t>
      </w:r>
    </w:p>
    <w:p w14:paraId="63C209CF" w14:textId="77777777" w:rsidR="00A04DFF" w:rsidRPr="000F744D" w:rsidRDefault="00A04DFF" w:rsidP="00A04DFF">
      <w:pPr>
        <w:jc w:val="both"/>
      </w:pPr>
      <w:r w:rsidRPr="000F744D">
        <w:t>- консул</w:t>
      </w:r>
    </w:p>
    <w:p w14:paraId="25FF4562" w14:textId="77777777" w:rsidR="00A04DFF" w:rsidRPr="000F744D" w:rsidRDefault="00A04DFF" w:rsidP="00A04DFF">
      <w:pPr>
        <w:jc w:val="both"/>
      </w:pPr>
      <w:r w:rsidRPr="000F744D">
        <w:t xml:space="preserve">- диктатор </w:t>
      </w:r>
    </w:p>
    <w:p w14:paraId="4D158BC1" w14:textId="77777777" w:rsidR="00A04DFF" w:rsidRPr="000F744D" w:rsidRDefault="00A04DFF" w:rsidP="00A04DFF">
      <w:pPr>
        <w:jc w:val="both"/>
      </w:pPr>
      <w:r w:rsidRPr="000F744D">
        <w:t>- претор</w:t>
      </w:r>
    </w:p>
    <w:p w14:paraId="4E9F4C12" w14:textId="77777777" w:rsidR="00A04DFF" w:rsidRPr="000F744D" w:rsidRDefault="00A04DFF" w:rsidP="00A04DFF">
      <w:pPr>
        <w:jc w:val="both"/>
      </w:pPr>
    </w:p>
    <w:p w14:paraId="50362A07" w14:textId="77777777" w:rsidR="00A04DFF" w:rsidRPr="000F744D" w:rsidRDefault="00A04DFF" w:rsidP="00A04DFF">
      <w:pPr>
        <w:jc w:val="both"/>
      </w:pPr>
      <w:r w:rsidRPr="000F744D">
        <w:t>6. Как называлась древнейшая процедура приобретения полного права собственности по Законам XII таблиц:</w:t>
      </w:r>
    </w:p>
    <w:p w14:paraId="48F72011" w14:textId="77777777" w:rsidR="00A04DFF" w:rsidRPr="000F744D" w:rsidRDefault="00A04DFF" w:rsidP="00A04DFF">
      <w:pPr>
        <w:jc w:val="both"/>
      </w:pPr>
      <w:r w:rsidRPr="000F744D">
        <w:t>- трансмиссия</w:t>
      </w:r>
    </w:p>
    <w:p w14:paraId="4B95F7A1" w14:textId="77777777" w:rsidR="00A04DFF" w:rsidRPr="000F744D" w:rsidRDefault="00A04DFF" w:rsidP="00A04DFF">
      <w:pPr>
        <w:jc w:val="both"/>
      </w:pPr>
      <w:r w:rsidRPr="000F744D">
        <w:t xml:space="preserve">- манципация </w:t>
      </w:r>
    </w:p>
    <w:p w14:paraId="5349B1F4" w14:textId="77777777" w:rsidR="00A04DFF" w:rsidRPr="000F744D" w:rsidRDefault="00A04DFF" w:rsidP="00A04DFF">
      <w:pPr>
        <w:jc w:val="both"/>
      </w:pPr>
      <w:r w:rsidRPr="000F744D">
        <w:t>- цессия</w:t>
      </w:r>
    </w:p>
    <w:p w14:paraId="4D3CCF02" w14:textId="77777777" w:rsidR="00A04DFF" w:rsidRPr="000F744D" w:rsidRDefault="00A04DFF" w:rsidP="00A04DFF">
      <w:pPr>
        <w:jc w:val="both"/>
      </w:pPr>
      <w:r w:rsidRPr="000F744D">
        <w:t xml:space="preserve">- </w:t>
      </w:r>
      <w:proofErr w:type="spellStart"/>
      <w:r w:rsidRPr="000F744D">
        <w:t>стипуляция</w:t>
      </w:r>
      <w:proofErr w:type="spellEnd"/>
    </w:p>
    <w:p w14:paraId="30DE52C0" w14:textId="77777777" w:rsidR="00A04DFF" w:rsidRPr="000F744D" w:rsidRDefault="00A04DFF" w:rsidP="00A04DFF">
      <w:pPr>
        <w:jc w:val="both"/>
      </w:pPr>
    </w:p>
    <w:p w14:paraId="5C194D1D" w14:textId="77777777" w:rsidR="00A04DFF" w:rsidRPr="000F744D" w:rsidRDefault="00A04DFF" w:rsidP="00A04DFF">
      <w:pPr>
        <w:jc w:val="both"/>
      </w:pPr>
      <w:r w:rsidRPr="000F744D">
        <w:t>7. Как назывались граждане Рима, имеющие привилегированное правовое положение:</w:t>
      </w:r>
    </w:p>
    <w:p w14:paraId="51B048AC" w14:textId="77777777" w:rsidR="00A04DFF" w:rsidRPr="000F744D" w:rsidRDefault="00A04DFF" w:rsidP="00A04DFF">
      <w:pPr>
        <w:jc w:val="both"/>
      </w:pPr>
      <w:r w:rsidRPr="000F744D">
        <w:t xml:space="preserve">- когнаты </w:t>
      </w:r>
    </w:p>
    <w:p w14:paraId="72E0C0FA" w14:textId="77777777" w:rsidR="00A04DFF" w:rsidRPr="000F744D" w:rsidRDefault="00A04DFF" w:rsidP="00A04DFF">
      <w:pPr>
        <w:jc w:val="both"/>
      </w:pPr>
      <w:r w:rsidRPr="000F744D">
        <w:t xml:space="preserve">- </w:t>
      </w:r>
      <w:proofErr w:type="spellStart"/>
      <w:r w:rsidRPr="000F744D">
        <w:t>перегрины</w:t>
      </w:r>
      <w:proofErr w:type="spellEnd"/>
    </w:p>
    <w:p w14:paraId="33583680" w14:textId="77777777" w:rsidR="00A04DFF" w:rsidRPr="000F744D" w:rsidRDefault="00A04DFF" w:rsidP="00A04DFF">
      <w:pPr>
        <w:jc w:val="both"/>
      </w:pPr>
      <w:r w:rsidRPr="000F744D">
        <w:t>- квириты</w:t>
      </w:r>
    </w:p>
    <w:p w14:paraId="5A2F93C1" w14:textId="77777777" w:rsidR="00A04DFF" w:rsidRPr="000F744D" w:rsidRDefault="00A04DFF" w:rsidP="00A04DFF">
      <w:pPr>
        <w:jc w:val="both"/>
      </w:pPr>
      <w:r w:rsidRPr="000F744D">
        <w:t xml:space="preserve">- агнаты </w:t>
      </w:r>
    </w:p>
    <w:p w14:paraId="6E444959" w14:textId="77777777" w:rsidR="00A04DFF" w:rsidRDefault="00A04DFF" w:rsidP="00A04DFF">
      <w:pPr>
        <w:pStyle w:val="af0"/>
        <w:tabs>
          <w:tab w:val="left" w:pos="8310"/>
        </w:tabs>
        <w:ind w:left="0"/>
        <w:rPr>
          <w:i/>
          <w:sz w:val="20"/>
        </w:rPr>
      </w:pPr>
    </w:p>
    <w:p w14:paraId="4CBECD4C" w14:textId="77777777" w:rsidR="00A04DFF" w:rsidRDefault="00A04DFF" w:rsidP="00A04DFF">
      <w:pPr>
        <w:pStyle w:val="af0"/>
        <w:tabs>
          <w:tab w:val="left" w:pos="8310"/>
        </w:tabs>
        <w:ind w:left="0"/>
        <w:rPr>
          <w:i/>
          <w:sz w:val="20"/>
        </w:rPr>
      </w:pPr>
    </w:p>
    <w:p w14:paraId="4ED6C116" w14:textId="77777777" w:rsidR="00A04DFF" w:rsidRPr="00C65EE1" w:rsidRDefault="00A04DFF" w:rsidP="00A04DFF">
      <w:pPr>
        <w:pStyle w:val="af0"/>
        <w:tabs>
          <w:tab w:val="left" w:pos="8310"/>
        </w:tabs>
        <w:ind w:left="0"/>
        <w:rPr>
          <w:i/>
          <w:sz w:val="24"/>
          <w:szCs w:val="24"/>
          <w:u w:val="single"/>
        </w:rPr>
      </w:pPr>
      <w:r w:rsidRPr="00C65EE1">
        <w:rPr>
          <w:sz w:val="24"/>
          <w:szCs w:val="24"/>
          <w:u w:val="single"/>
        </w:rPr>
        <w:lastRenderedPageBreak/>
        <w:t>7.2 Для промежуточной аттестации:</w:t>
      </w:r>
      <w:r w:rsidRPr="00C65EE1">
        <w:rPr>
          <w:b/>
          <w:sz w:val="24"/>
          <w:szCs w:val="24"/>
          <w:u w:val="single"/>
        </w:rPr>
        <w:t xml:space="preserve"> </w:t>
      </w:r>
    </w:p>
    <w:p w14:paraId="1FBA5916" w14:textId="77777777" w:rsidR="00A04DFF" w:rsidRDefault="00A04DFF" w:rsidP="00A04DFF">
      <w:pPr>
        <w:jc w:val="both"/>
        <w:rPr>
          <w:i/>
          <w:sz w:val="20"/>
          <w:szCs w:val="20"/>
        </w:rPr>
      </w:pPr>
      <w:r>
        <w:rPr>
          <w:i/>
          <w:sz w:val="20"/>
          <w:szCs w:val="20"/>
        </w:rPr>
        <w:t xml:space="preserve">     </w:t>
      </w:r>
    </w:p>
    <w:p w14:paraId="4AF870A4" w14:textId="77777777" w:rsidR="00A04DFF" w:rsidRPr="004F7B49" w:rsidRDefault="00A04DFF" w:rsidP="00A04DFF">
      <w:pPr>
        <w:rPr>
          <w:b/>
        </w:rPr>
      </w:pPr>
      <w:r w:rsidRPr="00B1629D">
        <w:rPr>
          <w:b/>
        </w:rPr>
        <w:t>Примерн</w:t>
      </w:r>
      <w:r>
        <w:rPr>
          <w:b/>
        </w:rPr>
        <w:t>ые вопросы для контрольной работы:</w:t>
      </w:r>
    </w:p>
    <w:p w14:paraId="380620A4" w14:textId="77777777" w:rsidR="00A04DFF" w:rsidRDefault="00A04DFF" w:rsidP="00A04DFF">
      <w:pPr>
        <w:pStyle w:val="af0"/>
        <w:tabs>
          <w:tab w:val="left" w:pos="8310"/>
        </w:tabs>
        <w:ind w:left="0"/>
        <w:rPr>
          <w:i/>
          <w:sz w:val="20"/>
        </w:rPr>
      </w:pPr>
    </w:p>
    <w:p w14:paraId="5E1EFDFB" w14:textId="77777777" w:rsidR="00A04DFF" w:rsidRPr="00C91BB5" w:rsidRDefault="00A04DFF" w:rsidP="00A04DFF">
      <w:pPr>
        <w:pStyle w:val="af0"/>
        <w:numPr>
          <w:ilvl w:val="0"/>
          <w:numId w:val="19"/>
        </w:numPr>
        <w:jc w:val="both"/>
        <w:rPr>
          <w:sz w:val="24"/>
          <w:szCs w:val="24"/>
        </w:rPr>
      </w:pPr>
      <w:r w:rsidRPr="00C91BB5">
        <w:rPr>
          <w:sz w:val="24"/>
          <w:szCs w:val="24"/>
        </w:rPr>
        <w:t>Периоды истории римского права.</w:t>
      </w:r>
    </w:p>
    <w:p w14:paraId="66026E2F" w14:textId="77777777" w:rsidR="00A04DFF" w:rsidRPr="00C91BB5" w:rsidRDefault="00A04DFF" w:rsidP="00A04DFF">
      <w:pPr>
        <w:pStyle w:val="af0"/>
        <w:numPr>
          <w:ilvl w:val="0"/>
          <w:numId w:val="19"/>
        </w:numPr>
        <w:jc w:val="both"/>
        <w:rPr>
          <w:sz w:val="24"/>
          <w:szCs w:val="24"/>
        </w:rPr>
      </w:pPr>
      <w:r w:rsidRPr="00C91BB5">
        <w:rPr>
          <w:sz w:val="24"/>
          <w:szCs w:val="24"/>
        </w:rPr>
        <w:t>Источники права римского частного права.</w:t>
      </w:r>
    </w:p>
    <w:p w14:paraId="0649DF6A" w14:textId="77777777" w:rsidR="00A04DFF" w:rsidRPr="00C91BB5" w:rsidRDefault="00A04DFF" w:rsidP="00A04DFF">
      <w:pPr>
        <w:pStyle w:val="af0"/>
        <w:numPr>
          <w:ilvl w:val="0"/>
          <w:numId w:val="19"/>
        </w:numPr>
        <w:jc w:val="both"/>
        <w:rPr>
          <w:sz w:val="24"/>
          <w:szCs w:val="24"/>
        </w:rPr>
      </w:pPr>
      <w:r w:rsidRPr="00C91BB5">
        <w:rPr>
          <w:sz w:val="24"/>
          <w:szCs w:val="24"/>
        </w:rPr>
        <w:t>Теоретическая и практическая деятельность римских юристов.</w:t>
      </w:r>
    </w:p>
    <w:p w14:paraId="5B0C8CEB" w14:textId="77777777" w:rsidR="00A04DFF" w:rsidRPr="00C91BB5" w:rsidRDefault="00A04DFF" w:rsidP="00A04DFF">
      <w:pPr>
        <w:pStyle w:val="af0"/>
        <w:numPr>
          <w:ilvl w:val="0"/>
          <w:numId w:val="19"/>
        </w:numPr>
        <w:jc w:val="both"/>
        <w:rPr>
          <w:sz w:val="24"/>
          <w:szCs w:val="24"/>
        </w:rPr>
      </w:pPr>
      <w:r w:rsidRPr="00C91BB5">
        <w:rPr>
          <w:sz w:val="24"/>
          <w:szCs w:val="24"/>
        </w:rPr>
        <w:t>Юридические школы (</w:t>
      </w:r>
      <w:proofErr w:type="spellStart"/>
      <w:r w:rsidRPr="00C91BB5">
        <w:rPr>
          <w:sz w:val="24"/>
          <w:szCs w:val="24"/>
        </w:rPr>
        <w:t>прокулеанцы</w:t>
      </w:r>
      <w:proofErr w:type="spellEnd"/>
      <w:r w:rsidRPr="00C91BB5">
        <w:rPr>
          <w:sz w:val="24"/>
          <w:szCs w:val="24"/>
        </w:rPr>
        <w:t xml:space="preserve">, </w:t>
      </w:r>
      <w:proofErr w:type="spellStart"/>
      <w:r w:rsidRPr="00C91BB5">
        <w:rPr>
          <w:sz w:val="24"/>
          <w:szCs w:val="24"/>
        </w:rPr>
        <w:t>сабинианцы</w:t>
      </w:r>
      <w:proofErr w:type="spellEnd"/>
      <w:r w:rsidRPr="00C91BB5">
        <w:rPr>
          <w:sz w:val="24"/>
          <w:szCs w:val="24"/>
        </w:rPr>
        <w:t>).</w:t>
      </w:r>
    </w:p>
    <w:p w14:paraId="0B87020B" w14:textId="77777777" w:rsidR="00A04DFF" w:rsidRPr="00C91BB5" w:rsidRDefault="00A04DFF" w:rsidP="00A04DFF">
      <w:pPr>
        <w:pStyle w:val="af0"/>
        <w:numPr>
          <w:ilvl w:val="0"/>
          <w:numId w:val="19"/>
        </w:numPr>
        <w:jc w:val="both"/>
        <w:rPr>
          <w:sz w:val="24"/>
          <w:szCs w:val="24"/>
        </w:rPr>
      </w:pPr>
      <w:r w:rsidRPr="00C91BB5">
        <w:rPr>
          <w:sz w:val="24"/>
          <w:szCs w:val="24"/>
        </w:rPr>
        <w:t>Теоретическое наследие Павла (</w:t>
      </w:r>
      <w:proofErr w:type="spellStart"/>
      <w:r w:rsidRPr="00C91BB5">
        <w:rPr>
          <w:sz w:val="24"/>
          <w:szCs w:val="24"/>
        </w:rPr>
        <w:t>Ульпиана</w:t>
      </w:r>
      <w:proofErr w:type="spellEnd"/>
      <w:r w:rsidRPr="00C91BB5">
        <w:rPr>
          <w:sz w:val="24"/>
          <w:szCs w:val="24"/>
        </w:rPr>
        <w:t xml:space="preserve">, </w:t>
      </w:r>
      <w:proofErr w:type="spellStart"/>
      <w:r w:rsidRPr="00C91BB5">
        <w:rPr>
          <w:sz w:val="24"/>
          <w:szCs w:val="24"/>
        </w:rPr>
        <w:t>Модестина</w:t>
      </w:r>
      <w:proofErr w:type="spellEnd"/>
      <w:r w:rsidRPr="00C91BB5">
        <w:rPr>
          <w:sz w:val="24"/>
          <w:szCs w:val="24"/>
        </w:rPr>
        <w:t xml:space="preserve">, Гая, </w:t>
      </w:r>
      <w:proofErr w:type="spellStart"/>
      <w:r w:rsidRPr="00C91BB5">
        <w:rPr>
          <w:sz w:val="24"/>
          <w:szCs w:val="24"/>
        </w:rPr>
        <w:t>Папиниана</w:t>
      </w:r>
      <w:proofErr w:type="spellEnd"/>
      <w:r w:rsidRPr="00C91BB5">
        <w:rPr>
          <w:sz w:val="24"/>
          <w:szCs w:val="24"/>
        </w:rPr>
        <w:t xml:space="preserve"> – на выбор).</w:t>
      </w:r>
    </w:p>
    <w:p w14:paraId="55661E56" w14:textId="77777777" w:rsidR="00A04DFF" w:rsidRPr="00C91BB5" w:rsidRDefault="00A04DFF" w:rsidP="00A04DFF">
      <w:pPr>
        <w:pStyle w:val="af0"/>
        <w:numPr>
          <w:ilvl w:val="0"/>
          <w:numId w:val="19"/>
        </w:numPr>
        <w:jc w:val="both"/>
        <w:rPr>
          <w:sz w:val="24"/>
          <w:szCs w:val="24"/>
        </w:rPr>
      </w:pPr>
      <w:r w:rsidRPr="00C91BB5">
        <w:rPr>
          <w:sz w:val="24"/>
          <w:szCs w:val="24"/>
        </w:rPr>
        <w:t>Система римского права.</w:t>
      </w:r>
    </w:p>
    <w:p w14:paraId="49A6A7E0" w14:textId="77777777" w:rsidR="00A04DFF" w:rsidRPr="00C91BB5" w:rsidRDefault="00A04DFF" w:rsidP="00A04DFF">
      <w:pPr>
        <w:pStyle w:val="af0"/>
        <w:numPr>
          <w:ilvl w:val="0"/>
          <w:numId w:val="19"/>
        </w:numPr>
        <w:jc w:val="both"/>
        <w:rPr>
          <w:sz w:val="24"/>
          <w:szCs w:val="24"/>
        </w:rPr>
      </w:pPr>
      <w:r w:rsidRPr="00C91BB5">
        <w:rPr>
          <w:sz w:val="24"/>
          <w:szCs w:val="24"/>
        </w:rPr>
        <w:t>Право- и дееспособность римского гражданина.</w:t>
      </w:r>
    </w:p>
    <w:p w14:paraId="19832607" w14:textId="77777777" w:rsidR="00A04DFF" w:rsidRPr="00C91BB5" w:rsidRDefault="00A04DFF" w:rsidP="00A04DFF">
      <w:pPr>
        <w:pStyle w:val="af0"/>
        <w:numPr>
          <w:ilvl w:val="0"/>
          <w:numId w:val="19"/>
        </w:numPr>
        <w:jc w:val="both"/>
        <w:rPr>
          <w:sz w:val="24"/>
          <w:szCs w:val="24"/>
        </w:rPr>
      </w:pPr>
      <w:r w:rsidRPr="00C91BB5">
        <w:rPr>
          <w:sz w:val="24"/>
          <w:szCs w:val="24"/>
        </w:rPr>
        <w:t>Категории субъектов права: физические и юридические лица.</w:t>
      </w:r>
    </w:p>
    <w:p w14:paraId="5756925D" w14:textId="77777777" w:rsidR="00A04DFF" w:rsidRPr="00C91BB5" w:rsidRDefault="00A04DFF" w:rsidP="00A04DFF">
      <w:pPr>
        <w:pStyle w:val="af0"/>
        <w:numPr>
          <w:ilvl w:val="0"/>
          <w:numId w:val="19"/>
        </w:numPr>
        <w:jc w:val="both"/>
        <w:rPr>
          <w:sz w:val="24"/>
          <w:szCs w:val="24"/>
        </w:rPr>
      </w:pPr>
      <w:r w:rsidRPr="00C91BB5">
        <w:rPr>
          <w:sz w:val="24"/>
          <w:szCs w:val="24"/>
        </w:rPr>
        <w:t>Причины и способы ограничения правоспособности физических лиц в частном праве.</w:t>
      </w:r>
    </w:p>
    <w:p w14:paraId="2F39DFFD" w14:textId="77777777" w:rsidR="00A04DFF" w:rsidRPr="00C91BB5" w:rsidRDefault="00A04DFF" w:rsidP="00A04DFF">
      <w:pPr>
        <w:pStyle w:val="af0"/>
        <w:numPr>
          <w:ilvl w:val="0"/>
          <w:numId w:val="19"/>
        </w:numPr>
        <w:jc w:val="both"/>
        <w:rPr>
          <w:sz w:val="24"/>
          <w:szCs w:val="24"/>
        </w:rPr>
      </w:pPr>
      <w:r w:rsidRPr="00C91BB5">
        <w:rPr>
          <w:sz w:val="24"/>
          <w:szCs w:val="24"/>
        </w:rPr>
        <w:t>Юридические лица.</w:t>
      </w:r>
    </w:p>
    <w:p w14:paraId="5A52BD75" w14:textId="77777777" w:rsidR="00A04DFF" w:rsidRDefault="00A04DFF" w:rsidP="00A04DFF">
      <w:pPr>
        <w:tabs>
          <w:tab w:val="left" w:pos="993"/>
        </w:tabs>
        <w:ind w:firstLine="709"/>
        <w:jc w:val="both"/>
        <w:rPr>
          <w:b/>
        </w:rPr>
      </w:pPr>
    </w:p>
    <w:p w14:paraId="333B1576" w14:textId="77777777" w:rsidR="00A04DFF" w:rsidRPr="001E1D13" w:rsidRDefault="00A04DFF" w:rsidP="00A04DFF">
      <w:pPr>
        <w:tabs>
          <w:tab w:val="left" w:pos="993"/>
        </w:tabs>
        <w:ind w:firstLine="709"/>
        <w:jc w:val="both"/>
        <w:rPr>
          <w:b/>
        </w:rPr>
      </w:pPr>
      <w:r w:rsidRPr="00FB3DD3">
        <w:rPr>
          <w:b/>
        </w:rPr>
        <w:t xml:space="preserve">Типовые вопросы к </w:t>
      </w:r>
      <w:r>
        <w:rPr>
          <w:b/>
        </w:rPr>
        <w:t>экзамену:</w:t>
      </w:r>
    </w:p>
    <w:p w14:paraId="7CB30F2E" w14:textId="77777777" w:rsidR="00A04DFF" w:rsidRPr="00C91BB5" w:rsidRDefault="00A04DFF" w:rsidP="00A04DFF">
      <w:pPr>
        <w:pStyle w:val="af0"/>
        <w:numPr>
          <w:ilvl w:val="0"/>
          <w:numId w:val="20"/>
        </w:numPr>
        <w:jc w:val="both"/>
        <w:rPr>
          <w:sz w:val="24"/>
          <w:szCs w:val="24"/>
        </w:rPr>
      </w:pPr>
      <w:r w:rsidRPr="00C91BB5">
        <w:rPr>
          <w:sz w:val="24"/>
          <w:szCs w:val="24"/>
        </w:rPr>
        <w:t>Предмет и периодизация истории римского права. Рецепция римского права.</w:t>
      </w:r>
    </w:p>
    <w:p w14:paraId="7C5A4434" w14:textId="77777777" w:rsidR="00A04DFF" w:rsidRPr="00C91BB5" w:rsidRDefault="00A04DFF" w:rsidP="00A04DFF">
      <w:pPr>
        <w:pStyle w:val="af0"/>
        <w:numPr>
          <w:ilvl w:val="0"/>
          <w:numId w:val="20"/>
        </w:numPr>
        <w:jc w:val="both"/>
        <w:rPr>
          <w:sz w:val="24"/>
          <w:szCs w:val="24"/>
        </w:rPr>
      </w:pPr>
      <w:r w:rsidRPr="00C91BB5">
        <w:rPr>
          <w:sz w:val="24"/>
          <w:szCs w:val="24"/>
        </w:rPr>
        <w:t>Система римского права.</w:t>
      </w:r>
    </w:p>
    <w:p w14:paraId="2DF77FB2" w14:textId="77777777" w:rsidR="00A04DFF" w:rsidRPr="00C91BB5" w:rsidRDefault="00A04DFF" w:rsidP="00A04DFF">
      <w:pPr>
        <w:pStyle w:val="af0"/>
        <w:numPr>
          <w:ilvl w:val="0"/>
          <w:numId w:val="20"/>
        </w:numPr>
        <w:jc w:val="both"/>
        <w:rPr>
          <w:sz w:val="24"/>
          <w:szCs w:val="24"/>
        </w:rPr>
      </w:pPr>
      <w:r w:rsidRPr="00C91BB5">
        <w:rPr>
          <w:sz w:val="24"/>
          <w:szCs w:val="24"/>
        </w:rPr>
        <w:t xml:space="preserve">Понятие и виды источников римского права. Деятельность римских юристов и возникновение </w:t>
      </w:r>
      <w:proofErr w:type="spellStart"/>
      <w:r w:rsidRPr="00C91BB5">
        <w:rPr>
          <w:sz w:val="24"/>
          <w:szCs w:val="24"/>
        </w:rPr>
        <w:t>iuris</w:t>
      </w:r>
      <w:proofErr w:type="spellEnd"/>
      <w:r w:rsidRPr="00C91BB5">
        <w:rPr>
          <w:sz w:val="24"/>
          <w:szCs w:val="24"/>
        </w:rPr>
        <w:t xml:space="preserve"> </w:t>
      </w:r>
      <w:proofErr w:type="spellStart"/>
      <w:r w:rsidRPr="00C91BB5">
        <w:rPr>
          <w:sz w:val="24"/>
          <w:szCs w:val="24"/>
        </w:rPr>
        <w:t>prudentio</w:t>
      </w:r>
      <w:proofErr w:type="spellEnd"/>
      <w:r w:rsidRPr="00C91BB5">
        <w:rPr>
          <w:sz w:val="24"/>
          <w:szCs w:val="24"/>
        </w:rPr>
        <w:t>.</w:t>
      </w:r>
    </w:p>
    <w:p w14:paraId="0AEA8C6F" w14:textId="77777777" w:rsidR="00A04DFF" w:rsidRPr="00C91BB5" w:rsidRDefault="00A04DFF" w:rsidP="00A04DFF">
      <w:pPr>
        <w:pStyle w:val="af0"/>
        <w:numPr>
          <w:ilvl w:val="0"/>
          <w:numId w:val="20"/>
        </w:numPr>
        <w:jc w:val="both"/>
        <w:rPr>
          <w:sz w:val="24"/>
          <w:szCs w:val="24"/>
        </w:rPr>
      </w:pPr>
      <w:r w:rsidRPr="00C91BB5">
        <w:rPr>
          <w:sz w:val="24"/>
          <w:szCs w:val="24"/>
        </w:rPr>
        <w:t xml:space="preserve">Кодификация римского права. </w:t>
      </w:r>
      <w:proofErr w:type="spellStart"/>
      <w:r w:rsidRPr="00C91BB5">
        <w:rPr>
          <w:sz w:val="24"/>
          <w:szCs w:val="24"/>
        </w:rPr>
        <w:t>Corpus</w:t>
      </w:r>
      <w:proofErr w:type="spellEnd"/>
      <w:r w:rsidRPr="00C91BB5">
        <w:rPr>
          <w:sz w:val="24"/>
          <w:szCs w:val="24"/>
        </w:rPr>
        <w:t xml:space="preserve"> </w:t>
      </w:r>
      <w:proofErr w:type="spellStart"/>
      <w:r w:rsidRPr="00C91BB5">
        <w:rPr>
          <w:sz w:val="24"/>
          <w:szCs w:val="24"/>
        </w:rPr>
        <w:t>iuris</w:t>
      </w:r>
      <w:proofErr w:type="spellEnd"/>
      <w:r w:rsidRPr="00C91BB5">
        <w:rPr>
          <w:sz w:val="24"/>
          <w:szCs w:val="24"/>
        </w:rPr>
        <w:t xml:space="preserve"> </w:t>
      </w:r>
      <w:proofErr w:type="spellStart"/>
      <w:r w:rsidRPr="00C91BB5">
        <w:rPr>
          <w:sz w:val="24"/>
          <w:szCs w:val="24"/>
        </w:rPr>
        <w:t>civilis</w:t>
      </w:r>
      <w:proofErr w:type="spellEnd"/>
      <w:r w:rsidRPr="00C91BB5">
        <w:rPr>
          <w:sz w:val="24"/>
          <w:szCs w:val="24"/>
        </w:rPr>
        <w:t xml:space="preserve">. </w:t>
      </w:r>
    </w:p>
    <w:p w14:paraId="631A3DB6" w14:textId="77777777" w:rsidR="00A04DFF" w:rsidRPr="00C91BB5" w:rsidRDefault="00A04DFF" w:rsidP="00A04DFF">
      <w:pPr>
        <w:pStyle w:val="af0"/>
        <w:numPr>
          <w:ilvl w:val="0"/>
          <w:numId w:val="20"/>
        </w:numPr>
        <w:jc w:val="both"/>
        <w:rPr>
          <w:sz w:val="24"/>
          <w:szCs w:val="24"/>
        </w:rPr>
      </w:pPr>
      <w:proofErr w:type="spellStart"/>
      <w:r w:rsidRPr="00C91BB5">
        <w:rPr>
          <w:sz w:val="24"/>
          <w:szCs w:val="24"/>
        </w:rPr>
        <w:t>Легисакционное</w:t>
      </w:r>
      <w:proofErr w:type="spellEnd"/>
      <w:r w:rsidRPr="00C91BB5">
        <w:rPr>
          <w:sz w:val="24"/>
          <w:szCs w:val="24"/>
        </w:rPr>
        <w:t xml:space="preserve"> судопроизводство: стадии и особенности. </w:t>
      </w:r>
    </w:p>
    <w:p w14:paraId="00BE6296" w14:textId="77777777" w:rsidR="00A04DFF" w:rsidRPr="00C91BB5" w:rsidRDefault="00A04DFF" w:rsidP="00A04DFF">
      <w:pPr>
        <w:pStyle w:val="af0"/>
        <w:numPr>
          <w:ilvl w:val="0"/>
          <w:numId w:val="20"/>
        </w:numPr>
        <w:jc w:val="both"/>
        <w:rPr>
          <w:sz w:val="24"/>
          <w:szCs w:val="24"/>
        </w:rPr>
      </w:pPr>
      <w:r w:rsidRPr="00C91BB5">
        <w:rPr>
          <w:sz w:val="24"/>
          <w:szCs w:val="24"/>
        </w:rPr>
        <w:t>Формулярное судопроизводство. Элементы формулы.</w:t>
      </w:r>
    </w:p>
    <w:p w14:paraId="22D8C473" w14:textId="77777777" w:rsidR="00A04DFF" w:rsidRPr="00C91BB5" w:rsidRDefault="00A04DFF" w:rsidP="00A04DFF">
      <w:pPr>
        <w:pStyle w:val="af0"/>
        <w:numPr>
          <w:ilvl w:val="0"/>
          <w:numId w:val="20"/>
        </w:numPr>
        <w:jc w:val="both"/>
        <w:rPr>
          <w:sz w:val="24"/>
          <w:szCs w:val="24"/>
        </w:rPr>
      </w:pPr>
      <w:r w:rsidRPr="00C91BB5">
        <w:rPr>
          <w:sz w:val="24"/>
          <w:szCs w:val="24"/>
        </w:rPr>
        <w:t>Экстраординарное (</w:t>
      </w:r>
      <w:proofErr w:type="spellStart"/>
      <w:r w:rsidRPr="00C91BB5">
        <w:rPr>
          <w:sz w:val="24"/>
          <w:szCs w:val="24"/>
        </w:rPr>
        <w:t>когниционное</w:t>
      </w:r>
      <w:proofErr w:type="spellEnd"/>
      <w:r w:rsidRPr="00C91BB5">
        <w:rPr>
          <w:sz w:val="24"/>
          <w:szCs w:val="24"/>
        </w:rPr>
        <w:t>) судопроизводство.</w:t>
      </w:r>
    </w:p>
    <w:p w14:paraId="70F52CD8" w14:textId="77777777" w:rsidR="00A04DFF" w:rsidRPr="00C91BB5" w:rsidRDefault="00A04DFF" w:rsidP="00A04DFF">
      <w:pPr>
        <w:pStyle w:val="af0"/>
        <w:numPr>
          <w:ilvl w:val="0"/>
          <w:numId w:val="20"/>
        </w:numPr>
        <w:jc w:val="both"/>
        <w:rPr>
          <w:sz w:val="24"/>
          <w:szCs w:val="24"/>
        </w:rPr>
      </w:pPr>
      <w:r w:rsidRPr="00C91BB5">
        <w:rPr>
          <w:sz w:val="24"/>
          <w:szCs w:val="24"/>
        </w:rPr>
        <w:t>Формы защиты субъективного права и виды исков.</w:t>
      </w:r>
    </w:p>
    <w:p w14:paraId="08C6413D" w14:textId="77777777" w:rsidR="00A04DFF" w:rsidRPr="00C91BB5" w:rsidRDefault="00A04DFF" w:rsidP="00A04DFF">
      <w:pPr>
        <w:pStyle w:val="af0"/>
        <w:numPr>
          <w:ilvl w:val="0"/>
          <w:numId w:val="20"/>
        </w:numPr>
        <w:jc w:val="both"/>
        <w:rPr>
          <w:sz w:val="24"/>
          <w:szCs w:val="24"/>
        </w:rPr>
      </w:pPr>
      <w:r w:rsidRPr="00C91BB5">
        <w:rPr>
          <w:sz w:val="24"/>
          <w:szCs w:val="24"/>
        </w:rPr>
        <w:t>Коллизия прав и конкуренция исков.</w:t>
      </w:r>
    </w:p>
    <w:p w14:paraId="38C1661A" w14:textId="77777777" w:rsidR="00A04DFF" w:rsidRPr="00C91BB5" w:rsidRDefault="00A04DFF" w:rsidP="00A04DFF">
      <w:pPr>
        <w:pStyle w:val="af0"/>
        <w:numPr>
          <w:ilvl w:val="0"/>
          <w:numId w:val="20"/>
        </w:numPr>
        <w:jc w:val="both"/>
        <w:rPr>
          <w:sz w:val="24"/>
          <w:szCs w:val="24"/>
        </w:rPr>
      </w:pPr>
      <w:r w:rsidRPr="00C91BB5">
        <w:rPr>
          <w:sz w:val="24"/>
          <w:szCs w:val="24"/>
        </w:rPr>
        <w:t xml:space="preserve">Специальные средства </w:t>
      </w:r>
      <w:proofErr w:type="spellStart"/>
      <w:r w:rsidRPr="00C91BB5">
        <w:rPr>
          <w:sz w:val="24"/>
          <w:szCs w:val="24"/>
        </w:rPr>
        <w:t>преторской</w:t>
      </w:r>
      <w:proofErr w:type="spellEnd"/>
      <w:r w:rsidRPr="00C91BB5">
        <w:rPr>
          <w:sz w:val="24"/>
          <w:szCs w:val="24"/>
        </w:rPr>
        <w:t xml:space="preserve"> защиты.</w:t>
      </w:r>
    </w:p>
    <w:p w14:paraId="6E76BBF9" w14:textId="77777777" w:rsidR="00A04DFF" w:rsidRPr="00A04DFF" w:rsidRDefault="00A04DFF" w:rsidP="00A04DFF">
      <w:pPr>
        <w:sectPr w:rsidR="00A04DFF" w:rsidRPr="00A04DFF" w:rsidSect="00A55483">
          <w:pgSz w:w="16838" w:h="11906" w:orient="landscape" w:code="9"/>
          <w:pgMar w:top="567" w:right="1134" w:bottom="1701" w:left="1134" w:header="709" w:footer="709" w:gutter="0"/>
          <w:cols w:space="708"/>
          <w:titlePg/>
          <w:docGrid w:linePitch="360"/>
        </w:sectPr>
      </w:pPr>
    </w:p>
    <w:p w14:paraId="5C163910" w14:textId="77777777" w:rsidR="00FF102D" w:rsidRPr="00EE7E9E" w:rsidRDefault="006252E4" w:rsidP="00B3400A">
      <w:pPr>
        <w:pStyle w:val="1"/>
        <w:rPr>
          <w:i/>
        </w:rPr>
      </w:pPr>
      <w:r w:rsidRPr="00111C6E">
        <w:lastRenderedPageBreak/>
        <w:t>ОБРАЗОВАТЕЛЬНЫЕ ТЕХНОЛОГИИ</w:t>
      </w:r>
    </w:p>
    <w:p w14:paraId="5B981385" w14:textId="77777777" w:rsidR="00FF102D" w:rsidRPr="00DE200A" w:rsidRDefault="00FF102D" w:rsidP="00A04DFF">
      <w:pPr>
        <w:pStyle w:val="af0"/>
        <w:numPr>
          <w:ilvl w:val="3"/>
          <w:numId w:val="9"/>
        </w:numPr>
        <w:jc w:val="both"/>
        <w:rPr>
          <w:i/>
        </w:rPr>
      </w:pPr>
      <w:r w:rsidRPr="00EE7E9E">
        <w:rPr>
          <w:sz w:val="24"/>
          <w:szCs w:val="24"/>
        </w:rPr>
        <w:t>Реализация программы предусматривает использование в процессе обучения следующих образовательных технологий:</w:t>
      </w:r>
    </w:p>
    <w:p w14:paraId="7431C70E" w14:textId="77777777" w:rsidR="00FF102D" w:rsidRPr="00DE200A" w:rsidRDefault="00FF102D" w:rsidP="00A04DFF">
      <w:pPr>
        <w:pStyle w:val="af0"/>
        <w:numPr>
          <w:ilvl w:val="2"/>
          <w:numId w:val="9"/>
        </w:numPr>
        <w:jc w:val="both"/>
        <w:rPr>
          <w:i/>
        </w:rPr>
      </w:pPr>
      <w:r w:rsidRPr="00DE200A">
        <w:rPr>
          <w:i/>
          <w:sz w:val="24"/>
          <w:szCs w:val="24"/>
        </w:rPr>
        <w:t>проблемная лекция;</w:t>
      </w:r>
    </w:p>
    <w:p w14:paraId="34AE59F3" w14:textId="77777777" w:rsidR="00FF102D" w:rsidRPr="00FD4A53" w:rsidRDefault="00FF102D" w:rsidP="00A04DFF">
      <w:pPr>
        <w:pStyle w:val="af0"/>
        <w:numPr>
          <w:ilvl w:val="2"/>
          <w:numId w:val="9"/>
        </w:numPr>
        <w:jc w:val="both"/>
        <w:rPr>
          <w:i/>
        </w:rPr>
      </w:pPr>
      <w:r w:rsidRPr="00DE200A">
        <w:rPr>
          <w:i/>
          <w:sz w:val="24"/>
          <w:szCs w:val="24"/>
        </w:rPr>
        <w:t>проектная деятельность;</w:t>
      </w:r>
    </w:p>
    <w:p w14:paraId="1FBD8E7B" w14:textId="77777777" w:rsidR="00FD4A53" w:rsidRDefault="00FD4A53" w:rsidP="00A04DFF">
      <w:pPr>
        <w:pStyle w:val="af0"/>
        <w:numPr>
          <w:ilvl w:val="2"/>
          <w:numId w:val="9"/>
        </w:numPr>
        <w:jc w:val="both"/>
        <w:rPr>
          <w:i/>
          <w:sz w:val="24"/>
          <w:szCs w:val="24"/>
        </w:rPr>
      </w:pPr>
      <w:r>
        <w:rPr>
          <w:i/>
          <w:sz w:val="24"/>
          <w:szCs w:val="24"/>
        </w:rPr>
        <w:t>проведение интерактивных лекций;</w:t>
      </w:r>
    </w:p>
    <w:p w14:paraId="460FB7EF" w14:textId="77777777" w:rsidR="00FD4A53" w:rsidRDefault="00FD4A53" w:rsidP="00A04DFF">
      <w:pPr>
        <w:pStyle w:val="af0"/>
        <w:numPr>
          <w:ilvl w:val="2"/>
          <w:numId w:val="9"/>
        </w:numPr>
        <w:jc w:val="both"/>
        <w:rPr>
          <w:i/>
          <w:sz w:val="24"/>
          <w:szCs w:val="24"/>
        </w:rPr>
      </w:pPr>
      <w:r>
        <w:rPr>
          <w:i/>
          <w:sz w:val="24"/>
          <w:szCs w:val="24"/>
        </w:rPr>
        <w:t>групповых дискуссий;</w:t>
      </w:r>
    </w:p>
    <w:p w14:paraId="64102EF4" w14:textId="77777777" w:rsidR="00B32CA7" w:rsidRDefault="00FD4A53" w:rsidP="00A04DFF">
      <w:pPr>
        <w:pStyle w:val="af0"/>
        <w:numPr>
          <w:ilvl w:val="2"/>
          <w:numId w:val="9"/>
        </w:numPr>
        <w:jc w:val="both"/>
        <w:rPr>
          <w:i/>
          <w:sz w:val="24"/>
          <w:szCs w:val="24"/>
        </w:rPr>
      </w:pPr>
      <w:r w:rsidRPr="00FD4A53">
        <w:rPr>
          <w:i/>
          <w:sz w:val="24"/>
          <w:szCs w:val="24"/>
        </w:rPr>
        <w:t>ролевых игр</w:t>
      </w:r>
      <w:r w:rsidR="00B32CA7">
        <w:rPr>
          <w:i/>
          <w:sz w:val="24"/>
          <w:szCs w:val="24"/>
        </w:rPr>
        <w:t>;</w:t>
      </w:r>
    </w:p>
    <w:p w14:paraId="5BE62C64" w14:textId="77777777" w:rsidR="00B32CA7" w:rsidRDefault="00B32CA7" w:rsidP="00A04DFF">
      <w:pPr>
        <w:pStyle w:val="af0"/>
        <w:numPr>
          <w:ilvl w:val="2"/>
          <w:numId w:val="9"/>
        </w:numPr>
        <w:jc w:val="both"/>
        <w:rPr>
          <w:i/>
          <w:sz w:val="24"/>
          <w:szCs w:val="24"/>
        </w:rPr>
      </w:pPr>
      <w:r>
        <w:rPr>
          <w:i/>
          <w:sz w:val="24"/>
          <w:szCs w:val="24"/>
        </w:rPr>
        <w:t>т</w:t>
      </w:r>
      <w:r w:rsidR="00FD4A53" w:rsidRPr="00FD4A53">
        <w:rPr>
          <w:i/>
          <w:sz w:val="24"/>
          <w:szCs w:val="24"/>
        </w:rPr>
        <w:t>ренингов</w:t>
      </w:r>
      <w:r>
        <w:rPr>
          <w:i/>
          <w:sz w:val="24"/>
          <w:szCs w:val="24"/>
        </w:rPr>
        <w:t>;</w:t>
      </w:r>
    </w:p>
    <w:p w14:paraId="2841EBCB" w14:textId="77777777" w:rsidR="00B32CA7" w:rsidRDefault="00FD4A53" w:rsidP="00A04DFF">
      <w:pPr>
        <w:pStyle w:val="af0"/>
        <w:numPr>
          <w:ilvl w:val="2"/>
          <w:numId w:val="9"/>
        </w:numPr>
        <w:jc w:val="both"/>
        <w:rPr>
          <w:i/>
          <w:sz w:val="24"/>
          <w:szCs w:val="24"/>
        </w:rPr>
      </w:pPr>
      <w:r w:rsidRPr="00FD4A53">
        <w:rPr>
          <w:i/>
          <w:sz w:val="24"/>
          <w:szCs w:val="24"/>
        </w:rPr>
        <w:t xml:space="preserve">анализ </w:t>
      </w:r>
      <w:r w:rsidR="00B32CA7">
        <w:rPr>
          <w:i/>
          <w:sz w:val="24"/>
          <w:szCs w:val="24"/>
        </w:rPr>
        <w:t>ситуаций и имитационных моделей;</w:t>
      </w:r>
    </w:p>
    <w:p w14:paraId="03FFA111" w14:textId="77777777" w:rsidR="00FD4A53" w:rsidRPr="00FD4A53" w:rsidRDefault="00FD4A53" w:rsidP="00A04DFF">
      <w:pPr>
        <w:pStyle w:val="af0"/>
        <w:numPr>
          <w:ilvl w:val="2"/>
          <w:numId w:val="9"/>
        </w:numPr>
        <w:jc w:val="both"/>
        <w:rPr>
          <w:i/>
          <w:sz w:val="24"/>
          <w:szCs w:val="24"/>
        </w:rPr>
      </w:pPr>
      <w:r w:rsidRPr="00FD4A53">
        <w:rPr>
          <w:i/>
          <w:sz w:val="24"/>
          <w:szCs w:val="24"/>
        </w:rPr>
        <w:t>преподавание дисциплин (модулей) в форме курсов, составленных на основе результатов научных исследований, в том числе с учётом региональных особенностей профессиональной деятельности выпускников и потребностей работодателей</w:t>
      </w:r>
      <w:r w:rsidR="00B32CA7">
        <w:rPr>
          <w:i/>
          <w:sz w:val="24"/>
          <w:szCs w:val="24"/>
        </w:rPr>
        <w:t>;</w:t>
      </w:r>
      <w:r w:rsidR="00B32CA7">
        <w:rPr>
          <w:rStyle w:val="ab"/>
          <w:i/>
          <w:sz w:val="24"/>
          <w:szCs w:val="24"/>
        </w:rPr>
        <w:footnoteReference w:id="6"/>
      </w:r>
    </w:p>
    <w:p w14:paraId="00D2C63F" w14:textId="77777777" w:rsidR="00FF102D" w:rsidRPr="00DE200A" w:rsidRDefault="00FF102D" w:rsidP="00A04DFF">
      <w:pPr>
        <w:pStyle w:val="af0"/>
        <w:numPr>
          <w:ilvl w:val="2"/>
          <w:numId w:val="9"/>
        </w:numPr>
        <w:jc w:val="both"/>
        <w:rPr>
          <w:i/>
        </w:rPr>
      </w:pPr>
      <w:r w:rsidRPr="00DE200A">
        <w:rPr>
          <w:i/>
          <w:sz w:val="24"/>
          <w:szCs w:val="24"/>
        </w:rPr>
        <w:t>поиск и обработка информации с использованием сети Интернет;</w:t>
      </w:r>
    </w:p>
    <w:p w14:paraId="310C13CA" w14:textId="77777777" w:rsidR="00453DD7" w:rsidRPr="00DE200A" w:rsidRDefault="00453DD7" w:rsidP="00A04DFF">
      <w:pPr>
        <w:pStyle w:val="af0"/>
        <w:numPr>
          <w:ilvl w:val="2"/>
          <w:numId w:val="9"/>
        </w:numPr>
        <w:jc w:val="both"/>
        <w:rPr>
          <w:i/>
        </w:rPr>
      </w:pPr>
      <w:r w:rsidRPr="00DE200A">
        <w:rPr>
          <w:i/>
          <w:sz w:val="24"/>
          <w:szCs w:val="24"/>
        </w:rPr>
        <w:t>дистанционные</w:t>
      </w:r>
      <w:r w:rsidR="002811EB" w:rsidRPr="00DE200A">
        <w:rPr>
          <w:i/>
          <w:sz w:val="24"/>
          <w:szCs w:val="24"/>
        </w:rPr>
        <w:t xml:space="preserve"> образовательные технологии</w:t>
      </w:r>
      <w:r w:rsidR="000C6AAE" w:rsidRPr="00DE200A">
        <w:rPr>
          <w:i/>
          <w:sz w:val="24"/>
          <w:szCs w:val="24"/>
        </w:rPr>
        <w:t>;</w:t>
      </w:r>
    </w:p>
    <w:p w14:paraId="375FE900" w14:textId="77777777" w:rsidR="000C6AAE" w:rsidRPr="00DE200A" w:rsidRDefault="00A479F3" w:rsidP="00A04DFF">
      <w:pPr>
        <w:pStyle w:val="af0"/>
        <w:numPr>
          <w:ilvl w:val="2"/>
          <w:numId w:val="9"/>
        </w:numPr>
        <w:jc w:val="both"/>
        <w:rPr>
          <w:i/>
        </w:rPr>
      </w:pPr>
      <w:r>
        <w:rPr>
          <w:i/>
          <w:sz w:val="24"/>
          <w:szCs w:val="24"/>
        </w:rPr>
        <w:t>применение</w:t>
      </w:r>
      <w:r w:rsidR="000C6AAE" w:rsidRPr="00DE200A">
        <w:rPr>
          <w:i/>
          <w:sz w:val="24"/>
          <w:szCs w:val="24"/>
        </w:rPr>
        <w:t xml:space="preserve"> электронного обучения;</w:t>
      </w:r>
    </w:p>
    <w:p w14:paraId="757A8851" w14:textId="77777777" w:rsidR="00FF102D" w:rsidRPr="00DE200A" w:rsidRDefault="00FF102D" w:rsidP="00A04DFF">
      <w:pPr>
        <w:pStyle w:val="af0"/>
        <w:numPr>
          <w:ilvl w:val="2"/>
          <w:numId w:val="9"/>
        </w:numPr>
        <w:jc w:val="both"/>
        <w:rPr>
          <w:i/>
        </w:rPr>
      </w:pPr>
      <w:r w:rsidRPr="00DE200A">
        <w:rPr>
          <w:i/>
          <w:color w:val="000000"/>
          <w:sz w:val="24"/>
          <w:szCs w:val="24"/>
        </w:rPr>
        <w:t>просмотр учебных фильмов с их последующим анализом;</w:t>
      </w:r>
    </w:p>
    <w:p w14:paraId="78CC6F61" w14:textId="77777777" w:rsidR="00633506" w:rsidRPr="00EF1D7C" w:rsidRDefault="00FF102D" w:rsidP="00A04DFF">
      <w:pPr>
        <w:pStyle w:val="af0"/>
        <w:numPr>
          <w:ilvl w:val="2"/>
          <w:numId w:val="9"/>
        </w:numPr>
        <w:jc w:val="both"/>
        <w:rPr>
          <w:i/>
        </w:rPr>
      </w:pPr>
      <w:r w:rsidRPr="00DE200A">
        <w:rPr>
          <w:i/>
          <w:color w:val="000000"/>
          <w:sz w:val="24"/>
          <w:szCs w:val="24"/>
        </w:rPr>
        <w:t>использование на лекционных занятиях видеоматериалов и наглядных пособий</w:t>
      </w:r>
      <w:r w:rsidR="001338ED">
        <w:rPr>
          <w:i/>
          <w:sz w:val="24"/>
          <w:szCs w:val="24"/>
        </w:rPr>
        <w:t>;</w:t>
      </w:r>
    </w:p>
    <w:p w14:paraId="55D9C211" w14:textId="77777777" w:rsidR="00EF1D7C" w:rsidRDefault="00EF1D7C" w:rsidP="00A04DFF">
      <w:pPr>
        <w:pStyle w:val="af0"/>
        <w:numPr>
          <w:ilvl w:val="2"/>
          <w:numId w:val="9"/>
        </w:numPr>
        <w:jc w:val="both"/>
        <w:rPr>
          <w:i/>
          <w:sz w:val="24"/>
          <w:szCs w:val="24"/>
        </w:rPr>
      </w:pPr>
      <w:r w:rsidRPr="00EF1D7C">
        <w:rPr>
          <w:i/>
          <w:sz w:val="24"/>
          <w:szCs w:val="24"/>
        </w:rPr>
        <w:t>самостоятельная работа в системе компьютерного тестирования;</w:t>
      </w:r>
    </w:p>
    <w:p w14:paraId="1DF6DA53" w14:textId="77777777" w:rsidR="00EF1D7C" w:rsidRDefault="00EF1D7C" w:rsidP="00A04DFF">
      <w:pPr>
        <w:pStyle w:val="af0"/>
        <w:numPr>
          <w:ilvl w:val="2"/>
          <w:numId w:val="9"/>
        </w:numPr>
        <w:jc w:val="both"/>
        <w:rPr>
          <w:i/>
          <w:sz w:val="24"/>
          <w:szCs w:val="24"/>
        </w:rPr>
      </w:pPr>
      <w:r>
        <w:rPr>
          <w:i/>
          <w:sz w:val="24"/>
          <w:szCs w:val="24"/>
        </w:rPr>
        <w:t>о</w:t>
      </w:r>
      <w:r w:rsidRPr="00EF1D7C">
        <w:rPr>
          <w:i/>
          <w:sz w:val="24"/>
          <w:szCs w:val="24"/>
        </w:rPr>
        <w:t>бучение в сотрудничестве</w:t>
      </w:r>
      <w:r>
        <w:rPr>
          <w:i/>
          <w:sz w:val="24"/>
          <w:szCs w:val="24"/>
        </w:rPr>
        <w:t xml:space="preserve"> </w:t>
      </w:r>
      <w:r w:rsidRPr="00EF1D7C">
        <w:rPr>
          <w:i/>
          <w:sz w:val="24"/>
          <w:szCs w:val="24"/>
        </w:rPr>
        <w:t>(командная, групповая</w:t>
      </w:r>
      <w:r>
        <w:rPr>
          <w:i/>
          <w:sz w:val="24"/>
          <w:szCs w:val="24"/>
        </w:rPr>
        <w:t xml:space="preserve"> </w:t>
      </w:r>
      <w:r w:rsidRPr="00EF1D7C">
        <w:rPr>
          <w:i/>
          <w:sz w:val="24"/>
          <w:szCs w:val="24"/>
        </w:rPr>
        <w:t>работа)</w:t>
      </w:r>
      <w:r>
        <w:rPr>
          <w:i/>
          <w:sz w:val="24"/>
          <w:szCs w:val="24"/>
        </w:rPr>
        <w:t>;</w:t>
      </w:r>
    </w:p>
    <w:p w14:paraId="222254F5" w14:textId="77777777" w:rsidR="00EF1D7C" w:rsidRPr="00EF1D7C" w:rsidRDefault="00EF1D7C" w:rsidP="00A04DFF">
      <w:pPr>
        <w:pStyle w:val="af0"/>
        <w:numPr>
          <w:ilvl w:val="2"/>
          <w:numId w:val="9"/>
        </w:numPr>
        <w:jc w:val="both"/>
        <w:rPr>
          <w:i/>
          <w:sz w:val="24"/>
          <w:szCs w:val="24"/>
        </w:rPr>
      </w:pPr>
      <w:r>
        <w:rPr>
          <w:i/>
          <w:sz w:val="24"/>
          <w:szCs w:val="24"/>
        </w:rPr>
        <w:t>т</w:t>
      </w:r>
      <w:r w:rsidRPr="00EF1D7C">
        <w:rPr>
          <w:i/>
          <w:sz w:val="24"/>
          <w:szCs w:val="24"/>
        </w:rPr>
        <w:t>ехнологи</w:t>
      </w:r>
      <w:r>
        <w:rPr>
          <w:i/>
          <w:sz w:val="24"/>
          <w:szCs w:val="24"/>
        </w:rPr>
        <w:t>и с</w:t>
      </w:r>
      <w:r w:rsidRPr="00EF1D7C">
        <w:rPr>
          <w:i/>
          <w:sz w:val="24"/>
          <w:szCs w:val="24"/>
        </w:rPr>
        <w:t xml:space="preserve"> использовани</w:t>
      </w:r>
      <w:r>
        <w:rPr>
          <w:i/>
          <w:sz w:val="24"/>
          <w:szCs w:val="24"/>
        </w:rPr>
        <w:t>ем</w:t>
      </w:r>
      <w:r w:rsidRPr="00EF1D7C">
        <w:rPr>
          <w:i/>
          <w:sz w:val="24"/>
          <w:szCs w:val="24"/>
        </w:rPr>
        <w:t xml:space="preserve"> игровых методов:</w:t>
      </w:r>
      <w:r>
        <w:rPr>
          <w:i/>
          <w:sz w:val="24"/>
          <w:szCs w:val="24"/>
        </w:rPr>
        <w:t xml:space="preserve"> </w:t>
      </w:r>
      <w:r w:rsidRPr="00EF1D7C">
        <w:rPr>
          <w:i/>
          <w:sz w:val="24"/>
          <w:szCs w:val="24"/>
        </w:rPr>
        <w:t>ролевых, деловых, и других</w:t>
      </w:r>
      <w:r>
        <w:rPr>
          <w:i/>
          <w:sz w:val="24"/>
          <w:szCs w:val="24"/>
        </w:rPr>
        <w:t xml:space="preserve"> </w:t>
      </w:r>
      <w:r w:rsidRPr="00EF1D7C">
        <w:rPr>
          <w:i/>
          <w:sz w:val="24"/>
          <w:szCs w:val="24"/>
        </w:rPr>
        <w:t>видов обучающих игр</w:t>
      </w:r>
      <w:r>
        <w:rPr>
          <w:i/>
          <w:sz w:val="24"/>
          <w:szCs w:val="24"/>
        </w:rPr>
        <w:t>;</w:t>
      </w:r>
    </w:p>
    <w:p w14:paraId="1A21F454" w14:textId="77777777" w:rsidR="00E96774" w:rsidRPr="00E96774" w:rsidRDefault="00633506" w:rsidP="00A04DFF">
      <w:pPr>
        <w:pStyle w:val="af0"/>
        <w:numPr>
          <w:ilvl w:val="3"/>
          <w:numId w:val="9"/>
        </w:numPr>
        <w:spacing w:before="120" w:after="120"/>
        <w:jc w:val="both"/>
        <w:rPr>
          <w:sz w:val="24"/>
          <w:szCs w:val="24"/>
        </w:rPr>
      </w:pPr>
      <w:r w:rsidRPr="008B3178">
        <w:rPr>
          <w:sz w:val="24"/>
          <w:szCs w:val="24"/>
        </w:rPr>
        <w:t>Практическая подготовка</w:t>
      </w:r>
      <w:r w:rsidR="00494E1D" w:rsidRPr="008B3178">
        <w:rPr>
          <w:sz w:val="24"/>
          <w:szCs w:val="24"/>
        </w:rPr>
        <w:t xml:space="preserve"> в рамках </w:t>
      </w:r>
      <w:r w:rsidR="009B4BCD" w:rsidRPr="002B1B01">
        <w:rPr>
          <w:i/>
          <w:sz w:val="24"/>
          <w:szCs w:val="24"/>
        </w:rPr>
        <w:t>учебной дисциплины/</w:t>
      </w:r>
      <w:r w:rsidR="002B1B01" w:rsidRPr="002B1B01">
        <w:rPr>
          <w:i/>
          <w:sz w:val="24"/>
          <w:szCs w:val="24"/>
        </w:rPr>
        <w:t xml:space="preserve">учебного </w:t>
      </w:r>
      <w:r w:rsidR="009B4BCD" w:rsidRPr="002B1B01">
        <w:rPr>
          <w:i/>
          <w:sz w:val="24"/>
          <w:szCs w:val="24"/>
        </w:rPr>
        <w:t>модуля</w:t>
      </w:r>
      <w:r w:rsidR="000F330B" w:rsidRPr="008B3178">
        <w:rPr>
          <w:sz w:val="24"/>
          <w:szCs w:val="24"/>
        </w:rPr>
        <w:t xml:space="preserve"> реализуется </w:t>
      </w:r>
      <w:r w:rsidR="0063447C">
        <w:rPr>
          <w:sz w:val="24"/>
          <w:szCs w:val="24"/>
        </w:rPr>
        <w:t xml:space="preserve">при проведении </w:t>
      </w:r>
      <w:r w:rsidR="000F330B" w:rsidRPr="002B1B01">
        <w:rPr>
          <w:rFonts w:eastAsiaTheme="minorHAnsi"/>
          <w:i/>
          <w:w w:val="105"/>
          <w:sz w:val="24"/>
          <w:szCs w:val="24"/>
        </w:rPr>
        <w:t>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w:t>
      </w:r>
      <w:r w:rsidR="000F330B" w:rsidRPr="008B3178">
        <w:rPr>
          <w:rFonts w:eastAsiaTheme="minorHAnsi"/>
          <w:w w:val="105"/>
          <w:sz w:val="24"/>
          <w:szCs w:val="24"/>
        </w:rPr>
        <w:t>, связанных с будущей профессиональной деятельностью.</w:t>
      </w:r>
      <w:r w:rsidR="0063447C">
        <w:rPr>
          <w:rFonts w:eastAsiaTheme="minorHAnsi"/>
          <w:w w:val="105"/>
          <w:sz w:val="24"/>
          <w:szCs w:val="24"/>
        </w:rPr>
        <w:t xml:space="preserve"> </w:t>
      </w:r>
    </w:p>
    <w:p w14:paraId="23A6EC45" w14:textId="77777777" w:rsidR="008B3178" w:rsidRPr="008B3178" w:rsidRDefault="00E96774" w:rsidP="00A04DFF">
      <w:pPr>
        <w:pStyle w:val="af0"/>
        <w:numPr>
          <w:ilvl w:val="3"/>
          <w:numId w:val="9"/>
        </w:numPr>
        <w:spacing w:before="120" w:after="120"/>
        <w:jc w:val="both"/>
        <w:rPr>
          <w:sz w:val="24"/>
          <w:szCs w:val="24"/>
        </w:rPr>
      </w:pPr>
      <w:r>
        <w:rPr>
          <w:i/>
          <w:sz w:val="24"/>
          <w:szCs w:val="24"/>
        </w:rPr>
        <w:t>Проводятся</w:t>
      </w:r>
      <w:r w:rsidR="0063447C" w:rsidRPr="002B1B01">
        <w:rPr>
          <w:rFonts w:eastAsiaTheme="minorHAnsi"/>
          <w:i/>
          <w:w w:val="105"/>
          <w:sz w:val="24"/>
          <w:szCs w:val="24"/>
        </w:rPr>
        <w:t xml:space="preserve"> отдельны</w:t>
      </w:r>
      <w:r>
        <w:rPr>
          <w:rFonts w:eastAsiaTheme="minorHAnsi"/>
          <w:i/>
          <w:w w:val="105"/>
          <w:sz w:val="24"/>
          <w:szCs w:val="24"/>
        </w:rPr>
        <w:t>е</w:t>
      </w:r>
      <w:r w:rsidR="0063447C" w:rsidRPr="002B1B01">
        <w:rPr>
          <w:rFonts w:eastAsiaTheme="minorHAnsi"/>
          <w:i/>
          <w:w w:val="105"/>
          <w:sz w:val="24"/>
          <w:szCs w:val="24"/>
        </w:rPr>
        <w:t xml:space="preserve"> заняти</w:t>
      </w:r>
      <w:r>
        <w:rPr>
          <w:rFonts w:eastAsiaTheme="minorHAnsi"/>
          <w:i/>
          <w:w w:val="105"/>
          <w:sz w:val="24"/>
          <w:szCs w:val="24"/>
        </w:rPr>
        <w:t>я</w:t>
      </w:r>
      <w:r w:rsidR="0063447C" w:rsidRPr="002B1B01">
        <w:rPr>
          <w:rFonts w:eastAsiaTheme="minorHAnsi"/>
          <w:i/>
          <w:w w:val="105"/>
          <w:sz w:val="24"/>
          <w:szCs w:val="24"/>
        </w:rPr>
        <w:t xml:space="preserve"> лекционного типа, которые предусматривают передачу учебной информации обучающимся, которая необходима для последующего</w:t>
      </w:r>
      <w:r w:rsidR="002B1B01">
        <w:rPr>
          <w:rFonts w:eastAsiaTheme="minorHAnsi"/>
          <w:i/>
          <w:w w:val="105"/>
          <w:sz w:val="24"/>
          <w:szCs w:val="24"/>
        </w:rPr>
        <w:t xml:space="preserve"> выполнения практической работы</w:t>
      </w:r>
      <w:r w:rsidR="00F6623A">
        <w:rPr>
          <w:rFonts w:eastAsiaTheme="minorHAnsi"/>
          <w:i/>
          <w:w w:val="105"/>
          <w:sz w:val="24"/>
          <w:szCs w:val="24"/>
        </w:rPr>
        <w:t>.</w:t>
      </w:r>
    </w:p>
    <w:p w14:paraId="55C2DDEB" w14:textId="77777777" w:rsidR="00006674" w:rsidRDefault="00006674" w:rsidP="00B3400A">
      <w:pPr>
        <w:pStyle w:val="1"/>
      </w:pPr>
      <w:r w:rsidRPr="00006674">
        <w:lastRenderedPageBreak/>
        <w:t>О</w:t>
      </w:r>
      <w:r w:rsidR="00081DDC">
        <w:t>РГАНИЗАЦИЯ</w:t>
      </w:r>
      <w:r w:rsidRPr="00006674">
        <w:t xml:space="preserve"> ОБРАЗОВАТЕЛЬНОГО ПРОЦЕССА ДЛЯ ЛИЦ С ОГРАНИЧЕННЫМИ ВОЗМОЖНОСТЯМИ ЗДОРОВЬЯ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2977"/>
        <w:gridCol w:w="2552"/>
        <w:gridCol w:w="1559"/>
      </w:tblGrid>
      <w:tr w:rsidR="004F470C" w:rsidRPr="00F44114" w14:paraId="4697627F" w14:textId="77777777" w:rsidTr="00EC4249">
        <w:tc>
          <w:tcPr>
            <w:tcW w:w="2376" w:type="dxa"/>
          </w:tcPr>
          <w:p w14:paraId="2FC86BD2" w14:textId="77777777" w:rsidR="004F470C" w:rsidRPr="00F44114" w:rsidRDefault="004F470C" w:rsidP="00EC4249">
            <w:pPr>
              <w:jc w:val="center"/>
              <w:rPr>
                <w:b/>
              </w:rPr>
            </w:pPr>
            <w:r w:rsidRPr="00F44114">
              <w:rPr>
                <w:b/>
              </w:rPr>
              <w:t>Категории студентов</w:t>
            </w:r>
          </w:p>
        </w:tc>
        <w:tc>
          <w:tcPr>
            <w:tcW w:w="2977" w:type="dxa"/>
          </w:tcPr>
          <w:p w14:paraId="36DD1CE6" w14:textId="77777777" w:rsidR="004F470C" w:rsidRPr="00F44114" w:rsidRDefault="004F470C" w:rsidP="00EC4249">
            <w:pPr>
              <w:jc w:val="center"/>
              <w:rPr>
                <w:b/>
              </w:rPr>
            </w:pPr>
            <w:r w:rsidRPr="00F44114">
              <w:rPr>
                <w:b/>
              </w:rPr>
              <w:t>Виды оценочных средств</w:t>
            </w:r>
          </w:p>
        </w:tc>
        <w:tc>
          <w:tcPr>
            <w:tcW w:w="2552" w:type="dxa"/>
          </w:tcPr>
          <w:p w14:paraId="5BAA7394" w14:textId="77777777" w:rsidR="004F470C" w:rsidRPr="00F44114" w:rsidRDefault="004F470C" w:rsidP="00EC4249">
            <w:pPr>
              <w:jc w:val="center"/>
              <w:rPr>
                <w:b/>
              </w:rPr>
            </w:pPr>
            <w:r w:rsidRPr="00F44114">
              <w:rPr>
                <w:b/>
              </w:rPr>
              <w:t>Форма контроля</w:t>
            </w:r>
          </w:p>
        </w:tc>
        <w:tc>
          <w:tcPr>
            <w:tcW w:w="1559" w:type="dxa"/>
          </w:tcPr>
          <w:p w14:paraId="3520CE4E" w14:textId="77777777" w:rsidR="004F470C" w:rsidRPr="00F44114" w:rsidRDefault="004F470C" w:rsidP="00EC4249">
            <w:pPr>
              <w:jc w:val="center"/>
              <w:rPr>
                <w:b/>
              </w:rPr>
            </w:pPr>
            <w:r w:rsidRPr="00F44114">
              <w:rPr>
                <w:b/>
              </w:rPr>
              <w:t>Шкала оценивания</w:t>
            </w:r>
          </w:p>
        </w:tc>
      </w:tr>
      <w:tr w:rsidR="004F470C" w:rsidRPr="00F44114" w14:paraId="4D16B9BA" w14:textId="77777777" w:rsidTr="00EC4249">
        <w:tc>
          <w:tcPr>
            <w:tcW w:w="2376" w:type="dxa"/>
          </w:tcPr>
          <w:p w14:paraId="38AA8C03" w14:textId="77777777" w:rsidR="004F470C" w:rsidRPr="00F44114" w:rsidRDefault="004F470C" w:rsidP="00EC4249">
            <w:r w:rsidRPr="00F44114">
              <w:t>С нарушением слуха</w:t>
            </w:r>
          </w:p>
        </w:tc>
        <w:tc>
          <w:tcPr>
            <w:tcW w:w="2977" w:type="dxa"/>
          </w:tcPr>
          <w:p w14:paraId="01CA1BD2" w14:textId="77777777" w:rsidR="004F470C" w:rsidRPr="00F44114" w:rsidRDefault="004F470C" w:rsidP="00EC4249">
            <w:r w:rsidRPr="00F44114">
              <w:t>Тесты, рефераты, контрольные вопросы</w:t>
            </w:r>
          </w:p>
        </w:tc>
        <w:tc>
          <w:tcPr>
            <w:tcW w:w="2552" w:type="dxa"/>
          </w:tcPr>
          <w:p w14:paraId="4199FAC4" w14:textId="77777777" w:rsidR="004F470C" w:rsidRPr="00F44114" w:rsidRDefault="004F470C" w:rsidP="00EC4249">
            <w:r w:rsidRPr="00F44114">
              <w:t>Преимущественно письменная проверка</w:t>
            </w:r>
          </w:p>
        </w:tc>
        <w:tc>
          <w:tcPr>
            <w:tcW w:w="1559" w:type="dxa"/>
            <w:vMerge w:val="restart"/>
          </w:tcPr>
          <w:p w14:paraId="4B3602E0" w14:textId="77777777" w:rsidR="004F470C" w:rsidRPr="00F44114" w:rsidRDefault="004F470C" w:rsidP="00EC4249">
            <w:pPr>
              <w:pStyle w:val="14"/>
              <w:spacing w:after="0" w:line="240" w:lineRule="auto"/>
              <w:ind w:left="0"/>
              <w:jc w:val="both"/>
              <w:rPr>
                <w:rFonts w:ascii="Times New Roman" w:hAnsi="Times New Roman"/>
                <w:color w:val="000000"/>
                <w:sz w:val="24"/>
                <w:szCs w:val="24"/>
              </w:rPr>
            </w:pPr>
            <w:r w:rsidRPr="00F44114">
              <w:rPr>
                <w:rFonts w:ascii="Times New Roman" w:hAnsi="Times New Roman"/>
                <w:color w:val="000000"/>
                <w:sz w:val="24"/>
                <w:szCs w:val="24"/>
              </w:rPr>
              <w:t xml:space="preserve">В </w:t>
            </w:r>
            <w:proofErr w:type="spellStart"/>
            <w:r w:rsidRPr="00F44114">
              <w:rPr>
                <w:rFonts w:ascii="Times New Roman" w:hAnsi="Times New Roman"/>
                <w:color w:val="000000"/>
                <w:sz w:val="24"/>
                <w:szCs w:val="24"/>
              </w:rPr>
              <w:t>соответ-ствии</w:t>
            </w:r>
            <w:proofErr w:type="spellEnd"/>
            <w:r w:rsidRPr="00F44114">
              <w:rPr>
                <w:rFonts w:ascii="Times New Roman" w:hAnsi="Times New Roman"/>
                <w:color w:val="000000"/>
                <w:sz w:val="24"/>
                <w:szCs w:val="24"/>
              </w:rPr>
              <w:t xml:space="preserve"> со   шкалой оценивания, указанной в </w:t>
            </w:r>
          </w:p>
          <w:p w14:paraId="72193BC4" w14:textId="77777777" w:rsidR="004F470C" w:rsidRPr="00F44114" w:rsidRDefault="004F470C" w:rsidP="00EC4249">
            <w:pPr>
              <w:jc w:val="both"/>
            </w:pPr>
            <w:r w:rsidRPr="00F44114">
              <w:rPr>
                <w:color w:val="000000"/>
              </w:rPr>
              <w:t>Таблице 5</w:t>
            </w:r>
          </w:p>
        </w:tc>
      </w:tr>
      <w:tr w:rsidR="004F470C" w:rsidRPr="00F44114" w14:paraId="02AAF443" w14:textId="77777777" w:rsidTr="00EC4249">
        <w:tc>
          <w:tcPr>
            <w:tcW w:w="2376" w:type="dxa"/>
          </w:tcPr>
          <w:p w14:paraId="7BDFE138" w14:textId="77777777" w:rsidR="004F470C" w:rsidRPr="00F44114" w:rsidRDefault="004F470C" w:rsidP="00EC4249">
            <w:r w:rsidRPr="00F44114">
              <w:t>С нарушением зрения</w:t>
            </w:r>
          </w:p>
        </w:tc>
        <w:tc>
          <w:tcPr>
            <w:tcW w:w="2977" w:type="dxa"/>
          </w:tcPr>
          <w:p w14:paraId="56D01A94" w14:textId="77777777" w:rsidR="004F470C" w:rsidRPr="00F44114" w:rsidRDefault="004F470C" w:rsidP="00EC4249">
            <w:r w:rsidRPr="00F44114">
              <w:t>Контрольные вопросы</w:t>
            </w:r>
          </w:p>
        </w:tc>
        <w:tc>
          <w:tcPr>
            <w:tcW w:w="2552" w:type="dxa"/>
          </w:tcPr>
          <w:p w14:paraId="089875B6" w14:textId="77777777" w:rsidR="004F470C" w:rsidRPr="00F44114" w:rsidRDefault="004F470C" w:rsidP="00EC4249">
            <w:r w:rsidRPr="00F44114">
              <w:t>Преимущественно устная проверка (индивидуально)</w:t>
            </w:r>
          </w:p>
        </w:tc>
        <w:tc>
          <w:tcPr>
            <w:tcW w:w="1559" w:type="dxa"/>
            <w:vMerge/>
          </w:tcPr>
          <w:p w14:paraId="5BE887B4" w14:textId="77777777" w:rsidR="004F470C" w:rsidRPr="00F44114" w:rsidRDefault="004F470C" w:rsidP="00EC4249">
            <w:pPr>
              <w:rPr>
                <w:i/>
              </w:rPr>
            </w:pPr>
          </w:p>
        </w:tc>
      </w:tr>
      <w:tr w:rsidR="004F470C" w:rsidRPr="00F44114" w14:paraId="3BBAD88E" w14:textId="77777777" w:rsidTr="00EC4249">
        <w:tc>
          <w:tcPr>
            <w:tcW w:w="2376" w:type="dxa"/>
          </w:tcPr>
          <w:p w14:paraId="73696915" w14:textId="77777777" w:rsidR="004F470C" w:rsidRPr="00F44114" w:rsidRDefault="004F470C" w:rsidP="00EC4249">
            <w:r w:rsidRPr="00F44114">
              <w:t>С нарушением опорно- двигательного аппарата</w:t>
            </w:r>
          </w:p>
        </w:tc>
        <w:tc>
          <w:tcPr>
            <w:tcW w:w="2977" w:type="dxa"/>
          </w:tcPr>
          <w:p w14:paraId="2DF1340F" w14:textId="77777777" w:rsidR="004F470C" w:rsidRPr="00F44114" w:rsidRDefault="004F470C" w:rsidP="00EC4249">
            <w:r w:rsidRPr="00F44114">
              <w:t>Решение тестов, контрольные вопросы дистанционно.</w:t>
            </w:r>
          </w:p>
        </w:tc>
        <w:tc>
          <w:tcPr>
            <w:tcW w:w="2552" w:type="dxa"/>
          </w:tcPr>
          <w:p w14:paraId="1966DD5F" w14:textId="77777777" w:rsidR="004F470C" w:rsidRPr="00F44114" w:rsidRDefault="004F470C" w:rsidP="00EC4249">
            <w:r w:rsidRPr="00F44114">
              <w:t>Письменная проверка, организация контроля с использование информационно-коммуникационных технологий.</w:t>
            </w:r>
          </w:p>
        </w:tc>
        <w:tc>
          <w:tcPr>
            <w:tcW w:w="1559" w:type="dxa"/>
            <w:vMerge/>
          </w:tcPr>
          <w:p w14:paraId="1A4748A6" w14:textId="77777777" w:rsidR="004F470C" w:rsidRPr="00F44114" w:rsidRDefault="004F470C" w:rsidP="00EC4249">
            <w:pPr>
              <w:rPr>
                <w:i/>
              </w:rPr>
            </w:pPr>
          </w:p>
        </w:tc>
      </w:tr>
    </w:tbl>
    <w:p w14:paraId="0A1287AC" w14:textId="77777777" w:rsidR="004F470C" w:rsidRDefault="004F470C" w:rsidP="004F470C"/>
    <w:p w14:paraId="03EB7AEC" w14:textId="77777777" w:rsidR="004F470C" w:rsidRPr="004F470C" w:rsidRDefault="004F470C" w:rsidP="004F470C"/>
    <w:p w14:paraId="7BD7745E" w14:textId="77777777" w:rsidR="007F3D0E" w:rsidRPr="00AF0CEE" w:rsidRDefault="007F3D0E" w:rsidP="00B3400A">
      <w:pPr>
        <w:pStyle w:val="1"/>
      </w:pPr>
      <w:r w:rsidRPr="00BC2BA8">
        <w:t>МАТЕРИАЛЬНО-ТЕХНИЧЕСКОЕ</w:t>
      </w:r>
      <w:r w:rsidR="00D01F0C">
        <w:t xml:space="preserve"> ОБЕСПЕЧЕНИЕ </w:t>
      </w:r>
      <w:r w:rsidR="00D01F0C" w:rsidRPr="00D01F0C">
        <w:rPr>
          <w:i/>
        </w:rPr>
        <w:t>ДИСЦИПЛИНЫ /МОДУЛЯ</w:t>
      </w:r>
    </w:p>
    <w:p w14:paraId="139822AD" w14:textId="77777777" w:rsidR="00566E12" w:rsidRPr="00566E12" w:rsidRDefault="007F3D0E" w:rsidP="00A04DFF">
      <w:pPr>
        <w:pStyle w:val="af0"/>
        <w:numPr>
          <w:ilvl w:val="3"/>
          <w:numId w:val="10"/>
        </w:numPr>
        <w:spacing w:before="120" w:after="120"/>
        <w:jc w:val="both"/>
        <w:rPr>
          <w:sz w:val="24"/>
          <w:szCs w:val="24"/>
        </w:rPr>
      </w:pPr>
      <w:r w:rsidRPr="00AF0CEE">
        <w:rPr>
          <w:i/>
          <w:color w:val="000000"/>
          <w:sz w:val="24"/>
          <w:szCs w:val="24"/>
        </w:rPr>
        <w:t>Характеристика материально-технического обеспечения дисциплины (модуля)</w:t>
      </w:r>
      <w:r w:rsidR="00BD6768" w:rsidRPr="00AF0CEE">
        <w:rPr>
          <w:i/>
          <w:color w:val="000000"/>
          <w:sz w:val="24"/>
          <w:szCs w:val="24"/>
        </w:rPr>
        <w:t xml:space="preserve"> </w:t>
      </w:r>
      <w:r w:rsidRPr="00AF0CEE">
        <w:rPr>
          <w:i/>
          <w:color w:val="000000"/>
          <w:sz w:val="24"/>
          <w:szCs w:val="24"/>
        </w:rPr>
        <w:t xml:space="preserve">составляется в соответствии с </w:t>
      </w:r>
      <w:r w:rsidR="00574A34">
        <w:rPr>
          <w:i/>
          <w:color w:val="000000"/>
          <w:sz w:val="24"/>
          <w:szCs w:val="24"/>
        </w:rPr>
        <w:t>требованиями ФГОС ВО.</w:t>
      </w:r>
      <w:r w:rsidR="00EC6EFB">
        <w:rPr>
          <w:rStyle w:val="ab"/>
          <w:i/>
          <w:color w:val="000000"/>
          <w:sz w:val="24"/>
          <w:szCs w:val="24"/>
        </w:rPr>
        <w:footnoteReference w:id="7"/>
      </w:r>
    </w:p>
    <w:p w14:paraId="4E77094F" w14:textId="77777777" w:rsidR="00E7127C" w:rsidRPr="00E7127C" w:rsidRDefault="00E7127C" w:rsidP="00A04DFF">
      <w:pPr>
        <w:pStyle w:val="af0"/>
        <w:numPr>
          <w:ilvl w:val="3"/>
          <w:numId w:val="10"/>
        </w:numPr>
        <w:spacing w:before="120" w:after="120"/>
        <w:jc w:val="both"/>
        <w:rPr>
          <w:sz w:val="24"/>
          <w:szCs w:val="24"/>
        </w:rPr>
      </w:pPr>
    </w:p>
    <w:p w14:paraId="47ACF9F5" w14:textId="77777777" w:rsidR="00D01F0C" w:rsidRPr="00566E12" w:rsidRDefault="00D01F0C" w:rsidP="00A04DFF">
      <w:pPr>
        <w:pStyle w:val="af0"/>
        <w:numPr>
          <w:ilvl w:val="3"/>
          <w:numId w:val="10"/>
        </w:numPr>
        <w:spacing w:before="120" w:after="120"/>
        <w:jc w:val="both"/>
        <w:rPr>
          <w:sz w:val="24"/>
          <w:szCs w:val="24"/>
        </w:rPr>
      </w:pPr>
      <w:r>
        <w:rPr>
          <w:iCs/>
          <w:sz w:val="24"/>
          <w:szCs w:val="24"/>
        </w:rPr>
        <w:t>Материально-техничес</w:t>
      </w:r>
      <w:r w:rsidR="00E7127C">
        <w:rPr>
          <w:iCs/>
          <w:sz w:val="24"/>
          <w:szCs w:val="24"/>
        </w:rPr>
        <w:t xml:space="preserve">кое обеспечение </w:t>
      </w:r>
      <w:r w:rsidR="00E7127C" w:rsidRPr="00E7127C">
        <w:rPr>
          <w:i/>
          <w:iCs/>
          <w:sz w:val="24"/>
          <w:szCs w:val="24"/>
        </w:rPr>
        <w:t>дисциплины/модуля</w:t>
      </w:r>
      <w:r w:rsidR="00E7127C">
        <w:rPr>
          <w:iCs/>
          <w:sz w:val="24"/>
          <w:szCs w:val="24"/>
        </w:rPr>
        <w:t xml:space="preserve"> при обучении с использованием т</w:t>
      </w:r>
      <w:r w:rsidR="00AE49FE">
        <w:rPr>
          <w:iCs/>
          <w:sz w:val="24"/>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8"/>
      </w:tblGrid>
      <w:tr w:rsidR="00566E12" w:rsidRPr="0021251B" w14:paraId="77B65341" w14:textId="77777777" w:rsidTr="00497306">
        <w:trPr>
          <w:tblHeader/>
        </w:trPr>
        <w:tc>
          <w:tcPr>
            <w:tcW w:w="4786" w:type="dxa"/>
            <w:shd w:val="clear" w:color="auto" w:fill="DBE5F1" w:themeFill="accent1" w:themeFillTint="33"/>
            <w:vAlign w:val="center"/>
          </w:tcPr>
          <w:p w14:paraId="51FE192C" w14:textId="77777777" w:rsidR="00566E12" w:rsidRPr="00497306" w:rsidRDefault="0031558F" w:rsidP="00314897">
            <w:pPr>
              <w:jc w:val="center"/>
              <w:rPr>
                <w:b/>
                <w:sz w:val="20"/>
                <w:szCs w:val="20"/>
              </w:rPr>
            </w:pPr>
            <w:r>
              <w:rPr>
                <w:b/>
                <w:sz w:val="20"/>
                <w:szCs w:val="20"/>
              </w:rPr>
              <w:t>Н</w:t>
            </w:r>
            <w:r w:rsidR="00566E12" w:rsidRPr="00497306">
              <w:rPr>
                <w:b/>
                <w:sz w:val="20"/>
                <w:szCs w:val="20"/>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themeFill="accent1" w:themeFillTint="33"/>
            <w:vAlign w:val="center"/>
          </w:tcPr>
          <w:p w14:paraId="1C189FC7" w14:textId="77777777" w:rsidR="00566E12" w:rsidRPr="00497306" w:rsidRDefault="00566E12" w:rsidP="00314897">
            <w:pPr>
              <w:jc w:val="center"/>
              <w:rPr>
                <w:b/>
                <w:sz w:val="20"/>
                <w:szCs w:val="20"/>
              </w:rPr>
            </w:pPr>
            <w:r w:rsidRPr="00497306">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F71998" w:rsidRPr="0021251B" w14:paraId="5A2A0964" w14:textId="77777777" w:rsidTr="00497306">
        <w:trPr>
          <w:trHeight w:val="340"/>
        </w:trPr>
        <w:tc>
          <w:tcPr>
            <w:tcW w:w="9854" w:type="dxa"/>
            <w:gridSpan w:val="2"/>
            <w:shd w:val="clear" w:color="auto" w:fill="EAF1DD" w:themeFill="accent3" w:themeFillTint="33"/>
            <w:vAlign w:val="center"/>
          </w:tcPr>
          <w:p w14:paraId="28A4ED22" w14:textId="77777777" w:rsidR="00F71998" w:rsidRPr="0003559F" w:rsidRDefault="00F71998" w:rsidP="00F71998">
            <w:pPr>
              <w:rPr>
                <w:i/>
              </w:rPr>
            </w:pPr>
            <w:r w:rsidRPr="0021251B">
              <w:rPr>
                <w:rFonts w:eastAsia="Calibri"/>
                <w:b/>
                <w:i/>
                <w:sz w:val="24"/>
                <w:szCs w:val="24"/>
                <w:lang w:eastAsia="en-US"/>
              </w:rPr>
              <w:t>119071, г. Москва, Малый Калужский переулок, дом 2, строение 6</w:t>
            </w:r>
          </w:p>
        </w:tc>
      </w:tr>
      <w:tr w:rsidR="00574A34" w:rsidRPr="0021251B" w14:paraId="20DF0159" w14:textId="77777777" w:rsidTr="00497306">
        <w:tc>
          <w:tcPr>
            <w:tcW w:w="4786" w:type="dxa"/>
          </w:tcPr>
          <w:p w14:paraId="19B72B94" w14:textId="77777777" w:rsidR="00574A34" w:rsidRPr="0003559F" w:rsidRDefault="00FF2838" w:rsidP="00C509F7">
            <w:pPr>
              <w:rPr>
                <w:i/>
              </w:rPr>
            </w:pPr>
            <w:r>
              <w:rPr>
                <w:i/>
              </w:rPr>
              <w:t>аудитори</w:t>
            </w:r>
            <w:r w:rsidR="00C509F7">
              <w:rPr>
                <w:i/>
              </w:rPr>
              <w:t>и</w:t>
            </w:r>
            <w:r>
              <w:rPr>
                <w:i/>
              </w:rPr>
              <w:t xml:space="preserve"> </w:t>
            </w:r>
            <w:r w:rsidR="00574A34" w:rsidRPr="0003559F">
              <w:rPr>
                <w:i/>
              </w:rPr>
              <w:t xml:space="preserve">для проведения занятий </w:t>
            </w:r>
            <w:r w:rsidR="00D01F0C">
              <w:rPr>
                <w:i/>
              </w:rPr>
              <w:t>лекционного типа</w:t>
            </w:r>
          </w:p>
        </w:tc>
        <w:tc>
          <w:tcPr>
            <w:tcW w:w="5068" w:type="dxa"/>
          </w:tcPr>
          <w:p w14:paraId="230F95F9" w14:textId="77777777" w:rsidR="0067232E" w:rsidRPr="007F1DE0" w:rsidRDefault="0067232E" w:rsidP="0067232E">
            <w:r w:rsidRPr="007F1DE0">
              <w:t>к</w:t>
            </w:r>
            <w:r w:rsidR="00574A34" w:rsidRPr="007F1DE0">
              <w:t xml:space="preserve">омплект учебной мебели, </w:t>
            </w:r>
          </w:p>
          <w:p w14:paraId="27F936B1" w14:textId="77777777" w:rsidR="0067232E" w:rsidRPr="007F1DE0" w:rsidRDefault="00574A34" w:rsidP="0067232E">
            <w:r w:rsidRPr="007F1DE0">
              <w:t xml:space="preserve">технические средства обучения, служащие для </w:t>
            </w:r>
            <w:r w:rsidRPr="007F1DE0">
              <w:lastRenderedPageBreak/>
              <w:t xml:space="preserve">представления учебной информации большой аудитории: </w:t>
            </w:r>
          </w:p>
          <w:p w14:paraId="1EB3F7D9" w14:textId="77777777" w:rsidR="00574A34" w:rsidRDefault="00FF2838" w:rsidP="00A04DFF">
            <w:pPr>
              <w:pStyle w:val="af0"/>
              <w:numPr>
                <w:ilvl w:val="0"/>
                <w:numId w:val="13"/>
              </w:numPr>
              <w:ind w:left="317" w:hanging="283"/>
              <w:rPr>
                <w:i/>
              </w:rPr>
            </w:pPr>
            <w:r>
              <w:rPr>
                <w:i/>
              </w:rPr>
              <w:t>ноутбук;</w:t>
            </w:r>
          </w:p>
          <w:p w14:paraId="7938079C" w14:textId="77777777" w:rsidR="00FF2838" w:rsidRDefault="00FF2838" w:rsidP="00A04DFF">
            <w:pPr>
              <w:pStyle w:val="af0"/>
              <w:numPr>
                <w:ilvl w:val="0"/>
                <w:numId w:val="13"/>
              </w:numPr>
              <w:ind w:left="317" w:hanging="283"/>
              <w:rPr>
                <w:i/>
              </w:rPr>
            </w:pPr>
            <w:r>
              <w:rPr>
                <w:i/>
              </w:rPr>
              <w:t>проектор</w:t>
            </w:r>
            <w:r w:rsidR="00C509F7">
              <w:rPr>
                <w:i/>
              </w:rPr>
              <w:t>,</w:t>
            </w:r>
          </w:p>
          <w:p w14:paraId="7588EC52" w14:textId="77777777" w:rsidR="00C509F7" w:rsidRPr="0067232E" w:rsidRDefault="00C509F7" w:rsidP="00A04DFF">
            <w:pPr>
              <w:pStyle w:val="af0"/>
              <w:numPr>
                <w:ilvl w:val="0"/>
                <w:numId w:val="13"/>
              </w:numPr>
              <w:ind w:left="317" w:hanging="283"/>
              <w:rPr>
                <w:i/>
              </w:rPr>
            </w:pPr>
            <w:r>
              <w:rPr>
                <w:i/>
              </w:rPr>
              <w:t>…</w:t>
            </w:r>
          </w:p>
        </w:tc>
      </w:tr>
      <w:tr w:rsidR="00D82E07" w:rsidRPr="0021251B" w14:paraId="595DEC2A" w14:textId="77777777" w:rsidTr="00497306">
        <w:tc>
          <w:tcPr>
            <w:tcW w:w="4786" w:type="dxa"/>
          </w:tcPr>
          <w:p w14:paraId="26437B0A" w14:textId="77777777" w:rsidR="00D82E07" w:rsidRDefault="00D82E07" w:rsidP="00C509F7">
            <w:pPr>
              <w:rPr>
                <w:i/>
              </w:rPr>
            </w:pPr>
            <w:r>
              <w:rPr>
                <w:i/>
              </w:rPr>
              <w:lastRenderedPageBreak/>
              <w:t>аудитори</w:t>
            </w:r>
            <w:r w:rsidR="00C509F7">
              <w:rPr>
                <w:i/>
              </w:rPr>
              <w:t>и</w:t>
            </w:r>
            <w:r>
              <w:rPr>
                <w:i/>
              </w:rPr>
              <w:t xml:space="preserve"> </w:t>
            </w:r>
            <w:r w:rsidRPr="0003559F">
              <w:rPr>
                <w:i/>
              </w:rPr>
              <w:t>для проведения занятий семинарского типа, групповых и индивидуальных консультаций, текущего контроля и промежуточной аттестации</w:t>
            </w:r>
          </w:p>
        </w:tc>
        <w:tc>
          <w:tcPr>
            <w:tcW w:w="5068" w:type="dxa"/>
          </w:tcPr>
          <w:p w14:paraId="05D401F5" w14:textId="77777777" w:rsidR="00D82E07" w:rsidRPr="007F1DE0" w:rsidRDefault="00D82E07" w:rsidP="008F506D">
            <w:r w:rsidRPr="007F1DE0">
              <w:t xml:space="preserve">комплект учебной мебели, </w:t>
            </w:r>
          </w:p>
          <w:p w14:paraId="315BC6E2" w14:textId="77777777" w:rsidR="00D82E07" w:rsidRPr="007F1DE0" w:rsidRDefault="00D82E07" w:rsidP="008F506D">
            <w:r w:rsidRPr="007F1DE0">
              <w:t xml:space="preserve">технические средства обучения, служащие для представления учебной информации большой аудитории: </w:t>
            </w:r>
          </w:p>
          <w:p w14:paraId="28E98C64" w14:textId="77777777" w:rsidR="00D82E07" w:rsidRDefault="00C509F7" w:rsidP="00A04DFF">
            <w:pPr>
              <w:pStyle w:val="af0"/>
              <w:numPr>
                <w:ilvl w:val="0"/>
                <w:numId w:val="13"/>
              </w:numPr>
              <w:ind w:left="317" w:hanging="283"/>
              <w:rPr>
                <w:i/>
              </w:rPr>
            </w:pPr>
            <w:r>
              <w:rPr>
                <w:i/>
              </w:rPr>
              <w:t>ноутбук,</w:t>
            </w:r>
          </w:p>
          <w:p w14:paraId="22BBAC53" w14:textId="77777777" w:rsidR="00D82E07" w:rsidRDefault="00D82E07" w:rsidP="00A04DFF">
            <w:pPr>
              <w:pStyle w:val="af0"/>
              <w:numPr>
                <w:ilvl w:val="0"/>
                <w:numId w:val="13"/>
              </w:numPr>
              <w:ind w:left="317" w:hanging="283"/>
              <w:rPr>
                <w:i/>
              </w:rPr>
            </w:pPr>
            <w:r w:rsidRPr="00C509F7">
              <w:rPr>
                <w:i/>
              </w:rPr>
              <w:t>проектор</w:t>
            </w:r>
            <w:r w:rsidR="00C509F7">
              <w:rPr>
                <w:i/>
              </w:rPr>
              <w:t>,</w:t>
            </w:r>
          </w:p>
          <w:p w14:paraId="14CEB762" w14:textId="77777777" w:rsidR="00C509F7" w:rsidRPr="00C509F7" w:rsidRDefault="00C509F7" w:rsidP="00A04DFF">
            <w:pPr>
              <w:pStyle w:val="af0"/>
              <w:numPr>
                <w:ilvl w:val="0"/>
                <w:numId w:val="13"/>
              </w:numPr>
              <w:ind w:left="317" w:hanging="283"/>
              <w:rPr>
                <w:i/>
              </w:rPr>
            </w:pPr>
            <w:r>
              <w:rPr>
                <w:i/>
              </w:rPr>
              <w:t>…</w:t>
            </w:r>
          </w:p>
        </w:tc>
      </w:tr>
      <w:tr w:rsidR="00FF2838" w:rsidRPr="0021251B" w14:paraId="634E1FD5" w14:textId="77777777" w:rsidTr="00497306">
        <w:tc>
          <w:tcPr>
            <w:tcW w:w="4786" w:type="dxa"/>
          </w:tcPr>
          <w:p w14:paraId="0339DEA1" w14:textId="77777777" w:rsidR="00FF2838" w:rsidRPr="0003559F" w:rsidRDefault="0045027F" w:rsidP="00C509F7">
            <w:pPr>
              <w:rPr>
                <w:i/>
              </w:rPr>
            </w:pPr>
            <w:r>
              <w:rPr>
                <w:i/>
              </w:rPr>
              <w:t>аудитори</w:t>
            </w:r>
            <w:r w:rsidR="00C509F7">
              <w:rPr>
                <w:i/>
              </w:rPr>
              <w:t>и</w:t>
            </w:r>
            <w:r>
              <w:rPr>
                <w:i/>
              </w:rPr>
              <w:t xml:space="preserve"> для проведения занятий по практической подготовке, </w:t>
            </w:r>
            <w:r w:rsidRPr="0003559F">
              <w:rPr>
                <w:i/>
              </w:rPr>
              <w:t>групповых и индивидуальных консультаций</w:t>
            </w:r>
          </w:p>
        </w:tc>
        <w:tc>
          <w:tcPr>
            <w:tcW w:w="5068" w:type="dxa"/>
          </w:tcPr>
          <w:p w14:paraId="5E1E7205" w14:textId="77777777" w:rsidR="00FF2838" w:rsidRPr="007F1DE0" w:rsidRDefault="00FF2838" w:rsidP="00FF2838">
            <w:pPr>
              <w:rPr>
                <w:i/>
              </w:rPr>
            </w:pPr>
            <w:r w:rsidRPr="007F1DE0">
              <w:rPr>
                <w:i/>
              </w:rPr>
              <w:t xml:space="preserve">комплект учебной мебели, </w:t>
            </w:r>
          </w:p>
          <w:p w14:paraId="5109181D" w14:textId="77777777" w:rsidR="00FF2838" w:rsidRPr="007F1DE0" w:rsidRDefault="00FF2838" w:rsidP="00FF2838">
            <w:r w:rsidRPr="007F1DE0">
              <w:t xml:space="preserve">технические средства обучения, служащие для представления учебной информации большой аудитории: </w:t>
            </w:r>
          </w:p>
          <w:p w14:paraId="64EEE966" w14:textId="77777777" w:rsidR="00FF2838" w:rsidRPr="0067232E" w:rsidRDefault="00FF2838" w:rsidP="00A04DFF">
            <w:pPr>
              <w:pStyle w:val="af0"/>
              <w:numPr>
                <w:ilvl w:val="0"/>
                <w:numId w:val="13"/>
              </w:numPr>
              <w:ind w:left="317" w:hanging="283"/>
              <w:rPr>
                <w:i/>
              </w:rPr>
            </w:pPr>
            <w:r w:rsidRPr="0067232E">
              <w:rPr>
                <w:i/>
              </w:rPr>
              <w:t xml:space="preserve">5 персональных компьютеров, </w:t>
            </w:r>
          </w:p>
          <w:p w14:paraId="3C7CD83B" w14:textId="77777777" w:rsidR="00FF2838" w:rsidRPr="0067232E" w:rsidRDefault="00FF2838" w:rsidP="00A04DFF">
            <w:pPr>
              <w:pStyle w:val="af0"/>
              <w:numPr>
                <w:ilvl w:val="0"/>
                <w:numId w:val="13"/>
              </w:numPr>
              <w:ind w:left="317" w:hanging="283"/>
              <w:rPr>
                <w:i/>
              </w:rPr>
            </w:pPr>
            <w:r w:rsidRPr="0067232E">
              <w:rPr>
                <w:i/>
              </w:rPr>
              <w:t xml:space="preserve">принтеры; </w:t>
            </w:r>
          </w:p>
          <w:p w14:paraId="1C8011AC" w14:textId="77777777" w:rsidR="00FF2838" w:rsidRPr="007F1DE0" w:rsidRDefault="00FF2838" w:rsidP="00FF2838">
            <w:r w:rsidRPr="007F1DE0">
              <w:t xml:space="preserve">специализированное оборудование: </w:t>
            </w:r>
          </w:p>
          <w:p w14:paraId="7832BCD6" w14:textId="77777777" w:rsidR="00FF2838" w:rsidRPr="0067232E" w:rsidRDefault="00FF2838" w:rsidP="00A04DFF">
            <w:pPr>
              <w:pStyle w:val="af0"/>
              <w:numPr>
                <w:ilvl w:val="0"/>
                <w:numId w:val="13"/>
              </w:numPr>
              <w:ind w:left="317" w:hanging="283"/>
              <w:rPr>
                <w:i/>
              </w:rPr>
            </w:pPr>
            <w:r w:rsidRPr="0067232E">
              <w:rPr>
                <w:i/>
              </w:rPr>
              <w:t xml:space="preserve">плоттер, </w:t>
            </w:r>
          </w:p>
          <w:p w14:paraId="4D835746" w14:textId="77777777" w:rsidR="00FF2838" w:rsidRPr="0067232E" w:rsidRDefault="00FF2838" w:rsidP="00A04DFF">
            <w:pPr>
              <w:pStyle w:val="af0"/>
              <w:numPr>
                <w:ilvl w:val="0"/>
                <w:numId w:val="13"/>
              </w:numPr>
              <w:ind w:left="317" w:hanging="283"/>
              <w:rPr>
                <w:i/>
              </w:rPr>
            </w:pPr>
            <w:proofErr w:type="spellStart"/>
            <w:r w:rsidRPr="0067232E">
              <w:rPr>
                <w:i/>
              </w:rPr>
              <w:t>термопресс</w:t>
            </w:r>
            <w:proofErr w:type="spellEnd"/>
            <w:r w:rsidRPr="0067232E">
              <w:rPr>
                <w:i/>
              </w:rPr>
              <w:t xml:space="preserve">, </w:t>
            </w:r>
          </w:p>
          <w:p w14:paraId="42B80A3F" w14:textId="77777777" w:rsidR="00FF2838" w:rsidRPr="0067232E" w:rsidRDefault="00FF2838" w:rsidP="00A04DFF">
            <w:pPr>
              <w:pStyle w:val="af0"/>
              <w:numPr>
                <w:ilvl w:val="0"/>
                <w:numId w:val="13"/>
              </w:numPr>
              <w:ind w:left="317" w:hanging="283"/>
              <w:rPr>
                <w:i/>
              </w:rPr>
            </w:pPr>
            <w:r w:rsidRPr="0067232E">
              <w:rPr>
                <w:i/>
              </w:rPr>
              <w:t xml:space="preserve">манекены, </w:t>
            </w:r>
          </w:p>
          <w:p w14:paraId="296DE95B" w14:textId="77777777" w:rsidR="00FF2838" w:rsidRPr="0067232E" w:rsidRDefault="00FF2838" w:rsidP="00A04DFF">
            <w:pPr>
              <w:pStyle w:val="af0"/>
              <w:numPr>
                <w:ilvl w:val="0"/>
                <w:numId w:val="13"/>
              </w:numPr>
              <w:ind w:left="317" w:hanging="283"/>
              <w:rPr>
                <w:i/>
              </w:rPr>
            </w:pPr>
            <w:r w:rsidRPr="0067232E">
              <w:rPr>
                <w:i/>
              </w:rPr>
              <w:t xml:space="preserve">принтер текстильный, </w:t>
            </w:r>
          </w:p>
          <w:p w14:paraId="789E130F" w14:textId="77777777" w:rsidR="00FF2838" w:rsidRPr="0067232E" w:rsidRDefault="00FF2838" w:rsidP="00FF2838">
            <w:pPr>
              <w:rPr>
                <w:i/>
              </w:rPr>
            </w:pPr>
            <w:r w:rsidRPr="0067232E">
              <w:rPr>
                <w:i/>
              </w:rPr>
              <w:t>стенды с образцами.</w:t>
            </w:r>
          </w:p>
        </w:tc>
      </w:tr>
      <w:tr w:rsidR="00574A34" w:rsidRPr="0021251B" w14:paraId="586AF269" w14:textId="77777777" w:rsidTr="00497306">
        <w:tc>
          <w:tcPr>
            <w:tcW w:w="4786" w:type="dxa"/>
          </w:tcPr>
          <w:p w14:paraId="4728121C" w14:textId="77777777" w:rsidR="00574A34" w:rsidRPr="0003559F" w:rsidRDefault="0029022B" w:rsidP="00314897">
            <w:pPr>
              <w:rPr>
                <w:i/>
              </w:rPr>
            </w:pPr>
            <w:r>
              <w:rPr>
                <w:i/>
              </w:rPr>
              <w:t>учебный зал судебных заседаний</w:t>
            </w:r>
          </w:p>
        </w:tc>
        <w:tc>
          <w:tcPr>
            <w:tcW w:w="5068" w:type="dxa"/>
          </w:tcPr>
          <w:p w14:paraId="674B8CF1" w14:textId="77777777" w:rsidR="00574A34" w:rsidRPr="0003559F" w:rsidRDefault="0029022B" w:rsidP="0029022B">
            <w:pPr>
              <w:rPr>
                <w:i/>
              </w:rPr>
            </w:pPr>
            <w:r>
              <w:rPr>
                <w:i/>
              </w:rPr>
              <w:t>…</w:t>
            </w:r>
          </w:p>
        </w:tc>
      </w:tr>
      <w:tr w:rsidR="0029022B" w:rsidRPr="0021251B" w14:paraId="463F3080" w14:textId="77777777" w:rsidTr="00497306">
        <w:tc>
          <w:tcPr>
            <w:tcW w:w="4786" w:type="dxa"/>
          </w:tcPr>
          <w:p w14:paraId="19E27F76" w14:textId="77777777" w:rsidR="0029022B" w:rsidRDefault="0029022B" w:rsidP="00314897">
            <w:pPr>
              <w:rPr>
                <w:i/>
              </w:rPr>
            </w:pPr>
            <w:r>
              <w:rPr>
                <w:i/>
              </w:rPr>
              <w:t>аудитории для проведения занятий по криминалистике и информационным технологиям</w:t>
            </w:r>
          </w:p>
        </w:tc>
        <w:tc>
          <w:tcPr>
            <w:tcW w:w="5068" w:type="dxa"/>
          </w:tcPr>
          <w:p w14:paraId="21409920" w14:textId="77777777" w:rsidR="0029022B" w:rsidRDefault="0029022B" w:rsidP="0029022B">
            <w:pPr>
              <w:rPr>
                <w:i/>
              </w:rPr>
            </w:pPr>
            <w:r>
              <w:rPr>
                <w:i/>
              </w:rPr>
              <w:t>…</w:t>
            </w:r>
          </w:p>
        </w:tc>
      </w:tr>
      <w:tr w:rsidR="00866A32" w:rsidRPr="0021251B" w14:paraId="6421CA6B" w14:textId="77777777" w:rsidTr="00497306">
        <w:tc>
          <w:tcPr>
            <w:tcW w:w="4786" w:type="dxa"/>
          </w:tcPr>
          <w:p w14:paraId="01346A1B" w14:textId="77777777" w:rsidR="00866A32" w:rsidRDefault="00D75A2A" w:rsidP="00D75A2A">
            <w:pPr>
              <w:rPr>
                <w:i/>
              </w:rPr>
            </w:pPr>
            <w:r>
              <w:rPr>
                <w:i/>
              </w:rPr>
              <w:t>концертный зал</w:t>
            </w:r>
          </w:p>
        </w:tc>
        <w:tc>
          <w:tcPr>
            <w:tcW w:w="5068" w:type="dxa"/>
          </w:tcPr>
          <w:p w14:paraId="52D74BD9" w14:textId="77777777" w:rsidR="00987351" w:rsidRDefault="003A0331" w:rsidP="00A04DFF">
            <w:pPr>
              <w:pStyle w:val="af0"/>
              <w:numPr>
                <w:ilvl w:val="0"/>
                <w:numId w:val="15"/>
              </w:numPr>
              <w:ind w:left="317" w:hanging="283"/>
              <w:rPr>
                <w:i/>
              </w:rPr>
            </w:pPr>
            <w:r w:rsidRPr="00987351">
              <w:rPr>
                <w:i/>
              </w:rPr>
              <w:t>300 посадочных мест,</w:t>
            </w:r>
            <w:r w:rsidR="00987351" w:rsidRPr="00987351">
              <w:rPr>
                <w:i/>
              </w:rPr>
              <w:t xml:space="preserve"> </w:t>
            </w:r>
          </w:p>
          <w:p w14:paraId="2885ACF6" w14:textId="77777777" w:rsidR="00C509F7" w:rsidRPr="007F1DE0" w:rsidRDefault="00C509F7" w:rsidP="00C509F7">
            <w:r w:rsidRPr="007F1DE0">
              <w:t xml:space="preserve">специализированное оборудование: </w:t>
            </w:r>
          </w:p>
          <w:p w14:paraId="2B49123D" w14:textId="77777777" w:rsidR="00987351" w:rsidRPr="00987351" w:rsidRDefault="00A32201" w:rsidP="00A04DFF">
            <w:pPr>
              <w:pStyle w:val="af0"/>
              <w:numPr>
                <w:ilvl w:val="0"/>
                <w:numId w:val="15"/>
              </w:numPr>
              <w:ind w:left="317" w:hanging="283"/>
              <w:rPr>
                <w:i/>
              </w:rPr>
            </w:pPr>
            <w:r>
              <w:rPr>
                <w:i/>
              </w:rPr>
              <w:lastRenderedPageBreak/>
              <w:t xml:space="preserve">оборудование для </w:t>
            </w:r>
            <w:r w:rsidR="00D75A2A" w:rsidRPr="00987351">
              <w:rPr>
                <w:i/>
              </w:rPr>
              <w:t>выступления вокального и инструментального ансамблей, симфонического, духового оркестров,</w:t>
            </w:r>
            <w:r w:rsidR="00987351" w:rsidRPr="00987351">
              <w:rPr>
                <w:i/>
              </w:rPr>
              <w:t xml:space="preserve"> </w:t>
            </w:r>
          </w:p>
          <w:p w14:paraId="2D4D82D5" w14:textId="77777777" w:rsidR="00987351" w:rsidRPr="00987351" w:rsidRDefault="00D75A2A" w:rsidP="00A04DFF">
            <w:pPr>
              <w:pStyle w:val="af0"/>
              <w:numPr>
                <w:ilvl w:val="0"/>
                <w:numId w:val="15"/>
              </w:numPr>
              <w:ind w:left="317" w:hanging="283"/>
              <w:rPr>
                <w:i/>
              </w:rPr>
            </w:pPr>
            <w:r w:rsidRPr="00987351">
              <w:rPr>
                <w:i/>
              </w:rPr>
              <w:t xml:space="preserve">концертный рояль, </w:t>
            </w:r>
          </w:p>
          <w:p w14:paraId="11A0E299" w14:textId="77777777" w:rsidR="00866A32" w:rsidRPr="00987351" w:rsidRDefault="00D75A2A" w:rsidP="00A04DFF">
            <w:pPr>
              <w:pStyle w:val="af0"/>
              <w:numPr>
                <w:ilvl w:val="0"/>
                <w:numId w:val="15"/>
              </w:numPr>
              <w:ind w:left="317" w:hanging="283"/>
              <w:rPr>
                <w:i/>
              </w:rPr>
            </w:pPr>
            <w:r w:rsidRPr="00987351">
              <w:rPr>
                <w:i/>
              </w:rPr>
              <w:t xml:space="preserve">пульты и </w:t>
            </w:r>
            <w:proofErr w:type="spellStart"/>
            <w:r w:rsidRPr="00987351">
              <w:rPr>
                <w:i/>
              </w:rPr>
              <w:t>звукотехническое</w:t>
            </w:r>
            <w:proofErr w:type="spellEnd"/>
            <w:r w:rsidRPr="00987351">
              <w:rPr>
                <w:i/>
              </w:rPr>
              <w:t xml:space="preserve"> оборудование</w:t>
            </w:r>
          </w:p>
        </w:tc>
      </w:tr>
      <w:tr w:rsidR="009F385E" w:rsidRPr="0021251B" w14:paraId="09E4520E" w14:textId="77777777" w:rsidTr="00497306">
        <w:tc>
          <w:tcPr>
            <w:tcW w:w="4786" w:type="dxa"/>
          </w:tcPr>
          <w:p w14:paraId="7F5F459B" w14:textId="77777777" w:rsidR="009F385E" w:rsidRDefault="009F385E" w:rsidP="00D75A2A">
            <w:pPr>
              <w:rPr>
                <w:i/>
              </w:rPr>
            </w:pPr>
            <w:r>
              <w:rPr>
                <w:i/>
              </w:rPr>
              <w:lastRenderedPageBreak/>
              <w:t>помещения для работы со специализированными материалами</w:t>
            </w:r>
            <w:r w:rsidR="0067232E">
              <w:rPr>
                <w:i/>
              </w:rPr>
              <w:t xml:space="preserve"> - мастерские</w:t>
            </w:r>
          </w:p>
        </w:tc>
        <w:tc>
          <w:tcPr>
            <w:tcW w:w="5068" w:type="dxa"/>
          </w:tcPr>
          <w:p w14:paraId="04FE4A3E" w14:textId="77777777" w:rsidR="00972728" w:rsidRPr="007F1DE0" w:rsidRDefault="00972728" w:rsidP="00972728">
            <w:r w:rsidRPr="007F1DE0">
              <w:t xml:space="preserve">комплект учебной мебели, </w:t>
            </w:r>
          </w:p>
          <w:p w14:paraId="2A72D49D" w14:textId="77777777" w:rsidR="00972728" w:rsidRPr="007F1DE0" w:rsidRDefault="00972728" w:rsidP="00972728">
            <w:r w:rsidRPr="007F1DE0">
              <w:t xml:space="preserve">технические средства обучения, служащие для представления учебной информации большой аудитории: </w:t>
            </w:r>
          </w:p>
          <w:p w14:paraId="12534555" w14:textId="77777777" w:rsidR="00972728" w:rsidRDefault="00972728" w:rsidP="00A04DFF">
            <w:pPr>
              <w:pStyle w:val="af0"/>
              <w:numPr>
                <w:ilvl w:val="0"/>
                <w:numId w:val="13"/>
              </w:numPr>
              <w:ind w:left="317" w:hanging="283"/>
              <w:rPr>
                <w:i/>
              </w:rPr>
            </w:pPr>
            <w:r>
              <w:rPr>
                <w:i/>
              </w:rPr>
              <w:t>ноутбук,</w:t>
            </w:r>
          </w:p>
          <w:p w14:paraId="1F978D7F" w14:textId="77777777" w:rsidR="00972728" w:rsidRDefault="00972728" w:rsidP="00A04DFF">
            <w:pPr>
              <w:pStyle w:val="af0"/>
              <w:numPr>
                <w:ilvl w:val="0"/>
                <w:numId w:val="13"/>
              </w:numPr>
              <w:ind w:left="317" w:hanging="283"/>
              <w:rPr>
                <w:i/>
              </w:rPr>
            </w:pPr>
            <w:r w:rsidRPr="00972728">
              <w:rPr>
                <w:i/>
              </w:rPr>
              <w:t>проектор</w:t>
            </w:r>
            <w:r>
              <w:rPr>
                <w:i/>
              </w:rPr>
              <w:t>,</w:t>
            </w:r>
          </w:p>
          <w:p w14:paraId="141BFCC8" w14:textId="77777777" w:rsidR="00972728" w:rsidRPr="00972728" w:rsidRDefault="00972728" w:rsidP="00A04DFF">
            <w:pPr>
              <w:pStyle w:val="af0"/>
              <w:numPr>
                <w:ilvl w:val="0"/>
                <w:numId w:val="13"/>
              </w:numPr>
              <w:ind w:left="317" w:hanging="283"/>
              <w:rPr>
                <w:i/>
              </w:rPr>
            </w:pPr>
            <w:r>
              <w:rPr>
                <w:i/>
              </w:rPr>
              <w:t>…</w:t>
            </w:r>
          </w:p>
          <w:p w14:paraId="10BD4E9D" w14:textId="77777777" w:rsidR="00972728" w:rsidRPr="007F1DE0" w:rsidRDefault="00972728" w:rsidP="00972728">
            <w:r w:rsidRPr="007F1DE0">
              <w:t xml:space="preserve">специализированное оборудование: </w:t>
            </w:r>
          </w:p>
          <w:p w14:paraId="497D9B3A" w14:textId="77777777" w:rsidR="0067232E" w:rsidRPr="0067232E" w:rsidRDefault="0067232E" w:rsidP="00A04DFF">
            <w:pPr>
              <w:pStyle w:val="af0"/>
              <w:numPr>
                <w:ilvl w:val="0"/>
                <w:numId w:val="14"/>
              </w:numPr>
              <w:ind w:left="318" w:hanging="284"/>
              <w:rPr>
                <w:i/>
              </w:rPr>
            </w:pPr>
            <w:r w:rsidRPr="0067232E">
              <w:rPr>
                <w:i/>
              </w:rPr>
              <w:t>мольберты по количеству обучающихся;</w:t>
            </w:r>
          </w:p>
          <w:p w14:paraId="72B8D0C4" w14:textId="77777777" w:rsidR="0067232E" w:rsidRPr="0067232E" w:rsidRDefault="0067232E" w:rsidP="00A04DFF">
            <w:pPr>
              <w:pStyle w:val="af0"/>
              <w:numPr>
                <w:ilvl w:val="0"/>
                <w:numId w:val="14"/>
              </w:numPr>
              <w:ind w:left="318" w:hanging="284"/>
              <w:rPr>
                <w:i/>
              </w:rPr>
            </w:pPr>
            <w:r w:rsidRPr="0067232E">
              <w:rPr>
                <w:i/>
              </w:rPr>
              <w:t xml:space="preserve">натюрмортные столы, подиумы; </w:t>
            </w:r>
          </w:p>
          <w:p w14:paraId="372DE118" w14:textId="77777777" w:rsidR="0067232E" w:rsidRPr="0067232E" w:rsidRDefault="0067232E" w:rsidP="00A04DFF">
            <w:pPr>
              <w:pStyle w:val="af0"/>
              <w:numPr>
                <w:ilvl w:val="0"/>
                <w:numId w:val="14"/>
              </w:numPr>
              <w:ind w:left="318" w:hanging="284"/>
              <w:rPr>
                <w:i/>
              </w:rPr>
            </w:pPr>
            <w:r w:rsidRPr="0067232E">
              <w:rPr>
                <w:i/>
              </w:rPr>
              <w:t>учебно-методические наглядные пособия;</w:t>
            </w:r>
          </w:p>
          <w:p w14:paraId="76213327" w14:textId="77777777" w:rsidR="0067232E" w:rsidRPr="0067232E" w:rsidRDefault="0067232E" w:rsidP="00A04DFF">
            <w:pPr>
              <w:pStyle w:val="af0"/>
              <w:numPr>
                <w:ilvl w:val="0"/>
                <w:numId w:val="14"/>
              </w:numPr>
              <w:ind w:left="318" w:hanging="284"/>
              <w:rPr>
                <w:i/>
              </w:rPr>
            </w:pPr>
            <w:r w:rsidRPr="0067232E">
              <w:rPr>
                <w:i/>
              </w:rPr>
              <w:t>шкафы для хранения работ;</w:t>
            </w:r>
          </w:p>
          <w:p w14:paraId="72B44C69" w14:textId="77777777" w:rsidR="009F385E" w:rsidRPr="0067232E" w:rsidRDefault="0067232E" w:rsidP="00A04DFF">
            <w:pPr>
              <w:pStyle w:val="af0"/>
              <w:numPr>
                <w:ilvl w:val="0"/>
                <w:numId w:val="14"/>
              </w:numPr>
              <w:ind w:left="318" w:hanging="284"/>
              <w:rPr>
                <w:i/>
              </w:rPr>
            </w:pPr>
            <w:r w:rsidRPr="0067232E">
              <w:rPr>
                <w:i/>
              </w:rPr>
              <w:t>натурный фонд (предметы быта, декоративно-прикладного искусства и т.д.)</w:t>
            </w:r>
          </w:p>
        </w:tc>
      </w:tr>
      <w:tr w:rsidR="00574A34" w:rsidRPr="0021251B" w14:paraId="433F9632" w14:textId="77777777" w:rsidTr="00497306">
        <w:tc>
          <w:tcPr>
            <w:tcW w:w="4786" w:type="dxa"/>
          </w:tcPr>
          <w:p w14:paraId="172CAAF2" w14:textId="77777777" w:rsidR="00574A34" w:rsidRPr="00D75A2A" w:rsidRDefault="00574A34" w:rsidP="00314897">
            <w:pPr>
              <w:rPr>
                <w:bCs/>
                <w:i/>
                <w:color w:val="000000"/>
              </w:rPr>
            </w:pPr>
            <w:r w:rsidRPr="00D75A2A">
              <w:rPr>
                <w:bCs/>
                <w:i/>
                <w:color w:val="000000"/>
              </w:rPr>
              <w:t>и т.д.</w:t>
            </w:r>
          </w:p>
        </w:tc>
        <w:tc>
          <w:tcPr>
            <w:tcW w:w="5068" w:type="dxa"/>
          </w:tcPr>
          <w:p w14:paraId="27A6C0CF" w14:textId="77777777" w:rsidR="00574A34" w:rsidRPr="00D75A2A" w:rsidRDefault="00D75A2A" w:rsidP="00314897">
            <w:pPr>
              <w:rPr>
                <w:bCs/>
                <w:i/>
                <w:color w:val="000000"/>
              </w:rPr>
            </w:pPr>
            <w:r w:rsidRPr="00D75A2A">
              <w:rPr>
                <w:bCs/>
                <w:i/>
                <w:color w:val="000000"/>
              </w:rPr>
              <w:t>…</w:t>
            </w:r>
          </w:p>
        </w:tc>
      </w:tr>
      <w:tr w:rsidR="0031558F" w:rsidRPr="0021251B" w14:paraId="62BC2EF1" w14:textId="77777777" w:rsidTr="006F41A5">
        <w:tc>
          <w:tcPr>
            <w:tcW w:w="4786" w:type="dxa"/>
            <w:shd w:val="clear" w:color="auto" w:fill="DBE5F1" w:themeFill="accent1" w:themeFillTint="33"/>
            <w:vAlign w:val="center"/>
          </w:tcPr>
          <w:p w14:paraId="7971E390" w14:textId="77777777" w:rsidR="0031558F" w:rsidRPr="00D75A2A" w:rsidRDefault="006F41A5" w:rsidP="003E4F7E">
            <w:pPr>
              <w:jc w:val="center"/>
              <w:rPr>
                <w:bCs/>
                <w:i/>
                <w:color w:val="000000"/>
              </w:rPr>
            </w:pPr>
            <w:r>
              <w:rPr>
                <w:b/>
                <w:sz w:val="20"/>
                <w:szCs w:val="20"/>
              </w:rPr>
              <w:t>Помещения для самостоятельной работы обучающихся</w:t>
            </w:r>
          </w:p>
        </w:tc>
        <w:tc>
          <w:tcPr>
            <w:tcW w:w="5068" w:type="dxa"/>
            <w:shd w:val="clear" w:color="auto" w:fill="DBE5F1" w:themeFill="accent1" w:themeFillTint="33"/>
            <w:vAlign w:val="center"/>
          </w:tcPr>
          <w:p w14:paraId="2133FEA1" w14:textId="77777777" w:rsidR="0031558F" w:rsidRPr="00D75A2A" w:rsidRDefault="0031558F" w:rsidP="003E4F7E">
            <w:pPr>
              <w:jc w:val="center"/>
              <w:rPr>
                <w:bCs/>
                <w:i/>
                <w:color w:val="000000"/>
              </w:rPr>
            </w:pPr>
            <w:r w:rsidRPr="00497306">
              <w:rPr>
                <w:b/>
                <w:sz w:val="20"/>
                <w:szCs w:val="20"/>
              </w:rPr>
              <w:t xml:space="preserve">Оснащенность </w:t>
            </w:r>
            <w:r w:rsidR="006F41A5">
              <w:rPr>
                <w:b/>
                <w:sz w:val="20"/>
                <w:szCs w:val="20"/>
              </w:rPr>
              <w:t>помещений для самостоятельной работы обучающихся</w:t>
            </w:r>
          </w:p>
        </w:tc>
      </w:tr>
      <w:tr w:rsidR="0031558F" w:rsidRPr="0021251B" w14:paraId="754C9079" w14:textId="77777777" w:rsidTr="00497306">
        <w:tc>
          <w:tcPr>
            <w:tcW w:w="4786" w:type="dxa"/>
          </w:tcPr>
          <w:p w14:paraId="6861C630" w14:textId="77777777" w:rsidR="0031558F" w:rsidRPr="00016A41" w:rsidRDefault="006F41A5" w:rsidP="00314897">
            <w:pPr>
              <w:rPr>
                <w:bCs/>
                <w:i/>
                <w:color w:val="000000"/>
                <w:highlight w:val="yellow"/>
              </w:rPr>
            </w:pPr>
            <w:r w:rsidRPr="00016A41">
              <w:rPr>
                <w:bCs/>
                <w:i/>
                <w:color w:val="000000"/>
                <w:highlight w:val="yellow"/>
              </w:rPr>
              <w:t>читальный зал библиотеки</w:t>
            </w:r>
            <w:r w:rsidR="00A83B4A" w:rsidRPr="00016A41">
              <w:rPr>
                <w:bCs/>
                <w:i/>
                <w:color w:val="000000"/>
                <w:highlight w:val="yellow"/>
              </w:rPr>
              <w:t>:</w:t>
            </w:r>
          </w:p>
          <w:p w14:paraId="09FD1C32" w14:textId="77777777" w:rsidR="00A83B4A" w:rsidRPr="00016A41" w:rsidRDefault="00A83B4A" w:rsidP="00314897">
            <w:pPr>
              <w:rPr>
                <w:bCs/>
                <w:i/>
                <w:color w:val="000000"/>
                <w:highlight w:val="yellow"/>
              </w:rPr>
            </w:pPr>
          </w:p>
          <w:p w14:paraId="4E2F6E33" w14:textId="77777777" w:rsidR="003E4F7E" w:rsidRPr="00016A41" w:rsidRDefault="003E4F7E" w:rsidP="00314897">
            <w:pPr>
              <w:rPr>
                <w:bCs/>
                <w:i/>
                <w:color w:val="000000"/>
                <w:highlight w:val="yellow"/>
              </w:rPr>
            </w:pPr>
          </w:p>
        </w:tc>
        <w:tc>
          <w:tcPr>
            <w:tcW w:w="5068" w:type="dxa"/>
          </w:tcPr>
          <w:p w14:paraId="0CA371AC" w14:textId="77777777" w:rsidR="0031558F" w:rsidRPr="00016A41" w:rsidRDefault="00A83B4A" w:rsidP="00A04DFF">
            <w:pPr>
              <w:pStyle w:val="af0"/>
              <w:numPr>
                <w:ilvl w:val="0"/>
                <w:numId w:val="18"/>
              </w:numPr>
              <w:tabs>
                <w:tab w:val="left" w:pos="317"/>
              </w:tabs>
              <w:ind w:left="0" w:firstLine="0"/>
              <w:rPr>
                <w:bCs/>
                <w:i/>
                <w:color w:val="000000"/>
                <w:highlight w:val="yellow"/>
              </w:rPr>
            </w:pPr>
            <w:r w:rsidRPr="00016A41">
              <w:rPr>
                <w:bCs/>
                <w:i/>
                <w:color w:val="000000"/>
                <w:highlight w:val="yellow"/>
              </w:rPr>
              <w:t>компьютерная техника;</w:t>
            </w:r>
            <w:r w:rsidRPr="00016A41">
              <w:rPr>
                <w:bCs/>
                <w:i/>
                <w:color w:val="000000"/>
                <w:highlight w:val="yellow"/>
              </w:rPr>
              <w:br/>
              <w:t>подключение к сети «Интернет»</w:t>
            </w:r>
          </w:p>
        </w:tc>
      </w:tr>
      <w:tr w:rsidR="00566E12" w:rsidRPr="0021251B" w14:paraId="2306AA37" w14:textId="77777777" w:rsidTr="00497306">
        <w:trPr>
          <w:trHeight w:val="340"/>
        </w:trPr>
        <w:tc>
          <w:tcPr>
            <w:tcW w:w="9854" w:type="dxa"/>
            <w:gridSpan w:val="2"/>
            <w:shd w:val="clear" w:color="auto" w:fill="EAF1DD" w:themeFill="accent3" w:themeFillTint="33"/>
            <w:vAlign w:val="center"/>
          </w:tcPr>
          <w:p w14:paraId="154F6C9E" w14:textId="77777777" w:rsidR="00566E12" w:rsidRPr="0003559F" w:rsidRDefault="00566E12" w:rsidP="00F71998">
            <w:pPr>
              <w:tabs>
                <w:tab w:val="left" w:pos="6474"/>
              </w:tabs>
              <w:rPr>
                <w:b/>
                <w:bCs/>
                <w:i/>
                <w:color w:val="000000"/>
                <w:sz w:val="24"/>
                <w:szCs w:val="24"/>
              </w:rPr>
            </w:pPr>
            <w:r w:rsidRPr="0003559F">
              <w:rPr>
                <w:rFonts w:eastAsia="Calibri"/>
                <w:b/>
                <w:i/>
                <w:sz w:val="24"/>
                <w:szCs w:val="24"/>
                <w:lang w:eastAsia="en-US"/>
              </w:rPr>
              <w:t>115035, г. Москва, ул. Садовническая, д. 52/45</w:t>
            </w:r>
          </w:p>
        </w:tc>
      </w:tr>
      <w:tr w:rsidR="00574A34" w:rsidRPr="0021251B" w14:paraId="58388490" w14:textId="77777777" w:rsidTr="00497306">
        <w:tc>
          <w:tcPr>
            <w:tcW w:w="4786" w:type="dxa"/>
          </w:tcPr>
          <w:p w14:paraId="51BCB807" w14:textId="77777777" w:rsidR="00574A34" w:rsidRPr="0003559F" w:rsidRDefault="006B2CE0" w:rsidP="00314897">
            <w:pPr>
              <w:rPr>
                <w:i/>
              </w:rPr>
            </w:pPr>
            <w:r>
              <w:rPr>
                <w:i/>
              </w:rPr>
              <w:t>учебные аудитории</w:t>
            </w:r>
            <w:r w:rsidR="00574A34" w:rsidRPr="0003559F">
              <w:rPr>
                <w:i/>
              </w:rPr>
              <w:t xml:space="preserve"> для проведения занятий лекционного и семинарского типа, групповых и индивидуальных консультаций, текущего контроля и промежуточной аттестации </w:t>
            </w:r>
            <w:r w:rsidR="00574A34" w:rsidRPr="0003559F">
              <w:rPr>
                <w:i/>
              </w:rPr>
              <w:lastRenderedPageBreak/>
              <w:t>направлений юриспруденция и психология</w:t>
            </w:r>
          </w:p>
        </w:tc>
        <w:tc>
          <w:tcPr>
            <w:tcW w:w="5068" w:type="dxa"/>
            <w:vAlign w:val="center"/>
          </w:tcPr>
          <w:p w14:paraId="4FECB949" w14:textId="77777777" w:rsidR="007F1DE0" w:rsidRPr="007F1DE0" w:rsidRDefault="007F1DE0" w:rsidP="007F1DE0">
            <w:r w:rsidRPr="007F1DE0">
              <w:lastRenderedPageBreak/>
              <w:t xml:space="preserve">комплект учебной мебели, </w:t>
            </w:r>
            <w:r w:rsidRPr="007F1DE0">
              <w:rPr>
                <w:i/>
              </w:rPr>
              <w:t>доска меловая</w:t>
            </w:r>
          </w:p>
          <w:p w14:paraId="478D1011" w14:textId="77777777" w:rsidR="007F1DE0" w:rsidRPr="007F1DE0" w:rsidRDefault="007F1DE0" w:rsidP="007F1DE0">
            <w:r w:rsidRPr="007F1DE0">
              <w:t xml:space="preserve">технические средства обучения, служащие для представления учебной информации большой аудитории: </w:t>
            </w:r>
          </w:p>
          <w:p w14:paraId="09AE4142" w14:textId="77777777" w:rsidR="007F1DE0" w:rsidRDefault="007F1DE0" w:rsidP="00A04DFF">
            <w:pPr>
              <w:pStyle w:val="af0"/>
              <w:numPr>
                <w:ilvl w:val="0"/>
                <w:numId w:val="13"/>
              </w:numPr>
              <w:ind w:left="317" w:hanging="283"/>
              <w:rPr>
                <w:i/>
              </w:rPr>
            </w:pPr>
            <w:r>
              <w:rPr>
                <w:i/>
              </w:rPr>
              <w:lastRenderedPageBreak/>
              <w:t>ноутбук,</w:t>
            </w:r>
          </w:p>
          <w:p w14:paraId="7D0A35B9" w14:textId="77777777" w:rsidR="007F1DE0" w:rsidRDefault="007F1DE0" w:rsidP="00A04DFF">
            <w:pPr>
              <w:pStyle w:val="af0"/>
              <w:numPr>
                <w:ilvl w:val="0"/>
                <w:numId w:val="13"/>
              </w:numPr>
              <w:ind w:left="317" w:hanging="283"/>
              <w:rPr>
                <w:i/>
              </w:rPr>
            </w:pPr>
            <w:r w:rsidRPr="00972728">
              <w:rPr>
                <w:i/>
              </w:rPr>
              <w:t>проектор</w:t>
            </w:r>
            <w:r>
              <w:rPr>
                <w:i/>
              </w:rPr>
              <w:t>,</w:t>
            </w:r>
          </w:p>
          <w:p w14:paraId="0BBBF59E" w14:textId="77777777" w:rsidR="007F1DE0" w:rsidRPr="00972728" w:rsidRDefault="007F1DE0" w:rsidP="00A04DFF">
            <w:pPr>
              <w:pStyle w:val="af0"/>
              <w:numPr>
                <w:ilvl w:val="0"/>
                <w:numId w:val="13"/>
              </w:numPr>
              <w:ind w:left="317" w:hanging="283"/>
              <w:rPr>
                <w:i/>
              </w:rPr>
            </w:pPr>
            <w:r>
              <w:rPr>
                <w:i/>
              </w:rPr>
              <w:t>…</w:t>
            </w:r>
          </w:p>
          <w:p w14:paraId="44CA682B" w14:textId="77777777" w:rsidR="007F1DE0" w:rsidRPr="007F1DE0" w:rsidRDefault="007F1DE0" w:rsidP="007F1DE0">
            <w:r w:rsidRPr="007F1DE0">
              <w:t xml:space="preserve">специализированное оборудование: </w:t>
            </w:r>
          </w:p>
          <w:p w14:paraId="240B152F" w14:textId="77777777" w:rsidR="00574A34" w:rsidRPr="0003559F" w:rsidRDefault="007F1DE0" w:rsidP="00314897">
            <w:pPr>
              <w:rPr>
                <w:b/>
                <w:i/>
              </w:rPr>
            </w:pPr>
            <w:r>
              <w:rPr>
                <w:i/>
              </w:rPr>
              <w:t>н</w:t>
            </w:r>
            <w:r w:rsidR="00574A34" w:rsidRPr="0003559F">
              <w:rPr>
                <w:i/>
              </w:rPr>
              <w:t>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574A34" w:rsidRPr="0021251B" w14:paraId="54670585" w14:textId="77777777" w:rsidTr="00497306">
        <w:tc>
          <w:tcPr>
            <w:tcW w:w="4786" w:type="dxa"/>
          </w:tcPr>
          <w:p w14:paraId="0B427603" w14:textId="77777777" w:rsidR="00574A34" w:rsidRPr="00D75A2A" w:rsidRDefault="00574A34" w:rsidP="00314897">
            <w:pPr>
              <w:spacing w:line="276" w:lineRule="auto"/>
              <w:jc w:val="both"/>
              <w:rPr>
                <w:bCs/>
                <w:i/>
                <w:color w:val="000000"/>
              </w:rPr>
            </w:pPr>
          </w:p>
        </w:tc>
        <w:tc>
          <w:tcPr>
            <w:tcW w:w="5068" w:type="dxa"/>
          </w:tcPr>
          <w:p w14:paraId="0FB60192" w14:textId="77777777" w:rsidR="00574A34" w:rsidRPr="00D75A2A" w:rsidRDefault="00574A34" w:rsidP="00314897">
            <w:pPr>
              <w:spacing w:line="276" w:lineRule="auto"/>
              <w:jc w:val="both"/>
              <w:rPr>
                <w:bCs/>
                <w:i/>
                <w:color w:val="000000"/>
              </w:rPr>
            </w:pPr>
          </w:p>
        </w:tc>
      </w:tr>
      <w:tr w:rsidR="003E4F7E" w:rsidRPr="0021251B" w14:paraId="1942B952" w14:textId="77777777" w:rsidTr="003E4F7E">
        <w:tc>
          <w:tcPr>
            <w:tcW w:w="4786" w:type="dxa"/>
            <w:shd w:val="clear" w:color="auto" w:fill="DBE5F1" w:themeFill="accent1" w:themeFillTint="33"/>
            <w:vAlign w:val="center"/>
          </w:tcPr>
          <w:p w14:paraId="0F4BA419" w14:textId="77777777" w:rsidR="003E4F7E" w:rsidRPr="00D75A2A" w:rsidRDefault="003E4F7E" w:rsidP="003E4F7E">
            <w:pPr>
              <w:jc w:val="center"/>
              <w:rPr>
                <w:bCs/>
                <w:i/>
                <w:color w:val="000000"/>
              </w:rPr>
            </w:pPr>
            <w:r>
              <w:rPr>
                <w:b/>
                <w:sz w:val="20"/>
                <w:szCs w:val="20"/>
              </w:rPr>
              <w:t>Помещения для самостоятельной работы обучающихся</w:t>
            </w:r>
          </w:p>
        </w:tc>
        <w:tc>
          <w:tcPr>
            <w:tcW w:w="5068" w:type="dxa"/>
            <w:shd w:val="clear" w:color="auto" w:fill="DBE5F1" w:themeFill="accent1" w:themeFillTint="33"/>
            <w:vAlign w:val="center"/>
          </w:tcPr>
          <w:p w14:paraId="63E31252" w14:textId="77777777" w:rsidR="003E4F7E" w:rsidRPr="00D75A2A" w:rsidRDefault="003E4F7E" w:rsidP="003E4F7E">
            <w:pPr>
              <w:jc w:val="center"/>
              <w:rPr>
                <w:bCs/>
                <w:i/>
                <w:color w:val="000000"/>
              </w:rPr>
            </w:pPr>
            <w:r w:rsidRPr="00497306">
              <w:rPr>
                <w:b/>
                <w:sz w:val="20"/>
                <w:szCs w:val="20"/>
              </w:rPr>
              <w:t xml:space="preserve">Оснащенность </w:t>
            </w:r>
            <w:r>
              <w:rPr>
                <w:b/>
                <w:sz w:val="20"/>
                <w:szCs w:val="20"/>
              </w:rPr>
              <w:t>помещений для самостоятельной работы обучающихся</w:t>
            </w:r>
          </w:p>
        </w:tc>
      </w:tr>
      <w:tr w:rsidR="003E4F7E" w:rsidRPr="0021251B" w14:paraId="3A4313B4" w14:textId="77777777" w:rsidTr="00497306">
        <w:tc>
          <w:tcPr>
            <w:tcW w:w="4786" w:type="dxa"/>
          </w:tcPr>
          <w:p w14:paraId="2FCC36FD" w14:textId="77777777" w:rsidR="003E4F7E" w:rsidRPr="00016A41" w:rsidRDefault="003E4F7E" w:rsidP="003E4F7E">
            <w:pPr>
              <w:rPr>
                <w:bCs/>
                <w:i/>
                <w:color w:val="000000"/>
                <w:highlight w:val="yellow"/>
              </w:rPr>
            </w:pPr>
            <w:r w:rsidRPr="00016A41">
              <w:rPr>
                <w:bCs/>
                <w:i/>
                <w:color w:val="000000"/>
                <w:highlight w:val="yellow"/>
              </w:rPr>
              <w:t>читальный зал библиотеки,</w:t>
            </w:r>
          </w:p>
          <w:p w14:paraId="4866443A" w14:textId="77777777" w:rsidR="003E4F7E" w:rsidRPr="00016A41" w:rsidRDefault="003E4F7E" w:rsidP="003E4F7E">
            <w:pPr>
              <w:spacing w:line="276" w:lineRule="auto"/>
              <w:rPr>
                <w:bCs/>
                <w:i/>
                <w:color w:val="000000"/>
                <w:highlight w:val="yellow"/>
              </w:rPr>
            </w:pPr>
          </w:p>
        </w:tc>
        <w:tc>
          <w:tcPr>
            <w:tcW w:w="5068" w:type="dxa"/>
          </w:tcPr>
          <w:p w14:paraId="16544761" w14:textId="77777777" w:rsidR="003E4F7E" w:rsidRPr="00016A41" w:rsidRDefault="003E4F7E" w:rsidP="003E4F7E">
            <w:pPr>
              <w:spacing w:line="276" w:lineRule="auto"/>
              <w:rPr>
                <w:bCs/>
                <w:i/>
                <w:color w:val="000000"/>
                <w:highlight w:val="yellow"/>
              </w:rPr>
            </w:pPr>
          </w:p>
        </w:tc>
      </w:tr>
      <w:tr w:rsidR="003E4F7E" w:rsidRPr="0021251B" w14:paraId="570A7A9E" w14:textId="77777777" w:rsidTr="00497306">
        <w:tc>
          <w:tcPr>
            <w:tcW w:w="4786" w:type="dxa"/>
          </w:tcPr>
          <w:p w14:paraId="3A57B476" w14:textId="77777777" w:rsidR="003E4F7E" w:rsidRPr="00D75A2A" w:rsidRDefault="003E4F7E" w:rsidP="00314897">
            <w:pPr>
              <w:spacing w:line="276" w:lineRule="auto"/>
              <w:jc w:val="both"/>
              <w:rPr>
                <w:bCs/>
                <w:i/>
                <w:color w:val="000000"/>
              </w:rPr>
            </w:pPr>
            <w:r w:rsidRPr="00D75A2A">
              <w:rPr>
                <w:bCs/>
                <w:i/>
                <w:color w:val="000000"/>
              </w:rPr>
              <w:t>и т.д.</w:t>
            </w:r>
          </w:p>
        </w:tc>
        <w:tc>
          <w:tcPr>
            <w:tcW w:w="5068" w:type="dxa"/>
          </w:tcPr>
          <w:p w14:paraId="51B2E510" w14:textId="77777777" w:rsidR="003E4F7E" w:rsidRDefault="003E4F7E" w:rsidP="00314897">
            <w:pPr>
              <w:spacing w:line="276" w:lineRule="auto"/>
              <w:jc w:val="both"/>
              <w:rPr>
                <w:bCs/>
                <w:i/>
                <w:color w:val="000000"/>
              </w:rPr>
            </w:pPr>
            <w:r>
              <w:rPr>
                <w:bCs/>
                <w:i/>
                <w:color w:val="000000"/>
              </w:rPr>
              <w:t>…</w:t>
            </w:r>
          </w:p>
        </w:tc>
      </w:tr>
    </w:tbl>
    <w:p w14:paraId="480ED724" w14:textId="77777777" w:rsidR="00E7127C" w:rsidRPr="00E7127C" w:rsidRDefault="00E7127C" w:rsidP="00A04DFF">
      <w:pPr>
        <w:pStyle w:val="af0"/>
        <w:numPr>
          <w:ilvl w:val="3"/>
          <w:numId w:val="10"/>
        </w:numPr>
        <w:spacing w:before="120" w:after="120"/>
        <w:jc w:val="both"/>
        <w:rPr>
          <w:sz w:val="24"/>
          <w:szCs w:val="24"/>
        </w:rPr>
      </w:pPr>
      <w:r>
        <w:rPr>
          <w:iCs/>
          <w:sz w:val="24"/>
          <w:szCs w:val="24"/>
        </w:rPr>
        <w:t xml:space="preserve">Материально-техническое обеспечение </w:t>
      </w:r>
      <w:r w:rsidR="00895F96" w:rsidRPr="00895F96">
        <w:rPr>
          <w:i/>
          <w:iCs/>
          <w:sz w:val="24"/>
          <w:szCs w:val="24"/>
        </w:rPr>
        <w:t>учебной</w:t>
      </w:r>
      <w:r w:rsidR="00895F96">
        <w:rPr>
          <w:iCs/>
          <w:sz w:val="24"/>
          <w:szCs w:val="24"/>
        </w:rPr>
        <w:t xml:space="preserve"> </w:t>
      </w:r>
      <w:r w:rsidRPr="00E7127C">
        <w:rPr>
          <w:i/>
          <w:iCs/>
          <w:sz w:val="24"/>
          <w:szCs w:val="24"/>
        </w:rPr>
        <w:t>дисциплины/</w:t>
      </w:r>
      <w:r w:rsidR="00895F96">
        <w:rPr>
          <w:i/>
          <w:iCs/>
          <w:sz w:val="24"/>
          <w:szCs w:val="24"/>
        </w:rPr>
        <w:t xml:space="preserve">учебного </w:t>
      </w:r>
      <w:r w:rsidRPr="00E7127C">
        <w:rPr>
          <w:i/>
          <w:iCs/>
          <w:sz w:val="24"/>
          <w:szCs w:val="24"/>
        </w:rPr>
        <w:t>модуля</w:t>
      </w:r>
      <w:r>
        <w:rPr>
          <w:iCs/>
          <w:sz w:val="24"/>
          <w:szCs w:val="24"/>
        </w:rPr>
        <w:t xml:space="preserve"> при обучении с использованием электронного обучения и дистанционных образовательных технологий</w:t>
      </w:r>
      <w:r w:rsidR="00AE49FE">
        <w:rPr>
          <w:iCs/>
          <w:sz w:val="24"/>
          <w:szCs w:val="24"/>
        </w:rPr>
        <w:t>.</w:t>
      </w:r>
    </w:p>
    <w:p w14:paraId="7C604E73" w14:textId="77777777" w:rsidR="00E7127C" w:rsidRPr="00566E12" w:rsidRDefault="00E7127C" w:rsidP="00A04DFF">
      <w:pPr>
        <w:pStyle w:val="af0"/>
        <w:numPr>
          <w:ilvl w:val="3"/>
          <w:numId w:val="10"/>
        </w:numPr>
        <w:spacing w:before="120" w:after="120"/>
        <w:jc w:val="both"/>
        <w:rPr>
          <w:sz w:val="24"/>
          <w:szCs w:val="24"/>
        </w:rPr>
      </w:pPr>
    </w:p>
    <w:tbl>
      <w:tblPr>
        <w:tblStyle w:val="a8"/>
        <w:tblW w:w="0" w:type="auto"/>
        <w:tblInd w:w="-34" w:type="dxa"/>
        <w:tblLook w:val="04A0" w:firstRow="1" w:lastRow="0" w:firstColumn="1" w:lastColumn="0" w:noHBand="0" w:noVBand="1"/>
      </w:tblPr>
      <w:tblGrid>
        <w:gridCol w:w="2836"/>
        <w:gridCol w:w="2551"/>
        <w:gridCol w:w="4501"/>
      </w:tblGrid>
      <w:tr w:rsidR="00497306" w14:paraId="2230F6FD" w14:textId="77777777" w:rsidTr="00323147">
        <w:trPr>
          <w:trHeight w:val="340"/>
        </w:trPr>
        <w:tc>
          <w:tcPr>
            <w:tcW w:w="2836" w:type="dxa"/>
            <w:shd w:val="clear" w:color="auto" w:fill="DBE5F1" w:themeFill="accent1" w:themeFillTint="33"/>
            <w:vAlign w:val="center"/>
          </w:tcPr>
          <w:p w14:paraId="15AE91D5" w14:textId="77777777" w:rsidR="00497306" w:rsidRPr="00497306" w:rsidRDefault="00497306" w:rsidP="00323147">
            <w:pPr>
              <w:pStyle w:val="af0"/>
              <w:ind w:left="0"/>
              <w:jc w:val="center"/>
              <w:rPr>
                <w:b/>
                <w:iCs/>
                <w:sz w:val="20"/>
                <w:szCs w:val="20"/>
              </w:rPr>
            </w:pPr>
            <w:r w:rsidRPr="00497306">
              <w:rPr>
                <w:b/>
                <w:iCs/>
                <w:sz w:val="20"/>
                <w:szCs w:val="20"/>
              </w:rPr>
              <w:t>Необходимое оборудование</w:t>
            </w:r>
          </w:p>
        </w:tc>
        <w:tc>
          <w:tcPr>
            <w:tcW w:w="2551" w:type="dxa"/>
            <w:shd w:val="clear" w:color="auto" w:fill="DBE5F1" w:themeFill="accent1" w:themeFillTint="33"/>
            <w:vAlign w:val="center"/>
          </w:tcPr>
          <w:p w14:paraId="651D5C30" w14:textId="77777777" w:rsidR="00497306" w:rsidRPr="00497306" w:rsidRDefault="00497306" w:rsidP="00323147">
            <w:pPr>
              <w:pStyle w:val="af0"/>
              <w:ind w:left="0"/>
              <w:jc w:val="center"/>
              <w:rPr>
                <w:b/>
                <w:iCs/>
                <w:sz w:val="20"/>
                <w:szCs w:val="20"/>
              </w:rPr>
            </w:pPr>
            <w:r w:rsidRPr="00497306">
              <w:rPr>
                <w:b/>
                <w:iCs/>
                <w:sz w:val="20"/>
                <w:szCs w:val="20"/>
              </w:rPr>
              <w:t>Параметры</w:t>
            </w:r>
          </w:p>
        </w:tc>
        <w:tc>
          <w:tcPr>
            <w:tcW w:w="4501" w:type="dxa"/>
            <w:shd w:val="clear" w:color="auto" w:fill="DBE5F1" w:themeFill="accent1" w:themeFillTint="33"/>
            <w:vAlign w:val="center"/>
          </w:tcPr>
          <w:p w14:paraId="3266860A" w14:textId="77777777" w:rsidR="00497306" w:rsidRPr="00497306" w:rsidRDefault="00497306" w:rsidP="00323147">
            <w:pPr>
              <w:pStyle w:val="af0"/>
              <w:ind w:left="0"/>
              <w:jc w:val="center"/>
              <w:rPr>
                <w:b/>
                <w:iCs/>
                <w:sz w:val="20"/>
                <w:szCs w:val="20"/>
              </w:rPr>
            </w:pPr>
            <w:r w:rsidRPr="00497306">
              <w:rPr>
                <w:b/>
                <w:iCs/>
                <w:sz w:val="20"/>
                <w:szCs w:val="20"/>
              </w:rPr>
              <w:t>Технические требования</w:t>
            </w:r>
          </w:p>
        </w:tc>
      </w:tr>
      <w:tr w:rsidR="00497306" w14:paraId="1D6A1401" w14:textId="77777777" w:rsidTr="00497306">
        <w:tc>
          <w:tcPr>
            <w:tcW w:w="2836" w:type="dxa"/>
            <w:vMerge w:val="restart"/>
          </w:tcPr>
          <w:p w14:paraId="4B801B15" w14:textId="77777777" w:rsidR="00497306" w:rsidRPr="00497306" w:rsidRDefault="004C3286" w:rsidP="00497306">
            <w:pPr>
              <w:pStyle w:val="af0"/>
              <w:ind w:left="0"/>
              <w:rPr>
                <w:iCs/>
              </w:rPr>
            </w:pPr>
            <w:r>
              <w:rPr>
                <w:iCs/>
              </w:rPr>
              <w:t>Персональный</w:t>
            </w:r>
            <w:r w:rsidR="00497306" w:rsidRPr="00497306">
              <w:rPr>
                <w:iCs/>
              </w:rPr>
              <w:t xml:space="preserve"> компьютер/ ноутбук/планшет,</w:t>
            </w:r>
          </w:p>
          <w:p w14:paraId="0C9BBFEF" w14:textId="77777777" w:rsidR="00497306" w:rsidRPr="00497306" w:rsidRDefault="00497306" w:rsidP="00497306">
            <w:pPr>
              <w:pStyle w:val="af0"/>
              <w:ind w:left="0"/>
              <w:rPr>
                <w:iCs/>
              </w:rPr>
            </w:pPr>
            <w:r w:rsidRPr="00497306">
              <w:rPr>
                <w:iCs/>
              </w:rPr>
              <w:t>камера,</w:t>
            </w:r>
          </w:p>
          <w:p w14:paraId="4E1EFC5B" w14:textId="77777777" w:rsidR="00497306" w:rsidRPr="00497306" w:rsidRDefault="00497306" w:rsidP="00497306">
            <w:pPr>
              <w:pStyle w:val="af0"/>
              <w:ind w:left="0"/>
              <w:rPr>
                <w:iCs/>
              </w:rPr>
            </w:pPr>
            <w:r w:rsidRPr="00497306">
              <w:rPr>
                <w:iCs/>
              </w:rPr>
              <w:t xml:space="preserve">микрофон, </w:t>
            </w:r>
          </w:p>
          <w:p w14:paraId="15C4024F" w14:textId="77777777" w:rsidR="00497306" w:rsidRPr="00497306" w:rsidRDefault="00497306" w:rsidP="00497306">
            <w:pPr>
              <w:pStyle w:val="af0"/>
              <w:ind w:left="0"/>
              <w:rPr>
                <w:iCs/>
              </w:rPr>
            </w:pPr>
            <w:r w:rsidRPr="00497306">
              <w:rPr>
                <w:iCs/>
              </w:rPr>
              <w:t xml:space="preserve">динамики, </w:t>
            </w:r>
          </w:p>
          <w:p w14:paraId="1B993C9C" w14:textId="77777777" w:rsidR="00497306" w:rsidRPr="00497306" w:rsidRDefault="00497306" w:rsidP="00497306">
            <w:pPr>
              <w:pStyle w:val="af0"/>
              <w:ind w:left="0"/>
              <w:rPr>
                <w:iCs/>
              </w:rPr>
            </w:pPr>
            <w:r w:rsidRPr="00497306">
              <w:rPr>
                <w:iCs/>
              </w:rPr>
              <w:t>доступ в сеть Интернет</w:t>
            </w:r>
          </w:p>
        </w:tc>
        <w:tc>
          <w:tcPr>
            <w:tcW w:w="2551" w:type="dxa"/>
          </w:tcPr>
          <w:p w14:paraId="60B6F114" w14:textId="77777777" w:rsidR="00497306" w:rsidRPr="00497306" w:rsidRDefault="004C3286" w:rsidP="00497306">
            <w:pPr>
              <w:pStyle w:val="af0"/>
              <w:ind w:left="0"/>
              <w:rPr>
                <w:iCs/>
              </w:rPr>
            </w:pPr>
            <w:r>
              <w:rPr>
                <w:iCs/>
              </w:rPr>
              <w:t>Веб</w:t>
            </w:r>
            <w:r w:rsidR="00497306" w:rsidRPr="00497306">
              <w:rPr>
                <w:iCs/>
              </w:rPr>
              <w:t>-браузер</w:t>
            </w:r>
          </w:p>
        </w:tc>
        <w:tc>
          <w:tcPr>
            <w:tcW w:w="4501" w:type="dxa"/>
          </w:tcPr>
          <w:p w14:paraId="654B863F" w14:textId="77777777" w:rsidR="00497306" w:rsidRPr="004C3286" w:rsidRDefault="00497306" w:rsidP="00497306">
            <w:pPr>
              <w:pStyle w:val="af0"/>
              <w:ind w:left="0"/>
              <w:rPr>
                <w:iCs/>
              </w:rPr>
            </w:pPr>
            <w:r>
              <w:rPr>
                <w:iCs/>
              </w:rPr>
              <w:t xml:space="preserve">Версия программного обеспечения не ниже: </w:t>
            </w:r>
            <w:r>
              <w:rPr>
                <w:iCs/>
                <w:lang w:val="en-US"/>
              </w:rPr>
              <w:t>Chrome</w:t>
            </w:r>
            <w:r>
              <w:rPr>
                <w:iCs/>
              </w:rPr>
              <w:t xml:space="preserve"> 72, </w:t>
            </w:r>
            <w:r>
              <w:rPr>
                <w:iCs/>
                <w:lang w:val="en-US"/>
              </w:rPr>
              <w:t>Opera</w:t>
            </w:r>
            <w:r w:rsidRPr="00497306">
              <w:rPr>
                <w:iCs/>
              </w:rPr>
              <w:t xml:space="preserve"> 59</w:t>
            </w:r>
            <w:r>
              <w:rPr>
                <w:iCs/>
              </w:rPr>
              <w:t xml:space="preserve">, </w:t>
            </w:r>
            <w:r>
              <w:rPr>
                <w:iCs/>
                <w:lang w:val="en-US"/>
              </w:rPr>
              <w:t>Firefox</w:t>
            </w:r>
            <w:r w:rsidRPr="00497306">
              <w:rPr>
                <w:iCs/>
              </w:rPr>
              <w:t xml:space="preserve"> 66</w:t>
            </w:r>
            <w:r w:rsidR="004C3286">
              <w:rPr>
                <w:iCs/>
              </w:rPr>
              <w:t xml:space="preserve">, </w:t>
            </w:r>
            <w:r w:rsidR="004C3286">
              <w:rPr>
                <w:iCs/>
                <w:lang w:val="en-US"/>
              </w:rPr>
              <w:t>Edge</w:t>
            </w:r>
            <w:r w:rsidR="004C3286" w:rsidRPr="004C3286">
              <w:rPr>
                <w:iCs/>
              </w:rPr>
              <w:t xml:space="preserve"> 79, </w:t>
            </w:r>
            <w:proofErr w:type="spellStart"/>
            <w:r w:rsidR="004C3286">
              <w:rPr>
                <w:iCs/>
              </w:rPr>
              <w:t>Яндекс.Браузер</w:t>
            </w:r>
            <w:proofErr w:type="spellEnd"/>
            <w:r w:rsidR="004C3286">
              <w:rPr>
                <w:iCs/>
              </w:rPr>
              <w:t xml:space="preserve"> 19.3</w:t>
            </w:r>
          </w:p>
        </w:tc>
      </w:tr>
      <w:tr w:rsidR="00497306" w14:paraId="17DD6EDE" w14:textId="77777777" w:rsidTr="00497306">
        <w:tc>
          <w:tcPr>
            <w:tcW w:w="2836" w:type="dxa"/>
            <w:vMerge/>
          </w:tcPr>
          <w:p w14:paraId="098E1A2C" w14:textId="77777777" w:rsidR="00497306" w:rsidRPr="00497306" w:rsidRDefault="00497306" w:rsidP="00497306">
            <w:pPr>
              <w:pStyle w:val="af0"/>
              <w:ind w:left="0"/>
              <w:rPr>
                <w:iCs/>
              </w:rPr>
            </w:pPr>
          </w:p>
        </w:tc>
        <w:tc>
          <w:tcPr>
            <w:tcW w:w="2551" w:type="dxa"/>
          </w:tcPr>
          <w:p w14:paraId="2B8EB91E" w14:textId="77777777" w:rsidR="00497306" w:rsidRPr="00497306" w:rsidRDefault="004C3286" w:rsidP="00497306">
            <w:pPr>
              <w:pStyle w:val="af0"/>
              <w:ind w:left="0"/>
              <w:rPr>
                <w:iCs/>
              </w:rPr>
            </w:pPr>
            <w:r>
              <w:rPr>
                <w:iCs/>
              </w:rPr>
              <w:t>Операционная</w:t>
            </w:r>
            <w:r w:rsidR="00497306" w:rsidRPr="00497306">
              <w:rPr>
                <w:iCs/>
              </w:rPr>
              <w:t xml:space="preserve"> система</w:t>
            </w:r>
          </w:p>
        </w:tc>
        <w:tc>
          <w:tcPr>
            <w:tcW w:w="4501" w:type="dxa"/>
          </w:tcPr>
          <w:p w14:paraId="1D60710B" w14:textId="77777777" w:rsidR="00497306" w:rsidRPr="004C3286" w:rsidRDefault="004C3286" w:rsidP="00497306">
            <w:pPr>
              <w:pStyle w:val="af0"/>
              <w:ind w:left="0"/>
              <w:rPr>
                <w:iCs/>
              </w:rPr>
            </w:pPr>
            <w:r>
              <w:rPr>
                <w:iCs/>
              </w:rPr>
              <w:t>Версия программного обеспечения не ниже:</w:t>
            </w:r>
            <w:r w:rsidRPr="004C3286">
              <w:rPr>
                <w:iCs/>
              </w:rPr>
              <w:t xml:space="preserve"> </w:t>
            </w:r>
            <w:r>
              <w:rPr>
                <w:iCs/>
                <w:lang w:val="en-US"/>
              </w:rPr>
              <w:t>Windows</w:t>
            </w:r>
            <w:r w:rsidRPr="004C3286">
              <w:rPr>
                <w:iCs/>
              </w:rPr>
              <w:t xml:space="preserve"> 7, </w:t>
            </w:r>
            <w:proofErr w:type="spellStart"/>
            <w:r>
              <w:rPr>
                <w:iCs/>
                <w:lang w:val="en-US"/>
              </w:rPr>
              <w:t>macOS</w:t>
            </w:r>
            <w:proofErr w:type="spellEnd"/>
            <w:r>
              <w:rPr>
                <w:iCs/>
              </w:rPr>
              <w:t xml:space="preserve"> 10.</w:t>
            </w:r>
            <w:r w:rsidRPr="004C3286">
              <w:rPr>
                <w:iCs/>
              </w:rPr>
              <w:t xml:space="preserve">12 </w:t>
            </w:r>
            <w:r>
              <w:rPr>
                <w:iCs/>
              </w:rPr>
              <w:t>«</w:t>
            </w:r>
            <w:r>
              <w:rPr>
                <w:iCs/>
                <w:lang w:val="en-US"/>
              </w:rPr>
              <w:t>Sierra</w:t>
            </w:r>
            <w:r>
              <w:rPr>
                <w:iCs/>
              </w:rPr>
              <w:t>»</w:t>
            </w:r>
            <w:r w:rsidRPr="004C3286">
              <w:rPr>
                <w:iCs/>
              </w:rPr>
              <w:t xml:space="preserve">, </w:t>
            </w:r>
            <w:r>
              <w:rPr>
                <w:iCs/>
                <w:lang w:val="en-US"/>
              </w:rPr>
              <w:t>Linux</w:t>
            </w:r>
          </w:p>
        </w:tc>
      </w:tr>
      <w:tr w:rsidR="00497306" w14:paraId="7A4DDFCF" w14:textId="77777777" w:rsidTr="00497306">
        <w:tc>
          <w:tcPr>
            <w:tcW w:w="2836" w:type="dxa"/>
            <w:vMerge/>
          </w:tcPr>
          <w:p w14:paraId="24F2F325" w14:textId="77777777" w:rsidR="00497306" w:rsidRPr="00497306" w:rsidRDefault="00497306" w:rsidP="00497306">
            <w:pPr>
              <w:pStyle w:val="af0"/>
              <w:ind w:left="0"/>
              <w:rPr>
                <w:iCs/>
              </w:rPr>
            </w:pPr>
          </w:p>
        </w:tc>
        <w:tc>
          <w:tcPr>
            <w:tcW w:w="2551" w:type="dxa"/>
          </w:tcPr>
          <w:p w14:paraId="1766AAA3" w14:textId="77777777" w:rsidR="00497306" w:rsidRPr="00497306" w:rsidRDefault="004C3286" w:rsidP="00497306">
            <w:pPr>
              <w:pStyle w:val="af0"/>
              <w:ind w:left="0"/>
              <w:rPr>
                <w:iCs/>
              </w:rPr>
            </w:pPr>
            <w:r>
              <w:rPr>
                <w:iCs/>
              </w:rPr>
              <w:t>Веб</w:t>
            </w:r>
            <w:r w:rsidR="00497306" w:rsidRPr="00497306">
              <w:rPr>
                <w:iCs/>
              </w:rPr>
              <w:t>-камера</w:t>
            </w:r>
          </w:p>
        </w:tc>
        <w:tc>
          <w:tcPr>
            <w:tcW w:w="4501" w:type="dxa"/>
          </w:tcPr>
          <w:p w14:paraId="58ACDAAC" w14:textId="77777777" w:rsidR="00497306" w:rsidRPr="00497306" w:rsidRDefault="004C3286" w:rsidP="00497306">
            <w:pPr>
              <w:pStyle w:val="af0"/>
              <w:ind w:left="0"/>
              <w:rPr>
                <w:iCs/>
              </w:rPr>
            </w:pPr>
            <w:r>
              <w:rPr>
                <w:iCs/>
              </w:rPr>
              <w:t>640х480, 15 кадров/с</w:t>
            </w:r>
          </w:p>
        </w:tc>
      </w:tr>
      <w:tr w:rsidR="00497306" w14:paraId="0B00ABAA" w14:textId="77777777" w:rsidTr="00497306">
        <w:tc>
          <w:tcPr>
            <w:tcW w:w="2836" w:type="dxa"/>
            <w:vMerge/>
          </w:tcPr>
          <w:p w14:paraId="188FF48C" w14:textId="77777777" w:rsidR="00497306" w:rsidRPr="00497306" w:rsidRDefault="00497306" w:rsidP="00497306">
            <w:pPr>
              <w:pStyle w:val="af0"/>
              <w:ind w:left="0"/>
              <w:rPr>
                <w:iCs/>
              </w:rPr>
            </w:pPr>
          </w:p>
        </w:tc>
        <w:tc>
          <w:tcPr>
            <w:tcW w:w="2551" w:type="dxa"/>
          </w:tcPr>
          <w:p w14:paraId="65A56B82" w14:textId="77777777" w:rsidR="00497306" w:rsidRPr="00497306" w:rsidRDefault="004C3286" w:rsidP="00497306">
            <w:pPr>
              <w:pStyle w:val="af0"/>
              <w:ind w:left="0"/>
              <w:rPr>
                <w:iCs/>
              </w:rPr>
            </w:pPr>
            <w:r>
              <w:rPr>
                <w:iCs/>
              </w:rPr>
              <w:t>М</w:t>
            </w:r>
            <w:r w:rsidR="00497306" w:rsidRPr="00497306">
              <w:rPr>
                <w:iCs/>
              </w:rPr>
              <w:t>икрофон</w:t>
            </w:r>
          </w:p>
        </w:tc>
        <w:tc>
          <w:tcPr>
            <w:tcW w:w="4501" w:type="dxa"/>
          </w:tcPr>
          <w:p w14:paraId="161A5377" w14:textId="77777777" w:rsidR="00497306" w:rsidRPr="00497306" w:rsidRDefault="004C3286" w:rsidP="00497306">
            <w:pPr>
              <w:pStyle w:val="af0"/>
              <w:ind w:left="0"/>
              <w:rPr>
                <w:iCs/>
              </w:rPr>
            </w:pPr>
            <w:r>
              <w:rPr>
                <w:iCs/>
              </w:rPr>
              <w:t>любой</w:t>
            </w:r>
          </w:p>
        </w:tc>
      </w:tr>
      <w:tr w:rsidR="00497306" w14:paraId="45C8268B" w14:textId="77777777" w:rsidTr="00497306">
        <w:tc>
          <w:tcPr>
            <w:tcW w:w="2836" w:type="dxa"/>
            <w:vMerge/>
          </w:tcPr>
          <w:p w14:paraId="33C64B69" w14:textId="77777777" w:rsidR="00497306" w:rsidRPr="00497306" w:rsidRDefault="00497306" w:rsidP="00497306">
            <w:pPr>
              <w:pStyle w:val="af0"/>
              <w:ind w:left="0"/>
              <w:rPr>
                <w:iCs/>
              </w:rPr>
            </w:pPr>
          </w:p>
        </w:tc>
        <w:tc>
          <w:tcPr>
            <w:tcW w:w="2551" w:type="dxa"/>
          </w:tcPr>
          <w:p w14:paraId="5947CCE4" w14:textId="77777777" w:rsidR="00497306" w:rsidRPr="00497306" w:rsidRDefault="004C3286" w:rsidP="00497306">
            <w:pPr>
              <w:pStyle w:val="af0"/>
              <w:ind w:left="0"/>
              <w:rPr>
                <w:iCs/>
              </w:rPr>
            </w:pPr>
            <w:r>
              <w:rPr>
                <w:iCs/>
              </w:rPr>
              <w:t>Д</w:t>
            </w:r>
            <w:r w:rsidR="00497306" w:rsidRPr="00497306">
              <w:rPr>
                <w:iCs/>
              </w:rPr>
              <w:t>инамики (колонки или наушники)</w:t>
            </w:r>
          </w:p>
        </w:tc>
        <w:tc>
          <w:tcPr>
            <w:tcW w:w="4501" w:type="dxa"/>
          </w:tcPr>
          <w:p w14:paraId="328C2730" w14:textId="77777777" w:rsidR="00497306" w:rsidRPr="00497306" w:rsidRDefault="004C3286" w:rsidP="00497306">
            <w:pPr>
              <w:pStyle w:val="af0"/>
              <w:ind w:left="0"/>
              <w:rPr>
                <w:iCs/>
              </w:rPr>
            </w:pPr>
            <w:r>
              <w:rPr>
                <w:iCs/>
              </w:rPr>
              <w:t>любые</w:t>
            </w:r>
          </w:p>
        </w:tc>
      </w:tr>
      <w:tr w:rsidR="00497306" w14:paraId="4B0E842C" w14:textId="77777777" w:rsidTr="00497306">
        <w:tc>
          <w:tcPr>
            <w:tcW w:w="2836" w:type="dxa"/>
            <w:vMerge/>
          </w:tcPr>
          <w:p w14:paraId="2A7B6EA0" w14:textId="77777777" w:rsidR="00497306" w:rsidRPr="00497306" w:rsidRDefault="00497306" w:rsidP="00497306">
            <w:pPr>
              <w:pStyle w:val="af0"/>
              <w:ind w:left="0"/>
              <w:rPr>
                <w:iCs/>
              </w:rPr>
            </w:pPr>
          </w:p>
        </w:tc>
        <w:tc>
          <w:tcPr>
            <w:tcW w:w="2551" w:type="dxa"/>
          </w:tcPr>
          <w:p w14:paraId="5C4FB894" w14:textId="77777777" w:rsidR="00497306" w:rsidRPr="00497306" w:rsidRDefault="004C3286" w:rsidP="00497306">
            <w:pPr>
              <w:pStyle w:val="af0"/>
              <w:ind w:left="0"/>
              <w:rPr>
                <w:iCs/>
              </w:rPr>
            </w:pPr>
            <w:r>
              <w:rPr>
                <w:iCs/>
              </w:rPr>
              <w:t>Сеть</w:t>
            </w:r>
            <w:r w:rsidR="00497306">
              <w:rPr>
                <w:iCs/>
              </w:rPr>
              <w:t xml:space="preserve"> (интернет)</w:t>
            </w:r>
          </w:p>
        </w:tc>
        <w:tc>
          <w:tcPr>
            <w:tcW w:w="4501" w:type="dxa"/>
          </w:tcPr>
          <w:p w14:paraId="7968F867" w14:textId="77777777" w:rsidR="00497306" w:rsidRPr="00497306" w:rsidRDefault="004C3286" w:rsidP="00497306">
            <w:pPr>
              <w:pStyle w:val="af0"/>
              <w:ind w:left="0"/>
              <w:rPr>
                <w:iCs/>
              </w:rPr>
            </w:pPr>
            <w:r>
              <w:rPr>
                <w:iCs/>
              </w:rPr>
              <w:t xml:space="preserve">Постоянная скорость не менее 192 </w:t>
            </w:r>
            <w:proofErr w:type="spellStart"/>
            <w:r>
              <w:rPr>
                <w:iCs/>
              </w:rPr>
              <w:t>кБит</w:t>
            </w:r>
            <w:proofErr w:type="spellEnd"/>
            <w:r>
              <w:rPr>
                <w:iCs/>
              </w:rPr>
              <w:t>/с</w:t>
            </w:r>
          </w:p>
        </w:tc>
      </w:tr>
    </w:tbl>
    <w:p w14:paraId="06F17676" w14:textId="77777777" w:rsidR="00497306" w:rsidRDefault="00497306" w:rsidP="00497306">
      <w:pPr>
        <w:pStyle w:val="af0"/>
        <w:rPr>
          <w:iCs/>
          <w:sz w:val="24"/>
          <w:szCs w:val="24"/>
        </w:rPr>
      </w:pPr>
    </w:p>
    <w:p w14:paraId="785A449C" w14:textId="77777777" w:rsidR="004C3286" w:rsidRPr="004C3286" w:rsidRDefault="004C3286" w:rsidP="00EC6EFB">
      <w:pPr>
        <w:pStyle w:val="af0"/>
        <w:ind w:left="0" w:firstLine="720"/>
        <w:jc w:val="both"/>
        <w:rPr>
          <w:iCs/>
          <w:sz w:val="24"/>
          <w:szCs w:val="24"/>
        </w:rPr>
      </w:pPr>
      <w:r>
        <w:rPr>
          <w:iCs/>
          <w:sz w:val="24"/>
          <w:szCs w:val="24"/>
        </w:rPr>
        <w:lastRenderedPageBreak/>
        <w:t>Технологическое обеспечение реализации программы/модуля осуществляется с использованием элементов электронной информационно-образовательной среды университета.</w:t>
      </w:r>
    </w:p>
    <w:p w14:paraId="3A071A45" w14:textId="77777777" w:rsidR="00497306" w:rsidRPr="00497306" w:rsidRDefault="00497306" w:rsidP="00497306">
      <w:pPr>
        <w:spacing w:before="120" w:after="120"/>
        <w:ind w:left="710"/>
        <w:jc w:val="both"/>
        <w:rPr>
          <w:i/>
          <w:iCs/>
          <w:sz w:val="24"/>
          <w:szCs w:val="24"/>
        </w:rPr>
      </w:pPr>
    </w:p>
    <w:p w14:paraId="3D879DD0" w14:textId="77777777" w:rsidR="007F3D0E" w:rsidRPr="005B1EAF" w:rsidRDefault="007F3D0E" w:rsidP="00B3400A">
      <w:pPr>
        <w:pStyle w:val="1"/>
      </w:pPr>
      <w:r w:rsidRPr="00566E12">
        <w:t xml:space="preserve">УЧЕБНО-МЕТОДИЧЕСКОЕ И ИНФОРМАЦИОННОЕ ОБЕСПЕЧЕНИЕ </w:t>
      </w:r>
      <w:r w:rsidR="009B4BCD">
        <w:t>УЧЕБНОЙ ДИСЦИПЛИНЫ/</w:t>
      </w:r>
      <w:r w:rsidR="0000484B">
        <w:t xml:space="preserve">УЧЕБНОГО </w:t>
      </w:r>
      <w:r w:rsidR="009B4BCD">
        <w:t>МОДУЛЯ</w:t>
      </w:r>
    </w:p>
    <w:p w14:paraId="16BDF8C0" w14:textId="77777777" w:rsidR="005B1EAF" w:rsidRPr="00145166" w:rsidRDefault="005B1EAF" w:rsidP="00A04DFF">
      <w:pPr>
        <w:pStyle w:val="af0"/>
        <w:numPr>
          <w:ilvl w:val="3"/>
          <w:numId w:val="10"/>
        </w:numPr>
        <w:spacing w:before="120" w:after="120"/>
        <w:jc w:val="both"/>
        <w:rPr>
          <w:sz w:val="24"/>
          <w:szCs w:val="24"/>
        </w:rPr>
      </w:pPr>
    </w:p>
    <w:p w14:paraId="10FC9C78" w14:textId="77777777" w:rsidR="00DC6D8B" w:rsidRPr="00DC6D8B" w:rsidRDefault="00DC6D8B" w:rsidP="00DC6D8B">
      <w:pPr>
        <w:tabs>
          <w:tab w:val="right" w:leader="underscore" w:pos="8505"/>
        </w:tabs>
        <w:ind w:left="710"/>
        <w:jc w:val="both"/>
        <w:rPr>
          <w:b/>
          <w:lang w:eastAsia="ar-SA"/>
        </w:rPr>
      </w:pPr>
    </w:p>
    <w:tbl>
      <w:tblPr>
        <w:tblW w:w="15135" w:type="dxa"/>
        <w:tblInd w:w="-5" w:type="dxa"/>
        <w:tblLayout w:type="fixed"/>
        <w:tblLook w:val="04A0" w:firstRow="1" w:lastRow="0" w:firstColumn="1" w:lastColumn="0" w:noHBand="0" w:noVBand="1"/>
      </w:tblPr>
      <w:tblGrid>
        <w:gridCol w:w="411"/>
        <w:gridCol w:w="1820"/>
        <w:gridCol w:w="3127"/>
        <w:gridCol w:w="1505"/>
        <w:gridCol w:w="54"/>
        <w:gridCol w:w="2450"/>
        <w:gridCol w:w="665"/>
        <w:gridCol w:w="3085"/>
        <w:gridCol w:w="34"/>
        <w:gridCol w:w="1984"/>
      </w:tblGrid>
      <w:tr w:rsidR="00DC6D8B" w:rsidRPr="001E5106" w14:paraId="7077873B" w14:textId="77777777" w:rsidTr="00EC4249">
        <w:trPr>
          <w:trHeight w:val="730"/>
        </w:trPr>
        <w:tc>
          <w:tcPr>
            <w:tcW w:w="411" w:type="dxa"/>
            <w:tcBorders>
              <w:top w:val="single" w:sz="4" w:space="0" w:color="000000"/>
              <w:left w:val="single" w:sz="4" w:space="0" w:color="000000"/>
              <w:bottom w:val="single" w:sz="4" w:space="0" w:color="000000"/>
              <w:right w:val="nil"/>
            </w:tcBorders>
            <w:shd w:val="clear" w:color="auto" w:fill="FFFFFF"/>
            <w:vAlign w:val="center"/>
          </w:tcPr>
          <w:p w14:paraId="460B5C58" w14:textId="77777777" w:rsidR="00DC6D8B" w:rsidRPr="001E5106" w:rsidRDefault="00DC6D8B" w:rsidP="00EC4249">
            <w:pPr>
              <w:suppressAutoHyphens/>
              <w:spacing w:line="100" w:lineRule="atLeast"/>
              <w:jc w:val="center"/>
              <w:rPr>
                <w:b/>
                <w:bCs/>
                <w:lang w:eastAsia="ar-SA"/>
              </w:rPr>
            </w:pPr>
            <w:r w:rsidRPr="001E5106">
              <w:rPr>
                <w:b/>
                <w:lang w:eastAsia="ar-SA"/>
              </w:rPr>
              <w:t>№ п/п</w:t>
            </w:r>
          </w:p>
        </w:tc>
        <w:tc>
          <w:tcPr>
            <w:tcW w:w="1820" w:type="dxa"/>
            <w:tcBorders>
              <w:top w:val="single" w:sz="4" w:space="0" w:color="000000"/>
              <w:left w:val="single" w:sz="4" w:space="0" w:color="000000"/>
              <w:bottom w:val="single" w:sz="4" w:space="0" w:color="000000"/>
              <w:right w:val="nil"/>
            </w:tcBorders>
            <w:shd w:val="clear" w:color="auto" w:fill="FFFFFF"/>
            <w:vAlign w:val="center"/>
          </w:tcPr>
          <w:p w14:paraId="3CE27103" w14:textId="77777777" w:rsidR="00DC6D8B" w:rsidRPr="001E5106" w:rsidRDefault="00DC6D8B" w:rsidP="00EC4249">
            <w:pPr>
              <w:suppressAutoHyphens/>
              <w:spacing w:line="100" w:lineRule="atLeast"/>
              <w:jc w:val="center"/>
              <w:rPr>
                <w:b/>
                <w:bCs/>
                <w:lang w:eastAsia="ar-SA"/>
              </w:rPr>
            </w:pPr>
            <w:r w:rsidRPr="001E5106">
              <w:rPr>
                <w:b/>
                <w:bCs/>
                <w:lang w:eastAsia="ar-SA"/>
              </w:rPr>
              <w:t>Автор(ы)</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56166026" w14:textId="77777777" w:rsidR="00DC6D8B" w:rsidRPr="001E5106" w:rsidRDefault="00DC6D8B" w:rsidP="00EC4249">
            <w:pPr>
              <w:suppressAutoHyphens/>
              <w:spacing w:line="100" w:lineRule="atLeast"/>
              <w:jc w:val="center"/>
              <w:rPr>
                <w:b/>
                <w:bCs/>
                <w:lang w:eastAsia="ar-SA"/>
              </w:rPr>
            </w:pPr>
            <w:r w:rsidRPr="001E5106">
              <w:rPr>
                <w:b/>
                <w:bCs/>
                <w:lang w:eastAsia="ar-SA"/>
              </w:rPr>
              <w:t>Наименование издания</w:t>
            </w:r>
          </w:p>
        </w:tc>
        <w:tc>
          <w:tcPr>
            <w:tcW w:w="1505" w:type="dxa"/>
            <w:tcBorders>
              <w:top w:val="single" w:sz="4" w:space="0" w:color="000000"/>
              <w:left w:val="single" w:sz="4" w:space="0" w:color="000000"/>
              <w:bottom w:val="single" w:sz="4" w:space="0" w:color="000000"/>
              <w:right w:val="nil"/>
            </w:tcBorders>
            <w:shd w:val="clear" w:color="auto" w:fill="FFFFFF"/>
            <w:vAlign w:val="center"/>
          </w:tcPr>
          <w:p w14:paraId="33736666" w14:textId="77777777" w:rsidR="00DC6D8B" w:rsidRPr="001E5106" w:rsidRDefault="00DC6D8B" w:rsidP="00EC4249">
            <w:pPr>
              <w:suppressAutoHyphens/>
              <w:spacing w:line="100" w:lineRule="atLeast"/>
              <w:rPr>
                <w:b/>
                <w:bCs/>
                <w:lang w:eastAsia="ar-SA"/>
              </w:rPr>
            </w:pPr>
            <w:r w:rsidRPr="001E5106">
              <w:rPr>
                <w:b/>
                <w:bCs/>
                <w:lang w:eastAsia="ar-SA"/>
              </w:rPr>
              <w:t>Вид издания (учебник, УП, МП и др.)</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14:paraId="6D2C33AA" w14:textId="77777777" w:rsidR="00DC6D8B" w:rsidRPr="001E5106" w:rsidRDefault="00DC6D8B" w:rsidP="00EC4249">
            <w:pPr>
              <w:suppressAutoHyphens/>
              <w:spacing w:line="100" w:lineRule="atLeast"/>
              <w:jc w:val="center"/>
              <w:rPr>
                <w:b/>
                <w:bCs/>
                <w:lang w:eastAsia="ar-SA"/>
              </w:rPr>
            </w:pPr>
            <w:r w:rsidRPr="001E5106">
              <w:rPr>
                <w:b/>
                <w:bCs/>
                <w:lang w:eastAsia="ar-SA"/>
              </w:rPr>
              <w:t>Издательство</w:t>
            </w:r>
          </w:p>
        </w:tc>
        <w:tc>
          <w:tcPr>
            <w:tcW w:w="665" w:type="dxa"/>
            <w:tcBorders>
              <w:top w:val="single" w:sz="4" w:space="0" w:color="000000"/>
              <w:left w:val="single" w:sz="4" w:space="0" w:color="000000"/>
              <w:bottom w:val="single" w:sz="4" w:space="0" w:color="000000"/>
              <w:right w:val="nil"/>
            </w:tcBorders>
            <w:shd w:val="clear" w:color="auto" w:fill="FFFFFF"/>
            <w:vAlign w:val="center"/>
          </w:tcPr>
          <w:p w14:paraId="53C6EE14" w14:textId="77777777" w:rsidR="00DC6D8B" w:rsidRPr="001E5106" w:rsidRDefault="00DC6D8B" w:rsidP="00EC4249">
            <w:pPr>
              <w:suppressAutoHyphens/>
              <w:spacing w:line="100" w:lineRule="atLeast"/>
              <w:jc w:val="center"/>
              <w:rPr>
                <w:b/>
                <w:bCs/>
                <w:lang w:eastAsia="ar-SA"/>
              </w:rPr>
            </w:pPr>
            <w:r w:rsidRPr="001E5106">
              <w:rPr>
                <w:b/>
                <w:bCs/>
                <w:lang w:eastAsia="ar-SA"/>
              </w:rPr>
              <w:t>Год</w:t>
            </w:r>
          </w:p>
          <w:p w14:paraId="11A84FB5" w14:textId="77777777" w:rsidR="00DC6D8B" w:rsidRPr="001E5106" w:rsidRDefault="00DC6D8B" w:rsidP="00EC4249">
            <w:pPr>
              <w:suppressAutoHyphens/>
              <w:spacing w:line="100" w:lineRule="atLeast"/>
              <w:jc w:val="center"/>
              <w:rPr>
                <w:b/>
                <w:bCs/>
                <w:lang w:eastAsia="ar-SA"/>
              </w:rPr>
            </w:pPr>
            <w:r w:rsidRPr="001E5106">
              <w:rPr>
                <w:b/>
                <w:bCs/>
                <w:lang w:eastAsia="ar-SA"/>
              </w:rPr>
              <w:t xml:space="preserve"> издания</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14:paraId="01068F73" w14:textId="77777777" w:rsidR="00DC6D8B" w:rsidRPr="00603D21" w:rsidRDefault="00DC6D8B" w:rsidP="00EC4249">
            <w:pPr>
              <w:suppressAutoHyphens/>
              <w:spacing w:line="100" w:lineRule="atLeast"/>
              <w:jc w:val="center"/>
              <w:rPr>
                <w:b/>
                <w:bCs/>
                <w:lang w:eastAsia="ar-SA"/>
              </w:rPr>
            </w:pPr>
            <w:r w:rsidRPr="00603D21">
              <w:rPr>
                <w:b/>
                <w:bCs/>
                <w:lang w:eastAsia="ar-SA"/>
              </w:rPr>
              <w:t xml:space="preserve">Адрес сайта ЭБС </w:t>
            </w:r>
          </w:p>
          <w:p w14:paraId="73B9E732" w14:textId="77777777" w:rsidR="00DC6D8B" w:rsidRPr="001E5106" w:rsidRDefault="00DC6D8B" w:rsidP="00EC4249">
            <w:pPr>
              <w:suppressAutoHyphens/>
              <w:spacing w:line="100" w:lineRule="atLeast"/>
              <w:jc w:val="center"/>
              <w:rPr>
                <w:b/>
                <w:bCs/>
                <w:lang w:eastAsia="ar-SA"/>
              </w:rPr>
            </w:pPr>
            <w:r w:rsidRPr="00603D21">
              <w:rPr>
                <w:b/>
                <w:bCs/>
                <w:lang w:eastAsia="ar-SA"/>
              </w:rPr>
              <w:t xml:space="preserve">или электронного ресурса                          </w:t>
            </w:r>
            <w:r w:rsidRPr="00603D21">
              <w:rPr>
                <w:b/>
                <w:bCs/>
                <w:i/>
                <w:lang w:eastAsia="ar-SA"/>
              </w:rPr>
              <w:t>(заполняется  для                                 изданий в электронном виде)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3DE760C0" w14:textId="77777777" w:rsidR="00DC6D8B" w:rsidRPr="001E5106" w:rsidRDefault="00DC6D8B" w:rsidP="00EC4249">
            <w:pPr>
              <w:suppressAutoHyphens/>
              <w:spacing w:line="100" w:lineRule="atLeast"/>
              <w:jc w:val="center"/>
              <w:rPr>
                <w:lang w:eastAsia="ar-SA"/>
              </w:rPr>
            </w:pPr>
            <w:r w:rsidRPr="001E5106">
              <w:rPr>
                <w:b/>
                <w:bCs/>
                <w:lang w:eastAsia="ar-SA"/>
              </w:rPr>
              <w:t xml:space="preserve">Количество экземпляров в библиотеке Университета </w:t>
            </w:r>
          </w:p>
        </w:tc>
      </w:tr>
      <w:tr w:rsidR="00DC6D8B" w:rsidRPr="001E5106" w14:paraId="38F71F15" w14:textId="77777777" w:rsidTr="00EC4249">
        <w:tc>
          <w:tcPr>
            <w:tcW w:w="411" w:type="dxa"/>
            <w:tcBorders>
              <w:top w:val="single" w:sz="4" w:space="0" w:color="000000"/>
              <w:left w:val="single" w:sz="4" w:space="0" w:color="000000"/>
              <w:bottom w:val="single" w:sz="4" w:space="0" w:color="000000"/>
              <w:right w:val="nil"/>
            </w:tcBorders>
            <w:shd w:val="clear" w:color="auto" w:fill="FFFFFF"/>
            <w:vAlign w:val="center"/>
          </w:tcPr>
          <w:p w14:paraId="348BC856" w14:textId="77777777" w:rsidR="00DC6D8B" w:rsidRPr="001E5106" w:rsidRDefault="00DC6D8B" w:rsidP="00EC4249">
            <w:pPr>
              <w:suppressAutoHyphens/>
              <w:spacing w:line="100" w:lineRule="atLeast"/>
              <w:jc w:val="center"/>
              <w:rPr>
                <w:sz w:val="18"/>
                <w:szCs w:val="18"/>
                <w:lang w:eastAsia="ar-SA"/>
              </w:rPr>
            </w:pPr>
            <w:r w:rsidRPr="001E5106">
              <w:rPr>
                <w:sz w:val="18"/>
                <w:szCs w:val="18"/>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tcPr>
          <w:p w14:paraId="71916647" w14:textId="77777777" w:rsidR="00DC6D8B" w:rsidRPr="001E5106" w:rsidRDefault="00DC6D8B" w:rsidP="00EC4249">
            <w:pPr>
              <w:suppressAutoHyphens/>
              <w:spacing w:line="100" w:lineRule="atLeast"/>
              <w:jc w:val="center"/>
              <w:rPr>
                <w:sz w:val="18"/>
                <w:szCs w:val="18"/>
                <w:lang w:eastAsia="ar-SA"/>
              </w:rPr>
            </w:pPr>
            <w:r w:rsidRPr="001E5106">
              <w:rPr>
                <w:sz w:val="18"/>
                <w:szCs w:val="18"/>
                <w:lang w:eastAsia="ar-SA"/>
              </w:rPr>
              <w:t>2</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720DA63B" w14:textId="77777777" w:rsidR="00DC6D8B" w:rsidRPr="001E5106" w:rsidRDefault="00DC6D8B" w:rsidP="00EC4249">
            <w:pPr>
              <w:suppressAutoHyphens/>
              <w:spacing w:line="100" w:lineRule="atLeast"/>
              <w:jc w:val="center"/>
              <w:rPr>
                <w:sz w:val="18"/>
                <w:szCs w:val="18"/>
                <w:lang w:eastAsia="ar-SA"/>
              </w:rPr>
            </w:pPr>
            <w:r w:rsidRPr="001E5106">
              <w:rPr>
                <w:sz w:val="18"/>
                <w:szCs w:val="18"/>
                <w:lang w:eastAsia="ar-SA"/>
              </w:rPr>
              <w:t>3</w:t>
            </w:r>
          </w:p>
        </w:tc>
        <w:tc>
          <w:tcPr>
            <w:tcW w:w="1505" w:type="dxa"/>
            <w:tcBorders>
              <w:top w:val="single" w:sz="4" w:space="0" w:color="000000"/>
              <w:left w:val="single" w:sz="4" w:space="0" w:color="000000"/>
              <w:bottom w:val="single" w:sz="4" w:space="0" w:color="000000"/>
              <w:right w:val="nil"/>
            </w:tcBorders>
            <w:shd w:val="clear" w:color="auto" w:fill="FFFFFF"/>
            <w:vAlign w:val="center"/>
          </w:tcPr>
          <w:p w14:paraId="10AF09C4" w14:textId="77777777" w:rsidR="00DC6D8B" w:rsidRPr="001E5106" w:rsidRDefault="00DC6D8B" w:rsidP="00EC4249">
            <w:pPr>
              <w:suppressAutoHyphens/>
              <w:spacing w:line="100" w:lineRule="atLeast"/>
              <w:jc w:val="center"/>
              <w:rPr>
                <w:sz w:val="18"/>
                <w:szCs w:val="18"/>
                <w:lang w:eastAsia="ar-SA"/>
              </w:rPr>
            </w:pPr>
            <w:r w:rsidRPr="001E5106">
              <w:rPr>
                <w:sz w:val="18"/>
                <w:szCs w:val="18"/>
                <w:lang w:eastAsia="ar-SA"/>
              </w:rPr>
              <w:t>4</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14:paraId="26166013" w14:textId="77777777" w:rsidR="00DC6D8B" w:rsidRPr="001E5106" w:rsidRDefault="00DC6D8B" w:rsidP="00EC4249">
            <w:pPr>
              <w:suppressAutoHyphens/>
              <w:spacing w:line="100" w:lineRule="atLeast"/>
              <w:jc w:val="center"/>
              <w:rPr>
                <w:sz w:val="18"/>
                <w:szCs w:val="18"/>
                <w:lang w:eastAsia="ar-SA"/>
              </w:rPr>
            </w:pPr>
            <w:r w:rsidRPr="001E5106">
              <w:rPr>
                <w:sz w:val="18"/>
                <w:szCs w:val="18"/>
                <w:lang w:eastAsia="ar-SA"/>
              </w:rPr>
              <w:t>5</w:t>
            </w:r>
          </w:p>
        </w:tc>
        <w:tc>
          <w:tcPr>
            <w:tcW w:w="665" w:type="dxa"/>
            <w:tcBorders>
              <w:top w:val="single" w:sz="4" w:space="0" w:color="000000"/>
              <w:left w:val="single" w:sz="4" w:space="0" w:color="000000"/>
              <w:bottom w:val="single" w:sz="4" w:space="0" w:color="000000"/>
              <w:right w:val="nil"/>
            </w:tcBorders>
            <w:shd w:val="clear" w:color="auto" w:fill="FFFFFF"/>
            <w:vAlign w:val="center"/>
          </w:tcPr>
          <w:p w14:paraId="43707166" w14:textId="77777777" w:rsidR="00DC6D8B" w:rsidRPr="001E5106" w:rsidRDefault="00DC6D8B" w:rsidP="00EC4249">
            <w:pPr>
              <w:suppressAutoHyphens/>
              <w:spacing w:line="100" w:lineRule="atLeast"/>
              <w:jc w:val="center"/>
              <w:rPr>
                <w:sz w:val="18"/>
                <w:szCs w:val="18"/>
                <w:lang w:eastAsia="ar-SA"/>
              </w:rPr>
            </w:pPr>
            <w:r w:rsidRPr="001E5106">
              <w:rPr>
                <w:sz w:val="18"/>
                <w:szCs w:val="18"/>
                <w:lang w:eastAsia="ar-SA"/>
              </w:rPr>
              <w:t>6</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4BBB2E3F" w14:textId="77777777" w:rsidR="00DC6D8B" w:rsidRPr="001E5106" w:rsidRDefault="00DC6D8B" w:rsidP="00EC4249">
            <w:pPr>
              <w:suppressAutoHyphens/>
              <w:spacing w:line="100" w:lineRule="atLeast"/>
              <w:jc w:val="center"/>
              <w:rPr>
                <w:sz w:val="18"/>
                <w:szCs w:val="18"/>
                <w:lang w:eastAsia="ar-SA"/>
              </w:rPr>
            </w:pPr>
            <w:r>
              <w:rPr>
                <w:sz w:val="18"/>
                <w:szCs w:val="18"/>
                <w:lang w:eastAsia="ar-SA"/>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66E9F8B5" w14:textId="77777777" w:rsidR="00DC6D8B" w:rsidRPr="001E5106" w:rsidRDefault="00DC6D8B" w:rsidP="00EC4249">
            <w:pPr>
              <w:suppressAutoHyphens/>
              <w:spacing w:line="100" w:lineRule="atLeast"/>
              <w:jc w:val="center"/>
              <w:rPr>
                <w:lang w:eastAsia="ar-SA"/>
              </w:rPr>
            </w:pPr>
            <w:r w:rsidRPr="001E5106">
              <w:rPr>
                <w:sz w:val="18"/>
                <w:szCs w:val="18"/>
                <w:lang w:eastAsia="ar-SA"/>
              </w:rPr>
              <w:t>8</w:t>
            </w:r>
          </w:p>
        </w:tc>
      </w:tr>
      <w:tr w:rsidR="00DC6D8B" w:rsidRPr="001E5106" w14:paraId="72382214" w14:textId="77777777" w:rsidTr="00EC4249">
        <w:tc>
          <w:tcPr>
            <w:tcW w:w="10032" w:type="dxa"/>
            <w:gridSpan w:val="7"/>
            <w:tcBorders>
              <w:top w:val="single" w:sz="4" w:space="0" w:color="000000"/>
              <w:left w:val="single" w:sz="4" w:space="0" w:color="000000"/>
              <w:bottom w:val="single" w:sz="4" w:space="0" w:color="000000"/>
              <w:right w:val="nil"/>
            </w:tcBorders>
            <w:shd w:val="clear" w:color="auto" w:fill="FFFFFF"/>
            <w:vAlign w:val="center"/>
          </w:tcPr>
          <w:p w14:paraId="7B702E9C" w14:textId="77777777" w:rsidR="00DC6D8B" w:rsidRPr="001E5106" w:rsidRDefault="00DC6D8B" w:rsidP="00EC4249">
            <w:pPr>
              <w:suppressAutoHyphens/>
              <w:spacing w:line="100" w:lineRule="atLeast"/>
              <w:jc w:val="both"/>
              <w:rPr>
                <w:lang w:eastAsia="ar-SA"/>
              </w:rPr>
            </w:pPr>
            <w:r>
              <w:rPr>
                <w:b/>
                <w:lang w:eastAsia="ar-SA"/>
              </w:rPr>
              <w:t>9</w:t>
            </w:r>
            <w:r w:rsidRPr="001E5106">
              <w:rPr>
                <w:b/>
                <w:lang w:eastAsia="ar-SA"/>
              </w:rPr>
              <w:t>.1 Основная литература, в том числе электронные издания</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19B9098A" w14:textId="77777777" w:rsidR="00DC6D8B" w:rsidRPr="001E5106" w:rsidRDefault="00DC6D8B" w:rsidP="00EC4249">
            <w:pPr>
              <w:suppressAutoHyphens/>
              <w:spacing w:line="100" w:lineRule="atLeast"/>
              <w:jc w:val="both"/>
              <w:rPr>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6AAFB824" w14:textId="77777777" w:rsidR="00DC6D8B" w:rsidRPr="001E5106" w:rsidRDefault="00DC6D8B" w:rsidP="00EC4249">
            <w:pPr>
              <w:suppressAutoHyphens/>
              <w:spacing w:line="100" w:lineRule="atLeast"/>
              <w:jc w:val="both"/>
              <w:rPr>
                <w:lang w:eastAsia="ar-SA"/>
              </w:rPr>
            </w:pPr>
          </w:p>
        </w:tc>
      </w:tr>
      <w:tr w:rsidR="00DC6D8B" w:rsidRPr="001E5106" w14:paraId="161E354C" w14:textId="77777777" w:rsidTr="00EC4249">
        <w:tc>
          <w:tcPr>
            <w:tcW w:w="10032" w:type="dxa"/>
            <w:gridSpan w:val="7"/>
            <w:tcBorders>
              <w:top w:val="single" w:sz="4" w:space="0" w:color="000000"/>
              <w:left w:val="single" w:sz="4" w:space="0" w:color="000000"/>
              <w:bottom w:val="single" w:sz="4" w:space="0" w:color="000000"/>
              <w:right w:val="nil"/>
            </w:tcBorders>
            <w:shd w:val="clear" w:color="auto" w:fill="FFFFFF"/>
            <w:vAlign w:val="center"/>
          </w:tcPr>
          <w:p w14:paraId="6E8053C5" w14:textId="77777777" w:rsidR="00DC6D8B" w:rsidRPr="001E5106" w:rsidRDefault="00DC6D8B" w:rsidP="00EC4249">
            <w:pPr>
              <w:suppressAutoHyphens/>
              <w:spacing w:line="100" w:lineRule="atLeast"/>
              <w:jc w:val="both"/>
              <w:rPr>
                <w:i/>
                <w:sz w:val="20"/>
                <w:szCs w:val="20"/>
                <w:lang w:eastAsia="ar-SA"/>
              </w:rPr>
            </w:pPr>
          </w:p>
        </w:tc>
        <w:tc>
          <w:tcPr>
            <w:tcW w:w="3119" w:type="dxa"/>
            <w:gridSpan w:val="2"/>
            <w:tcBorders>
              <w:top w:val="single" w:sz="4" w:space="0" w:color="000000"/>
              <w:left w:val="single" w:sz="4" w:space="0" w:color="000000"/>
              <w:bottom w:val="single" w:sz="4" w:space="0" w:color="000000"/>
              <w:right w:val="nil"/>
            </w:tcBorders>
            <w:shd w:val="clear" w:color="auto" w:fill="FFFFFF"/>
          </w:tcPr>
          <w:p w14:paraId="4C1AAC2B" w14:textId="77777777" w:rsidR="00DC6D8B" w:rsidRPr="001E5106" w:rsidRDefault="00DC6D8B" w:rsidP="00EC4249">
            <w:pPr>
              <w:suppressAutoHyphens/>
              <w:spacing w:line="100" w:lineRule="atLeast"/>
              <w:jc w:val="both"/>
              <w:rPr>
                <w:i/>
                <w:sz w:val="20"/>
                <w:szCs w:val="2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364BD459" w14:textId="77777777" w:rsidR="00DC6D8B" w:rsidRPr="001E5106" w:rsidRDefault="00DC6D8B" w:rsidP="00EC4249">
            <w:pPr>
              <w:suppressAutoHyphens/>
              <w:spacing w:line="100" w:lineRule="atLeast"/>
              <w:jc w:val="both"/>
              <w:rPr>
                <w:i/>
                <w:sz w:val="20"/>
                <w:szCs w:val="20"/>
                <w:lang w:eastAsia="ar-SA"/>
              </w:rPr>
            </w:pPr>
          </w:p>
        </w:tc>
      </w:tr>
      <w:tr w:rsidR="00DC6D8B" w:rsidRPr="00345A67" w14:paraId="31E9397F" w14:textId="77777777" w:rsidTr="00EC4249">
        <w:tc>
          <w:tcPr>
            <w:tcW w:w="411" w:type="dxa"/>
            <w:tcBorders>
              <w:top w:val="single" w:sz="4" w:space="0" w:color="000000"/>
              <w:left w:val="single" w:sz="4" w:space="0" w:color="000000"/>
              <w:bottom w:val="single" w:sz="4" w:space="0" w:color="000000"/>
              <w:right w:val="nil"/>
            </w:tcBorders>
            <w:shd w:val="clear" w:color="auto" w:fill="FFFFFF"/>
            <w:vAlign w:val="center"/>
          </w:tcPr>
          <w:p w14:paraId="1FEF6BB8" w14:textId="77777777" w:rsidR="00DC6D8B" w:rsidRPr="00345A67" w:rsidRDefault="00DC6D8B" w:rsidP="00EC4249">
            <w:pPr>
              <w:suppressAutoHyphens/>
              <w:spacing w:line="100" w:lineRule="atLeast"/>
              <w:jc w:val="center"/>
              <w:rPr>
                <w:sz w:val="20"/>
                <w:szCs w:val="20"/>
                <w:lang w:eastAsia="ar-SA"/>
              </w:rPr>
            </w:pPr>
            <w:r>
              <w:rPr>
                <w:sz w:val="20"/>
                <w:szCs w:val="20"/>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tcPr>
          <w:p w14:paraId="3F0433C8" w14:textId="77777777" w:rsidR="00DC6D8B" w:rsidRPr="00345A67" w:rsidRDefault="00DC6D8B" w:rsidP="00EC4249">
            <w:pPr>
              <w:suppressAutoHyphens/>
              <w:spacing w:line="100" w:lineRule="atLeast"/>
              <w:rPr>
                <w:sz w:val="20"/>
                <w:szCs w:val="20"/>
                <w:lang w:eastAsia="ar-SA"/>
              </w:rPr>
            </w:pPr>
            <w:r w:rsidRPr="00345A67">
              <w:rPr>
                <w:sz w:val="20"/>
                <w:szCs w:val="20"/>
                <w:lang w:eastAsia="ar-SA"/>
              </w:rPr>
              <w:t>Кудинов О.А</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1F435381" w14:textId="77777777" w:rsidR="00DC6D8B" w:rsidRPr="00345A67" w:rsidRDefault="00DC6D8B" w:rsidP="00EC4249">
            <w:pPr>
              <w:suppressAutoHyphens/>
              <w:spacing w:line="100" w:lineRule="atLeast"/>
              <w:jc w:val="both"/>
              <w:rPr>
                <w:sz w:val="20"/>
                <w:szCs w:val="20"/>
                <w:lang w:eastAsia="ar-SA"/>
              </w:rPr>
            </w:pPr>
            <w:r w:rsidRPr="00345A67">
              <w:rPr>
                <w:sz w:val="20"/>
                <w:szCs w:val="20"/>
                <w:lang w:eastAsia="ar-SA"/>
              </w:rPr>
              <w:t>Римское право</w:t>
            </w:r>
          </w:p>
        </w:tc>
        <w:tc>
          <w:tcPr>
            <w:tcW w:w="1505" w:type="dxa"/>
            <w:tcBorders>
              <w:top w:val="single" w:sz="4" w:space="0" w:color="000000"/>
              <w:left w:val="single" w:sz="4" w:space="0" w:color="000000"/>
              <w:bottom w:val="single" w:sz="4" w:space="0" w:color="000000"/>
              <w:right w:val="nil"/>
            </w:tcBorders>
            <w:shd w:val="clear" w:color="auto" w:fill="FFFFFF"/>
            <w:vAlign w:val="center"/>
          </w:tcPr>
          <w:p w14:paraId="74E73927" w14:textId="77777777" w:rsidR="00DC6D8B" w:rsidRPr="00345A67" w:rsidRDefault="00DC6D8B" w:rsidP="00EC4249">
            <w:pPr>
              <w:suppressAutoHyphens/>
              <w:spacing w:line="100" w:lineRule="atLeast"/>
              <w:jc w:val="center"/>
              <w:rPr>
                <w:sz w:val="20"/>
                <w:szCs w:val="20"/>
                <w:lang w:eastAsia="ar-SA"/>
              </w:rPr>
            </w:pPr>
            <w:r w:rsidRPr="00345A67">
              <w:rPr>
                <w:sz w:val="20"/>
                <w:szCs w:val="20"/>
                <w:lang w:eastAsia="ar-SA"/>
              </w:rPr>
              <w:t>учебник</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14:paraId="65887D55" w14:textId="77777777" w:rsidR="00DC6D8B" w:rsidRPr="00345A67" w:rsidRDefault="00DC6D8B" w:rsidP="00EC4249">
            <w:pPr>
              <w:suppressAutoHyphens/>
              <w:spacing w:line="100" w:lineRule="atLeast"/>
              <w:jc w:val="center"/>
              <w:rPr>
                <w:sz w:val="20"/>
                <w:szCs w:val="20"/>
                <w:lang w:eastAsia="ar-SA"/>
              </w:rPr>
            </w:pPr>
            <w:r w:rsidRPr="00345A67">
              <w:rPr>
                <w:bCs/>
                <w:sz w:val="20"/>
                <w:szCs w:val="20"/>
                <w:shd w:val="clear" w:color="auto" w:fill="FFFFFF"/>
              </w:rPr>
              <w:t>Издательско-торговая корпорация "Дашков и К"</w:t>
            </w:r>
          </w:p>
        </w:tc>
        <w:tc>
          <w:tcPr>
            <w:tcW w:w="665" w:type="dxa"/>
            <w:tcBorders>
              <w:top w:val="single" w:sz="4" w:space="0" w:color="000000"/>
              <w:left w:val="single" w:sz="4" w:space="0" w:color="000000"/>
              <w:bottom w:val="single" w:sz="4" w:space="0" w:color="000000"/>
              <w:right w:val="nil"/>
            </w:tcBorders>
            <w:shd w:val="clear" w:color="auto" w:fill="FFFFFF"/>
            <w:vAlign w:val="center"/>
          </w:tcPr>
          <w:p w14:paraId="403D22EF" w14:textId="77777777" w:rsidR="00DC6D8B" w:rsidRPr="00345A67" w:rsidRDefault="00DC6D8B" w:rsidP="00EC4249">
            <w:pPr>
              <w:suppressAutoHyphens/>
              <w:spacing w:line="100" w:lineRule="atLeast"/>
              <w:jc w:val="center"/>
              <w:rPr>
                <w:sz w:val="20"/>
                <w:szCs w:val="20"/>
                <w:lang w:eastAsia="ar-SA"/>
              </w:rPr>
            </w:pPr>
            <w:r w:rsidRPr="00345A67">
              <w:rPr>
                <w:sz w:val="20"/>
                <w:szCs w:val="20"/>
                <w:lang w:eastAsia="ar-SA"/>
              </w:rPr>
              <w:t>2017</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14:paraId="04720ABD" w14:textId="77777777" w:rsidR="00DC6D8B" w:rsidRPr="00345A67" w:rsidRDefault="00DC6D8B" w:rsidP="00EC4249">
            <w:pPr>
              <w:suppressAutoHyphens/>
              <w:spacing w:line="100" w:lineRule="atLeast"/>
              <w:jc w:val="center"/>
              <w:rPr>
                <w:sz w:val="20"/>
                <w:szCs w:val="20"/>
                <w:lang w:eastAsia="ar-SA"/>
              </w:rPr>
            </w:pPr>
            <w:r w:rsidRPr="00345A67">
              <w:rPr>
                <w:sz w:val="20"/>
                <w:szCs w:val="20"/>
                <w:lang w:eastAsia="ar-SA"/>
              </w:rPr>
              <w:t>http://znanium.com/catalog/product/414927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261294F5" w14:textId="77777777" w:rsidR="00DC6D8B" w:rsidRPr="00345A67" w:rsidRDefault="00DC6D8B" w:rsidP="00EC4249">
            <w:pPr>
              <w:suppressAutoHyphens/>
              <w:spacing w:line="100" w:lineRule="atLeast"/>
              <w:jc w:val="center"/>
              <w:rPr>
                <w:sz w:val="20"/>
                <w:szCs w:val="20"/>
                <w:lang w:eastAsia="ar-SA"/>
              </w:rPr>
            </w:pPr>
          </w:p>
        </w:tc>
      </w:tr>
      <w:tr w:rsidR="00DC6D8B" w:rsidRPr="00345A67" w14:paraId="6394275B" w14:textId="77777777" w:rsidTr="00EC4249">
        <w:tc>
          <w:tcPr>
            <w:tcW w:w="411" w:type="dxa"/>
            <w:tcBorders>
              <w:top w:val="single" w:sz="4" w:space="0" w:color="000000"/>
              <w:left w:val="single" w:sz="4" w:space="0" w:color="000000"/>
              <w:bottom w:val="single" w:sz="4" w:space="0" w:color="000000"/>
              <w:right w:val="nil"/>
            </w:tcBorders>
            <w:shd w:val="clear" w:color="auto" w:fill="FFFFFF"/>
            <w:vAlign w:val="center"/>
          </w:tcPr>
          <w:p w14:paraId="5B4F8358" w14:textId="77777777" w:rsidR="00DC6D8B" w:rsidRPr="00345A67" w:rsidRDefault="00DC6D8B" w:rsidP="00EC4249">
            <w:pPr>
              <w:suppressAutoHyphens/>
              <w:spacing w:line="100" w:lineRule="atLeast"/>
              <w:jc w:val="both"/>
              <w:rPr>
                <w:sz w:val="20"/>
                <w:szCs w:val="20"/>
                <w:lang w:eastAsia="ar-SA"/>
              </w:rPr>
            </w:pPr>
            <w:r>
              <w:rPr>
                <w:sz w:val="20"/>
                <w:szCs w:val="20"/>
                <w:lang w:eastAsia="ar-SA"/>
              </w:rPr>
              <w:t>2</w:t>
            </w:r>
          </w:p>
        </w:tc>
        <w:tc>
          <w:tcPr>
            <w:tcW w:w="1820" w:type="dxa"/>
            <w:tcBorders>
              <w:top w:val="single" w:sz="4" w:space="0" w:color="000000"/>
              <w:left w:val="single" w:sz="4" w:space="0" w:color="000000"/>
              <w:bottom w:val="single" w:sz="4" w:space="0" w:color="000000"/>
              <w:right w:val="nil"/>
            </w:tcBorders>
            <w:shd w:val="clear" w:color="auto" w:fill="FFFFFF"/>
            <w:vAlign w:val="center"/>
          </w:tcPr>
          <w:p w14:paraId="146EA861" w14:textId="77777777" w:rsidR="00DC6D8B" w:rsidRPr="00345A67" w:rsidRDefault="00DC6D8B" w:rsidP="00EC4249">
            <w:pPr>
              <w:suppressAutoHyphens/>
              <w:spacing w:line="100" w:lineRule="atLeast"/>
              <w:rPr>
                <w:sz w:val="20"/>
                <w:szCs w:val="20"/>
                <w:lang w:eastAsia="ar-SA"/>
              </w:rPr>
            </w:pPr>
            <w:r w:rsidRPr="00345A67">
              <w:rPr>
                <w:sz w:val="20"/>
                <w:szCs w:val="20"/>
                <w:lang w:eastAsia="ar-SA"/>
              </w:rPr>
              <w:t>Кудинов О.А</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743E49CE" w14:textId="77777777" w:rsidR="00DC6D8B" w:rsidRPr="00345A67" w:rsidRDefault="00DC6D8B" w:rsidP="00EC4249">
            <w:pPr>
              <w:suppressAutoHyphens/>
              <w:spacing w:line="100" w:lineRule="atLeast"/>
              <w:jc w:val="both"/>
              <w:rPr>
                <w:sz w:val="20"/>
                <w:szCs w:val="20"/>
                <w:lang w:eastAsia="ar-SA"/>
              </w:rPr>
            </w:pPr>
            <w:r w:rsidRPr="00345A67">
              <w:rPr>
                <w:bCs/>
                <w:sz w:val="20"/>
                <w:szCs w:val="20"/>
                <w:shd w:val="clear" w:color="auto" w:fill="FFFFFF"/>
              </w:rPr>
              <w:t>Введение в римское право</w:t>
            </w:r>
          </w:p>
        </w:tc>
        <w:tc>
          <w:tcPr>
            <w:tcW w:w="1505" w:type="dxa"/>
            <w:tcBorders>
              <w:top w:val="single" w:sz="4" w:space="0" w:color="000000"/>
              <w:left w:val="single" w:sz="4" w:space="0" w:color="000000"/>
              <w:bottom w:val="single" w:sz="4" w:space="0" w:color="000000"/>
              <w:right w:val="nil"/>
            </w:tcBorders>
            <w:shd w:val="clear" w:color="auto" w:fill="FFFFFF"/>
            <w:vAlign w:val="center"/>
          </w:tcPr>
          <w:p w14:paraId="14A2695C" w14:textId="77777777" w:rsidR="00DC6D8B" w:rsidRPr="00345A67" w:rsidRDefault="00DC6D8B" w:rsidP="00EC4249">
            <w:pPr>
              <w:suppressAutoHyphens/>
              <w:spacing w:line="100" w:lineRule="atLeast"/>
              <w:jc w:val="center"/>
              <w:rPr>
                <w:sz w:val="20"/>
                <w:szCs w:val="20"/>
                <w:lang w:eastAsia="ar-SA"/>
              </w:rPr>
            </w:pPr>
            <w:r w:rsidRPr="00345A67">
              <w:rPr>
                <w:sz w:val="20"/>
                <w:szCs w:val="20"/>
                <w:lang w:eastAsia="ar-SA"/>
              </w:rPr>
              <w:t>Учебное пособие</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14:paraId="35B0BC46" w14:textId="77777777" w:rsidR="00DC6D8B" w:rsidRPr="00345A67" w:rsidRDefault="00DC6D8B" w:rsidP="00EC4249">
            <w:pPr>
              <w:suppressAutoHyphens/>
              <w:spacing w:line="100" w:lineRule="atLeast"/>
              <w:jc w:val="center"/>
              <w:rPr>
                <w:sz w:val="20"/>
                <w:szCs w:val="20"/>
                <w:lang w:eastAsia="ar-SA"/>
              </w:rPr>
            </w:pPr>
            <w:r w:rsidRPr="00345A67">
              <w:rPr>
                <w:bCs/>
                <w:sz w:val="20"/>
                <w:szCs w:val="20"/>
                <w:shd w:val="clear" w:color="auto" w:fill="FFFFFF"/>
              </w:rPr>
              <w:t>Издательско-торговая корпорация "Дашков и К"</w:t>
            </w:r>
          </w:p>
        </w:tc>
        <w:tc>
          <w:tcPr>
            <w:tcW w:w="665" w:type="dxa"/>
            <w:tcBorders>
              <w:top w:val="single" w:sz="4" w:space="0" w:color="000000"/>
              <w:left w:val="single" w:sz="4" w:space="0" w:color="000000"/>
              <w:bottom w:val="single" w:sz="4" w:space="0" w:color="000000"/>
              <w:right w:val="nil"/>
            </w:tcBorders>
            <w:shd w:val="clear" w:color="auto" w:fill="FFFFFF"/>
            <w:vAlign w:val="center"/>
          </w:tcPr>
          <w:p w14:paraId="583398B4" w14:textId="77777777" w:rsidR="00DC6D8B" w:rsidRPr="00345A67" w:rsidRDefault="00DC6D8B" w:rsidP="00EC4249">
            <w:pPr>
              <w:suppressAutoHyphens/>
              <w:spacing w:line="100" w:lineRule="atLeast"/>
              <w:jc w:val="center"/>
              <w:rPr>
                <w:sz w:val="20"/>
                <w:szCs w:val="20"/>
                <w:lang w:eastAsia="ar-SA"/>
              </w:rPr>
            </w:pPr>
            <w:r w:rsidRPr="00345A67">
              <w:rPr>
                <w:sz w:val="20"/>
                <w:szCs w:val="20"/>
                <w:lang w:eastAsia="ar-SA"/>
              </w:rPr>
              <w:t>2012</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4E7611F9" w14:textId="77777777" w:rsidR="00DC6D8B" w:rsidRPr="00345A67" w:rsidRDefault="00DC6D8B" w:rsidP="00EC4249">
            <w:pPr>
              <w:suppressAutoHyphens/>
              <w:spacing w:line="100" w:lineRule="atLeast"/>
              <w:jc w:val="both"/>
              <w:rPr>
                <w:sz w:val="20"/>
                <w:szCs w:val="20"/>
                <w:lang w:eastAsia="ar-SA"/>
              </w:rPr>
            </w:pPr>
            <w:r w:rsidRPr="00345A67">
              <w:rPr>
                <w:sz w:val="20"/>
                <w:szCs w:val="20"/>
                <w:lang w:eastAsia="ar-SA"/>
              </w:rPr>
              <w:t>http://znanium.com/catalog/product/430558</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229C5C78" w14:textId="77777777" w:rsidR="00DC6D8B" w:rsidRPr="00345A67" w:rsidRDefault="00DC6D8B" w:rsidP="00EC4249">
            <w:pPr>
              <w:suppressAutoHyphens/>
              <w:spacing w:line="100" w:lineRule="atLeast"/>
              <w:jc w:val="both"/>
              <w:rPr>
                <w:sz w:val="20"/>
                <w:szCs w:val="20"/>
                <w:lang w:eastAsia="ar-SA"/>
              </w:rPr>
            </w:pPr>
          </w:p>
        </w:tc>
      </w:tr>
      <w:tr w:rsidR="00DC6D8B" w:rsidRPr="00345A67" w14:paraId="5D6C9EE8" w14:textId="77777777" w:rsidTr="00EC4249">
        <w:tc>
          <w:tcPr>
            <w:tcW w:w="10032" w:type="dxa"/>
            <w:gridSpan w:val="7"/>
            <w:tcBorders>
              <w:top w:val="single" w:sz="4" w:space="0" w:color="000000"/>
              <w:left w:val="single" w:sz="4" w:space="0" w:color="000000"/>
              <w:bottom w:val="single" w:sz="4" w:space="0" w:color="000000"/>
              <w:right w:val="nil"/>
            </w:tcBorders>
            <w:shd w:val="clear" w:color="auto" w:fill="FFFFFF"/>
            <w:vAlign w:val="center"/>
          </w:tcPr>
          <w:p w14:paraId="45B6BE00" w14:textId="77777777" w:rsidR="00DC6D8B" w:rsidRPr="00345A67" w:rsidRDefault="00DC6D8B" w:rsidP="00EC4249">
            <w:pPr>
              <w:suppressAutoHyphens/>
              <w:spacing w:line="100" w:lineRule="atLeast"/>
              <w:jc w:val="both"/>
              <w:rPr>
                <w:sz w:val="20"/>
                <w:szCs w:val="20"/>
                <w:lang w:eastAsia="ar-SA"/>
              </w:rPr>
            </w:pPr>
            <w:r w:rsidRPr="00345A67">
              <w:rPr>
                <w:sz w:val="20"/>
                <w:szCs w:val="20"/>
                <w:lang w:eastAsia="ar-SA"/>
              </w:rPr>
              <w:t xml:space="preserve">9.2 Дополнительная литература, в том числе электронные издания </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0EA3EE14" w14:textId="77777777" w:rsidR="00DC6D8B" w:rsidRPr="00345A67" w:rsidRDefault="00DC6D8B" w:rsidP="00EC4249">
            <w:pPr>
              <w:suppressAutoHyphens/>
              <w:spacing w:line="100" w:lineRule="atLeast"/>
              <w:jc w:val="both"/>
              <w:rPr>
                <w:sz w:val="20"/>
                <w:szCs w:val="2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41F13435" w14:textId="77777777" w:rsidR="00DC6D8B" w:rsidRPr="00345A67" w:rsidRDefault="00DC6D8B" w:rsidP="00EC4249">
            <w:pPr>
              <w:suppressAutoHyphens/>
              <w:spacing w:line="100" w:lineRule="atLeast"/>
              <w:jc w:val="both"/>
              <w:rPr>
                <w:sz w:val="20"/>
                <w:szCs w:val="20"/>
                <w:lang w:eastAsia="ar-SA"/>
              </w:rPr>
            </w:pPr>
          </w:p>
        </w:tc>
      </w:tr>
      <w:tr w:rsidR="00DC6D8B" w:rsidRPr="00345A67" w14:paraId="37CC3197" w14:textId="77777777" w:rsidTr="00EC4249">
        <w:tc>
          <w:tcPr>
            <w:tcW w:w="10032" w:type="dxa"/>
            <w:gridSpan w:val="7"/>
            <w:tcBorders>
              <w:top w:val="single" w:sz="4" w:space="0" w:color="000000"/>
              <w:left w:val="single" w:sz="4" w:space="0" w:color="000000"/>
              <w:bottom w:val="single" w:sz="4" w:space="0" w:color="000000"/>
              <w:right w:val="nil"/>
            </w:tcBorders>
            <w:shd w:val="clear" w:color="auto" w:fill="FFFFFF"/>
            <w:vAlign w:val="center"/>
          </w:tcPr>
          <w:p w14:paraId="2B191954" w14:textId="77777777" w:rsidR="00DC6D8B" w:rsidRPr="00345A67" w:rsidRDefault="00DC6D8B" w:rsidP="00EC4249">
            <w:pPr>
              <w:suppressAutoHyphens/>
              <w:spacing w:line="100" w:lineRule="atLeast"/>
              <w:jc w:val="both"/>
              <w:rPr>
                <w:i/>
                <w:sz w:val="20"/>
                <w:szCs w:val="20"/>
                <w:lang w:eastAsia="ar-SA"/>
              </w:rPr>
            </w:pPr>
          </w:p>
        </w:tc>
        <w:tc>
          <w:tcPr>
            <w:tcW w:w="3119" w:type="dxa"/>
            <w:gridSpan w:val="2"/>
            <w:tcBorders>
              <w:top w:val="single" w:sz="4" w:space="0" w:color="000000"/>
              <w:left w:val="single" w:sz="4" w:space="0" w:color="000000"/>
              <w:bottom w:val="single" w:sz="4" w:space="0" w:color="000000"/>
              <w:right w:val="nil"/>
            </w:tcBorders>
            <w:shd w:val="clear" w:color="auto" w:fill="FFFFFF"/>
          </w:tcPr>
          <w:p w14:paraId="7CED6655" w14:textId="77777777" w:rsidR="00DC6D8B" w:rsidRPr="00345A67" w:rsidRDefault="00DC6D8B" w:rsidP="00EC4249">
            <w:pPr>
              <w:suppressAutoHyphens/>
              <w:spacing w:line="100" w:lineRule="atLeast"/>
              <w:jc w:val="both"/>
              <w:rPr>
                <w:i/>
                <w:sz w:val="20"/>
                <w:szCs w:val="2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3A7BBB46" w14:textId="77777777" w:rsidR="00DC6D8B" w:rsidRPr="00345A67" w:rsidRDefault="00DC6D8B" w:rsidP="00EC4249">
            <w:pPr>
              <w:suppressAutoHyphens/>
              <w:spacing w:line="100" w:lineRule="atLeast"/>
              <w:jc w:val="both"/>
              <w:rPr>
                <w:i/>
                <w:sz w:val="20"/>
                <w:szCs w:val="20"/>
                <w:lang w:eastAsia="ar-SA"/>
              </w:rPr>
            </w:pPr>
          </w:p>
        </w:tc>
      </w:tr>
      <w:tr w:rsidR="00DC6D8B" w:rsidRPr="00345A67" w14:paraId="23542928" w14:textId="77777777" w:rsidTr="00EC4249">
        <w:tc>
          <w:tcPr>
            <w:tcW w:w="411" w:type="dxa"/>
            <w:tcBorders>
              <w:top w:val="single" w:sz="4" w:space="0" w:color="000000"/>
              <w:left w:val="single" w:sz="4" w:space="0" w:color="000000"/>
              <w:bottom w:val="single" w:sz="4" w:space="0" w:color="000000"/>
              <w:right w:val="nil"/>
            </w:tcBorders>
            <w:shd w:val="clear" w:color="auto" w:fill="FFFFFF"/>
            <w:vAlign w:val="center"/>
          </w:tcPr>
          <w:p w14:paraId="2F973A6F" w14:textId="77777777" w:rsidR="00DC6D8B" w:rsidRPr="00345A67" w:rsidRDefault="00DC6D8B" w:rsidP="00EC4249">
            <w:pPr>
              <w:suppressAutoHyphens/>
              <w:spacing w:line="100" w:lineRule="atLeast"/>
              <w:jc w:val="center"/>
              <w:rPr>
                <w:sz w:val="20"/>
                <w:szCs w:val="20"/>
                <w:lang w:eastAsia="ar-SA"/>
              </w:rPr>
            </w:pPr>
            <w:r>
              <w:rPr>
                <w:sz w:val="20"/>
                <w:szCs w:val="20"/>
                <w:lang w:eastAsia="ar-SA"/>
              </w:rPr>
              <w:t>1</w:t>
            </w:r>
          </w:p>
        </w:tc>
        <w:tc>
          <w:tcPr>
            <w:tcW w:w="1820" w:type="dxa"/>
            <w:tcBorders>
              <w:top w:val="single" w:sz="4" w:space="0" w:color="000000"/>
              <w:left w:val="single" w:sz="4" w:space="0" w:color="000000"/>
              <w:bottom w:val="single" w:sz="4" w:space="0" w:color="000000"/>
              <w:right w:val="nil"/>
            </w:tcBorders>
            <w:shd w:val="clear" w:color="auto" w:fill="FFFFFF"/>
          </w:tcPr>
          <w:p w14:paraId="57A9803A" w14:textId="77777777" w:rsidR="00DC6D8B" w:rsidRPr="00345A67" w:rsidRDefault="00DC6D8B" w:rsidP="00EC4249">
            <w:pPr>
              <w:suppressAutoHyphens/>
              <w:spacing w:line="100" w:lineRule="atLeast"/>
              <w:ind w:firstLine="25"/>
              <w:rPr>
                <w:sz w:val="20"/>
                <w:szCs w:val="20"/>
                <w:lang w:eastAsia="ar-SA"/>
              </w:rPr>
            </w:pPr>
            <w:r w:rsidRPr="00345A67">
              <w:rPr>
                <w:sz w:val="20"/>
                <w:szCs w:val="20"/>
                <w:lang w:eastAsia="ar-SA"/>
              </w:rPr>
              <w:t>Кудинов О.А</w:t>
            </w:r>
          </w:p>
        </w:tc>
        <w:tc>
          <w:tcPr>
            <w:tcW w:w="3127" w:type="dxa"/>
            <w:tcBorders>
              <w:top w:val="single" w:sz="4" w:space="0" w:color="000000"/>
              <w:left w:val="single" w:sz="4" w:space="0" w:color="000000"/>
              <w:bottom w:val="single" w:sz="4" w:space="0" w:color="000000"/>
              <w:right w:val="nil"/>
            </w:tcBorders>
            <w:shd w:val="clear" w:color="auto" w:fill="FFFFFF"/>
          </w:tcPr>
          <w:p w14:paraId="1CA90AFD" w14:textId="77777777" w:rsidR="00DC6D8B" w:rsidRPr="00345A67" w:rsidRDefault="00DC6D8B" w:rsidP="00EC4249">
            <w:pPr>
              <w:suppressAutoHyphens/>
              <w:spacing w:line="100" w:lineRule="atLeast"/>
              <w:rPr>
                <w:sz w:val="20"/>
                <w:szCs w:val="20"/>
                <w:lang w:eastAsia="ar-SA"/>
              </w:rPr>
            </w:pPr>
            <w:r w:rsidRPr="00345A67">
              <w:rPr>
                <w:bCs/>
                <w:sz w:val="20"/>
                <w:szCs w:val="20"/>
                <w:shd w:val="clear" w:color="auto" w:fill="FFFFFF"/>
              </w:rPr>
              <w:t>Римское право: Схемы и комментарии</w:t>
            </w:r>
          </w:p>
        </w:tc>
        <w:tc>
          <w:tcPr>
            <w:tcW w:w="1559" w:type="dxa"/>
            <w:gridSpan w:val="2"/>
            <w:tcBorders>
              <w:top w:val="single" w:sz="4" w:space="0" w:color="000000"/>
              <w:left w:val="single" w:sz="4" w:space="0" w:color="000000"/>
              <w:bottom w:val="single" w:sz="4" w:space="0" w:color="000000"/>
              <w:right w:val="nil"/>
            </w:tcBorders>
            <w:shd w:val="clear" w:color="auto" w:fill="FFFFFF"/>
          </w:tcPr>
          <w:p w14:paraId="1C173E31" w14:textId="77777777" w:rsidR="00DC6D8B" w:rsidRPr="00345A67" w:rsidRDefault="00DC6D8B" w:rsidP="00EC4249">
            <w:pPr>
              <w:suppressAutoHyphens/>
              <w:spacing w:line="100" w:lineRule="atLeast"/>
              <w:jc w:val="center"/>
              <w:rPr>
                <w:sz w:val="20"/>
                <w:szCs w:val="20"/>
                <w:lang w:eastAsia="ar-SA"/>
              </w:rPr>
            </w:pPr>
            <w:r w:rsidRPr="00345A67">
              <w:rPr>
                <w:sz w:val="20"/>
                <w:szCs w:val="20"/>
                <w:lang w:eastAsia="ar-SA"/>
              </w:rPr>
              <w:t>Учебное пособие</w:t>
            </w:r>
          </w:p>
        </w:tc>
        <w:tc>
          <w:tcPr>
            <w:tcW w:w="2450" w:type="dxa"/>
            <w:tcBorders>
              <w:top w:val="single" w:sz="4" w:space="0" w:color="000000"/>
              <w:left w:val="single" w:sz="4" w:space="0" w:color="000000"/>
              <w:bottom w:val="single" w:sz="4" w:space="0" w:color="000000"/>
              <w:right w:val="nil"/>
            </w:tcBorders>
            <w:shd w:val="clear" w:color="auto" w:fill="FFFFFF"/>
          </w:tcPr>
          <w:p w14:paraId="42B98CB5" w14:textId="77777777" w:rsidR="00DC6D8B" w:rsidRPr="00345A67" w:rsidRDefault="00DC6D8B" w:rsidP="00EC4249">
            <w:pPr>
              <w:suppressAutoHyphens/>
              <w:spacing w:line="100" w:lineRule="atLeast"/>
              <w:rPr>
                <w:sz w:val="20"/>
                <w:szCs w:val="20"/>
                <w:lang w:eastAsia="ar-SA"/>
              </w:rPr>
            </w:pPr>
            <w:r w:rsidRPr="00345A67">
              <w:rPr>
                <w:bCs/>
                <w:sz w:val="20"/>
                <w:szCs w:val="20"/>
                <w:shd w:val="clear" w:color="auto" w:fill="FFFFFF"/>
              </w:rPr>
              <w:t>Издательско-торговая корпорация "Дашков и К"</w:t>
            </w:r>
          </w:p>
        </w:tc>
        <w:tc>
          <w:tcPr>
            <w:tcW w:w="665" w:type="dxa"/>
            <w:tcBorders>
              <w:top w:val="single" w:sz="4" w:space="0" w:color="000000"/>
              <w:left w:val="single" w:sz="4" w:space="0" w:color="000000"/>
              <w:bottom w:val="single" w:sz="4" w:space="0" w:color="000000"/>
              <w:right w:val="nil"/>
            </w:tcBorders>
            <w:shd w:val="clear" w:color="auto" w:fill="FFFFFF"/>
          </w:tcPr>
          <w:p w14:paraId="6357CA5A" w14:textId="77777777" w:rsidR="00DC6D8B" w:rsidRPr="00345A67" w:rsidRDefault="00DC6D8B" w:rsidP="00EC4249">
            <w:pPr>
              <w:suppressAutoHyphens/>
              <w:spacing w:line="100" w:lineRule="atLeast"/>
              <w:rPr>
                <w:sz w:val="20"/>
                <w:szCs w:val="20"/>
                <w:lang w:eastAsia="ar-SA"/>
              </w:rPr>
            </w:pPr>
            <w:r w:rsidRPr="00345A67">
              <w:rPr>
                <w:sz w:val="20"/>
                <w:szCs w:val="20"/>
                <w:lang w:eastAsia="ar-SA"/>
              </w:rPr>
              <w:t>2018</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39FACD4A" w14:textId="77777777" w:rsidR="00DC6D8B" w:rsidRPr="00345A67" w:rsidRDefault="00DC6D8B" w:rsidP="00EC4249">
            <w:pPr>
              <w:suppressAutoHyphens/>
              <w:spacing w:line="100" w:lineRule="atLeast"/>
              <w:jc w:val="center"/>
              <w:rPr>
                <w:sz w:val="20"/>
                <w:szCs w:val="20"/>
                <w:lang w:eastAsia="ar-SA"/>
              </w:rPr>
            </w:pPr>
            <w:r w:rsidRPr="00345A67">
              <w:rPr>
                <w:sz w:val="20"/>
                <w:szCs w:val="20"/>
                <w:lang w:eastAsia="ar-SA"/>
              </w:rPr>
              <w:t>http://znanium.com/catalog/product/430511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65A26D9E" w14:textId="77777777" w:rsidR="00DC6D8B" w:rsidRPr="00345A67" w:rsidRDefault="00DC6D8B" w:rsidP="00EC4249">
            <w:pPr>
              <w:suppressAutoHyphens/>
              <w:spacing w:line="100" w:lineRule="atLeast"/>
              <w:jc w:val="center"/>
              <w:rPr>
                <w:sz w:val="20"/>
                <w:szCs w:val="20"/>
                <w:lang w:eastAsia="ar-SA"/>
              </w:rPr>
            </w:pPr>
          </w:p>
        </w:tc>
      </w:tr>
      <w:tr w:rsidR="00DC6D8B" w:rsidRPr="00345A67" w14:paraId="31E15730" w14:textId="77777777" w:rsidTr="00EC4249">
        <w:tc>
          <w:tcPr>
            <w:tcW w:w="411" w:type="dxa"/>
            <w:tcBorders>
              <w:top w:val="single" w:sz="4" w:space="0" w:color="000000"/>
              <w:left w:val="single" w:sz="4" w:space="0" w:color="000000"/>
              <w:bottom w:val="single" w:sz="4" w:space="0" w:color="000000"/>
              <w:right w:val="nil"/>
            </w:tcBorders>
            <w:shd w:val="clear" w:color="auto" w:fill="FFFFFF"/>
            <w:vAlign w:val="center"/>
          </w:tcPr>
          <w:p w14:paraId="6EBBA671" w14:textId="77777777" w:rsidR="00DC6D8B" w:rsidRPr="00345A67" w:rsidRDefault="00DC6D8B" w:rsidP="00EC4249">
            <w:pPr>
              <w:suppressAutoHyphens/>
              <w:spacing w:line="100" w:lineRule="atLeast"/>
              <w:jc w:val="center"/>
              <w:rPr>
                <w:sz w:val="20"/>
                <w:szCs w:val="20"/>
                <w:lang w:eastAsia="ar-SA"/>
              </w:rPr>
            </w:pPr>
            <w:r>
              <w:rPr>
                <w:sz w:val="20"/>
                <w:szCs w:val="20"/>
                <w:lang w:eastAsia="ar-SA"/>
              </w:rPr>
              <w:t>2</w:t>
            </w:r>
          </w:p>
        </w:tc>
        <w:tc>
          <w:tcPr>
            <w:tcW w:w="1820" w:type="dxa"/>
            <w:tcBorders>
              <w:top w:val="single" w:sz="4" w:space="0" w:color="000000"/>
              <w:left w:val="single" w:sz="4" w:space="0" w:color="000000"/>
              <w:bottom w:val="single" w:sz="4" w:space="0" w:color="000000"/>
              <w:right w:val="nil"/>
            </w:tcBorders>
            <w:shd w:val="clear" w:color="auto" w:fill="FFFFFF"/>
          </w:tcPr>
          <w:p w14:paraId="2FED1EC2" w14:textId="77777777" w:rsidR="00DC6D8B" w:rsidRPr="00345A67" w:rsidRDefault="00DC6D8B" w:rsidP="00EC4249">
            <w:pPr>
              <w:suppressAutoHyphens/>
              <w:spacing w:line="100" w:lineRule="atLeast"/>
              <w:ind w:firstLine="25"/>
              <w:rPr>
                <w:sz w:val="20"/>
                <w:szCs w:val="20"/>
                <w:lang w:eastAsia="ar-SA"/>
              </w:rPr>
            </w:pPr>
          </w:p>
        </w:tc>
        <w:tc>
          <w:tcPr>
            <w:tcW w:w="3127" w:type="dxa"/>
            <w:tcBorders>
              <w:top w:val="single" w:sz="4" w:space="0" w:color="000000"/>
              <w:left w:val="single" w:sz="4" w:space="0" w:color="000000"/>
              <w:bottom w:val="single" w:sz="4" w:space="0" w:color="000000"/>
              <w:right w:val="nil"/>
            </w:tcBorders>
            <w:shd w:val="clear" w:color="auto" w:fill="FFFFFF"/>
          </w:tcPr>
          <w:p w14:paraId="36C1CCEC" w14:textId="77777777" w:rsidR="00DC6D8B" w:rsidRPr="00345A67" w:rsidRDefault="00DC6D8B" w:rsidP="00EC4249">
            <w:pPr>
              <w:suppressAutoHyphens/>
              <w:spacing w:line="100" w:lineRule="atLeast"/>
              <w:rPr>
                <w:sz w:val="20"/>
                <w:szCs w:val="20"/>
                <w:lang w:eastAsia="ar-SA"/>
              </w:rPr>
            </w:pPr>
            <w:r w:rsidRPr="00345A67">
              <w:rPr>
                <w:sz w:val="20"/>
                <w:szCs w:val="20"/>
                <w:lang w:eastAsia="ar-SA"/>
              </w:rPr>
              <w:t xml:space="preserve">Римское право. </w:t>
            </w:r>
          </w:p>
        </w:tc>
        <w:tc>
          <w:tcPr>
            <w:tcW w:w="1559" w:type="dxa"/>
            <w:gridSpan w:val="2"/>
            <w:tcBorders>
              <w:top w:val="single" w:sz="4" w:space="0" w:color="000000"/>
              <w:left w:val="single" w:sz="4" w:space="0" w:color="000000"/>
              <w:bottom w:val="single" w:sz="4" w:space="0" w:color="000000"/>
              <w:right w:val="nil"/>
            </w:tcBorders>
            <w:shd w:val="clear" w:color="auto" w:fill="FFFFFF"/>
          </w:tcPr>
          <w:p w14:paraId="43DF4869" w14:textId="77777777" w:rsidR="00DC6D8B" w:rsidRPr="00345A67" w:rsidRDefault="00DC6D8B" w:rsidP="00EC4249">
            <w:pPr>
              <w:suppressAutoHyphens/>
              <w:spacing w:line="100" w:lineRule="atLeast"/>
              <w:jc w:val="center"/>
              <w:rPr>
                <w:sz w:val="20"/>
                <w:szCs w:val="20"/>
                <w:lang w:eastAsia="ar-SA"/>
              </w:rPr>
            </w:pPr>
            <w:r w:rsidRPr="00345A67">
              <w:rPr>
                <w:sz w:val="20"/>
                <w:szCs w:val="20"/>
                <w:lang w:eastAsia="ar-SA"/>
              </w:rPr>
              <w:t>Учебное пособие</w:t>
            </w:r>
          </w:p>
        </w:tc>
        <w:tc>
          <w:tcPr>
            <w:tcW w:w="2450" w:type="dxa"/>
            <w:tcBorders>
              <w:top w:val="single" w:sz="4" w:space="0" w:color="000000"/>
              <w:left w:val="single" w:sz="4" w:space="0" w:color="000000"/>
              <w:bottom w:val="single" w:sz="4" w:space="0" w:color="000000"/>
              <w:right w:val="nil"/>
            </w:tcBorders>
            <w:shd w:val="clear" w:color="auto" w:fill="FFFFFF"/>
          </w:tcPr>
          <w:p w14:paraId="67E9B357" w14:textId="77777777" w:rsidR="00DC6D8B" w:rsidRPr="00345A67" w:rsidRDefault="00DC6D8B" w:rsidP="00EC4249">
            <w:pPr>
              <w:rPr>
                <w:sz w:val="20"/>
                <w:szCs w:val="20"/>
                <w:lang w:eastAsia="ar-SA"/>
              </w:rPr>
            </w:pPr>
            <w:r w:rsidRPr="00345A67">
              <w:rPr>
                <w:bCs/>
                <w:sz w:val="20"/>
                <w:szCs w:val="20"/>
              </w:rPr>
              <w:t>Издательский Центр РИОР</w:t>
            </w:r>
          </w:p>
        </w:tc>
        <w:tc>
          <w:tcPr>
            <w:tcW w:w="665" w:type="dxa"/>
            <w:tcBorders>
              <w:top w:val="single" w:sz="4" w:space="0" w:color="000000"/>
              <w:left w:val="single" w:sz="4" w:space="0" w:color="000000"/>
              <w:bottom w:val="single" w:sz="4" w:space="0" w:color="000000"/>
              <w:right w:val="nil"/>
            </w:tcBorders>
            <w:shd w:val="clear" w:color="auto" w:fill="FFFFFF"/>
          </w:tcPr>
          <w:p w14:paraId="0B921096" w14:textId="77777777" w:rsidR="00DC6D8B" w:rsidRPr="00345A67" w:rsidRDefault="00DC6D8B" w:rsidP="00EC4249">
            <w:pPr>
              <w:suppressAutoHyphens/>
              <w:spacing w:line="100" w:lineRule="atLeast"/>
              <w:rPr>
                <w:sz w:val="20"/>
                <w:szCs w:val="20"/>
                <w:lang w:eastAsia="ar-SA"/>
              </w:rPr>
            </w:pPr>
            <w:r w:rsidRPr="00345A67">
              <w:rPr>
                <w:sz w:val="20"/>
                <w:szCs w:val="20"/>
                <w:lang w:eastAsia="ar-SA"/>
              </w:rPr>
              <w:t>2017</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7D930741" w14:textId="77777777" w:rsidR="00DC6D8B" w:rsidRPr="00345A67" w:rsidRDefault="00DC6D8B" w:rsidP="00EC4249">
            <w:pPr>
              <w:suppressAutoHyphens/>
              <w:spacing w:line="100" w:lineRule="atLeast"/>
              <w:jc w:val="center"/>
              <w:rPr>
                <w:sz w:val="20"/>
                <w:szCs w:val="20"/>
                <w:lang w:eastAsia="ar-SA"/>
              </w:rPr>
            </w:pPr>
            <w:r w:rsidRPr="00345A67">
              <w:rPr>
                <w:sz w:val="20"/>
                <w:szCs w:val="20"/>
                <w:lang w:eastAsia="ar-SA"/>
              </w:rPr>
              <w:t>http://znanium.com/catalog/product/612667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0C8A54BC" w14:textId="77777777" w:rsidR="00DC6D8B" w:rsidRPr="00345A67" w:rsidRDefault="00DC6D8B" w:rsidP="00EC4249">
            <w:pPr>
              <w:suppressAutoHyphens/>
              <w:spacing w:line="100" w:lineRule="atLeast"/>
              <w:rPr>
                <w:sz w:val="20"/>
                <w:szCs w:val="20"/>
                <w:lang w:eastAsia="ar-SA"/>
              </w:rPr>
            </w:pPr>
          </w:p>
        </w:tc>
      </w:tr>
      <w:tr w:rsidR="00DC6D8B" w:rsidRPr="001E5106" w14:paraId="56F993B4" w14:textId="77777777" w:rsidTr="00EC4249">
        <w:tc>
          <w:tcPr>
            <w:tcW w:w="1513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2CDA8A54" w14:textId="77777777" w:rsidR="00DC6D8B" w:rsidRPr="001E5106" w:rsidRDefault="00DC6D8B" w:rsidP="00EC4249">
            <w:pPr>
              <w:suppressAutoHyphens/>
              <w:spacing w:line="276" w:lineRule="auto"/>
              <w:rPr>
                <w:lang w:eastAsia="en-US"/>
              </w:rPr>
            </w:pPr>
            <w:r>
              <w:rPr>
                <w:b/>
                <w:bCs/>
                <w:lang w:eastAsia="en-US"/>
              </w:rPr>
              <w:t>9</w:t>
            </w:r>
            <w:r w:rsidRPr="001E5106">
              <w:rPr>
                <w:b/>
                <w:bCs/>
                <w:lang w:eastAsia="en-US"/>
              </w:rPr>
              <w:t>.3 Методические материалы</w:t>
            </w:r>
            <w:r w:rsidRPr="001E5106">
              <w:rPr>
                <w:b/>
                <w:lang w:eastAsia="en-US"/>
              </w:rPr>
              <w:t xml:space="preserve">  (указания, рекомендации  по освоению дисциплины   (модуля)</w:t>
            </w:r>
            <w:r>
              <w:rPr>
                <w:b/>
                <w:lang w:eastAsia="en-US"/>
              </w:rPr>
              <w:t xml:space="preserve">  </w:t>
            </w:r>
            <w:r w:rsidRPr="001E5106">
              <w:rPr>
                <w:b/>
                <w:lang w:eastAsia="en-US"/>
              </w:rPr>
              <w:t>авторов РГУ им. А. Н. Косыгина</w:t>
            </w:r>
            <w:r>
              <w:rPr>
                <w:b/>
                <w:lang w:eastAsia="en-US"/>
              </w:rPr>
              <w:t>)</w:t>
            </w:r>
          </w:p>
        </w:tc>
      </w:tr>
      <w:tr w:rsidR="00DC6D8B" w:rsidRPr="0038175E" w14:paraId="1AAE175C" w14:textId="77777777" w:rsidTr="00EC4249">
        <w:tc>
          <w:tcPr>
            <w:tcW w:w="1513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3FA43C67" w14:textId="77777777" w:rsidR="00DC6D8B" w:rsidRPr="0038175E" w:rsidRDefault="00DC6D8B" w:rsidP="00EC4249">
            <w:pPr>
              <w:suppressAutoHyphens/>
              <w:spacing w:line="276" w:lineRule="auto"/>
              <w:jc w:val="both"/>
              <w:rPr>
                <w:i/>
                <w:sz w:val="20"/>
                <w:szCs w:val="20"/>
                <w:highlight w:val="yellow"/>
                <w:lang w:eastAsia="en-US"/>
              </w:rPr>
            </w:pPr>
          </w:p>
        </w:tc>
      </w:tr>
      <w:tr w:rsidR="00DC6D8B" w:rsidRPr="00345A67" w14:paraId="0B1E4338" w14:textId="77777777" w:rsidTr="00EC4249">
        <w:tc>
          <w:tcPr>
            <w:tcW w:w="411" w:type="dxa"/>
            <w:tcBorders>
              <w:top w:val="single" w:sz="4" w:space="0" w:color="000000"/>
              <w:left w:val="single" w:sz="4" w:space="0" w:color="000000"/>
              <w:bottom w:val="single" w:sz="4" w:space="0" w:color="000000"/>
              <w:right w:val="nil"/>
            </w:tcBorders>
            <w:shd w:val="clear" w:color="auto" w:fill="FFFFFF"/>
            <w:vAlign w:val="center"/>
          </w:tcPr>
          <w:p w14:paraId="23C2D308" w14:textId="77777777" w:rsidR="00DC6D8B" w:rsidRPr="00345A67" w:rsidRDefault="00DC6D8B" w:rsidP="00EC4249">
            <w:pPr>
              <w:suppressAutoHyphens/>
              <w:spacing w:line="100" w:lineRule="atLeast"/>
              <w:jc w:val="center"/>
              <w:rPr>
                <w:sz w:val="20"/>
                <w:szCs w:val="20"/>
                <w:lang w:eastAsia="ar-SA"/>
              </w:rPr>
            </w:pPr>
            <w:r w:rsidRPr="00345A67">
              <w:rPr>
                <w:sz w:val="20"/>
                <w:szCs w:val="20"/>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tcPr>
          <w:p w14:paraId="04268CA3" w14:textId="77777777" w:rsidR="00DC6D8B" w:rsidRPr="00345A67" w:rsidRDefault="00DC6D8B" w:rsidP="00EC4249">
            <w:pPr>
              <w:suppressAutoHyphens/>
              <w:spacing w:line="100" w:lineRule="atLeast"/>
              <w:ind w:firstLine="25"/>
              <w:rPr>
                <w:sz w:val="20"/>
                <w:szCs w:val="20"/>
                <w:lang w:eastAsia="ar-SA"/>
              </w:rPr>
            </w:pPr>
            <w:r w:rsidRPr="00345A67">
              <w:rPr>
                <w:sz w:val="20"/>
                <w:szCs w:val="20"/>
                <w:lang w:eastAsia="ar-SA"/>
              </w:rPr>
              <w:t>Новиков И.А.</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55EDFB91" w14:textId="77777777" w:rsidR="00DC6D8B" w:rsidRPr="00345A67" w:rsidRDefault="00DC6D8B" w:rsidP="00EC4249">
            <w:pPr>
              <w:suppressAutoHyphens/>
              <w:spacing w:line="100" w:lineRule="atLeast"/>
              <w:rPr>
                <w:sz w:val="20"/>
                <w:szCs w:val="20"/>
                <w:lang w:eastAsia="ar-SA"/>
              </w:rPr>
            </w:pPr>
            <w:r w:rsidRPr="00345A67">
              <w:rPr>
                <w:sz w:val="20"/>
                <w:szCs w:val="20"/>
                <w:lang w:eastAsia="ar-SA"/>
              </w:rPr>
              <w:t>Методические указания для самостоятельной работы по дисциплине «Римское право»</w:t>
            </w:r>
            <w:r>
              <w:rPr>
                <w:sz w:val="20"/>
                <w:szCs w:val="20"/>
                <w:lang w:eastAsia="ar-SA"/>
              </w:rPr>
              <w:t xml:space="preserve"> , утвержденные на заседании кафедры 15.05.18 г. протокол №15</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14:paraId="25D8C5EA" w14:textId="77777777" w:rsidR="00DC6D8B" w:rsidRPr="00345A67" w:rsidRDefault="00DC6D8B" w:rsidP="00EC4249">
            <w:pPr>
              <w:suppressAutoHyphens/>
              <w:spacing w:line="100" w:lineRule="atLeast"/>
              <w:jc w:val="center"/>
              <w:rPr>
                <w:sz w:val="20"/>
                <w:szCs w:val="20"/>
                <w:lang w:eastAsia="ar-SA"/>
              </w:rPr>
            </w:pPr>
            <w:r w:rsidRPr="00345A67">
              <w:rPr>
                <w:sz w:val="20"/>
                <w:szCs w:val="20"/>
                <w:lang w:eastAsia="ar-SA"/>
              </w:rPr>
              <w:t>Методические указания</w:t>
            </w:r>
          </w:p>
        </w:tc>
        <w:tc>
          <w:tcPr>
            <w:tcW w:w="2450" w:type="dxa"/>
            <w:tcBorders>
              <w:top w:val="single" w:sz="4" w:space="0" w:color="000000"/>
              <w:left w:val="single" w:sz="4" w:space="0" w:color="000000"/>
              <w:bottom w:val="single" w:sz="4" w:space="0" w:color="000000"/>
              <w:right w:val="nil"/>
            </w:tcBorders>
            <w:shd w:val="clear" w:color="auto" w:fill="FFFFFF"/>
            <w:vAlign w:val="center"/>
          </w:tcPr>
          <w:p w14:paraId="082D6C7E" w14:textId="77777777" w:rsidR="00DC6D8B" w:rsidRPr="00345A67" w:rsidRDefault="00DC6D8B" w:rsidP="00EC4249">
            <w:pPr>
              <w:suppressAutoHyphens/>
              <w:spacing w:line="100" w:lineRule="atLeast"/>
              <w:jc w:val="both"/>
              <w:rPr>
                <w:sz w:val="20"/>
                <w:szCs w:val="20"/>
                <w:lang w:eastAsia="ar-SA"/>
              </w:rPr>
            </w:pPr>
          </w:p>
        </w:tc>
        <w:tc>
          <w:tcPr>
            <w:tcW w:w="665" w:type="dxa"/>
            <w:tcBorders>
              <w:top w:val="single" w:sz="4" w:space="0" w:color="000000"/>
              <w:left w:val="single" w:sz="4" w:space="0" w:color="000000"/>
              <w:bottom w:val="single" w:sz="4" w:space="0" w:color="000000"/>
              <w:right w:val="nil"/>
            </w:tcBorders>
            <w:shd w:val="clear" w:color="auto" w:fill="FFFFFF"/>
            <w:vAlign w:val="center"/>
          </w:tcPr>
          <w:p w14:paraId="51A7C004" w14:textId="77777777" w:rsidR="00DC6D8B" w:rsidRPr="00345A67" w:rsidRDefault="00DC6D8B" w:rsidP="00EC4249">
            <w:pPr>
              <w:suppressAutoHyphens/>
              <w:spacing w:line="100" w:lineRule="atLeast"/>
              <w:jc w:val="center"/>
              <w:rPr>
                <w:sz w:val="20"/>
                <w:szCs w:val="20"/>
                <w:lang w:eastAsia="ar-SA"/>
              </w:rPr>
            </w:pPr>
            <w:r w:rsidRPr="00345A67">
              <w:rPr>
                <w:sz w:val="20"/>
                <w:szCs w:val="20"/>
                <w:lang w:eastAsia="ar-SA"/>
              </w:rPr>
              <w:t>2018</w:t>
            </w:r>
          </w:p>
        </w:tc>
        <w:tc>
          <w:tcPr>
            <w:tcW w:w="3085" w:type="dxa"/>
            <w:tcBorders>
              <w:top w:val="single" w:sz="4" w:space="0" w:color="000000"/>
              <w:left w:val="single" w:sz="4" w:space="0" w:color="000000"/>
              <w:bottom w:val="single" w:sz="4" w:space="0" w:color="000000"/>
              <w:right w:val="nil"/>
            </w:tcBorders>
            <w:shd w:val="clear" w:color="auto" w:fill="FFFFFF"/>
          </w:tcPr>
          <w:p w14:paraId="2B7E33AB" w14:textId="77777777" w:rsidR="00DC6D8B" w:rsidRPr="00345A67" w:rsidRDefault="00DC6D8B" w:rsidP="00EC4249">
            <w:pPr>
              <w:suppressAutoHyphens/>
              <w:spacing w:line="100" w:lineRule="atLeast"/>
              <w:jc w:val="center"/>
              <w:rPr>
                <w:sz w:val="20"/>
                <w:szCs w:val="20"/>
                <w:lang w:eastAsia="ar-SA"/>
              </w:rPr>
            </w:pPr>
            <w:r>
              <w:rPr>
                <w:sz w:val="20"/>
                <w:szCs w:val="20"/>
                <w:lang w:eastAsia="ar-SA"/>
              </w:rPr>
              <w:t>ЭИОС</w:t>
            </w:r>
          </w:p>
        </w:tc>
        <w:tc>
          <w:tcPr>
            <w:tcW w:w="2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390F546" w14:textId="77777777" w:rsidR="00DC6D8B" w:rsidRPr="00345A67" w:rsidRDefault="00DC6D8B" w:rsidP="00EC4249">
            <w:pPr>
              <w:suppressAutoHyphens/>
              <w:spacing w:line="100" w:lineRule="atLeast"/>
              <w:jc w:val="center"/>
              <w:rPr>
                <w:lang w:eastAsia="ar-SA"/>
              </w:rPr>
            </w:pPr>
          </w:p>
        </w:tc>
      </w:tr>
    </w:tbl>
    <w:p w14:paraId="23056515" w14:textId="77777777" w:rsidR="00145166" w:rsidRDefault="00145166" w:rsidP="00A04DFF">
      <w:pPr>
        <w:pStyle w:val="af0"/>
        <w:numPr>
          <w:ilvl w:val="3"/>
          <w:numId w:val="10"/>
        </w:numPr>
        <w:spacing w:before="120" w:after="120"/>
        <w:jc w:val="both"/>
        <w:rPr>
          <w:i/>
          <w:sz w:val="24"/>
          <w:szCs w:val="24"/>
          <w:lang w:eastAsia="ar-SA"/>
        </w:rPr>
        <w:sectPr w:rsidR="00145166" w:rsidSect="00BF492E">
          <w:pgSz w:w="16838" w:h="11906" w:orient="landscape"/>
          <w:pgMar w:top="1701" w:right="1134" w:bottom="567" w:left="1134" w:header="709" w:footer="709" w:gutter="0"/>
          <w:cols w:space="708"/>
          <w:docGrid w:linePitch="360"/>
        </w:sectPr>
      </w:pPr>
    </w:p>
    <w:p w14:paraId="210390C7" w14:textId="77777777" w:rsidR="007F3D0E" w:rsidRPr="00145166" w:rsidRDefault="00145166" w:rsidP="002C070F">
      <w:pPr>
        <w:pStyle w:val="1"/>
        <w:rPr>
          <w:rFonts w:eastAsiaTheme="minorEastAsia"/>
        </w:rPr>
      </w:pPr>
      <w:r w:rsidRPr="00145166">
        <w:rPr>
          <w:rFonts w:eastAsia="Arial Unicode MS"/>
        </w:rPr>
        <w:lastRenderedPageBreak/>
        <w:t>ИНФОРМАЦИОННОЕ ОБЕСПЕЧЕНИЕ УЧЕБНОГО ПРОЦЕССА</w:t>
      </w:r>
    </w:p>
    <w:p w14:paraId="20D5D3F9" w14:textId="77777777" w:rsidR="007F3D0E" w:rsidRPr="00145166" w:rsidRDefault="007F3D0E" w:rsidP="002C070F">
      <w:pPr>
        <w:pStyle w:val="2"/>
        <w:rPr>
          <w:rFonts w:eastAsiaTheme="minorEastAsia"/>
        </w:rPr>
      </w:pPr>
      <w:r w:rsidRPr="00145166">
        <w:rPr>
          <w:rFonts w:eastAsia="Arial Unicode MS"/>
        </w:rPr>
        <w:t>Ресурсы электронной библиотеки,</w:t>
      </w:r>
      <w:r w:rsidR="004927C8" w:rsidRPr="00145166">
        <w:rPr>
          <w:rFonts w:eastAsia="Arial Unicode MS"/>
        </w:rPr>
        <w:t xml:space="preserve"> </w:t>
      </w:r>
      <w:r w:rsidRPr="00145166">
        <w:rPr>
          <w:rFonts w:eastAsia="Arial Unicode MS"/>
          <w:lang w:eastAsia="ar-SA"/>
        </w:rPr>
        <w:t>информационно-справочные системы и</w:t>
      </w:r>
      <w:r w:rsidR="004927C8" w:rsidRPr="00145166">
        <w:rPr>
          <w:rFonts w:eastAsia="Arial Unicode MS"/>
          <w:lang w:eastAsia="ar-SA"/>
        </w:rPr>
        <w:t xml:space="preserve"> </w:t>
      </w:r>
      <w:r w:rsidR="006E3624" w:rsidRPr="00145166">
        <w:rPr>
          <w:rFonts w:eastAsia="Arial Unicode MS"/>
          <w:lang w:eastAsia="ar-SA"/>
        </w:rPr>
        <w:t>профессиональные базы данных</w:t>
      </w:r>
      <w:r w:rsidRPr="00145166">
        <w:rPr>
          <w:rFonts w:eastAsia="Arial Unicode MS"/>
          <w:lang w:eastAsia="ar-SA"/>
        </w:rPr>
        <w:t>:</w:t>
      </w:r>
    </w:p>
    <w:p w14:paraId="4631BB58" w14:textId="77777777" w:rsidR="007F3D0E" w:rsidRPr="005338F1" w:rsidRDefault="007F3D0E" w:rsidP="00A04DFF">
      <w:pPr>
        <w:pStyle w:val="af0"/>
        <w:numPr>
          <w:ilvl w:val="3"/>
          <w:numId w:val="10"/>
        </w:numPr>
        <w:spacing w:before="120" w:after="120"/>
        <w:jc w:val="both"/>
      </w:pPr>
      <w:r w:rsidRPr="005338F1">
        <w:rPr>
          <w:rFonts w:eastAsia="Arial Unicode MS"/>
          <w:i/>
        </w:rPr>
        <w:t>Информация об используемых</w:t>
      </w:r>
      <w:r w:rsidR="00BD6768" w:rsidRPr="005338F1">
        <w:rPr>
          <w:rFonts w:eastAsia="Arial Unicode MS"/>
          <w:i/>
        </w:rPr>
        <w:t xml:space="preserve"> </w:t>
      </w:r>
      <w:r w:rsidRPr="005338F1">
        <w:rPr>
          <w:rFonts w:eastAsia="Arial Unicode MS"/>
          <w:i/>
        </w:rPr>
        <w:t>ресурсах</w:t>
      </w:r>
      <w:r w:rsidR="004927C8" w:rsidRPr="005338F1">
        <w:rPr>
          <w:rFonts w:eastAsia="Arial Unicode MS"/>
          <w:i/>
        </w:rPr>
        <w:t xml:space="preserve"> </w:t>
      </w:r>
      <w:r w:rsidRPr="005338F1">
        <w:rPr>
          <w:rFonts w:eastAsia="Arial Unicode MS"/>
          <w:i/>
        </w:rPr>
        <w:t xml:space="preserve">составляется в соответствии с </w:t>
      </w:r>
      <w:r w:rsidR="00121879" w:rsidRPr="005338F1">
        <w:rPr>
          <w:rFonts w:eastAsia="Arial Unicode MS"/>
          <w:i/>
        </w:rPr>
        <w:t xml:space="preserve">Приложением </w:t>
      </w:r>
      <w:r w:rsidR="00121879">
        <w:rPr>
          <w:rFonts w:eastAsia="Arial Unicode MS"/>
          <w:i/>
        </w:rPr>
        <w:t>3</w:t>
      </w:r>
      <w:r w:rsidRPr="005338F1">
        <w:rPr>
          <w:rFonts w:eastAsia="Arial Unicode MS"/>
          <w:i/>
        </w:rPr>
        <w:t xml:space="preserve"> к ОПОП</w:t>
      </w:r>
      <w:r w:rsidR="004927C8" w:rsidRPr="005338F1">
        <w:rPr>
          <w:rFonts w:eastAsia="Arial Unicode MS"/>
          <w:i/>
        </w:rPr>
        <w:t xml:space="preserve"> </w:t>
      </w:r>
      <w:r w:rsidRPr="005338F1">
        <w:rPr>
          <w:rFonts w:eastAsia="Arial Unicode MS"/>
          <w:i/>
        </w:rPr>
        <w:t>ВО.</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610F94" w:rsidRPr="00F26710" w14:paraId="6BF5E6AC" w14:textId="77777777" w:rsidTr="0006705B">
        <w:trPr>
          <w:trHeight w:val="356"/>
        </w:trPr>
        <w:tc>
          <w:tcPr>
            <w:tcW w:w="851" w:type="dxa"/>
            <w:shd w:val="clear" w:color="auto" w:fill="DBE5F1" w:themeFill="accent1" w:themeFillTint="33"/>
            <w:vAlign w:val="center"/>
          </w:tcPr>
          <w:p w14:paraId="7CECE82C" w14:textId="77777777" w:rsidR="00610F94" w:rsidRPr="00FD7386" w:rsidRDefault="00610F94" w:rsidP="0006705B">
            <w:pPr>
              <w:rPr>
                <w:b/>
              </w:rPr>
            </w:pPr>
            <w:r w:rsidRPr="00FD7386">
              <w:rPr>
                <w:b/>
              </w:rPr>
              <w:t xml:space="preserve">№ </w:t>
            </w:r>
            <w:proofErr w:type="spellStart"/>
            <w:r w:rsidRPr="00FD7386">
              <w:rPr>
                <w:b/>
              </w:rPr>
              <w:t>пп</w:t>
            </w:r>
            <w:proofErr w:type="spellEnd"/>
          </w:p>
        </w:tc>
        <w:tc>
          <w:tcPr>
            <w:tcW w:w="8930" w:type="dxa"/>
            <w:shd w:val="clear" w:color="auto" w:fill="DBE5F1" w:themeFill="accent1" w:themeFillTint="33"/>
            <w:vAlign w:val="center"/>
          </w:tcPr>
          <w:p w14:paraId="2793CB95" w14:textId="77777777" w:rsidR="00610F94" w:rsidRPr="00FD7386" w:rsidRDefault="00610F94" w:rsidP="0006705B">
            <w:pPr>
              <w:rPr>
                <w:b/>
              </w:rPr>
            </w:pPr>
            <w:r>
              <w:rPr>
                <w:b/>
              </w:rPr>
              <w:t>Электронные учебные издания, электронные образовательные ресурсы</w:t>
            </w:r>
          </w:p>
        </w:tc>
      </w:tr>
      <w:tr w:rsidR="00610F94" w:rsidRPr="00F26710" w14:paraId="6E800B26" w14:textId="77777777" w:rsidTr="0006705B">
        <w:trPr>
          <w:trHeight w:val="283"/>
        </w:trPr>
        <w:tc>
          <w:tcPr>
            <w:tcW w:w="851" w:type="dxa"/>
          </w:tcPr>
          <w:p w14:paraId="539F42A1" w14:textId="77777777" w:rsidR="00610F94" w:rsidRPr="00F26710" w:rsidRDefault="00610F94" w:rsidP="00A04DFF">
            <w:pPr>
              <w:pStyle w:val="af0"/>
              <w:numPr>
                <w:ilvl w:val="0"/>
                <w:numId w:val="6"/>
              </w:numPr>
              <w:ind w:left="113" w:firstLine="0"/>
              <w:jc w:val="center"/>
              <w:rPr>
                <w:sz w:val="24"/>
                <w:szCs w:val="24"/>
              </w:rPr>
            </w:pPr>
          </w:p>
        </w:tc>
        <w:tc>
          <w:tcPr>
            <w:tcW w:w="8930" w:type="dxa"/>
          </w:tcPr>
          <w:p w14:paraId="1FCBF4EE" w14:textId="77777777" w:rsidR="00610F94" w:rsidRPr="00032729" w:rsidRDefault="00610F94" w:rsidP="0006705B">
            <w:pPr>
              <w:pStyle w:val="af4"/>
              <w:ind w:left="34"/>
              <w:jc w:val="left"/>
              <w:rPr>
                <w:rFonts w:cs="Times New Roman"/>
                <w:b w:val="0"/>
                <w:i/>
                <w:caps/>
              </w:rPr>
            </w:pPr>
            <w:r w:rsidRPr="00F41F7B">
              <w:rPr>
                <w:rFonts w:cs="Times New Roman"/>
                <w:b w:val="0"/>
                <w:i/>
              </w:rPr>
              <w:t xml:space="preserve">ЭБС «Лань» </w:t>
            </w:r>
            <w:hyperlink r:id="rId17" w:history="1">
              <w:r w:rsidRPr="00F41F7B">
                <w:rPr>
                  <w:rStyle w:val="af3"/>
                  <w:rFonts w:cs="Times New Roman"/>
                  <w:b w:val="0"/>
                  <w:i/>
                </w:rPr>
                <w:t>http://</w:t>
              </w:r>
              <w:r w:rsidRPr="00F41F7B">
                <w:rPr>
                  <w:rStyle w:val="af3"/>
                  <w:rFonts w:cs="Times New Roman"/>
                  <w:b w:val="0"/>
                  <w:i/>
                  <w:lang w:val="en-US"/>
                </w:rPr>
                <w:t>www</w:t>
              </w:r>
              <w:r w:rsidRPr="00F41F7B">
                <w:rPr>
                  <w:rStyle w:val="af3"/>
                  <w:rFonts w:cs="Times New Roman"/>
                  <w:b w:val="0"/>
                  <w:i/>
                </w:rPr>
                <w:t>.</w:t>
              </w:r>
              <w:r w:rsidRPr="00F41F7B">
                <w:rPr>
                  <w:rStyle w:val="af3"/>
                  <w:rFonts w:cs="Times New Roman"/>
                  <w:b w:val="0"/>
                  <w:i/>
                  <w:lang w:val="en-US"/>
                </w:rPr>
                <w:t>e</w:t>
              </w:r>
              <w:r w:rsidRPr="00F41F7B">
                <w:rPr>
                  <w:rStyle w:val="af3"/>
                  <w:rFonts w:cs="Times New Roman"/>
                  <w:b w:val="0"/>
                  <w:i/>
                </w:rPr>
                <w:t>.</w:t>
              </w:r>
              <w:proofErr w:type="spellStart"/>
              <w:r w:rsidRPr="00F41F7B">
                <w:rPr>
                  <w:rStyle w:val="af3"/>
                  <w:rFonts w:cs="Times New Roman"/>
                  <w:b w:val="0"/>
                  <w:i/>
                  <w:lang w:val="en-US"/>
                </w:rPr>
                <w:t>lanbook</w:t>
              </w:r>
              <w:proofErr w:type="spellEnd"/>
              <w:r w:rsidRPr="00F41F7B">
                <w:rPr>
                  <w:rStyle w:val="af3"/>
                  <w:rFonts w:cs="Times New Roman"/>
                  <w:b w:val="0"/>
                  <w:i/>
                </w:rPr>
                <w:t>.</w:t>
              </w:r>
              <w:r w:rsidRPr="00F41F7B">
                <w:rPr>
                  <w:rStyle w:val="af3"/>
                  <w:rFonts w:cs="Times New Roman"/>
                  <w:b w:val="0"/>
                  <w:i/>
                  <w:lang w:val="en-US"/>
                </w:rPr>
                <w:t>com</w:t>
              </w:r>
              <w:r w:rsidRPr="00F41F7B">
                <w:rPr>
                  <w:rStyle w:val="af3"/>
                  <w:rFonts w:cs="Times New Roman"/>
                  <w:b w:val="0"/>
                  <w:i/>
                </w:rPr>
                <w:t>/</w:t>
              </w:r>
            </w:hyperlink>
          </w:p>
        </w:tc>
      </w:tr>
      <w:tr w:rsidR="00610F94" w:rsidRPr="00F26710" w14:paraId="2B2B57EA" w14:textId="77777777" w:rsidTr="0006705B">
        <w:trPr>
          <w:trHeight w:val="283"/>
        </w:trPr>
        <w:tc>
          <w:tcPr>
            <w:tcW w:w="851" w:type="dxa"/>
          </w:tcPr>
          <w:p w14:paraId="4138B5F4" w14:textId="77777777" w:rsidR="00610F94" w:rsidRPr="00F26710" w:rsidRDefault="00610F94" w:rsidP="00A04DFF">
            <w:pPr>
              <w:pStyle w:val="af0"/>
              <w:numPr>
                <w:ilvl w:val="0"/>
                <w:numId w:val="6"/>
              </w:numPr>
              <w:ind w:left="113" w:firstLine="0"/>
              <w:jc w:val="center"/>
              <w:rPr>
                <w:sz w:val="24"/>
                <w:szCs w:val="24"/>
              </w:rPr>
            </w:pPr>
          </w:p>
        </w:tc>
        <w:tc>
          <w:tcPr>
            <w:tcW w:w="8930" w:type="dxa"/>
          </w:tcPr>
          <w:p w14:paraId="37A922F0" w14:textId="77777777" w:rsidR="00610F94" w:rsidRPr="00F41F7B" w:rsidRDefault="00610F94" w:rsidP="0006705B">
            <w:pPr>
              <w:ind w:left="34"/>
              <w:rPr>
                <w:i/>
                <w:sz w:val="24"/>
                <w:szCs w:val="24"/>
              </w:rPr>
            </w:pPr>
            <w:r w:rsidRPr="00F41F7B">
              <w:rPr>
                <w:i/>
                <w:sz w:val="24"/>
                <w:szCs w:val="24"/>
              </w:rPr>
              <w:t>«</w:t>
            </w:r>
            <w:proofErr w:type="spellStart"/>
            <w:r w:rsidRPr="00F41F7B">
              <w:rPr>
                <w:i/>
                <w:sz w:val="24"/>
                <w:szCs w:val="24"/>
                <w:lang w:val="en-US"/>
              </w:rPr>
              <w:t>Znanium</w:t>
            </w:r>
            <w:proofErr w:type="spellEnd"/>
            <w:r w:rsidRPr="00F41F7B">
              <w:rPr>
                <w:i/>
                <w:sz w:val="24"/>
                <w:szCs w:val="24"/>
              </w:rPr>
              <w:t>.</w:t>
            </w:r>
            <w:r w:rsidRPr="00F41F7B">
              <w:rPr>
                <w:i/>
                <w:sz w:val="24"/>
                <w:szCs w:val="24"/>
                <w:lang w:val="en-US"/>
              </w:rPr>
              <w:t>com</w:t>
            </w:r>
            <w:r w:rsidRPr="00F41F7B">
              <w:rPr>
                <w:i/>
                <w:sz w:val="24"/>
                <w:szCs w:val="24"/>
              </w:rPr>
              <w:t>» научно-издательского центра «Инфра-М»</w:t>
            </w:r>
          </w:p>
          <w:p w14:paraId="6EAE2E19" w14:textId="77777777" w:rsidR="00610F94" w:rsidRPr="00F41F7B" w:rsidRDefault="00F74319" w:rsidP="0006705B">
            <w:pPr>
              <w:pStyle w:val="af4"/>
              <w:ind w:left="34"/>
              <w:jc w:val="left"/>
              <w:rPr>
                <w:rFonts w:cs="Times New Roman"/>
                <w:b w:val="0"/>
                <w:i/>
              </w:rPr>
            </w:pPr>
            <w:hyperlink r:id="rId18" w:history="1">
              <w:r w:rsidR="00610F94" w:rsidRPr="00F41F7B">
                <w:rPr>
                  <w:rStyle w:val="af3"/>
                  <w:rFonts w:cs="Times New Roman"/>
                  <w:b w:val="0"/>
                  <w:i/>
                  <w:lang w:val="en-US"/>
                </w:rPr>
                <w:t>http</w:t>
              </w:r>
              <w:r w:rsidR="00610F94" w:rsidRPr="00F41F7B">
                <w:rPr>
                  <w:rStyle w:val="af3"/>
                  <w:rFonts w:cs="Times New Roman"/>
                  <w:b w:val="0"/>
                  <w:i/>
                </w:rPr>
                <w:t>://</w:t>
              </w:r>
              <w:proofErr w:type="spellStart"/>
              <w:r w:rsidR="00610F94" w:rsidRPr="00F41F7B">
                <w:rPr>
                  <w:rStyle w:val="af3"/>
                  <w:rFonts w:cs="Times New Roman"/>
                  <w:b w:val="0"/>
                  <w:i/>
                  <w:lang w:val="en-US"/>
                </w:rPr>
                <w:t>znanium</w:t>
              </w:r>
              <w:proofErr w:type="spellEnd"/>
              <w:r w:rsidR="00610F94" w:rsidRPr="00F41F7B">
                <w:rPr>
                  <w:rStyle w:val="af3"/>
                  <w:rFonts w:cs="Times New Roman"/>
                  <w:b w:val="0"/>
                  <w:i/>
                </w:rPr>
                <w:t>.</w:t>
              </w:r>
              <w:r w:rsidR="00610F94" w:rsidRPr="00F41F7B">
                <w:rPr>
                  <w:rStyle w:val="af3"/>
                  <w:rFonts w:cs="Times New Roman"/>
                  <w:b w:val="0"/>
                  <w:i/>
                  <w:lang w:val="en-US"/>
                </w:rPr>
                <w:t>com</w:t>
              </w:r>
              <w:r w:rsidR="00610F94" w:rsidRPr="00F41F7B">
                <w:rPr>
                  <w:rStyle w:val="af3"/>
                  <w:rFonts w:cs="Times New Roman"/>
                  <w:b w:val="0"/>
                  <w:i/>
                </w:rPr>
                <w:t>/</w:t>
              </w:r>
            </w:hyperlink>
            <w:r w:rsidR="00610F94" w:rsidRPr="00F41F7B">
              <w:rPr>
                <w:rFonts w:cs="Times New Roman"/>
                <w:b w:val="0"/>
                <w:i/>
              </w:rPr>
              <w:t xml:space="preserve"> </w:t>
            </w:r>
          </w:p>
        </w:tc>
      </w:tr>
      <w:tr w:rsidR="00610F94" w:rsidRPr="00F26710" w14:paraId="1A3E286F" w14:textId="77777777" w:rsidTr="0006705B">
        <w:trPr>
          <w:trHeight w:val="283"/>
        </w:trPr>
        <w:tc>
          <w:tcPr>
            <w:tcW w:w="851" w:type="dxa"/>
          </w:tcPr>
          <w:p w14:paraId="38D875F6" w14:textId="77777777" w:rsidR="00610F94" w:rsidRPr="00F26710" w:rsidRDefault="00610F94" w:rsidP="00A04DFF">
            <w:pPr>
              <w:pStyle w:val="af0"/>
              <w:numPr>
                <w:ilvl w:val="0"/>
                <w:numId w:val="6"/>
              </w:numPr>
              <w:ind w:left="113" w:firstLine="0"/>
              <w:jc w:val="center"/>
              <w:rPr>
                <w:sz w:val="24"/>
                <w:szCs w:val="24"/>
              </w:rPr>
            </w:pPr>
          </w:p>
        </w:tc>
        <w:tc>
          <w:tcPr>
            <w:tcW w:w="8930" w:type="dxa"/>
          </w:tcPr>
          <w:p w14:paraId="633242EB" w14:textId="77777777" w:rsidR="00610F94" w:rsidRPr="00F8192E" w:rsidRDefault="00610F94" w:rsidP="0006705B">
            <w:pPr>
              <w:ind w:left="34"/>
              <w:rPr>
                <w:i/>
                <w:sz w:val="24"/>
                <w:szCs w:val="24"/>
              </w:rPr>
            </w:pPr>
            <w:r w:rsidRPr="00F41F7B">
              <w:rPr>
                <w:i/>
                <w:sz w:val="24"/>
                <w:szCs w:val="24"/>
              </w:rPr>
              <w:t>Электронные издания «РГУ им. А.Н. Косыгина» на платформе ЭБС «</w:t>
            </w:r>
            <w:proofErr w:type="spellStart"/>
            <w:r w:rsidRPr="00F41F7B">
              <w:rPr>
                <w:i/>
                <w:sz w:val="24"/>
                <w:szCs w:val="24"/>
                <w:lang w:val="en-US"/>
              </w:rPr>
              <w:t>Znanium</w:t>
            </w:r>
            <w:proofErr w:type="spellEnd"/>
            <w:r w:rsidRPr="00F41F7B">
              <w:rPr>
                <w:i/>
                <w:sz w:val="24"/>
                <w:szCs w:val="24"/>
              </w:rPr>
              <w:t>.</w:t>
            </w:r>
            <w:r w:rsidRPr="00F41F7B">
              <w:rPr>
                <w:i/>
                <w:sz w:val="24"/>
                <w:szCs w:val="24"/>
                <w:lang w:val="en-US"/>
              </w:rPr>
              <w:t>com</w:t>
            </w:r>
            <w:r w:rsidRPr="00F41F7B">
              <w:rPr>
                <w:i/>
                <w:sz w:val="24"/>
                <w:szCs w:val="24"/>
              </w:rPr>
              <w:t xml:space="preserve">» </w:t>
            </w:r>
            <w:hyperlink r:id="rId19" w:history="1">
              <w:r w:rsidRPr="00F41F7B">
                <w:rPr>
                  <w:rStyle w:val="af3"/>
                  <w:i/>
                  <w:sz w:val="24"/>
                  <w:szCs w:val="24"/>
                  <w:lang w:val="en-US"/>
                </w:rPr>
                <w:t>http</w:t>
              </w:r>
              <w:r w:rsidRPr="00F41F7B">
                <w:rPr>
                  <w:rStyle w:val="af3"/>
                  <w:i/>
                  <w:sz w:val="24"/>
                  <w:szCs w:val="24"/>
                </w:rPr>
                <w:t>://</w:t>
              </w:r>
              <w:proofErr w:type="spellStart"/>
              <w:r w:rsidRPr="00F41F7B">
                <w:rPr>
                  <w:rStyle w:val="af3"/>
                  <w:i/>
                  <w:sz w:val="24"/>
                  <w:szCs w:val="24"/>
                  <w:lang w:val="en-US"/>
                </w:rPr>
                <w:t>znanium</w:t>
              </w:r>
              <w:proofErr w:type="spellEnd"/>
              <w:r w:rsidRPr="00F41F7B">
                <w:rPr>
                  <w:rStyle w:val="af3"/>
                  <w:i/>
                  <w:sz w:val="24"/>
                  <w:szCs w:val="24"/>
                </w:rPr>
                <w:t>.</w:t>
              </w:r>
              <w:r w:rsidRPr="00F41F7B">
                <w:rPr>
                  <w:rStyle w:val="af3"/>
                  <w:i/>
                  <w:sz w:val="24"/>
                  <w:szCs w:val="24"/>
                  <w:lang w:val="en-US"/>
                </w:rPr>
                <w:t>com</w:t>
              </w:r>
              <w:r w:rsidRPr="00F41F7B">
                <w:rPr>
                  <w:rStyle w:val="af3"/>
                  <w:i/>
                  <w:sz w:val="24"/>
                  <w:szCs w:val="24"/>
                </w:rPr>
                <w:t>/</w:t>
              </w:r>
            </w:hyperlink>
          </w:p>
        </w:tc>
      </w:tr>
      <w:tr w:rsidR="00610F94" w:rsidRPr="00F26710" w14:paraId="1DE9D2BC" w14:textId="77777777" w:rsidTr="0006705B">
        <w:trPr>
          <w:trHeight w:val="283"/>
        </w:trPr>
        <w:tc>
          <w:tcPr>
            <w:tcW w:w="851" w:type="dxa"/>
          </w:tcPr>
          <w:p w14:paraId="5DA1F5DA" w14:textId="77777777" w:rsidR="00610F94" w:rsidRPr="00F26710" w:rsidRDefault="00610F94" w:rsidP="00A04DFF">
            <w:pPr>
              <w:pStyle w:val="af0"/>
              <w:numPr>
                <w:ilvl w:val="0"/>
                <w:numId w:val="6"/>
              </w:numPr>
              <w:ind w:left="113" w:firstLine="0"/>
              <w:jc w:val="center"/>
              <w:rPr>
                <w:sz w:val="24"/>
                <w:szCs w:val="24"/>
              </w:rPr>
            </w:pPr>
          </w:p>
        </w:tc>
        <w:tc>
          <w:tcPr>
            <w:tcW w:w="8930" w:type="dxa"/>
          </w:tcPr>
          <w:p w14:paraId="296189A2" w14:textId="77777777" w:rsidR="00610F94" w:rsidRPr="00F26710" w:rsidRDefault="00610F94" w:rsidP="0006705B">
            <w:pPr>
              <w:ind w:left="34"/>
              <w:jc w:val="both"/>
              <w:rPr>
                <w:sz w:val="24"/>
                <w:szCs w:val="24"/>
              </w:rPr>
            </w:pPr>
            <w:r>
              <w:rPr>
                <w:sz w:val="24"/>
                <w:szCs w:val="24"/>
              </w:rPr>
              <w:t>…</w:t>
            </w:r>
          </w:p>
        </w:tc>
      </w:tr>
      <w:tr w:rsidR="00610F94" w:rsidRPr="00F26710" w14:paraId="01A8BCC3" w14:textId="77777777" w:rsidTr="0006705B">
        <w:trPr>
          <w:trHeight w:val="283"/>
        </w:trPr>
        <w:tc>
          <w:tcPr>
            <w:tcW w:w="851" w:type="dxa"/>
            <w:shd w:val="clear" w:color="auto" w:fill="DBE5F1" w:themeFill="accent1" w:themeFillTint="33"/>
          </w:tcPr>
          <w:p w14:paraId="2E4649B2" w14:textId="77777777" w:rsidR="00610F94" w:rsidRPr="00C244D8" w:rsidRDefault="00610F94" w:rsidP="0006705B">
            <w:pPr>
              <w:ind w:left="360"/>
              <w:jc w:val="center"/>
              <w:rPr>
                <w:b/>
                <w:sz w:val="24"/>
                <w:szCs w:val="24"/>
              </w:rPr>
            </w:pPr>
          </w:p>
        </w:tc>
        <w:tc>
          <w:tcPr>
            <w:tcW w:w="8930" w:type="dxa"/>
            <w:shd w:val="clear" w:color="auto" w:fill="DBE5F1" w:themeFill="accent1" w:themeFillTint="33"/>
          </w:tcPr>
          <w:p w14:paraId="5985EB82" w14:textId="77777777" w:rsidR="00610F94" w:rsidRPr="00C244D8" w:rsidRDefault="00610F94" w:rsidP="0006705B">
            <w:pPr>
              <w:ind w:left="34"/>
              <w:jc w:val="both"/>
              <w:rPr>
                <w:b/>
              </w:rPr>
            </w:pPr>
            <w:r w:rsidRPr="00C244D8">
              <w:rPr>
                <w:b/>
              </w:rPr>
              <w:t>Профессиональные базы данных, информационные справочные системы</w:t>
            </w:r>
          </w:p>
        </w:tc>
      </w:tr>
      <w:tr w:rsidR="00610F94" w:rsidRPr="00F26710" w14:paraId="5FBD6AEA" w14:textId="77777777" w:rsidTr="0006705B">
        <w:trPr>
          <w:trHeight w:val="283"/>
        </w:trPr>
        <w:tc>
          <w:tcPr>
            <w:tcW w:w="851" w:type="dxa"/>
          </w:tcPr>
          <w:p w14:paraId="415E32D9" w14:textId="77777777" w:rsidR="00610F94" w:rsidRPr="00F26710" w:rsidRDefault="00610F94" w:rsidP="00A04DFF">
            <w:pPr>
              <w:pStyle w:val="af0"/>
              <w:numPr>
                <w:ilvl w:val="0"/>
                <w:numId w:val="17"/>
              </w:numPr>
              <w:ind w:hanging="544"/>
              <w:jc w:val="center"/>
              <w:rPr>
                <w:sz w:val="24"/>
                <w:szCs w:val="24"/>
              </w:rPr>
            </w:pPr>
          </w:p>
        </w:tc>
        <w:tc>
          <w:tcPr>
            <w:tcW w:w="8930" w:type="dxa"/>
          </w:tcPr>
          <w:p w14:paraId="55D1768A" w14:textId="77777777" w:rsidR="00610F94" w:rsidRDefault="00610F94" w:rsidP="0006705B">
            <w:pPr>
              <w:ind w:left="34"/>
              <w:jc w:val="both"/>
              <w:rPr>
                <w:sz w:val="24"/>
                <w:szCs w:val="24"/>
              </w:rPr>
            </w:pPr>
            <w:r>
              <w:rPr>
                <w:sz w:val="24"/>
                <w:szCs w:val="24"/>
              </w:rPr>
              <w:t>…</w:t>
            </w:r>
          </w:p>
        </w:tc>
      </w:tr>
      <w:tr w:rsidR="00610F94" w:rsidRPr="00F26710" w14:paraId="3E726ED9" w14:textId="77777777" w:rsidTr="0006705B">
        <w:trPr>
          <w:trHeight w:val="283"/>
        </w:trPr>
        <w:tc>
          <w:tcPr>
            <w:tcW w:w="851" w:type="dxa"/>
          </w:tcPr>
          <w:p w14:paraId="00BB8A99" w14:textId="77777777" w:rsidR="00610F94" w:rsidRPr="00F26710" w:rsidRDefault="00610F94" w:rsidP="00A04DFF">
            <w:pPr>
              <w:pStyle w:val="af0"/>
              <w:numPr>
                <w:ilvl w:val="0"/>
                <w:numId w:val="17"/>
              </w:numPr>
              <w:ind w:hanging="544"/>
              <w:jc w:val="center"/>
              <w:rPr>
                <w:sz w:val="24"/>
                <w:szCs w:val="24"/>
              </w:rPr>
            </w:pPr>
          </w:p>
        </w:tc>
        <w:tc>
          <w:tcPr>
            <w:tcW w:w="8930" w:type="dxa"/>
          </w:tcPr>
          <w:p w14:paraId="35C0BF2A" w14:textId="77777777" w:rsidR="00610F94" w:rsidRDefault="00610F94" w:rsidP="0006705B">
            <w:pPr>
              <w:ind w:left="34"/>
              <w:jc w:val="both"/>
              <w:rPr>
                <w:sz w:val="24"/>
                <w:szCs w:val="24"/>
              </w:rPr>
            </w:pPr>
            <w:r>
              <w:rPr>
                <w:sz w:val="24"/>
                <w:szCs w:val="24"/>
              </w:rPr>
              <w:t>…</w:t>
            </w:r>
          </w:p>
        </w:tc>
      </w:tr>
      <w:tr w:rsidR="00610F94" w:rsidRPr="00F26710" w14:paraId="71F82106" w14:textId="77777777" w:rsidTr="0006705B">
        <w:trPr>
          <w:trHeight w:val="283"/>
        </w:trPr>
        <w:tc>
          <w:tcPr>
            <w:tcW w:w="851" w:type="dxa"/>
          </w:tcPr>
          <w:p w14:paraId="47134FCD" w14:textId="77777777" w:rsidR="00610F94" w:rsidRPr="00F26710" w:rsidRDefault="00610F94" w:rsidP="00A04DFF">
            <w:pPr>
              <w:pStyle w:val="af0"/>
              <w:numPr>
                <w:ilvl w:val="0"/>
                <w:numId w:val="17"/>
              </w:numPr>
              <w:ind w:hanging="544"/>
              <w:jc w:val="center"/>
              <w:rPr>
                <w:sz w:val="24"/>
                <w:szCs w:val="24"/>
              </w:rPr>
            </w:pPr>
          </w:p>
        </w:tc>
        <w:tc>
          <w:tcPr>
            <w:tcW w:w="8930" w:type="dxa"/>
          </w:tcPr>
          <w:p w14:paraId="4AE94490" w14:textId="77777777" w:rsidR="00610F94" w:rsidRDefault="00610F94" w:rsidP="0006705B">
            <w:pPr>
              <w:ind w:left="34"/>
              <w:jc w:val="both"/>
              <w:rPr>
                <w:sz w:val="24"/>
                <w:szCs w:val="24"/>
              </w:rPr>
            </w:pPr>
            <w:r>
              <w:rPr>
                <w:sz w:val="24"/>
                <w:szCs w:val="24"/>
              </w:rPr>
              <w:t>…</w:t>
            </w:r>
          </w:p>
        </w:tc>
      </w:tr>
    </w:tbl>
    <w:p w14:paraId="5717E5C7" w14:textId="77777777" w:rsidR="007F3D0E" w:rsidRPr="002243A9" w:rsidRDefault="007F3D0E" w:rsidP="002C070F">
      <w:pPr>
        <w:pStyle w:val="2"/>
      </w:pPr>
      <w:r w:rsidRPr="002243A9">
        <w:t>Перечень программного обеспечения</w:t>
      </w:r>
      <w:r w:rsidR="004927C8" w:rsidRPr="002243A9">
        <w:t xml:space="preserve"> </w:t>
      </w:r>
    </w:p>
    <w:p w14:paraId="4AD6F436" w14:textId="77777777" w:rsidR="007F3D0E" w:rsidRPr="005338F1" w:rsidRDefault="007F3D0E" w:rsidP="00A04DFF">
      <w:pPr>
        <w:pStyle w:val="af0"/>
        <w:numPr>
          <w:ilvl w:val="3"/>
          <w:numId w:val="10"/>
        </w:numPr>
        <w:spacing w:before="120" w:after="120"/>
        <w:jc w:val="both"/>
      </w:pPr>
      <w:r w:rsidRPr="005338F1">
        <w:rPr>
          <w:i/>
        </w:rPr>
        <w:t>Перечень</w:t>
      </w:r>
      <w:r w:rsidR="004927C8" w:rsidRPr="005338F1">
        <w:rPr>
          <w:i/>
        </w:rPr>
        <w:t xml:space="preserve"> </w:t>
      </w:r>
      <w:r w:rsidRPr="005338F1">
        <w:rPr>
          <w:i/>
        </w:rPr>
        <w:t>используемого программного обеспечения</w:t>
      </w:r>
      <w:r w:rsidR="00BD6768" w:rsidRPr="005338F1">
        <w:rPr>
          <w:i/>
        </w:rPr>
        <w:t xml:space="preserve"> </w:t>
      </w:r>
      <w:r w:rsidRPr="005338F1">
        <w:rPr>
          <w:i/>
        </w:rPr>
        <w:t>с реквизитами подтверждающих документов</w:t>
      </w:r>
      <w:r w:rsidR="004927C8" w:rsidRPr="005338F1">
        <w:rPr>
          <w:i/>
        </w:rPr>
        <w:t xml:space="preserve"> </w:t>
      </w:r>
      <w:r w:rsidRPr="005338F1">
        <w:rPr>
          <w:i/>
        </w:rPr>
        <w:t>составляется</w:t>
      </w:r>
      <w:r w:rsidR="004927C8" w:rsidRPr="005338F1">
        <w:rPr>
          <w:i/>
        </w:rPr>
        <w:t xml:space="preserve"> </w:t>
      </w:r>
      <w:r w:rsidRPr="005338F1">
        <w:rPr>
          <w:i/>
        </w:rPr>
        <w:t>в соответствии</w:t>
      </w:r>
      <w:r w:rsidR="004927C8" w:rsidRPr="005338F1">
        <w:rPr>
          <w:i/>
        </w:rPr>
        <w:t xml:space="preserve"> </w:t>
      </w:r>
      <w:r w:rsidRPr="005338F1">
        <w:rPr>
          <w:i/>
        </w:rPr>
        <w:t>с</w:t>
      </w:r>
      <w:r w:rsidR="004927C8" w:rsidRPr="005338F1">
        <w:rPr>
          <w:i/>
        </w:rPr>
        <w:t xml:space="preserve"> </w:t>
      </w:r>
      <w:r w:rsidRPr="005338F1">
        <w:rPr>
          <w:i/>
        </w:rPr>
        <w:t>П</w:t>
      </w:r>
      <w:r w:rsidR="00121879" w:rsidRPr="005338F1">
        <w:rPr>
          <w:i/>
        </w:rPr>
        <w:t>риложением</w:t>
      </w:r>
      <w:r w:rsidR="00BD6768" w:rsidRPr="005338F1">
        <w:rPr>
          <w:i/>
        </w:rPr>
        <w:t xml:space="preserve"> </w:t>
      </w:r>
      <w:r w:rsidRPr="005338F1">
        <w:rPr>
          <w:i/>
        </w:rPr>
        <w:t xml:space="preserve">№ </w:t>
      </w:r>
      <w:r w:rsidR="00121879">
        <w:rPr>
          <w:i/>
        </w:rPr>
        <w:t>2</w:t>
      </w:r>
      <w:r w:rsidR="004927C8" w:rsidRPr="005338F1">
        <w:rPr>
          <w:i/>
        </w:rPr>
        <w:t xml:space="preserve"> </w:t>
      </w:r>
      <w:r w:rsidRPr="005338F1">
        <w:rPr>
          <w:i/>
        </w:rPr>
        <w:t xml:space="preserve">к </w:t>
      </w:r>
      <w:r w:rsidR="00121879">
        <w:rPr>
          <w:i/>
        </w:rPr>
        <w:t>ОПОП ВО.</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426E04" w:rsidRPr="00F26710" w14:paraId="0B7AA31C" w14:textId="77777777" w:rsidTr="00426E04">
        <w:tc>
          <w:tcPr>
            <w:tcW w:w="817" w:type="dxa"/>
            <w:shd w:val="clear" w:color="auto" w:fill="DBE5F1" w:themeFill="accent1" w:themeFillTint="33"/>
            <w:vAlign w:val="center"/>
          </w:tcPr>
          <w:p w14:paraId="33638B31" w14:textId="77777777" w:rsidR="00426E04" w:rsidRPr="005A5536" w:rsidRDefault="00426E04" w:rsidP="0006705B">
            <w:pPr>
              <w:rPr>
                <w:rFonts w:eastAsia="Times New Roman"/>
                <w:b/>
              </w:rPr>
            </w:pPr>
            <w:r w:rsidRPr="005A5536">
              <w:rPr>
                <w:rFonts w:eastAsia="Times New Roman"/>
                <w:b/>
              </w:rPr>
              <w:t>№п/п</w:t>
            </w:r>
          </w:p>
        </w:tc>
        <w:tc>
          <w:tcPr>
            <w:tcW w:w="4694" w:type="dxa"/>
            <w:shd w:val="clear" w:color="auto" w:fill="DBE5F1" w:themeFill="accent1" w:themeFillTint="33"/>
            <w:vAlign w:val="center"/>
          </w:tcPr>
          <w:p w14:paraId="0CDFACE6" w14:textId="77777777" w:rsidR="00426E04" w:rsidRPr="005A5536" w:rsidRDefault="005713AB" w:rsidP="0006705B">
            <w:pPr>
              <w:rPr>
                <w:rFonts w:eastAsia="Times New Roman"/>
                <w:b/>
              </w:rPr>
            </w:pPr>
            <w:r>
              <w:rPr>
                <w:rFonts w:eastAsia="Times New Roman"/>
                <w:b/>
              </w:rPr>
              <w:t>П</w:t>
            </w:r>
            <w:r w:rsidR="00426E04" w:rsidRPr="005A5536">
              <w:rPr>
                <w:rFonts w:eastAsia="Times New Roman"/>
                <w:b/>
              </w:rPr>
              <w:t>рограммно</w:t>
            </w:r>
            <w:r w:rsidR="00426E04">
              <w:rPr>
                <w:rFonts w:eastAsia="Times New Roman"/>
                <w:b/>
              </w:rPr>
              <w:t>е</w:t>
            </w:r>
            <w:r w:rsidR="00426E04" w:rsidRPr="005A5536">
              <w:rPr>
                <w:rFonts w:eastAsia="Times New Roman"/>
                <w:b/>
              </w:rPr>
              <w:t xml:space="preserve"> обеспечени</w:t>
            </w:r>
            <w:r w:rsidR="00426E04">
              <w:rPr>
                <w:rFonts w:eastAsia="Times New Roman"/>
                <w:b/>
              </w:rPr>
              <w:t>е</w:t>
            </w:r>
          </w:p>
        </w:tc>
        <w:tc>
          <w:tcPr>
            <w:tcW w:w="4252" w:type="dxa"/>
            <w:shd w:val="clear" w:color="auto" w:fill="DBE5F1" w:themeFill="accent1" w:themeFillTint="33"/>
            <w:vAlign w:val="center"/>
          </w:tcPr>
          <w:p w14:paraId="7BF89BB7" w14:textId="77777777" w:rsidR="00426E04" w:rsidRPr="005713AB" w:rsidRDefault="00426E04" w:rsidP="0006705B">
            <w:pPr>
              <w:rPr>
                <w:rFonts w:eastAsia="Times New Roman"/>
                <w:b/>
              </w:rPr>
            </w:pPr>
            <w:r w:rsidRPr="005A5536">
              <w:rPr>
                <w:rFonts w:eastAsia="Times New Roman"/>
                <w:b/>
              </w:rPr>
              <w:t>Реквизиты подтверждающего документа</w:t>
            </w:r>
            <w:r w:rsidR="005713AB">
              <w:rPr>
                <w:rFonts w:eastAsia="Times New Roman"/>
                <w:b/>
              </w:rPr>
              <w:t>/</w:t>
            </w:r>
            <w:r w:rsidR="005713AB" w:rsidRPr="005A5536">
              <w:rPr>
                <w:rFonts w:eastAsia="Times New Roman"/>
                <w:b/>
              </w:rPr>
              <w:t xml:space="preserve"> Свободно распространяемое</w:t>
            </w:r>
          </w:p>
        </w:tc>
      </w:tr>
      <w:tr w:rsidR="00426E04" w:rsidRPr="00F26710" w14:paraId="1BA9107C" w14:textId="77777777" w:rsidTr="00426E04">
        <w:tc>
          <w:tcPr>
            <w:tcW w:w="817" w:type="dxa"/>
            <w:shd w:val="clear" w:color="auto" w:fill="auto"/>
          </w:tcPr>
          <w:p w14:paraId="7AD024BD" w14:textId="77777777" w:rsidR="00426E04" w:rsidRPr="005713AB" w:rsidRDefault="00426E04" w:rsidP="00A04DFF">
            <w:pPr>
              <w:numPr>
                <w:ilvl w:val="0"/>
                <w:numId w:val="16"/>
              </w:numPr>
              <w:ind w:left="113" w:firstLine="0"/>
              <w:rPr>
                <w:rFonts w:eastAsia="Times New Roman"/>
                <w:sz w:val="24"/>
                <w:szCs w:val="24"/>
              </w:rPr>
            </w:pPr>
          </w:p>
        </w:tc>
        <w:tc>
          <w:tcPr>
            <w:tcW w:w="4694" w:type="dxa"/>
            <w:shd w:val="clear" w:color="auto" w:fill="auto"/>
          </w:tcPr>
          <w:p w14:paraId="1E1E5003" w14:textId="77777777" w:rsidR="00426E04" w:rsidRPr="00D04409" w:rsidRDefault="00426E04" w:rsidP="0006705B">
            <w:pPr>
              <w:ind w:left="44"/>
              <w:rPr>
                <w:rFonts w:eastAsia="Calibri"/>
                <w:i/>
                <w:sz w:val="24"/>
                <w:szCs w:val="24"/>
                <w:lang w:val="en-US" w:eastAsia="en-US"/>
              </w:rPr>
            </w:pPr>
            <w:r w:rsidRPr="00D04409">
              <w:rPr>
                <w:rFonts w:eastAsia="Calibri"/>
                <w:i/>
                <w:color w:val="000000"/>
                <w:sz w:val="24"/>
                <w:szCs w:val="24"/>
                <w:lang w:val="en-US" w:eastAsia="en-US"/>
              </w:rPr>
              <w:t xml:space="preserve">Windows 10 Pro, MS Office 2019 </w:t>
            </w:r>
          </w:p>
        </w:tc>
        <w:tc>
          <w:tcPr>
            <w:tcW w:w="4252" w:type="dxa"/>
            <w:shd w:val="clear" w:color="auto" w:fill="auto"/>
          </w:tcPr>
          <w:p w14:paraId="0BF0458E" w14:textId="77777777" w:rsidR="00426E04" w:rsidRPr="00D04409" w:rsidRDefault="00426E04" w:rsidP="0006705B">
            <w:pPr>
              <w:rPr>
                <w:rFonts w:eastAsia="Times New Roman"/>
                <w:i/>
                <w:sz w:val="24"/>
                <w:szCs w:val="24"/>
                <w:lang w:val="en-US"/>
              </w:rPr>
            </w:pPr>
            <w:r w:rsidRPr="00D04409">
              <w:rPr>
                <w:rFonts w:eastAsia="Times New Roman"/>
                <w:i/>
                <w:sz w:val="24"/>
                <w:szCs w:val="24"/>
              </w:rPr>
              <w:t>контракт</w:t>
            </w:r>
            <w:r w:rsidRPr="00D04409">
              <w:rPr>
                <w:rFonts w:eastAsia="Times New Roman"/>
                <w:i/>
                <w:sz w:val="24"/>
                <w:szCs w:val="24"/>
                <w:lang w:val="en-US"/>
              </w:rPr>
              <w:t xml:space="preserve"> № 18-</w:t>
            </w:r>
            <w:r w:rsidRPr="00D04409">
              <w:rPr>
                <w:rFonts w:eastAsia="Times New Roman"/>
                <w:i/>
                <w:sz w:val="24"/>
                <w:szCs w:val="24"/>
              </w:rPr>
              <w:t>ЭА</w:t>
            </w:r>
            <w:r w:rsidRPr="00D04409">
              <w:rPr>
                <w:rFonts w:eastAsia="Times New Roman"/>
                <w:i/>
                <w:sz w:val="24"/>
                <w:szCs w:val="24"/>
                <w:lang w:val="en-US"/>
              </w:rPr>
              <w:t xml:space="preserve">-44-19 </w:t>
            </w:r>
            <w:r w:rsidRPr="00D04409">
              <w:rPr>
                <w:rFonts w:eastAsia="Times New Roman"/>
                <w:i/>
                <w:sz w:val="24"/>
                <w:szCs w:val="24"/>
              </w:rPr>
              <w:t>от</w:t>
            </w:r>
            <w:r w:rsidRPr="00D04409">
              <w:rPr>
                <w:rFonts w:eastAsia="Times New Roman"/>
                <w:i/>
                <w:sz w:val="24"/>
                <w:szCs w:val="24"/>
                <w:lang w:val="en-US"/>
              </w:rPr>
              <w:t xml:space="preserve"> 20.05.2019</w:t>
            </w:r>
          </w:p>
        </w:tc>
      </w:tr>
      <w:tr w:rsidR="00426E04" w:rsidRPr="00F26710" w14:paraId="4A433A88" w14:textId="77777777" w:rsidTr="00426E04">
        <w:tc>
          <w:tcPr>
            <w:tcW w:w="817" w:type="dxa"/>
            <w:shd w:val="clear" w:color="auto" w:fill="auto"/>
          </w:tcPr>
          <w:p w14:paraId="3FEA2BDB" w14:textId="77777777" w:rsidR="00426E04" w:rsidRPr="00F26710" w:rsidRDefault="00426E04" w:rsidP="00A04DFF">
            <w:pPr>
              <w:numPr>
                <w:ilvl w:val="0"/>
                <w:numId w:val="16"/>
              </w:numPr>
              <w:ind w:left="113" w:firstLine="0"/>
              <w:rPr>
                <w:rFonts w:eastAsia="Times New Roman"/>
                <w:sz w:val="24"/>
                <w:szCs w:val="24"/>
                <w:lang w:val="en-US"/>
              </w:rPr>
            </w:pPr>
          </w:p>
        </w:tc>
        <w:tc>
          <w:tcPr>
            <w:tcW w:w="4694" w:type="dxa"/>
            <w:shd w:val="clear" w:color="auto" w:fill="auto"/>
          </w:tcPr>
          <w:p w14:paraId="15A13CFD" w14:textId="77777777" w:rsidR="00426E04" w:rsidRPr="00D04409" w:rsidRDefault="00426E04" w:rsidP="0006705B">
            <w:pPr>
              <w:ind w:left="44"/>
              <w:rPr>
                <w:rFonts w:eastAsia="Times New Roman"/>
                <w:i/>
                <w:sz w:val="24"/>
                <w:szCs w:val="24"/>
                <w:lang w:val="en-US"/>
              </w:rPr>
            </w:pPr>
            <w:proofErr w:type="spellStart"/>
            <w:r w:rsidRPr="00D04409">
              <w:rPr>
                <w:rFonts w:eastAsia="Times New Roman"/>
                <w:i/>
                <w:sz w:val="24"/>
                <w:szCs w:val="24"/>
                <w:lang w:val="en-US"/>
              </w:rPr>
              <w:t>PrototypingSketchUp</w:t>
            </w:r>
            <w:proofErr w:type="spellEnd"/>
            <w:r w:rsidRPr="00D04409">
              <w:rPr>
                <w:rFonts w:eastAsia="Times New Roman"/>
                <w:i/>
                <w:sz w:val="24"/>
                <w:szCs w:val="24"/>
                <w:lang w:val="en-US"/>
              </w:rPr>
              <w:t>: 3D modeling for everyone</w:t>
            </w:r>
          </w:p>
        </w:tc>
        <w:tc>
          <w:tcPr>
            <w:tcW w:w="4252" w:type="dxa"/>
            <w:shd w:val="clear" w:color="auto" w:fill="auto"/>
          </w:tcPr>
          <w:p w14:paraId="65AD73E0" w14:textId="77777777" w:rsidR="00426E04" w:rsidRPr="00D04409" w:rsidRDefault="00426E04" w:rsidP="0006705B">
            <w:pPr>
              <w:rPr>
                <w:rFonts w:eastAsia="Times New Roman"/>
                <w:i/>
                <w:sz w:val="24"/>
                <w:szCs w:val="24"/>
                <w:lang w:val="en-US"/>
              </w:rPr>
            </w:pPr>
            <w:r w:rsidRPr="00D04409">
              <w:rPr>
                <w:rFonts w:eastAsia="Times New Roman"/>
                <w:i/>
                <w:sz w:val="24"/>
                <w:szCs w:val="24"/>
              </w:rPr>
              <w:t>контракт</w:t>
            </w:r>
            <w:r w:rsidRPr="00D04409">
              <w:rPr>
                <w:rFonts w:eastAsia="Times New Roman"/>
                <w:i/>
                <w:sz w:val="24"/>
                <w:szCs w:val="24"/>
                <w:lang w:val="en-US"/>
              </w:rPr>
              <w:t xml:space="preserve"> № 18-</w:t>
            </w:r>
            <w:r w:rsidRPr="00D04409">
              <w:rPr>
                <w:rFonts w:eastAsia="Times New Roman"/>
                <w:i/>
                <w:sz w:val="24"/>
                <w:szCs w:val="24"/>
              </w:rPr>
              <w:t>ЭА</w:t>
            </w:r>
            <w:r w:rsidRPr="00D04409">
              <w:rPr>
                <w:rFonts w:eastAsia="Times New Roman"/>
                <w:i/>
                <w:sz w:val="24"/>
                <w:szCs w:val="24"/>
                <w:lang w:val="en-US"/>
              </w:rPr>
              <w:t xml:space="preserve">-44-19 </w:t>
            </w:r>
            <w:r w:rsidRPr="00D04409">
              <w:rPr>
                <w:rFonts w:eastAsia="Times New Roman"/>
                <w:i/>
                <w:sz w:val="24"/>
                <w:szCs w:val="24"/>
              </w:rPr>
              <w:t>от</w:t>
            </w:r>
            <w:r w:rsidRPr="00D04409">
              <w:rPr>
                <w:rFonts w:eastAsia="Times New Roman"/>
                <w:i/>
                <w:sz w:val="24"/>
                <w:szCs w:val="24"/>
                <w:lang w:val="en-US"/>
              </w:rPr>
              <w:t xml:space="preserve"> 20.05.2019</w:t>
            </w:r>
          </w:p>
        </w:tc>
      </w:tr>
      <w:tr w:rsidR="00426E04" w:rsidRPr="00F26710" w14:paraId="3481D08F" w14:textId="77777777" w:rsidTr="00426E04">
        <w:tc>
          <w:tcPr>
            <w:tcW w:w="817" w:type="dxa"/>
            <w:shd w:val="clear" w:color="auto" w:fill="auto"/>
          </w:tcPr>
          <w:p w14:paraId="10294B4D" w14:textId="77777777" w:rsidR="00426E04" w:rsidRPr="00F26710" w:rsidRDefault="00426E04" w:rsidP="00A04DFF">
            <w:pPr>
              <w:numPr>
                <w:ilvl w:val="0"/>
                <w:numId w:val="16"/>
              </w:numPr>
              <w:ind w:left="113" w:firstLine="0"/>
              <w:rPr>
                <w:rFonts w:eastAsia="Times New Roman"/>
                <w:sz w:val="24"/>
                <w:szCs w:val="24"/>
                <w:lang w:val="en-US"/>
              </w:rPr>
            </w:pPr>
          </w:p>
        </w:tc>
        <w:tc>
          <w:tcPr>
            <w:tcW w:w="4694" w:type="dxa"/>
            <w:shd w:val="clear" w:color="auto" w:fill="auto"/>
          </w:tcPr>
          <w:p w14:paraId="1B3A7EEC" w14:textId="77777777" w:rsidR="00426E04" w:rsidRPr="00D04409" w:rsidRDefault="00426E04" w:rsidP="0006705B">
            <w:pPr>
              <w:ind w:left="44"/>
              <w:rPr>
                <w:rFonts w:eastAsia="Calibri"/>
                <w:i/>
                <w:sz w:val="24"/>
                <w:szCs w:val="24"/>
                <w:lang w:val="en-US" w:eastAsia="en-US"/>
              </w:rPr>
            </w:pPr>
            <w:r w:rsidRPr="00D04409">
              <w:rPr>
                <w:rFonts w:eastAsia="Calibri"/>
                <w:i/>
                <w:color w:val="000000"/>
                <w:sz w:val="24"/>
                <w:szCs w:val="24"/>
                <w:lang w:val="en-US" w:eastAsia="en-US"/>
              </w:rPr>
              <w:t xml:space="preserve">V-Ray </w:t>
            </w:r>
            <w:r w:rsidRPr="00D04409">
              <w:rPr>
                <w:rFonts w:eastAsia="Calibri"/>
                <w:i/>
                <w:color w:val="000000"/>
                <w:sz w:val="24"/>
                <w:szCs w:val="24"/>
                <w:lang w:eastAsia="en-US"/>
              </w:rPr>
              <w:t>для</w:t>
            </w:r>
            <w:r w:rsidRPr="00D04409">
              <w:rPr>
                <w:rFonts w:eastAsia="Calibri"/>
                <w:i/>
                <w:color w:val="000000"/>
                <w:sz w:val="24"/>
                <w:szCs w:val="24"/>
                <w:lang w:val="en-US" w:eastAsia="en-US"/>
              </w:rPr>
              <w:t xml:space="preserve"> 3Ds Max </w:t>
            </w:r>
          </w:p>
        </w:tc>
        <w:tc>
          <w:tcPr>
            <w:tcW w:w="4252" w:type="dxa"/>
            <w:shd w:val="clear" w:color="auto" w:fill="auto"/>
          </w:tcPr>
          <w:p w14:paraId="2E23F52F" w14:textId="77777777" w:rsidR="00426E04" w:rsidRPr="00D04409" w:rsidRDefault="00426E04" w:rsidP="0006705B">
            <w:pPr>
              <w:rPr>
                <w:rFonts w:eastAsia="Times New Roman"/>
                <w:i/>
                <w:sz w:val="24"/>
                <w:szCs w:val="24"/>
              </w:rPr>
            </w:pPr>
            <w:r w:rsidRPr="00D04409">
              <w:rPr>
                <w:rFonts w:eastAsia="Times New Roman"/>
                <w:i/>
                <w:sz w:val="24"/>
                <w:szCs w:val="24"/>
              </w:rPr>
              <w:t>контракт № 18-ЭА-44-19 от 20.05.2019</w:t>
            </w:r>
          </w:p>
        </w:tc>
      </w:tr>
      <w:tr w:rsidR="00426E04" w:rsidRPr="00F26710" w14:paraId="03126494" w14:textId="77777777" w:rsidTr="00426E04">
        <w:tc>
          <w:tcPr>
            <w:tcW w:w="817" w:type="dxa"/>
            <w:shd w:val="clear" w:color="auto" w:fill="auto"/>
          </w:tcPr>
          <w:p w14:paraId="732AD889" w14:textId="77777777" w:rsidR="00426E04" w:rsidRPr="00F26710" w:rsidRDefault="00426E04" w:rsidP="00A04DFF">
            <w:pPr>
              <w:numPr>
                <w:ilvl w:val="0"/>
                <w:numId w:val="16"/>
              </w:numPr>
              <w:ind w:left="113" w:firstLine="0"/>
              <w:rPr>
                <w:rFonts w:eastAsia="Times New Roman"/>
                <w:sz w:val="24"/>
                <w:szCs w:val="24"/>
                <w:lang w:val="en-US"/>
              </w:rPr>
            </w:pPr>
          </w:p>
        </w:tc>
        <w:tc>
          <w:tcPr>
            <w:tcW w:w="4694" w:type="dxa"/>
            <w:shd w:val="clear" w:color="auto" w:fill="auto"/>
          </w:tcPr>
          <w:p w14:paraId="4DC1F0C3" w14:textId="77777777" w:rsidR="00426E04" w:rsidRPr="000A1673" w:rsidRDefault="00426E04" w:rsidP="0006705B">
            <w:pPr>
              <w:ind w:left="44"/>
              <w:rPr>
                <w:rFonts w:eastAsia="Calibri"/>
                <w:i/>
                <w:color w:val="000000"/>
                <w:sz w:val="24"/>
                <w:szCs w:val="24"/>
                <w:lang w:eastAsia="en-US"/>
              </w:rPr>
            </w:pPr>
            <w:r>
              <w:rPr>
                <w:rFonts w:eastAsia="Calibri"/>
                <w:i/>
                <w:color w:val="000000"/>
                <w:sz w:val="24"/>
                <w:szCs w:val="24"/>
                <w:lang w:eastAsia="en-US"/>
              </w:rPr>
              <w:t>…</w:t>
            </w:r>
          </w:p>
        </w:tc>
        <w:tc>
          <w:tcPr>
            <w:tcW w:w="4252" w:type="dxa"/>
            <w:shd w:val="clear" w:color="auto" w:fill="auto"/>
          </w:tcPr>
          <w:p w14:paraId="243E3F62" w14:textId="77777777" w:rsidR="00426E04" w:rsidRPr="00D04409" w:rsidRDefault="00426E04" w:rsidP="0006705B">
            <w:pPr>
              <w:rPr>
                <w:rFonts w:eastAsia="Times New Roman"/>
                <w:i/>
                <w:sz w:val="24"/>
                <w:szCs w:val="24"/>
              </w:rPr>
            </w:pPr>
          </w:p>
        </w:tc>
      </w:tr>
      <w:tr w:rsidR="00426E04" w:rsidRPr="00B63599" w14:paraId="361D5060" w14:textId="77777777" w:rsidTr="00426E04">
        <w:tc>
          <w:tcPr>
            <w:tcW w:w="817" w:type="dxa"/>
            <w:shd w:val="clear" w:color="auto" w:fill="auto"/>
          </w:tcPr>
          <w:p w14:paraId="73A92A4D" w14:textId="77777777" w:rsidR="00426E04" w:rsidRPr="00F26710" w:rsidRDefault="00426E04" w:rsidP="00A04DFF">
            <w:pPr>
              <w:numPr>
                <w:ilvl w:val="0"/>
                <w:numId w:val="16"/>
              </w:numPr>
              <w:ind w:left="113" w:firstLine="0"/>
              <w:rPr>
                <w:rFonts w:eastAsia="Times New Roman"/>
                <w:sz w:val="24"/>
                <w:szCs w:val="24"/>
              </w:rPr>
            </w:pPr>
          </w:p>
        </w:tc>
        <w:tc>
          <w:tcPr>
            <w:tcW w:w="4694" w:type="dxa"/>
            <w:shd w:val="clear" w:color="auto" w:fill="auto"/>
          </w:tcPr>
          <w:p w14:paraId="3BC8B014" w14:textId="77777777" w:rsidR="00426E04" w:rsidRPr="00D04409" w:rsidRDefault="00426E04" w:rsidP="0006705B">
            <w:pPr>
              <w:ind w:left="44"/>
              <w:rPr>
                <w:rFonts w:eastAsia="Times New Roman"/>
                <w:i/>
                <w:color w:val="000000"/>
                <w:sz w:val="24"/>
                <w:szCs w:val="24"/>
              </w:rPr>
            </w:pPr>
            <w:r w:rsidRPr="00D04409">
              <w:rPr>
                <w:rFonts w:eastAsia="Times New Roman"/>
                <w:i/>
                <w:color w:val="000000"/>
                <w:sz w:val="24"/>
                <w:szCs w:val="24"/>
              </w:rPr>
              <w:t>…</w:t>
            </w:r>
          </w:p>
        </w:tc>
        <w:tc>
          <w:tcPr>
            <w:tcW w:w="4252" w:type="dxa"/>
            <w:shd w:val="clear" w:color="auto" w:fill="auto"/>
          </w:tcPr>
          <w:p w14:paraId="1D17D399" w14:textId="77777777" w:rsidR="00426E04" w:rsidRPr="00D04409" w:rsidRDefault="00426E04" w:rsidP="0006705B">
            <w:pPr>
              <w:rPr>
                <w:rFonts w:eastAsia="Times New Roman"/>
                <w:i/>
                <w:sz w:val="24"/>
                <w:szCs w:val="24"/>
              </w:rPr>
            </w:pPr>
            <w:r w:rsidRPr="00D04409">
              <w:rPr>
                <w:rFonts w:eastAsia="Times New Roman"/>
                <w:i/>
                <w:sz w:val="24"/>
                <w:szCs w:val="24"/>
              </w:rPr>
              <w:t>…</w:t>
            </w:r>
          </w:p>
        </w:tc>
      </w:tr>
    </w:tbl>
    <w:p w14:paraId="1DA14AC5" w14:textId="77777777" w:rsidR="004E79ED" w:rsidRPr="005D249D" w:rsidRDefault="004E79ED" w:rsidP="005D249D">
      <w:pPr>
        <w:spacing w:before="120" w:after="120"/>
        <w:ind w:left="709"/>
        <w:jc w:val="both"/>
        <w:rPr>
          <w:sz w:val="24"/>
          <w:szCs w:val="24"/>
        </w:rPr>
        <w:sectPr w:rsidR="004E79ED" w:rsidRPr="005D249D" w:rsidSect="00BF492E">
          <w:pgSz w:w="11906" w:h="16838" w:code="9"/>
          <w:pgMar w:top="1134" w:right="567" w:bottom="1134" w:left="1701" w:header="709" w:footer="709" w:gutter="0"/>
          <w:cols w:space="708"/>
          <w:titlePg/>
          <w:docGrid w:linePitch="360"/>
        </w:sectPr>
      </w:pPr>
    </w:p>
    <w:p w14:paraId="4FBE1D84" w14:textId="77777777" w:rsidR="004925D7" w:rsidRPr="004925D7" w:rsidRDefault="004925D7" w:rsidP="00F5486D">
      <w:pPr>
        <w:pStyle w:val="3"/>
      </w:pPr>
      <w:bookmarkStart w:id="11" w:name="_Toc62039712"/>
      <w:r w:rsidRPr="004925D7">
        <w:lastRenderedPageBreak/>
        <w:t>ЛИСТ УЧЕТА ОБНОВЛЕНИЙ РАБОЧЕЙ ПРОГРАММЫ</w:t>
      </w:r>
      <w:bookmarkEnd w:id="11"/>
      <w:r w:rsidRPr="004925D7">
        <w:t xml:space="preserve"> </w:t>
      </w:r>
      <w:r w:rsidR="009B4BCD">
        <w:t>УЧЕБНОЙ ДИСЦИПЛИНЫ/МОДУЛЯ</w:t>
      </w:r>
    </w:p>
    <w:p w14:paraId="4B7F2266" w14:textId="77777777" w:rsidR="004925D7" w:rsidRPr="00F26710" w:rsidRDefault="004925D7" w:rsidP="004925D7">
      <w:pPr>
        <w:ind w:firstLine="709"/>
        <w:contextualSpacing/>
        <w:jc w:val="both"/>
        <w:rPr>
          <w:rFonts w:eastAsia="Times New Roman"/>
          <w:sz w:val="24"/>
          <w:szCs w:val="24"/>
        </w:rPr>
      </w:pPr>
      <w:r w:rsidRPr="00F26710">
        <w:rPr>
          <w:rFonts w:eastAsia="Times New Roman"/>
          <w:sz w:val="24"/>
          <w:szCs w:val="24"/>
        </w:rPr>
        <w:t xml:space="preserve">В </w:t>
      </w:r>
      <w:r>
        <w:rPr>
          <w:rFonts w:eastAsia="Times New Roman"/>
          <w:sz w:val="24"/>
          <w:szCs w:val="24"/>
        </w:rPr>
        <w:t xml:space="preserve">рабочую </w:t>
      </w:r>
      <w:r w:rsidRPr="00F26710">
        <w:rPr>
          <w:rFonts w:eastAsia="Times New Roman"/>
          <w:sz w:val="24"/>
          <w:szCs w:val="24"/>
        </w:rPr>
        <w:t xml:space="preserve">программу </w:t>
      </w:r>
      <w:r w:rsidR="009B4BCD">
        <w:rPr>
          <w:rFonts w:eastAsia="Times New Roman"/>
          <w:sz w:val="24"/>
          <w:szCs w:val="24"/>
        </w:rPr>
        <w:t>учебной дисциплины/модуля</w:t>
      </w:r>
      <w:r>
        <w:rPr>
          <w:rFonts w:eastAsia="Times New Roman"/>
          <w:sz w:val="24"/>
          <w:szCs w:val="24"/>
        </w:rPr>
        <w:t xml:space="preserve"> </w:t>
      </w:r>
      <w:r w:rsidRPr="00F26710">
        <w:rPr>
          <w:rFonts w:eastAsia="Times New Roman"/>
          <w:sz w:val="24"/>
          <w:szCs w:val="24"/>
        </w:rPr>
        <w:t xml:space="preserve">внесены изменения/обновления и утверждены на заседании </w:t>
      </w:r>
      <w:r>
        <w:rPr>
          <w:rFonts w:eastAsia="Times New Roman"/>
          <w:sz w:val="24"/>
          <w:szCs w:val="24"/>
        </w:rPr>
        <w:t>кафедры</w:t>
      </w:r>
      <w:r w:rsidRPr="00F26710">
        <w:rPr>
          <w:rFonts w:eastAsia="Times New Roman"/>
          <w:sz w:val="24"/>
          <w:szCs w:val="24"/>
        </w:rPr>
        <w:t>:</w:t>
      </w:r>
    </w:p>
    <w:p w14:paraId="67578DE6" w14:textId="77777777" w:rsidR="004925D7" w:rsidRPr="00F26710"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17"/>
        <w:gridCol w:w="1559"/>
        <w:gridCol w:w="5387"/>
        <w:gridCol w:w="1984"/>
      </w:tblGrid>
      <w:tr w:rsidR="0019484F" w:rsidRPr="00F26710" w14:paraId="6A23B601" w14:textId="77777777" w:rsidTr="0019484F">
        <w:tc>
          <w:tcPr>
            <w:tcW w:w="817" w:type="dxa"/>
            <w:shd w:val="clear" w:color="auto" w:fill="DBE5F1" w:themeFill="accent1" w:themeFillTint="33"/>
          </w:tcPr>
          <w:p w14:paraId="24EBB182" w14:textId="77777777" w:rsidR="0019484F" w:rsidRPr="009F02B2" w:rsidRDefault="0019484F" w:rsidP="00B6294E">
            <w:pPr>
              <w:jc w:val="center"/>
              <w:rPr>
                <w:rFonts w:eastAsia="Times New Roman"/>
                <w:b/>
              </w:rPr>
            </w:pPr>
            <w:r w:rsidRPr="009F02B2">
              <w:rPr>
                <w:rFonts w:eastAsia="Times New Roman"/>
                <w:b/>
              </w:rPr>
              <w:t xml:space="preserve">№ </w:t>
            </w:r>
            <w:proofErr w:type="spellStart"/>
            <w:r w:rsidRPr="009F02B2">
              <w:rPr>
                <w:rFonts w:eastAsia="Times New Roman"/>
                <w:b/>
              </w:rPr>
              <w:t>пп</w:t>
            </w:r>
            <w:proofErr w:type="spellEnd"/>
          </w:p>
        </w:tc>
        <w:tc>
          <w:tcPr>
            <w:tcW w:w="1559" w:type="dxa"/>
            <w:shd w:val="clear" w:color="auto" w:fill="DBE5F1" w:themeFill="accent1" w:themeFillTint="33"/>
          </w:tcPr>
          <w:p w14:paraId="010592DC" w14:textId="77777777" w:rsidR="0019484F" w:rsidRPr="009F02B2" w:rsidRDefault="0019484F" w:rsidP="00B6294E">
            <w:pPr>
              <w:jc w:val="center"/>
              <w:rPr>
                <w:rFonts w:eastAsia="Times New Roman"/>
                <w:b/>
              </w:rPr>
            </w:pPr>
            <w:r w:rsidRPr="009F02B2">
              <w:rPr>
                <w:rFonts w:eastAsia="Times New Roman"/>
                <w:b/>
              </w:rPr>
              <w:t>год обновления РПД</w:t>
            </w:r>
          </w:p>
        </w:tc>
        <w:tc>
          <w:tcPr>
            <w:tcW w:w="5387" w:type="dxa"/>
            <w:shd w:val="clear" w:color="auto" w:fill="DBE5F1" w:themeFill="accent1" w:themeFillTint="33"/>
          </w:tcPr>
          <w:p w14:paraId="4DDFB21A" w14:textId="77777777" w:rsidR="0019484F" w:rsidRDefault="0019484F" w:rsidP="00B6294E">
            <w:pPr>
              <w:jc w:val="center"/>
              <w:rPr>
                <w:rFonts w:eastAsia="Times New Roman"/>
                <w:b/>
              </w:rPr>
            </w:pPr>
            <w:r>
              <w:rPr>
                <w:rFonts w:eastAsia="Times New Roman"/>
                <w:b/>
              </w:rPr>
              <w:t xml:space="preserve">характер изменений/обновлений </w:t>
            </w:r>
          </w:p>
          <w:p w14:paraId="19C0616C" w14:textId="77777777" w:rsidR="0019484F" w:rsidRPr="009F02B2" w:rsidRDefault="0019484F" w:rsidP="00B6294E">
            <w:pPr>
              <w:jc w:val="center"/>
              <w:rPr>
                <w:rFonts w:eastAsia="Times New Roman"/>
                <w:b/>
              </w:rPr>
            </w:pPr>
            <w:r>
              <w:rPr>
                <w:rFonts w:eastAsia="Times New Roman"/>
                <w:b/>
              </w:rPr>
              <w:t>с указанием раздела</w:t>
            </w:r>
          </w:p>
        </w:tc>
        <w:tc>
          <w:tcPr>
            <w:tcW w:w="1984" w:type="dxa"/>
            <w:shd w:val="clear" w:color="auto" w:fill="DBE5F1" w:themeFill="accent1" w:themeFillTint="33"/>
          </w:tcPr>
          <w:p w14:paraId="0466203D" w14:textId="77777777" w:rsidR="0019484F" w:rsidRPr="009F02B2" w:rsidRDefault="0019484F" w:rsidP="00B6294E">
            <w:pPr>
              <w:jc w:val="center"/>
              <w:rPr>
                <w:rFonts w:eastAsia="Times New Roman"/>
                <w:b/>
              </w:rPr>
            </w:pPr>
            <w:r w:rsidRPr="009F02B2">
              <w:rPr>
                <w:rFonts w:eastAsia="Times New Roman"/>
                <w:b/>
              </w:rPr>
              <w:t xml:space="preserve">номер протокола и дата заседания </w:t>
            </w:r>
          </w:p>
          <w:p w14:paraId="5CEF79E2" w14:textId="77777777" w:rsidR="0019484F" w:rsidRPr="009F02B2" w:rsidRDefault="0019484F" w:rsidP="00B6294E">
            <w:pPr>
              <w:jc w:val="center"/>
              <w:rPr>
                <w:rFonts w:eastAsia="Times New Roman"/>
                <w:b/>
              </w:rPr>
            </w:pPr>
            <w:r w:rsidRPr="009F02B2">
              <w:rPr>
                <w:rFonts w:eastAsia="Times New Roman"/>
                <w:b/>
              </w:rPr>
              <w:t>кафедры</w:t>
            </w:r>
          </w:p>
        </w:tc>
      </w:tr>
      <w:tr w:rsidR="0019484F" w:rsidRPr="00F26710" w14:paraId="25147F95" w14:textId="77777777" w:rsidTr="0019484F">
        <w:tc>
          <w:tcPr>
            <w:tcW w:w="817" w:type="dxa"/>
          </w:tcPr>
          <w:p w14:paraId="770A3B92" w14:textId="77777777" w:rsidR="0019484F" w:rsidRPr="00F26710" w:rsidRDefault="0019484F" w:rsidP="00B6294E">
            <w:pPr>
              <w:jc w:val="center"/>
              <w:rPr>
                <w:rFonts w:eastAsia="Times New Roman"/>
                <w:sz w:val="24"/>
                <w:szCs w:val="24"/>
              </w:rPr>
            </w:pPr>
          </w:p>
        </w:tc>
        <w:tc>
          <w:tcPr>
            <w:tcW w:w="1559" w:type="dxa"/>
          </w:tcPr>
          <w:p w14:paraId="5E9C4FDD" w14:textId="77777777" w:rsidR="0019484F" w:rsidRPr="00F26710" w:rsidRDefault="0019484F" w:rsidP="00B6294E">
            <w:pPr>
              <w:jc w:val="center"/>
              <w:rPr>
                <w:rFonts w:eastAsia="Times New Roman"/>
                <w:sz w:val="24"/>
                <w:szCs w:val="24"/>
              </w:rPr>
            </w:pPr>
          </w:p>
        </w:tc>
        <w:tc>
          <w:tcPr>
            <w:tcW w:w="5387" w:type="dxa"/>
          </w:tcPr>
          <w:p w14:paraId="2DB0CCFE" w14:textId="77777777" w:rsidR="0019484F" w:rsidRPr="00F26710" w:rsidRDefault="0019484F" w:rsidP="00B6294E">
            <w:pPr>
              <w:jc w:val="center"/>
              <w:rPr>
                <w:rFonts w:eastAsia="Times New Roman"/>
                <w:sz w:val="24"/>
                <w:szCs w:val="24"/>
              </w:rPr>
            </w:pPr>
          </w:p>
        </w:tc>
        <w:tc>
          <w:tcPr>
            <w:tcW w:w="1984" w:type="dxa"/>
          </w:tcPr>
          <w:p w14:paraId="72B501D7" w14:textId="77777777" w:rsidR="0019484F" w:rsidRPr="00F26710" w:rsidRDefault="0019484F" w:rsidP="00B6294E">
            <w:pPr>
              <w:jc w:val="center"/>
              <w:rPr>
                <w:rFonts w:eastAsia="Times New Roman"/>
                <w:sz w:val="24"/>
                <w:szCs w:val="24"/>
              </w:rPr>
            </w:pPr>
          </w:p>
        </w:tc>
      </w:tr>
      <w:tr w:rsidR="0019484F" w:rsidRPr="00F26710" w14:paraId="5C8B3FA4" w14:textId="77777777" w:rsidTr="0019484F">
        <w:tc>
          <w:tcPr>
            <w:tcW w:w="817" w:type="dxa"/>
          </w:tcPr>
          <w:p w14:paraId="1E6F2EF4" w14:textId="77777777" w:rsidR="0019484F" w:rsidRPr="00F26710" w:rsidRDefault="0019484F" w:rsidP="00B6294E">
            <w:pPr>
              <w:jc w:val="center"/>
              <w:rPr>
                <w:rFonts w:eastAsia="Times New Roman"/>
                <w:sz w:val="24"/>
                <w:szCs w:val="24"/>
              </w:rPr>
            </w:pPr>
          </w:p>
        </w:tc>
        <w:tc>
          <w:tcPr>
            <w:tcW w:w="1559" w:type="dxa"/>
          </w:tcPr>
          <w:p w14:paraId="2A69067B" w14:textId="77777777" w:rsidR="0019484F" w:rsidRPr="00F26710" w:rsidRDefault="0019484F" w:rsidP="00B6294E">
            <w:pPr>
              <w:jc w:val="center"/>
              <w:rPr>
                <w:rFonts w:eastAsia="Times New Roman"/>
                <w:sz w:val="24"/>
                <w:szCs w:val="24"/>
              </w:rPr>
            </w:pPr>
          </w:p>
        </w:tc>
        <w:tc>
          <w:tcPr>
            <w:tcW w:w="5387" w:type="dxa"/>
          </w:tcPr>
          <w:p w14:paraId="1A2A6D3C" w14:textId="77777777" w:rsidR="0019484F" w:rsidRPr="00F26710" w:rsidRDefault="0019484F" w:rsidP="00B6294E">
            <w:pPr>
              <w:jc w:val="center"/>
              <w:rPr>
                <w:rFonts w:eastAsia="Times New Roman"/>
                <w:sz w:val="24"/>
                <w:szCs w:val="24"/>
              </w:rPr>
            </w:pPr>
          </w:p>
        </w:tc>
        <w:tc>
          <w:tcPr>
            <w:tcW w:w="1984" w:type="dxa"/>
          </w:tcPr>
          <w:p w14:paraId="68AD5463" w14:textId="77777777" w:rsidR="0019484F" w:rsidRPr="00F26710" w:rsidRDefault="0019484F" w:rsidP="00B6294E">
            <w:pPr>
              <w:jc w:val="center"/>
              <w:rPr>
                <w:rFonts w:eastAsia="Times New Roman"/>
                <w:sz w:val="24"/>
                <w:szCs w:val="24"/>
              </w:rPr>
            </w:pPr>
          </w:p>
        </w:tc>
      </w:tr>
      <w:tr w:rsidR="0019484F" w:rsidRPr="00F26710" w14:paraId="77678965" w14:textId="77777777" w:rsidTr="0019484F">
        <w:tc>
          <w:tcPr>
            <w:tcW w:w="817" w:type="dxa"/>
          </w:tcPr>
          <w:p w14:paraId="65156313" w14:textId="77777777" w:rsidR="0019484F" w:rsidRPr="00F26710" w:rsidRDefault="0019484F" w:rsidP="00B6294E">
            <w:pPr>
              <w:jc w:val="center"/>
              <w:rPr>
                <w:rFonts w:eastAsia="Times New Roman"/>
                <w:sz w:val="24"/>
                <w:szCs w:val="24"/>
              </w:rPr>
            </w:pPr>
          </w:p>
        </w:tc>
        <w:tc>
          <w:tcPr>
            <w:tcW w:w="1559" w:type="dxa"/>
          </w:tcPr>
          <w:p w14:paraId="0086AA58" w14:textId="77777777" w:rsidR="0019484F" w:rsidRPr="00F26710" w:rsidRDefault="0019484F" w:rsidP="00B6294E">
            <w:pPr>
              <w:jc w:val="center"/>
              <w:rPr>
                <w:rFonts w:eastAsia="Times New Roman"/>
                <w:sz w:val="24"/>
                <w:szCs w:val="24"/>
              </w:rPr>
            </w:pPr>
          </w:p>
        </w:tc>
        <w:tc>
          <w:tcPr>
            <w:tcW w:w="5387" w:type="dxa"/>
          </w:tcPr>
          <w:p w14:paraId="4941AEA9" w14:textId="77777777" w:rsidR="0019484F" w:rsidRPr="00F26710" w:rsidRDefault="0019484F" w:rsidP="00B6294E">
            <w:pPr>
              <w:jc w:val="center"/>
              <w:rPr>
                <w:rFonts w:eastAsia="Times New Roman"/>
                <w:sz w:val="24"/>
                <w:szCs w:val="24"/>
              </w:rPr>
            </w:pPr>
          </w:p>
        </w:tc>
        <w:tc>
          <w:tcPr>
            <w:tcW w:w="1984" w:type="dxa"/>
          </w:tcPr>
          <w:p w14:paraId="77D6682D" w14:textId="77777777" w:rsidR="0019484F" w:rsidRPr="00F26710" w:rsidRDefault="0019484F" w:rsidP="00B6294E">
            <w:pPr>
              <w:jc w:val="center"/>
              <w:rPr>
                <w:rFonts w:eastAsia="Times New Roman"/>
                <w:sz w:val="24"/>
                <w:szCs w:val="24"/>
              </w:rPr>
            </w:pPr>
          </w:p>
        </w:tc>
      </w:tr>
      <w:tr w:rsidR="0019484F" w:rsidRPr="00F26710" w14:paraId="78F427A1" w14:textId="77777777" w:rsidTr="0019484F">
        <w:tc>
          <w:tcPr>
            <w:tcW w:w="817" w:type="dxa"/>
          </w:tcPr>
          <w:p w14:paraId="5A0EDC0E" w14:textId="77777777" w:rsidR="0019484F" w:rsidRPr="00F26710" w:rsidRDefault="0019484F" w:rsidP="00B6294E">
            <w:pPr>
              <w:jc w:val="center"/>
              <w:rPr>
                <w:rFonts w:eastAsia="Times New Roman"/>
                <w:sz w:val="24"/>
                <w:szCs w:val="24"/>
              </w:rPr>
            </w:pPr>
          </w:p>
        </w:tc>
        <w:tc>
          <w:tcPr>
            <w:tcW w:w="1559" w:type="dxa"/>
          </w:tcPr>
          <w:p w14:paraId="071CE260" w14:textId="77777777" w:rsidR="0019484F" w:rsidRPr="00F26710" w:rsidRDefault="0019484F" w:rsidP="00B6294E">
            <w:pPr>
              <w:jc w:val="center"/>
              <w:rPr>
                <w:rFonts w:eastAsia="Times New Roman"/>
                <w:sz w:val="24"/>
                <w:szCs w:val="24"/>
              </w:rPr>
            </w:pPr>
          </w:p>
        </w:tc>
        <w:tc>
          <w:tcPr>
            <w:tcW w:w="5387" w:type="dxa"/>
          </w:tcPr>
          <w:p w14:paraId="7A2535D1" w14:textId="77777777" w:rsidR="0019484F" w:rsidRPr="00F26710" w:rsidRDefault="0019484F" w:rsidP="00B6294E">
            <w:pPr>
              <w:jc w:val="center"/>
              <w:rPr>
                <w:rFonts w:eastAsia="Times New Roman"/>
                <w:sz w:val="24"/>
                <w:szCs w:val="24"/>
              </w:rPr>
            </w:pPr>
          </w:p>
        </w:tc>
        <w:tc>
          <w:tcPr>
            <w:tcW w:w="1984" w:type="dxa"/>
          </w:tcPr>
          <w:p w14:paraId="008E94EE" w14:textId="77777777" w:rsidR="0019484F" w:rsidRPr="00F26710" w:rsidRDefault="0019484F" w:rsidP="00B6294E">
            <w:pPr>
              <w:jc w:val="center"/>
              <w:rPr>
                <w:rFonts w:eastAsia="Times New Roman"/>
                <w:sz w:val="24"/>
                <w:szCs w:val="24"/>
              </w:rPr>
            </w:pPr>
          </w:p>
        </w:tc>
      </w:tr>
      <w:tr w:rsidR="0019484F" w:rsidRPr="00F26710" w14:paraId="1BAFBC4F" w14:textId="77777777" w:rsidTr="0019484F">
        <w:tc>
          <w:tcPr>
            <w:tcW w:w="817" w:type="dxa"/>
          </w:tcPr>
          <w:p w14:paraId="49A13C08" w14:textId="77777777" w:rsidR="0019484F" w:rsidRPr="00F26710" w:rsidRDefault="0019484F" w:rsidP="00B6294E">
            <w:pPr>
              <w:jc w:val="center"/>
              <w:rPr>
                <w:rFonts w:eastAsia="Times New Roman"/>
                <w:sz w:val="24"/>
                <w:szCs w:val="24"/>
              </w:rPr>
            </w:pPr>
          </w:p>
        </w:tc>
        <w:tc>
          <w:tcPr>
            <w:tcW w:w="1559" w:type="dxa"/>
          </w:tcPr>
          <w:p w14:paraId="4988DD8A" w14:textId="77777777" w:rsidR="0019484F" w:rsidRPr="00F26710" w:rsidRDefault="0019484F" w:rsidP="00B6294E">
            <w:pPr>
              <w:jc w:val="center"/>
              <w:rPr>
                <w:rFonts w:eastAsia="Times New Roman"/>
                <w:sz w:val="24"/>
                <w:szCs w:val="24"/>
              </w:rPr>
            </w:pPr>
          </w:p>
        </w:tc>
        <w:tc>
          <w:tcPr>
            <w:tcW w:w="5387" w:type="dxa"/>
          </w:tcPr>
          <w:p w14:paraId="22A7E0C9" w14:textId="77777777" w:rsidR="0019484F" w:rsidRPr="00F26710" w:rsidRDefault="0019484F" w:rsidP="00B6294E">
            <w:pPr>
              <w:jc w:val="center"/>
              <w:rPr>
                <w:rFonts w:eastAsia="Times New Roman"/>
                <w:sz w:val="24"/>
                <w:szCs w:val="24"/>
              </w:rPr>
            </w:pPr>
          </w:p>
        </w:tc>
        <w:tc>
          <w:tcPr>
            <w:tcW w:w="1984" w:type="dxa"/>
          </w:tcPr>
          <w:p w14:paraId="1D6736D8" w14:textId="77777777" w:rsidR="0019484F" w:rsidRPr="00F26710" w:rsidRDefault="0019484F" w:rsidP="00B6294E">
            <w:pPr>
              <w:jc w:val="center"/>
              <w:rPr>
                <w:rFonts w:eastAsia="Times New Roman"/>
                <w:sz w:val="24"/>
                <w:szCs w:val="24"/>
              </w:rPr>
            </w:pPr>
          </w:p>
        </w:tc>
      </w:tr>
    </w:tbl>
    <w:p w14:paraId="3FD7F33F" w14:textId="77777777" w:rsidR="00C4488B" w:rsidRPr="00C4488B" w:rsidRDefault="00C4488B" w:rsidP="00E726EF">
      <w:pPr>
        <w:pStyle w:val="3"/>
        <w:rPr>
          <w:szCs w:val="24"/>
        </w:rPr>
      </w:pPr>
    </w:p>
    <w:sectPr w:rsidR="00C4488B" w:rsidRPr="00C4488B"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9B05D" w14:textId="77777777" w:rsidR="00323147" w:rsidRDefault="00323147" w:rsidP="005E3840">
      <w:r>
        <w:separator/>
      </w:r>
    </w:p>
  </w:endnote>
  <w:endnote w:type="continuationSeparator" w:id="0">
    <w:p w14:paraId="40FEB843" w14:textId="77777777" w:rsidR="00323147" w:rsidRDefault="00323147"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D891C" w14:textId="77777777" w:rsidR="00323147" w:rsidRDefault="00323147">
    <w:pPr>
      <w:pStyle w:val="ae"/>
      <w:jc w:val="right"/>
    </w:pPr>
  </w:p>
  <w:p w14:paraId="2C01C0AE" w14:textId="77777777" w:rsidR="00323147" w:rsidRDefault="0032314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00B81" w14:textId="77777777" w:rsidR="00323147" w:rsidRDefault="00032D77" w:rsidP="00282D88">
    <w:pPr>
      <w:pStyle w:val="ae"/>
      <w:framePr w:wrap="around" w:vAnchor="text" w:hAnchor="margin" w:xAlign="right" w:y="1"/>
      <w:rPr>
        <w:rStyle w:val="af9"/>
      </w:rPr>
    </w:pPr>
    <w:r>
      <w:rPr>
        <w:rStyle w:val="af9"/>
      </w:rPr>
      <w:fldChar w:fldCharType="begin"/>
    </w:r>
    <w:r w:rsidR="00323147">
      <w:rPr>
        <w:rStyle w:val="af9"/>
      </w:rPr>
      <w:instrText xml:space="preserve">PAGE  </w:instrText>
    </w:r>
    <w:r>
      <w:rPr>
        <w:rStyle w:val="af9"/>
      </w:rPr>
      <w:fldChar w:fldCharType="end"/>
    </w:r>
  </w:p>
  <w:p w14:paraId="7FD612B9" w14:textId="77777777" w:rsidR="00323147" w:rsidRDefault="00323147" w:rsidP="00282D88">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36AB6" w14:textId="77777777" w:rsidR="00323147" w:rsidRDefault="00323147">
    <w:pPr>
      <w:pStyle w:val="ae"/>
      <w:jc w:val="right"/>
    </w:pPr>
  </w:p>
  <w:p w14:paraId="2121B6DD" w14:textId="77777777" w:rsidR="00323147" w:rsidRDefault="00323147">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A9B96" w14:textId="77777777" w:rsidR="00323147" w:rsidRDefault="00323147">
    <w:pPr>
      <w:pStyle w:val="ae"/>
      <w:jc w:val="right"/>
    </w:pPr>
  </w:p>
  <w:p w14:paraId="2DDFBE28" w14:textId="77777777" w:rsidR="00323147" w:rsidRDefault="0032314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9B9BD7" w14:textId="77777777" w:rsidR="00323147" w:rsidRDefault="00323147" w:rsidP="005E3840">
      <w:r>
        <w:separator/>
      </w:r>
    </w:p>
  </w:footnote>
  <w:footnote w:type="continuationSeparator" w:id="0">
    <w:p w14:paraId="57782127" w14:textId="77777777" w:rsidR="00323147" w:rsidRDefault="00323147" w:rsidP="005E3840">
      <w:r>
        <w:continuationSeparator/>
      </w:r>
    </w:p>
  </w:footnote>
  <w:footnote w:id="1">
    <w:p w14:paraId="193366BE" w14:textId="77777777" w:rsidR="00323147" w:rsidRDefault="00323147">
      <w:pPr>
        <w:pStyle w:val="a6"/>
      </w:pPr>
    </w:p>
  </w:footnote>
  <w:footnote w:id="2">
    <w:p w14:paraId="63F95865" w14:textId="77777777" w:rsidR="00323147" w:rsidRPr="003D6F18" w:rsidRDefault="00323147">
      <w:pPr>
        <w:pStyle w:val="a6"/>
        <w:rPr>
          <w:i/>
        </w:rPr>
      </w:pPr>
    </w:p>
  </w:footnote>
  <w:footnote w:id="3">
    <w:p w14:paraId="6FC0FE91" w14:textId="77777777" w:rsidR="00323147" w:rsidRPr="000B2412" w:rsidRDefault="00323147" w:rsidP="00A567FD">
      <w:pPr>
        <w:pStyle w:val="a6"/>
        <w:rPr>
          <w:i/>
        </w:rPr>
      </w:pPr>
    </w:p>
  </w:footnote>
  <w:footnote w:id="4">
    <w:p w14:paraId="59F305BF" w14:textId="77777777" w:rsidR="00323147" w:rsidRDefault="00323147">
      <w:pPr>
        <w:pStyle w:val="a6"/>
      </w:pPr>
    </w:p>
  </w:footnote>
  <w:footnote w:id="5">
    <w:p w14:paraId="5B306101" w14:textId="77777777" w:rsidR="00323147" w:rsidRDefault="00323147">
      <w:pPr>
        <w:pStyle w:val="a6"/>
      </w:pPr>
    </w:p>
  </w:footnote>
  <w:footnote w:id="6">
    <w:p w14:paraId="6A063D6D" w14:textId="77777777" w:rsidR="00323147" w:rsidRDefault="00323147">
      <w:pPr>
        <w:pStyle w:val="a6"/>
      </w:pPr>
    </w:p>
  </w:footnote>
  <w:footnote w:id="7">
    <w:p w14:paraId="0C6F652E" w14:textId="77777777" w:rsidR="00323147" w:rsidRPr="00EC6EFB" w:rsidRDefault="00323147">
      <w:pPr>
        <w:pStyle w:val="a6"/>
        <w:rPr>
          <w: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723750"/>
      <w:docPartObj>
        <w:docPartGallery w:val="Page Numbers (Top of Page)"/>
        <w:docPartUnique/>
      </w:docPartObj>
    </w:sdtPr>
    <w:sdtEndPr/>
    <w:sdtContent>
      <w:p w14:paraId="52D7B310" w14:textId="77777777" w:rsidR="00323147" w:rsidRDefault="00032D77">
        <w:pPr>
          <w:pStyle w:val="ac"/>
          <w:jc w:val="center"/>
        </w:pPr>
        <w:r>
          <w:fldChar w:fldCharType="begin"/>
        </w:r>
        <w:r w:rsidR="00323147">
          <w:instrText>PAGE   \* MERGEFORMAT</w:instrText>
        </w:r>
        <w:r>
          <w:fldChar w:fldCharType="separate"/>
        </w:r>
        <w:r w:rsidR="00F74319">
          <w:rPr>
            <w:noProof/>
          </w:rPr>
          <w:t>3</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0C0B6" w14:textId="77777777" w:rsidR="00323147" w:rsidRDefault="00323147">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057854"/>
      <w:docPartObj>
        <w:docPartGallery w:val="Page Numbers (Top of Page)"/>
        <w:docPartUnique/>
      </w:docPartObj>
    </w:sdtPr>
    <w:sdtEndPr/>
    <w:sdtContent>
      <w:p w14:paraId="1CB63FDF" w14:textId="77777777" w:rsidR="00323147" w:rsidRDefault="00032D77">
        <w:pPr>
          <w:pStyle w:val="ac"/>
          <w:jc w:val="center"/>
        </w:pPr>
        <w:r>
          <w:fldChar w:fldCharType="begin"/>
        </w:r>
        <w:r w:rsidR="00323147">
          <w:instrText>PAGE   \* MERGEFORMAT</w:instrText>
        </w:r>
        <w:r>
          <w:fldChar w:fldCharType="separate"/>
        </w:r>
        <w:r w:rsidR="00F74319">
          <w:rPr>
            <w:noProof/>
          </w:rPr>
          <w:t>20</w:t>
        </w:r>
        <w:r>
          <w:fldChar w:fldCharType="end"/>
        </w:r>
      </w:p>
    </w:sdtContent>
  </w:sdt>
  <w:p w14:paraId="16BCFE6B" w14:textId="77777777" w:rsidR="00323147" w:rsidRDefault="00323147">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014282"/>
      <w:docPartObj>
        <w:docPartGallery w:val="Page Numbers (Top of Page)"/>
        <w:docPartUnique/>
      </w:docPartObj>
    </w:sdtPr>
    <w:sdtEndPr/>
    <w:sdtContent>
      <w:p w14:paraId="7B56FEBB" w14:textId="77777777" w:rsidR="00323147" w:rsidRDefault="00032D77">
        <w:pPr>
          <w:pStyle w:val="ac"/>
          <w:jc w:val="center"/>
        </w:pPr>
        <w:r>
          <w:fldChar w:fldCharType="begin"/>
        </w:r>
        <w:r w:rsidR="00323147">
          <w:instrText>PAGE   \* MERGEFORMAT</w:instrText>
        </w:r>
        <w:r>
          <w:fldChar w:fldCharType="separate"/>
        </w:r>
        <w:r w:rsidR="00F74319">
          <w:rPr>
            <w:noProof/>
          </w:rPr>
          <w:t>22</w:t>
        </w:r>
        <w:r>
          <w:fldChar w:fldCharType="end"/>
        </w:r>
      </w:p>
    </w:sdtContent>
  </w:sdt>
  <w:p w14:paraId="537735F5" w14:textId="77777777" w:rsidR="00323147" w:rsidRDefault="0032314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2713"/>
        </w:tabs>
        <w:ind w:left="3433" w:hanging="360"/>
      </w:pPr>
      <w:rPr>
        <w:rFonts w:ascii="Symbol" w:hAnsi="Symbol"/>
      </w:rPr>
    </w:lvl>
    <w:lvl w:ilvl="1">
      <w:start w:val="1"/>
      <w:numFmt w:val="bullet"/>
      <w:lvlText w:val="o"/>
      <w:lvlJc w:val="left"/>
      <w:pPr>
        <w:tabs>
          <w:tab w:val="num" w:pos="2713"/>
        </w:tabs>
        <w:ind w:left="4153" w:hanging="360"/>
      </w:pPr>
      <w:rPr>
        <w:rFonts w:ascii="Courier New" w:hAnsi="Courier New" w:cs="Courier New"/>
      </w:rPr>
    </w:lvl>
    <w:lvl w:ilvl="2">
      <w:start w:val="1"/>
      <w:numFmt w:val="bullet"/>
      <w:lvlText w:val=""/>
      <w:lvlJc w:val="left"/>
      <w:pPr>
        <w:tabs>
          <w:tab w:val="num" w:pos="2713"/>
        </w:tabs>
        <w:ind w:left="4873" w:hanging="360"/>
      </w:pPr>
      <w:rPr>
        <w:rFonts w:ascii="Wingdings" w:hAnsi="Wingdings"/>
      </w:rPr>
    </w:lvl>
    <w:lvl w:ilvl="3">
      <w:start w:val="1"/>
      <w:numFmt w:val="bullet"/>
      <w:lvlText w:val=""/>
      <w:lvlJc w:val="left"/>
      <w:pPr>
        <w:tabs>
          <w:tab w:val="num" w:pos="2713"/>
        </w:tabs>
        <w:ind w:left="5593" w:hanging="360"/>
      </w:pPr>
      <w:rPr>
        <w:rFonts w:ascii="Symbol" w:hAnsi="Symbol"/>
      </w:rPr>
    </w:lvl>
    <w:lvl w:ilvl="4">
      <w:start w:val="1"/>
      <w:numFmt w:val="bullet"/>
      <w:lvlText w:val="o"/>
      <w:lvlJc w:val="left"/>
      <w:pPr>
        <w:tabs>
          <w:tab w:val="num" w:pos="2713"/>
        </w:tabs>
        <w:ind w:left="6313" w:hanging="360"/>
      </w:pPr>
      <w:rPr>
        <w:rFonts w:ascii="Courier New" w:hAnsi="Courier New" w:cs="Courier New"/>
      </w:rPr>
    </w:lvl>
    <w:lvl w:ilvl="5">
      <w:start w:val="1"/>
      <w:numFmt w:val="bullet"/>
      <w:lvlText w:val=""/>
      <w:lvlJc w:val="left"/>
      <w:pPr>
        <w:tabs>
          <w:tab w:val="num" w:pos="2713"/>
        </w:tabs>
        <w:ind w:left="7033" w:hanging="360"/>
      </w:pPr>
      <w:rPr>
        <w:rFonts w:ascii="Wingdings" w:hAnsi="Wingdings"/>
      </w:rPr>
    </w:lvl>
    <w:lvl w:ilvl="6">
      <w:start w:val="1"/>
      <w:numFmt w:val="bullet"/>
      <w:lvlText w:val=""/>
      <w:lvlJc w:val="left"/>
      <w:pPr>
        <w:tabs>
          <w:tab w:val="num" w:pos="2713"/>
        </w:tabs>
        <w:ind w:left="7753" w:hanging="360"/>
      </w:pPr>
      <w:rPr>
        <w:rFonts w:ascii="Symbol" w:hAnsi="Symbol"/>
      </w:rPr>
    </w:lvl>
    <w:lvl w:ilvl="7">
      <w:start w:val="1"/>
      <w:numFmt w:val="bullet"/>
      <w:lvlText w:val="o"/>
      <w:lvlJc w:val="left"/>
      <w:pPr>
        <w:tabs>
          <w:tab w:val="num" w:pos="2713"/>
        </w:tabs>
        <w:ind w:left="8473" w:hanging="360"/>
      </w:pPr>
      <w:rPr>
        <w:rFonts w:ascii="Courier New" w:hAnsi="Courier New" w:cs="Courier New"/>
      </w:rPr>
    </w:lvl>
    <w:lvl w:ilvl="8">
      <w:start w:val="1"/>
      <w:numFmt w:val="bullet"/>
      <w:lvlText w:val=""/>
      <w:lvlJc w:val="left"/>
      <w:pPr>
        <w:tabs>
          <w:tab w:val="num" w:pos="2713"/>
        </w:tabs>
        <w:ind w:left="9193"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51B125E"/>
    <w:multiLevelType w:val="multilevel"/>
    <w:tmpl w:val="0AE2BD8A"/>
    <w:lvl w:ilvl="0">
      <w:start w:val="1"/>
      <w:numFmt w:val="decimal"/>
      <w:pStyle w:val="1"/>
      <w:lvlText w:val="%1."/>
      <w:lvlJc w:val="left"/>
      <w:pPr>
        <w:ind w:left="708" w:firstLine="0"/>
      </w:pPr>
      <w:rPr>
        <w:rFonts w:hint="default"/>
        <w:b/>
        <w:i w:val="0"/>
        <w:color w:val="auto"/>
      </w:rPr>
    </w:lvl>
    <w:lvl w:ilvl="1">
      <w:start w:val="1"/>
      <w:numFmt w:val="decimal"/>
      <w:pStyle w:val="2"/>
      <w:lvlText w:val="%1.%2."/>
      <w:lvlJc w:val="left"/>
      <w:pPr>
        <w:ind w:left="3402"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8722FB"/>
    <w:multiLevelType w:val="multilevel"/>
    <w:tmpl w:val="56149F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B64A71"/>
    <w:multiLevelType w:val="multilevel"/>
    <w:tmpl w:val="40B865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CA7392D"/>
    <w:multiLevelType w:val="multilevel"/>
    <w:tmpl w:val="67409B74"/>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0E6420"/>
    <w:multiLevelType w:val="hybridMultilevel"/>
    <w:tmpl w:val="D0840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1244F1B"/>
    <w:multiLevelType w:val="hybridMultilevel"/>
    <w:tmpl w:val="07EC5EDC"/>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B32105"/>
    <w:multiLevelType w:val="hybridMultilevel"/>
    <w:tmpl w:val="F9AA8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E73EA7"/>
    <w:multiLevelType w:val="hybridMultilevel"/>
    <w:tmpl w:val="B744584E"/>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23">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2"/>
    <w:lvlOverride w:ilvl="0">
      <w:startOverride w:val="1"/>
    </w:lvlOverride>
    <w:lvlOverride w:ilvl="1"/>
    <w:lvlOverride w:ilvl="2"/>
    <w:lvlOverride w:ilvl="3"/>
    <w:lvlOverride w:ilvl="4"/>
    <w:lvlOverride w:ilvl="5"/>
    <w:lvlOverride w:ilvl="6"/>
    <w:lvlOverride w:ilvl="7"/>
    <w:lvlOverride w:ilvl="8"/>
  </w:num>
  <w:num w:numId="3">
    <w:abstractNumId w:val="15"/>
  </w:num>
  <w:num w:numId="4">
    <w:abstractNumId w:val="2"/>
  </w:num>
  <w:num w:numId="5">
    <w:abstractNumId w:val="21"/>
  </w:num>
  <w:num w:numId="6">
    <w:abstractNumId w:val="24"/>
  </w:num>
  <w:num w:numId="7">
    <w:abstractNumId w:val="20"/>
  </w:num>
  <w:num w:numId="8">
    <w:abstractNumId w:val="10"/>
  </w:num>
  <w:num w:numId="9">
    <w:abstractNumId w:val="19"/>
  </w:num>
  <w:num w:numId="10">
    <w:abstractNumId w:val="23"/>
  </w:num>
  <w:num w:numId="11">
    <w:abstractNumId w:val="4"/>
  </w:num>
  <w:num w:numId="12">
    <w:abstractNumId w:val="12"/>
  </w:num>
  <w:num w:numId="13">
    <w:abstractNumId w:val="5"/>
  </w:num>
  <w:num w:numId="14">
    <w:abstractNumId w:val="16"/>
  </w:num>
  <w:num w:numId="15">
    <w:abstractNumId w:val="18"/>
  </w:num>
  <w:num w:numId="16">
    <w:abstractNumId w:val="14"/>
  </w:num>
  <w:num w:numId="17">
    <w:abstractNumId w:val="7"/>
  </w:num>
  <w:num w:numId="18">
    <w:abstractNumId w:val="9"/>
  </w:num>
  <w:num w:numId="19">
    <w:abstractNumId w:val="17"/>
  </w:num>
  <w:num w:numId="20">
    <w:abstractNumId w:val="13"/>
  </w:num>
  <w:num w:numId="21">
    <w:abstractNumId w:val="6"/>
  </w:num>
  <w:num w:numId="22">
    <w:abstractNumId w:val="8"/>
  </w:num>
  <w:num w:numId="23">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2"/>
  </w:compat>
  <w:rsids>
    <w:rsidRoot w:val="005F3E0D"/>
    <w:rsid w:val="00001CE1"/>
    <w:rsid w:val="00002658"/>
    <w:rsid w:val="000043A7"/>
    <w:rsid w:val="0000455F"/>
    <w:rsid w:val="0000484B"/>
    <w:rsid w:val="00004E6F"/>
    <w:rsid w:val="00004F92"/>
    <w:rsid w:val="00005D74"/>
    <w:rsid w:val="00006674"/>
    <w:rsid w:val="00006D37"/>
    <w:rsid w:val="000119FD"/>
    <w:rsid w:val="00011D36"/>
    <w:rsid w:val="00011EF8"/>
    <w:rsid w:val="00012017"/>
    <w:rsid w:val="00014159"/>
    <w:rsid w:val="000162B5"/>
    <w:rsid w:val="00016A41"/>
    <w:rsid w:val="000170AF"/>
    <w:rsid w:val="000201F8"/>
    <w:rsid w:val="000213CE"/>
    <w:rsid w:val="00021C27"/>
    <w:rsid w:val="00022A39"/>
    <w:rsid w:val="0002356E"/>
    <w:rsid w:val="00024672"/>
    <w:rsid w:val="000270DB"/>
    <w:rsid w:val="0003098C"/>
    <w:rsid w:val="00031E62"/>
    <w:rsid w:val="00032D77"/>
    <w:rsid w:val="00034904"/>
    <w:rsid w:val="000350F8"/>
    <w:rsid w:val="0003559F"/>
    <w:rsid w:val="000364EF"/>
    <w:rsid w:val="00036B4A"/>
    <w:rsid w:val="00036DDC"/>
    <w:rsid w:val="0004030E"/>
    <w:rsid w:val="000410E4"/>
    <w:rsid w:val="0004140F"/>
    <w:rsid w:val="000422A5"/>
    <w:rsid w:val="00042D9D"/>
    <w:rsid w:val="0004301C"/>
    <w:rsid w:val="000437AD"/>
    <w:rsid w:val="00043E57"/>
    <w:rsid w:val="00045566"/>
    <w:rsid w:val="0004598C"/>
    <w:rsid w:val="000474AB"/>
    <w:rsid w:val="000474B4"/>
    <w:rsid w:val="0005086D"/>
    <w:rsid w:val="00054144"/>
    <w:rsid w:val="00055695"/>
    <w:rsid w:val="00057DB4"/>
    <w:rsid w:val="00061080"/>
    <w:rsid w:val="00062012"/>
    <w:rsid w:val="000622D1"/>
    <w:rsid w:val="000629BB"/>
    <w:rsid w:val="00062F10"/>
    <w:rsid w:val="0006316B"/>
    <w:rsid w:val="0006705B"/>
    <w:rsid w:val="000672C2"/>
    <w:rsid w:val="00070E0F"/>
    <w:rsid w:val="00073075"/>
    <w:rsid w:val="0007360D"/>
    <w:rsid w:val="000745DA"/>
    <w:rsid w:val="00074F49"/>
    <w:rsid w:val="00075FC3"/>
    <w:rsid w:val="000761FC"/>
    <w:rsid w:val="00081DDC"/>
    <w:rsid w:val="00082E77"/>
    <w:rsid w:val="00082FAB"/>
    <w:rsid w:val="00083EF6"/>
    <w:rsid w:val="00084C39"/>
    <w:rsid w:val="00090289"/>
    <w:rsid w:val="0009260A"/>
    <w:rsid w:val="00092FB0"/>
    <w:rsid w:val="00096404"/>
    <w:rsid w:val="000974C0"/>
    <w:rsid w:val="0009792B"/>
    <w:rsid w:val="00097B74"/>
    <w:rsid w:val="000A1091"/>
    <w:rsid w:val="000A16EA"/>
    <w:rsid w:val="000A17DC"/>
    <w:rsid w:val="000A29D1"/>
    <w:rsid w:val="000A3B38"/>
    <w:rsid w:val="000A3D94"/>
    <w:rsid w:val="000A4A98"/>
    <w:rsid w:val="000A5199"/>
    <w:rsid w:val="000A5D70"/>
    <w:rsid w:val="000A6720"/>
    <w:rsid w:val="000A6BFB"/>
    <w:rsid w:val="000A6EDF"/>
    <w:rsid w:val="000B0690"/>
    <w:rsid w:val="000B2412"/>
    <w:rsid w:val="000B3575"/>
    <w:rsid w:val="000B434B"/>
    <w:rsid w:val="000B48FF"/>
    <w:rsid w:val="000B4AC3"/>
    <w:rsid w:val="000B4E01"/>
    <w:rsid w:val="000B530B"/>
    <w:rsid w:val="000B53BA"/>
    <w:rsid w:val="000B56A7"/>
    <w:rsid w:val="000B75E6"/>
    <w:rsid w:val="000C0410"/>
    <w:rsid w:val="000C0D9E"/>
    <w:rsid w:val="000C0E2B"/>
    <w:rsid w:val="000C18F4"/>
    <w:rsid w:val="000C1C3C"/>
    <w:rsid w:val="000C1EC9"/>
    <w:rsid w:val="000C2919"/>
    <w:rsid w:val="000C3948"/>
    <w:rsid w:val="000C43F9"/>
    <w:rsid w:val="000C477D"/>
    <w:rsid w:val="000C4FC6"/>
    <w:rsid w:val="000C6AAE"/>
    <w:rsid w:val="000C7F39"/>
    <w:rsid w:val="000D16CD"/>
    <w:rsid w:val="000D1BD2"/>
    <w:rsid w:val="000D1D72"/>
    <w:rsid w:val="000D2070"/>
    <w:rsid w:val="000D434A"/>
    <w:rsid w:val="000D6FD5"/>
    <w:rsid w:val="000D7E69"/>
    <w:rsid w:val="000E023F"/>
    <w:rsid w:val="000E103B"/>
    <w:rsid w:val="000E4102"/>
    <w:rsid w:val="000E4F4E"/>
    <w:rsid w:val="000E5549"/>
    <w:rsid w:val="000E5EF5"/>
    <w:rsid w:val="000E76CB"/>
    <w:rsid w:val="000F1F02"/>
    <w:rsid w:val="000F288F"/>
    <w:rsid w:val="000F330B"/>
    <w:rsid w:val="000F35A1"/>
    <w:rsid w:val="000F4B7B"/>
    <w:rsid w:val="000F513B"/>
    <w:rsid w:val="000F51CB"/>
    <w:rsid w:val="000F5AFE"/>
    <w:rsid w:val="000F6B16"/>
    <w:rsid w:val="000F6F86"/>
    <w:rsid w:val="0010174F"/>
    <w:rsid w:val="0010289F"/>
    <w:rsid w:val="00102CD2"/>
    <w:rsid w:val="0010344F"/>
    <w:rsid w:val="00103BEB"/>
    <w:rsid w:val="00103EC2"/>
    <w:rsid w:val="00111C37"/>
    <w:rsid w:val="00111C6E"/>
    <w:rsid w:val="00112668"/>
    <w:rsid w:val="00112A1E"/>
    <w:rsid w:val="00114450"/>
    <w:rsid w:val="00115123"/>
    <w:rsid w:val="00116168"/>
    <w:rsid w:val="00116E23"/>
    <w:rsid w:val="00117284"/>
    <w:rsid w:val="00117B28"/>
    <w:rsid w:val="0012098B"/>
    <w:rsid w:val="00120C25"/>
    <w:rsid w:val="00121879"/>
    <w:rsid w:val="00121E30"/>
    <w:rsid w:val="00123E7C"/>
    <w:rsid w:val="001254EE"/>
    <w:rsid w:val="00127577"/>
    <w:rsid w:val="00127B2B"/>
    <w:rsid w:val="001302A7"/>
    <w:rsid w:val="00130419"/>
    <w:rsid w:val="00132838"/>
    <w:rsid w:val="00132E54"/>
    <w:rsid w:val="001338ED"/>
    <w:rsid w:val="00134A2D"/>
    <w:rsid w:val="00134C3D"/>
    <w:rsid w:val="0013688A"/>
    <w:rsid w:val="001368C6"/>
    <w:rsid w:val="00142462"/>
    <w:rsid w:val="001435DD"/>
    <w:rsid w:val="00145166"/>
    <w:rsid w:val="001479F8"/>
    <w:rsid w:val="00153223"/>
    <w:rsid w:val="001540AD"/>
    <w:rsid w:val="00154655"/>
    <w:rsid w:val="00155233"/>
    <w:rsid w:val="001556D0"/>
    <w:rsid w:val="0015677D"/>
    <w:rsid w:val="0015779F"/>
    <w:rsid w:val="00160ECB"/>
    <w:rsid w:val="0016181F"/>
    <w:rsid w:val="001632F9"/>
    <w:rsid w:val="001646A9"/>
    <w:rsid w:val="00167CC8"/>
    <w:rsid w:val="0017354A"/>
    <w:rsid w:val="00173A5B"/>
    <w:rsid w:val="00174CDF"/>
    <w:rsid w:val="00175B38"/>
    <w:rsid w:val="0017646F"/>
    <w:rsid w:val="001801ED"/>
    <w:rsid w:val="0018060A"/>
    <w:rsid w:val="001811F4"/>
    <w:rsid w:val="0018236D"/>
    <w:rsid w:val="001826B2"/>
    <w:rsid w:val="00182B1D"/>
    <w:rsid w:val="0018455D"/>
    <w:rsid w:val="001857DB"/>
    <w:rsid w:val="00186399"/>
    <w:rsid w:val="001867B5"/>
    <w:rsid w:val="0018746B"/>
    <w:rsid w:val="00191E15"/>
    <w:rsid w:val="00193571"/>
    <w:rsid w:val="0019484F"/>
    <w:rsid w:val="00195C40"/>
    <w:rsid w:val="001971EC"/>
    <w:rsid w:val="001A0047"/>
    <w:rsid w:val="001A2BE5"/>
    <w:rsid w:val="001A31E8"/>
    <w:rsid w:val="001A4376"/>
    <w:rsid w:val="001A5461"/>
    <w:rsid w:val="001A60D0"/>
    <w:rsid w:val="001A68D1"/>
    <w:rsid w:val="001A6E12"/>
    <w:rsid w:val="001B179C"/>
    <w:rsid w:val="001B17FB"/>
    <w:rsid w:val="001B1AFE"/>
    <w:rsid w:val="001B35E1"/>
    <w:rsid w:val="001B5028"/>
    <w:rsid w:val="001B66C2"/>
    <w:rsid w:val="001B7083"/>
    <w:rsid w:val="001C0088"/>
    <w:rsid w:val="001C0802"/>
    <w:rsid w:val="001C14F4"/>
    <w:rsid w:val="001C1B2E"/>
    <w:rsid w:val="001C1CBB"/>
    <w:rsid w:val="001C4044"/>
    <w:rsid w:val="001C639C"/>
    <w:rsid w:val="001C6417"/>
    <w:rsid w:val="001C7AA4"/>
    <w:rsid w:val="001D126D"/>
    <w:rsid w:val="001D17C8"/>
    <w:rsid w:val="001D1854"/>
    <w:rsid w:val="001D22B4"/>
    <w:rsid w:val="001D2536"/>
    <w:rsid w:val="001D34C1"/>
    <w:rsid w:val="001D45D6"/>
    <w:rsid w:val="001D50F0"/>
    <w:rsid w:val="001D5917"/>
    <w:rsid w:val="001D5E69"/>
    <w:rsid w:val="001D6383"/>
    <w:rsid w:val="001D6AEC"/>
    <w:rsid w:val="001D7152"/>
    <w:rsid w:val="001E0897"/>
    <w:rsid w:val="001E3875"/>
    <w:rsid w:val="001E3D8D"/>
    <w:rsid w:val="001E44B1"/>
    <w:rsid w:val="001F086F"/>
    <w:rsid w:val="001F41C5"/>
    <w:rsid w:val="001F5596"/>
    <w:rsid w:val="001F7024"/>
    <w:rsid w:val="00200CDE"/>
    <w:rsid w:val="002040F6"/>
    <w:rsid w:val="002048AD"/>
    <w:rsid w:val="00204910"/>
    <w:rsid w:val="00206C3D"/>
    <w:rsid w:val="0021001E"/>
    <w:rsid w:val="002115F5"/>
    <w:rsid w:val="00211944"/>
    <w:rsid w:val="0021251B"/>
    <w:rsid w:val="0021441B"/>
    <w:rsid w:val="0021730B"/>
    <w:rsid w:val="00217628"/>
    <w:rsid w:val="00220DAF"/>
    <w:rsid w:val="00223147"/>
    <w:rsid w:val="00223C94"/>
    <w:rsid w:val="0022419D"/>
    <w:rsid w:val="002243A9"/>
    <w:rsid w:val="00225265"/>
    <w:rsid w:val="0022616C"/>
    <w:rsid w:val="00226EDE"/>
    <w:rsid w:val="00227238"/>
    <w:rsid w:val="0022728C"/>
    <w:rsid w:val="00227C31"/>
    <w:rsid w:val="002310C0"/>
    <w:rsid w:val="00232212"/>
    <w:rsid w:val="00234D61"/>
    <w:rsid w:val="00235EE1"/>
    <w:rsid w:val="00236082"/>
    <w:rsid w:val="002370CE"/>
    <w:rsid w:val="00240437"/>
    <w:rsid w:val="00243BFC"/>
    <w:rsid w:val="00243F80"/>
    <w:rsid w:val="002451C0"/>
    <w:rsid w:val="00251F7A"/>
    <w:rsid w:val="002534B3"/>
    <w:rsid w:val="002542E5"/>
    <w:rsid w:val="00254490"/>
    <w:rsid w:val="0025645D"/>
    <w:rsid w:val="00262427"/>
    <w:rsid w:val="00263138"/>
    <w:rsid w:val="0026368C"/>
    <w:rsid w:val="00265D29"/>
    <w:rsid w:val="0026603D"/>
    <w:rsid w:val="002677B9"/>
    <w:rsid w:val="00270909"/>
    <w:rsid w:val="00273CA3"/>
    <w:rsid w:val="002740F7"/>
    <w:rsid w:val="00276389"/>
    <w:rsid w:val="00276670"/>
    <w:rsid w:val="002811EB"/>
    <w:rsid w:val="00282D88"/>
    <w:rsid w:val="00284A7E"/>
    <w:rsid w:val="00287B9D"/>
    <w:rsid w:val="0029022B"/>
    <w:rsid w:val="00290281"/>
    <w:rsid w:val="002915C6"/>
    <w:rsid w:val="00291E8B"/>
    <w:rsid w:val="002922C8"/>
    <w:rsid w:val="00293136"/>
    <w:rsid w:val="00296AB1"/>
    <w:rsid w:val="002A115C"/>
    <w:rsid w:val="002A159D"/>
    <w:rsid w:val="002A2399"/>
    <w:rsid w:val="002A316C"/>
    <w:rsid w:val="002A584B"/>
    <w:rsid w:val="002A6988"/>
    <w:rsid w:val="002B078E"/>
    <w:rsid w:val="002B0C84"/>
    <w:rsid w:val="002B0EEB"/>
    <w:rsid w:val="002B1B01"/>
    <w:rsid w:val="002B20D1"/>
    <w:rsid w:val="002B2FC0"/>
    <w:rsid w:val="002B3749"/>
    <w:rsid w:val="002B568E"/>
    <w:rsid w:val="002B62D2"/>
    <w:rsid w:val="002B78A7"/>
    <w:rsid w:val="002C003F"/>
    <w:rsid w:val="002C070F"/>
    <w:rsid w:val="002C0A2C"/>
    <w:rsid w:val="002C2857"/>
    <w:rsid w:val="002C2B69"/>
    <w:rsid w:val="002C35B5"/>
    <w:rsid w:val="002C3A66"/>
    <w:rsid w:val="002C3AFB"/>
    <w:rsid w:val="002C41C7"/>
    <w:rsid w:val="002C420F"/>
    <w:rsid w:val="002C421E"/>
    <w:rsid w:val="002C4687"/>
    <w:rsid w:val="002C5F0F"/>
    <w:rsid w:val="002C6384"/>
    <w:rsid w:val="002C7EBD"/>
    <w:rsid w:val="002D00FD"/>
    <w:rsid w:val="002D1213"/>
    <w:rsid w:val="002D1A4A"/>
    <w:rsid w:val="002D2B92"/>
    <w:rsid w:val="002D2F1B"/>
    <w:rsid w:val="002D3728"/>
    <w:rsid w:val="002D3AEC"/>
    <w:rsid w:val="002D3B6B"/>
    <w:rsid w:val="002D52CD"/>
    <w:rsid w:val="002D644C"/>
    <w:rsid w:val="002D7295"/>
    <w:rsid w:val="002E0B9A"/>
    <w:rsid w:val="002E0C1F"/>
    <w:rsid w:val="002E15E4"/>
    <w:rsid w:val="002E16C0"/>
    <w:rsid w:val="002E29B1"/>
    <w:rsid w:val="002E59BB"/>
    <w:rsid w:val="002E5DF5"/>
    <w:rsid w:val="002E79E2"/>
    <w:rsid w:val="002E7F77"/>
    <w:rsid w:val="002F0AC3"/>
    <w:rsid w:val="002F0F69"/>
    <w:rsid w:val="002F1406"/>
    <w:rsid w:val="002F1798"/>
    <w:rsid w:val="002F2028"/>
    <w:rsid w:val="002F226E"/>
    <w:rsid w:val="002F245F"/>
    <w:rsid w:val="002F24C9"/>
    <w:rsid w:val="002F2AE8"/>
    <w:rsid w:val="002F3236"/>
    <w:rsid w:val="002F4102"/>
    <w:rsid w:val="002F4283"/>
    <w:rsid w:val="002F5B47"/>
    <w:rsid w:val="002F6E44"/>
    <w:rsid w:val="00302A7B"/>
    <w:rsid w:val="00302D5A"/>
    <w:rsid w:val="0030358A"/>
    <w:rsid w:val="003038D0"/>
    <w:rsid w:val="00306399"/>
    <w:rsid w:val="00306939"/>
    <w:rsid w:val="00306D9F"/>
    <w:rsid w:val="00307D4A"/>
    <w:rsid w:val="00307E89"/>
    <w:rsid w:val="0031146E"/>
    <w:rsid w:val="0031220B"/>
    <w:rsid w:val="0031337A"/>
    <w:rsid w:val="00314454"/>
    <w:rsid w:val="00314897"/>
    <w:rsid w:val="00315307"/>
    <w:rsid w:val="0031558F"/>
    <w:rsid w:val="00316D63"/>
    <w:rsid w:val="00317F4B"/>
    <w:rsid w:val="00320172"/>
    <w:rsid w:val="00323147"/>
    <w:rsid w:val="003270E2"/>
    <w:rsid w:val="0033082A"/>
    <w:rsid w:val="00331985"/>
    <w:rsid w:val="003325B5"/>
    <w:rsid w:val="0033435A"/>
    <w:rsid w:val="00334899"/>
    <w:rsid w:val="00336448"/>
    <w:rsid w:val="003379B3"/>
    <w:rsid w:val="00342AAE"/>
    <w:rsid w:val="00343089"/>
    <w:rsid w:val="0034380E"/>
    <w:rsid w:val="00345CDD"/>
    <w:rsid w:val="00346E25"/>
    <w:rsid w:val="00347E17"/>
    <w:rsid w:val="00350CEB"/>
    <w:rsid w:val="00351AE6"/>
    <w:rsid w:val="00352FE2"/>
    <w:rsid w:val="00352FE9"/>
    <w:rsid w:val="00353330"/>
    <w:rsid w:val="003538F3"/>
    <w:rsid w:val="003541F8"/>
    <w:rsid w:val="00354828"/>
    <w:rsid w:val="003549CD"/>
    <w:rsid w:val="0035698C"/>
    <w:rsid w:val="00356E7D"/>
    <w:rsid w:val="00357AEE"/>
    <w:rsid w:val="00361F3F"/>
    <w:rsid w:val="00362528"/>
    <w:rsid w:val="003625B1"/>
    <w:rsid w:val="0036282B"/>
    <w:rsid w:val="003631C8"/>
    <w:rsid w:val="003635B7"/>
    <w:rsid w:val="0036408D"/>
    <w:rsid w:val="0036723E"/>
    <w:rsid w:val="00370011"/>
    <w:rsid w:val="00370B92"/>
    <w:rsid w:val="003749B4"/>
    <w:rsid w:val="00375731"/>
    <w:rsid w:val="00375D43"/>
    <w:rsid w:val="00380189"/>
    <w:rsid w:val="003803AB"/>
    <w:rsid w:val="00380BE8"/>
    <w:rsid w:val="00380BF9"/>
    <w:rsid w:val="00382A5D"/>
    <w:rsid w:val="00383545"/>
    <w:rsid w:val="00384970"/>
    <w:rsid w:val="00384B34"/>
    <w:rsid w:val="00385AD6"/>
    <w:rsid w:val="00386236"/>
    <w:rsid w:val="0039231D"/>
    <w:rsid w:val="00392CE2"/>
    <w:rsid w:val="00393168"/>
    <w:rsid w:val="00395239"/>
    <w:rsid w:val="003960F8"/>
    <w:rsid w:val="003A0331"/>
    <w:rsid w:val="003A08A8"/>
    <w:rsid w:val="003A19E8"/>
    <w:rsid w:val="003A2C38"/>
    <w:rsid w:val="003A38F4"/>
    <w:rsid w:val="003A3CAB"/>
    <w:rsid w:val="003A52E4"/>
    <w:rsid w:val="003A790D"/>
    <w:rsid w:val="003B272A"/>
    <w:rsid w:val="003B3A61"/>
    <w:rsid w:val="003B53D0"/>
    <w:rsid w:val="003B543C"/>
    <w:rsid w:val="003B7241"/>
    <w:rsid w:val="003C0A97"/>
    <w:rsid w:val="003C1D7D"/>
    <w:rsid w:val="003C1F06"/>
    <w:rsid w:val="003C337E"/>
    <w:rsid w:val="003C3571"/>
    <w:rsid w:val="003C502E"/>
    <w:rsid w:val="003C57C1"/>
    <w:rsid w:val="003C6072"/>
    <w:rsid w:val="003C6CFC"/>
    <w:rsid w:val="003C79B5"/>
    <w:rsid w:val="003D0C3A"/>
    <w:rsid w:val="003D10C2"/>
    <w:rsid w:val="003D2880"/>
    <w:rsid w:val="003D298F"/>
    <w:rsid w:val="003D4C5C"/>
    <w:rsid w:val="003D5F48"/>
    <w:rsid w:val="003D6E77"/>
    <w:rsid w:val="003D6F18"/>
    <w:rsid w:val="003D771D"/>
    <w:rsid w:val="003E0956"/>
    <w:rsid w:val="003E1C35"/>
    <w:rsid w:val="003E4AAD"/>
    <w:rsid w:val="003E4F7E"/>
    <w:rsid w:val="003E5BE2"/>
    <w:rsid w:val="003E6754"/>
    <w:rsid w:val="003E76D4"/>
    <w:rsid w:val="003F0EFB"/>
    <w:rsid w:val="003F1654"/>
    <w:rsid w:val="003F2246"/>
    <w:rsid w:val="003F2AB4"/>
    <w:rsid w:val="003F2E06"/>
    <w:rsid w:val="003F37A8"/>
    <w:rsid w:val="003F468B"/>
    <w:rsid w:val="003F57B2"/>
    <w:rsid w:val="003F7770"/>
    <w:rsid w:val="003F7B76"/>
    <w:rsid w:val="0040027E"/>
    <w:rsid w:val="004021B6"/>
    <w:rsid w:val="00402A5A"/>
    <w:rsid w:val="004031B0"/>
    <w:rsid w:val="00403581"/>
    <w:rsid w:val="0040507E"/>
    <w:rsid w:val="0040589F"/>
    <w:rsid w:val="00405A4D"/>
    <w:rsid w:val="00406CAB"/>
    <w:rsid w:val="004075D8"/>
    <w:rsid w:val="00407DEE"/>
    <w:rsid w:val="00410647"/>
    <w:rsid w:val="0041349B"/>
    <w:rsid w:val="004169DE"/>
    <w:rsid w:val="00417274"/>
    <w:rsid w:val="0041782C"/>
    <w:rsid w:val="004178BC"/>
    <w:rsid w:val="00421B5F"/>
    <w:rsid w:val="0042287B"/>
    <w:rsid w:val="00422A7E"/>
    <w:rsid w:val="0042319C"/>
    <w:rsid w:val="00423395"/>
    <w:rsid w:val="004239DF"/>
    <w:rsid w:val="00426E04"/>
    <w:rsid w:val="004274DC"/>
    <w:rsid w:val="0043086E"/>
    <w:rsid w:val="0043299F"/>
    <w:rsid w:val="00435C89"/>
    <w:rsid w:val="00435F4B"/>
    <w:rsid w:val="0043723B"/>
    <w:rsid w:val="00440FD6"/>
    <w:rsid w:val="004429B5"/>
    <w:rsid w:val="00442B02"/>
    <w:rsid w:val="00443558"/>
    <w:rsid w:val="00443DE3"/>
    <w:rsid w:val="00446766"/>
    <w:rsid w:val="00446CF8"/>
    <w:rsid w:val="00450044"/>
    <w:rsid w:val="0045027F"/>
    <w:rsid w:val="00451B28"/>
    <w:rsid w:val="00453D8F"/>
    <w:rsid w:val="00453DD7"/>
    <w:rsid w:val="00453FDA"/>
    <w:rsid w:val="00454986"/>
    <w:rsid w:val="0045635D"/>
    <w:rsid w:val="004568C1"/>
    <w:rsid w:val="00460137"/>
    <w:rsid w:val="0046093D"/>
    <w:rsid w:val="0046779E"/>
    <w:rsid w:val="0047081A"/>
    <w:rsid w:val="00472575"/>
    <w:rsid w:val="00472EF9"/>
    <w:rsid w:val="00474605"/>
    <w:rsid w:val="00482000"/>
    <w:rsid w:val="00482483"/>
    <w:rsid w:val="00483338"/>
    <w:rsid w:val="004836A1"/>
    <w:rsid w:val="004856A7"/>
    <w:rsid w:val="004925D7"/>
    <w:rsid w:val="004927C8"/>
    <w:rsid w:val="00494E1D"/>
    <w:rsid w:val="00494E33"/>
    <w:rsid w:val="00495850"/>
    <w:rsid w:val="00495E9B"/>
    <w:rsid w:val="00496CB5"/>
    <w:rsid w:val="0049710A"/>
    <w:rsid w:val="00497306"/>
    <w:rsid w:val="004A14B5"/>
    <w:rsid w:val="004A2281"/>
    <w:rsid w:val="004A2798"/>
    <w:rsid w:val="004A2DB0"/>
    <w:rsid w:val="004A3244"/>
    <w:rsid w:val="004A37B2"/>
    <w:rsid w:val="004A3C6C"/>
    <w:rsid w:val="004A3FEE"/>
    <w:rsid w:val="004A407D"/>
    <w:rsid w:val="004A40F7"/>
    <w:rsid w:val="004A5EB9"/>
    <w:rsid w:val="004A6C16"/>
    <w:rsid w:val="004A6FB8"/>
    <w:rsid w:val="004A71F6"/>
    <w:rsid w:val="004A7606"/>
    <w:rsid w:val="004A7C24"/>
    <w:rsid w:val="004A7EE7"/>
    <w:rsid w:val="004B0940"/>
    <w:rsid w:val="004B3C12"/>
    <w:rsid w:val="004B3EAF"/>
    <w:rsid w:val="004B60DB"/>
    <w:rsid w:val="004B6308"/>
    <w:rsid w:val="004C3286"/>
    <w:rsid w:val="004C4C4C"/>
    <w:rsid w:val="004C4FEF"/>
    <w:rsid w:val="004C5EB4"/>
    <w:rsid w:val="004D03D2"/>
    <w:rsid w:val="004D0CC7"/>
    <w:rsid w:val="004D28C1"/>
    <w:rsid w:val="004D2D12"/>
    <w:rsid w:val="004D2D7B"/>
    <w:rsid w:val="004D36AF"/>
    <w:rsid w:val="004D3AB4"/>
    <w:rsid w:val="004D3CEF"/>
    <w:rsid w:val="004D41E5"/>
    <w:rsid w:val="004D465E"/>
    <w:rsid w:val="004D4A08"/>
    <w:rsid w:val="004D65A5"/>
    <w:rsid w:val="004D710F"/>
    <w:rsid w:val="004E056C"/>
    <w:rsid w:val="004E1809"/>
    <w:rsid w:val="004E24D8"/>
    <w:rsid w:val="004E2BBD"/>
    <w:rsid w:val="004E41A1"/>
    <w:rsid w:val="004E4C46"/>
    <w:rsid w:val="004E66E8"/>
    <w:rsid w:val="004E6C7A"/>
    <w:rsid w:val="004E79ED"/>
    <w:rsid w:val="004F04AF"/>
    <w:rsid w:val="004F2BBE"/>
    <w:rsid w:val="004F470C"/>
    <w:rsid w:val="004F6115"/>
    <w:rsid w:val="004F741E"/>
    <w:rsid w:val="004F7C95"/>
    <w:rsid w:val="0050091C"/>
    <w:rsid w:val="00500CE5"/>
    <w:rsid w:val="00503703"/>
    <w:rsid w:val="00504BB8"/>
    <w:rsid w:val="00504C46"/>
    <w:rsid w:val="005101E4"/>
    <w:rsid w:val="005106A0"/>
    <w:rsid w:val="00511694"/>
    <w:rsid w:val="00511A65"/>
    <w:rsid w:val="005134FA"/>
    <w:rsid w:val="00513BCC"/>
    <w:rsid w:val="00513FAF"/>
    <w:rsid w:val="005146DD"/>
    <w:rsid w:val="00515305"/>
    <w:rsid w:val="005154D6"/>
    <w:rsid w:val="005156D9"/>
    <w:rsid w:val="00515985"/>
    <w:rsid w:val="00516109"/>
    <w:rsid w:val="00516B17"/>
    <w:rsid w:val="0051729E"/>
    <w:rsid w:val="00521B01"/>
    <w:rsid w:val="00522B22"/>
    <w:rsid w:val="00523621"/>
    <w:rsid w:val="00523DB8"/>
    <w:rsid w:val="005265DB"/>
    <w:rsid w:val="00527EFC"/>
    <w:rsid w:val="00530EC4"/>
    <w:rsid w:val="00532A00"/>
    <w:rsid w:val="00532F5A"/>
    <w:rsid w:val="005331A4"/>
    <w:rsid w:val="005338F1"/>
    <w:rsid w:val="0053462B"/>
    <w:rsid w:val="005365C8"/>
    <w:rsid w:val="00537358"/>
    <w:rsid w:val="00540114"/>
    <w:rsid w:val="005401CA"/>
    <w:rsid w:val="0054241E"/>
    <w:rsid w:val="00544315"/>
    <w:rsid w:val="00544DA0"/>
    <w:rsid w:val="00545406"/>
    <w:rsid w:val="005459AF"/>
    <w:rsid w:val="00546AF2"/>
    <w:rsid w:val="005475ED"/>
    <w:rsid w:val="0054770D"/>
    <w:rsid w:val="005509AE"/>
    <w:rsid w:val="00551131"/>
    <w:rsid w:val="00551C8B"/>
    <w:rsid w:val="00552246"/>
    <w:rsid w:val="00553344"/>
    <w:rsid w:val="00554526"/>
    <w:rsid w:val="00554FD4"/>
    <w:rsid w:val="005558F8"/>
    <w:rsid w:val="00556244"/>
    <w:rsid w:val="005566D1"/>
    <w:rsid w:val="00560461"/>
    <w:rsid w:val="00561171"/>
    <w:rsid w:val="0056180C"/>
    <w:rsid w:val="0056260E"/>
    <w:rsid w:val="00563BAD"/>
    <w:rsid w:val="005651E1"/>
    <w:rsid w:val="00565D23"/>
    <w:rsid w:val="00566BD8"/>
    <w:rsid w:val="00566E12"/>
    <w:rsid w:val="005713AB"/>
    <w:rsid w:val="00574A34"/>
    <w:rsid w:val="00576E78"/>
    <w:rsid w:val="005776C0"/>
    <w:rsid w:val="00580243"/>
    <w:rsid w:val="00580E26"/>
    <w:rsid w:val="00580E46"/>
    <w:rsid w:val="005814C4"/>
    <w:rsid w:val="00581794"/>
    <w:rsid w:val="00583448"/>
    <w:rsid w:val="005839FF"/>
    <w:rsid w:val="005842EC"/>
    <w:rsid w:val="00584C19"/>
    <w:rsid w:val="00584DA7"/>
    <w:rsid w:val="0058634C"/>
    <w:rsid w:val="00587E26"/>
    <w:rsid w:val="00590E81"/>
    <w:rsid w:val="00590F4D"/>
    <w:rsid w:val="00590FE2"/>
    <w:rsid w:val="00591461"/>
    <w:rsid w:val="005925C4"/>
    <w:rsid w:val="005933F3"/>
    <w:rsid w:val="00594C42"/>
    <w:rsid w:val="005956A5"/>
    <w:rsid w:val="005A00E8"/>
    <w:rsid w:val="005A03BA"/>
    <w:rsid w:val="005A24DB"/>
    <w:rsid w:val="005A27ED"/>
    <w:rsid w:val="005A55E1"/>
    <w:rsid w:val="005A74B0"/>
    <w:rsid w:val="005A76B8"/>
    <w:rsid w:val="005B1EAF"/>
    <w:rsid w:val="005B225F"/>
    <w:rsid w:val="005B2647"/>
    <w:rsid w:val="005B28B5"/>
    <w:rsid w:val="005B30A4"/>
    <w:rsid w:val="005B32EE"/>
    <w:rsid w:val="005B605D"/>
    <w:rsid w:val="005B6317"/>
    <w:rsid w:val="005B7F45"/>
    <w:rsid w:val="005C16A0"/>
    <w:rsid w:val="005C17FD"/>
    <w:rsid w:val="005C2175"/>
    <w:rsid w:val="005C6508"/>
    <w:rsid w:val="005D073F"/>
    <w:rsid w:val="005D086E"/>
    <w:rsid w:val="005D1959"/>
    <w:rsid w:val="005D249D"/>
    <w:rsid w:val="005D2615"/>
    <w:rsid w:val="005D2E1B"/>
    <w:rsid w:val="005D388C"/>
    <w:rsid w:val="005D5CC1"/>
    <w:rsid w:val="005D5EF1"/>
    <w:rsid w:val="005D78C1"/>
    <w:rsid w:val="005E2895"/>
    <w:rsid w:val="005E2F23"/>
    <w:rsid w:val="005E3840"/>
    <w:rsid w:val="005E43BD"/>
    <w:rsid w:val="005E642D"/>
    <w:rsid w:val="005E7C4F"/>
    <w:rsid w:val="005F1C1E"/>
    <w:rsid w:val="005F2A00"/>
    <w:rsid w:val="005F3CE4"/>
    <w:rsid w:val="005F3E0D"/>
    <w:rsid w:val="005F4073"/>
    <w:rsid w:val="005F49E0"/>
    <w:rsid w:val="005F518D"/>
    <w:rsid w:val="005F6FC6"/>
    <w:rsid w:val="005F736E"/>
    <w:rsid w:val="00600C53"/>
    <w:rsid w:val="006012C6"/>
    <w:rsid w:val="00601924"/>
    <w:rsid w:val="00601A10"/>
    <w:rsid w:val="00603159"/>
    <w:rsid w:val="006031DC"/>
    <w:rsid w:val="0060426D"/>
    <w:rsid w:val="00606D64"/>
    <w:rsid w:val="0060726C"/>
    <w:rsid w:val="00610631"/>
    <w:rsid w:val="00610F94"/>
    <w:rsid w:val="00610FEC"/>
    <w:rsid w:val="006113AA"/>
    <w:rsid w:val="0061189C"/>
    <w:rsid w:val="00613ADB"/>
    <w:rsid w:val="00613BFE"/>
    <w:rsid w:val="00614B35"/>
    <w:rsid w:val="00614ED1"/>
    <w:rsid w:val="00614F17"/>
    <w:rsid w:val="00615426"/>
    <w:rsid w:val="006168A8"/>
    <w:rsid w:val="006205F6"/>
    <w:rsid w:val="006216E8"/>
    <w:rsid w:val="00623E0C"/>
    <w:rsid w:val="0062503B"/>
    <w:rsid w:val="006252E4"/>
    <w:rsid w:val="00625686"/>
    <w:rsid w:val="00625988"/>
    <w:rsid w:val="006259AB"/>
    <w:rsid w:val="0062615B"/>
    <w:rsid w:val="006274BB"/>
    <w:rsid w:val="00627D51"/>
    <w:rsid w:val="00627D5D"/>
    <w:rsid w:val="00630F91"/>
    <w:rsid w:val="00633506"/>
    <w:rsid w:val="006335DB"/>
    <w:rsid w:val="0063379A"/>
    <w:rsid w:val="0063447C"/>
    <w:rsid w:val="00636806"/>
    <w:rsid w:val="00636967"/>
    <w:rsid w:val="00640964"/>
    <w:rsid w:val="0064201A"/>
    <w:rsid w:val="00642081"/>
    <w:rsid w:val="006427A9"/>
    <w:rsid w:val="00644062"/>
    <w:rsid w:val="00644DB6"/>
    <w:rsid w:val="00644FBD"/>
    <w:rsid w:val="00645560"/>
    <w:rsid w:val="006470FB"/>
    <w:rsid w:val="00655A44"/>
    <w:rsid w:val="00655AD3"/>
    <w:rsid w:val="00656329"/>
    <w:rsid w:val="006574B4"/>
    <w:rsid w:val="0066105B"/>
    <w:rsid w:val="00662B1B"/>
    <w:rsid w:val="00662D30"/>
    <w:rsid w:val="006643C5"/>
    <w:rsid w:val="0066571C"/>
    <w:rsid w:val="00665AFE"/>
    <w:rsid w:val="00665E2F"/>
    <w:rsid w:val="00670C49"/>
    <w:rsid w:val="0067232E"/>
    <w:rsid w:val="00674887"/>
    <w:rsid w:val="0067490C"/>
    <w:rsid w:val="0067655E"/>
    <w:rsid w:val="00677D7D"/>
    <w:rsid w:val="00682981"/>
    <w:rsid w:val="0068572B"/>
    <w:rsid w:val="00685E2A"/>
    <w:rsid w:val="0068633D"/>
    <w:rsid w:val="00687295"/>
    <w:rsid w:val="006877E5"/>
    <w:rsid w:val="006877F1"/>
    <w:rsid w:val="00687B56"/>
    <w:rsid w:val="00692393"/>
    <w:rsid w:val="00695B52"/>
    <w:rsid w:val="006A1707"/>
    <w:rsid w:val="006A2EAF"/>
    <w:rsid w:val="006A5E39"/>
    <w:rsid w:val="006A68A5"/>
    <w:rsid w:val="006A6AB0"/>
    <w:rsid w:val="006B18C2"/>
    <w:rsid w:val="006B2CE0"/>
    <w:rsid w:val="006B31F2"/>
    <w:rsid w:val="006B3A08"/>
    <w:rsid w:val="006C1320"/>
    <w:rsid w:val="006C6DF4"/>
    <w:rsid w:val="006C7E94"/>
    <w:rsid w:val="006D0117"/>
    <w:rsid w:val="006D33BE"/>
    <w:rsid w:val="006D510F"/>
    <w:rsid w:val="006D599C"/>
    <w:rsid w:val="006D6D6D"/>
    <w:rsid w:val="006D79CC"/>
    <w:rsid w:val="006E12B6"/>
    <w:rsid w:val="006E19B3"/>
    <w:rsid w:val="006E1DCA"/>
    <w:rsid w:val="006E200E"/>
    <w:rsid w:val="006E2272"/>
    <w:rsid w:val="006E2914"/>
    <w:rsid w:val="006E3624"/>
    <w:rsid w:val="006E36D2"/>
    <w:rsid w:val="006E53A5"/>
    <w:rsid w:val="006E5EA3"/>
    <w:rsid w:val="006F1115"/>
    <w:rsid w:val="006F1ABB"/>
    <w:rsid w:val="006F347B"/>
    <w:rsid w:val="006F41A5"/>
    <w:rsid w:val="006F542E"/>
    <w:rsid w:val="006F566D"/>
    <w:rsid w:val="00702CA9"/>
    <w:rsid w:val="00705C8F"/>
    <w:rsid w:val="00706C17"/>
    <w:rsid w:val="00706E49"/>
    <w:rsid w:val="007104E4"/>
    <w:rsid w:val="00710E50"/>
    <w:rsid w:val="00712F7F"/>
    <w:rsid w:val="007133F2"/>
    <w:rsid w:val="0071459A"/>
    <w:rsid w:val="007155B1"/>
    <w:rsid w:val="00716C87"/>
    <w:rsid w:val="007170C6"/>
    <w:rsid w:val="007174F7"/>
    <w:rsid w:val="007179AF"/>
    <w:rsid w:val="00717C44"/>
    <w:rsid w:val="00717DB3"/>
    <w:rsid w:val="00721AD5"/>
    <w:rsid w:val="00721E06"/>
    <w:rsid w:val="00724E04"/>
    <w:rsid w:val="007250B8"/>
    <w:rsid w:val="00726214"/>
    <w:rsid w:val="007275EE"/>
    <w:rsid w:val="00730B26"/>
    <w:rsid w:val="00731B2C"/>
    <w:rsid w:val="00733976"/>
    <w:rsid w:val="00734133"/>
    <w:rsid w:val="007355A9"/>
    <w:rsid w:val="00735986"/>
    <w:rsid w:val="00736EAE"/>
    <w:rsid w:val="00737BA0"/>
    <w:rsid w:val="00742BAD"/>
    <w:rsid w:val="0074391A"/>
    <w:rsid w:val="00743CDC"/>
    <w:rsid w:val="00744628"/>
    <w:rsid w:val="0074477B"/>
    <w:rsid w:val="00746CA7"/>
    <w:rsid w:val="007476A8"/>
    <w:rsid w:val="007477BC"/>
    <w:rsid w:val="00747EB9"/>
    <w:rsid w:val="00751505"/>
    <w:rsid w:val="00752C34"/>
    <w:rsid w:val="00756F94"/>
    <w:rsid w:val="0075790B"/>
    <w:rsid w:val="00760AA3"/>
    <w:rsid w:val="00760B8D"/>
    <w:rsid w:val="00762EAC"/>
    <w:rsid w:val="00763B96"/>
    <w:rsid w:val="00764077"/>
    <w:rsid w:val="00764BAB"/>
    <w:rsid w:val="00765B5C"/>
    <w:rsid w:val="00766734"/>
    <w:rsid w:val="007668D0"/>
    <w:rsid w:val="00766CB1"/>
    <w:rsid w:val="007709AB"/>
    <w:rsid w:val="0077183E"/>
    <w:rsid w:val="007719BD"/>
    <w:rsid w:val="007726C4"/>
    <w:rsid w:val="00772D8C"/>
    <w:rsid w:val="007737EB"/>
    <w:rsid w:val="00773D66"/>
    <w:rsid w:val="007769AC"/>
    <w:rsid w:val="00777F76"/>
    <w:rsid w:val="007814D9"/>
    <w:rsid w:val="007835FF"/>
    <w:rsid w:val="00783DFD"/>
    <w:rsid w:val="007846E6"/>
    <w:rsid w:val="00785027"/>
    <w:rsid w:val="0079114B"/>
    <w:rsid w:val="007914DF"/>
    <w:rsid w:val="0079239E"/>
    <w:rsid w:val="007926F1"/>
    <w:rsid w:val="0079359E"/>
    <w:rsid w:val="00797304"/>
    <w:rsid w:val="00797466"/>
    <w:rsid w:val="00797768"/>
    <w:rsid w:val="00797F00"/>
    <w:rsid w:val="007A21B3"/>
    <w:rsid w:val="007A2F0E"/>
    <w:rsid w:val="007A30C9"/>
    <w:rsid w:val="007A3C5A"/>
    <w:rsid w:val="007A460D"/>
    <w:rsid w:val="007A5AAB"/>
    <w:rsid w:val="007A7E97"/>
    <w:rsid w:val="007B04FD"/>
    <w:rsid w:val="007B10F7"/>
    <w:rsid w:val="007B1122"/>
    <w:rsid w:val="007B17AA"/>
    <w:rsid w:val="007B1E0B"/>
    <w:rsid w:val="007B21C3"/>
    <w:rsid w:val="007B2EAC"/>
    <w:rsid w:val="007B37B3"/>
    <w:rsid w:val="007B449A"/>
    <w:rsid w:val="007C0926"/>
    <w:rsid w:val="007C2334"/>
    <w:rsid w:val="007C297E"/>
    <w:rsid w:val="007C3227"/>
    <w:rsid w:val="007C3897"/>
    <w:rsid w:val="007D232E"/>
    <w:rsid w:val="007D2876"/>
    <w:rsid w:val="007D4E23"/>
    <w:rsid w:val="007D6C0D"/>
    <w:rsid w:val="007E0B73"/>
    <w:rsid w:val="007E18CB"/>
    <w:rsid w:val="007E1DAD"/>
    <w:rsid w:val="007E3823"/>
    <w:rsid w:val="007F005C"/>
    <w:rsid w:val="007F03CE"/>
    <w:rsid w:val="007F17E2"/>
    <w:rsid w:val="007F1DE0"/>
    <w:rsid w:val="007F281B"/>
    <w:rsid w:val="007F3778"/>
    <w:rsid w:val="007F3D0E"/>
    <w:rsid w:val="007F4030"/>
    <w:rsid w:val="007F4B86"/>
    <w:rsid w:val="007F566A"/>
    <w:rsid w:val="007F56E7"/>
    <w:rsid w:val="007F58DD"/>
    <w:rsid w:val="007F6686"/>
    <w:rsid w:val="007F67CF"/>
    <w:rsid w:val="00802128"/>
    <w:rsid w:val="00803CF1"/>
    <w:rsid w:val="00807407"/>
    <w:rsid w:val="008079CB"/>
    <w:rsid w:val="00807BB4"/>
    <w:rsid w:val="00807E3D"/>
    <w:rsid w:val="008105B7"/>
    <w:rsid w:val="0081126D"/>
    <w:rsid w:val="00811C17"/>
    <w:rsid w:val="00811C2F"/>
    <w:rsid w:val="0081201B"/>
    <w:rsid w:val="00812B92"/>
    <w:rsid w:val="00812DC5"/>
    <w:rsid w:val="0081597B"/>
    <w:rsid w:val="00817ACD"/>
    <w:rsid w:val="00821987"/>
    <w:rsid w:val="0082314D"/>
    <w:rsid w:val="0082635B"/>
    <w:rsid w:val="008266E4"/>
    <w:rsid w:val="00826AC6"/>
    <w:rsid w:val="00827597"/>
    <w:rsid w:val="008277DF"/>
    <w:rsid w:val="00827F79"/>
    <w:rsid w:val="008309E9"/>
    <w:rsid w:val="00834608"/>
    <w:rsid w:val="00834670"/>
    <w:rsid w:val="00834D96"/>
    <w:rsid w:val="00835934"/>
    <w:rsid w:val="0083777A"/>
    <w:rsid w:val="00842087"/>
    <w:rsid w:val="00842B21"/>
    <w:rsid w:val="00843D70"/>
    <w:rsid w:val="00844574"/>
    <w:rsid w:val="00844D5A"/>
    <w:rsid w:val="00845325"/>
    <w:rsid w:val="00845AC7"/>
    <w:rsid w:val="00846B51"/>
    <w:rsid w:val="0084702C"/>
    <w:rsid w:val="008547D1"/>
    <w:rsid w:val="008606A6"/>
    <w:rsid w:val="00861BB0"/>
    <w:rsid w:val="00861C5B"/>
    <w:rsid w:val="00864324"/>
    <w:rsid w:val="00865677"/>
    <w:rsid w:val="00865A79"/>
    <w:rsid w:val="00865FCB"/>
    <w:rsid w:val="00866A32"/>
    <w:rsid w:val="00866CF6"/>
    <w:rsid w:val="008678FB"/>
    <w:rsid w:val="00867E01"/>
    <w:rsid w:val="008706A5"/>
    <w:rsid w:val="008720D5"/>
    <w:rsid w:val="008721DF"/>
    <w:rsid w:val="00875471"/>
    <w:rsid w:val="008765A3"/>
    <w:rsid w:val="0088039E"/>
    <w:rsid w:val="00881120"/>
    <w:rsid w:val="008818EB"/>
    <w:rsid w:val="00881E84"/>
    <w:rsid w:val="00882F7C"/>
    <w:rsid w:val="008842E5"/>
    <w:rsid w:val="00884752"/>
    <w:rsid w:val="00886896"/>
    <w:rsid w:val="00890BB8"/>
    <w:rsid w:val="00891057"/>
    <w:rsid w:val="008923BA"/>
    <w:rsid w:val="0089347F"/>
    <w:rsid w:val="00893AD4"/>
    <w:rsid w:val="00894420"/>
    <w:rsid w:val="00895ABF"/>
    <w:rsid w:val="00895DE4"/>
    <w:rsid w:val="00895F14"/>
    <w:rsid w:val="00895F96"/>
    <w:rsid w:val="008A0ABC"/>
    <w:rsid w:val="008A0ADE"/>
    <w:rsid w:val="008A0F0E"/>
    <w:rsid w:val="008A23FA"/>
    <w:rsid w:val="008A2EDF"/>
    <w:rsid w:val="008A3CD9"/>
    <w:rsid w:val="008A3FEA"/>
    <w:rsid w:val="008A7321"/>
    <w:rsid w:val="008B0B5A"/>
    <w:rsid w:val="008B3178"/>
    <w:rsid w:val="008B3D5B"/>
    <w:rsid w:val="008B3F7B"/>
    <w:rsid w:val="008B5954"/>
    <w:rsid w:val="008B5BAE"/>
    <w:rsid w:val="008B76B2"/>
    <w:rsid w:val="008C01B4"/>
    <w:rsid w:val="008C52CF"/>
    <w:rsid w:val="008C6818"/>
    <w:rsid w:val="008C74A3"/>
    <w:rsid w:val="008C7BA1"/>
    <w:rsid w:val="008D0628"/>
    <w:rsid w:val="008D1FEE"/>
    <w:rsid w:val="008D22A9"/>
    <w:rsid w:val="008D25AB"/>
    <w:rsid w:val="008D3C36"/>
    <w:rsid w:val="008D75A2"/>
    <w:rsid w:val="008D7F54"/>
    <w:rsid w:val="008E0752"/>
    <w:rsid w:val="008E0F9E"/>
    <w:rsid w:val="008E16C7"/>
    <w:rsid w:val="008E26BB"/>
    <w:rsid w:val="008E2D76"/>
    <w:rsid w:val="008E3833"/>
    <w:rsid w:val="008E454D"/>
    <w:rsid w:val="008E4CE4"/>
    <w:rsid w:val="008F20D0"/>
    <w:rsid w:val="008F3EA0"/>
    <w:rsid w:val="008F4FEC"/>
    <w:rsid w:val="008F506D"/>
    <w:rsid w:val="008F58C3"/>
    <w:rsid w:val="008F667D"/>
    <w:rsid w:val="008F6748"/>
    <w:rsid w:val="008F7643"/>
    <w:rsid w:val="00900D1F"/>
    <w:rsid w:val="00900F1C"/>
    <w:rsid w:val="00901646"/>
    <w:rsid w:val="0090205F"/>
    <w:rsid w:val="00902DBC"/>
    <w:rsid w:val="00903668"/>
    <w:rsid w:val="00905BB9"/>
    <w:rsid w:val="009105BD"/>
    <w:rsid w:val="00912DBB"/>
    <w:rsid w:val="00913192"/>
    <w:rsid w:val="009132ED"/>
    <w:rsid w:val="009135DE"/>
    <w:rsid w:val="0091471A"/>
    <w:rsid w:val="00915719"/>
    <w:rsid w:val="00915E22"/>
    <w:rsid w:val="009168B4"/>
    <w:rsid w:val="0091726B"/>
    <w:rsid w:val="00917475"/>
    <w:rsid w:val="00921E85"/>
    <w:rsid w:val="009225B7"/>
    <w:rsid w:val="00922F69"/>
    <w:rsid w:val="00926699"/>
    <w:rsid w:val="00926FEB"/>
    <w:rsid w:val="00927F2A"/>
    <w:rsid w:val="009318A6"/>
    <w:rsid w:val="00931C17"/>
    <w:rsid w:val="0093339D"/>
    <w:rsid w:val="009340BB"/>
    <w:rsid w:val="00934457"/>
    <w:rsid w:val="0093458D"/>
    <w:rsid w:val="0093684A"/>
    <w:rsid w:val="00936AAE"/>
    <w:rsid w:val="00936DAF"/>
    <w:rsid w:val="00937C75"/>
    <w:rsid w:val="00943DBF"/>
    <w:rsid w:val="00944E0B"/>
    <w:rsid w:val="00946040"/>
    <w:rsid w:val="00951BB4"/>
    <w:rsid w:val="00951D57"/>
    <w:rsid w:val="00951FC5"/>
    <w:rsid w:val="0095251C"/>
    <w:rsid w:val="009527A3"/>
    <w:rsid w:val="00955562"/>
    <w:rsid w:val="00955CAD"/>
    <w:rsid w:val="00955F11"/>
    <w:rsid w:val="009569E4"/>
    <w:rsid w:val="009600EE"/>
    <w:rsid w:val="00960934"/>
    <w:rsid w:val="00961201"/>
    <w:rsid w:val="00963DA6"/>
    <w:rsid w:val="009644FD"/>
    <w:rsid w:val="009664F2"/>
    <w:rsid w:val="009679B6"/>
    <w:rsid w:val="00970085"/>
    <w:rsid w:val="00971DDB"/>
    <w:rsid w:val="00972728"/>
    <w:rsid w:val="0097277E"/>
    <w:rsid w:val="009729C6"/>
    <w:rsid w:val="00972F63"/>
    <w:rsid w:val="0097360E"/>
    <w:rsid w:val="00974162"/>
    <w:rsid w:val="00974E04"/>
    <w:rsid w:val="00977EA0"/>
    <w:rsid w:val="00977F13"/>
    <w:rsid w:val="009834DC"/>
    <w:rsid w:val="00987351"/>
    <w:rsid w:val="00987F65"/>
    <w:rsid w:val="00990910"/>
    <w:rsid w:val="009917D4"/>
    <w:rsid w:val="009924B7"/>
    <w:rsid w:val="00993FE6"/>
    <w:rsid w:val="00995135"/>
    <w:rsid w:val="009A0113"/>
    <w:rsid w:val="009A10E5"/>
    <w:rsid w:val="009A16C5"/>
    <w:rsid w:val="009A1816"/>
    <w:rsid w:val="009A51EF"/>
    <w:rsid w:val="009A6F14"/>
    <w:rsid w:val="009B01FB"/>
    <w:rsid w:val="009B0261"/>
    <w:rsid w:val="009B1CC3"/>
    <w:rsid w:val="009B34EA"/>
    <w:rsid w:val="009B399A"/>
    <w:rsid w:val="009B4BCD"/>
    <w:rsid w:val="009B50D9"/>
    <w:rsid w:val="009B6950"/>
    <w:rsid w:val="009B73AA"/>
    <w:rsid w:val="009B7EB7"/>
    <w:rsid w:val="009C1833"/>
    <w:rsid w:val="009C4994"/>
    <w:rsid w:val="009C78FC"/>
    <w:rsid w:val="009D24B0"/>
    <w:rsid w:val="009D4AC2"/>
    <w:rsid w:val="009D52CB"/>
    <w:rsid w:val="009D5862"/>
    <w:rsid w:val="009D5B25"/>
    <w:rsid w:val="009E1F66"/>
    <w:rsid w:val="009E7700"/>
    <w:rsid w:val="009E7F57"/>
    <w:rsid w:val="009F007D"/>
    <w:rsid w:val="009F02B2"/>
    <w:rsid w:val="009F1042"/>
    <w:rsid w:val="009F282F"/>
    <w:rsid w:val="009F2B41"/>
    <w:rsid w:val="009F3401"/>
    <w:rsid w:val="009F35B3"/>
    <w:rsid w:val="009F385E"/>
    <w:rsid w:val="009F39A3"/>
    <w:rsid w:val="009F3F86"/>
    <w:rsid w:val="009F4515"/>
    <w:rsid w:val="00A011D3"/>
    <w:rsid w:val="00A01B79"/>
    <w:rsid w:val="00A04DFF"/>
    <w:rsid w:val="00A051CE"/>
    <w:rsid w:val="00A063CA"/>
    <w:rsid w:val="00A067AD"/>
    <w:rsid w:val="00A06CF3"/>
    <w:rsid w:val="00A108BB"/>
    <w:rsid w:val="00A1148A"/>
    <w:rsid w:val="00A11BF6"/>
    <w:rsid w:val="00A12B38"/>
    <w:rsid w:val="00A14CA0"/>
    <w:rsid w:val="00A16A9B"/>
    <w:rsid w:val="00A205C6"/>
    <w:rsid w:val="00A20C63"/>
    <w:rsid w:val="00A20F54"/>
    <w:rsid w:val="00A2133A"/>
    <w:rsid w:val="00A2221F"/>
    <w:rsid w:val="00A22B38"/>
    <w:rsid w:val="00A23AF1"/>
    <w:rsid w:val="00A30442"/>
    <w:rsid w:val="00A30D4B"/>
    <w:rsid w:val="00A31010"/>
    <w:rsid w:val="00A32201"/>
    <w:rsid w:val="00A32511"/>
    <w:rsid w:val="00A346B3"/>
    <w:rsid w:val="00A35224"/>
    <w:rsid w:val="00A36AD7"/>
    <w:rsid w:val="00A40825"/>
    <w:rsid w:val="00A409C9"/>
    <w:rsid w:val="00A41647"/>
    <w:rsid w:val="00A4412F"/>
    <w:rsid w:val="00A44190"/>
    <w:rsid w:val="00A45918"/>
    <w:rsid w:val="00A4651A"/>
    <w:rsid w:val="00A471F4"/>
    <w:rsid w:val="00A4781E"/>
    <w:rsid w:val="00A479F3"/>
    <w:rsid w:val="00A5026E"/>
    <w:rsid w:val="00A50386"/>
    <w:rsid w:val="00A5132C"/>
    <w:rsid w:val="00A51375"/>
    <w:rsid w:val="00A51F60"/>
    <w:rsid w:val="00A52143"/>
    <w:rsid w:val="00A521EF"/>
    <w:rsid w:val="00A52279"/>
    <w:rsid w:val="00A529E6"/>
    <w:rsid w:val="00A537E6"/>
    <w:rsid w:val="00A53B3D"/>
    <w:rsid w:val="00A53C09"/>
    <w:rsid w:val="00A553FA"/>
    <w:rsid w:val="00A55483"/>
    <w:rsid w:val="00A55E81"/>
    <w:rsid w:val="00A567FD"/>
    <w:rsid w:val="00A57354"/>
    <w:rsid w:val="00A5761E"/>
    <w:rsid w:val="00A61F9A"/>
    <w:rsid w:val="00A653FF"/>
    <w:rsid w:val="00A67E32"/>
    <w:rsid w:val="00A71A94"/>
    <w:rsid w:val="00A71C12"/>
    <w:rsid w:val="00A71C86"/>
    <w:rsid w:val="00A759BE"/>
    <w:rsid w:val="00A76078"/>
    <w:rsid w:val="00A76687"/>
    <w:rsid w:val="00A76D87"/>
    <w:rsid w:val="00A80E2B"/>
    <w:rsid w:val="00A837D7"/>
    <w:rsid w:val="00A83B4A"/>
    <w:rsid w:val="00A83BF1"/>
    <w:rsid w:val="00A83C03"/>
    <w:rsid w:val="00A85C64"/>
    <w:rsid w:val="00A86056"/>
    <w:rsid w:val="00A8637E"/>
    <w:rsid w:val="00A86C9C"/>
    <w:rsid w:val="00A86F90"/>
    <w:rsid w:val="00A871D0"/>
    <w:rsid w:val="00A877B4"/>
    <w:rsid w:val="00A90728"/>
    <w:rsid w:val="00A9162D"/>
    <w:rsid w:val="00A91896"/>
    <w:rsid w:val="00A96462"/>
    <w:rsid w:val="00A965FE"/>
    <w:rsid w:val="00A97E3D"/>
    <w:rsid w:val="00AA01DF"/>
    <w:rsid w:val="00AA120E"/>
    <w:rsid w:val="00AA1323"/>
    <w:rsid w:val="00AA2137"/>
    <w:rsid w:val="00AA4A17"/>
    <w:rsid w:val="00AA5AA2"/>
    <w:rsid w:val="00AA5DA9"/>
    <w:rsid w:val="00AA6ADF"/>
    <w:rsid w:val="00AA6FCF"/>
    <w:rsid w:val="00AA78AC"/>
    <w:rsid w:val="00AA7CB0"/>
    <w:rsid w:val="00AB01B9"/>
    <w:rsid w:val="00AB03E0"/>
    <w:rsid w:val="00AB06E5"/>
    <w:rsid w:val="00AB5719"/>
    <w:rsid w:val="00AB5FD8"/>
    <w:rsid w:val="00AC0A0B"/>
    <w:rsid w:val="00AC0F5F"/>
    <w:rsid w:val="00AC1EFA"/>
    <w:rsid w:val="00AC3042"/>
    <w:rsid w:val="00AC36C6"/>
    <w:rsid w:val="00AC4C96"/>
    <w:rsid w:val="00AC4E73"/>
    <w:rsid w:val="00AC5614"/>
    <w:rsid w:val="00AC5A72"/>
    <w:rsid w:val="00AC5B22"/>
    <w:rsid w:val="00AC719B"/>
    <w:rsid w:val="00AD3C5E"/>
    <w:rsid w:val="00AD48A8"/>
    <w:rsid w:val="00AD4C1D"/>
    <w:rsid w:val="00AD50CB"/>
    <w:rsid w:val="00AD5B2B"/>
    <w:rsid w:val="00AD63B9"/>
    <w:rsid w:val="00AD769F"/>
    <w:rsid w:val="00AD7AA6"/>
    <w:rsid w:val="00AD7E62"/>
    <w:rsid w:val="00AE3027"/>
    <w:rsid w:val="00AE3FB0"/>
    <w:rsid w:val="00AE455F"/>
    <w:rsid w:val="00AE49FE"/>
    <w:rsid w:val="00AE4B8E"/>
    <w:rsid w:val="00AE5C0C"/>
    <w:rsid w:val="00AE64C4"/>
    <w:rsid w:val="00AE78AB"/>
    <w:rsid w:val="00AF0CEE"/>
    <w:rsid w:val="00AF1934"/>
    <w:rsid w:val="00AF4200"/>
    <w:rsid w:val="00AF515F"/>
    <w:rsid w:val="00AF6522"/>
    <w:rsid w:val="00AF6563"/>
    <w:rsid w:val="00AF6BCA"/>
    <w:rsid w:val="00AF7553"/>
    <w:rsid w:val="00B0029D"/>
    <w:rsid w:val="00B00330"/>
    <w:rsid w:val="00B03972"/>
    <w:rsid w:val="00B0418F"/>
    <w:rsid w:val="00B04A5D"/>
    <w:rsid w:val="00B05D59"/>
    <w:rsid w:val="00B05F4A"/>
    <w:rsid w:val="00B077C5"/>
    <w:rsid w:val="00B07EE7"/>
    <w:rsid w:val="00B07F0B"/>
    <w:rsid w:val="00B07F7C"/>
    <w:rsid w:val="00B11349"/>
    <w:rsid w:val="00B1187A"/>
    <w:rsid w:val="00B1206A"/>
    <w:rsid w:val="00B13B24"/>
    <w:rsid w:val="00B15DEA"/>
    <w:rsid w:val="00B16CF8"/>
    <w:rsid w:val="00B17428"/>
    <w:rsid w:val="00B233A6"/>
    <w:rsid w:val="00B2527E"/>
    <w:rsid w:val="00B258B7"/>
    <w:rsid w:val="00B30E57"/>
    <w:rsid w:val="00B30EE8"/>
    <w:rsid w:val="00B320DB"/>
    <w:rsid w:val="00B3255D"/>
    <w:rsid w:val="00B32CA7"/>
    <w:rsid w:val="00B33875"/>
    <w:rsid w:val="00B3400A"/>
    <w:rsid w:val="00B349F6"/>
    <w:rsid w:val="00B35C45"/>
    <w:rsid w:val="00B36F85"/>
    <w:rsid w:val="00B36FDD"/>
    <w:rsid w:val="00B400BC"/>
    <w:rsid w:val="00B411E3"/>
    <w:rsid w:val="00B4149C"/>
    <w:rsid w:val="00B4296A"/>
    <w:rsid w:val="00B431BF"/>
    <w:rsid w:val="00B446C9"/>
    <w:rsid w:val="00B44DF5"/>
    <w:rsid w:val="00B45CAE"/>
    <w:rsid w:val="00B46456"/>
    <w:rsid w:val="00B46857"/>
    <w:rsid w:val="00B50216"/>
    <w:rsid w:val="00B528A8"/>
    <w:rsid w:val="00B52AE6"/>
    <w:rsid w:val="00B53491"/>
    <w:rsid w:val="00B537E2"/>
    <w:rsid w:val="00B54C56"/>
    <w:rsid w:val="00B54DA1"/>
    <w:rsid w:val="00B55496"/>
    <w:rsid w:val="00B55500"/>
    <w:rsid w:val="00B56718"/>
    <w:rsid w:val="00B569AA"/>
    <w:rsid w:val="00B57C2F"/>
    <w:rsid w:val="00B60152"/>
    <w:rsid w:val="00B610D6"/>
    <w:rsid w:val="00B612BA"/>
    <w:rsid w:val="00B6180A"/>
    <w:rsid w:val="00B61D4D"/>
    <w:rsid w:val="00B61DE2"/>
    <w:rsid w:val="00B62145"/>
    <w:rsid w:val="00B6294E"/>
    <w:rsid w:val="00B634A6"/>
    <w:rsid w:val="00B63599"/>
    <w:rsid w:val="00B66418"/>
    <w:rsid w:val="00B70D4E"/>
    <w:rsid w:val="00B73007"/>
    <w:rsid w:val="00B73243"/>
    <w:rsid w:val="00B759FE"/>
    <w:rsid w:val="00B76BFF"/>
    <w:rsid w:val="00B7748F"/>
    <w:rsid w:val="00B77B12"/>
    <w:rsid w:val="00B807AA"/>
    <w:rsid w:val="00B80B7C"/>
    <w:rsid w:val="00B838D8"/>
    <w:rsid w:val="00B83EC9"/>
    <w:rsid w:val="00B84604"/>
    <w:rsid w:val="00B846D2"/>
    <w:rsid w:val="00B8502B"/>
    <w:rsid w:val="00B86649"/>
    <w:rsid w:val="00B878F8"/>
    <w:rsid w:val="00B9052A"/>
    <w:rsid w:val="00B95704"/>
    <w:rsid w:val="00B96945"/>
    <w:rsid w:val="00BA0010"/>
    <w:rsid w:val="00BA1520"/>
    <w:rsid w:val="00BA1941"/>
    <w:rsid w:val="00BA2129"/>
    <w:rsid w:val="00BA2B03"/>
    <w:rsid w:val="00BA33EE"/>
    <w:rsid w:val="00BB07B6"/>
    <w:rsid w:val="00BB099C"/>
    <w:rsid w:val="00BB0F37"/>
    <w:rsid w:val="00BB420C"/>
    <w:rsid w:val="00BB59E0"/>
    <w:rsid w:val="00BB7C78"/>
    <w:rsid w:val="00BC03E9"/>
    <w:rsid w:val="00BC21B1"/>
    <w:rsid w:val="00BC2675"/>
    <w:rsid w:val="00BC2BA8"/>
    <w:rsid w:val="00BC2FCE"/>
    <w:rsid w:val="00BC564D"/>
    <w:rsid w:val="00BC7160"/>
    <w:rsid w:val="00BC754B"/>
    <w:rsid w:val="00BD235F"/>
    <w:rsid w:val="00BD2F50"/>
    <w:rsid w:val="00BD3D48"/>
    <w:rsid w:val="00BD44B1"/>
    <w:rsid w:val="00BD5ED3"/>
    <w:rsid w:val="00BD6768"/>
    <w:rsid w:val="00BE0A7C"/>
    <w:rsid w:val="00BE2F0A"/>
    <w:rsid w:val="00BE3C73"/>
    <w:rsid w:val="00BE43DE"/>
    <w:rsid w:val="00BE458B"/>
    <w:rsid w:val="00BE6E85"/>
    <w:rsid w:val="00BE7862"/>
    <w:rsid w:val="00BE7AC1"/>
    <w:rsid w:val="00BF00A8"/>
    <w:rsid w:val="00BF0275"/>
    <w:rsid w:val="00BF3112"/>
    <w:rsid w:val="00BF4693"/>
    <w:rsid w:val="00BF492E"/>
    <w:rsid w:val="00BF61B9"/>
    <w:rsid w:val="00BF68BD"/>
    <w:rsid w:val="00BF7A20"/>
    <w:rsid w:val="00C00C49"/>
    <w:rsid w:val="00C01C77"/>
    <w:rsid w:val="00C04154"/>
    <w:rsid w:val="00C04758"/>
    <w:rsid w:val="00C062E9"/>
    <w:rsid w:val="00C13E7D"/>
    <w:rsid w:val="00C1458F"/>
    <w:rsid w:val="00C15428"/>
    <w:rsid w:val="00C154B6"/>
    <w:rsid w:val="00C15B4C"/>
    <w:rsid w:val="00C171F5"/>
    <w:rsid w:val="00C22957"/>
    <w:rsid w:val="00C22A26"/>
    <w:rsid w:val="00C22BB8"/>
    <w:rsid w:val="00C23187"/>
    <w:rsid w:val="00C23B07"/>
    <w:rsid w:val="00C24B50"/>
    <w:rsid w:val="00C24D7B"/>
    <w:rsid w:val="00C258B0"/>
    <w:rsid w:val="00C271F2"/>
    <w:rsid w:val="00C27A2F"/>
    <w:rsid w:val="00C300B1"/>
    <w:rsid w:val="00C305EA"/>
    <w:rsid w:val="00C3270E"/>
    <w:rsid w:val="00C32BBD"/>
    <w:rsid w:val="00C32EA4"/>
    <w:rsid w:val="00C336A7"/>
    <w:rsid w:val="00C34CAF"/>
    <w:rsid w:val="00C34E79"/>
    <w:rsid w:val="00C35DC7"/>
    <w:rsid w:val="00C36A52"/>
    <w:rsid w:val="00C41464"/>
    <w:rsid w:val="00C41A57"/>
    <w:rsid w:val="00C443A0"/>
    <w:rsid w:val="00C4488B"/>
    <w:rsid w:val="00C506A1"/>
    <w:rsid w:val="00C509F7"/>
    <w:rsid w:val="00C50D82"/>
    <w:rsid w:val="00C512FA"/>
    <w:rsid w:val="00C514BF"/>
    <w:rsid w:val="00C5411F"/>
    <w:rsid w:val="00C619D9"/>
    <w:rsid w:val="00C6350D"/>
    <w:rsid w:val="00C6460B"/>
    <w:rsid w:val="00C67C5F"/>
    <w:rsid w:val="00C67F0D"/>
    <w:rsid w:val="00C707D9"/>
    <w:rsid w:val="00C70BD0"/>
    <w:rsid w:val="00C713DB"/>
    <w:rsid w:val="00C71781"/>
    <w:rsid w:val="00C74C5B"/>
    <w:rsid w:val="00C80A4A"/>
    <w:rsid w:val="00C80BE8"/>
    <w:rsid w:val="00C8423D"/>
    <w:rsid w:val="00C8588B"/>
    <w:rsid w:val="00C85D8C"/>
    <w:rsid w:val="00C87339"/>
    <w:rsid w:val="00C90F71"/>
    <w:rsid w:val="00C9126C"/>
    <w:rsid w:val="00C91DA7"/>
    <w:rsid w:val="00C9208E"/>
    <w:rsid w:val="00C92096"/>
    <w:rsid w:val="00C93247"/>
    <w:rsid w:val="00C94AB4"/>
    <w:rsid w:val="00C97E75"/>
    <w:rsid w:val="00CA0C53"/>
    <w:rsid w:val="00CA0E20"/>
    <w:rsid w:val="00CA0E9F"/>
    <w:rsid w:val="00CA2EF0"/>
    <w:rsid w:val="00CA318A"/>
    <w:rsid w:val="00CA3F83"/>
    <w:rsid w:val="00CA63DD"/>
    <w:rsid w:val="00CA6B3B"/>
    <w:rsid w:val="00CA6BBE"/>
    <w:rsid w:val="00CB0B27"/>
    <w:rsid w:val="00CB206E"/>
    <w:rsid w:val="00CB2793"/>
    <w:rsid w:val="00CB2FBA"/>
    <w:rsid w:val="00CB3091"/>
    <w:rsid w:val="00CB4BC3"/>
    <w:rsid w:val="00CB5168"/>
    <w:rsid w:val="00CB6782"/>
    <w:rsid w:val="00CB6A20"/>
    <w:rsid w:val="00CC159B"/>
    <w:rsid w:val="00CC1EB6"/>
    <w:rsid w:val="00CC2512"/>
    <w:rsid w:val="00CC2C99"/>
    <w:rsid w:val="00CC32F0"/>
    <w:rsid w:val="00CC4C2F"/>
    <w:rsid w:val="00CC63C4"/>
    <w:rsid w:val="00CD0D42"/>
    <w:rsid w:val="00CD18DB"/>
    <w:rsid w:val="00CD1E4A"/>
    <w:rsid w:val="00CD3266"/>
    <w:rsid w:val="00CD4116"/>
    <w:rsid w:val="00CD4DA8"/>
    <w:rsid w:val="00CD5314"/>
    <w:rsid w:val="00CD55CA"/>
    <w:rsid w:val="00CD5E54"/>
    <w:rsid w:val="00CD6CE4"/>
    <w:rsid w:val="00CE041F"/>
    <w:rsid w:val="00CE0DAE"/>
    <w:rsid w:val="00CE156C"/>
    <w:rsid w:val="00CE2010"/>
    <w:rsid w:val="00CE34BE"/>
    <w:rsid w:val="00CE372B"/>
    <w:rsid w:val="00CE40FF"/>
    <w:rsid w:val="00CE413D"/>
    <w:rsid w:val="00CE45B0"/>
    <w:rsid w:val="00CF04F4"/>
    <w:rsid w:val="00CF085D"/>
    <w:rsid w:val="00CF1CB6"/>
    <w:rsid w:val="00CF518A"/>
    <w:rsid w:val="00CF54A9"/>
    <w:rsid w:val="00CF5EB6"/>
    <w:rsid w:val="00CF6F7F"/>
    <w:rsid w:val="00D01194"/>
    <w:rsid w:val="00D01F0C"/>
    <w:rsid w:val="00D02230"/>
    <w:rsid w:val="00D0247A"/>
    <w:rsid w:val="00D02E4C"/>
    <w:rsid w:val="00D032FF"/>
    <w:rsid w:val="00D033FF"/>
    <w:rsid w:val="00D03441"/>
    <w:rsid w:val="00D03B70"/>
    <w:rsid w:val="00D041A1"/>
    <w:rsid w:val="00D04E30"/>
    <w:rsid w:val="00D0509F"/>
    <w:rsid w:val="00D05702"/>
    <w:rsid w:val="00D05A4E"/>
    <w:rsid w:val="00D061D0"/>
    <w:rsid w:val="00D067A0"/>
    <w:rsid w:val="00D069B1"/>
    <w:rsid w:val="00D07E4A"/>
    <w:rsid w:val="00D07E85"/>
    <w:rsid w:val="00D11AA8"/>
    <w:rsid w:val="00D122A3"/>
    <w:rsid w:val="00D1230F"/>
    <w:rsid w:val="00D13779"/>
    <w:rsid w:val="00D139F4"/>
    <w:rsid w:val="00D13B8C"/>
    <w:rsid w:val="00D15814"/>
    <w:rsid w:val="00D1593E"/>
    <w:rsid w:val="00D16486"/>
    <w:rsid w:val="00D1672D"/>
    <w:rsid w:val="00D1678A"/>
    <w:rsid w:val="00D167F5"/>
    <w:rsid w:val="00D2138D"/>
    <w:rsid w:val="00D23872"/>
    <w:rsid w:val="00D23CA5"/>
    <w:rsid w:val="00D23D99"/>
    <w:rsid w:val="00D23F40"/>
    <w:rsid w:val="00D24951"/>
    <w:rsid w:val="00D27775"/>
    <w:rsid w:val="00D3089A"/>
    <w:rsid w:val="00D3384F"/>
    <w:rsid w:val="00D3448A"/>
    <w:rsid w:val="00D34835"/>
    <w:rsid w:val="00D34B49"/>
    <w:rsid w:val="00D3583B"/>
    <w:rsid w:val="00D36911"/>
    <w:rsid w:val="00D37B17"/>
    <w:rsid w:val="00D406CF"/>
    <w:rsid w:val="00D4094B"/>
    <w:rsid w:val="00D40D29"/>
    <w:rsid w:val="00D42077"/>
    <w:rsid w:val="00D43D6D"/>
    <w:rsid w:val="00D45370"/>
    <w:rsid w:val="00D45AE1"/>
    <w:rsid w:val="00D46C45"/>
    <w:rsid w:val="00D46F83"/>
    <w:rsid w:val="00D508F1"/>
    <w:rsid w:val="00D51402"/>
    <w:rsid w:val="00D51DCA"/>
    <w:rsid w:val="00D54B66"/>
    <w:rsid w:val="00D5517D"/>
    <w:rsid w:val="00D552C8"/>
    <w:rsid w:val="00D56234"/>
    <w:rsid w:val="00D574ED"/>
    <w:rsid w:val="00D60D34"/>
    <w:rsid w:val="00D611C9"/>
    <w:rsid w:val="00D611E9"/>
    <w:rsid w:val="00D61A49"/>
    <w:rsid w:val="00D62C75"/>
    <w:rsid w:val="00D631CE"/>
    <w:rsid w:val="00D64E13"/>
    <w:rsid w:val="00D65D91"/>
    <w:rsid w:val="00D67001"/>
    <w:rsid w:val="00D67376"/>
    <w:rsid w:val="00D674B7"/>
    <w:rsid w:val="00D67CCA"/>
    <w:rsid w:val="00D707F5"/>
    <w:rsid w:val="00D74406"/>
    <w:rsid w:val="00D754C3"/>
    <w:rsid w:val="00D75A2A"/>
    <w:rsid w:val="00D801DB"/>
    <w:rsid w:val="00D803F5"/>
    <w:rsid w:val="00D8132C"/>
    <w:rsid w:val="00D82E07"/>
    <w:rsid w:val="00D83107"/>
    <w:rsid w:val="00D83311"/>
    <w:rsid w:val="00D83956"/>
    <w:rsid w:val="00D900B5"/>
    <w:rsid w:val="00D93AA9"/>
    <w:rsid w:val="00D94484"/>
    <w:rsid w:val="00D94486"/>
    <w:rsid w:val="00D94EF7"/>
    <w:rsid w:val="00D965B9"/>
    <w:rsid w:val="00D97D6F"/>
    <w:rsid w:val="00DA07EA"/>
    <w:rsid w:val="00DA08AD"/>
    <w:rsid w:val="00DA0DEE"/>
    <w:rsid w:val="00DA212F"/>
    <w:rsid w:val="00DA301F"/>
    <w:rsid w:val="00DA3317"/>
    <w:rsid w:val="00DA5696"/>
    <w:rsid w:val="00DA732B"/>
    <w:rsid w:val="00DB021B"/>
    <w:rsid w:val="00DB0942"/>
    <w:rsid w:val="00DB39AA"/>
    <w:rsid w:val="00DB5F3F"/>
    <w:rsid w:val="00DC09A5"/>
    <w:rsid w:val="00DC1095"/>
    <w:rsid w:val="00DC1EC7"/>
    <w:rsid w:val="00DC26C0"/>
    <w:rsid w:val="00DC3669"/>
    <w:rsid w:val="00DC3B23"/>
    <w:rsid w:val="00DC5579"/>
    <w:rsid w:val="00DC6D8B"/>
    <w:rsid w:val="00DC6FB3"/>
    <w:rsid w:val="00DC7035"/>
    <w:rsid w:val="00DD05CD"/>
    <w:rsid w:val="00DD0F8F"/>
    <w:rsid w:val="00DD17B5"/>
    <w:rsid w:val="00DD3DB6"/>
    <w:rsid w:val="00DD4879"/>
    <w:rsid w:val="00DD5543"/>
    <w:rsid w:val="00DD6033"/>
    <w:rsid w:val="00DD60AE"/>
    <w:rsid w:val="00DD6698"/>
    <w:rsid w:val="00DD6ECE"/>
    <w:rsid w:val="00DD751C"/>
    <w:rsid w:val="00DE0078"/>
    <w:rsid w:val="00DE022A"/>
    <w:rsid w:val="00DE1590"/>
    <w:rsid w:val="00DE1A9D"/>
    <w:rsid w:val="00DE200A"/>
    <w:rsid w:val="00DE2818"/>
    <w:rsid w:val="00DE37E0"/>
    <w:rsid w:val="00DE5CE9"/>
    <w:rsid w:val="00DE6C4A"/>
    <w:rsid w:val="00DE710A"/>
    <w:rsid w:val="00DE72E7"/>
    <w:rsid w:val="00DE7FE1"/>
    <w:rsid w:val="00DF1426"/>
    <w:rsid w:val="00DF3C1E"/>
    <w:rsid w:val="00DF4068"/>
    <w:rsid w:val="00E009BC"/>
    <w:rsid w:val="00E035C2"/>
    <w:rsid w:val="00E03B65"/>
    <w:rsid w:val="00E052D3"/>
    <w:rsid w:val="00E05948"/>
    <w:rsid w:val="00E06D64"/>
    <w:rsid w:val="00E072CB"/>
    <w:rsid w:val="00E11A33"/>
    <w:rsid w:val="00E12431"/>
    <w:rsid w:val="00E12ECE"/>
    <w:rsid w:val="00E14A23"/>
    <w:rsid w:val="00E15B3E"/>
    <w:rsid w:val="00E161EA"/>
    <w:rsid w:val="00E176FF"/>
    <w:rsid w:val="00E17A28"/>
    <w:rsid w:val="00E17A7B"/>
    <w:rsid w:val="00E17BF8"/>
    <w:rsid w:val="00E206C8"/>
    <w:rsid w:val="00E23F2E"/>
    <w:rsid w:val="00E2401A"/>
    <w:rsid w:val="00E31742"/>
    <w:rsid w:val="00E3248C"/>
    <w:rsid w:val="00E33D60"/>
    <w:rsid w:val="00E34F0A"/>
    <w:rsid w:val="00E35C0D"/>
    <w:rsid w:val="00E36EF2"/>
    <w:rsid w:val="00E37619"/>
    <w:rsid w:val="00E40A5B"/>
    <w:rsid w:val="00E40C0A"/>
    <w:rsid w:val="00E421F9"/>
    <w:rsid w:val="00E42267"/>
    <w:rsid w:val="00E435EE"/>
    <w:rsid w:val="00E45306"/>
    <w:rsid w:val="00E52B35"/>
    <w:rsid w:val="00E52EE8"/>
    <w:rsid w:val="00E55739"/>
    <w:rsid w:val="00E56CDC"/>
    <w:rsid w:val="00E56EC3"/>
    <w:rsid w:val="00E578C5"/>
    <w:rsid w:val="00E57EEA"/>
    <w:rsid w:val="00E6096B"/>
    <w:rsid w:val="00E611EF"/>
    <w:rsid w:val="00E617D0"/>
    <w:rsid w:val="00E61ADE"/>
    <w:rsid w:val="00E61B9D"/>
    <w:rsid w:val="00E61BC3"/>
    <w:rsid w:val="00E62B56"/>
    <w:rsid w:val="00E62D41"/>
    <w:rsid w:val="00E64540"/>
    <w:rsid w:val="00E64B1B"/>
    <w:rsid w:val="00E66821"/>
    <w:rsid w:val="00E705FF"/>
    <w:rsid w:val="00E706D5"/>
    <w:rsid w:val="00E70E53"/>
    <w:rsid w:val="00E7127C"/>
    <w:rsid w:val="00E72653"/>
    <w:rsid w:val="00E726EF"/>
    <w:rsid w:val="00E72E84"/>
    <w:rsid w:val="00E73D6A"/>
    <w:rsid w:val="00E73FB6"/>
    <w:rsid w:val="00E7493A"/>
    <w:rsid w:val="00E77B34"/>
    <w:rsid w:val="00E804AE"/>
    <w:rsid w:val="00E8108F"/>
    <w:rsid w:val="00E82501"/>
    <w:rsid w:val="00E82E96"/>
    <w:rsid w:val="00E83238"/>
    <w:rsid w:val="00E83EB2"/>
    <w:rsid w:val="00E84E6D"/>
    <w:rsid w:val="00E86C59"/>
    <w:rsid w:val="00E9123C"/>
    <w:rsid w:val="00E92409"/>
    <w:rsid w:val="00E925FF"/>
    <w:rsid w:val="00E927A3"/>
    <w:rsid w:val="00E92852"/>
    <w:rsid w:val="00E92ADF"/>
    <w:rsid w:val="00E92CC1"/>
    <w:rsid w:val="00E93532"/>
    <w:rsid w:val="00E93C55"/>
    <w:rsid w:val="00E949D2"/>
    <w:rsid w:val="00E94E03"/>
    <w:rsid w:val="00E95FC3"/>
    <w:rsid w:val="00E96774"/>
    <w:rsid w:val="00E974B9"/>
    <w:rsid w:val="00EA0377"/>
    <w:rsid w:val="00EA5D85"/>
    <w:rsid w:val="00EB21AD"/>
    <w:rsid w:val="00EB4C54"/>
    <w:rsid w:val="00EB4C9D"/>
    <w:rsid w:val="00EB531C"/>
    <w:rsid w:val="00EB5B08"/>
    <w:rsid w:val="00EB672F"/>
    <w:rsid w:val="00EB7D49"/>
    <w:rsid w:val="00EB7F94"/>
    <w:rsid w:val="00EC0396"/>
    <w:rsid w:val="00EC0AF5"/>
    <w:rsid w:val="00EC12EA"/>
    <w:rsid w:val="00EC1C9A"/>
    <w:rsid w:val="00EC1FE2"/>
    <w:rsid w:val="00EC2082"/>
    <w:rsid w:val="00EC366F"/>
    <w:rsid w:val="00EC3F2D"/>
    <w:rsid w:val="00EC4265"/>
    <w:rsid w:val="00EC5AA5"/>
    <w:rsid w:val="00EC6EFB"/>
    <w:rsid w:val="00ED0D61"/>
    <w:rsid w:val="00ED191C"/>
    <w:rsid w:val="00ED3C21"/>
    <w:rsid w:val="00ED4561"/>
    <w:rsid w:val="00ED4AF7"/>
    <w:rsid w:val="00ED5EBB"/>
    <w:rsid w:val="00ED696E"/>
    <w:rsid w:val="00ED69C1"/>
    <w:rsid w:val="00ED78AD"/>
    <w:rsid w:val="00ED7FC8"/>
    <w:rsid w:val="00EE0FD1"/>
    <w:rsid w:val="00EE12C6"/>
    <w:rsid w:val="00EE1929"/>
    <w:rsid w:val="00EE24C7"/>
    <w:rsid w:val="00EE275A"/>
    <w:rsid w:val="00EE537E"/>
    <w:rsid w:val="00EE6A25"/>
    <w:rsid w:val="00EE7113"/>
    <w:rsid w:val="00EE78C7"/>
    <w:rsid w:val="00EE7E9E"/>
    <w:rsid w:val="00EF0192"/>
    <w:rsid w:val="00EF1D7C"/>
    <w:rsid w:val="00EF2F64"/>
    <w:rsid w:val="00F00C35"/>
    <w:rsid w:val="00F00F3A"/>
    <w:rsid w:val="00F03EB1"/>
    <w:rsid w:val="00F049E9"/>
    <w:rsid w:val="00F062CE"/>
    <w:rsid w:val="00F062E1"/>
    <w:rsid w:val="00F1088C"/>
    <w:rsid w:val="00F12036"/>
    <w:rsid w:val="00F12134"/>
    <w:rsid w:val="00F152E6"/>
    <w:rsid w:val="00F153AC"/>
    <w:rsid w:val="00F15802"/>
    <w:rsid w:val="00F15ABA"/>
    <w:rsid w:val="00F17917"/>
    <w:rsid w:val="00F2114C"/>
    <w:rsid w:val="00F21C8E"/>
    <w:rsid w:val="00F24448"/>
    <w:rsid w:val="00F25D79"/>
    <w:rsid w:val="00F2702F"/>
    <w:rsid w:val="00F3025C"/>
    <w:rsid w:val="00F31254"/>
    <w:rsid w:val="00F32329"/>
    <w:rsid w:val="00F32688"/>
    <w:rsid w:val="00F33B6E"/>
    <w:rsid w:val="00F35A98"/>
    <w:rsid w:val="00F36573"/>
    <w:rsid w:val="00F3754F"/>
    <w:rsid w:val="00F37708"/>
    <w:rsid w:val="00F409C8"/>
    <w:rsid w:val="00F42A44"/>
    <w:rsid w:val="00F43DA2"/>
    <w:rsid w:val="00F44FC5"/>
    <w:rsid w:val="00F45326"/>
    <w:rsid w:val="00F45549"/>
    <w:rsid w:val="00F465BB"/>
    <w:rsid w:val="00F479AB"/>
    <w:rsid w:val="00F47D5C"/>
    <w:rsid w:val="00F47EB2"/>
    <w:rsid w:val="00F505AB"/>
    <w:rsid w:val="00F520FB"/>
    <w:rsid w:val="00F53EFE"/>
    <w:rsid w:val="00F5486D"/>
    <w:rsid w:val="00F5622B"/>
    <w:rsid w:val="00F5678D"/>
    <w:rsid w:val="00F57450"/>
    <w:rsid w:val="00F57F64"/>
    <w:rsid w:val="00F60511"/>
    <w:rsid w:val="00F61708"/>
    <w:rsid w:val="00F630C9"/>
    <w:rsid w:val="00F63A74"/>
    <w:rsid w:val="00F64D04"/>
    <w:rsid w:val="00F6623A"/>
    <w:rsid w:val="00F71670"/>
    <w:rsid w:val="00F71751"/>
    <w:rsid w:val="00F71998"/>
    <w:rsid w:val="00F720E9"/>
    <w:rsid w:val="00F73CED"/>
    <w:rsid w:val="00F74319"/>
    <w:rsid w:val="00F74710"/>
    <w:rsid w:val="00F74ABC"/>
    <w:rsid w:val="00F74E72"/>
    <w:rsid w:val="00F75D1E"/>
    <w:rsid w:val="00F77093"/>
    <w:rsid w:val="00F77E81"/>
    <w:rsid w:val="00F80886"/>
    <w:rsid w:val="00F81F44"/>
    <w:rsid w:val="00F8235F"/>
    <w:rsid w:val="00F824F1"/>
    <w:rsid w:val="00F82D4C"/>
    <w:rsid w:val="00F84DC0"/>
    <w:rsid w:val="00F90077"/>
    <w:rsid w:val="00F90B57"/>
    <w:rsid w:val="00F9155E"/>
    <w:rsid w:val="00F934AB"/>
    <w:rsid w:val="00F95A44"/>
    <w:rsid w:val="00F968C8"/>
    <w:rsid w:val="00F969E8"/>
    <w:rsid w:val="00FA2451"/>
    <w:rsid w:val="00FA2702"/>
    <w:rsid w:val="00FA2C9F"/>
    <w:rsid w:val="00FA448F"/>
    <w:rsid w:val="00FA4E77"/>
    <w:rsid w:val="00FA5D7D"/>
    <w:rsid w:val="00FA6247"/>
    <w:rsid w:val="00FA6927"/>
    <w:rsid w:val="00FA7425"/>
    <w:rsid w:val="00FA7C77"/>
    <w:rsid w:val="00FB04A0"/>
    <w:rsid w:val="00FB170E"/>
    <w:rsid w:val="00FB329C"/>
    <w:rsid w:val="00FB3446"/>
    <w:rsid w:val="00FB7A24"/>
    <w:rsid w:val="00FC1ACA"/>
    <w:rsid w:val="00FC24EA"/>
    <w:rsid w:val="00FC27E4"/>
    <w:rsid w:val="00FC4417"/>
    <w:rsid w:val="00FC477E"/>
    <w:rsid w:val="00FC478A"/>
    <w:rsid w:val="00FC4C6E"/>
    <w:rsid w:val="00FC667E"/>
    <w:rsid w:val="00FD0C38"/>
    <w:rsid w:val="00FD2027"/>
    <w:rsid w:val="00FD2543"/>
    <w:rsid w:val="00FD2C67"/>
    <w:rsid w:val="00FD4094"/>
    <w:rsid w:val="00FD4A53"/>
    <w:rsid w:val="00FD57E5"/>
    <w:rsid w:val="00FD610D"/>
    <w:rsid w:val="00FD6501"/>
    <w:rsid w:val="00FD6B96"/>
    <w:rsid w:val="00FD79DE"/>
    <w:rsid w:val="00FE07EA"/>
    <w:rsid w:val="00FE0A68"/>
    <w:rsid w:val="00FE2AF3"/>
    <w:rsid w:val="00FE59DC"/>
    <w:rsid w:val="00FE6AB8"/>
    <w:rsid w:val="00FE6ABD"/>
    <w:rsid w:val="00FE7254"/>
    <w:rsid w:val="00FF058C"/>
    <w:rsid w:val="00FF0D8A"/>
    <w:rsid w:val="00FF102D"/>
    <w:rsid w:val="00FF2838"/>
    <w:rsid w:val="00FF360F"/>
    <w:rsid w:val="00FF3E9B"/>
    <w:rsid w:val="00FF500B"/>
    <w:rsid w:val="00FF602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69633"/>
    <o:shapelayout v:ext="edit">
      <o:idmap v:ext="edit" data="1"/>
    </o:shapelayout>
  </w:shapeDefaults>
  <w:decimalSymbol w:val=","/>
  <w:listSeparator w:val=";"/>
  <w14:docId w14:val="666E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25686"/>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99"/>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Название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Заголовок Знак1"/>
    <w:locked/>
    <w:rsid w:val="00F630C9"/>
    <w:rPr>
      <w:b/>
      <w:sz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znanium.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e.lanbook.com/"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znanium.co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242CF-2B50-4B3F-BECA-8C8B5484B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23</Pages>
  <Words>4678</Words>
  <Characters>26666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1</cp:lastModifiedBy>
  <cp:revision>74</cp:revision>
  <cp:lastPrinted>2021-06-03T09:32:00Z</cp:lastPrinted>
  <dcterms:created xsi:type="dcterms:W3CDTF">2021-05-24T15:24:00Z</dcterms:created>
  <dcterms:modified xsi:type="dcterms:W3CDTF">2022-06-21T09:35:00Z</dcterms:modified>
</cp:coreProperties>
</file>