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40786" w:rsidRPr="00840786" w14:paraId="4C331DBC" w14:textId="77777777" w:rsidTr="00A142CD">
        <w:tc>
          <w:tcPr>
            <w:tcW w:w="9889" w:type="dxa"/>
            <w:gridSpan w:val="2"/>
          </w:tcPr>
          <w:p w14:paraId="43EBE814" w14:textId="77777777" w:rsidR="00840786" w:rsidRPr="00840786" w:rsidRDefault="00840786" w:rsidP="00840786">
            <w:pPr>
              <w:jc w:val="center"/>
              <w:rPr>
                <w:sz w:val="24"/>
                <w:szCs w:val="24"/>
              </w:rPr>
            </w:pPr>
            <w:r w:rsidRPr="00840786">
              <w:rPr>
                <w:sz w:val="24"/>
                <w:szCs w:val="24"/>
              </w:rPr>
              <w:t>Министерство науки и высшего образования Российской Федерации</w:t>
            </w:r>
          </w:p>
        </w:tc>
      </w:tr>
      <w:tr w:rsidR="00840786" w:rsidRPr="00840786" w14:paraId="412EDCFE" w14:textId="77777777" w:rsidTr="00A142CD">
        <w:tc>
          <w:tcPr>
            <w:tcW w:w="9889" w:type="dxa"/>
            <w:gridSpan w:val="2"/>
          </w:tcPr>
          <w:p w14:paraId="6008804C" w14:textId="77777777" w:rsidR="00840786" w:rsidRPr="00840786" w:rsidRDefault="00840786" w:rsidP="00840786">
            <w:pPr>
              <w:jc w:val="center"/>
              <w:rPr>
                <w:sz w:val="24"/>
                <w:szCs w:val="24"/>
              </w:rPr>
            </w:pPr>
            <w:r w:rsidRPr="00840786">
              <w:rPr>
                <w:sz w:val="24"/>
                <w:szCs w:val="24"/>
              </w:rPr>
              <w:t>Федеральное государственное бюджетное образовательное учреждение</w:t>
            </w:r>
          </w:p>
        </w:tc>
      </w:tr>
      <w:tr w:rsidR="00840786" w:rsidRPr="00840786" w14:paraId="76FE5722" w14:textId="77777777" w:rsidTr="00A142CD">
        <w:tc>
          <w:tcPr>
            <w:tcW w:w="9889" w:type="dxa"/>
            <w:gridSpan w:val="2"/>
          </w:tcPr>
          <w:p w14:paraId="3DE0E001" w14:textId="77777777" w:rsidR="00840786" w:rsidRPr="00840786" w:rsidRDefault="00840786" w:rsidP="00840786">
            <w:pPr>
              <w:jc w:val="center"/>
              <w:rPr>
                <w:sz w:val="24"/>
                <w:szCs w:val="24"/>
              </w:rPr>
            </w:pPr>
            <w:r w:rsidRPr="00840786">
              <w:rPr>
                <w:sz w:val="24"/>
                <w:szCs w:val="24"/>
              </w:rPr>
              <w:t>высшего образования</w:t>
            </w:r>
          </w:p>
        </w:tc>
      </w:tr>
      <w:tr w:rsidR="00840786" w:rsidRPr="00840786" w14:paraId="3C186D02" w14:textId="77777777" w:rsidTr="00A142CD">
        <w:tc>
          <w:tcPr>
            <w:tcW w:w="9889" w:type="dxa"/>
            <w:gridSpan w:val="2"/>
          </w:tcPr>
          <w:p w14:paraId="1661AC37" w14:textId="77777777" w:rsidR="00840786" w:rsidRPr="00840786" w:rsidRDefault="00840786" w:rsidP="00840786">
            <w:pPr>
              <w:jc w:val="center"/>
              <w:rPr>
                <w:sz w:val="24"/>
                <w:szCs w:val="24"/>
              </w:rPr>
            </w:pPr>
            <w:r w:rsidRPr="00840786">
              <w:rPr>
                <w:sz w:val="24"/>
                <w:szCs w:val="24"/>
              </w:rPr>
              <w:t>«Российский государственный университет им. А.Н. Косыгина</w:t>
            </w:r>
          </w:p>
        </w:tc>
      </w:tr>
      <w:tr w:rsidR="00840786" w:rsidRPr="00840786" w14:paraId="6B766364" w14:textId="77777777" w:rsidTr="00A142CD">
        <w:tc>
          <w:tcPr>
            <w:tcW w:w="9889" w:type="dxa"/>
            <w:gridSpan w:val="2"/>
          </w:tcPr>
          <w:p w14:paraId="101AB3F4" w14:textId="77777777" w:rsidR="00840786" w:rsidRPr="00840786" w:rsidRDefault="00840786" w:rsidP="00840786">
            <w:pPr>
              <w:jc w:val="center"/>
              <w:rPr>
                <w:sz w:val="24"/>
                <w:szCs w:val="24"/>
              </w:rPr>
            </w:pPr>
            <w:r w:rsidRPr="00840786">
              <w:rPr>
                <w:sz w:val="24"/>
                <w:szCs w:val="24"/>
              </w:rPr>
              <w:t>(Технологии. Дизайн. Искусство)»</w:t>
            </w:r>
          </w:p>
        </w:tc>
      </w:tr>
      <w:tr w:rsidR="00840786" w:rsidRPr="00840786" w14:paraId="3DAAB227" w14:textId="77777777" w:rsidTr="00A142CD">
        <w:trPr>
          <w:trHeight w:val="357"/>
        </w:trPr>
        <w:tc>
          <w:tcPr>
            <w:tcW w:w="9889" w:type="dxa"/>
            <w:gridSpan w:val="2"/>
            <w:shd w:val="clear" w:color="auto" w:fill="auto"/>
            <w:vAlign w:val="bottom"/>
          </w:tcPr>
          <w:p w14:paraId="37CFE5AB" w14:textId="77777777" w:rsidR="00840786" w:rsidRPr="00840786" w:rsidRDefault="00840786" w:rsidP="00840786">
            <w:pPr>
              <w:spacing w:line="271" w:lineRule="auto"/>
              <w:ind w:right="-57"/>
              <w:jc w:val="both"/>
              <w:rPr>
                <w:b/>
                <w:sz w:val="24"/>
                <w:szCs w:val="24"/>
              </w:rPr>
            </w:pPr>
          </w:p>
        </w:tc>
      </w:tr>
      <w:tr w:rsidR="00840786" w:rsidRPr="00840786" w14:paraId="0D72D5E0" w14:textId="77777777" w:rsidTr="00A142CD">
        <w:trPr>
          <w:trHeight w:val="357"/>
        </w:trPr>
        <w:tc>
          <w:tcPr>
            <w:tcW w:w="1355" w:type="dxa"/>
            <w:shd w:val="clear" w:color="auto" w:fill="auto"/>
            <w:vAlign w:val="bottom"/>
          </w:tcPr>
          <w:p w14:paraId="5881649F" w14:textId="77777777" w:rsidR="00840786" w:rsidRPr="00840786" w:rsidRDefault="00840786" w:rsidP="00840786">
            <w:pPr>
              <w:spacing w:line="271" w:lineRule="auto"/>
              <w:jc w:val="both"/>
              <w:rPr>
                <w:sz w:val="26"/>
                <w:szCs w:val="26"/>
              </w:rPr>
            </w:pPr>
            <w:r w:rsidRPr="00840786">
              <w:rPr>
                <w:sz w:val="26"/>
                <w:szCs w:val="26"/>
              </w:rPr>
              <w:t xml:space="preserve">Институт </w:t>
            </w:r>
          </w:p>
        </w:tc>
        <w:tc>
          <w:tcPr>
            <w:tcW w:w="8534" w:type="dxa"/>
            <w:tcBorders>
              <w:bottom w:val="single" w:sz="4" w:space="0" w:color="auto"/>
            </w:tcBorders>
            <w:shd w:val="clear" w:color="auto" w:fill="auto"/>
            <w:vAlign w:val="bottom"/>
          </w:tcPr>
          <w:p w14:paraId="76FE1B86" w14:textId="77777777" w:rsidR="00840786" w:rsidRPr="00840786" w:rsidRDefault="00840786" w:rsidP="00840786">
            <w:pPr>
              <w:spacing w:line="271" w:lineRule="auto"/>
              <w:jc w:val="both"/>
              <w:rPr>
                <w:sz w:val="26"/>
                <w:szCs w:val="26"/>
              </w:rPr>
            </w:pPr>
            <w:r w:rsidRPr="00840786">
              <w:rPr>
                <w:sz w:val="26"/>
                <w:szCs w:val="26"/>
              </w:rPr>
              <w:t>«Академия имени Маймонида»</w:t>
            </w:r>
          </w:p>
        </w:tc>
      </w:tr>
      <w:tr w:rsidR="00840786" w:rsidRPr="00840786" w14:paraId="5DFBA918" w14:textId="77777777" w:rsidTr="00A142CD">
        <w:trPr>
          <w:trHeight w:val="357"/>
        </w:trPr>
        <w:tc>
          <w:tcPr>
            <w:tcW w:w="1355" w:type="dxa"/>
            <w:shd w:val="clear" w:color="auto" w:fill="auto"/>
            <w:vAlign w:val="bottom"/>
          </w:tcPr>
          <w:p w14:paraId="09839EF6" w14:textId="77777777" w:rsidR="00840786" w:rsidRPr="00840786" w:rsidRDefault="00840786" w:rsidP="00840786">
            <w:pPr>
              <w:spacing w:line="271" w:lineRule="auto"/>
              <w:jc w:val="both"/>
              <w:rPr>
                <w:sz w:val="26"/>
                <w:szCs w:val="26"/>
              </w:rPr>
            </w:pPr>
            <w:r w:rsidRPr="00840786">
              <w:rPr>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1975F9C5" w14:textId="77777777" w:rsidR="00840786" w:rsidRPr="00840786" w:rsidRDefault="00840786" w:rsidP="00840786">
            <w:pPr>
              <w:spacing w:line="271" w:lineRule="auto"/>
              <w:jc w:val="both"/>
              <w:rPr>
                <w:sz w:val="26"/>
                <w:szCs w:val="26"/>
              </w:rPr>
            </w:pPr>
            <w:r w:rsidRPr="00840786">
              <w:rPr>
                <w:sz w:val="26"/>
                <w:szCs w:val="26"/>
              </w:rPr>
              <w:t>Гражданского права и публично-правовых дисциплин</w:t>
            </w:r>
          </w:p>
        </w:tc>
      </w:tr>
    </w:tbl>
    <w:p w14:paraId="1A92F635" w14:textId="77777777" w:rsidR="00840786" w:rsidRPr="00840786" w:rsidRDefault="00840786" w:rsidP="00840786">
      <w:pPr>
        <w:tabs>
          <w:tab w:val="left" w:pos="708"/>
        </w:tabs>
        <w:jc w:val="both"/>
        <w:rPr>
          <w:b/>
          <w:i/>
          <w:sz w:val="24"/>
          <w:szCs w:val="24"/>
        </w:rPr>
      </w:pPr>
    </w:p>
    <w:p w14:paraId="12FC05BB" w14:textId="77777777" w:rsidR="00840786" w:rsidRPr="00840786" w:rsidRDefault="00840786" w:rsidP="00840786">
      <w:pPr>
        <w:tabs>
          <w:tab w:val="left" w:pos="708"/>
        </w:tabs>
        <w:jc w:val="both"/>
        <w:rPr>
          <w:b/>
          <w:i/>
          <w:sz w:val="24"/>
          <w:szCs w:val="24"/>
        </w:rPr>
      </w:pPr>
    </w:p>
    <w:p w14:paraId="69748C6E" w14:textId="77777777" w:rsidR="00840786" w:rsidRPr="00840786" w:rsidRDefault="00840786" w:rsidP="00840786">
      <w:pPr>
        <w:tabs>
          <w:tab w:val="left" w:pos="708"/>
        </w:tabs>
        <w:jc w:val="both"/>
        <w:rPr>
          <w:b/>
          <w:i/>
          <w:sz w:val="24"/>
          <w:szCs w:val="24"/>
        </w:rPr>
      </w:pPr>
    </w:p>
    <w:p w14:paraId="373C4C53" w14:textId="77777777" w:rsidR="00840786" w:rsidRPr="00840786" w:rsidRDefault="00840786" w:rsidP="00840786">
      <w:pPr>
        <w:tabs>
          <w:tab w:val="left" w:pos="708"/>
        </w:tabs>
        <w:jc w:val="both"/>
        <w:rPr>
          <w:b/>
          <w:i/>
          <w:sz w:val="24"/>
          <w:szCs w:val="24"/>
        </w:rPr>
      </w:pPr>
    </w:p>
    <w:p w14:paraId="1F48E95E" w14:textId="77777777" w:rsidR="00840786" w:rsidRPr="00840786" w:rsidRDefault="00840786" w:rsidP="00840786">
      <w:pPr>
        <w:tabs>
          <w:tab w:val="left" w:pos="708"/>
        </w:tabs>
        <w:jc w:val="both"/>
        <w:rPr>
          <w:b/>
          <w:i/>
          <w:sz w:val="24"/>
          <w:szCs w:val="24"/>
        </w:rPr>
      </w:pPr>
    </w:p>
    <w:p w14:paraId="4B2D6D20" w14:textId="77777777" w:rsidR="00840786" w:rsidRPr="00840786" w:rsidRDefault="00840786" w:rsidP="00840786">
      <w:pPr>
        <w:tabs>
          <w:tab w:val="left" w:pos="708"/>
        </w:tabs>
        <w:jc w:val="both"/>
        <w:rPr>
          <w:b/>
          <w:i/>
          <w:sz w:val="24"/>
          <w:szCs w:val="24"/>
        </w:rPr>
      </w:pPr>
    </w:p>
    <w:p w14:paraId="28C04463" w14:textId="77777777" w:rsidR="00840786" w:rsidRPr="00840786" w:rsidRDefault="00840786" w:rsidP="00840786">
      <w:pPr>
        <w:tabs>
          <w:tab w:val="left" w:pos="708"/>
        </w:tabs>
        <w:jc w:val="both"/>
        <w:rPr>
          <w:b/>
          <w:i/>
          <w:sz w:val="24"/>
          <w:szCs w:val="24"/>
        </w:rPr>
      </w:pPr>
    </w:p>
    <w:p w14:paraId="730C42AF" w14:textId="77777777" w:rsidR="00840786" w:rsidRPr="00840786" w:rsidRDefault="00840786" w:rsidP="00840786">
      <w:pPr>
        <w:tabs>
          <w:tab w:val="left" w:pos="708"/>
        </w:tabs>
        <w:jc w:val="both"/>
        <w:rPr>
          <w:b/>
          <w:i/>
          <w:sz w:val="24"/>
          <w:szCs w:val="24"/>
        </w:rPr>
      </w:pPr>
    </w:p>
    <w:tbl>
      <w:tblPr>
        <w:tblStyle w:val="2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40786" w:rsidRPr="00840786" w14:paraId="7C6BA4FF" w14:textId="77777777" w:rsidTr="00A142CD">
        <w:trPr>
          <w:trHeight w:val="567"/>
        </w:trPr>
        <w:tc>
          <w:tcPr>
            <w:tcW w:w="9889" w:type="dxa"/>
            <w:gridSpan w:val="3"/>
            <w:vAlign w:val="center"/>
          </w:tcPr>
          <w:p w14:paraId="386720AC" w14:textId="77777777" w:rsidR="00840786" w:rsidRPr="00840786" w:rsidRDefault="00840786" w:rsidP="00840786">
            <w:pPr>
              <w:jc w:val="center"/>
              <w:rPr>
                <w:rFonts w:eastAsia="MS Mincho"/>
                <w:b/>
                <w:sz w:val="26"/>
                <w:szCs w:val="26"/>
              </w:rPr>
            </w:pPr>
            <w:r w:rsidRPr="00840786">
              <w:rPr>
                <w:rFonts w:eastAsia="MS Mincho"/>
                <w:b/>
                <w:sz w:val="26"/>
                <w:szCs w:val="26"/>
              </w:rPr>
              <w:t>РАБОЧАЯ ПРОГРАММА</w:t>
            </w:r>
          </w:p>
          <w:p w14:paraId="675D2BF1" w14:textId="6784B58C" w:rsidR="00840786" w:rsidRPr="00840786" w:rsidRDefault="00840786" w:rsidP="00840786">
            <w:pPr>
              <w:jc w:val="center"/>
              <w:rPr>
                <w:rFonts w:eastAsia="MS Mincho"/>
                <w:b/>
                <w:i/>
                <w:sz w:val="26"/>
                <w:szCs w:val="26"/>
              </w:rPr>
            </w:pPr>
            <w:r>
              <w:rPr>
                <w:rFonts w:eastAsia="MS Mincho"/>
                <w:b/>
                <w:i/>
                <w:sz w:val="26"/>
                <w:szCs w:val="26"/>
              </w:rPr>
              <w:t>Вещное</w:t>
            </w:r>
            <w:r w:rsidRPr="00840786">
              <w:rPr>
                <w:rFonts w:eastAsia="MS Mincho"/>
                <w:b/>
                <w:i/>
                <w:sz w:val="26"/>
                <w:szCs w:val="26"/>
              </w:rPr>
              <w:t xml:space="preserve"> право</w:t>
            </w:r>
          </w:p>
        </w:tc>
      </w:tr>
      <w:tr w:rsidR="00840786" w:rsidRPr="00840786" w14:paraId="1C941E25" w14:textId="77777777" w:rsidTr="00A142CD">
        <w:trPr>
          <w:trHeight w:val="454"/>
        </w:trPr>
        <w:tc>
          <w:tcPr>
            <w:tcW w:w="9889" w:type="dxa"/>
            <w:gridSpan w:val="3"/>
            <w:tcBorders>
              <w:bottom w:val="single" w:sz="4" w:space="0" w:color="auto"/>
            </w:tcBorders>
            <w:vAlign w:val="bottom"/>
          </w:tcPr>
          <w:p w14:paraId="48A5D2C8" w14:textId="77777777" w:rsidR="00840786" w:rsidRPr="00840786" w:rsidRDefault="00840786" w:rsidP="00840786">
            <w:pPr>
              <w:rPr>
                <w:rFonts w:eastAsia="MS Mincho"/>
                <w:b/>
                <w:sz w:val="26"/>
                <w:szCs w:val="26"/>
              </w:rPr>
            </w:pPr>
          </w:p>
        </w:tc>
      </w:tr>
      <w:tr w:rsidR="00840786" w:rsidRPr="00840786" w14:paraId="5490E69E" w14:textId="77777777" w:rsidTr="00A142CD">
        <w:trPr>
          <w:trHeight w:val="567"/>
        </w:trPr>
        <w:tc>
          <w:tcPr>
            <w:tcW w:w="3330" w:type="dxa"/>
            <w:tcBorders>
              <w:top w:val="single" w:sz="4" w:space="0" w:color="auto"/>
            </w:tcBorders>
            <w:shd w:val="clear" w:color="auto" w:fill="auto"/>
            <w:vAlign w:val="center"/>
          </w:tcPr>
          <w:p w14:paraId="795542F6" w14:textId="77777777" w:rsidR="00840786" w:rsidRPr="00840786" w:rsidRDefault="00840786" w:rsidP="00840786">
            <w:pPr>
              <w:rPr>
                <w:rFonts w:eastAsia="MS Mincho"/>
                <w:sz w:val="26"/>
                <w:szCs w:val="26"/>
              </w:rPr>
            </w:pPr>
            <w:bookmarkStart w:id="0" w:name="_Toc56765514"/>
            <w:bookmarkStart w:id="1" w:name="_Toc57022812"/>
            <w:bookmarkStart w:id="2" w:name="_Toc57024930"/>
            <w:bookmarkStart w:id="3" w:name="_Toc57025163"/>
            <w:bookmarkStart w:id="4" w:name="_Toc62039378"/>
            <w:r w:rsidRPr="00840786">
              <w:rPr>
                <w:rFonts w:eastAsia="MS Mincho"/>
                <w:sz w:val="26"/>
                <w:szCs w:val="26"/>
              </w:rPr>
              <w:t>Уровень образования</w:t>
            </w:r>
            <w:bookmarkEnd w:id="0"/>
            <w:bookmarkEnd w:id="1"/>
            <w:bookmarkEnd w:id="2"/>
            <w:bookmarkEnd w:id="3"/>
            <w:bookmarkEnd w:id="4"/>
            <w:r w:rsidRPr="00840786">
              <w:rPr>
                <w:rFonts w:eastAsia="MS Mincho"/>
                <w:sz w:val="26"/>
                <w:szCs w:val="26"/>
              </w:rPr>
              <w:t xml:space="preserve"> </w:t>
            </w:r>
          </w:p>
        </w:tc>
        <w:tc>
          <w:tcPr>
            <w:tcW w:w="6559" w:type="dxa"/>
            <w:gridSpan w:val="2"/>
            <w:tcBorders>
              <w:top w:val="single" w:sz="4" w:space="0" w:color="auto"/>
            </w:tcBorders>
            <w:shd w:val="clear" w:color="auto" w:fill="auto"/>
            <w:vAlign w:val="center"/>
          </w:tcPr>
          <w:p w14:paraId="56F6C92F" w14:textId="77777777" w:rsidR="00840786" w:rsidRPr="00840786" w:rsidRDefault="00840786" w:rsidP="00840786">
            <w:pPr>
              <w:rPr>
                <w:rFonts w:eastAsia="MS Mincho"/>
                <w:sz w:val="26"/>
                <w:szCs w:val="26"/>
              </w:rPr>
            </w:pPr>
            <w:bookmarkStart w:id="5" w:name="_Toc56765515"/>
            <w:bookmarkStart w:id="6" w:name="_Toc57022813"/>
            <w:bookmarkStart w:id="7" w:name="_Toc57024931"/>
            <w:bookmarkStart w:id="8" w:name="_Toc57025164"/>
            <w:bookmarkStart w:id="9" w:name="_Toc62039379"/>
            <w:r w:rsidRPr="00840786">
              <w:rPr>
                <w:rFonts w:eastAsia="MS Mincho"/>
                <w:i/>
                <w:sz w:val="26"/>
                <w:szCs w:val="26"/>
              </w:rPr>
              <w:t>бакалавриат</w:t>
            </w:r>
            <w:bookmarkEnd w:id="5"/>
            <w:bookmarkEnd w:id="6"/>
            <w:bookmarkEnd w:id="7"/>
            <w:bookmarkEnd w:id="8"/>
            <w:bookmarkEnd w:id="9"/>
          </w:p>
        </w:tc>
      </w:tr>
      <w:tr w:rsidR="00840786" w:rsidRPr="00840786" w14:paraId="775B687F" w14:textId="77777777" w:rsidTr="00A142CD">
        <w:trPr>
          <w:trHeight w:val="567"/>
        </w:trPr>
        <w:tc>
          <w:tcPr>
            <w:tcW w:w="3330" w:type="dxa"/>
            <w:shd w:val="clear" w:color="auto" w:fill="auto"/>
          </w:tcPr>
          <w:p w14:paraId="55EC0D5E" w14:textId="77777777" w:rsidR="00840786" w:rsidRPr="00840786" w:rsidRDefault="00840786" w:rsidP="00840786">
            <w:pPr>
              <w:rPr>
                <w:rFonts w:eastAsia="MS Mincho"/>
                <w:i/>
                <w:sz w:val="26"/>
                <w:szCs w:val="26"/>
              </w:rPr>
            </w:pPr>
            <w:r w:rsidRPr="00840786">
              <w:rPr>
                <w:rFonts w:eastAsia="MS Mincho"/>
                <w:i/>
                <w:sz w:val="26"/>
                <w:szCs w:val="26"/>
              </w:rPr>
              <w:t xml:space="preserve">Направление </w:t>
            </w:r>
          </w:p>
        </w:tc>
        <w:tc>
          <w:tcPr>
            <w:tcW w:w="1350" w:type="dxa"/>
            <w:shd w:val="clear" w:color="auto" w:fill="auto"/>
          </w:tcPr>
          <w:p w14:paraId="5BC9C469" w14:textId="77777777" w:rsidR="00840786" w:rsidRPr="00840786" w:rsidRDefault="00840786" w:rsidP="00840786">
            <w:pPr>
              <w:rPr>
                <w:rFonts w:eastAsia="MS Mincho"/>
                <w:sz w:val="26"/>
                <w:szCs w:val="26"/>
              </w:rPr>
            </w:pPr>
            <w:r w:rsidRPr="00840786">
              <w:rPr>
                <w:rFonts w:eastAsia="MS Mincho"/>
                <w:sz w:val="26"/>
                <w:szCs w:val="26"/>
              </w:rPr>
              <w:t>код</w:t>
            </w:r>
          </w:p>
        </w:tc>
        <w:tc>
          <w:tcPr>
            <w:tcW w:w="5209" w:type="dxa"/>
            <w:shd w:val="clear" w:color="auto" w:fill="auto"/>
          </w:tcPr>
          <w:p w14:paraId="6680D43F" w14:textId="77777777" w:rsidR="00840786" w:rsidRPr="00840786" w:rsidRDefault="00840786" w:rsidP="00840786">
            <w:pPr>
              <w:rPr>
                <w:rFonts w:eastAsia="MS Mincho"/>
                <w:sz w:val="26"/>
                <w:szCs w:val="26"/>
              </w:rPr>
            </w:pPr>
            <w:r w:rsidRPr="00840786">
              <w:rPr>
                <w:rFonts w:eastAsia="MS Mincho"/>
                <w:sz w:val="26"/>
                <w:szCs w:val="26"/>
              </w:rPr>
              <w:t>наименование 40.03.01 Юриспруденция</w:t>
            </w:r>
          </w:p>
        </w:tc>
      </w:tr>
      <w:tr w:rsidR="00840786" w:rsidRPr="00840786" w14:paraId="0A569ABB" w14:textId="77777777" w:rsidTr="00A142CD">
        <w:trPr>
          <w:trHeight w:val="567"/>
        </w:trPr>
        <w:tc>
          <w:tcPr>
            <w:tcW w:w="3330" w:type="dxa"/>
            <w:shd w:val="clear" w:color="auto" w:fill="auto"/>
          </w:tcPr>
          <w:p w14:paraId="08C4DAC2" w14:textId="77777777" w:rsidR="00840786" w:rsidRPr="00840786" w:rsidRDefault="00840786" w:rsidP="00840786">
            <w:pPr>
              <w:rPr>
                <w:rFonts w:eastAsia="MS Mincho"/>
                <w:i/>
                <w:sz w:val="26"/>
                <w:szCs w:val="26"/>
              </w:rPr>
            </w:pPr>
            <w:r w:rsidRPr="00840786">
              <w:rPr>
                <w:rFonts w:eastAsia="MS Mincho"/>
                <w:i/>
                <w:sz w:val="26"/>
                <w:szCs w:val="26"/>
              </w:rPr>
              <w:t xml:space="preserve">Направленность </w:t>
            </w:r>
          </w:p>
        </w:tc>
        <w:tc>
          <w:tcPr>
            <w:tcW w:w="6559" w:type="dxa"/>
            <w:gridSpan w:val="2"/>
            <w:shd w:val="clear" w:color="auto" w:fill="auto"/>
          </w:tcPr>
          <w:p w14:paraId="0308F974" w14:textId="10967A42" w:rsidR="00840786" w:rsidRPr="00840786" w:rsidRDefault="00840786" w:rsidP="00840786">
            <w:pPr>
              <w:rPr>
                <w:rFonts w:eastAsia="MS Mincho"/>
                <w:sz w:val="26"/>
                <w:szCs w:val="26"/>
              </w:rPr>
            </w:pPr>
            <w:r w:rsidRPr="00840786">
              <w:rPr>
                <w:rFonts w:eastAsia="MS Mincho"/>
                <w:sz w:val="26"/>
                <w:szCs w:val="26"/>
              </w:rPr>
              <w:t xml:space="preserve">наименование </w:t>
            </w:r>
            <w:r w:rsidR="00AC1351">
              <w:rPr>
                <w:rFonts w:eastAsia="MS Mincho"/>
                <w:i/>
                <w:sz w:val="26"/>
                <w:szCs w:val="26"/>
              </w:rPr>
              <w:t>Уголовно</w:t>
            </w:r>
            <w:r w:rsidRPr="00840786">
              <w:rPr>
                <w:rFonts w:eastAsia="MS Mincho"/>
                <w:i/>
                <w:sz w:val="26"/>
                <w:szCs w:val="26"/>
              </w:rPr>
              <w:t>-правовой профиль</w:t>
            </w:r>
          </w:p>
        </w:tc>
      </w:tr>
      <w:tr w:rsidR="00840786" w:rsidRPr="00840786" w14:paraId="16ECD892" w14:textId="77777777" w:rsidTr="00A142CD">
        <w:trPr>
          <w:trHeight w:val="567"/>
        </w:trPr>
        <w:tc>
          <w:tcPr>
            <w:tcW w:w="3330" w:type="dxa"/>
            <w:shd w:val="clear" w:color="auto" w:fill="auto"/>
          </w:tcPr>
          <w:p w14:paraId="377AA545" w14:textId="77777777" w:rsidR="00840786" w:rsidRPr="00840786" w:rsidRDefault="00840786" w:rsidP="00840786">
            <w:pPr>
              <w:rPr>
                <w:rFonts w:eastAsia="MS Mincho"/>
                <w:sz w:val="26"/>
                <w:szCs w:val="26"/>
              </w:rPr>
            </w:pPr>
            <w:r w:rsidRPr="00840786">
              <w:rPr>
                <w:rFonts w:eastAsia="MS Mincho"/>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77230E69" w14:textId="77777777" w:rsidR="00840786" w:rsidRPr="00840786" w:rsidRDefault="00840786" w:rsidP="00840786">
            <w:pPr>
              <w:rPr>
                <w:rFonts w:eastAsia="MS Mincho"/>
                <w:i/>
                <w:sz w:val="26"/>
                <w:szCs w:val="26"/>
              </w:rPr>
            </w:pPr>
            <w:r w:rsidRPr="00840786">
              <w:rPr>
                <w:rFonts w:eastAsia="MS Mincho"/>
                <w:i/>
                <w:sz w:val="26"/>
                <w:szCs w:val="26"/>
              </w:rPr>
              <w:t>4 года</w:t>
            </w:r>
          </w:p>
        </w:tc>
      </w:tr>
      <w:tr w:rsidR="00840786" w:rsidRPr="00840786" w14:paraId="46C8B3F3" w14:textId="77777777" w:rsidTr="00A142CD">
        <w:trPr>
          <w:trHeight w:val="567"/>
        </w:trPr>
        <w:tc>
          <w:tcPr>
            <w:tcW w:w="3330" w:type="dxa"/>
            <w:shd w:val="clear" w:color="auto" w:fill="auto"/>
            <w:vAlign w:val="bottom"/>
          </w:tcPr>
          <w:p w14:paraId="173D076C" w14:textId="77777777" w:rsidR="00840786" w:rsidRPr="00840786" w:rsidRDefault="00840786" w:rsidP="00840786">
            <w:pPr>
              <w:rPr>
                <w:rFonts w:eastAsia="MS Mincho"/>
                <w:sz w:val="26"/>
                <w:szCs w:val="26"/>
              </w:rPr>
            </w:pPr>
            <w:r w:rsidRPr="00840786">
              <w:rPr>
                <w:rFonts w:eastAsia="MS Mincho"/>
                <w:sz w:val="26"/>
                <w:szCs w:val="26"/>
              </w:rPr>
              <w:t>Форма(-ы) обучения</w:t>
            </w:r>
          </w:p>
        </w:tc>
        <w:tc>
          <w:tcPr>
            <w:tcW w:w="6559" w:type="dxa"/>
            <w:gridSpan w:val="2"/>
            <w:shd w:val="clear" w:color="auto" w:fill="auto"/>
            <w:vAlign w:val="bottom"/>
          </w:tcPr>
          <w:p w14:paraId="1B527E6C" w14:textId="77777777" w:rsidR="00840786" w:rsidRPr="00840786" w:rsidRDefault="00840786" w:rsidP="00840786">
            <w:pPr>
              <w:rPr>
                <w:rFonts w:eastAsia="MS Mincho"/>
                <w:i/>
                <w:sz w:val="26"/>
                <w:szCs w:val="26"/>
              </w:rPr>
            </w:pPr>
            <w:r w:rsidRPr="00840786">
              <w:rPr>
                <w:rFonts w:eastAsia="MS Mincho"/>
                <w:i/>
                <w:sz w:val="26"/>
                <w:szCs w:val="26"/>
              </w:rPr>
              <w:t>очная</w:t>
            </w:r>
          </w:p>
        </w:tc>
      </w:tr>
    </w:tbl>
    <w:p w14:paraId="1CAC4C65" w14:textId="77777777" w:rsidR="00840786" w:rsidRPr="00840786" w:rsidRDefault="00840786" w:rsidP="00840786">
      <w:pPr>
        <w:spacing w:line="271" w:lineRule="auto"/>
        <w:jc w:val="both"/>
        <w:rPr>
          <w:sz w:val="24"/>
          <w:szCs w:val="24"/>
        </w:rPr>
      </w:pPr>
    </w:p>
    <w:p w14:paraId="18FB6D60" w14:textId="77777777" w:rsidR="00840786" w:rsidRPr="00840786" w:rsidRDefault="00840786" w:rsidP="00840786">
      <w:pPr>
        <w:spacing w:line="271" w:lineRule="auto"/>
        <w:jc w:val="both"/>
        <w:rPr>
          <w:sz w:val="24"/>
          <w:szCs w:val="24"/>
        </w:rPr>
      </w:pPr>
    </w:p>
    <w:p w14:paraId="009FB593" w14:textId="77777777" w:rsidR="00840786" w:rsidRPr="00840786" w:rsidRDefault="00840786" w:rsidP="00840786">
      <w:pPr>
        <w:spacing w:line="271" w:lineRule="auto"/>
        <w:jc w:val="both"/>
        <w:rPr>
          <w:sz w:val="24"/>
          <w:szCs w:val="24"/>
        </w:rPr>
      </w:pPr>
    </w:p>
    <w:p w14:paraId="0A0576A3" w14:textId="77777777" w:rsidR="00840786" w:rsidRPr="00840786" w:rsidRDefault="00840786" w:rsidP="00840786">
      <w:pPr>
        <w:spacing w:line="271" w:lineRule="auto"/>
        <w:jc w:val="both"/>
        <w:rPr>
          <w:sz w:val="24"/>
          <w:szCs w:val="24"/>
        </w:rPr>
      </w:pPr>
    </w:p>
    <w:tbl>
      <w:tblPr>
        <w:tblStyle w:val="27"/>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40786" w:rsidRPr="00840786" w14:paraId="6B3604B0" w14:textId="77777777" w:rsidTr="00A142CD">
        <w:trPr>
          <w:trHeight w:val="964"/>
        </w:trPr>
        <w:tc>
          <w:tcPr>
            <w:tcW w:w="9822" w:type="dxa"/>
            <w:gridSpan w:val="4"/>
          </w:tcPr>
          <w:p w14:paraId="0EA50178" w14:textId="5C0B7BED" w:rsidR="00840786" w:rsidRPr="00840786" w:rsidRDefault="00840786" w:rsidP="00840786">
            <w:pPr>
              <w:ind w:firstLine="709"/>
              <w:jc w:val="both"/>
              <w:rPr>
                <w:sz w:val="26"/>
                <w:szCs w:val="26"/>
              </w:rPr>
            </w:pPr>
            <w:r w:rsidRPr="00840786">
              <w:rPr>
                <w:sz w:val="24"/>
                <w:szCs w:val="24"/>
              </w:rPr>
              <w:t xml:space="preserve">Рабочая программа </w:t>
            </w:r>
            <w:r w:rsidRPr="00840786">
              <w:rPr>
                <w:i/>
                <w:sz w:val="24"/>
                <w:szCs w:val="24"/>
              </w:rPr>
              <w:t xml:space="preserve">учебной дисциплины </w:t>
            </w:r>
            <w:r>
              <w:rPr>
                <w:i/>
                <w:sz w:val="24"/>
                <w:szCs w:val="24"/>
              </w:rPr>
              <w:t>Вещное</w:t>
            </w:r>
            <w:r w:rsidRPr="00840786">
              <w:rPr>
                <w:i/>
                <w:sz w:val="24"/>
                <w:szCs w:val="24"/>
              </w:rPr>
              <w:t xml:space="preserve"> право</w:t>
            </w:r>
            <w:r w:rsidRPr="00840786">
              <w:rPr>
                <w:sz w:val="24"/>
                <w:szCs w:val="24"/>
              </w:rPr>
              <w:t xml:space="preserve"> основной профессиональной образовательной программы высшего образования</w:t>
            </w:r>
            <w:r w:rsidRPr="00840786">
              <w:rPr>
                <w:i/>
                <w:sz w:val="24"/>
                <w:szCs w:val="24"/>
              </w:rPr>
              <w:t>,</w:t>
            </w:r>
            <w:r w:rsidRPr="00840786">
              <w:rPr>
                <w:sz w:val="24"/>
                <w:szCs w:val="24"/>
              </w:rPr>
              <w:t xml:space="preserve"> рассмотрена и одобрена на заседании кафедры, протокол № 9 от 30.06.2021 г.</w:t>
            </w:r>
          </w:p>
        </w:tc>
      </w:tr>
      <w:tr w:rsidR="00840786" w:rsidRPr="00840786" w14:paraId="578392D0" w14:textId="77777777" w:rsidTr="00A142CD">
        <w:trPr>
          <w:trHeight w:val="567"/>
        </w:trPr>
        <w:tc>
          <w:tcPr>
            <w:tcW w:w="9822" w:type="dxa"/>
            <w:gridSpan w:val="4"/>
            <w:vAlign w:val="center"/>
          </w:tcPr>
          <w:p w14:paraId="125EBCF4" w14:textId="77777777" w:rsidR="00840786" w:rsidRPr="00840786" w:rsidRDefault="00840786" w:rsidP="00840786">
            <w:pPr>
              <w:rPr>
                <w:sz w:val="24"/>
                <w:szCs w:val="24"/>
              </w:rPr>
            </w:pPr>
            <w:r w:rsidRPr="00840786">
              <w:rPr>
                <w:sz w:val="24"/>
                <w:szCs w:val="24"/>
              </w:rPr>
              <w:t xml:space="preserve">Разработчик(и) рабочей программы </w:t>
            </w:r>
            <w:r w:rsidRPr="00840786">
              <w:rPr>
                <w:i/>
                <w:sz w:val="24"/>
                <w:szCs w:val="24"/>
              </w:rPr>
              <w:t>учебной дисциплины/учебного модуля:</w:t>
            </w:r>
          </w:p>
        </w:tc>
      </w:tr>
      <w:tr w:rsidR="00840786" w:rsidRPr="00840786" w14:paraId="531A3258" w14:textId="77777777" w:rsidTr="00A142CD">
        <w:trPr>
          <w:trHeight w:val="283"/>
        </w:trPr>
        <w:tc>
          <w:tcPr>
            <w:tcW w:w="381" w:type="dxa"/>
            <w:vAlign w:val="center"/>
          </w:tcPr>
          <w:p w14:paraId="6DA41BE9" w14:textId="77777777" w:rsidR="00840786" w:rsidRPr="00840786" w:rsidRDefault="00840786" w:rsidP="00840786">
            <w:pPr>
              <w:numPr>
                <w:ilvl w:val="0"/>
                <w:numId w:val="39"/>
              </w:numPr>
              <w:ind w:left="0" w:firstLine="0"/>
              <w:contextualSpacing/>
              <w:rPr>
                <w:sz w:val="24"/>
                <w:szCs w:val="24"/>
              </w:rPr>
            </w:pPr>
          </w:p>
        </w:tc>
        <w:tc>
          <w:tcPr>
            <w:tcW w:w="2704" w:type="dxa"/>
            <w:shd w:val="clear" w:color="auto" w:fill="auto"/>
            <w:vAlign w:val="center"/>
          </w:tcPr>
          <w:p w14:paraId="4BCFBE7E" w14:textId="6F473B01" w:rsidR="00BC3C19" w:rsidRPr="00BC3C19" w:rsidRDefault="00BC3C19" w:rsidP="00840786">
            <w:pPr>
              <w:rPr>
                <w:i/>
                <w:sz w:val="24"/>
                <w:szCs w:val="24"/>
              </w:rPr>
            </w:pPr>
            <w:r>
              <w:rPr>
                <w:i/>
                <w:sz w:val="24"/>
                <w:szCs w:val="24"/>
              </w:rPr>
              <w:t>Преподаватель</w:t>
            </w:r>
            <w:bookmarkStart w:id="10" w:name="_GoBack"/>
            <w:bookmarkEnd w:id="10"/>
          </w:p>
        </w:tc>
        <w:tc>
          <w:tcPr>
            <w:tcW w:w="6737" w:type="dxa"/>
            <w:gridSpan w:val="2"/>
            <w:shd w:val="clear" w:color="auto" w:fill="auto"/>
            <w:vAlign w:val="center"/>
          </w:tcPr>
          <w:p w14:paraId="7BCBC38F" w14:textId="467913F5" w:rsidR="00840786" w:rsidRPr="00840786" w:rsidRDefault="00BC3C19" w:rsidP="00840786">
            <w:pPr>
              <w:jc w:val="both"/>
              <w:rPr>
                <w:sz w:val="24"/>
                <w:szCs w:val="24"/>
              </w:rPr>
            </w:pPr>
            <w:r w:rsidRPr="00BC3C19">
              <w:rPr>
                <w:i/>
                <w:sz w:val="24"/>
                <w:szCs w:val="24"/>
              </w:rPr>
              <w:t>Гаценко Наталия Викторовна</w:t>
            </w:r>
          </w:p>
        </w:tc>
      </w:tr>
      <w:tr w:rsidR="00840786" w:rsidRPr="00840786" w14:paraId="6B464AEB" w14:textId="77777777" w:rsidTr="00A142CD">
        <w:trPr>
          <w:trHeight w:val="283"/>
        </w:trPr>
        <w:tc>
          <w:tcPr>
            <w:tcW w:w="381" w:type="dxa"/>
            <w:vAlign w:val="center"/>
          </w:tcPr>
          <w:p w14:paraId="2F0A3B4D" w14:textId="43B4B515" w:rsidR="00840786" w:rsidRPr="00840786" w:rsidRDefault="00840786" w:rsidP="00840786">
            <w:pPr>
              <w:ind w:left="142"/>
              <w:rPr>
                <w:sz w:val="24"/>
                <w:szCs w:val="24"/>
              </w:rPr>
            </w:pPr>
          </w:p>
        </w:tc>
        <w:tc>
          <w:tcPr>
            <w:tcW w:w="2704" w:type="dxa"/>
            <w:shd w:val="clear" w:color="auto" w:fill="auto"/>
            <w:vAlign w:val="center"/>
          </w:tcPr>
          <w:p w14:paraId="3691D0F0" w14:textId="77777777" w:rsidR="00840786" w:rsidRPr="00840786" w:rsidRDefault="00840786" w:rsidP="00840786">
            <w:pPr>
              <w:rPr>
                <w:rFonts w:eastAsia="MS Mincho"/>
                <w:sz w:val="24"/>
                <w:szCs w:val="24"/>
              </w:rPr>
            </w:pPr>
          </w:p>
        </w:tc>
        <w:tc>
          <w:tcPr>
            <w:tcW w:w="6737" w:type="dxa"/>
            <w:gridSpan w:val="2"/>
            <w:shd w:val="clear" w:color="auto" w:fill="auto"/>
            <w:vAlign w:val="center"/>
          </w:tcPr>
          <w:p w14:paraId="13096A78" w14:textId="77777777" w:rsidR="00840786" w:rsidRPr="00840786" w:rsidRDefault="00840786" w:rsidP="00840786">
            <w:pPr>
              <w:jc w:val="both"/>
              <w:rPr>
                <w:sz w:val="24"/>
                <w:szCs w:val="24"/>
              </w:rPr>
            </w:pPr>
          </w:p>
        </w:tc>
      </w:tr>
      <w:tr w:rsidR="00840786" w:rsidRPr="00840786" w14:paraId="009336C9" w14:textId="77777777" w:rsidTr="00A142CD">
        <w:trPr>
          <w:gridAfter w:val="1"/>
          <w:wAfter w:w="217" w:type="dxa"/>
          <w:trHeight w:val="510"/>
        </w:trPr>
        <w:tc>
          <w:tcPr>
            <w:tcW w:w="3085" w:type="dxa"/>
            <w:gridSpan w:val="2"/>
            <w:shd w:val="clear" w:color="auto" w:fill="auto"/>
            <w:vAlign w:val="bottom"/>
          </w:tcPr>
          <w:p w14:paraId="02B50499" w14:textId="77777777" w:rsidR="00840786" w:rsidRPr="00840786" w:rsidRDefault="00840786" w:rsidP="00840786">
            <w:pPr>
              <w:spacing w:line="271" w:lineRule="auto"/>
              <w:rPr>
                <w:sz w:val="24"/>
                <w:szCs w:val="24"/>
                <w:vertAlign w:val="superscript"/>
              </w:rPr>
            </w:pPr>
            <w:r w:rsidRPr="00840786">
              <w:rPr>
                <w:sz w:val="24"/>
                <w:szCs w:val="24"/>
              </w:rPr>
              <w:t>Заведующий кафедрой:</w:t>
            </w:r>
          </w:p>
        </w:tc>
        <w:tc>
          <w:tcPr>
            <w:tcW w:w="6520" w:type="dxa"/>
            <w:shd w:val="clear" w:color="auto" w:fill="auto"/>
            <w:vAlign w:val="bottom"/>
          </w:tcPr>
          <w:p w14:paraId="757E125B" w14:textId="77777777" w:rsidR="00840786" w:rsidRPr="00840786" w:rsidRDefault="00840786" w:rsidP="00840786">
            <w:pPr>
              <w:spacing w:line="271" w:lineRule="auto"/>
              <w:rPr>
                <w:sz w:val="24"/>
                <w:szCs w:val="24"/>
              </w:rPr>
            </w:pPr>
            <w:r w:rsidRPr="00840786">
              <w:rPr>
                <w:i/>
                <w:sz w:val="24"/>
                <w:szCs w:val="24"/>
              </w:rPr>
              <w:t>В.А.Мочалова</w:t>
            </w:r>
          </w:p>
        </w:tc>
      </w:tr>
    </w:tbl>
    <w:p w14:paraId="53DCC869" w14:textId="77777777" w:rsidR="00840786" w:rsidRDefault="00840786" w:rsidP="00B4216D">
      <w:pPr>
        <w:pStyle w:val="1"/>
        <w:rPr>
          <w:b/>
          <w:bCs/>
          <w:sz w:val="24"/>
          <w:szCs w:val="24"/>
        </w:rPr>
      </w:pPr>
    </w:p>
    <w:p w14:paraId="45E9D93B" w14:textId="77777777" w:rsidR="00840786" w:rsidRDefault="00840786" w:rsidP="00B4216D">
      <w:pPr>
        <w:pStyle w:val="1"/>
        <w:rPr>
          <w:b/>
          <w:bCs/>
          <w:sz w:val="24"/>
          <w:szCs w:val="24"/>
        </w:rPr>
      </w:pPr>
    </w:p>
    <w:p w14:paraId="1C95EB84" w14:textId="77777777" w:rsidR="00840786" w:rsidRDefault="00840786" w:rsidP="00B4216D">
      <w:pPr>
        <w:pStyle w:val="1"/>
        <w:rPr>
          <w:b/>
          <w:bCs/>
          <w:sz w:val="24"/>
          <w:szCs w:val="24"/>
        </w:rPr>
      </w:pPr>
    </w:p>
    <w:p w14:paraId="772959CC" w14:textId="3E78E8F7" w:rsidR="00B4216D" w:rsidRPr="00B4216D" w:rsidRDefault="00B4216D" w:rsidP="00B4216D">
      <w:pPr>
        <w:pStyle w:val="1"/>
        <w:rPr>
          <w:b/>
          <w:bCs/>
          <w:sz w:val="24"/>
          <w:szCs w:val="24"/>
        </w:rPr>
      </w:pPr>
      <w:r w:rsidRPr="00B4216D">
        <w:rPr>
          <w:b/>
          <w:bCs/>
          <w:sz w:val="24"/>
          <w:szCs w:val="24"/>
        </w:rPr>
        <w:t xml:space="preserve">1.ОБЩИЕ СВЕДЕНИЯ </w:t>
      </w:r>
    </w:p>
    <w:p w14:paraId="0866CD8A" w14:textId="01114F8D" w:rsidR="00B4216D" w:rsidRPr="00B4216D" w:rsidRDefault="00B4216D" w:rsidP="00B4216D">
      <w:pPr>
        <w:pStyle w:val="aff1"/>
        <w:numPr>
          <w:ilvl w:val="3"/>
          <w:numId w:val="8"/>
        </w:numPr>
        <w:jc w:val="both"/>
        <w:rPr>
          <w:rFonts w:ascii="Times New Roman" w:hAnsi="Times New Roman" w:cs="Times New Roman"/>
          <w:iCs/>
          <w:szCs w:val="24"/>
        </w:rPr>
      </w:pPr>
      <w:r w:rsidRPr="00B4216D">
        <w:rPr>
          <w:rFonts w:ascii="Times New Roman" w:hAnsi="Times New Roman" w:cs="Times New Roman"/>
          <w:iCs/>
          <w:szCs w:val="24"/>
        </w:rPr>
        <w:t xml:space="preserve">Учебная дисциплина </w:t>
      </w:r>
      <w:r w:rsidRPr="00E73808">
        <w:rPr>
          <w:rFonts w:ascii="Times New Roman" w:hAnsi="Times New Roman" w:cs="Times New Roman"/>
          <w:szCs w:val="24"/>
        </w:rPr>
        <w:t>«</w:t>
      </w:r>
      <w:r w:rsidR="00E73808" w:rsidRPr="00E73808">
        <w:rPr>
          <w:rFonts w:ascii="Times New Roman" w:hAnsi="Times New Roman" w:cs="Times New Roman"/>
        </w:rPr>
        <w:t>Вещное право</w:t>
      </w:r>
      <w:r w:rsidRPr="00B4216D">
        <w:rPr>
          <w:rFonts w:ascii="Times New Roman" w:hAnsi="Times New Roman" w:cs="Times New Roman"/>
          <w:iCs/>
          <w:szCs w:val="24"/>
        </w:rPr>
        <w:t>» изучается в пятом семестр</w:t>
      </w:r>
      <w:r w:rsidR="003649C3">
        <w:rPr>
          <w:rFonts w:ascii="Times New Roman" w:hAnsi="Times New Roman" w:cs="Times New Roman"/>
          <w:iCs/>
          <w:szCs w:val="24"/>
        </w:rPr>
        <w:t>у</w:t>
      </w:r>
      <w:r w:rsidRPr="00B4216D">
        <w:rPr>
          <w:rFonts w:ascii="Times New Roman" w:hAnsi="Times New Roman" w:cs="Times New Roman"/>
          <w:iCs/>
          <w:szCs w:val="24"/>
        </w:rPr>
        <w:t>.</w:t>
      </w:r>
    </w:p>
    <w:p w14:paraId="6AE7E64C" w14:textId="74BFCA76" w:rsidR="00B4216D" w:rsidRPr="00B4216D" w:rsidRDefault="00B4216D" w:rsidP="00B4216D">
      <w:pPr>
        <w:pStyle w:val="aff1"/>
        <w:numPr>
          <w:ilvl w:val="3"/>
          <w:numId w:val="8"/>
        </w:numPr>
        <w:jc w:val="both"/>
        <w:rPr>
          <w:rFonts w:ascii="Times New Roman" w:hAnsi="Times New Roman" w:cs="Times New Roman"/>
          <w:iCs/>
          <w:szCs w:val="24"/>
        </w:rPr>
      </w:pPr>
      <w:r w:rsidRPr="00B4216D">
        <w:rPr>
          <w:rFonts w:ascii="Times New Roman" w:hAnsi="Times New Roman" w:cs="Times New Roman"/>
          <w:iCs/>
          <w:szCs w:val="24"/>
        </w:rPr>
        <w:lastRenderedPageBreak/>
        <w:t xml:space="preserve">Курсовая работа </w:t>
      </w:r>
      <w:r w:rsidR="001650DC">
        <w:rPr>
          <w:rFonts w:ascii="Times New Roman" w:hAnsi="Times New Roman" w:cs="Times New Roman"/>
          <w:iCs/>
          <w:szCs w:val="24"/>
        </w:rPr>
        <w:t xml:space="preserve">не </w:t>
      </w:r>
      <w:r w:rsidRPr="00B4216D">
        <w:rPr>
          <w:rFonts w:ascii="Times New Roman" w:hAnsi="Times New Roman" w:cs="Times New Roman"/>
          <w:iCs/>
          <w:szCs w:val="24"/>
        </w:rPr>
        <w:t>предусмотрена</w:t>
      </w:r>
    </w:p>
    <w:p w14:paraId="5D7AD02B" w14:textId="77777777" w:rsidR="00B4216D" w:rsidRPr="00B4216D" w:rsidRDefault="00B4216D" w:rsidP="00B4216D">
      <w:pPr>
        <w:pStyle w:val="aff1"/>
        <w:numPr>
          <w:ilvl w:val="3"/>
          <w:numId w:val="8"/>
        </w:numPr>
        <w:jc w:val="both"/>
        <w:rPr>
          <w:rFonts w:ascii="Times New Roman" w:hAnsi="Times New Roman" w:cs="Times New Roman"/>
          <w:iCs/>
          <w:szCs w:val="24"/>
        </w:rPr>
      </w:pPr>
    </w:p>
    <w:p w14:paraId="4B90E473" w14:textId="5C629215" w:rsidR="00B4216D" w:rsidRDefault="00B4216D" w:rsidP="00B4216D">
      <w:pPr>
        <w:pStyle w:val="2"/>
        <w:numPr>
          <w:ilvl w:val="1"/>
          <w:numId w:val="9"/>
        </w:numPr>
        <w:tabs>
          <w:tab w:val="num" w:pos="1440"/>
        </w:tabs>
        <w:ind w:left="1440"/>
        <w:rPr>
          <w:sz w:val="24"/>
          <w:szCs w:val="24"/>
        </w:rPr>
      </w:pPr>
      <w:r w:rsidRPr="00B4216D">
        <w:rPr>
          <w:sz w:val="24"/>
          <w:szCs w:val="24"/>
        </w:rPr>
        <w:t xml:space="preserve"> Форма промежуточной аттестации: </w:t>
      </w:r>
    </w:p>
    <w:p w14:paraId="4C8B118F" w14:textId="77777777" w:rsidR="00DD2D68" w:rsidRPr="00DD2D68" w:rsidRDefault="00DD2D68" w:rsidP="00DD2D68"/>
    <w:tbl>
      <w:tblPr>
        <w:tblStyle w:val="aff9"/>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2111"/>
      </w:tblGrid>
      <w:tr w:rsidR="00B4216D" w:rsidRPr="00B4216D" w14:paraId="717D4D3C" w14:textId="77777777" w:rsidTr="00C51818">
        <w:trPr>
          <w:trHeight w:val="324"/>
        </w:trPr>
        <w:tc>
          <w:tcPr>
            <w:tcW w:w="2290" w:type="dxa"/>
          </w:tcPr>
          <w:p w14:paraId="076BDF43" w14:textId="77777777" w:rsidR="00036126" w:rsidRPr="00036126" w:rsidRDefault="00036126" w:rsidP="00036126">
            <w:pPr>
              <w:rPr>
                <w:bCs/>
              </w:rPr>
            </w:pPr>
            <w:r w:rsidRPr="00036126">
              <w:rPr>
                <w:bCs/>
              </w:rPr>
              <w:t>пятый семестр -</w:t>
            </w:r>
          </w:p>
          <w:p w14:paraId="10990006" w14:textId="7AE532B5" w:rsidR="00B4216D" w:rsidRPr="00DD2D68" w:rsidRDefault="00DD2D68" w:rsidP="00DD2D68">
            <w:pPr>
              <w:rPr>
                <w:bCs/>
              </w:rPr>
            </w:pPr>
            <w:r>
              <w:rPr>
                <w:bCs/>
              </w:rPr>
              <w:t xml:space="preserve"> </w:t>
            </w:r>
          </w:p>
        </w:tc>
        <w:tc>
          <w:tcPr>
            <w:tcW w:w="2111" w:type="dxa"/>
          </w:tcPr>
          <w:p w14:paraId="58A29D67" w14:textId="77777777" w:rsidR="00B4216D" w:rsidRPr="00B4216D" w:rsidRDefault="00B4216D" w:rsidP="00C51818">
            <w:pPr>
              <w:rPr>
                <w:bCs/>
              </w:rPr>
            </w:pPr>
            <w:r w:rsidRPr="00B4216D">
              <w:rPr>
                <w:bCs/>
              </w:rPr>
              <w:t xml:space="preserve">- зачет </w:t>
            </w:r>
          </w:p>
        </w:tc>
      </w:tr>
      <w:tr w:rsidR="00DD2D68" w:rsidRPr="00B4216D" w14:paraId="6651EC60" w14:textId="77777777" w:rsidTr="00C51818">
        <w:trPr>
          <w:trHeight w:val="324"/>
        </w:trPr>
        <w:tc>
          <w:tcPr>
            <w:tcW w:w="2290" w:type="dxa"/>
          </w:tcPr>
          <w:p w14:paraId="47BC29FF" w14:textId="77777777" w:rsidR="00DD2D68" w:rsidRPr="00036126" w:rsidRDefault="00DD2D68" w:rsidP="00036126">
            <w:pPr>
              <w:rPr>
                <w:bCs/>
              </w:rPr>
            </w:pPr>
          </w:p>
        </w:tc>
        <w:tc>
          <w:tcPr>
            <w:tcW w:w="2111" w:type="dxa"/>
          </w:tcPr>
          <w:p w14:paraId="18A3FDF2" w14:textId="77777777" w:rsidR="00DD2D68" w:rsidRPr="00B4216D" w:rsidRDefault="00DD2D68" w:rsidP="00C51818">
            <w:pPr>
              <w:rPr>
                <w:bCs/>
              </w:rPr>
            </w:pPr>
          </w:p>
        </w:tc>
      </w:tr>
    </w:tbl>
    <w:p w14:paraId="61A89711" w14:textId="284B3B55" w:rsidR="00B4216D" w:rsidRPr="00B4216D" w:rsidRDefault="00B4216D" w:rsidP="00B4216D">
      <w:pPr>
        <w:pStyle w:val="2"/>
        <w:numPr>
          <w:ilvl w:val="1"/>
          <w:numId w:val="9"/>
        </w:numPr>
        <w:tabs>
          <w:tab w:val="num" w:pos="1440"/>
        </w:tabs>
        <w:ind w:left="1440"/>
        <w:rPr>
          <w:sz w:val="24"/>
          <w:szCs w:val="24"/>
        </w:rPr>
      </w:pPr>
      <w:r w:rsidRPr="00B4216D">
        <w:rPr>
          <w:sz w:val="24"/>
          <w:szCs w:val="24"/>
        </w:rPr>
        <w:t xml:space="preserve">Место </w:t>
      </w:r>
      <w:r w:rsidRPr="00B4216D">
        <w:rPr>
          <w:iCs/>
          <w:sz w:val="24"/>
          <w:szCs w:val="24"/>
        </w:rPr>
        <w:t xml:space="preserve">учебной дисциплины </w:t>
      </w:r>
      <w:r w:rsidR="00E73808" w:rsidRPr="00E73808">
        <w:rPr>
          <w:sz w:val="24"/>
          <w:szCs w:val="24"/>
        </w:rPr>
        <w:t>«Вещное право</w:t>
      </w:r>
      <w:r w:rsidRPr="00B4216D">
        <w:rPr>
          <w:iCs/>
          <w:sz w:val="24"/>
          <w:szCs w:val="24"/>
        </w:rPr>
        <w:t xml:space="preserve">» </w:t>
      </w:r>
      <w:r w:rsidRPr="00B4216D">
        <w:rPr>
          <w:sz w:val="24"/>
          <w:szCs w:val="24"/>
        </w:rPr>
        <w:t>в структуре ОПОП</w:t>
      </w:r>
    </w:p>
    <w:p w14:paraId="1BB85267" w14:textId="77777777" w:rsidR="00B4216D" w:rsidRPr="00B4216D" w:rsidRDefault="00B4216D" w:rsidP="00B4216D"/>
    <w:p w14:paraId="093DEA20" w14:textId="7B7C5D2A" w:rsidR="00B4216D" w:rsidRPr="00B4216D" w:rsidRDefault="00B4216D" w:rsidP="003649C3">
      <w:pPr>
        <w:tabs>
          <w:tab w:val="left" w:pos="0"/>
          <w:tab w:val="left" w:pos="993"/>
        </w:tabs>
        <w:spacing w:line="276" w:lineRule="auto"/>
        <w:ind w:firstLine="567"/>
        <w:jc w:val="both"/>
        <w:rPr>
          <w:iCs/>
          <w:sz w:val="24"/>
          <w:szCs w:val="24"/>
        </w:rPr>
      </w:pPr>
      <w:r w:rsidRPr="00B4216D">
        <w:rPr>
          <w:iCs/>
          <w:sz w:val="24"/>
          <w:szCs w:val="24"/>
        </w:rPr>
        <w:t xml:space="preserve">Учебная дисциплина </w:t>
      </w:r>
      <w:r w:rsidR="00E73808" w:rsidRPr="00E73808">
        <w:rPr>
          <w:sz w:val="24"/>
          <w:szCs w:val="24"/>
        </w:rPr>
        <w:t>«Вещное право</w:t>
      </w:r>
      <w:r w:rsidR="00E73808">
        <w:rPr>
          <w:iCs/>
          <w:szCs w:val="24"/>
        </w:rPr>
        <w:t xml:space="preserve">» </w:t>
      </w:r>
      <w:r w:rsidRPr="00B4216D">
        <w:rPr>
          <w:iCs/>
          <w:sz w:val="24"/>
          <w:szCs w:val="24"/>
        </w:rPr>
        <w:t xml:space="preserve">относится к </w:t>
      </w:r>
      <w:r w:rsidR="003649C3">
        <w:rPr>
          <w:iCs/>
          <w:sz w:val="24"/>
          <w:szCs w:val="24"/>
        </w:rPr>
        <w:t xml:space="preserve">  </w:t>
      </w:r>
      <w:bookmarkStart w:id="11" w:name="_Hlk93076573"/>
      <w:r w:rsidR="003649C3">
        <w:rPr>
          <w:iCs/>
          <w:sz w:val="24"/>
          <w:szCs w:val="24"/>
        </w:rPr>
        <w:t xml:space="preserve">вариативной части </w:t>
      </w:r>
      <w:bookmarkEnd w:id="11"/>
      <w:r w:rsidRPr="00B4216D">
        <w:rPr>
          <w:iCs/>
          <w:sz w:val="24"/>
          <w:szCs w:val="24"/>
        </w:rPr>
        <w:t>обязательной части программы.</w:t>
      </w:r>
    </w:p>
    <w:p w14:paraId="274B83A6" w14:textId="0F0B1250" w:rsidR="00B4216D" w:rsidRPr="00B4216D" w:rsidRDefault="00B4216D" w:rsidP="00B4216D">
      <w:pPr>
        <w:pStyle w:val="aff1"/>
        <w:numPr>
          <w:ilvl w:val="3"/>
          <w:numId w:val="8"/>
        </w:numPr>
        <w:jc w:val="both"/>
        <w:rPr>
          <w:rFonts w:ascii="Times New Roman" w:hAnsi="Times New Roman" w:cs="Times New Roman"/>
          <w:szCs w:val="24"/>
        </w:rPr>
      </w:pPr>
      <w:r w:rsidRPr="00B4216D">
        <w:rPr>
          <w:rFonts w:ascii="Times New Roman" w:hAnsi="Times New Roman" w:cs="Times New Roman"/>
          <w:szCs w:val="24"/>
        </w:rPr>
        <w:t xml:space="preserve">Основой для освоения </w:t>
      </w:r>
      <w:r w:rsidRPr="00B4216D">
        <w:rPr>
          <w:rFonts w:ascii="Times New Roman" w:hAnsi="Times New Roman" w:cs="Times New Roman"/>
          <w:iCs/>
          <w:szCs w:val="24"/>
        </w:rPr>
        <w:t xml:space="preserve">дисциплины </w:t>
      </w:r>
      <w:r w:rsidR="00E73808" w:rsidRPr="00E73808">
        <w:rPr>
          <w:rFonts w:ascii="Times New Roman" w:hAnsi="Times New Roman" w:cs="Times New Roman"/>
          <w:szCs w:val="24"/>
        </w:rPr>
        <w:t>«Вещное право</w:t>
      </w:r>
      <w:r w:rsidR="00E73808">
        <w:rPr>
          <w:rFonts w:ascii="Times New Roman" w:hAnsi="Times New Roman" w:cs="Times New Roman"/>
          <w:iCs/>
          <w:szCs w:val="24"/>
        </w:rPr>
        <w:t xml:space="preserve">» </w:t>
      </w:r>
      <w:r w:rsidRPr="00B4216D">
        <w:rPr>
          <w:rFonts w:ascii="Times New Roman" w:hAnsi="Times New Roman" w:cs="Times New Roman"/>
          <w:szCs w:val="24"/>
        </w:rPr>
        <w:t>являются результаты обучения по предшествующим дисциплинам:</w:t>
      </w:r>
    </w:p>
    <w:p w14:paraId="17064FB9" w14:textId="77777777" w:rsidR="00B4216D" w:rsidRPr="00B4216D" w:rsidRDefault="00B4216D" w:rsidP="00B4216D">
      <w:pPr>
        <w:pStyle w:val="aff1"/>
        <w:numPr>
          <w:ilvl w:val="0"/>
          <w:numId w:val="10"/>
        </w:numPr>
        <w:spacing w:after="22" w:line="259" w:lineRule="auto"/>
        <w:rPr>
          <w:rFonts w:ascii="Times New Roman" w:hAnsi="Times New Roman" w:cs="Times New Roman"/>
          <w:szCs w:val="24"/>
        </w:rPr>
      </w:pPr>
      <w:r w:rsidRPr="00B4216D">
        <w:rPr>
          <w:rFonts w:ascii="Times New Roman" w:hAnsi="Times New Roman" w:cs="Times New Roman"/>
          <w:szCs w:val="24"/>
        </w:rPr>
        <w:t xml:space="preserve">Теории государства и права  </w:t>
      </w:r>
    </w:p>
    <w:p w14:paraId="682D2C91" w14:textId="77777777" w:rsidR="00B4216D" w:rsidRPr="00B4216D" w:rsidRDefault="00B4216D" w:rsidP="00B4216D">
      <w:pPr>
        <w:pStyle w:val="aff1"/>
        <w:numPr>
          <w:ilvl w:val="0"/>
          <w:numId w:val="10"/>
        </w:numPr>
        <w:spacing w:after="22" w:line="259" w:lineRule="auto"/>
        <w:rPr>
          <w:rFonts w:ascii="Times New Roman" w:hAnsi="Times New Roman" w:cs="Times New Roman"/>
          <w:szCs w:val="24"/>
        </w:rPr>
      </w:pPr>
      <w:r w:rsidRPr="00B4216D">
        <w:rPr>
          <w:rFonts w:ascii="Times New Roman" w:hAnsi="Times New Roman" w:cs="Times New Roman"/>
          <w:szCs w:val="24"/>
        </w:rPr>
        <w:t xml:space="preserve">Конституционное право </w:t>
      </w:r>
    </w:p>
    <w:p w14:paraId="2813B801" w14:textId="4D728373" w:rsidR="00B4216D" w:rsidRDefault="00B4216D" w:rsidP="00B4216D">
      <w:pPr>
        <w:pStyle w:val="aff1"/>
        <w:numPr>
          <w:ilvl w:val="0"/>
          <w:numId w:val="10"/>
        </w:numPr>
        <w:spacing w:after="22" w:line="259" w:lineRule="auto"/>
        <w:rPr>
          <w:rFonts w:ascii="Times New Roman" w:hAnsi="Times New Roman" w:cs="Times New Roman"/>
          <w:szCs w:val="24"/>
        </w:rPr>
      </w:pPr>
      <w:r w:rsidRPr="00B4216D">
        <w:rPr>
          <w:rFonts w:ascii="Times New Roman" w:hAnsi="Times New Roman" w:cs="Times New Roman"/>
          <w:szCs w:val="24"/>
        </w:rPr>
        <w:t xml:space="preserve">Административное права  </w:t>
      </w:r>
    </w:p>
    <w:p w14:paraId="3D29A9D8" w14:textId="055CE533" w:rsidR="00E73808" w:rsidRPr="00B4216D" w:rsidRDefault="00E73808" w:rsidP="00B4216D">
      <w:pPr>
        <w:pStyle w:val="aff1"/>
        <w:numPr>
          <w:ilvl w:val="0"/>
          <w:numId w:val="10"/>
        </w:numPr>
        <w:spacing w:after="22" w:line="259" w:lineRule="auto"/>
        <w:rPr>
          <w:rFonts w:ascii="Times New Roman" w:hAnsi="Times New Roman" w:cs="Times New Roman"/>
          <w:szCs w:val="24"/>
        </w:rPr>
      </w:pPr>
      <w:r>
        <w:rPr>
          <w:rFonts w:ascii="Times New Roman" w:hAnsi="Times New Roman" w:cs="Times New Roman"/>
          <w:szCs w:val="24"/>
        </w:rPr>
        <w:t>Гражданское право</w:t>
      </w:r>
    </w:p>
    <w:p w14:paraId="7E5B4908" w14:textId="089EC183" w:rsidR="00B4216D" w:rsidRPr="00B4216D" w:rsidRDefault="00B4216D" w:rsidP="00B4216D">
      <w:pPr>
        <w:pStyle w:val="aff1"/>
        <w:numPr>
          <w:ilvl w:val="3"/>
          <w:numId w:val="8"/>
        </w:numPr>
        <w:jc w:val="both"/>
        <w:rPr>
          <w:rFonts w:ascii="Times New Roman" w:hAnsi="Times New Roman" w:cs="Times New Roman"/>
          <w:szCs w:val="24"/>
        </w:rPr>
      </w:pPr>
      <w:r w:rsidRPr="00B4216D">
        <w:rPr>
          <w:rFonts w:ascii="Times New Roman" w:hAnsi="Times New Roman" w:cs="Times New Roman"/>
          <w:szCs w:val="24"/>
        </w:rPr>
        <w:t xml:space="preserve">Результаты обучения по </w:t>
      </w:r>
      <w:r w:rsidRPr="00B4216D">
        <w:rPr>
          <w:rFonts w:ascii="Times New Roman" w:hAnsi="Times New Roman" w:cs="Times New Roman"/>
          <w:iCs/>
          <w:szCs w:val="24"/>
        </w:rPr>
        <w:t>учебной дисциплине</w:t>
      </w:r>
      <w:r w:rsidRPr="00B4216D">
        <w:rPr>
          <w:rFonts w:ascii="Times New Roman" w:hAnsi="Times New Roman" w:cs="Times New Roman"/>
          <w:i/>
          <w:szCs w:val="24"/>
        </w:rPr>
        <w:t xml:space="preserve"> </w:t>
      </w:r>
      <w:r w:rsidR="00E73808" w:rsidRPr="00E73808">
        <w:rPr>
          <w:rFonts w:ascii="Times New Roman" w:hAnsi="Times New Roman" w:cs="Times New Roman"/>
          <w:szCs w:val="24"/>
        </w:rPr>
        <w:t>«Вещное право</w:t>
      </w:r>
      <w:r w:rsidR="00E73808">
        <w:rPr>
          <w:rFonts w:ascii="Times New Roman" w:hAnsi="Times New Roman" w:cs="Times New Roman"/>
          <w:iCs/>
          <w:szCs w:val="24"/>
        </w:rPr>
        <w:t>»</w:t>
      </w:r>
      <w:r w:rsidRPr="00B4216D">
        <w:rPr>
          <w:rFonts w:ascii="Times New Roman" w:hAnsi="Times New Roman" w:cs="Times New Roman"/>
          <w:szCs w:val="24"/>
        </w:rPr>
        <w:t>, используются при изучении следующих дисциплин:</w:t>
      </w:r>
    </w:p>
    <w:p w14:paraId="0F0DC1ED" w14:textId="77777777" w:rsidR="00B4216D" w:rsidRPr="00B4216D" w:rsidRDefault="00B4216D" w:rsidP="00B4216D">
      <w:pPr>
        <w:pStyle w:val="aff1"/>
        <w:numPr>
          <w:ilvl w:val="0"/>
          <w:numId w:val="11"/>
        </w:numPr>
        <w:spacing w:after="21" w:line="259" w:lineRule="auto"/>
        <w:rPr>
          <w:rFonts w:ascii="Times New Roman" w:hAnsi="Times New Roman" w:cs="Times New Roman"/>
          <w:szCs w:val="24"/>
        </w:rPr>
      </w:pPr>
      <w:r w:rsidRPr="00B4216D">
        <w:rPr>
          <w:rFonts w:ascii="Times New Roman" w:hAnsi="Times New Roman" w:cs="Times New Roman"/>
          <w:szCs w:val="24"/>
        </w:rPr>
        <w:t xml:space="preserve">Арбитражный процесс  </w:t>
      </w:r>
    </w:p>
    <w:p w14:paraId="1DD56B0E" w14:textId="77777777" w:rsidR="00B4216D" w:rsidRPr="00B4216D" w:rsidRDefault="00B4216D" w:rsidP="00B4216D">
      <w:pPr>
        <w:pStyle w:val="aff1"/>
        <w:numPr>
          <w:ilvl w:val="0"/>
          <w:numId w:val="11"/>
        </w:numPr>
        <w:spacing w:line="259" w:lineRule="auto"/>
        <w:rPr>
          <w:rFonts w:ascii="Times New Roman" w:hAnsi="Times New Roman" w:cs="Times New Roman"/>
          <w:szCs w:val="24"/>
        </w:rPr>
      </w:pPr>
      <w:r w:rsidRPr="00B4216D">
        <w:rPr>
          <w:rFonts w:ascii="Times New Roman" w:hAnsi="Times New Roman" w:cs="Times New Roman"/>
          <w:szCs w:val="24"/>
        </w:rPr>
        <w:t>Частное международное право</w:t>
      </w:r>
    </w:p>
    <w:p w14:paraId="1F78B647" w14:textId="3DF287DA" w:rsidR="00B4216D" w:rsidRDefault="00B4216D" w:rsidP="00B4216D">
      <w:pPr>
        <w:pStyle w:val="aff1"/>
        <w:numPr>
          <w:ilvl w:val="0"/>
          <w:numId w:val="11"/>
        </w:numPr>
        <w:spacing w:line="259" w:lineRule="auto"/>
        <w:rPr>
          <w:rFonts w:ascii="Times New Roman" w:hAnsi="Times New Roman" w:cs="Times New Roman"/>
          <w:szCs w:val="24"/>
        </w:rPr>
      </w:pPr>
      <w:r w:rsidRPr="00B4216D">
        <w:rPr>
          <w:rFonts w:ascii="Times New Roman" w:hAnsi="Times New Roman" w:cs="Times New Roman"/>
          <w:szCs w:val="24"/>
        </w:rPr>
        <w:t xml:space="preserve">Гражданский процесс </w:t>
      </w:r>
    </w:p>
    <w:p w14:paraId="24FF6B5E" w14:textId="77777777" w:rsidR="00137FC5" w:rsidRPr="00B4216D" w:rsidRDefault="00137FC5" w:rsidP="00137FC5">
      <w:pPr>
        <w:pStyle w:val="aff1"/>
        <w:numPr>
          <w:ilvl w:val="0"/>
          <w:numId w:val="11"/>
        </w:numPr>
        <w:spacing w:after="22" w:line="259" w:lineRule="auto"/>
        <w:rPr>
          <w:rFonts w:ascii="Times New Roman" w:hAnsi="Times New Roman" w:cs="Times New Roman"/>
          <w:szCs w:val="24"/>
        </w:rPr>
      </w:pPr>
      <w:r>
        <w:rPr>
          <w:rFonts w:ascii="Times New Roman" w:hAnsi="Times New Roman" w:cs="Times New Roman"/>
          <w:szCs w:val="24"/>
        </w:rPr>
        <w:t>Гражданское право</w:t>
      </w:r>
    </w:p>
    <w:p w14:paraId="0C01B74E" w14:textId="79767FFA" w:rsidR="00B4216D" w:rsidRPr="00B4216D" w:rsidRDefault="00B4216D" w:rsidP="00B4216D">
      <w:pPr>
        <w:pStyle w:val="aff1"/>
        <w:numPr>
          <w:ilvl w:val="3"/>
          <w:numId w:val="8"/>
        </w:numPr>
        <w:jc w:val="both"/>
        <w:rPr>
          <w:rFonts w:ascii="Times New Roman" w:hAnsi="Times New Roman" w:cs="Times New Roman"/>
          <w:szCs w:val="24"/>
        </w:rPr>
      </w:pPr>
      <w:r w:rsidRPr="00B4216D">
        <w:rPr>
          <w:rFonts w:ascii="Times New Roman" w:hAnsi="Times New Roman" w:cs="Times New Roman"/>
          <w:szCs w:val="24"/>
        </w:rPr>
        <w:t xml:space="preserve">Результаты освоения </w:t>
      </w:r>
      <w:r w:rsidRPr="00B4216D">
        <w:rPr>
          <w:rFonts w:ascii="Times New Roman" w:hAnsi="Times New Roman" w:cs="Times New Roman"/>
          <w:iCs/>
          <w:szCs w:val="24"/>
        </w:rPr>
        <w:t>учебной дисциплине</w:t>
      </w:r>
      <w:r w:rsidRPr="00B4216D">
        <w:rPr>
          <w:rFonts w:ascii="Times New Roman" w:hAnsi="Times New Roman" w:cs="Times New Roman"/>
          <w:i/>
          <w:szCs w:val="24"/>
        </w:rPr>
        <w:t xml:space="preserve"> </w:t>
      </w:r>
      <w:r w:rsidR="00137FC5" w:rsidRPr="00E73808">
        <w:rPr>
          <w:rFonts w:ascii="Times New Roman" w:hAnsi="Times New Roman" w:cs="Times New Roman"/>
          <w:szCs w:val="24"/>
        </w:rPr>
        <w:t>«Вещное право</w:t>
      </w:r>
      <w:r w:rsidR="00137FC5">
        <w:rPr>
          <w:rFonts w:ascii="Times New Roman" w:hAnsi="Times New Roman" w:cs="Times New Roman"/>
          <w:iCs/>
          <w:szCs w:val="24"/>
        </w:rPr>
        <w:t>»</w:t>
      </w:r>
      <w:r w:rsidRPr="00B4216D">
        <w:rPr>
          <w:rFonts w:ascii="Times New Roman" w:hAnsi="Times New Roman" w:cs="Times New Roman"/>
          <w:iCs/>
          <w:szCs w:val="24"/>
        </w:rPr>
        <w:t xml:space="preserve"> </w:t>
      </w:r>
      <w:r w:rsidRPr="00B4216D">
        <w:rPr>
          <w:rFonts w:ascii="Times New Roman" w:hAnsi="Times New Roman" w:cs="Times New Roman"/>
          <w:szCs w:val="24"/>
        </w:rPr>
        <w:t xml:space="preserve">в дальнейшем будут использованы при прохождении </w:t>
      </w:r>
      <w:r w:rsidRPr="00B4216D">
        <w:rPr>
          <w:rFonts w:ascii="Times New Roman" w:hAnsi="Times New Roman" w:cs="Times New Roman"/>
          <w:iCs/>
          <w:szCs w:val="24"/>
        </w:rPr>
        <w:t>учебной п</w:t>
      </w:r>
      <w:r w:rsidRPr="00B4216D">
        <w:rPr>
          <w:rFonts w:ascii="Times New Roman" w:hAnsi="Times New Roman" w:cs="Times New Roman"/>
          <w:szCs w:val="24"/>
        </w:rPr>
        <w:t xml:space="preserve">рактики и выполнении выпускной квалификационной работы. </w:t>
      </w:r>
    </w:p>
    <w:p w14:paraId="38E1E269" w14:textId="77777777" w:rsidR="00B4216D" w:rsidRPr="00B4216D" w:rsidRDefault="00B4216D" w:rsidP="00B4216D">
      <w:pPr>
        <w:pStyle w:val="aff1"/>
        <w:numPr>
          <w:ilvl w:val="3"/>
          <w:numId w:val="8"/>
        </w:numPr>
        <w:jc w:val="both"/>
        <w:rPr>
          <w:rFonts w:ascii="Times New Roman" w:hAnsi="Times New Roman" w:cs="Times New Roman"/>
          <w:i/>
          <w:szCs w:val="24"/>
        </w:rPr>
      </w:pPr>
    </w:p>
    <w:p w14:paraId="4CB79D07" w14:textId="5564C260" w:rsidR="00B4216D" w:rsidRPr="00B4216D" w:rsidRDefault="00B4216D" w:rsidP="00B4216D">
      <w:pPr>
        <w:pStyle w:val="1"/>
        <w:rPr>
          <w:b/>
          <w:bCs/>
          <w:i/>
          <w:sz w:val="24"/>
          <w:szCs w:val="24"/>
        </w:rPr>
      </w:pPr>
      <w:r w:rsidRPr="00B4216D">
        <w:rPr>
          <w:b/>
          <w:bCs/>
          <w:sz w:val="24"/>
          <w:szCs w:val="24"/>
        </w:rPr>
        <w:t xml:space="preserve">2. ЦЕЛИ И ПЛАНИРУЕМЫЕ РЕЗУЛЬТАТЫ ОБУЧЕНИЯ ПО ДИСЦИПЛИНЕ   </w:t>
      </w:r>
      <w:r w:rsidR="00137FC5">
        <w:rPr>
          <w:b/>
          <w:bCs/>
          <w:sz w:val="24"/>
          <w:szCs w:val="24"/>
        </w:rPr>
        <w:t>ВЕЩНОЕ</w:t>
      </w:r>
      <w:r w:rsidRPr="00B4216D">
        <w:rPr>
          <w:b/>
          <w:bCs/>
          <w:sz w:val="24"/>
          <w:szCs w:val="24"/>
        </w:rPr>
        <w:t xml:space="preserve"> ПРАВО  </w:t>
      </w:r>
    </w:p>
    <w:p w14:paraId="3B0FE8F0" w14:textId="23DFDAEC" w:rsidR="00B4216D" w:rsidRDefault="00B4216D" w:rsidP="00B4216D">
      <w:pPr>
        <w:pStyle w:val="aff1"/>
        <w:numPr>
          <w:ilvl w:val="3"/>
          <w:numId w:val="8"/>
        </w:numPr>
        <w:jc w:val="both"/>
        <w:rPr>
          <w:rFonts w:ascii="Times New Roman" w:hAnsi="Times New Roman" w:cs="Times New Roman"/>
          <w:iCs/>
          <w:szCs w:val="24"/>
        </w:rPr>
      </w:pPr>
      <w:r w:rsidRPr="00B4216D">
        <w:rPr>
          <w:rFonts w:ascii="Times New Roman" w:hAnsi="Times New Roman" w:cs="Times New Roman"/>
          <w:iCs/>
          <w:szCs w:val="24"/>
        </w:rPr>
        <w:t xml:space="preserve">Целями освоения дисциплины </w:t>
      </w:r>
      <w:r w:rsidR="00137FC5" w:rsidRPr="00E73808">
        <w:rPr>
          <w:rFonts w:ascii="Times New Roman" w:hAnsi="Times New Roman" w:cs="Times New Roman"/>
          <w:szCs w:val="24"/>
        </w:rPr>
        <w:t>«Вещное право</w:t>
      </w:r>
      <w:r w:rsidR="00137FC5">
        <w:rPr>
          <w:rFonts w:ascii="Times New Roman" w:hAnsi="Times New Roman" w:cs="Times New Roman"/>
          <w:iCs/>
          <w:szCs w:val="24"/>
        </w:rPr>
        <w:t>»</w:t>
      </w:r>
      <w:r w:rsidR="00B0446D">
        <w:rPr>
          <w:rFonts w:ascii="Times New Roman" w:hAnsi="Times New Roman" w:cs="Times New Roman"/>
          <w:iCs/>
          <w:szCs w:val="24"/>
        </w:rPr>
        <w:t xml:space="preserve"> </w:t>
      </w:r>
      <w:r w:rsidRPr="00B4216D">
        <w:rPr>
          <w:rFonts w:ascii="Times New Roman" w:hAnsi="Times New Roman" w:cs="Times New Roman"/>
          <w:iCs/>
          <w:szCs w:val="24"/>
        </w:rPr>
        <w:t>является:</w:t>
      </w:r>
    </w:p>
    <w:p w14:paraId="1F28D6CB" w14:textId="7CC4DE44" w:rsidR="003649C3" w:rsidRPr="003649C3" w:rsidRDefault="003649C3" w:rsidP="003649C3">
      <w:pPr>
        <w:pStyle w:val="aff1"/>
        <w:numPr>
          <w:ilvl w:val="0"/>
          <w:numId w:val="16"/>
        </w:numPr>
        <w:jc w:val="both"/>
        <w:rPr>
          <w:rFonts w:ascii="Times New Roman" w:hAnsi="Times New Roman" w:cs="Times New Roman"/>
          <w:iCs/>
          <w:szCs w:val="24"/>
        </w:rPr>
      </w:pPr>
      <w:bookmarkStart w:id="12" w:name="_Hlk93076644"/>
      <w:r w:rsidRPr="003649C3">
        <w:rPr>
          <w:rFonts w:ascii="Times New Roman" w:hAnsi="Times New Roman" w:cs="Times New Roman"/>
        </w:rPr>
        <w:t xml:space="preserve">формирование системы знаний в области правового регулирования вещных правоотношений, основных направлений их развития, формах, содержании и видах защиты вещных прав  </w:t>
      </w:r>
    </w:p>
    <w:p w14:paraId="426C9148" w14:textId="5A0E4C59" w:rsidR="00A7155A" w:rsidRPr="00A7155A" w:rsidRDefault="003649C3" w:rsidP="003649C3">
      <w:pPr>
        <w:pStyle w:val="aff1"/>
        <w:numPr>
          <w:ilvl w:val="0"/>
          <w:numId w:val="16"/>
        </w:numPr>
        <w:jc w:val="both"/>
        <w:rPr>
          <w:rFonts w:ascii="Times New Roman" w:hAnsi="Times New Roman" w:cs="Times New Roman"/>
          <w:iCs/>
          <w:szCs w:val="24"/>
        </w:rPr>
      </w:pPr>
      <w:r w:rsidRPr="003649C3">
        <w:rPr>
          <w:rFonts w:ascii="Times New Roman" w:hAnsi="Times New Roman" w:cs="Times New Roman"/>
        </w:rPr>
        <w:t>формирование системы теоретических знаний о правовом регулировании сферы вещных правоотношений; форм и способов защиты права собственности и вещных прав;</w:t>
      </w:r>
    </w:p>
    <w:p w14:paraId="561A1E19" w14:textId="5111C2DE" w:rsidR="003649C3" w:rsidRPr="003649C3" w:rsidRDefault="003649C3" w:rsidP="003649C3">
      <w:pPr>
        <w:pStyle w:val="aff1"/>
        <w:numPr>
          <w:ilvl w:val="0"/>
          <w:numId w:val="16"/>
        </w:numPr>
        <w:jc w:val="both"/>
        <w:rPr>
          <w:rFonts w:ascii="Times New Roman" w:hAnsi="Times New Roman" w:cs="Times New Roman"/>
          <w:iCs/>
          <w:szCs w:val="24"/>
        </w:rPr>
      </w:pPr>
      <w:r w:rsidRPr="003649C3">
        <w:rPr>
          <w:rFonts w:ascii="Times New Roman" w:hAnsi="Times New Roman" w:cs="Times New Roman"/>
        </w:rPr>
        <w:t xml:space="preserve">формирование навыков применения теоретических знаний в практической деятельности; </w:t>
      </w:r>
    </w:p>
    <w:p w14:paraId="54E1B1EB" w14:textId="1089D82C" w:rsidR="00B4216D" w:rsidRPr="003649C3" w:rsidRDefault="00B4216D" w:rsidP="003649C3">
      <w:pPr>
        <w:pStyle w:val="aff1"/>
        <w:numPr>
          <w:ilvl w:val="0"/>
          <w:numId w:val="16"/>
        </w:numPr>
        <w:jc w:val="both"/>
        <w:rPr>
          <w:rFonts w:ascii="Times New Roman" w:hAnsi="Times New Roman" w:cs="Times New Roman"/>
          <w:szCs w:val="24"/>
        </w:rPr>
      </w:pPr>
      <w:r w:rsidRPr="003649C3">
        <w:rPr>
          <w:rFonts w:ascii="Times New Roman" w:hAnsi="Times New Roman" w:cs="Times New Roman"/>
          <w:szCs w:val="24"/>
        </w:rPr>
        <w:t>формирование у обучающихся компетенции(-й), установленной(-ых) образовательной программой в соответствии с ФГОС ВО по данной дисциплине</w:t>
      </w:r>
      <w:r w:rsidR="003649C3">
        <w:rPr>
          <w:rFonts w:ascii="Times New Roman" w:hAnsi="Times New Roman" w:cs="Times New Roman"/>
          <w:szCs w:val="24"/>
        </w:rPr>
        <w:t>.</w:t>
      </w:r>
    </w:p>
    <w:p w14:paraId="0845CE2F" w14:textId="77777777" w:rsidR="00663EF8" w:rsidRDefault="00663EF8" w:rsidP="00663EF8">
      <w:pPr>
        <w:jc w:val="both"/>
        <w:rPr>
          <w:b/>
          <w:sz w:val="24"/>
          <w:szCs w:val="24"/>
        </w:rPr>
      </w:pPr>
    </w:p>
    <w:bookmarkEnd w:id="12"/>
    <w:p w14:paraId="79039B5E" w14:textId="77777777" w:rsidR="00663EF8" w:rsidRDefault="00663EF8" w:rsidP="00663EF8">
      <w:pPr>
        <w:jc w:val="both"/>
        <w:rPr>
          <w:b/>
          <w:sz w:val="24"/>
          <w:szCs w:val="24"/>
        </w:rPr>
      </w:pPr>
    </w:p>
    <w:p w14:paraId="1A6C4B21" w14:textId="77777777" w:rsidR="00663EF8" w:rsidRDefault="00663EF8" w:rsidP="00663EF8">
      <w:pPr>
        <w:jc w:val="both"/>
        <w:rPr>
          <w:b/>
          <w:sz w:val="24"/>
          <w:szCs w:val="24"/>
        </w:rPr>
      </w:pPr>
    </w:p>
    <w:p w14:paraId="478AECB5" w14:textId="77777777" w:rsidR="00663EF8" w:rsidRDefault="00663EF8" w:rsidP="00663EF8">
      <w:pPr>
        <w:jc w:val="both"/>
        <w:rPr>
          <w:b/>
          <w:sz w:val="24"/>
          <w:szCs w:val="24"/>
        </w:rPr>
      </w:pPr>
    </w:p>
    <w:p w14:paraId="37A7ACAD" w14:textId="77777777" w:rsidR="00663EF8" w:rsidRDefault="00663EF8" w:rsidP="00663EF8">
      <w:pPr>
        <w:jc w:val="both"/>
        <w:rPr>
          <w:b/>
          <w:sz w:val="24"/>
          <w:szCs w:val="24"/>
        </w:rPr>
      </w:pPr>
    </w:p>
    <w:p w14:paraId="0B40203B" w14:textId="5D7E373F" w:rsidR="00663EF8" w:rsidRPr="00DD2D68" w:rsidRDefault="00663EF8" w:rsidP="00DD2D68">
      <w:pPr>
        <w:jc w:val="both"/>
        <w:rPr>
          <w:b/>
          <w:bCs/>
          <w:sz w:val="24"/>
          <w:szCs w:val="24"/>
        </w:rPr>
      </w:pPr>
      <w:r>
        <w:rPr>
          <w:b/>
          <w:sz w:val="24"/>
          <w:szCs w:val="24"/>
        </w:rPr>
        <w:t>1</w:t>
      </w:r>
      <w:r>
        <w:rPr>
          <w:b/>
          <w:bCs/>
          <w:sz w:val="24"/>
          <w:szCs w:val="24"/>
        </w:rPr>
        <w:t>.  МЕСТО УЧЕБНОЙ ДИСЦИПЛИНЫ В СТРУКТУРЕ ОП</w:t>
      </w:r>
    </w:p>
    <w:p w14:paraId="0631F790" w14:textId="357AE0CF" w:rsidR="003649C3" w:rsidRPr="003649C3" w:rsidRDefault="003649C3" w:rsidP="003649C3">
      <w:pPr>
        <w:tabs>
          <w:tab w:val="left" w:pos="0"/>
          <w:tab w:val="left" w:pos="993"/>
        </w:tabs>
        <w:spacing w:before="240" w:line="276" w:lineRule="auto"/>
        <w:jc w:val="both"/>
        <w:rPr>
          <w:b/>
          <w:bCs/>
          <w:sz w:val="24"/>
          <w:szCs w:val="24"/>
        </w:rPr>
      </w:pPr>
      <w:r w:rsidRPr="003649C3">
        <w:rPr>
          <w:color w:val="333333"/>
          <w:sz w:val="24"/>
          <w:szCs w:val="24"/>
        </w:rPr>
        <w:t xml:space="preserve">Результатом обучения по </w:t>
      </w:r>
      <w:r w:rsidRPr="003649C3">
        <w:rPr>
          <w:iCs/>
          <w:sz w:val="24"/>
          <w:szCs w:val="24"/>
        </w:rPr>
        <w:t>учебной дисциплине</w:t>
      </w:r>
      <w:r w:rsidRPr="003649C3">
        <w:rPr>
          <w:i/>
          <w:sz w:val="24"/>
          <w:szCs w:val="24"/>
        </w:rPr>
        <w:t xml:space="preserve"> </w:t>
      </w:r>
      <w:r w:rsidRPr="00E73808">
        <w:rPr>
          <w:sz w:val="24"/>
          <w:szCs w:val="24"/>
        </w:rPr>
        <w:t>«Вещное право</w:t>
      </w:r>
      <w:r>
        <w:rPr>
          <w:iCs/>
          <w:szCs w:val="24"/>
        </w:rPr>
        <w:t xml:space="preserve">» </w:t>
      </w:r>
      <w:r w:rsidRPr="003649C3">
        <w:rPr>
          <w:color w:val="333333"/>
          <w:sz w:val="24"/>
          <w:szCs w:val="24"/>
        </w:rPr>
        <w:t xml:space="preserve">является овладение обучающимися </w:t>
      </w:r>
      <w:r w:rsidRPr="003649C3">
        <w:rPr>
          <w:sz w:val="24"/>
          <w:szCs w:val="24"/>
        </w:rPr>
        <w:t xml:space="preserve">знаниями, умениями, навыками и опытом деятельности, характеризующими процесс формирования компетенции(й) и обеспечивающими достижение планируемых результатов освоения </w:t>
      </w:r>
      <w:r w:rsidRPr="003649C3">
        <w:rPr>
          <w:iCs/>
          <w:sz w:val="24"/>
          <w:szCs w:val="24"/>
        </w:rPr>
        <w:t xml:space="preserve">учебной </w:t>
      </w:r>
      <w:r w:rsidRPr="003649C3">
        <w:rPr>
          <w:sz w:val="24"/>
          <w:szCs w:val="24"/>
        </w:rPr>
        <w:t>«</w:t>
      </w:r>
      <w:r w:rsidR="006A6C14">
        <w:rPr>
          <w:sz w:val="24"/>
          <w:szCs w:val="24"/>
        </w:rPr>
        <w:t xml:space="preserve">Вещное </w:t>
      </w:r>
      <w:r w:rsidRPr="003649C3">
        <w:rPr>
          <w:sz w:val="24"/>
          <w:szCs w:val="24"/>
        </w:rPr>
        <w:t>право</w:t>
      </w:r>
      <w:r w:rsidRPr="003649C3">
        <w:rPr>
          <w:iCs/>
          <w:sz w:val="24"/>
          <w:szCs w:val="24"/>
        </w:rPr>
        <w:t>».</w:t>
      </w:r>
    </w:p>
    <w:p w14:paraId="45F302F0" w14:textId="29535CAD" w:rsidR="003649C3" w:rsidRPr="003649C3" w:rsidRDefault="003649C3" w:rsidP="003649C3">
      <w:pPr>
        <w:pStyle w:val="2"/>
        <w:jc w:val="both"/>
        <w:rPr>
          <w:sz w:val="24"/>
          <w:szCs w:val="24"/>
        </w:rPr>
      </w:pPr>
      <w:r w:rsidRPr="003649C3">
        <w:rPr>
          <w:sz w:val="24"/>
          <w:szCs w:val="24"/>
        </w:rPr>
        <w:lastRenderedPageBreak/>
        <w:t>2.1.</w:t>
      </w:r>
      <w:r w:rsidRPr="003649C3">
        <w:rPr>
          <w:b/>
          <w:bCs/>
          <w:sz w:val="24"/>
          <w:szCs w:val="24"/>
        </w:rPr>
        <w:t xml:space="preserve"> </w:t>
      </w:r>
      <w:r w:rsidRPr="003649C3">
        <w:rPr>
          <w:sz w:val="24"/>
          <w:szCs w:val="24"/>
        </w:rPr>
        <w:t xml:space="preserve">Формируемые компетенции, индикаторы достижения компетенций, соотнесённые с планируемыми результатами обучения по </w:t>
      </w:r>
      <w:r w:rsidRPr="003649C3">
        <w:rPr>
          <w:iCs/>
          <w:sz w:val="24"/>
          <w:szCs w:val="24"/>
        </w:rPr>
        <w:t>дисциплине</w:t>
      </w:r>
      <w:r w:rsidRPr="003649C3">
        <w:rPr>
          <w:i/>
          <w:sz w:val="24"/>
          <w:szCs w:val="24"/>
        </w:rPr>
        <w:t xml:space="preserve"> </w:t>
      </w:r>
      <w:r w:rsidR="00DD2D68" w:rsidRPr="00DD2D68">
        <w:rPr>
          <w:sz w:val="24"/>
          <w:szCs w:val="24"/>
        </w:rPr>
        <w:t>«Вещное право</w:t>
      </w:r>
      <w:r w:rsidR="00DD2D68" w:rsidRPr="00DD2D68">
        <w:rPr>
          <w:iCs/>
          <w:sz w:val="24"/>
          <w:szCs w:val="24"/>
        </w:rPr>
        <w:t>»</w:t>
      </w:r>
      <w:r w:rsidRPr="00DD2D68">
        <w:rPr>
          <w:sz w:val="24"/>
          <w:szCs w:val="24"/>
        </w:rPr>
        <w:t>:</w:t>
      </w:r>
    </w:p>
    <w:p w14:paraId="1E84233D" w14:textId="4E489215" w:rsidR="00825F28" w:rsidRDefault="00825F28" w:rsidP="00DD2D68">
      <w:pPr>
        <w:rPr>
          <w:color w:val="000000"/>
          <w:sz w:val="24"/>
          <w:szCs w:val="24"/>
        </w:rPr>
      </w:pPr>
    </w:p>
    <w:tbl>
      <w:tblPr>
        <w:tblStyle w:val="aff9"/>
        <w:tblW w:w="0" w:type="auto"/>
        <w:tblInd w:w="0" w:type="dxa"/>
        <w:tblLook w:val="04A0" w:firstRow="1" w:lastRow="0" w:firstColumn="1" w:lastColumn="0" w:noHBand="0" w:noVBand="1"/>
      </w:tblPr>
      <w:tblGrid>
        <w:gridCol w:w="3112"/>
        <w:gridCol w:w="3119"/>
        <w:gridCol w:w="3113"/>
      </w:tblGrid>
      <w:tr w:rsidR="00F9765B" w:rsidRPr="00F9765B" w14:paraId="3AADBCA1" w14:textId="77777777" w:rsidTr="00CC4BA1">
        <w:tc>
          <w:tcPr>
            <w:tcW w:w="3112" w:type="dxa"/>
          </w:tcPr>
          <w:p w14:paraId="5BF923C5" w14:textId="77777777" w:rsidR="00F9765B" w:rsidRPr="00F9765B" w:rsidRDefault="00F9765B" w:rsidP="00F9765B">
            <w:r w:rsidRPr="00F9765B">
              <w:rPr>
                <w:b/>
                <w:sz w:val="22"/>
                <w:szCs w:val="22"/>
              </w:rPr>
              <w:t>Код и наименование компетенции</w:t>
            </w:r>
          </w:p>
        </w:tc>
        <w:tc>
          <w:tcPr>
            <w:tcW w:w="3119" w:type="dxa"/>
          </w:tcPr>
          <w:p w14:paraId="7FDE10DB" w14:textId="77777777" w:rsidR="00F9765B" w:rsidRPr="00F9765B" w:rsidRDefault="00F9765B" w:rsidP="00F9765B">
            <w:pPr>
              <w:autoSpaceDE w:val="0"/>
              <w:autoSpaceDN w:val="0"/>
              <w:adjustRightInd w:val="0"/>
              <w:jc w:val="both"/>
              <w:rPr>
                <w:b/>
                <w:color w:val="000000"/>
              </w:rPr>
            </w:pPr>
            <w:r w:rsidRPr="00F9765B">
              <w:rPr>
                <w:b/>
                <w:color w:val="000000"/>
              </w:rPr>
              <w:t>Код и наименование индикатора достижения компетенции</w:t>
            </w:r>
          </w:p>
        </w:tc>
        <w:tc>
          <w:tcPr>
            <w:tcW w:w="3113" w:type="dxa"/>
          </w:tcPr>
          <w:p w14:paraId="0539AF07" w14:textId="77777777" w:rsidR="00F9765B" w:rsidRPr="00F9765B" w:rsidRDefault="00F9765B" w:rsidP="00F9765B">
            <w:pPr>
              <w:rPr>
                <w:rFonts w:ascii="Calibri" w:hAnsi="Calibri"/>
                <w:b/>
                <w:bCs/>
              </w:rPr>
            </w:pPr>
            <w:r w:rsidRPr="00F9765B">
              <w:rPr>
                <w:rFonts w:ascii="Calibri" w:hAnsi="Calibri"/>
                <w:b/>
                <w:bCs/>
              </w:rPr>
              <w:t xml:space="preserve">Планируемые результаты обучения по </w:t>
            </w:r>
            <w:r w:rsidRPr="00F9765B">
              <w:rPr>
                <w:rFonts w:ascii="Calibri" w:hAnsi="Calibri"/>
                <w:b/>
                <w:bCs/>
                <w:iCs/>
              </w:rPr>
              <w:t>дисциплине «Гражданское право»</w:t>
            </w:r>
          </w:p>
          <w:p w14:paraId="10FC50A0" w14:textId="77777777" w:rsidR="00F9765B" w:rsidRPr="00F9765B" w:rsidRDefault="00F9765B" w:rsidP="00F9765B">
            <w:r w:rsidRPr="00F9765B">
              <w:t xml:space="preserve"> </w:t>
            </w:r>
          </w:p>
        </w:tc>
      </w:tr>
      <w:tr w:rsidR="00F9765B" w:rsidRPr="00F9765B" w14:paraId="4E7BF6B1" w14:textId="77777777" w:rsidTr="00CC4BA1">
        <w:trPr>
          <w:trHeight w:val="405"/>
        </w:trPr>
        <w:tc>
          <w:tcPr>
            <w:tcW w:w="3112" w:type="dxa"/>
          </w:tcPr>
          <w:p w14:paraId="362A304D" w14:textId="77777777" w:rsidR="00F9765B" w:rsidRPr="00F9765B" w:rsidRDefault="00F9765B" w:rsidP="00F9765B">
            <w:pPr>
              <w:rPr>
                <w:color w:val="000000"/>
              </w:rPr>
            </w:pPr>
            <w:r w:rsidRPr="00F9765B">
              <w:rPr>
                <w:color w:val="000000"/>
              </w:rPr>
              <w:t>ПК-1</w:t>
            </w:r>
          </w:p>
          <w:p w14:paraId="0B8BBC36" w14:textId="77777777" w:rsidR="00F9765B" w:rsidRPr="00F9765B" w:rsidRDefault="00F9765B" w:rsidP="00F9765B">
            <w:r w:rsidRPr="00F9765B">
              <w:t>Способен участвовать в разработке правовых актов в соответствии с гражданско-правовым профилем своей профессиональной деятельности, осуществлять их систематизацию</w:t>
            </w:r>
          </w:p>
        </w:tc>
        <w:tc>
          <w:tcPr>
            <w:tcW w:w="3119" w:type="dxa"/>
          </w:tcPr>
          <w:p w14:paraId="0AC02CFA" w14:textId="77777777" w:rsidR="00F9765B" w:rsidRPr="00F9765B" w:rsidRDefault="00F9765B" w:rsidP="00F9765B">
            <w:pPr>
              <w:spacing w:after="44" w:line="238" w:lineRule="auto"/>
              <w:jc w:val="both"/>
            </w:pPr>
            <w:r w:rsidRPr="00F9765B">
              <w:t>ПК-1.3. Разработка проектов правовых актов, их подготовка, согласование, контроль исполнения, систематизация, мониторинг системы нормативных правовых актов в гражданско-правовой сфере</w:t>
            </w:r>
          </w:p>
        </w:tc>
        <w:tc>
          <w:tcPr>
            <w:tcW w:w="3113" w:type="dxa"/>
          </w:tcPr>
          <w:p w14:paraId="098A1FA2" w14:textId="77777777" w:rsidR="00F9765B" w:rsidRPr="00F9765B" w:rsidRDefault="00F9765B" w:rsidP="00F9765B">
            <w:pPr>
              <w:widowControl w:val="0"/>
              <w:tabs>
                <w:tab w:val="left" w:pos="339"/>
              </w:tabs>
              <w:autoSpaceDE w:val="0"/>
              <w:autoSpaceDN w:val="0"/>
              <w:adjustRightInd w:val="0"/>
              <w:contextualSpacing/>
              <w:jc w:val="both"/>
              <w:rPr>
                <w:rFonts w:ascii="Calibri" w:eastAsia="Calibri" w:hAnsi="Calibri"/>
                <w:i/>
                <w:color w:val="000000"/>
                <w:sz w:val="22"/>
                <w:szCs w:val="22"/>
                <w:lang w:eastAsia="en-US"/>
              </w:rPr>
            </w:pPr>
            <w:r w:rsidRPr="00F9765B">
              <w:rPr>
                <w:rFonts w:ascii="Calibri" w:eastAsia="Calibri" w:hAnsi="Calibri"/>
                <w:b/>
                <w:sz w:val="24"/>
                <w:lang w:eastAsia="en-US"/>
              </w:rPr>
              <w:t xml:space="preserve"> </w:t>
            </w:r>
            <w:r w:rsidRPr="00F9765B">
              <w:rPr>
                <w:rFonts w:ascii="Calibri" w:eastAsia="Calibri" w:hAnsi="Calibri"/>
                <w:color w:val="000000"/>
                <w:sz w:val="22"/>
                <w:szCs w:val="22"/>
                <w:lang w:eastAsia="en-US"/>
              </w:rPr>
              <w:t xml:space="preserve">- </w:t>
            </w:r>
            <w:r w:rsidRPr="00F9765B">
              <w:rPr>
                <w:rFonts w:ascii="Calibri" w:eastAsia="Calibri" w:hAnsi="Calibri"/>
                <w:i/>
                <w:color w:val="000000"/>
                <w:sz w:val="22"/>
                <w:szCs w:val="22"/>
                <w:lang w:eastAsia="en-US"/>
              </w:rPr>
              <w:t>Осуществляет разработку, подготовку и согласование проектов правовых актов.</w:t>
            </w:r>
          </w:p>
          <w:p w14:paraId="12EC2ECB" w14:textId="77777777" w:rsidR="00F9765B" w:rsidRPr="00F9765B" w:rsidRDefault="00F9765B" w:rsidP="00F9765B">
            <w:pPr>
              <w:widowControl w:val="0"/>
              <w:tabs>
                <w:tab w:val="left" w:pos="339"/>
              </w:tabs>
              <w:autoSpaceDE w:val="0"/>
              <w:autoSpaceDN w:val="0"/>
              <w:adjustRightInd w:val="0"/>
              <w:contextualSpacing/>
              <w:jc w:val="both"/>
              <w:rPr>
                <w:rFonts w:eastAsia="Calibri"/>
                <w:i/>
                <w:color w:val="000000"/>
                <w:sz w:val="22"/>
                <w:szCs w:val="22"/>
                <w:lang w:eastAsia="en-US"/>
              </w:rPr>
            </w:pPr>
            <w:r w:rsidRPr="00F9765B">
              <w:rPr>
                <w:rFonts w:eastAsia="Calibri"/>
                <w:i/>
                <w:color w:val="000000"/>
                <w:sz w:val="22"/>
                <w:szCs w:val="22"/>
                <w:lang w:eastAsia="en-US"/>
              </w:rPr>
              <w:t>- Контролирует исполнение, систематизацию,</w:t>
            </w:r>
            <w:r w:rsidRPr="00F9765B">
              <w:rPr>
                <w:rFonts w:eastAsia="Calibri"/>
                <w:color w:val="000000"/>
                <w:sz w:val="22"/>
                <w:szCs w:val="22"/>
                <w:lang w:eastAsia="en-US"/>
              </w:rPr>
              <w:t xml:space="preserve"> </w:t>
            </w:r>
            <w:r w:rsidRPr="00F9765B">
              <w:rPr>
                <w:rFonts w:eastAsia="Calibri"/>
                <w:i/>
                <w:color w:val="000000"/>
                <w:sz w:val="22"/>
                <w:szCs w:val="22"/>
                <w:lang w:eastAsia="en-US"/>
              </w:rPr>
              <w:t>мониторинг системы нормативных гражданско-правовых актов.</w:t>
            </w:r>
          </w:p>
          <w:p w14:paraId="09CBEA48" w14:textId="77777777" w:rsidR="00F9765B" w:rsidRPr="00F9765B" w:rsidRDefault="00F9765B" w:rsidP="00F9765B">
            <w:pPr>
              <w:widowControl w:val="0"/>
              <w:tabs>
                <w:tab w:val="left" w:pos="339"/>
              </w:tabs>
              <w:autoSpaceDE w:val="0"/>
              <w:autoSpaceDN w:val="0"/>
              <w:adjustRightInd w:val="0"/>
              <w:contextualSpacing/>
              <w:jc w:val="both"/>
              <w:rPr>
                <w:rFonts w:eastAsia="Calibri"/>
                <w:i/>
                <w:color w:val="000000"/>
                <w:sz w:val="22"/>
                <w:szCs w:val="22"/>
                <w:lang w:eastAsia="en-US"/>
              </w:rPr>
            </w:pPr>
          </w:p>
          <w:p w14:paraId="6EE77909" w14:textId="77777777" w:rsidR="00F9765B" w:rsidRPr="00F9765B" w:rsidRDefault="00F9765B" w:rsidP="00F9765B">
            <w:pPr>
              <w:widowControl w:val="0"/>
              <w:tabs>
                <w:tab w:val="left" w:pos="339"/>
              </w:tabs>
              <w:autoSpaceDE w:val="0"/>
              <w:autoSpaceDN w:val="0"/>
              <w:adjustRightInd w:val="0"/>
              <w:contextualSpacing/>
              <w:jc w:val="both"/>
              <w:rPr>
                <w:rFonts w:eastAsia="Calibri"/>
                <w:i/>
                <w:color w:val="000000"/>
                <w:sz w:val="22"/>
                <w:szCs w:val="22"/>
                <w:lang w:eastAsia="en-US"/>
              </w:rPr>
            </w:pPr>
          </w:p>
          <w:p w14:paraId="411B46E8" w14:textId="77777777" w:rsidR="00F9765B" w:rsidRPr="00F9765B" w:rsidRDefault="00F9765B" w:rsidP="00F9765B">
            <w:pPr>
              <w:ind w:right="59"/>
              <w:jc w:val="both"/>
            </w:pPr>
            <w:r w:rsidRPr="00F9765B">
              <w:rPr>
                <w:rFonts w:eastAsia="Calibri"/>
                <w:i/>
                <w:color w:val="000000"/>
                <w:sz w:val="22"/>
                <w:szCs w:val="22"/>
                <w:lang w:eastAsia="en-US"/>
              </w:rPr>
              <w:t>- Анализирует нормотворческий процесс, структуру и содержание основных видов нормативных правовых документов.</w:t>
            </w:r>
          </w:p>
        </w:tc>
      </w:tr>
      <w:tr w:rsidR="00F9765B" w:rsidRPr="00F9765B" w14:paraId="5D1040CB" w14:textId="77777777" w:rsidTr="00CC4BA1">
        <w:trPr>
          <w:trHeight w:val="1080"/>
        </w:trPr>
        <w:tc>
          <w:tcPr>
            <w:tcW w:w="3112" w:type="dxa"/>
            <w:vMerge w:val="restart"/>
          </w:tcPr>
          <w:p w14:paraId="04B3B7ED" w14:textId="77777777" w:rsidR="00F9765B" w:rsidRPr="00F9765B" w:rsidRDefault="00F9765B" w:rsidP="00F9765B">
            <w:pPr>
              <w:jc w:val="both"/>
            </w:pPr>
            <w:r w:rsidRPr="00F9765B">
              <w:t>ПК-2 Способен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действий, принимать меры по восстановлению нарушенных прав в гржданско-правовых отношениях</w:t>
            </w:r>
          </w:p>
        </w:tc>
        <w:tc>
          <w:tcPr>
            <w:tcW w:w="3119" w:type="dxa"/>
          </w:tcPr>
          <w:p w14:paraId="7DA3A77B" w14:textId="77777777" w:rsidR="00F9765B" w:rsidRPr="00F9765B" w:rsidRDefault="00F9765B" w:rsidP="00F9765B">
            <w:r w:rsidRPr="00F9765B">
              <w:t>ИД-ПК-2.1 Составление проектов договоров и иных сделок, заявлений, обращений и других юридически значимых документов</w:t>
            </w:r>
          </w:p>
        </w:tc>
        <w:tc>
          <w:tcPr>
            <w:tcW w:w="3113" w:type="dxa"/>
          </w:tcPr>
          <w:p w14:paraId="0A5D1638" w14:textId="77777777" w:rsidR="00F9765B" w:rsidRPr="00F9765B" w:rsidRDefault="00F9765B" w:rsidP="00F9765B">
            <w:pPr>
              <w:rPr>
                <w:rFonts w:eastAsia="MS Mincho"/>
                <w:i/>
                <w:sz w:val="22"/>
                <w:szCs w:val="22"/>
              </w:rPr>
            </w:pPr>
            <w:r w:rsidRPr="00F9765B">
              <w:rPr>
                <w:rFonts w:eastAsia="MS Mincho"/>
                <w:i/>
                <w:sz w:val="22"/>
                <w:szCs w:val="22"/>
              </w:rPr>
              <w:t>Знает теорию и законодательство в сфере нотариата;</w:t>
            </w:r>
          </w:p>
          <w:p w14:paraId="302A117A" w14:textId="77777777" w:rsidR="00F9765B" w:rsidRPr="00F9765B" w:rsidRDefault="00F9765B" w:rsidP="00F9765B">
            <w:pPr>
              <w:tabs>
                <w:tab w:val="left" w:pos="317"/>
              </w:tabs>
              <w:ind w:left="34"/>
              <w:contextualSpacing/>
              <w:rPr>
                <w:rFonts w:eastAsia="MS Mincho"/>
                <w:i/>
                <w:iCs/>
                <w:sz w:val="22"/>
                <w:szCs w:val="22"/>
              </w:rPr>
            </w:pPr>
            <w:r w:rsidRPr="00F9765B">
              <w:rPr>
                <w:rFonts w:eastAsia="MS Mincho"/>
                <w:b/>
                <w:sz w:val="22"/>
                <w:szCs w:val="22"/>
              </w:rPr>
              <w:t xml:space="preserve">- </w:t>
            </w:r>
            <w:r w:rsidRPr="00F9765B">
              <w:rPr>
                <w:rFonts w:eastAsia="MS Mincho"/>
                <w:i/>
                <w:iCs/>
                <w:sz w:val="22"/>
                <w:szCs w:val="22"/>
              </w:rPr>
              <w:t>Знает базовые положения теории гражданского права применительно к основам о нотариате;</w:t>
            </w:r>
          </w:p>
          <w:p w14:paraId="58ED3276" w14:textId="77777777" w:rsidR="00F9765B" w:rsidRPr="00F9765B" w:rsidRDefault="00F9765B" w:rsidP="00F9765B">
            <w:pPr>
              <w:tabs>
                <w:tab w:val="left" w:pos="317"/>
              </w:tabs>
              <w:ind w:left="34"/>
              <w:contextualSpacing/>
              <w:rPr>
                <w:i/>
                <w:iCs/>
                <w:sz w:val="24"/>
                <w:szCs w:val="24"/>
              </w:rPr>
            </w:pPr>
            <w:r w:rsidRPr="00F9765B">
              <w:rPr>
                <w:i/>
                <w:iCs/>
                <w:sz w:val="24"/>
                <w:szCs w:val="24"/>
              </w:rPr>
              <w:t xml:space="preserve">- </w:t>
            </w:r>
            <w:r w:rsidRPr="00F9765B">
              <w:rPr>
                <w:i/>
                <w:iCs/>
                <w:sz w:val="22"/>
                <w:szCs w:val="22"/>
              </w:rPr>
              <w:t>Применяет полученные знания в ходе реализации различных способов защиты нарушенных прав;</w:t>
            </w:r>
          </w:p>
          <w:p w14:paraId="1EB5BB1A" w14:textId="77777777" w:rsidR="00F9765B" w:rsidRPr="00F9765B" w:rsidRDefault="00F9765B" w:rsidP="00F9765B">
            <w:pPr>
              <w:tabs>
                <w:tab w:val="left" w:pos="317"/>
              </w:tabs>
              <w:ind w:left="34"/>
              <w:contextualSpacing/>
              <w:rPr>
                <w:rFonts w:eastAsia="MS Mincho"/>
                <w:i/>
                <w:iCs/>
                <w:sz w:val="22"/>
                <w:szCs w:val="22"/>
              </w:rPr>
            </w:pPr>
            <w:r w:rsidRPr="00F9765B">
              <w:rPr>
                <w:rFonts w:eastAsia="MS Mincho"/>
                <w:i/>
                <w:iCs/>
                <w:sz w:val="22"/>
                <w:szCs w:val="22"/>
              </w:rPr>
              <w:t>- Выявляет обстоятельства, способствующие нарушению норм основ о нотариате;</w:t>
            </w:r>
          </w:p>
          <w:p w14:paraId="3CD78CF1" w14:textId="77777777" w:rsidR="00F9765B" w:rsidRPr="00F9765B" w:rsidRDefault="00F9765B" w:rsidP="00F9765B">
            <w:pPr>
              <w:numPr>
                <w:ilvl w:val="0"/>
                <w:numId w:val="40"/>
              </w:numPr>
              <w:tabs>
                <w:tab w:val="left" w:pos="317"/>
              </w:tabs>
              <w:ind w:left="34"/>
              <w:contextualSpacing/>
              <w:rPr>
                <w:rFonts w:eastAsia="MS Mincho"/>
                <w:i/>
                <w:sz w:val="22"/>
                <w:szCs w:val="22"/>
              </w:rPr>
            </w:pPr>
            <w:r w:rsidRPr="00F9765B">
              <w:rPr>
                <w:rFonts w:eastAsia="MS Mincho"/>
                <w:i/>
                <w:spacing w:val="-1"/>
                <w:sz w:val="22"/>
                <w:szCs w:val="22"/>
              </w:rPr>
              <w:t>Демонстрирует навык</w:t>
            </w:r>
            <w:r w:rsidRPr="00F9765B">
              <w:rPr>
                <w:rFonts w:eastAsia="MS Mincho"/>
                <w:i/>
                <w:sz w:val="22"/>
                <w:szCs w:val="22"/>
              </w:rPr>
              <w:t xml:space="preserve"> применения в</w:t>
            </w:r>
            <w:r w:rsidRPr="00F9765B">
              <w:rPr>
                <w:rFonts w:eastAsia="MS Mincho"/>
                <w:i/>
                <w:spacing w:val="21"/>
                <w:sz w:val="22"/>
                <w:szCs w:val="22"/>
              </w:rPr>
              <w:t xml:space="preserve"> </w:t>
            </w:r>
            <w:r w:rsidRPr="00F9765B">
              <w:rPr>
                <w:rFonts w:eastAsia="MS Mincho"/>
                <w:i/>
                <w:sz w:val="22"/>
                <w:szCs w:val="22"/>
              </w:rPr>
              <w:t xml:space="preserve">профессиональной деятельности основных </w:t>
            </w:r>
            <w:r w:rsidRPr="00F9765B">
              <w:rPr>
                <w:rFonts w:eastAsia="MS Mincho"/>
                <w:i/>
                <w:spacing w:val="-57"/>
                <w:sz w:val="22"/>
                <w:szCs w:val="22"/>
              </w:rPr>
              <w:t xml:space="preserve"> </w:t>
            </w:r>
            <w:r w:rsidRPr="00F9765B">
              <w:rPr>
                <w:rFonts w:eastAsia="MS Mincho"/>
                <w:i/>
                <w:sz w:val="22"/>
                <w:szCs w:val="22"/>
              </w:rPr>
              <w:t>принципов</w:t>
            </w:r>
            <w:r w:rsidRPr="00F9765B">
              <w:rPr>
                <w:rFonts w:eastAsia="MS Mincho"/>
                <w:i/>
                <w:spacing w:val="-6"/>
                <w:sz w:val="22"/>
                <w:szCs w:val="22"/>
              </w:rPr>
              <w:t xml:space="preserve"> </w:t>
            </w:r>
            <w:r w:rsidRPr="00F9765B">
              <w:rPr>
                <w:rFonts w:eastAsia="MS Mincho"/>
                <w:i/>
                <w:sz w:val="22"/>
                <w:szCs w:val="22"/>
              </w:rPr>
              <w:t>права;</w:t>
            </w:r>
          </w:p>
          <w:p w14:paraId="3446D1BE" w14:textId="77777777" w:rsidR="00F9765B" w:rsidRPr="00F9765B" w:rsidRDefault="00F9765B" w:rsidP="00F9765B">
            <w:pPr>
              <w:rPr>
                <w:rFonts w:eastAsia="MS Mincho"/>
                <w:i/>
                <w:sz w:val="22"/>
                <w:szCs w:val="22"/>
              </w:rPr>
            </w:pPr>
            <w:r w:rsidRPr="00F9765B">
              <w:rPr>
                <w:rFonts w:eastAsia="MS Mincho"/>
                <w:i/>
                <w:sz w:val="22"/>
                <w:szCs w:val="22"/>
              </w:rPr>
              <w:t>- Умеет аргументированно излагать собственное мнение по проблемам нотариата;</w:t>
            </w:r>
          </w:p>
          <w:p w14:paraId="1BE937D9" w14:textId="77777777" w:rsidR="00F9765B" w:rsidRPr="00F9765B" w:rsidRDefault="00F9765B" w:rsidP="00F9765B"/>
        </w:tc>
      </w:tr>
      <w:tr w:rsidR="00F9765B" w:rsidRPr="00F9765B" w14:paraId="41A2844D" w14:textId="77777777" w:rsidTr="00CC4BA1">
        <w:trPr>
          <w:trHeight w:val="416"/>
        </w:trPr>
        <w:tc>
          <w:tcPr>
            <w:tcW w:w="3112" w:type="dxa"/>
            <w:vMerge/>
          </w:tcPr>
          <w:p w14:paraId="53929817" w14:textId="77777777" w:rsidR="00F9765B" w:rsidRPr="00F9765B" w:rsidRDefault="00F9765B" w:rsidP="00F9765B"/>
        </w:tc>
        <w:tc>
          <w:tcPr>
            <w:tcW w:w="3119" w:type="dxa"/>
          </w:tcPr>
          <w:p w14:paraId="39E19D39" w14:textId="77777777" w:rsidR="00F9765B" w:rsidRPr="00F9765B" w:rsidRDefault="00F9765B" w:rsidP="00F9765B">
            <w:r w:rsidRPr="00F9765B">
              <w:t>ИД-ПК-2.2.</w:t>
            </w:r>
          </w:p>
          <w:p w14:paraId="1F5958A5" w14:textId="77777777" w:rsidR="00F9765B" w:rsidRPr="00F9765B" w:rsidRDefault="00F9765B" w:rsidP="00F9765B">
            <w:r w:rsidRPr="00F9765B">
              <w:t>Осуществление разъяснений по вопросам совершения юридически значимых действий, их правовых последствий по гржданско-правовым вопросам</w:t>
            </w:r>
          </w:p>
        </w:tc>
        <w:tc>
          <w:tcPr>
            <w:tcW w:w="3113" w:type="dxa"/>
          </w:tcPr>
          <w:p w14:paraId="41AA699D" w14:textId="77777777" w:rsidR="00F9765B" w:rsidRPr="00F9765B" w:rsidRDefault="00F9765B" w:rsidP="00F9765B"/>
        </w:tc>
      </w:tr>
      <w:tr w:rsidR="00F9765B" w:rsidRPr="00F9765B" w14:paraId="3AAF0FD3" w14:textId="77777777" w:rsidTr="00CC4BA1">
        <w:trPr>
          <w:trHeight w:val="1380"/>
        </w:trPr>
        <w:tc>
          <w:tcPr>
            <w:tcW w:w="3112" w:type="dxa"/>
            <w:vMerge/>
          </w:tcPr>
          <w:p w14:paraId="12BA56C4" w14:textId="77777777" w:rsidR="00F9765B" w:rsidRPr="00F9765B" w:rsidRDefault="00F9765B" w:rsidP="00F9765B"/>
        </w:tc>
        <w:tc>
          <w:tcPr>
            <w:tcW w:w="3119" w:type="dxa"/>
          </w:tcPr>
          <w:p w14:paraId="119F5A0C" w14:textId="77777777" w:rsidR="00F9765B" w:rsidRPr="00F9765B" w:rsidRDefault="00F9765B" w:rsidP="00F9765B"/>
        </w:tc>
        <w:tc>
          <w:tcPr>
            <w:tcW w:w="3113" w:type="dxa"/>
          </w:tcPr>
          <w:p w14:paraId="294E44B8" w14:textId="77777777" w:rsidR="00F9765B" w:rsidRPr="00F9765B" w:rsidRDefault="00F9765B" w:rsidP="00F9765B"/>
        </w:tc>
      </w:tr>
    </w:tbl>
    <w:p w14:paraId="495EE8D3" w14:textId="77777777" w:rsidR="00825F28" w:rsidRDefault="00825F28" w:rsidP="00825F28"/>
    <w:p w14:paraId="3E333D6A" w14:textId="77777777" w:rsidR="00140305" w:rsidRDefault="00140305" w:rsidP="00825F28">
      <w:pPr>
        <w:tabs>
          <w:tab w:val="left" w:pos="0"/>
          <w:tab w:val="left" w:pos="993"/>
        </w:tabs>
        <w:spacing w:before="240" w:line="276" w:lineRule="auto"/>
        <w:jc w:val="both"/>
        <w:rPr>
          <w:b/>
          <w:bCs/>
        </w:rPr>
      </w:pPr>
    </w:p>
    <w:p w14:paraId="2E0A38AA" w14:textId="4C504350" w:rsidR="00825F28" w:rsidRDefault="00825F28" w:rsidP="00825F28">
      <w:pPr>
        <w:tabs>
          <w:tab w:val="left" w:pos="0"/>
          <w:tab w:val="left" w:pos="993"/>
        </w:tabs>
        <w:spacing w:before="240" w:line="276" w:lineRule="auto"/>
        <w:jc w:val="both"/>
        <w:rPr>
          <w:b/>
          <w:bCs/>
        </w:rPr>
      </w:pPr>
    </w:p>
    <w:p w14:paraId="0D512FAB" w14:textId="77777777" w:rsidR="005245D4" w:rsidRPr="00327531" w:rsidRDefault="005245D4" w:rsidP="00825F28">
      <w:pPr>
        <w:tabs>
          <w:tab w:val="left" w:pos="0"/>
          <w:tab w:val="left" w:pos="993"/>
        </w:tabs>
        <w:spacing w:before="240" w:line="276" w:lineRule="auto"/>
        <w:jc w:val="both"/>
        <w:rPr>
          <w:b/>
          <w:bCs/>
        </w:rPr>
      </w:pPr>
    </w:p>
    <w:p w14:paraId="44593965" w14:textId="0C8F7D30" w:rsidR="006975F9" w:rsidRPr="006975F9" w:rsidRDefault="006975F9" w:rsidP="006975F9">
      <w:pPr>
        <w:pStyle w:val="1"/>
        <w:rPr>
          <w:b/>
          <w:bCs/>
          <w:i/>
          <w:sz w:val="24"/>
          <w:szCs w:val="24"/>
        </w:rPr>
      </w:pPr>
      <w:r w:rsidRPr="006975F9">
        <w:rPr>
          <w:b/>
          <w:bCs/>
          <w:sz w:val="24"/>
          <w:szCs w:val="24"/>
        </w:rPr>
        <w:t xml:space="preserve">3.СТРУКТУРА И СОДЕРЖАНИЕ УЧЕБНОЙ ДИСЦИПЛИНЫ </w:t>
      </w:r>
      <w:r>
        <w:rPr>
          <w:b/>
          <w:bCs/>
          <w:sz w:val="24"/>
          <w:szCs w:val="24"/>
        </w:rPr>
        <w:t xml:space="preserve">ВЕЩНОЕ </w:t>
      </w:r>
      <w:r w:rsidRPr="006975F9">
        <w:rPr>
          <w:b/>
          <w:bCs/>
          <w:sz w:val="24"/>
          <w:szCs w:val="24"/>
        </w:rPr>
        <w:t xml:space="preserve">ПРАВО  </w:t>
      </w:r>
    </w:p>
    <w:p w14:paraId="2DFBC337" w14:textId="7E9E61A6" w:rsidR="006975F9" w:rsidRPr="005245D4" w:rsidRDefault="006975F9" w:rsidP="006975F9">
      <w:pPr>
        <w:pStyle w:val="aff1"/>
        <w:numPr>
          <w:ilvl w:val="3"/>
          <w:numId w:val="8"/>
        </w:numPr>
        <w:jc w:val="both"/>
        <w:rPr>
          <w:rFonts w:ascii="Times New Roman" w:hAnsi="Times New Roman" w:cs="Times New Roman"/>
          <w:i/>
        </w:rPr>
      </w:pPr>
      <w:r w:rsidRPr="006975F9">
        <w:rPr>
          <w:rFonts w:ascii="Times New Roman" w:hAnsi="Times New Roman" w:cs="Times New Roman"/>
          <w:szCs w:val="24"/>
        </w:rPr>
        <w:t xml:space="preserve">Общая трудоёмкость учебной дисциплины </w:t>
      </w:r>
      <w:r w:rsidRPr="006975F9">
        <w:rPr>
          <w:rFonts w:ascii="Times New Roman" w:hAnsi="Times New Roman" w:cs="Times New Roman"/>
          <w:iCs/>
          <w:szCs w:val="24"/>
        </w:rPr>
        <w:t>«</w:t>
      </w:r>
      <w:r>
        <w:rPr>
          <w:rFonts w:ascii="Times New Roman" w:hAnsi="Times New Roman" w:cs="Times New Roman"/>
          <w:iCs/>
          <w:szCs w:val="24"/>
        </w:rPr>
        <w:t>Вещное</w:t>
      </w:r>
      <w:r w:rsidRPr="006975F9">
        <w:rPr>
          <w:rFonts w:ascii="Times New Roman" w:hAnsi="Times New Roman" w:cs="Times New Roman"/>
          <w:iCs/>
          <w:szCs w:val="24"/>
        </w:rPr>
        <w:t xml:space="preserve"> право» </w:t>
      </w:r>
      <w:r w:rsidRPr="006975F9">
        <w:rPr>
          <w:rFonts w:ascii="Times New Roman" w:hAnsi="Times New Roman" w:cs="Times New Roman"/>
          <w:szCs w:val="24"/>
        </w:rPr>
        <w:t>по учебному плану составляет:</w:t>
      </w:r>
    </w:p>
    <w:p w14:paraId="1D1515CB" w14:textId="77777777" w:rsidR="005245D4" w:rsidRPr="006975F9" w:rsidRDefault="005245D4" w:rsidP="006975F9">
      <w:pPr>
        <w:pStyle w:val="aff1"/>
        <w:numPr>
          <w:ilvl w:val="3"/>
          <w:numId w:val="8"/>
        </w:numPr>
        <w:jc w:val="both"/>
        <w:rPr>
          <w:rFonts w:ascii="Times New Roman" w:hAnsi="Times New Roman" w:cs="Times New Roman"/>
          <w:i/>
        </w:rPr>
      </w:pPr>
    </w:p>
    <w:p w14:paraId="2E7CE18F" w14:textId="77777777" w:rsidR="006975F9" w:rsidRPr="00560461" w:rsidRDefault="006975F9" w:rsidP="006975F9">
      <w:pPr>
        <w:pStyle w:val="aff1"/>
        <w:numPr>
          <w:ilvl w:val="3"/>
          <w:numId w:val="8"/>
        </w:numPr>
        <w:jc w:val="both"/>
        <w:rPr>
          <w:i/>
        </w:rPr>
      </w:pPr>
    </w:p>
    <w:tbl>
      <w:tblPr>
        <w:tblStyle w:val="aff9"/>
        <w:tblW w:w="0" w:type="auto"/>
        <w:tblInd w:w="817" w:type="dxa"/>
        <w:tblLook w:val="04A0" w:firstRow="1" w:lastRow="0" w:firstColumn="1" w:lastColumn="0" w:noHBand="0" w:noVBand="1"/>
      </w:tblPr>
      <w:tblGrid>
        <w:gridCol w:w="3969"/>
        <w:gridCol w:w="1020"/>
        <w:gridCol w:w="567"/>
        <w:gridCol w:w="1020"/>
        <w:gridCol w:w="937"/>
      </w:tblGrid>
      <w:tr w:rsidR="006975F9" w14:paraId="09D21F6B" w14:textId="77777777" w:rsidTr="00C51818">
        <w:trPr>
          <w:trHeight w:val="340"/>
        </w:trPr>
        <w:tc>
          <w:tcPr>
            <w:tcW w:w="3969" w:type="dxa"/>
            <w:vAlign w:val="center"/>
          </w:tcPr>
          <w:p w14:paraId="07E5F6DB" w14:textId="77777777" w:rsidR="006975F9" w:rsidRPr="00AC57C4" w:rsidRDefault="006975F9" w:rsidP="00C51818">
            <w:pPr>
              <w:rPr>
                <w:iCs/>
              </w:rPr>
            </w:pPr>
            <w:r w:rsidRPr="00AC57C4">
              <w:rPr>
                <w:iCs/>
              </w:rPr>
              <w:t xml:space="preserve">по очной форме обучения – </w:t>
            </w:r>
          </w:p>
        </w:tc>
        <w:tc>
          <w:tcPr>
            <w:tcW w:w="1020" w:type="dxa"/>
            <w:vAlign w:val="center"/>
          </w:tcPr>
          <w:p w14:paraId="1C3BE31D" w14:textId="4FD19937" w:rsidR="006975F9" w:rsidRPr="00BC549A" w:rsidRDefault="00BC549A" w:rsidP="00C51818">
            <w:pPr>
              <w:jc w:val="center"/>
              <w:rPr>
                <w:iCs/>
              </w:rPr>
            </w:pPr>
            <w:r w:rsidRPr="00BC549A">
              <w:rPr>
                <w:iCs/>
              </w:rPr>
              <w:t>3</w:t>
            </w:r>
          </w:p>
        </w:tc>
        <w:tc>
          <w:tcPr>
            <w:tcW w:w="567" w:type="dxa"/>
            <w:vAlign w:val="center"/>
          </w:tcPr>
          <w:p w14:paraId="408481D0" w14:textId="77777777" w:rsidR="006975F9" w:rsidRPr="0004140F" w:rsidRDefault="006975F9" w:rsidP="00C51818">
            <w:pPr>
              <w:jc w:val="center"/>
            </w:pPr>
            <w:r w:rsidRPr="009B6950">
              <w:rPr>
                <w:b/>
              </w:rPr>
              <w:t>з.е.</w:t>
            </w:r>
          </w:p>
        </w:tc>
        <w:tc>
          <w:tcPr>
            <w:tcW w:w="1020" w:type="dxa"/>
            <w:vAlign w:val="center"/>
          </w:tcPr>
          <w:p w14:paraId="3674DDD5" w14:textId="2732C812" w:rsidR="006975F9" w:rsidRPr="00AC57C4" w:rsidRDefault="006975F9" w:rsidP="00C51818">
            <w:pPr>
              <w:jc w:val="center"/>
              <w:rPr>
                <w:iCs/>
              </w:rPr>
            </w:pPr>
            <w:r>
              <w:rPr>
                <w:iCs/>
              </w:rPr>
              <w:t>108</w:t>
            </w:r>
          </w:p>
        </w:tc>
        <w:tc>
          <w:tcPr>
            <w:tcW w:w="937" w:type="dxa"/>
            <w:vAlign w:val="center"/>
          </w:tcPr>
          <w:p w14:paraId="3C6F02FB" w14:textId="77777777" w:rsidR="006975F9" w:rsidRPr="0004140F" w:rsidRDefault="006975F9" w:rsidP="00C51818">
            <w:pPr>
              <w:rPr>
                <w:i/>
              </w:rPr>
            </w:pPr>
            <w:r>
              <w:rPr>
                <w:b/>
              </w:rPr>
              <w:t>час.</w:t>
            </w:r>
          </w:p>
        </w:tc>
      </w:tr>
      <w:tr w:rsidR="00BC549A" w14:paraId="2D404D89" w14:textId="77777777" w:rsidTr="00C51818">
        <w:trPr>
          <w:trHeight w:val="340"/>
        </w:trPr>
        <w:tc>
          <w:tcPr>
            <w:tcW w:w="3969" w:type="dxa"/>
            <w:vAlign w:val="center"/>
          </w:tcPr>
          <w:p w14:paraId="5D0C033E" w14:textId="77777777" w:rsidR="00BC549A" w:rsidRPr="00AC57C4" w:rsidRDefault="00BC549A" w:rsidP="00BC549A">
            <w:pPr>
              <w:rPr>
                <w:iCs/>
              </w:rPr>
            </w:pPr>
            <w:r>
              <w:rPr>
                <w:iCs/>
              </w:rPr>
              <w:t>по очно-заочной форме обучения</w:t>
            </w:r>
          </w:p>
        </w:tc>
        <w:tc>
          <w:tcPr>
            <w:tcW w:w="1020" w:type="dxa"/>
            <w:vAlign w:val="center"/>
          </w:tcPr>
          <w:p w14:paraId="30E54448" w14:textId="4CC6328A" w:rsidR="00BC549A" w:rsidRPr="00AC57C4" w:rsidRDefault="00BC549A" w:rsidP="00BC549A">
            <w:pPr>
              <w:jc w:val="center"/>
              <w:rPr>
                <w:color w:val="000000"/>
              </w:rPr>
            </w:pPr>
            <w:r w:rsidRPr="00BC549A">
              <w:rPr>
                <w:iCs/>
              </w:rPr>
              <w:t>3</w:t>
            </w:r>
          </w:p>
        </w:tc>
        <w:tc>
          <w:tcPr>
            <w:tcW w:w="567" w:type="dxa"/>
            <w:vAlign w:val="center"/>
          </w:tcPr>
          <w:p w14:paraId="66794111" w14:textId="5A0B2274" w:rsidR="00BC549A" w:rsidRPr="009B6950" w:rsidRDefault="00BC549A" w:rsidP="00BC549A">
            <w:pPr>
              <w:jc w:val="center"/>
              <w:rPr>
                <w:b/>
              </w:rPr>
            </w:pPr>
            <w:r w:rsidRPr="009B6950">
              <w:rPr>
                <w:b/>
              </w:rPr>
              <w:t>з.е.</w:t>
            </w:r>
          </w:p>
        </w:tc>
        <w:tc>
          <w:tcPr>
            <w:tcW w:w="1020" w:type="dxa"/>
            <w:vAlign w:val="center"/>
          </w:tcPr>
          <w:p w14:paraId="54C20AE2" w14:textId="3D6DF156" w:rsidR="00BC549A" w:rsidRPr="00AC57C4" w:rsidRDefault="00BC549A" w:rsidP="00BC549A">
            <w:pPr>
              <w:jc w:val="center"/>
              <w:rPr>
                <w:iCs/>
              </w:rPr>
            </w:pPr>
            <w:r>
              <w:rPr>
                <w:iCs/>
              </w:rPr>
              <w:t>108</w:t>
            </w:r>
          </w:p>
        </w:tc>
        <w:tc>
          <w:tcPr>
            <w:tcW w:w="937" w:type="dxa"/>
            <w:vAlign w:val="center"/>
          </w:tcPr>
          <w:p w14:paraId="3328548C" w14:textId="77777777" w:rsidR="00BC549A" w:rsidRDefault="00BC549A" w:rsidP="00BC549A">
            <w:pPr>
              <w:rPr>
                <w:b/>
              </w:rPr>
            </w:pPr>
            <w:r>
              <w:rPr>
                <w:b/>
              </w:rPr>
              <w:t>час.</w:t>
            </w:r>
          </w:p>
        </w:tc>
      </w:tr>
    </w:tbl>
    <w:p w14:paraId="16EB4FF9" w14:textId="4CF1C338" w:rsidR="006975F9" w:rsidRDefault="006975F9" w:rsidP="006975F9">
      <w:pPr>
        <w:pStyle w:val="2"/>
        <w:rPr>
          <w:sz w:val="24"/>
          <w:szCs w:val="24"/>
        </w:rPr>
      </w:pPr>
    </w:p>
    <w:p w14:paraId="71DB1734" w14:textId="77777777" w:rsidR="005245D4" w:rsidRPr="005245D4" w:rsidRDefault="005245D4" w:rsidP="005245D4"/>
    <w:p w14:paraId="51190EF0" w14:textId="77777777" w:rsidR="00825F28" w:rsidRPr="00DD2D68" w:rsidRDefault="00825F28" w:rsidP="00DD2D68">
      <w:pPr>
        <w:rPr>
          <w:color w:val="000000"/>
          <w:sz w:val="24"/>
          <w:szCs w:val="24"/>
        </w:rPr>
      </w:pPr>
    </w:p>
    <w:p w14:paraId="1671601B" w14:textId="74B3AC4E" w:rsidR="00BC549A" w:rsidRDefault="00BC549A" w:rsidP="00BC549A">
      <w:pPr>
        <w:pStyle w:val="2"/>
        <w:rPr>
          <w:iCs/>
          <w:sz w:val="24"/>
          <w:szCs w:val="24"/>
        </w:rPr>
      </w:pPr>
      <w:r>
        <w:rPr>
          <w:sz w:val="24"/>
          <w:szCs w:val="24"/>
        </w:rPr>
        <w:t xml:space="preserve">3.1. </w:t>
      </w:r>
      <w:r w:rsidRPr="00AC57C4">
        <w:rPr>
          <w:sz w:val="24"/>
          <w:szCs w:val="24"/>
        </w:rPr>
        <w:t>Структура учебной дисциплины</w:t>
      </w:r>
      <w:r>
        <w:rPr>
          <w:sz w:val="24"/>
          <w:szCs w:val="24"/>
        </w:rPr>
        <w:t xml:space="preserve"> </w:t>
      </w:r>
      <w:r w:rsidRPr="00194FC2">
        <w:rPr>
          <w:iCs/>
          <w:sz w:val="24"/>
          <w:szCs w:val="24"/>
        </w:rPr>
        <w:t>«</w:t>
      </w:r>
      <w:r w:rsidRPr="00BC549A">
        <w:rPr>
          <w:iCs/>
          <w:sz w:val="24"/>
          <w:szCs w:val="24"/>
        </w:rPr>
        <w:t>Вещное</w:t>
      </w:r>
      <w:r w:rsidRPr="006975F9">
        <w:rPr>
          <w:iCs/>
          <w:sz w:val="24"/>
          <w:szCs w:val="24"/>
        </w:rPr>
        <w:t xml:space="preserve"> право</w:t>
      </w:r>
      <w:r w:rsidRPr="00194FC2">
        <w:rPr>
          <w:iCs/>
          <w:sz w:val="24"/>
          <w:szCs w:val="24"/>
        </w:rPr>
        <w:t xml:space="preserve">» </w:t>
      </w:r>
      <w:r w:rsidRPr="00266BF2">
        <w:rPr>
          <w:sz w:val="24"/>
          <w:szCs w:val="24"/>
        </w:rPr>
        <w:t xml:space="preserve">для </w:t>
      </w:r>
      <w:r w:rsidRPr="00AC57C4">
        <w:rPr>
          <w:sz w:val="24"/>
          <w:szCs w:val="24"/>
        </w:rPr>
        <w:t xml:space="preserve">обучающихся по видам занятий </w:t>
      </w:r>
      <w:r w:rsidRPr="00AA2F2D">
        <w:rPr>
          <w:iCs/>
          <w:sz w:val="24"/>
          <w:szCs w:val="24"/>
        </w:rPr>
        <w:t>(очная форма обучения)</w:t>
      </w:r>
    </w:p>
    <w:p w14:paraId="1680B671" w14:textId="77777777" w:rsidR="00BC549A" w:rsidRPr="00C804DC" w:rsidRDefault="00BC549A" w:rsidP="00BC549A"/>
    <w:tbl>
      <w:tblPr>
        <w:tblStyle w:val="aff9"/>
        <w:tblW w:w="9747" w:type="dxa"/>
        <w:tblInd w:w="0"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BC549A" w:rsidRPr="00B02E88" w14:paraId="55DF5267" w14:textId="77777777" w:rsidTr="00C51818">
        <w:trPr>
          <w:cantSplit/>
          <w:trHeight w:val="227"/>
        </w:trPr>
        <w:tc>
          <w:tcPr>
            <w:tcW w:w="9747" w:type="dxa"/>
            <w:gridSpan w:val="10"/>
            <w:shd w:val="clear" w:color="auto" w:fill="D9E2F3" w:themeFill="accent1" w:themeFillTint="33"/>
            <w:vAlign w:val="center"/>
          </w:tcPr>
          <w:p w14:paraId="62E3BD3A" w14:textId="77777777" w:rsidR="00BC549A" w:rsidRPr="0081597B" w:rsidRDefault="00BC549A" w:rsidP="00C51818">
            <w:pPr>
              <w:jc w:val="center"/>
              <w:rPr>
                <w:b/>
              </w:rPr>
            </w:pPr>
            <w:r w:rsidRPr="00B02E88">
              <w:rPr>
                <w:b/>
                <w:bCs/>
              </w:rPr>
              <w:t>Структура и объем дисциплины</w:t>
            </w:r>
          </w:p>
        </w:tc>
      </w:tr>
      <w:tr w:rsidR="00BC549A" w:rsidRPr="00B02E88" w14:paraId="3AD6E8DD" w14:textId="77777777" w:rsidTr="00C51818">
        <w:trPr>
          <w:cantSplit/>
          <w:trHeight w:val="227"/>
        </w:trPr>
        <w:tc>
          <w:tcPr>
            <w:tcW w:w="1943" w:type="dxa"/>
            <w:vMerge w:val="restart"/>
            <w:tcBorders>
              <w:bottom w:val="single" w:sz="4" w:space="0" w:color="auto"/>
            </w:tcBorders>
            <w:shd w:val="clear" w:color="auto" w:fill="D9E2F3" w:themeFill="accent1" w:themeFillTint="33"/>
            <w:vAlign w:val="center"/>
          </w:tcPr>
          <w:p w14:paraId="73692EAE" w14:textId="77777777" w:rsidR="00BC549A" w:rsidRPr="0081597B" w:rsidRDefault="00BC549A" w:rsidP="00C51818">
            <w:pPr>
              <w:jc w:val="center"/>
              <w:rPr>
                <w:b/>
                <w:bCs/>
              </w:rPr>
            </w:pPr>
            <w:r w:rsidRPr="00B02E88">
              <w:rPr>
                <w:b/>
                <w:bCs/>
              </w:rPr>
              <w:t>Объем дисциплины по семестрам</w:t>
            </w:r>
          </w:p>
        </w:tc>
        <w:tc>
          <w:tcPr>
            <w:tcW w:w="1130" w:type="dxa"/>
            <w:vMerge w:val="restart"/>
            <w:tcBorders>
              <w:bottom w:val="single" w:sz="4" w:space="0" w:color="auto"/>
            </w:tcBorders>
            <w:shd w:val="clear" w:color="auto" w:fill="D9E2F3" w:themeFill="accent1" w:themeFillTint="33"/>
            <w:textDirection w:val="btLr"/>
            <w:vAlign w:val="center"/>
          </w:tcPr>
          <w:p w14:paraId="2530AD51" w14:textId="77777777" w:rsidR="00BC549A" w:rsidRPr="0081597B" w:rsidRDefault="00BC549A" w:rsidP="00C51818">
            <w:pPr>
              <w:ind w:left="28" w:right="113"/>
              <w:rPr>
                <w:b/>
                <w:bCs/>
              </w:rPr>
            </w:pPr>
            <w:r w:rsidRPr="00B02E88">
              <w:rPr>
                <w:b/>
              </w:rPr>
              <w:t>форма промежуточной аттестации</w:t>
            </w:r>
          </w:p>
        </w:tc>
        <w:tc>
          <w:tcPr>
            <w:tcW w:w="833" w:type="dxa"/>
            <w:vMerge w:val="restart"/>
            <w:shd w:val="clear" w:color="auto" w:fill="D9E2F3" w:themeFill="accent1" w:themeFillTint="33"/>
            <w:textDirection w:val="btLr"/>
            <w:vAlign w:val="center"/>
          </w:tcPr>
          <w:p w14:paraId="5775C9AD" w14:textId="77777777" w:rsidR="00BC549A" w:rsidRPr="0081597B" w:rsidRDefault="00BC549A" w:rsidP="00C51818">
            <w:pPr>
              <w:ind w:left="28" w:right="113"/>
              <w:rPr>
                <w:b/>
                <w:bCs/>
              </w:rPr>
            </w:pPr>
            <w:r w:rsidRPr="00B02E88">
              <w:rPr>
                <w:b/>
              </w:rPr>
              <w:t>всего, час</w:t>
            </w:r>
          </w:p>
        </w:tc>
        <w:tc>
          <w:tcPr>
            <w:tcW w:w="3336" w:type="dxa"/>
            <w:gridSpan w:val="4"/>
            <w:tcBorders>
              <w:bottom w:val="single" w:sz="4" w:space="0" w:color="auto"/>
            </w:tcBorders>
            <w:shd w:val="clear" w:color="auto" w:fill="D9E2F3" w:themeFill="accent1" w:themeFillTint="33"/>
            <w:vAlign w:val="center"/>
          </w:tcPr>
          <w:p w14:paraId="5CC6D61A" w14:textId="77777777" w:rsidR="00BC549A" w:rsidRPr="0081597B" w:rsidRDefault="00BC549A" w:rsidP="00C51818">
            <w:pPr>
              <w:jc w:val="center"/>
              <w:rPr>
                <w:rFonts w:asciiTheme="minorHAnsi" w:eastAsiaTheme="minorHAnsi" w:hAnsiTheme="minorHAnsi" w:cstheme="minorBidi"/>
                <w:lang w:eastAsia="en-US"/>
              </w:rPr>
            </w:pPr>
            <w:r>
              <w:rPr>
                <w:b/>
                <w:bCs/>
              </w:rPr>
              <w:t>К</w:t>
            </w:r>
            <w:r w:rsidRPr="0081597B">
              <w:rPr>
                <w:b/>
                <w:bCs/>
              </w:rPr>
              <w:t xml:space="preserve">онтактная </w:t>
            </w:r>
            <w:r>
              <w:rPr>
                <w:b/>
                <w:bCs/>
              </w:rPr>
              <w:t xml:space="preserve">аудиторная </w:t>
            </w:r>
            <w:r w:rsidRPr="0081597B">
              <w:rPr>
                <w:b/>
                <w:bCs/>
              </w:rPr>
              <w:t>работа</w:t>
            </w:r>
            <w:r w:rsidRPr="00B02E88">
              <w:rPr>
                <w:b/>
                <w:bCs/>
              </w:rPr>
              <w:t>, час</w:t>
            </w:r>
          </w:p>
        </w:tc>
        <w:tc>
          <w:tcPr>
            <w:tcW w:w="2505" w:type="dxa"/>
            <w:gridSpan w:val="3"/>
            <w:tcBorders>
              <w:bottom w:val="single" w:sz="4" w:space="0" w:color="auto"/>
            </w:tcBorders>
            <w:shd w:val="clear" w:color="auto" w:fill="D9E2F3" w:themeFill="accent1" w:themeFillTint="33"/>
            <w:vAlign w:val="center"/>
          </w:tcPr>
          <w:p w14:paraId="53107EA2" w14:textId="77777777" w:rsidR="00BC549A" w:rsidRPr="0081597B" w:rsidRDefault="00BC549A" w:rsidP="00C51818">
            <w:pPr>
              <w:jc w:val="center"/>
              <w:rPr>
                <w:b/>
                <w:bCs/>
              </w:rPr>
            </w:pPr>
            <w:r>
              <w:rPr>
                <w:b/>
              </w:rPr>
              <w:t>С</w:t>
            </w:r>
            <w:r w:rsidRPr="00B02E88">
              <w:rPr>
                <w:b/>
              </w:rPr>
              <w:t>амостоятельная работа обучающегося</w:t>
            </w:r>
            <w:r w:rsidRPr="0081597B">
              <w:rPr>
                <w:b/>
              </w:rPr>
              <w:t>, час</w:t>
            </w:r>
          </w:p>
        </w:tc>
      </w:tr>
      <w:tr w:rsidR="00BC549A" w:rsidRPr="00B02E88" w14:paraId="2D305CF0" w14:textId="77777777" w:rsidTr="00C51818">
        <w:trPr>
          <w:cantSplit/>
          <w:trHeight w:val="1757"/>
        </w:trPr>
        <w:tc>
          <w:tcPr>
            <w:tcW w:w="1943" w:type="dxa"/>
            <w:vMerge/>
            <w:shd w:val="clear" w:color="auto" w:fill="D9E2F3" w:themeFill="accent1" w:themeFillTint="33"/>
            <w:vAlign w:val="center"/>
          </w:tcPr>
          <w:p w14:paraId="61B04238" w14:textId="77777777" w:rsidR="00BC549A" w:rsidRPr="00B02E88" w:rsidRDefault="00BC549A" w:rsidP="00C51818">
            <w:pPr>
              <w:jc w:val="center"/>
              <w:rPr>
                <w:b/>
              </w:rPr>
            </w:pPr>
          </w:p>
        </w:tc>
        <w:tc>
          <w:tcPr>
            <w:tcW w:w="1130" w:type="dxa"/>
            <w:vMerge/>
            <w:shd w:val="clear" w:color="auto" w:fill="D9E2F3" w:themeFill="accent1" w:themeFillTint="33"/>
            <w:textDirection w:val="btLr"/>
            <w:vAlign w:val="center"/>
          </w:tcPr>
          <w:p w14:paraId="41E959AD" w14:textId="77777777" w:rsidR="00BC549A" w:rsidRPr="00B02E88" w:rsidRDefault="00BC549A" w:rsidP="00C51818">
            <w:pPr>
              <w:ind w:left="28" w:right="113"/>
              <w:rPr>
                <w:b/>
              </w:rPr>
            </w:pPr>
          </w:p>
        </w:tc>
        <w:tc>
          <w:tcPr>
            <w:tcW w:w="833" w:type="dxa"/>
            <w:vMerge/>
            <w:shd w:val="clear" w:color="auto" w:fill="D9E2F3" w:themeFill="accent1" w:themeFillTint="33"/>
            <w:textDirection w:val="btLr"/>
            <w:vAlign w:val="center"/>
          </w:tcPr>
          <w:p w14:paraId="30221AF0" w14:textId="77777777" w:rsidR="00BC549A" w:rsidRPr="00B02E88" w:rsidRDefault="00BC549A" w:rsidP="00C51818">
            <w:pPr>
              <w:ind w:left="28" w:right="113"/>
              <w:rPr>
                <w:b/>
              </w:rPr>
            </w:pPr>
          </w:p>
        </w:tc>
        <w:tc>
          <w:tcPr>
            <w:tcW w:w="834" w:type="dxa"/>
            <w:shd w:val="clear" w:color="auto" w:fill="D9E2F3" w:themeFill="accent1" w:themeFillTint="33"/>
            <w:textDirection w:val="btLr"/>
            <w:vAlign w:val="center"/>
          </w:tcPr>
          <w:p w14:paraId="277041E8" w14:textId="77777777" w:rsidR="00BC549A" w:rsidRPr="0081597B" w:rsidRDefault="00BC549A" w:rsidP="00C51818">
            <w:pPr>
              <w:ind w:left="28" w:right="113"/>
              <w:rPr>
                <w:b/>
                <w:bCs/>
              </w:rPr>
            </w:pPr>
            <w:r w:rsidRPr="00B02E88">
              <w:rPr>
                <w:b/>
              </w:rPr>
              <w:t>лекции, час</w:t>
            </w:r>
          </w:p>
        </w:tc>
        <w:tc>
          <w:tcPr>
            <w:tcW w:w="834" w:type="dxa"/>
            <w:shd w:val="clear" w:color="auto" w:fill="D9E2F3" w:themeFill="accent1" w:themeFillTint="33"/>
            <w:textDirection w:val="btLr"/>
            <w:vAlign w:val="center"/>
          </w:tcPr>
          <w:p w14:paraId="189D1728" w14:textId="77777777" w:rsidR="00BC549A" w:rsidRPr="0081597B" w:rsidRDefault="00BC549A" w:rsidP="00C51818">
            <w:pPr>
              <w:ind w:left="28" w:right="113"/>
              <w:rPr>
                <w:b/>
                <w:bCs/>
              </w:rPr>
            </w:pPr>
            <w:r w:rsidRPr="00B02E88">
              <w:rPr>
                <w:b/>
              </w:rPr>
              <w:t>практические занятия, час</w:t>
            </w:r>
          </w:p>
        </w:tc>
        <w:tc>
          <w:tcPr>
            <w:tcW w:w="834" w:type="dxa"/>
            <w:shd w:val="clear" w:color="auto" w:fill="D9E2F3" w:themeFill="accent1" w:themeFillTint="33"/>
            <w:textDirection w:val="btLr"/>
            <w:vAlign w:val="center"/>
          </w:tcPr>
          <w:p w14:paraId="5D8E2402" w14:textId="77777777" w:rsidR="00BC549A" w:rsidRPr="0081597B" w:rsidRDefault="00BC549A" w:rsidP="00C51818">
            <w:pPr>
              <w:ind w:left="28" w:right="113"/>
              <w:rPr>
                <w:b/>
                <w:bCs/>
              </w:rPr>
            </w:pPr>
            <w:r w:rsidRPr="00B02E88">
              <w:rPr>
                <w:b/>
              </w:rPr>
              <w:t>лабораторные занятия, час</w:t>
            </w:r>
          </w:p>
        </w:tc>
        <w:tc>
          <w:tcPr>
            <w:tcW w:w="834" w:type="dxa"/>
            <w:shd w:val="clear" w:color="auto" w:fill="D9E2F3" w:themeFill="accent1" w:themeFillTint="33"/>
            <w:textDirection w:val="btLr"/>
            <w:vAlign w:val="center"/>
          </w:tcPr>
          <w:p w14:paraId="31084FB2" w14:textId="77777777" w:rsidR="00BC549A" w:rsidRPr="00B02E88" w:rsidRDefault="00BC549A" w:rsidP="00C51818">
            <w:pPr>
              <w:ind w:left="28" w:right="113"/>
              <w:rPr>
                <w:b/>
                <w:bCs/>
              </w:rPr>
            </w:pPr>
            <w:r w:rsidRPr="00B02E88">
              <w:rPr>
                <w:b/>
              </w:rPr>
              <w:t>практическая подготовка, час</w:t>
            </w:r>
          </w:p>
        </w:tc>
        <w:tc>
          <w:tcPr>
            <w:tcW w:w="834" w:type="dxa"/>
            <w:shd w:val="clear" w:color="auto" w:fill="D9E2F3" w:themeFill="accent1" w:themeFillTint="33"/>
            <w:textDirection w:val="btLr"/>
            <w:vAlign w:val="center"/>
          </w:tcPr>
          <w:p w14:paraId="26E639E1" w14:textId="77777777" w:rsidR="00BC549A" w:rsidRDefault="00BC549A" w:rsidP="00C51818">
            <w:pPr>
              <w:ind w:left="28"/>
              <w:rPr>
                <w:b/>
                <w:i/>
              </w:rPr>
            </w:pPr>
            <w:r>
              <w:rPr>
                <w:b/>
                <w:i/>
              </w:rPr>
              <w:t>к</w:t>
            </w:r>
            <w:r w:rsidRPr="0081597B">
              <w:rPr>
                <w:b/>
                <w:i/>
              </w:rPr>
              <w:t>урсовая работа/</w:t>
            </w:r>
          </w:p>
          <w:p w14:paraId="69473AE3" w14:textId="77777777" w:rsidR="00BC549A" w:rsidRPr="00B02E88" w:rsidRDefault="00BC549A" w:rsidP="00C51818">
            <w:pPr>
              <w:ind w:left="28"/>
              <w:rPr>
                <w:b/>
              </w:rPr>
            </w:pPr>
            <w:r w:rsidRPr="0081597B">
              <w:rPr>
                <w:b/>
                <w:i/>
              </w:rPr>
              <w:t>курсовой проект</w:t>
            </w:r>
          </w:p>
        </w:tc>
        <w:tc>
          <w:tcPr>
            <w:tcW w:w="834" w:type="dxa"/>
            <w:shd w:val="clear" w:color="auto" w:fill="D9E2F3" w:themeFill="accent1" w:themeFillTint="33"/>
            <w:textDirection w:val="btLr"/>
            <w:vAlign w:val="center"/>
          </w:tcPr>
          <w:p w14:paraId="6CAB019C" w14:textId="77777777" w:rsidR="00BC549A" w:rsidRPr="0081597B" w:rsidRDefault="00BC549A" w:rsidP="00C51818">
            <w:pPr>
              <w:rPr>
                <w:b/>
              </w:rPr>
            </w:pPr>
            <w:r w:rsidRPr="00B02E88">
              <w:rPr>
                <w:b/>
              </w:rPr>
              <w:t>самостоятельная работа обучающегося</w:t>
            </w:r>
            <w:r w:rsidRPr="0081597B">
              <w:rPr>
                <w:b/>
              </w:rPr>
              <w:t>, час</w:t>
            </w:r>
          </w:p>
        </w:tc>
        <w:tc>
          <w:tcPr>
            <w:tcW w:w="837" w:type="dxa"/>
            <w:shd w:val="clear" w:color="auto" w:fill="D9E2F3" w:themeFill="accent1" w:themeFillTint="33"/>
            <w:textDirection w:val="btLr"/>
            <w:vAlign w:val="center"/>
          </w:tcPr>
          <w:p w14:paraId="7769B421" w14:textId="77777777" w:rsidR="00BC549A" w:rsidRPr="00B02E88" w:rsidRDefault="00BC549A" w:rsidP="00C51818">
            <w:pPr>
              <w:rPr>
                <w:b/>
              </w:rPr>
            </w:pPr>
            <w:r w:rsidRPr="0081597B">
              <w:rPr>
                <w:b/>
              </w:rPr>
              <w:t xml:space="preserve">промежуточная аттестация, </w:t>
            </w:r>
            <w:r w:rsidRPr="00B02E88">
              <w:rPr>
                <w:b/>
              </w:rPr>
              <w:t>час</w:t>
            </w:r>
          </w:p>
        </w:tc>
      </w:tr>
      <w:tr w:rsidR="00BC549A" w:rsidRPr="00B02E88" w14:paraId="0EDDD422" w14:textId="77777777" w:rsidTr="00C51818">
        <w:trPr>
          <w:cantSplit/>
          <w:trHeight w:val="227"/>
        </w:trPr>
        <w:tc>
          <w:tcPr>
            <w:tcW w:w="1943" w:type="dxa"/>
          </w:tcPr>
          <w:p w14:paraId="336A1BE9" w14:textId="49291136" w:rsidR="00BC549A" w:rsidRPr="00AA2F2D" w:rsidRDefault="00BC549A" w:rsidP="00BC549A">
            <w:pPr>
              <w:rPr>
                <w:iCs/>
              </w:rPr>
            </w:pPr>
            <w:r>
              <w:rPr>
                <w:iCs/>
              </w:rPr>
              <w:t>5</w:t>
            </w:r>
            <w:r w:rsidRPr="00AA2F2D">
              <w:rPr>
                <w:iCs/>
              </w:rPr>
              <w:t xml:space="preserve"> семестр</w:t>
            </w:r>
          </w:p>
        </w:tc>
        <w:tc>
          <w:tcPr>
            <w:tcW w:w="1130" w:type="dxa"/>
          </w:tcPr>
          <w:p w14:paraId="08BD8061" w14:textId="77777777" w:rsidR="00BC549A" w:rsidRPr="00AA2F2D" w:rsidRDefault="00BC549A" w:rsidP="00BC549A">
            <w:pPr>
              <w:ind w:left="28"/>
              <w:jc w:val="center"/>
              <w:rPr>
                <w:iCs/>
              </w:rPr>
            </w:pPr>
            <w:r>
              <w:rPr>
                <w:iCs/>
              </w:rPr>
              <w:t>зачет</w:t>
            </w:r>
          </w:p>
          <w:p w14:paraId="68F2CEB2" w14:textId="77777777" w:rsidR="00BC549A" w:rsidRPr="00AA2F2D" w:rsidRDefault="00BC549A" w:rsidP="00BC549A">
            <w:pPr>
              <w:ind w:left="28"/>
              <w:rPr>
                <w:iCs/>
              </w:rPr>
            </w:pPr>
          </w:p>
        </w:tc>
        <w:tc>
          <w:tcPr>
            <w:tcW w:w="833" w:type="dxa"/>
          </w:tcPr>
          <w:p w14:paraId="45F06B1D" w14:textId="77777777" w:rsidR="00BC549A" w:rsidRPr="00AA2F2D" w:rsidRDefault="00BC549A" w:rsidP="00BC549A">
            <w:pPr>
              <w:ind w:left="28"/>
              <w:jc w:val="center"/>
              <w:rPr>
                <w:iCs/>
              </w:rPr>
            </w:pPr>
            <w:r>
              <w:rPr>
                <w:iCs/>
              </w:rPr>
              <w:t>108</w:t>
            </w:r>
          </w:p>
        </w:tc>
        <w:tc>
          <w:tcPr>
            <w:tcW w:w="834" w:type="dxa"/>
            <w:shd w:val="clear" w:color="auto" w:fill="auto"/>
          </w:tcPr>
          <w:p w14:paraId="334A1951" w14:textId="2083397D" w:rsidR="00BC549A" w:rsidRPr="00AA2F2D" w:rsidRDefault="00BC549A" w:rsidP="00BC549A">
            <w:pPr>
              <w:ind w:left="28"/>
              <w:jc w:val="center"/>
              <w:rPr>
                <w:iCs/>
              </w:rPr>
            </w:pPr>
            <w:r>
              <w:rPr>
                <w:iCs/>
              </w:rPr>
              <w:t>34</w:t>
            </w:r>
          </w:p>
        </w:tc>
        <w:tc>
          <w:tcPr>
            <w:tcW w:w="834" w:type="dxa"/>
            <w:shd w:val="clear" w:color="auto" w:fill="auto"/>
          </w:tcPr>
          <w:p w14:paraId="3CBA13D7" w14:textId="01745F68" w:rsidR="00BC549A" w:rsidRPr="00AA2F2D" w:rsidRDefault="00BC549A" w:rsidP="00BC549A">
            <w:pPr>
              <w:ind w:left="28"/>
              <w:jc w:val="center"/>
              <w:rPr>
                <w:iCs/>
              </w:rPr>
            </w:pPr>
            <w:r>
              <w:rPr>
                <w:iCs/>
              </w:rPr>
              <w:t>17</w:t>
            </w:r>
          </w:p>
        </w:tc>
        <w:tc>
          <w:tcPr>
            <w:tcW w:w="834" w:type="dxa"/>
            <w:shd w:val="clear" w:color="auto" w:fill="auto"/>
          </w:tcPr>
          <w:p w14:paraId="4997E9A9" w14:textId="77777777" w:rsidR="00BC549A" w:rsidRPr="00AA2F2D" w:rsidRDefault="00BC549A" w:rsidP="00BC549A">
            <w:pPr>
              <w:ind w:left="28"/>
              <w:jc w:val="center"/>
              <w:rPr>
                <w:iCs/>
              </w:rPr>
            </w:pPr>
            <w:r>
              <w:rPr>
                <w:iCs/>
              </w:rPr>
              <w:t xml:space="preserve"> </w:t>
            </w:r>
          </w:p>
        </w:tc>
        <w:tc>
          <w:tcPr>
            <w:tcW w:w="834" w:type="dxa"/>
            <w:shd w:val="clear" w:color="auto" w:fill="auto"/>
          </w:tcPr>
          <w:p w14:paraId="63EBC7F7" w14:textId="77777777" w:rsidR="00BC549A" w:rsidRPr="00AA2F2D" w:rsidRDefault="00BC549A" w:rsidP="00BC549A">
            <w:pPr>
              <w:ind w:left="28"/>
              <w:jc w:val="center"/>
              <w:rPr>
                <w:iCs/>
              </w:rPr>
            </w:pPr>
          </w:p>
        </w:tc>
        <w:tc>
          <w:tcPr>
            <w:tcW w:w="834" w:type="dxa"/>
          </w:tcPr>
          <w:p w14:paraId="67634B2F" w14:textId="77777777" w:rsidR="00BC549A" w:rsidRPr="00AA2F2D" w:rsidRDefault="00BC549A" w:rsidP="00BC549A">
            <w:pPr>
              <w:ind w:left="28"/>
              <w:jc w:val="center"/>
              <w:rPr>
                <w:iCs/>
              </w:rPr>
            </w:pPr>
          </w:p>
        </w:tc>
        <w:tc>
          <w:tcPr>
            <w:tcW w:w="834" w:type="dxa"/>
          </w:tcPr>
          <w:p w14:paraId="67483EF6" w14:textId="1398C0DE" w:rsidR="00BC549A" w:rsidRPr="00AA2F2D" w:rsidRDefault="00BC549A" w:rsidP="00BC549A">
            <w:pPr>
              <w:ind w:left="28"/>
              <w:jc w:val="center"/>
              <w:rPr>
                <w:iCs/>
              </w:rPr>
            </w:pPr>
            <w:r>
              <w:rPr>
                <w:iCs/>
              </w:rPr>
              <w:t xml:space="preserve"> 57</w:t>
            </w:r>
          </w:p>
        </w:tc>
        <w:tc>
          <w:tcPr>
            <w:tcW w:w="837" w:type="dxa"/>
          </w:tcPr>
          <w:p w14:paraId="59A44AFE" w14:textId="77777777" w:rsidR="00BC549A" w:rsidRPr="00AA2F2D" w:rsidRDefault="00BC549A" w:rsidP="00BC549A">
            <w:pPr>
              <w:ind w:left="28"/>
              <w:jc w:val="center"/>
              <w:rPr>
                <w:iCs/>
              </w:rPr>
            </w:pPr>
            <w:r>
              <w:rPr>
                <w:iCs/>
              </w:rPr>
              <w:t xml:space="preserve"> </w:t>
            </w:r>
          </w:p>
        </w:tc>
      </w:tr>
      <w:tr w:rsidR="00BC549A" w:rsidRPr="00B02E88" w14:paraId="6662F725" w14:textId="77777777" w:rsidTr="00C51818">
        <w:trPr>
          <w:cantSplit/>
          <w:trHeight w:val="227"/>
        </w:trPr>
        <w:tc>
          <w:tcPr>
            <w:tcW w:w="1943" w:type="dxa"/>
          </w:tcPr>
          <w:p w14:paraId="2602C1D9" w14:textId="77777777" w:rsidR="00BC549A" w:rsidRPr="00B02E88" w:rsidRDefault="00BC549A" w:rsidP="00BC549A">
            <w:pPr>
              <w:jc w:val="right"/>
            </w:pPr>
            <w:r w:rsidRPr="00B02E88">
              <w:t>Всего:</w:t>
            </w:r>
          </w:p>
        </w:tc>
        <w:tc>
          <w:tcPr>
            <w:tcW w:w="1130" w:type="dxa"/>
          </w:tcPr>
          <w:p w14:paraId="52D3797F" w14:textId="77777777" w:rsidR="00BC549A" w:rsidRPr="00B02E88" w:rsidRDefault="00BC549A" w:rsidP="00BC549A">
            <w:pPr>
              <w:ind w:left="28"/>
              <w:jc w:val="center"/>
            </w:pPr>
          </w:p>
        </w:tc>
        <w:tc>
          <w:tcPr>
            <w:tcW w:w="833" w:type="dxa"/>
          </w:tcPr>
          <w:p w14:paraId="15E8EAE9" w14:textId="5A4DC73A" w:rsidR="00BC549A" w:rsidRPr="00B02E88" w:rsidRDefault="00BC549A" w:rsidP="00BC549A">
            <w:pPr>
              <w:ind w:left="28"/>
              <w:jc w:val="center"/>
            </w:pPr>
            <w:r>
              <w:t>108</w:t>
            </w:r>
          </w:p>
        </w:tc>
        <w:tc>
          <w:tcPr>
            <w:tcW w:w="834" w:type="dxa"/>
            <w:shd w:val="clear" w:color="auto" w:fill="auto"/>
          </w:tcPr>
          <w:p w14:paraId="2388A418" w14:textId="19DC8309" w:rsidR="00BC549A" w:rsidRPr="00B02E88" w:rsidRDefault="00BC549A" w:rsidP="00BC549A">
            <w:pPr>
              <w:ind w:left="28"/>
              <w:jc w:val="center"/>
            </w:pPr>
            <w:r>
              <w:t>34</w:t>
            </w:r>
          </w:p>
        </w:tc>
        <w:tc>
          <w:tcPr>
            <w:tcW w:w="834" w:type="dxa"/>
            <w:shd w:val="clear" w:color="auto" w:fill="auto"/>
          </w:tcPr>
          <w:p w14:paraId="4C0BF014" w14:textId="6D420163" w:rsidR="00BC549A" w:rsidRPr="00B02E88" w:rsidRDefault="00BC549A" w:rsidP="00BC549A">
            <w:pPr>
              <w:ind w:left="28"/>
              <w:jc w:val="center"/>
            </w:pPr>
            <w:r>
              <w:t>17</w:t>
            </w:r>
          </w:p>
        </w:tc>
        <w:tc>
          <w:tcPr>
            <w:tcW w:w="834" w:type="dxa"/>
            <w:shd w:val="clear" w:color="auto" w:fill="auto"/>
          </w:tcPr>
          <w:p w14:paraId="0106146C" w14:textId="77777777" w:rsidR="00BC549A" w:rsidRPr="00B02E88" w:rsidRDefault="00BC549A" w:rsidP="00BC549A">
            <w:pPr>
              <w:ind w:left="28"/>
              <w:jc w:val="center"/>
            </w:pPr>
          </w:p>
        </w:tc>
        <w:tc>
          <w:tcPr>
            <w:tcW w:w="834" w:type="dxa"/>
            <w:shd w:val="clear" w:color="auto" w:fill="auto"/>
          </w:tcPr>
          <w:p w14:paraId="614A2EF3" w14:textId="77777777" w:rsidR="00BC549A" w:rsidRPr="00B02E88" w:rsidRDefault="00BC549A" w:rsidP="00BC549A">
            <w:pPr>
              <w:ind w:left="28"/>
              <w:jc w:val="center"/>
            </w:pPr>
          </w:p>
        </w:tc>
        <w:tc>
          <w:tcPr>
            <w:tcW w:w="834" w:type="dxa"/>
          </w:tcPr>
          <w:p w14:paraId="75F81790" w14:textId="77777777" w:rsidR="00BC549A" w:rsidRPr="00B02E88" w:rsidRDefault="00BC549A" w:rsidP="00BC549A">
            <w:pPr>
              <w:ind w:left="28"/>
              <w:jc w:val="center"/>
            </w:pPr>
          </w:p>
        </w:tc>
        <w:tc>
          <w:tcPr>
            <w:tcW w:w="834" w:type="dxa"/>
          </w:tcPr>
          <w:p w14:paraId="49ACDB35" w14:textId="4F90F2E5" w:rsidR="00BC549A" w:rsidRPr="00B02E88" w:rsidRDefault="00BC549A" w:rsidP="00BC549A">
            <w:pPr>
              <w:ind w:left="28"/>
              <w:jc w:val="center"/>
            </w:pPr>
            <w:r>
              <w:t>57</w:t>
            </w:r>
          </w:p>
        </w:tc>
        <w:tc>
          <w:tcPr>
            <w:tcW w:w="837" w:type="dxa"/>
          </w:tcPr>
          <w:p w14:paraId="07626FAD" w14:textId="77777777" w:rsidR="00BC549A" w:rsidRPr="00B02E88" w:rsidRDefault="00BC549A" w:rsidP="00BC549A">
            <w:pPr>
              <w:ind w:left="28"/>
              <w:jc w:val="center"/>
            </w:pPr>
            <w:r>
              <w:t>108</w:t>
            </w:r>
          </w:p>
        </w:tc>
      </w:tr>
    </w:tbl>
    <w:p w14:paraId="348B9AE2" w14:textId="3F6B6F2D" w:rsidR="00663EF8" w:rsidRDefault="00663EF8" w:rsidP="00DD2D68">
      <w:pPr>
        <w:rPr>
          <w:b/>
          <w:sz w:val="24"/>
          <w:szCs w:val="24"/>
        </w:rPr>
      </w:pPr>
    </w:p>
    <w:p w14:paraId="6B729906" w14:textId="7D161A40" w:rsidR="00663EF8" w:rsidRDefault="00663EF8" w:rsidP="00663EF8">
      <w:pPr>
        <w:spacing w:line="276" w:lineRule="auto"/>
        <w:ind w:firstLine="709"/>
        <w:jc w:val="right"/>
        <w:rPr>
          <w:i/>
          <w:sz w:val="24"/>
          <w:szCs w:val="24"/>
        </w:rPr>
      </w:pPr>
    </w:p>
    <w:p w14:paraId="53FA0CE6" w14:textId="3ACDB2F0" w:rsidR="005245D4" w:rsidRDefault="005245D4" w:rsidP="00663EF8">
      <w:pPr>
        <w:spacing w:line="276" w:lineRule="auto"/>
        <w:ind w:firstLine="709"/>
        <w:jc w:val="right"/>
        <w:rPr>
          <w:i/>
          <w:sz w:val="24"/>
          <w:szCs w:val="24"/>
        </w:rPr>
      </w:pPr>
    </w:p>
    <w:p w14:paraId="005683CC" w14:textId="77777777" w:rsidR="005245D4" w:rsidRDefault="005245D4" w:rsidP="00663EF8">
      <w:pPr>
        <w:spacing w:line="276" w:lineRule="auto"/>
        <w:ind w:firstLine="709"/>
        <w:jc w:val="right"/>
        <w:rPr>
          <w:i/>
          <w:sz w:val="24"/>
          <w:szCs w:val="24"/>
        </w:rPr>
      </w:pPr>
    </w:p>
    <w:p w14:paraId="1411922E" w14:textId="3E1FE8E5" w:rsidR="005245D4" w:rsidRDefault="005245D4" w:rsidP="005245D4">
      <w:pPr>
        <w:pStyle w:val="2"/>
        <w:rPr>
          <w:iCs/>
          <w:sz w:val="24"/>
          <w:szCs w:val="24"/>
        </w:rPr>
      </w:pPr>
      <w:r>
        <w:rPr>
          <w:sz w:val="24"/>
          <w:szCs w:val="24"/>
        </w:rPr>
        <w:t xml:space="preserve">3.2. </w:t>
      </w:r>
      <w:r w:rsidRPr="00AC57C4">
        <w:rPr>
          <w:sz w:val="24"/>
          <w:szCs w:val="24"/>
        </w:rPr>
        <w:t>Структура учебной дисциплины</w:t>
      </w:r>
      <w:r>
        <w:rPr>
          <w:sz w:val="24"/>
          <w:szCs w:val="24"/>
        </w:rPr>
        <w:t xml:space="preserve"> </w:t>
      </w:r>
      <w:r w:rsidRPr="00194FC2">
        <w:rPr>
          <w:iCs/>
          <w:sz w:val="24"/>
          <w:szCs w:val="24"/>
        </w:rPr>
        <w:t>«</w:t>
      </w:r>
      <w:r w:rsidRPr="00BC549A">
        <w:rPr>
          <w:iCs/>
          <w:sz w:val="24"/>
          <w:szCs w:val="24"/>
        </w:rPr>
        <w:t>Вещное</w:t>
      </w:r>
      <w:r w:rsidRPr="006975F9">
        <w:rPr>
          <w:iCs/>
          <w:sz w:val="24"/>
          <w:szCs w:val="24"/>
        </w:rPr>
        <w:t xml:space="preserve"> право</w:t>
      </w:r>
      <w:r w:rsidRPr="00194FC2">
        <w:rPr>
          <w:iCs/>
          <w:sz w:val="24"/>
          <w:szCs w:val="24"/>
        </w:rPr>
        <w:t xml:space="preserve">» </w:t>
      </w:r>
      <w:r w:rsidRPr="00266BF2">
        <w:rPr>
          <w:sz w:val="24"/>
          <w:szCs w:val="24"/>
        </w:rPr>
        <w:t xml:space="preserve">для </w:t>
      </w:r>
      <w:r w:rsidRPr="00AC57C4">
        <w:rPr>
          <w:sz w:val="24"/>
          <w:szCs w:val="24"/>
        </w:rPr>
        <w:t xml:space="preserve">обучающихся по видам занятий </w:t>
      </w:r>
      <w:r w:rsidRPr="00AA2F2D">
        <w:rPr>
          <w:iCs/>
          <w:sz w:val="24"/>
          <w:szCs w:val="24"/>
        </w:rPr>
        <w:t>(очн</w:t>
      </w:r>
      <w:r>
        <w:rPr>
          <w:iCs/>
          <w:sz w:val="24"/>
          <w:szCs w:val="24"/>
        </w:rPr>
        <w:t>0-заочная</w:t>
      </w:r>
      <w:r w:rsidRPr="00AA2F2D">
        <w:rPr>
          <w:iCs/>
          <w:sz w:val="24"/>
          <w:szCs w:val="24"/>
        </w:rPr>
        <w:t xml:space="preserve"> форма обучения)</w:t>
      </w:r>
    </w:p>
    <w:p w14:paraId="012197C7" w14:textId="77777777" w:rsidR="005245D4" w:rsidRPr="00C804DC" w:rsidRDefault="005245D4" w:rsidP="005245D4"/>
    <w:tbl>
      <w:tblPr>
        <w:tblStyle w:val="aff9"/>
        <w:tblW w:w="9747" w:type="dxa"/>
        <w:tblInd w:w="0"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5245D4" w:rsidRPr="00B02E88" w14:paraId="1F8ED5C3" w14:textId="77777777" w:rsidTr="00C51818">
        <w:trPr>
          <w:cantSplit/>
          <w:trHeight w:val="227"/>
        </w:trPr>
        <w:tc>
          <w:tcPr>
            <w:tcW w:w="9747" w:type="dxa"/>
            <w:gridSpan w:val="10"/>
            <w:shd w:val="clear" w:color="auto" w:fill="D9E2F3" w:themeFill="accent1" w:themeFillTint="33"/>
            <w:vAlign w:val="center"/>
          </w:tcPr>
          <w:p w14:paraId="00C84F17" w14:textId="77777777" w:rsidR="005245D4" w:rsidRPr="0081597B" w:rsidRDefault="005245D4" w:rsidP="00C51818">
            <w:pPr>
              <w:jc w:val="center"/>
              <w:rPr>
                <w:b/>
              </w:rPr>
            </w:pPr>
            <w:r w:rsidRPr="00B02E88">
              <w:rPr>
                <w:b/>
                <w:bCs/>
              </w:rPr>
              <w:t>Структура и объем дисциплины</w:t>
            </w:r>
          </w:p>
        </w:tc>
      </w:tr>
      <w:tr w:rsidR="005245D4" w:rsidRPr="00B02E88" w14:paraId="355E7EAC" w14:textId="77777777" w:rsidTr="00C51818">
        <w:trPr>
          <w:cantSplit/>
          <w:trHeight w:val="227"/>
        </w:trPr>
        <w:tc>
          <w:tcPr>
            <w:tcW w:w="1943" w:type="dxa"/>
            <w:vMerge w:val="restart"/>
            <w:tcBorders>
              <w:bottom w:val="single" w:sz="4" w:space="0" w:color="auto"/>
            </w:tcBorders>
            <w:shd w:val="clear" w:color="auto" w:fill="D9E2F3" w:themeFill="accent1" w:themeFillTint="33"/>
            <w:vAlign w:val="center"/>
          </w:tcPr>
          <w:p w14:paraId="45AB65DA" w14:textId="77777777" w:rsidR="005245D4" w:rsidRPr="0081597B" w:rsidRDefault="005245D4" w:rsidP="00C51818">
            <w:pPr>
              <w:jc w:val="center"/>
              <w:rPr>
                <w:b/>
                <w:bCs/>
              </w:rPr>
            </w:pPr>
            <w:r w:rsidRPr="00B02E88">
              <w:rPr>
                <w:b/>
                <w:bCs/>
              </w:rPr>
              <w:t>Объем дисциплины по семестрам</w:t>
            </w:r>
          </w:p>
        </w:tc>
        <w:tc>
          <w:tcPr>
            <w:tcW w:w="1130" w:type="dxa"/>
            <w:vMerge w:val="restart"/>
            <w:tcBorders>
              <w:bottom w:val="single" w:sz="4" w:space="0" w:color="auto"/>
            </w:tcBorders>
            <w:shd w:val="clear" w:color="auto" w:fill="D9E2F3" w:themeFill="accent1" w:themeFillTint="33"/>
            <w:textDirection w:val="btLr"/>
            <w:vAlign w:val="center"/>
          </w:tcPr>
          <w:p w14:paraId="5B6F3CBD" w14:textId="77777777" w:rsidR="005245D4" w:rsidRPr="0081597B" w:rsidRDefault="005245D4" w:rsidP="00C51818">
            <w:pPr>
              <w:ind w:left="28" w:right="113"/>
              <w:rPr>
                <w:b/>
                <w:bCs/>
              </w:rPr>
            </w:pPr>
            <w:r w:rsidRPr="00B02E88">
              <w:rPr>
                <w:b/>
              </w:rPr>
              <w:t>форма промежуточной аттестации</w:t>
            </w:r>
          </w:p>
        </w:tc>
        <w:tc>
          <w:tcPr>
            <w:tcW w:w="833" w:type="dxa"/>
            <w:vMerge w:val="restart"/>
            <w:shd w:val="clear" w:color="auto" w:fill="D9E2F3" w:themeFill="accent1" w:themeFillTint="33"/>
            <w:textDirection w:val="btLr"/>
            <w:vAlign w:val="center"/>
          </w:tcPr>
          <w:p w14:paraId="557A0D67" w14:textId="77777777" w:rsidR="005245D4" w:rsidRPr="0081597B" w:rsidRDefault="005245D4" w:rsidP="00C51818">
            <w:pPr>
              <w:ind w:left="28" w:right="113"/>
              <w:rPr>
                <w:b/>
                <w:bCs/>
              </w:rPr>
            </w:pPr>
            <w:r w:rsidRPr="00B02E88">
              <w:rPr>
                <w:b/>
              </w:rPr>
              <w:t>всего, час</w:t>
            </w:r>
          </w:p>
        </w:tc>
        <w:tc>
          <w:tcPr>
            <w:tcW w:w="3336" w:type="dxa"/>
            <w:gridSpan w:val="4"/>
            <w:tcBorders>
              <w:bottom w:val="single" w:sz="4" w:space="0" w:color="auto"/>
            </w:tcBorders>
            <w:shd w:val="clear" w:color="auto" w:fill="D9E2F3" w:themeFill="accent1" w:themeFillTint="33"/>
            <w:vAlign w:val="center"/>
          </w:tcPr>
          <w:p w14:paraId="46611417" w14:textId="77777777" w:rsidR="005245D4" w:rsidRPr="0081597B" w:rsidRDefault="005245D4" w:rsidP="00C51818">
            <w:pPr>
              <w:jc w:val="center"/>
              <w:rPr>
                <w:rFonts w:asciiTheme="minorHAnsi" w:eastAsiaTheme="minorHAnsi" w:hAnsiTheme="minorHAnsi" w:cstheme="minorBidi"/>
                <w:lang w:eastAsia="en-US"/>
              </w:rPr>
            </w:pPr>
            <w:r>
              <w:rPr>
                <w:b/>
                <w:bCs/>
              </w:rPr>
              <w:t>К</w:t>
            </w:r>
            <w:r w:rsidRPr="0081597B">
              <w:rPr>
                <w:b/>
                <w:bCs/>
              </w:rPr>
              <w:t xml:space="preserve">онтактная </w:t>
            </w:r>
            <w:r>
              <w:rPr>
                <w:b/>
                <w:bCs/>
              </w:rPr>
              <w:t xml:space="preserve">аудиторная </w:t>
            </w:r>
            <w:r w:rsidRPr="0081597B">
              <w:rPr>
                <w:b/>
                <w:bCs/>
              </w:rPr>
              <w:t>работа</w:t>
            </w:r>
            <w:r w:rsidRPr="00B02E88">
              <w:rPr>
                <w:b/>
                <w:bCs/>
              </w:rPr>
              <w:t>, час</w:t>
            </w:r>
          </w:p>
        </w:tc>
        <w:tc>
          <w:tcPr>
            <w:tcW w:w="2505" w:type="dxa"/>
            <w:gridSpan w:val="3"/>
            <w:tcBorders>
              <w:bottom w:val="single" w:sz="4" w:space="0" w:color="auto"/>
            </w:tcBorders>
            <w:shd w:val="clear" w:color="auto" w:fill="D9E2F3" w:themeFill="accent1" w:themeFillTint="33"/>
            <w:vAlign w:val="center"/>
          </w:tcPr>
          <w:p w14:paraId="154C90DF" w14:textId="77777777" w:rsidR="005245D4" w:rsidRPr="0081597B" w:rsidRDefault="005245D4" w:rsidP="00C51818">
            <w:pPr>
              <w:jc w:val="center"/>
              <w:rPr>
                <w:b/>
                <w:bCs/>
              </w:rPr>
            </w:pPr>
            <w:r>
              <w:rPr>
                <w:b/>
              </w:rPr>
              <w:t>С</w:t>
            </w:r>
            <w:r w:rsidRPr="00B02E88">
              <w:rPr>
                <w:b/>
              </w:rPr>
              <w:t>амостоятельная работа обучающегося</w:t>
            </w:r>
            <w:r w:rsidRPr="0081597B">
              <w:rPr>
                <w:b/>
              </w:rPr>
              <w:t>, час</w:t>
            </w:r>
          </w:p>
        </w:tc>
      </w:tr>
      <w:tr w:rsidR="005245D4" w:rsidRPr="00B02E88" w14:paraId="02EA3C0C" w14:textId="77777777" w:rsidTr="00C51818">
        <w:trPr>
          <w:cantSplit/>
          <w:trHeight w:val="1757"/>
        </w:trPr>
        <w:tc>
          <w:tcPr>
            <w:tcW w:w="1943" w:type="dxa"/>
            <w:vMerge/>
            <w:shd w:val="clear" w:color="auto" w:fill="D9E2F3" w:themeFill="accent1" w:themeFillTint="33"/>
            <w:vAlign w:val="center"/>
          </w:tcPr>
          <w:p w14:paraId="052E6727" w14:textId="77777777" w:rsidR="005245D4" w:rsidRPr="00B02E88" w:rsidRDefault="005245D4" w:rsidP="00C51818">
            <w:pPr>
              <w:jc w:val="center"/>
              <w:rPr>
                <w:b/>
              </w:rPr>
            </w:pPr>
          </w:p>
        </w:tc>
        <w:tc>
          <w:tcPr>
            <w:tcW w:w="1130" w:type="dxa"/>
            <w:vMerge/>
            <w:shd w:val="clear" w:color="auto" w:fill="D9E2F3" w:themeFill="accent1" w:themeFillTint="33"/>
            <w:textDirection w:val="btLr"/>
            <w:vAlign w:val="center"/>
          </w:tcPr>
          <w:p w14:paraId="6037EE66" w14:textId="77777777" w:rsidR="005245D4" w:rsidRPr="00B02E88" w:rsidRDefault="005245D4" w:rsidP="00C51818">
            <w:pPr>
              <w:ind w:left="28" w:right="113"/>
              <w:rPr>
                <w:b/>
              </w:rPr>
            </w:pPr>
          </w:p>
        </w:tc>
        <w:tc>
          <w:tcPr>
            <w:tcW w:w="833" w:type="dxa"/>
            <w:vMerge/>
            <w:shd w:val="clear" w:color="auto" w:fill="D9E2F3" w:themeFill="accent1" w:themeFillTint="33"/>
            <w:textDirection w:val="btLr"/>
            <w:vAlign w:val="center"/>
          </w:tcPr>
          <w:p w14:paraId="5CC1B7D6" w14:textId="77777777" w:rsidR="005245D4" w:rsidRPr="00B02E88" w:rsidRDefault="005245D4" w:rsidP="00C51818">
            <w:pPr>
              <w:ind w:left="28" w:right="113"/>
              <w:rPr>
                <w:b/>
              </w:rPr>
            </w:pPr>
          </w:p>
        </w:tc>
        <w:tc>
          <w:tcPr>
            <w:tcW w:w="834" w:type="dxa"/>
            <w:shd w:val="clear" w:color="auto" w:fill="D9E2F3" w:themeFill="accent1" w:themeFillTint="33"/>
            <w:textDirection w:val="btLr"/>
            <w:vAlign w:val="center"/>
          </w:tcPr>
          <w:p w14:paraId="0EB68574" w14:textId="77777777" w:rsidR="005245D4" w:rsidRPr="0081597B" w:rsidRDefault="005245D4" w:rsidP="00C51818">
            <w:pPr>
              <w:ind w:left="28" w:right="113"/>
              <w:rPr>
                <w:b/>
                <w:bCs/>
              </w:rPr>
            </w:pPr>
            <w:r w:rsidRPr="00B02E88">
              <w:rPr>
                <w:b/>
              </w:rPr>
              <w:t>лекции, час</w:t>
            </w:r>
          </w:p>
        </w:tc>
        <w:tc>
          <w:tcPr>
            <w:tcW w:w="834" w:type="dxa"/>
            <w:shd w:val="clear" w:color="auto" w:fill="D9E2F3" w:themeFill="accent1" w:themeFillTint="33"/>
            <w:textDirection w:val="btLr"/>
            <w:vAlign w:val="center"/>
          </w:tcPr>
          <w:p w14:paraId="0B2A7E86" w14:textId="77777777" w:rsidR="005245D4" w:rsidRPr="0081597B" w:rsidRDefault="005245D4" w:rsidP="00C51818">
            <w:pPr>
              <w:ind w:left="28" w:right="113"/>
              <w:rPr>
                <w:b/>
                <w:bCs/>
              </w:rPr>
            </w:pPr>
            <w:r w:rsidRPr="00B02E88">
              <w:rPr>
                <w:b/>
              </w:rPr>
              <w:t>практические занятия, час</w:t>
            </w:r>
          </w:p>
        </w:tc>
        <w:tc>
          <w:tcPr>
            <w:tcW w:w="834" w:type="dxa"/>
            <w:shd w:val="clear" w:color="auto" w:fill="D9E2F3" w:themeFill="accent1" w:themeFillTint="33"/>
            <w:textDirection w:val="btLr"/>
            <w:vAlign w:val="center"/>
          </w:tcPr>
          <w:p w14:paraId="784483D0" w14:textId="77777777" w:rsidR="005245D4" w:rsidRPr="0081597B" w:rsidRDefault="005245D4" w:rsidP="00C51818">
            <w:pPr>
              <w:ind w:left="28" w:right="113"/>
              <w:rPr>
                <w:b/>
                <w:bCs/>
              </w:rPr>
            </w:pPr>
            <w:r w:rsidRPr="00B02E88">
              <w:rPr>
                <w:b/>
              </w:rPr>
              <w:t>лабораторные занятия, час</w:t>
            </w:r>
          </w:p>
        </w:tc>
        <w:tc>
          <w:tcPr>
            <w:tcW w:w="834" w:type="dxa"/>
            <w:shd w:val="clear" w:color="auto" w:fill="D9E2F3" w:themeFill="accent1" w:themeFillTint="33"/>
            <w:textDirection w:val="btLr"/>
            <w:vAlign w:val="center"/>
          </w:tcPr>
          <w:p w14:paraId="7781B80C" w14:textId="77777777" w:rsidR="005245D4" w:rsidRPr="00B02E88" w:rsidRDefault="005245D4" w:rsidP="00C51818">
            <w:pPr>
              <w:ind w:left="28" w:right="113"/>
              <w:rPr>
                <w:b/>
                <w:bCs/>
              </w:rPr>
            </w:pPr>
            <w:r w:rsidRPr="00B02E88">
              <w:rPr>
                <w:b/>
              </w:rPr>
              <w:t>практическая подготовка, час</w:t>
            </w:r>
          </w:p>
        </w:tc>
        <w:tc>
          <w:tcPr>
            <w:tcW w:w="834" w:type="dxa"/>
            <w:shd w:val="clear" w:color="auto" w:fill="D9E2F3" w:themeFill="accent1" w:themeFillTint="33"/>
            <w:textDirection w:val="btLr"/>
            <w:vAlign w:val="center"/>
          </w:tcPr>
          <w:p w14:paraId="467E9D5E" w14:textId="77777777" w:rsidR="005245D4" w:rsidRDefault="005245D4" w:rsidP="00C51818">
            <w:pPr>
              <w:ind w:left="28"/>
              <w:rPr>
                <w:b/>
                <w:i/>
              </w:rPr>
            </w:pPr>
            <w:r>
              <w:rPr>
                <w:b/>
                <w:i/>
              </w:rPr>
              <w:t>к</w:t>
            </w:r>
            <w:r w:rsidRPr="0081597B">
              <w:rPr>
                <w:b/>
                <w:i/>
              </w:rPr>
              <w:t>урсовая работа/</w:t>
            </w:r>
          </w:p>
          <w:p w14:paraId="0268067B" w14:textId="77777777" w:rsidR="005245D4" w:rsidRPr="00B02E88" w:rsidRDefault="005245D4" w:rsidP="00C51818">
            <w:pPr>
              <w:ind w:left="28"/>
              <w:rPr>
                <w:b/>
              </w:rPr>
            </w:pPr>
            <w:r w:rsidRPr="0081597B">
              <w:rPr>
                <w:b/>
                <w:i/>
              </w:rPr>
              <w:t>курсовой проект</w:t>
            </w:r>
          </w:p>
        </w:tc>
        <w:tc>
          <w:tcPr>
            <w:tcW w:w="834" w:type="dxa"/>
            <w:shd w:val="clear" w:color="auto" w:fill="D9E2F3" w:themeFill="accent1" w:themeFillTint="33"/>
            <w:textDirection w:val="btLr"/>
            <w:vAlign w:val="center"/>
          </w:tcPr>
          <w:p w14:paraId="6BCD3C4D" w14:textId="77777777" w:rsidR="005245D4" w:rsidRPr="0081597B" w:rsidRDefault="005245D4" w:rsidP="00C51818">
            <w:pPr>
              <w:rPr>
                <w:b/>
              </w:rPr>
            </w:pPr>
            <w:r w:rsidRPr="00B02E88">
              <w:rPr>
                <w:b/>
              </w:rPr>
              <w:t>самостоятельная работа обучающегося</w:t>
            </w:r>
            <w:r w:rsidRPr="0081597B">
              <w:rPr>
                <w:b/>
              </w:rPr>
              <w:t>, час</w:t>
            </w:r>
          </w:p>
        </w:tc>
        <w:tc>
          <w:tcPr>
            <w:tcW w:w="837" w:type="dxa"/>
            <w:shd w:val="clear" w:color="auto" w:fill="D9E2F3" w:themeFill="accent1" w:themeFillTint="33"/>
            <w:textDirection w:val="btLr"/>
            <w:vAlign w:val="center"/>
          </w:tcPr>
          <w:p w14:paraId="3B8F48D7" w14:textId="77777777" w:rsidR="005245D4" w:rsidRPr="00B02E88" w:rsidRDefault="005245D4" w:rsidP="00C51818">
            <w:pPr>
              <w:rPr>
                <w:b/>
              </w:rPr>
            </w:pPr>
            <w:r w:rsidRPr="0081597B">
              <w:rPr>
                <w:b/>
              </w:rPr>
              <w:t xml:space="preserve">промежуточная аттестация, </w:t>
            </w:r>
            <w:r w:rsidRPr="00B02E88">
              <w:rPr>
                <w:b/>
              </w:rPr>
              <w:t>час</w:t>
            </w:r>
          </w:p>
        </w:tc>
      </w:tr>
      <w:tr w:rsidR="005245D4" w:rsidRPr="00B02E88" w14:paraId="228F9B9C" w14:textId="77777777" w:rsidTr="00C51818">
        <w:trPr>
          <w:cantSplit/>
          <w:trHeight w:val="227"/>
        </w:trPr>
        <w:tc>
          <w:tcPr>
            <w:tcW w:w="1943" w:type="dxa"/>
          </w:tcPr>
          <w:p w14:paraId="6F0E46F6" w14:textId="77777777" w:rsidR="005245D4" w:rsidRPr="00AA2F2D" w:rsidRDefault="005245D4" w:rsidP="00C51818">
            <w:pPr>
              <w:rPr>
                <w:iCs/>
              </w:rPr>
            </w:pPr>
            <w:r>
              <w:rPr>
                <w:iCs/>
              </w:rPr>
              <w:t>5</w:t>
            </w:r>
            <w:r w:rsidRPr="00AA2F2D">
              <w:rPr>
                <w:iCs/>
              </w:rPr>
              <w:t xml:space="preserve"> семестр</w:t>
            </w:r>
          </w:p>
        </w:tc>
        <w:tc>
          <w:tcPr>
            <w:tcW w:w="1130" w:type="dxa"/>
          </w:tcPr>
          <w:p w14:paraId="11C54AD3" w14:textId="77777777" w:rsidR="005245D4" w:rsidRPr="00AA2F2D" w:rsidRDefault="005245D4" w:rsidP="00C51818">
            <w:pPr>
              <w:ind w:left="28"/>
              <w:jc w:val="center"/>
              <w:rPr>
                <w:iCs/>
              </w:rPr>
            </w:pPr>
            <w:r>
              <w:rPr>
                <w:iCs/>
              </w:rPr>
              <w:t>зачет</w:t>
            </w:r>
          </w:p>
          <w:p w14:paraId="58D44A02" w14:textId="77777777" w:rsidR="005245D4" w:rsidRPr="00AA2F2D" w:rsidRDefault="005245D4" w:rsidP="00C51818">
            <w:pPr>
              <w:ind w:left="28"/>
              <w:rPr>
                <w:iCs/>
              </w:rPr>
            </w:pPr>
          </w:p>
        </w:tc>
        <w:tc>
          <w:tcPr>
            <w:tcW w:w="833" w:type="dxa"/>
          </w:tcPr>
          <w:p w14:paraId="632801E5" w14:textId="77777777" w:rsidR="005245D4" w:rsidRPr="00AA2F2D" w:rsidRDefault="005245D4" w:rsidP="00C51818">
            <w:pPr>
              <w:ind w:left="28"/>
              <w:jc w:val="center"/>
              <w:rPr>
                <w:iCs/>
              </w:rPr>
            </w:pPr>
            <w:r>
              <w:rPr>
                <w:iCs/>
              </w:rPr>
              <w:t>108</w:t>
            </w:r>
          </w:p>
        </w:tc>
        <w:tc>
          <w:tcPr>
            <w:tcW w:w="834" w:type="dxa"/>
            <w:shd w:val="clear" w:color="auto" w:fill="auto"/>
          </w:tcPr>
          <w:p w14:paraId="10DD9FDC" w14:textId="77777777" w:rsidR="005245D4" w:rsidRPr="00AA2F2D" w:rsidRDefault="005245D4" w:rsidP="00C51818">
            <w:pPr>
              <w:ind w:left="28"/>
              <w:jc w:val="center"/>
              <w:rPr>
                <w:iCs/>
              </w:rPr>
            </w:pPr>
            <w:r>
              <w:rPr>
                <w:iCs/>
              </w:rPr>
              <w:t>34</w:t>
            </w:r>
          </w:p>
        </w:tc>
        <w:tc>
          <w:tcPr>
            <w:tcW w:w="834" w:type="dxa"/>
            <w:shd w:val="clear" w:color="auto" w:fill="auto"/>
          </w:tcPr>
          <w:p w14:paraId="214A8374" w14:textId="77777777" w:rsidR="005245D4" w:rsidRPr="00AA2F2D" w:rsidRDefault="005245D4" w:rsidP="00C51818">
            <w:pPr>
              <w:ind w:left="28"/>
              <w:jc w:val="center"/>
              <w:rPr>
                <w:iCs/>
              </w:rPr>
            </w:pPr>
            <w:r>
              <w:rPr>
                <w:iCs/>
              </w:rPr>
              <w:t>17</w:t>
            </w:r>
          </w:p>
        </w:tc>
        <w:tc>
          <w:tcPr>
            <w:tcW w:w="834" w:type="dxa"/>
            <w:shd w:val="clear" w:color="auto" w:fill="auto"/>
          </w:tcPr>
          <w:p w14:paraId="42A1CC63" w14:textId="77777777" w:rsidR="005245D4" w:rsidRPr="00AA2F2D" w:rsidRDefault="005245D4" w:rsidP="00C51818">
            <w:pPr>
              <w:ind w:left="28"/>
              <w:jc w:val="center"/>
              <w:rPr>
                <w:iCs/>
              </w:rPr>
            </w:pPr>
            <w:r>
              <w:rPr>
                <w:iCs/>
              </w:rPr>
              <w:t xml:space="preserve"> </w:t>
            </w:r>
          </w:p>
        </w:tc>
        <w:tc>
          <w:tcPr>
            <w:tcW w:w="834" w:type="dxa"/>
            <w:shd w:val="clear" w:color="auto" w:fill="auto"/>
          </w:tcPr>
          <w:p w14:paraId="542AC43C" w14:textId="77777777" w:rsidR="005245D4" w:rsidRPr="00AA2F2D" w:rsidRDefault="005245D4" w:rsidP="00C51818">
            <w:pPr>
              <w:ind w:left="28"/>
              <w:jc w:val="center"/>
              <w:rPr>
                <w:iCs/>
              </w:rPr>
            </w:pPr>
          </w:p>
        </w:tc>
        <w:tc>
          <w:tcPr>
            <w:tcW w:w="834" w:type="dxa"/>
          </w:tcPr>
          <w:p w14:paraId="07B71C93" w14:textId="77777777" w:rsidR="005245D4" w:rsidRPr="00AA2F2D" w:rsidRDefault="005245D4" w:rsidP="00C51818">
            <w:pPr>
              <w:ind w:left="28"/>
              <w:jc w:val="center"/>
              <w:rPr>
                <w:iCs/>
              </w:rPr>
            </w:pPr>
          </w:p>
        </w:tc>
        <w:tc>
          <w:tcPr>
            <w:tcW w:w="834" w:type="dxa"/>
          </w:tcPr>
          <w:p w14:paraId="16CFE0A9" w14:textId="77777777" w:rsidR="005245D4" w:rsidRPr="00AA2F2D" w:rsidRDefault="005245D4" w:rsidP="00C51818">
            <w:pPr>
              <w:ind w:left="28"/>
              <w:jc w:val="center"/>
              <w:rPr>
                <w:iCs/>
              </w:rPr>
            </w:pPr>
            <w:r>
              <w:rPr>
                <w:iCs/>
              </w:rPr>
              <w:t xml:space="preserve"> 57</w:t>
            </w:r>
          </w:p>
        </w:tc>
        <w:tc>
          <w:tcPr>
            <w:tcW w:w="837" w:type="dxa"/>
          </w:tcPr>
          <w:p w14:paraId="3FEA8225" w14:textId="77777777" w:rsidR="005245D4" w:rsidRPr="00AA2F2D" w:rsidRDefault="005245D4" w:rsidP="00C51818">
            <w:pPr>
              <w:ind w:left="28"/>
              <w:jc w:val="center"/>
              <w:rPr>
                <w:iCs/>
              </w:rPr>
            </w:pPr>
            <w:r>
              <w:rPr>
                <w:iCs/>
              </w:rPr>
              <w:t xml:space="preserve"> </w:t>
            </w:r>
          </w:p>
        </w:tc>
      </w:tr>
      <w:tr w:rsidR="005245D4" w:rsidRPr="00B02E88" w14:paraId="56C1E036" w14:textId="77777777" w:rsidTr="00C51818">
        <w:trPr>
          <w:cantSplit/>
          <w:trHeight w:val="227"/>
        </w:trPr>
        <w:tc>
          <w:tcPr>
            <w:tcW w:w="1943" w:type="dxa"/>
          </w:tcPr>
          <w:p w14:paraId="7A518529" w14:textId="77777777" w:rsidR="005245D4" w:rsidRPr="00B02E88" w:rsidRDefault="005245D4" w:rsidP="00C51818">
            <w:pPr>
              <w:jc w:val="right"/>
            </w:pPr>
            <w:r w:rsidRPr="00B02E88">
              <w:t>Всего:</w:t>
            </w:r>
          </w:p>
        </w:tc>
        <w:tc>
          <w:tcPr>
            <w:tcW w:w="1130" w:type="dxa"/>
          </w:tcPr>
          <w:p w14:paraId="246E7FC4" w14:textId="77777777" w:rsidR="005245D4" w:rsidRPr="00B02E88" w:rsidRDefault="005245D4" w:rsidP="00C51818">
            <w:pPr>
              <w:ind w:left="28"/>
              <w:jc w:val="center"/>
            </w:pPr>
          </w:p>
        </w:tc>
        <w:tc>
          <w:tcPr>
            <w:tcW w:w="833" w:type="dxa"/>
          </w:tcPr>
          <w:p w14:paraId="3E283E12" w14:textId="77777777" w:rsidR="005245D4" w:rsidRPr="00B02E88" w:rsidRDefault="005245D4" w:rsidP="00C51818">
            <w:pPr>
              <w:ind w:left="28"/>
              <w:jc w:val="center"/>
            </w:pPr>
            <w:r>
              <w:t>108</w:t>
            </w:r>
          </w:p>
        </w:tc>
        <w:tc>
          <w:tcPr>
            <w:tcW w:w="834" w:type="dxa"/>
            <w:shd w:val="clear" w:color="auto" w:fill="auto"/>
          </w:tcPr>
          <w:p w14:paraId="28E21766" w14:textId="77777777" w:rsidR="005245D4" w:rsidRPr="00B02E88" w:rsidRDefault="005245D4" w:rsidP="00C51818">
            <w:pPr>
              <w:ind w:left="28"/>
              <w:jc w:val="center"/>
            </w:pPr>
            <w:r>
              <w:t>34</w:t>
            </w:r>
          </w:p>
        </w:tc>
        <w:tc>
          <w:tcPr>
            <w:tcW w:w="834" w:type="dxa"/>
            <w:shd w:val="clear" w:color="auto" w:fill="auto"/>
          </w:tcPr>
          <w:p w14:paraId="04A87C40" w14:textId="77777777" w:rsidR="005245D4" w:rsidRPr="00B02E88" w:rsidRDefault="005245D4" w:rsidP="00C51818">
            <w:pPr>
              <w:ind w:left="28"/>
              <w:jc w:val="center"/>
            </w:pPr>
            <w:r>
              <w:t>17</w:t>
            </w:r>
          </w:p>
        </w:tc>
        <w:tc>
          <w:tcPr>
            <w:tcW w:w="834" w:type="dxa"/>
            <w:shd w:val="clear" w:color="auto" w:fill="auto"/>
          </w:tcPr>
          <w:p w14:paraId="4EB34EB5" w14:textId="77777777" w:rsidR="005245D4" w:rsidRPr="00B02E88" w:rsidRDefault="005245D4" w:rsidP="00C51818">
            <w:pPr>
              <w:ind w:left="28"/>
              <w:jc w:val="center"/>
            </w:pPr>
          </w:p>
        </w:tc>
        <w:tc>
          <w:tcPr>
            <w:tcW w:w="834" w:type="dxa"/>
            <w:shd w:val="clear" w:color="auto" w:fill="auto"/>
          </w:tcPr>
          <w:p w14:paraId="4FDF5D14" w14:textId="77777777" w:rsidR="005245D4" w:rsidRPr="00B02E88" w:rsidRDefault="005245D4" w:rsidP="00C51818">
            <w:pPr>
              <w:ind w:left="28"/>
              <w:jc w:val="center"/>
            </w:pPr>
          </w:p>
        </w:tc>
        <w:tc>
          <w:tcPr>
            <w:tcW w:w="834" w:type="dxa"/>
          </w:tcPr>
          <w:p w14:paraId="4702B49D" w14:textId="77777777" w:rsidR="005245D4" w:rsidRPr="00B02E88" w:rsidRDefault="005245D4" w:rsidP="00C51818">
            <w:pPr>
              <w:ind w:left="28"/>
              <w:jc w:val="center"/>
            </w:pPr>
          </w:p>
        </w:tc>
        <w:tc>
          <w:tcPr>
            <w:tcW w:w="834" w:type="dxa"/>
          </w:tcPr>
          <w:p w14:paraId="4DD7B789" w14:textId="77777777" w:rsidR="005245D4" w:rsidRPr="00B02E88" w:rsidRDefault="005245D4" w:rsidP="00C51818">
            <w:pPr>
              <w:ind w:left="28"/>
              <w:jc w:val="center"/>
            </w:pPr>
            <w:r>
              <w:t>57</w:t>
            </w:r>
          </w:p>
        </w:tc>
        <w:tc>
          <w:tcPr>
            <w:tcW w:w="837" w:type="dxa"/>
          </w:tcPr>
          <w:p w14:paraId="67A8EE11" w14:textId="77777777" w:rsidR="005245D4" w:rsidRPr="00B02E88" w:rsidRDefault="005245D4" w:rsidP="00C51818">
            <w:pPr>
              <w:ind w:left="28"/>
              <w:jc w:val="center"/>
            </w:pPr>
            <w:r>
              <w:t>108</w:t>
            </w:r>
          </w:p>
        </w:tc>
      </w:tr>
    </w:tbl>
    <w:p w14:paraId="38EC8E7F" w14:textId="77777777" w:rsidR="00663EF8" w:rsidRDefault="00663EF8" w:rsidP="00663EF8">
      <w:pPr>
        <w:spacing w:after="240" w:line="276" w:lineRule="auto"/>
        <w:ind w:firstLine="709"/>
        <w:jc w:val="center"/>
        <w:rPr>
          <w:b/>
          <w:bCs/>
          <w:sz w:val="24"/>
          <w:szCs w:val="24"/>
        </w:rPr>
      </w:pPr>
    </w:p>
    <w:p w14:paraId="6A325CB4" w14:textId="0F36B351" w:rsidR="005245D4" w:rsidRPr="00987D04" w:rsidRDefault="00663EF8" w:rsidP="005245D4">
      <w:pPr>
        <w:pStyle w:val="2"/>
        <w:jc w:val="both"/>
        <w:rPr>
          <w:i/>
          <w:sz w:val="24"/>
          <w:szCs w:val="24"/>
        </w:rPr>
      </w:pPr>
      <w:r>
        <w:rPr>
          <w:b/>
          <w:bCs/>
          <w:sz w:val="24"/>
          <w:szCs w:val="24"/>
        </w:rPr>
        <w:br w:type="page"/>
      </w:r>
      <w:r w:rsidR="005245D4" w:rsidRPr="00987D04">
        <w:rPr>
          <w:sz w:val="24"/>
          <w:szCs w:val="24"/>
        </w:rPr>
        <w:lastRenderedPageBreak/>
        <w:t>3.3. Структура учебной дисциплины</w:t>
      </w:r>
      <w:r w:rsidR="005245D4">
        <w:rPr>
          <w:sz w:val="24"/>
          <w:szCs w:val="24"/>
        </w:rPr>
        <w:t xml:space="preserve"> </w:t>
      </w:r>
      <w:r w:rsidR="005245D4" w:rsidRPr="00987D04">
        <w:rPr>
          <w:iCs/>
          <w:sz w:val="24"/>
          <w:szCs w:val="24"/>
        </w:rPr>
        <w:t>«</w:t>
      </w:r>
      <w:r w:rsidR="005245D4">
        <w:rPr>
          <w:iCs/>
          <w:sz w:val="24"/>
          <w:szCs w:val="24"/>
        </w:rPr>
        <w:t>Вещное право</w:t>
      </w:r>
      <w:r w:rsidR="005245D4" w:rsidRPr="00987D04">
        <w:rPr>
          <w:iCs/>
          <w:sz w:val="24"/>
          <w:szCs w:val="24"/>
        </w:rPr>
        <w:t xml:space="preserve">» </w:t>
      </w:r>
      <w:r w:rsidR="005245D4" w:rsidRPr="00987D04">
        <w:rPr>
          <w:sz w:val="24"/>
          <w:szCs w:val="24"/>
        </w:rPr>
        <w:t>для обучающихся по разделам и темам дисциплины: (очная форма обучения)</w:t>
      </w:r>
    </w:p>
    <w:p w14:paraId="6623616C" w14:textId="291B5795" w:rsidR="00663EF8" w:rsidRDefault="00663EF8" w:rsidP="00663EF8">
      <w:pPr>
        <w:rPr>
          <w:b/>
          <w:bCs/>
          <w:sz w:val="24"/>
          <w:szCs w:val="24"/>
        </w:rPr>
      </w:pPr>
    </w:p>
    <w:p w14:paraId="13D8A3A1" w14:textId="77777777" w:rsidR="00663EF8" w:rsidRDefault="00663EF8" w:rsidP="00663EF8">
      <w:pPr>
        <w:autoSpaceDE w:val="0"/>
        <w:autoSpaceDN w:val="0"/>
        <w:adjustRightInd w:val="0"/>
        <w:jc w:val="both"/>
        <w:rPr>
          <w:b/>
          <w:bCs/>
          <w:color w:val="000000"/>
          <w:sz w:val="24"/>
          <w:szCs w:val="24"/>
        </w:rPr>
      </w:pPr>
    </w:p>
    <w:p w14:paraId="68BB868E" w14:textId="77777777" w:rsidR="005245D4" w:rsidRDefault="005245D4" w:rsidP="00663EF8">
      <w:pPr>
        <w:rPr>
          <w:b/>
          <w:bCs/>
          <w:sz w:val="24"/>
          <w:szCs w:val="24"/>
        </w:rPr>
        <w:sectPr w:rsidR="005245D4">
          <w:footerReference w:type="default" r:id="rId8"/>
          <w:pgSz w:w="11906" w:h="16838"/>
          <w:pgMar w:top="1134" w:right="851" w:bottom="851" w:left="1701" w:header="709" w:footer="709" w:gutter="0"/>
          <w:cols w:space="720"/>
        </w:sectPr>
      </w:pPr>
    </w:p>
    <w:tbl>
      <w:tblPr>
        <w:tblW w:w="145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5493"/>
        <w:gridCol w:w="751"/>
        <w:gridCol w:w="751"/>
        <w:gridCol w:w="1016"/>
        <w:gridCol w:w="498"/>
        <w:gridCol w:w="768"/>
        <w:gridCol w:w="3692"/>
      </w:tblGrid>
      <w:tr w:rsidR="00F31CE7" w:rsidRPr="0047081A" w14:paraId="4BD7911F" w14:textId="77777777" w:rsidTr="00F31CE7">
        <w:trPr>
          <w:trHeight w:val="183"/>
          <w:tblHeader/>
        </w:trPr>
        <w:tc>
          <w:tcPr>
            <w:tcW w:w="1568" w:type="dxa"/>
            <w:vMerge w:val="restart"/>
            <w:shd w:val="clear" w:color="auto" w:fill="D9E2F3" w:themeFill="accent1" w:themeFillTint="33"/>
          </w:tcPr>
          <w:p w14:paraId="7D25D677" w14:textId="77777777" w:rsidR="005245D4" w:rsidRPr="006168DD" w:rsidRDefault="005245D4" w:rsidP="00C5181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lastRenderedPageBreak/>
              <w:t>Планируемые (контролируемые) результаты освоения:</w:t>
            </w:r>
            <w:r w:rsidRPr="006168DD">
              <w:rPr>
                <w:b/>
                <w:noProof/>
                <w:sz w:val="18"/>
                <w:szCs w:val="18"/>
                <w:lang w:eastAsia="en-US"/>
              </w:rPr>
              <w:t xml:space="preserve"> </w:t>
            </w:r>
          </w:p>
          <w:p w14:paraId="2FA18E1D" w14:textId="77777777" w:rsidR="005245D4" w:rsidRPr="006168DD" w:rsidRDefault="005245D4" w:rsidP="00C5181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493" w:type="dxa"/>
            <w:vMerge w:val="restart"/>
            <w:shd w:val="clear" w:color="auto" w:fill="D9E2F3" w:themeFill="accent1" w:themeFillTint="33"/>
            <w:vAlign w:val="center"/>
          </w:tcPr>
          <w:p w14:paraId="63D5C42D" w14:textId="77777777" w:rsidR="005245D4" w:rsidRDefault="005245D4" w:rsidP="00C51818">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1AD3E3CB" w14:textId="77777777" w:rsidR="005245D4" w:rsidRPr="006168DD" w:rsidRDefault="005245D4" w:rsidP="00C51818">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016" w:type="dxa"/>
            <w:gridSpan w:val="4"/>
            <w:shd w:val="clear" w:color="auto" w:fill="D9E2F3" w:themeFill="accent1" w:themeFillTint="33"/>
            <w:vAlign w:val="center"/>
          </w:tcPr>
          <w:p w14:paraId="4DD6965F" w14:textId="77777777" w:rsidR="005245D4" w:rsidRPr="00DC26C0" w:rsidRDefault="005245D4" w:rsidP="00C51818">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767" w:type="dxa"/>
            <w:vMerge w:val="restart"/>
            <w:shd w:val="clear" w:color="auto" w:fill="D9E2F3" w:themeFill="accent1" w:themeFillTint="33"/>
            <w:textDirection w:val="btLr"/>
          </w:tcPr>
          <w:p w14:paraId="3C539A1F" w14:textId="77777777" w:rsidR="005245D4" w:rsidRPr="00DC26C0" w:rsidRDefault="005245D4" w:rsidP="00C51818">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691" w:type="dxa"/>
            <w:vMerge w:val="restart"/>
            <w:shd w:val="clear" w:color="auto" w:fill="D9E2F3" w:themeFill="accent1" w:themeFillTint="33"/>
            <w:vAlign w:val="center"/>
          </w:tcPr>
          <w:p w14:paraId="6E4C6868" w14:textId="77777777" w:rsidR="005245D4" w:rsidRDefault="005245D4" w:rsidP="00C51818">
            <w:pPr>
              <w:jc w:val="center"/>
              <w:rPr>
                <w:b/>
              </w:rPr>
            </w:pPr>
            <w:r>
              <w:rPr>
                <w:b/>
              </w:rPr>
              <w:t>Виды и формы контрольных мероприятий, обеспечивающие по совокупности текущий контроль</w:t>
            </w:r>
            <w:r w:rsidRPr="0047081A">
              <w:rPr>
                <w:b/>
              </w:rPr>
              <w:t xml:space="preserve"> успеваемости</w:t>
            </w:r>
            <w:r>
              <w:rPr>
                <w:b/>
              </w:rPr>
              <w:t>;</w:t>
            </w:r>
          </w:p>
          <w:p w14:paraId="044E531F" w14:textId="77777777" w:rsidR="005245D4" w:rsidRPr="0047081A" w:rsidRDefault="005245D4" w:rsidP="00C51818">
            <w:pPr>
              <w:jc w:val="center"/>
              <w:rPr>
                <w:b/>
                <w:i/>
                <w:highlight w:val="yellow"/>
              </w:rPr>
            </w:pPr>
            <w:r>
              <w:rPr>
                <w:b/>
              </w:rPr>
              <w:t>формы промежуточного контроля успеваемости</w:t>
            </w:r>
          </w:p>
        </w:tc>
      </w:tr>
      <w:tr w:rsidR="00F31CE7" w:rsidRPr="006168DD" w14:paraId="2FA7358A" w14:textId="77777777" w:rsidTr="00F31CE7">
        <w:trPr>
          <w:trHeight w:val="135"/>
          <w:tblHeader/>
        </w:trPr>
        <w:tc>
          <w:tcPr>
            <w:tcW w:w="1568" w:type="dxa"/>
            <w:vMerge/>
            <w:shd w:val="clear" w:color="auto" w:fill="D9E2F3" w:themeFill="accent1" w:themeFillTint="33"/>
          </w:tcPr>
          <w:p w14:paraId="27E72955" w14:textId="77777777" w:rsidR="005245D4" w:rsidRPr="006168DD" w:rsidRDefault="005245D4" w:rsidP="00C51818">
            <w:pPr>
              <w:widowControl w:val="0"/>
              <w:tabs>
                <w:tab w:val="left" w:pos="1701"/>
              </w:tabs>
              <w:autoSpaceDE w:val="0"/>
              <w:autoSpaceDN w:val="0"/>
              <w:adjustRightInd w:val="0"/>
              <w:spacing w:after="120"/>
              <w:jc w:val="center"/>
              <w:rPr>
                <w:rFonts w:cs="Arial"/>
                <w:b/>
                <w:sz w:val="18"/>
                <w:szCs w:val="18"/>
              </w:rPr>
            </w:pPr>
          </w:p>
        </w:tc>
        <w:tc>
          <w:tcPr>
            <w:tcW w:w="5493" w:type="dxa"/>
            <w:vMerge/>
            <w:shd w:val="clear" w:color="auto" w:fill="D9E2F3" w:themeFill="accent1" w:themeFillTint="33"/>
          </w:tcPr>
          <w:p w14:paraId="6A2957E6" w14:textId="77777777" w:rsidR="005245D4" w:rsidRPr="006168DD" w:rsidRDefault="005245D4" w:rsidP="00C51818">
            <w:pPr>
              <w:widowControl w:val="0"/>
              <w:tabs>
                <w:tab w:val="left" w:pos="1701"/>
              </w:tabs>
              <w:autoSpaceDE w:val="0"/>
              <w:autoSpaceDN w:val="0"/>
              <w:adjustRightInd w:val="0"/>
              <w:spacing w:after="120"/>
              <w:jc w:val="center"/>
              <w:rPr>
                <w:b/>
                <w:sz w:val="18"/>
                <w:szCs w:val="18"/>
              </w:rPr>
            </w:pPr>
          </w:p>
        </w:tc>
        <w:tc>
          <w:tcPr>
            <w:tcW w:w="3016" w:type="dxa"/>
            <w:gridSpan w:val="4"/>
            <w:shd w:val="clear" w:color="auto" w:fill="D9E2F3" w:themeFill="accent1" w:themeFillTint="33"/>
            <w:vAlign w:val="center"/>
          </w:tcPr>
          <w:p w14:paraId="4F1E1155" w14:textId="77777777" w:rsidR="005245D4" w:rsidRPr="00DC26C0" w:rsidRDefault="005245D4" w:rsidP="00C51818">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767" w:type="dxa"/>
            <w:vMerge/>
            <w:shd w:val="clear" w:color="auto" w:fill="D9E2F3" w:themeFill="accent1" w:themeFillTint="33"/>
          </w:tcPr>
          <w:p w14:paraId="4F8BD09B" w14:textId="77777777" w:rsidR="005245D4" w:rsidRPr="00DC26C0" w:rsidRDefault="005245D4" w:rsidP="00C51818">
            <w:pPr>
              <w:widowControl w:val="0"/>
              <w:tabs>
                <w:tab w:val="left" w:pos="1701"/>
              </w:tabs>
              <w:autoSpaceDE w:val="0"/>
              <w:autoSpaceDN w:val="0"/>
              <w:adjustRightInd w:val="0"/>
              <w:spacing w:after="120"/>
              <w:ind w:left="113" w:right="113"/>
              <w:rPr>
                <w:rFonts w:cs="Arial"/>
                <w:b/>
                <w:sz w:val="18"/>
                <w:szCs w:val="18"/>
              </w:rPr>
            </w:pPr>
          </w:p>
        </w:tc>
        <w:tc>
          <w:tcPr>
            <w:tcW w:w="3691" w:type="dxa"/>
            <w:vMerge/>
            <w:shd w:val="clear" w:color="auto" w:fill="D9E2F3" w:themeFill="accent1" w:themeFillTint="33"/>
          </w:tcPr>
          <w:p w14:paraId="41CEA546" w14:textId="77777777" w:rsidR="005245D4" w:rsidRPr="006168DD" w:rsidRDefault="005245D4" w:rsidP="00C51818">
            <w:pPr>
              <w:widowControl w:val="0"/>
              <w:tabs>
                <w:tab w:val="left" w:pos="1701"/>
              </w:tabs>
              <w:autoSpaceDE w:val="0"/>
              <w:autoSpaceDN w:val="0"/>
              <w:adjustRightInd w:val="0"/>
              <w:spacing w:after="120"/>
              <w:jc w:val="center"/>
              <w:rPr>
                <w:rFonts w:cs="Arial"/>
                <w:b/>
                <w:sz w:val="18"/>
                <w:szCs w:val="18"/>
              </w:rPr>
            </w:pPr>
          </w:p>
        </w:tc>
      </w:tr>
      <w:tr w:rsidR="00C26158" w:rsidRPr="006168DD" w14:paraId="52D62F9D" w14:textId="77777777" w:rsidTr="00F31CE7">
        <w:trPr>
          <w:cantSplit/>
          <w:trHeight w:val="1392"/>
          <w:tblHeader/>
        </w:trPr>
        <w:tc>
          <w:tcPr>
            <w:tcW w:w="1568" w:type="dxa"/>
            <w:vMerge/>
            <w:shd w:val="clear" w:color="auto" w:fill="D9E2F3" w:themeFill="accent1" w:themeFillTint="33"/>
          </w:tcPr>
          <w:p w14:paraId="3CBDB112" w14:textId="77777777" w:rsidR="005245D4" w:rsidRPr="006168DD" w:rsidRDefault="005245D4" w:rsidP="00C51818">
            <w:pPr>
              <w:widowControl w:val="0"/>
              <w:tabs>
                <w:tab w:val="left" w:pos="1701"/>
              </w:tabs>
              <w:autoSpaceDE w:val="0"/>
              <w:autoSpaceDN w:val="0"/>
              <w:adjustRightInd w:val="0"/>
              <w:spacing w:after="120"/>
              <w:jc w:val="center"/>
              <w:rPr>
                <w:rFonts w:cs="Arial"/>
                <w:b/>
                <w:sz w:val="18"/>
                <w:szCs w:val="18"/>
              </w:rPr>
            </w:pPr>
          </w:p>
        </w:tc>
        <w:tc>
          <w:tcPr>
            <w:tcW w:w="5493" w:type="dxa"/>
            <w:vMerge/>
            <w:shd w:val="clear" w:color="auto" w:fill="D9E2F3" w:themeFill="accent1" w:themeFillTint="33"/>
          </w:tcPr>
          <w:p w14:paraId="543ED362" w14:textId="77777777" w:rsidR="005245D4" w:rsidRPr="006168DD" w:rsidRDefault="005245D4" w:rsidP="00C51818">
            <w:pPr>
              <w:widowControl w:val="0"/>
              <w:tabs>
                <w:tab w:val="left" w:pos="1701"/>
              </w:tabs>
              <w:autoSpaceDE w:val="0"/>
              <w:autoSpaceDN w:val="0"/>
              <w:adjustRightInd w:val="0"/>
              <w:spacing w:after="120"/>
              <w:jc w:val="center"/>
              <w:rPr>
                <w:b/>
                <w:sz w:val="18"/>
                <w:szCs w:val="18"/>
              </w:rPr>
            </w:pPr>
          </w:p>
        </w:tc>
        <w:tc>
          <w:tcPr>
            <w:tcW w:w="751" w:type="dxa"/>
            <w:shd w:val="clear" w:color="auto" w:fill="D9E2F3" w:themeFill="accent1" w:themeFillTint="33"/>
            <w:textDirection w:val="btLr"/>
            <w:vAlign w:val="center"/>
          </w:tcPr>
          <w:p w14:paraId="09403A43" w14:textId="77777777" w:rsidR="005245D4" w:rsidRPr="00DC26C0" w:rsidRDefault="005245D4" w:rsidP="00C51818">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751" w:type="dxa"/>
            <w:shd w:val="clear" w:color="auto" w:fill="D9E2F3" w:themeFill="accent1" w:themeFillTint="33"/>
            <w:textDirection w:val="btLr"/>
            <w:vAlign w:val="center"/>
          </w:tcPr>
          <w:p w14:paraId="0007BFC9" w14:textId="77777777" w:rsidR="005245D4" w:rsidRPr="00DC26C0" w:rsidRDefault="005245D4" w:rsidP="00C51818">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1013" w:type="dxa"/>
            <w:shd w:val="clear" w:color="auto" w:fill="D9E2F3" w:themeFill="accent1" w:themeFillTint="33"/>
            <w:textDirection w:val="btLr"/>
            <w:vAlign w:val="center"/>
          </w:tcPr>
          <w:p w14:paraId="44553246" w14:textId="77777777" w:rsidR="005245D4" w:rsidRPr="006A6AB0" w:rsidRDefault="005245D4" w:rsidP="00C51818">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Pr>
                <w:b/>
                <w:i/>
                <w:sz w:val="18"/>
                <w:szCs w:val="18"/>
              </w:rPr>
              <w:t xml:space="preserve"> </w:t>
            </w:r>
            <w:r w:rsidRPr="006A6AB0">
              <w:rPr>
                <w:b/>
                <w:i/>
                <w:sz w:val="18"/>
                <w:szCs w:val="18"/>
              </w:rPr>
              <w:t>индивидуальные занятия, час</w:t>
            </w:r>
          </w:p>
        </w:tc>
        <w:tc>
          <w:tcPr>
            <w:tcW w:w="498" w:type="dxa"/>
            <w:shd w:val="clear" w:color="auto" w:fill="D9E2F3" w:themeFill="accent1" w:themeFillTint="33"/>
            <w:textDirection w:val="btLr"/>
            <w:vAlign w:val="center"/>
          </w:tcPr>
          <w:p w14:paraId="13768060" w14:textId="77777777" w:rsidR="005245D4" w:rsidRPr="00DC26C0" w:rsidRDefault="005245D4" w:rsidP="00C51818">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xml:space="preserve"> час</w:t>
            </w:r>
          </w:p>
        </w:tc>
        <w:tc>
          <w:tcPr>
            <w:tcW w:w="767" w:type="dxa"/>
            <w:vMerge/>
            <w:shd w:val="clear" w:color="auto" w:fill="D9E2F3" w:themeFill="accent1" w:themeFillTint="33"/>
            <w:textDirection w:val="btLr"/>
            <w:vAlign w:val="center"/>
          </w:tcPr>
          <w:p w14:paraId="442794ED" w14:textId="77777777" w:rsidR="005245D4" w:rsidRPr="00DC26C0" w:rsidRDefault="005245D4" w:rsidP="00C51818">
            <w:pPr>
              <w:widowControl w:val="0"/>
              <w:tabs>
                <w:tab w:val="left" w:pos="1701"/>
              </w:tabs>
              <w:autoSpaceDE w:val="0"/>
              <w:autoSpaceDN w:val="0"/>
              <w:adjustRightInd w:val="0"/>
              <w:spacing w:after="120"/>
              <w:ind w:left="113" w:right="113"/>
              <w:rPr>
                <w:rFonts w:cs="Arial"/>
                <w:b/>
                <w:sz w:val="18"/>
                <w:szCs w:val="18"/>
              </w:rPr>
            </w:pPr>
          </w:p>
        </w:tc>
        <w:tc>
          <w:tcPr>
            <w:tcW w:w="3691" w:type="dxa"/>
            <w:vMerge/>
            <w:shd w:val="clear" w:color="auto" w:fill="D9E2F3" w:themeFill="accent1" w:themeFillTint="33"/>
          </w:tcPr>
          <w:p w14:paraId="3D892ED3" w14:textId="77777777" w:rsidR="005245D4" w:rsidRPr="006168DD" w:rsidRDefault="005245D4" w:rsidP="00C51818">
            <w:pPr>
              <w:widowControl w:val="0"/>
              <w:tabs>
                <w:tab w:val="left" w:pos="1701"/>
              </w:tabs>
              <w:autoSpaceDE w:val="0"/>
              <w:autoSpaceDN w:val="0"/>
              <w:adjustRightInd w:val="0"/>
              <w:spacing w:after="120"/>
              <w:jc w:val="center"/>
              <w:rPr>
                <w:rFonts w:cs="Arial"/>
                <w:b/>
                <w:sz w:val="18"/>
                <w:szCs w:val="18"/>
              </w:rPr>
            </w:pPr>
          </w:p>
        </w:tc>
      </w:tr>
      <w:tr w:rsidR="005245D4" w:rsidRPr="00A06CF3" w14:paraId="3401471B" w14:textId="77777777" w:rsidTr="00F31CE7">
        <w:trPr>
          <w:trHeight w:val="214"/>
        </w:trPr>
        <w:tc>
          <w:tcPr>
            <w:tcW w:w="1568" w:type="dxa"/>
            <w:shd w:val="clear" w:color="auto" w:fill="EDEDED" w:themeFill="accent3" w:themeFillTint="33"/>
            <w:vAlign w:val="center"/>
          </w:tcPr>
          <w:p w14:paraId="7DED8780" w14:textId="77777777" w:rsidR="005245D4" w:rsidRPr="007F67CF" w:rsidRDefault="005245D4" w:rsidP="00C51818">
            <w:pPr>
              <w:widowControl w:val="0"/>
              <w:tabs>
                <w:tab w:val="left" w:pos="1701"/>
              </w:tabs>
              <w:autoSpaceDE w:val="0"/>
              <w:autoSpaceDN w:val="0"/>
              <w:adjustRightInd w:val="0"/>
              <w:rPr>
                <w:i/>
              </w:rPr>
            </w:pPr>
          </w:p>
        </w:tc>
        <w:tc>
          <w:tcPr>
            <w:tcW w:w="12969" w:type="dxa"/>
            <w:gridSpan w:val="7"/>
            <w:shd w:val="clear" w:color="auto" w:fill="EDEDED" w:themeFill="accent3" w:themeFillTint="33"/>
            <w:vAlign w:val="center"/>
          </w:tcPr>
          <w:p w14:paraId="1C74482A" w14:textId="3F80FE66" w:rsidR="005245D4" w:rsidRPr="00D17506" w:rsidRDefault="005245D4" w:rsidP="00C51818">
            <w:pPr>
              <w:widowControl w:val="0"/>
              <w:tabs>
                <w:tab w:val="left" w:pos="1701"/>
              </w:tabs>
              <w:autoSpaceDE w:val="0"/>
              <w:autoSpaceDN w:val="0"/>
              <w:adjustRightInd w:val="0"/>
              <w:jc w:val="center"/>
              <w:rPr>
                <w:b/>
                <w:iCs/>
              </w:rPr>
            </w:pPr>
            <w:r>
              <w:rPr>
                <w:b/>
                <w:iCs/>
              </w:rPr>
              <w:t xml:space="preserve">Пятый </w:t>
            </w:r>
            <w:r w:rsidRPr="00D17506">
              <w:rPr>
                <w:b/>
                <w:iCs/>
              </w:rPr>
              <w:t>семестр</w:t>
            </w:r>
          </w:p>
        </w:tc>
      </w:tr>
      <w:tr w:rsidR="00C26158" w:rsidRPr="00DF3C1E" w14:paraId="57AAEBD9" w14:textId="77777777" w:rsidTr="00F31CE7">
        <w:trPr>
          <w:trHeight w:val="214"/>
        </w:trPr>
        <w:tc>
          <w:tcPr>
            <w:tcW w:w="1568" w:type="dxa"/>
            <w:vMerge w:val="restart"/>
          </w:tcPr>
          <w:p w14:paraId="01279E4A" w14:textId="77777777" w:rsidR="00F9765B" w:rsidRPr="00F9765B" w:rsidRDefault="00F9765B" w:rsidP="00F9765B">
            <w:pPr>
              <w:rPr>
                <w:color w:val="000000"/>
                <w:sz w:val="24"/>
                <w:szCs w:val="24"/>
              </w:rPr>
            </w:pPr>
            <w:r w:rsidRPr="00F9765B">
              <w:rPr>
                <w:color w:val="000000"/>
                <w:sz w:val="24"/>
                <w:szCs w:val="24"/>
              </w:rPr>
              <w:t>ПК-1</w:t>
            </w:r>
          </w:p>
          <w:p w14:paraId="67F01FB9" w14:textId="77777777" w:rsidR="00F9765B" w:rsidRPr="00F9765B" w:rsidRDefault="00F9765B" w:rsidP="00F9765B">
            <w:pPr>
              <w:rPr>
                <w:color w:val="000000"/>
                <w:sz w:val="24"/>
                <w:szCs w:val="24"/>
              </w:rPr>
            </w:pPr>
            <w:r w:rsidRPr="00F9765B">
              <w:rPr>
                <w:color w:val="000000"/>
                <w:sz w:val="24"/>
                <w:szCs w:val="24"/>
              </w:rPr>
              <w:t>ИД-ПК-1.3</w:t>
            </w:r>
          </w:p>
          <w:p w14:paraId="01FDE7CF" w14:textId="77777777" w:rsidR="00F9765B" w:rsidRPr="00F9765B" w:rsidRDefault="00F9765B" w:rsidP="00F9765B">
            <w:pPr>
              <w:rPr>
                <w:color w:val="000000"/>
                <w:sz w:val="24"/>
                <w:szCs w:val="24"/>
              </w:rPr>
            </w:pPr>
            <w:r w:rsidRPr="00F9765B">
              <w:rPr>
                <w:color w:val="000000"/>
                <w:sz w:val="24"/>
                <w:szCs w:val="24"/>
              </w:rPr>
              <w:t>ПК-2</w:t>
            </w:r>
          </w:p>
          <w:p w14:paraId="04B2A8D9" w14:textId="77777777" w:rsidR="00F9765B" w:rsidRPr="00F9765B" w:rsidRDefault="00F9765B" w:rsidP="00F9765B">
            <w:pPr>
              <w:rPr>
                <w:color w:val="000000"/>
                <w:sz w:val="24"/>
                <w:szCs w:val="24"/>
              </w:rPr>
            </w:pPr>
            <w:r w:rsidRPr="00F9765B">
              <w:rPr>
                <w:color w:val="000000"/>
                <w:sz w:val="24"/>
                <w:szCs w:val="24"/>
              </w:rPr>
              <w:t>ИД-ПК-2.1</w:t>
            </w:r>
          </w:p>
          <w:p w14:paraId="55044C99" w14:textId="77777777" w:rsidR="00F9765B" w:rsidRPr="00F9765B" w:rsidRDefault="00F9765B" w:rsidP="00F9765B">
            <w:pPr>
              <w:rPr>
                <w:color w:val="000000"/>
                <w:sz w:val="24"/>
                <w:szCs w:val="24"/>
              </w:rPr>
            </w:pPr>
            <w:r w:rsidRPr="00F9765B">
              <w:rPr>
                <w:color w:val="000000"/>
                <w:sz w:val="24"/>
                <w:szCs w:val="24"/>
              </w:rPr>
              <w:t>ИД-ПК-2.2</w:t>
            </w:r>
          </w:p>
          <w:p w14:paraId="20FB6A2A" w14:textId="77777777" w:rsidR="00F9765B" w:rsidRPr="00F9765B" w:rsidRDefault="00F9765B" w:rsidP="00F9765B">
            <w:pPr>
              <w:rPr>
                <w:color w:val="000000"/>
                <w:sz w:val="24"/>
                <w:szCs w:val="24"/>
              </w:rPr>
            </w:pPr>
            <w:r w:rsidRPr="00F9765B">
              <w:rPr>
                <w:color w:val="000000"/>
                <w:sz w:val="24"/>
                <w:szCs w:val="24"/>
              </w:rPr>
              <w:t>ИД-ПК-2.3</w:t>
            </w:r>
          </w:p>
          <w:p w14:paraId="3011941A" w14:textId="2F65E986" w:rsidR="00C26158" w:rsidRPr="0004742A" w:rsidRDefault="00C26158" w:rsidP="00C51818">
            <w:pPr>
              <w:widowControl w:val="0"/>
              <w:tabs>
                <w:tab w:val="left" w:pos="1701"/>
              </w:tabs>
              <w:autoSpaceDE w:val="0"/>
              <w:autoSpaceDN w:val="0"/>
              <w:adjustRightInd w:val="0"/>
              <w:rPr>
                <w:rFonts w:cs="Arial"/>
                <w:iCs/>
                <w:sz w:val="18"/>
                <w:szCs w:val="18"/>
              </w:rPr>
            </w:pPr>
          </w:p>
        </w:tc>
        <w:tc>
          <w:tcPr>
            <w:tcW w:w="5493" w:type="dxa"/>
          </w:tcPr>
          <w:p w14:paraId="2D6B7340" w14:textId="5C890EB5" w:rsidR="00C26158" w:rsidRPr="001A0BDD" w:rsidRDefault="00C26158" w:rsidP="001A0BDD">
            <w:pPr>
              <w:jc w:val="both"/>
              <w:rPr>
                <w:i/>
                <w:sz w:val="24"/>
                <w:szCs w:val="24"/>
              </w:rPr>
            </w:pPr>
            <w:r>
              <w:rPr>
                <w:b/>
              </w:rPr>
              <w:t xml:space="preserve">Раздел </w:t>
            </w:r>
            <w:r>
              <w:rPr>
                <w:b/>
                <w:lang w:val="en-US"/>
              </w:rPr>
              <w:t>I</w:t>
            </w:r>
            <w:r>
              <w:rPr>
                <w:b/>
              </w:rPr>
              <w:t xml:space="preserve">. </w:t>
            </w:r>
            <w:r>
              <w:rPr>
                <w:color w:val="000000"/>
                <w:sz w:val="24"/>
                <w:szCs w:val="24"/>
              </w:rPr>
              <w:t xml:space="preserve">  </w:t>
            </w:r>
            <w:r w:rsidRPr="001A0BDD">
              <w:rPr>
                <w:b/>
                <w:bCs/>
                <w:color w:val="000000"/>
              </w:rPr>
              <w:t>Общие положения о вещных правах</w:t>
            </w:r>
          </w:p>
        </w:tc>
        <w:tc>
          <w:tcPr>
            <w:tcW w:w="751" w:type="dxa"/>
          </w:tcPr>
          <w:p w14:paraId="0E3134DF" w14:textId="48F119FD" w:rsidR="00C26158" w:rsidRPr="001C1B2E" w:rsidRDefault="00BB1676" w:rsidP="00C51818">
            <w:pPr>
              <w:widowControl w:val="0"/>
              <w:tabs>
                <w:tab w:val="left" w:pos="1701"/>
              </w:tabs>
              <w:autoSpaceDE w:val="0"/>
              <w:autoSpaceDN w:val="0"/>
              <w:adjustRightInd w:val="0"/>
              <w:jc w:val="center"/>
            </w:pPr>
            <w:r>
              <w:rPr>
                <w:iCs/>
              </w:rPr>
              <w:t>18</w:t>
            </w:r>
          </w:p>
        </w:tc>
        <w:tc>
          <w:tcPr>
            <w:tcW w:w="751" w:type="dxa"/>
          </w:tcPr>
          <w:p w14:paraId="10C60197" w14:textId="4EA440B0" w:rsidR="00C26158" w:rsidRPr="001C1B2E" w:rsidRDefault="00BB1676" w:rsidP="00C51818">
            <w:pPr>
              <w:widowControl w:val="0"/>
              <w:tabs>
                <w:tab w:val="left" w:pos="1701"/>
              </w:tabs>
              <w:autoSpaceDE w:val="0"/>
              <w:autoSpaceDN w:val="0"/>
              <w:adjustRightInd w:val="0"/>
              <w:jc w:val="center"/>
            </w:pPr>
            <w:r>
              <w:t>7</w:t>
            </w:r>
          </w:p>
        </w:tc>
        <w:tc>
          <w:tcPr>
            <w:tcW w:w="1013" w:type="dxa"/>
          </w:tcPr>
          <w:p w14:paraId="1737C8A3" w14:textId="77777777" w:rsidR="00C26158" w:rsidRPr="001C1B2E" w:rsidRDefault="00C26158" w:rsidP="00C51818">
            <w:pPr>
              <w:widowControl w:val="0"/>
              <w:tabs>
                <w:tab w:val="left" w:pos="1701"/>
              </w:tabs>
              <w:autoSpaceDE w:val="0"/>
              <w:autoSpaceDN w:val="0"/>
              <w:adjustRightInd w:val="0"/>
              <w:jc w:val="center"/>
            </w:pPr>
          </w:p>
        </w:tc>
        <w:tc>
          <w:tcPr>
            <w:tcW w:w="498" w:type="dxa"/>
          </w:tcPr>
          <w:p w14:paraId="5218D354" w14:textId="77777777" w:rsidR="00C26158" w:rsidRPr="000D16CD" w:rsidRDefault="00C26158" w:rsidP="00C51818">
            <w:pPr>
              <w:widowControl w:val="0"/>
              <w:tabs>
                <w:tab w:val="num" w:pos="0"/>
              </w:tabs>
              <w:autoSpaceDE w:val="0"/>
              <w:autoSpaceDN w:val="0"/>
              <w:adjustRightInd w:val="0"/>
              <w:jc w:val="center"/>
              <w:rPr>
                <w:bCs/>
              </w:rPr>
            </w:pPr>
          </w:p>
        </w:tc>
        <w:tc>
          <w:tcPr>
            <w:tcW w:w="767" w:type="dxa"/>
          </w:tcPr>
          <w:p w14:paraId="1D702D9C" w14:textId="49D70518" w:rsidR="00C26158" w:rsidRPr="001C1B2E" w:rsidRDefault="00BB1676" w:rsidP="00C51818">
            <w:pPr>
              <w:widowControl w:val="0"/>
              <w:tabs>
                <w:tab w:val="left" w:pos="1701"/>
              </w:tabs>
              <w:autoSpaceDE w:val="0"/>
              <w:autoSpaceDN w:val="0"/>
              <w:adjustRightInd w:val="0"/>
              <w:jc w:val="center"/>
            </w:pPr>
            <w:r>
              <w:rPr>
                <w:iCs/>
              </w:rPr>
              <w:t>17</w:t>
            </w:r>
          </w:p>
        </w:tc>
        <w:tc>
          <w:tcPr>
            <w:tcW w:w="3691" w:type="dxa"/>
          </w:tcPr>
          <w:p w14:paraId="73928951" w14:textId="77777777" w:rsidR="00C26158" w:rsidRPr="00DF3C1E" w:rsidRDefault="00C26158" w:rsidP="00C51818">
            <w:pPr>
              <w:widowControl w:val="0"/>
              <w:tabs>
                <w:tab w:val="left" w:pos="1701"/>
              </w:tabs>
              <w:autoSpaceDE w:val="0"/>
              <w:autoSpaceDN w:val="0"/>
              <w:adjustRightInd w:val="0"/>
              <w:rPr>
                <w:i/>
              </w:rPr>
            </w:pPr>
          </w:p>
        </w:tc>
      </w:tr>
      <w:tr w:rsidR="00BB1676" w:rsidRPr="00DF3C1E" w14:paraId="2B908880" w14:textId="77777777" w:rsidTr="00F31CE7">
        <w:trPr>
          <w:trHeight w:val="581"/>
        </w:trPr>
        <w:tc>
          <w:tcPr>
            <w:tcW w:w="1568" w:type="dxa"/>
            <w:vMerge/>
          </w:tcPr>
          <w:p w14:paraId="5326D4C0" w14:textId="77777777" w:rsidR="00BB1676" w:rsidRDefault="00BB1676" w:rsidP="00BB1676">
            <w:pPr>
              <w:widowControl w:val="0"/>
              <w:tabs>
                <w:tab w:val="left" w:pos="1701"/>
              </w:tabs>
              <w:autoSpaceDE w:val="0"/>
              <w:autoSpaceDN w:val="0"/>
              <w:adjustRightInd w:val="0"/>
            </w:pPr>
          </w:p>
        </w:tc>
        <w:tc>
          <w:tcPr>
            <w:tcW w:w="5493" w:type="dxa"/>
          </w:tcPr>
          <w:p w14:paraId="4552DB3F" w14:textId="5B227D64" w:rsidR="00BB1676" w:rsidRPr="00F404FB" w:rsidRDefault="00BB1676" w:rsidP="00BB1676">
            <w:pPr>
              <w:jc w:val="both"/>
              <w:rPr>
                <w:bCs/>
              </w:rPr>
            </w:pPr>
            <w:r w:rsidRPr="00F404FB">
              <w:t>Тема 1 Общие положения о вещном праве</w:t>
            </w:r>
          </w:p>
        </w:tc>
        <w:tc>
          <w:tcPr>
            <w:tcW w:w="751" w:type="dxa"/>
            <w:vAlign w:val="center"/>
          </w:tcPr>
          <w:p w14:paraId="16B1CE6A" w14:textId="14B3746C" w:rsidR="00BB1676" w:rsidRPr="00F21BD3" w:rsidRDefault="00BB1676" w:rsidP="00BB1676">
            <w:pPr>
              <w:widowControl w:val="0"/>
              <w:tabs>
                <w:tab w:val="left" w:pos="1701"/>
              </w:tabs>
              <w:autoSpaceDE w:val="0"/>
              <w:autoSpaceDN w:val="0"/>
              <w:adjustRightInd w:val="0"/>
              <w:jc w:val="center"/>
              <w:rPr>
                <w:iCs/>
              </w:rPr>
            </w:pPr>
            <w:r>
              <w:rPr>
                <w:bCs/>
                <w:sz w:val="24"/>
                <w:szCs w:val="24"/>
              </w:rPr>
              <w:t>2</w:t>
            </w:r>
          </w:p>
        </w:tc>
        <w:tc>
          <w:tcPr>
            <w:tcW w:w="751" w:type="dxa"/>
          </w:tcPr>
          <w:p w14:paraId="3E4879C5" w14:textId="17424292" w:rsidR="00BB1676" w:rsidRPr="00BB1676" w:rsidRDefault="00BB1676" w:rsidP="00BB1676">
            <w:pPr>
              <w:widowControl w:val="0"/>
              <w:tabs>
                <w:tab w:val="left" w:pos="1701"/>
              </w:tabs>
              <w:autoSpaceDE w:val="0"/>
              <w:autoSpaceDN w:val="0"/>
              <w:adjustRightInd w:val="0"/>
              <w:jc w:val="center"/>
              <w:rPr>
                <w:iCs/>
              </w:rPr>
            </w:pPr>
            <w:r w:rsidRPr="00BB1676">
              <w:rPr>
                <w:iCs/>
              </w:rPr>
              <w:t>1</w:t>
            </w:r>
          </w:p>
        </w:tc>
        <w:tc>
          <w:tcPr>
            <w:tcW w:w="1013" w:type="dxa"/>
          </w:tcPr>
          <w:p w14:paraId="7D745C6B" w14:textId="77777777" w:rsidR="00BB1676" w:rsidRPr="001C1B2E" w:rsidRDefault="00BB1676" w:rsidP="00BB1676">
            <w:pPr>
              <w:widowControl w:val="0"/>
              <w:tabs>
                <w:tab w:val="left" w:pos="1701"/>
              </w:tabs>
              <w:autoSpaceDE w:val="0"/>
              <w:autoSpaceDN w:val="0"/>
              <w:adjustRightInd w:val="0"/>
              <w:jc w:val="center"/>
            </w:pPr>
          </w:p>
        </w:tc>
        <w:tc>
          <w:tcPr>
            <w:tcW w:w="498" w:type="dxa"/>
          </w:tcPr>
          <w:p w14:paraId="740A7D9D" w14:textId="77777777" w:rsidR="00BB1676" w:rsidRPr="000D16CD" w:rsidRDefault="00BB1676" w:rsidP="00BB1676">
            <w:pPr>
              <w:widowControl w:val="0"/>
              <w:tabs>
                <w:tab w:val="num" w:pos="0"/>
              </w:tabs>
              <w:autoSpaceDE w:val="0"/>
              <w:autoSpaceDN w:val="0"/>
              <w:adjustRightInd w:val="0"/>
              <w:jc w:val="center"/>
              <w:rPr>
                <w:bCs/>
              </w:rPr>
            </w:pPr>
          </w:p>
        </w:tc>
        <w:tc>
          <w:tcPr>
            <w:tcW w:w="767" w:type="dxa"/>
          </w:tcPr>
          <w:p w14:paraId="5181DCE8" w14:textId="77777777" w:rsidR="00BB1676" w:rsidRPr="005B225F" w:rsidRDefault="00BB1676" w:rsidP="00BB1676">
            <w:pPr>
              <w:widowControl w:val="0"/>
              <w:tabs>
                <w:tab w:val="left" w:pos="1701"/>
              </w:tabs>
              <w:autoSpaceDE w:val="0"/>
              <w:autoSpaceDN w:val="0"/>
              <w:adjustRightInd w:val="0"/>
              <w:jc w:val="center"/>
            </w:pPr>
            <w:r>
              <w:t>2</w:t>
            </w:r>
          </w:p>
        </w:tc>
        <w:tc>
          <w:tcPr>
            <w:tcW w:w="3691" w:type="dxa"/>
            <w:vMerge w:val="restart"/>
          </w:tcPr>
          <w:p w14:paraId="53E73282" w14:textId="77777777" w:rsidR="00BB1676" w:rsidRPr="003A3CAB" w:rsidRDefault="00BB1676" w:rsidP="00BB1676">
            <w:pPr>
              <w:jc w:val="both"/>
            </w:pPr>
            <w:r w:rsidRPr="003A3CAB">
              <w:t xml:space="preserve">Формы текущего контроля </w:t>
            </w:r>
          </w:p>
          <w:p w14:paraId="67898D73" w14:textId="77777777" w:rsidR="00BB1676" w:rsidRPr="00E717B8" w:rsidRDefault="00BB1676" w:rsidP="00BB1676">
            <w:pPr>
              <w:jc w:val="both"/>
            </w:pPr>
            <w:r w:rsidRPr="003A3CAB">
              <w:t xml:space="preserve">по разделу </w:t>
            </w:r>
            <w:r w:rsidRPr="003A3CAB">
              <w:rPr>
                <w:lang w:val="en-US"/>
              </w:rPr>
              <w:t>I</w:t>
            </w:r>
            <w:r w:rsidRPr="003A3CAB">
              <w:t>:</w:t>
            </w:r>
          </w:p>
          <w:p w14:paraId="23046805" w14:textId="77777777" w:rsidR="00BB1676" w:rsidRPr="00E717B8" w:rsidRDefault="00BB1676" w:rsidP="00BB1676">
            <w:pPr>
              <w:jc w:val="both"/>
              <w:rPr>
                <w:iCs/>
              </w:rPr>
            </w:pPr>
            <w:r w:rsidRPr="00E717B8">
              <w:rPr>
                <w:iCs/>
              </w:rPr>
              <w:t xml:space="preserve">1. устный опрос, </w:t>
            </w:r>
          </w:p>
          <w:p w14:paraId="7B17493A" w14:textId="77777777" w:rsidR="00BB1676" w:rsidRPr="00E717B8" w:rsidRDefault="00BB1676" w:rsidP="00BB1676">
            <w:pPr>
              <w:widowControl w:val="0"/>
              <w:tabs>
                <w:tab w:val="left" w:pos="1701"/>
              </w:tabs>
              <w:autoSpaceDE w:val="0"/>
              <w:autoSpaceDN w:val="0"/>
              <w:adjustRightInd w:val="0"/>
              <w:rPr>
                <w:iCs/>
              </w:rPr>
            </w:pPr>
            <w:r w:rsidRPr="00E717B8">
              <w:rPr>
                <w:iCs/>
              </w:rPr>
              <w:t xml:space="preserve">тестирование </w:t>
            </w:r>
          </w:p>
          <w:p w14:paraId="476125DD" w14:textId="77777777" w:rsidR="00BB1676" w:rsidRPr="00E717B8" w:rsidRDefault="00BB1676" w:rsidP="00BB1676">
            <w:pPr>
              <w:widowControl w:val="0"/>
              <w:tabs>
                <w:tab w:val="left" w:pos="1701"/>
              </w:tabs>
              <w:autoSpaceDE w:val="0"/>
              <w:autoSpaceDN w:val="0"/>
              <w:adjustRightInd w:val="0"/>
              <w:rPr>
                <w:iCs/>
              </w:rPr>
            </w:pPr>
            <w:r w:rsidRPr="00E717B8">
              <w:rPr>
                <w:iCs/>
              </w:rPr>
              <w:t xml:space="preserve">2. семинар-конференция, </w:t>
            </w:r>
          </w:p>
          <w:p w14:paraId="74F6696C" w14:textId="77777777" w:rsidR="00BB1676" w:rsidRPr="00E717B8" w:rsidRDefault="00BB1676" w:rsidP="00BB1676">
            <w:pPr>
              <w:widowControl w:val="0"/>
              <w:tabs>
                <w:tab w:val="left" w:pos="1701"/>
              </w:tabs>
              <w:autoSpaceDE w:val="0"/>
              <w:autoSpaceDN w:val="0"/>
              <w:adjustRightInd w:val="0"/>
              <w:rPr>
                <w:iCs/>
              </w:rPr>
            </w:pPr>
            <w:r w:rsidRPr="00E717B8">
              <w:rPr>
                <w:iCs/>
              </w:rPr>
              <w:t>тестирование по теме,</w:t>
            </w:r>
          </w:p>
          <w:p w14:paraId="2C3741C8" w14:textId="77777777" w:rsidR="00BB1676" w:rsidRPr="00E717B8" w:rsidRDefault="00BB1676" w:rsidP="00BB1676">
            <w:pPr>
              <w:widowControl w:val="0"/>
              <w:tabs>
                <w:tab w:val="left" w:pos="1701"/>
              </w:tabs>
              <w:autoSpaceDE w:val="0"/>
              <w:autoSpaceDN w:val="0"/>
              <w:adjustRightInd w:val="0"/>
              <w:rPr>
                <w:iCs/>
              </w:rPr>
            </w:pPr>
            <w:r w:rsidRPr="00E717B8">
              <w:rPr>
                <w:iCs/>
              </w:rPr>
              <w:t xml:space="preserve">3. </w:t>
            </w:r>
            <w:r>
              <w:rPr>
                <w:iCs/>
              </w:rPr>
              <w:t xml:space="preserve"> </w:t>
            </w:r>
            <w:r w:rsidRPr="00E717B8">
              <w:rPr>
                <w:iCs/>
              </w:rPr>
              <w:t xml:space="preserve">самостоятельные проверочные работы, контрольные работы, </w:t>
            </w:r>
          </w:p>
          <w:p w14:paraId="5EE35EB6" w14:textId="77777777" w:rsidR="00BB1676" w:rsidRPr="00E717B8" w:rsidRDefault="00BB1676" w:rsidP="00BB1676">
            <w:pPr>
              <w:widowControl w:val="0"/>
              <w:tabs>
                <w:tab w:val="left" w:pos="1701"/>
              </w:tabs>
              <w:autoSpaceDE w:val="0"/>
              <w:autoSpaceDN w:val="0"/>
              <w:adjustRightInd w:val="0"/>
              <w:rPr>
                <w:iCs/>
              </w:rPr>
            </w:pPr>
            <w:r>
              <w:rPr>
                <w:iCs/>
              </w:rPr>
              <w:t>4.</w:t>
            </w:r>
            <w:r w:rsidRPr="00E717B8">
              <w:rPr>
                <w:iCs/>
              </w:rPr>
              <w:t xml:space="preserve"> письменный отчет с результатами эксперимента и ответами на контрольные вопросы</w:t>
            </w:r>
          </w:p>
          <w:p w14:paraId="141959A3" w14:textId="53B549C7" w:rsidR="00BB1676" w:rsidRPr="00064C06" w:rsidRDefault="00BB1676" w:rsidP="00BB1676">
            <w:pPr>
              <w:widowControl w:val="0"/>
              <w:tabs>
                <w:tab w:val="left" w:pos="1701"/>
              </w:tabs>
              <w:autoSpaceDE w:val="0"/>
              <w:autoSpaceDN w:val="0"/>
              <w:adjustRightInd w:val="0"/>
              <w:rPr>
                <w:iCs/>
              </w:rPr>
            </w:pPr>
            <w:r>
              <w:rPr>
                <w:iCs/>
              </w:rPr>
              <w:t>5</w:t>
            </w:r>
            <w:r w:rsidRPr="00E717B8">
              <w:rPr>
                <w:iCs/>
              </w:rPr>
              <w:t>. письменный отчет с результатами выполненных практических заданий</w:t>
            </w:r>
          </w:p>
        </w:tc>
      </w:tr>
      <w:tr w:rsidR="00BB1676" w:rsidRPr="00DF3C1E" w14:paraId="21B1AFA2" w14:textId="77777777" w:rsidTr="00F31CE7">
        <w:trPr>
          <w:trHeight w:val="537"/>
        </w:trPr>
        <w:tc>
          <w:tcPr>
            <w:tcW w:w="1568" w:type="dxa"/>
            <w:vMerge/>
          </w:tcPr>
          <w:p w14:paraId="62D15883" w14:textId="77777777" w:rsidR="00BB1676" w:rsidRDefault="00BB1676" w:rsidP="00BB1676">
            <w:pPr>
              <w:widowControl w:val="0"/>
              <w:tabs>
                <w:tab w:val="left" w:pos="1701"/>
              </w:tabs>
              <w:autoSpaceDE w:val="0"/>
              <w:autoSpaceDN w:val="0"/>
              <w:adjustRightInd w:val="0"/>
            </w:pPr>
          </w:p>
        </w:tc>
        <w:tc>
          <w:tcPr>
            <w:tcW w:w="5493" w:type="dxa"/>
          </w:tcPr>
          <w:p w14:paraId="143D7468" w14:textId="38B6DE8C" w:rsidR="00BB1676" w:rsidRPr="00312184" w:rsidRDefault="00BB1676" w:rsidP="00BB1676">
            <w:r w:rsidRPr="00312184">
              <w:t>Тема 2 Право собственности</w:t>
            </w:r>
          </w:p>
        </w:tc>
        <w:tc>
          <w:tcPr>
            <w:tcW w:w="751" w:type="dxa"/>
            <w:vAlign w:val="center"/>
          </w:tcPr>
          <w:p w14:paraId="14A772F4" w14:textId="081E0165" w:rsidR="00BB1676" w:rsidRPr="00F21BD3" w:rsidRDefault="00BB1676" w:rsidP="00BB1676">
            <w:pPr>
              <w:widowControl w:val="0"/>
              <w:tabs>
                <w:tab w:val="left" w:pos="1701"/>
              </w:tabs>
              <w:autoSpaceDE w:val="0"/>
              <w:autoSpaceDN w:val="0"/>
              <w:adjustRightInd w:val="0"/>
              <w:jc w:val="center"/>
              <w:rPr>
                <w:iCs/>
              </w:rPr>
            </w:pPr>
            <w:r>
              <w:rPr>
                <w:bCs/>
                <w:sz w:val="24"/>
                <w:szCs w:val="24"/>
              </w:rPr>
              <w:t>4</w:t>
            </w:r>
          </w:p>
        </w:tc>
        <w:tc>
          <w:tcPr>
            <w:tcW w:w="751" w:type="dxa"/>
          </w:tcPr>
          <w:p w14:paraId="76F1C4D1" w14:textId="05EC3E2B" w:rsidR="00BB1676" w:rsidRPr="00BB1676" w:rsidRDefault="00BB1676" w:rsidP="00BB1676">
            <w:pPr>
              <w:widowControl w:val="0"/>
              <w:tabs>
                <w:tab w:val="left" w:pos="1701"/>
              </w:tabs>
              <w:autoSpaceDE w:val="0"/>
              <w:autoSpaceDN w:val="0"/>
              <w:adjustRightInd w:val="0"/>
              <w:jc w:val="center"/>
              <w:rPr>
                <w:bCs/>
                <w:iCs/>
              </w:rPr>
            </w:pPr>
            <w:r w:rsidRPr="00BB1676">
              <w:rPr>
                <w:iCs/>
              </w:rPr>
              <w:t>2</w:t>
            </w:r>
          </w:p>
        </w:tc>
        <w:tc>
          <w:tcPr>
            <w:tcW w:w="1013" w:type="dxa"/>
          </w:tcPr>
          <w:p w14:paraId="34187F63" w14:textId="77777777" w:rsidR="00BB1676" w:rsidRPr="001C1B2E" w:rsidRDefault="00BB1676" w:rsidP="00BB1676">
            <w:pPr>
              <w:widowControl w:val="0"/>
              <w:tabs>
                <w:tab w:val="left" w:pos="1701"/>
              </w:tabs>
              <w:autoSpaceDE w:val="0"/>
              <w:autoSpaceDN w:val="0"/>
              <w:adjustRightInd w:val="0"/>
              <w:jc w:val="center"/>
            </w:pPr>
          </w:p>
        </w:tc>
        <w:tc>
          <w:tcPr>
            <w:tcW w:w="498" w:type="dxa"/>
          </w:tcPr>
          <w:p w14:paraId="2ADBBD60" w14:textId="77777777" w:rsidR="00BB1676" w:rsidRPr="000D16CD" w:rsidRDefault="00BB1676" w:rsidP="00BB1676">
            <w:pPr>
              <w:widowControl w:val="0"/>
              <w:tabs>
                <w:tab w:val="num" w:pos="0"/>
              </w:tabs>
              <w:autoSpaceDE w:val="0"/>
              <w:autoSpaceDN w:val="0"/>
              <w:adjustRightInd w:val="0"/>
              <w:jc w:val="center"/>
              <w:rPr>
                <w:bCs/>
              </w:rPr>
            </w:pPr>
          </w:p>
        </w:tc>
        <w:tc>
          <w:tcPr>
            <w:tcW w:w="767" w:type="dxa"/>
          </w:tcPr>
          <w:p w14:paraId="4AFCDF7F" w14:textId="2EB1F624" w:rsidR="00BB1676" w:rsidRDefault="00BC2C88" w:rsidP="00BB1676">
            <w:pPr>
              <w:widowControl w:val="0"/>
              <w:tabs>
                <w:tab w:val="left" w:pos="1701"/>
              </w:tabs>
              <w:autoSpaceDE w:val="0"/>
              <w:autoSpaceDN w:val="0"/>
              <w:adjustRightInd w:val="0"/>
              <w:jc w:val="center"/>
            </w:pPr>
            <w:r>
              <w:t>5</w:t>
            </w:r>
          </w:p>
        </w:tc>
        <w:tc>
          <w:tcPr>
            <w:tcW w:w="3691" w:type="dxa"/>
            <w:vMerge/>
          </w:tcPr>
          <w:p w14:paraId="6216D9E2" w14:textId="77777777" w:rsidR="00BB1676" w:rsidRPr="003A3CAB" w:rsidRDefault="00BB1676" w:rsidP="00BB1676">
            <w:pPr>
              <w:jc w:val="both"/>
            </w:pPr>
          </w:p>
        </w:tc>
      </w:tr>
      <w:tr w:rsidR="00BB1676" w:rsidRPr="00DF3C1E" w14:paraId="54210E77" w14:textId="77777777" w:rsidTr="00F31CE7">
        <w:trPr>
          <w:trHeight w:val="439"/>
        </w:trPr>
        <w:tc>
          <w:tcPr>
            <w:tcW w:w="1568" w:type="dxa"/>
            <w:vMerge/>
          </w:tcPr>
          <w:p w14:paraId="38ABAF58" w14:textId="77777777" w:rsidR="00BB1676" w:rsidRDefault="00BB1676" w:rsidP="00BB1676">
            <w:pPr>
              <w:widowControl w:val="0"/>
              <w:tabs>
                <w:tab w:val="left" w:pos="1701"/>
              </w:tabs>
              <w:autoSpaceDE w:val="0"/>
              <w:autoSpaceDN w:val="0"/>
              <w:adjustRightInd w:val="0"/>
            </w:pPr>
          </w:p>
        </w:tc>
        <w:tc>
          <w:tcPr>
            <w:tcW w:w="5493" w:type="dxa"/>
          </w:tcPr>
          <w:p w14:paraId="2D72A67A" w14:textId="660B4543" w:rsidR="00BB1676" w:rsidRPr="00312184" w:rsidRDefault="00BB1676" w:rsidP="00BB1676">
            <w:pPr>
              <w:pStyle w:val="15"/>
              <w:keepNext w:val="0"/>
              <w:autoSpaceDE/>
              <w:autoSpaceDN/>
              <w:spacing w:line="240" w:lineRule="auto"/>
              <w:jc w:val="left"/>
              <w:rPr>
                <w:rFonts w:ascii="Times New Roman" w:hAnsi="Times New Roman" w:cs="Times New Roman"/>
                <w:b w:val="0"/>
                <w:bCs w:val="0"/>
                <w:sz w:val="20"/>
                <w:szCs w:val="20"/>
              </w:rPr>
            </w:pPr>
            <w:r w:rsidRPr="00312184">
              <w:rPr>
                <w:rFonts w:ascii="Times New Roman" w:hAnsi="Times New Roman" w:cs="Times New Roman"/>
                <w:b w:val="0"/>
                <w:bCs w:val="0"/>
                <w:sz w:val="20"/>
                <w:szCs w:val="20"/>
              </w:rPr>
              <w:t>Тема 3 Приватизация государственного и муниципального имущества</w:t>
            </w:r>
          </w:p>
        </w:tc>
        <w:tc>
          <w:tcPr>
            <w:tcW w:w="751" w:type="dxa"/>
            <w:vAlign w:val="center"/>
          </w:tcPr>
          <w:p w14:paraId="22695231" w14:textId="5D2E340C" w:rsidR="00BB1676" w:rsidRPr="00F21BD3" w:rsidRDefault="00BB1676" w:rsidP="00BB1676">
            <w:pPr>
              <w:widowControl w:val="0"/>
              <w:tabs>
                <w:tab w:val="left" w:pos="1701"/>
              </w:tabs>
              <w:autoSpaceDE w:val="0"/>
              <w:autoSpaceDN w:val="0"/>
              <w:adjustRightInd w:val="0"/>
              <w:jc w:val="center"/>
              <w:rPr>
                <w:iCs/>
              </w:rPr>
            </w:pPr>
            <w:r>
              <w:rPr>
                <w:bCs/>
                <w:sz w:val="24"/>
                <w:szCs w:val="24"/>
              </w:rPr>
              <w:t>4</w:t>
            </w:r>
          </w:p>
        </w:tc>
        <w:tc>
          <w:tcPr>
            <w:tcW w:w="751" w:type="dxa"/>
          </w:tcPr>
          <w:p w14:paraId="3D82DA4C" w14:textId="1D916F8E" w:rsidR="00BB1676" w:rsidRPr="00BB1676" w:rsidRDefault="00BB1676" w:rsidP="00BB1676">
            <w:pPr>
              <w:widowControl w:val="0"/>
              <w:tabs>
                <w:tab w:val="left" w:pos="1701"/>
              </w:tabs>
              <w:autoSpaceDE w:val="0"/>
              <w:autoSpaceDN w:val="0"/>
              <w:adjustRightInd w:val="0"/>
              <w:jc w:val="center"/>
              <w:rPr>
                <w:bCs/>
                <w:iCs/>
              </w:rPr>
            </w:pPr>
            <w:r w:rsidRPr="00BB1676">
              <w:rPr>
                <w:iCs/>
              </w:rPr>
              <w:t>2</w:t>
            </w:r>
          </w:p>
        </w:tc>
        <w:tc>
          <w:tcPr>
            <w:tcW w:w="1013" w:type="dxa"/>
          </w:tcPr>
          <w:p w14:paraId="5FFD6DCC" w14:textId="77777777" w:rsidR="00BB1676" w:rsidRPr="001C1B2E" w:rsidRDefault="00BB1676" w:rsidP="00BB1676">
            <w:pPr>
              <w:widowControl w:val="0"/>
              <w:tabs>
                <w:tab w:val="left" w:pos="1701"/>
              </w:tabs>
              <w:autoSpaceDE w:val="0"/>
              <w:autoSpaceDN w:val="0"/>
              <w:adjustRightInd w:val="0"/>
              <w:jc w:val="center"/>
            </w:pPr>
          </w:p>
        </w:tc>
        <w:tc>
          <w:tcPr>
            <w:tcW w:w="498" w:type="dxa"/>
          </w:tcPr>
          <w:p w14:paraId="186A234C" w14:textId="77777777" w:rsidR="00BB1676" w:rsidRPr="000D16CD" w:rsidRDefault="00BB1676" w:rsidP="00BB1676">
            <w:pPr>
              <w:widowControl w:val="0"/>
              <w:tabs>
                <w:tab w:val="num" w:pos="0"/>
              </w:tabs>
              <w:autoSpaceDE w:val="0"/>
              <w:autoSpaceDN w:val="0"/>
              <w:adjustRightInd w:val="0"/>
              <w:jc w:val="center"/>
              <w:rPr>
                <w:bCs/>
              </w:rPr>
            </w:pPr>
          </w:p>
        </w:tc>
        <w:tc>
          <w:tcPr>
            <w:tcW w:w="767" w:type="dxa"/>
          </w:tcPr>
          <w:p w14:paraId="3AD8DB93" w14:textId="77777777" w:rsidR="00BB1676" w:rsidRDefault="00BB1676" w:rsidP="00BB1676">
            <w:pPr>
              <w:widowControl w:val="0"/>
              <w:tabs>
                <w:tab w:val="left" w:pos="1701"/>
              </w:tabs>
              <w:autoSpaceDE w:val="0"/>
              <w:autoSpaceDN w:val="0"/>
              <w:adjustRightInd w:val="0"/>
              <w:jc w:val="center"/>
            </w:pPr>
            <w:r>
              <w:t>5</w:t>
            </w:r>
          </w:p>
        </w:tc>
        <w:tc>
          <w:tcPr>
            <w:tcW w:w="3691" w:type="dxa"/>
            <w:vMerge/>
          </w:tcPr>
          <w:p w14:paraId="2C6C5C63" w14:textId="77777777" w:rsidR="00BB1676" w:rsidRPr="003A3CAB" w:rsidRDefault="00BB1676" w:rsidP="00BB1676">
            <w:pPr>
              <w:jc w:val="both"/>
            </w:pPr>
          </w:p>
        </w:tc>
      </w:tr>
      <w:tr w:rsidR="00BB1676" w:rsidRPr="00DF3C1E" w14:paraId="6563FB57" w14:textId="77777777" w:rsidTr="00F31CE7">
        <w:trPr>
          <w:trHeight w:val="916"/>
        </w:trPr>
        <w:tc>
          <w:tcPr>
            <w:tcW w:w="1568" w:type="dxa"/>
            <w:vMerge/>
          </w:tcPr>
          <w:p w14:paraId="1334D688" w14:textId="77777777" w:rsidR="00BB1676" w:rsidRDefault="00BB1676" w:rsidP="00BB1676">
            <w:pPr>
              <w:widowControl w:val="0"/>
              <w:tabs>
                <w:tab w:val="left" w:pos="1701"/>
              </w:tabs>
              <w:autoSpaceDE w:val="0"/>
              <w:autoSpaceDN w:val="0"/>
              <w:adjustRightInd w:val="0"/>
            </w:pPr>
          </w:p>
        </w:tc>
        <w:tc>
          <w:tcPr>
            <w:tcW w:w="5493" w:type="dxa"/>
          </w:tcPr>
          <w:p w14:paraId="179DA88E" w14:textId="6C9E40A7" w:rsidR="00BB1676" w:rsidRDefault="00BB1676" w:rsidP="00BB1676">
            <w:r w:rsidRPr="00312184">
              <w:t>Тема 4 Ограниченные вещные права</w:t>
            </w:r>
            <w:r w:rsidR="00CA72F7">
              <w:t xml:space="preserve"> юридических лиц</w:t>
            </w:r>
          </w:p>
          <w:p w14:paraId="6D16D713" w14:textId="44DBF977" w:rsidR="00BB1676" w:rsidRPr="00312184" w:rsidRDefault="00BB1676" w:rsidP="00BB1676"/>
        </w:tc>
        <w:tc>
          <w:tcPr>
            <w:tcW w:w="751" w:type="dxa"/>
            <w:vAlign w:val="center"/>
          </w:tcPr>
          <w:p w14:paraId="2045F289" w14:textId="30A6CD52" w:rsidR="00BB1676" w:rsidRPr="00F21BD3" w:rsidRDefault="00BB1676" w:rsidP="00BB1676">
            <w:pPr>
              <w:widowControl w:val="0"/>
              <w:tabs>
                <w:tab w:val="left" w:pos="1701"/>
              </w:tabs>
              <w:autoSpaceDE w:val="0"/>
              <w:autoSpaceDN w:val="0"/>
              <w:adjustRightInd w:val="0"/>
              <w:jc w:val="center"/>
              <w:rPr>
                <w:iCs/>
              </w:rPr>
            </w:pPr>
            <w:r>
              <w:rPr>
                <w:bCs/>
                <w:sz w:val="24"/>
                <w:szCs w:val="24"/>
              </w:rPr>
              <w:t>4</w:t>
            </w:r>
          </w:p>
        </w:tc>
        <w:tc>
          <w:tcPr>
            <w:tcW w:w="751" w:type="dxa"/>
          </w:tcPr>
          <w:p w14:paraId="36762459" w14:textId="6A2E1D93" w:rsidR="00BB1676" w:rsidRPr="00BB1676" w:rsidRDefault="00BB1676" w:rsidP="00BB1676">
            <w:pPr>
              <w:widowControl w:val="0"/>
              <w:tabs>
                <w:tab w:val="left" w:pos="1701"/>
              </w:tabs>
              <w:autoSpaceDE w:val="0"/>
              <w:autoSpaceDN w:val="0"/>
              <w:adjustRightInd w:val="0"/>
              <w:jc w:val="center"/>
              <w:rPr>
                <w:bCs/>
                <w:iCs/>
              </w:rPr>
            </w:pPr>
            <w:r w:rsidRPr="00BB1676">
              <w:rPr>
                <w:iCs/>
              </w:rPr>
              <w:t>2</w:t>
            </w:r>
          </w:p>
        </w:tc>
        <w:tc>
          <w:tcPr>
            <w:tcW w:w="1013" w:type="dxa"/>
          </w:tcPr>
          <w:p w14:paraId="6D5D351C" w14:textId="77777777" w:rsidR="00BB1676" w:rsidRPr="001C1B2E" w:rsidRDefault="00BB1676" w:rsidP="00BB1676">
            <w:pPr>
              <w:widowControl w:val="0"/>
              <w:tabs>
                <w:tab w:val="left" w:pos="1701"/>
              </w:tabs>
              <w:autoSpaceDE w:val="0"/>
              <w:autoSpaceDN w:val="0"/>
              <w:adjustRightInd w:val="0"/>
              <w:jc w:val="center"/>
            </w:pPr>
          </w:p>
        </w:tc>
        <w:tc>
          <w:tcPr>
            <w:tcW w:w="498" w:type="dxa"/>
          </w:tcPr>
          <w:p w14:paraId="2BCB57A7" w14:textId="77777777" w:rsidR="00BB1676" w:rsidRPr="000D16CD" w:rsidRDefault="00BB1676" w:rsidP="00BB1676">
            <w:pPr>
              <w:widowControl w:val="0"/>
              <w:tabs>
                <w:tab w:val="num" w:pos="0"/>
              </w:tabs>
              <w:autoSpaceDE w:val="0"/>
              <w:autoSpaceDN w:val="0"/>
              <w:adjustRightInd w:val="0"/>
              <w:jc w:val="center"/>
              <w:rPr>
                <w:bCs/>
              </w:rPr>
            </w:pPr>
          </w:p>
        </w:tc>
        <w:tc>
          <w:tcPr>
            <w:tcW w:w="767" w:type="dxa"/>
          </w:tcPr>
          <w:p w14:paraId="32EE6B79" w14:textId="77777777" w:rsidR="00BB1676" w:rsidRDefault="00BB1676" w:rsidP="00BB1676">
            <w:pPr>
              <w:widowControl w:val="0"/>
              <w:tabs>
                <w:tab w:val="left" w:pos="1701"/>
              </w:tabs>
              <w:autoSpaceDE w:val="0"/>
              <w:autoSpaceDN w:val="0"/>
              <w:adjustRightInd w:val="0"/>
              <w:jc w:val="center"/>
            </w:pPr>
            <w:r>
              <w:t>5</w:t>
            </w:r>
          </w:p>
        </w:tc>
        <w:tc>
          <w:tcPr>
            <w:tcW w:w="3691" w:type="dxa"/>
            <w:vMerge/>
          </w:tcPr>
          <w:p w14:paraId="7F9DD792" w14:textId="77777777" w:rsidR="00BB1676" w:rsidRPr="003A3CAB" w:rsidRDefault="00BB1676" w:rsidP="00BB1676">
            <w:pPr>
              <w:jc w:val="both"/>
            </w:pPr>
          </w:p>
        </w:tc>
      </w:tr>
      <w:tr w:rsidR="00F31CE7" w:rsidRPr="00B73450" w14:paraId="311DB006" w14:textId="77777777" w:rsidTr="00F31CE7">
        <w:trPr>
          <w:trHeight w:val="325"/>
        </w:trPr>
        <w:tc>
          <w:tcPr>
            <w:tcW w:w="1568" w:type="dxa"/>
            <w:vMerge w:val="restart"/>
          </w:tcPr>
          <w:p w14:paraId="0EB8C618" w14:textId="77777777" w:rsidR="00F9765B" w:rsidRPr="00F9765B" w:rsidRDefault="00F9765B" w:rsidP="00F9765B">
            <w:pPr>
              <w:rPr>
                <w:color w:val="000000"/>
                <w:sz w:val="24"/>
                <w:szCs w:val="24"/>
              </w:rPr>
            </w:pPr>
            <w:r w:rsidRPr="00F9765B">
              <w:rPr>
                <w:color w:val="000000"/>
                <w:sz w:val="24"/>
                <w:szCs w:val="24"/>
              </w:rPr>
              <w:t>ПК-1</w:t>
            </w:r>
          </w:p>
          <w:p w14:paraId="61944894" w14:textId="77777777" w:rsidR="00F9765B" w:rsidRPr="00F9765B" w:rsidRDefault="00F9765B" w:rsidP="00F9765B">
            <w:pPr>
              <w:rPr>
                <w:color w:val="000000"/>
                <w:sz w:val="24"/>
                <w:szCs w:val="24"/>
              </w:rPr>
            </w:pPr>
            <w:r w:rsidRPr="00F9765B">
              <w:rPr>
                <w:color w:val="000000"/>
                <w:sz w:val="24"/>
                <w:szCs w:val="24"/>
              </w:rPr>
              <w:t>ИД-ПК-1.3</w:t>
            </w:r>
          </w:p>
          <w:p w14:paraId="10B14902" w14:textId="77777777" w:rsidR="00F9765B" w:rsidRPr="00F9765B" w:rsidRDefault="00F9765B" w:rsidP="00F9765B">
            <w:pPr>
              <w:rPr>
                <w:color w:val="000000"/>
                <w:sz w:val="24"/>
                <w:szCs w:val="24"/>
              </w:rPr>
            </w:pPr>
            <w:r w:rsidRPr="00F9765B">
              <w:rPr>
                <w:color w:val="000000"/>
                <w:sz w:val="24"/>
                <w:szCs w:val="24"/>
              </w:rPr>
              <w:t>ПК-2</w:t>
            </w:r>
          </w:p>
          <w:p w14:paraId="7C4A9323" w14:textId="77777777" w:rsidR="00F9765B" w:rsidRPr="00F9765B" w:rsidRDefault="00F9765B" w:rsidP="00F9765B">
            <w:pPr>
              <w:rPr>
                <w:color w:val="000000"/>
                <w:sz w:val="24"/>
                <w:szCs w:val="24"/>
              </w:rPr>
            </w:pPr>
            <w:r w:rsidRPr="00F9765B">
              <w:rPr>
                <w:color w:val="000000"/>
                <w:sz w:val="24"/>
                <w:szCs w:val="24"/>
              </w:rPr>
              <w:t>ИД-ПК-2.1</w:t>
            </w:r>
          </w:p>
          <w:p w14:paraId="53FB9582" w14:textId="77777777" w:rsidR="00F9765B" w:rsidRPr="00F9765B" w:rsidRDefault="00F9765B" w:rsidP="00F9765B">
            <w:pPr>
              <w:rPr>
                <w:color w:val="000000"/>
                <w:sz w:val="24"/>
                <w:szCs w:val="24"/>
              </w:rPr>
            </w:pPr>
            <w:r w:rsidRPr="00F9765B">
              <w:rPr>
                <w:color w:val="000000"/>
                <w:sz w:val="24"/>
                <w:szCs w:val="24"/>
              </w:rPr>
              <w:t>ИД-ПК-2.2</w:t>
            </w:r>
          </w:p>
          <w:p w14:paraId="75A3765D" w14:textId="77777777" w:rsidR="00F9765B" w:rsidRPr="00F9765B" w:rsidRDefault="00F9765B" w:rsidP="00F9765B">
            <w:pPr>
              <w:rPr>
                <w:color w:val="000000"/>
                <w:sz w:val="24"/>
                <w:szCs w:val="24"/>
              </w:rPr>
            </w:pPr>
            <w:r w:rsidRPr="00F9765B">
              <w:rPr>
                <w:color w:val="000000"/>
                <w:sz w:val="24"/>
                <w:szCs w:val="24"/>
              </w:rPr>
              <w:t>ИД-ПК-2.3</w:t>
            </w:r>
          </w:p>
          <w:p w14:paraId="3DB94B1A" w14:textId="77777777" w:rsidR="005245D4" w:rsidRDefault="005245D4" w:rsidP="00C51818">
            <w:pPr>
              <w:widowControl w:val="0"/>
              <w:tabs>
                <w:tab w:val="left" w:pos="1701"/>
              </w:tabs>
              <w:autoSpaceDE w:val="0"/>
              <w:autoSpaceDN w:val="0"/>
              <w:adjustRightInd w:val="0"/>
            </w:pPr>
          </w:p>
        </w:tc>
        <w:tc>
          <w:tcPr>
            <w:tcW w:w="5493" w:type="dxa"/>
          </w:tcPr>
          <w:p w14:paraId="0882EFAE" w14:textId="27D8A4F0" w:rsidR="005245D4" w:rsidRPr="00D00836" w:rsidRDefault="00312184" w:rsidP="00C51818">
            <w:pPr>
              <w:rPr>
                <w:b/>
              </w:rPr>
            </w:pPr>
            <w:r w:rsidRPr="00D00836">
              <w:rPr>
                <w:b/>
              </w:rPr>
              <w:t xml:space="preserve">Раздел </w:t>
            </w:r>
            <w:r w:rsidRPr="00D00836">
              <w:rPr>
                <w:b/>
                <w:lang w:val="en-US"/>
              </w:rPr>
              <w:t>II</w:t>
            </w:r>
            <w:r w:rsidRPr="00D00836">
              <w:rPr>
                <w:b/>
              </w:rPr>
              <w:t xml:space="preserve">. </w:t>
            </w:r>
            <w:r w:rsidRPr="00D00836">
              <w:rPr>
                <w:color w:val="000000"/>
              </w:rPr>
              <w:t xml:space="preserve">  </w:t>
            </w:r>
            <w:r w:rsidRPr="00D00836">
              <w:rPr>
                <w:b/>
                <w:bCs/>
                <w:color w:val="000000"/>
              </w:rPr>
              <w:t>Отдельные виды вещных прав</w:t>
            </w:r>
          </w:p>
        </w:tc>
        <w:tc>
          <w:tcPr>
            <w:tcW w:w="751" w:type="dxa"/>
          </w:tcPr>
          <w:p w14:paraId="22318CE0" w14:textId="4C228CEE" w:rsidR="005245D4" w:rsidRPr="00F21BD3" w:rsidRDefault="00BB1676" w:rsidP="00C51818">
            <w:pPr>
              <w:widowControl w:val="0"/>
              <w:tabs>
                <w:tab w:val="left" w:pos="1701"/>
              </w:tabs>
              <w:autoSpaceDE w:val="0"/>
              <w:autoSpaceDN w:val="0"/>
              <w:adjustRightInd w:val="0"/>
              <w:jc w:val="center"/>
              <w:rPr>
                <w:iCs/>
              </w:rPr>
            </w:pPr>
            <w:r>
              <w:rPr>
                <w:iCs/>
              </w:rPr>
              <w:t>12</w:t>
            </w:r>
          </w:p>
        </w:tc>
        <w:tc>
          <w:tcPr>
            <w:tcW w:w="751" w:type="dxa"/>
          </w:tcPr>
          <w:p w14:paraId="61F63CB9" w14:textId="77777777" w:rsidR="005245D4" w:rsidRPr="00F21BD3" w:rsidRDefault="005245D4" w:rsidP="00C51818">
            <w:pPr>
              <w:widowControl w:val="0"/>
              <w:tabs>
                <w:tab w:val="left" w:pos="1701"/>
              </w:tabs>
              <w:autoSpaceDE w:val="0"/>
              <w:autoSpaceDN w:val="0"/>
              <w:adjustRightInd w:val="0"/>
              <w:jc w:val="center"/>
              <w:rPr>
                <w:bCs/>
                <w:iCs/>
              </w:rPr>
            </w:pPr>
            <w:r>
              <w:rPr>
                <w:bCs/>
                <w:iCs/>
              </w:rPr>
              <w:t>6</w:t>
            </w:r>
          </w:p>
        </w:tc>
        <w:tc>
          <w:tcPr>
            <w:tcW w:w="1013" w:type="dxa"/>
          </w:tcPr>
          <w:p w14:paraId="3E846CC2" w14:textId="77777777" w:rsidR="005245D4" w:rsidRPr="00F21BD3" w:rsidRDefault="005245D4" w:rsidP="00C51818">
            <w:pPr>
              <w:widowControl w:val="0"/>
              <w:tabs>
                <w:tab w:val="left" w:pos="1701"/>
              </w:tabs>
              <w:autoSpaceDE w:val="0"/>
              <w:autoSpaceDN w:val="0"/>
              <w:adjustRightInd w:val="0"/>
              <w:jc w:val="center"/>
              <w:rPr>
                <w:iCs/>
              </w:rPr>
            </w:pPr>
          </w:p>
        </w:tc>
        <w:tc>
          <w:tcPr>
            <w:tcW w:w="498" w:type="dxa"/>
          </w:tcPr>
          <w:p w14:paraId="794D295D" w14:textId="77777777" w:rsidR="005245D4" w:rsidRPr="00F21BD3" w:rsidRDefault="005245D4" w:rsidP="00C51818">
            <w:pPr>
              <w:widowControl w:val="0"/>
              <w:tabs>
                <w:tab w:val="num" w:pos="0"/>
              </w:tabs>
              <w:autoSpaceDE w:val="0"/>
              <w:autoSpaceDN w:val="0"/>
              <w:adjustRightInd w:val="0"/>
              <w:jc w:val="center"/>
              <w:rPr>
                <w:bCs/>
                <w:iCs/>
              </w:rPr>
            </w:pPr>
          </w:p>
        </w:tc>
        <w:tc>
          <w:tcPr>
            <w:tcW w:w="767" w:type="dxa"/>
          </w:tcPr>
          <w:p w14:paraId="2038BB4A" w14:textId="61E65570" w:rsidR="005245D4" w:rsidRPr="00F21BD3" w:rsidRDefault="00BB1676" w:rsidP="00C51818">
            <w:pPr>
              <w:widowControl w:val="0"/>
              <w:tabs>
                <w:tab w:val="left" w:pos="1701"/>
              </w:tabs>
              <w:autoSpaceDE w:val="0"/>
              <w:autoSpaceDN w:val="0"/>
              <w:adjustRightInd w:val="0"/>
              <w:jc w:val="center"/>
              <w:rPr>
                <w:iCs/>
              </w:rPr>
            </w:pPr>
            <w:r>
              <w:rPr>
                <w:iCs/>
              </w:rPr>
              <w:t>20</w:t>
            </w:r>
          </w:p>
        </w:tc>
        <w:tc>
          <w:tcPr>
            <w:tcW w:w="3691" w:type="dxa"/>
          </w:tcPr>
          <w:p w14:paraId="3B75CBF1" w14:textId="77777777" w:rsidR="005245D4" w:rsidRPr="003A3CAB" w:rsidRDefault="005245D4" w:rsidP="00C51818">
            <w:pPr>
              <w:jc w:val="both"/>
            </w:pPr>
          </w:p>
        </w:tc>
      </w:tr>
      <w:tr w:rsidR="00F31CE7" w:rsidRPr="00B73450" w14:paraId="350B619D" w14:textId="77777777" w:rsidTr="00F31CE7">
        <w:trPr>
          <w:trHeight w:val="183"/>
        </w:trPr>
        <w:tc>
          <w:tcPr>
            <w:tcW w:w="1568" w:type="dxa"/>
            <w:vMerge/>
          </w:tcPr>
          <w:p w14:paraId="5AF696FE" w14:textId="77777777" w:rsidR="00BB1676" w:rsidRDefault="00BB1676" w:rsidP="00BB1676">
            <w:pPr>
              <w:widowControl w:val="0"/>
              <w:tabs>
                <w:tab w:val="left" w:pos="1701"/>
              </w:tabs>
              <w:autoSpaceDE w:val="0"/>
              <w:autoSpaceDN w:val="0"/>
              <w:adjustRightInd w:val="0"/>
            </w:pPr>
          </w:p>
        </w:tc>
        <w:tc>
          <w:tcPr>
            <w:tcW w:w="5493" w:type="dxa"/>
          </w:tcPr>
          <w:p w14:paraId="410B6CAF" w14:textId="4FBC36F2" w:rsidR="00BB1676" w:rsidRPr="00F404FB" w:rsidRDefault="00BB1676" w:rsidP="00BB1676">
            <w:r w:rsidRPr="00F404FB">
              <w:t>Тема 5 Вещные права на землю</w:t>
            </w:r>
          </w:p>
        </w:tc>
        <w:tc>
          <w:tcPr>
            <w:tcW w:w="751" w:type="dxa"/>
            <w:vAlign w:val="center"/>
          </w:tcPr>
          <w:p w14:paraId="6E554A51" w14:textId="14AC3F98" w:rsidR="00BB1676" w:rsidRPr="00F21BD3" w:rsidRDefault="00BB1676" w:rsidP="00BB1676">
            <w:pPr>
              <w:widowControl w:val="0"/>
              <w:tabs>
                <w:tab w:val="left" w:pos="1701"/>
              </w:tabs>
              <w:autoSpaceDE w:val="0"/>
              <w:autoSpaceDN w:val="0"/>
              <w:adjustRightInd w:val="0"/>
              <w:jc w:val="center"/>
              <w:rPr>
                <w:iCs/>
              </w:rPr>
            </w:pPr>
            <w:r>
              <w:rPr>
                <w:bCs/>
                <w:sz w:val="24"/>
                <w:szCs w:val="24"/>
              </w:rPr>
              <w:t>4</w:t>
            </w:r>
          </w:p>
        </w:tc>
        <w:tc>
          <w:tcPr>
            <w:tcW w:w="751" w:type="dxa"/>
          </w:tcPr>
          <w:p w14:paraId="5910EFF9" w14:textId="72D1F0BE" w:rsidR="00BB1676" w:rsidRPr="00BB1676" w:rsidRDefault="00BB1676" w:rsidP="00BB1676">
            <w:pPr>
              <w:widowControl w:val="0"/>
              <w:tabs>
                <w:tab w:val="left" w:pos="1701"/>
              </w:tabs>
              <w:autoSpaceDE w:val="0"/>
              <w:autoSpaceDN w:val="0"/>
              <w:adjustRightInd w:val="0"/>
              <w:jc w:val="center"/>
              <w:rPr>
                <w:bCs/>
                <w:iCs/>
              </w:rPr>
            </w:pPr>
            <w:r w:rsidRPr="00BB1676">
              <w:rPr>
                <w:iCs/>
              </w:rPr>
              <w:t>2</w:t>
            </w:r>
          </w:p>
        </w:tc>
        <w:tc>
          <w:tcPr>
            <w:tcW w:w="1013" w:type="dxa"/>
          </w:tcPr>
          <w:p w14:paraId="79D308AF" w14:textId="77777777" w:rsidR="00BB1676" w:rsidRPr="00F21BD3" w:rsidRDefault="00BB1676" w:rsidP="00BB1676">
            <w:pPr>
              <w:widowControl w:val="0"/>
              <w:tabs>
                <w:tab w:val="left" w:pos="1701"/>
              </w:tabs>
              <w:autoSpaceDE w:val="0"/>
              <w:autoSpaceDN w:val="0"/>
              <w:adjustRightInd w:val="0"/>
              <w:jc w:val="center"/>
              <w:rPr>
                <w:iCs/>
              </w:rPr>
            </w:pPr>
          </w:p>
        </w:tc>
        <w:tc>
          <w:tcPr>
            <w:tcW w:w="498" w:type="dxa"/>
          </w:tcPr>
          <w:p w14:paraId="30010AA0" w14:textId="77777777" w:rsidR="00BB1676" w:rsidRPr="00F21BD3" w:rsidRDefault="00BB1676" w:rsidP="00BB1676">
            <w:pPr>
              <w:widowControl w:val="0"/>
              <w:tabs>
                <w:tab w:val="num" w:pos="0"/>
              </w:tabs>
              <w:autoSpaceDE w:val="0"/>
              <w:autoSpaceDN w:val="0"/>
              <w:adjustRightInd w:val="0"/>
              <w:jc w:val="center"/>
              <w:rPr>
                <w:bCs/>
                <w:iCs/>
              </w:rPr>
            </w:pPr>
          </w:p>
        </w:tc>
        <w:tc>
          <w:tcPr>
            <w:tcW w:w="767" w:type="dxa"/>
          </w:tcPr>
          <w:p w14:paraId="33016914" w14:textId="0C02377E" w:rsidR="00BB1676" w:rsidRPr="00F21BD3" w:rsidRDefault="00BC2C88" w:rsidP="00BB1676">
            <w:pPr>
              <w:widowControl w:val="0"/>
              <w:tabs>
                <w:tab w:val="left" w:pos="1701"/>
              </w:tabs>
              <w:autoSpaceDE w:val="0"/>
              <w:autoSpaceDN w:val="0"/>
              <w:adjustRightInd w:val="0"/>
              <w:jc w:val="center"/>
              <w:rPr>
                <w:iCs/>
              </w:rPr>
            </w:pPr>
            <w:r>
              <w:rPr>
                <w:iCs/>
              </w:rPr>
              <w:t>7</w:t>
            </w:r>
          </w:p>
        </w:tc>
        <w:tc>
          <w:tcPr>
            <w:tcW w:w="3691" w:type="dxa"/>
            <w:vMerge w:val="restart"/>
          </w:tcPr>
          <w:p w14:paraId="7AFDC1F0" w14:textId="77777777" w:rsidR="00BB1676" w:rsidRPr="003A3CAB" w:rsidRDefault="00BB1676" w:rsidP="00BB1676">
            <w:pPr>
              <w:jc w:val="both"/>
            </w:pPr>
            <w:r w:rsidRPr="003A3CAB">
              <w:t xml:space="preserve">Формы текущего контроля </w:t>
            </w:r>
          </w:p>
          <w:p w14:paraId="74061583" w14:textId="77777777" w:rsidR="00BB1676" w:rsidRPr="003A3CAB" w:rsidRDefault="00BB1676" w:rsidP="00BB1676">
            <w:pPr>
              <w:jc w:val="both"/>
            </w:pPr>
            <w:r w:rsidRPr="003A3CAB">
              <w:t xml:space="preserve">по разделу </w:t>
            </w:r>
            <w:r>
              <w:t>2</w:t>
            </w:r>
            <w:r w:rsidRPr="003A3CAB">
              <w:t>:</w:t>
            </w:r>
          </w:p>
          <w:p w14:paraId="28743036" w14:textId="77777777" w:rsidR="00BB1676" w:rsidRPr="00E717B8" w:rsidRDefault="00BB1676" w:rsidP="00BB1676">
            <w:pPr>
              <w:jc w:val="both"/>
              <w:rPr>
                <w:iCs/>
              </w:rPr>
            </w:pPr>
            <w:r>
              <w:rPr>
                <w:iCs/>
              </w:rPr>
              <w:t>1</w:t>
            </w:r>
            <w:r w:rsidRPr="00E717B8">
              <w:rPr>
                <w:iCs/>
              </w:rPr>
              <w:t xml:space="preserve">. устный опрос, </w:t>
            </w:r>
          </w:p>
          <w:p w14:paraId="0C6A5792" w14:textId="77777777" w:rsidR="00BB1676" w:rsidRPr="00E717B8" w:rsidRDefault="00BB1676" w:rsidP="00BB1676">
            <w:pPr>
              <w:widowControl w:val="0"/>
              <w:tabs>
                <w:tab w:val="left" w:pos="1701"/>
              </w:tabs>
              <w:autoSpaceDE w:val="0"/>
              <w:autoSpaceDN w:val="0"/>
              <w:adjustRightInd w:val="0"/>
              <w:rPr>
                <w:iCs/>
              </w:rPr>
            </w:pPr>
            <w:r w:rsidRPr="00E717B8">
              <w:rPr>
                <w:iCs/>
              </w:rPr>
              <w:t xml:space="preserve">тестирование </w:t>
            </w:r>
          </w:p>
          <w:p w14:paraId="66AE283F" w14:textId="77777777" w:rsidR="00BB1676" w:rsidRPr="00E717B8" w:rsidRDefault="00BB1676" w:rsidP="00BB1676">
            <w:pPr>
              <w:widowControl w:val="0"/>
              <w:tabs>
                <w:tab w:val="left" w:pos="1701"/>
              </w:tabs>
              <w:autoSpaceDE w:val="0"/>
              <w:autoSpaceDN w:val="0"/>
              <w:adjustRightInd w:val="0"/>
              <w:rPr>
                <w:iCs/>
              </w:rPr>
            </w:pPr>
            <w:r w:rsidRPr="00E717B8">
              <w:rPr>
                <w:iCs/>
              </w:rPr>
              <w:t xml:space="preserve">2. семинар-конференция, </w:t>
            </w:r>
          </w:p>
          <w:p w14:paraId="424AD92B" w14:textId="77777777" w:rsidR="00BB1676" w:rsidRPr="00E717B8" w:rsidRDefault="00BB1676" w:rsidP="00BB1676">
            <w:pPr>
              <w:widowControl w:val="0"/>
              <w:tabs>
                <w:tab w:val="left" w:pos="1701"/>
              </w:tabs>
              <w:autoSpaceDE w:val="0"/>
              <w:autoSpaceDN w:val="0"/>
              <w:adjustRightInd w:val="0"/>
              <w:rPr>
                <w:iCs/>
              </w:rPr>
            </w:pPr>
            <w:r w:rsidRPr="00E717B8">
              <w:rPr>
                <w:iCs/>
              </w:rPr>
              <w:t>тестирование по теме,</w:t>
            </w:r>
          </w:p>
          <w:p w14:paraId="4C7A301F" w14:textId="77777777" w:rsidR="00BB1676" w:rsidRPr="00E717B8" w:rsidRDefault="00BB1676" w:rsidP="00BB1676">
            <w:pPr>
              <w:widowControl w:val="0"/>
              <w:tabs>
                <w:tab w:val="left" w:pos="1701"/>
              </w:tabs>
              <w:autoSpaceDE w:val="0"/>
              <w:autoSpaceDN w:val="0"/>
              <w:adjustRightInd w:val="0"/>
              <w:rPr>
                <w:iCs/>
              </w:rPr>
            </w:pPr>
            <w:r w:rsidRPr="00E717B8">
              <w:rPr>
                <w:iCs/>
              </w:rPr>
              <w:t xml:space="preserve">3. </w:t>
            </w:r>
            <w:r>
              <w:rPr>
                <w:iCs/>
              </w:rPr>
              <w:t xml:space="preserve"> </w:t>
            </w:r>
            <w:r w:rsidRPr="00E717B8">
              <w:rPr>
                <w:iCs/>
              </w:rPr>
              <w:t xml:space="preserve">самостоятельные проверочные работы, контрольные работы, </w:t>
            </w:r>
          </w:p>
          <w:p w14:paraId="0694E584" w14:textId="77777777" w:rsidR="00BB1676" w:rsidRPr="00E717B8" w:rsidRDefault="00BB1676" w:rsidP="00BB1676">
            <w:pPr>
              <w:widowControl w:val="0"/>
              <w:tabs>
                <w:tab w:val="left" w:pos="1701"/>
              </w:tabs>
              <w:autoSpaceDE w:val="0"/>
              <w:autoSpaceDN w:val="0"/>
              <w:adjustRightInd w:val="0"/>
              <w:rPr>
                <w:iCs/>
              </w:rPr>
            </w:pPr>
            <w:r>
              <w:rPr>
                <w:iCs/>
              </w:rPr>
              <w:t>4.</w:t>
            </w:r>
            <w:r w:rsidRPr="00E717B8">
              <w:rPr>
                <w:iCs/>
              </w:rPr>
              <w:t xml:space="preserve"> письменный отчет с результатами эксперимента и ответами на контрольные вопросы</w:t>
            </w:r>
          </w:p>
          <w:p w14:paraId="19359AAC" w14:textId="77777777" w:rsidR="00BB1676" w:rsidRDefault="00BB1676" w:rsidP="00BB1676">
            <w:pPr>
              <w:jc w:val="both"/>
              <w:rPr>
                <w:iCs/>
              </w:rPr>
            </w:pPr>
            <w:r>
              <w:rPr>
                <w:iCs/>
              </w:rPr>
              <w:t>5</w:t>
            </w:r>
            <w:r w:rsidRPr="00E717B8">
              <w:rPr>
                <w:iCs/>
              </w:rPr>
              <w:t>. письменный отчет с результатами выполненных практических заданий</w:t>
            </w:r>
          </w:p>
          <w:p w14:paraId="5828ECA5" w14:textId="77777777" w:rsidR="00BB1676" w:rsidRPr="003A3CAB" w:rsidRDefault="00BB1676" w:rsidP="00BB1676">
            <w:pPr>
              <w:jc w:val="both"/>
            </w:pPr>
          </w:p>
        </w:tc>
      </w:tr>
      <w:tr w:rsidR="00F31CE7" w:rsidRPr="00B73450" w14:paraId="6DF3227A" w14:textId="77777777" w:rsidTr="00F31CE7">
        <w:trPr>
          <w:trHeight w:val="169"/>
        </w:trPr>
        <w:tc>
          <w:tcPr>
            <w:tcW w:w="1568" w:type="dxa"/>
            <w:vMerge/>
          </w:tcPr>
          <w:p w14:paraId="10AC9E8D" w14:textId="77777777" w:rsidR="00BB1676" w:rsidRDefault="00BB1676" w:rsidP="00BB1676">
            <w:pPr>
              <w:widowControl w:val="0"/>
              <w:tabs>
                <w:tab w:val="left" w:pos="1701"/>
              </w:tabs>
              <w:autoSpaceDE w:val="0"/>
              <w:autoSpaceDN w:val="0"/>
              <w:adjustRightInd w:val="0"/>
            </w:pPr>
          </w:p>
        </w:tc>
        <w:tc>
          <w:tcPr>
            <w:tcW w:w="5493" w:type="dxa"/>
          </w:tcPr>
          <w:p w14:paraId="494B4AE2" w14:textId="34684B9A" w:rsidR="00BB1676" w:rsidRPr="00F404FB" w:rsidRDefault="00BB1676" w:rsidP="00BB1676">
            <w:pPr>
              <w:jc w:val="both"/>
              <w:rPr>
                <w:bCs/>
              </w:rPr>
            </w:pPr>
            <w:r w:rsidRPr="00F404FB">
              <w:t xml:space="preserve">Тема </w:t>
            </w:r>
            <w:r w:rsidRPr="00F404FB">
              <w:rPr>
                <w:lang w:val="en-US"/>
              </w:rPr>
              <w:t>6</w:t>
            </w:r>
            <w:r w:rsidRPr="00F404FB">
              <w:rPr>
                <w:b/>
              </w:rPr>
              <w:t xml:space="preserve"> </w:t>
            </w:r>
            <w:r w:rsidRPr="00F404FB">
              <w:t>Залоговое право</w:t>
            </w:r>
          </w:p>
        </w:tc>
        <w:tc>
          <w:tcPr>
            <w:tcW w:w="751" w:type="dxa"/>
            <w:vAlign w:val="center"/>
          </w:tcPr>
          <w:p w14:paraId="68849AC3" w14:textId="21C7A8C3" w:rsidR="00BB1676" w:rsidRPr="00F21BD3" w:rsidRDefault="00BB1676" w:rsidP="00BB1676">
            <w:pPr>
              <w:widowControl w:val="0"/>
              <w:tabs>
                <w:tab w:val="left" w:pos="1701"/>
              </w:tabs>
              <w:autoSpaceDE w:val="0"/>
              <w:autoSpaceDN w:val="0"/>
              <w:adjustRightInd w:val="0"/>
              <w:jc w:val="center"/>
              <w:rPr>
                <w:iCs/>
              </w:rPr>
            </w:pPr>
            <w:r>
              <w:rPr>
                <w:bCs/>
                <w:sz w:val="24"/>
                <w:szCs w:val="24"/>
              </w:rPr>
              <w:t>4</w:t>
            </w:r>
          </w:p>
        </w:tc>
        <w:tc>
          <w:tcPr>
            <w:tcW w:w="751" w:type="dxa"/>
          </w:tcPr>
          <w:p w14:paraId="423222CD" w14:textId="550274C0" w:rsidR="00BB1676" w:rsidRPr="00BB1676" w:rsidRDefault="00BB1676" w:rsidP="00BB1676">
            <w:pPr>
              <w:widowControl w:val="0"/>
              <w:tabs>
                <w:tab w:val="left" w:pos="1701"/>
              </w:tabs>
              <w:autoSpaceDE w:val="0"/>
              <w:autoSpaceDN w:val="0"/>
              <w:adjustRightInd w:val="0"/>
              <w:jc w:val="center"/>
              <w:rPr>
                <w:bCs/>
                <w:iCs/>
              </w:rPr>
            </w:pPr>
            <w:r w:rsidRPr="00BB1676">
              <w:rPr>
                <w:iCs/>
              </w:rPr>
              <w:t>2</w:t>
            </w:r>
          </w:p>
        </w:tc>
        <w:tc>
          <w:tcPr>
            <w:tcW w:w="1013" w:type="dxa"/>
          </w:tcPr>
          <w:p w14:paraId="186DE4E6" w14:textId="77777777" w:rsidR="00BB1676" w:rsidRPr="00F21BD3" w:rsidRDefault="00BB1676" w:rsidP="00BB1676">
            <w:pPr>
              <w:widowControl w:val="0"/>
              <w:tabs>
                <w:tab w:val="left" w:pos="1701"/>
              </w:tabs>
              <w:autoSpaceDE w:val="0"/>
              <w:autoSpaceDN w:val="0"/>
              <w:adjustRightInd w:val="0"/>
              <w:jc w:val="center"/>
              <w:rPr>
                <w:iCs/>
              </w:rPr>
            </w:pPr>
          </w:p>
        </w:tc>
        <w:tc>
          <w:tcPr>
            <w:tcW w:w="498" w:type="dxa"/>
          </w:tcPr>
          <w:p w14:paraId="4AF2F78A" w14:textId="77777777" w:rsidR="00BB1676" w:rsidRPr="00F21BD3" w:rsidRDefault="00BB1676" w:rsidP="00BB1676">
            <w:pPr>
              <w:widowControl w:val="0"/>
              <w:tabs>
                <w:tab w:val="num" w:pos="0"/>
              </w:tabs>
              <w:autoSpaceDE w:val="0"/>
              <w:autoSpaceDN w:val="0"/>
              <w:adjustRightInd w:val="0"/>
              <w:jc w:val="center"/>
              <w:rPr>
                <w:bCs/>
                <w:iCs/>
              </w:rPr>
            </w:pPr>
          </w:p>
        </w:tc>
        <w:tc>
          <w:tcPr>
            <w:tcW w:w="767" w:type="dxa"/>
          </w:tcPr>
          <w:p w14:paraId="660F3482" w14:textId="3DC3C768" w:rsidR="00BB1676" w:rsidRPr="00F21BD3" w:rsidRDefault="00BC2C88" w:rsidP="00BB1676">
            <w:pPr>
              <w:widowControl w:val="0"/>
              <w:tabs>
                <w:tab w:val="left" w:pos="1701"/>
              </w:tabs>
              <w:autoSpaceDE w:val="0"/>
              <w:autoSpaceDN w:val="0"/>
              <w:adjustRightInd w:val="0"/>
              <w:jc w:val="center"/>
              <w:rPr>
                <w:iCs/>
              </w:rPr>
            </w:pPr>
            <w:r>
              <w:rPr>
                <w:iCs/>
              </w:rPr>
              <w:t>7</w:t>
            </w:r>
          </w:p>
        </w:tc>
        <w:tc>
          <w:tcPr>
            <w:tcW w:w="3691" w:type="dxa"/>
            <w:vMerge/>
          </w:tcPr>
          <w:p w14:paraId="705E5516" w14:textId="77777777" w:rsidR="00BB1676" w:rsidRPr="003A3CAB" w:rsidRDefault="00BB1676" w:rsidP="00BB1676">
            <w:pPr>
              <w:jc w:val="both"/>
            </w:pPr>
          </w:p>
        </w:tc>
      </w:tr>
      <w:tr w:rsidR="00F31CE7" w:rsidRPr="00B73450" w14:paraId="7C9F8B07" w14:textId="77777777" w:rsidTr="00F31CE7">
        <w:trPr>
          <w:trHeight w:val="183"/>
        </w:trPr>
        <w:tc>
          <w:tcPr>
            <w:tcW w:w="1568" w:type="dxa"/>
            <w:vMerge/>
          </w:tcPr>
          <w:p w14:paraId="237E9B55" w14:textId="77777777" w:rsidR="00BB1676" w:rsidRDefault="00BB1676" w:rsidP="00BB1676">
            <w:pPr>
              <w:widowControl w:val="0"/>
              <w:tabs>
                <w:tab w:val="left" w:pos="1701"/>
              </w:tabs>
              <w:autoSpaceDE w:val="0"/>
              <w:autoSpaceDN w:val="0"/>
              <w:adjustRightInd w:val="0"/>
            </w:pPr>
          </w:p>
        </w:tc>
        <w:tc>
          <w:tcPr>
            <w:tcW w:w="5493" w:type="dxa"/>
          </w:tcPr>
          <w:p w14:paraId="4B19CCD7" w14:textId="64D415F1" w:rsidR="00BB1676" w:rsidRPr="00F404FB" w:rsidRDefault="00BB1676" w:rsidP="00D00836">
            <w:pPr>
              <w:jc w:val="both"/>
              <w:rPr>
                <w:bCs/>
                <w:smallCaps/>
              </w:rPr>
            </w:pPr>
            <w:r w:rsidRPr="00F404FB">
              <w:t xml:space="preserve">Тема </w:t>
            </w:r>
            <w:r w:rsidRPr="00D00836">
              <w:t>7</w:t>
            </w:r>
            <w:r w:rsidRPr="00F404FB">
              <w:rPr>
                <w:b/>
              </w:rPr>
              <w:t xml:space="preserve"> </w:t>
            </w:r>
            <w:r w:rsidR="00D00836" w:rsidRPr="00D00836">
              <w:t>Вещные права на жилые помещения</w:t>
            </w:r>
          </w:p>
        </w:tc>
        <w:tc>
          <w:tcPr>
            <w:tcW w:w="751" w:type="dxa"/>
            <w:vAlign w:val="center"/>
          </w:tcPr>
          <w:p w14:paraId="37D44074" w14:textId="7820ADD8" w:rsidR="00BB1676" w:rsidRPr="00F21BD3" w:rsidRDefault="00BB1676" w:rsidP="00BB1676">
            <w:pPr>
              <w:widowControl w:val="0"/>
              <w:tabs>
                <w:tab w:val="left" w:pos="1701"/>
              </w:tabs>
              <w:autoSpaceDE w:val="0"/>
              <w:autoSpaceDN w:val="0"/>
              <w:adjustRightInd w:val="0"/>
              <w:jc w:val="center"/>
              <w:rPr>
                <w:iCs/>
              </w:rPr>
            </w:pPr>
            <w:r>
              <w:rPr>
                <w:bCs/>
                <w:sz w:val="24"/>
                <w:szCs w:val="24"/>
              </w:rPr>
              <w:t>4</w:t>
            </w:r>
          </w:p>
        </w:tc>
        <w:tc>
          <w:tcPr>
            <w:tcW w:w="751" w:type="dxa"/>
          </w:tcPr>
          <w:p w14:paraId="64B96EA4" w14:textId="40EECF38" w:rsidR="00BB1676" w:rsidRPr="00BB1676" w:rsidRDefault="00BB1676" w:rsidP="00BB1676">
            <w:pPr>
              <w:widowControl w:val="0"/>
              <w:tabs>
                <w:tab w:val="left" w:pos="1701"/>
              </w:tabs>
              <w:autoSpaceDE w:val="0"/>
              <w:autoSpaceDN w:val="0"/>
              <w:adjustRightInd w:val="0"/>
              <w:jc w:val="center"/>
              <w:rPr>
                <w:bCs/>
                <w:iCs/>
              </w:rPr>
            </w:pPr>
            <w:r w:rsidRPr="00BB1676">
              <w:rPr>
                <w:iCs/>
              </w:rPr>
              <w:t>2</w:t>
            </w:r>
          </w:p>
        </w:tc>
        <w:tc>
          <w:tcPr>
            <w:tcW w:w="1013" w:type="dxa"/>
          </w:tcPr>
          <w:p w14:paraId="38D674E0" w14:textId="77777777" w:rsidR="00BB1676" w:rsidRPr="00F21BD3" w:rsidRDefault="00BB1676" w:rsidP="00BB1676">
            <w:pPr>
              <w:widowControl w:val="0"/>
              <w:tabs>
                <w:tab w:val="left" w:pos="1701"/>
              </w:tabs>
              <w:autoSpaceDE w:val="0"/>
              <w:autoSpaceDN w:val="0"/>
              <w:adjustRightInd w:val="0"/>
              <w:jc w:val="center"/>
              <w:rPr>
                <w:iCs/>
              </w:rPr>
            </w:pPr>
          </w:p>
        </w:tc>
        <w:tc>
          <w:tcPr>
            <w:tcW w:w="498" w:type="dxa"/>
          </w:tcPr>
          <w:p w14:paraId="164E936A" w14:textId="77777777" w:rsidR="00BB1676" w:rsidRPr="00F21BD3" w:rsidRDefault="00BB1676" w:rsidP="00BB1676">
            <w:pPr>
              <w:widowControl w:val="0"/>
              <w:tabs>
                <w:tab w:val="num" w:pos="0"/>
              </w:tabs>
              <w:autoSpaceDE w:val="0"/>
              <w:autoSpaceDN w:val="0"/>
              <w:adjustRightInd w:val="0"/>
              <w:jc w:val="center"/>
              <w:rPr>
                <w:bCs/>
                <w:iCs/>
              </w:rPr>
            </w:pPr>
          </w:p>
        </w:tc>
        <w:tc>
          <w:tcPr>
            <w:tcW w:w="767" w:type="dxa"/>
          </w:tcPr>
          <w:p w14:paraId="5F79FB69" w14:textId="77777777" w:rsidR="00BB1676" w:rsidRPr="00F21BD3" w:rsidRDefault="00BB1676" w:rsidP="00BB1676">
            <w:pPr>
              <w:widowControl w:val="0"/>
              <w:tabs>
                <w:tab w:val="left" w:pos="1701"/>
              </w:tabs>
              <w:autoSpaceDE w:val="0"/>
              <w:autoSpaceDN w:val="0"/>
              <w:adjustRightInd w:val="0"/>
              <w:jc w:val="center"/>
              <w:rPr>
                <w:iCs/>
              </w:rPr>
            </w:pPr>
            <w:r>
              <w:rPr>
                <w:iCs/>
              </w:rPr>
              <w:t>6</w:t>
            </w:r>
          </w:p>
        </w:tc>
        <w:tc>
          <w:tcPr>
            <w:tcW w:w="3691" w:type="dxa"/>
            <w:vMerge/>
          </w:tcPr>
          <w:p w14:paraId="65AEC3EF" w14:textId="77777777" w:rsidR="00BB1676" w:rsidRPr="003A3CAB" w:rsidRDefault="00BB1676" w:rsidP="00BB1676">
            <w:pPr>
              <w:jc w:val="both"/>
            </w:pPr>
          </w:p>
        </w:tc>
      </w:tr>
      <w:tr w:rsidR="00064C06" w:rsidRPr="00B73450" w14:paraId="21833321" w14:textId="77777777" w:rsidTr="00F31CE7">
        <w:trPr>
          <w:trHeight w:val="324"/>
        </w:trPr>
        <w:tc>
          <w:tcPr>
            <w:tcW w:w="1568" w:type="dxa"/>
            <w:vMerge w:val="restart"/>
          </w:tcPr>
          <w:p w14:paraId="1B00BB55" w14:textId="77777777" w:rsidR="00F9765B" w:rsidRPr="00F9765B" w:rsidRDefault="00F9765B" w:rsidP="00F9765B">
            <w:pPr>
              <w:rPr>
                <w:color w:val="000000"/>
                <w:sz w:val="24"/>
                <w:szCs w:val="24"/>
              </w:rPr>
            </w:pPr>
            <w:r w:rsidRPr="00F9765B">
              <w:rPr>
                <w:color w:val="000000"/>
                <w:sz w:val="24"/>
                <w:szCs w:val="24"/>
              </w:rPr>
              <w:lastRenderedPageBreak/>
              <w:t>ПК-1</w:t>
            </w:r>
          </w:p>
          <w:p w14:paraId="061F74CA" w14:textId="77777777" w:rsidR="00F9765B" w:rsidRPr="00F9765B" w:rsidRDefault="00F9765B" w:rsidP="00F9765B">
            <w:pPr>
              <w:rPr>
                <w:color w:val="000000"/>
                <w:sz w:val="24"/>
                <w:szCs w:val="24"/>
              </w:rPr>
            </w:pPr>
            <w:r w:rsidRPr="00F9765B">
              <w:rPr>
                <w:color w:val="000000"/>
                <w:sz w:val="24"/>
                <w:szCs w:val="24"/>
              </w:rPr>
              <w:t>ИД-ПК-1.3</w:t>
            </w:r>
          </w:p>
          <w:p w14:paraId="7FD012BD" w14:textId="77777777" w:rsidR="00F9765B" w:rsidRPr="00F9765B" w:rsidRDefault="00F9765B" w:rsidP="00F9765B">
            <w:pPr>
              <w:rPr>
                <w:color w:val="000000"/>
                <w:sz w:val="24"/>
                <w:szCs w:val="24"/>
              </w:rPr>
            </w:pPr>
            <w:r w:rsidRPr="00F9765B">
              <w:rPr>
                <w:color w:val="000000"/>
                <w:sz w:val="24"/>
                <w:szCs w:val="24"/>
              </w:rPr>
              <w:t>ПК-2</w:t>
            </w:r>
          </w:p>
          <w:p w14:paraId="6C6BE70D" w14:textId="77777777" w:rsidR="00F9765B" w:rsidRPr="00F9765B" w:rsidRDefault="00F9765B" w:rsidP="00F9765B">
            <w:pPr>
              <w:rPr>
                <w:color w:val="000000"/>
                <w:sz w:val="24"/>
                <w:szCs w:val="24"/>
              </w:rPr>
            </w:pPr>
            <w:r w:rsidRPr="00F9765B">
              <w:rPr>
                <w:color w:val="000000"/>
                <w:sz w:val="24"/>
                <w:szCs w:val="24"/>
              </w:rPr>
              <w:t>ИД-ПК-2.1</w:t>
            </w:r>
          </w:p>
          <w:p w14:paraId="028BCA73" w14:textId="77777777" w:rsidR="00F9765B" w:rsidRPr="00F9765B" w:rsidRDefault="00F9765B" w:rsidP="00F9765B">
            <w:pPr>
              <w:rPr>
                <w:color w:val="000000"/>
                <w:sz w:val="24"/>
                <w:szCs w:val="24"/>
              </w:rPr>
            </w:pPr>
            <w:r w:rsidRPr="00F9765B">
              <w:rPr>
                <w:color w:val="000000"/>
                <w:sz w:val="24"/>
                <w:szCs w:val="24"/>
              </w:rPr>
              <w:t>ИД-ПК-2.2</w:t>
            </w:r>
          </w:p>
          <w:p w14:paraId="47E24078" w14:textId="77777777" w:rsidR="00F9765B" w:rsidRPr="00F9765B" w:rsidRDefault="00F9765B" w:rsidP="00F9765B">
            <w:pPr>
              <w:rPr>
                <w:color w:val="000000"/>
                <w:sz w:val="24"/>
                <w:szCs w:val="24"/>
              </w:rPr>
            </w:pPr>
            <w:r w:rsidRPr="00F9765B">
              <w:rPr>
                <w:color w:val="000000"/>
                <w:sz w:val="24"/>
                <w:szCs w:val="24"/>
              </w:rPr>
              <w:t>ИД-ПК-2.3</w:t>
            </w:r>
          </w:p>
          <w:p w14:paraId="0FA57844" w14:textId="77777777" w:rsidR="00064C06" w:rsidRDefault="00064C06" w:rsidP="00C51818">
            <w:pPr>
              <w:widowControl w:val="0"/>
              <w:tabs>
                <w:tab w:val="left" w:pos="1701"/>
              </w:tabs>
              <w:autoSpaceDE w:val="0"/>
              <w:autoSpaceDN w:val="0"/>
              <w:adjustRightInd w:val="0"/>
            </w:pPr>
          </w:p>
        </w:tc>
        <w:tc>
          <w:tcPr>
            <w:tcW w:w="5493" w:type="dxa"/>
          </w:tcPr>
          <w:p w14:paraId="55FB9D23" w14:textId="69644CF7" w:rsidR="00064C06" w:rsidRPr="00064C06" w:rsidRDefault="00064C06" w:rsidP="00C51818">
            <w:pPr>
              <w:jc w:val="both"/>
            </w:pPr>
            <w:r w:rsidRPr="00064C06">
              <w:rPr>
                <w:b/>
              </w:rPr>
              <w:t xml:space="preserve">Раздел </w:t>
            </w:r>
            <w:r w:rsidRPr="00064C06">
              <w:rPr>
                <w:b/>
                <w:lang w:val="en-US"/>
              </w:rPr>
              <w:t>III</w:t>
            </w:r>
            <w:r w:rsidRPr="00064C06">
              <w:rPr>
                <w:b/>
              </w:rPr>
              <w:t xml:space="preserve">. </w:t>
            </w:r>
            <w:r w:rsidRPr="00064C06">
              <w:rPr>
                <w:color w:val="000000"/>
              </w:rPr>
              <w:t xml:space="preserve">  </w:t>
            </w:r>
            <w:r w:rsidRPr="00064C06">
              <w:rPr>
                <w:b/>
                <w:bCs/>
              </w:rPr>
              <w:t>Актуальные проблемы вещного права</w:t>
            </w:r>
          </w:p>
        </w:tc>
        <w:tc>
          <w:tcPr>
            <w:tcW w:w="751" w:type="dxa"/>
          </w:tcPr>
          <w:p w14:paraId="30C82381" w14:textId="7282226C" w:rsidR="00064C06" w:rsidRDefault="00BB1676" w:rsidP="00C51818">
            <w:pPr>
              <w:widowControl w:val="0"/>
              <w:tabs>
                <w:tab w:val="left" w:pos="1701"/>
              </w:tabs>
              <w:autoSpaceDE w:val="0"/>
              <w:autoSpaceDN w:val="0"/>
              <w:adjustRightInd w:val="0"/>
              <w:jc w:val="center"/>
              <w:rPr>
                <w:iCs/>
              </w:rPr>
            </w:pPr>
            <w:r>
              <w:rPr>
                <w:iCs/>
              </w:rPr>
              <w:t>8</w:t>
            </w:r>
          </w:p>
        </w:tc>
        <w:tc>
          <w:tcPr>
            <w:tcW w:w="751" w:type="dxa"/>
          </w:tcPr>
          <w:p w14:paraId="0906D2E6" w14:textId="5F2B662E" w:rsidR="00064C06" w:rsidRDefault="00BB1676" w:rsidP="00C51818">
            <w:pPr>
              <w:widowControl w:val="0"/>
              <w:tabs>
                <w:tab w:val="left" w:pos="1701"/>
              </w:tabs>
              <w:autoSpaceDE w:val="0"/>
              <w:autoSpaceDN w:val="0"/>
              <w:adjustRightInd w:val="0"/>
              <w:jc w:val="center"/>
              <w:rPr>
                <w:bCs/>
                <w:iCs/>
              </w:rPr>
            </w:pPr>
            <w:r>
              <w:rPr>
                <w:bCs/>
                <w:iCs/>
              </w:rPr>
              <w:t>4</w:t>
            </w:r>
          </w:p>
        </w:tc>
        <w:tc>
          <w:tcPr>
            <w:tcW w:w="1013" w:type="dxa"/>
          </w:tcPr>
          <w:p w14:paraId="65D57C85" w14:textId="77777777" w:rsidR="00064C06" w:rsidRPr="00F21BD3" w:rsidRDefault="00064C06" w:rsidP="00C51818">
            <w:pPr>
              <w:widowControl w:val="0"/>
              <w:tabs>
                <w:tab w:val="left" w:pos="1701"/>
              </w:tabs>
              <w:autoSpaceDE w:val="0"/>
              <w:autoSpaceDN w:val="0"/>
              <w:adjustRightInd w:val="0"/>
              <w:jc w:val="center"/>
              <w:rPr>
                <w:iCs/>
              </w:rPr>
            </w:pPr>
          </w:p>
        </w:tc>
        <w:tc>
          <w:tcPr>
            <w:tcW w:w="498" w:type="dxa"/>
          </w:tcPr>
          <w:p w14:paraId="4A16F8A5" w14:textId="77777777" w:rsidR="00064C06" w:rsidRPr="00F21BD3" w:rsidRDefault="00064C06" w:rsidP="00C51818">
            <w:pPr>
              <w:widowControl w:val="0"/>
              <w:tabs>
                <w:tab w:val="num" w:pos="0"/>
              </w:tabs>
              <w:autoSpaceDE w:val="0"/>
              <w:autoSpaceDN w:val="0"/>
              <w:adjustRightInd w:val="0"/>
              <w:jc w:val="center"/>
              <w:rPr>
                <w:bCs/>
                <w:iCs/>
              </w:rPr>
            </w:pPr>
          </w:p>
        </w:tc>
        <w:tc>
          <w:tcPr>
            <w:tcW w:w="767" w:type="dxa"/>
          </w:tcPr>
          <w:p w14:paraId="6E4DB538" w14:textId="5C6896EE" w:rsidR="00064C06" w:rsidRDefault="00064C06" w:rsidP="00C51818">
            <w:pPr>
              <w:widowControl w:val="0"/>
              <w:tabs>
                <w:tab w:val="left" w:pos="1701"/>
              </w:tabs>
              <w:autoSpaceDE w:val="0"/>
              <w:autoSpaceDN w:val="0"/>
              <w:adjustRightInd w:val="0"/>
              <w:jc w:val="center"/>
              <w:rPr>
                <w:iCs/>
              </w:rPr>
            </w:pPr>
            <w:r>
              <w:rPr>
                <w:iCs/>
              </w:rPr>
              <w:t>2</w:t>
            </w:r>
            <w:r w:rsidR="00BB1676">
              <w:rPr>
                <w:iCs/>
              </w:rPr>
              <w:t>0</w:t>
            </w:r>
          </w:p>
        </w:tc>
        <w:tc>
          <w:tcPr>
            <w:tcW w:w="3691" w:type="dxa"/>
          </w:tcPr>
          <w:p w14:paraId="362E1909" w14:textId="77777777" w:rsidR="00064C06" w:rsidRPr="003A3CAB" w:rsidRDefault="00064C06" w:rsidP="00C51818">
            <w:pPr>
              <w:jc w:val="both"/>
            </w:pPr>
          </w:p>
        </w:tc>
      </w:tr>
      <w:tr w:rsidR="00BB1676" w:rsidRPr="00B73450" w14:paraId="6E9E9365" w14:textId="77777777" w:rsidTr="00F31CE7">
        <w:trPr>
          <w:trHeight w:val="212"/>
        </w:trPr>
        <w:tc>
          <w:tcPr>
            <w:tcW w:w="1568" w:type="dxa"/>
            <w:vMerge/>
          </w:tcPr>
          <w:p w14:paraId="0B1E4593" w14:textId="77777777" w:rsidR="00BB1676" w:rsidRPr="00DD2D68" w:rsidRDefault="00BB1676" w:rsidP="00BB1676">
            <w:pPr>
              <w:rPr>
                <w:color w:val="000000"/>
                <w:sz w:val="24"/>
                <w:szCs w:val="24"/>
              </w:rPr>
            </w:pPr>
          </w:p>
        </w:tc>
        <w:tc>
          <w:tcPr>
            <w:tcW w:w="5493" w:type="dxa"/>
          </w:tcPr>
          <w:p w14:paraId="235FC297" w14:textId="2DEC8362" w:rsidR="00BB1676" w:rsidRPr="00064C06" w:rsidRDefault="00BB1676" w:rsidP="00BB1676">
            <w:pPr>
              <w:jc w:val="both"/>
              <w:rPr>
                <w:b/>
              </w:rPr>
            </w:pPr>
            <w:r w:rsidRPr="00064C06">
              <w:rPr>
                <w:b/>
              </w:rPr>
              <w:t xml:space="preserve">Тема 8 </w:t>
            </w:r>
            <w:r w:rsidRPr="00064C06">
              <w:t>Защита права собственности и других вещных прав</w:t>
            </w:r>
          </w:p>
        </w:tc>
        <w:tc>
          <w:tcPr>
            <w:tcW w:w="751" w:type="dxa"/>
            <w:vAlign w:val="center"/>
          </w:tcPr>
          <w:p w14:paraId="2BB8D873" w14:textId="65B2200A" w:rsidR="00BB1676" w:rsidRDefault="00BB1676" w:rsidP="00BB1676">
            <w:pPr>
              <w:widowControl w:val="0"/>
              <w:tabs>
                <w:tab w:val="left" w:pos="1701"/>
              </w:tabs>
              <w:autoSpaceDE w:val="0"/>
              <w:autoSpaceDN w:val="0"/>
              <w:adjustRightInd w:val="0"/>
              <w:jc w:val="center"/>
              <w:rPr>
                <w:iCs/>
              </w:rPr>
            </w:pPr>
            <w:r>
              <w:rPr>
                <w:bCs/>
                <w:sz w:val="24"/>
                <w:szCs w:val="24"/>
              </w:rPr>
              <w:t>4</w:t>
            </w:r>
          </w:p>
        </w:tc>
        <w:tc>
          <w:tcPr>
            <w:tcW w:w="751" w:type="dxa"/>
          </w:tcPr>
          <w:p w14:paraId="6D547317" w14:textId="056F6EB1" w:rsidR="00BB1676" w:rsidRDefault="00BB1676" w:rsidP="00BB1676">
            <w:pPr>
              <w:widowControl w:val="0"/>
              <w:tabs>
                <w:tab w:val="left" w:pos="1701"/>
              </w:tabs>
              <w:autoSpaceDE w:val="0"/>
              <w:autoSpaceDN w:val="0"/>
              <w:adjustRightInd w:val="0"/>
              <w:jc w:val="center"/>
              <w:rPr>
                <w:bCs/>
                <w:iCs/>
              </w:rPr>
            </w:pPr>
            <w:r>
              <w:rPr>
                <w:bCs/>
                <w:iCs/>
              </w:rPr>
              <w:t>2</w:t>
            </w:r>
          </w:p>
        </w:tc>
        <w:tc>
          <w:tcPr>
            <w:tcW w:w="1013" w:type="dxa"/>
          </w:tcPr>
          <w:p w14:paraId="5BD025DA" w14:textId="77777777" w:rsidR="00BB1676" w:rsidRPr="00F21BD3" w:rsidRDefault="00BB1676" w:rsidP="00BB1676">
            <w:pPr>
              <w:widowControl w:val="0"/>
              <w:tabs>
                <w:tab w:val="left" w:pos="1701"/>
              </w:tabs>
              <w:autoSpaceDE w:val="0"/>
              <w:autoSpaceDN w:val="0"/>
              <w:adjustRightInd w:val="0"/>
              <w:jc w:val="center"/>
              <w:rPr>
                <w:iCs/>
              </w:rPr>
            </w:pPr>
          </w:p>
        </w:tc>
        <w:tc>
          <w:tcPr>
            <w:tcW w:w="498" w:type="dxa"/>
          </w:tcPr>
          <w:p w14:paraId="5B48F6A2" w14:textId="77777777" w:rsidR="00BB1676" w:rsidRPr="00F21BD3" w:rsidRDefault="00BB1676" w:rsidP="00BB1676">
            <w:pPr>
              <w:widowControl w:val="0"/>
              <w:tabs>
                <w:tab w:val="num" w:pos="0"/>
              </w:tabs>
              <w:autoSpaceDE w:val="0"/>
              <w:autoSpaceDN w:val="0"/>
              <w:adjustRightInd w:val="0"/>
              <w:jc w:val="center"/>
              <w:rPr>
                <w:bCs/>
                <w:iCs/>
              </w:rPr>
            </w:pPr>
          </w:p>
        </w:tc>
        <w:tc>
          <w:tcPr>
            <w:tcW w:w="767" w:type="dxa"/>
          </w:tcPr>
          <w:p w14:paraId="192A87E9" w14:textId="62F49E8D" w:rsidR="00BB1676" w:rsidRDefault="00BB1676" w:rsidP="00BB1676">
            <w:pPr>
              <w:widowControl w:val="0"/>
              <w:tabs>
                <w:tab w:val="left" w:pos="1701"/>
              </w:tabs>
              <w:autoSpaceDE w:val="0"/>
              <w:autoSpaceDN w:val="0"/>
              <w:adjustRightInd w:val="0"/>
              <w:jc w:val="center"/>
              <w:rPr>
                <w:iCs/>
              </w:rPr>
            </w:pPr>
            <w:r>
              <w:rPr>
                <w:iCs/>
              </w:rPr>
              <w:t>10</w:t>
            </w:r>
          </w:p>
        </w:tc>
        <w:tc>
          <w:tcPr>
            <w:tcW w:w="3691" w:type="dxa"/>
            <w:vMerge w:val="restart"/>
          </w:tcPr>
          <w:p w14:paraId="4E0F3E56" w14:textId="77777777" w:rsidR="00BB1676" w:rsidRPr="003A3CAB" w:rsidRDefault="00BB1676" w:rsidP="00BB1676">
            <w:pPr>
              <w:jc w:val="both"/>
            </w:pPr>
            <w:r w:rsidRPr="003A3CAB">
              <w:t xml:space="preserve">Формы текущего контроля </w:t>
            </w:r>
          </w:p>
          <w:p w14:paraId="39D74BEC" w14:textId="77777777" w:rsidR="00BB1676" w:rsidRPr="003A3CAB" w:rsidRDefault="00BB1676" w:rsidP="00BB1676">
            <w:pPr>
              <w:jc w:val="both"/>
            </w:pPr>
            <w:r w:rsidRPr="003A3CAB">
              <w:t xml:space="preserve">по разделу </w:t>
            </w:r>
            <w:r>
              <w:t>3</w:t>
            </w:r>
            <w:r w:rsidRPr="003A3CAB">
              <w:t>:</w:t>
            </w:r>
          </w:p>
          <w:p w14:paraId="13887F0B" w14:textId="77777777" w:rsidR="00BB1676" w:rsidRPr="00E717B8" w:rsidRDefault="00BB1676" w:rsidP="00BB1676">
            <w:pPr>
              <w:jc w:val="both"/>
              <w:rPr>
                <w:iCs/>
              </w:rPr>
            </w:pPr>
            <w:r>
              <w:rPr>
                <w:iCs/>
              </w:rPr>
              <w:t>1</w:t>
            </w:r>
            <w:r w:rsidRPr="00E717B8">
              <w:rPr>
                <w:iCs/>
              </w:rPr>
              <w:t xml:space="preserve">. устный опрос, </w:t>
            </w:r>
          </w:p>
          <w:p w14:paraId="767E8875" w14:textId="77777777" w:rsidR="00BB1676" w:rsidRPr="00E717B8" w:rsidRDefault="00BB1676" w:rsidP="00BB1676">
            <w:pPr>
              <w:widowControl w:val="0"/>
              <w:tabs>
                <w:tab w:val="left" w:pos="1701"/>
              </w:tabs>
              <w:autoSpaceDE w:val="0"/>
              <w:autoSpaceDN w:val="0"/>
              <w:adjustRightInd w:val="0"/>
              <w:rPr>
                <w:iCs/>
              </w:rPr>
            </w:pPr>
            <w:r w:rsidRPr="00E717B8">
              <w:rPr>
                <w:iCs/>
              </w:rPr>
              <w:t xml:space="preserve">тестирование </w:t>
            </w:r>
          </w:p>
          <w:p w14:paraId="6F45EAEF" w14:textId="77777777" w:rsidR="00BB1676" w:rsidRPr="00E717B8" w:rsidRDefault="00BB1676" w:rsidP="00BB1676">
            <w:pPr>
              <w:widowControl w:val="0"/>
              <w:tabs>
                <w:tab w:val="left" w:pos="1701"/>
              </w:tabs>
              <w:autoSpaceDE w:val="0"/>
              <w:autoSpaceDN w:val="0"/>
              <w:adjustRightInd w:val="0"/>
              <w:rPr>
                <w:iCs/>
              </w:rPr>
            </w:pPr>
            <w:r w:rsidRPr="00E717B8">
              <w:rPr>
                <w:iCs/>
              </w:rPr>
              <w:t xml:space="preserve">2. семинар-конференция, </w:t>
            </w:r>
          </w:p>
          <w:p w14:paraId="6852CB88" w14:textId="77777777" w:rsidR="00BB1676" w:rsidRPr="00E717B8" w:rsidRDefault="00BB1676" w:rsidP="00BB1676">
            <w:pPr>
              <w:widowControl w:val="0"/>
              <w:tabs>
                <w:tab w:val="left" w:pos="1701"/>
              </w:tabs>
              <w:autoSpaceDE w:val="0"/>
              <w:autoSpaceDN w:val="0"/>
              <w:adjustRightInd w:val="0"/>
              <w:rPr>
                <w:iCs/>
              </w:rPr>
            </w:pPr>
            <w:r w:rsidRPr="00E717B8">
              <w:rPr>
                <w:iCs/>
              </w:rPr>
              <w:t>тестирование по теме,</w:t>
            </w:r>
          </w:p>
          <w:p w14:paraId="4B571239" w14:textId="77777777" w:rsidR="00BB1676" w:rsidRPr="00E717B8" w:rsidRDefault="00BB1676" w:rsidP="00BB1676">
            <w:pPr>
              <w:widowControl w:val="0"/>
              <w:tabs>
                <w:tab w:val="left" w:pos="1701"/>
              </w:tabs>
              <w:autoSpaceDE w:val="0"/>
              <w:autoSpaceDN w:val="0"/>
              <w:adjustRightInd w:val="0"/>
              <w:rPr>
                <w:iCs/>
              </w:rPr>
            </w:pPr>
            <w:r w:rsidRPr="00E717B8">
              <w:rPr>
                <w:iCs/>
              </w:rPr>
              <w:t xml:space="preserve">3. </w:t>
            </w:r>
            <w:r>
              <w:rPr>
                <w:iCs/>
              </w:rPr>
              <w:t xml:space="preserve"> </w:t>
            </w:r>
            <w:r w:rsidRPr="00E717B8">
              <w:rPr>
                <w:iCs/>
              </w:rPr>
              <w:t xml:space="preserve">самостоятельные проверочные работы, контрольные работы, </w:t>
            </w:r>
          </w:p>
          <w:p w14:paraId="6662EB2C" w14:textId="77777777" w:rsidR="00BB1676" w:rsidRPr="00E717B8" w:rsidRDefault="00BB1676" w:rsidP="00BB1676">
            <w:pPr>
              <w:widowControl w:val="0"/>
              <w:tabs>
                <w:tab w:val="left" w:pos="1701"/>
              </w:tabs>
              <w:autoSpaceDE w:val="0"/>
              <w:autoSpaceDN w:val="0"/>
              <w:adjustRightInd w:val="0"/>
              <w:rPr>
                <w:iCs/>
              </w:rPr>
            </w:pPr>
            <w:r>
              <w:rPr>
                <w:iCs/>
              </w:rPr>
              <w:t>4.</w:t>
            </w:r>
            <w:r w:rsidRPr="00E717B8">
              <w:rPr>
                <w:iCs/>
              </w:rPr>
              <w:t xml:space="preserve"> письменный отчет с результатами эксперимента и ответами на контрольные вопросы</w:t>
            </w:r>
          </w:p>
          <w:p w14:paraId="0FACAE12" w14:textId="7BE4E859" w:rsidR="00BB1676" w:rsidRPr="003A3CAB" w:rsidRDefault="00BB1676" w:rsidP="00BB1676">
            <w:pPr>
              <w:jc w:val="both"/>
            </w:pPr>
            <w:r>
              <w:rPr>
                <w:iCs/>
              </w:rPr>
              <w:t>5</w:t>
            </w:r>
            <w:r w:rsidRPr="00E717B8">
              <w:rPr>
                <w:iCs/>
              </w:rPr>
              <w:t>. письменный отчет с результатами выполненных практических заданий</w:t>
            </w:r>
          </w:p>
        </w:tc>
      </w:tr>
      <w:tr w:rsidR="00BB1676" w:rsidRPr="00B73450" w14:paraId="7F1BEBF7" w14:textId="77777777" w:rsidTr="00F31CE7">
        <w:trPr>
          <w:trHeight w:val="694"/>
        </w:trPr>
        <w:tc>
          <w:tcPr>
            <w:tcW w:w="1568" w:type="dxa"/>
            <w:vMerge/>
          </w:tcPr>
          <w:p w14:paraId="71133FD2" w14:textId="77777777" w:rsidR="00BB1676" w:rsidRPr="00DD2D68" w:rsidRDefault="00BB1676" w:rsidP="00BB1676">
            <w:pPr>
              <w:rPr>
                <w:color w:val="000000"/>
                <w:sz w:val="24"/>
                <w:szCs w:val="24"/>
              </w:rPr>
            </w:pPr>
          </w:p>
        </w:tc>
        <w:tc>
          <w:tcPr>
            <w:tcW w:w="5493" w:type="dxa"/>
          </w:tcPr>
          <w:p w14:paraId="0A844CCF" w14:textId="17D9921A" w:rsidR="00BB1676" w:rsidRPr="00064C06" w:rsidRDefault="00BB1676" w:rsidP="00BB1676">
            <w:pPr>
              <w:jc w:val="both"/>
              <w:rPr>
                <w:b/>
              </w:rPr>
            </w:pPr>
            <w:r w:rsidRPr="00064C06">
              <w:rPr>
                <w:b/>
              </w:rPr>
              <w:t xml:space="preserve">Тема 9 </w:t>
            </w:r>
            <w:r w:rsidRPr="00064C06">
              <w:t>Актуальные проблемы вещного права</w:t>
            </w:r>
          </w:p>
        </w:tc>
        <w:tc>
          <w:tcPr>
            <w:tcW w:w="751" w:type="dxa"/>
            <w:vAlign w:val="center"/>
          </w:tcPr>
          <w:p w14:paraId="10835BDF" w14:textId="7D841B69" w:rsidR="00BB1676" w:rsidRDefault="00BB1676" w:rsidP="00BB1676">
            <w:pPr>
              <w:widowControl w:val="0"/>
              <w:tabs>
                <w:tab w:val="left" w:pos="1701"/>
              </w:tabs>
              <w:autoSpaceDE w:val="0"/>
              <w:autoSpaceDN w:val="0"/>
              <w:adjustRightInd w:val="0"/>
              <w:jc w:val="center"/>
              <w:rPr>
                <w:iCs/>
              </w:rPr>
            </w:pPr>
            <w:r>
              <w:rPr>
                <w:bCs/>
                <w:sz w:val="24"/>
                <w:szCs w:val="24"/>
              </w:rPr>
              <w:t>4</w:t>
            </w:r>
          </w:p>
        </w:tc>
        <w:tc>
          <w:tcPr>
            <w:tcW w:w="751" w:type="dxa"/>
          </w:tcPr>
          <w:p w14:paraId="1A68361B" w14:textId="1EF62DAE" w:rsidR="00BB1676" w:rsidRDefault="00BB1676" w:rsidP="00BB1676">
            <w:pPr>
              <w:widowControl w:val="0"/>
              <w:tabs>
                <w:tab w:val="left" w:pos="1701"/>
              </w:tabs>
              <w:autoSpaceDE w:val="0"/>
              <w:autoSpaceDN w:val="0"/>
              <w:adjustRightInd w:val="0"/>
              <w:jc w:val="center"/>
              <w:rPr>
                <w:bCs/>
                <w:iCs/>
              </w:rPr>
            </w:pPr>
            <w:r>
              <w:rPr>
                <w:bCs/>
                <w:iCs/>
              </w:rPr>
              <w:t>2</w:t>
            </w:r>
          </w:p>
        </w:tc>
        <w:tc>
          <w:tcPr>
            <w:tcW w:w="1013" w:type="dxa"/>
          </w:tcPr>
          <w:p w14:paraId="2AF07736" w14:textId="77777777" w:rsidR="00BB1676" w:rsidRPr="00F21BD3" w:rsidRDefault="00BB1676" w:rsidP="00BB1676">
            <w:pPr>
              <w:widowControl w:val="0"/>
              <w:tabs>
                <w:tab w:val="left" w:pos="1701"/>
              </w:tabs>
              <w:autoSpaceDE w:val="0"/>
              <w:autoSpaceDN w:val="0"/>
              <w:adjustRightInd w:val="0"/>
              <w:jc w:val="center"/>
              <w:rPr>
                <w:iCs/>
              </w:rPr>
            </w:pPr>
          </w:p>
        </w:tc>
        <w:tc>
          <w:tcPr>
            <w:tcW w:w="498" w:type="dxa"/>
          </w:tcPr>
          <w:p w14:paraId="661A1E71" w14:textId="77777777" w:rsidR="00BB1676" w:rsidRPr="00F21BD3" w:rsidRDefault="00BB1676" w:rsidP="00BB1676">
            <w:pPr>
              <w:widowControl w:val="0"/>
              <w:tabs>
                <w:tab w:val="num" w:pos="0"/>
              </w:tabs>
              <w:autoSpaceDE w:val="0"/>
              <w:autoSpaceDN w:val="0"/>
              <w:adjustRightInd w:val="0"/>
              <w:jc w:val="center"/>
              <w:rPr>
                <w:bCs/>
                <w:iCs/>
              </w:rPr>
            </w:pPr>
          </w:p>
        </w:tc>
        <w:tc>
          <w:tcPr>
            <w:tcW w:w="767" w:type="dxa"/>
          </w:tcPr>
          <w:p w14:paraId="130ECE5D" w14:textId="2FACE57C" w:rsidR="00BB1676" w:rsidRDefault="00BB1676" w:rsidP="00BB1676">
            <w:pPr>
              <w:widowControl w:val="0"/>
              <w:tabs>
                <w:tab w:val="left" w:pos="1701"/>
              </w:tabs>
              <w:autoSpaceDE w:val="0"/>
              <w:autoSpaceDN w:val="0"/>
              <w:adjustRightInd w:val="0"/>
              <w:jc w:val="center"/>
              <w:rPr>
                <w:iCs/>
              </w:rPr>
            </w:pPr>
            <w:r>
              <w:rPr>
                <w:iCs/>
              </w:rPr>
              <w:t>10</w:t>
            </w:r>
          </w:p>
        </w:tc>
        <w:tc>
          <w:tcPr>
            <w:tcW w:w="3691" w:type="dxa"/>
            <w:vMerge/>
          </w:tcPr>
          <w:p w14:paraId="3A0F7C2F" w14:textId="77777777" w:rsidR="00BB1676" w:rsidRPr="003A3CAB" w:rsidRDefault="00BB1676" w:rsidP="00BB1676">
            <w:pPr>
              <w:jc w:val="both"/>
            </w:pPr>
          </w:p>
        </w:tc>
      </w:tr>
      <w:tr w:rsidR="00F31CE7" w:rsidRPr="00B73450" w14:paraId="2FD5853C" w14:textId="77777777" w:rsidTr="00F31CE7">
        <w:trPr>
          <w:trHeight w:val="183"/>
        </w:trPr>
        <w:tc>
          <w:tcPr>
            <w:tcW w:w="1568" w:type="dxa"/>
          </w:tcPr>
          <w:p w14:paraId="414D500E" w14:textId="77777777" w:rsidR="005245D4" w:rsidRDefault="005245D4" w:rsidP="00C51818">
            <w:pPr>
              <w:widowControl w:val="0"/>
              <w:tabs>
                <w:tab w:val="left" w:pos="1701"/>
              </w:tabs>
              <w:autoSpaceDE w:val="0"/>
              <w:autoSpaceDN w:val="0"/>
              <w:adjustRightInd w:val="0"/>
            </w:pPr>
          </w:p>
        </w:tc>
        <w:tc>
          <w:tcPr>
            <w:tcW w:w="5493" w:type="dxa"/>
          </w:tcPr>
          <w:p w14:paraId="4E050579" w14:textId="77777777" w:rsidR="005245D4" w:rsidRDefault="005245D4" w:rsidP="00C51818">
            <w:pPr>
              <w:jc w:val="both"/>
            </w:pPr>
            <w:r>
              <w:t>Зачет</w:t>
            </w:r>
          </w:p>
        </w:tc>
        <w:tc>
          <w:tcPr>
            <w:tcW w:w="751" w:type="dxa"/>
          </w:tcPr>
          <w:p w14:paraId="31AFCB60" w14:textId="77777777" w:rsidR="005245D4" w:rsidRPr="00F21BD3" w:rsidRDefault="005245D4" w:rsidP="00C51818">
            <w:pPr>
              <w:widowControl w:val="0"/>
              <w:tabs>
                <w:tab w:val="left" w:pos="1701"/>
              </w:tabs>
              <w:autoSpaceDE w:val="0"/>
              <w:autoSpaceDN w:val="0"/>
              <w:adjustRightInd w:val="0"/>
              <w:jc w:val="center"/>
              <w:rPr>
                <w:iCs/>
              </w:rPr>
            </w:pPr>
          </w:p>
        </w:tc>
        <w:tc>
          <w:tcPr>
            <w:tcW w:w="751" w:type="dxa"/>
          </w:tcPr>
          <w:p w14:paraId="4019E23D" w14:textId="77777777" w:rsidR="005245D4" w:rsidRPr="00F21BD3" w:rsidRDefault="005245D4" w:rsidP="00C51818">
            <w:pPr>
              <w:widowControl w:val="0"/>
              <w:tabs>
                <w:tab w:val="left" w:pos="1701"/>
              </w:tabs>
              <w:autoSpaceDE w:val="0"/>
              <w:autoSpaceDN w:val="0"/>
              <w:adjustRightInd w:val="0"/>
              <w:jc w:val="center"/>
              <w:rPr>
                <w:bCs/>
                <w:iCs/>
              </w:rPr>
            </w:pPr>
          </w:p>
        </w:tc>
        <w:tc>
          <w:tcPr>
            <w:tcW w:w="1013" w:type="dxa"/>
          </w:tcPr>
          <w:p w14:paraId="3C091920" w14:textId="77777777" w:rsidR="005245D4" w:rsidRPr="00F21BD3" w:rsidRDefault="005245D4" w:rsidP="00C51818">
            <w:pPr>
              <w:widowControl w:val="0"/>
              <w:tabs>
                <w:tab w:val="left" w:pos="1701"/>
              </w:tabs>
              <w:autoSpaceDE w:val="0"/>
              <w:autoSpaceDN w:val="0"/>
              <w:adjustRightInd w:val="0"/>
              <w:jc w:val="center"/>
              <w:rPr>
                <w:iCs/>
              </w:rPr>
            </w:pPr>
          </w:p>
        </w:tc>
        <w:tc>
          <w:tcPr>
            <w:tcW w:w="498" w:type="dxa"/>
          </w:tcPr>
          <w:p w14:paraId="4415A7BB" w14:textId="77777777" w:rsidR="005245D4" w:rsidRPr="00F21BD3" w:rsidRDefault="005245D4" w:rsidP="00C51818">
            <w:pPr>
              <w:widowControl w:val="0"/>
              <w:tabs>
                <w:tab w:val="num" w:pos="0"/>
              </w:tabs>
              <w:autoSpaceDE w:val="0"/>
              <w:autoSpaceDN w:val="0"/>
              <w:adjustRightInd w:val="0"/>
              <w:jc w:val="center"/>
              <w:rPr>
                <w:bCs/>
                <w:iCs/>
              </w:rPr>
            </w:pPr>
          </w:p>
        </w:tc>
        <w:tc>
          <w:tcPr>
            <w:tcW w:w="767" w:type="dxa"/>
          </w:tcPr>
          <w:p w14:paraId="0DD0993D" w14:textId="77777777" w:rsidR="005245D4" w:rsidRPr="00F21BD3" w:rsidRDefault="005245D4" w:rsidP="00C51818">
            <w:pPr>
              <w:widowControl w:val="0"/>
              <w:tabs>
                <w:tab w:val="left" w:pos="1701"/>
              </w:tabs>
              <w:autoSpaceDE w:val="0"/>
              <w:autoSpaceDN w:val="0"/>
              <w:adjustRightInd w:val="0"/>
              <w:jc w:val="center"/>
              <w:rPr>
                <w:iCs/>
              </w:rPr>
            </w:pPr>
          </w:p>
        </w:tc>
        <w:tc>
          <w:tcPr>
            <w:tcW w:w="3691" w:type="dxa"/>
          </w:tcPr>
          <w:p w14:paraId="169366A5" w14:textId="77777777" w:rsidR="005245D4" w:rsidRPr="003A3CAB" w:rsidRDefault="005245D4" w:rsidP="00C51818">
            <w:pPr>
              <w:jc w:val="both"/>
            </w:pPr>
            <w:r>
              <w:t>зачет</w:t>
            </w:r>
            <w:r w:rsidRPr="00D17506">
              <w:t xml:space="preserve"> по билетам / электронное тестирование/</w:t>
            </w:r>
          </w:p>
        </w:tc>
      </w:tr>
      <w:tr w:rsidR="00F31CE7" w:rsidRPr="00B73450" w14:paraId="623770F0" w14:textId="77777777" w:rsidTr="00F31CE7">
        <w:trPr>
          <w:trHeight w:val="183"/>
        </w:trPr>
        <w:tc>
          <w:tcPr>
            <w:tcW w:w="1568" w:type="dxa"/>
          </w:tcPr>
          <w:p w14:paraId="2D65189A" w14:textId="77777777" w:rsidR="005245D4" w:rsidRDefault="005245D4" w:rsidP="00C51818">
            <w:pPr>
              <w:widowControl w:val="0"/>
              <w:tabs>
                <w:tab w:val="left" w:pos="1701"/>
              </w:tabs>
              <w:autoSpaceDE w:val="0"/>
              <w:autoSpaceDN w:val="0"/>
              <w:adjustRightInd w:val="0"/>
            </w:pPr>
          </w:p>
        </w:tc>
        <w:tc>
          <w:tcPr>
            <w:tcW w:w="5493" w:type="dxa"/>
          </w:tcPr>
          <w:p w14:paraId="1A6DA291" w14:textId="519AA096" w:rsidR="005245D4" w:rsidRDefault="005245D4" w:rsidP="00C51818">
            <w:pPr>
              <w:jc w:val="both"/>
            </w:pPr>
            <w:r w:rsidRPr="00D17506">
              <w:rPr>
                <w:b/>
                <w:bCs/>
              </w:rPr>
              <w:t xml:space="preserve">ИТОГО за </w:t>
            </w:r>
            <w:r w:rsidR="00BB1676">
              <w:rPr>
                <w:b/>
                <w:bCs/>
              </w:rPr>
              <w:t xml:space="preserve">пятый </w:t>
            </w:r>
            <w:r w:rsidRPr="00D17506">
              <w:rPr>
                <w:b/>
                <w:bCs/>
              </w:rPr>
              <w:t>семестр</w:t>
            </w:r>
          </w:p>
        </w:tc>
        <w:tc>
          <w:tcPr>
            <w:tcW w:w="751" w:type="dxa"/>
          </w:tcPr>
          <w:p w14:paraId="7B024740" w14:textId="28CD5E5B" w:rsidR="005245D4" w:rsidRPr="00F21BD3" w:rsidRDefault="00BB1676" w:rsidP="00C51818">
            <w:pPr>
              <w:widowControl w:val="0"/>
              <w:tabs>
                <w:tab w:val="left" w:pos="1701"/>
              </w:tabs>
              <w:autoSpaceDE w:val="0"/>
              <w:autoSpaceDN w:val="0"/>
              <w:adjustRightInd w:val="0"/>
              <w:jc w:val="center"/>
              <w:rPr>
                <w:iCs/>
              </w:rPr>
            </w:pPr>
            <w:r>
              <w:rPr>
                <w:iCs/>
              </w:rPr>
              <w:t>34</w:t>
            </w:r>
          </w:p>
        </w:tc>
        <w:tc>
          <w:tcPr>
            <w:tcW w:w="751" w:type="dxa"/>
          </w:tcPr>
          <w:p w14:paraId="21745365" w14:textId="14810C4A" w:rsidR="005245D4" w:rsidRPr="00F21BD3" w:rsidRDefault="00BB1676" w:rsidP="00C51818">
            <w:pPr>
              <w:widowControl w:val="0"/>
              <w:tabs>
                <w:tab w:val="left" w:pos="1701"/>
              </w:tabs>
              <w:autoSpaceDE w:val="0"/>
              <w:autoSpaceDN w:val="0"/>
              <w:adjustRightInd w:val="0"/>
              <w:jc w:val="center"/>
              <w:rPr>
                <w:bCs/>
                <w:iCs/>
              </w:rPr>
            </w:pPr>
            <w:r>
              <w:rPr>
                <w:bCs/>
                <w:iCs/>
              </w:rPr>
              <w:t>17</w:t>
            </w:r>
          </w:p>
        </w:tc>
        <w:tc>
          <w:tcPr>
            <w:tcW w:w="1013" w:type="dxa"/>
          </w:tcPr>
          <w:p w14:paraId="06B007F6" w14:textId="77777777" w:rsidR="005245D4" w:rsidRPr="00F21BD3" w:rsidRDefault="005245D4" w:rsidP="00C51818">
            <w:pPr>
              <w:widowControl w:val="0"/>
              <w:tabs>
                <w:tab w:val="left" w:pos="1701"/>
              </w:tabs>
              <w:autoSpaceDE w:val="0"/>
              <w:autoSpaceDN w:val="0"/>
              <w:adjustRightInd w:val="0"/>
              <w:jc w:val="center"/>
              <w:rPr>
                <w:iCs/>
              </w:rPr>
            </w:pPr>
          </w:p>
        </w:tc>
        <w:tc>
          <w:tcPr>
            <w:tcW w:w="498" w:type="dxa"/>
          </w:tcPr>
          <w:p w14:paraId="2A2E19AC" w14:textId="77777777" w:rsidR="005245D4" w:rsidRPr="00F21BD3" w:rsidRDefault="005245D4" w:rsidP="00C51818">
            <w:pPr>
              <w:widowControl w:val="0"/>
              <w:tabs>
                <w:tab w:val="num" w:pos="0"/>
              </w:tabs>
              <w:autoSpaceDE w:val="0"/>
              <w:autoSpaceDN w:val="0"/>
              <w:adjustRightInd w:val="0"/>
              <w:jc w:val="center"/>
              <w:rPr>
                <w:bCs/>
                <w:iCs/>
              </w:rPr>
            </w:pPr>
          </w:p>
        </w:tc>
        <w:tc>
          <w:tcPr>
            <w:tcW w:w="767" w:type="dxa"/>
          </w:tcPr>
          <w:p w14:paraId="459BA2E4" w14:textId="73AAE1F6" w:rsidR="005245D4" w:rsidRPr="00F21BD3" w:rsidRDefault="00BB1676" w:rsidP="00C51818">
            <w:pPr>
              <w:widowControl w:val="0"/>
              <w:tabs>
                <w:tab w:val="left" w:pos="1701"/>
              </w:tabs>
              <w:autoSpaceDE w:val="0"/>
              <w:autoSpaceDN w:val="0"/>
              <w:adjustRightInd w:val="0"/>
              <w:jc w:val="center"/>
              <w:rPr>
                <w:iCs/>
              </w:rPr>
            </w:pPr>
            <w:r>
              <w:rPr>
                <w:iCs/>
              </w:rPr>
              <w:t>57</w:t>
            </w:r>
          </w:p>
        </w:tc>
        <w:tc>
          <w:tcPr>
            <w:tcW w:w="3691" w:type="dxa"/>
          </w:tcPr>
          <w:p w14:paraId="7EC4E2A3" w14:textId="77777777" w:rsidR="005245D4" w:rsidRPr="003A3CAB" w:rsidRDefault="005245D4" w:rsidP="00C51818">
            <w:pPr>
              <w:jc w:val="both"/>
            </w:pPr>
          </w:p>
        </w:tc>
      </w:tr>
      <w:tr w:rsidR="005245D4" w:rsidRPr="00B73450" w14:paraId="57BBA78E" w14:textId="77777777" w:rsidTr="00F31CE7">
        <w:trPr>
          <w:trHeight w:val="1416"/>
        </w:trPr>
        <w:tc>
          <w:tcPr>
            <w:tcW w:w="14537" w:type="dxa"/>
            <w:gridSpan w:val="8"/>
            <w:tcBorders>
              <w:left w:val="nil"/>
              <w:bottom w:val="nil"/>
              <w:right w:val="nil"/>
            </w:tcBorders>
          </w:tcPr>
          <w:p w14:paraId="46DB3277" w14:textId="77777777" w:rsidR="005245D4" w:rsidRDefault="005245D4" w:rsidP="00C51818">
            <w:pPr>
              <w:jc w:val="center"/>
              <w:rPr>
                <w:b/>
                <w:bCs/>
              </w:rPr>
            </w:pPr>
          </w:p>
          <w:p w14:paraId="622BE6A1" w14:textId="7FDB67B5" w:rsidR="00F31CE7" w:rsidRPr="00987D04" w:rsidRDefault="00F31CE7" w:rsidP="00F31CE7">
            <w:pPr>
              <w:pStyle w:val="2"/>
              <w:jc w:val="both"/>
              <w:rPr>
                <w:i/>
                <w:sz w:val="24"/>
                <w:szCs w:val="24"/>
              </w:rPr>
            </w:pPr>
            <w:r w:rsidRPr="00987D04">
              <w:rPr>
                <w:sz w:val="24"/>
                <w:szCs w:val="24"/>
              </w:rPr>
              <w:t>3.</w:t>
            </w:r>
            <w:r>
              <w:rPr>
                <w:sz w:val="24"/>
                <w:szCs w:val="24"/>
              </w:rPr>
              <w:t>4</w:t>
            </w:r>
            <w:r w:rsidRPr="00987D04">
              <w:rPr>
                <w:sz w:val="24"/>
                <w:szCs w:val="24"/>
              </w:rPr>
              <w:t>. Структура учебной дисциплины</w:t>
            </w:r>
            <w:r>
              <w:rPr>
                <w:sz w:val="24"/>
                <w:szCs w:val="24"/>
              </w:rPr>
              <w:t xml:space="preserve"> </w:t>
            </w:r>
            <w:r w:rsidRPr="00987D04">
              <w:rPr>
                <w:iCs/>
                <w:sz w:val="24"/>
                <w:szCs w:val="24"/>
              </w:rPr>
              <w:t>«</w:t>
            </w:r>
            <w:r>
              <w:rPr>
                <w:iCs/>
                <w:sz w:val="24"/>
                <w:szCs w:val="24"/>
              </w:rPr>
              <w:t>Вещное право</w:t>
            </w:r>
            <w:r w:rsidRPr="00987D04">
              <w:rPr>
                <w:iCs/>
                <w:sz w:val="24"/>
                <w:szCs w:val="24"/>
              </w:rPr>
              <w:t xml:space="preserve">» </w:t>
            </w:r>
            <w:r w:rsidRPr="00987D04">
              <w:rPr>
                <w:sz w:val="24"/>
                <w:szCs w:val="24"/>
              </w:rPr>
              <w:t>для обучающихся по разделам и темам дисциплины: (очн</w:t>
            </w:r>
            <w:r>
              <w:rPr>
                <w:sz w:val="24"/>
                <w:szCs w:val="24"/>
              </w:rPr>
              <w:t xml:space="preserve">о-заочная </w:t>
            </w:r>
            <w:r w:rsidRPr="00987D04">
              <w:rPr>
                <w:sz w:val="24"/>
                <w:szCs w:val="24"/>
              </w:rPr>
              <w:t xml:space="preserve"> форма обучения)</w:t>
            </w:r>
          </w:p>
          <w:p w14:paraId="493BA1CD" w14:textId="77777777" w:rsidR="00F31CE7" w:rsidRDefault="00F31CE7" w:rsidP="00F31CE7">
            <w:pPr>
              <w:rPr>
                <w:b/>
                <w:bCs/>
                <w:sz w:val="24"/>
                <w:szCs w:val="24"/>
              </w:rPr>
            </w:pPr>
          </w:p>
          <w:p w14:paraId="3A7079D7" w14:textId="77777777" w:rsidR="00F31CE7" w:rsidRDefault="00F31CE7" w:rsidP="00C51818">
            <w:pPr>
              <w:jc w:val="center"/>
              <w:rPr>
                <w:b/>
                <w:bCs/>
              </w:rPr>
            </w:pPr>
          </w:p>
          <w:p w14:paraId="03F48C6B" w14:textId="7FFD7B4F" w:rsidR="00F31CE7" w:rsidRPr="00F21BD3" w:rsidRDefault="00F31CE7" w:rsidP="00C51818">
            <w:pPr>
              <w:jc w:val="center"/>
              <w:rPr>
                <w:b/>
                <w:bCs/>
              </w:rPr>
            </w:pPr>
          </w:p>
        </w:tc>
      </w:tr>
      <w:tr w:rsidR="00064C06" w:rsidRPr="00DF3C1E" w14:paraId="034C6362" w14:textId="77777777" w:rsidTr="00F31CE7">
        <w:trPr>
          <w:gridBefore w:val="1"/>
          <w:wBefore w:w="1568" w:type="dxa"/>
          <w:trHeight w:val="254"/>
        </w:trPr>
        <w:tc>
          <w:tcPr>
            <w:tcW w:w="8011" w:type="dxa"/>
            <w:gridSpan w:val="4"/>
            <w:vMerge w:val="restart"/>
            <w:tcBorders>
              <w:top w:val="nil"/>
              <w:left w:val="nil"/>
              <w:bottom w:val="nil"/>
              <w:right w:val="nil"/>
            </w:tcBorders>
          </w:tcPr>
          <w:p w14:paraId="687E698E" w14:textId="77777777" w:rsidR="00064C06" w:rsidRPr="004F7F87" w:rsidRDefault="00064C06" w:rsidP="00C51818">
            <w:pPr>
              <w:widowControl w:val="0"/>
              <w:tabs>
                <w:tab w:val="left" w:pos="1701"/>
              </w:tabs>
              <w:autoSpaceDE w:val="0"/>
              <w:autoSpaceDN w:val="0"/>
              <w:adjustRightInd w:val="0"/>
              <w:jc w:val="center"/>
              <w:rPr>
                <w:iCs/>
              </w:rPr>
            </w:pPr>
          </w:p>
        </w:tc>
        <w:tc>
          <w:tcPr>
            <w:tcW w:w="4957" w:type="dxa"/>
            <w:gridSpan w:val="3"/>
            <w:tcBorders>
              <w:top w:val="nil"/>
              <w:left w:val="nil"/>
              <w:bottom w:val="nil"/>
              <w:right w:val="nil"/>
            </w:tcBorders>
          </w:tcPr>
          <w:p w14:paraId="79C485C2" w14:textId="77777777" w:rsidR="00064C06" w:rsidRPr="003A3CAB" w:rsidRDefault="00064C06" w:rsidP="00C51818">
            <w:pPr>
              <w:jc w:val="both"/>
            </w:pPr>
          </w:p>
        </w:tc>
      </w:tr>
      <w:tr w:rsidR="00064C06" w:rsidRPr="00DF3C1E" w14:paraId="677AA517" w14:textId="77777777" w:rsidTr="00F31CE7">
        <w:trPr>
          <w:gridBefore w:val="1"/>
          <w:gridAfter w:val="1"/>
          <w:wBefore w:w="1568" w:type="dxa"/>
          <w:wAfter w:w="3692" w:type="dxa"/>
          <w:trHeight w:val="1284"/>
        </w:trPr>
        <w:tc>
          <w:tcPr>
            <w:tcW w:w="8011" w:type="dxa"/>
            <w:gridSpan w:val="4"/>
            <w:vMerge/>
            <w:tcBorders>
              <w:top w:val="nil"/>
              <w:left w:val="nil"/>
              <w:bottom w:val="nil"/>
              <w:right w:val="nil"/>
            </w:tcBorders>
          </w:tcPr>
          <w:p w14:paraId="514394C6" w14:textId="77777777" w:rsidR="00064C06" w:rsidRPr="004F7F87" w:rsidRDefault="00064C06" w:rsidP="00C51818">
            <w:pPr>
              <w:widowControl w:val="0"/>
              <w:tabs>
                <w:tab w:val="left" w:pos="1701"/>
              </w:tabs>
              <w:autoSpaceDE w:val="0"/>
              <w:autoSpaceDN w:val="0"/>
              <w:adjustRightInd w:val="0"/>
              <w:jc w:val="center"/>
              <w:rPr>
                <w:iCs/>
              </w:rPr>
            </w:pPr>
          </w:p>
        </w:tc>
        <w:tc>
          <w:tcPr>
            <w:tcW w:w="1266" w:type="dxa"/>
            <w:gridSpan w:val="2"/>
            <w:tcBorders>
              <w:top w:val="nil"/>
              <w:left w:val="nil"/>
              <w:bottom w:val="nil"/>
              <w:right w:val="nil"/>
            </w:tcBorders>
          </w:tcPr>
          <w:p w14:paraId="6AEC96DC" w14:textId="215C7BBD" w:rsidR="00064C06" w:rsidRPr="004F7F87" w:rsidRDefault="00064C06" w:rsidP="00C51818">
            <w:pPr>
              <w:widowControl w:val="0"/>
              <w:tabs>
                <w:tab w:val="left" w:pos="1701"/>
              </w:tabs>
              <w:autoSpaceDE w:val="0"/>
              <w:autoSpaceDN w:val="0"/>
              <w:adjustRightInd w:val="0"/>
              <w:jc w:val="center"/>
              <w:rPr>
                <w:iCs/>
              </w:rPr>
            </w:pPr>
          </w:p>
        </w:tc>
      </w:tr>
    </w:tbl>
    <w:p w14:paraId="3C2929C5" w14:textId="77777777" w:rsidR="00F31CE7" w:rsidRDefault="00F31CE7" w:rsidP="00663EF8">
      <w:pPr>
        <w:rPr>
          <w:b/>
          <w:bCs/>
          <w:sz w:val="24"/>
          <w:szCs w:val="24"/>
        </w:rPr>
        <w:sectPr w:rsidR="00F31CE7" w:rsidSect="005245D4">
          <w:pgSz w:w="16838" w:h="11906" w:orient="landscape"/>
          <w:pgMar w:top="1701" w:right="1134" w:bottom="851" w:left="851" w:header="709" w:footer="709" w:gutter="0"/>
          <w:cols w:space="720"/>
          <w:docGrid w:linePitch="272"/>
        </w:sect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5948"/>
        <w:gridCol w:w="815"/>
        <w:gridCol w:w="815"/>
        <w:gridCol w:w="1095"/>
        <w:gridCol w:w="540"/>
        <w:gridCol w:w="831"/>
        <w:gridCol w:w="3997"/>
      </w:tblGrid>
      <w:tr w:rsidR="00F31CE7" w:rsidRPr="0047081A" w14:paraId="3ABD7513" w14:textId="77777777" w:rsidTr="00C51818">
        <w:trPr>
          <w:tblHeader/>
        </w:trPr>
        <w:tc>
          <w:tcPr>
            <w:tcW w:w="1697" w:type="dxa"/>
            <w:vMerge w:val="restart"/>
            <w:shd w:val="clear" w:color="auto" w:fill="D9E2F3" w:themeFill="accent1" w:themeFillTint="33"/>
          </w:tcPr>
          <w:p w14:paraId="123430C7" w14:textId="77777777" w:rsidR="00F31CE7" w:rsidRPr="006168DD" w:rsidRDefault="00F31CE7" w:rsidP="00C5181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lastRenderedPageBreak/>
              <w:t>Планируемые (контролируемые) результаты освоения:</w:t>
            </w:r>
            <w:r w:rsidRPr="006168DD">
              <w:rPr>
                <w:b/>
                <w:noProof/>
                <w:sz w:val="18"/>
                <w:szCs w:val="18"/>
                <w:lang w:eastAsia="en-US"/>
              </w:rPr>
              <w:t xml:space="preserve"> </w:t>
            </w:r>
          </w:p>
          <w:p w14:paraId="773FFD55" w14:textId="77777777" w:rsidR="00F31CE7" w:rsidRPr="006168DD" w:rsidRDefault="00F31CE7" w:rsidP="00C5181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48" w:type="dxa"/>
            <w:vMerge w:val="restart"/>
            <w:shd w:val="clear" w:color="auto" w:fill="D9E2F3" w:themeFill="accent1" w:themeFillTint="33"/>
            <w:vAlign w:val="center"/>
          </w:tcPr>
          <w:p w14:paraId="6CE6AB2D" w14:textId="77777777" w:rsidR="00F31CE7" w:rsidRDefault="00F31CE7" w:rsidP="00C51818">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6841BC94" w14:textId="77777777" w:rsidR="00F31CE7" w:rsidRPr="006168DD" w:rsidRDefault="00F31CE7" w:rsidP="00C51818">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5" w:type="dxa"/>
            <w:gridSpan w:val="4"/>
            <w:shd w:val="clear" w:color="auto" w:fill="D9E2F3" w:themeFill="accent1" w:themeFillTint="33"/>
            <w:vAlign w:val="center"/>
          </w:tcPr>
          <w:p w14:paraId="3CEC74E0" w14:textId="77777777" w:rsidR="00F31CE7" w:rsidRPr="00DC26C0" w:rsidRDefault="00F31CE7" w:rsidP="00C51818">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31" w:type="dxa"/>
            <w:vMerge w:val="restart"/>
            <w:shd w:val="clear" w:color="auto" w:fill="D9E2F3" w:themeFill="accent1" w:themeFillTint="33"/>
            <w:textDirection w:val="btLr"/>
          </w:tcPr>
          <w:p w14:paraId="564C798F" w14:textId="77777777" w:rsidR="00F31CE7" w:rsidRPr="00DC26C0" w:rsidRDefault="00F31CE7" w:rsidP="00C51818">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997" w:type="dxa"/>
            <w:vMerge w:val="restart"/>
            <w:shd w:val="clear" w:color="auto" w:fill="D9E2F3" w:themeFill="accent1" w:themeFillTint="33"/>
            <w:vAlign w:val="center"/>
          </w:tcPr>
          <w:p w14:paraId="4EE04807" w14:textId="77777777" w:rsidR="00F31CE7" w:rsidRDefault="00F31CE7" w:rsidP="00C51818">
            <w:pPr>
              <w:jc w:val="center"/>
              <w:rPr>
                <w:b/>
              </w:rPr>
            </w:pPr>
            <w:r>
              <w:rPr>
                <w:b/>
              </w:rPr>
              <w:t>Виды и формы контрольных мероприятий, обеспечивающие по совокупности текущий контроль</w:t>
            </w:r>
            <w:r w:rsidRPr="0047081A">
              <w:rPr>
                <w:b/>
              </w:rPr>
              <w:t xml:space="preserve"> успеваемости</w:t>
            </w:r>
            <w:r>
              <w:rPr>
                <w:b/>
              </w:rPr>
              <w:t>;</w:t>
            </w:r>
          </w:p>
          <w:p w14:paraId="0D380FA9" w14:textId="77777777" w:rsidR="00F31CE7" w:rsidRPr="0047081A" w:rsidRDefault="00F31CE7" w:rsidP="00C51818">
            <w:pPr>
              <w:jc w:val="center"/>
              <w:rPr>
                <w:b/>
                <w:i/>
                <w:highlight w:val="yellow"/>
              </w:rPr>
            </w:pPr>
            <w:r>
              <w:rPr>
                <w:b/>
              </w:rPr>
              <w:t>формы промежуточного контроля успеваемости</w:t>
            </w:r>
          </w:p>
        </w:tc>
      </w:tr>
      <w:tr w:rsidR="00F31CE7" w:rsidRPr="006168DD" w14:paraId="1B041524" w14:textId="77777777" w:rsidTr="00C51818">
        <w:trPr>
          <w:tblHeader/>
        </w:trPr>
        <w:tc>
          <w:tcPr>
            <w:tcW w:w="1697" w:type="dxa"/>
            <w:vMerge/>
            <w:shd w:val="clear" w:color="auto" w:fill="D9E2F3" w:themeFill="accent1" w:themeFillTint="33"/>
          </w:tcPr>
          <w:p w14:paraId="114139F7" w14:textId="77777777" w:rsidR="00F31CE7" w:rsidRPr="006168DD" w:rsidRDefault="00F31CE7" w:rsidP="00C51818">
            <w:pPr>
              <w:widowControl w:val="0"/>
              <w:tabs>
                <w:tab w:val="left" w:pos="1701"/>
              </w:tabs>
              <w:autoSpaceDE w:val="0"/>
              <w:autoSpaceDN w:val="0"/>
              <w:adjustRightInd w:val="0"/>
              <w:spacing w:after="120"/>
              <w:jc w:val="center"/>
              <w:rPr>
                <w:rFonts w:cs="Arial"/>
                <w:b/>
                <w:sz w:val="18"/>
                <w:szCs w:val="18"/>
              </w:rPr>
            </w:pPr>
          </w:p>
        </w:tc>
        <w:tc>
          <w:tcPr>
            <w:tcW w:w="5948" w:type="dxa"/>
            <w:vMerge/>
            <w:shd w:val="clear" w:color="auto" w:fill="D9E2F3" w:themeFill="accent1" w:themeFillTint="33"/>
          </w:tcPr>
          <w:p w14:paraId="0E5966F7" w14:textId="77777777" w:rsidR="00F31CE7" w:rsidRPr="006168DD" w:rsidRDefault="00F31CE7" w:rsidP="00C51818">
            <w:pPr>
              <w:widowControl w:val="0"/>
              <w:tabs>
                <w:tab w:val="left" w:pos="1701"/>
              </w:tabs>
              <w:autoSpaceDE w:val="0"/>
              <w:autoSpaceDN w:val="0"/>
              <w:adjustRightInd w:val="0"/>
              <w:spacing w:after="120"/>
              <w:jc w:val="center"/>
              <w:rPr>
                <w:b/>
                <w:sz w:val="18"/>
                <w:szCs w:val="18"/>
              </w:rPr>
            </w:pPr>
          </w:p>
        </w:tc>
        <w:tc>
          <w:tcPr>
            <w:tcW w:w="3265" w:type="dxa"/>
            <w:gridSpan w:val="4"/>
            <w:shd w:val="clear" w:color="auto" w:fill="D9E2F3" w:themeFill="accent1" w:themeFillTint="33"/>
            <w:vAlign w:val="center"/>
          </w:tcPr>
          <w:p w14:paraId="16CFC7FB" w14:textId="77777777" w:rsidR="00F31CE7" w:rsidRPr="00DC26C0" w:rsidRDefault="00F31CE7" w:rsidP="00C51818">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31" w:type="dxa"/>
            <w:vMerge/>
            <w:shd w:val="clear" w:color="auto" w:fill="D9E2F3" w:themeFill="accent1" w:themeFillTint="33"/>
          </w:tcPr>
          <w:p w14:paraId="3C37AF24" w14:textId="77777777" w:rsidR="00F31CE7" w:rsidRPr="00DC26C0" w:rsidRDefault="00F31CE7" w:rsidP="00C51818">
            <w:pPr>
              <w:widowControl w:val="0"/>
              <w:tabs>
                <w:tab w:val="left" w:pos="1701"/>
              </w:tabs>
              <w:autoSpaceDE w:val="0"/>
              <w:autoSpaceDN w:val="0"/>
              <w:adjustRightInd w:val="0"/>
              <w:spacing w:after="120"/>
              <w:ind w:left="113" w:right="113"/>
              <w:rPr>
                <w:rFonts w:cs="Arial"/>
                <w:b/>
                <w:sz w:val="18"/>
                <w:szCs w:val="18"/>
              </w:rPr>
            </w:pPr>
          </w:p>
        </w:tc>
        <w:tc>
          <w:tcPr>
            <w:tcW w:w="3997" w:type="dxa"/>
            <w:vMerge/>
            <w:shd w:val="clear" w:color="auto" w:fill="D9E2F3" w:themeFill="accent1" w:themeFillTint="33"/>
          </w:tcPr>
          <w:p w14:paraId="3F46D271" w14:textId="77777777" w:rsidR="00F31CE7" w:rsidRPr="006168DD" w:rsidRDefault="00F31CE7" w:rsidP="00C51818">
            <w:pPr>
              <w:widowControl w:val="0"/>
              <w:tabs>
                <w:tab w:val="left" w:pos="1701"/>
              </w:tabs>
              <w:autoSpaceDE w:val="0"/>
              <w:autoSpaceDN w:val="0"/>
              <w:adjustRightInd w:val="0"/>
              <w:spacing w:after="120"/>
              <w:jc w:val="center"/>
              <w:rPr>
                <w:rFonts w:cs="Arial"/>
                <w:b/>
                <w:sz w:val="18"/>
                <w:szCs w:val="18"/>
              </w:rPr>
            </w:pPr>
          </w:p>
        </w:tc>
      </w:tr>
      <w:tr w:rsidR="00F31CE7" w:rsidRPr="006168DD" w14:paraId="3CE0E444" w14:textId="77777777" w:rsidTr="00C51818">
        <w:trPr>
          <w:cantSplit/>
          <w:trHeight w:val="1474"/>
          <w:tblHeader/>
        </w:trPr>
        <w:tc>
          <w:tcPr>
            <w:tcW w:w="1697" w:type="dxa"/>
            <w:vMerge/>
            <w:shd w:val="clear" w:color="auto" w:fill="D9E2F3" w:themeFill="accent1" w:themeFillTint="33"/>
          </w:tcPr>
          <w:p w14:paraId="06ABC2A0" w14:textId="77777777" w:rsidR="00F31CE7" w:rsidRPr="006168DD" w:rsidRDefault="00F31CE7" w:rsidP="00C51818">
            <w:pPr>
              <w:widowControl w:val="0"/>
              <w:tabs>
                <w:tab w:val="left" w:pos="1701"/>
              </w:tabs>
              <w:autoSpaceDE w:val="0"/>
              <w:autoSpaceDN w:val="0"/>
              <w:adjustRightInd w:val="0"/>
              <w:spacing w:after="120"/>
              <w:jc w:val="center"/>
              <w:rPr>
                <w:rFonts w:cs="Arial"/>
                <w:b/>
                <w:sz w:val="18"/>
                <w:szCs w:val="18"/>
              </w:rPr>
            </w:pPr>
          </w:p>
        </w:tc>
        <w:tc>
          <w:tcPr>
            <w:tcW w:w="5948" w:type="dxa"/>
            <w:vMerge/>
            <w:shd w:val="clear" w:color="auto" w:fill="D9E2F3" w:themeFill="accent1" w:themeFillTint="33"/>
          </w:tcPr>
          <w:p w14:paraId="06561E9D" w14:textId="77777777" w:rsidR="00F31CE7" w:rsidRPr="006168DD" w:rsidRDefault="00F31CE7" w:rsidP="00C51818">
            <w:pPr>
              <w:widowControl w:val="0"/>
              <w:tabs>
                <w:tab w:val="left" w:pos="1701"/>
              </w:tabs>
              <w:autoSpaceDE w:val="0"/>
              <w:autoSpaceDN w:val="0"/>
              <w:adjustRightInd w:val="0"/>
              <w:spacing w:after="120"/>
              <w:jc w:val="center"/>
              <w:rPr>
                <w:b/>
                <w:sz w:val="18"/>
                <w:szCs w:val="18"/>
              </w:rPr>
            </w:pPr>
          </w:p>
        </w:tc>
        <w:tc>
          <w:tcPr>
            <w:tcW w:w="815" w:type="dxa"/>
            <w:shd w:val="clear" w:color="auto" w:fill="D9E2F3" w:themeFill="accent1" w:themeFillTint="33"/>
            <w:textDirection w:val="btLr"/>
            <w:vAlign w:val="center"/>
          </w:tcPr>
          <w:p w14:paraId="30E12023" w14:textId="77777777" w:rsidR="00F31CE7" w:rsidRPr="00DC26C0" w:rsidRDefault="00F31CE7" w:rsidP="00C51818">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9E2F3" w:themeFill="accent1" w:themeFillTint="33"/>
            <w:textDirection w:val="btLr"/>
            <w:vAlign w:val="center"/>
          </w:tcPr>
          <w:p w14:paraId="479AB3E8" w14:textId="77777777" w:rsidR="00F31CE7" w:rsidRPr="00DC26C0" w:rsidRDefault="00F31CE7" w:rsidP="00C51818">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1095" w:type="dxa"/>
            <w:shd w:val="clear" w:color="auto" w:fill="D9E2F3" w:themeFill="accent1" w:themeFillTint="33"/>
            <w:textDirection w:val="btLr"/>
            <w:vAlign w:val="center"/>
          </w:tcPr>
          <w:p w14:paraId="14F4B947" w14:textId="77777777" w:rsidR="00F31CE7" w:rsidRPr="006A6AB0" w:rsidRDefault="00F31CE7" w:rsidP="00C51818">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Pr>
                <w:b/>
                <w:i/>
                <w:sz w:val="18"/>
                <w:szCs w:val="18"/>
              </w:rPr>
              <w:t xml:space="preserve"> </w:t>
            </w:r>
            <w:r w:rsidRPr="006A6AB0">
              <w:rPr>
                <w:b/>
                <w:i/>
                <w:sz w:val="18"/>
                <w:szCs w:val="18"/>
              </w:rPr>
              <w:t>индивидуальные занятия, час</w:t>
            </w:r>
          </w:p>
        </w:tc>
        <w:tc>
          <w:tcPr>
            <w:tcW w:w="540" w:type="dxa"/>
            <w:shd w:val="clear" w:color="auto" w:fill="D9E2F3" w:themeFill="accent1" w:themeFillTint="33"/>
            <w:textDirection w:val="btLr"/>
            <w:vAlign w:val="center"/>
          </w:tcPr>
          <w:p w14:paraId="0B74A526" w14:textId="77777777" w:rsidR="00F31CE7" w:rsidRPr="00DC26C0" w:rsidRDefault="00F31CE7" w:rsidP="00C51818">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xml:space="preserve"> час</w:t>
            </w:r>
          </w:p>
        </w:tc>
        <w:tc>
          <w:tcPr>
            <w:tcW w:w="831" w:type="dxa"/>
            <w:vMerge/>
            <w:shd w:val="clear" w:color="auto" w:fill="D9E2F3" w:themeFill="accent1" w:themeFillTint="33"/>
            <w:textDirection w:val="btLr"/>
            <w:vAlign w:val="center"/>
          </w:tcPr>
          <w:p w14:paraId="14F059CE" w14:textId="77777777" w:rsidR="00F31CE7" w:rsidRPr="00DC26C0" w:rsidRDefault="00F31CE7" w:rsidP="00C51818">
            <w:pPr>
              <w:widowControl w:val="0"/>
              <w:tabs>
                <w:tab w:val="left" w:pos="1701"/>
              </w:tabs>
              <w:autoSpaceDE w:val="0"/>
              <w:autoSpaceDN w:val="0"/>
              <w:adjustRightInd w:val="0"/>
              <w:spacing w:after="120"/>
              <w:ind w:left="113" w:right="113"/>
              <w:rPr>
                <w:rFonts w:cs="Arial"/>
                <w:b/>
                <w:sz w:val="18"/>
                <w:szCs w:val="18"/>
              </w:rPr>
            </w:pPr>
          </w:p>
        </w:tc>
        <w:tc>
          <w:tcPr>
            <w:tcW w:w="3997" w:type="dxa"/>
            <w:vMerge/>
            <w:shd w:val="clear" w:color="auto" w:fill="D9E2F3" w:themeFill="accent1" w:themeFillTint="33"/>
          </w:tcPr>
          <w:p w14:paraId="63B1F3BF" w14:textId="77777777" w:rsidR="00F31CE7" w:rsidRPr="006168DD" w:rsidRDefault="00F31CE7" w:rsidP="00C51818">
            <w:pPr>
              <w:widowControl w:val="0"/>
              <w:tabs>
                <w:tab w:val="left" w:pos="1701"/>
              </w:tabs>
              <w:autoSpaceDE w:val="0"/>
              <w:autoSpaceDN w:val="0"/>
              <w:adjustRightInd w:val="0"/>
              <w:spacing w:after="120"/>
              <w:jc w:val="center"/>
              <w:rPr>
                <w:rFonts w:cs="Arial"/>
                <w:b/>
                <w:sz w:val="18"/>
                <w:szCs w:val="18"/>
              </w:rPr>
            </w:pPr>
          </w:p>
        </w:tc>
      </w:tr>
      <w:tr w:rsidR="00F31CE7" w:rsidRPr="00D17506" w14:paraId="76EEFE43" w14:textId="77777777" w:rsidTr="00C51818">
        <w:trPr>
          <w:trHeight w:val="227"/>
        </w:trPr>
        <w:tc>
          <w:tcPr>
            <w:tcW w:w="1697" w:type="dxa"/>
            <w:shd w:val="clear" w:color="auto" w:fill="EDEDED" w:themeFill="accent3" w:themeFillTint="33"/>
            <w:vAlign w:val="center"/>
          </w:tcPr>
          <w:p w14:paraId="1AA1E48A" w14:textId="77777777" w:rsidR="00F31CE7" w:rsidRPr="007F67CF" w:rsidRDefault="00F31CE7" w:rsidP="00C51818">
            <w:pPr>
              <w:widowControl w:val="0"/>
              <w:tabs>
                <w:tab w:val="left" w:pos="1701"/>
              </w:tabs>
              <w:autoSpaceDE w:val="0"/>
              <w:autoSpaceDN w:val="0"/>
              <w:adjustRightInd w:val="0"/>
              <w:rPr>
                <w:i/>
              </w:rPr>
            </w:pPr>
          </w:p>
        </w:tc>
        <w:tc>
          <w:tcPr>
            <w:tcW w:w="14041" w:type="dxa"/>
            <w:gridSpan w:val="7"/>
            <w:shd w:val="clear" w:color="auto" w:fill="EDEDED" w:themeFill="accent3" w:themeFillTint="33"/>
            <w:vAlign w:val="center"/>
          </w:tcPr>
          <w:p w14:paraId="4FC941D2" w14:textId="77777777" w:rsidR="00F31CE7" w:rsidRPr="00D17506" w:rsidRDefault="00F31CE7" w:rsidP="00C51818">
            <w:pPr>
              <w:widowControl w:val="0"/>
              <w:tabs>
                <w:tab w:val="left" w:pos="1701"/>
              </w:tabs>
              <w:autoSpaceDE w:val="0"/>
              <w:autoSpaceDN w:val="0"/>
              <w:adjustRightInd w:val="0"/>
              <w:jc w:val="center"/>
              <w:rPr>
                <w:b/>
                <w:iCs/>
              </w:rPr>
            </w:pPr>
            <w:r>
              <w:rPr>
                <w:b/>
                <w:iCs/>
              </w:rPr>
              <w:t xml:space="preserve">Пятый </w:t>
            </w:r>
            <w:r w:rsidRPr="00D17506">
              <w:rPr>
                <w:b/>
                <w:iCs/>
              </w:rPr>
              <w:t>семестр</w:t>
            </w:r>
          </w:p>
        </w:tc>
      </w:tr>
      <w:tr w:rsidR="00F31CE7" w:rsidRPr="00DF3C1E" w14:paraId="760DFD8E" w14:textId="77777777" w:rsidTr="00C51818">
        <w:trPr>
          <w:trHeight w:val="227"/>
        </w:trPr>
        <w:tc>
          <w:tcPr>
            <w:tcW w:w="1697" w:type="dxa"/>
            <w:vMerge w:val="restart"/>
          </w:tcPr>
          <w:p w14:paraId="7324960D" w14:textId="77777777" w:rsidR="00F9765B" w:rsidRPr="00F9765B" w:rsidRDefault="00F9765B" w:rsidP="00F9765B">
            <w:pPr>
              <w:rPr>
                <w:color w:val="000000"/>
                <w:sz w:val="24"/>
                <w:szCs w:val="24"/>
              </w:rPr>
            </w:pPr>
            <w:r w:rsidRPr="00F9765B">
              <w:rPr>
                <w:color w:val="000000"/>
                <w:sz w:val="24"/>
                <w:szCs w:val="24"/>
              </w:rPr>
              <w:t>ПК-1</w:t>
            </w:r>
          </w:p>
          <w:p w14:paraId="5D9D5A72" w14:textId="77777777" w:rsidR="00F9765B" w:rsidRPr="00F9765B" w:rsidRDefault="00F9765B" w:rsidP="00F9765B">
            <w:pPr>
              <w:rPr>
                <w:color w:val="000000"/>
                <w:sz w:val="24"/>
                <w:szCs w:val="24"/>
              </w:rPr>
            </w:pPr>
            <w:r w:rsidRPr="00F9765B">
              <w:rPr>
                <w:color w:val="000000"/>
                <w:sz w:val="24"/>
                <w:szCs w:val="24"/>
              </w:rPr>
              <w:t>ИД-ПК-1.3</w:t>
            </w:r>
          </w:p>
          <w:p w14:paraId="78A3ACA4" w14:textId="77777777" w:rsidR="00F9765B" w:rsidRPr="00F9765B" w:rsidRDefault="00F9765B" w:rsidP="00F9765B">
            <w:pPr>
              <w:rPr>
                <w:color w:val="000000"/>
                <w:sz w:val="24"/>
                <w:szCs w:val="24"/>
              </w:rPr>
            </w:pPr>
            <w:r w:rsidRPr="00F9765B">
              <w:rPr>
                <w:color w:val="000000"/>
                <w:sz w:val="24"/>
                <w:szCs w:val="24"/>
              </w:rPr>
              <w:t>ПК-2</w:t>
            </w:r>
          </w:p>
          <w:p w14:paraId="3A22F8A1" w14:textId="77777777" w:rsidR="00F9765B" w:rsidRPr="00F9765B" w:rsidRDefault="00F9765B" w:rsidP="00F9765B">
            <w:pPr>
              <w:rPr>
                <w:color w:val="000000"/>
                <w:sz w:val="24"/>
                <w:szCs w:val="24"/>
              </w:rPr>
            </w:pPr>
            <w:r w:rsidRPr="00F9765B">
              <w:rPr>
                <w:color w:val="000000"/>
                <w:sz w:val="24"/>
                <w:szCs w:val="24"/>
              </w:rPr>
              <w:t>ИД-ПК-2.1</w:t>
            </w:r>
          </w:p>
          <w:p w14:paraId="6AA9054A" w14:textId="77777777" w:rsidR="00F9765B" w:rsidRPr="00F9765B" w:rsidRDefault="00F9765B" w:rsidP="00F9765B">
            <w:pPr>
              <w:rPr>
                <w:color w:val="000000"/>
                <w:sz w:val="24"/>
                <w:szCs w:val="24"/>
              </w:rPr>
            </w:pPr>
            <w:r w:rsidRPr="00F9765B">
              <w:rPr>
                <w:color w:val="000000"/>
                <w:sz w:val="24"/>
                <w:szCs w:val="24"/>
              </w:rPr>
              <w:t>ИД-ПК-2.2</w:t>
            </w:r>
          </w:p>
          <w:p w14:paraId="713CC8B0" w14:textId="77777777" w:rsidR="00F9765B" w:rsidRPr="00F9765B" w:rsidRDefault="00F9765B" w:rsidP="00F9765B">
            <w:pPr>
              <w:rPr>
                <w:color w:val="000000"/>
                <w:sz w:val="24"/>
                <w:szCs w:val="24"/>
              </w:rPr>
            </w:pPr>
            <w:r w:rsidRPr="00F9765B">
              <w:rPr>
                <w:color w:val="000000"/>
                <w:sz w:val="24"/>
                <w:szCs w:val="24"/>
              </w:rPr>
              <w:t>ИД-ПК-2.3</w:t>
            </w:r>
          </w:p>
          <w:p w14:paraId="302838B3" w14:textId="77777777" w:rsidR="00F31CE7" w:rsidRPr="0004742A" w:rsidRDefault="00F31CE7" w:rsidP="00C51818">
            <w:pPr>
              <w:widowControl w:val="0"/>
              <w:tabs>
                <w:tab w:val="left" w:pos="1701"/>
              </w:tabs>
              <w:autoSpaceDE w:val="0"/>
              <w:autoSpaceDN w:val="0"/>
              <w:adjustRightInd w:val="0"/>
              <w:rPr>
                <w:rFonts w:cs="Arial"/>
                <w:iCs/>
                <w:sz w:val="18"/>
                <w:szCs w:val="18"/>
              </w:rPr>
            </w:pPr>
          </w:p>
        </w:tc>
        <w:tc>
          <w:tcPr>
            <w:tcW w:w="5948" w:type="dxa"/>
          </w:tcPr>
          <w:p w14:paraId="1213F835" w14:textId="77777777" w:rsidR="00F31CE7" w:rsidRPr="001A0BDD" w:rsidRDefault="00F31CE7" w:rsidP="00C51818">
            <w:pPr>
              <w:jc w:val="both"/>
              <w:rPr>
                <w:i/>
                <w:sz w:val="24"/>
                <w:szCs w:val="24"/>
              </w:rPr>
            </w:pPr>
            <w:r>
              <w:rPr>
                <w:b/>
              </w:rPr>
              <w:t xml:space="preserve">Раздел </w:t>
            </w:r>
            <w:r>
              <w:rPr>
                <w:b/>
                <w:lang w:val="en-US"/>
              </w:rPr>
              <w:t>I</w:t>
            </w:r>
            <w:r>
              <w:rPr>
                <w:b/>
              </w:rPr>
              <w:t xml:space="preserve">. </w:t>
            </w:r>
            <w:r>
              <w:rPr>
                <w:color w:val="000000"/>
                <w:sz w:val="24"/>
                <w:szCs w:val="24"/>
              </w:rPr>
              <w:t xml:space="preserve">  </w:t>
            </w:r>
            <w:r w:rsidRPr="001A0BDD">
              <w:rPr>
                <w:b/>
                <w:bCs/>
                <w:color w:val="000000"/>
              </w:rPr>
              <w:t>Общие положения о вещных правах</w:t>
            </w:r>
          </w:p>
        </w:tc>
        <w:tc>
          <w:tcPr>
            <w:tcW w:w="815" w:type="dxa"/>
          </w:tcPr>
          <w:p w14:paraId="2325C02E" w14:textId="77777777" w:rsidR="00F31CE7" w:rsidRPr="001C1B2E" w:rsidRDefault="00F31CE7" w:rsidP="00C51818">
            <w:pPr>
              <w:widowControl w:val="0"/>
              <w:tabs>
                <w:tab w:val="left" w:pos="1701"/>
              </w:tabs>
              <w:autoSpaceDE w:val="0"/>
              <w:autoSpaceDN w:val="0"/>
              <w:adjustRightInd w:val="0"/>
              <w:jc w:val="center"/>
            </w:pPr>
            <w:r>
              <w:rPr>
                <w:iCs/>
              </w:rPr>
              <w:t>18</w:t>
            </w:r>
          </w:p>
        </w:tc>
        <w:tc>
          <w:tcPr>
            <w:tcW w:w="815" w:type="dxa"/>
          </w:tcPr>
          <w:p w14:paraId="7A4A5DA7" w14:textId="77777777" w:rsidR="00F31CE7" w:rsidRPr="001C1B2E" w:rsidRDefault="00F31CE7" w:rsidP="00C51818">
            <w:pPr>
              <w:widowControl w:val="0"/>
              <w:tabs>
                <w:tab w:val="left" w:pos="1701"/>
              </w:tabs>
              <w:autoSpaceDE w:val="0"/>
              <w:autoSpaceDN w:val="0"/>
              <w:adjustRightInd w:val="0"/>
              <w:jc w:val="center"/>
            </w:pPr>
            <w:r>
              <w:t>7</w:t>
            </w:r>
          </w:p>
        </w:tc>
        <w:tc>
          <w:tcPr>
            <w:tcW w:w="1095" w:type="dxa"/>
          </w:tcPr>
          <w:p w14:paraId="11F7D1AC" w14:textId="77777777" w:rsidR="00F31CE7" w:rsidRPr="001C1B2E" w:rsidRDefault="00F31CE7" w:rsidP="00C51818">
            <w:pPr>
              <w:widowControl w:val="0"/>
              <w:tabs>
                <w:tab w:val="left" w:pos="1701"/>
              </w:tabs>
              <w:autoSpaceDE w:val="0"/>
              <w:autoSpaceDN w:val="0"/>
              <w:adjustRightInd w:val="0"/>
              <w:jc w:val="center"/>
            </w:pPr>
          </w:p>
        </w:tc>
        <w:tc>
          <w:tcPr>
            <w:tcW w:w="540" w:type="dxa"/>
          </w:tcPr>
          <w:p w14:paraId="6B336CA7" w14:textId="77777777" w:rsidR="00F31CE7" w:rsidRPr="000D16CD" w:rsidRDefault="00F31CE7" w:rsidP="00C51818">
            <w:pPr>
              <w:widowControl w:val="0"/>
              <w:tabs>
                <w:tab w:val="num" w:pos="0"/>
              </w:tabs>
              <w:autoSpaceDE w:val="0"/>
              <w:autoSpaceDN w:val="0"/>
              <w:adjustRightInd w:val="0"/>
              <w:jc w:val="center"/>
              <w:rPr>
                <w:bCs/>
              </w:rPr>
            </w:pPr>
          </w:p>
        </w:tc>
        <w:tc>
          <w:tcPr>
            <w:tcW w:w="831" w:type="dxa"/>
          </w:tcPr>
          <w:p w14:paraId="2EDC3336" w14:textId="77777777" w:rsidR="00F31CE7" w:rsidRPr="001C1B2E" w:rsidRDefault="00F31CE7" w:rsidP="00C51818">
            <w:pPr>
              <w:widowControl w:val="0"/>
              <w:tabs>
                <w:tab w:val="left" w:pos="1701"/>
              </w:tabs>
              <w:autoSpaceDE w:val="0"/>
              <w:autoSpaceDN w:val="0"/>
              <w:adjustRightInd w:val="0"/>
              <w:jc w:val="center"/>
            </w:pPr>
            <w:r>
              <w:rPr>
                <w:iCs/>
              </w:rPr>
              <w:t>17</w:t>
            </w:r>
          </w:p>
        </w:tc>
        <w:tc>
          <w:tcPr>
            <w:tcW w:w="3997" w:type="dxa"/>
          </w:tcPr>
          <w:p w14:paraId="50A571DD" w14:textId="77777777" w:rsidR="00F31CE7" w:rsidRPr="00DF3C1E" w:rsidRDefault="00F31CE7" w:rsidP="00C51818">
            <w:pPr>
              <w:widowControl w:val="0"/>
              <w:tabs>
                <w:tab w:val="left" w:pos="1701"/>
              </w:tabs>
              <w:autoSpaceDE w:val="0"/>
              <w:autoSpaceDN w:val="0"/>
              <w:adjustRightInd w:val="0"/>
              <w:rPr>
                <w:i/>
              </w:rPr>
            </w:pPr>
          </w:p>
        </w:tc>
      </w:tr>
      <w:tr w:rsidR="00F31CE7" w:rsidRPr="00064C06" w14:paraId="46E732E9" w14:textId="77777777" w:rsidTr="00C51818">
        <w:trPr>
          <w:trHeight w:val="615"/>
        </w:trPr>
        <w:tc>
          <w:tcPr>
            <w:tcW w:w="1697" w:type="dxa"/>
            <w:vMerge/>
          </w:tcPr>
          <w:p w14:paraId="11C51B5D" w14:textId="77777777" w:rsidR="00F31CE7" w:rsidRDefault="00F31CE7" w:rsidP="00C51818">
            <w:pPr>
              <w:widowControl w:val="0"/>
              <w:tabs>
                <w:tab w:val="left" w:pos="1701"/>
              </w:tabs>
              <w:autoSpaceDE w:val="0"/>
              <w:autoSpaceDN w:val="0"/>
              <w:adjustRightInd w:val="0"/>
            </w:pPr>
          </w:p>
        </w:tc>
        <w:tc>
          <w:tcPr>
            <w:tcW w:w="5948" w:type="dxa"/>
          </w:tcPr>
          <w:p w14:paraId="51B76C1E" w14:textId="77777777" w:rsidR="00F31CE7" w:rsidRPr="00F404FB" w:rsidRDefault="00F31CE7" w:rsidP="00C51818">
            <w:pPr>
              <w:jc w:val="both"/>
              <w:rPr>
                <w:bCs/>
              </w:rPr>
            </w:pPr>
            <w:r w:rsidRPr="00F404FB">
              <w:t>Тема 1 Общие положения о вещном праве</w:t>
            </w:r>
          </w:p>
        </w:tc>
        <w:tc>
          <w:tcPr>
            <w:tcW w:w="815" w:type="dxa"/>
            <w:vAlign w:val="center"/>
          </w:tcPr>
          <w:p w14:paraId="04BB909F" w14:textId="77777777" w:rsidR="00F31CE7" w:rsidRPr="00F21BD3" w:rsidRDefault="00F31CE7" w:rsidP="00C51818">
            <w:pPr>
              <w:widowControl w:val="0"/>
              <w:tabs>
                <w:tab w:val="left" w:pos="1701"/>
              </w:tabs>
              <w:autoSpaceDE w:val="0"/>
              <w:autoSpaceDN w:val="0"/>
              <w:adjustRightInd w:val="0"/>
              <w:jc w:val="center"/>
              <w:rPr>
                <w:iCs/>
              </w:rPr>
            </w:pPr>
            <w:r>
              <w:rPr>
                <w:bCs/>
                <w:sz w:val="24"/>
                <w:szCs w:val="24"/>
              </w:rPr>
              <w:t>2</w:t>
            </w:r>
          </w:p>
        </w:tc>
        <w:tc>
          <w:tcPr>
            <w:tcW w:w="815" w:type="dxa"/>
          </w:tcPr>
          <w:p w14:paraId="2AA7CF72" w14:textId="77777777" w:rsidR="00F31CE7" w:rsidRPr="00BB1676" w:rsidRDefault="00F31CE7" w:rsidP="00C51818">
            <w:pPr>
              <w:widowControl w:val="0"/>
              <w:tabs>
                <w:tab w:val="left" w:pos="1701"/>
              </w:tabs>
              <w:autoSpaceDE w:val="0"/>
              <w:autoSpaceDN w:val="0"/>
              <w:adjustRightInd w:val="0"/>
              <w:jc w:val="center"/>
              <w:rPr>
                <w:iCs/>
              </w:rPr>
            </w:pPr>
            <w:r w:rsidRPr="00BB1676">
              <w:rPr>
                <w:iCs/>
              </w:rPr>
              <w:t>1</w:t>
            </w:r>
          </w:p>
        </w:tc>
        <w:tc>
          <w:tcPr>
            <w:tcW w:w="1095" w:type="dxa"/>
          </w:tcPr>
          <w:p w14:paraId="02CE1E49" w14:textId="77777777" w:rsidR="00F31CE7" w:rsidRPr="001C1B2E" w:rsidRDefault="00F31CE7" w:rsidP="00C51818">
            <w:pPr>
              <w:widowControl w:val="0"/>
              <w:tabs>
                <w:tab w:val="left" w:pos="1701"/>
              </w:tabs>
              <w:autoSpaceDE w:val="0"/>
              <w:autoSpaceDN w:val="0"/>
              <w:adjustRightInd w:val="0"/>
              <w:jc w:val="center"/>
            </w:pPr>
          </w:p>
        </w:tc>
        <w:tc>
          <w:tcPr>
            <w:tcW w:w="540" w:type="dxa"/>
          </w:tcPr>
          <w:p w14:paraId="386C9024" w14:textId="77777777" w:rsidR="00F31CE7" w:rsidRPr="000D16CD" w:rsidRDefault="00F31CE7" w:rsidP="00C51818">
            <w:pPr>
              <w:widowControl w:val="0"/>
              <w:tabs>
                <w:tab w:val="num" w:pos="0"/>
              </w:tabs>
              <w:autoSpaceDE w:val="0"/>
              <w:autoSpaceDN w:val="0"/>
              <w:adjustRightInd w:val="0"/>
              <w:jc w:val="center"/>
              <w:rPr>
                <w:bCs/>
              </w:rPr>
            </w:pPr>
          </w:p>
        </w:tc>
        <w:tc>
          <w:tcPr>
            <w:tcW w:w="831" w:type="dxa"/>
          </w:tcPr>
          <w:p w14:paraId="37E282B5" w14:textId="77777777" w:rsidR="00F31CE7" w:rsidRPr="005B225F" w:rsidRDefault="00F31CE7" w:rsidP="00C51818">
            <w:pPr>
              <w:widowControl w:val="0"/>
              <w:tabs>
                <w:tab w:val="left" w:pos="1701"/>
              </w:tabs>
              <w:autoSpaceDE w:val="0"/>
              <w:autoSpaceDN w:val="0"/>
              <w:adjustRightInd w:val="0"/>
              <w:jc w:val="center"/>
            </w:pPr>
            <w:r>
              <w:t>2</w:t>
            </w:r>
          </w:p>
        </w:tc>
        <w:tc>
          <w:tcPr>
            <w:tcW w:w="3997" w:type="dxa"/>
            <w:vMerge w:val="restart"/>
          </w:tcPr>
          <w:p w14:paraId="07BD2B21" w14:textId="77777777" w:rsidR="00F31CE7" w:rsidRPr="003A3CAB" w:rsidRDefault="00F31CE7" w:rsidP="00C51818">
            <w:pPr>
              <w:jc w:val="both"/>
            </w:pPr>
            <w:r w:rsidRPr="003A3CAB">
              <w:t xml:space="preserve">Формы текущего контроля </w:t>
            </w:r>
          </w:p>
          <w:p w14:paraId="7F2C4E80" w14:textId="77777777" w:rsidR="00F31CE7" w:rsidRPr="00E717B8" w:rsidRDefault="00F31CE7" w:rsidP="00C51818">
            <w:pPr>
              <w:jc w:val="both"/>
            </w:pPr>
            <w:r w:rsidRPr="003A3CAB">
              <w:t xml:space="preserve">по разделу </w:t>
            </w:r>
            <w:r w:rsidRPr="003A3CAB">
              <w:rPr>
                <w:lang w:val="en-US"/>
              </w:rPr>
              <w:t>I</w:t>
            </w:r>
            <w:r w:rsidRPr="003A3CAB">
              <w:t>:</w:t>
            </w:r>
          </w:p>
          <w:p w14:paraId="61CC8992" w14:textId="77777777" w:rsidR="00F31CE7" w:rsidRPr="00E717B8" w:rsidRDefault="00F31CE7" w:rsidP="00C51818">
            <w:pPr>
              <w:jc w:val="both"/>
              <w:rPr>
                <w:iCs/>
              </w:rPr>
            </w:pPr>
            <w:r w:rsidRPr="00E717B8">
              <w:rPr>
                <w:iCs/>
              </w:rPr>
              <w:t xml:space="preserve">1. устный опрос, </w:t>
            </w:r>
          </w:p>
          <w:p w14:paraId="7EC696A7" w14:textId="77777777" w:rsidR="00F31CE7" w:rsidRPr="00E717B8" w:rsidRDefault="00F31CE7" w:rsidP="00C51818">
            <w:pPr>
              <w:widowControl w:val="0"/>
              <w:tabs>
                <w:tab w:val="left" w:pos="1701"/>
              </w:tabs>
              <w:autoSpaceDE w:val="0"/>
              <w:autoSpaceDN w:val="0"/>
              <w:adjustRightInd w:val="0"/>
              <w:rPr>
                <w:iCs/>
              </w:rPr>
            </w:pPr>
            <w:r w:rsidRPr="00E717B8">
              <w:rPr>
                <w:iCs/>
              </w:rPr>
              <w:t xml:space="preserve">тестирование </w:t>
            </w:r>
          </w:p>
          <w:p w14:paraId="238E8519" w14:textId="77777777" w:rsidR="00F31CE7" w:rsidRPr="00E717B8" w:rsidRDefault="00F31CE7" w:rsidP="00C51818">
            <w:pPr>
              <w:widowControl w:val="0"/>
              <w:tabs>
                <w:tab w:val="left" w:pos="1701"/>
              </w:tabs>
              <w:autoSpaceDE w:val="0"/>
              <w:autoSpaceDN w:val="0"/>
              <w:adjustRightInd w:val="0"/>
              <w:rPr>
                <w:iCs/>
              </w:rPr>
            </w:pPr>
            <w:r w:rsidRPr="00E717B8">
              <w:rPr>
                <w:iCs/>
              </w:rPr>
              <w:t xml:space="preserve">2. семинар-конференция, </w:t>
            </w:r>
          </w:p>
          <w:p w14:paraId="2D94D072" w14:textId="77777777" w:rsidR="00F31CE7" w:rsidRPr="00E717B8" w:rsidRDefault="00F31CE7" w:rsidP="00C51818">
            <w:pPr>
              <w:widowControl w:val="0"/>
              <w:tabs>
                <w:tab w:val="left" w:pos="1701"/>
              </w:tabs>
              <w:autoSpaceDE w:val="0"/>
              <w:autoSpaceDN w:val="0"/>
              <w:adjustRightInd w:val="0"/>
              <w:rPr>
                <w:iCs/>
              </w:rPr>
            </w:pPr>
            <w:r w:rsidRPr="00E717B8">
              <w:rPr>
                <w:iCs/>
              </w:rPr>
              <w:t>тестирование по теме,</w:t>
            </w:r>
          </w:p>
          <w:p w14:paraId="410D8061" w14:textId="77777777" w:rsidR="00F31CE7" w:rsidRPr="00E717B8" w:rsidRDefault="00F31CE7" w:rsidP="00C51818">
            <w:pPr>
              <w:widowControl w:val="0"/>
              <w:tabs>
                <w:tab w:val="left" w:pos="1701"/>
              </w:tabs>
              <w:autoSpaceDE w:val="0"/>
              <w:autoSpaceDN w:val="0"/>
              <w:adjustRightInd w:val="0"/>
              <w:rPr>
                <w:iCs/>
              </w:rPr>
            </w:pPr>
            <w:r w:rsidRPr="00E717B8">
              <w:rPr>
                <w:iCs/>
              </w:rPr>
              <w:t xml:space="preserve">3. </w:t>
            </w:r>
            <w:r>
              <w:rPr>
                <w:iCs/>
              </w:rPr>
              <w:t xml:space="preserve"> </w:t>
            </w:r>
            <w:r w:rsidRPr="00E717B8">
              <w:rPr>
                <w:iCs/>
              </w:rPr>
              <w:t xml:space="preserve">самостоятельные проверочные работы, контрольные работы, </w:t>
            </w:r>
          </w:p>
          <w:p w14:paraId="3E02D058" w14:textId="77777777" w:rsidR="00F31CE7" w:rsidRPr="00E717B8" w:rsidRDefault="00F31CE7" w:rsidP="00C51818">
            <w:pPr>
              <w:widowControl w:val="0"/>
              <w:tabs>
                <w:tab w:val="left" w:pos="1701"/>
              </w:tabs>
              <w:autoSpaceDE w:val="0"/>
              <w:autoSpaceDN w:val="0"/>
              <w:adjustRightInd w:val="0"/>
              <w:rPr>
                <w:iCs/>
              </w:rPr>
            </w:pPr>
            <w:r>
              <w:rPr>
                <w:iCs/>
              </w:rPr>
              <w:t>4.</w:t>
            </w:r>
            <w:r w:rsidRPr="00E717B8">
              <w:rPr>
                <w:iCs/>
              </w:rPr>
              <w:t xml:space="preserve"> письменный отчет с результатами эксперимента и ответами на контрольные вопросы</w:t>
            </w:r>
          </w:p>
          <w:p w14:paraId="0CFFA846" w14:textId="77777777" w:rsidR="00F31CE7" w:rsidRPr="00064C06" w:rsidRDefault="00F31CE7" w:rsidP="00C51818">
            <w:pPr>
              <w:widowControl w:val="0"/>
              <w:tabs>
                <w:tab w:val="left" w:pos="1701"/>
              </w:tabs>
              <w:autoSpaceDE w:val="0"/>
              <w:autoSpaceDN w:val="0"/>
              <w:adjustRightInd w:val="0"/>
              <w:rPr>
                <w:iCs/>
              </w:rPr>
            </w:pPr>
            <w:r>
              <w:rPr>
                <w:iCs/>
              </w:rPr>
              <w:t>5</w:t>
            </w:r>
            <w:r w:rsidRPr="00E717B8">
              <w:rPr>
                <w:iCs/>
              </w:rPr>
              <w:t>. письменный отчет с результатами выполненных практических заданий</w:t>
            </w:r>
          </w:p>
        </w:tc>
      </w:tr>
      <w:tr w:rsidR="00F31CE7" w:rsidRPr="003A3CAB" w14:paraId="2A16F7ED" w14:textId="77777777" w:rsidTr="00C51818">
        <w:trPr>
          <w:trHeight w:val="570"/>
        </w:trPr>
        <w:tc>
          <w:tcPr>
            <w:tcW w:w="1697" w:type="dxa"/>
            <w:vMerge/>
          </w:tcPr>
          <w:p w14:paraId="2E98F84D" w14:textId="77777777" w:rsidR="00F31CE7" w:rsidRDefault="00F31CE7" w:rsidP="00C51818">
            <w:pPr>
              <w:widowControl w:val="0"/>
              <w:tabs>
                <w:tab w:val="left" w:pos="1701"/>
              </w:tabs>
              <w:autoSpaceDE w:val="0"/>
              <w:autoSpaceDN w:val="0"/>
              <w:adjustRightInd w:val="0"/>
            </w:pPr>
          </w:p>
        </w:tc>
        <w:tc>
          <w:tcPr>
            <w:tcW w:w="5948" w:type="dxa"/>
          </w:tcPr>
          <w:p w14:paraId="3D7A6BC7" w14:textId="77777777" w:rsidR="00F31CE7" w:rsidRPr="00F404FB" w:rsidRDefault="00F31CE7" w:rsidP="00C51818">
            <w:r w:rsidRPr="00F404FB">
              <w:t>Тема 2 Право собственности</w:t>
            </w:r>
          </w:p>
        </w:tc>
        <w:tc>
          <w:tcPr>
            <w:tcW w:w="815" w:type="dxa"/>
            <w:vAlign w:val="center"/>
          </w:tcPr>
          <w:p w14:paraId="1C8587EA" w14:textId="77777777" w:rsidR="00F31CE7" w:rsidRPr="00F21BD3" w:rsidRDefault="00F31CE7" w:rsidP="00C51818">
            <w:pPr>
              <w:widowControl w:val="0"/>
              <w:tabs>
                <w:tab w:val="left" w:pos="1701"/>
              </w:tabs>
              <w:autoSpaceDE w:val="0"/>
              <w:autoSpaceDN w:val="0"/>
              <w:adjustRightInd w:val="0"/>
              <w:jc w:val="center"/>
              <w:rPr>
                <w:iCs/>
              </w:rPr>
            </w:pPr>
            <w:r>
              <w:rPr>
                <w:bCs/>
                <w:sz w:val="24"/>
                <w:szCs w:val="24"/>
              </w:rPr>
              <w:t>4</w:t>
            </w:r>
          </w:p>
        </w:tc>
        <w:tc>
          <w:tcPr>
            <w:tcW w:w="815" w:type="dxa"/>
          </w:tcPr>
          <w:p w14:paraId="49BBCE96" w14:textId="77777777" w:rsidR="00F31CE7" w:rsidRPr="00BB1676" w:rsidRDefault="00F31CE7" w:rsidP="00C51818">
            <w:pPr>
              <w:widowControl w:val="0"/>
              <w:tabs>
                <w:tab w:val="left" w:pos="1701"/>
              </w:tabs>
              <w:autoSpaceDE w:val="0"/>
              <w:autoSpaceDN w:val="0"/>
              <w:adjustRightInd w:val="0"/>
              <w:jc w:val="center"/>
              <w:rPr>
                <w:bCs/>
                <w:iCs/>
              </w:rPr>
            </w:pPr>
            <w:r w:rsidRPr="00BB1676">
              <w:rPr>
                <w:iCs/>
              </w:rPr>
              <w:t>2</w:t>
            </w:r>
          </w:p>
        </w:tc>
        <w:tc>
          <w:tcPr>
            <w:tcW w:w="1095" w:type="dxa"/>
          </w:tcPr>
          <w:p w14:paraId="44F11B45" w14:textId="77777777" w:rsidR="00F31CE7" w:rsidRPr="001C1B2E" w:rsidRDefault="00F31CE7" w:rsidP="00C51818">
            <w:pPr>
              <w:widowControl w:val="0"/>
              <w:tabs>
                <w:tab w:val="left" w:pos="1701"/>
              </w:tabs>
              <w:autoSpaceDE w:val="0"/>
              <w:autoSpaceDN w:val="0"/>
              <w:adjustRightInd w:val="0"/>
              <w:jc w:val="center"/>
            </w:pPr>
          </w:p>
        </w:tc>
        <w:tc>
          <w:tcPr>
            <w:tcW w:w="540" w:type="dxa"/>
          </w:tcPr>
          <w:p w14:paraId="70B00A8B" w14:textId="77777777" w:rsidR="00F31CE7" w:rsidRPr="000D16CD" w:rsidRDefault="00F31CE7" w:rsidP="00C51818">
            <w:pPr>
              <w:widowControl w:val="0"/>
              <w:tabs>
                <w:tab w:val="num" w:pos="0"/>
              </w:tabs>
              <w:autoSpaceDE w:val="0"/>
              <w:autoSpaceDN w:val="0"/>
              <w:adjustRightInd w:val="0"/>
              <w:jc w:val="center"/>
              <w:rPr>
                <w:bCs/>
              </w:rPr>
            </w:pPr>
          </w:p>
        </w:tc>
        <w:tc>
          <w:tcPr>
            <w:tcW w:w="831" w:type="dxa"/>
          </w:tcPr>
          <w:p w14:paraId="2C916697" w14:textId="77777777" w:rsidR="00F31CE7" w:rsidRDefault="00F31CE7" w:rsidP="00C51818">
            <w:pPr>
              <w:widowControl w:val="0"/>
              <w:tabs>
                <w:tab w:val="left" w:pos="1701"/>
              </w:tabs>
              <w:autoSpaceDE w:val="0"/>
              <w:autoSpaceDN w:val="0"/>
              <w:adjustRightInd w:val="0"/>
              <w:jc w:val="center"/>
            </w:pPr>
            <w:r>
              <w:t>5</w:t>
            </w:r>
          </w:p>
        </w:tc>
        <w:tc>
          <w:tcPr>
            <w:tcW w:w="3997" w:type="dxa"/>
            <w:vMerge/>
          </w:tcPr>
          <w:p w14:paraId="61197E81" w14:textId="77777777" w:rsidR="00F31CE7" w:rsidRPr="003A3CAB" w:rsidRDefault="00F31CE7" w:rsidP="00C51818">
            <w:pPr>
              <w:jc w:val="both"/>
            </w:pPr>
          </w:p>
        </w:tc>
      </w:tr>
      <w:tr w:rsidR="00F31CE7" w:rsidRPr="003A3CAB" w14:paraId="49AC4BEA" w14:textId="77777777" w:rsidTr="00C51818">
        <w:trPr>
          <w:trHeight w:val="465"/>
        </w:trPr>
        <w:tc>
          <w:tcPr>
            <w:tcW w:w="1697" w:type="dxa"/>
            <w:vMerge/>
          </w:tcPr>
          <w:p w14:paraId="4E320980" w14:textId="77777777" w:rsidR="00F31CE7" w:rsidRDefault="00F31CE7" w:rsidP="00C51818">
            <w:pPr>
              <w:widowControl w:val="0"/>
              <w:tabs>
                <w:tab w:val="left" w:pos="1701"/>
              </w:tabs>
              <w:autoSpaceDE w:val="0"/>
              <w:autoSpaceDN w:val="0"/>
              <w:adjustRightInd w:val="0"/>
            </w:pPr>
          </w:p>
        </w:tc>
        <w:tc>
          <w:tcPr>
            <w:tcW w:w="5948" w:type="dxa"/>
          </w:tcPr>
          <w:p w14:paraId="70A35B7F" w14:textId="77777777" w:rsidR="00F31CE7" w:rsidRPr="00F404FB" w:rsidRDefault="00F31CE7" w:rsidP="00C51818">
            <w:pPr>
              <w:pStyle w:val="15"/>
              <w:keepNext w:val="0"/>
              <w:autoSpaceDE/>
              <w:autoSpaceDN/>
              <w:spacing w:line="240" w:lineRule="auto"/>
              <w:jc w:val="left"/>
              <w:rPr>
                <w:rFonts w:ascii="Times New Roman" w:hAnsi="Times New Roman" w:cs="Times New Roman"/>
                <w:b w:val="0"/>
                <w:bCs w:val="0"/>
                <w:sz w:val="20"/>
                <w:szCs w:val="20"/>
              </w:rPr>
            </w:pPr>
            <w:r w:rsidRPr="00F404FB">
              <w:rPr>
                <w:rFonts w:ascii="Times New Roman" w:hAnsi="Times New Roman" w:cs="Times New Roman"/>
                <w:b w:val="0"/>
                <w:bCs w:val="0"/>
                <w:sz w:val="20"/>
                <w:szCs w:val="20"/>
              </w:rPr>
              <w:t>Тема 3 Приватизация государственного и муниципального имущества</w:t>
            </w:r>
          </w:p>
        </w:tc>
        <w:tc>
          <w:tcPr>
            <w:tcW w:w="815" w:type="dxa"/>
            <w:vAlign w:val="center"/>
          </w:tcPr>
          <w:p w14:paraId="45FA1BD6" w14:textId="77777777" w:rsidR="00F31CE7" w:rsidRPr="00F21BD3" w:rsidRDefault="00F31CE7" w:rsidP="00C51818">
            <w:pPr>
              <w:widowControl w:val="0"/>
              <w:tabs>
                <w:tab w:val="left" w:pos="1701"/>
              </w:tabs>
              <w:autoSpaceDE w:val="0"/>
              <w:autoSpaceDN w:val="0"/>
              <w:adjustRightInd w:val="0"/>
              <w:jc w:val="center"/>
              <w:rPr>
                <w:iCs/>
              </w:rPr>
            </w:pPr>
            <w:r>
              <w:rPr>
                <w:bCs/>
                <w:sz w:val="24"/>
                <w:szCs w:val="24"/>
              </w:rPr>
              <w:t>4</w:t>
            </w:r>
          </w:p>
        </w:tc>
        <w:tc>
          <w:tcPr>
            <w:tcW w:w="815" w:type="dxa"/>
          </w:tcPr>
          <w:p w14:paraId="270AAE98" w14:textId="77777777" w:rsidR="00F31CE7" w:rsidRPr="00BB1676" w:rsidRDefault="00F31CE7" w:rsidP="00C51818">
            <w:pPr>
              <w:widowControl w:val="0"/>
              <w:tabs>
                <w:tab w:val="left" w:pos="1701"/>
              </w:tabs>
              <w:autoSpaceDE w:val="0"/>
              <w:autoSpaceDN w:val="0"/>
              <w:adjustRightInd w:val="0"/>
              <w:jc w:val="center"/>
              <w:rPr>
                <w:bCs/>
                <w:iCs/>
              </w:rPr>
            </w:pPr>
            <w:r w:rsidRPr="00BB1676">
              <w:rPr>
                <w:iCs/>
              </w:rPr>
              <w:t>2</w:t>
            </w:r>
          </w:p>
        </w:tc>
        <w:tc>
          <w:tcPr>
            <w:tcW w:w="1095" w:type="dxa"/>
          </w:tcPr>
          <w:p w14:paraId="5FD8CC7E" w14:textId="77777777" w:rsidR="00F31CE7" w:rsidRPr="001C1B2E" w:rsidRDefault="00F31CE7" w:rsidP="00C51818">
            <w:pPr>
              <w:widowControl w:val="0"/>
              <w:tabs>
                <w:tab w:val="left" w:pos="1701"/>
              </w:tabs>
              <w:autoSpaceDE w:val="0"/>
              <w:autoSpaceDN w:val="0"/>
              <w:adjustRightInd w:val="0"/>
              <w:jc w:val="center"/>
            </w:pPr>
          </w:p>
        </w:tc>
        <w:tc>
          <w:tcPr>
            <w:tcW w:w="540" w:type="dxa"/>
          </w:tcPr>
          <w:p w14:paraId="1B29DE5C" w14:textId="77777777" w:rsidR="00F31CE7" w:rsidRPr="000D16CD" w:rsidRDefault="00F31CE7" w:rsidP="00C51818">
            <w:pPr>
              <w:widowControl w:val="0"/>
              <w:tabs>
                <w:tab w:val="num" w:pos="0"/>
              </w:tabs>
              <w:autoSpaceDE w:val="0"/>
              <w:autoSpaceDN w:val="0"/>
              <w:adjustRightInd w:val="0"/>
              <w:jc w:val="center"/>
              <w:rPr>
                <w:bCs/>
              </w:rPr>
            </w:pPr>
          </w:p>
        </w:tc>
        <w:tc>
          <w:tcPr>
            <w:tcW w:w="831" w:type="dxa"/>
          </w:tcPr>
          <w:p w14:paraId="30442812" w14:textId="77777777" w:rsidR="00F31CE7" w:rsidRDefault="00F31CE7" w:rsidP="00C51818">
            <w:pPr>
              <w:widowControl w:val="0"/>
              <w:tabs>
                <w:tab w:val="left" w:pos="1701"/>
              </w:tabs>
              <w:autoSpaceDE w:val="0"/>
              <w:autoSpaceDN w:val="0"/>
              <w:adjustRightInd w:val="0"/>
              <w:jc w:val="center"/>
            </w:pPr>
            <w:r>
              <w:t>5</w:t>
            </w:r>
          </w:p>
        </w:tc>
        <w:tc>
          <w:tcPr>
            <w:tcW w:w="3997" w:type="dxa"/>
            <w:vMerge/>
          </w:tcPr>
          <w:p w14:paraId="41C1FA4E" w14:textId="77777777" w:rsidR="00F31CE7" w:rsidRPr="003A3CAB" w:rsidRDefault="00F31CE7" w:rsidP="00C51818">
            <w:pPr>
              <w:jc w:val="both"/>
            </w:pPr>
          </w:p>
        </w:tc>
      </w:tr>
      <w:tr w:rsidR="00F31CE7" w:rsidRPr="003A3CAB" w14:paraId="5B055DF6" w14:textId="77777777" w:rsidTr="00C51818">
        <w:trPr>
          <w:trHeight w:val="970"/>
        </w:trPr>
        <w:tc>
          <w:tcPr>
            <w:tcW w:w="1697" w:type="dxa"/>
            <w:vMerge/>
          </w:tcPr>
          <w:p w14:paraId="71E93815" w14:textId="77777777" w:rsidR="00F31CE7" w:rsidRDefault="00F31CE7" w:rsidP="00C51818">
            <w:pPr>
              <w:widowControl w:val="0"/>
              <w:tabs>
                <w:tab w:val="left" w:pos="1701"/>
              </w:tabs>
              <w:autoSpaceDE w:val="0"/>
              <w:autoSpaceDN w:val="0"/>
              <w:adjustRightInd w:val="0"/>
            </w:pPr>
          </w:p>
        </w:tc>
        <w:tc>
          <w:tcPr>
            <w:tcW w:w="5948" w:type="dxa"/>
          </w:tcPr>
          <w:p w14:paraId="1B1962EF" w14:textId="47725A24" w:rsidR="00F31CE7" w:rsidRPr="00F404FB" w:rsidRDefault="00F31CE7" w:rsidP="00C51818">
            <w:r w:rsidRPr="00F404FB">
              <w:t>Тема 4 Ограниченные вещные права</w:t>
            </w:r>
            <w:r w:rsidR="00CA72F7">
              <w:t xml:space="preserve"> юридических лиц</w:t>
            </w:r>
          </w:p>
          <w:p w14:paraId="37F5347B" w14:textId="77777777" w:rsidR="00F31CE7" w:rsidRPr="00F404FB" w:rsidRDefault="00F31CE7" w:rsidP="00C51818"/>
        </w:tc>
        <w:tc>
          <w:tcPr>
            <w:tcW w:w="815" w:type="dxa"/>
            <w:vAlign w:val="center"/>
          </w:tcPr>
          <w:p w14:paraId="54EB1B5D" w14:textId="77777777" w:rsidR="00F31CE7" w:rsidRPr="00F21BD3" w:rsidRDefault="00F31CE7" w:rsidP="00C51818">
            <w:pPr>
              <w:widowControl w:val="0"/>
              <w:tabs>
                <w:tab w:val="left" w:pos="1701"/>
              </w:tabs>
              <w:autoSpaceDE w:val="0"/>
              <w:autoSpaceDN w:val="0"/>
              <w:adjustRightInd w:val="0"/>
              <w:jc w:val="center"/>
              <w:rPr>
                <w:iCs/>
              </w:rPr>
            </w:pPr>
            <w:r>
              <w:rPr>
                <w:bCs/>
                <w:sz w:val="24"/>
                <w:szCs w:val="24"/>
              </w:rPr>
              <w:t>4</w:t>
            </w:r>
          </w:p>
        </w:tc>
        <w:tc>
          <w:tcPr>
            <w:tcW w:w="815" w:type="dxa"/>
          </w:tcPr>
          <w:p w14:paraId="5A859FF7" w14:textId="77777777" w:rsidR="00F31CE7" w:rsidRPr="00BB1676" w:rsidRDefault="00F31CE7" w:rsidP="00C51818">
            <w:pPr>
              <w:widowControl w:val="0"/>
              <w:tabs>
                <w:tab w:val="left" w:pos="1701"/>
              </w:tabs>
              <w:autoSpaceDE w:val="0"/>
              <w:autoSpaceDN w:val="0"/>
              <w:adjustRightInd w:val="0"/>
              <w:jc w:val="center"/>
              <w:rPr>
                <w:bCs/>
                <w:iCs/>
              </w:rPr>
            </w:pPr>
            <w:r w:rsidRPr="00BB1676">
              <w:rPr>
                <w:iCs/>
              </w:rPr>
              <w:t>2</w:t>
            </w:r>
          </w:p>
        </w:tc>
        <w:tc>
          <w:tcPr>
            <w:tcW w:w="1095" w:type="dxa"/>
          </w:tcPr>
          <w:p w14:paraId="5356B71F" w14:textId="77777777" w:rsidR="00F31CE7" w:rsidRPr="001C1B2E" w:rsidRDefault="00F31CE7" w:rsidP="00C51818">
            <w:pPr>
              <w:widowControl w:val="0"/>
              <w:tabs>
                <w:tab w:val="left" w:pos="1701"/>
              </w:tabs>
              <w:autoSpaceDE w:val="0"/>
              <w:autoSpaceDN w:val="0"/>
              <w:adjustRightInd w:val="0"/>
              <w:jc w:val="center"/>
            </w:pPr>
          </w:p>
        </w:tc>
        <w:tc>
          <w:tcPr>
            <w:tcW w:w="540" w:type="dxa"/>
          </w:tcPr>
          <w:p w14:paraId="40BC0BC9" w14:textId="77777777" w:rsidR="00F31CE7" w:rsidRPr="000D16CD" w:rsidRDefault="00F31CE7" w:rsidP="00C51818">
            <w:pPr>
              <w:widowControl w:val="0"/>
              <w:tabs>
                <w:tab w:val="num" w:pos="0"/>
              </w:tabs>
              <w:autoSpaceDE w:val="0"/>
              <w:autoSpaceDN w:val="0"/>
              <w:adjustRightInd w:val="0"/>
              <w:jc w:val="center"/>
              <w:rPr>
                <w:bCs/>
              </w:rPr>
            </w:pPr>
          </w:p>
        </w:tc>
        <w:tc>
          <w:tcPr>
            <w:tcW w:w="831" w:type="dxa"/>
          </w:tcPr>
          <w:p w14:paraId="091CEA9A" w14:textId="77777777" w:rsidR="00F31CE7" w:rsidRDefault="00F31CE7" w:rsidP="00C51818">
            <w:pPr>
              <w:widowControl w:val="0"/>
              <w:tabs>
                <w:tab w:val="left" w:pos="1701"/>
              </w:tabs>
              <w:autoSpaceDE w:val="0"/>
              <w:autoSpaceDN w:val="0"/>
              <w:adjustRightInd w:val="0"/>
              <w:jc w:val="center"/>
            </w:pPr>
            <w:r>
              <w:t>5</w:t>
            </w:r>
          </w:p>
        </w:tc>
        <w:tc>
          <w:tcPr>
            <w:tcW w:w="3997" w:type="dxa"/>
            <w:vMerge/>
          </w:tcPr>
          <w:p w14:paraId="3560BB7C" w14:textId="77777777" w:rsidR="00F31CE7" w:rsidRPr="003A3CAB" w:rsidRDefault="00F31CE7" w:rsidP="00C51818">
            <w:pPr>
              <w:jc w:val="both"/>
            </w:pPr>
          </w:p>
        </w:tc>
      </w:tr>
      <w:tr w:rsidR="00F31CE7" w:rsidRPr="003A3CAB" w14:paraId="0B0FF8DF" w14:textId="77777777" w:rsidTr="00C51818">
        <w:trPr>
          <w:trHeight w:val="345"/>
        </w:trPr>
        <w:tc>
          <w:tcPr>
            <w:tcW w:w="1697" w:type="dxa"/>
            <w:vMerge w:val="restart"/>
          </w:tcPr>
          <w:p w14:paraId="43EBFBDA" w14:textId="77777777" w:rsidR="00F9765B" w:rsidRPr="00F9765B" w:rsidRDefault="00F9765B" w:rsidP="00F9765B">
            <w:pPr>
              <w:rPr>
                <w:color w:val="000000"/>
                <w:sz w:val="24"/>
                <w:szCs w:val="24"/>
              </w:rPr>
            </w:pPr>
            <w:r w:rsidRPr="00F9765B">
              <w:rPr>
                <w:color w:val="000000"/>
                <w:sz w:val="24"/>
                <w:szCs w:val="24"/>
              </w:rPr>
              <w:t>ПК-1</w:t>
            </w:r>
          </w:p>
          <w:p w14:paraId="4F29B409" w14:textId="77777777" w:rsidR="00F9765B" w:rsidRPr="00F9765B" w:rsidRDefault="00F9765B" w:rsidP="00F9765B">
            <w:pPr>
              <w:rPr>
                <w:color w:val="000000"/>
                <w:sz w:val="24"/>
                <w:szCs w:val="24"/>
              </w:rPr>
            </w:pPr>
            <w:r w:rsidRPr="00F9765B">
              <w:rPr>
                <w:color w:val="000000"/>
                <w:sz w:val="24"/>
                <w:szCs w:val="24"/>
              </w:rPr>
              <w:t>ИД-ПК-1.3</w:t>
            </w:r>
          </w:p>
          <w:p w14:paraId="0DEC8EF2" w14:textId="77777777" w:rsidR="00F9765B" w:rsidRPr="00F9765B" w:rsidRDefault="00F9765B" w:rsidP="00F9765B">
            <w:pPr>
              <w:rPr>
                <w:color w:val="000000"/>
                <w:sz w:val="24"/>
                <w:szCs w:val="24"/>
              </w:rPr>
            </w:pPr>
            <w:r w:rsidRPr="00F9765B">
              <w:rPr>
                <w:color w:val="000000"/>
                <w:sz w:val="24"/>
                <w:szCs w:val="24"/>
              </w:rPr>
              <w:t>ПК-2</w:t>
            </w:r>
          </w:p>
          <w:p w14:paraId="47348CF1" w14:textId="77777777" w:rsidR="00F9765B" w:rsidRPr="00F9765B" w:rsidRDefault="00F9765B" w:rsidP="00F9765B">
            <w:pPr>
              <w:rPr>
                <w:color w:val="000000"/>
                <w:sz w:val="24"/>
                <w:szCs w:val="24"/>
              </w:rPr>
            </w:pPr>
            <w:r w:rsidRPr="00F9765B">
              <w:rPr>
                <w:color w:val="000000"/>
                <w:sz w:val="24"/>
                <w:szCs w:val="24"/>
              </w:rPr>
              <w:t>ИД-ПК-2.1</w:t>
            </w:r>
          </w:p>
          <w:p w14:paraId="460FC7C7" w14:textId="77777777" w:rsidR="00F9765B" w:rsidRPr="00F9765B" w:rsidRDefault="00F9765B" w:rsidP="00F9765B">
            <w:pPr>
              <w:rPr>
                <w:color w:val="000000"/>
                <w:sz w:val="24"/>
                <w:szCs w:val="24"/>
              </w:rPr>
            </w:pPr>
            <w:r w:rsidRPr="00F9765B">
              <w:rPr>
                <w:color w:val="000000"/>
                <w:sz w:val="24"/>
                <w:szCs w:val="24"/>
              </w:rPr>
              <w:t>ИД-ПК-2.2</w:t>
            </w:r>
          </w:p>
          <w:p w14:paraId="666FE90B" w14:textId="77777777" w:rsidR="00F9765B" w:rsidRPr="00F9765B" w:rsidRDefault="00F9765B" w:rsidP="00F9765B">
            <w:pPr>
              <w:rPr>
                <w:color w:val="000000"/>
                <w:sz w:val="24"/>
                <w:szCs w:val="24"/>
              </w:rPr>
            </w:pPr>
            <w:r w:rsidRPr="00F9765B">
              <w:rPr>
                <w:color w:val="000000"/>
                <w:sz w:val="24"/>
                <w:szCs w:val="24"/>
              </w:rPr>
              <w:t>ИД-ПК-2.3</w:t>
            </w:r>
          </w:p>
          <w:p w14:paraId="2CFF44FF" w14:textId="77777777" w:rsidR="00F31CE7" w:rsidRDefault="00F31CE7" w:rsidP="00C51818">
            <w:pPr>
              <w:widowControl w:val="0"/>
              <w:tabs>
                <w:tab w:val="left" w:pos="1701"/>
              </w:tabs>
              <w:autoSpaceDE w:val="0"/>
              <w:autoSpaceDN w:val="0"/>
              <w:adjustRightInd w:val="0"/>
            </w:pPr>
          </w:p>
        </w:tc>
        <w:tc>
          <w:tcPr>
            <w:tcW w:w="5948" w:type="dxa"/>
          </w:tcPr>
          <w:p w14:paraId="5806B963" w14:textId="77777777" w:rsidR="00F31CE7" w:rsidRPr="00F404FB" w:rsidRDefault="00F31CE7" w:rsidP="00C51818">
            <w:pPr>
              <w:rPr>
                <w:b/>
              </w:rPr>
            </w:pPr>
            <w:r w:rsidRPr="00F404FB">
              <w:rPr>
                <w:b/>
              </w:rPr>
              <w:t xml:space="preserve">Раздел </w:t>
            </w:r>
            <w:r w:rsidRPr="00F404FB">
              <w:rPr>
                <w:b/>
                <w:lang w:val="en-US"/>
              </w:rPr>
              <w:t>II</w:t>
            </w:r>
            <w:r w:rsidRPr="00F404FB">
              <w:rPr>
                <w:b/>
              </w:rPr>
              <w:t xml:space="preserve">. </w:t>
            </w:r>
            <w:r w:rsidRPr="00F404FB">
              <w:rPr>
                <w:color w:val="000000"/>
              </w:rPr>
              <w:t xml:space="preserve">  </w:t>
            </w:r>
            <w:r w:rsidRPr="00F404FB">
              <w:rPr>
                <w:b/>
                <w:bCs/>
                <w:color w:val="000000"/>
              </w:rPr>
              <w:t>Отдельные виды вещных прав</w:t>
            </w:r>
          </w:p>
        </w:tc>
        <w:tc>
          <w:tcPr>
            <w:tcW w:w="815" w:type="dxa"/>
          </w:tcPr>
          <w:p w14:paraId="1502E123" w14:textId="77777777" w:rsidR="00F31CE7" w:rsidRPr="00F21BD3" w:rsidRDefault="00F31CE7" w:rsidP="00C51818">
            <w:pPr>
              <w:widowControl w:val="0"/>
              <w:tabs>
                <w:tab w:val="left" w:pos="1701"/>
              </w:tabs>
              <w:autoSpaceDE w:val="0"/>
              <w:autoSpaceDN w:val="0"/>
              <w:adjustRightInd w:val="0"/>
              <w:jc w:val="center"/>
              <w:rPr>
                <w:iCs/>
              </w:rPr>
            </w:pPr>
            <w:r>
              <w:rPr>
                <w:iCs/>
              </w:rPr>
              <w:t>12</w:t>
            </w:r>
          </w:p>
        </w:tc>
        <w:tc>
          <w:tcPr>
            <w:tcW w:w="815" w:type="dxa"/>
          </w:tcPr>
          <w:p w14:paraId="2A83AAD9" w14:textId="77777777" w:rsidR="00F31CE7" w:rsidRPr="00F21BD3" w:rsidRDefault="00F31CE7" w:rsidP="00C51818">
            <w:pPr>
              <w:widowControl w:val="0"/>
              <w:tabs>
                <w:tab w:val="left" w:pos="1701"/>
              </w:tabs>
              <w:autoSpaceDE w:val="0"/>
              <w:autoSpaceDN w:val="0"/>
              <w:adjustRightInd w:val="0"/>
              <w:jc w:val="center"/>
              <w:rPr>
                <w:bCs/>
                <w:iCs/>
              </w:rPr>
            </w:pPr>
            <w:r>
              <w:rPr>
                <w:bCs/>
                <w:iCs/>
              </w:rPr>
              <w:t>6</w:t>
            </w:r>
          </w:p>
        </w:tc>
        <w:tc>
          <w:tcPr>
            <w:tcW w:w="1095" w:type="dxa"/>
          </w:tcPr>
          <w:p w14:paraId="183E03FA" w14:textId="77777777" w:rsidR="00F31CE7" w:rsidRPr="00F21BD3" w:rsidRDefault="00F31CE7" w:rsidP="00C51818">
            <w:pPr>
              <w:widowControl w:val="0"/>
              <w:tabs>
                <w:tab w:val="left" w:pos="1701"/>
              </w:tabs>
              <w:autoSpaceDE w:val="0"/>
              <w:autoSpaceDN w:val="0"/>
              <w:adjustRightInd w:val="0"/>
              <w:jc w:val="center"/>
              <w:rPr>
                <w:iCs/>
              </w:rPr>
            </w:pPr>
          </w:p>
        </w:tc>
        <w:tc>
          <w:tcPr>
            <w:tcW w:w="540" w:type="dxa"/>
          </w:tcPr>
          <w:p w14:paraId="1E2B49B1" w14:textId="77777777" w:rsidR="00F31CE7" w:rsidRPr="00F21BD3" w:rsidRDefault="00F31CE7" w:rsidP="00C51818">
            <w:pPr>
              <w:widowControl w:val="0"/>
              <w:tabs>
                <w:tab w:val="num" w:pos="0"/>
              </w:tabs>
              <w:autoSpaceDE w:val="0"/>
              <w:autoSpaceDN w:val="0"/>
              <w:adjustRightInd w:val="0"/>
              <w:jc w:val="center"/>
              <w:rPr>
                <w:bCs/>
                <w:iCs/>
              </w:rPr>
            </w:pPr>
          </w:p>
        </w:tc>
        <w:tc>
          <w:tcPr>
            <w:tcW w:w="831" w:type="dxa"/>
          </w:tcPr>
          <w:p w14:paraId="7DB6C3CB" w14:textId="77777777" w:rsidR="00F31CE7" w:rsidRPr="00F21BD3" w:rsidRDefault="00F31CE7" w:rsidP="00C51818">
            <w:pPr>
              <w:widowControl w:val="0"/>
              <w:tabs>
                <w:tab w:val="left" w:pos="1701"/>
              </w:tabs>
              <w:autoSpaceDE w:val="0"/>
              <w:autoSpaceDN w:val="0"/>
              <w:adjustRightInd w:val="0"/>
              <w:jc w:val="center"/>
              <w:rPr>
                <w:iCs/>
              </w:rPr>
            </w:pPr>
            <w:r>
              <w:rPr>
                <w:iCs/>
              </w:rPr>
              <w:t>20</w:t>
            </w:r>
          </w:p>
        </w:tc>
        <w:tc>
          <w:tcPr>
            <w:tcW w:w="3997" w:type="dxa"/>
          </w:tcPr>
          <w:p w14:paraId="6782414C" w14:textId="77777777" w:rsidR="00F31CE7" w:rsidRPr="003A3CAB" w:rsidRDefault="00F31CE7" w:rsidP="00C51818">
            <w:pPr>
              <w:jc w:val="both"/>
            </w:pPr>
          </w:p>
        </w:tc>
      </w:tr>
      <w:tr w:rsidR="00F31CE7" w:rsidRPr="003A3CAB" w14:paraId="3955B7A9" w14:textId="77777777" w:rsidTr="00C51818">
        <w:trPr>
          <w:trHeight w:val="195"/>
        </w:trPr>
        <w:tc>
          <w:tcPr>
            <w:tcW w:w="1697" w:type="dxa"/>
            <w:vMerge/>
          </w:tcPr>
          <w:p w14:paraId="7ECB4AF0" w14:textId="77777777" w:rsidR="00F31CE7" w:rsidRDefault="00F31CE7" w:rsidP="00C51818">
            <w:pPr>
              <w:widowControl w:val="0"/>
              <w:tabs>
                <w:tab w:val="left" w:pos="1701"/>
              </w:tabs>
              <w:autoSpaceDE w:val="0"/>
              <w:autoSpaceDN w:val="0"/>
              <w:adjustRightInd w:val="0"/>
            </w:pPr>
          </w:p>
        </w:tc>
        <w:tc>
          <w:tcPr>
            <w:tcW w:w="5948" w:type="dxa"/>
          </w:tcPr>
          <w:p w14:paraId="5806E7C6" w14:textId="77777777" w:rsidR="00F31CE7" w:rsidRPr="00F404FB" w:rsidRDefault="00F31CE7" w:rsidP="00C51818">
            <w:r w:rsidRPr="00F404FB">
              <w:t>Тема 5 Вещные права на землю</w:t>
            </w:r>
          </w:p>
        </w:tc>
        <w:tc>
          <w:tcPr>
            <w:tcW w:w="815" w:type="dxa"/>
            <w:vAlign w:val="center"/>
          </w:tcPr>
          <w:p w14:paraId="1BF68A3F" w14:textId="77777777" w:rsidR="00F31CE7" w:rsidRPr="00F21BD3" w:rsidRDefault="00F31CE7" w:rsidP="00C51818">
            <w:pPr>
              <w:widowControl w:val="0"/>
              <w:tabs>
                <w:tab w:val="left" w:pos="1701"/>
              </w:tabs>
              <w:autoSpaceDE w:val="0"/>
              <w:autoSpaceDN w:val="0"/>
              <w:adjustRightInd w:val="0"/>
              <w:jc w:val="center"/>
              <w:rPr>
                <w:iCs/>
              </w:rPr>
            </w:pPr>
            <w:r>
              <w:rPr>
                <w:bCs/>
                <w:sz w:val="24"/>
                <w:szCs w:val="24"/>
              </w:rPr>
              <w:t>4</w:t>
            </w:r>
          </w:p>
        </w:tc>
        <w:tc>
          <w:tcPr>
            <w:tcW w:w="815" w:type="dxa"/>
          </w:tcPr>
          <w:p w14:paraId="5C225B44" w14:textId="77777777" w:rsidR="00F31CE7" w:rsidRPr="00BB1676" w:rsidRDefault="00F31CE7" w:rsidP="00C51818">
            <w:pPr>
              <w:widowControl w:val="0"/>
              <w:tabs>
                <w:tab w:val="left" w:pos="1701"/>
              </w:tabs>
              <w:autoSpaceDE w:val="0"/>
              <w:autoSpaceDN w:val="0"/>
              <w:adjustRightInd w:val="0"/>
              <w:jc w:val="center"/>
              <w:rPr>
                <w:bCs/>
                <w:iCs/>
              </w:rPr>
            </w:pPr>
            <w:r w:rsidRPr="00BB1676">
              <w:rPr>
                <w:iCs/>
              </w:rPr>
              <w:t>2</w:t>
            </w:r>
          </w:p>
        </w:tc>
        <w:tc>
          <w:tcPr>
            <w:tcW w:w="1095" w:type="dxa"/>
          </w:tcPr>
          <w:p w14:paraId="2D142B60" w14:textId="77777777" w:rsidR="00F31CE7" w:rsidRPr="00F21BD3" w:rsidRDefault="00F31CE7" w:rsidP="00C51818">
            <w:pPr>
              <w:widowControl w:val="0"/>
              <w:tabs>
                <w:tab w:val="left" w:pos="1701"/>
              </w:tabs>
              <w:autoSpaceDE w:val="0"/>
              <w:autoSpaceDN w:val="0"/>
              <w:adjustRightInd w:val="0"/>
              <w:jc w:val="center"/>
              <w:rPr>
                <w:iCs/>
              </w:rPr>
            </w:pPr>
          </w:p>
        </w:tc>
        <w:tc>
          <w:tcPr>
            <w:tcW w:w="540" w:type="dxa"/>
          </w:tcPr>
          <w:p w14:paraId="79D0DC63" w14:textId="77777777" w:rsidR="00F31CE7" w:rsidRPr="00F21BD3" w:rsidRDefault="00F31CE7" w:rsidP="00C51818">
            <w:pPr>
              <w:widowControl w:val="0"/>
              <w:tabs>
                <w:tab w:val="num" w:pos="0"/>
              </w:tabs>
              <w:autoSpaceDE w:val="0"/>
              <w:autoSpaceDN w:val="0"/>
              <w:adjustRightInd w:val="0"/>
              <w:jc w:val="center"/>
              <w:rPr>
                <w:bCs/>
                <w:iCs/>
              </w:rPr>
            </w:pPr>
          </w:p>
        </w:tc>
        <w:tc>
          <w:tcPr>
            <w:tcW w:w="831" w:type="dxa"/>
          </w:tcPr>
          <w:p w14:paraId="5CA3ABFD" w14:textId="77777777" w:rsidR="00F31CE7" w:rsidRPr="00F21BD3" w:rsidRDefault="00F31CE7" w:rsidP="00C51818">
            <w:pPr>
              <w:widowControl w:val="0"/>
              <w:tabs>
                <w:tab w:val="left" w:pos="1701"/>
              </w:tabs>
              <w:autoSpaceDE w:val="0"/>
              <w:autoSpaceDN w:val="0"/>
              <w:adjustRightInd w:val="0"/>
              <w:jc w:val="center"/>
              <w:rPr>
                <w:iCs/>
              </w:rPr>
            </w:pPr>
            <w:r>
              <w:rPr>
                <w:iCs/>
              </w:rPr>
              <w:t>7</w:t>
            </w:r>
          </w:p>
        </w:tc>
        <w:tc>
          <w:tcPr>
            <w:tcW w:w="3997" w:type="dxa"/>
            <w:vMerge w:val="restart"/>
          </w:tcPr>
          <w:p w14:paraId="0E09E3A7" w14:textId="77777777" w:rsidR="00F31CE7" w:rsidRPr="003A3CAB" w:rsidRDefault="00F31CE7" w:rsidP="00C51818">
            <w:pPr>
              <w:jc w:val="both"/>
            </w:pPr>
            <w:r w:rsidRPr="003A3CAB">
              <w:t xml:space="preserve">Формы текущего контроля </w:t>
            </w:r>
          </w:p>
          <w:p w14:paraId="2C6F2FDF" w14:textId="77777777" w:rsidR="00F31CE7" w:rsidRPr="003A3CAB" w:rsidRDefault="00F31CE7" w:rsidP="00C51818">
            <w:pPr>
              <w:jc w:val="both"/>
            </w:pPr>
            <w:r w:rsidRPr="003A3CAB">
              <w:t xml:space="preserve">по разделу </w:t>
            </w:r>
            <w:r>
              <w:t>2</w:t>
            </w:r>
            <w:r w:rsidRPr="003A3CAB">
              <w:t>:</w:t>
            </w:r>
          </w:p>
          <w:p w14:paraId="408C4C50" w14:textId="77777777" w:rsidR="00F31CE7" w:rsidRPr="00E717B8" w:rsidRDefault="00F31CE7" w:rsidP="00C51818">
            <w:pPr>
              <w:jc w:val="both"/>
              <w:rPr>
                <w:iCs/>
              </w:rPr>
            </w:pPr>
            <w:r>
              <w:rPr>
                <w:iCs/>
              </w:rPr>
              <w:t>1</w:t>
            </w:r>
            <w:r w:rsidRPr="00E717B8">
              <w:rPr>
                <w:iCs/>
              </w:rPr>
              <w:t xml:space="preserve">. устный опрос, </w:t>
            </w:r>
          </w:p>
          <w:p w14:paraId="61586BC8" w14:textId="77777777" w:rsidR="00F31CE7" w:rsidRPr="00E717B8" w:rsidRDefault="00F31CE7" w:rsidP="00C51818">
            <w:pPr>
              <w:widowControl w:val="0"/>
              <w:tabs>
                <w:tab w:val="left" w:pos="1701"/>
              </w:tabs>
              <w:autoSpaceDE w:val="0"/>
              <w:autoSpaceDN w:val="0"/>
              <w:adjustRightInd w:val="0"/>
              <w:rPr>
                <w:iCs/>
              </w:rPr>
            </w:pPr>
            <w:r w:rsidRPr="00E717B8">
              <w:rPr>
                <w:iCs/>
              </w:rPr>
              <w:t xml:space="preserve">тестирование </w:t>
            </w:r>
          </w:p>
          <w:p w14:paraId="182BC5E1" w14:textId="77777777" w:rsidR="00F31CE7" w:rsidRPr="00E717B8" w:rsidRDefault="00F31CE7" w:rsidP="00C51818">
            <w:pPr>
              <w:widowControl w:val="0"/>
              <w:tabs>
                <w:tab w:val="left" w:pos="1701"/>
              </w:tabs>
              <w:autoSpaceDE w:val="0"/>
              <w:autoSpaceDN w:val="0"/>
              <w:adjustRightInd w:val="0"/>
              <w:rPr>
                <w:iCs/>
              </w:rPr>
            </w:pPr>
            <w:r w:rsidRPr="00E717B8">
              <w:rPr>
                <w:iCs/>
              </w:rPr>
              <w:t xml:space="preserve">2. семинар-конференция, </w:t>
            </w:r>
          </w:p>
          <w:p w14:paraId="625303A1" w14:textId="77777777" w:rsidR="00F31CE7" w:rsidRPr="00E717B8" w:rsidRDefault="00F31CE7" w:rsidP="00C51818">
            <w:pPr>
              <w:widowControl w:val="0"/>
              <w:tabs>
                <w:tab w:val="left" w:pos="1701"/>
              </w:tabs>
              <w:autoSpaceDE w:val="0"/>
              <w:autoSpaceDN w:val="0"/>
              <w:adjustRightInd w:val="0"/>
              <w:rPr>
                <w:iCs/>
              </w:rPr>
            </w:pPr>
            <w:r w:rsidRPr="00E717B8">
              <w:rPr>
                <w:iCs/>
              </w:rPr>
              <w:t>тестирование по теме,</w:t>
            </w:r>
          </w:p>
          <w:p w14:paraId="25BF2EDA" w14:textId="77777777" w:rsidR="00F31CE7" w:rsidRPr="00E717B8" w:rsidRDefault="00F31CE7" w:rsidP="00C51818">
            <w:pPr>
              <w:widowControl w:val="0"/>
              <w:tabs>
                <w:tab w:val="left" w:pos="1701"/>
              </w:tabs>
              <w:autoSpaceDE w:val="0"/>
              <w:autoSpaceDN w:val="0"/>
              <w:adjustRightInd w:val="0"/>
              <w:rPr>
                <w:iCs/>
              </w:rPr>
            </w:pPr>
            <w:r w:rsidRPr="00E717B8">
              <w:rPr>
                <w:iCs/>
              </w:rPr>
              <w:t xml:space="preserve">3. </w:t>
            </w:r>
            <w:r>
              <w:rPr>
                <w:iCs/>
              </w:rPr>
              <w:t xml:space="preserve"> </w:t>
            </w:r>
            <w:r w:rsidRPr="00E717B8">
              <w:rPr>
                <w:iCs/>
              </w:rPr>
              <w:t xml:space="preserve">самостоятельные проверочные работы, контрольные работы, </w:t>
            </w:r>
          </w:p>
          <w:p w14:paraId="3275223C" w14:textId="77777777" w:rsidR="00F31CE7" w:rsidRPr="00E717B8" w:rsidRDefault="00F31CE7" w:rsidP="00C51818">
            <w:pPr>
              <w:widowControl w:val="0"/>
              <w:tabs>
                <w:tab w:val="left" w:pos="1701"/>
              </w:tabs>
              <w:autoSpaceDE w:val="0"/>
              <w:autoSpaceDN w:val="0"/>
              <w:adjustRightInd w:val="0"/>
              <w:rPr>
                <w:iCs/>
              </w:rPr>
            </w:pPr>
            <w:r>
              <w:rPr>
                <w:iCs/>
              </w:rPr>
              <w:t>4.</w:t>
            </w:r>
            <w:r w:rsidRPr="00E717B8">
              <w:rPr>
                <w:iCs/>
              </w:rPr>
              <w:t xml:space="preserve"> письменный отчет с результатами эксперимента и ответами на контрольные вопросы</w:t>
            </w:r>
          </w:p>
          <w:p w14:paraId="52AF24BF" w14:textId="77777777" w:rsidR="00F31CE7" w:rsidRDefault="00F31CE7" w:rsidP="00C51818">
            <w:pPr>
              <w:jc w:val="both"/>
              <w:rPr>
                <w:iCs/>
              </w:rPr>
            </w:pPr>
            <w:r>
              <w:rPr>
                <w:iCs/>
              </w:rPr>
              <w:t>5</w:t>
            </w:r>
            <w:r w:rsidRPr="00E717B8">
              <w:rPr>
                <w:iCs/>
              </w:rPr>
              <w:t>. письменный отчет с результатами выполненных практических заданий</w:t>
            </w:r>
          </w:p>
          <w:p w14:paraId="2421A222" w14:textId="77777777" w:rsidR="00F31CE7" w:rsidRPr="003A3CAB" w:rsidRDefault="00F31CE7" w:rsidP="00C51818">
            <w:pPr>
              <w:jc w:val="both"/>
            </w:pPr>
          </w:p>
        </w:tc>
      </w:tr>
      <w:tr w:rsidR="00F31CE7" w:rsidRPr="003A3CAB" w14:paraId="21A6CC27" w14:textId="77777777" w:rsidTr="00C51818">
        <w:trPr>
          <w:trHeight w:val="180"/>
        </w:trPr>
        <w:tc>
          <w:tcPr>
            <w:tcW w:w="1697" w:type="dxa"/>
            <w:vMerge/>
          </w:tcPr>
          <w:p w14:paraId="2873A8E9" w14:textId="77777777" w:rsidR="00F31CE7" w:rsidRDefault="00F31CE7" w:rsidP="00C51818">
            <w:pPr>
              <w:widowControl w:val="0"/>
              <w:tabs>
                <w:tab w:val="left" w:pos="1701"/>
              </w:tabs>
              <w:autoSpaceDE w:val="0"/>
              <w:autoSpaceDN w:val="0"/>
              <w:adjustRightInd w:val="0"/>
            </w:pPr>
          </w:p>
        </w:tc>
        <w:tc>
          <w:tcPr>
            <w:tcW w:w="5948" w:type="dxa"/>
          </w:tcPr>
          <w:p w14:paraId="7823B64D" w14:textId="77777777" w:rsidR="00F31CE7" w:rsidRPr="00F404FB" w:rsidRDefault="00F31CE7" w:rsidP="00C51818">
            <w:pPr>
              <w:jc w:val="both"/>
              <w:rPr>
                <w:bCs/>
              </w:rPr>
            </w:pPr>
            <w:r w:rsidRPr="00F404FB">
              <w:t xml:space="preserve">Тема </w:t>
            </w:r>
            <w:r w:rsidRPr="00F404FB">
              <w:rPr>
                <w:lang w:val="en-US"/>
              </w:rPr>
              <w:t>6</w:t>
            </w:r>
            <w:r w:rsidRPr="00F404FB">
              <w:rPr>
                <w:b/>
              </w:rPr>
              <w:t xml:space="preserve"> </w:t>
            </w:r>
            <w:r w:rsidRPr="00F404FB">
              <w:t>Залоговое право</w:t>
            </w:r>
          </w:p>
        </w:tc>
        <w:tc>
          <w:tcPr>
            <w:tcW w:w="815" w:type="dxa"/>
            <w:vAlign w:val="center"/>
          </w:tcPr>
          <w:p w14:paraId="0D15A901" w14:textId="77777777" w:rsidR="00F31CE7" w:rsidRPr="00F21BD3" w:rsidRDefault="00F31CE7" w:rsidP="00C51818">
            <w:pPr>
              <w:widowControl w:val="0"/>
              <w:tabs>
                <w:tab w:val="left" w:pos="1701"/>
              </w:tabs>
              <w:autoSpaceDE w:val="0"/>
              <w:autoSpaceDN w:val="0"/>
              <w:adjustRightInd w:val="0"/>
              <w:jc w:val="center"/>
              <w:rPr>
                <w:iCs/>
              </w:rPr>
            </w:pPr>
            <w:r>
              <w:rPr>
                <w:bCs/>
                <w:sz w:val="24"/>
                <w:szCs w:val="24"/>
              </w:rPr>
              <w:t>4</w:t>
            </w:r>
          </w:p>
        </w:tc>
        <w:tc>
          <w:tcPr>
            <w:tcW w:w="815" w:type="dxa"/>
          </w:tcPr>
          <w:p w14:paraId="130136C0" w14:textId="77777777" w:rsidR="00F31CE7" w:rsidRPr="00BB1676" w:rsidRDefault="00F31CE7" w:rsidP="00C51818">
            <w:pPr>
              <w:widowControl w:val="0"/>
              <w:tabs>
                <w:tab w:val="left" w:pos="1701"/>
              </w:tabs>
              <w:autoSpaceDE w:val="0"/>
              <w:autoSpaceDN w:val="0"/>
              <w:adjustRightInd w:val="0"/>
              <w:jc w:val="center"/>
              <w:rPr>
                <w:bCs/>
                <w:iCs/>
              </w:rPr>
            </w:pPr>
            <w:r w:rsidRPr="00BB1676">
              <w:rPr>
                <w:iCs/>
              </w:rPr>
              <w:t>2</w:t>
            </w:r>
          </w:p>
        </w:tc>
        <w:tc>
          <w:tcPr>
            <w:tcW w:w="1095" w:type="dxa"/>
          </w:tcPr>
          <w:p w14:paraId="309E1DBF" w14:textId="77777777" w:rsidR="00F31CE7" w:rsidRPr="00F21BD3" w:rsidRDefault="00F31CE7" w:rsidP="00C51818">
            <w:pPr>
              <w:widowControl w:val="0"/>
              <w:tabs>
                <w:tab w:val="left" w:pos="1701"/>
              </w:tabs>
              <w:autoSpaceDE w:val="0"/>
              <w:autoSpaceDN w:val="0"/>
              <w:adjustRightInd w:val="0"/>
              <w:jc w:val="center"/>
              <w:rPr>
                <w:iCs/>
              </w:rPr>
            </w:pPr>
          </w:p>
        </w:tc>
        <w:tc>
          <w:tcPr>
            <w:tcW w:w="540" w:type="dxa"/>
          </w:tcPr>
          <w:p w14:paraId="3CE7F27E" w14:textId="77777777" w:rsidR="00F31CE7" w:rsidRPr="00F21BD3" w:rsidRDefault="00F31CE7" w:rsidP="00C51818">
            <w:pPr>
              <w:widowControl w:val="0"/>
              <w:tabs>
                <w:tab w:val="num" w:pos="0"/>
              </w:tabs>
              <w:autoSpaceDE w:val="0"/>
              <w:autoSpaceDN w:val="0"/>
              <w:adjustRightInd w:val="0"/>
              <w:jc w:val="center"/>
              <w:rPr>
                <w:bCs/>
                <w:iCs/>
              </w:rPr>
            </w:pPr>
          </w:p>
        </w:tc>
        <w:tc>
          <w:tcPr>
            <w:tcW w:w="831" w:type="dxa"/>
          </w:tcPr>
          <w:p w14:paraId="294E97E7" w14:textId="77777777" w:rsidR="00F31CE7" w:rsidRPr="00F21BD3" w:rsidRDefault="00F31CE7" w:rsidP="00C51818">
            <w:pPr>
              <w:widowControl w:val="0"/>
              <w:tabs>
                <w:tab w:val="left" w:pos="1701"/>
              </w:tabs>
              <w:autoSpaceDE w:val="0"/>
              <w:autoSpaceDN w:val="0"/>
              <w:adjustRightInd w:val="0"/>
              <w:jc w:val="center"/>
              <w:rPr>
                <w:iCs/>
              </w:rPr>
            </w:pPr>
            <w:r>
              <w:rPr>
                <w:iCs/>
              </w:rPr>
              <w:t>7</w:t>
            </w:r>
          </w:p>
        </w:tc>
        <w:tc>
          <w:tcPr>
            <w:tcW w:w="3997" w:type="dxa"/>
            <w:vMerge/>
          </w:tcPr>
          <w:p w14:paraId="47264160" w14:textId="77777777" w:rsidR="00F31CE7" w:rsidRPr="003A3CAB" w:rsidRDefault="00F31CE7" w:rsidP="00C51818">
            <w:pPr>
              <w:jc w:val="both"/>
            </w:pPr>
          </w:p>
        </w:tc>
      </w:tr>
      <w:tr w:rsidR="00F31CE7" w:rsidRPr="003A3CAB" w14:paraId="7EF6FBE3" w14:textId="77777777" w:rsidTr="00C51818">
        <w:trPr>
          <w:trHeight w:val="195"/>
        </w:trPr>
        <w:tc>
          <w:tcPr>
            <w:tcW w:w="1697" w:type="dxa"/>
            <w:vMerge/>
          </w:tcPr>
          <w:p w14:paraId="16F2CA90" w14:textId="77777777" w:rsidR="00F31CE7" w:rsidRDefault="00F31CE7" w:rsidP="00C51818">
            <w:pPr>
              <w:widowControl w:val="0"/>
              <w:tabs>
                <w:tab w:val="left" w:pos="1701"/>
              </w:tabs>
              <w:autoSpaceDE w:val="0"/>
              <w:autoSpaceDN w:val="0"/>
              <w:adjustRightInd w:val="0"/>
            </w:pPr>
          </w:p>
        </w:tc>
        <w:tc>
          <w:tcPr>
            <w:tcW w:w="5948" w:type="dxa"/>
          </w:tcPr>
          <w:p w14:paraId="7B51BA58" w14:textId="05291281" w:rsidR="00F31CE7" w:rsidRPr="00F404FB" w:rsidRDefault="00F31CE7" w:rsidP="00D00836">
            <w:pPr>
              <w:jc w:val="both"/>
              <w:rPr>
                <w:bCs/>
                <w:smallCaps/>
              </w:rPr>
            </w:pPr>
            <w:r w:rsidRPr="00F404FB">
              <w:t xml:space="preserve">Тема </w:t>
            </w:r>
            <w:r w:rsidRPr="00D00836">
              <w:t>7</w:t>
            </w:r>
            <w:r w:rsidRPr="00F404FB">
              <w:rPr>
                <w:b/>
              </w:rPr>
              <w:t xml:space="preserve"> </w:t>
            </w:r>
            <w:r w:rsidR="00D00836" w:rsidRPr="00D00836">
              <w:t>Вещные права на жилые помещения</w:t>
            </w:r>
          </w:p>
        </w:tc>
        <w:tc>
          <w:tcPr>
            <w:tcW w:w="815" w:type="dxa"/>
            <w:vAlign w:val="center"/>
          </w:tcPr>
          <w:p w14:paraId="0966BF7A" w14:textId="77777777" w:rsidR="00F31CE7" w:rsidRPr="00F21BD3" w:rsidRDefault="00F31CE7" w:rsidP="00C51818">
            <w:pPr>
              <w:widowControl w:val="0"/>
              <w:tabs>
                <w:tab w:val="left" w:pos="1701"/>
              </w:tabs>
              <w:autoSpaceDE w:val="0"/>
              <w:autoSpaceDN w:val="0"/>
              <w:adjustRightInd w:val="0"/>
              <w:jc w:val="center"/>
              <w:rPr>
                <w:iCs/>
              </w:rPr>
            </w:pPr>
            <w:r>
              <w:rPr>
                <w:bCs/>
                <w:sz w:val="24"/>
                <w:szCs w:val="24"/>
              </w:rPr>
              <w:t>4</w:t>
            </w:r>
          </w:p>
        </w:tc>
        <w:tc>
          <w:tcPr>
            <w:tcW w:w="815" w:type="dxa"/>
          </w:tcPr>
          <w:p w14:paraId="45CC6863" w14:textId="77777777" w:rsidR="00F31CE7" w:rsidRPr="00BB1676" w:rsidRDefault="00F31CE7" w:rsidP="00C51818">
            <w:pPr>
              <w:widowControl w:val="0"/>
              <w:tabs>
                <w:tab w:val="left" w:pos="1701"/>
              </w:tabs>
              <w:autoSpaceDE w:val="0"/>
              <w:autoSpaceDN w:val="0"/>
              <w:adjustRightInd w:val="0"/>
              <w:jc w:val="center"/>
              <w:rPr>
                <w:bCs/>
                <w:iCs/>
              </w:rPr>
            </w:pPr>
            <w:r w:rsidRPr="00BB1676">
              <w:rPr>
                <w:iCs/>
              </w:rPr>
              <w:t>2</w:t>
            </w:r>
          </w:p>
        </w:tc>
        <w:tc>
          <w:tcPr>
            <w:tcW w:w="1095" w:type="dxa"/>
          </w:tcPr>
          <w:p w14:paraId="4DCD793A" w14:textId="77777777" w:rsidR="00F31CE7" w:rsidRPr="00F21BD3" w:rsidRDefault="00F31CE7" w:rsidP="00C51818">
            <w:pPr>
              <w:widowControl w:val="0"/>
              <w:tabs>
                <w:tab w:val="left" w:pos="1701"/>
              </w:tabs>
              <w:autoSpaceDE w:val="0"/>
              <w:autoSpaceDN w:val="0"/>
              <w:adjustRightInd w:val="0"/>
              <w:jc w:val="center"/>
              <w:rPr>
                <w:iCs/>
              </w:rPr>
            </w:pPr>
          </w:p>
        </w:tc>
        <w:tc>
          <w:tcPr>
            <w:tcW w:w="540" w:type="dxa"/>
          </w:tcPr>
          <w:p w14:paraId="5EB0890D" w14:textId="77777777" w:rsidR="00F31CE7" w:rsidRPr="00F21BD3" w:rsidRDefault="00F31CE7" w:rsidP="00C51818">
            <w:pPr>
              <w:widowControl w:val="0"/>
              <w:tabs>
                <w:tab w:val="num" w:pos="0"/>
              </w:tabs>
              <w:autoSpaceDE w:val="0"/>
              <w:autoSpaceDN w:val="0"/>
              <w:adjustRightInd w:val="0"/>
              <w:jc w:val="center"/>
              <w:rPr>
                <w:bCs/>
                <w:iCs/>
              </w:rPr>
            </w:pPr>
          </w:p>
        </w:tc>
        <w:tc>
          <w:tcPr>
            <w:tcW w:w="831" w:type="dxa"/>
          </w:tcPr>
          <w:p w14:paraId="35868F8A" w14:textId="77777777" w:rsidR="00F31CE7" w:rsidRPr="00F21BD3" w:rsidRDefault="00F31CE7" w:rsidP="00C51818">
            <w:pPr>
              <w:widowControl w:val="0"/>
              <w:tabs>
                <w:tab w:val="left" w:pos="1701"/>
              </w:tabs>
              <w:autoSpaceDE w:val="0"/>
              <w:autoSpaceDN w:val="0"/>
              <w:adjustRightInd w:val="0"/>
              <w:jc w:val="center"/>
              <w:rPr>
                <w:iCs/>
              </w:rPr>
            </w:pPr>
            <w:r>
              <w:rPr>
                <w:iCs/>
              </w:rPr>
              <w:t>6</w:t>
            </w:r>
          </w:p>
        </w:tc>
        <w:tc>
          <w:tcPr>
            <w:tcW w:w="3997" w:type="dxa"/>
            <w:vMerge/>
          </w:tcPr>
          <w:p w14:paraId="063D767B" w14:textId="77777777" w:rsidR="00F31CE7" w:rsidRPr="003A3CAB" w:rsidRDefault="00F31CE7" w:rsidP="00C51818">
            <w:pPr>
              <w:jc w:val="both"/>
            </w:pPr>
          </w:p>
        </w:tc>
      </w:tr>
      <w:tr w:rsidR="00F31CE7" w:rsidRPr="003A3CAB" w14:paraId="2A5F5B1A" w14:textId="77777777" w:rsidTr="00C51818">
        <w:trPr>
          <w:trHeight w:val="344"/>
        </w:trPr>
        <w:tc>
          <w:tcPr>
            <w:tcW w:w="1697" w:type="dxa"/>
            <w:vMerge w:val="restart"/>
          </w:tcPr>
          <w:p w14:paraId="6E4C3D56" w14:textId="77777777" w:rsidR="00F9765B" w:rsidRPr="00F9765B" w:rsidRDefault="00F9765B" w:rsidP="00F9765B">
            <w:pPr>
              <w:rPr>
                <w:color w:val="000000"/>
                <w:sz w:val="24"/>
                <w:szCs w:val="24"/>
              </w:rPr>
            </w:pPr>
            <w:r w:rsidRPr="00F9765B">
              <w:rPr>
                <w:color w:val="000000"/>
                <w:sz w:val="24"/>
                <w:szCs w:val="24"/>
              </w:rPr>
              <w:lastRenderedPageBreak/>
              <w:t>ПК-1</w:t>
            </w:r>
          </w:p>
          <w:p w14:paraId="7DD9ED1F" w14:textId="77777777" w:rsidR="00F9765B" w:rsidRPr="00F9765B" w:rsidRDefault="00F9765B" w:rsidP="00F9765B">
            <w:pPr>
              <w:rPr>
                <w:color w:val="000000"/>
                <w:sz w:val="24"/>
                <w:szCs w:val="24"/>
              </w:rPr>
            </w:pPr>
            <w:r w:rsidRPr="00F9765B">
              <w:rPr>
                <w:color w:val="000000"/>
                <w:sz w:val="24"/>
                <w:szCs w:val="24"/>
              </w:rPr>
              <w:t>ИД-ПК-1.3</w:t>
            </w:r>
          </w:p>
          <w:p w14:paraId="2C6AB938" w14:textId="77777777" w:rsidR="00F9765B" w:rsidRPr="00F9765B" w:rsidRDefault="00F9765B" w:rsidP="00F9765B">
            <w:pPr>
              <w:rPr>
                <w:color w:val="000000"/>
                <w:sz w:val="24"/>
                <w:szCs w:val="24"/>
              </w:rPr>
            </w:pPr>
            <w:r w:rsidRPr="00F9765B">
              <w:rPr>
                <w:color w:val="000000"/>
                <w:sz w:val="24"/>
                <w:szCs w:val="24"/>
              </w:rPr>
              <w:t>ПК-2</w:t>
            </w:r>
          </w:p>
          <w:p w14:paraId="15507608" w14:textId="77777777" w:rsidR="00F9765B" w:rsidRPr="00F9765B" w:rsidRDefault="00F9765B" w:rsidP="00F9765B">
            <w:pPr>
              <w:rPr>
                <w:color w:val="000000"/>
                <w:sz w:val="24"/>
                <w:szCs w:val="24"/>
              </w:rPr>
            </w:pPr>
            <w:r w:rsidRPr="00F9765B">
              <w:rPr>
                <w:color w:val="000000"/>
                <w:sz w:val="24"/>
                <w:szCs w:val="24"/>
              </w:rPr>
              <w:t>ИД-ПК-2.1</w:t>
            </w:r>
          </w:p>
          <w:p w14:paraId="4ACCDED5" w14:textId="77777777" w:rsidR="00F9765B" w:rsidRPr="00F9765B" w:rsidRDefault="00F9765B" w:rsidP="00F9765B">
            <w:pPr>
              <w:rPr>
                <w:color w:val="000000"/>
                <w:sz w:val="24"/>
                <w:szCs w:val="24"/>
              </w:rPr>
            </w:pPr>
            <w:r w:rsidRPr="00F9765B">
              <w:rPr>
                <w:color w:val="000000"/>
                <w:sz w:val="24"/>
                <w:szCs w:val="24"/>
              </w:rPr>
              <w:t>ИД-ПК-2.2</w:t>
            </w:r>
          </w:p>
          <w:p w14:paraId="308D679F" w14:textId="77777777" w:rsidR="00F9765B" w:rsidRPr="00F9765B" w:rsidRDefault="00F9765B" w:rsidP="00F9765B">
            <w:pPr>
              <w:rPr>
                <w:color w:val="000000"/>
                <w:sz w:val="24"/>
                <w:szCs w:val="24"/>
              </w:rPr>
            </w:pPr>
            <w:r w:rsidRPr="00F9765B">
              <w:rPr>
                <w:color w:val="000000"/>
                <w:sz w:val="24"/>
                <w:szCs w:val="24"/>
              </w:rPr>
              <w:t>ИД-ПК-2.3</w:t>
            </w:r>
          </w:p>
          <w:p w14:paraId="3ECB5E5F" w14:textId="77777777" w:rsidR="00F31CE7" w:rsidRDefault="00F31CE7" w:rsidP="00C51818">
            <w:pPr>
              <w:widowControl w:val="0"/>
              <w:tabs>
                <w:tab w:val="left" w:pos="1701"/>
              </w:tabs>
              <w:autoSpaceDE w:val="0"/>
              <w:autoSpaceDN w:val="0"/>
              <w:adjustRightInd w:val="0"/>
            </w:pPr>
          </w:p>
        </w:tc>
        <w:tc>
          <w:tcPr>
            <w:tcW w:w="5948" w:type="dxa"/>
          </w:tcPr>
          <w:p w14:paraId="1AF048B7" w14:textId="77777777" w:rsidR="00F31CE7" w:rsidRPr="00064C06" w:rsidRDefault="00F31CE7" w:rsidP="00C51818">
            <w:pPr>
              <w:jc w:val="both"/>
            </w:pPr>
            <w:r w:rsidRPr="00064C06">
              <w:rPr>
                <w:b/>
              </w:rPr>
              <w:t xml:space="preserve">Раздел </w:t>
            </w:r>
            <w:r w:rsidRPr="00064C06">
              <w:rPr>
                <w:b/>
                <w:lang w:val="en-US"/>
              </w:rPr>
              <w:t>III</w:t>
            </w:r>
            <w:r w:rsidRPr="00064C06">
              <w:rPr>
                <w:b/>
              </w:rPr>
              <w:t xml:space="preserve">. </w:t>
            </w:r>
            <w:r w:rsidRPr="00064C06">
              <w:rPr>
                <w:color w:val="000000"/>
              </w:rPr>
              <w:t xml:space="preserve">  </w:t>
            </w:r>
            <w:r w:rsidRPr="00064C06">
              <w:rPr>
                <w:b/>
                <w:bCs/>
              </w:rPr>
              <w:t>Актуальные проблемы вещного права</w:t>
            </w:r>
          </w:p>
        </w:tc>
        <w:tc>
          <w:tcPr>
            <w:tcW w:w="815" w:type="dxa"/>
          </w:tcPr>
          <w:p w14:paraId="0F226508" w14:textId="77777777" w:rsidR="00F31CE7" w:rsidRDefault="00F31CE7" w:rsidP="00C51818">
            <w:pPr>
              <w:widowControl w:val="0"/>
              <w:tabs>
                <w:tab w:val="left" w:pos="1701"/>
              </w:tabs>
              <w:autoSpaceDE w:val="0"/>
              <w:autoSpaceDN w:val="0"/>
              <w:adjustRightInd w:val="0"/>
              <w:jc w:val="center"/>
              <w:rPr>
                <w:iCs/>
              </w:rPr>
            </w:pPr>
            <w:r>
              <w:rPr>
                <w:iCs/>
              </w:rPr>
              <w:t>8</w:t>
            </w:r>
          </w:p>
        </w:tc>
        <w:tc>
          <w:tcPr>
            <w:tcW w:w="815" w:type="dxa"/>
          </w:tcPr>
          <w:p w14:paraId="358AA180" w14:textId="77777777" w:rsidR="00F31CE7" w:rsidRDefault="00F31CE7" w:rsidP="00C51818">
            <w:pPr>
              <w:widowControl w:val="0"/>
              <w:tabs>
                <w:tab w:val="left" w:pos="1701"/>
              </w:tabs>
              <w:autoSpaceDE w:val="0"/>
              <w:autoSpaceDN w:val="0"/>
              <w:adjustRightInd w:val="0"/>
              <w:jc w:val="center"/>
              <w:rPr>
                <w:bCs/>
                <w:iCs/>
              </w:rPr>
            </w:pPr>
            <w:r>
              <w:rPr>
                <w:bCs/>
                <w:iCs/>
              </w:rPr>
              <w:t>4</w:t>
            </w:r>
          </w:p>
        </w:tc>
        <w:tc>
          <w:tcPr>
            <w:tcW w:w="1095" w:type="dxa"/>
          </w:tcPr>
          <w:p w14:paraId="22626AD1" w14:textId="77777777" w:rsidR="00F31CE7" w:rsidRPr="00F21BD3" w:rsidRDefault="00F31CE7" w:rsidP="00C51818">
            <w:pPr>
              <w:widowControl w:val="0"/>
              <w:tabs>
                <w:tab w:val="left" w:pos="1701"/>
              </w:tabs>
              <w:autoSpaceDE w:val="0"/>
              <w:autoSpaceDN w:val="0"/>
              <w:adjustRightInd w:val="0"/>
              <w:jc w:val="center"/>
              <w:rPr>
                <w:iCs/>
              </w:rPr>
            </w:pPr>
          </w:p>
        </w:tc>
        <w:tc>
          <w:tcPr>
            <w:tcW w:w="540" w:type="dxa"/>
          </w:tcPr>
          <w:p w14:paraId="34A89A0F" w14:textId="77777777" w:rsidR="00F31CE7" w:rsidRPr="00F21BD3" w:rsidRDefault="00F31CE7" w:rsidP="00C51818">
            <w:pPr>
              <w:widowControl w:val="0"/>
              <w:tabs>
                <w:tab w:val="num" w:pos="0"/>
              </w:tabs>
              <w:autoSpaceDE w:val="0"/>
              <w:autoSpaceDN w:val="0"/>
              <w:adjustRightInd w:val="0"/>
              <w:jc w:val="center"/>
              <w:rPr>
                <w:bCs/>
                <w:iCs/>
              </w:rPr>
            </w:pPr>
          </w:p>
        </w:tc>
        <w:tc>
          <w:tcPr>
            <w:tcW w:w="831" w:type="dxa"/>
          </w:tcPr>
          <w:p w14:paraId="432B0BE3" w14:textId="77777777" w:rsidR="00F31CE7" w:rsidRDefault="00F31CE7" w:rsidP="00C51818">
            <w:pPr>
              <w:widowControl w:val="0"/>
              <w:tabs>
                <w:tab w:val="left" w:pos="1701"/>
              </w:tabs>
              <w:autoSpaceDE w:val="0"/>
              <w:autoSpaceDN w:val="0"/>
              <w:adjustRightInd w:val="0"/>
              <w:jc w:val="center"/>
              <w:rPr>
                <w:iCs/>
              </w:rPr>
            </w:pPr>
            <w:r>
              <w:rPr>
                <w:iCs/>
              </w:rPr>
              <w:t>20</w:t>
            </w:r>
          </w:p>
        </w:tc>
        <w:tc>
          <w:tcPr>
            <w:tcW w:w="3997" w:type="dxa"/>
          </w:tcPr>
          <w:p w14:paraId="6573E685" w14:textId="77777777" w:rsidR="00F31CE7" w:rsidRPr="003A3CAB" w:rsidRDefault="00F31CE7" w:rsidP="00C51818">
            <w:pPr>
              <w:jc w:val="both"/>
            </w:pPr>
          </w:p>
        </w:tc>
      </w:tr>
      <w:tr w:rsidR="00F31CE7" w:rsidRPr="003A3CAB" w14:paraId="27F8E6EE" w14:textId="77777777" w:rsidTr="00C51818">
        <w:trPr>
          <w:trHeight w:val="225"/>
        </w:trPr>
        <w:tc>
          <w:tcPr>
            <w:tcW w:w="1697" w:type="dxa"/>
            <w:vMerge/>
          </w:tcPr>
          <w:p w14:paraId="2736C5AB" w14:textId="77777777" w:rsidR="00F31CE7" w:rsidRPr="00DD2D68" w:rsidRDefault="00F31CE7" w:rsidP="00C51818">
            <w:pPr>
              <w:rPr>
                <w:color w:val="000000"/>
                <w:sz w:val="24"/>
                <w:szCs w:val="24"/>
              </w:rPr>
            </w:pPr>
          </w:p>
        </w:tc>
        <w:tc>
          <w:tcPr>
            <w:tcW w:w="5948" w:type="dxa"/>
          </w:tcPr>
          <w:p w14:paraId="7B4A0710" w14:textId="77777777" w:rsidR="00F31CE7" w:rsidRPr="00064C06" w:rsidRDefault="00F31CE7" w:rsidP="00C51818">
            <w:pPr>
              <w:jc w:val="both"/>
              <w:rPr>
                <w:b/>
              </w:rPr>
            </w:pPr>
            <w:r w:rsidRPr="00064C06">
              <w:rPr>
                <w:b/>
              </w:rPr>
              <w:t xml:space="preserve">Тема 8 </w:t>
            </w:r>
            <w:r w:rsidRPr="00064C06">
              <w:t>Защита права собственности и других вещных прав</w:t>
            </w:r>
          </w:p>
        </w:tc>
        <w:tc>
          <w:tcPr>
            <w:tcW w:w="815" w:type="dxa"/>
            <w:vAlign w:val="center"/>
          </w:tcPr>
          <w:p w14:paraId="61FDD7C3" w14:textId="77777777" w:rsidR="00F31CE7" w:rsidRDefault="00F31CE7" w:rsidP="00C51818">
            <w:pPr>
              <w:widowControl w:val="0"/>
              <w:tabs>
                <w:tab w:val="left" w:pos="1701"/>
              </w:tabs>
              <w:autoSpaceDE w:val="0"/>
              <w:autoSpaceDN w:val="0"/>
              <w:adjustRightInd w:val="0"/>
              <w:jc w:val="center"/>
              <w:rPr>
                <w:iCs/>
              </w:rPr>
            </w:pPr>
            <w:r>
              <w:rPr>
                <w:bCs/>
                <w:sz w:val="24"/>
                <w:szCs w:val="24"/>
              </w:rPr>
              <w:t>4</w:t>
            </w:r>
          </w:p>
        </w:tc>
        <w:tc>
          <w:tcPr>
            <w:tcW w:w="815" w:type="dxa"/>
          </w:tcPr>
          <w:p w14:paraId="624B43DB" w14:textId="77777777" w:rsidR="00F31CE7" w:rsidRDefault="00F31CE7" w:rsidP="00C51818">
            <w:pPr>
              <w:widowControl w:val="0"/>
              <w:tabs>
                <w:tab w:val="left" w:pos="1701"/>
              </w:tabs>
              <w:autoSpaceDE w:val="0"/>
              <w:autoSpaceDN w:val="0"/>
              <w:adjustRightInd w:val="0"/>
              <w:jc w:val="center"/>
              <w:rPr>
                <w:bCs/>
                <w:iCs/>
              </w:rPr>
            </w:pPr>
            <w:r>
              <w:rPr>
                <w:bCs/>
                <w:iCs/>
              </w:rPr>
              <w:t>2</w:t>
            </w:r>
          </w:p>
        </w:tc>
        <w:tc>
          <w:tcPr>
            <w:tcW w:w="1095" w:type="dxa"/>
          </w:tcPr>
          <w:p w14:paraId="7C771799" w14:textId="77777777" w:rsidR="00F31CE7" w:rsidRPr="00F21BD3" w:rsidRDefault="00F31CE7" w:rsidP="00C51818">
            <w:pPr>
              <w:widowControl w:val="0"/>
              <w:tabs>
                <w:tab w:val="left" w:pos="1701"/>
              </w:tabs>
              <w:autoSpaceDE w:val="0"/>
              <w:autoSpaceDN w:val="0"/>
              <w:adjustRightInd w:val="0"/>
              <w:jc w:val="center"/>
              <w:rPr>
                <w:iCs/>
              </w:rPr>
            </w:pPr>
          </w:p>
        </w:tc>
        <w:tc>
          <w:tcPr>
            <w:tcW w:w="540" w:type="dxa"/>
          </w:tcPr>
          <w:p w14:paraId="7FD15020" w14:textId="77777777" w:rsidR="00F31CE7" w:rsidRPr="00F21BD3" w:rsidRDefault="00F31CE7" w:rsidP="00C51818">
            <w:pPr>
              <w:widowControl w:val="0"/>
              <w:tabs>
                <w:tab w:val="num" w:pos="0"/>
              </w:tabs>
              <w:autoSpaceDE w:val="0"/>
              <w:autoSpaceDN w:val="0"/>
              <w:adjustRightInd w:val="0"/>
              <w:jc w:val="center"/>
              <w:rPr>
                <w:bCs/>
                <w:iCs/>
              </w:rPr>
            </w:pPr>
          </w:p>
        </w:tc>
        <w:tc>
          <w:tcPr>
            <w:tcW w:w="831" w:type="dxa"/>
          </w:tcPr>
          <w:p w14:paraId="1BFBCC18" w14:textId="77777777" w:rsidR="00F31CE7" w:rsidRDefault="00F31CE7" w:rsidP="00C51818">
            <w:pPr>
              <w:widowControl w:val="0"/>
              <w:tabs>
                <w:tab w:val="left" w:pos="1701"/>
              </w:tabs>
              <w:autoSpaceDE w:val="0"/>
              <w:autoSpaceDN w:val="0"/>
              <w:adjustRightInd w:val="0"/>
              <w:jc w:val="center"/>
              <w:rPr>
                <w:iCs/>
              </w:rPr>
            </w:pPr>
            <w:r>
              <w:rPr>
                <w:iCs/>
              </w:rPr>
              <w:t>10</w:t>
            </w:r>
          </w:p>
        </w:tc>
        <w:tc>
          <w:tcPr>
            <w:tcW w:w="3997" w:type="dxa"/>
            <w:vMerge w:val="restart"/>
          </w:tcPr>
          <w:p w14:paraId="25D180EC" w14:textId="77777777" w:rsidR="00F31CE7" w:rsidRPr="003A3CAB" w:rsidRDefault="00F31CE7" w:rsidP="00C51818">
            <w:pPr>
              <w:jc w:val="both"/>
            </w:pPr>
            <w:r w:rsidRPr="003A3CAB">
              <w:t xml:space="preserve">Формы текущего контроля </w:t>
            </w:r>
          </w:p>
          <w:p w14:paraId="714BAD28" w14:textId="77777777" w:rsidR="00F31CE7" w:rsidRPr="003A3CAB" w:rsidRDefault="00F31CE7" w:rsidP="00C51818">
            <w:pPr>
              <w:jc w:val="both"/>
            </w:pPr>
            <w:r w:rsidRPr="003A3CAB">
              <w:t xml:space="preserve">по разделу </w:t>
            </w:r>
            <w:r>
              <w:t>3</w:t>
            </w:r>
            <w:r w:rsidRPr="003A3CAB">
              <w:t>:</w:t>
            </w:r>
          </w:p>
          <w:p w14:paraId="7F3EC60C" w14:textId="77777777" w:rsidR="00F31CE7" w:rsidRPr="00E717B8" w:rsidRDefault="00F31CE7" w:rsidP="00C51818">
            <w:pPr>
              <w:jc w:val="both"/>
              <w:rPr>
                <w:iCs/>
              </w:rPr>
            </w:pPr>
            <w:r>
              <w:rPr>
                <w:iCs/>
              </w:rPr>
              <w:t>1</w:t>
            </w:r>
            <w:r w:rsidRPr="00E717B8">
              <w:rPr>
                <w:iCs/>
              </w:rPr>
              <w:t xml:space="preserve">. устный опрос, </w:t>
            </w:r>
          </w:p>
          <w:p w14:paraId="2640B791" w14:textId="77777777" w:rsidR="00F31CE7" w:rsidRPr="00E717B8" w:rsidRDefault="00F31CE7" w:rsidP="00C51818">
            <w:pPr>
              <w:widowControl w:val="0"/>
              <w:tabs>
                <w:tab w:val="left" w:pos="1701"/>
              </w:tabs>
              <w:autoSpaceDE w:val="0"/>
              <w:autoSpaceDN w:val="0"/>
              <w:adjustRightInd w:val="0"/>
              <w:rPr>
                <w:iCs/>
              </w:rPr>
            </w:pPr>
            <w:r w:rsidRPr="00E717B8">
              <w:rPr>
                <w:iCs/>
              </w:rPr>
              <w:t xml:space="preserve">тестирование </w:t>
            </w:r>
          </w:p>
          <w:p w14:paraId="1BCEFD3C" w14:textId="77777777" w:rsidR="00F31CE7" w:rsidRPr="00E717B8" w:rsidRDefault="00F31CE7" w:rsidP="00C51818">
            <w:pPr>
              <w:widowControl w:val="0"/>
              <w:tabs>
                <w:tab w:val="left" w:pos="1701"/>
              </w:tabs>
              <w:autoSpaceDE w:val="0"/>
              <w:autoSpaceDN w:val="0"/>
              <w:adjustRightInd w:val="0"/>
              <w:rPr>
                <w:iCs/>
              </w:rPr>
            </w:pPr>
            <w:r w:rsidRPr="00E717B8">
              <w:rPr>
                <w:iCs/>
              </w:rPr>
              <w:t xml:space="preserve">2. семинар-конференция, </w:t>
            </w:r>
          </w:p>
          <w:p w14:paraId="6ED5AC2E" w14:textId="77777777" w:rsidR="00F31CE7" w:rsidRPr="00E717B8" w:rsidRDefault="00F31CE7" w:rsidP="00C51818">
            <w:pPr>
              <w:widowControl w:val="0"/>
              <w:tabs>
                <w:tab w:val="left" w:pos="1701"/>
              </w:tabs>
              <w:autoSpaceDE w:val="0"/>
              <w:autoSpaceDN w:val="0"/>
              <w:adjustRightInd w:val="0"/>
              <w:rPr>
                <w:iCs/>
              </w:rPr>
            </w:pPr>
            <w:r w:rsidRPr="00E717B8">
              <w:rPr>
                <w:iCs/>
              </w:rPr>
              <w:t>тестирование по теме,</w:t>
            </w:r>
          </w:p>
          <w:p w14:paraId="163B4232" w14:textId="77777777" w:rsidR="00F31CE7" w:rsidRPr="00E717B8" w:rsidRDefault="00F31CE7" w:rsidP="00C51818">
            <w:pPr>
              <w:widowControl w:val="0"/>
              <w:tabs>
                <w:tab w:val="left" w:pos="1701"/>
              </w:tabs>
              <w:autoSpaceDE w:val="0"/>
              <w:autoSpaceDN w:val="0"/>
              <w:adjustRightInd w:val="0"/>
              <w:rPr>
                <w:iCs/>
              </w:rPr>
            </w:pPr>
            <w:r w:rsidRPr="00E717B8">
              <w:rPr>
                <w:iCs/>
              </w:rPr>
              <w:t xml:space="preserve">3. </w:t>
            </w:r>
            <w:r>
              <w:rPr>
                <w:iCs/>
              </w:rPr>
              <w:t xml:space="preserve"> </w:t>
            </w:r>
            <w:r w:rsidRPr="00E717B8">
              <w:rPr>
                <w:iCs/>
              </w:rPr>
              <w:t xml:space="preserve">самостоятельные проверочные работы, контрольные работы, </w:t>
            </w:r>
          </w:p>
          <w:p w14:paraId="7A6737C6" w14:textId="77777777" w:rsidR="00F31CE7" w:rsidRPr="00E717B8" w:rsidRDefault="00F31CE7" w:rsidP="00C51818">
            <w:pPr>
              <w:widowControl w:val="0"/>
              <w:tabs>
                <w:tab w:val="left" w:pos="1701"/>
              </w:tabs>
              <w:autoSpaceDE w:val="0"/>
              <w:autoSpaceDN w:val="0"/>
              <w:adjustRightInd w:val="0"/>
              <w:rPr>
                <w:iCs/>
              </w:rPr>
            </w:pPr>
            <w:r>
              <w:rPr>
                <w:iCs/>
              </w:rPr>
              <w:t>4.</w:t>
            </w:r>
            <w:r w:rsidRPr="00E717B8">
              <w:rPr>
                <w:iCs/>
              </w:rPr>
              <w:t xml:space="preserve"> письменный отчет с результатами эксперимента и ответами на контрольные вопросы</w:t>
            </w:r>
          </w:p>
          <w:p w14:paraId="64D3AF4C" w14:textId="77777777" w:rsidR="00F31CE7" w:rsidRPr="003A3CAB" w:rsidRDefault="00F31CE7" w:rsidP="00C51818">
            <w:pPr>
              <w:jc w:val="both"/>
            </w:pPr>
            <w:r>
              <w:rPr>
                <w:iCs/>
              </w:rPr>
              <w:t>5</w:t>
            </w:r>
            <w:r w:rsidRPr="00E717B8">
              <w:rPr>
                <w:iCs/>
              </w:rPr>
              <w:t>. письменный отчет с результатами выполненных практических заданий</w:t>
            </w:r>
          </w:p>
        </w:tc>
      </w:tr>
      <w:tr w:rsidR="00F31CE7" w:rsidRPr="003A3CAB" w14:paraId="5A250373" w14:textId="77777777" w:rsidTr="00C51818">
        <w:trPr>
          <w:trHeight w:val="735"/>
        </w:trPr>
        <w:tc>
          <w:tcPr>
            <w:tcW w:w="1697" w:type="dxa"/>
            <w:vMerge/>
          </w:tcPr>
          <w:p w14:paraId="12BFF6A8" w14:textId="77777777" w:rsidR="00F31CE7" w:rsidRPr="00DD2D68" w:rsidRDefault="00F31CE7" w:rsidP="00C51818">
            <w:pPr>
              <w:rPr>
                <w:color w:val="000000"/>
                <w:sz w:val="24"/>
                <w:szCs w:val="24"/>
              </w:rPr>
            </w:pPr>
          </w:p>
        </w:tc>
        <w:tc>
          <w:tcPr>
            <w:tcW w:w="5948" w:type="dxa"/>
          </w:tcPr>
          <w:p w14:paraId="6966355D" w14:textId="77777777" w:rsidR="00F31CE7" w:rsidRPr="00064C06" w:rsidRDefault="00F31CE7" w:rsidP="00C51818">
            <w:pPr>
              <w:jc w:val="both"/>
              <w:rPr>
                <w:b/>
              </w:rPr>
            </w:pPr>
            <w:r w:rsidRPr="00064C06">
              <w:rPr>
                <w:b/>
              </w:rPr>
              <w:t xml:space="preserve">Тема 9 </w:t>
            </w:r>
            <w:r w:rsidRPr="00064C06">
              <w:t>Актуальные проблемы вещного права</w:t>
            </w:r>
          </w:p>
        </w:tc>
        <w:tc>
          <w:tcPr>
            <w:tcW w:w="815" w:type="dxa"/>
            <w:vAlign w:val="center"/>
          </w:tcPr>
          <w:p w14:paraId="111A22AE" w14:textId="77777777" w:rsidR="00F31CE7" w:rsidRDefault="00F31CE7" w:rsidP="00C51818">
            <w:pPr>
              <w:widowControl w:val="0"/>
              <w:tabs>
                <w:tab w:val="left" w:pos="1701"/>
              </w:tabs>
              <w:autoSpaceDE w:val="0"/>
              <w:autoSpaceDN w:val="0"/>
              <w:adjustRightInd w:val="0"/>
              <w:jc w:val="center"/>
              <w:rPr>
                <w:iCs/>
              </w:rPr>
            </w:pPr>
            <w:r>
              <w:rPr>
                <w:bCs/>
                <w:sz w:val="24"/>
                <w:szCs w:val="24"/>
              </w:rPr>
              <w:t>4</w:t>
            </w:r>
          </w:p>
        </w:tc>
        <w:tc>
          <w:tcPr>
            <w:tcW w:w="815" w:type="dxa"/>
          </w:tcPr>
          <w:p w14:paraId="32B12449" w14:textId="77777777" w:rsidR="00F31CE7" w:rsidRDefault="00F31CE7" w:rsidP="00C51818">
            <w:pPr>
              <w:widowControl w:val="0"/>
              <w:tabs>
                <w:tab w:val="left" w:pos="1701"/>
              </w:tabs>
              <w:autoSpaceDE w:val="0"/>
              <w:autoSpaceDN w:val="0"/>
              <w:adjustRightInd w:val="0"/>
              <w:jc w:val="center"/>
              <w:rPr>
                <w:bCs/>
                <w:iCs/>
              </w:rPr>
            </w:pPr>
            <w:r>
              <w:rPr>
                <w:bCs/>
                <w:iCs/>
              </w:rPr>
              <w:t>2</w:t>
            </w:r>
          </w:p>
        </w:tc>
        <w:tc>
          <w:tcPr>
            <w:tcW w:w="1095" w:type="dxa"/>
          </w:tcPr>
          <w:p w14:paraId="50C9CB67" w14:textId="77777777" w:rsidR="00F31CE7" w:rsidRPr="00F21BD3" w:rsidRDefault="00F31CE7" w:rsidP="00C51818">
            <w:pPr>
              <w:widowControl w:val="0"/>
              <w:tabs>
                <w:tab w:val="left" w:pos="1701"/>
              </w:tabs>
              <w:autoSpaceDE w:val="0"/>
              <w:autoSpaceDN w:val="0"/>
              <w:adjustRightInd w:val="0"/>
              <w:jc w:val="center"/>
              <w:rPr>
                <w:iCs/>
              </w:rPr>
            </w:pPr>
          </w:p>
        </w:tc>
        <w:tc>
          <w:tcPr>
            <w:tcW w:w="540" w:type="dxa"/>
          </w:tcPr>
          <w:p w14:paraId="688D01D0" w14:textId="77777777" w:rsidR="00F31CE7" w:rsidRPr="00F21BD3" w:rsidRDefault="00F31CE7" w:rsidP="00C51818">
            <w:pPr>
              <w:widowControl w:val="0"/>
              <w:tabs>
                <w:tab w:val="num" w:pos="0"/>
              </w:tabs>
              <w:autoSpaceDE w:val="0"/>
              <w:autoSpaceDN w:val="0"/>
              <w:adjustRightInd w:val="0"/>
              <w:jc w:val="center"/>
              <w:rPr>
                <w:bCs/>
                <w:iCs/>
              </w:rPr>
            </w:pPr>
          </w:p>
        </w:tc>
        <w:tc>
          <w:tcPr>
            <w:tcW w:w="831" w:type="dxa"/>
          </w:tcPr>
          <w:p w14:paraId="048B68C6" w14:textId="77777777" w:rsidR="00F31CE7" w:rsidRDefault="00F31CE7" w:rsidP="00C51818">
            <w:pPr>
              <w:widowControl w:val="0"/>
              <w:tabs>
                <w:tab w:val="left" w:pos="1701"/>
              </w:tabs>
              <w:autoSpaceDE w:val="0"/>
              <w:autoSpaceDN w:val="0"/>
              <w:adjustRightInd w:val="0"/>
              <w:jc w:val="center"/>
              <w:rPr>
                <w:iCs/>
              </w:rPr>
            </w:pPr>
            <w:r>
              <w:rPr>
                <w:iCs/>
              </w:rPr>
              <w:t>10</w:t>
            </w:r>
          </w:p>
        </w:tc>
        <w:tc>
          <w:tcPr>
            <w:tcW w:w="3997" w:type="dxa"/>
            <w:vMerge/>
          </w:tcPr>
          <w:p w14:paraId="733F3018" w14:textId="77777777" w:rsidR="00F31CE7" w:rsidRPr="003A3CAB" w:rsidRDefault="00F31CE7" w:rsidP="00C51818">
            <w:pPr>
              <w:jc w:val="both"/>
            </w:pPr>
          </w:p>
        </w:tc>
      </w:tr>
      <w:tr w:rsidR="00F31CE7" w:rsidRPr="003A3CAB" w14:paraId="48FC9D14" w14:textId="77777777" w:rsidTr="00C51818">
        <w:trPr>
          <w:trHeight w:val="195"/>
        </w:trPr>
        <w:tc>
          <w:tcPr>
            <w:tcW w:w="1697" w:type="dxa"/>
          </w:tcPr>
          <w:p w14:paraId="590240FF" w14:textId="77777777" w:rsidR="00F31CE7" w:rsidRDefault="00F31CE7" w:rsidP="00C51818">
            <w:pPr>
              <w:widowControl w:val="0"/>
              <w:tabs>
                <w:tab w:val="left" w:pos="1701"/>
              </w:tabs>
              <w:autoSpaceDE w:val="0"/>
              <w:autoSpaceDN w:val="0"/>
              <w:adjustRightInd w:val="0"/>
            </w:pPr>
          </w:p>
        </w:tc>
        <w:tc>
          <w:tcPr>
            <w:tcW w:w="5948" w:type="dxa"/>
          </w:tcPr>
          <w:p w14:paraId="468457E5" w14:textId="77777777" w:rsidR="00F31CE7" w:rsidRDefault="00F31CE7" w:rsidP="00C51818">
            <w:pPr>
              <w:jc w:val="both"/>
            </w:pPr>
            <w:r>
              <w:t>Зачет</w:t>
            </w:r>
          </w:p>
        </w:tc>
        <w:tc>
          <w:tcPr>
            <w:tcW w:w="815" w:type="dxa"/>
          </w:tcPr>
          <w:p w14:paraId="5E2CBD30" w14:textId="77777777" w:rsidR="00F31CE7" w:rsidRPr="00F21BD3" w:rsidRDefault="00F31CE7" w:rsidP="00C51818">
            <w:pPr>
              <w:widowControl w:val="0"/>
              <w:tabs>
                <w:tab w:val="left" w:pos="1701"/>
              </w:tabs>
              <w:autoSpaceDE w:val="0"/>
              <w:autoSpaceDN w:val="0"/>
              <w:adjustRightInd w:val="0"/>
              <w:jc w:val="center"/>
              <w:rPr>
                <w:iCs/>
              </w:rPr>
            </w:pPr>
          </w:p>
        </w:tc>
        <w:tc>
          <w:tcPr>
            <w:tcW w:w="815" w:type="dxa"/>
          </w:tcPr>
          <w:p w14:paraId="7562C1D6" w14:textId="77777777" w:rsidR="00F31CE7" w:rsidRPr="00F21BD3" w:rsidRDefault="00F31CE7" w:rsidP="00C51818">
            <w:pPr>
              <w:widowControl w:val="0"/>
              <w:tabs>
                <w:tab w:val="left" w:pos="1701"/>
              </w:tabs>
              <w:autoSpaceDE w:val="0"/>
              <w:autoSpaceDN w:val="0"/>
              <w:adjustRightInd w:val="0"/>
              <w:jc w:val="center"/>
              <w:rPr>
                <w:bCs/>
                <w:iCs/>
              </w:rPr>
            </w:pPr>
          </w:p>
        </w:tc>
        <w:tc>
          <w:tcPr>
            <w:tcW w:w="1095" w:type="dxa"/>
          </w:tcPr>
          <w:p w14:paraId="68B3220E" w14:textId="77777777" w:rsidR="00F31CE7" w:rsidRPr="00F21BD3" w:rsidRDefault="00F31CE7" w:rsidP="00C51818">
            <w:pPr>
              <w:widowControl w:val="0"/>
              <w:tabs>
                <w:tab w:val="left" w:pos="1701"/>
              </w:tabs>
              <w:autoSpaceDE w:val="0"/>
              <w:autoSpaceDN w:val="0"/>
              <w:adjustRightInd w:val="0"/>
              <w:jc w:val="center"/>
              <w:rPr>
                <w:iCs/>
              </w:rPr>
            </w:pPr>
          </w:p>
        </w:tc>
        <w:tc>
          <w:tcPr>
            <w:tcW w:w="540" w:type="dxa"/>
          </w:tcPr>
          <w:p w14:paraId="3B2E61E8" w14:textId="77777777" w:rsidR="00F31CE7" w:rsidRPr="00F21BD3" w:rsidRDefault="00F31CE7" w:rsidP="00C51818">
            <w:pPr>
              <w:widowControl w:val="0"/>
              <w:tabs>
                <w:tab w:val="num" w:pos="0"/>
              </w:tabs>
              <w:autoSpaceDE w:val="0"/>
              <w:autoSpaceDN w:val="0"/>
              <w:adjustRightInd w:val="0"/>
              <w:jc w:val="center"/>
              <w:rPr>
                <w:bCs/>
                <w:iCs/>
              </w:rPr>
            </w:pPr>
          </w:p>
        </w:tc>
        <w:tc>
          <w:tcPr>
            <w:tcW w:w="831" w:type="dxa"/>
          </w:tcPr>
          <w:p w14:paraId="7D6ECD8E" w14:textId="77777777" w:rsidR="00F31CE7" w:rsidRPr="00F21BD3" w:rsidRDefault="00F31CE7" w:rsidP="00C51818">
            <w:pPr>
              <w:widowControl w:val="0"/>
              <w:tabs>
                <w:tab w:val="left" w:pos="1701"/>
              </w:tabs>
              <w:autoSpaceDE w:val="0"/>
              <w:autoSpaceDN w:val="0"/>
              <w:adjustRightInd w:val="0"/>
              <w:jc w:val="center"/>
              <w:rPr>
                <w:iCs/>
              </w:rPr>
            </w:pPr>
          </w:p>
        </w:tc>
        <w:tc>
          <w:tcPr>
            <w:tcW w:w="3997" w:type="dxa"/>
          </w:tcPr>
          <w:p w14:paraId="1ED0BD58" w14:textId="77777777" w:rsidR="00F31CE7" w:rsidRPr="003A3CAB" w:rsidRDefault="00F31CE7" w:rsidP="00C51818">
            <w:pPr>
              <w:jc w:val="both"/>
            </w:pPr>
            <w:r>
              <w:t>зачет</w:t>
            </w:r>
            <w:r w:rsidRPr="00D17506">
              <w:t xml:space="preserve"> по билетам / электронное тестирование/</w:t>
            </w:r>
          </w:p>
        </w:tc>
      </w:tr>
      <w:tr w:rsidR="00F31CE7" w:rsidRPr="003A3CAB" w14:paraId="1DD3E9E2" w14:textId="77777777" w:rsidTr="00C51818">
        <w:trPr>
          <w:trHeight w:val="195"/>
        </w:trPr>
        <w:tc>
          <w:tcPr>
            <w:tcW w:w="1697" w:type="dxa"/>
          </w:tcPr>
          <w:p w14:paraId="1E22E661" w14:textId="77777777" w:rsidR="00F31CE7" w:rsidRDefault="00F31CE7" w:rsidP="00C51818">
            <w:pPr>
              <w:widowControl w:val="0"/>
              <w:tabs>
                <w:tab w:val="left" w:pos="1701"/>
              </w:tabs>
              <w:autoSpaceDE w:val="0"/>
              <w:autoSpaceDN w:val="0"/>
              <w:adjustRightInd w:val="0"/>
            </w:pPr>
          </w:p>
        </w:tc>
        <w:tc>
          <w:tcPr>
            <w:tcW w:w="5948" w:type="dxa"/>
          </w:tcPr>
          <w:p w14:paraId="3BECD01C" w14:textId="77777777" w:rsidR="00F31CE7" w:rsidRDefault="00F31CE7" w:rsidP="00C51818">
            <w:pPr>
              <w:jc w:val="both"/>
            </w:pPr>
            <w:r w:rsidRPr="00D17506">
              <w:rPr>
                <w:b/>
                <w:bCs/>
              </w:rPr>
              <w:t xml:space="preserve">ИТОГО за </w:t>
            </w:r>
            <w:r>
              <w:rPr>
                <w:b/>
                <w:bCs/>
              </w:rPr>
              <w:t xml:space="preserve">пятый </w:t>
            </w:r>
            <w:r w:rsidRPr="00D17506">
              <w:rPr>
                <w:b/>
                <w:bCs/>
              </w:rPr>
              <w:t>семестр</w:t>
            </w:r>
          </w:p>
        </w:tc>
        <w:tc>
          <w:tcPr>
            <w:tcW w:w="815" w:type="dxa"/>
          </w:tcPr>
          <w:p w14:paraId="06F896D8" w14:textId="77777777" w:rsidR="00F31CE7" w:rsidRPr="00F21BD3" w:rsidRDefault="00F31CE7" w:rsidP="00C51818">
            <w:pPr>
              <w:widowControl w:val="0"/>
              <w:tabs>
                <w:tab w:val="left" w:pos="1701"/>
              </w:tabs>
              <w:autoSpaceDE w:val="0"/>
              <w:autoSpaceDN w:val="0"/>
              <w:adjustRightInd w:val="0"/>
              <w:jc w:val="center"/>
              <w:rPr>
                <w:iCs/>
              </w:rPr>
            </w:pPr>
            <w:r>
              <w:rPr>
                <w:iCs/>
              </w:rPr>
              <w:t>34</w:t>
            </w:r>
          </w:p>
        </w:tc>
        <w:tc>
          <w:tcPr>
            <w:tcW w:w="815" w:type="dxa"/>
          </w:tcPr>
          <w:p w14:paraId="09BF99B0" w14:textId="77777777" w:rsidR="00F31CE7" w:rsidRPr="00F21BD3" w:rsidRDefault="00F31CE7" w:rsidP="00C51818">
            <w:pPr>
              <w:widowControl w:val="0"/>
              <w:tabs>
                <w:tab w:val="left" w:pos="1701"/>
              </w:tabs>
              <w:autoSpaceDE w:val="0"/>
              <w:autoSpaceDN w:val="0"/>
              <w:adjustRightInd w:val="0"/>
              <w:jc w:val="center"/>
              <w:rPr>
                <w:bCs/>
                <w:iCs/>
              </w:rPr>
            </w:pPr>
            <w:r>
              <w:rPr>
                <w:bCs/>
                <w:iCs/>
              </w:rPr>
              <w:t>17</w:t>
            </w:r>
          </w:p>
        </w:tc>
        <w:tc>
          <w:tcPr>
            <w:tcW w:w="1095" w:type="dxa"/>
          </w:tcPr>
          <w:p w14:paraId="1677B7C7" w14:textId="77777777" w:rsidR="00F31CE7" w:rsidRPr="00F21BD3" w:rsidRDefault="00F31CE7" w:rsidP="00C51818">
            <w:pPr>
              <w:widowControl w:val="0"/>
              <w:tabs>
                <w:tab w:val="left" w:pos="1701"/>
              </w:tabs>
              <w:autoSpaceDE w:val="0"/>
              <w:autoSpaceDN w:val="0"/>
              <w:adjustRightInd w:val="0"/>
              <w:jc w:val="center"/>
              <w:rPr>
                <w:iCs/>
              </w:rPr>
            </w:pPr>
          </w:p>
        </w:tc>
        <w:tc>
          <w:tcPr>
            <w:tcW w:w="540" w:type="dxa"/>
          </w:tcPr>
          <w:p w14:paraId="09D201AC" w14:textId="77777777" w:rsidR="00F31CE7" w:rsidRPr="00F21BD3" w:rsidRDefault="00F31CE7" w:rsidP="00C51818">
            <w:pPr>
              <w:widowControl w:val="0"/>
              <w:tabs>
                <w:tab w:val="num" w:pos="0"/>
              </w:tabs>
              <w:autoSpaceDE w:val="0"/>
              <w:autoSpaceDN w:val="0"/>
              <w:adjustRightInd w:val="0"/>
              <w:jc w:val="center"/>
              <w:rPr>
                <w:bCs/>
                <w:iCs/>
              </w:rPr>
            </w:pPr>
          </w:p>
        </w:tc>
        <w:tc>
          <w:tcPr>
            <w:tcW w:w="831" w:type="dxa"/>
          </w:tcPr>
          <w:p w14:paraId="5896D5AF" w14:textId="77777777" w:rsidR="00F31CE7" w:rsidRPr="00F21BD3" w:rsidRDefault="00F31CE7" w:rsidP="00C51818">
            <w:pPr>
              <w:widowControl w:val="0"/>
              <w:tabs>
                <w:tab w:val="left" w:pos="1701"/>
              </w:tabs>
              <w:autoSpaceDE w:val="0"/>
              <w:autoSpaceDN w:val="0"/>
              <w:adjustRightInd w:val="0"/>
              <w:jc w:val="center"/>
              <w:rPr>
                <w:iCs/>
              </w:rPr>
            </w:pPr>
            <w:r>
              <w:rPr>
                <w:iCs/>
              </w:rPr>
              <w:t>57</w:t>
            </w:r>
          </w:p>
        </w:tc>
        <w:tc>
          <w:tcPr>
            <w:tcW w:w="3997" w:type="dxa"/>
          </w:tcPr>
          <w:p w14:paraId="2D908F3D" w14:textId="77777777" w:rsidR="00F31CE7" w:rsidRPr="003A3CAB" w:rsidRDefault="00F31CE7" w:rsidP="00C51818">
            <w:pPr>
              <w:jc w:val="both"/>
            </w:pPr>
          </w:p>
        </w:tc>
      </w:tr>
    </w:tbl>
    <w:p w14:paraId="0DD6B523" w14:textId="77777777" w:rsidR="00663EF8" w:rsidRDefault="00663EF8" w:rsidP="00663EF8">
      <w:pPr>
        <w:rPr>
          <w:b/>
          <w:bCs/>
          <w:sz w:val="24"/>
          <w:szCs w:val="24"/>
        </w:rPr>
      </w:pPr>
    </w:p>
    <w:p w14:paraId="059D9D48" w14:textId="77777777" w:rsidR="0013309C" w:rsidRDefault="0013309C" w:rsidP="00663EF8">
      <w:pPr>
        <w:rPr>
          <w:b/>
          <w:bCs/>
          <w:sz w:val="24"/>
          <w:szCs w:val="24"/>
        </w:rPr>
      </w:pPr>
    </w:p>
    <w:p w14:paraId="19A5049B" w14:textId="77777777" w:rsidR="0013309C" w:rsidRDefault="0013309C" w:rsidP="00663EF8">
      <w:pPr>
        <w:rPr>
          <w:b/>
          <w:bCs/>
          <w:sz w:val="24"/>
          <w:szCs w:val="24"/>
        </w:rPr>
      </w:pPr>
    </w:p>
    <w:p w14:paraId="6AAE5C03" w14:textId="77777777" w:rsidR="0013309C" w:rsidRDefault="0013309C" w:rsidP="00663EF8">
      <w:pPr>
        <w:rPr>
          <w:b/>
          <w:bCs/>
          <w:sz w:val="24"/>
          <w:szCs w:val="24"/>
        </w:rPr>
        <w:sectPr w:rsidR="0013309C" w:rsidSect="005245D4">
          <w:pgSz w:w="16838" w:h="11906" w:orient="landscape"/>
          <w:pgMar w:top="1701" w:right="1134" w:bottom="851" w:left="851" w:header="709" w:footer="709" w:gutter="0"/>
          <w:cols w:space="720"/>
          <w:docGrid w:linePitch="272"/>
        </w:sectPr>
      </w:pPr>
    </w:p>
    <w:p w14:paraId="3E0CD7A6" w14:textId="48444FBE" w:rsidR="0013309C" w:rsidRPr="00EF3CD4" w:rsidRDefault="0013309C" w:rsidP="0013309C">
      <w:pPr>
        <w:pStyle w:val="2"/>
        <w:rPr>
          <w:iCs/>
          <w:sz w:val="24"/>
          <w:szCs w:val="24"/>
        </w:rPr>
      </w:pPr>
      <w:r w:rsidRPr="00EF3CD4">
        <w:rPr>
          <w:sz w:val="24"/>
          <w:szCs w:val="24"/>
        </w:rPr>
        <w:lastRenderedPageBreak/>
        <w:t xml:space="preserve">3.5. Краткое содержание </w:t>
      </w:r>
      <w:r w:rsidRPr="00EF3CD4">
        <w:rPr>
          <w:iCs/>
          <w:sz w:val="24"/>
          <w:szCs w:val="24"/>
        </w:rPr>
        <w:t>учебной дисциплины «</w:t>
      </w:r>
      <w:r w:rsidR="005D6EAD">
        <w:rPr>
          <w:iCs/>
          <w:sz w:val="24"/>
          <w:szCs w:val="24"/>
        </w:rPr>
        <w:t>Вещное</w:t>
      </w:r>
      <w:r w:rsidRPr="00EF3CD4">
        <w:rPr>
          <w:iCs/>
          <w:sz w:val="24"/>
          <w:szCs w:val="24"/>
        </w:rPr>
        <w:t xml:space="preserve"> пр</w:t>
      </w:r>
      <w:r>
        <w:rPr>
          <w:iCs/>
          <w:sz w:val="24"/>
          <w:szCs w:val="24"/>
        </w:rPr>
        <w:t>аво</w:t>
      </w:r>
      <w:r w:rsidRPr="00EF3CD4">
        <w:rPr>
          <w:iCs/>
          <w:sz w:val="24"/>
          <w:szCs w:val="24"/>
        </w:rPr>
        <w:t>»</w:t>
      </w:r>
    </w:p>
    <w:p w14:paraId="0DB9DF1D" w14:textId="77777777" w:rsidR="0013309C" w:rsidRPr="00EF3CD4" w:rsidRDefault="0013309C" w:rsidP="0013309C"/>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18"/>
        <w:gridCol w:w="2693"/>
        <w:gridCol w:w="5812"/>
      </w:tblGrid>
      <w:tr w:rsidR="0013309C" w:rsidRPr="008448CC" w14:paraId="3A7D18FB" w14:textId="77777777" w:rsidTr="00C51818">
        <w:trPr>
          <w:trHeight w:val="269"/>
        </w:trPr>
        <w:tc>
          <w:tcPr>
            <w:tcW w:w="1418" w:type="dxa"/>
            <w:tcBorders>
              <w:top w:val="single" w:sz="8" w:space="0" w:color="000000"/>
              <w:bottom w:val="single" w:sz="8" w:space="0" w:color="000000"/>
              <w:right w:val="single" w:sz="8" w:space="0" w:color="000000"/>
            </w:tcBorders>
            <w:shd w:val="clear" w:color="auto" w:fill="D9E2F3" w:themeFill="accent1" w:themeFillTint="33"/>
            <w:vAlign w:val="center"/>
          </w:tcPr>
          <w:p w14:paraId="2EB10CEA" w14:textId="77777777" w:rsidR="0013309C" w:rsidRPr="00F062CE" w:rsidRDefault="0013309C" w:rsidP="00C51818">
            <w:pPr>
              <w:jc w:val="center"/>
            </w:pPr>
            <w:r w:rsidRPr="00F062CE">
              <w:rPr>
                <w:b/>
                <w:bCs/>
              </w:rPr>
              <w:t>№ пп</w:t>
            </w:r>
          </w:p>
        </w:tc>
        <w:tc>
          <w:tcPr>
            <w:tcW w:w="269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59493B62" w14:textId="77777777" w:rsidR="0013309C" w:rsidRPr="00F062CE" w:rsidRDefault="0013309C" w:rsidP="00C51818">
            <w:pPr>
              <w:jc w:val="center"/>
            </w:pPr>
            <w:r w:rsidRPr="00F062CE">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9E2F3" w:themeFill="accent1" w:themeFillTint="33"/>
            <w:vAlign w:val="center"/>
          </w:tcPr>
          <w:p w14:paraId="6977F84A" w14:textId="77777777" w:rsidR="0013309C" w:rsidRPr="00F062CE" w:rsidRDefault="0013309C" w:rsidP="00C51818">
            <w:pPr>
              <w:jc w:val="center"/>
              <w:rPr>
                <w:b/>
                <w:bCs/>
              </w:rPr>
            </w:pPr>
            <w:r w:rsidRPr="00F062CE">
              <w:rPr>
                <w:b/>
                <w:bCs/>
              </w:rPr>
              <w:t xml:space="preserve">Содержание </w:t>
            </w:r>
            <w:r>
              <w:rPr>
                <w:b/>
                <w:bCs/>
              </w:rPr>
              <w:t>раздела (темы</w:t>
            </w:r>
            <w:r w:rsidRPr="00F062CE">
              <w:rPr>
                <w:b/>
                <w:bCs/>
              </w:rPr>
              <w:t>)</w:t>
            </w:r>
          </w:p>
        </w:tc>
      </w:tr>
      <w:tr w:rsidR="0013309C" w:rsidRPr="008448CC" w14:paraId="5199EB5D" w14:textId="77777777" w:rsidTr="00C51818">
        <w:trPr>
          <w:trHeight w:val="269"/>
        </w:trPr>
        <w:tc>
          <w:tcPr>
            <w:tcW w:w="1418" w:type="dxa"/>
            <w:tcBorders>
              <w:top w:val="single" w:sz="8" w:space="0" w:color="000000"/>
              <w:bottom w:val="single" w:sz="8" w:space="0" w:color="000000"/>
              <w:right w:val="single" w:sz="8" w:space="0" w:color="000000"/>
            </w:tcBorders>
          </w:tcPr>
          <w:p w14:paraId="6C3436D0" w14:textId="77777777" w:rsidR="0013309C" w:rsidRPr="00D23872" w:rsidRDefault="0013309C" w:rsidP="00C51818">
            <w:pPr>
              <w:rPr>
                <w:b/>
                <w:bCs/>
                <w:lang w:val="en-US"/>
              </w:rPr>
            </w:pPr>
            <w:r w:rsidRPr="00B16CF8">
              <w:rPr>
                <w:b/>
              </w:rPr>
              <w:t xml:space="preserve">Раздел </w:t>
            </w:r>
            <w:r>
              <w:rPr>
                <w:b/>
                <w:lang w:val="en-US"/>
              </w:rPr>
              <w:t>I</w:t>
            </w:r>
          </w:p>
        </w:tc>
        <w:tc>
          <w:tcPr>
            <w:tcW w:w="8505" w:type="dxa"/>
            <w:gridSpan w:val="2"/>
            <w:tcBorders>
              <w:top w:val="single" w:sz="8" w:space="0" w:color="000000"/>
              <w:left w:val="single" w:sz="8" w:space="0" w:color="000000"/>
              <w:bottom w:val="single" w:sz="8" w:space="0" w:color="000000"/>
            </w:tcBorders>
          </w:tcPr>
          <w:p w14:paraId="0BBD442A" w14:textId="77777777" w:rsidR="0032106E" w:rsidRPr="0032106E" w:rsidRDefault="0032106E" w:rsidP="0032106E">
            <w:pPr>
              <w:jc w:val="both"/>
              <w:rPr>
                <w:b/>
                <w:bCs/>
              </w:rPr>
            </w:pPr>
            <w:r w:rsidRPr="0032106E">
              <w:rPr>
                <w:b/>
                <w:bCs/>
                <w:color w:val="000000"/>
              </w:rPr>
              <w:t>Общие положения о вещных правах</w:t>
            </w:r>
          </w:p>
          <w:p w14:paraId="2A27BD67" w14:textId="0D68E246" w:rsidR="0013309C" w:rsidRPr="00EF3CD4" w:rsidRDefault="0013309C" w:rsidP="00C51818">
            <w:pPr>
              <w:rPr>
                <w:b/>
                <w:i/>
              </w:rPr>
            </w:pPr>
          </w:p>
        </w:tc>
      </w:tr>
      <w:tr w:rsidR="0013309C" w:rsidRPr="008448CC" w14:paraId="13732E5C" w14:textId="77777777" w:rsidTr="00C51818">
        <w:trPr>
          <w:trHeight w:val="269"/>
        </w:trPr>
        <w:tc>
          <w:tcPr>
            <w:tcW w:w="1418" w:type="dxa"/>
            <w:tcBorders>
              <w:top w:val="single" w:sz="8" w:space="0" w:color="000000"/>
              <w:bottom w:val="single" w:sz="8" w:space="0" w:color="000000"/>
              <w:right w:val="single" w:sz="8" w:space="0" w:color="000000"/>
            </w:tcBorders>
          </w:tcPr>
          <w:p w14:paraId="18E72B8D" w14:textId="77777777" w:rsidR="0013309C" w:rsidRPr="00E82E96" w:rsidRDefault="0013309C" w:rsidP="00C51818">
            <w:pPr>
              <w:rPr>
                <w:bCs/>
              </w:rPr>
            </w:pPr>
            <w:r>
              <w:rPr>
                <w:bCs/>
              </w:rPr>
              <w:t xml:space="preserve">Тема </w:t>
            </w:r>
            <w:r w:rsidRPr="00E82E96">
              <w:rPr>
                <w:bCs/>
              </w:rPr>
              <w:t>1.</w:t>
            </w:r>
          </w:p>
        </w:tc>
        <w:tc>
          <w:tcPr>
            <w:tcW w:w="2693" w:type="dxa"/>
            <w:tcBorders>
              <w:top w:val="single" w:sz="8" w:space="0" w:color="000000"/>
              <w:left w:val="single" w:sz="8" w:space="0" w:color="000000"/>
              <w:bottom w:val="single" w:sz="8" w:space="0" w:color="000000"/>
            </w:tcBorders>
          </w:tcPr>
          <w:p w14:paraId="66EE3EA2" w14:textId="0AA271F9" w:rsidR="0013309C" w:rsidRPr="00A22BC8" w:rsidRDefault="0032106E" w:rsidP="00C51818">
            <w:pPr>
              <w:rPr>
                <w:iCs/>
                <w:lang w:val="x-none"/>
              </w:rPr>
            </w:pPr>
            <w:r w:rsidRPr="00A22BC8">
              <w:t>Общие положения о вещном праве</w:t>
            </w:r>
            <w:r w:rsidRPr="00A22BC8">
              <w:rPr>
                <w:iCs/>
                <w:lang w:val="x-none"/>
              </w:rPr>
              <w:t xml:space="preserve"> </w:t>
            </w:r>
          </w:p>
        </w:tc>
        <w:tc>
          <w:tcPr>
            <w:tcW w:w="5812" w:type="dxa"/>
            <w:tcBorders>
              <w:top w:val="single" w:sz="8" w:space="0" w:color="000000"/>
              <w:left w:val="single" w:sz="8" w:space="0" w:color="000000"/>
              <w:bottom w:val="single" w:sz="8" w:space="0" w:color="000000"/>
            </w:tcBorders>
          </w:tcPr>
          <w:p w14:paraId="339C02E1" w14:textId="77777777" w:rsidR="001816A8" w:rsidRDefault="001816A8" w:rsidP="001816A8">
            <w:pPr>
              <w:jc w:val="both"/>
            </w:pPr>
            <w:bookmarkStart w:id="13" w:name="_Hlk93075821"/>
            <w:r>
              <w:t>Категория «вещное право» в цивилистической науке.</w:t>
            </w:r>
          </w:p>
          <w:p w14:paraId="03274177" w14:textId="77777777" w:rsidR="001816A8" w:rsidRDefault="001816A8" w:rsidP="001816A8">
            <w:pPr>
              <w:jc w:val="both"/>
            </w:pPr>
            <w:r>
              <w:t>Вещные права в римском праве. Владение по римскому праву. Права на чужие вещи. Защита вещных прав в римском праве.</w:t>
            </w:r>
          </w:p>
          <w:p w14:paraId="14072FE6" w14:textId="77777777" w:rsidR="001816A8" w:rsidRDefault="001816A8" w:rsidP="001816A8">
            <w:pPr>
              <w:jc w:val="both"/>
            </w:pPr>
            <w:r>
              <w:t>Вещные права в российском дореволюционном праве и законодательстве: история становления и развития. Виды вещных прав в российском дореволюционном законодательстве: право собственности, права владении и пользования, чиншевое право, право застройки и др. Защита вещных прав в российском дореволюционном законодательстве.</w:t>
            </w:r>
          </w:p>
          <w:p w14:paraId="72C550D6" w14:textId="77777777" w:rsidR="001816A8" w:rsidRDefault="001816A8" w:rsidP="001816A8">
            <w:pPr>
              <w:jc w:val="both"/>
            </w:pPr>
            <w:r>
              <w:t>Вещные права в советском гражданском праве и законодательстве, их виды и особенности. Вещные права в советском законодательстве: право собственности, ограниченные вещные права. Вопросы защиты вещных прав в советском законодательстве.</w:t>
            </w:r>
          </w:p>
          <w:p w14:paraId="28888319" w14:textId="77777777" w:rsidR="001816A8" w:rsidRDefault="001816A8" w:rsidP="001816A8">
            <w:pPr>
              <w:jc w:val="both"/>
            </w:pPr>
            <w:r>
              <w:t>Понятие вещного права. Проблема соотношения вещных и обязательственных прав. Основные признаки (свойства) вещного права, отличающие его от обязательственного права.</w:t>
            </w:r>
          </w:p>
          <w:p w14:paraId="181A2236" w14:textId="77777777" w:rsidR="001816A8" w:rsidRDefault="001816A8" w:rsidP="001816A8">
            <w:pPr>
              <w:jc w:val="both"/>
            </w:pPr>
            <w:r>
              <w:t xml:space="preserve">Значение исследования вещных прав. Тенденции, сближающие вещные и обязательственные права. </w:t>
            </w:r>
          </w:p>
          <w:p w14:paraId="3D9F3A13" w14:textId="77777777" w:rsidR="001816A8" w:rsidRDefault="001816A8" w:rsidP="001816A8">
            <w:pPr>
              <w:jc w:val="both"/>
            </w:pPr>
            <w:r>
              <w:t xml:space="preserve">Объект вещного права. Вещи как объекты вещных прав, их специфические черты и виды. </w:t>
            </w:r>
          </w:p>
          <w:p w14:paraId="2083B72E" w14:textId="77777777" w:rsidR="001816A8" w:rsidRDefault="001816A8" w:rsidP="001816A8">
            <w:pPr>
              <w:jc w:val="both"/>
            </w:pPr>
            <w:r>
              <w:t>Принципы правового регулирования вещных прав.  Конституционные принципы в сфере отношений собственности. Отраслевые принципы гражданского права, регулирующие отношения собственности и иных вещных прав. Проблема формирования принципов  вещных прав. Принципы осуществления вещных прав.</w:t>
            </w:r>
          </w:p>
          <w:p w14:paraId="7817361A" w14:textId="77777777" w:rsidR="001816A8" w:rsidRDefault="001816A8" w:rsidP="001816A8">
            <w:pPr>
              <w:jc w:val="both"/>
            </w:pPr>
            <w:r>
              <w:t xml:space="preserve">Система вещных прав по российскому гражданскому законодательству. Ограниченные вещные права: сервитут; хозяйственное ведение и оперативное управление имуществом; постоянное (бессрочное) пользование,  безвозмездное срочное пользование, пожизненное наследуемое владение земельными участками. Проблема формирования системы вещных прав. </w:t>
            </w:r>
          </w:p>
          <w:p w14:paraId="2D836DD8" w14:textId="77777777" w:rsidR="001816A8" w:rsidRDefault="001816A8" w:rsidP="001816A8">
            <w:pPr>
              <w:jc w:val="both"/>
            </w:pPr>
            <w:r>
              <w:t>Виды вещных прав. Право собственности как основное вещное право. Ограниченные вещные права, их классификация.</w:t>
            </w:r>
          </w:p>
          <w:p w14:paraId="6F933898" w14:textId="144B82FB" w:rsidR="001816A8" w:rsidRDefault="001816A8" w:rsidP="001816A8">
            <w:pPr>
              <w:jc w:val="both"/>
            </w:pPr>
            <w:r>
              <w:t>Источники правового регулирования вещных прав. Концепция развития гражданского законодательства РФ и вопросы совершенствования Гражданского кодекса РФ.</w:t>
            </w:r>
          </w:p>
          <w:p w14:paraId="735EB5D9" w14:textId="0617C384" w:rsidR="0013309C" w:rsidRPr="00F062CE" w:rsidRDefault="0032106E" w:rsidP="0032106E">
            <w:pPr>
              <w:jc w:val="both"/>
              <w:rPr>
                <w:i/>
              </w:rPr>
            </w:pPr>
            <w:r>
              <w:t>Вещное право</w:t>
            </w:r>
            <w:r w:rsidR="00611443">
              <w:t>,</w:t>
            </w:r>
            <w:r>
              <w:t xml:space="preserve"> как подотрасль гражданского права. Понятие и признаки вещных прав. Объекты вещных прав. Вещи. Имущественные комплексы. Имущественные права. Виды вещных прав. Право собственности. Ограниченные вещные права. Вещно-обязательственные права. Право оперативного управления и право хозяйственного ведения. Вещное право и присвоение. Собственность как экономическая категория. Правовые формы экономических отношений собственности.</w:t>
            </w:r>
            <w:r w:rsidRPr="00F062CE">
              <w:rPr>
                <w:i/>
              </w:rPr>
              <w:t xml:space="preserve"> </w:t>
            </w:r>
            <w:bookmarkEnd w:id="13"/>
          </w:p>
        </w:tc>
      </w:tr>
      <w:tr w:rsidR="0013309C" w:rsidRPr="008448CC" w14:paraId="15266CE6" w14:textId="77777777" w:rsidTr="00C51818">
        <w:trPr>
          <w:trHeight w:val="269"/>
        </w:trPr>
        <w:tc>
          <w:tcPr>
            <w:tcW w:w="1418" w:type="dxa"/>
            <w:tcBorders>
              <w:top w:val="single" w:sz="8" w:space="0" w:color="000000"/>
              <w:bottom w:val="single" w:sz="8" w:space="0" w:color="000000"/>
              <w:right w:val="single" w:sz="8" w:space="0" w:color="000000"/>
            </w:tcBorders>
          </w:tcPr>
          <w:p w14:paraId="44C641E2" w14:textId="77777777" w:rsidR="0013309C" w:rsidRPr="005D6EAD" w:rsidRDefault="0013309C" w:rsidP="00C51818">
            <w:pPr>
              <w:pStyle w:val="af4"/>
              <w:ind w:right="283"/>
              <w:rPr>
                <w:bCs/>
                <w:sz w:val="20"/>
              </w:rPr>
            </w:pPr>
            <w:r w:rsidRPr="005D6EAD">
              <w:rPr>
                <w:bCs/>
                <w:sz w:val="20"/>
              </w:rPr>
              <w:t>Тема 2.</w:t>
            </w:r>
          </w:p>
          <w:p w14:paraId="04DA595E" w14:textId="77777777" w:rsidR="0013309C" w:rsidRPr="005D6EAD" w:rsidRDefault="0013309C" w:rsidP="00C51818">
            <w:pPr>
              <w:rPr>
                <w:bCs/>
              </w:rPr>
            </w:pPr>
          </w:p>
        </w:tc>
        <w:tc>
          <w:tcPr>
            <w:tcW w:w="2693" w:type="dxa"/>
            <w:tcBorders>
              <w:top w:val="single" w:sz="8" w:space="0" w:color="000000"/>
              <w:left w:val="single" w:sz="8" w:space="0" w:color="000000"/>
              <w:bottom w:val="single" w:sz="8" w:space="0" w:color="000000"/>
              <w:right w:val="single" w:sz="8" w:space="0" w:color="000000"/>
            </w:tcBorders>
          </w:tcPr>
          <w:p w14:paraId="550092A5" w14:textId="70371A38" w:rsidR="0013309C" w:rsidRPr="00A22BC8" w:rsidRDefault="0032106E" w:rsidP="00C51818">
            <w:pPr>
              <w:rPr>
                <w:iCs/>
              </w:rPr>
            </w:pPr>
            <w:r w:rsidRPr="00A22BC8">
              <w:t>Право собственности</w:t>
            </w:r>
            <w:r w:rsidRPr="00A22BC8">
              <w:rPr>
                <w:iCs/>
              </w:rPr>
              <w:t xml:space="preserve"> </w:t>
            </w:r>
          </w:p>
        </w:tc>
        <w:tc>
          <w:tcPr>
            <w:tcW w:w="5812" w:type="dxa"/>
            <w:tcBorders>
              <w:top w:val="single" w:sz="8" w:space="0" w:color="000000"/>
              <w:left w:val="single" w:sz="8" w:space="0" w:color="000000"/>
              <w:bottom w:val="single" w:sz="8" w:space="0" w:color="000000"/>
            </w:tcBorders>
          </w:tcPr>
          <w:p w14:paraId="776A6337" w14:textId="77777777" w:rsidR="0013309C" w:rsidRDefault="00611443" w:rsidP="00CA72F7">
            <w:pPr>
              <w:jc w:val="both"/>
            </w:pPr>
            <w:r>
              <w:t>Понятие права собственности. Признаки права собственности Место права собственности среди других вещных прав. Виды и подвиды права собственности. Субъекты права собственности. Объекты права собственности. Содержание права собственности. Правомочия собственника. Бремя содержания имущества. Риск случайной гибели вещи или повреждения имущества. Проблема «доверительной» и «расщепленной» собственности</w:t>
            </w:r>
          </w:p>
          <w:p w14:paraId="476D1B8F" w14:textId="1CEC4211" w:rsidR="00C51818" w:rsidRDefault="00C51818" w:rsidP="00CA72F7">
            <w:pPr>
              <w:jc w:val="both"/>
            </w:pPr>
            <w:r>
              <w:t xml:space="preserve">Приобретение права собственности на вновь изготовленную вещь. Переработка. Обращение в собственность общедоступных вещей. Приобретение права собственности на бесхозяйное </w:t>
            </w:r>
            <w:r>
              <w:lastRenderedPageBreak/>
              <w:t>имущество, находку, безнадзорных животных, клад. Приобретательная давность. Приобретение права собственности на самовольную постройку. Приобретение права собственности от неуправомоченного отчуждателя. Производные способы возникновения права собственности. Национализация. Приватизация. Приобретение права собственности на имущество юридического лица при его реорганизации и ликвидации. Приобретение права собственности при обращении взыскания на имущество собственника по его обязательствам. Реквизиция. Конфискация. Выкуп недвижимого имущества при изъятии земельного участка, на котором оно находится. Выкуп бесхозяйственно содержимого имущества. Выкуп домашних животных при не надлежащем обращении с ними.</w:t>
            </w:r>
          </w:p>
          <w:p w14:paraId="283FBFE8" w14:textId="77777777" w:rsidR="001816A8" w:rsidRDefault="001816A8" w:rsidP="001816A8">
            <w:pPr>
              <w:jc w:val="both"/>
            </w:pPr>
            <w:r>
              <w:t xml:space="preserve">Понятие права общей собственности. Основания возникновения права общей собственности. Имущество, находящееся в общей собственности. Множественность субъектов права общей собственности.  </w:t>
            </w:r>
          </w:p>
          <w:p w14:paraId="30B200D2" w14:textId="77777777" w:rsidR="001816A8" w:rsidRDefault="001816A8" w:rsidP="001816A8">
            <w:pPr>
              <w:jc w:val="both"/>
            </w:pPr>
            <w:r>
              <w:t>Виды права общей собственности. Понятие общей долевой собственности. Определение долей в праве общей собственности. Осуществление права общей долевой собственности. Прекращение права общей долевой собственности. Выдел долей в праве общей собственности. Преимущественное право покупки, принадлежащее остальным участникам общей долевой собственности, в случае продажи своей доли одним из ее участников.</w:t>
            </w:r>
          </w:p>
          <w:p w14:paraId="37D65474" w14:textId="77777777" w:rsidR="001816A8" w:rsidRDefault="001816A8" w:rsidP="001816A8">
            <w:pPr>
              <w:jc w:val="both"/>
            </w:pPr>
            <w:r>
              <w:t xml:space="preserve">Понятие и виды общей совместной собственности. </w:t>
            </w:r>
          </w:p>
          <w:p w14:paraId="3472A9A7" w14:textId="77777777" w:rsidR="001816A8" w:rsidRDefault="001816A8" w:rsidP="001816A8">
            <w:pPr>
              <w:jc w:val="both"/>
            </w:pPr>
            <w:r>
              <w:t>Общая совместная собственность супругов. Добровольный и законный режимы совместного имущества супругов. Правила определения доли каждого супруга в их общем имуществе.</w:t>
            </w:r>
          </w:p>
          <w:p w14:paraId="2DE33865" w14:textId="77777777" w:rsidR="001816A8" w:rsidRDefault="001816A8" w:rsidP="001816A8">
            <w:pPr>
              <w:jc w:val="both"/>
            </w:pPr>
            <w:r>
              <w:t xml:space="preserve">Общая совместная собственность членов крестьянского (фермерского) хозяйства. </w:t>
            </w:r>
          </w:p>
          <w:p w14:paraId="00F75489" w14:textId="77777777" w:rsidR="001816A8" w:rsidRDefault="001816A8" w:rsidP="001816A8">
            <w:pPr>
              <w:jc w:val="both"/>
            </w:pPr>
            <w:r>
              <w:t>Правовой режим общей совместной собственности товарищей в садоводческих, огороднических и дачных некоммерческих объединениях граждан.</w:t>
            </w:r>
          </w:p>
          <w:p w14:paraId="4E3CFF99" w14:textId="74B61598" w:rsidR="00C51818" w:rsidRPr="00D87989" w:rsidRDefault="001816A8" w:rsidP="001816A8">
            <w:pPr>
              <w:jc w:val="both"/>
              <w:rPr>
                <w:bCs/>
                <w:iCs/>
              </w:rPr>
            </w:pPr>
            <w:r>
              <w:t xml:space="preserve">Правовой режим общей совместной  (долевой) собственности членов семьи, возникшей в результате приватизации жилого помещения. </w:t>
            </w:r>
          </w:p>
        </w:tc>
      </w:tr>
      <w:tr w:rsidR="0013309C" w:rsidRPr="008448CC" w14:paraId="1481D99E" w14:textId="77777777" w:rsidTr="00C51818">
        <w:trPr>
          <w:trHeight w:val="269"/>
        </w:trPr>
        <w:tc>
          <w:tcPr>
            <w:tcW w:w="1418" w:type="dxa"/>
            <w:tcBorders>
              <w:top w:val="single" w:sz="8" w:space="0" w:color="000000"/>
              <w:bottom w:val="single" w:sz="8" w:space="0" w:color="000000"/>
              <w:right w:val="single" w:sz="8" w:space="0" w:color="000000"/>
            </w:tcBorders>
          </w:tcPr>
          <w:p w14:paraId="7E2C5EA3" w14:textId="77777777" w:rsidR="0013309C" w:rsidRPr="005D6EAD" w:rsidRDefault="0013309C" w:rsidP="00C51818">
            <w:pPr>
              <w:pStyle w:val="af4"/>
              <w:ind w:right="283"/>
              <w:rPr>
                <w:bCs/>
                <w:sz w:val="20"/>
              </w:rPr>
            </w:pPr>
            <w:r w:rsidRPr="005D6EAD">
              <w:rPr>
                <w:bCs/>
                <w:sz w:val="20"/>
              </w:rPr>
              <w:lastRenderedPageBreak/>
              <w:t>Тема 3.</w:t>
            </w:r>
          </w:p>
          <w:p w14:paraId="07377E11" w14:textId="77777777" w:rsidR="0013309C" w:rsidRPr="005D6EAD" w:rsidRDefault="0013309C" w:rsidP="00C51818">
            <w:pPr>
              <w:rPr>
                <w:bCs/>
              </w:rPr>
            </w:pPr>
          </w:p>
        </w:tc>
        <w:tc>
          <w:tcPr>
            <w:tcW w:w="2693" w:type="dxa"/>
            <w:tcBorders>
              <w:top w:val="single" w:sz="8" w:space="0" w:color="000000"/>
              <w:left w:val="single" w:sz="8" w:space="0" w:color="000000"/>
              <w:bottom w:val="single" w:sz="8" w:space="0" w:color="000000"/>
              <w:right w:val="single" w:sz="8" w:space="0" w:color="000000"/>
            </w:tcBorders>
          </w:tcPr>
          <w:p w14:paraId="57C427C9" w14:textId="3D0901F3" w:rsidR="0013309C" w:rsidRPr="00A22BC8" w:rsidRDefault="00611443" w:rsidP="00C51818">
            <w:pPr>
              <w:jc w:val="both"/>
              <w:rPr>
                <w:bCs/>
                <w:iCs/>
              </w:rPr>
            </w:pPr>
            <w:r w:rsidRPr="00A22BC8">
              <w:t>Приватизация государственного и муниципального имущества</w:t>
            </w:r>
            <w:r w:rsidRPr="00A22BC8">
              <w:rPr>
                <w:bCs/>
                <w:iCs/>
              </w:rPr>
              <w:t xml:space="preserve"> </w:t>
            </w:r>
          </w:p>
        </w:tc>
        <w:tc>
          <w:tcPr>
            <w:tcW w:w="5812" w:type="dxa"/>
            <w:tcBorders>
              <w:top w:val="single" w:sz="8" w:space="0" w:color="000000"/>
              <w:left w:val="single" w:sz="8" w:space="0" w:color="000000"/>
              <w:bottom w:val="single" w:sz="8" w:space="0" w:color="000000"/>
            </w:tcBorders>
          </w:tcPr>
          <w:p w14:paraId="2025633E" w14:textId="77777777" w:rsidR="00C51818" w:rsidRPr="00C51818" w:rsidRDefault="00C51818" w:rsidP="00CA72F7">
            <w:pPr>
              <w:jc w:val="both"/>
              <w:rPr>
                <w:rFonts w:eastAsia="Calibri"/>
              </w:rPr>
            </w:pPr>
            <w:r w:rsidRPr="00C51818">
              <w:rPr>
                <w:rFonts w:eastAsia="Calibri"/>
              </w:rPr>
              <w:t xml:space="preserve">Государственная и муниципальная собственность. Состав государственной собственности: федеральная собственность и собственность субъектов Российской Федерации. Понятие муниципальной собственности. Проблемы разграничения государственной и муниципальной собственности. Особенности формирования и управления государственной и муниципальной собственностью.  </w:t>
            </w:r>
          </w:p>
          <w:p w14:paraId="73656934" w14:textId="555D04F5" w:rsidR="0013309C" w:rsidRPr="00B721A7" w:rsidRDefault="00C51818" w:rsidP="00CA72F7">
            <w:pPr>
              <w:jc w:val="both"/>
            </w:pPr>
            <w:r w:rsidRPr="00C51818">
              <w:rPr>
                <w:rFonts w:eastAsia="Calibri"/>
              </w:rPr>
              <w:t>Приватизация как основание возникновения частной и прекращение публичной собственности. Причины появления института приватизации в российском обществе на современном этапе его развития. Цели приватизации государственного и муниципального имущества. Приватизационный процесс. Способы приватизации. Особенности приватизации отдельных видов государственного и муниципального имущества.</w:t>
            </w:r>
          </w:p>
        </w:tc>
      </w:tr>
      <w:tr w:rsidR="0013309C" w:rsidRPr="008448CC" w14:paraId="25F01792" w14:textId="77777777" w:rsidTr="00C51818">
        <w:trPr>
          <w:trHeight w:val="269"/>
        </w:trPr>
        <w:tc>
          <w:tcPr>
            <w:tcW w:w="1418" w:type="dxa"/>
            <w:tcBorders>
              <w:top w:val="single" w:sz="8" w:space="0" w:color="000000"/>
              <w:bottom w:val="single" w:sz="8" w:space="0" w:color="000000"/>
              <w:right w:val="single" w:sz="8" w:space="0" w:color="000000"/>
            </w:tcBorders>
          </w:tcPr>
          <w:p w14:paraId="54864143" w14:textId="77777777" w:rsidR="0013309C" w:rsidRPr="005D6EAD" w:rsidRDefault="0013309C" w:rsidP="00C51818">
            <w:pPr>
              <w:pStyle w:val="af4"/>
              <w:ind w:right="283"/>
              <w:rPr>
                <w:bCs/>
                <w:sz w:val="20"/>
              </w:rPr>
            </w:pPr>
            <w:r w:rsidRPr="005D6EAD">
              <w:rPr>
                <w:bCs/>
                <w:sz w:val="20"/>
              </w:rPr>
              <w:t>Тема 4.</w:t>
            </w:r>
          </w:p>
          <w:p w14:paraId="3D829064" w14:textId="77777777" w:rsidR="0013309C" w:rsidRPr="005D6EAD" w:rsidRDefault="0013309C" w:rsidP="00C51818">
            <w:pPr>
              <w:pStyle w:val="af4"/>
              <w:ind w:right="283"/>
              <w:rPr>
                <w:bCs/>
                <w:sz w:val="20"/>
              </w:rPr>
            </w:pPr>
          </w:p>
        </w:tc>
        <w:tc>
          <w:tcPr>
            <w:tcW w:w="2693" w:type="dxa"/>
            <w:tcBorders>
              <w:top w:val="single" w:sz="8" w:space="0" w:color="000000"/>
              <w:left w:val="single" w:sz="8" w:space="0" w:color="000000"/>
              <w:bottom w:val="single" w:sz="8" w:space="0" w:color="000000"/>
              <w:right w:val="single" w:sz="8" w:space="0" w:color="000000"/>
            </w:tcBorders>
          </w:tcPr>
          <w:p w14:paraId="54EA1921" w14:textId="66412845" w:rsidR="0013309C" w:rsidRPr="00CA72F7" w:rsidRDefault="00C70151" w:rsidP="00CA72F7">
            <w:pPr>
              <w:jc w:val="both"/>
              <w:rPr>
                <w:bCs/>
              </w:rPr>
            </w:pPr>
            <w:r w:rsidRPr="005D6EAD">
              <w:t>Ограниченные вещные права</w:t>
            </w:r>
            <w:r w:rsidR="00CA72F7">
              <w:t xml:space="preserve"> юридических лиц</w:t>
            </w:r>
          </w:p>
        </w:tc>
        <w:tc>
          <w:tcPr>
            <w:tcW w:w="5812" w:type="dxa"/>
            <w:tcBorders>
              <w:top w:val="single" w:sz="8" w:space="0" w:color="000000"/>
              <w:left w:val="single" w:sz="8" w:space="0" w:color="000000"/>
              <w:bottom w:val="single" w:sz="8" w:space="0" w:color="000000"/>
            </w:tcBorders>
          </w:tcPr>
          <w:p w14:paraId="51C00C6F" w14:textId="4F17A251" w:rsidR="00CA72F7" w:rsidRPr="00CA72F7" w:rsidRDefault="00CA72F7" w:rsidP="00CA72F7">
            <w:pPr>
              <w:jc w:val="both"/>
              <w:rPr>
                <w:rFonts w:eastAsia="Calibri"/>
                <w:lang w:eastAsia="en-US"/>
              </w:rPr>
            </w:pPr>
            <w:r w:rsidRPr="00CA72F7">
              <w:rPr>
                <w:rFonts w:eastAsia="Calibri"/>
                <w:lang w:eastAsia="en-US"/>
              </w:rPr>
              <w:t xml:space="preserve">Право хозяйственного ведения: понятие, особенности, содержание. Субъекты и объекты права хозяйственного ведения. Возникновение и прекращение права хозяйственного ведения имуществом. </w:t>
            </w:r>
          </w:p>
          <w:p w14:paraId="4FA9DB29" w14:textId="77777777" w:rsidR="00CA72F7" w:rsidRPr="00CA72F7" w:rsidRDefault="00CA72F7" w:rsidP="00CA72F7">
            <w:pPr>
              <w:jc w:val="both"/>
              <w:rPr>
                <w:rFonts w:eastAsia="Calibri"/>
                <w:lang w:eastAsia="en-US"/>
              </w:rPr>
            </w:pPr>
            <w:r w:rsidRPr="00CA72F7">
              <w:rPr>
                <w:rFonts w:eastAsia="Calibri"/>
                <w:lang w:eastAsia="en-US"/>
              </w:rPr>
              <w:t>Право оперативного управления имуществом: понятие и особенности. Субъекты и объекты права оперативного управления. Содержание права оперативного управления имуществом. Возникновение и прекращение права оперативного управления имуществом.</w:t>
            </w:r>
          </w:p>
          <w:p w14:paraId="42498FC2" w14:textId="77777777" w:rsidR="00CA72F7" w:rsidRPr="00CA72F7" w:rsidRDefault="00CA72F7" w:rsidP="00CA72F7">
            <w:pPr>
              <w:jc w:val="both"/>
              <w:rPr>
                <w:rFonts w:eastAsia="Calibri"/>
                <w:lang w:eastAsia="en-US"/>
              </w:rPr>
            </w:pPr>
            <w:r w:rsidRPr="00CA72F7">
              <w:rPr>
                <w:rFonts w:eastAsia="Calibri"/>
                <w:lang w:eastAsia="en-US"/>
              </w:rPr>
              <w:t xml:space="preserve">Право оперативного управления имуществом казенного предприятия. Право оперативного управления имуществом учреждения. Особенности реализации права оперативного </w:t>
            </w:r>
            <w:r w:rsidRPr="00CA72F7">
              <w:rPr>
                <w:rFonts w:eastAsia="Calibri"/>
                <w:lang w:eastAsia="en-US"/>
              </w:rPr>
              <w:lastRenderedPageBreak/>
              <w:t>управления имуществом автономным, бюджетным и казенным учреждением.</w:t>
            </w:r>
          </w:p>
          <w:p w14:paraId="14E16518" w14:textId="1B1CD37B" w:rsidR="0013309C" w:rsidRPr="007B1C70" w:rsidRDefault="00CA72F7" w:rsidP="00CA72F7">
            <w:pPr>
              <w:tabs>
                <w:tab w:val="left" w:pos="851"/>
                <w:tab w:val="left" w:pos="961"/>
              </w:tabs>
              <w:jc w:val="both"/>
            </w:pPr>
            <w:r w:rsidRPr="00CA72F7">
              <w:rPr>
                <w:rFonts w:eastAsia="Calibri"/>
                <w:lang w:eastAsia="en-US"/>
              </w:rPr>
              <w:t>Право учреждения на самостоятельное распоряжение средствами (доходами), полученными в результате осуществления им приносящей доходы деятельности.</w:t>
            </w:r>
          </w:p>
        </w:tc>
      </w:tr>
      <w:tr w:rsidR="005C0F3A" w:rsidRPr="008448CC" w14:paraId="748DD141" w14:textId="77777777" w:rsidTr="00C51818">
        <w:trPr>
          <w:trHeight w:val="330"/>
        </w:trPr>
        <w:tc>
          <w:tcPr>
            <w:tcW w:w="1418" w:type="dxa"/>
            <w:tcBorders>
              <w:top w:val="single" w:sz="8" w:space="0" w:color="000000"/>
              <w:bottom w:val="single" w:sz="4" w:space="0" w:color="auto"/>
              <w:right w:val="single" w:sz="8" w:space="0" w:color="000000"/>
            </w:tcBorders>
          </w:tcPr>
          <w:p w14:paraId="504FDCA5" w14:textId="13B7A047" w:rsidR="005C0F3A" w:rsidRPr="005C0F3A" w:rsidRDefault="005C0F3A" w:rsidP="00D00836">
            <w:pPr>
              <w:pStyle w:val="af4"/>
              <w:ind w:right="283"/>
              <w:rPr>
                <w:b/>
                <w:sz w:val="20"/>
                <w:lang w:val="en-US"/>
              </w:rPr>
            </w:pPr>
            <w:r w:rsidRPr="005C0F3A">
              <w:rPr>
                <w:b/>
                <w:sz w:val="20"/>
              </w:rPr>
              <w:lastRenderedPageBreak/>
              <w:t xml:space="preserve">Раздел </w:t>
            </w:r>
            <w:r>
              <w:rPr>
                <w:b/>
                <w:sz w:val="20"/>
                <w:lang w:val="en-US"/>
              </w:rPr>
              <w:t>I</w:t>
            </w:r>
            <w:r w:rsidRPr="005C0F3A">
              <w:rPr>
                <w:b/>
                <w:sz w:val="20"/>
                <w:lang w:val="en-US"/>
              </w:rPr>
              <w:t>I</w:t>
            </w:r>
          </w:p>
        </w:tc>
        <w:tc>
          <w:tcPr>
            <w:tcW w:w="8505" w:type="dxa"/>
            <w:gridSpan w:val="2"/>
            <w:tcBorders>
              <w:top w:val="single" w:sz="8" w:space="0" w:color="000000"/>
              <w:left w:val="single" w:sz="8" w:space="0" w:color="000000"/>
              <w:bottom w:val="single" w:sz="4" w:space="0" w:color="auto"/>
            </w:tcBorders>
          </w:tcPr>
          <w:p w14:paraId="33B2FC82" w14:textId="726A1B33" w:rsidR="005C0F3A" w:rsidRPr="005C0F3A" w:rsidRDefault="005C0F3A" w:rsidP="00C51818">
            <w:pPr>
              <w:tabs>
                <w:tab w:val="left" w:pos="851"/>
                <w:tab w:val="left" w:pos="993"/>
              </w:tabs>
              <w:jc w:val="both"/>
              <w:rPr>
                <w:b/>
                <w:bCs/>
              </w:rPr>
            </w:pPr>
            <w:r>
              <w:rPr>
                <w:bCs/>
              </w:rPr>
              <w:t xml:space="preserve"> </w:t>
            </w:r>
            <w:r w:rsidRPr="005C0F3A">
              <w:rPr>
                <w:b/>
                <w:bCs/>
                <w:color w:val="000000"/>
              </w:rPr>
              <w:t>Отдельные виды вещных прав</w:t>
            </w:r>
          </w:p>
        </w:tc>
      </w:tr>
      <w:tr w:rsidR="005C0F3A" w:rsidRPr="008448CC" w14:paraId="671C4370" w14:textId="77777777" w:rsidTr="005C0F3A">
        <w:trPr>
          <w:trHeight w:val="2415"/>
        </w:trPr>
        <w:tc>
          <w:tcPr>
            <w:tcW w:w="1418" w:type="dxa"/>
            <w:tcBorders>
              <w:top w:val="single" w:sz="4" w:space="0" w:color="auto"/>
              <w:bottom w:val="single" w:sz="8" w:space="0" w:color="000000"/>
              <w:right w:val="single" w:sz="8" w:space="0" w:color="000000"/>
            </w:tcBorders>
          </w:tcPr>
          <w:p w14:paraId="00ADD9E4" w14:textId="3663448E" w:rsidR="005C0F3A" w:rsidRPr="005D6EAD" w:rsidRDefault="005C0F3A" w:rsidP="005C0F3A">
            <w:pPr>
              <w:pStyle w:val="af4"/>
              <w:ind w:right="283"/>
              <w:rPr>
                <w:bCs/>
                <w:sz w:val="20"/>
              </w:rPr>
            </w:pPr>
            <w:r w:rsidRPr="005D6EAD">
              <w:rPr>
                <w:bCs/>
                <w:sz w:val="20"/>
              </w:rPr>
              <w:t xml:space="preserve">Тема </w:t>
            </w:r>
            <w:r w:rsidRPr="005D6EAD">
              <w:rPr>
                <w:bCs/>
                <w:sz w:val="20"/>
                <w:lang w:val="en-US"/>
              </w:rPr>
              <w:t>5</w:t>
            </w:r>
            <w:r w:rsidRPr="005D6EAD">
              <w:rPr>
                <w:bCs/>
                <w:sz w:val="20"/>
              </w:rPr>
              <w:t>.</w:t>
            </w:r>
          </w:p>
          <w:p w14:paraId="212404A3" w14:textId="77777777" w:rsidR="005C0F3A" w:rsidRPr="00D806BC" w:rsidRDefault="005C0F3A" w:rsidP="00C51818">
            <w:pPr>
              <w:pStyle w:val="af4"/>
              <w:ind w:right="283"/>
              <w:rPr>
                <w:bCs/>
                <w:szCs w:val="24"/>
              </w:rPr>
            </w:pPr>
          </w:p>
        </w:tc>
        <w:tc>
          <w:tcPr>
            <w:tcW w:w="2693" w:type="dxa"/>
            <w:tcBorders>
              <w:top w:val="single" w:sz="4" w:space="0" w:color="auto"/>
              <w:left w:val="single" w:sz="8" w:space="0" w:color="000000"/>
              <w:bottom w:val="single" w:sz="8" w:space="0" w:color="000000"/>
              <w:right w:val="single" w:sz="8" w:space="0" w:color="000000"/>
            </w:tcBorders>
          </w:tcPr>
          <w:p w14:paraId="7DD29DFA" w14:textId="41862D0C" w:rsidR="005C0F3A" w:rsidRPr="005C0F3A" w:rsidRDefault="005C0F3A" w:rsidP="00C51818">
            <w:pPr>
              <w:jc w:val="both"/>
              <w:rPr>
                <w:bCs/>
              </w:rPr>
            </w:pPr>
            <w:r w:rsidRPr="005C0F3A">
              <w:t>Вещные права на землю</w:t>
            </w:r>
          </w:p>
        </w:tc>
        <w:tc>
          <w:tcPr>
            <w:tcW w:w="5812" w:type="dxa"/>
            <w:tcBorders>
              <w:top w:val="single" w:sz="4" w:space="0" w:color="auto"/>
              <w:left w:val="single" w:sz="8" w:space="0" w:color="000000"/>
              <w:bottom w:val="single" w:sz="8" w:space="0" w:color="000000"/>
            </w:tcBorders>
          </w:tcPr>
          <w:p w14:paraId="1F375A18" w14:textId="77777777" w:rsidR="00CA72F7" w:rsidRPr="00CA72F7" w:rsidRDefault="00CA72F7" w:rsidP="00CA72F7">
            <w:pPr>
              <w:pStyle w:val="aff"/>
              <w:jc w:val="both"/>
              <w:rPr>
                <w:rFonts w:ascii="Times New Roman" w:hAnsi="Times New Roman"/>
                <w:sz w:val="20"/>
                <w:szCs w:val="20"/>
              </w:rPr>
            </w:pPr>
            <w:r w:rsidRPr="00CA72F7">
              <w:rPr>
                <w:rFonts w:ascii="Times New Roman" w:hAnsi="Times New Roman"/>
                <w:sz w:val="20"/>
                <w:szCs w:val="20"/>
              </w:rPr>
              <w:t>Право собственности на земельный участок. Земельный участок как объект права собственности. Субъекты права собственности на земельные участки. Основания приобретения и прекращения права собственности на земельный участок.</w:t>
            </w:r>
          </w:p>
          <w:p w14:paraId="2988125A" w14:textId="77777777" w:rsidR="00CA72F7" w:rsidRPr="00CA72F7" w:rsidRDefault="00CA72F7" w:rsidP="00CA72F7">
            <w:pPr>
              <w:pStyle w:val="aff"/>
              <w:jc w:val="both"/>
              <w:rPr>
                <w:rFonts w:ascii="Times New Roman" w:hAnsi="Times New Roman"/>
                <w:sz w:val="20"/>
                <w:szCs w:val="20"/>
              </w:rPr>
            </w:pPr>
            <w:r w:rsidRPr="00CA72F7">
              <w:rPr>
                <w:rFonts w:ascii="Times New Roman" w:hAnsi="Times New Roman"/>
                <w:sz w:val="20"/>
                <w:szCs w:val="20"/>
              </w:rPr>
              <w:t>Основания прекращения права собственности на земельный участок.</w:t>
            </w:r>
          </w:p>
          <w:p w14:paraId="6434D30C" w14:textId="77777777" w:rsidR="00CA72F7" w:rsidRPr="00CA72F7" w:rsidRDefault="00CA72F7" w:rsidP="00CA72F7">
            <w:pPr>
              <w:pStyle w:val="aff"/>
              <w:jc w:val="both"/>
              <w:rPr>
                <w:rFonts w:ascii="Times New Roman" w:hAnsi="Times New Roman"/>
                <w:sz w:val="20"/>
                <w:szCs w:val="20"/>
              </w:rPr>
            </w:pPr>
            <w:r w:rsidRPr="00CA72F7">
              <w:rPr>
                <w:rFonts w:ascii="Times New Roman" w:hAnsi="Times New Roman"/>
                <w:sz w:val="20"/>
                <w:szCs w:val="20"/>
              </w:rPr>
              <w:t>Выкуп земельного участка для государственных и муниципальных нужд. Основания, условия, порядок выкупа. Права собственника земельного участка в случае изъятия земельного участка для государственных и муниципальных нужд.</w:t>
            </w:r>
          </w:p>
          <w:p w14:paraId="36D2891F" w14:textId="1611DED9" w:rsidR="00CA72F7" w:rsidRPr="00CA72F7" w:rsidRDefault="00CA72F7" w:rsidP="00CA72F7">
            <w:pPr>
              <w:pStyle w:val="aff"/>
              <w:jc w:val="both"/>
              <w:rPr>
                <w:rFonts w:ascii="Times New Roman" w:hAnsi="Times New Roman"/>
                <w:sz w:val="20"/>
                <w:szCs w:val="20"/>
              </w:rPr>
            </w:pPr>
            <w:r w:rsidRPr="00CA72F7">
              <w:rPr>
                <w:rFonts w:ascii="Times New Roman" w:hAnsi="Times New Roman"/>
                <w:sz w:val="20"/>
                <w:szCs w:val="20"/>
              </w:rPr>
              <w:t>Изъятие земельного участка. Основания, условия и порядок изъятия. Другие случаи прекращения права собственности на земельный участок.</w:t>
            </w:r>
          </w:p>
          <w:p w14:paraId="3A5F4F20" w14:textId="5AFF2920" w:rsidR="00CA72F7" w:rsidRPr="00CA72F7" w:rsidRDefault="00CA72F7" w:rsidP="00CA72F7">
            <w:pPr>
              <w:pStyle w:val="aff"/>
              <w:jc w:val="both"/>
              <w:rPr>
                <w:rFonts w:ascii="Times New Roman" w:hAnsi="Times New Roman"/>
                <w:sz w:val="20"/>
                <w:szCs w:val="20"/>
              </w:rPr>
            </w:pPr>
            <w:r w:rsidRPr="00CA72F7">
              <w:rPr>
                <w:rFonts w:ascii="Times New Roman" w:hAnsi="Times New Roman"/>
                <w:sz w:val="20"/>
                <w:szCs w:val="20"/>
              </w:rPr>
              <w:t>Вещные права на земельный участок в ГК и Земельном кодексе РФ.</w:t>
            </w:r>
            <w:r>
              <w:rPr>
                <w:rFonts w:ascii="Times New Roman" w:hAnsi="Times New Roman"/>
                <w:sz w:val="20"/>
                <w:szCs w:val="20"/>
              </w:rPr>
              <w:t xml:space="preserve"> </w:t>
            </w:r>
            <w:r w:rsidRPr="00CA72F7">
              <w:rPr>
                <w:rFonts w:ascii="Times New Roman" w:hAnsi="Times New Roman"/>
                <w:sz w:val="20"/>
                <w:szCs w:val="20"/>
              </w:rPr>
              <w:t xml:space="preserve">Ограниченные вещные права на земельные участки в ГК РФ, их система. Право пожизненного наследуемого владения земельным участком. Право постоянного (бессрочного) пользования земельным участком. Сервитут как право ограниченного пользования чужим земельным участком. </w:t>
            </w:r>
          </w:p>
          <w:p w14:paraId="756B64AD" w14:textId="77777777" w:rsidR="00CA72F7" w:rsidRPr="00CA72F7" w:rsidRDefault="00CA72F7" w:rsidP="00CA72F7">
            <w:pPr>
              <w:pStyle w:val="aff"/>
              <w:jc w:val="both"/>
              <w:rPr>
                <w:rFonts w:ascii="Times New Roman" w:hAnsi="Times New Roman"/>
                <w:sz w:val="20"/>
                <w:szCs w:val="20"/>
              </w:rPr>
            </w:pPr>
            <w:r w:rsidRPr="00CA72F7">
              <w:rPr>
                <w:rFonts w:ascii="Times New Roman" w:hAnsi="Times New Roman"/>
                <w:sz w:val="20"/>
                <w:szCs w:val="20"/>
              </w:rPr>
              <w:t>Ограниченные вещные права в земельном законодательстве. Право безвозмездного срочного пользования земельным участком Право аренды земельного участка: понятие, содержание, особенности. Публичный сервитут, его правовая природа.</w:t>
            </w:r>
          </w:p>
          <w:p w14:paraId="340229D3" w14:textId="77777777" w:rsidR="00CA72F7" w:rsidRPr="00CA72F7" w:rsidRDefault="00CA72F7" w:rsidP="00CA72F7">
            <w:pPr>
              <w:pStyle w:val="aff"/>
              <w:jc w:val="both"/>
              <w:rPr>
                <w:rFonts w:ascii="Times New Roman" w:hAnsi="Times New Roman"/>
                <w:sz w:val="20"/>
                <w:szCs w:val="20"/>
              </w:rPr>
            </w:pPr>
            <w:r w:rsidRPr="00CA72F7">
              <w:rPr>
                <w:rFonts w:ascii="Times New Roman" w:hAnsi="Times New Roman"/>
                <w:sz w:val="20"/>
                <w:szCs w:val="20"/>
              </w:rPr>
              <w:t>Проблемы правового регулирования отношений по поводу вещных прав на земельные участки сельскохозяйственного назначения.</w:t>
            </w:r>
          </w:p>
          <w:p w14:paraId="14038BF0" w14:textId="520B498F" w:rsidR="005C0F3A" w:rsidRPr="00F240A7" w:rsidRDefault="00CA72F7" w:rsidP="00CA72F7">
            <w:pPr>
              <w:pStyle w:val="aff"/>
              <w:jc w:val="both"/>
              <w:rPr>
                <w:rFonts w:ascii="Times New Roman" w:hAnsi="Times New Roman"/>
                <w:sz w:val="20"/>
                <w:szCs w:val="20"/>
              </w:rPr>
            </w:pPr>
            <w:r w:rsidRPr="00CA72F7">
              <w:rPr>
                <w:rFonts w:ascii="Times New Roman" w:hAnsi="Times New Roman"/>
                <w:sz w:val="20"/>
                <w:szCs w:val="20"/>
              </w:rPr>
              <w:t>Иные права на земельные участки. Право постоянного владения и пользования чужим земельным (эмфитевзис) Право застройки (суперфиций). Римское право об эмфитевзисе и суперфиции. Российское дореволюционное чиншевое право. Сходство и различие этих правовых институтов с современными российскими вещными правами на землю.</w:t>
            </w:r>
          </w:p>
        </w:tc>
      </w:tr>
      <w:tr w:rsidR="0013309C" w:rsidRPr="008448CC" w14:paraId="16E379A7" w14:textId="77777777" w:rsidTr="00C51818">
        <w:trPr>
          <w:trHeight w:val="269"/>
        </w:trPr>
        <w:tc>
          <w:tcPr>
            <w:tcW w:w="1418" w:type="dxa"/>
            <w:tcBorders>
              <w:top w:val="single" w:sz="8" w:space="0" w:color="000000"/>
              <w:bottom w:val="single" w:sz="8" w:space="0" w:color="000000"/>
              <w:right w:val="single" w:sz="8" w:space="0" w:color="000000"/>
            </w:tcBorders>
          </w:tcPr>
          <w:p w14:paraId="7FA19622" w14:textId="77777777" w:rsidR="0013309C" w:rsidRPr="00E10AF7" w:rsidRDefault="0013309C" w:rsidP="00C51818">
            <w:pPr>
              <w:pStyle w:val="af4"/>
              <w:ind w:right="283"/>
              <w:rPr>
                <w:bCs/>
                <w:sz w:val="20"/>
              </w:rPr>
            </w:pPr>
            <w:r w:rsidRPr="00E10AF7">
              <w:rPr>
                <w:bCs/>
                <w:sz w:val="20"/>
              </w:rPr>
              <w:t>Тема 6.</w:t>
            </w:r>
          </w:p>
          <w:p w14:paraId="7509895D" w14:textId="77777777" w:rsidR="0013309C" w:rsidRPr="00E10AF7" w:rsidRDefault="0013309C" w:rsidP="00C51818">
            <w:pPr>
              <w:pStyle w:val="af4"/>
              <w:ind w:right="283"/>
              <w:rPr>
                <w:bCs/>
                <w:sz w:val="20"/>
              </w:rPr>
            </w:pPr>
          </w:p>
        </w:tc>
        <w:tc>
          <w:tcPr>
            <w:tcW w:w="2693" w:type="dxa"/>
            <w:tcBorders>
              <w:top w:val="single" w:sz="8" w:space="0" w:color="000000"/>
              <w:left w:val="single" w:sz="8" w:space="0" w:color="000000"/>
              <w:bottom w:val="single" w:sz="8" w:space="0" w:color="000000"/>
              <w:right w:val="single" w:sz="8" w:space="0" w:color="000000"/>
            </w:tcBorders>
          </w:tcPr>
          <w:p w14:paraId="180EAB8F" w14:textId="78EBCDFF" w:rsidR="0013309C" w:rsidRPr="00E10AF7" w:rsidRDefault="002500D0" w:rsidP="00C51818">
            <w:pPr>
              <w:jc w:val="both"/>
              <w:rPr>
                <w:bCs/>
              </w:rPr>
            </w:pPr>
            <w:r w:rsidRPr="00E10AF7">
              <w:t>Залоговое право</w:t>
            </w:r>
            <w:r w:rsidRPr="00E10AF7">
              <w:rPr>
                <w:bCs/>
              </w:rPr>
              <w:t xml:space="preserve"> </w:t>
            </w:r>
          </w:p>
        </w:tc>
        <w:tc>
          <w:tcPr>
            <w:tcW w:w="5812" w:type="dxa"/>
            <w:tcBorders>
              <w:top w:val="single" w:sz="8" w:space="0" w:color="000000"/>
              <w:left w:val="single" w:sz="8" w:space="0" w:color="000000"/>
              <w:bottom w:val="single" w:sz="8" w:space="0" w:color="000000"/>
            </w:tcBorders>
          </w:tcPr>
          <w:p w14:paraId="749F1B33" w14:textId="2C5D619A" w:rsidR="0013309C" w:rsidRPr="00E10AF7" w:rsidRDefault="00BC3C19" w:rsidP="00CA72F7">
            <w:pPr>
              <w:tabs>
                <w:tab w:val="left" w:pos="993"/>
              </w:tabs>
              <w:autoSpaceDE w:val="0"/>
              <w:autoSpaceDN w:val="0"/>
              <w:jc w:val="both"/>
            </w:pPr>
            <w:hyperlink r:id="rId9" w:anchor="78" w:history="1">
              <w:r w:rsidR="00BE1455" w:rsidRPr="00E10AF7">
                <w:br/>
              </w:r>
              <w:r w:rsidR="00BE1455" w:rsidRPr="00E10AF7">
                <w:rPr>
                  <w:rStyle w:val="a4"/>
                  <w:color w:val="auto"/>
                  <w:u w:val="none"/>
                </w:rPr>
                <w:t>Этапы развития законодательства о залоге</w:t>
              </w:r>
            </w:hyperlink>
            <w:r w:rsidR="00BE1455" w:rsidRPr="00E10AF7">
              <w:t xml:space="preserve">. </w:t>
            </w:r>
            <w:hyperlink r:id="rId10" w:anchor="31" w:history="1">
              <w:r w:rsidR="00BE1455" w:rsidRPr="00E10AF7">
                <w:rPr>
                  <w:rStyle w:val="a4"/>
                  <w:color w:val="auto"/>
                  <w:u w:val="none"/>
                </w:rPr>
                <w:t>Понятие залога</w:t>
              </w:r>
            </w:hyperlink>
            <w:r w:rsidR="00CA72F7">
              <w:rPr>
                <w:rStyle w:val="a4"/>
                <w:color w:val="auto"/>
                <w:u w:val="none"/>
              </w:rPr>
              <w:t xml:space="preserve"> и основания его воникновения</w:t>
            </w:r>
            <w:r w:rsidR="00BE1455" w:rsidRPr="00E10AF7">
              <w:t xml:space="preserve">. </w:t>
            </w:r>
            <w:hyperlink r:id="rId11" w:anchor="13" w:history="1">
              <w:r w:rsidR="00BE1455" w:rsidRPr="00E10AF7">
                <w:rPr>
                  <w:rStyle w:val="a4"/>
                  <w:color w:val="auto"/>
                  <w:u w:val="none"/>
                </w:rPr>
                <w:t>Вещный характер права залога</w:t>
              </w:r>
            </w:hyperlink>
            <w:r w:rsidR="00E10AF7" w:rsidRPr="00E10AF7">
              <w:t xml:space="preserve">. </w:t>
            </w:r>
            <w:hyperlink r:id="rId12" w:anchor="75" w:history="1">
              <w:r w:rsidR="00BE1455" w:rsidRPr="00E10AF7">
                <w:rPr>
                  <w:rStyle w:val="a4"/>
                  <w:color w:val="auto"/>
                  <w:u w:val="none"/>
                </w:rPr>
                <w:t>Вещное право залога и его характерные свойства</w:t>
              </w:r>
            </w:hyperlink>
            <w:r w:rsidR="00EC39A5">
              <w:t xml:space="preserve">. </w:t>
            </w:r>
            <w:r w:rsidR="00C51818">
              <w:t xml:space="preserve">Виды залога. Договор о залоге: понятие и содержание. </w:t>
            </w:r>
            <w:r w:rsidR="00CA72F7">
              <w:t xml:space="preserve">Субъекты залоговых правоотношений. </w:t>
            </w:r>
            <w:r w:rsidR="00C51818">
              <w:t xml:space="preserve">Права и обязанности залогодателя и залогодержателя. </w:t>
            </w:r>
            <w:r w:rsidR="00EC39A5">
              <w:t xml:space="preserve">Основания и порядок обращения взыскания на предмет залога. Старшинство залогов. Правовые особенности ипотеки как залога недвижимого имущества. </w:t>
            </w:r>
            <w:r w:rsidR="00CA72F7" w:rsidRPr="00CA72F7">
              <w:t>Общая характеристика Федерального закона «Об ипотеке (залоге недвижимости)». Понятие закладной. Особенности ипотеки отдельных видов имущества. Актуальные проблемы ипотечного права.</w:t>
            </w:r>
          </w:p>
        </w:tc>
      </w:tr>
      <w:tr w:rsidR="0013309C" w:rsidRPr="008448CC" w14:paraId="3C2A4479" w14:textId="77777777" w:rsidTr="00C51818">
        <w:trPr>
          <w:trHeight w:val="269"/>
        </w:trPr>
        <w:tc>
          <w:tcPr>
            <w:tcW w:w="1418" w:type="dxa"/>
            <w:tcBorders>
              <w:top w:val="single" w:sz="8" w:space="0" w:color="000000"/>
              <w:bottom w:val="single" w:sz="8" w:space="0" w:color="000000"/>
              <w:right w:val="single" w:sz="8" w:space="0" w:color="000000"/>
            </w:tcBorders>
          </w:tcPr>
          <w:p w14:paraId="2FBEB48A" w14:textId="77777777" w:rsidR="0013309C" w:rsidRPr="005D6EAD" w:rsidRDefault="0013309C" w:rsidP="00C51818">
            <w:pPr>
              <w:pStyle w:val="af4"/>
              <w:ind w:right="283"/>
              <w:rPr>
                <w:bCs/>
                <w:sz w:val="20"/>
              </w:rPr>
            </w:pPr>
            <w:r w:rsidRPr="005D6EAD">
              <w:rPr>
                <w:bCs/>
                <w:sz w:val="20"/>
              </w:rPr>
              <w:t>Тема 7.</w:t>
            </w:r>
          </w:p>
          <w:p w14:paraId="4220E6CD" w14:textId="77777777" w:rsidR="0013309C" w:rsidRPr="00D806BC" w:rsidRDefault="0013309C" w:rsidP="00C51818">
            <w:pPr>
              <w:pStyle w:val="af4"/>
              <w:ind w:right="283"/>
              <w:rPr>
                <w:bCs/>
                <w:szCs w:val="24"/>
              </w:rPr>
            </w:pPr>
          </w:p>
        </w:tc>
        <w:tc>
          <w:tcPr>
            <w:tcW w:w="2693" w:type="dxa"/>
            <w:tcBorders>
              <w:top w:val="single" w:sz="8" w:space="0" w:color="000000"/>
              <w:left w:val="single" w:sz="8" w:space="0" w:color="000000"/>
              <w:bottom w:val="single" w:sz="8" w:space="0" w:color="000000"/>
              <w:right w:val="single" w:sz="8" w:space="0" w:color="000000"/>
            </w:tcBorders>
          </w:tcPr>
          <w:p w14:paraId="42B11DEC" w14:textId="388EEC1F" w:rsidR="0013309C" w:rsidRPr="00E10AF7" w:rsidRDefault="00CA72F7" w:rsidP="00CA72F7">
            <w:pPr>
              <w:jc w:val="both"/>
              <w:rPr>
                <w:bCs/>
              </w:rPr>
            </w:pPr>
            <w:r>
              <w:t>Вещные права на жилое помещение</w:t>
            </w:r>
          </w:p>
        </w:tc>
        <w:tc>
          <w:tcPr>
            <w:tcW w:w="5812" w:type="dxa"/>
            <w:tcBorders>
              <w:top w:val="single" w:sz="8" w:space="0" w:color="000000"/>
              <w:left w:val="single" w:sz="8" w:space="0" w:color="000000"/>
              <w:bottom w:val="single" w:sz="8" w:space="0" w:color="000000"/>
            </w:tcBorders>
          </w:tcPr>
          <w:p w14:paraId="3EA5FB8B" w14:textId="7A3F26F5" w:rsidR="00CA72F7" w:rsidRDefault="001816A8" w:rsidP="00CA72F7">
            <w:pPr>
              <w:tabs>
                <w:tab w:val="left" w:pos="851"/>
                <w:tab w:val="left" w:pos="993"/>
              </w:tabs>
              <w:jc w:val="both"/>
            </w:pPr>
            <w:r>
              <w:t xml:space="preserve">Вещные права на жилое помещение (понятие, содержание, особенности). Жилое помещение как объект вещного права, его виды. </w:t>
            </w:r>
            <w:r w:rsidR="00CA72F7">
              <w:t>Требования, предъявляемые к жилому помещению, правила признания помещения жилым.</w:t>
            </w:r>
          </w:p>
          <w:p w14:paraId="00AFE55B" w14:textId="77777777" w:rsidR="00CA72F7" w:rsidRDefault="00CA72F7" w:rsidP="00CA72F7">
            <w:pPr>
              <w:tabs>
                <w:tab w:val="left" w:pos="851"/>
                <w:tab w:val="left" w:pos="993"/>
              </w:tabs>
              <w:jc w:val="both"/>
            </w:pPr>
            <w:r>
              <w:t>Особенности права собственности на жилое помещение в многоквартирном доме. Право собственника жилого помещения на долю в общем имуществе многоквартирного дома. Правила определения этой доли и ее правовой режим.</w:t>
            </w:r>
          </w:p>
          <w:p w14:paraId="76FE9013" w14:textId="77777777" w:rsidR="00CA72F7" w:rsidRDefault="00CA72F7" w:rsidP="00CA72F7">
            <w:pPr>
              <w:tabs>
                <w:tab w:val="left" w:pos="851"/>
                <w:tab w:val="left" w:pos="993"/>
              </w:tabs>
              <w:jc w:val="both"/>
            </w:pPr>
            <w:r>
              <w:t xml:space="preserve">Товарищество собственников жилья. Жилищные и жилищно-строительные кооперативы. Права и обязанности их членов в </w:t>
            </w:r>
            <w:r>
              <w:lastRenderedPageBreak/>
              <w:t xml:space="preserve">отношении жилого помещения. </w:t>
            </w:r>
          </w:p>
          <w:p w14:paraId="1EEA15B4" w14:textId="77777777" w:rsidR="00CA72F7" w:rsidRDefault="00CA72F7" w:rsidP="00CA72F7">
            <w:pPr>
              <w:tabs>
                <w:tab w:val="left" w:pos="851"/>
                <w:tab w:val="left" w:pos="993"/>
              </w:tabs>
              <w:jc w:val="both"/>
            </w:pPr>
            <w:r>
              <w:t xml:space="preserve">Правила заключения и содержание договоров об отчуждении жилого помещения другим лицам (по договорам купли-продажи, мены, дарения, ренты). Их форма, государственная регистрация. </w:t>
            </w:r>
          </w:p>
          <w:p w14:paraId="154F4F85" w14:textId="77777777" w:rsidR="00CA72F7" w:rsidRDefault="00CA72F7" w:rsidP="00CA72F7">
            <w:pPr>
              <w:tabs>
                <w:tab w:val="left" w:pos="851"/>
                <w:tab w:val="left" w:pos="993"/>
              </w:tabs>
              <w:jc w:val="both"/>
            </w:pPr>
            <w:r>
              <w:t>Правила заключения и содержание договоров о передаче другим лицам жилого помещения во владение и (или) пользование (по договорам аренды, найма жилого помещения и безвозмездного пользования), а также о передаче жилого помещения в доверительное управление (по договору доверительного управления). Форма, государственная регистрация.</w:t>
            </w:r>
          </w:p>
          <w:p w14:paraId="1EAA4C7A" w14:textId="77777777" w:rsidR="00CA72F7" w:rsidRDefault="00CA72F7" w:rsidP="00CA72F7">
            <w:pPr>
              <w:tabs>
                <w:tab w:val="left" w:pos="851"/>
                <w:tab w:val="left" w:pos="993"/>
              </w:tabs>
              <w:jc w:val="both"/>
            </w:pPr>
            <w:r>
              <w:t>Особые правила заключения договоров об отчуждении жилых помещений, в которых проживают несовершеннолетние, недееспособные и ограниченно дееспособные лица.</w:t>
            </w:r>
          </w:p>
          <w:p w14:paraId="0644AFC7" w14:textId="77777777" w:rsidR="00CA72F7" w:rsidRDefault="00CA72F7" w:rsidP="00CA72F7">
            <w:pPr>
              <w:tabs>
                <w:tab w:val="left" w:pos="851"/>
                <w:tab w:val="left" w:pos="993"/>
              </w:tabs>
              <w:jc w:val="both"/>
            </w:pPr>
            <w:r>
              <w:t>Правила распоряжения жилыми помещениями, принадлежащими несовершеннолетним, их родителями, опекунами, попечителями.</w:t>
            </w:r>
          </w:p>
          <w:p w14:paraId="14181566" w14:textId="77777777" w:rsidR="00CA72F7" w:rsidRDefault="00CA72F7" w:rsidP="00CA72F7">
            <w:pPr>
              <w:tabs>
                <w:tab w:val="left" w:pos="851"/>
                <w:tab w:val="left" w:pos="993"/>
              </w:tabs>
              <w:jc w:val="both"/>
            </w:pPr>
            <w:r>
              <w:t>Права и обязанности лиц, которым принадлежит ограниченное право пользования жилым помещением собственника. Защита их прав от собственника.</w:t>
            </w:r>
          </w:p>
          <w:p w14:paraId="7AF9B50E" w14:textId="77777777" w:rsidR="00CA72F7" w:rsidRDefault="00CA72F7" w:rsidP="00CA72F7">
            <w:pPr>
              <w:tabs>
                <w:tab w:val="left" w:pos="851"/>
                <w:tab w:val="left" w:pos="993"/>
              </w:tabs>
              <w:jc w:val="both"/>
            </w:pPr>
            <w:r>
              <w:t>Основания прекращения права собственности на жилое помещение.</w:t>
            </w:r>
          </w:p>
          <w:p w14:paraId="5E429A67" w14:textId="4318DBB3" w:rsidR="0013309C" w:rsidRPr="00731EBF" w:rsidRDefault="001816A8" w:rsidP="001816A8">
            <w:pPr>
              <w:tabs>
                <w:tab w:val="left" w:pos="851"/>
                <w:tab w:val="left" w:pos="993"/>
              </w:tabs>
              <w:jc w:val="both"/>
            </w:pPr>
            <w:r w:rsidRPr="001816A8">
              <w:t>Вещные права членов семьи собственников жилого помещения. Право пожизненного проживания (по договору или в силу легата) в жилом помещении, принадлежащем другому лицу. Право пользования жилым помещением в силу завещательного отказа.</w:t>
            </w:r>
            <w:r>
              <w:t xml:space="preserve"> </w:t>
            </w:r>
            <w:r w:rsidRPr="001816A8">
              <w:t>Право члена жилищно-строительного кооператива на кооперативную квартиру до её выкупа. Право нанимателя в доме государственного и муниципального жилищных фондов.</w:t>
            </w:r>
            <w:r w:rsidR="00CA72F7">
              <w:t xml:space="preserve"> </w:t>
            </w:r>
          </w:p>
        </w:tc>
      </w:tr>
      <w:tr w:rsidR="00AD6163" w:rsidRPr="008448CC" w14:paraId="34C690CF" w14:textId="77777777" w:rsidTr="00C51818">
        <w:trPr>
          <w:trHeight w:val="300"/>
        </w:trPr>
        <w:tc>
          <w:tcPr>
            <w:tcW w:w="1418" w:type="dxa"/>
            <w:tcBorders>
              <w:top w:val="single" w:sz="8" w:space="0" w:color="000000"/>
              <w:bottom w:val="single" w:sz="4" w:space="0" w:color="auto"/>
              <w:right w:val="single" w:sz="8" w:space="0" w:color="000000"/>
            </w:tcBorders>
          </w:tcPr>
          <w:p w14:paraId="3CCFAE3F" w14:textId="17B5C8A4" w:rsidR="00AD6163" w:rsidRPr="00D806BC" w:rsidRDefault="00AD6163" w:rsidP="00AD6163">
            <w:pPr>
              <w:pStyle w:val="af4"/>
              <w:ind w:right="283"/>
              <w:rPr>
                <w:bCs/>
                <w:szCs w:val="24"/>
              </w:rPr>
            </w:pPr>
            <w:r w:rsidRPr="005C0F3A">
              <w:rPr>
                <w:b/>
                <w:sz w:val="20"/>
              </w:rPr>
              <w:lastRenderedPageBreak/>
              <w:t xml:space="preserve">Раздел </w:t>
            </w:r>
            <w:r>
              <w:rPr>
                <w:b/>
                <w:sz w:val="20"/>
                <w:lang w:val="en-US"/>
              </w:rPr>
              <w:t>I</w:t>
            </w:r>
            <w:r w:rsidRPr="005C0F3A">
              <w:rPr>
                <w:b/>
                <w:sz w:val="20"/>
              </w:rPr>
              <w:t xml:space="preserve"> </w:t>
            </w:r>
            <w:r w:rsidRPr="005C0F3A">
              <w:rPr>
                <w:b/>
                <w:sz w:val="20"/>
                <w:lang w:val="en-US"/>
              </w:rPr>
              <w:t>I</w:t>
            </w:r>
            <w:r>
              <w:rPr>
                <w:b/>
                <w:sz w:val="20"/>
                <w:lang w:val="en-US"/>
              </w:rPr>
              <w:t>I</w:t>
            </w:r>
          </w:p>
        </w:tc>
        <w:tc>
          <w:tcPr>
            <w:tcW w:w="8505" w:type="dxa"/>
            <w:gridSpan w:val="2"/>
            <w:tcBorders>
              <w:top w:val="single" w:sz="8" w:space="0" w:color="000000"/>
              <w:left w:val="single" w:sz="8" w:space="0" w:color="000000"/>
              <w:bottom w:val="single" w:sz="4" w:space="0" w:color="auto"/>
            </w:tcBorders>
          </w:tcPr>
          <w:p w14:paraId="6A9016C6" w14:textId="533600BC" w:rsidR="00AD6163" w:rsidRPr="00AD6163" w:rsidRDefault="00AD6163" w:rsidP="00AD6163">
            <w:pPr>
              <w:tabs>
                <w:tab w:val="left" w:pos="993"/>
              </w:tabs>
              <w:jc w:val="both"/>
              <w:rPr>
                <w:b/>
                <w:bCs/>
              </w:rPr>
            </w:pPr>
            <w:r w:rsidRPr="00AD6163">
              <w:rPr>
                <w:b/>
                <w:bCs/>
              </w:rPr>
              <w:t>Актуальные проблемы вещного права</w:t>
            </w:r>
          </w:p>
        </w:tc>
      </w:tr>
      <w:tr w:rsidR="00AD6163" w:rsidRPr="008448CC" w14:paraId="1C49AEBD" w14:textId="77777777" w:rsidTr="00AD6163">
        <w:trPr>
          <w:trHeight w:val="1755"/>
        </w:trPr>
        <w:tc>
          <w:tcPr>
            <w:tcW w:w="1418" w:type="dxa"/>
            <w:tcBorders>
              <w:top w:val="single" w:sz="4" w:space="0" w:color="auto"/>
              <w:bottom w:val="single" w:sz="8" w:space="0" w:color="000000"/>
              <w:right w:val="single" w:sz="8" w:space="0" w:color="000000"/>
            </w:tcBorders>
          </w:tcPr>
          <w:p w14:paraId="63955BAA" w14:textId="465319C0" w:rsidR="00AD6163" w:rsidRPr="005D6EAD" w:rsidRDefault="00AD6163" w:rsidP="00AD6163">
            <w:pPr>
              <w:pStyle w:val="af4"/>
              <w:ind w:right="283"/>
              <w:rPr>
                <w:bCs/>
                <w:sz w:val="20"/>
              </w:rPr>
            </w:pPr>
            <w:r w:rsidRPr="005D6EAD">
              <w:rPr>
                <w:bCs/>
                <w:sz w:val="20"/>
              </w:rPr>
              <w:t xml:space="preserve">Тема </w:t>
            </w:r>
            <w:r w:rsidRPr="005D6EAD">
              <w:rPr>
                <w:bCs/>
                <w:sz w:val="20"/>
                <w:lang w:val="en-US"/>
              </w:rPr>
              <w:t>8</w:t>
            </w:r>
            <w:r w:rsidRPr="005D6EAD">
              <w:rPr>
                <w:bCs/>
                <w:sz w:val="20"/>
              </w:rPr>
              <w:t>.</w:t>
            </w:r>
          </w:p>
          <w:p w14:paraId="097CEDBB" w14:textId="77777777" w:rsidR="00AD6163" w:rsidRPr="005D6EAD" w:rsidRDefault="00AD6163" w:rsidP="00AD6163">
            <w:pPr>
              <w:pStyle w:val="af4"/>
              <w:ind w:right="283"/>
              <w:rPr>
                <w:b/>
                <w:sz w:val="20"/>
              </w:rPr>
            </w:pPr>
          </w:p>
        </w:tc>
        <w:tc>
          <w:tcPr>
            <w:tcW w:w="2693" w:type="dxa"/>
            <w:tcBorders>
              <w:top w:val="single" w:sz="4" w:space="0" w:color="auto"/>
              <w:left w:val="single" w:sz="8" w:space="0" w:color="000000"/>
              <w:bottom w:val="single" w:sz="8" w:space="0" w:color="000000"/>
              <w:right w:val="single" w:sz="8" w:space="0" w:color="000000"/>
            </w:tcBorders>
          </w:tcPr>
          <w:p w14:paraId="18B8C1C7" w14:textId="5EFFF17B" w:rsidR="00AD6163" w:rsidRPr="00AD6163" w:rsidRDefault="00AD6163" w:rsidP="00AD6163">
            <w:pPr>
              <w:jc w:val="both"/>
              <w:rPr>
                <w:bCs/>
              </w:rPr>
            </w:pPr>
            <w:r w:rsidRPr="00AD6163">
              <w:t>Защита права собственности и других вещных прав</w:t>
            </w:r>
          </w:p>
        </w:tc>
        <w:tc>
          <w:tcPr>
            <w:tcW w:w="5812" w:type="dxa"/>
            <w:tcBorders>
              <w:top w:val="single" w:sz="4" w:space="0" w:color="auto"/>
              <w:left w:val="single" w:sz="8" w:space="0" w:color="000000"/>
              <w:bottom w:val="single" w:sz="8" w:space="0" w:color="000000"/>
            </w:tcBorders>
          </w:tcPr>
          <w:p w14:paraId="179C81BD" w14:textId="77777777" w:rsidR="00C51818" w:rsidRPr="00C51818" w:rsidRDefault="00C51818" w:rsidP="00C51818">
            <w:pPr>
              <w:jc w:val="both"/>
              <w:rPr>
                <w:rFonts w:eastAsia="Calibri"/>
              </w:rPr>
            </w:pPr>
            <w:r w:rsidRPr="00C51818">
              <w:rPr>
                <w:rFonts w:eastAsia="Calibri"/>
              </w:rPr>
              <w:t>Понятие охраны и защиты права собственности и иных вещных прав.</w:t>
            </w:r>
          </w:p>
          <w:p w14:paraId="6A29FF28" w14:textId="77777777" w:rsidR="00C51818" w:rsidRPr="00C51818" w:rsidRDefault="00C51818" w:rsidP="00C51818">
            <w:pPr>
              <w:jc w:val="both"/>
              <w:rPr>
                <w:rFonts w:eastAsia="Calibri"/>
              </w:rPr>
            </w:pPr>
            <w:r w:rsidRPr="00C51818">
              <w:rPr>
                <w:rFonts w:eastAsia="Calibri"/>
              </w:rPr>
              <w:t>Способы защиты вещных прав, их общая характеристика (ст. 12 ГК). Гражданско-правовые способы защиты права собственности и иных вещных прав, их виды.</w:t>
            </w:r>
          </w:p>
          <w:p w14:paraId="682E9704" w14:textId="77777777" w:rsidR="00C51818" w:rsidRPr="00C51818" w:rsidRDefault="00C51818" w:rsidP="00C51818">
            <w:pPr>
              <w:jc w:val="both"/>
              <w:rPr>
                <w:rFonts w:eastAsia="Calibri"/>
              </w:rPr>
            </w:pPr>
            <w:r w:rsidRPr="00C51818">
              <w:rPr>
                <w:rFonts w:eastAsia="Calibri"/>
              </w:rPr>
              <w:t>Вещные иски. Истребование имущества из чужого незаконного владения (виндикация). Понятие и элементы особенности виндикационного иска.</w:t>
            </w:r>
          </w:p>
          <w:p w14:paraId="5E646D76" w14:textId="77777777" w:rsidR="00C51818" w:rsidRPr="00C51818" w:rsidRDefault="00C51818" w:rsidP="00C51818">
            <w:pPr>
              <w:jc w:val="both"/>
              <w:rPr>
                <w:rFonts w:eastAsia="Calibri"/>
              </w:rPr>
            </w:pPr>
            <w:r w:rsidRPr="00C51818">
              <w:rPr>
                <w:rFonts w:eastAsia="Calibri"/>
              </w:rPr>
              <w:t>Требование об устранении нарушений, не связанных с лишением владения как вещно-правовой способ защиты права собственности и иных вещных прав. Понятие и элементы  негаторного иска.</w:t>
            </w:r>
          </w:p>
          <w:p w14:paraId="4DC82F1E" w14:textId="77777777" w:rsidR="00C51818" w:rsidRPr="00C51818" w:rsidRDefault="00C51818" w:rsidP="00C51818">
            <w:pPr>
              <w:jc w:val="both"/>
              <w:rPr>
                <w:rFonts w:eastAsia="Calibri"/>
              </w:rPr>
            </w:pPr>
            <w:r w:rsidRPr="00C51818">
              <w:rPr>
                <w:rFonts w:eastAsia="Calibri"/>
              </w:rPr>
              <w:t>Особенности владельческой защиты. Понятие и особенности владельческого (петиторного) иска.</w:t>
            </w:r>
          </w:p>
          <w:p w14:paraId="13C47748" w14:textId="77777777" w:rsidR="00C51818" w:rsidRPr="00C51818" w:rsidRDefault="00C51818" w:rsidP="00C51818">
            <w:pPr>
              <w:jc w:val="both"/>
              <w:rPr>
                <w:rFonts w:eastAsia="Calibri"/>
              </w:rPr>
            </w:pPr>
            <w:r w:rsidRPr="00C51818">
              <w:rPr>
                <w:rFonts w:eastAsia="Calibri"/>
              </w:rPr>
              <w:t>Иные способы защиты права собственности и иных вещных прав. Иск о признании права собственности или иного вещного права. Требование об освобождении имущества из-под ареста или об исключении имущества из описи. Требование о признании недействительным ненормативного акта, нарушающего право собственности или иное вещное право.</w:t>
            </w:r>
          </w:p>
          <w:p w14:paraId="7320AF6A" w14:textId="77777777" w:rsidR="00C51818" w:rsidRPr="00C51818" w:rsidRDefault="00C51818" w:rsidP="00C51818">
            <w:pPr>
              <w:jc w:val="both"/>
              <w:rPr>
                <w:rFonts w:eastAsia="Calibri"/>
              </w:rPr>
            </w:pPr>
            <w:r w:rsidRPr="00C51818">
              <w:rPr>
                <w:rFonts w:eastAsia="Calibri"/>
              </w:rPr>
              <w:t>Обязательственно-правовые средства защиты вещных прав. Иск о возмещении причиненного собственнику вреда. Иск о возврате неосновательно приобретенного или сбереженного имущества. Иск о возврате имущества, предоставленного в пользование по договору.</w:t>
            </w:r>
          </w:p>
          <w:p w14:paraId="47F6606E" w14:textId="77777777" w:rsidR="00C51818" w:rsidRPr="00C51818" w:rsidRDefault="00C51818" w:rsidP="00C51818">
            <w:pPr>
              <w:jc w:val="both"/>
              <w:rPr>
                <w:rFonts w:eastAsia="Calibri"/>
              </w:rPr>
            </w:pPr>
            <w:r w:rsidRPr="00C51818">
              <w:rPr>
                <w:rFonts w:eastAsia="Calibri"/>
              </w:rPr>
              <w:t>Понятие и виды форм защиты вещных прав по российскому законодательству.</w:t>
            </w:r>
          </w:p>
          <w:p w14:paraId="51DE3D97" w14:textId="77777777" w:rsidR="00C51818" w:rsidRPr="00C51818" w:rsidRDefault="00C51818" w:rsidP="00C51818">
            <w:pPr>
              <w:jc w:val="both"/>
              <w:rPr>
                <w:rFonts w:eastAsia="Calibri"/>
              </w:rPr>
            </w:pPr>
            <w:r w:rsidRPr="00C51818">
              <w:rPr>
                <w:rFonts w:eastAsia="Calibri"/>
              </w:rPr>
              <w:t>Административная форма защиты вещных прав. Органы государственной власти и органы местного самоуправления, наделенные юрисдикцией в сфере защиты вещных прав.</w:t>
            </w:r>
          </w:p>
          <w:p w14:paraId="55EDBDB2" w14:textId="77777777" w:rsidR="00C51818" w:rsidRPr="00C51818" w:rsidRDefault="00C51818" w:rsidP="00C51818">
            <w:pPr>
              <w:jc w:val="both"/>
              <w:rPr>
                <w:rFonts w:eastAsia="Calibri"/>
              </w:rPr>
            </w:pPr>
            <w:r w:rsidRPr="00C51818">
              <w:rPr>
                <w:rFonts w:eastAsia="Calibri"/>
              </w:rPr>
              <w:t xml:space="preserve">Судебная форма защиты вещных прав.  Порядок рассмотрения дел о защите права собственности в российских судах общей юрисдикции и арбитражных судах. Судебная практика по делам </w:t>
            </w:r>
            <w:r w:rsidRPr="00C51818">
              <w:rPr>
                <w:rFonts w:eastAsia="Calibri"/>
              </w:rPr>
              <w:lastRenderedPageBreak/>
              <w:t>о защите права собственности и иных вещных прав.</w:t>
            </w:r>
          </w:p>
          <w:p w14:paraId="1C932876" w14:textId="77777777" w:rsidR="00C51818" w:rsidRPr="00C51818" w:rsidRDefault="00C51818" w:rsidP="00C51818">
            <w:pPr>
              <w:jc w:val="both"/>
              <w:rPr>
                <w:rFonts w:eastAsia="Calibri"/>
              </w:rPr>
            </w:pPr>
            <w:r w:rsidRPr="00C51818">
              <w:rPr>
                <w:rFonts w:eastAsia="Calibri"/>
              </w:rPr>
              <w:t>Нотариальная форма защиты вещных прав. Виды нотариальных действий, направленных на защиту прав собственника, и порядок их осуществления.</w:t>
            </w:r>
          </w:p>
          <w:p w14:paraId="548405B1" w14:textId="77777777" w:rsidR="00C51818" w:rsidRPr="00C51818" w:rsidRDefault="00C51818" w:rsidP="00C51818">
            <w:pPr>
              <w:jc w:val="both"/>
              <w:rPr>
                <w:rFonts w:eastAsia="Calibri"/>
              </w:rPr>
            </w:pPr>
            <w:r w:rsidRPr="00C51818">
              <w:rPr>
                <w:rFonts w:eastAsia="Calibri"/>
              </w:rPr>
              <w:t>Защита вещных прав в третейском суде. Применение процедуры международного коммерческого арбитража по делам о защите права собственности, осложненного иностранным элементом.</w:t>
            </w:r>
          </w:p>
          <w:p w14:paraId="67DB346F" w14:textId="77777777" w:rsidR="00C51818" w:rsidRPr="00C51818" w:rsidRDefault="00C51818" w:rsidP="00C51818">
            <w:pPr>
              <w:jc w:val="both"/>
              <w:rPr>
                <w:rFonts w:eastAsia="Calibri"/>
              </w:rPr>
            </w:pPr>
            <w:r w:rsidRPr="00C51818">
              <w:rPr>
                <w:rFonts w:eastAsia="Calibri"/>
              </w:rPr>
              <w:t>Медиация как альтернативная форма защиты вещных прав.</w:t>
            </w:r>
          </w:p>
          <w:p w14:paraId="02EEC008" w14:textId="7009714F" w:rsidR="00AD6163" w:rsidRPr="00731EBF" w:rsidRDefault="00AD6163" w:rsidP="00AD6163">
            <w:pPr>
              <w:tabs>
                <w:tab w:val="left" w:pos="851"/>
                <w:tab w:val="left" w:pos="993"/>
              </w:tabs>
              <w:jc w:val="both"/>
            </w:pPr>
          </w:p>
        </w:tc>
      </w:tr>
      <w:tr w:rsidR="00AD6163" w:rsidRPr="008448CC" w14:paraId="64F4BAE1" w14:textId="77777777" w:rsidTr="00C51818">
        <w:trPr>
          <w:trHeight w:val="269"/>
        </w:trPr>
        <w:tc>
          <w:tcPr>
            <w:tcW w:w="1418" w:type="dxa"/>
            <w:tcBorders>
              <w:top w:val="single" w:sz="8" w:space="0" w:color="000000"/>
              <w:bottom w:val="single" w:sz="8" w:space="0" w:color="000000"/>
              <w:right w:val="single" w:sz="8" w:space="0" w:color="000000"/>
            </w:tcBorders>
          </w:tcPr>
          <w:p w14:paraId="40AE17BC" w14:textId="77777777" w:rsidR="00AD6163" w:rsidRPr="005D6EAD" w:rsidRDefault="00AD6163" w:rsidP="00AD6163">
            <w:pPr>
              <w:pStyle w:val="af4"/>
              <w:ind w:right="283"/>
              <w:rPr>
                <w:bCs/>
                <w:sz w:val="20"/>
              </w:rPr>
            </w:pPr>
            <w:r w:rsidRPr="005D6EAD">
              <w:rPr>
                <w:bCs/>
                <w:sz w:val="20"/>
              </w:rPr>
              <w:lastRenderedPageBreak/>
              <w:t>Тема 9.</w:t>
            </w:r>
          </w:p>
          <w:p w14:paraId="71D16C86" w14:textId="77777777" w:rsidR="00AD6163" w:rsidRPr="005D6EAD" w:rsidRDefault="00AD6163" w:rsidP="00AD6163">
            <w:pPr>
              <w:pStyle w:val="af4"/>
              <w:ind w:right="283"/>
              <w:rPr>
                <w:bCs/>
                <w:sz w:val="20"/>
              </w:rPr>
            </w:pPr>
          </w:p>
        </w:tc>
        <w:tc>
          <w:tcPr>
            <w:tcW w:w="2693" w:type="dxa"/>
            <w:tcBorders>
              <w:top w:val="single" w:sz="8" w:space="0" w:color="000000"/>
              <w:left w:val="single" w:sz="8" w:space="0" w:color="000000"/>
              <w:bottom w:val="single" w:sz="8" w:space="0" w:color="000000"/>
              <w:right w:val="single" w:sz="8" w:space="0" w:color="000000"/>
            </w:tcBorders>
          </w:tcPr>
          <w:p w14:paraId="69DC87E2" w14:textId="6DCAA81F" w:rsidR="00AD6163" w:rsidRPr="00AD6163" w:rsidRDefault="00AD6163" w:rsidP="00AD6163">
            <w:pPr>
              <w:jc w:val="both"/>
              <w:rPr>
                <w:bCs/>
              </w:rPr>
            </w:pPr>
            <w:r w:rsidRPr="00AD6163">
              <w:t>Актуальные проблемы вещного права</w:t>
            </w:r>
            <w:r w:rsidRPr="00AD6163">
              <w:rPr>
                <w:bCs/>
              </w:rPr>
              <w:t xml:space="preserve"> </w:t>
            </w:r>
          </w:p>
        </w:tc>
        <w:tc>
          <w:tcPr>
            <w:tcW w:w="5812" w:type="dxa"/>
            <w:tcBorders>
              <w:top w:val="single" w:sz="8" w:space="0" w:color="000000"/>
              <w:left w:val="single" w:sz="8" w:space="0" w:color="000000"/>
              <w:bottom w:val="single" w:sz="8" w:space="0" w:color="000000"/>
            </w:tcBorders>
          </w:tcPr>
          <w:p w14:paraId="50CBF7EB" w14:textId="77777777" w:rsidR="00AD6163" w:rsidRDefault="009A5549" w:rsidP="00AD6163">
            <w:pPr>
              <w:tabs>
                <w:tab w:val="left" w:pos="851"/>
                <w:tab w:val="left" w:pos="993"/>
              </w:tabs>
              <w:jc w:val="both"/>
            </w:pPr>
            <w:r>
              <w:t>Актуальные проблемы права собственности. Актуальные проблемы вещных прав на жилые помещения. Актуальные проблемы правовой охраны отдельных видов вещных прав. Актуальные проблемы правового регулирования вещных прав на земельные участки и иные природные объекты. Актуальные проблемы охраны и защиты вещных прав.</w:t>
            </w:r>
          </w:p>
          <w:p w14:paraId="6BA2F097" w14:textId="57F1CFEA" w:rsidR="00C51818" w:rsidRPr="00C87B05" w:rsidRDefault="00C51818" w:rsidP="00C51818">
            <w:pPr>
              <w:tabs>
                <w:tab w:val="left" w:pos="-456"/>
              </w:tabs>
              <w:ind w:right="6" w:firstLine="34"/>
              <w:jc w:val="both"/>
            </w:pPr>
            <w:r w:rsidRPr="00C51818">
              <w:rPr>
                <w:rFonts w:eastAsia="Calibri"/>
              </w:rPr>
              <w:t>Основные тенденции развития вещного права в Российской Федерации. Концепция развития гражданского законодательства и проект закона о внесении изменений в ГК РФ о вещных правах. Система вещных прав в свете реформы гражданского законодательства. Право постоянного землевладения (эмфитевзис) по проекту изменений в ГК РФ. Право личного пользовладения (узуфрукт) в проекте изменений в ГК РФ. Сервитут и его виды в проекте изменений в ГК РФ. Право застройки по проекту изменений в ГК РФ. Ипотека и ее типы по проекту изменений в ГК РФ. Право вещной выдачи и право приобретения чужой недвижимости в проекте изменений в ГК РФ.</w:t>
            </w:r>
          </w:p>
        </w:tc>
      </w:tr>
    </w:tbl>
    <w:p w14:paraId="3AB8BC60" w14:textId="77777777" w:rsidR="0032106E" w:rsidRDefault="0032106E" w:rsidP="0032106E">
      <w:pPr>
        <w:pStyle w:val="2"/>
        <w:jc w:val="both"/>
        <w:rPr>
          <w:sz w:val="24"/>
          <w:szCs w:val="24"/>
        </w:rPr>
      </w:pPr>
    </w:p>
    <w:p w14:paraId="3E852068" w14:textId="77777777" w:rsidR="0032106E" w:rsidRDefault="0032106E" w:rsidP="0032106E">
      <w:pPr>
        <w:pStyle w:val="2"/>
        <w:jc w:val="both"/>
        <w:rPr>
          <w:sz w:val="24"/>
          <w:szCs w:val="24"/>
        </w:rPr>
      </w:pPr>
    </w:p>
    <w:p w14:paraId="6AEB4603" w14:textId="77777777" w:rsidR="0032106E" w:rsidRDefault="0032106E" w:rsidP="0032106E">
      <w:pPr>
        <w:pStyle w:val="2"/>
        <w:jc w:val="both"/>
        <w:rPr>
          <w:sz w:val="24"/>
          <w:szCs w:val="24"/>
        </w:rPr>
      </w:pPr>
    </w:p>
    <w:p w14:paraId="529992CC" w14:textId="143907C1" w:rsidR="0032106E" w:rsidRPr="0032106E" w:rsidRDefault="0032106E" w:rsidP="0032106E">
      <w:pPr>
        <w:pStyle w:val="2"/>
        <w:jc w:val="both"/>
        <w:rPr>
          <w:sz w:val="24"/>
          <w:szCs w:val="24"/>
        </w:rPr>
      </w:pPr>
      <w:r w:rsidRPr="0032106E">
        <w:rPr>
          <w:sz w:val="24"/>
          <w:szCs w:val="24"/>
        </w:rPr>
        <w:t>3.6. Организация самостоятельной работы обучающихся</w:t>
      </w:r>
    </w:p>
    <w:p w14:paraId="68A18349" w14:textId="77777777" w:rsidR="0032106E" w:rsidRPr="0032106E" w:rsidRDefault="0032106E" w:rsidP="0032106E">
      <w:pPr>
        <w:ind w:firstLine="709"/>
        <w:jc w:val="both"/>
        <w:rPr>
          <w:sz w:val="24"/>
          <w:szCs w:val="24"/>
        </w:rPr>
      </w:pPr>
      <w:r w:rsidRPr="0032106E">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173665EF" w14:textId="77777777" w:rsidR="0032106E" w:rsidRPr="0032106E" w:rsidRDefault="0032106E" w:rsidP="0032106E">
      <w:pPr>
        <w:ind w:firstLine="709"/>
        <w:jc w:val="both"/>
        <w:rPr>
          <w:sz w:val="24"/>
          <w:szCs w:val="24"/>
        </w:rPr>
      </w:pPr>
      <w:r w:rsidRPr="0032106E">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1CF13035" w14:textId="77777777" w:rsidR="0032106E" w:rsidRPr="0032106E" w:rsidRDefault="0032106E" w:rsidP="0032106E">
      <w:pPr>
        <w:ind w:firstLine="709"/>
        <w:jc w:val="both"/>
        <w:rPr>
          <w:sz w:val="24"/>
          <w:szCs w:val="24"/>
        </w:rPr>
      </w:pPr>
      <w:r w:rsidRPr="0032106E">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32106E">
        <w:rPr>
          <w:i/>
          <w:sz w:val="24"/>
          <w:szCs w:val="24"/>
        </w:rPr>
        <w:t>.</w:t>
      </w:r>
      <w:r w:rsidRPr="0032106E">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6BD32570" w14:textId="77777777" w:rsidR="0032106E" w:rsidRPr="0032106E" w:rsidRDefault="0032106E" w:rsidP="0032106E">
      <w:pPr>
        <w:ind w:firstLine="709"/>
        <w:jc w:val="both"/>
        <w:rPr>
          <w:sz w:val="24"/>
          <w:szCs w:val="24"/>
        </w:rPr>
      </w:pPr>
      <w:r w:rsidRPr="0032106E">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1E501EC5" w14:textId="77777777" w:rsidR="0032106E" w:rsidRPr="0032106E" w:rsidRDefault="0032106E" w:rsidP="0032106E">
      <w:pPr>
        <w:ind w:firstLine="709"/>
        <w:jc w:val="both"/>
        <w:rPr>
          <w:sz w:val="24"/>
          <w:szCs w:val="24"/>
        </w:rPr>
      </w:pPr>
      <w:r w:rsidRPr="0032106E">
        <w:rPr>
          <w:sz w:val="24"/>
          <w:szCs w:val="24"/>
        </w:rPr>
        <w:t>Внеаудиторная самостоятельная работа обучающихся включает в себя:</w:t>
      </w:r>
    </w:p>
    <w:p w14:paraId="02B92065" w14:textId="77777777" w:rsidR="0032106E" w:rsidRPr="0032106E" w:rsidRDefault="0032106E" w:rsidP="0032106E">
      <w:pPr>
        <w:jc w:val="both"/>
        <w:rPr>
          <w:iCs/>
          <w:sz w:val="24"/>
          <w:szCs w:val="24"/>
        </w:rPr>
      </w:pPr>
    </w:p>
    <w:p w14:paraId="131C7858"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подготовку к лекциям, практическим и лабораторным занятиям, зачетам, экзаменам;</w:t>
      </w:r>
    </w:p>
    <w:p w14:paraId="46417D8B"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изучение учебных пособий;</w:t>
      </w:r>
    </w:p>
    <w:p w14:paraId="597A2977"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изучение разделов/тем, невыносимых на лекции и практические занятия самостоятельно;</w:t>
      </w:r>
    </w:p>
    <w:p w14:paraId="3E95B09E"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написание тематических докладов, рефератов и эссе на проблемные темы;</w:t>
      </w:r>
    </w:p>
    <w:p w14:paraId="0FA576F1"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 xml:space="preserve"> конспектирование монографий, или их отдельных глав, статей;</w:t>
      </w:r>
    </w:p>
    <w:p w14:paraId="59D0B159"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участие студентов в составлении тестов;</w:t>
      </w:r>
    </w:p>
    <w:p w14:paraId="36308D35"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lastRenderedPageBreak/>
        <w:t>проведение исследовательских работ;</w:t>
      </w:r>
    </w:p>
    <w:p w14:paraId="7FA5F6FA"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изучение теоретического и практического материала по рекомендованным источникам;</w:t>
      </w:r>
    </w:p>
    <w:p w14:paraId="1D00D506"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выполнение домашних заданий;</w:t>
      </w:r>
    </w:p>
    <w:p w14:paraId="43F918ED"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подготовка рефератов и докладов, эссе;</w:t>
      </w:r>
    </w:p>
    <w:p w14:paraId="463E1C75"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подготовка к   контрольной работе и т.п.;</w:t>
      </w:r>
    </w:p>
    <w:p w14:paraId="57D67E9B"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выполнение индивидуальных заданий;</w:t>
      </w:r>
    </w:p>
    <w:p w14:paraId="5AC3F2CC"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подготовка к промежуточной аттестации в течение семестра;</w:t>
      </w:r>
    </w:p>
    <w:p w14:paraId="2A466AEE" w14:textId="77777777" w:rsidR="0032106E" w:rsidRPr="0032106E" w:rsidRDefault="0032106E" w:rsidP="0032106E">
      <w:pPr>
        <w:pStyle w:val="aff1"/>
        <w:numPr>
          <w:ilvl w:val="0"/>
          <w:numId w:val="17"/>
        </w:numPr>
        <w:jc w:val="both"/>
        <w:rPr>
          <w:rFonts w:ascii="Times New Roman" w:hAnsi="Times New Roman" w:cs="Times New Roman"/>
          <w:iCs/>
          <w:szCs w:val="24"/>
        </w:rPr>
      </w:pPr>
      <w:r w:rsidRPr="0032106E">
        <w:rPr>
          <w:rFonts w:ascii="Times New Roman" w:hAnsi="Times New Roman" w:cs="Times New Roman"/>
          <w:iCs/>
          <w:szCs w:val="24"/>
        </w:rPr>
        <w:t>создание наглядных пособий, презентаций по изучаемым темам и др.</w:t>
      </w:r>
    </w:p>
    <w:p w14:paraId="6A80F8BC" w14:textId="77777777" w:rsidR="0032106E" w:rsidRPr="0032106E" w:rsidRDefault="0032106E" w:rsidP="0032106E">
      <w:pPr>
        <w:ind w:firstLine="709"/>
        <w:jc w:val="both"/>
        <w:rPr>
          <w:iCs/>
          <w:sz w:val="24"/>
          <w:szCs w:val="24"/>
        </w:rPr>
      </w:pPr>
    </w:p>
    <w:p w14:paraId="70D3410D" w14:textId="77777777" w:rsidR="0032106E" w:rsidRPr="0032106E" w:rsidRDefault="0032106E" w:rsidP="0032106E">
      <w:pPr>
        <w:jc w:val="both"/>
        <w:rPr>
          <w:sz w:val="24"/>
          <w:szCs w:val="24"/>
        </w:rPr>
      </w:pPr>
      <w:r w:rsidRPr="0032106E">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73737A1E" w14:textId="77777777" w:rsidR="0032106E" w:rsidRPr="0032106E" w:rsidRDefault="0032106E" w:rsidP="0032106E">
      <w:pPr>
        <w:ind w:firstLine="709"/>
        <w:jc w:val="both"/>
        <w:rPr>
          <w:i/>
          <w:sz w:val="24"/>
          <w:szCs w:val="24"/>
        </w:rPr>
      </w:pPr>
      <w:r w:rsidRPr="0032106E">
        <w:rPr>
          <w:i/>
          <w:sz w:val="24"/>
          <w:szCs w:val="24"/>
        </w:rPr>
        <w:t xml:space="preserve"> </w:t>
      </w:r>
    </w:p>
    <w:p w14:paraId="3020CE68" w14:textId="77777777" w:rsidR="0032106E" w:rsidRPr="0032106E" w:rsidRDefault="0032106E" w:rsidP="0032106E">
      <w:pPr>
        <w:pStyle w:val="aff1"/>
        <w:numPr>
          <w:ilvl w:val="0"/>
          <w:numId w:val="18"/>
        </w:numPr>
        <w:jc w:val="both"/>
        <w:rPr>
          <w:rFonts w:ascii="Times New Roman" w:hAnsi="Times New Roman" w:cs="Times New Roman"/>
          <w:iCs/>
          <w:szCs w:val="24"/>
        </w:rPr>
      </w:pPr>
      <w:r w:rsidRPr="0032106E">
        <w:rPr>
          <w:rFonts w:ascii="Times New Roman" w:hAnsi="Times New Roman" w:cs="Times New Roman"/>
          <w:iCs/>
          <w:szCs w:val="24"/>
        </w:rPr>
        <w:t>проведение индивидуальных и групповых консультаций по отдельным темам/разделам дисциплины;</w:t>
      </w:r>
    </w:p>
    <w:p w14:paraId="759B28D8" w14:textId="77777777" w:rsidR="0032106E" w:rsidRPr="0032106E" w:rsidRDefault="0032106E" w:rsidP="0032106E">
      <w:pPr>
        <w:pStyle w:val="aff1"/>
        <w:numPr>
          <w:ilvl w:val="0"/>
          <w:numId w:val="18"/>
        </w:numPr>
        <w:jc w:val="both"/>
        <w:rPr>
          <w:rFonts w:ascii="Times New Roman" w:hAnsi="Times New Roman" w:cs="Times New Roman"/>
          <w:iCs/>
          <w:szCs w:val="24"/>
        </w:rPr>
      </w:pPr>
      <w:r w:rsidRPr="0032106E">
        <w:rPr>
          <w:rFonts w:ascii="Times New Roman" w:hAnsi="Times New Roman" w:cs="Times New Roman"/>
          <w:iCs/>
          <w:szCs w:val="24"/>
        </w:rPr>
        <w:t>проведение консультаций перед экзаменом, перед зачетом/зачетом с оценкой по необходимости;</w:t>
      </w:r>
    </w:p>
    <w:p w14:paraId="5C7AE818" w14:textId="77777777" w:rsidR="0032106E" w:rsidRPr="0032106E" w:rsidRDefault="0032106E" w:rsidP="0032106E">
      <w:pPr>
        <w:pStyle w:val="aff1"/>
        <w:numPr>
          <w:ilvl w:val="0"/>
          <w:numId w:val="18"/>
        </w:numPr>
        <w:jc w:val="both"/>
        <w:rPr>
          <w:rFonts w:ascii="Times New Roman" w:hAnsi="Times New Roman" w:cs="Times New Roman"/>
          <w:iCs/>
          <w:szCs w:val="24"/>
        </w:rPr>
      </w:pPr>
      <w:r w:rsidRPr="0032106E">
        <w:rPr>
          <w:rFonts w:ascii="Times New Roman" w:hAnsi="Times New Roman" w:cs="Times New Roman"/>
          <w:iCs/>
          <w:szCs w:val="24"/>
        </w:rPr>
        <w:t>проведение семинара по изученным темам;</w:t>
      </w:r>
    </w:p>
    <w:p w14:paraId="7226C3D9" w14:textId="77777777" w:rsidR="0032106E" w:rsidRPr="0032106E" w:rsidRDefault="0032106E" w:rsidP="0032106E">
      <w:pPr>
        <w:pStyle w:val="aff1"/>
        <w:numPr>
          <w:ilvl w:val="0"/>
          <w:numId w:val="18"/>
        </w:numPr>
        <w:jc w:val="both"/>
        <w:rPr>
          <w:rFonts w:ascii="Times New Roman" w:hAnsi="Times New Roman" w:cs="Times New Roman"/>
          <w:iCs/>
          <w:szCs w:val="24"/>
        </w:rPr>
      </w:pPr>
      <w:r w:rsidRPr="0032106E">
        <w:rPr>
          <w:rFonts w:ascii="Times New Roman" w:hAnsi="Times New Roman" w:cs="Times New Roman"/>
          <w:iCs/>
          <w:szCs w:val="24"/>
        </w:rPr>
        <w:t>консультации по организации самостоятельного изучения отдельных разделов/тем, базовых понятий учебных дисциплин профильного/родственного бакалавриата, которые формировали ОПК и ПК, в целях обеспечения преемственности образования)</w:t>
      </w:r>
    </w:p>
    <w:p w14:paraId="54344195" w14:textId="77777777" w:rsidR="0032106E" w:rsidRPr="0032106E" w:rsidRDefault="0032106E" w:rsidP="0032106E">
      <w:pPr>
        <w:pStyle w:val="2"/>
        <w:jc w:val="both"/>
        <w:rPr>
          <w:sz w:val="24"/>
          <w:szCs w:val="24"/>
        </w:rPr>
      </w:pPr>
    </w:p>
    <w:p w14:paraId="73C4E4BE" w14:textId="77777777" w:rsidR="0032106E" w:rsidRPr="0032106E" w:rsidRDefault="0032106E" w:rsidP="0032106E">
      <w:pPr>
        <w:pStyle w:val="2"/>
        <w:jc w:val="both"/>
        <w:rPr>
          <w:sz w:val="24"/>
          <w:szCs w:val="24"/>
        </w:rPr>
      </w:pPr>
      <w:r w:rsidRPr="0032106E">
        <w:rPr>
          <w:sz w:val="24"/>
          <w:szCs w:val="24"/>
        </w:rPr>
        <w:t>3.7. Применение электронного обучения, дистанционных образовательных технологий</w:t>
      </w:r>
    </w:p>
    <w:p w14:paraId="63883147" w14:textId="77777777" w:rsidR="0032106E" w:rsidRPr="0032106E" w:rsidRDefault="0032106E" w:rsidP="0032106E">
      <w:pPr>
        <w:ind w:firstLine="709"/>
        <w:jc w:val="both"/>
        <w:rPr>
          <w:sz w:val="24"/>
          <w:szCs w:val="24"/>
        </w:rPr>
      </w:pPr>
    </w:p>
    <w:p w14:paraId="7AD74C21" w14:textId="4F8A7641" w:rsidR="0032106E" w:rsidRPr="0032106E" w:rsidRDefault="0032106E" w:rsidP="0032106E">
      <w:pPr>
        <w:ind w:firstLine="709"/>
        <w:jc w:val="both"/>
        <w:rPr>
          <w:sz w:val="24"/>
          <w:szCs w:val="24"/>
        </w:rPr>
      </w:pPr>
      <w:r w:rsidRPr="0032106E">
        <w:rPr>
          <w:sz w:val="24"/>
          <w:szCs w:val="24"/>
        </w:rPr>
        <w:t>При реализации программы учебной дисциплины «</w:t>
      </w:r>
      <w:r>
        <w:rPr>
          <w:sz w:val="24"/>
          <w:szCs w:val="24"/>
        </w:rPr>
        <w:t>Вещное</w:t>
      </w:r>
      <w:r w:rsidRPr="0032106E">
        <w:rPr>
          <w:sz w:val="24"/>
          <w:szCs w:val="24"/>
        </w:rPr>
        <w:t xml:space="preserve"> право» электронное обучение и дистанционные образовательные технологии не применяются.</w:t>
      </w:r>
    </w:p>
    <w:p w14:paraId="49196613" w14:textId="77777777" w:rsidR="0013309C" w:rsidRDefault="0013309C" w:rsidP="00663EF8">
      <w:pPr>
        <w:rPr>
          <w:b/>
          <w:bCs/>
          <w:sz w:val="24"/>
          <w:szCs w:val="24"/>
        </w:rPr>
      </w:pPr>
    </w:p>
    <w:p w14:paraId="02B63424" w14:textId="77777777" w:rsidR="00FD461F" w:rsidRDefault="00FD461F" w:rsidP="00663EF8">
      <w:pPr>
        <w:rPr>
          <w:b/>
          <w:bCs/>
          <w:sz w:val="24"/>
          <w:szCs w:val="24"/>
        </w:rPr>
      </w:pPr>
    </w:p>
    <w:p w14:paraId="10C07063" w14:textId="77777777" w:rsidR="00FD461F" w:rsidRDefault="00FD461F" w:rsidP="00663EF8">
      <w:pPr>
        <w:rPr>
          <w:b/>
          <w:bCs/>
          <w:sz w:val="24"/>
          <w:szCs w:val="24"/>
        </w:rPr>
      </w:pPr>
    </w:p>
    <w:p w14:paraId="41A432C6" w14:textId="77777777" w:rsidR="00FD461F" w:rsidRDefault="00FD461F" w:rsidP="00663EF8">
      <w:pPr>
        <w:rPr>
          <w:b/>
          <w:bCs/>
          <w:sz w:val="24"/>
          <w:szCs w:val="24"/>
        </w:rPr>
        <w:sectPr w:rsidR="00FD461F" w:rsidSect="0013309C">
          <w:pgSz w:w="11906" w:h="16838"/>
          <w:pgMar w:top="851" w:right="1701" w:bottom="1134" w:left="851" w:header="709" w:footer="709" w:gutter="0"/>
          <w:cols w:space="720"/>
          <w:docGrid w:linePitch="272"/>
        </w:sectPr>
      </w:pPr>
    </w:p>
    <w:p w14:paraId="533CA13B" w14:textId="6C9F1B7A" w:rsidR="00FD461F" w:rsidRDefault="00FD461F" w:rsidP="00FD461F">
      <w:pPr>
        <w:pStyle w:val="1"/>
        <w:ind w:left="709"/>
        <w:rPr>
          <w:rFonts w:eastAsiaTheme="minorHAnsi"/>
          <w:b/>
          <w:bCs/>
          <w:noProof/>
          <w:sz w:val="24"/>
          <w:szCs w:val="24"/>
          <w:lang w:eastAsia="en-US"/>
        </w:rPr>
      </w:pPr>
      <w:r w:rsidRPr="00FD461F">
        <w:rPr>
          <w:rFonts w:eastAsiaTheme="minorHAnsi"/>
          <w:b/>
          <w:bCs/>
          <w:noProof/>
          <w:sz w:val="24"/>
          <w:szCs w:val="24"/>
          <w:lang w:eastAsia="en-US"/>
        </w:rPr>
        <w:lastRenderedPageBreak/>
        <w:t xml:space="preserve">4. РЕЗУЛЬТАТЫ ОБУЧЕНИЯ ПО </w:t>
      </w:r>
      <w:r w:rsidRPr="00FD461F">
        <w:rPr>
          <w:rFonts w:eastAsiaTheme="minorHAnsi"/>
          <w:b/>
          <w:bCs/>
          <w:iCs/>
          <w:noProof/>
          <w:sz w:val="24"/>
          <w:szCs w:val="24"/>
          <w:lang w:eastAsia="en-US"/>
        </w:rPr>
        <w:t>ДИСЦИПЛИНЕ «</w:t>
      </w:r>
      <w:r>
        <w:rPr>
          <w:rFonts w:eastAsiaTheme="minorHAnsi"/>
          <w:b/>
          <w:bCs/>
          <w:iCs/>
          <w:noProof/>
          <w:sz w:val="24"/>
          <w:szCs w:val="24"/>
          <w:lang w:eastAsia="en-US"/>
        </w:rPr>
        <w:t>ВЕЩН</w:t>
      </w:r>
      <w:r w:rsidRPr="00FD461F">
        <w:rPr>
          <w:rFonts w:eastAsiaTheme="minorHAnsi"/>
          <w:b/>
          <w:bCs/>
          <w:iCs/>
          <w:noProof/>
          <w:sz w:val="24"/>
          <w:szCs w:val="24"/>
          <w:lang w:eastAsia="en-US"/>
        </w:rPr>
        <w:t>ОЕ ПРАВО»</w:t>
      </w:r>
      <w:r w:rsidRPr="00FD461F">
        <w:rPr>
          <w:rFonts w:eastAsiaTheme="minorHAnsi"/>
          <w:b/>
          <w:bCs/>
          <w:noProof/>
          <w:sz w:val="24"/>
          <w:szCs w:val="24"/>
          <w:lang w:eastAsia="en-US"/>
        </w:rPr>
        <w:t xml:space="preserve">, </w:t>
      </w:r>
      <w:r w:rsidRPr="00FD461F">
        <w:rPr>
          <w:b/>
          <w:bCs/>
          <w:color w:val="000000"/>
          <w:sz w:val="24"/>
          <w:szCs w:val="24"/>
        </w:rPr>
        <w:t xml:space="preserve">КРИТЕРИИ </w:t>
      </w:r>
      <w:r w:rsidRPr="00FD461F">
        <w:rPr>
          <w:b/>
          <w:bCs/>
          <w:sz w:val="24"/>
          <w:szCs w:val="24"/>
        </w:rPr>
        <w:t xml:space="preserve">ОЦЕНКИ УРОВНЯ СФОРМИРОВАННОСТИ КОМПЕТЕНЦИЙ, </w:t>
      </w:r>
      <w:r w:rsidRPr="00FD461F">
        <w:rPr>
          <w:rFonts w:eastAsiaTheme="minorHAnsi"/>
          <w:b/>
          <w:bCs/>
          <w:noProof/>
          <w:sz w:val="24"/>
          <w:szCs w:val="24"/>
          <w:lang w:eastAsia="en-US"/>
        </w:rPr>
        <w:t>СИСТЕМА И ШКАЛА ОЦЕНИВАНИЯ</w:t>
      </w:r>
    </w:p>
    <w:p w14:paraId="2EEE113B" w14:textId="77777777" w:rsidR="00FD461F" w:rsidRPr="00FD461F" w:rsidRDefault="00FD461F" w:rsidP="00FD461F">
      <w:pPr>
        <w:rPr>
          <w:rFonts w:eastAsiaTheme="minorEastAsia"/>
          <w:lang w:eastAsia="en-US"/>
        </w:rPr>
      </w:pPr>
    </w:p>
    <w:p w14:paraId="5677D21E" w14:textId="7AAFD4B0" w:rsidR="00FD461F" w:rsidRDefault="00FD461F" w:rsidP="00FD461F">
      <w:pPr>
        <w:rPr>
          <w:color w:val="000000"/>
          <w:sz w:val="24"/>
          <w:szCs w:val="24"/>
        </w:rPr>
      </w:pPr>
      <w:r w:rsidRPr="00FD461F">
        <w:rPr>
          <w:sz w:val="24"/>
          <w:szCs w:val="24"/>
        </w:rPr>
        <w:t>4.1. Соотнесение планируемых результатов обучения с уровнями сформированности компетенции(й).</w:t>
      </w:r>
      <w:r w:rsidRPr="00FD461F">
        <w:rPr>
          <w:rFonts w:ascii="Tahoma" w:hAnsi="Tahoma" w:cs="Tahoma"/>
          <w:color w:val="000000"/>
          <w:sz w:val="24"/>
          <w:szCs w:val="24"/>
        </w:rPr>
        <w:t xml:space="preserve">  </w:t>
      </w:r>
    </w:p>
    <w:tbl>
      <w:tblPr>
        <w:tblStyle w:val="110"/>
        <w:tblW w:w="15735" w:type="dxa"/>
        <w:tblInd w:w="-572" w:type="dxa"/>
        <w:tblLook w:val="04A0" w:firstRow="1" w:lastRow="0" w:firstColumn="1" w:lastColumn="0" w:noHBand="0" w:noVBand="1"/>
      </w:tblPr>
      <w:tblGrid>
        <w:gridCol w:w="2045"/>
        <w:gridCol w:w="1726"/>
        <w:gridCol w:w="2496"/>
        <w:gridCol w:w="3148"/>
        <w:gridCol w:w="3174"/>
        <w:gridCol w:w="3146"/>
      </w:tblGrid>
      <w:tr w:rsidR="00F9765B" w:rsidRPr="00F9765B" w14:paraId="41269C97" w14:textId="77777777" w:rsidTr="00CC4BA1">
        <w:trPr>
          <w:trHeight w:val="369"/>
        </w:trPr>
        <w:tc>
          <w:tcPr>
            <w:tcW w:w="2045" w:type="dxa"/>
            <w:vMerge w:val="restart"/>
            <w:shd w:val="clear" w:color="auto" w:fill="D9E2F3" w:themeFill="accent1" w:themeFillTint="33"/>
          </w:tcPr>
          <w:p w14:paraId="2CAF94D9" w14:textId="77777777" w:rsidR="00F9765B" w:rsidRPr="00F9765B" w:rsidRDefault="00F9765B" w:rsidP="00F9765B">
            <w:pPr>
              <w:jc w:val="center"/>
              <w:rPr>
                <w:b/>
                <w:sz w:val="21"/>
                <w:szCs w:val="21"/>
              </w:rPr>
            </w:pPr>
            <w:r w:rsidRPr="00F9765B">
              <w:rPr>
                <w:b/>
                <w:sz w:val="21"/>
                <w:szCs w:val="21"/>
              </w:rPr>
              <w:t>Уровни сформированности компетенции(-й)</w:t>
            </w:r>
          </w:p>
        </w:tc>
        <w:tc>
          <w:tcPr>
            <w:tcW w:w="1726" w:type="dxa"/>
            <w:vMerge w:val="restart"/>
            <w:shd w:val="clear" w:color="auto" w:fill="D9E2F3" w:themeFill="accent1" w:themeFillTint="33"/>
          </w:tcPr>
          <w:p w14:paraId="66EE18DA" w14:textId="77777777" w:rsidR="00F9765B" w:rsidRPr="00F9765B" w:rsidRDefault="00F9765B" w:rsidP="00F9765B">
            <w:pPr>
              <w:jc w:val="center"/>
              <w:rPr>
                <w:b/>
                <w:bCs/>
                <w:iCs/>
                <w:sz w:val="21"/>
                <w:szCs w:val="21"/>
              </w:rPr>
            </w:pPr>
            <w:r w:rsidRPr="00F9765B">
              <w:rPr>
                <w:b/>
                <w:bCs/>
                <w:iCs/>
                <w:sz w:val="21"/>
                <w:szCs w:val="21"/>
              </w:rPr>
              <w:t>Итоговое количество баллов</w:t>
            </w:r>
          </w:p>
          <w:p w14:paraId="573C6319" w14:textId="77777777" w:rsidR="00F9765B" w:rsidRPr="00F9765B" w:rsidRDefault="00F9765B" w:rsidP="00F9765B">
            <w:pPr>
              <w:jc w:val="center"/>
              <w:rPr>
                <w:b/>
                <w:iCs/>
                <w:sz w:val="21"/>
                <w:szCs w:val="21"/>
              </w:rPr>
            </w:pPr>
            <w:r w:rsidRPr="00F9765B">
              <w:rPr>
                <w:b/>
                <w:bCs/>
                <w:iCs/>
                <w:sz w:val="21"/>
                <w:szCs w:val="21"/>
              </w:rPr>
              <w:t xml:space="preserve">в </w:t>
            </w:r>
            <w:r w:rsidRPr="00F9765B">
              <w:rPr>
                <w:b/>
                <w:iCs/>
                <w:sz w:val="21"/>
                <w:szCs w:val="21"/>
              </w:rPr>
              <w:t>100-балльной системе</w:t>
            </w:r>
          </w:p>
          <w:p w14:paraId="42B2923E" w14:textId="77777777" w:rsidR="00F9765B" w:rsidRPr="00F9765B" w:rsidRDefault="00F9765B" w:rsidP="00F9765B">
            <w:pPr>
              <w:jc w:val="center"/>
              <w:rPr>
                <w:sz w:val="21"/>
                <w:szCs w:val="21"/>
              </w:rPr>
            </w:pPr>
            <w:r w:rsidRPr="00F9765B">
              <w:rPr>
                <w:b/>
                <w:iCs/>
                <w:sz w:val="21"/>
                <w:szCs w:val="21"/>
              </w:rPr>
              <w:t>по результатам текущей и промежуточной аттестации</w:t>
            </w:r>
          </w:p>
        </w:tc>
        <w:tc>
          <w:tcPr>
            <w:tcW w:w="2496" w:type="dxa"/>
            <w:vMerge w:val="restart"/>
            <w:shd w:val="clear" w:color="auto" w:fill="D9E2F3" w:themeFill="accent1" w:themeFillTint="33"/>
          </w:tcPr>
          <w:p w14:paraId="57A13E65" w14:textId="77777777" w:rsidR="00F9765B" w:rsidRPr="00F9765B" w:rsidRDefault="00F9765B" w:rsidP="00F9765B">
            <w:pPr>
              <w:jc w:val="center"/>
              <w:rPr>
                <w:b/>
                <w:bCs/>
                <w:iCs/>
                <w:sz w:val="21"/>
                <w:szCs w:val="21"/>
              </w:rPr>
            </w:pPr>
            <w:r w:rsidRPr="00F9765B">
              <w:rPr>
                <w:b/>
                <w:bCs/>
                <w:iCs/>
                <w:sz w:val="21"/>
                <w:szCs w:val="21"/>
              </w:rPr>
              <w:t>Оценка в пятибалльной системе</w:t>
            </w:r>
          </w:p>
          <w:p w14:paraId="5FE39BC8" w14:textId="77777777" w:rsidR="00F9765B" w:rsidRPr="00F9765B" w:rsidRDefault="00F9765B" w:rsidP="00F9765B">
            <w:pPr>
              <w:jc w:val="center"/>
              <w:rPr>
                <w:b/>
                <w:bCs/>
                <w:iCs/>
                <w:sz w:val="21"/>
                <w:szCs w:val="21"/>
              </w:rPr>
            </w:pPr>
            <w:r w:rsidRPr="00F9765B">
              <w:rPr>
                <w:b/>
                <w:iCs/>
                <w:sz w:val="21"/>
                <w:szCs w:val="21"/>
              </w:rPr>
              <w:t>по результатам текущей и промежуточной аттестации</w:t>
            </w:r>
          </w:p>
          <w:p w14:paraId="39DC217F" w14:textId="77777777" w:rsidR="00F9765B" w:rsidRPr="00F9765B" w:rsidRDefault="00F9765B" w:rsidP="00F9765B">
            <w:pPr>
              <w:rPr>
                <w:sz w:val="21"/>
                <w:szCs w:val="21"/>
              </w:rPr>
            </w:pPr>
          </w:p>
        </w:tc>
        <w:tc>
          <w:tcPr>
            <w:tcW w:w="9468" w:type="dxa"/>
            <w:gridSpan w:val="3"/>
            <w:shd w:val="clear" w:color="auto" w:fill="D9E2F3" w:themeFill="accent1" w:themeFillTint="33"/>
            <w:vAlign w:val="center"/>
          </w:tcPr>
          <w:p w14:paraId="4CFDD6CF" w14:textId="77777777" w:rsidR="00F9765B" w:rsidRPr="00F9765B" w:rsidRDefault="00F9765B" w:rsidP="00F9765B">
            <w:pPr>
              <w:jc w:val="center"/>
              <w:rPr>
                <w:b/>
              </w:rPr>
            </w:pPr>
            <w:r w:rsidRPr="00F9765B">
              <w:rPr>
                <w:b/>
              </w:rPr>
              <w:t xml:space="preserve">Показатели уровня сформированности </w:t>
            </w:r>
          </w:p>
        </w:tc>
      </w:tr>
      <w:tr w:rsidR="00F9765B" w:rsidRPr="00F9765B" w14:paraId="1A1F0457" w14:textId="77777777" w:rsidTr="00CC4BA1">
        <w:trPr>
          <w:trHeight w:val="368"/>
        </w:trPr>
        <w:tc>
          <w:tcPr>
            <w:tcW w:w="2045" w:type="dxa"/>
            <w:vMerge/>
            <w:shd w:val="clear" w:color="auto" w:fill="D9E2F3" w:themeFill="accent1" w:themeFillTint="33"/>
          </w:tcPr>
          <w:p w14:paraId="01521B16" w14:textId="77777777" w:rsidR="00F9765B" w:rsidRPr="00F9765B" w:rsidRDefault="00F9765B" w:rsidP="00F9765B">
            <w:pPr>
              <w:jc w:val="center"/>
              <w:rPr>
                <w:b/>
                <w:sz w:val="21"/>
                <w:szCs w:val="21"/>
              </w:rPr>
            </w:pPr>
          </w:p>
        </w:tc>
        <w:tc>
          <w:tcPr>
            <w:tcW w:w="1726" w:type="dxa"/>
            <w:vMerge/>
            <w:shd w:val="clear" w:color="auto" w:fill="D9E2F3" w:themeFill="accent1" w:themeFillTint="33"/>
          </w:tcPr>
          <w:p w14:paraId="45E5C062" w14:textId="77777777" w:rsidR="00F9765B" w:rsidRPr="00F9765B" w:rsidRDefault="00F9765B" w:rsidP="00F9765B">
            <w:pPr>
              <w:jc w:val="center"/>
              <w:rPr>
                <w:b/>
                <w:bCs/>
                <w:iCs/>
                <w:sz w:val="21"/>
                <w:szCs w:val="21"/>
              </w:rPr>
            </w:pPr>
          </w:p>
        </w:tc>
        <w:tc>
          <w:tcPr>
            <w:tcW w:w="2496" w:type="dxa"/>
            <w:vMerge/>
            <w:shd w:val="clear" w:color="auto" w:fill="D9E2F3" w:themeFill="accent1" w:themeFillTint="33"/>
          </w:tcPr>
          <w:p w14:paraId="1A123B95" w14:textId="77777777" w:rsidR="00F9765B" w:rsidRPr="00F9765B" w:rsidRDefault="00F9765B" w:rsidP="00F9765B">
            <w:pPr>
              <w:jc w:val="center"/>
              <w:rPr>
                <w:b/>
                <w:bCs/>
                <w:iCs/>
                <w:sz w:val="21"/>
                <w:szCs w:val="21"/>
              </w:rPr>
            </w:pPr>
          </w:p>
        </w:tc>
        <w:tc>
          <w:tcPr>
            <w:tcW w:w="3148" w:type="dxa"/>
            <w:shd w:val="clear" w:color="auto" w:fill="D9E2F3" w:themeFill="accent1" w:themeFillTint="33"/>
            <w:vAlign w:val="center"/>
          </w:tcPr>
          <w:p w14:paraId="4884891D" w14:textId="77777777" w:rsidR="00F9765B" w:rsidRPr="00F9765B" w:rsidRDefault="00F9765B" w:rsidP="00F9765B">
            <w:pPr>
              <w:jc w:val="center"/>
              <w:rPr>
                <w:b/>
              </w:rPr>
            </w:pPr>
            <w:r w:rsidRPr="00F9765B">
              <w:rPr>
                <w:b/>
              </w:rPr>
              <w:t xml:space="preserve">универсальной(-ых) </w:t>
            </w:r>
          </w:p>
          <w:p w14:paraId="1F8CEA0A" w14:textId="77777777" w:rsidR="00F9765B" w:rsidRPr="00F9765B" w:rsidRDefault="00F9765B" w:rsidP="00F9765B">
            <w:pPr>
              <w:jc w:val="center"/>
              <w:rPr>
                <w:b/>
              </w:rPr>
            </w:pPr>
            <w:r w:rsidRPr="00F9765B">
              <w:rPr>
                <w:b/>
              </w:rPr>
              <w:t>компетенции(-й)</w:t>
            </w:r>
          </w:p>
        </w:tc>
        <w:tc>
          <w:tcPr>
            <w:tcW w:w="3174" w:type="dxa"/>
            <w:shd w:val="clear" w:color="auto" w:fill="D9E2F3" w:themeFill="accent1" w:themeFillTint="33"/>
            <w:vAlign w:val="center"/>
          </w:tcPr>
          <w:p w14:paraId="7BFB4690" w14:textId="77777777" w:rsidR="00F9765B" w:rsidRPr="00F9765B" w:rsidRDefault="00F9765B" w:rsidP="00F9765B">
            <w:pPr>
              <w:jc w:val="center"/>
              <w:rPr>
                <w:b/>
              </w:rPr>
            </w:pPr>
            <w:r w:rsidRPr="00F9765B">
              <w:rPr>
                <w:b/>
              </w:rPr>
              <w:t>общепрофессиональной(-ых) компетенций</w:t>
            </w:r>
          </w:p>
        </w:tc>
        <w:tc>
          <w:tcPr>
            <w:tcW w:w="3146" w:type="dxa"/>
            <w:shd w:val="clear" w:color="auto" w:fill="D9E2F3" w:themeFill="accent1" w:themeFillTint="33"/>
            <w:vAlign w:val="center"/>
          </w:tcPr>
          <w:p w14:paraId="71CF06B5" w14:textId="77777777" w:rsidR="00F9765B" w:rsidRPr="00F9765B" w:rsidRDefault="00F9765B" w:rsidP="00F9765B">
            <w:pPr>
              <w:jc w:val="center"/>
              <w:rPr>
                <w:b/>
              </w:rPr>
            </w:pPr>
            <w:r w:rsidRPr="00F9765B">
              <w:rPr>
                <w:b/>
              </w:rPr>
              <w:t>профессиональной(-ых)</w:t>
            </w:r>
          </w:p>
          <w:p w14:paraId="2E414C76" w14:textId="77777777" w:rsidR="00F9765B" w:rsidRPr="00F9765B" w:rsidRDefault="00F9765B" w:rsidP="00F9765B">
            <w:pPr>
              <w:jc w:val="center"/>
              <w:rPr>
                <w:b/>
              </w:rPr>
            </w:pPr>
            <w:r w:rsidRPr="00F9765B">
              <w:rPr>
                <w:b/>
              </w:rPr>
              <w:t>компетенции(-й)</w:t>
            </w:r>
          </w:p>
        </w:tc>
      </w:tr>
      <w:tr w:rsidR="00F9765B" w:rsidRPr="00F9765B" w14:paraId="35A7029F" w14:textId="77777777" w:rsidTr="00CC4BA1">
        <w:trPr>
          <w:trHeight w:val="283"/>
          <w:tblHeader/>
        </w:trPr>
        <w:tc>
          <w:tcPr>
            <w:tcW w:w="2045" w:type="dxa"/>
            <w:vMerge/>
            <w:shd w:val="clear" w:color="auto" w:fill="D9E2F3" w:themeFill="accent1" w:themeFillTint="33"/>
          </w:tcPr>
          <w:p w14:paraId="32F63D4C" w14:textId="77777777" w:rsidR="00F9765B" w:rsidRPr="00F9765B" w:rsidRDefault="00F9765B" w:rsidP="00F9765B">
            <w:pPr>
              <w:jc w:val="center"/>
              <w:rPr>
                <w:b/>
              </w:rPr>
            </w:pPr>
          </w:p>
        </w:tc>
        <w:tc>
          <w:tcPr>
            <w:tcW w:w="1726" w:type="dxa"/>
            <w:vMerge/>
            <w:shd w:val="clear" w:color="auto" w:fill="D9E2F3" w:themeFill="accent1" w:themeFillTint="33"/>
          </w:tcPr>
          <w:p w14:paraId="2B9A4F39" w14:textId="77777777" w:rsidR="00F9765B" w:rsidRPr="00F9765B" w:rsidRDefault="00F9765B" w:rsidP="00F9765B">
            <w:pPr>
              <w:jc w:val="center"/>
              <w:rPr>
                <w:b/>
                <w:bCs/>
                <w:iCs/>
              </w:rPr>
            </w:pPr>
          </w:p>
        </w:tc>
        <w:tc>
          <w:tcPr>
            <w:tcW w:w="2496" w:type="dxa"/>
            <w:vMerge/>
            <w:shd w:val="clear" w:color="auto" w:fill="D9E2F3" w:themeFill="accent1" w:themeFillTint="33"/>
          </w:tcPr>
          <w:p w14:paraId="59DE038A" w14:textId="77777777" w:rsidR="00F9765B" w:rsidRPr="00F9765B" w:rsidRDefault="00F9765B" w:rsidP="00F9765B">
            <w:pPr>
              <w:jc w:val="center"/>
              <w:rPr>
                <w:b/>
                <w:bCs/>
                <w:iCs/>
              </w:rPr>
            </w:pPr>
          </w:p>
        </w:tc>
        <w:tc>
          <w:tcPr>
            <w:tcW w:w="3148" w:type="dxa"/>
            <w:shd w:val="clear" w:color="auto" w:fill="D9E2F3" w:themeFill="accent1" w:themeFillTint="33"/>
          </w:tcPr>
          <w:p w14:paraId="353AAA10" w14:textId="77777777" w:rsidR="00F9765B" w:rsidRPr="00F9765B" w:rsidRDefault="00F9765B" w:rsidP="00F9765B">
            <w:pPr>
              <w:rPr>
                <w:b/>
                <w:color w:val="FF0000"/>
              </w:rPr>
            </w:pPr>
            <w:r w:rsidRPr="00F9765B">
              <w:rPr>
                <w:iCs/>
                <w:color w:val="FF0000"/>
              </w:rPr>
              <w:t xml:space="preserve"> </w:t>
            </w:r>
          </w:p>
        </w:tc>
        <w:tc>
          <w:tcPr>
            <w:tcW w:w="3174" w:type="dxa"/>
            <w:shd w:val="clear" w:color="auto" w:fill="D9E2F3" w:themeFill="accent1" w:themeFillTint="33"/>
          </w:tcPr>
          <w:p w14:paraId="269AF4FE" w14:textId="77777777" w:rsidR="00F9765B" w:rsidRPr="00F9765B" w:rsidRDefault="00F9765B" w:rsidP="00F9765B">
            <w:pPr>
              <w:rPr>
                <w:b/>
              </w:rPr>
            </w:pPr>
          </w:p>
        </w:tc>
        <w:tc>
          <w:tcPr>
            <w:tcW w:w="3146" w:type="dxa"/>
            <w:shd w:val="clear" w:color="auto" w:fill="D9E2F3" w:themeFill="accent1" w:themeFillTint="33"/>
          </w:tcPr>
          <w:p w14:paraId="21B56B33" w14:textId="77777777" w:rsidR="00F9765B" w:rsidRPr="00F9765B" w:rsidRDefault="00F9765B" w:rsidP="00F9765B">
            <w:pPr>
              <w:rPr>
                <w:color w:val="000000"/>
                <w:sz w:val="24"/>
                <w:szCs w:val="24"/>
              </w:rPr>
            </w:pPr>
            <w:r w:rsidRPr="00F9765B">
              <w:rPr>
                <w:color w:val="000000"/>
                <w:sz w:val="24"/>
                <w:szCs w:val="24"/>
              </w:rPr>
              <w:t>ПК-1</w:t>
            </w:r>
          </w:p>
          <w:p w14:paraId="47DE3C79" w14:textId="77777777" w:rsidR="00F9765B" w:rsidRPr="00F9765B" w:rsidRDefault="00F9765B" w:rsidP="00F9765B">
            <w:pPr>
              <w:rPr>
                <w:color w:val="000000"/>
                <w:sz w:val="24"/>
                <w:szCs w:val="24"/>
              </w:rPr>
            </w:pPr>
            <w:r w:rsidRPr="00F9765B">
              <w:rPr>
                <w:color w:val="000000"/>
                <w:sz w:val="24"/>
                <w:szCs w:val="24"/>
              </w:rPr>
              <w:t>ИД-ПК-1.3</w:t>
            </w:r>
          </w:p>
          <w:p w14:paraId="33C2C998" w14:textId="77777777" w:rsidR="00F9765B" w:rsidRPr="00F9765B" w:rsidRDefault="00F9765B" w:rsidP="00F9765B">
            <w:pPr>
              <w:rPr>
                <w:color w:val="000000"/>
                <w:sz w:val="24"/>
                <w:szCs w:val="24"/>
              </w:rPr>
            </w:pPr>
            <w:r w:rsidRPr="00F9765B">
              <w:rPr>
                <w:color w:val="000000"/>
                <w:sz w:val="24"/>
                <w:szCs w:val="24"/>
              </w:rPr>
              <w:t>ПК-2</w:t>
            </w:r>
          </w:p>
          <w:p w14:paraId="52BCABAD" w14:textId="77777777" w:rsidR="00F9765B" w:rsidRPr="00F9765B" w:rsidRDefault="00F9765B" w:rsidP="00F9765B">
            <w:pPr>
              <w:rPr>
                <w:color w:val="000000"/>
                <w:sz w:val="24"/>
                <w:szCs w:val="24"/>
              </w:rPr>
            </w:pPr>
            <w:r w:rsidRPr="00F9765B">
              <w:rPr>
                <w:color w:val="000000"/>
                <w:sz w:val="24"/>
                <w:szCs w:val="24"/>
              </w:rPr>
              <w:t>ИД-ПК-2.1</w:t>
            </w:r>
          </w:p>
          <w:p w14:paraId="2B12F56C" w14:textId="77777777" w:rsidR="00F9765B" w:rsidRPr="00F9765B" w:rsidRDefault="00F9765B" w:rsidP="00F9765B">
            <w:pPr>
              <w:rPr>
                <w:color w:val="000000"/>
                <w:sz w:val="24"/>
                <w:szCs w:val="24"/>
              </w:rPr>
            </w:pPr>
            <w:r w:rsidRPr="00F9765B">
              <w:rPr>
                <w:color w:val="000000"/>
                <w:sz w:val="24"/>
                <w:szCs w:val="24"/>
              </w:rPr>
              <w:t>ИД-ПК-2.2</w:t>
            </w:r>
          </w:p>
          <w:p w14:paraId="115E0774" w14:textId="77777777" w:rsidR="00F9765B" w:rsidRPr="00F9765B" w:rsidRDefault="00F9765B" w:rsidP="00F9765B">
            <w:pPr>
              <w:rPr>
                <w:color w:val="000000"/>
                <w:sz w:val="24"/>
                <w:szCs w:val="24"/>
              </w:rPr>
            </w:pPr>
            <w:r w:rsidRPr="00F9765B">
              <w:rPr>
                <w:color w:val="000000"/>
                <w:sz w:val="24"/>
                <w:szCs w:val="24"/>
              </w:rPr>
              <w:t>ИД-ПК-2.3</w:t>
            </w:r>
          </w:p>
          <w:p w14:paraId="5F50B119" w14:textId="77777777" w:rsidR="00F9765B" w:rsidRPr="00F9765B" w:rsidRDefault="00F9765B" w:rsidP="00F9765B">
            <w:pPr>
              <w:rPr>
                <w:b/>
              </w:rPr>
            </w:pPr>
          </w:p>
        </w:tc>
      </w:tr>
      <w:tr w:rsidR="00F9765B" w:rsidRPr="00F9765B" w14:paraId="3CBD4754" w14:textId="77777777" w:rsidTr="00CC4BA1">
        <w:trPr>
          <w:trHeight w:val="283"/>
        </w:trPr>
        <w:tc>
          <w:tcPr>
            <w:tcW w:w="2045" w:type="dxa"/>
          </w:tcPr>
          <w:p w14:paraId="631C4EDF" w14:textId="77777777" w:rsidR="00F9765B" w:rsidRPr="00F9765B" w:rsidRDefault="00F9765B" w:rsidP="00F9765B">
            <w:r w:rsidRPr="00F9765B">
              <w:t>высокий</w:t>
            </w:r>
          </w:p>
        </w:tc>
        <w:tc>
          <w:tcPr>
            <w:tcW w:w="1726" w:type="dxa"/>
          </w:tcPr>
          <w:p w14:paraId="500ABB4B" w14:textId="77777777" w:rsidR="00F9765B" w:rsidRPr="00F9765B" w:rsidRDefault="00F9765B" w:rsidP="00F9765B">
            <w:pPr>
              <w:jc w:val="center"/>
            </w:pPr>
            <w:r w:rsidRPr="00F9765B">
              <w:t>85 – 100</w:t>
            </w:r>
          </w:p>
        </w:tc>
        <w:tc>
          <w:tcPr>
            <w:tcW w:w="2496" w:type="dxa"/>
          </w:tcPr>
          <w:p w14:paraId="46C016DE" w14:textId="77777777" w:rsidR="00F9765B" w:rsidRPr="00F9765B" w:rsidRDefault="00F9765B" w:rsidP="00F9765B">
            <w:pPr>
              <w:rPr>
                <w:iCs/>
              </w:rPr>
            </w:pPr>
            <w:r w:rsidRPr="00F9765B">
              <w:rPr>
                <w:iCs/>
              </w:rPr>
              <w:t>отлично/</w:t>
            </w:r>
          </w:p>
          <w:p w14:paraId="523A2EB2" w14:textId="77777777" w:rsidR="00F9765B" w:rsidRPr="00F9765B" w:rsidRDefault="00F9765B" w:rsidP="00F9765B">
            <w:pPr>
              <w:rPr>
                <w:iCs/>
              </w:rPr>
            </w:pPr>
            <w:r w:rsidRPr="00F9765B">
              <w:rPr>
                <w:iCs/>
              </w:rPr>
              <w:t>зачтено (отлично)/</w:t>
            </w:r>
          </w:p>
          <w:p w14:paraId="1D1E39A9" w14:textId="77777777" w:rsidR="00F9765B" w:rsidRPr="00F9765B" w:rsidRDefault="00F9765B" w:rsidP="00F9765B">
            <w:pPr>
              <w:rPr>
                <w:iCs/>
              </w:rPr>
            </w:pPr>
            <w:r w:rsidRPr="00F9765B">
              <w:rPr>
                <w:iCs/>
              </w:rPr>
              <w:t>зачтено</w:t>
            </w:r>
          </w:p>
        </w:tc>
        <w:tc>
          <w:tcPr>
            <w:tcW w:w="3148" w:type="dxa"/>
          </w:tcPr>
          <w:p w14:paraId="2B96B773" w14:textId="77777777" w:rsidR="00F9765B" w:rsidRPr="00F9765B" w:rsidRDefault="00F9765B" w:rsidP="00F9765B">
            <w:pPr>
              <w:tabs>
                <w:tab w:val="left" w:pos="176"/>
              </w:tabs>
              <w:jc w:val="both"/>
              <w:rPr>
                <w:iCs/>
                <w:color w:val="FF0000"/>
                <w:sz w:val="21"/>
                <w:szCs w:val="21"/>
              </w:rPr>
            </w:pPr>
            <w:r w:rsidRPr="00F9765B">
              <w:rPr>
                <w:iCs/>
                <w:color w:val="FF0000"/>
                <w:sz w:val="21"/>
                <w:szCs w:val="21"/>
              </w:rPr>
              <w:t xml:space="preserve"> </w:t>
            </w:r>
          </w:p>
        </w:tc>
        <w:tc>
          <w:tcPr>
            <w:tcW w:w="3174" w:type="dxa"/>
          </w:tcPr>
          <w:p w14:paraId="50089350" w14:textId="77777777" w:rsidR="00F9765B" w:rsidRPr="00F9765B" w:rsidRDefault="00F9765B" w:rsidP="00F9765B">
            <w:pPr>
              <w:tabs>
                <w:tab w:val="left" w:pos="176"/>
                <w:tab w:val="left" w:pos="276"/>
              </w:tabs>
              <w:contextualSpacing/>
              <w:jc w:val="both"/>
              <w:rPr>
                <w:iCs/>
                <w:sz w:val="21"/>
                <w:szCs w:val="21"/>
              </w:rPr>
            </w:pPr>
          </w:p>
        </w:tc>
        <w:tc>
          <w:tcPr>
            <w:tcW w:w="3146" w:type="dxa"/>
          </w:tcPr>
          <w:p w14:paraId="74084A69" w14:textId="77777777" w:rsidR="00F9765B" w:rsidRPr="00F9765B" w:rsidRDefault="00F9765B" w:rsidP="00F9765B">
            <w:pPr>
              <w:tabs>
                <w:tab w:val="left" w:pos="176"/>
              </w:tabs>
              <w:rPr>
                <w:i/>
                <w:iCs/>
                <w:sz w:val="21"/>
                <w:szCs w:val="21"/>
              </w:rPr>
            </w:pPr>
            <w:r w:rsidRPr="00F9765B">
              <w:rPr>
                <w:i/>
                <w:iCs/>
                <w:sz w:val="21"/>
                <w:szCs w:val="21"/>
              </w:rPr>
              <w:t>Обучающийся:</w:t>
            </w:r>
          </w:p>
          <w:p w14:paraId="7D1BA2FD" w14:textId="77777777" w:rsidR="00F9765B" w:rsidRPr="00F9765B" w:rsidRDefault="00F9765B" w:rsidP="00F9765B">
            <w:pPr>
              <w:numPr>
                <w:ilvl w:val="0"/>
                <w:numId w:val="21"/>
              </w:numPr>
              <w:tabs>
                <w:tab w:val="left" w:pos="176"/>
                <w:tab w:val="left" w:pos="276"/>
              </w:tabs>
              <w:ind w:left="0" w:firstLine="0"/>
              <w:contextualSpacing/>
              <w:rPr>
                <w:i/>
                <w:iCs/>
                <w:sz w:val="21"/>
                <w:szCs w:val="21"/>
              </w:rPr>
            </w:pPr>
            <w:r w:rsidRPr="00F9765B">
              <w:rPr>
                <w:i/>
                <w:iCs/>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2848C610" w14:textId="77777777" w:rsidR="00F9765B" w:rsidRPr="00F9765B" w:rsidRDefault="00F9765B" w:rsidP="00F9765B">
            <w:pPr>
              <w:numPr>
                <w:ilvl w:val="0"/>
                <w:numId w:val="21"/>
              </w:numPr>
              <w:tabs>
                <w:tab w:val="left" w:pos="176"/>
                <w:tab w:val="left" w:pos="276"/>
              </w:tabs>
              <w:ind w:left="0" w:firstLine="0"/>
              <w:contextualSpacing/>
              <w:rPr>
                <w:i/>
                <w:iCs/>
                <w:sz w:val="21"/>
                <w:szCs w:val="21"/>
              </w:rPr>
            </w:pPr>
            <w:r w:rsidRPr="00F9765B">
              <w:rPr>
                <w:i/>
                <w:iCs/>
                <w:sz w:val="21"/>
                <w:szCs w:val="21"/>
              </w:rPr>
              <w:t xml:space="preserve">показывает творческие способности в понимании, изложении и практическом использовании </w:t>
            </w:r>
            <w:r w:rsidRPr="00F9765B">
              <w:rPr>
                <w:i/>
                <w:sz w:val="21"/>
                <w:szCs w:val="21"/>
              </w:rPr>
              <w:t xml:space="preserve">теоретико-правовых знаний; </w:t>
            </w:r>
          </w:p>
          <w:p w14:paraId="0AE31AEC" w14:textId="77777777" w:rsidR="00F9765B" w:rsidRPr="00F9765B" w:rsidRDefault="00F9765B" w:rsidP="00F9765B">
            <w:pPr>
              <w:numPr>
                <w:ilvl w:val="0"/>
                <w:numId w:val="21"/>
              </w:numPr>
              <w:tabs>
                <w:tab w:val="left" w:pos="176"/>
                <w:tab w:val="left" w:pos="276"/>
              </w:tabs>
              <w:ind w:left="0" w:firstLine="0"/>
              <w:contextualSpacing/>
              <w:rPr>
                <w:i/>
                <w:iCs/>
                <w:sz w:val="21"/>
                <w:szCs w:val="21"/>
              </w:rPr>
            </w:pPr>
            <w:r w:rsidRPr="00F9765B">
              <w:rPr>
                <w:i/>
                <w:iCs/>
                <w:sz w:val="21"/>
                <w:szCs w:val="21"/>
              </w:rPr>
              <w:t>свободно ориентируется в учебной и профессиональной литературе;</w:t>
            </w:r>
          </w:p>
          <w:p w14:paraId="458C91AC" w14:textId="77777777" w:rsidR="00F9765B" w:rsidRPr="00F9765B" w:rsidRDefault="00F9765B" w:rsidP="00F9765B">
            <w:pPr>
              <w:jc w:val="both"/>
              <w:rPr>
                <w:iCs/>
                <w:sz w:val="21"/>
                <w:szCs w:val="21"/>
              </w:rPr>
            </w:pPr>
            <w:r w:rsidRPr="00F9765B">
              <w:rPr>
                <w:i/>
                <w:iCs/>
                <w:sz w:val="21"/>
                <w:szCs w:val="21"/>
              </w:rPr>
              <w:t xml:space="preserve">дает развернутые, исчерпывающие, </w:t>
            </w:r>
            <w:r w:rsidRPr="00F9765B">
              <w:rPr>
                <w:i/>
                <w:iCs/>
                <w:sz w:val="21"/>
                <w:szCs w:val="21"/>
              </w:rPr>
              <w:lastRenderedPageBreak/>
              <w:t>профессионально грамотные ответы на вопросы, в том числе, дополнительные.</w:t>
            </w:r>
          </w:p>
        </w:tc>
      </w:tr>
      <w:tr w:rsidR="00F9765B" w:rsidRPr="00F9765B" w14:paraId="4FB91A58" w14:textId="77777777" w:rsidTr="00CC4BA1">
        <w:trPr>
          <w:trHeight w:val="283"/>
        </w:trPr>
        <w:tc>
          <w:tcPr>
            <w:tcW w:w="2045" w:type="dxa"/>
          </w:tcPr>
          <w:p w14:paraId="4466452C" w14:textId="77777777" w:rsidR="00F9765B" w:rsidRPr="00F9765B" w:rsidRDefault="00F9765B" w:rsidP="00F9765B">
            <w:r w:rsidRPr="00F9765B">
              <w:lastRenderedPageBreak/>
              <w:t>повышенный</w:t>
            </w:r>
          </w:p>
        </w:tc>
        <w:tc>
          <w:tcPr>
            <w:tcW w:w="1726" w:type="dxa"/>
          </w:tcPr>
          <w:p w14:paraId="227872CA" w14:textId="77777777" w:rsidR="00F9765B" w:rsidRPr="00F9765B" w:rsidRDefault="00F9765B" w:rsidP="00F9765B">
            <w:pPr>
              <w:jc w:val="center"/>
              <w:rPr>
                <w:iCs/>
              </w:rPr>
            </w:pPr>
            <w:r w:rsidRPr="00F9765B">
              <w:rPr>
                <w:iCs/>
              </w:rPr>
              <w:t>65 – 84</w:t>
            </w:r>
          </w:p>
        </w:tc>
        <w:tc>
          <w:tcPr>
            <w:tcW w:w="2496" w:type="dxa"/>
          </w:tcPr>
          <w:p w14:paraId="01D88601" w14:textId="77777777" w:rsidR="00F9765B" w:rsidRPr="00F9765B" w:rsidRDefault="00F9765B" w:rsidP="00F9765B">
            <w:pPr>
              <w:rPr>
                <w:iCs/>
              </w:rPr>
            </w:pPr>
            <w:r w:rsidRPr="00F9765B">
              <w:rPr>
                <w:iCs/>
              </w:rPr>
              <w:t>хорошо/</w:t>
            </w:r>
          </w:p>
          <w:p w14:paraId="6A9986F0" w14:textId="77777777" w:rsidR="00F9765B" w:rsidRPr="00F9765B" w:rsidRDefault="00F9765B" w:rsidP="00F9765B">
            <w:pPr>
              <w:rPr>
                <w:iCs/>
              </w:rPr>
            </w:pPr>
            <w:r w:rsidRPr="00F9765B">
              <w:rPr>
                <w:iCs/>
              </w:rPr>
              <w:t>зачтено (хорошо)/</w:t>
            </w:r>
          </w:p>
          <w:p w14:paraId="1EDA9655" w14:textId="77777777" w:rsidR="00F9765B" w:rsidRPr="00F9765B" w:rsidRDefault="00F9765B" w:rsidP="00F9765B">
            <w:pPr>
              <w:rPr>
                <w:iCs/>
              </w:rPr>
            </w:pPr>
            <w:r w:rsidRPr="00F9765B">
              <w:rPr>
                <w:iCs/>
              </w:rPr>
              <w:t>зачтено</w:t>
            </w:r>
          </w:p>
        </w:tc>
        <w:tc>
          <w:tcPr>
            <w:tcW w:w="3148" w:type="dxa"/>
          </w:tcPr>
          <w:p w14:paraId="42C60FFF" w14:textId="77777777" w:rsidR="00F9765B" w:rsidRPr="00F9765B" w:rsidRDefault="00F9765B" w:rsidP="00F9765B">
            <w:pPr>
              <w:numPr>
                <w:ilvl w:val="0"/>
                <w:numId w:val="21"/>
              </w:numPr>
              <w:tabs>
                <w:tab w:val="left" w:pos="293"/>
              </w:tabs>
              <w:ind w:left="0" w:firstLine="0"/>
              <w:contextualSpacing/>
              <w:jc w:val="both"/>
              <w:rPr>
                <w:iCs/>
                <w:color w:val="FF0000"/>
                <w:sz w:val="21"/>
                <w:szCs w:val="21"/>
              </w:rPr>
            </w:pPr>
            <w:r w:rsidRPr="00F9765B">
              <w:rPr>
                <w:iCs/>
                <w:color w:val="FF0000"/>
                <w:sz w:val="21"/>
                <w:szCs w:val="21"/>
              </w:rPr>
              <w:t xml:space="preserve"> </w:t>
            </w:r>
          </w:p>
        </w:tc>
        <w:tc>
          <w:tcPr>
            <w:tcW w:w="3174" w:type="dxa"/>
          </w:tcPr>
          <w:p w14:paraId="436090AA" w14:textId="77777777" w:rsidR="00F9765B" w:rsidRPr="00F9765B" w:rsidRDefault="00F9765B" w:rsidP="00F9765B">
            <w:pPr>
              <w:tabs>
                <w:tab w:val="left" w:pos="276"/>
              </w:tabs>
              <w:contextualSpacing/>
              <w:jc w:val="both"/>
              <w:rPr>
                <w:iCs/>
                <w:sz w:val="21"/>
                <w:szCs w:val="21"/>
              </w:rPr>
            </w:pPr>
          </w:p>
        </w:tc>
        <w:tc>
          <w:tcPr>
            <w:tcW w:w="3146" w:type="dxa"/>
          </w:tcPr>
          <w:p w14:paraId="6A9A9A3B" w14:textId="77777777" w:rsidR="00F9765B" w:rsidRPr="00F9765B" w:rsidRDefault="00F9765B" w:rsidP="00F9765B">
            <w:pPr>
              <w:rPr>
                <w:i/>
                <w:iCs/>
                <w:sz w:val="21"/>
                <w:szCs w:val="21"/>
              </w:rPr>
            </w:pPr>
            <w:r w:rsidRPr="00F9765B">
              <w:rPr>
                <w:i/>
                <w:iCs/>
                <w:sz w:val="21"/>
                <w:szCs w:val="21"/>
              </w:rPr>
              <w:t>Обучающийся:</w:t>
            </w:r>
          </w:p>
          <w:p w14:paraId="481BA66B" w14:textId="77777777" w:rsidR="00F9765B" w:rsidRPr="00F9765B" w:rsidRDefault="00F9765B" w:rsidP="00F9765B">
            <w:pPr>
              <w:numPr>
                <w:ilvl w:val="0"/>
                <w:numId w:val="21"/>
              </w:numPr>
              <w:tabs>
                <w:tab w:val="left" w:pos="313"/>
              </w:tabs>
              <w:ind w:left="0" w:firstLine="0"/>
              <w:contextualSpacing/>
              <w:rPr>
                <w:i/>
                <w:iCs/>
                <w:sz w:val="21"/>
                <w:szCs w:val="21"/>
              </w:rPr>
            </w:pPr>
            <w:r w:rsidRPr="00F9765B">
              <w:rPr>
                <w:i/>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67CC40AB" w14:textId="77777777" w:rsidR="00F9765B" w:rsidRPr="00F9765B" w:rsidRDefault="00F9765B" w:rsidP="00F9765B">
            <w:pPr>
              <w:numPr>
                <w:ilvl w:val="0"/>
                <w:numId w:val="21"/>
              </w:numPr>
              <w:tabs>
                <w:tab w:val="left" w:pos="313"/>
              </w:tabs>
              <w:ind w:left="0" w:firstLine="0"/>
              <w:contextualSpacing/>
              <w:rPr>
                <w:i/>
                <w:iCs/>
                <w:sz w:val="21"/>
                <w:szCs w:val="21"/>
              </w:rPr>
            </w:pPr>
            <w:r w:rsidRPr="00F9765B">
              <w:rPr>
                <w:i/>
                <w:iCs/>
                <w:sz w:val="21"/>
                <w:szCs w:val="21"/>
              </w:rPr>
              <w:t>допускает единичные негрубые ошибки;</w:t>
            </w:r>
          </w:p>
          <w:p w14:paraId="21D9CC3F" w14:textId="77777777" w:rsidR="00F9765B" w:rsidRPr="00F9765B" w:rsidRDefault="00F9765B" w:rsidP="00F9765B">
            <w:pPr>
              <w:numPr>
                <w:ilvl w:val="0"/>
                <w:numId w:val="21"/>
              </w:numPr>
              <w:tabs>
                <w:tab w:val="left" w:pos="313"/>
              </w:tabs>
              <w:ind w:left="0" w:firstLine="0"/>
              <w:contextualSpacing/>
              <w:rPr>
                <w:i/>
                <w:iCs/>
                <w:sz w:val="21"/>
                <w:szCs w:val="21"/>
              </w:rPr>
            </w:pPr>
            <w:r w:rsidRPr="00F9765B">
              <w:rPr>
                <w:i/>
                <w:iCs/>
                <w:sz w:val="21"/>
                <w:szCs w:val="21"/>
              </w:rPr>
              <w:t>достаточно хорошо ориентируется в учебной и профессиональной литературе;</w:t>
            </w:r>
          </w:p>
          <w:p w14:paraId="3B7D447C" w14:textId="77777777" w:rsidR="00F9765B" w:rsidRPr="00F9765B" w:rsidRDefault="00F9765B" w:rsidP="00F9765B">
            <w:pPr>
              <w:tabs>
                <w:tab w:val="left" w:pos="313"/>
              </w:tabs>
              <w:contextualSpacing/>
              <w:jc w:val="both"/>
              <w:rPr>
                <w:iCs/>
                <w:sz w:val="21"/>
                <w:szCs w:val="21"/>
              </w:rPr>
            </w:pPr>
            <w:r w:rsidRPr="00F9765B">
              <w:rPr>
                <w:i/>
                <w:iCs/>
                <w:sz w:val="21"/>
                <w:szCs w:val="21"/>
              </w:rPr>
              <w:t>ответ отражает знание теоретического и практического материала, не допуская существенных неточностей.</w:t>
            </w:r>
          </w:p>
        </w:tc>
      </w:tr>
      <w:tr w:rsidR="00F9765B" w:rsidRPr="00F9765B" w14:paraId="2FF33B9D" w14:textId="77777777" w:rsidTr="00CC4BA1">
        <w:trPr>
          <w:trHeight w:val="283"/>
        </w:trPr>
        <w:tc>
          <w:tcPr>
            <w:tcW w:w="2045" w:type="dxa"/>
          </w:tcPr>
          <w:p w14:paraId="0B347EE2" w14:textId="77777777" w:rsidR="00F9765B" w:rsidRPr="00F9765B" w:rsidRDefault="00F9765B" w:rsidP="00F9765B">
            <w:r w:rsidRPr="00F9765B">
              <w:t>базовый</w:t>
            </w:r>
          </w:p>
        </w:tc>
        <w:tc>
          <w:tcPr>
            <w:tcW w:w="1726" w:type="dxa"/>
          </w:tcPr>
          <w:p w14:paraId="77F46091" w14:textId="77777777" w:rsidR="00F9765B" w:rsidRPr="00F9765B" w:rsidRDefault="00F9765B" w:rsidP="00F9765B">
            <w:pPr>
              <w:jc w:val="center"/>
              <w:rPr>
                <w:iCs/>
              </w:rPr>
            </w:pPr>
            <w:r w:rsidRPr="00F9765B">
              <w:rPr>
                <w:iCs/>
              </w:rPr>
              <w:t>41 – 64</w:t>
            </w:r>
          </w:p>
        </w:tc>
        <w:tc>
          <w:tcPr>
            <w:tcW w:w="2496" w:type="dxa"/>
          </w:tcPr>
          <w:p w14:paraId="75298AEA" w14:textId="77777777" w:rsidR="00F9765B" w:rsidRPr="00F9765B" w:rsidRDefault="00F9765B" w:rsidP="00F9765B">
            <w:pPr>
              <w:rPr>
                <w:iCs/>
              </w:rPr>
            </w:pPr>
            <w:r w:rsidRPr="00F9765B">
              <w:rPr>
                <w:iCs/>
              </w:rPr>
              <w:t>удовлетворительно/</w:t>
            </w:r>
          </w:p>
          <w:p w14:paraId="55C336F5" w14:textId="77777777" w:rsidR="00F9765B" w:rsidRPr="00F9765B" w:rsidRDefault="00F9765B" w:rsidP="00F9765B">
            <w:pPr>
              <w:rPr>
                <w:iCs/>
              </w:rPr>
            </w:pPr>
            <w:r w:rsidRPr="00F9765B">
              <w:rPr>
                <w:iCs/>
              </w:rPr>
              <w:t>зачтено (удовлетворительно)/</w:t>
            </w:r>
          </w:p>
          <w:p w14:paraId="3D2029E6" w14:textId="77777777" w:rsidR="00F9765B" w:rsidRPr="00F9765B" w:rsidRDefault="00F9765B" w:rsidP="00F9765B">
            <w:pPr>
              <w:rPr>
                <w:iCs/>
              </w:rPr>
            </w:pPr>
            <w:r w:rsidRPr="00F9765B">
              <w:rPr>
                <w:iCs/>
              </w:rPr>
              <w:t>зачтено</w:t>
            </w:r>
          </w:p>
        </w:tc>
        <w:tc>
          <w:tcPr>
            <w:tcW w:w="3148" w:type="dxa"/>
          </w:tcPr>
          <w:p w14:paraId="15F42EAE" w14:textId="77777777" w:rsidR="00F9765B" w:rsidRPr="00F9765B" w:rsidRDefault="00F9765B" w:rsidP="00F9765B">
            <w:pPr>
              <w:tabs>
                <w:tab w:val="left" w:pos="317"/>
              </w:tabs>
              <w:contextualSpacing/>
              <w:jc w:val="both"/>
              <w:rPr>
                <w:iCs/>
                <w:color w:val="FF0000"/>
                <w:sz w:val="21"/>
                <w:szCs w:val="21"/>
              </w:rPr>
            </w:pPr>
          </w:p>
        </w:tc>
        <w:tc>
          <w:tcPr>
            <w:tcW w:w="3174" w:type="dxa"/>
          </w:tcPr>
          <w:p w14:paraId="53AF7FAF" w14:textId="77777777" w:rsidR="00F9765B" w:rsidRPr="00F9765B" w:rsidRDefault="00F9765B" w:rsidP="00F9765B">
            <w:pPr>
              <w:widowControl w:val="0"/>
              <w:tabs>
                <w:tab w:val="left" w:pos="339"/>
              </w:tabs>
              <w:autoSpaceDE w:val="0"/>
              <w:autoSpaceDN w:val="0"/>
              <w:adjustRightInd w:val="0"/>
              <w:contextualSpacing/>
              <w:jc w:val="both"/>
              <w:rPr>
                <w:rFonts w:eastAsia="Calibri"/>
                <w:iCs/>
                <w:color w:val="000000"/>
                <w:sz w:val="21"/>
                <w:szCs w:val="21"/>
                <w:lang w:eastAsia="en-US"/>
              </w:rPr>
            </w:pPr>
          </w:p>
        </w:tc>
        <w:tc>
          <w:tcPr>
            <w:tcW w:w="3146" w:type="dxa"/>
          </w:tcPr>
          <w:p w14:paraId="0EC23871" w14:textId="77777777" w:rsidR="00F9765B" w:rsidRPr="00F9765B" w:rsidRDefault="00F9765B" w:rsidP="00F9765B">
            <w:pPr>
              <w:rPr>
                <w:i/>
                <w:sz w:val="21"/>
                <w:szCs w:val="21"/>
              </w:rPr>
            </w:pPr>
            <w:r w:rsidRPr="00F9765B">
              <w:rPr>
                <w:i/>
                <w:sz w:val="21"/>
                <w:szCs w:val="21"/>
              </w:rPr>
              <w:t>Обучающийся:</w:t>
            </w:r>
          </w:p>
          <w:p w14:paraId="4BFBEEB0" w14:textId="77777777" w:rsidR="00F9765B" w:rsidRPr="00F9765B" w:rsidRDefault="00F9765B" w:rsidP="00F9765B">
            <w:pPr>
              <w:numPr>
                <w:ilvl w:val="0"/>
                <w:numId w:val="21"/>
              </w:numPr>
              <w:tabs>
                <w:tab w:val="left" w:pos="308"/>
              </w:tabs>
              <w:ind w:left="0" w:firstLine="0"/>
              <w:contextualSpacing/>
              <w:rPr>
                <w:i/>
                <w:iCs/>
                <w:sz w:val="21"/>
                <w:szCs w:val="21"/>
              </w:rPr>
            </w:pPr>
            <w:r w:rsidRPr="00F9765B">
              <w:rPr>
                <w:i/>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1B00B327" w14:textId="77777777" w:rsidR="00F9765B" w:rsidRPr="00F9765B" w:rsidRDefault="00F9765B" w:rsidP="00F9765B">
            <w:pPr>
              <w:widowControl w:val="0"/>
              <w:numPr>
                <w:ilvl w:val="0"/>
                <w:numId w:val="21"/>
              </w:numPr>
              <w:tabs>
                <w:tab w:val="left" w:pos="339"/>
              </w:tabs>
              <w:autoSpaceDE w:val="0"/>
              <w:autoSpaceDN w:val="0"/>
              <w:adjustRightInd w:val="0"/>
              <w:ind w:left="0" w:firstLine="0"/>
              <w:contextualSpacing/>
              <w:rPr>
                <w:rFonts w:eastAsia="Calibri"/>
                <w:i/>
                <w:color w:val="000000"/>
                <w:sz w:val="21"/>
                <w:szCs w:val="21"/>
                <w:lang w:eastAsia="en-US"/>
              </w:rPr>
            </w:pPr>
            <w:r w:rsidRPr="00F9765B">
              <w:rPr>
                <w:rFonts w:eastAsia="Calibri"/>
                <w:i/>
                <w:color w:val="000000"/>
                <w:sz w:val="21"/>
                <w:szCs w:val="21"/>
                <w:lang w:eastAsia="en-US"/>
              </w:rPr>
              <w:t>тематического развития, опираясь на представления, сформированные внутренне;</w:t>
            </w:r>
          </w:p>
          <w:p w14:paraId="04E59126" w14:textId="77777777" w:rsidR="00F9765B" w:rsidRPr="00F9765B" w:rsidRDefault="00F9765B" w:rsidP="00F9765B">
            <w:pPr>
              <w:numPr>
                <w:ilvl w:val="0"/>
                <w:numId w:val="21"/>
              </w:numPr>
              <w:tabs>
                <w:tab w:val="left" w:pos="308"/>
              </w:tabs>
              <w:ind w:left="0" w:firstLine="0"/>
              <w:contextualSpacing/>
              <w:rPr>
                <w:i/>
                <w:iCs/>
                <w:sz w:val="21"/>
                <w:szCs w:val="21"/>
              </w:rPr>
            </w:pPr>
            <w:r w:rsidRPr="00F9765B">
              <w:rPr>
                <w:i/>
                <w:iCs/>
                <w:sz w:val="21"/>
                <w:szCs w:val="21"/>
              </w:rPr>
              <w:t>демонстрирует фрагментарные знания основной учебной литературы по дисциплине;</w:t>
            </w:r>
          </w:p>
          <w:p w14:paraId="75FE1832" w14:textId="77777777" w:rsidR="00F9765B" w:rsidRPr="00F9765B" w:rsidRDefault="00F9765B" w:rsidP="00F9765B">
            <w:pPr>
              <w:tabs>
                <w:tab w:val="left" w:pos="308"/>
              </w:tabs>
              <w:contextualSpacing/>
              <w:jc w:val="both"/>
              <w:rPr>
                <w:iCs/>
                <w:sz w:val="21"/>
                <w:szCs w:val="21"/>
              </w:rPr>
            </w:pPr>
            <w:r w:rsidRPr="00F9765B">
              <w:rPr>
                <w:i/>
                <w:iCs/>
                <w:sz w:val="21"/>
                <w:szCs w:val="21"/>
              </w:rPr>
              <w:t xml:space="preserve">ответ отражает знания на базовом уровне теоретического </w:t>
            </w:r>
            <w:r w:rsidRPr="00F9765B">
              <w:rPr>
                <w:i/>
                <w:iCs/>
                <w:sz w:val="21"/>
                <w:szCs w:val="21"/>
              </w:rPr>
              <w:lastRenderedPageBreak/>
              <w:t xml:space="preserve">и практического материала в объеме, </w:t>
            </w:r>
            <w:r w:rsidRPr="00F9765B">
              <w:rPr>
                <w:i/>
                <w:sz w:val="21"/>
                <w:szCs w:val="21"/>
              </w:rPr>
              <w:t>необходимом для дальнейшей учебы и предстоящей работы по профилю обучения.</w:t>
            </w:r>
          </w:p>
        </w:tc>
      </w:tr>
      <w:tr w:rsidR="00F9765B" w:rsidRPr="00F9765B" w14:paraId="08EE0C7B" w14:textId="77777777" w:rsidTr="00CC4BA1">
        <w:trPr>
          <w:trHeight w:val="283"/>
        </w:trPr>
        <w:tc>
          <w:tcPr>
            <w:tcW w:w="2045" w:type="dxa"/>
          </w:tcPr>
          <w:p w14:paraId="2142BCD8" w14:textId="77777777" w:rsidR="00F9765B" w:rsidRPr="00F9765B" w:rsidRDefault="00F9765B" w:rsidP="00F9765B">
            <w:r w:rsidRPr="00F9765B">
              <w:lastRenderedPageBreak/>
              <w:t>низкий</w:t>
            </w:r>
          </w:p>
        </w:tc>
        <w:tc>
          <w:tcPr>
            <w:tcW w:w="1726" w:type="dxa"/>
          </w:tcPr>
          <w:p w14:paraId="185376E6" w14:textId="77777777" w:rsidR="00F9765B" w:rsidRPr="00F9765B" w:rsidRDefault="00F9765B" w:rsidP="00F9765B">
            <w:pPr>
              <w:jc w:val="center"/>
              <w:rPr>
                <w:iCs/>
              </w:rPr>
            </w:pPr>
            <w:r w:rsidRPr="00F9765B">
              <w:rPr>
                <w:iCs/>
              </w:rPr>
              <w:t>0 – 40</w:t>
            </w:r>
          </w:p>
        </w:tc>
        <w:tc>
          <w:tcPr>
            <w:tcW w:w="2496" w:type="dxa"/>
          </w:tcPr>
          <w:p w14:paraId="55051385" w14:textId="77777777" w:rsidR="00F9765B" w:rsidRPr="00F9765B" w:rsidRDefault="00F9765B" w:rsidP="00F9765B">
            <w:pPr>
              <w:rPr>
                <w:iCs/>
              </w:rPr>
            </w:pPr>
            <w:r w:rsidRPr="00F9765B">
              <w:rPr>
                <w:iCs/>
              </w:rPr>
              <w:t>неудовлетворительно/</w:t>
            </w:r>
          </w:p>
          <w:p w14:paraId="3ECAB779" w14:textId="77777777" w:rsidR="00F9765B" w:rsidRPr="00F9765B" w:rsidRDefault="00F9765B" w:rsidP="00F9765B">
            <w:pPr>
              <w:rPr>
                <w:iCs/>
              </w:rPr>
            </w:pPr>
            <w:r w:rsidRPr="00F9765B">
              <w:rPr>
                <w:iCs/>
              </w:rPr>
              <w:t>не зачтено</w:t>
            </w:r>
          </w:p>
        </w:tc>
        <w:tc>
          <w:tcPr>
            <w:tcW w:w="9468" w:type="dxa"/>
            <w:gridSpan w:val="3"/>
          </w:tcPr>
          <w:p w14:paraId="01ED74DA" w14:textId="77777777" w:rsidR="00F9765B" w:rsidRPr="00F9765B" w:rsidRDefault="00F9765B" w:rsidP="00F9765B">
            <w:pPr>
              <w:jc w:val="both"/>
              <w:rPr>
                <w:iCs/>
                <w:sz w:val="21"/>
                <w:szCs w:val="21"/>
              </w:rPr>
            </w:pPr>
            <w:r w:rsidRPr="00F9765B">
              <w:rPr>
                <w:iCs/>
                <w:sz w:val="21"/>
                <w:szCs w:val="21"/>
              </w:rPr>
              <w:t xml:space="preserve"> </w:t>
            </w:r>
          </w:p>
          <w:p w14:paraId="0DA88526" w14:textId="77777777" w:rsidR="00F9765B" w:rsidRPr="00F9765B" w:rsidRDefault="00F9765B" w:rsidP="00F9765B">
            <w:pPr>
              <w:jc w:val="center"/>
              <w:rPr>
                <w:iCs/>
                <w:sz w:val="21"/>
                <w:szCs w:val="21"/>
              </w:rPr>
            </w:pPr>
            <w:r w:rsidRPr="00F9765B">
              <w:rPr>
                <w:iCs/>
                <w:sz w:val="21"/>
                <w:szCs w:val="21"/>
              </w:rPr>
              <w:t>Обучающийся:</w:t>
            </w:r>
          </w:p>
          <w:p w14:paraId="1508ADE5" w14:textId="77777777" w:rsidR="00F9765B" w:rsidRPr="00F9765B" w:rsidRDefault="00F9765B" w:rsidP="00F9765B">
            <w:pPr>
              <w:numPr>
                <w:ilvl w:val="0"/>
                <w:numId w:val="21"/>
              </w:numPr>
              <w:tabs>
                <w:tab w:val="left" w:pos="293"/>
              </w:tabs>
              <w:contextualSpacing/>
              <w:jc w:val="both"/>
              <w:rPr>
                <w:b/>
                <w:iCs/>
                <w:sz w:val="21"/>
                <w:szCs w:val="21"/>
              </w:rPr>
            </w:pPr>
            <w:r w:rsidRPr="00F9765B">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0903DF52" w14:textId="77777777" w:rsidR="00F9765B" w:rsidRPr="00F9765B" w:rsidRDefault="00F9765B" w:rsidP="00F9765B">
            <w:pPr>
              <w:numPr>
                <w:ilvl w:val="0"/>
                <w:numId w:val="21"/>
              </w:numPr>
              <w:tabs>
                <w:tab w:val="left" w:pos="293"/>
              </w:tabs>
              <w:contextualSpacing/>
              <w:jc w:val="both"/>
              <w:rPr>
                <w:b/>
                <w:iCs/>
                <w:sz w:val="21"/>
                <w:szCs w:val="21"/>
              </w:rPr>
            </w:pPr>
            <w:r w:rsidRPr="00F9765B">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49AF7F2" w14:textId="77777777" w:rsidR="00F9765B" w:rsidRPr="00F9765B" w:rsidRDefault="00F9765B" w:rsidP="00F9765B">
            <w:pPr>
              <w:numPr>
                <w:ilvl w:val="0"/>
                <w:numId w:val="21"/>
              </w:numPr>
              <w:tabs>
                <w:tab w:val="left" w:pos="293"/>
              </w:tabs>
              <w:contextualSpacing/>
              <w:jc w:val="both"/>
              <w:rPr>
                <w:b/>
                <w:iCs/>
                <w:sz w:val="21"/>
                <w:szCs w:val="21"/>
              </w:rPr>
            </w:pPr>
            <w:r w:rsidRPr="00F9765B">
              <w:rPr>
                <w:iCs/>
                <w:sz w:val="21"/>
                <w:szCs w:val="21"/>
              </w:rPr>
              <w:t xml:space="preserve"> выполняет задания только по образцу и под руководством преподавателя;</w:t>
            </w:r>
          </w:p>
          <w:p w14:paraId="7826F0BA" w14:textId="77777777" w:rsidR="00F9765B" w:rsidRPr="00F9765B" w:rsidRDefault="00F9765B" w:rsidP="00F9765B">
            <w:pPr>
              <w:numPr>
                <w:ilvl w:val="0"/>
                <w:numId w:val="22"/>
              </w:numPr>
              <w:tabs>
                <w:tab w:val="left" w:pos="267"/>
              </w:tabs>
              <w:contextualSpacing/>
              <w:jc w:val="both"/>
              <w:rPr>
                <w:iCs/>
                <w:sz w:val="21"/>
                <w:szCs w:val="21"/>
              </w:rPr>
            </w:pPr>
            <w:r w:rsidRPr="00F9765B">
              <w:rPr>
                <w:iCs/>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tc>
      </w:tr>
      <w:tr w:rsidR="00F9765B" w:rsidRPr="00F9765B" w14:paraId="08F74ECC" w14:textId="77777777" w:rsidTr="00CC4BA1">
        <w:trPr>
          <w:trHeight w:val="283"/>
        </w:trPr>
        <w:tc>
          <w:tcPr>
            <w:tcW w:w="2045" w:type="dxa"/>
          </w:tcPr>
          <w:p w14:paraId="2F61765E" w14:textId="77777777" w:rsidR="00F9765B" w:rsidRPr="00F9765B" w:rsidRDefault="00F9765B" w:rsidP="00F9765B"/>
        </w:tc>
        <w:tc>
          <w:tcPr>
            <w:tcW w:w="1726" w:type="dxa"/>
          </w:tcPr>
          <w:p w14:paraId="4906CA04" w14:textId="77777777" w:rsidR="00F9765B" w:rsidRPr="00F9765B" w:rsidRDefault="00F9765B" w:rsidP="00F9765B">
            <w:pPr>
              <w:jc w:val="center"/>
              <w:rPr>
                <w:iCs/>
              </w:rPr>
            </w:pPr>
          </w:p>
        </w:tc>
        <w:tc>
          <w:tcPr>
            <w:tcW w:w="2496" w:type="dxa"/>
          </w:tcPr>
          <w:p w14:paraId="2480DB70" w14:textId="77777777" w:rsidR="00F9765B" w:rsidRPr="00F9765B" w:rsidRDefault="00F9765B" w:rsidP="00F9765B">
            <w:pPr>
              <w:rPr>
                <w:iCs/>
              </w:rPr>
            </w:pPr>
          </w:p>
        </w:tc>
        <w:tc>
          <w:tcPr>
            <w:tcW w:w="9468" w:type="dxa"/>
            <w:gridSpan w:val="3"/>
          </w:tcPr>
          <w:p w14:paraId="7E6F254F" w14:textId="77777777" w:rsidR="00F9765B" w:rsidRPr="00F9765B" w:rsidRDefault="00F9765B" w:rsidP="00F9765B">
            <w:pPr>
              <w:jc w:val="both"/>
              <w:rPr>
                <w:iCs/>
                <w:sz w:val="21"/>
                <w:szCs w:val="21"/>
              </w:rPr>
            </w:pPr>
          </w:p>
        </w:tc>
      </w:tr>
    </w:tbl>
    <w:p w14:paraId="467F5C59" w14:textId="77777777" w:rsidR="00F9765B" w:rsidRDefault="00F9765B" w:rsidP="00FD461F">
      <w:pPr>
        <w:rPr>
          <w:color w:val="000000"/>
          <w:sz w:val="24"/>
          <w:szCs w:val="24"/>
        </w:rPr>
      </w:pPr>
    </w:p>
    <w:p w14:paraId="7B38CB1C" w14:textId="77777777" w:rsidR="00FD461F" w:rsidRPr="00640E78" w:rsidRDefault="00FD461F" w:rsidP="00FD461F"/>
    <w:p w14:paraId="07633D14" w14:textId="77777777" w:rsidR="00F804DF" w:rsidRDefault="00F804DF" w:rsidP="00FD461F">
      <w:pPr>
        <w:pStyle w:val="1"/>
        <w:rPr>
          <w:b/>
          <w:bCs/>
          <w:sz w:val="24"/>
          <w:szCs w:val="24"/>
        </w:rPr>
      </w:pPr>
    </w:p>
    <w:p w14:paraId="576405FF" w14:textId="0438856C" w:rsidR="00FD461F" w:rsidRPr="00F804DF" w:rsidRDefault="00FD461F" w:rsidP="00FD461F">
      <w:pPr>
        <w:pStyle w:val="1"/>
        <w:rPr>
          <w:b/>
          <w:bCs/>
          <w:sz w:val="24"/>
          <w:szCs w:val="24"/>
        </w:rPr>
      </w:pPr>
      <w:r w:rsidRPr="00F804DF">
        <w:rPr>
          <w:b/>
          <w:bCs/>
          <w:sz w:val="24"/>
          <w:szCs w:val="24"/>
        </w:rPr>
        <w:t>5.ОЦЕНОЧНЫЕ СРЕДСТВА ДЛЯ ТЕКУЩЕГО КОНТРОЛЯ УСПЕВАЕМОСТИ И ПРОМЕЖУТОЧНОЙ АТТЕСТАЦИИ, ВКЛЮЧАЯ САМОСТОЯТЕЛЬНУЮ РАБОТУ ОБУЧАЮЩИХСЯ</w:t>
      </w:r>
    </w:p>
    <w:p w14:paraId="3346F781" w14:textId="28B08593" w:rsidR="00FD461F" w:rsidRPr="00F804DF" w:rsidRDefault="00FD461F" w:rsidP="00FD461F">
      <w:pPr>
        <w:pStyle w:val="aff1"/>
        <w:numPr>
          <w:ilvl w:val="3"/>
          <w:numId w:val="20"/>
        </w:numPr>
        <w:jc w:val="both"/>
        <w:rPr>
          <w:rFonts w:ascii="Times New Roman" w:hAnsi="Times New Roman" w:cs="Times New Roman"/>
          <w:i/>
        </w:rPr>
      </w:pPr>
      <w:r w:rsidRPr="00F804DF">
        <w:rPr>
          <w:rFonts w:ascii="Times New Roman" w:hAnsi="Times New Roman" w:cs="Times New Roman"/>
          <w:bCs/>
          <w:szCs w:val="24"/>
        </w:rPr>
        <w:t xml:space="preserve">При проведении контроля самостоятельной работы обучающихся, текущего контроля и промежуточной аттестации по </w:t>
      </w:r>
      <w:r w:rsidRPr="00F804DF">
        <w:rPr>
          <w:rFonts w:ascii="Times New Roman" w:hAnsi="Times New Roman" w:cs="Times New Roman"/>
          <w:bCs/>
          <w:iCs/>
          <w:szCs w:val="24"/>
        </w:rPr>
        <w:t>учебной дисциплине</w:t>
      </w:r>
      <w:r w:rsidRPr="00F804DF">
        <w:rPr>
          <w:rFonts w:ascii="Times New Roman" w:hAnsi="Times New Roman" w:cs="Times New Roman"/>
          <w:bCs/>
          <w:i/>
          <w:szCs w:val="24"/>
        </w:rPr>
        <w:t xml:space="preserve"> </w:t>
      </w:r>
      <w:r w:rsidRPr="00F804DF">
        <w:rPr>
          <w:rFonts w:ascii="Times New Roman" w:hAnsi="Times New Roman" w:cs="Times New Roman"/>
          <w:bCs/>
          <w:iCs/>
          <w:szCs w:val="24"/>
        </w:rPr>
        <w:t>«</w:t>
      </w:r>
      <w:r w:rsidR="001650DC">
        <w:rPr>
          <w:rFonts w:ascii="Times New Roman" w:hAnsi="Times New Roman" w:cs="Times New Roman"/>
          <w:bCs/>
          <w:iCs/>
          <w:szCs w:val="24"/>
        </w:rPr>
        <w:t>Вещн</w:t>
      </w:r>
      <w:r w:rsidRPr="00F804DF">
        <w:rPr>
          <w:rFonts w:ascii="Times New Roman" w:hAnsi="Times New Roman" w:cs="Times New Roman"/>
          <w:bCs/>
          <w:iCs/>
          <w:szCs w:val="24"/>
        </w:rPr>
        <w:t xml:space="preserve">ое право» </w:t>
      </w:r>
      <w:r w:rsidRPr="00F804DF">
        <w:rPr>
          <w:rFonts w:ascii="Times New Roman" w:hAnsi="Times New Roman" w:cs="Times New Roman"/>
          <w:bCs/>
          <w:szCs w:val="24"/>
        </w:rPr>
        <w:t>проверяется уровень сформированности у обучающихся компетенций и запланированных результатов обучения по дисциплине</w:t>
      </w:r>
      <w:r w:rsidRPr="00F804DF">
        <w:rPr>
          <w:rFonts w:ascii="Times New Roman" w:hAnsi="Times New Roman" w:cs="Times New Roman"/>
          <w:bCs/>
          <w:i/>
          <w:szCs w:val="24"/>
        </w:rPr>
        <w:t xml:space="preserve">, </w:t>
      </w:r>
      <w:r w:rsidRPr="00F804DF">
        <w:rPr>
          <w:rFonts w:ascii="Times New Roman" w:hAnsi="Times New Roman" w:cs="Times New Roman"/>
          <w:bCs/>
          <w:szCs w:val="24"/>
        </w:rPr>
        <w:t>указанных в разделе 2 настоящей программы.</w:t>
      </w:r>
    </w:p>
    <w:p w14:paraId="4491F0F8" w14:textId="77777777" w:rsidR="00FD461F" w:rsidRDefault="00FD461F" w:rsidP="00FD461F">
      <w:pPr>
        <w:jc w:val="both"/>
        <w:rPr>
          <w:bCs/>
        </w:rPr>
      </w:pPr>
    </w:p>
    <w:p w14:paraId="2DD64385" w14:textId="77777777" w:rsidR="00FD461F" w:rsidRPr="001650DC" w:rsidRDefault="00FD461F" w:rsidP="00FD461F">
      <w:pPr>
        <w:jc w:val="both"/>
        <w:rPr>
          <w:i/>
          <w:sz w:val="24"/>
          <w:szCs w:val="24"/>
        </w:rPr>
      </w:pPr>
      <w:r w:rsidRPr="001650DC">
        <w:rPr>
          <w:bCs/>
          <w:sz w:val="24"/>
          <w:szCs w:val="24"/>
        </w:rPr>
        <w:t>5.1.</w:t>
      </w:r>
      <w:r w:rsidRPr="001650DC">
        <w:rPr>
          <w:sz w:val="24"/>
          <w:szCs w:val="24"/>
        </w:rPr>
        <w:t xml:space="preserve"> Формы текущего контроля успеваемости, примеры типовых заданий</w:t>
      </w:r>
    </w:p>
    <w:p w14:paraId="3C6FC0C1" w14:textId="77777777" w:rsidR="00FD461F" w:rsidRDefault="00FD461F" w:rsidP="00663EF8">
      <w:pPr>
        <w:rPr>
          <w:b/>
          <w:bCs/>
          <w:sz w:val="24"/>
          <w:szCs w:val="24"/>
        </w:rPr>
      </w:pPr>
    </w:p>
    <w:p w14:paraId="3ABC2ED3" w14:textId="77777777" w:rsidR="001650DC" w:rsidRDefault="001650DC" w:rsidP="00663EF8">
      <w:pPr>
        <w:rPr>
          <w:b/>
          <w:bCs/>
          <w:sz w:val="24"/>
          <w:szCs w:val="24"/>
        </w:rPr>
      </w:pPr>
    </w:p>
    <w:tbl>
      <w:tblPr>
        <w:tblStyle w:val="aff9"/>
        <w:tblpPr w:leftFromText="180" w:rightFromText="180" w:vertAnchor="text" w:tblpX="108" w:tblpY="1"/>
        <w:tblOverlap w:val="never"/>
        <w:tblW w:w="14543" w:type="dxa"/>
        <w:tblInd w:w="0" w:type="dxa"/>
        <w:tblLook w:val="04A0" w:firstRow="1" w:lastRow="0" w:firstColumn="1" w:lastColumn="0" w:noHBand="0" w:noVBand="1"/>
      </w:tblPr>
      <w:tblGrid>
        <w:gridCol w:w="993"/>
        <w:gridCol w:w="3827"/>
        <w:gridCol w:w="9723"/>
      </w:tblGrid>
      <w:tr w:rsidR="001650DC" w:rsidRPr="00D23F40" w14:paraId="538C567F" w14:textId="77777777" w:rsidTr="00C51818">
        <w:trPr>
          <w:tblHeader/>
        </w:trPr>
        <w:tc>
          <w:tcPr>
            <w:tcW w:w="993" w:type="dxa"/>
            <w:shd w:val="clear" w:color="auto" w:fill="D9E2F3" w:themeFill="accent1" w:themeFillTint="33"/>
            <w:vAlign w:val="center"/>
          </w:tcPr>
          <w:p w14:paraId="605D17B6" w14:textId="77777777" w:rsidR="001650DC" w:rsidRPr="00F404FB" w:rsidRDefault="001650DC" w:rsidP="00C51818">
            <w:pPr>
              <w:pStyle w:val="aff1"/>
              <w:ind w:left="0"/>
              <w:jc w:val="center"/>
              <w:rPr>
                <w:rFonts w:ascii="Times New Roman" w:hAnsi="Times New Roman" w:cs="Times New Roman"/>
                <w:b/>
              </w:rPr>
            </w:pPr>
            <w:r w:rsidRPr="00F404FB">
              <w:rPr>
                <w:rFonts w:ascii="Times New Roman" w:hAnsi="Times New Roman" w:cs="Times New Roman"/>
                <w:b/>
              </w:rPr>
              <w:t>№ пп</w:t>
            </w:r>
          </w:p>
        </w:tc>
        <w:tc>
          <w:tcPr>
            <w:tcW w:w="3827" w:type="dxa"/>
            <w:shd w:val="clear" w:color="auto" w:fill="D9E2F3" w:themeFill="accent1" w:themeFillTint="33"/>
            <w:vAlign w:val="center"/>
          </w:tcPr>
          <w:p w14:paraId="6E6390C2" w14:textId="77777777" w:rsidR="001650DC" w:rsidRPr="00F404FB" w:rsidRDefault="001650DC" w:rsidP="00C51818">
            <w:pPr>
              <w:pStyle w:val="aff1"/>
              <w:ind w:left="0"/>
              <w:jc w:val="center"/>
              <w:rPr>
                <w:rFonts w:ascii="Times New Roman" w:hAnsi="Times New Roman" w:cs="Times New Roman"/>
                <w:b/>
              </w:rPr>
            </w:pPr>
            <w:r w:rsidRPr="00F404FB">
              <w:rPr>
                <w:rFonts w:ascii="Times New Roman" w:hAnsi="Times New Roman" w:cs="Times New Roman"/>
                <w:b/>
              </w:rPr>
              <w:t>Формы текущего контроля</w:t>
            </w:r>
          </w:p>
        </w:tc>
        <w:tc>
          <w:tcPr>
            <w:tcW w:w="9723" w:type="dxa"/>
            <w:shd w:val="clear" w:color="auto" w:fill="D9E2F3" w:themeFill="accent1" w:themeFillTint="33"/>
            <w:vAlign w:val="center"/>
          </w:tcPr>
          <w:p w14:paraId="7CB5550A" w14:textId="77777777" w:rsidR="001650DC" w:rsidRPr="00F404FB" w:rsidRDefault="001650DC" w:rsidP="001650DC">
            <w:pPr>
              <w:pStyle w:val="aff1"/>
              <w:numPr>
                <w:ilvl w:val="3"/>
                <w:numId w:val="23"/>
              </w:numPr>
              <w:ind w:firstLine="0"/>
              <w:jc w:val="center"/>
              <w:rPr>
                <w:rFonts w:ascii="Times New Roman" w:hAnsi="Times New Roman" w:cs="Times New Roman"/>
                <w:b/>
              </w:rPr>
            </w:pPr>
            <w:r w:rsidRPr="00F404FB">
              <w:rPr>
                <w:rFonts w:ascii="Times New Roman" w:hAnsi="Times New Roman" w:cs="Times New Roman"/>
                <w:b/>
              </w:rPr>
              <w:t>Примеры типовых заданий</w:t>
            </w:r>
          </w:p>
        </w:tc>
      </w:tr>
      <w:tr w:rsidR="00F404FB" w:rsidRPr="003C447C" w14:paraId="1F07C56F" w14:textId="77777777" w:rsidTr="00C51818">
        <w:trPr>
          <w:trHeight w:val="283"/>
        </w:trPr>
        <w:tc>
          <w:tcPr>
            <w:tcW w:w="993" w:type="dxa"/>
          </w:tcPr>
          <w:p w14:paraId="49DF1556" w14:textId="32EAB793" w:rsidR="00F404FB" w:rsidRPr="00F404FB" w:rsidRDefault="00F404FB" w:rsidP="00F404FB">
            <w:pPr>
              <w:rPr>
                <w:iCs/>
              </w:rPr>
            </w:pPr>
            <w:r>
              <w:rPr>
                <w:iCs/>
              </w:rPr>
              <w:t>1.</w:t>
            </w:r>
          </w:p>
        </w:tc>
        <w:tc>
          <w:tcPr>
            <w:tcW w:w="3827" w:type="dxa"/>
          </w:tcPr>
          <w:p w14:paraId="36548ACB" w14:textId="648B8DF9" w:rsidR="00935749" w:rsidRDefault="00935749" w:rsidP="00F404FB">
            <w:pPr>
              <w:ind w:left="42"/>
              <w:jc w:val="both"/>
            </w:pPr>
            <w:r>
              <w:t>доклад</w:t>
            </w:r>
          </w:p>
          <w:p w14:paraId="573DAEB0" w14:textId="13E7953A" w:rsidR="00F404FB" w:rsidRPr="00072077" w:rsidRDefault="00F404FB" w:rsidP="00F404FB">
            <w:pPr>
              <w:ind w:left="42"/>
              <w:jc w:val="both"/>
              <w:rPr>
                <w:iCs/>
              </w:rPr>
            </w:pPr>
            <w:r>
              <w:t>по разделу 1/т</w:t>
            </w:r>
            <w:r w:rsidRPr="00F404FB">
              <w:t>ема 1 Общие положения о вещном праве</w:t>
            </w:r>
          </w:p>
        </w:tc>
        <w:tc>
          <w:tcPr>
            <w:tcW w:w="9723" w:type="dxa"/>
          </w:tcPr>
          <w:p w14:paraId="74638966" w14:textId="77777777" w:rsidR="00F404FB" w:rsidRPr="00D00836" w:rsidRDefault="00F404FB" w:rsidP="00F404FB">
            <w:pPr>
              <w:pStyle w:val="a8"/>
              <w:jc w:val="center"/>
              <w:rPr>
                <w:sz w:val="20"/>
                <w:szCs w:val="20"/>
              </w:rPr>
            </w:pPr>
            <w:r w:rsidRPr="00D00836">
              <w:rPr>
                <w:iCs/>
                <w:sz w:val="20"/>
                <w:szCs w:val="20"/>
              </w:rPr>
              <w:t>Темы</w:t>
            </w:r>
            <w:r w:rsidRPr="00D00836">
              <w:rPr>
                <w:sz w:val="20"/>
                <w:szCs w:val="20"/>
              </w:rPr>
              <w:t xml:space="preserve"> докладов</w:t>
            </w:r>
          </w:p>
          <w:p w14:paraId="4BECCCD1" w14:textId="77777777" w:rsidR="00F404FB" w:rsidRPr="00D00836" w:rsidRDefault="00F404FB" w:rsidP="00F404FB">
            <w:pPr>
              <w:pStyle w:val="aff1"/>
              <w:numPr>
                <w:ilvl w:val="0"/>
                <w:numId w:val="24"/>
              </w:numPr>
              <w:jc w:val="both"/>
              <w:rPr>
                <w:rFonts w:ascii="Times New Roman" w:hAnsi="Times New Roman" w:cs="Times New Roman"/>
                <w:sz w:val="20"/>
              </w:rPr>
            </w:pPr>
            <w:r w:rsidRPr="00D00836">
              <w:rPr>
                <w:rFonts w:ascii="Times New Roman" w:hAnsi="Times New Roman" w:cs="Times New Roman"/>
                <w:sz w:val="20"/>
              </w:rPr>
              <w:t xml:space="preserve">Свойство «следования» за вещью. </w:t>
            </w:r>
          </w:p>
          <w:p w14:paraId="2E9B3F4C" w14:textId="77777777" w:rsidR="00F404FB" w:rsidRPr="00D00836" w:rsidRDefault="00F404FB" w:rsidP="00F404FB">
            <w:pPr>
              <w:pStyle w:val="aff1"/>
              <w:numPr>
                <w:ilvl w:val="0"/>
                <w:numId w:val="24"/>
              </w:numPr>
              <w:jc w:val="both"/>
              <w:rPr>
                <w:rFonts w:ascii="Times New Roman" w:hAnsi="Times New Roman" w:cs="Times New Roman"/>
                <w:sz w:val="20"/>
              </w:rPr>
            </w:pPr>
            <w:r w:rsidRPr="00D00836">
              <w:rPr>
                <w:rFonts w:ascii="Times New Roman" w:hAnsi="Times New Roman" w:cs="Times New Roman"/>
                <w:sz w:val="20"/>
              </w:rPr>
              <w:t>Абсолютный характер защиты. Преимущество перед обязательственными правами.</w:t>
            </w:r>
          </w:p>
          <w:p w14:paraId="68765780" w14:textId="2F0BD338" w:rsidR="00F404FB" w:rsidRPr="00D00836" w:rsidRDefault="00F404FB" w:rsidP="00F404FB">
            <w:pPr>
              <w:pStyle w:val="aff1"/>
              <w:numPr>
                <w:ilvl w:val="0"/>
                <w:numId w:val="24"/>
              </w:numPr>
              <w:jc w:val="both"/>
              <w:rPr>
                <w:sz w:val="20"/>
              </w:rPr>
            </w:pPr>
            <w:r w:rsidRPr="00D00836">
              <w:rPr>
                <w:rFonts w:ascii="Times New Roman" w:hAnsi="Times New Roman" w:cs="Times New Roman"/>
                <w:sz w:val="20"/>
              </w:rPr>
              <w:t>Место вещных прав в системе имущественных прав</w:t>
            </w:r>
          </w:p>
        </w:tc>
      </w:tr>
      <w:tr w:rsidR="00F404FB" w:rsidRPr="00D200CC" w14:paraId="2936F169" w14:textId="77777777" w:rsidTr="00C51818">
        <w:trPr>
          <w:trHeight w:val="283"/>
        </w:trPr>
        <w:tc>
          <w:tcPr>
            <w:tcW w:w="993" w:type="dxa"/>
          </w:tcPr>
          <w:p w14:paraId="082DF770" w14:textId="77777777" w:rsidR="00F404FB" w:rsidRPr="00D64E13" w:rsidRDefault="00F404FB" w:rsidP="00F404FB">
            <w:pPr>
              <w:rPr>
                <w:i/>
              </w:rPr>
            </w:pPr>
          </w:p>
        </w:tc>
        <w:tc>
          <w:tcPr>
            <w:tcW w:w="3827" w:type="dxa"/>
          </w:tcPr>
          <w:p w14:paraId="667A3B6F" w14:textId="77777777" w:rsidR="00F404FB" w:rsidRPr="00072077" w:rsidRDefault="00F404FB" w:rsidP="00F404FB">
            <w:pPr>
              <w:ind w:left="42"/>
              <w:rPr>
                <w:iCs/>
              </w:rPr>
            </w:pPr>
            <w:r>
              <w:rPr>
                <w:iCs/>
              </w:rPr>
              <w:t>доклад</w:t>
            </w:r>
          </w:p>
          <w:p w14:paraId="0E87729F" w14:textId="0B9B2D91" w:rsidR="00F404FB" w:rsidRPr="00072077" w:rsidRDefault="00F404FB" w:rsidP="00F404FB">
            <w:pPr>
              <w:ind w:left="42"/>
              <w:jc w:val="both"/>
              <w:rPr>
                <w:iCs/>
              </w:rPr>
            </w:pPr>
            <w:r w:rsidRPr="00072077">
              <w:rPr>
                <w:iCs/>
              </w:rPr>
              <w:t>по разделу</w:t>
            </w:r>
            <w:r>
              <w:rPr>
                <w:iCs/>
              </w:rPr>
              <w:t xml:space="preserve"> 1 </w:t>
            </w:r>
            <w:r w:rsidRPr="00072077">
              <w:rPr>
                <w:iCs/>
              </w:rPr>
              <w:t>/тем</w:t>
            </w:r>
            <w:r w:rsidR="00DE443B">
              <w:rPr>
                <w:iCs/>
              </w:rPr>
              <w:t>а 3</w:t>
            </w:r>
            <w:r>
              <w:rPr>
                <w:iCs/>
              </w:rPr>
              <w:t xml:space="preserve"> </w:t>
            </w:r>
            <w:r w:rsidRPr="00072077">
              <w:rPr>
                <w:iCs/>
              </w:rPr>
              <w:t xml:space="preserve"> </w:t>
            </w:r>
            <w:r w:rsidR="00DE443B">
              <w:rPr>
                <w:sz w:val="24"/>
                <w:szCs w:val="24"/>
              </w:rPr>
              <w:t xml:space="preserve"> </w:t>
            </w:r>
            <w:r w:rsidR="00DE443B" w:rsidRPr="00DE443B">
              <w:t>Приватизация государственного и муниципального имущества</w:t>
            </w:r>
          </w:p>
        </w:tc>
        <w:tc>
          <w:tcPr>
            <w:tcW w:w="9723" w:type="dxa"/>
          </w:tcPr>
          <w:p w14:paraId="7D44FB20" w14:textId="77777777" w:rsidR="00F404FB" w:rsidRPr="00D00836" w:rsidRDefault="00F404FB" w:rsidP="00F404FB">
            <w:pPr>
              <w:pStyle w:val="a8"/>
              <w:jc w:val="center"/>
              <w:rPr>
                <w:sz w:val="20"/>
                <w:szCs w:val="20"/>
              </w:rPr>
            </w:pPr>
            <w:bookmarkStart w:id="14" w:name="_Hlk526007892"/>
            <w:r w:rsidRPr="00D00836">
              <w:rPr>
                <w:iCs/>
                <w:sz w:val="20"/>
                <w:szCs w:val="20"/>
              </w:rPr>
              <w:t>Темы</w:t>
            </w:r>
            <w:r w:rsidRPr="00D00836">
              <w:rPr>
                <w:sz w:val="20"/>
                <w:szCs w:val="20"/>
              </w:rPr>
              <w:t xml:space="preserve"> докладов</w:t>
            </w:r>
          </w:p>
          <w:p w14:paraId="5A62F1C2" w14:textId="2161AB08" w:rsidR="00F404FB" w:rsidRPr="00D00836" w:rsidRDefault="00FC22A4" w:rsidP="00F404FB">
            <w:pPr>
              <w:pStyle w:val="aff1"/>
              <w:numPr>
                <w:ilvl w:val="0"/>
                <w:numId w:val="25"/>
              </w:numPr>
              <w:tabs>
                <w:tab w:val="left" w:pos="961"/>
              </w:tabs>
              <w:jc w:val="both"/>
              <w:rPr>
                <w:rFonts w:ascii="Times New Roman" w:hAnsi="Times New Roman" w:cs="Times New Roman"/>
                <w:sz w:val="20"/>
              </w:rPr>
            </w:pPr>
            <w:r w:rsidRPr="00D00836">
              <w:rPr>
                <w:rFonts w:ascii="Times New Roman" w:hAnsi="Times New Roman" w:cs="Times New Roman"/>
                <w:sz w:val="20"/>
              </w:rPr>
              <w:t>Приватизация государственного имущества: правовой режим</w:t>
            </w:r>
          </w:p>
          <w:p w14:paraId="09A3B44D" w14:textId="7F2BAAAA" w:rsidR="00F404FB" w:rsidRPr="00D00836" w:rsidRDefault="00FC22A4" w:rsidP="00F404FB">
            <w:pPr>
              <w:pStyle w:val="aff1"/>
              <w:numPr>
                <w:ilvl w:val="0"/>
                <w:numId w:val="25"/>
              </w:numPr>
              <w:tabs>
                <w:tab w:val="left" w:pos="961"/>
              </w:tabs>
              <w:jc w:val="both"/>
              <w:rPr>
                <w:rFonts w:ascii="Times New Roman" w:hAnsi="Times New Roman" w:cs="Times New Roman"/>
                <w:sz w:val="20"/>
              </w:rPr>
            </w:pPr>
            <w:r w:rsidRPr="00D00836">
              <w:rPr>
                <w:rFonts w:ascii="Times New Roman" w:hAnsi="Times New Roman" w:cs="Times New Roman"/>
                <w:sz w:val="20"/>
              </w:rPr>
              <w:t>Концепция п</w:t>
            </w:r>
            <w:r w:rsidR="00F404FB" w:rsidRPr="00D00836">
              <w:rPr>
                <w:rFonts w:ascii="Times New Roman" w:hAnsi="Times New Roman" w:cs="Times New Roman"/>
                <w:sz w:val="20"/>
              </w:rPr>
              <w:t>равово</w:t>
            </w:r>
            <w:r w:rsidRPr="00D00836">
              <w:rPr>
                <w:rFonts w:ascii="Times New Roman" w:hAnsi="Times New Roman" w:cs="Times New Roman"/>
                <w:sz w:val="20"/>
              </w:rPr>
              <w:t>го</w:t>
            </w:r>
            <w:r w:rsidR="00F404FB" w:rsidRPr="00D00836">
              <w:rPr>
                <w:rFonts w:ascii="Times New Roman" w:hAnsi="Times New Roman" w:cs="Times New Roman"/>
                <w:sz w:val="20"/>
              </w:rPr>
              <w:t xml:space="preserve"> регулирование муниципальной собственности</w:t>
            </w:r>
            <w:r w:rsidRPr="00D00836">
              <w:rPr>
                <w:rFonts w:ascii="Times New Roman" w:hAnsi="Times New Roman" w:cs="Times New Roman"/>
                <w:sz w:val="20"/>
              </w:rPr>
              <w:t xml:space="preserve"> при приватизации</w:t>
            </w:r>
          </w:p>
          <w:p w14:paraId="6035EA54" w14:textId="7199189B" w:rsidR="00F404FB" w:rsidRPr="00D00836" w:rsidRDefault="00F404FB" w:rsidP="00FC22A4">
            <w:pPr>
              <w:pStyle w:val="aff1"/>
              <w:numPr>
                <w:ilvl w:val="0"/>
                <w:numId w:val="25"/>
              </w:numPr>
              <w:tabs>
                <w:tab w:val="left" w:pos="961"/>
              </w:tabs>
              <w:jc w:val="both"/>
              <w:rPr>
                <w:rFonts w:ascii="Times New Roman" w:hAnsi="Times New Roman" w:cs="Times New Roman"/>
                <w:sz w:val="20"/>
              </w:rPr>
            </w:pPr>
            <w:r w:rsidRPr="00D00836">
              <w:rPr>
                <w:rFonts w:ascii="Times New Roman" w:hAnsi="Times New Roman" w:cs="Times New Roman"/>
                <w:sz w:val="20"/>
              </w:rPr>
              <w:t>Участие иностранных лиц в процессе приватизации.</w:t>
            </w:r>
          </w:p>
          <w:bookmarkEnd w:id="14"/>
          <w:p w14:paraId="0F6B7A13" w14:textId="77777777" w:rsidR="00F404FB" w:rsidRPr="00D00836" w:rsidRDefault="00F404FB" w:rsidP="00F404FB">
            <w:pPr>
              <w:pStyle w:val="aff1"/>
              <w:tabs>
                <w:tab w:val="left" w:pos="346"/>
              </w:tabs>
              <w:ind w:left="0"/>
              <w:jc w:val="both"/>
              <w:rPr>
                <w:iCs/>
                <w:sz w:val="20"/>
              </w:rPr>
            </w:pPr>
          </w:p>
        </w:tc>
      </w:tr>
      <w:tr w:rsidR="00F404FB" w:rsidRPr="003C447C" w14:paraId="70C79F1C" w14:textId="77777777" w:rsidTr="00C51818">
        <w:trPr>
          <w:trHeight w:val="283"/>
        </w:trPr>
        <w:tc>
          <w:tcPr>
            <w:tcW w:w="993" w:type="dxa"/>
          </w:tcPr>
          <w:p w14:paraId="3BD82010" w14:textId="77777777" w:rsidR="00F404FB" w:rsidRPr="00D64E13" w:rsidRDefault="00F404FB" w:rsidP="00F404FB">
            <w:pPr>
              <w:rPr>
                <w:i/>
              </w:rPr>
            </w:pPr>
          </w:p>
        </w:tc>
        <w:tc>
          <w:tcPr>
            <w:tcW w:w="3827" w:type="dxa"/>
          </w:tcPr>
          <w:p w14:paraId="6D52D443" w14:textId="77777777" w:rsidR="00F404FB" w:rsidRPr="00072077" w:rsidRDefault="00F404FB" w:rsidP="00F404FB">
            <w:pPr>
              <w:ind w:left="42"/>
              <w:rPr>
                <w:iCs/>
              </w:rPr>
            </w:pPr>
            <w:r>
              <w:rPr>
                <w:iCs/>
              </w:rPr>
              <w:t>доклад</w:t>
            </w:r>
          </w:p>
          <w:p w14:paraId="1DA5EF00" w14:textId="1F441D7E" w:rsidR="00F404FB" w:rsidRDefault="00F404FB" w:rsidP="00F404FB">
            <w:pPr>
              <w:ind w:left="42"/>
              <w:rPr>
                <w:iCs/>
              </w:rPr>
            </w:pPr>
            <w:r w:rsidRPr="00072077">
              <w:rPr>
                <w:iCs/>
              </w:rPr>
              <w:t>по разделу</w:t>
            </w:r>
            <w:r>
              <w:rPr>
                <w:iCs/>
              </w:rPr>
              <w:t xml:space="preserve"> </w:t>
            </w:r>
            <w:r w:rsidR="00FC22A4">
              <w:rPr>
                <w:iCs/>
              </w:rPr>
              <w:t>2</w:t>
            </w:r>
            <w:r>
              <w:rPr>
                <w:iCs/>
              </w:rPr>
              <w:t xml:space="preserve"> </w:t>
            </w:r>
            <w:r w:rsidRPr="00072077">
              <w:rPr>
                <w:iCs/>
              </w:rPr>
              <w:t>/теме</w:t>
            </w:r>
            <w:r>
              <w:rPr>
                <w:iCs/>
              </w:rPr>
              <w:t xml:space="preserve"> </w:t>
            </w:r>
            <w:r w:rsidR="00FC22A4">
              <w:rPr>
                <w:iCs/>
              </w:rPr>
              <w:t>5</w:t>
            </w:r>
            <w:r>
              <w:rPr>
                <w:iCs/>
              </w:rPr>
              <w:t xml:space="preserve"> </w:t>
            </w:r>
            <w:r w:rsidRPr="009D7B6B">
              <w:rPr>
                <w:b/>
                <w:color w:val="000000"/>
                <w:sz w:val="28"/>
                <w:szCs w:val="28"/>
              </w:rPr>
              <w:t xml:space="preserve"> </w:t>
            </w:r>
            <w:r w:rsidR="00FC22A4">
              <w:rPr>
                <w:sz w:val="24"/>
                <w:szCs w:val="24"/>
              </w:rPr>
              <w:t xml:space="preserve"> </w:t>
            </w:r>
            <w:r w:rsidR="00FC22A4" w:rsidRPr="00FC22A4">
              <w:t>Вещные права на землю</w:t>
            </w:r>
          </w:p>
        </w:tc>
        <w:tc>
          <w:tcPr>
            <w:tcW w:w="9723" w:type="dxa"/>
          </w:tcPr>
          <w:p w14:paraId="01CE92C5" w14:textId="77777777" w:rsidR="00F404FB" w:rsidRPr="00D00836" w:rsidRDefault="00F404FB" w:rsidP="00F404FB">
            <w:pPr>
              <w:pStyle w:val="a8"/>
              <w:jc w:val="center"/>
              <w:rPr>
                <w:sz w:val="20"/>
                <w:szCs w:val="20"/>
              </w:rPr>
            </w:pPr>
            <w:r w:rsidRPr="00D00836">
              <w:rPr>
                <w:iCs/>
                <w:sz w:val="20"/>
                <w:szCs w:val="20"/>
              </w:rPr>
              <w:t>Темы</w:t>
            </w:r>
            <w:r w:rsidRPr="00D00836">
              <w:rPr>
                <w:sz w:val="20"/>
                <w:szCs w:val="20"/>
              </w:rPr>
              <w:t xml:space="preserve"> докладов</w:t>
            </w:r>
          </w:p>
          <w:p w14:paraId="30884403" w14:textId="77777777" w:rsidR="00FC22A4" w:rsidRPr="00D00836" w:rsidRDefault="00FC22A4" w:rsidP="00F404FB">
            <w:pPr>
              <w:pStyle w:val="aff1"/>
              <w:numPr>
                <w:ilvl w:val="0"/>
                <w:numId w:val="27"/>
              </w:numPr>
              <w:spacing w:after="120"/>
              <w:jc w:val="both"/>
              <w:rPr>
                <w:rFonts w:ascii="Times New Roman" w:hAnsi="Times New Roman" w:cs="Times New Roman"/>
                <w:sz w:val="20"/>
              </w:rPr>
            </w:pPr>
            <w:r w:rsidRPr="00D00836">
              <w:rPr>
                <w:rFonts w:ascii="Times New Roman" w:hAnsi="Times New Roman" w:cs="Times New Roman"/>
                <w:sz w:val="20"/>
              </w:rPr>
              <w:t>Соотношение гражданского и земельного законодательства в вопросах регулирования отношений собственности и иных вещных прав на земельные участки.</w:t>
            </w:r>
          </w:p>
          <w:p w14:paraId="564E20DC" w14:textId="77777777" w:rsidR="00FC22A4" w:rsidRPr="00D00836" w:rsidRDefault="00FC22A4" w:rsidP="00F404FB">
            <w:pPr>
              <w:pStyle w:val="aff1"/>
              <w:numPr>
                <w:ilvl w:val="0"/>
                <w:numId w:val="27"/>
              </w:numPr>
              <w:spacing w:after="120"/>
              <w:jc w:val="both"/>
              <w:rPr>
                <w:rFonts w:ascii="Times New Roman" w:hAnsi="Times New Roman" w:cs="Times New Roman"/>
                <w:sz w:val="20"/>
              </w:rPr>
            </w:pPr>
            <w:r w:rsidRPr="00D00836">
              <w:rPr>
                <w:rFonts w:ascii="Times New Roman" w:hAnsi="Times New Roman" w:cs="Times New Roman"/>
                <w:sz w:val="20"/>
              </w:rPr>
              <w:t xml:space="preserve">Владение, пользование и распоряжение земельным участком. </w:t>
            </w:r>
          </w:p>
          <w:p w14:paraId="52E22298" w14:textId="77777777" w:rsidR="00FC22A4" w:rsidRPr="00D00836" w:rsidRDefault="00FC22A4" w:rsidP="00F404FB">
            <w:pPr>
              <w:pStyle w:val="aff1"/>
              <w:numPr>
                <w:ilvl w:val="0"/>
                <w:numId w:val="27"/>
              </w:numPr>
              <w:spacing w:after="120"/>
              <w:jc w:val="both"/>
              <w:rPr>
                <w:rFonts w:ascii="Times New Roman" w:hAnsi="Times New Roman" w:cs="Times New Roman"/>
                <w:sz w:val="20"/>
              </w:rPr>
            </w:pPr>
            <w:r w:rsidRPr="00D00836">
              <w:rPr>
                <w:rFonts w:ascii="Times New Roman" w:hAnsi="Times New Roman" w:cs="Times New Roman"/>
                <w:sz w:val="20"/>
              </w:rPr>
              <w:t xml:space="preserve">Градостроительная деятельность на земельном участке  </w:t>
            </w:r>
          </w:p>
          <w:p w14:paraId="28789E80" w14:textId="77777777" w:rsidR="00FC22A4" w:rsidRPr="00D00836" w:rsidRDefault="00FC22A4" w:rsidP="00F404FB">
            <w:pPr>
              <w:pStyle w:val="aff1"/>
              <w:numPr>
                <w:ilvl w:val="0"/>
                <w:numId w:val="27"/>
              </w:numPr>
              <w:spacing w:after="120"/>
              <w:jc w:val="both"/>
              <w:rPr>
                <w:rFonts w:ascii="Times New Roman" w:hAnsi="Times New Roman" w:cs="Times New Roman"/>
                <w:sz w:val="20"/>
              </w:rPr>
            </w:pPr>
            <w:r w:rsidRPr="00D00836">
              <w:rPr>
                <w:rFonts w:ascii="Times New Roman" w:hAnsi="Times New Roman" w:cs="Times New Roman"/>
                <w:sz w:val="20"/>
              </w:rPr>
              <w:t xml:space="preserve">Право пожизненно наследуемого владения земельным участком. </w:t>
            </w:r>
          </w:p>
          <w:p w14:paraId="63B6A43D" w14:textId="0645F870" w:rsidR="00F404FB" w:rsidRPr="00D00836" w:rsidRDefault="00FC22A4" w:rsidP="00FC22A4">
            <w:pPr>
              <w:pStyle w:val="aff1"/>
              <w:numPr>
                <w:ilvl w:val="0"/>
                <w:numId w:val="27"/>
              </w:numPr>
              <w:spacing w:after="120"/>
              <w:jc w:val="both"/>
              <w:rPr>
                <w:sz w:val="20"/>
              </w:rPr>
            </w:pPr>
            <w:r w:rsidRPr="00D00836">
              <w:rPr>
                <w:rFonts w:ascii="Times New Roman" w:hAnsi="Times New Roman" w:cs="Times New Roman"/>
                <w:sz w:val="20"/>
              </w:rPr>
              <w:t>Право постоянного (бессрочного) пользования земельным участком</w:t>
            </w:r>
          </w:p>
        </w:tc>
      </w:tr>
      <w:tr w:rsidR="00F404FB" w:rsidRPr="003C447C" w14:paraId="3F9BE2EE" w14:textId="77777777" w:rsidTr="00C51818">
        <w:trPr>
          <w:trHeight w:val="283"/>
        </w:trPr>
        <w:tc>
          <w:tcPr>
            <w:tcW w:w="993" w:type="dxa"/>
          </w:tcPr>
          <w:p w14:paraId="352FE50A" w14:textId="77777777" w:rsidR="00F404FB" w:rsidRPr="00D64E13" w:rsidRDefault="00F404FB" w:rsidP="00F404FB">
            <w:pPr>
              <w:rPr>
                <w:i/>
              </w:rPr>
            </w:pPr>
          </w:p>
        </w:tc>
        <w:tc>
          <w:tcPr>
            <w:tcW w:w="3827" w:type="dxa"/>
          </w:tcPr>
          <w:p w14:paraId="097291D2" w14:textId="77777777" w:rsidR="00F404FB" w:rsidRPr="00072077" w:rsidRDefault="00F404FB" w:rsidP="00F404FB">
            <w:pPr>
              <w:ind w:left="42"/>
              <w:rPr>
                <w:iCs/>
              </w:rPr>
            </w:pPr>
            <w:bookmarkStart w:id="15" w:name="_Hlk93075458"/>
            <w:r>
              <w:rPr>
                <w:iCs/>
              </w:rPr>
              <w:t>доклад</w:t>
            </w:r>
          </w:p>
          <w:p w14:paraId="0B50C8F5" w14:textId="5078DFC8" w:rsidR="00F404FB" w:rsidRDefault="00F404FB" w:rsidP="00F404FB">
            <w:pPr>
              <w:ind w:left="42"/>
              <w:rPr>
                <w:iCs/>
              </w:rPr>
            </w:pPr>
            <w:r w:rsidRPr="00072077">
              <w:rPr>
                <w:iCs/>
              </w:rPr>
              <w:t>по разделу</w:t>
            </w:r>
            <w:r>
              <w:rPr>
                <w:iCs/>
              </w:rPr>
              <w:t xml:space="preserve"> </w:t>
            </w:r>
            <w:r w:rsidR="00CE6E1F">
              <w:rPr>
                <w:iCs/>
              </w:rPr>
              <w:t>2</w:t>
            </w:r>
            <w:r>
              <w:rPr>
                <w:iCs/>
              </w:rPr>
              <w:t xml:space="preserve"> </w:t>
            </w:r>
            <w:r w:rsidRPr="00072077">
              <w:rPr>
                <w:iCs/>
              </w:rPr>
              <w:t>/теме</w:t>
            </w:r>
            <w:r>
              <w:rPr>
                <w:iCs/>
              </w:rPr>
              <w:t xml:space="preserve"> </w:t>
            </w:r>
            <w:r w:rsidR="008B50B6">
              <w:rPr>
                <w:iCs/>
              </w:rPr>
              <w:t>6</w:t>
            </w:r>
            <w:r>
              <w:rPr>
                <w:iCs/>
              </w:rPr>
              <w:t xml:space="preserve"> </w:t>
            </w:r>
            <w:r w:rsidR="00CE6E1F">
              <w:rPr>
                <w:sz w:val="24"/>
                <w:szCs w:val="24"/>
              </w:rPr>
              <w:t xml:space="preserve"> </w:t>
            </w:r>
            <w:r w:rsidR="008048E1">
              <w:rPr>
                <w:sz w:val="24"/>
                <w:szCs w:val="24"/>
              </w:rPr>
              <w:t xml:space="preserve"> </w:t>
            </w:r>
            <w:r w:rsidR="002C630B">
              <w:t>Залоговое право</w:t>
            </w:r>
            <w:bookmarkEnd w:id="15"/>
          </w:p>
        </w:tc>
        <w:tc>
          <w:tcPr>
            <w:tcW w:w="9723" w:type="dxa"/>
          </w:tcPr>
          <w:p w14:paraId="353A242A" w14:textId="77777777" w:rsidR="00F404FB" w:rsidRPr="00870F51" w:rsidRDefault="00F404FB" w:rsidP="00F404FB">
            <w:pPr>
              <w:pStyle w:val="a8"/>
              <w:jc w:val="center"/>
              <w:rPr>
                <w:sz w:val="20"/>
                <w:szCs w:val="20"/>
              </w:rPr>
            </w:pPr>
            <w:r w:rsidRPr="00870F51">
              <w:rPr>
                <w:iCs/>
                <w:sz w:val="20"/>
                <w:szCs w:val="20"/>
              </w:rPr>
              <w:t>Темы</w:t>
            </w:r>
            <w:r w:rsidRPr="00870F51">
              <w:rPr>
                <w:sz w:val="20"/>
                <w:szCs w:val="20"/>
              </w:rPr>
              <w:t xml:space="preserve"> докладов</w:t>
            </w:r>
          </w:p>
          <w:p w14:paraId="050FE028" w14:textId="77777777" w:rsidR="00CE6E1F" w:rsidRPr="00870F51" w:rsidRDefault="00CE6E1F" w:rsidP="00F404FB">
            <w:pPr>
              <w:pStyle w:val="af4"/>
              <w:numPr>
                <w:ilvl w:val="0"/>
                <w:numId w:val="26"/>
              </w:numPr>
              <w:rPr>
                <w:sz w:val="20"/>
              </w:rPr>
            </w:pPr>
            <w:r w:rsidRPr="00870F51">
              <w:rPr>
                <w:sz w:val="20"/>
              </w:rPr>
              <w:t xml:space="preserve">Юридическое и экономическое значение залога. </w:t>
            </w:r>
          </w:p>
          <w:p w14:paraId="08F829F4" w14:textId="77777777" w:rsidR="00F404FB" w:rsidRPr="00870F51" w:rsidRDefault="00CE6E1F" w:rsidP="00F404FB">
            <w:pPr>
              <w:pStyle w:val="af4"/>
              <w:numPr>
                <w:ilvl w:val="0"/>
                <w:numId w:val="26"/>
              </w:numPr>
              <w:rPr>
                <w:sz w:val="20"/>
              </w:rPr>
            </w:pPr>
            <w:r w:rsidRPr="00870F51">
              <w:rPr>
                <w:sz w:val="20"/>
              </w:rPr>
              <w:t>Залог, как способ обеспечения исполнения обязательства</w:t>
            </w:r>
          </w:p>
          <w:p w14:paraId="373B1652" w14:textId="77777777" w:rsidR="00CE6E1F" w:rsidRPr="00870F51" w:rsidRDefault="00CE6E1F" w:rsidP="00F404FB">
            <w:pPr>
              <w:pStyle w:val="af4"/>
              <w:numPr>
                <w:ilvl w:val="0"/>
                <w:numId w:val="26"/>
              </w:numPr>
              <w:rPr>
                <w:sz w:val="20"/>
              </w:rPr>
            </w:pPr>
            <w:r w:rsidRPr="00870F51">
              <w:rPr>
                <w:sz w:val="20"/>
              </w:rPr>
              <w:t xml:space="preserve">Особенности залога вещей в ломбарде. </w:t>
            </w:r>
          </w:p>
          <w:p w14:paraId="164E8153" w14:textId="77777777" w:rsidR="00CE6E1F" w:rsidRPr="00870F51" w:rsidRDefault="00CE6E1F" w:rsidP="00F404FB">
            <w:pPr>
              <w:pStyle w:val="af4"/>
              <w:numPr>
                <w:ilvl w:val="0"/>
                <w:numId w:val="26"/>
              </w:numPr>
              <w:rPr>
                <w:sz w:val="20"/>
              </w:rPr>
            </w:pPr>
            <w:r w:rsidRPr="00870F51">
              <w:rPr>
                <w:sz w:val="20"/>
              </w:rPr>
              <w:t xml:space="preserve">Обращение взыскания на заложенное имущество. </w:t>
            </w:r>
          </w:p>
          <w:p w14:paraId="6933114F" w14:textId="77777777" w:rsidR="00CE6E1F" w:rsidRPr="00870F51" w:rsidRDefault="00CE6E1F" w:rsidP="00F404FB">
            <w:pPr>
              <w:pStyle w:val="af4"/>
              <w:numPr>
                <w:ilvl w:val="0"/>
                <w:numId w:val="26"/>
              </w:numPr>
              <w:rPr>
                <w:sz w:val="20"/>
              </w:rPr>
            </w:pPr>
            <w:r w:rsidRPr="00870F51">
              <w:rPr>
                <w:sz w:val="20"/>
              </w:rPr>
              <w:t xml:space="preserve">Обращение взыскания на заложенное недвижимое имущество. </w:t>
            </w:r>
          </w:p>
          <w:p w14:paraId="2E8F0412" w14:textId="5CC413A9" w:rsidR="00CE6E1F" w:rsidRPr="00870F51" w:rsidRDefault="00CE6E1F" w:rsidP="00F404FB">
            <w:pPr>
              <w:pStyle w:val="af4"/>
              <w:numPr>
                <w:ilvl w:val="0"/>
                <w:numId w:val="26"/>
              </w:numPr>
              <w:rPr>
                <w:sz w:val="20"/>
              </w:rPr>
            </w:pPr>
            <w:r w:rsidRPr="00870F51">
              <w:rPr>
                <w:sz w:val="20"/>
              </w:rPr>
              <w:t>Реализация заложенного имущества</w:t>
            </w:r>
          </w:p>
        </w:tc>
      </w:tr>
      <w:tr w:rsidR="00F404FB" w:rsidRPr="003C447C" w14:paraId="79541EEB" w14:textId="77777777" w:rsidTr="00C51818">
        <w:trPr>
          <w:trHeight w:val="283"/>
        </w:trPr>
        <w:tc>
          <w:tcPr>
            <w:tcW w:w="993" w:type="dxa"/>
          </w:tcPr>
          <w:p w14:paraId="5A5DADBC" w14:textId="77777777" w:rsidR="00F404FB" w:rsidRPr="00D64E13" w:rsidRDefault="00F404FB" w:rsidP="00F404FB">
            <w:pPr>
              <w:rPr>
                <w:i/>
              </w:rPr>
            </w:pPr>
          </w:p>
        </w:tc>
        <w:tc>
          <w:tcPr>
            <w:tcW w:w="3827" w:type="dxa"/>
          </w:tcPr>
          <w:p w14:paraId="56DEE701" w14:textId="09F2D097" w:rsidR="00F404FB" w:rsidRPr="00CE6E1F" w:rsidRDefault="00F404FB" w:rsidP="00F404FB">
            <w:pPr>
              <w:shd w:val="clear" w:color="auto" w:fill="FFFFFF"/>
              <w:jc w:val="both"/>
              <w:rPr>
                <w:bCs/>
                <w:color w:val="000000"/>
              </w:rPr>
            </w:pPr>
            <w:bookmarkStart w:id="16" w:name="_Hlk88813915"/>
            <w:r w:rsidRPr="00072077">
              <w:rPr>
                <w:iCs/>
              </w:rPr>
              <w:t xml:space="preserve">реферат по </w:t>
            </w:r>
            <w:r>
              <w:rPr>
                <w:iCs/>
              </w:rPr>
              <w:t>р</w:t>
            </w:r>
            <w:r w:rsidRPr="0029763E">
              <w:rPr>
                <w:bCs/>
              </w:rPr>
              <w:t>аздел</w:t>
            </w:r>
            <w:r>
              <w:rPr>
                <w:bCs/>
              </w:rPr>
              <w:t>у 3</w:t>
            </w:r>
            <w:r w:rsidRPr="0029763E">
              <w:rPr>
                <w:bCs/>
              </w:rPr>
              <w:t xml:space="preserve"> </w:t>
            </w:r>
            <w:r w:rsidRPr="00072077">
              <w:rPr>
                <w:iCs/>
              </w:rPr>
              <w:t>/</w:t>
            </w:r>
            <w:r w:rsidRPr="0082408E">
              <w:rPr>
                <w:b/>
                <w:sz w:val="28"/>
                <w:szCs w:val="28"/>
              </w:rPr>
              <w:t xml:space="preserve"> </w:t>
            </w:r>
            <w:r w:rsidRPr="00ED0B80">
              <w:rPr>
                <w:bCs/>
              </w:rPr>
              <w:t xml:space="preserve">тема </w:t>
            </w:r>
            <w:r w:rsidR="00CE6E1F" w:rsidRPr="00CE6E1F">
              <w:rPr>
                <w:bCs/>
              </w:rPr>
              <w:t>8</w:t>
            </w:r>
            <w:r w:rsidRPr="00CE6E1F">
              <w:rPr>
                <w:bCs/>
              </w:rPr>
              <w:t xml:space="preserve"> </w:t>
            </w:r>
            <w:r w:rsidRPr="00CE6E1F">
              <w:rPr>
                <w:b/>
                <w:color w:val="000000"/>
              </w:rPr>
              <w:t xml:space="preserve"> </w:t>
            </w:r>
            <w:r w:rsidR="00CE6E1F" w:rsidRPr="00CE6E1F">
              <w:t xml:space="preserve"> Защита права собственности и других вещных прав</w:t>
            </w:r>
            <w:r w:rsidRPr="00CE6E1F">
              <w:rPr>
                <w:bCs/>
                <w:color w:val="000000"/>
              </w:rPr>
              <w:t>.</w:t>
            </w:r>
          </w:p>
          <w:bookmarkEnd w:id="16"/>
          <w:p w14:paraId="4050E5CF" w14:textId="77777777" w:rsidR="00F404FB" w:rsidRPr="003C447C" w:rsidRDefault="00F404FB" w:rsidP="00F404FB">
            <w:pPr>
              <w:shd w:val="clear" w:color="auto" w:fill="FFFFFF"/>
              <w:jc w:val="both"/>
              <w:rPr>
                <w:bCs/>
                <w:color w:val="000000"/>
              </w:rPr>
            </w:pPr>
          </w:p>
          <w:p w14:paraId="7A8D04DF" w14:textId="77777777" w:rsidR="00F404FB" w:rsidRPr="00072077" w:rsidRDefault="00F404FB" w:rsidP="00F404FB">
            <w:pPr>
              <w:jc w:val="both"/>
              <w:rPr>
                <w:iCs/>
              </w:rPr>
            </w:pPr>
          </w:p>
        </w:tc>
        <w:tc>
          <w:tcPr>
            <w:tcW w:w="9723" w:type="dxa"/>
          </w:tcPr>
          <w:p w14:paraId="0F00D494" w14:textId="77777777" w:rsidR="00F404FB" w:rsidRPr="00870F51" w:rsidRDefault="00F404FB" w:rsidP="00F404FB">
            <w:pPr>
              <w:tabs>
                <w:tab w:val="left" w:pos="346"/>
              </w:tabs>
              <w:jc w:val="center"/>
              <w:rPr>
                <w:iCs/>
              </w:rPr>
            </w:pPr>
            <w:r w:rsidRPr="00870F51">
              <w:rPr>
                <w:iCs/>
              </w:rPr>
              <w:t>Темы рефератов</w:t>
            </w:r>
          </w:p>
          <w:p w14:paraId="5BDB9F58" w14:textId="77777777" w:rsidR="00CE6E1F" w:rsidRPr="00870F51" w:rsidRDefault="00CE6E1F" w:rsidP="00F404FB">
            <w:pPr>
              <w:pStyle w:val="a8"/>
              <w:numPr>
                <w:ilvl w:val="0"/>
                <w:numId w:val="28"/>
              </w:numPr>
              <w:jc w:val="both"/>
              <w:rPr>
                <w:sz w:val="20"/>
                <w:szCs w:val="20"/>
              </w:rPr>
            </w:pPr>
            <w:r w:rsidRPr="00870F51">
              <w:rPr>
                <w:sz w:val="20"/>
                <w:szCs w:val="20"/>
              </w:rPr>
              <w:t xml:space="preserve">Способы защиты вещных прав средствами гражданского законодательства. </w:t>
            </w:r>
          </w:p>
          <w:p w14:paraId="48229262" w14:textId="77777777" w:rsidR="00CE6E1F" w:rsidRPr="00870F51" w:rsidRDefault="00CE6E1F" w:rsidP="00F404FB">
            <w:pPr>
              <w:pStyle w:val="a8"/>
              <w:numPr>
                <w:ilvl w:val="0"/>
                <w:numId w:val="28"/>
              </w:numPr>
              <w:jc w:val="both"/>
              <w:rPr>
                <w:sz w:val="20"/>
                <w:szCs w:val="20"/>
              </w:rPr>
            </w:pPr>
            <w:r w:rsidRPr="00870F51">
              <w:rPr>
                <w:sz w:val="20"/>
                <w:szCs w:val="20"/>
              </w:rPr>
              <w:t xml:space="preserve">Формы и способы защиты вещных прав средствами иных отраслей законодательства. </w:t>
            </w:r>
          </w:p>
          <w:p w14:paraId="22F2B5C0" w14:textId="77777777" w:rsidR="00CE6E1F" w:rsidRPr="00870F51" w:rsidRDefault="00CE6E1F" w:rsidP="00F404FB">
            <w:pPr>
              <w:pStyle w:val="a8"/>
              <w:numPr>
                <w:ilvl w:val="0"/>
                <w:numId w:val="28"/>
              </w:numPr>
              <w:jc w:val="both"/>
              <w:rPr>
                <w:sz w:val="20"/>
                <w:szCs w:val="20"/>
              </w:rPr>
            </w:pPr>
            <w:r w:rsidRPr="00870F51">
              <w:rPr>
                <w:sz w:val="20"/>
                <w:szCs w:val="20"/>
              </w:rPr>
              <w:t xml:space="preserve">Особенности истребования из чужого незаконного владения имущества, реализованного в порядке исполнения судебного акта. </w:t>
            </w:r>
          </w:p>
          <w:p w14:paraId="43907F22" w14:textId="77777777" w:rsidR="00F404FB" w:rsidRPr="00870F51" w:rsidRDefault="00CE6E1F" w:rsidP="00F404FB">
            <w:pPr>
              <w:pStyle w:val="a8"/>
              <w:numPr>
                <w:ilvl w:val="0"/>
                <w:numId w:val="28"/>
              </w:numPr>
              <w:jc w:val="both"/>
              <w:rPr>
                <w:sz w:val="20"/>
                <w:szCs w:val="20"/>
              </w:rPr>
            </w:pPr>
            <w:r w:rsidRPr="00870F51">
              <w:rPr>
                <w:sz w:val="20"/>
                <w:szCs w:val="20"/>
              </w:rPr>
              <w:t xml:space="preserve">Негаторный иск, стороны спора, предмет. </w:t>
            </w:r>
          </w:p>
          <w:p w14:paraId="26C1F155" w14:textId="4CA3D0DD" w:rsidR="00CE6E1F" w:rsidRPr="00870F51" w:rsidRDefault="00CE6E1F" w:rsidP="00CE6E1F">
            <w:pPr>
              <w:pStyle w:val="a8"/>
              <w:ind w:left="720"/>
              <w:jc w:val="both"/>
              <w:rPr>
                <w:sz w:val="20"/>
                <w:szCs w:val="20"/>
              </w:rPr>
            </w:pPr>
          </w:p>
        </w:tc>
      </w:tr>
      <w:tr w:rsidR="00F404FB" w:rsidRPr="00072077" w14:paraId="63A9A1F1" w14:textId="77777777" w:rsidTr="00C51818">
        <w:trPr>
          <w:trHeight w:val="283"/>
        </w:trPr>
        <w:tc>
          <w:tcPr>
            <w:tcW w:w="993" w:type="dxa"/>
          </w:tcPr>
          <w:p w14:paraId="2B3323CB" w14:textId="77777777" w:rsidR="00F404FB" w:rsidRPr="00D64E13" w:rsidRDefault="00F404FB" w:rsidP="00F404FB">
            <w:pPr>
              <w:rPr>
                <w:i/>
              </w:rPr>
            </w:pPr>
          </w:p>
        </w:tc>
        <w:tc>
          <w:tcPr>
            <w:tcW w:w="3827" w:type="dxa"/>
          </w:tcPr>
          <w:p w14:paraId="2E5360F6" w14:textId="41A12BCB" w:rsidR="00F404FB" w:rsidRPr="00072077" w:rsidRDefault="00F404FB" w:rsidP="00F404FB">
            <w:pPr>
              <w:shd w:val="clear" w:color="auto" w:fill="FFFFFF"/>
              <w:jc w:val="both"/>
              <w:rPr>
                <w:iCs/>
              </w:rPr>
            </w:pPr>
            <w:r w:rsidRPr="00072077">
              <w:rPr>
                <w:iCs/>
              </w:rPr>
              <w:t xml:space="preserve">реферат по </w:t>
            </w:r>
            <w:r>
              <w:rPr>
                <w:iCs/>
              </w:rPr>
              <w:t>р</w:t>
            </w:r>
            <w:r w:rsidRPr="0029763E">
              <w:rPr>
                <w:bCs/>
              </w:rPr>
              <w:t>аздел</w:t>
            </w:r>
            <w:r>
              <w:rPr>
                <w:bCs/>
              </w:rPr>
              <w:t xml:space="preserve">у </w:t>
            </w:r>
            <w:r w:rsidR="00CE6E1F">
              <w:rPr>
                <w:bCs/>
              </w:rPr>
              <w:t>3</w:t>
            </w:r>
            <w:r w:rsidRPr="0029763E">
              <w:rPr>
                <w:bCs/>
              </w:rPr>
              <w:t xml:space="preserve"> </w:t>
            </w:r>
            <w:r w:rsidRPr="00072077">
              <w:rPr>
                <w:iCs/>
              </w:rPr>
              <w:t>/</w:t>
            </w:r>
            <w:r w:rsidRPr="0082408E">
              <w:rPr>
                <w:b/>
                <w:sz w:val="28"/>
                <w:szCs w:val="28"/>
              </w:rPr>
              <w:t xml:space="preserve"> </w:t>
            </w:r>
            <w:r w:rsidRPr="00ED0B80">
              <w:rPr>
                <w:bCs/>
              </w:rPr>
              <w:t>тема</w:t>
            </w:r>
            <w:r>
              <w:rPr>
                <w:bCs/>
              </w:rPr>
              <w:t xml:space="preserve"> </w:t>
            </w:r>
            <w:r w:rsidR="00CE6E1F">
              <w:rPr>
                <w:bCs/>
              </w:rPr>
              <w:t>9</w:t>
            </w:r>
            <w:r>
              <w:rPr>
                <w:bCs/>
              </w:rPr>
              <w:t xml:space="preserve"> </w:t>
            </w:r>
            <w:r w:rsidR="00CE6E1F">
              <w:rPr>
                <w:sz w:val="24"/>
                <w:szCs w:val="24"/>
              </w:rPr>
              <w:t xml:space="preserve"> </w:t>
            </w:r>
            <w:r w:rsidR="00CE6E1F" w:rsidRPr="00CE6E1F">
              <w:t>Актуальные проблемы вещного права</w:t>
            </w:r>
            <w:r w:rsidR="00CE6E1F" w:rsidRPr="00072077">
              <w:rPr>
                <w:iCs/>
              </w:rPr>
              <w:t xml:space="preserve"> </w:t>
            </w:r>
          </w:p>
        </w:tc>
        <w:tc>
          <w:tcPr>
            <w:tcW w:w="9723" w:type="dxa"/>
          </w:tcPr>
          <w:p w14:paraId="35C5E3EF" w14:textId="77777777" w:rsidR="00870F51" w:rsidRDefault="00F404FB" w:rsidP="00870F51">
            <w:pPr>
              <w:pStyle w:val="aff1"/>
              <w:tabs>
                <w:tab w:val="left" w:pos="346"/>
              </w:tabs>
              <w:ind w:left="1440"/>
              <w:jc w:val="center"/>
              <w:rPr>
                <w:rFonts w:ascii="Times New Roman" w:hAnsi="Times New Roman" w:cs="Times New Roman"/>
                <w:iCs/>
                <w:sz w:val="20"/>
              </w:rPr>
            </w:pPr>
            <w:r w:rsidRPr="00870F51">
              <w:rPr>
                <w:rFonts w:ascii="Times New Roman" w:hAnsi="Times New Roman" w:cs="Times New Roman"/>
                <w:iCs/>
                <w:sz w:val="20"/>
              </w:rPr>
              <w:t>Темы рефератов</w:t>
            </w:r>
          </w:p>
          <w:p w14:paraId="587734FC" w14:textId="279FBA96" w:rsidR="00870F51" w:rsidRPr="00870F51" w:rsidRDefault="00870F51" w:rsidP="00870F51">
            <w:pPr>
              <w:pStyle w:val="aff1"/>
              <w:numPr>
                <w:ilvl w:val="0"/>
                <w:numId w:val="31"/>
              </w:numPr>
              <w:tabs>
                <w:tab w:val="left" w:pos="346"/>
              </w:tabs>
              <w:rPr>
                <w:rFonts w:ascii="Times New Roman" w:hAnsi="Times New Roman" w:cs="Times New Roman"/>
                <w:iCs/>
                <w:sz w:val="20"/>
              </w:rPr>
            </w:pPr>
            <w:r w:rsidRPr="00870F51">
              <w:rPr>
                <w:rFonts w:ascii="Times New Roman" w:hAnsi="Times New Roman" w:cs="Times New Roman"/>
                <w:sz w:val="20"/>
              </w:rPr>
              <w:t xml:space="preserve">Право собственности на жилое помещение (понятие, субъекты, основания возникновения, особенности). </w:t>
            </w:r>
          </w:p>
          <w:p w14:paraId="319291DE" w14:textId="77777777" w:rsidR="00870F51" w:rsidRPr="00870F51" w:rsidRDefault="00870F51" w:rsidP="00870F51">
            <w:pPr>
              <w:pStyle w:val="aff1"/>
              <w:numPr>
                <w:ilvl w:val="0"/>
                <w:numId w:val="31"/>
              </w:numPr>
              <w:tabs>
                <w:tab w:val="left" w:pos="346"/>
              </w:tabs>
              <w:jc w:val="both"/>
              <w:rPr>
                <w:rFonts w:ascii="Times New Roman" w:hAnsi="Times New Roman" w:cs="Times New Roman"/>
                <w:iCs/>
                <w:sz w:val="20"/>
              </w:rPr>
            </w:pPr>
            <w:r w:rsidRPr="00870F51">
              <w:rPr>
                <w:rFonts w:ascii="Times New Roman" w:hAnsi="Times New Roman" w:cs="Times New Roman"/>
                <w:sz w:val="20"/>
              </w:rPr>
              <w:t xml:space="preserve">Право пользования жилым помещением члена семьи собственника жилого помещения. </w:t>
            </w:r>
          </w:p>
          <w:p w14:paraId="704FCCF8" w14:textId="77777777" w:rsidR="00F404FB" w:rsidRPr="00870F51" w:rsidRDefault="00870F51" w:rsidP="00870F51">
            <w:pPr>
              <w:pStyle w:val="aff1"/>
              <w:numPr>
                <w:ilvl w:val="0"/>
                <w:numId w:val="31"/>
              </w:numPr>
              <w:tabs>
                <w:tab w:val="left" w:pos="346"/>
              </w:tabs>
              <w:jc w:val="both"/>
              <w:rPr>
                <w:iCs/>
                <w:szCs w:val="24"/>
              </w:rPr>
            </w:pPr>
            <w:r w:rsidRPr="00870F51">
              <w:rPr>
                <w:rFonts w:ascii="Times New Roman" w:hAnsi="Times New Roman" w:cs="Times New Roman"/>
                <w:sz w:val="20"/>
              </w:rPr>
              <w:t>Право пользования жилым помещением в силу завещательного отказа</w:t>
            </w:r>
            <w:r w:rsidRPr="00870F51">
              <w:rPr>
                <w:rFonts w:ascii="Times New Roman" w:hAnsi="Times New Roman" w:cs="Times New Roman"/>
                <w:iCs/>
                <w:sz w:val="20"/>
              </w:rPr>
              <w:t xml:space="preserve"> </w:t>
            </w:r>
          </w:p>
          <w:p w14:paraId="7A1E2F93" w14:textId="77777777" w:rsidR="00870F51" w:rsidRPr="00870F51" w:rsidRDefault="00870F51" w:rsidP="00870F51">
            <w:pPr>
              <w:pStyle w:val="aff1"/>
              <w:numPr>
                <w:ilvl w:val="0"/>
                <w:numId w:val="31"/>
              </w:numPr>
              <w:tabs>
                <w:tab w:val="left" w:pos="346"/>
              </w:tabs>
              <w:jc w:val="both"/>
              <w:rPr>
                <w:rFonts w:ascii="Times New Roman" w:hAnsi="Times New Roman" w:cs="Times New Roman"/>
                <w:iCs/>
                <w:sz w:val="20"/>
              </w:rPr>
            </w:pPr>
            <w:r w:rsidRPr="00870F51">
              <w:rPr>
                <w:rFonts w:ascii="Times New Roman" w:hAnsi="Times New Roman" w:cs="Times New Roman"/>
                <w:sz w:val="20"/>
              </w:rPr>
              <w:lastRenderedPageBreak/>
              <w:t xml:space="preserve">Право постоянного землевладения (эмфитевзис) и право застройки (суперфиций) (понятие, содержание, особенности). </w:t>
            </w:r>
          </w:p>
          <w:p w14:paraId="3B526997" w14:textId="47413A21" w:rsidR="00870F51" w:rsidRPr="00870F51" w:rsidRDefault="00870F51" w:rsidP="00870F51">
            <w:pPr>
              <w:pStyle w:val="aff1"/>
              <w:numPr>
                <w:ilvl w:val="0"/>
                <w:numId w:val="31"/>
              </w:numPr>
              <w:tabs>
                <w:tab w:val="left" w:pos="346"/>
              </w:tabs>
              <w:jc w:val="both"/>
              <w:rPr>
                <w:iCs/>
                <w:szCs w:val="24"/>
              </w:rPr>
            </w:pPr>
            <w:r w:rsidRPr="00870F51">
              <w:rPr>
                <w:rFonts w:ascii="Times New Roman" w:hAnsi="Times New Roman" w:cs="Times New Roman"/>
                <w:sz w:val="20"/>
              </w:rPr>
              <w:t>Вещные права на водные и лесные объекты, участки недр.</w:t>
            </w:r>
          </w:p>
        </w:tc>
      </w:tr>
      <w:tr w:rsidR="00A32B29" w:rsidRPr="00072077" w14:paraId="33895A37" w14:textId="77777777" w:rsidTr="00C51818">
        <w:trPr>
          <w:trHeight w:val="283"/>
        </w:trPr>
        <w:tc>
          <w:tcPr>
            <w:tcW w:w="993" w:type="dxa"/>
          </w:tcPr>
          <w:p w14:paraId="43331418" w14:textId="77777777" w:rsidR="00A32B29" w:rsidRPr="00D64E13" w:rsidRDefault="00A32B29" w:rsidP="00A32B29">
            <w:pPr>
              <w:rPr>
                <w:i/>
              </w:rPr>
            </w:pPr>
          </w:p>
        </w:tc>
        <w:tc>
          <w:tcPr>
            <w:tcW w:w="3827" w:type="dxa"/>
          </w:tcPr>
          <w:p w14:paraId="3327F0E7" w14:textId="77777777" w:rsidR="00A32B29" w:rsidRPr="00072077" w:rsidRDefault="00A32B29" w:rsidP="00A32B29">
            <w:pPr>
              <w:rPr>
                <w:iCs/>
              </w:rPr>
            </w:pPr>
            <w:r w:rsidRPr="00072077">
              <w:rPr>
                <w:iCs/>
              </w:rPr>
              <w:t xml:space="preserve">Тест </w:t>
            </w:r>
          </w:p>
          <w:p w14:paraId="1996B942" w14:textId="7860F8E9" w:rsidR="00A32B29" w:rsidRPr="00072077" w:rsidRDefault="00A32B29" w:rsidP="00A32B29">
            <w:pPr>
              <w:shd w:val="clear" w:color="auto" w:fill="FFFFFF"/>
              <w:jc w:val="both"/>
              <w:rPr>
                <w:iCs/>
              </w:rPr>
            </w:pPr>
            <w:bookmarkStart w:id="17" w:name="_Hlk93075606"/>
            <w:r w:rsidRPr="00072077">
              <w:rPr>
                <w:iCs/>
              </w:rPr>
              <w:t>по разделу</w:t>
            </w:r>
            <w:r>
              <w:rPr>
                <w:iCs/>
              </w:rPr>
              <w:t xml:space="preserve"> 1 </w:t>
            </w:r>
            <w:r w:rsidRPr="00072077">
              <w:rPr>
                <w:iCs/>
              </w:rPr>
              <w:t>тем</w:t>
            </w:r>
            <w:r>
              <w:rPr>
                <w:iCs/>
              </w:rPr>
              <w:t>а 1</w:t>
            </w:r>
            <w:r w:rsidR="008048E1">
              <w:rPr>
                <w:sz w:val="24"/>
                <w:szCs w:val="24"/>
              </w:rPr>
              <w:t xml:space="preserve"> </w:t>
            </w:r>
            <w:r w:rsidR="008048E1" w:rsidRPr="008048E1">
              <w:t>Общие положения о вещном праве</w:t>
            </w:r>
            <w:bookmarkEnd w:id="17"/>
          </w:p>
        </w:tc>
        <w:tc>
          <w:tcPr>
            <w:tcW w:w="9723" w:type="dxa"/>
          </w:tcPr>
          <w:p w14:paraId="3BD483B6" w14:textId="77777777" w:rsidR="00A32B29" w:rsidRPr="00072077" w:rsidRDefault="00A32B29" w:rsidP="00A32B29">
            <w:pPr>
              <w:jc w:val="center"/>
              <w:rPr>
                <w:iCs/>
              </w:rPr>
            </w:pPr>
            <w:r w:rsidRPr="00072077">
              <w:rPr>
                <w:iCs/>
              </w:rPr>
              <w:t>Вариант 1</w:t>
            </w:r>
          </w:p>
          <w:p w14:paraId="04C5FBEF" w14:textId="77777777" w:rsidR="00A32B29" w:rsidRPr="00A32B29" w:rsidRDefault="00A32B29" w:rsidP="00A32B29">
            <w:pPr>
              <w:tabs>
                <w:tab w:val="left" w:pos="993"/>
                <w:tab w:val="left" w:pos="1080"/>
              </w:tabs>
              <w:jc w:val="both"/>
              <w:rPr>
                <w:b/>
                <w:bCs/>
              </w:rPr>
            </w:pPr>
            <w:bookmarkStart w:id="18" w:name="_Hlk93075662"/>
            <w:r w:rsidRPr="00A32B29">
              <w:rPr>
                <w:b/>
                <w:bCs/>
              </w:rPr>
              <w:t xml:space="preserve">Укажите правильный вариант ответа: </w:t>
            </w:r>
          </w:p>
          <w:p w14:paraId="7918F17D" w14:textId="77777777" w:rsidR="00A32B29" w:rsidRDefault="00A32B29" w:rsidP="00A32B29">
            <w:pPr>
              <w:tabs>
                <w:tab w:val="left" w:pos="993"/>
                <w:tab w:val="left" w:pos="1080"/>
              </w:tabs>
              <w:jc w:val="both"/>
            </w:pPr>
            <w:r w:rsidRPr="00A32B29">
              <w:rPr>
                <w:b/>
                <w:bCs/>
              </w:rPr>
              <w:t xml:space="preserve"> Объектами вещных прав являются</w:t>
            </w:r>
            <w:r>
              <w:t>:</w:t>
            </w:r>
          </w:p>
          <w:p w14:paraId="159E4066" w14:textId="78E80BC8" w:rsidR="00A32B29" w:rsidRDefault="00A32B29" w:rsidP="00A32B29">
            <w:pPr>
              <w:tabs>
                <w:tab w:val="left" w:pos="993"/>
                <w:tab w:val="left" w:pos="1080"/>
              </w:tabs>
              <w:jc w:val="both"/>
            </w:pPr>
            <w:r>
              <w:t xml:space="preserve"> а) индивидуально-определенные вещи; </w:t>
            </w:r>
          </w:p>
          <w:p w14:paraId="2C1CA918" w14:textId="77777777" w:rsidR="00A32B29" w:rsidRDefault="00A32B29" w:rsidP="00A32B29">
            <w:pPr>
              <w:tabs>
                <w:tab w:val="left" w:pos="993"/>
                <w:tab w:val="left" w:pos="1080"/>
              </w:tabs>
              <w:jc w:val="both"/>
            </w:pPr>
            <w:r>
              <w:t>б) действия;</w:t>
            </w:r>
          </w:p>
          <w:p w14:paraId="41BAECBA" w14:textId="3B187675" w:rsidR="00A32B29" w:rsidRDefault="00A32B29" w:rsidP="00A32B29">
            <w:pPr>
              <w:tabs>
                <w:tab w:val="left" w:pos="993"/>
                <w:tab w:val="left" w:pos="1080"/>
              </w:tabs>
              <w:jc w:val="both"/>
            </w:pPr>
            <w:r>
              <w:t>в) индивидуально-определенные вещи и действия;</w:t>
            </w:r>
          </w:p>
          <w:p w14:paraId="58B13C61" w14:textId="628FCD11" w:rsidR="00A32B29" w:rsidRDefault="00A32B29" w:rsidP="00A32B29">
            <w:pPr>
              <w:tabs>
                <w:tab w:val="left" w:pos="993"/>
                <w:tab w:val="left" w:pos="1080"/>
              </w:tabs>
              <w:jc w:val="both"/>
            </w:pPr>
            <w:r>
              <w:t xml:space="preserve"> г) имущественные права. </w:t>
            </w:r>
          </w:p>
          <w:bookmarkEnd w:id="18"/>
          <w:p w14:paraId="43A0FF0D" w14:textId="77777777" w:rsidR="00A32B29" w:rsidRPr="00072077" w:rsidRDefault="00A32B29" w:rsidP="00A32B29">
            <w:pPr>
              <w:jc w:val="center"/>
              <w:rPr>
                <w:iCs/>
              </w:rPr>
            </w:pPr>
            <w:r w:rsidRPr="00072077">
              <w:rPr>
                <w:iCs/>
              </w:rPr>
              <w:t>Вариант 2</w:t>
            </w:r>
          </w:p>
          <w:p w14:paraId="6EA4CEDE" w14:textId="77777777" w:rsidR="00A32B29" w:rsidRDefault="00A32B29" w:rsidP="00A32B29">
            <w:pPr>
              <w:tabs>
                <w:tab w:val="left" w:pos="993"/>
                <w:tab w:val="left" w:pos="1080"/>
              </w:tabs>
              <w:jc w:val="both"/>
            </w:pPr>
          </w:p>
          <w:p w14:paraId="2CB90CF8" w14:textId="77777777" w:rsidR="00A32B29" w:rsidRDefault="00A32B29" w:rsidP="00A32B29">
            <w:pPr>
              <w:tabs>
                <w:tab w:val="left" w:pos="993"/>
                <w:tab w:val="left" w:pos="1080"/>
              </w:tabs>
              <w:jc w:val="both"/>
              <w:rPr>
                <w:b/>
                <w:bCs/>
              </w:rPr>
            </w:pPr>
            <w:r>
              <w:t xml:space="preserve"> </w:t>
            </w:r>
            <w:bookmarkStart w:id="19" w:name="_Hlk93075715"/>
            <w:r w:rsidRPr="00A32B29">
              <w:rPr>
                <w:b/>
                <w:bCs/>
              </w:rPr>
              <w:t>Является ли переход права собственности на имущество к другому лицу основанием для прекращения иных вещных прав на это имущество</w:t>
            </w:r>
            <w:r>
              <w:rPr>
                <w:b/>
                <w:bCs/>
              </w:rPr>
              <w:t>:</w:t>
            </w:r>
          </w:p>
          <w:p w14:paraId="1B1B452B" w14:textId="77777777" w:rsidR="008048E1" w:rsidRDefault="00A32B29" w:rsidP="00A32B29">
            <w:pPr>
              <w:tabs>
                <w:tab w:val="left" w:pos="993"/>
                <w:tab w:val="left" w:pos="1080"/>
              </w:tabs>
              <w:jc w:val="both"/>
            </w:pPr>
            <w:r>
              <w:t xml:space="preserve"> а) да;</w:t>
            </w:r>
          </w:p>
          <w:p w14:paraId="2FE85738" w14:textId="77777777" w:rsidR="008048E1" w:rsidRDefault="00A32B29" w:rsidP="00A32B29">
            <w:pPr>
              <w:tabs>
                <w:tab w:val="left" w:pos="993"/>
                <w:tab w:val="left" w:pos="1080"/>
              </w:tabs>
              <w:jc w:val="both"/>
            </w:pPr>
            <w:r>
              <w:t xml:space="preserve"> б) нет;</w:t>
            </w:r>
          </w:p>
          <w:p w14:paraId="246AE561" w14:textId="77777777" w:rsidR="008048E1" w:rsidRDefault="00A32B29" w:rsidP="00A32B29">
            <w:pPr>
              <w:tabs>
                <w:tab w:val="left" w:pos="993"/>
                <w:tab w:val="left" w:pos="1080"/>
              </w:tabs>
              <w:jc w:val="both"/>
            </w:pPr>
            <w:r>
              <w:t xml:space="preserve"> в) да, по соглашению сторон; </w:t>
            </w:r>
          </w:p>
          <w:p w14:paraId="4750CB1B" w14:textId="7F66C39A" w:rsidR="00A32B29" w:rsidRDefault="00A32B29" w:rsidP="00A32B29">
            <w:pPr>
              <w:tabs>
                <w:tab w:val="left" w:pos="993"/>
                <w:tab w:val="left" w:pos="1080"/>
              </w:tabs>
              <w:jc w:val="both"/>
            </w:pPr>
            <w:r>
              <w:t xml:space="preserve">г) да, если это жилье. </w:t>
            </w:r>
          </w:p>
          <w:p w14:paraId="0AE43784" w14:textId="595B1E20" w:rsidR="008048E1" w:rsidRPr="00072077" w:rsidRDefault="008048E1" w:rsidP="008048E1">
            <w:pPr>
              <w:jc w:val="center"/>
              <w:rPr>
                <w:iCs/>
              </w:rPr>
            </w:pPr>
            <w:r w:rsidRPr="00072077">
              <w:rPr>
                <w:iCs/>
              </w:rPr>
              <w:t xml:space="preserve">Вариант </w:t>
            </w:r>
            <w:r>
              <w:rPr>
                <w:iCs/>
              </w:rPr>
              <w:t>3</w:t>
            </w:r>
          </w:p>
          <w:p w14:paraId="49FD516C" w14:textId="77777777" w:rsidR="008048E1" w:rsidRDefault="00A32B29" w:rsidP="00A32B29">
            <w:pPr>
              <w:tabs>
                <w:tab w:val="left" w:pos="993"/>
                <w:tab w:val="left" w:pos="1080"/>
              </w:tabs>
              <w:jc w:val="both"/>
            </w:pPr>
            <w:r w:rsidRPr="008048E1">
              <w:rPr>
                <w:b/>
                <w:bCs/>
              </w:rPr>
              <w:t xml:space="preserve"> Что понимается под правомочием владения</w:t>
            </w:r>
            <w:r w:rsidR="008048E1">
              <w:t>:</w:t>
            </w:r>
          </w:p>
          <w:p w14:paraId="50448155" w14:textId="77777777" w:rsidR="008048E1" w:rsidRDefault="00A32B29" w:rsidP="00A32B29">
            <w:pPr>
              <w:tabs>
                <w:tab w:val="left" w:pos="993"/>
                <w:tab w:val="left" w:pos="1080"/>
              </w:tabs>
              <w:jc w:val="both"/>
            </w:pPr>
            <w:r>
              <w:t xml:space="preserve"> а) уничтожение вещи </w:t>
            </w:r>
          </w:p>
          <w:p w14:paraId="1795ED54" w14:textId="77777777" w:rsidR="008048E1" w:rsidRDefault="00A32B29" w:rsidP="00A32B29">
            <w:pPr>
              <w:tabs>
                <w:tab w:val="left" w:pos="993"/>
                <w:tab w:val="left" w:pos="1080"/>
              </w:tabs>
              <w:jc w:val="both"/>
            </w:pPr>
            <w:r>
              <w:t xml:space="preserve">б) физическое обладание вещью </w:t>
            </w:r>
          </w:p>
          <w:p w14:paraId="3EBCDB5B" w14:textId="77777777" w:rsidR="008048E1" w:rsidRDefault="00A32B29" w:rsidP="00A32B29">
            <w:pPr>
              <w:tabs>
                <w:tab w:val="left" w:pos="993"/>
                <w:tab w:val="left" w:pos="1080"/>
              </w:tabs>
              <w:jc w:val="both"/>
            </w:pPr>
            <w:r>
              <w:t xml:space="preserve">в) хозяйственное господство лица над вещью </w:t>
            </w:r>
          </w:p>
          <w:p w14:paraId="0DABEDED" w14:textId="6DBE75DF" w:rsidR="00A32B29" w:rsidRDefault="00A32B29" w:rsidP="00A32B29">
            <w:pPr>
              <w:tabs>
                <w:tab w:val="left" w:pos="993"/>
                <w:tab w:val="left" w:pos="1080"/>
              </w:tabs>
              <w:jc w:val="both"/>
            </w:pPr>
            <w:r>
              <w:t>г) хранение вещи</w:t>
            </w:r>
          </w:p>
          <w:p w14:paraId="20D27410" w14:textId="40507455" w:rsidR="008048E1" w:rsidRPr="00C352FA" w:rsidRDefault="00A32B29" w:rsidP="008048E1">
            <w:pPr>
              <w:tabs>
                <w:tab w:val="left" w:pos="993"/>
                <w:tab w:val="left" w:pos="1080"/>
              </w:tabs>
              <w:jc w:val="both"/>
              <w:rPr>
                <w:sz w:val="24"/>
                <w:szCs w:val="24"/>
              </w:rPr>
            </w:pPr>
            <w:r>
              <w:t>4</w:t>
            </w:r>
            <w:r w:rsidR="008048E1">
              <w:t>…..</w:t>
            </w:r>
          </w:p>
          <w:bookmarkEnd w:id="19"/>
          <w:p w14:paraId="775DF541" w14:textId="7346780B" w:rsidR="00A32B29" w:rsidRPr="00C352FA" w:rsidRDefault="00A32B29" w:rsidP="00A32B29">
            <w:pPr>
              <w:pStyle w:val="14"/>
              <w:tabs>
                <w:tab w:val="left" w:pos="993"/>
              </w:tabs>
              <w:spacing w:after="0" w:line="240" w:lineRule="auto"/>
              <w:ind w:left="567"/>
              <w:jc w:val="both"/>
              <w:rPr>
                <w:rFonts w:ascii="Times New Roman" w:hAnsi="Times New Roman"/>
                <w:sz w:val="24"/>
                <w:szCs w:val="24"/>
              </w:rPr>
            </w:pPr>
          </w:p>
          <w:p w14:paraId="464DD8F7" w14:textId="77777777" w:rsidR="00A32B29" w:rsidRPr="00870F51" w:rsidRDefault="00A32B29" w:rsidP="00A32B29">
            <w:pPr>
              <w:pStyle w:val="aff1"/>
              <w:tabs>
                <w:tab w:val="left" w:pos="346"/>
              </w:tabs>
              <w:ind w:left="1440"/>
              <w:jc w:val="center"/>
              <w:rPr>
                <w:rFonts w:ascii="Times New Roman" w:hAnsi="Times New Roman" w:cs="Times New Roman"/>
                <w:iCs/>
                <w:sz w:val="20"/>
              </w:rPr>
            </w:pPr>
          </w:p>
        </w:tc>
      </w:tr>
      <w:tr w:rsidR="00A32B29" w:rsidRPr="00072077" w14:paraId="1CB72A38" w14:textId="77777777" w:rsidTr="00C51818">
        <w:trPr>
          <w:trHeight w:val="283"/>
        </w:trPr>
        <w:tc>
          <w:tcPr>
            <w:tcW w:w="993" w:type="dxa"/>
          </w:tcPr>
          <w:p w14:paraId="17CACB27" w14:textId="77777777" w:rsidR="00A32B29" w:rsidRPr="00D64E13" w:rsidRDefault="00A32B29" w:rsidP="00A32B29">
            <w:pPr>
              <w:rPr>
                <w:i/>
              </w:rPr>
            </w:pPr>
          </w:p>
        </w:tc>
        <w:tc>
          <w:tcPr>
            <w:tcW w:w="3827" w:type="dxa"/>
          </w:tcPr>
          <w:p w14:paraId="6A96B36D" w14:textId="77777777" w:rsidR="00A32B29" w:rsidRPr="00072077" w:rsidRDefault="00A32B29" w:rsidP="00A32B29">
            <w:pPr>
              <w:rPr>
                <w:iCs/>
              </w:rPr>
            </w:pPr>
            <w:r w:rsidRPr="00072077">
              <w:rPr>
                <w:iCs/>
              </w:rPr>
              <w:t xml:space="preserve">Тест </w:t>
            </w:r>
          </w:p>
          <w:p w14:paraId="59E062C5" w14:textId="7224AE8B" w:rsidR="00A32B29" w:rsidRPr="00072077" w:rsidRDefault="00A32B29" w:rsidP="00D00836">
            <w:pPr>
              <w:shd w:val="clear" w:color="auto" w:fill="FFFFFF"/>
              <w:jc w:val="both"/>
              <w:rPr>
                <w:iCs/>
              </w:rPr>
            </w:pPr>
            <w:r w:rsidRPr="00072077">
              <w:rPr>
                <w:iCs/>
              </w:rPr>
              <w:t>по разделу</w:t>
            </w:r>
            <w:r>
              <w:rPr>
                <w:iCs/>
              </w:rPr>
              <w:t xml:space="preserve"> 2 </w:t>
            </w:r>
            <w:r w:rsidRPr="00072077">
              <w:rPr>
                <w:iCs/>
              </w:rPr>
              <w:t>тем</w:t>
            </w:r>
            <w:r>
              <w:rPr>
                <w:iCs/>
              </w:rPr>
              <w:t xml:space="preserve">а </w:t>
            </w:r>
            <w:r w:rsidR="002C630B">
              <w:rPr>
                <w:iCs/>
              </w:rPr>
              <w:t>7</w:t>
            </w:r>
            <w:r>
              <w:rPr>
                <w:iCs/>
              </w:rPr>
              <w:t xml:space="preserve"> </w:t>
            </w:r>
            <w:r w:rsidR="002C630B" w:rsidRPr="002C630B">
              <w:t xml:space="preserve"> </w:t>
            </w:r>
            <w:r w:rsidR="00D00836">
              <w:t>Вещные права на жилое помещение</w:t>
            </w:r>
          </w:p>
        </w:tc>
        <w:tc>
          <w:tcPr>
            <w:tcW w:w="9723" w:type="dxa"/>
          </w:tcPr>
          <w:p w14:paraId="4A33AC76" w14:textId="77777777" w:rsidR="00A32B29" w:rsidRPr="00072077" w:rsidRDefault="00A32B29" w:rsidP="00A32B29">
            <w:pPr>
              <w:jc w:val="center"/>
              <w:rPr>
                <w:iCs/>
              </w:rPr>
            </w:pPr>
            <w:r w:rsidRPr="00072077">
              <w:rPr>
                <w:iCs/>
              </w:rPr>
              <w:t>Вариант 1</w:t>
            </w:r>
          </w:p>
          <w:p w14:paraId="7BAD9C74" w14:textId="77777777" w:rsidR="002C630B" w:rsidRPr="00A32B29" w:rsidRDefault="002C630B" w:rsidP="002C630B">
            <w:pPr>
              <w:tabs>
                <w:tab w:val="left" w:pos="993"/>
                <w:tab w:val="left" w:pos="1080"/>
              </w:tabs>
              <w:jc w:val="both"/>
              <w:rPr>
                <w:b/>
                <w:bCs/>
              </w:rPr>
            </w:pPr>
            <w:r w:rsidRPr="00A32B29">
              <w:rPr>
                <w:b/>
                <w:bCs/>
              </w:rPr>
              <w:t xml:space="preserve">Укажите правильный вариант ответа: </w:t>
            </w:r>
          </w:p>
          <w:p w14:paraId="34F92A07" w14:textId="77777777" w:rsidR="002C630B" w:rsidRPr="002C630B" w:rsidRDefault="002C630B" w:rsidP="002C630B">
            <w:pPr>
              <w:tabs>
                <w:tab w:val="left" w:pos="346"/>
              </w:tabs>
              <w:rPr>
                <w:b/>
                <w:bCs/>
              </w:rPr>
            </w:pPr>
            <w:r w:rsidRPr="002C630B">
              <w:rPr>
                <w:b/>
                <w:bCs/>
              </w:rPr>
              <w:t xml:space="preserve">Если к моменту заключения договора об отчуждении вещи она уже находится во владении приобретателя, вещь признается переданной ему с момента: </w:t>
            </w:r>
          </w:p>
          <w:p w14:paraId="61744353" w14:textId="77777777" w:rsidR="002C630B" w:rsidRDefault="002C630B" w:rsidP="002C630B">
            <w:pPr>
              <w:tabs>
                <w:tab w:val="left" w:pos="346"/>
              </w:tabs>
            </w:pPr>
            <w:r>
              <w:t xml:space="preserve">а) оплаты стоимости вещи; </w:t>
            </w:r>
          </w:p>
          <w:p w14:paraId="0B3CFED8" w14:textId="77777777" w:rsidR="002C630B" w:rsidRDefault="002C630B" w:rsidP="002C630B">
            <w:pPr>
              <w:tabs>
                <w:tab w:val="left" w:pos="346"/>
              </w:tabs>
            </w:pPr>
            <w:r>
              <w:t xml:space="preserve">б) заключения договора; </w:t>
            </w:r>
          </w:p>
          <w:p w14:paraId="09DB556E" w14:textId="77777777" w:rsidR="002C630B" w:rsidRDefault="002C630B" w:rsidP="002C630B">
            <w:pPr>
              <w:tabs>
                <w:tab w:val="left" w:pos="346"/>
              </w:tabs>
            </w:pPr>
            <w:r>
              <w:t xml:space="preserve">в) достижения соглашения о передаче вещи; </w:t>
            </w:r>
          </w:p>
          <w:p w14:paraId="44F6FA65" w14:textId="77777777" w:rsidR="002C630B" w:rsidRDefault="002C630B" w:rsidP="002C630B">
            <w:pPr>
              <w:tabs>
                <w:tab w:val="left" w:pos="346"/>
              </w:tabs>
            </w:pPr>
            <w:r>
              <w:t xml:space="preserve">г) начала владения этой вещью. </w:t>
            </w:r>
          </w:p>
          <w:p w14:paraId="20B3EC1D" w14:textId="0E19B1AE" w:rsidR="002C630B" w:rsidRPr="00072077" w:rsidRDefault="002C630B" w:rsidP="002C630B">
            <w:pPr>
              <w:jc w:val="center"/>
              <w:rPr>
                <w:iCs/>
              </w:rPr>
            </w:pPr>
            <w:r w:rsidRPr="00072077">
              <w:rPr>
                <w:iCs/>
              </w:rPr>
              <w:t xml:space="preserve">Вариант </w:t>
            </w:r>
            <w:r>
              <w:rPr>
                <w:iCs/>
              </w:rPr>
              <w:t>2</w:t>
            </w:r>
          </w:p>
          <w:p w14:paraId="52E193F4" w14:textId="77777777" w:rsidR="002C630B" w:rsidRPr="002C630B" w:rsidRDefault="002C630B" w:rsidP="002C630B">
            <w:pPr>
              <w:tabs>
                <w:tab w:val="left" w:pos="346"/>
              </w:tabs>
              <w:rPr>
                <w:b/>
                <w:bCs/>
              </w:rPr>
            </w:pPr>
            <w:r>
              <w:t xml:space="preserve"> </w:t>
            </w:r>
            <w:r w:rsidRPr="002C630B">
              <w:rPr>
                <w:b/>
                <w:bCs/>
              </w:rPr>
              <w:t xml:space="preserve">Вещь, не имеющая собственника, либо вещь, от права собственности на которую собственник отказался, является: </w:t>
            </w:r>
          </w:p>
          <w:p w14:paraId="1C246557" w14:textId="77777777" w:rsidR="002C630B" w:rsidRDefault="002C630B" w:rsidP="002C630B">
            <w:pPr>
              <w:tabs>
                <w:tab w:val="left" w:pos="346"/>
              </w:tabs>
            </w:pPr>
            <w:r>
              <w:lastRenderedPageBreak/>
              <w:t>а) бесхозяйной;</w:t>
            </w:r>
          </w:p>
          <w:p w14:paraId="334B2B37" w14:textId="77777777" w:rsidR="002C630B" w:rsidRDefault="002C630B" w:rsidP="002C630B">
            <w:pPr>
              <w:tabs>
                <w:tab w:val="left" w:pos="346"/>
              </w:tabs>
            </w:pPr>
            <w:r>
              <w:t xml:space="preserve"> б) отказной; </w:t>
            </w:r>
          </w:p>
          <w:p w14:paraId="69180716" w14:textId="77777777" w:rsidR="002C630B" w:rsidRDefault="002C630B" w:rsidP="002C630B">
            <w:pPr>
              <w:tabs>
                <w:tab w:val="left" w:pos="346"/>
              </w:tabs>
            </w:pPr>
            <w:r>
              <w:t xml:space="preserve">в) потерянной; </w:t>
            </w:r>
          </w:p>
          <w:p w14:paraId="55088E11" w14:textId="77777777" w:rsidR="002C630B" w:rsidRDefault="002C630B" w:rsidP="002C630B">
            <w:pPr>
              <w:tabs>
                <w:tab w:val="left" w:pos="346"/>
              </w:tabs>
            </w:pPr>
            <w:r>
              <w:t xml:space="preserve">г) утраченной. </w:t>
            </w:r>
          </w:p>
          <w:p w14:paraId="4336AA82" w14:textId="396F5DA2" w:rsidR="002C630B" w:rsidRPr="00072077" w:rsidRDefault="002C630B" w:rsidP="002C630B">
            <w:pPr>
              <w:jc w:val="center"/>
              <w:rPr>
                <w:iCs/>
              </w:rPr>
            </w:pPr>
            <w:r w:rsidRPr="00072077">
              <w:rPr>
                <w:iCs/>
              </w:rPr>
              <w:t xml:space="preserve">Вариант </w:t>
            </w:r>
            <w:r>
              <w:rPr>
                <w:iCs/>
              </w:rPr>
              <w:t>3</w:t>
            </w:r>
          </w:p>
          <w:p w14:paraId="2D465F6E" w14:textId="0448F965" w:rsidR="002C630B" w:rsidRPr="002C630B" w:rsidRDefault="002C630B" w:rsidP="002C630B">
            <w:pPr>
              <w:tabs>
                <w:tab w:val="left" w:pos="346"/>
              </w:tabs>
              <w:rPr>
                <w:b/>
                <w:bCs/>
              </w:rPr>
            </w:pPr>
            <w:r w:rsidRPr="002C630B">
              <w:rPr>
                <w:b/>
                <w:bCs/>
              </w:rPr>
              <w:t xml:space="preserve">Лицо, нашедшее на своем земельном участке брошенную вещь, имеет право обратить ее в свою собственность, если стоимость ее ниже: </w:t>
            </w:r>
          </w:p>
          <w:p w14:paraId="31002E98" w14:textId="77777777" w:rsidR="002C630B" w:rsidRDefault="002C630B" w:rsidP="002C630B">
            <w:pPr>
              <w:tabs>
                <w:tab w:val="left" w:pos="346"/>
              </w:tabs>
            </w:pPr>
            <w:r>
              <w:t>а) 10-кратного минимального размера оплаты труда;</w:t>
            </w:r>
          </w:p>
          <w:p w14:paraId="29B69D86" w14:textId="77777777" w:rsidR="002C630B" w:rsidRDefault="002C630B" w:rsidP="002C630B">
            <w:pPr>
              <w:tabs>
                <w:tab w:val="left" w:pos="346"/>
              </w:tabs>
            </w:pPr>
            <w:r>
              <w:t xml:space="preserve"> б) пятикратного минимального размера оплаты труда; </w:t>
            </w:r>
          </w:p>
          <w:p w14:paraId="0ED7F971" w14:textId="77777777" w:rsidR="002C630B" w:rsidRDefault="002C630B" w:rsidP="002C630B">
            <w:pPr>
              <w:tabs>
                <w:tab w:val="left" w:pos="346"/>
              </w:tabs>
            </w:pPr>
            <w:r>
              <w:t xml:space="preserve">в) 50-кратного минимального размера оплаты труда; </w:t>
            </w:r>
          </w:p>
          <w:p w14:paraId="3A9DBBA2" w14:textId="77777777" w:rsidR="002C630B" w:rsidRDefault="002C630B" w:rsidP="002C630B">
            <w:pPr>
              <w:tabs>
                <w:tab w:val="left" w:pos="346"/>
              </w:tabs>
            </w:pPr>
            <w:r>
              <w:t xml:space="preserve">г) 100-кратного минимального размера оплаты труда. </w:t>
            </w:r>
          </w:p>
          <w:p w14:paraId="103A03F9" w14:textId="587BCFC0" w:rsidR="00A32B29" w:rsidRPr="002C630B" w:rsidRDefault="002C630B" w:rsidP="002C630B">
            <w:pPr>
              <w:tabs>
                <w:tab w:val="left" w:pos="346"/>
              </w:tabs>
              <w:rPr>
                <w:iCs/>
              </w:rPr>
            </w:pPr>
            <w:r>
              <w:t>4….</w:t>
            </w:r>
            <w:r w:rsidRPr="002C630B">
              <w:rPr>
                <w:iCs/>
              </w:rPr>
              <w:t xml:space="preserve"> </w:t>
            </w:r>
          </w:p>
        </w:tc>
      </w:tr>
      <w:tr w:rsidR="00A32B29" w:rsidRPr="00072077" w14:paraId="25E7FDE9" w14:textId="77777777" w:rsidTr="00C51818">
        <w:trPr>
          <w:trHeight w:val="283"/>
        </w:trPr>
        <w:tc>
          <w:tcPr>
            <w:tcW w:w="993" w:type="dxa"/>
          </w:tcPr>
          <w:p w14:paraId="70AEEBBA" w14:textId="77777777" w:rsidR="00A32B29" w:rsidRPr="00D64E13" w:rsidRDefault="00A32B29" w:rsidP="00A32B29">
            <w:pPr>
              <w:rPr>
                <w:i/>
              </w:rPr>
            </w:pPr>
          </w:p>
        </w:tc>
        <w:tc>
          <w:tcPr>
            <w:tcW w:w="3827" w:type="dxa"/>
          </w:tcPr>
          <w:p w14:paraId="512EAB68" w14:textId="77777777" w:rsidR="00A32B29" w:rsidRPr="00072077" w:rsidRDefault="00A32B29" w:rsidP="00A32B29">
            <w:pPr>
              <w:rPr>
                <w:iCs/>
              </w:rPr>
            </w:pPr>
            <w:r w:rsidRPr="00072077">
              <w:rPr>
                <w:iCs/>
              </w:rPr>
              <w:t xml:space="preserve">Тест </w:t>
            </w:r>
          </w:p>
          <w:p w14:paraId="01961F75" w14:textId="788DF913" w:rsidR="00A32B29" w:rsidRPr="00072077" w:rsidRDefault="00A32B29" w:rsidP="00A32B29">
            <w:pPr>
              <w:shd w:val="clear" w:color="auto" w:fill="FFFFFF"/>
              <w:jc w:val="both"/>
              <w:rPr>
                <w:iCs/>
              </w:rPr>
            </w:pPr>
            <w:r w:rsidRPr="00072077">
              <w:rPr>
                <w:iCs/>
              </w:rPr>
              <w:t>по разделу</w:t>
            </w:r>
            <w:r>
              <w:rPr>
                <w:iCs/>
              </w:rPr>
              <w:t xml:space="preserve"> </w:t>
            </w:r>
            <w:r w:rsidR="00571870">
              <w:rPr>
                <w:iCs/>
              </w:rPr>
              <w:t>3</w:t>
            </w:r>
            <w:r>
              <w:rPr>
                <w:iCs/>
              </w:rPr>
              <w:t xml:space="preserve"> </w:t>
            </w:r>
            <w:r w:rsidRPr="00072077">
              <w:rPr>
                <w:iCs/>
              </w:rPr>
              <w:t>тем</w:t>
            </w:r>
            <w:r>
              <w:rPr>
                <w:iCs/>
              </w:rPr>
              <w:t xml:space="preserve">а </w:t>
            </w:r>
            <w:r w:rsidR="00842647">
              <w:rPr>
                <w:iCs/>
              </w:rPr>
              <w:t>9</w:t>
            </w:r>
            <w:r>
              <w:rPr>
                <w:iCs/>
              </w:rPr>
              <w:t xml:space="preserve"> </w:t>
            </w:r>
            <w:r w:rsidR="00842647" w:rsidRPr="00842647">
              <w:t>Защита права собственности и других вещных прав</w:t>
            </w:r>
          </w:p>
        </w:tc>
        <w:tc>
          <w:tcPr>
            <w:tcW w:w="9723" w:type="dxa"/>
          </w:tcPr>
          <w:p w14:paraId="7357C11F" w14:textId="77777777" w:rsidR="00A32B29" w:rsidRPr="00072077" w:rsidRDefault="00A32B29" w:rsidP="00A32B29">
            <w:pPr>
              <w:jc w:val="center"/>
              <w:rPr>
                <w:iCs/>
              </w:rPr>
            </w:pPr>
            <w:r w:rsidRPr="00072077">
              <w:rPr>
                <w:iCs/>
              </w:rPr>
              <w:t>Вариант 1</w:t>
            </w:r>
          </w:p>
          <w:p w14:paraId="3A2A2EAC" w14:textId="77777777" w:rsidR="00842647" w:rsidRPr="00842647" w:rsidRDefault="00842647" w:rsidP="00842647">
            <w:pPr>
              <w:tabs>
                <w:tab w:val="left" w:pos="993"/>
                <w:tab w:val="left" w:pos="1260"/>
              </w:tabs>
              <w:jc w:val="both"/>
              <w:rPr>
                <w:b/>
                <w:bCs/>
              </w:rPr>
            </w:pPr>
            <w:r w:rsidRPr="00842647">
              <w:rPr>
                <w:b/>
                <w:bCs/>
              </w:rPr>
              <w:t xml:space="preserve">Укажите правильный вариант ответа: </w:t>
            </w:r>
          </w:p>
          <w:p w14:paraId="56656F45" w14:textId="0C6A8D33" w:rsidR="00842647" w:rsidRPr="00842647" w:rsidRDefault="00842647" w:rsidP="00842647">
            <w:pPr>
              <w:tabs>
                <w:tab w:val="left" w:pos="993"/>
                <w:tab w:val="left" w:pos="1260"/>
              </w:tabs>
              <w:jc w:val="both"/>
              <w:rPr>
                <w:b/>
                <w:bCs/>
              </w:rPr>
            </w:pPr>
            <w:r w:rsidRPr="00842647">
              <w:rPr>
                <w:b/>
                <w:bCs/>
              </w:rPr>
              <w:t>Восстановление нарушенных прав собственности происходит в случае, если:</w:t>
            </w:r>
          </w:p>
          <w:p w14:paraId="150BB07A" w14:textId="77777777" w:rsidR="00842647" w:rsidRDefault="00842647" w:rsidP="00842647">
            <w:pPr>
              <w:tabs>
                <w:tab w:val="left" w:pos="993"/>
                <w:tab w:val="left" w:pos="1260"/>
              </w:tabs>
              <w:jc w:val="both"/>
            </w:pPr>
            <w:r>
              <w:t xml:space="preserve"> а) собственник требует устранить помехи его праву пользования недвижимостью; </w:t>
            </w:r>
          </w:p>
          <w:p w14:paraId="054788BC" w14:textId="77777777" w:rsidR="00842647" w:rsidRDefault="00842647" w:rsidP="00842647">
            <w:pPr>
              <w:tabs>
                <w:tab w:val="left" w:pos="993"/>
                <w:tab w:val="left" w:pos="1260"/>
              </w:tabs>
              <w:jc w:val="both"/>
            </w:pPr>
            <w:r>
              <w:t>б) собственник требует уплатить стоимость ремонта поврежденного автомобиля при столкновении;</w:t>
            </w:r>
          </w:p>
          <w:p w14:paraId="7647CD41" w14:textId="77777777" w:rsidR="00842647" w:rsidRDefault="00842647" w:rsidP="00842647">
            <w:pPr>
              <w:tabs>
                <w:tab w:val="left" w:pos="993"/>
                <w:tab w:val="left" w:pos="1260"/>
              </w:tabs>
              <w:jc w:val="both"/>
            </w:pPr>
            <w:r>
              <w:t xml:space="preserve"> в) продавец отказывает покупателю в обмене купленного им товара;</w:t>
            </w:r>
          </w:p>
          <w:p w14:paraId="25610B3F" w14:textId="77777777" w:rsidR="00842647" w:rsidRDefault="00842647" w:rsidP="00842647">
            <w:pPr>
              <w:tabs>
                <w:tab w:val="left" w:pos="993"/>
                <w:tab w:val="left" w:pos="1260"/>
              </w:tabs>
              <w:jc w:val="both"/>
            </w:pPr>
            <w:r>
              <w:t xml:space="preserve"> г) заимодавец требует от должника деньги, данные ему в долг. </w:t>
            </w:r>
          </w:p>
          <w:p w14:paraId="48B73539" w14:textId="2CBE7628" w:rsidR="00842647" w:rsidRPr="00072077" w:rsidRDefault="00842647" w:rsidP="00842647">
            <w:pPr>
              <w:jc w:val="center"/>
              <w:rPr>
                <w:iCs/>
              </w:rPr>
            </w:pPr>
            <w:r w:rsidRPr="00072077">
              <w:rPr>
                <w:iCs/>
              </w:rPr>
              <w:t xml:space="preserve">Вариант </w:t>
            </w:r>
            <w:r>
              <w:rPr>
                <w:iCs/>
              </w:rPr>
              <w:t>2</w:t>
            </w:r>
          </w:p>
          <w:p w14:paraId="056DA9E1" w14:textId="77777777" w:rsidR="00842647" w:rsidRDefault="00842647" w:rsidP="00842647">
            <w:pPr>
              <w:tabs>
                <w:tab w:val="left" w:pos="993"/>
                <w:tab w:val="left" w:pos="1260"/>
              </w:tabs>
              <w:jc w:val="both"/>
            </w:pPr>
            <w:r w:rsidRPr="00842647">
              <w:rPr>
                <w:b/>
                <w:bCs/>
              </w:rPr>
              <w:t>К вещно-правовым искам относятся иски</w:t>
            </w:r>
            <w:r>
              <w:t>:</w:t>
            </w:r>
          </w:p>
          <w:p w14:paraId="03D4C166" w14:textId="77777777" w:rsidR="00842647" w:rsidRDefault="00842647" w:rsidP="00842647">
            <w:pPr>
              <w:tabs>
                <w:tab w:val="left" w:pos="993"/>
                <w:tab w:val="left" w:pos="1260"/>
              </w:tabs>
              <w:jc w:val="both"/>
            </w:pPr>
            <w:r>
              <w:t xml:space="preserve"> а) к правонарушителю, с которым истец связан обязательственными отношениями; </w:t>
            </w:r>
          </w:p>
          <w:p w14:paraId="2CF7A234" w14:textId="77777777" w:rsidR="00842647" w:rsidRDefault="00842647" w:rsidP="00842647">
            <w:pPr>
              <w:tabs>
                <w:tab w:val="left" w:pos="993"/>
                <w:tab w:val="left" w:pos="1260"/>
              </w:tabs>
              <w:jc w:val="both"/>
            </w:pPr>
            <w:r>
              <w:t>б) невладеюшего собственника к незаконно владеющему несобственнику об изъятии имущества в натуре;</w:t>
            </w:r>
          </w:p>
          <w:p w14:paraId="7F3CB24B" w14:textId="77777777" w:rsidR="00842647" w:rsidRDefault="00842647" w:rsidP="00842647">
            <w:pPr>
              <w:tabs>
                <w:tab w:val="left" w:pos="993"/>
                <w:tab w:val="left" w:pos="1260"/>
              </w:tabs>
              <w:jc w:val="both"/>
            </w:pPr>
            <w:r>
              <w:t xml:space="preserve"> в) о защите имущественных интересов, непосредственно не вытекающих из права собственности; </w:t>
            </w:r>
          </w:p>
          <w:p w14:paraId="110EACE3" w14:textId="77777777" w:rsidR="00842647" w:rsidRDefault="00842647" w:rsidP="00842647">
            <w:pPr>
              <w:tabs>
                <w:tab w:val="left" w:pos="993"/>
                <w:tab w:val="left" w:pos="1260"/>
              </w:tabs>
              <w:jc w:val="both"/>
            </w:pPr>
            <w:r>
              <w:t xml:space="preserve">г) направленные на возмещение вреда либо убытков. </w:t>
            </w:r>
          </w:p>
          <w:p w14:paraId="7AB734FC" w14:textId="693BEB5D" w:rsidR="00842647" w:rsidRPr="00072077" w:rsidRDefault="00842647" w:rsidP="00842647">
            <w:pPr>
              <w:jc w:val="center"/>
              <w:rPr>
                <w:iCs/>
              </w:rPr>
            </w:pPr>
            <w:r w:rsidRPr="00072077">
              <w:rPr>
                <w:iCs/>
              </w:rPr>
              <w:t xml:space="preserve">Вариант </w:t>
            </w:r>
            <w:r>
              <w:rPr>
                <w:iCs/>
              </w:rPr>
              <w:t>3</w:t>
            </w:r>
          </w:p>
          <w:p w14:paraId="1FE9EC2B" w14:textId="77777777" w:rsidR="00842647" w:rsidRPr="00842647" w:rsidRDefault="00842647" w:rsidP="00842647">
            <w:pPr>
              <w:tabs>
                <w:tab w:val="left" w:pos="993"/>
                <w:tab w:val="left" w:pos="1260"/>
              </w:tabs>
              <w:jc w:val="both"/>
              <w:rPr>
                <w:b/>
                <w:bCs/>
              </w:rPr>
            </w:pPr>
            <w:r w:rsidRPr="00842647">
              <w:rPr>
                <w:b/>
                <w:bCs/>
              </w:rPr>
              <w:t>К обязательственно-правовым искам относятся иски:</w:t>
            </w:r>
          </w:p>
          <w:p w14:paraId="222682B1" w14:textId="77777777" w:rsidR="00842647" w:rsidRDefault="00842647" w:rsidP="00842647">
            <w:pPr>
              <w:tabs>
                <w:tab w:val="left" w:pos="993"/>
                <w:tab w:val="left" w:pos="1260"/>
              </w:tabs>
              <w:jc w:val="both"/>
            </w:pPr>
            <w:r>
              <w:t xml:space="preserve"> а) невладеюшего собственника к незаконно владеющему несобственнику об изъятии имущества в натуре;</w:t>
            </w:r>
          </w:p>
          <w:p w14:paraId="08585C7C" w14:textId="77777777" w:rsidR="00842647" w:rsidRDefault="00842647" w:rsidP="00842647">
            <w:pPr>
              <w:tabs>
                <w:tab w:val="left" w:pos="993"/>
                <w:tab w:val="left" w:pos="1260"/>
              </w:tabs>
              <w:jc w:val="both"/>
            </w:pPr>
            <w:r>
              <w:t xml:space="preserve"> б) об устранении препятствий в осуществлении прав собственности, не связанных с нарушением правомочий владения; </w:t>
            </w:r>
          </w:p>
          <w:p w14:paraId="073B0D33" w14:textId="77777777" w:rsidR="00842647" w:rsidRDefault="00842647" w:rsidP="00842647">
            <w:pPr>
              <w:tabs>
                <w:tab w:val="left" w:pos="993"/>
                <w:tab w:val="left" w:pos="1260"/>
              </w:tabs>
              <w:jc w:val="both"/>
            </w:pPr>
            <w:r>
              <w:t xml:space="preserve">в) к правонарушителю, с которым истец связан обязательственными отношениями; </w:t>
            </w:r>
          </w:p>
          <w:p w14:paraId="72299DBD" w14:textId="3E9A8489" w:rsidR="00A32B29" w:rsidRDefault="00842647" w:rsidP="00842647">
            <w:pPr>
              <w:tabs>
                <w:tab w:val="left" w:pos="993"/>
                <w:tab w:val="left" w:pos="1260"/>
              </w:tabs>
              <w:jc w:val="both"/>
            </w:pPr>
            <w:r>
              <w:t>г) о признании права собственности.</w:t>
            </w:r>
            <w:r w:rsidRPr="00C352FA">
              <w:t xml:space="preserve"> </w:t>
            </w:r>
            <w:r w:rsidR="00A32B29" w:rsidRPr="00C352FA">
              <w:t>всегда передаются арендатору по договору аренды предприятия;</w:t>
            </w:r>
          </w:p>
          <w:p w14:paraId="48DB5BE7" w14:textId="46FE6CCA" w:rsidR="00446ED5" w:rsidRPr="00C352FA" w:rsidRDefault="00446ED5" w:rsidP="00842647">
            <w:pPr>
              <w:tabs>
                <w:tab w:val="left" w:pos="993"/>
                <w:tab w:val="left" w:pos="1260"/>
              </w:tabs>
              <w:jc w:val="both"/>
            </w:pPr>
            <w:r>
              <w:t>4……</w:t>
            </w:r>
          </w:p>
          <w:p w14:paraId="774179BB" w14:textId="77777777" w:rsidR="00A32B29" w:rsidRPr="00870F51" w:rsidRDefault="00A32B29" w:rsidP="00842647">
            <w:pPr>
              <w:pStyle w:val="14"/>
              <w:tabs>
                <w:tab w:val="left" w:pos="993"/>
              </w:tabs>
              <w:spacing w:after="0" w:line="240" w:lineRule="auto"/>
              <w:ind w:left="567"/>
              <w:jc w:val="both"/>
              <w:rPr>
                <w:rFonts w:ascii="Times New Roman" w:hAnsi="Times New Roman"/>
                <w:iCs/>
                <w:sz w:val="20"/>
              </w:rPr>
            </w:pPr>
          </w:p>
        </w:tc>
      </w:tr>
      <w:tr w:rsidR="00E115C3" w:rsidRPr="00072077" w14:paraId="2FB85AD2" w14:textId="77777777" w:rsidTr="00C51818">
        <w:trPr>
          <w:trHeight w:val="283"/>
        </w:trPr>
        <w:tc>
          <w:tcPr>
            <w:tcW w:w="993" w:type="dxa"/>
          </w:tcPr>
          <w:p w14:paraId="08A35CBF" w14:textId="77777777" w:rsidR="00E115C3" w:rsidRPr="00D64E13" w:rsidRDefault="00E115C3" w:rsidP="00A32B29">
            <w:pPr>
              <w:rPr>
                <w:i/>
              </w:rPr>
            </w:pPr>
          </w:p>
        </w:tc>
        <w:tc>
          <w:tcPr>
            <w:tcW w:w="3827" w:type="dxa"/>
          </w:tcPr>
          <w:p w14:paraId="68EF99DF" w14:textId="77777777" w:rsidR="00E115C3" w:rsidRDefault="00E115C3" w:rsidP="00A32B29">
            <w:r>
              <w:t>Решите задачи</w:t>
            </w:r>
          </w:p>
          <w:p w14:paraId="7E29B199" w14:textId="4AEEF43A" w:rsidR="00E115C3" w:rsidRPr="00072077" w:rsidRDefault="00E115C3" w:rsidP="00A32B29">
            <w:pPr>
              <w:rPr>
                <w:iCs/>
              </w:rPr>
            </w:pPr>
            <w:r w:rsidRPr="00072077">
              <w:rPr>
                <w:iCs/>
              </w:rPr>
              <w:t>по разделу</w:t>
            </w:r>
            <w:r>
              <w:rPr>
                <w:iCs/>
              </w:rPr>
              <w:t xml:space="preserve"> 3 </w:t>
            </w:r>
            <w:r w:rsidRPr="00072077">
              <w:rPr>
                <w:iCs/>
              </w:rPr>
              <w:t>тем</w:t>
            </w:r>
            <w:r>
              <w:rPr>
                <w:iCs/>
              </w:rPr>
              <w:t xml:space="preserve">а 9 </w:t>
            </w:r>
            <w:r>
              <w:rPr>
                <w:sz w:val="24"/>
                <w:szCs w:val="24"/>
              </w:rPr>
              <w:t xml:space="preserve"> </w:t>
            </w:r>
            <w:r w:rsidRPr="00842647">
              <w:t>Защита права собственности и других вещных прав</w:t>
            </w:r>
          </w:p>
        </w:tc>
        <w:tc>
          <w:tcPr>
            <w:tcW w:w="9723" w:type="dxa"/>
          </w:tcPr>
          <w:p w14:paraId="2F453080" w14:textId="77777777" w:rsidR="00135961" w:rsidRDefault="00E115C3" w:rsidP="00E115C3">
            <w:r>
              <w:t xml:space="preserve"> В арбитражный суд обратилось общество с ограниченной ответственностью «Регион» с иском о выселении закрытого акционерного общества «Стройдеталь» из принадлежащего ему нежилого помещения в связи с окончанием срока действия договора аренды. Арбитражный суд, обязав ответчика освободить нежилое помещение и передать его во владение истцу либо выплатить истцу рыночную стоимость помещения, </w:t>
            </w:r>
            <w:r>
              <w:lastRenderedPageBreak/>
              <w:t xml:space="preserve">руководствовался ст. 301 ГК РФ. </w:t>
            </w:r>
          </w:p>
          <w:p w14:paraId="208F2CDA" w14:textId="38805B8E" w:rsidR="00E115C3" w:rsidRPr="00135961" w:rsidRDefault="00E115C3" w:rsidP="00E115C3">
            <w:pPr>
              <w:rPr>
                <w:i/>
                <w:iCs/>
              </w:rPr>
            </w:pPr>
            <w:r w:rsidRPr="00135961">
              <w:rPr>
                <w:i/>
                <w:iCs/>
              </w:rPr>
              <w:t>Правильно ли такое правовое обоснование? Если нет, то приведите нужные нормы и сформулируйте исковые требования.</w:t>
            </w:r>
          </w:p>
        </w:tc>
      </w:tr>
      <w:tr w:rsidR="00E115C3" w:rsidRPr="00072077" w14:paraId="5D392DBA" w14:textId="77777777" w:rsidTr="00C51818">
        <w:trPr>
          <w:trHeight w:val="283"/>
        </w:trPr>
        <w:tc>
          <w:tcPr>
            <w:tcW w:w="993" w:type="dxa"/>
          </w:tcPr>
          <w:p w14:paraId="58FCA1A4" w14:textId="77777777" w:rsidR="00E115C3" w:rsidRPr="00D64E13" w:rsidRDefault="00E115C3" w:rsidP="00A32B29">
            <w:pPr>
              <w:rPr>
                <w:i/>
              </w:rPr>
            </w:pPr>
          </w:p>
        </w:tc>
        <w:tc>
          <w:tcPr>
            <w:tcW w:w="3827" w:type="dxa"/>
          </w:tcPr>
          <w:p w14:paraId="597FA5EE" w14:textId="4F7618D2" w:rsidR="00135961" w:rsidRDefault="00135961" w:rsidP="00135961">
            <w:r>
              <w:t>Решите задачи</w:t>
            </w:r>
          </w:p>
          <w:p w14:paraId="00A3130C" w14:textId="423DA233" w:rsidR="00135961" w:rsidRDefault="00135961" w:rsidP="00135961">
            <w:r w:rsidRPr="00072077">
              <w:rPr>
                <w:iCs/>
              </w:rPr>
              <w:t>по разделу</w:t>
            </w:r>
            <w:r>
              <w:rPr>
                <w:iCs/>
              </w:rPr>
              <w:t xml:space="preserve"> 2 </w:t>
            </w:r>
            <w:r w:rsidRPr="00072077">
              <w:rPr>
                <w:iCs/>
              </w:rPr>
              <w:t>тем</w:t>
            </w:r>
            <w:r>
              <w:rPr>
                <w:iCs/>
              </w:rPr>
              <w:t>а 5</w:t>
            </w:r>
            <w:r w:rsidRPr="00FC22A4">
              <w:t xml:space="preserve"> Вещные права на землю</w:t>
            </w:r>
          </w:p>
          <w:p w14:paraId="6ED1EEAF" w14:textId="77777777" w:rsidR="00E115C3" w:rsidRPr="00072077" w:rsidRDefault="00E115C3" w:rsidP="00A32B29">
            <w:pPr>
              <w:rPr>
                <w:iCs/>
              </w:rPr>
            </w:pPr>
          </w:p>
        </w:tc>
        <w:tc>
          <w:tcPr>
            <w:tcW w:w="9723" w:type="dxa"/>
          </w:tcPr>
          <w:p w14:paraId="02C24510" w14:textId="77777777" w:rsidR="00135961" w:rsidRDefault="00135961" w:rsidP="00135961">
            <w:pPr>
              <w:jc w:val="both"/>
            </w:pPr>
            <w:r>
              <w:t xml:space="preserve">Два брата - Константин и Борис после смерти отца получили в наследство жилой дом, сарай и другое имущество. При разделе имущества Константин получил право на 1/8 часть жилого дома, сарай и другое имущество, а Борис - право на 7/8 жилого дома. Вскоре районный отдел по земельным ресурсам и землеустройству закрепил за каждым из братьев в собственность соответствующие части земельного участка. При этом сарай, принадлежащий Константину, частично оказался на участке, предоставленном Борису. Борис поставил забор, отделивший его земельный участок от участка брата. Вследствие этого Константин оказался фактически лишенным возможности пользоваться той частью сарая, которая находится на соседнем участке. Константин предъявил в суде иск к Борису об устранении препятствий, чинимых ему в пользовании сараем. Борис, в свою очередь, потребовал, чтобы Константин убрал сарай с его участка. </w:t>
            </w:r>
          </w:p>
          <w:p w14:paraId="06BEB52D" w14:textId="59FE1040" w:rsidR="00E115C3" w:rsidRPr="00072077" w:rsidRDefault="00135961" w:rsidP="00135961">
            <w:pPr>
              <w:jc w:val="both"/>
              <w:rPr>
                <w:iCs/>
              </w:rPr>
            </w:pPr>
            <w:r w:rsidRPr="00135961">
              <w:rPr>
                <w:i/>
                <w:iCs/>
              </w:rPr>
              <w:t>Как разрешить данную ситуацию?</w:t>
            </w:r>
          </w:p>
        </w:tc>
      </w:tr>
      <w:tr w:rsidR="00135961" w:rsidRPr="00072077" w14:paraId="21F31039" w14:textId="77777777" w:rsidTr="00C51818">
        <w:trPr>
          <w:trHeight w:val="283"/>
        </w:trPr>
        <w:tc>
          <w:tcPr>
            <w:tcW w:w="993" w:type="dxa"/>
          </w:tcPr>
          <w:p w14:paraId="21642E5C" w14:textId="77777777" w:rsidR="00135961" w:rsidRPr="00D64E13" w:rsidRDefault="00135961" w:rsidP="00A32B29">
            <w:pPr>
              <w:rPr>
                <w:i/>
              </w:rPr>
            </w:pPr>
          </w:p>
        </w:tc>
        <w:tc>
          <w:tcPr>
            <w:tcW w:w="3827" w:type="dxa"/>
          </w:tcPr>
          <w:p w14:paraId="52700FA9" w14:textId="77777777" w:rsidR="00135961" w:rsidRDefault="00135961" w:rsidP="00135961">
            <w:r>
              <w:t>Решите задачи</w:t>
            </w:r>
          </w:p>
          <w:p w14:paraId="1B5349AE" w14:textId="0520B990" w:rsidR="00135961" w:rsidRDefault="00135961" w:rsidP="00135961">
            <w:r w:rsidRPr="00072077">
              <w:rPr>
                <w:iCs/>
              </w:rPr>
              <w:t>по разделу</w:t>
            </w:r>
            <w:r>
              <w:rPr>
                <w:iCs/>
              </w:rPr>
              <w:t xml:space="preserve"> 1 </w:t>
            </w:r>
            <w:r w:rsidRPr="00072077">
              <w:rPr>
                <w:iCs/>
              </w:rPr>
              <w:t>тем</w:t>
            </w:r>
            <w:r>
              <w:rPr>
                <w:iCs/>
              </w:rPr>
              <w:t xml:space="preserve">а 2 </w:t>
            </w:r>
            <w:r w:rsidRPr="00135961">
              <w:t>Право собственности</w:t>
            </w:r>
          </w:p>
        </w:tc>
        <w:tc>
          <w:tcPr>
            <w:tcW w:w="9723" w:type="dxa"/>
          </w:tcPr>
          <w:p w14:paraId="3BAD3F7A" w14:textId="77777777" w:rsidR="00613C0D" w:rsidRDefault="00613C0D" w:rsidP="00135961">
            <w:pPr>
              <w:jc w:val="both"/>
            </w:pPr>
            <w:r>
              <w:t xml:space="preserve">Супруги Васильевы за время совместной жизни приобрели автомашину. Васильева обратилась с иском к Васильеву о расторжении брака и разделе общего имущества, в том числе автомашины. Затем истица обратилась с просьбой в обеспечение иска наложить арест на автомашину. Однако определение суда по обеспечению иска исполнено не было, так как Васильев, воспользовавшись тем, что по договоренности с Васильевой машина находилась в его владении, успел продать машину Андрееву. Тогда Васильева обратилась с иском к Васильеву и Андрееву о признании договора купли-продажи недействительным и об изъятии машины у Андреева. В обоснование иска она ссылалась на то, что автомашина принадлежит ей и ответчику Васильеву на праве общей совместной собственности, а потому последний не мог продать машину без ее согласия. Андреев возражал против иска по следующим основаниям. Во-первых, покупая автомашину, он полагал, что ее собственником является только Васильев, и, во-вторых, за время владения машиной он понес расходы по ее ремонту, которые в случае изъятия машины в любом случае должны быть ему возмещены. Суд иск Васильевой удовлетворил, обязав Андреева вернуть машину, а Васильева - выплатить Андрееву ее стоимость. При этом расходы по ремонту машины Андрееву возмещены не были. </w:t>
            </w:r>
          </w:p>
          <w:p w14:paraId="653E4BE9" w14:textId="09E545A3" w:rsidR="00135961" w:rsidRPr="00613C0D" w:rsidRDefault="00613C0D" w:rsidP="00135961">
            <w:pPr>
              <w:jc w:val="both"/>
              <w:rPr>
                <w:i/>
                <w:iCs/>
              </w:rPr>
            </w:pPr>
            <w:r w:rsidRPr="00613C0D">
              <w:rPr>
                <w:i/>
                <w:iCs/>
              </w:rPr>
              <w:t>Правильно ли решение суда?</w:t>
            </w:r>
          </w:p>
        </w:tc>
      </w:tr>
    </w:tbl>
    <w:p w14:paraId="6F9E383B" w14:textId="77777777" w:rsidR="00F404FB" w:rsidRDefault="00F404FB" w:rsidP="00F404FB">
      <w:pPr>
        <w:pStyle w:val="2"/>
        <w:rPr>
          <w:sz w:val="24"/>
          <w:szCs w:val="24"/>
        </w:rPr>
      </w:pPr>
    </w:p>
    <w:p w14:paraId="6A14B772" w14:textId="77777777" w:rsidR="00F404FB" w:rsidRDefault="00F404FB" w:rsidP="00F404FB">
      <w:pPr>
        <w:pStyle w:val="2"/>
        <w:rPr>
          <w:sz w:val="24"/>
          <w:szCs w:val="24"/>
        </w:rPr>
      </w:pPr>
    </w:p>
    <w:p w14:paraId="589F153E" w14:textId="23E02C6B" w:rsidR="00F404FB" w:rsidRDefault="00F404FB" w:rsidP="00F404FB">
      <w:pPr>
        <w:pStyle w:val="2"/>
        <w:rPr>
          <w:sz w:val="24"/>
          <w:szCs w:val="24"/>
        </w:rPr>
      </w:pPr>
      <w:r>
        <w:rPr>
          <w:sz w:val="24"/>
          <w:szCs w:val="24"/>
        </w:rPr>
        <w:t xml:space="preserve">5.2. </w:t>
      </w:r>
      <w:r w:rsidRPr="005D4EB0">
        <w:rPr>
          <w:sz w:val="24"/>
          <w:szCs w:val="24"/>
        </w:rPr>
        <w:t>Критерии, шкалы оценивания текущего контроля успеваемости:</w:t>
      </w:r>
    </w:p>
    <w:p w14:paraId="69FECD4D" w14:textId="77777777" w:rsidR="00F404FB" w:rsidRPr="005D4EB0" w:rsidRDefault="00F404FB" w:rsidP="00F404FB"/>
    <w:tbl>
      <w:tblPr>
        <w:tblStyle w:val="aff9"/>
        <w:tblW w:w="14601" w:type="dxa"/>
        <w:tblInd w:w="108" w:type="dxa"/>
        <w:tblLayout w:type="fixed"/>
        <w:tblLook w:val="04A0" w:firstRow="1" w:lastRow="0" w:firstColumn="1" w:lastColumn="0" w:noHBand="0" w:noVBand="1"/>
      </w:tblPr>
      <w:tblGrid>
        <w:gridCol w:w="2410"/>
        <w:gridCol w:w="8080"/>
        <w:gridCol w:w="2055"/>
        <w:gridCol w:w="1028"/>
        <w:gridCol w:w="1028"/>
      </w:tblGrid>
      <w:tr w:rsidR="00F404FB" w:rsidRPr="00314BCA" w14:paraId="7B77E79B" w14:textId="77777777" w:rsidTr="00C51818">
        <w:trPr>
          <w:trHeight w:val="754"/>
          <w:tblHeader/>
        </w:trPr>
        <w:tc>
          <w:tcPr>
            <w:tcW w:w="2410" w:type="dxa"/>
            <w:vMerge w:val="restart"/>
            <w:shd w:val="clear" w:color="auto" w:fill="D9E2F3" w:themeFill="accent1" w:themeFillTint="33"/>
          </w:tcPr>
          <w:p w14:paraId="6F1704BF" w14:textId="77777777" w:rsidR="00F404FB" w:rsidRPr="000A3FAB" w:rsidRDefault="00F404FB" w:rsidP="00C51818">
            <w:pPr>
              <w:pStyle w:val="15"/>
              <w:spacing w:line="240" w:lineRule="auto"/>
              <w:ind w:left="204" w:right="194" w:firstLine="1"/>
              <w:rPr>
                <w:rFonts w:ascii="Times New Roman" w:hAnsi="Times New Roman" w:cs="Times New Roman"/>
                <w:b w:val="0"/>
                <w:sz w:val="24"/>
                <w:szCs w:val="24"/>
              </w:rPr>
            </w:pPr>
            <w:r w:rsidRPr="000A3FAB">
              <w:rPr>
                <w:rFonts w:ascii="Times New Roman" w:hAnsi="Times New Roman" w:cs="Times New Roman"/>
                <w:sz w:val="24"/>
                <w:szCs w:val="24"/>
              </w:rPr>
              <w:lastRenderedPageBreak/>
              <w:t xml:space="preserve">Наименование оценочного средства </w:t>
            </w:r>
            <w:r w:rsidRPr="000A3FAB">
              <w:rPr>
                <w:rFonts w:ascii="Times New Roman" w:hAnsi="Times New Roman" w:cs="Times New Roman"/>
                <w:spacing w:val="-2"/>
                <w:sz w:val="24"/>
                <w:szCs w:val="24"/>
              </w:rPr>
              <w:t xml:space="preserve">(контрольно-оценочного </w:t>
            </w:r>
            <w:r w:rsidRPr="000A3FAB">
              <w:rPr>
                <w:rFonts w:ascii="Times New Roman" w:hAnsi="Times New Roman" w:cs="Times New Roman"/>
                <w:sz w:val="24"/>
                <w:szCs w:val="24"/>
              </w:rPr>
              <w:t>мероприятия)</w:t>
            </w:r>
          </w:p>
        </w:tc>
        <w:tc>
          <w:tcPr>
            <w:tcW w:w="8080" w:type="dxa"/>
            <w:vMerge w:val="restart"/>
            <w:shd w:val="clear" w:color="auto" w:fill="D9E2F3" w:themeFill="accent1" w:themeFillTint="33"/>
            <w:vAlign w:val="center"/>
          </w:tcPr>
          <w:p w14:paraId="611E044D" w14:textId="77777777" w:rsidR="00F404FB" w:rsidRPr="000A3FAB" w:rsidRDefault="00F404FB" w:rsidP="00C51818">
            <w:pPr>
              <w:pStyle w:val="15"/>
              <w:spacing w:line="240" w:lineRule="auto"/>
              <w:ind w:left="872"/>
              <w:rPr>
                <w:rFonts w:ascii="Times New Roman" w:hAnsi="Times New Roman" w:cs="Times New Roman"/>
                <w:b w:val="0"/>
                <w:sz w:val="24"/>
                <w:szCs w:val="24"/>
              </w:rPr>
            </w:pPr>
            <w:r w:rsidRPr="000A3FAB">
              <w:rPr>
                <w:rFonts w:ascii="Times New Roman" w:hAnsi="Times New Roman" w:cs="Times New Roman"/>
                <w:sz w:val="24"/>
                <w:szCs w:val="24"/>
              </w:rPr>
              <w:t>Критерии оценивания</w:t>
            </w:r>
          </w:p>
        </w:tc>
        <w:tc>
          <w:tcPr>
            <w:tcW w:w="4111" w:type="dxa"/>
            <w:gridSpan w:val="3"/>
            <w:shd w:val="clear" w:color="auto" w:fill="D9E2F3" w:themeFill="accent1" w:themeFillTint="33"/>
            <w:vAlign w:val="center"/>
          </w:tcPr>
          <w:p w14:paraId="5797F3FC" w14:textId="77777777" w:rsidR="00F404FB" w:rsidRPr="00314BCA" w:rsidRDefault="00F404FB" w:rsidP="00C51818">
            <w:pPr>
              <w:jc w:val="center"/>
              <w:rPr>
                <w:b/>
              </w:rPr>
            </w:pPr>
            <w:r>
              <w:rPr>
                <w:b/>
              </w:rPr>
              <w:t>Ш</w:t>
            </w:r>
            <w:r w:rsidRPr="00314BCA">
              <w:rPr>
                <w:b/>
              </w:rPr>
              <w:t>калы оценивания</w:t>
            </w:r>
          </w:p>
        </w:tc>
      </w:tr>
      <w:tr w:rsidR="00F404FB" w:rsidRPr="00314BCA" w14:paraId="41D6A5D6" w14:textId="77777777" w:rsidTr="00C51818">
        <w:trPr>
          <w:trHeight w:val="754"/>
          <w:tblHeader/>
        </w:trPr>
        <w:tc>
          <w:tcPr>
            <w:tcW w:w="2410" w:type="dxa"/>
            <w:vMerge/>
            <w:shd w:val="clear" w:color="auto" w:fill="D9E2F3" w:themeFill="accent1" w:themeFillTint="33"/>
          </w:tcPr>
          <w:p w14:paraId="41FD1613" w14:textId="77777777" w:rsidR="00F404FB" w:rsidRPr="000A3FAB" w:rsidRDefault="00F404FB" w:rsidP="00C51818">
            <w:pPr>
              <w:pStyle w:val="15"/>
              <w:spacing w:line="240" w:lineRule="auto"/>
              <w:ind w:left="204" w:right="194" w:firstLine="1"/>
              <w:rPr>
                <w:rFonts w:ascii="Times New Roman" w:hAnsi="Times New Roman" w:cs="Times New Roman"/>
                <w:b w:val="0"/>
                <w:sz w:val="24"/>
                <w:szCs w:val="24"/>
              </w:rPr>
            </w:pPr>
          </w:p>
        </w:tc>
        <w:tc>
          <w:tcPr>
            <w:tcW w:w="8080" w:type="dxa"/>
            <w:vMerge/>
            <w:shd w:val="clear" w:color="auto" w:fill="D9E2F3" w:themeFill="accent1" w:themeFillTint="33"/>
          </w:tcPr>
          <w:p w14:paraId="2544BEFB" w14:textId="77777777" w:rsidR="00F404FB" w:rsidRPr="000A3FAB" w:rsidRDefault="00F404FB" w:rsidP="00C51818">
            <w:pPr>
              <w:pStyle w:val="15"/>
              <w:spacing w:line="240" w:lineRule="auto"/>
              <w:ind w:left="872"/>
              <w:rPr>
                <w:rFonts w:ascii="Times New Roman" w:hAnsi="Times New Roman" w:cs="Times New Roman"/>
                <w:b w:val="0"/>
                <w:sz w:val="24"/>
                <w:szCs w:val="24"/>
              </w:rPr>
            </w:pPr>
          </w:p>
        </w:tc>
        <w:tc>
          <w:tcPr>
            <w:tcW w:w="2055" w:type="dxa"/>
            <w:shd w:val="clear" w:color="auto" w:fill="D9E2F3" w:themeFill="accent1" w:themeFillTint="33"/>
            <w:vAlign w:val="center"/>
          </w:tcPr>
          <w:p w14:paraId="595F621F" w14:textId="77777777" w:rsidR="00F404FB" w:rsidRDefault="00F404FB" w:rsidP="00C51818">
            <w:pPr>
              <w:jc w:val="center"/>
              <w:rPr>
                <w:b/>
              </w:rPr>
            </w:pPr>
            <w:r>
              <w:rPr>
                <w:b/>
                <w:bCs/>
                <w:iCs/>
              </w:rPr>
              <w:t>100-</w:t>
            </w:r>
            <w:r w:rsidRPr="00314BCA">
              <w:rPr>
                <w:b/>
                <w:bCs/>
                <w:iCs/>
              </w:rPr>
              <w:t>балльная система</w:t>
            </w:r>
          </w:p>
        </w:tc>
        <w:tc>
          <w:tcPr>
            <w:tcW w:w="2056" w:type="dxa"/>
            <w:gridSpan w:val="2"/>
            <w:shd w:val="clear" w:color="auto" w:fill="D9E2F3" w:themeFill="accent1" w:themeFillTint="33"/>
            <w:vAlign w:val="center"/>
          </w:tcPr>
          <w:p w14:paraId="3B442F48" w14:textId="77777777" w:rsidR="00F404FB" w:rsidRDefault="00F404FB" w:rsidP="00C51818">
            <w:pPr>
              <w:jc w:val="center"/>
              <w:rPr>
                <w:b/>
              </w:rPr>
            </w:pPr>
            <w:r w:rsidRPr="00314BCA">
              <w:rPr>
                <w:b/>
                <w:bCs/>
                <w:iCs/>
              </w:rPr>
              <w:t>Пятибалльная система</w:t>
            </w:r>
          </w:p>
        </w:tc>
      </w:tr>
      <w:tr w:rsidR="00F404FB" w:rsidRPr="0029567A" w14:paraId="29AB9DAB" w14:textId="77777777" w:rsidTr="00C51818">
        <w:trPr>
          <w:trHeight w:val="283"/>
        </w:trPr>
        <w:tc>
          <w:tcPr>
            <w:tcW w:w="2410" w:type="dxa"/>
            <w:vMerge w:val="restart"/>
          </w:tcPr>
          <w:p w14:paraId="62A4E3EC" w14:textId="77777777" w:rsidR="00F404FB" w:rsidRPr="000A3FAB" w:rsidRDefault="00F404FB" w:rsidP="00C51818">
            <w:pPr>
              <w:pStyle w:val="15"/>
              <w:spacing w:before="56" w:line="240" w:lineRule="auto"/>
              <w:ind w:left="109"/>
              <w:rPr>
                <w:rFonts w:ascii="Times New Roman" w:hAnsi="Times New Roman" w:cs="Times New Roman"/>
                <w:b w:val="0"/>
                <w:bCs w:val="0"/>
                <w:iCs/>
                <w:sz w:val="24"/>
                <w:szCs w:val="24"/>
              </w:rPr>
            </w:pPr>
            <w:r w:rsidRPr="000A3FAB">
              <w:rPr>
                <w:rFonts w:ascii="Times New Roman" w:hAnsi="Times New Roman" w:cs="Times New Roman"/>
                <w:b w:val="0"/>
                <w:bCs w:val="0"/>
                <w:iCs/>
                <w:sz w:val="24"/>
                <w:szCs w:val="24"/>
              </w:rPr>
              <w:t>Самостоятельная  работа</w:t>
            </w:r>
          </w:p>
        </w:tc>
        <w:tc>
          <w:tcPr>
            <w:tcW w:w="8080" w:type="dxa"/>
          </w:tcPr>
          <w:p w14:paraId="6AC8C520" w14:textId="77777777" w:rsidR="00F404FB" w:rsidRPr="00140305" w:rsidRDefault="00F404FB" w:rsidP="00C51818">
            <w:pPr>
              <w:pStyle w:val="15"/>
              <w:tabs>
                <w:tab w:val="left" w:pos="34"/>
                <w:tab w:val="left" w:pos="366"/>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140305">
              <w:rPr>
                <w:rFonts w:ascii="Times New Roman" w:hAnsi="Times New Roman" w:cs="Times New Roman"/>
                <w:b w:val="0"/>
                <w:bCs w:val="0"/>
                <w:iCs/>
                <w:spacing w:val="-4"/>
                <w:sz w:val="20"/>
                <w:szCs w:val="20"/>
              </w:rPr>
              <w:t xml:space="preserve">Обучающийся </w:t>
            </w:r>
            <w:r w:rsidRPr="00140305">
              <w:rPr>
                <w:rFonts w:ascii="Times New Roman" w:hAnsi="Times New Roman" w:cs="Times New Roman"/>
                <w:b w:val="0"/>
                <w:bCs w:val="0"/>
                <w:iCs/>
                <w:sz w:val="20"/>
                <w:szCs w:val="20"/>
              </w:rPr>
              <w:t>показал полный объем знаний, умений</w:t>
            </w:r>
            <w:r w:rsidRPr="00140305">
              <w:rPr>
                <w:rFonts w:ascii="Times New Roman" w:hAnsi="Times New Roman" w:cs="Times New Roman"/>
                <w:b w:val="0"/>
                <w:bCs w:val="0"/>
                <w:iCs/>
                <w:spacing w:val="-25"/>
                <w:sz w:val="20"/>
                <w:szCs w:val="20"/>
              </w:rPr>
              <w:t xml:space="preserve"> </w:t>
            </w:r>
            <w:r w:rsidRPr="00140305">
              <w:rPr>
                <w:rFonts w:ascii="Times New Roman" w:hAnsi="Times New Roman" w:cs="Times New Roman"/>
                <w:b w:val="0"/>
                <w:bCs w:val="0"/>
                <w:iCs/>
                <w:sz w:val="20"/>
                <w:szCs w:val="20"/>
              </w:rPr>
              <w:t>в освоении пройденных тем и применение их на</w:t>
            </w:r>
            <w:r w:rsidRPr="00140305">
              <w:rPr>
                <w:rFonts w:ascii="Times New Roman" w:hAnsi="Times New Roman" w:cs="Times New Roman"/>
                <w:b w:val="0"/>
                <w:bCs w:val="0"/>
                <w:iCs/>
                <w:spacing w:val="-4"/>
                <w:sz w:val="20"/>
                <w:szCs w:val="20"/>
              </w:rPr>
              <w:t xml:space="preserve"> </w:t>
            </w:r>
            <w:r w:rsidRPr="00140305">
              <w:rPr>
                <w:rFonts w:ascii="Times New Roman" w:hAnsi="Times New Roman" w:cs="Times New Roman"/>
                <w:b w:val="0"/>
                <w:bCs w:val="0"/>
                <w:iCs/>
                <w:sz w:val="20"/>
                <w:szCs w:val="20"/>
              </w:rPr>
              <w:t>практике.</w:t>
            </w:r>
          </w:p>
        </w:tc>
        <w:tc>
          <w:tcPr>
            <w:tcW w:w="2055" w:type="dxa"/>
          </w:tcPr>
          <w:p w14:paraId="333F4826" w14:textId="77777777" w:rsidR="00F404FB" w:rsidRPr="0029567A" w:rsidRDefault="00F404FB" w:rsidP="00C51818">
            <w:pPr>
              <w:pStyle w:val="15"/>
              <w:tabs>
                <w:tab w:val="left" w:pos="317"/>
              </w:tabs>
              <w:spacing w:line="240" w:lineRule="auto"/>
              <w:rPr>
                <w:iCs/>
              </w:rPr>
            </w:pPr>
            <w:r>
              <w:rPr>
                <w:iCs/>
              </w:rPr>
              <w:t xml:space="preserve"> </w:t>
            </w:r>
          </w:p>
          <w:p w14:paraId="1DBFA675" w14:textId="77777777" w:rsidR="00F404FB" w:rsidRPr="0029567A" w:rsidRDefault="00F404FB" w:rsidP="00C51818">
            <w:pPr>
              <w:jc w:val="center"/>
              <w:rPr>
                <w:iCs/>
              </w:rPr>
            </w:pPr>
            <w:r w:rsidRPr="0029567A">
              <w:rPr>
                <w:iCs/>
              </w:rPr>
              <w:t>9-12 баллов</w:t>
            </w:r>
          </w:p>
        </w:tc>
        <w:tc>
          <w:tcPr>
            <w:tcW w:w="2056" w:type="dxa"/>
            <w:gridSpan w:val="2"/>
          </w:tcPr>
          <w:p w14:paraId="5C61A960" w14:textId="77777777" w:rsidR="00F404FB" w:rsidRPr="0029567A" w:rsidRDefault="00F404FB" w:rsidP="00C51818">
            <w:pPr>
              <w:jc w:val="center"/>
              <w:rPr>
                <w:iCs/>
              </w:rPr>
            </w:pPr>
            <w:r w:rsidRPr="000A3FAB">
              <w:rPr>
                <w:b/>
                <w:bCs/>
                <w:iCs/>
              </w:rPr>
              <w:t>Самостоятельная  работа</w:t>
            </w:r>
          </w:p>
        </w:tc>
      </w:tr>
      <w:tr w:rsidR="00F404FB" w:rsidRPr="0029567A" w14:paraId="12ACFAC7" w14:textId="77777777" w:rsidTr="00C51818">
        <w:trPr>
          <w:trHeight w:val="283"/>
        </w:trPr>
        <w:tc>
          <w:tcPr>
            <w:tcW w:w="2410" w:type="dxa"/>
            <w:vMerge/>
          </w:tcPr>
          <w:p w14:paraId="37CC8223" w14:textId="77777777" w:rsidR="00F404FB" w:rsidRPr="000A3FAB" w:rsidRDefault="00F404FB" w:rsidP="00C51818">
            <w:pPr>
              <w:pStyle w:val="15"/>
              <w:spacing w:before="56" w:line="240" w:lineRule="auto"/>
              <w:ind w:left="109"/>
              <w:rPr>
                <w:rFonts w:ascii="Times New Roman" w:hAnsi="Times New Roman" w:cs="Times New Roman"/>
                <w:iCs/>
                <w:sz w:val="24"/>
                <w:szCs w:val="24"/>
              </w:rPr>
            </w:pPr>
          </w:p>
        </w:tc>
        <w:tc>
          <w:tcPr>
            <w:tcW w:w="8080" w:type="dxa"/>
          </w:tcPr>
          <w:p w14:paraId="3BA94A76" w14:textId="77777777" w:rsidR="00F404FB" w:rsidRPr="00140305" w:rsidRDefault="00F404FB" w:rsidP="00C51818">
            <w:pPr>
              <w:pStyle w:val="15"/>
              <w:tabs>
                <w:tab w:val="left" w:pos="34"/>
                <w:tab w:val="left" w:pos="366"/>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Работа выполнена полностью,</w:t>
            </w:r>
            <w:r w:rsidRPr="00140305">
              <w:rPr>
                <w:rFonts w:ascii="Times New Roman" w:hAnsi="Times New Roman" w:cs="Times New Roman"/>
                <w:b w:val="0"/>
                <w:bCs w:val="0"/>
                <w:iCs/>
                <w:spacing w:val="-15"/>
                <w:sz w:val="20"/>
                <w:szCs w:val="20"/>
              </w:rPr>
              <w:t xml:space="preserve"> </w:t>
            </w:r>
            <w:r w:rsidRPr="00140305">
              <w:rPr>
                <w:rFonts w:ascii="Times New Roman" w:hAnsi="Times New Roman" w:cs="Times New Roman"/>
                <w:b w:val="0"/>
                <w:bCs w:val="0"/>
                <w:iCs/>
                <w:sz w:val="20"/>
                <w:szCs w:val="20"/>
              </w:rPr>
              <w:t>но обоснований шагов решения недостаточно. Допущена одна ошибка или два-три</w:t>
            </w:r>
            <w:r w:rsidRPr="00140305">
              <w:rPr>
                <w:rFonts w:ascii="Times New Roman" w:hAnsi="Times New Roman" w:cs="Times New Roman"/>
                <w:b w:val="0"/>
                <w:bCs w:val="0"/>
                <w:iCs/>
                <w:spacing w:val="-8"/>
                <w:sz w:val="20"/>
                <w:szCs w:val="20"/>
              </w:rPr>
              <w:t xml:space="preserve"> </w:t>
            </w:r>
            <w:r w:rsidRPr="00140305">
              <w:rPr>
                <w:rFonts w:ascii="Times New Roman" w:hAnsi="Times New Roman" w:cs="Times New Roman"/>
                <w:b w:val="0"/>
                <w:bCs w:val="0"/>
                <w:iCs/>
                <w:sz w:val="20"/>
                <w:szCs w:val="20"/>
              </w:rPr>
              <w:t>недочета.</w:t>
            </w:r>
          </w:p>
        </w:tc>
        <w:tc>
          <w:tcPr>
            <w:tcW w:w="2055" w:type="dxa"/>
          </w:tcPr>
          <w:p w14:paraId="689A7139" w14:textId="77777777" w:rsidR="00F404FB" w:rsidRPr="0029567A" w:rsidRDefault="00F404FB" w:rsidP="00C51818">
            <w:pPr>
              <w:pStyle w:val="15"/>
              <w:tabs>
                <w:tab w:val="left" w:pos="317"/>
              </w:tabs>
              <w:spacing w:line="240" w:lineRule="auto"/>
              <w:rPr>
                <w:iCs/>
              </w:rPr>
            </w:pPr>
            <w:r>
              <w:rPr>
                <w:iCs/>
              </w:rPr>
              <w:t xml:space="preserve"> </w:t>
            </w:r>
          </w:p>
          <w:p w14:paraId="07F6882E" w14:textId="77777777" w:rsidR="00F404FB" w:rsidRPr="0029567A" w:rsidRDefault="00F404FB" w:rsidP="00C51818">
            <w:pPr>
              <w:jc w:val="center"/>
              <w:rPr>
                <w:iCs/>
              </w:rPr>
            </w:pPr>
            <w:r w:rsidRPr="0029567A">
              <w:rPr>
                <w:iCs/>
              </w:rPr>
              <w:t>7-8 баллов</w:t>
            </w:r>
          </w:p>
        </w:tc>
        <w:tc>
          <w:tcPr>
            <w:tcW w:w="2056" w:type="dxa"/>
            <w:gridSpan w:val="2"/>
          </w:tcPr>
          <w:p w14:paraId="17D2F27A" w14:textId="77777777" w:rsidR="00F404FB" w:rsidRPr="0029567A" w:rsidRDefault="00F404FB" w:rsidP="00C51818">
            <w:pPr>
              <w:jc w:val="center"/>
              <w:rPr>
                <w:iCs/>
              </w:rPr>
            </w:pPr>
            <w:r w:rsidRPr="0029567A">
              <w:rPr>
                <w:iCs/>
              </w:rPr>
              <w:t>4</w:t>
            </w:r>
          </w:p>
        </w:tc>
      </w:tr>
      <w:tr w:rsidR="00F404FB" w:rsidRPr="0029567A" w14:paraId="0B196492" w14:textId="77777777" w:rsidTr="00C51818">
        <w:trPr>
          <w:trHeight w:val="283"/>
        </w:trPr>
        <w:tc>
          <w:tcPr>
            <w:tcW w:w="2410" w:type="dxa"/>
            <w:vMerge/>
          </w:tcPr>
          <w:p w14:paraId="111D7093" w14:textId="77777777" w:rsidR="00F404FB" w:rsidRPr="000A3FAB" w:rsidRDefault="00F404FB" w:rsidP="00C51818">
            <w:pPr>
              <w:pStyle w:val="15"/>
              <w:spacing w:before="56" w:line="240" w:lineRule="auto"/>
              <w:ind w:left="109"/>
              <w:rPr>
                <w:rFonts w:ascii="Times New Roman" w:hAnsi="Times New Roman" w:cs="Times New Roman"/>
                <w:iCs/>
                <w:sz w:val="24"/>
                <w:szCs w:val="24"/>
              </w:rPr>
            </w:pPr>
          </w:p>
        </w:tc>
        <w:tc>
          <w:tcPr>
            <w:tcW w:w="8080" w:type="dxa"/>
          </w:tcPr>
          <w:p w14:paraId="3174676F" w14:textId="77777777" w:rsidR="00F404FB" w:rsidRPr="00140305" w:rsidRDefault="00F404FB" w:rsidP="00C51818">
            <w:pPr>
              <w:pStyle w:val="15"/>
              <w:tabs>
                <w:tab w:val="left" w:pos="34"/>
                <w:tab w:val="left" w:pos="366"/>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Допущены более одной</w:t>
            </w:r>
            <w:r w:rsidRPr="00140305">
              <w:rPr>
                <w:rFonts w:ascii="Times New Roman" w:hAnsi="Times New Roman" w:cs="Times New Roman"/>
                <w:b w:val="0"/>
                <w:bCs w:val="0"/>
                <w:iCs/>
                <w:spacing w:val="-22"/>
                <w:sz w:val="20"/>
                <w:szCs w:val="20"/>
              </w:rPr>
              <w:t xml:space="preserve"> </w:t>
            </w:r>
            <w:r w:rsidRPr="00140305">
              <w:rPr>
                <w:rFonts w:ascii="Times New Roman" w:hAnsi="Times New Roman" w:cs="Times New Roman"/>
                <w:b w:val="0"/>
                <w:bCs w:val="0"/>
                <w:iCs/>
                <w:sz w:val="20"/>
                <w:szCs w:val="20"/>
              </w:rPr>
              <w:t>ошибки или более двух-трех</w:t>
            </w:r>
            <w:r w:rsidRPr="00140305">
              <w:rPr>
                <w:rFonts w:ascii="Times New Roman" w:hAnsi="Times New Roman" w:cs="Times New Roman"/>
                <w:b w:val="0"/>
                <w:bCs w:val="0"/>
                <w:iCs/>
                <w:spacing w:val="-20"/>
                <w:sz w:val="20"/>
                <w:szCs w:val="20"/>
              </w:rPr>
              <w:t xml:space="preserve"> </w:t>
            </w:r>
            <w:r w:rsidRPr="00140305">
              <w:rPr>
                <w:rFonts w:ascii="Times New Roman" w:hAnsi="Times New Roman" w:cs="Times New Roman"/>
                <w:b w:val="0"/>
                <w:bCs w:val="0"/>
                <w:iCs/>
                <w:sz w:val="20"/>
                <w:szCs w:val="20"/>
              </w:rPr>
              <w:t>недочетов.</w:t>
            </w:r>
          </w:p>
        </w:tc>
        <w:tc>
          <w:tcPr>
            <w:tcW w:w="2055" w:type="dxa"/>
          </w:tcPr>
          <w:p w14:paraId="59B0D15C" w14:textId="77777777" w:rsidR="00F404FB" w:rsidRPr="0029567A" w:rsidRDefault="00F404FB" w:rsidP="00C51818">
            <w:pPr>
              <w:pStyle w:val="15"/>
              <w:tabs>
                <w:tab w:val="left" w:pos="317"/>
              </w:tabs>
              <w:spacing w:line="240" w:lineRule="auto"/>
              <w:rPr>
                <w:iCs/>
              </w:rPr>
            </w:pPr>
            <w:r>
              <w:rPr>
                <w:iCs/>
              </w:rPr>
              <w:t xml:space="preserve"> </w:t>
            </w:r>
          </w:p>
          <w:p w14:paraId="6F5C8D90" w14:textId="77777777" w:rsidR="00F404FB" w:rsidRPr="0029567A" w:rsidRDefault="00F404FB" w:rsidP="00C51818">
            <w:pPr>
              <w:jc w:val="center"/>
              <w:rPr>
                <w:iCs/>
              </w:rPr>
            </w:pPr>
            <w:r w:rsidRPr="0029567A">
              <w:rPr>
                <w:iCs/>
              </w:rPr>
              <w:t>4-6 баллов</w:t>
            </w:r>
          </w:p>
        </w:tc>
        <w:tc>
          <w:tcPr>
            <w:tcW w:w="2056" w:type="dxa"/>
            <w:gridSpan w:val="2"/>
          </w:tcPr>
          <w:p w14:paraId="4CAFB0AB" w14:textId="77777777" w:rsidR="00F404FB" w:rsidRPr="0029567A" w:rsidRDefault="00F404FB" w:rsidP="00C51818">
            <w:pPr>
              <w:jc w:val="center"/>
              <w:rPr>
                <w:iCs/>
              </w:rPr>
            </w:pPr>
            <w:r w:rsidRPr="0029567A">
              <w:rPr>
                <w:iCs/>
              </w:rPr>
              <w:t>3</w:t>
            </w:r>
          </w:p>
        </w:tc>
      </w:tr>
      <w:tr w:rsidR="00F404FB" w:rsidRPr="0029567A" w14:paraId="5E5E3626" w14:textId="77777777" w:rsidTr="00C51818">
        <w:trPr>
          <w:trHeight w:val="283"/>
        </w:trPr>
        <w:tc>
          <w:tcPr>
            <w:tcW w:w="2410" w:type="dxa"/>
            <w:vMerge/>
          </w:tcPr>
          <w:p w14:paraId="6833DD59" w14:textId="77777777" w:rsidR="00F404FB" w:rsidRPr="000A3FAB" w:rsidRDefault="00F404FB" w:rsidP="00C51818">
            <w:pPr>
              <w:pStyle w:val="15"/>
              <w:spacing w:before="56" w:line="240" w:lineRule="auto"/>
              <w:ind w:left="109"/>
              <w:rPr>
                <w:rFonts w:ascii="Times New Roman" w:hAnsi="Times New Roman" w:cs="Times New Roman"/>
                <w:iCs/>
                <w:sz w:val="24"/>
                <w:szCs w:val="24"/>
              </w:rPr>
            </w:pPr>
          </w:p>
        </w:tc>
        <w:tc>
          <w:tcPr>
            <w:tcW w:w="8080" w:type="dxa"/>
          </w:tcPr>
          <w:p w14:paraId="28BF94E5" w14:textId="77777777" w:rsidR="00F404FB" w:rsidRPr="00140305" w:rsidRDefault="00F404FB" w:rsidP="00C51818">
            <w:pPr>
              <w:pStyle w:val="15"/>
              <w:tabs>
                <w:tab w:val="left" w:pos="34"/>
                <w:tab w:val="left" w:pos="366"/>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Работа выполнена не</w:t>
            </w:r>
            <w:r w:rsidRPr="00140305">
              <w:rPr>
                <w:rFonts w:ascii="Times New Roman" w:hAnsi="Times New Roman" w:cs="Times New Roman"/>
                <w:b w:val="0"/>
                <w:bCs w:val="0"/>
                <w:iCs/>
                <w:spacing w:val="-17"/>
                <w:sz w:val="20"/>
                <w:szCs w:val="20"/>
              </w:rPr>
              <w:t xml:space="preserve"> </w:t>
            </w:r>
            <w:r w:rsidRPr="00140305">
              <w:rPr>
                <w:rFonts w:ascii="Times New Roman" w:hAnsi="Times New Roman" w:cs="Times New Roman"/>
                <w:b w:val="0"/>
                <w:bCs w:val="0"/>
                <w:iCs/>
                <w:sz w:val="20"/>
                <w:szCs w:val="20"/>
              </w:rPr>
              <w:t xml:space="preserve">полностью. Допущены </w:t>
            </w:r>
            <w:r w:rsidRPr="00140305">
              <w:rPr>
                <w:rFonts w:ascii="Times New Roman" w:hAnsi="Times New Roman" w:cs="Times New Roman"/>
                <w:b w:val="0"/>
                <w:bCs w:val="0"/>
                <w:iCs/>
                <w:spacing w:val="-2"/>
                <w:sz w:val="20"/>
                <w:szCs w:val="20"/>
              </w:rPr>
              <w:t xml:space="preserve">грубые </w:t>
            </w:r>
            <w:r w:rsidRPr="00140305">
              <w:rPr>
                <w:rFonts w:ascii="Times New Roman" w:hAnsi="Times New Roman" w:cs="Times New Roman"/>
                <w:b w:val="0"/>
                <w:bCs w:val="0"/>
                <w:iCs/>
                <w:sz w:val="20"/>
                <w:szCs w:val="20"/>
              </w:rPr>
              <w:t xml:space="preserve">ошибки. </w:t>
            </w:r>
          </w:p>
        </w:tc>
        <w:tc>
          <w:tcPr>
            <w:tcW w:w="2055" w:type="dxa"/>
          </w:tcPr>
          <w:p w14:paraId="58BFEECE" w14:textId="77777777" w:rsidR="00F404FB" w:rsidRPr="0029567A" w:rsidRDefault="00F404FB" w:rsidP="00C51818">
            <w:pPr>
              <w:pStyle w:val="15"/>
              <w:tabs>
                <w:tab w:val="left" w:pos="317"/>
              </w:tabs>
              <w:spacing w:line="240" w:lineRule="auto"/>
              <w:rPr>
                <w:iCs/>
              </w:rPr>
            </w:pPr>
            <w:r>
              <w:rPr>
                <w:iCs/>
              </w:rPr>
              <w:t xml:space="preserve"> </w:t>
            </w:r>
          </w:p>
          <w:p w14:paraId="563937F7" w14:textId="77777777" w:rsidR="00F404FB" w:rsidRPr="0029567A" w:rsidRDefault="00F404FB" w:rsidP="00C51818">
            <w:pPr>
              <w:jc w:val="center"/>
              <w:rPr>
                <w:iCs/>
              </w:rPr>
            </w:pPr>
            <w:r w:rsidRPr="0029567A">
              <w:rPr>
                <w:iCs/>
              </w:rPr>
              <w:t>1-3 баллов</w:t>
            </w:r>
          </w:p>
        </w:tc>
        <w:tc>
          <w:tcPr>
            <w:tcW w:w="2056" w:type="dxa"/>
            <w:gridSpan w:val="2"/>
          </w:tcPr>
          <w:p w14:paraId="6C24E47B" w14:textId="77777777" w:rsidR="00F404FB" w:rsidRPr="0029567A" w:rsidRDefault="00F404FB" w:rsidP="00C51818">
            <w:pPr>
              <w:jc w:val="center"/>
              <w:rPr>
                <w:iCs/>
              </w:rPr>
            </w:pPr>
            <w:r w:rsidRPr="0029567A">
              <w:rPr>
                <w:iCs/>
              </w:rPr>
              <w:t>2</w:t>
            </w:r>
          </w:p>
        </w:tc>
      </w:tr>
      <w:tr w:rsidR="00F404FB" w:rsidRPr="0029567A" w14:paraId="29EDA910" w14:textId="77777777" w:rsidTr="00C51818">
        <w:trPr>
          <w:trHeight w:val="283"/>
        </w:trPr>
        <w:tc>
          <w:tcPr>
            <w:tcW w:w="2410" w:type="dxa"/>
            <w:vMerge/>
          </w:tcPr>
          <w:p w14:paraId="5F502632" w14:textId="77777777" w:rsidR="00F404FB" w:rsidRPr="000A3FAB" w:rsidRDefault="00F404FB" w:rsidP="00C51818">
            <w:pPr>
              <w:pStyle w:val="15"/>
              <w:spacing w:before="56" w:line="240" w:lineRule="auto"/>
              <w:ind w:left="109"/>
              <w:rPr>
                <w:rFonts w:ascii="Times New Roman" w:hAnsi="Times New Roman" w:cs="Times New Roman"/>
                <w:iCs/>
                <w:sz w:val="24"/>
                <w:szCs w:val="24"/>
              </w:rPr>
            </w:pPr>
          </w:p>
        </w:tc>
        <w:tc>
          <w:tcPr>
            <w:tcW w:w="8080" w:type="dxa"/>
          </w:tcPr>
          <w:p w14:paraId="20D63691" w14:textId="77777777" w:rsidR="00F404FB" w:rsidRPr="00140305" w:rsidRDefault="00F404FB" w:rsidP="00C51818">
            <w:pPr>
              <w:pStyle w:val="15"/>
              <w:tabs>
                <w:tab w:val="left" w:pos="34"/>
                <w:tab w:val="left" w:pos="366"/>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Работа не </w:t>
            </w:r>
            <w:r w:rsidRPr="00140305">
              <w:rPr>
                <w:rFonts w:ascii="Times New Roman" w:hAnsi="Times New Roman" w:cs="Times New Roman"/>
                <w:b w:val="0"/>
                <w:bCs w:val="0"/>
                <w:iCs/>
                <w:spacing w:val="-1"/>
                <w:sz w:val="20"/>
                <w:szCs w:val="20"/>
              </w:rPr>
              <w:t>выполнена</w:t>
            </w:r>
            <w:r w:rsidRPr="00140305">
              <w:rPr>
                <w:rFonts w:ascii="Times New Roman" w:hAnsi="Times New Roman" w:cs="Times New Roman"/>
                <w:b w:val="0"/>
                <w:bCs w:val="0"/>
                <w:iCs/>
                <w:sz w:val="20"/>
                <w:szCs w:val="20"/>
              </w:rPr>
              <w:t>.</w:t>
            </w:r>
          </w:p>
        </w:tc>
        <w:tc>
          <w:tcPr>
            <w:tcW w:w="2055" w:type="dxa"/>
          </w:tcPr>
          <w:p w14:paraId="54F80974" w14:textId="77777777" w:rsidR="00F404FB" w:rsidRPr="0083322B" w:rsidRDefault="00F404FB" w:rsidP="00C51818">
            <w:pPr>
              <w:pStyle w:val="TableParagraph"/>
              <w:tabs>
                <w:tab w:val="left" w:pos="317"/>
              </w:tabs>
              <w:rPr>
                <w:iCs/>
                <w:sz w:val="24"/>
                <w:szCs w:val="24"/>
                <w:lang w:val="ru-RU"/>
              </w:rPr>
            </w:pPr>
            <w:r w:rsidRPr="0083322B">
              <w:rPr>
                <w:iCs/>
                <w:sz w:val="24"/>
                <w:szCs w:val="24"/>
                <w:lang w:val="ru-RU"/>
              </w:rPr>
              <w:t xml:space="preserve"> </w:t>
            </w:r>
          </w:p>
          <w:p w14:paraId="4A8F8A7F" w14:textId="77777777" w:rsidR="00F404FB" w:rsidRPr="0083322B" w:rsidRDefault="00F404FB" w:rsidP="00C51818">
            <w:pPr>
              <w:pStyle w:val="15"/>
              <w:tabs>
                <w:tab w:val="left" w:pos="317"/>
              </w:tabs>
              <w:spacing w:line="240" w:lineRule="auto"/>
              <w:rPr>
                <w:rFonts w:ascii="Times New Roman" w:hAnsi="Times New Roman" w:cs="Times New Roman"/>
                <w:b w:val="0"/>
                <w:bCs w:val="0"/>
                <w:iCs/>
                <w:sz w:val="24"/>
                <w:szCs w:val="24"/>
              </w:rPr>
            </w:pPr>
            <w:r w:rsidRPr="0083322B">
              <w:rPr>
                <w:rFonts w:ascii="Times New Roman" w:hAnsi="Times New Roman" w:cs="Times New Roman"/>
                <w:b w:val="0"/>
                <w:bCs w:val="0"/>
                <w:iCs/>
                <w:sz w:val="24"/>
                <w:szCs w:val="24"/>
              </w:rPr>
              <w:t>0 баллов</w:t>
            </w:r>
          </w:p>
        </w:tc>
        <w:tc>
          <w:tcPr>
            <w:tcW w:w="2056" w:type="dxa"/>
            <w:gridSpan w:val="2"/>
          </w:tcPr>
          <w:p w14:paraId="7FC0FE6D" w14:textId="77777777" w:rsidR="00F404FB" w:rsidRPr="0029567A" w:rsidRDefault="00F404FB" w:rsidP="00C51818">
            <w:pPr>
              <w:jc w:val="center"/>
              <w:rPr>
                <w:iCs/>
              </w:rPr>
            </w:pPr>
          </w:p>
        </w:tc>
      </w:tr>
      <w:tr w:rsidR="00F404FB" w:rsidRPr="0029567A" w14:paraId="3977AA9B" w14:textId="77777777" w:rsidTr="00C51818">
        <w:trPr>
          <w:trHeight w:val="283"/>
        </w:trPr>
        <w:tc>
          <w:tcPr>
            <w:tcW w:w="2410" w:type="dxa"/>
            <w:vMerge w:val="restart"/>
          </w:tcPr>
          <w:p w14:paraId="1D7BA242" w14:textId="77777777" w:rsidR="00F404FB" w:rsidRPr="000A3FAB" w:rsidRDefault="00F404FB" w:rsidP="00C51818">
            <w:pPr>
              <w:pStyle w:val="15"/>
              <w:spacing w:before="56" w:line="240" w:lineRule="auto"/>
              <w:ind w:left="109"/>
              <w:rPr>
                <w:rFonts w:ascii="Times New Roman" w:hAnsi="Times New Roman" w:cs="Times New Roman"/>
                <w:b w:val="0"/>
                <w:bCs w:val="0"/>
                <w:iCs/>
                <w:sz w:val="24"/>
                <w:szCs w:val="24"/>
              </w:rPr>
            </w:pPr>
            <w:r w:rsidRPr="000A3FAB">
              <w:rPr>
                <w:rFonts w:ascii="Times New Roman" w:hAnsi="Times New Roman" w:cs="Times New Roman"/>
                <w:iCs/>
                <w:sz w:val="24"/>
                <w:szCs w:val="24"/>
              </w:rPr>
              <w:t>Доклады, рефераты</w:t>
            </w:r>
          </w:p>
        </w:tc>
        <w:tc>
          <w:tcPr>
            <w:tcW w:w="8080" w:type="dxa"/>
          </w:tcPr>
          <w:p w14:paraId="2B0C707B" w14:textId="77777777" w:rsidR="00F404FB" w:rsidRPr="00140305" w:rsidRDefault="00F404FB" w:rsidP="00C51818">
            <w:pPr>
              <w:pStyle w:val="15"/>
              <w:tabs>
                <w:tab w:val="left" w:pos="317"/>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Дан полный, развернутый ответ на поставленный вопрос (вопросы), показана совокупность осознанных</w:t>
            </w:r>
            <w:r w:rsidRPr="00140305">
              <w:rPr>
                <w:rFonts w:ascii="Times New Roman" w:hAnsi="Times New Roman" w:cs="Times New Roman"/>
                <w:b w:val="0"/>
                <w:bCs w:val="0"/>
                <w:iCs/>
                <w:sz w:val="20"/>
                <w:szCs w:val="20"/>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140305">
              <w:rPr>
                <w:rFonts w:ascii="Times New Roman" w:hAnsi="Times New Roman" w:cs="Times New Roman"/>
                <w:b w:val="0"/>
                <w:bCs w:val="0"/>
                <w:iCs/>
                <w:spacing w:val="-4"/>
                <w:sz w:val="20"/>
                <w:szCs w:val="20"/>
              </w:rPr>
              <w:t xml:space="preserve">Обучающийся </w:t>
            </w:r>
            <w:r w:rsidRPr="00140305">
              <w:rPr>
                <w:rFonts w:ascii="Times New Roman" w:hAnsi="Times New Roman" w:cs="Times New Roman"/>
                <w:b w:val="0"/>
                <w:bCs w:val="0"/>
                <w:iCs/>
                <w:sz w:val="20"/>
                <w:szCs w:val="20"/>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1743E27F" w14:textId="77777777" w:rsidR="00F404FB" w:rsidRPr="0029567A" w:rsidRDefault="00F404FB" w:rsidP="00C51818">
            <w:pPr>
              <w:pStyle w:val="15"/>
              <w:tabs>
                <w:tab w:val="left" w:pos="317"/>
              </w:tabs>
              <w:spacing w:line="240" w:lineRule="auto"/>
              <w:rPr>
                <w:iCs/>
              </w:rPr>
            </w:pPr>
            <w:r>
              <w:rPr>
                <w:iCs/>
              </w:rPr>
              <w:t xml:space="preserve"> </w:t>
            </w:r>
          </w:p>
          <w:p w14:paraId="2254E460" w14:textId="77777777" w:rsidR="00F404FB" w:rsidRPr="0029567A" w:rsidRDefault="00F404FB" w:rsidP="00C51818">
            <w:pPr>
              <w:jc w:val="center"/>
              <w:rPr>
                <w:iCs/>
              </w:rPr>
            </w:pPr>
            <w:r w:rsidRPr="0029567A">
              <w:rPr>
                <w:iCs/>
              </w:rPr>
              <w:t>20 - 25 баллов</w:t>
            </w:r>
          </w:p>
        </w:tc>
        <w:tc>
          <w:tcPr>
            <w:tcW w:w="2056" w:type="dxa"/>
            <w:gridSpan w:val="2"/>
          </w:tcPr>
          <w:p w14:paraId="2DCA003B" w14:textId="77777777" w:rsidR="00F404FB" w:rsidRPr="0029567A" w:rsidRDefault="00F404FB" w:rsidP="00C51818">
            <w:pPr>
              <w:jc w:val="center"/>
              <w:rPr>
                <w:iCs/>
              </w:rPr>
            </w:pPr>
            <w:r w:rsidRPr="0029567A">
              <w:rPr>
                <w:iCs/>
              </w:rPr>
              <w:t>5</w:t>
            </w:r>
          </w:p>
        </w:tc>
      </w:tr>
      <w:tr w:rsidR="00F404FB" w:rsidRPr="0029567A" w14:paraId="1FB36A56" w14:textId="77777777" w:rsidTr="00C51818">
        <w:trPr>
          <w:trHeight w:val="283"/>
        </w:trPr>
        <w:tc>
          <w:tcPr>
            <w:tcW w:w="2410" w:type="dxa"/>
            <w:vMerge/>
          </w:tcPr>
          <w:p w14:paraId="3ED8C79D" w14:textId="77777777" w:rsidR="00F404FB" w:rsidRPr="000A3FAB" w:rsidRDefault="00F404FB" w:rsidP="00C51818">
            <w:pPr>
              <w:pStyle w:val="15"/>
              <w:spacing w:before="56" w:line="240" w:lineRule="auto"/>
              <w:ind w:left="109"/>
              <w:rPr>
                <w:rFonts w:ascii="Times New Roman" w:hAnsi="Times New Roman" w:cs="Times New Roman"/>
                <w:iCs/>
                <w:sz w:val="24"/>
                <w:szCs w:val="24"/>
              </w:rPr>
            </w:pPr>
          </w:p>
        </w:tc>
        <w:tc>
          <w:tcPr>
            <w:tcW w:w="8080" w:type="dxa"/>
          </w:tcPr>
          <w:p w14:paraId="1D6E9A91" w14:textId="77777777" w:rsidR="00F404FB" w:rsidRPr="00140305" w:rsidRDefault="00F404FB" w:rsidP="00C51818">
            <w:pPr>
              <w:pStyle w:val="15"/>
              <w:tabs>
                <w:tab w:val="left" w:pos="317"/>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140305">
              <w:rPr>
                <w:rFonts w:ascii="Times New Roman" w:hAnsi="Times New Roman" w:cs="Times New Roman"/>
                <w:b w:val="0"/>
                <w:bCs w:val="0"/>
                <w:iCs/>
                <w:spacing w:val="-4"/>
                <w:sz w:val="20"/>
                <w:szCs w:val="20"/>
              </w:rPr>
              <w:t xml:space="preserve">Обучающийся </w:t>
            </w:r>
            <w:r w:rsidRPr="00140305">
              <w:rPr>
                <w:rFonts w:ascii="Times New Roman" w:hAnsi="Times New Roman" w:cs="Times New Roman"/>
                <w:b w:val="0"/>
                <w:bCs w:val="0"/>
                <w:iCs/>
                <w:sz w:val="20"/>
                <w:szCs w:val="20"/>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372C7FEC" w14:textId="77777777" w:rsidR="00F404FB" w:rsidRPr="0029567A" w:rsidRDefault="00F404FB" w:rsidP="00C51818">
            <w:pPr>
              <w:pStyle w:val="15"/>
              <w:tabs>
                <w:tab w:val="left" w:pos="317"/>
              </w:tabs>
              <w:spacing w:line="240" w:lineRule="auto"/>
              <w:rPr>
                <w:iCs/>
              </w:rPr>
            </w:pPr>
            <w:r>
              <w:rPr>
                <w:iCs/>
              </w:rPr>
              <w:t xml:space="preserve"> </w:t>
            </w:r>
          </w:p>
          <w:p w14:paraId="41345302" w14:textId="77777777" w:rsidR="00F404FB" w:rsidRPr="0029567A" w:rsidRDefault="00F404FB" w:rsidP="00C51818">
            <w:pPr>
              <w:jc w:val="center"/>
              <w:rPr>
                <w:iCs/>
              </w:rPr>
            </w:pPr>
            <w:r w:rsidRPr="0029567A">
              <w:rPr>
                <w:iCs/>
              </w:rPr>
              <w:t>16 - 20 баллов</w:t>
            </w:r>
          </w:p>
        </w:tc>
        <w:tc>
          <w:tcPr>
            <w:tcW w:w="2056" w:type="dxa"/>
            <w:gridSpan w:val="2"/>
          </w:tcPr>
          <w:p w14:paraId="0F613824" w14:textId="77777777" w:rsidR="00F404FB" w:rsidRPr="0029567A" w:rsidRDefault="00F404FB" w:rsidP="00C51818">
            <w:pPr>
              <w:jc w:val="center"/>
              <w:rPr>
                <w:iCs/>
              </w:rPr>
            </w:pPr>
            <w:r w:rsidRPr="0029567A">
              <w:rPr>
                <w:iCs/>
              </w:rPr>
              <w:t>4</w:t>
            </w:r>
          </w:p>
        </w:tc>
      </w:tr>
      <w:tr w:rsidR="00F404FB" w:rsidRPr="0029567A" w14:paraId="49D8194B" w14:textId="77777777" w:rsidTr="00C51818">
        <w:trPr>
          <w:trHeight w:val="283"/>
        </w:trPr>
        <w:tc>
          <w:tcPr>
            <w:tcW w:w="2410" w:type="dxa"/>
            <w:vMerge/>
          </w:tcPr>
          <w:p w14:paraId="410333FE" w14:textId="77777777" w:rsidR="00F404FB" w:rsidRPr="000A3FAB" w:rsidRDefault="00F404FB" w:rsidP="00C51818">
            <w:pPr>
              <w:pStyle w:val="15"/>
              <w:spacing w:before="56" w:line="240" w:lineRule="auto"/>
              <w:ind w:left="109"/>
              <w:rPr>
                <w:rFonts w:ascii="Times New Roman" w:hAnsi="Times New Roman" w:cs="Times New Roman"/>
                <w:iCs/>
                <w:sz w:val="24"/>
                <w:szCs w:val="24"/>
              </w:rPr>
            </w:pPr>
          </w:p>
        </w:tc>
        <w:tc>
          <w:tcPr>
            <w:tcW w:w="8080" w:type="dxa"/>
          </w:tcPr>
          <w:p w14:paraId="32EE6D71" w14:textId="025B5698" w:rsidR="00F404FB" w:rsidRPr="00140305" w:rsidRDefault="00F404FB" w:rsidP="00C51818">
            <w:pPr>
              <w:pStyle w:val="15"/>
              <w:tabs>
                <w:tab w:val="left" w:pos="317"/>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140305">
              <w:rPr>
                <w:rFonts w:ascii="Times New Roman" w:hAnsi="Times New Roman" w:cs="Times New Roman"/>
                <w:b w:val="0"/>
                <w:bCs w:val="0"/>
                <w:iCs/>
                <w:spacing w:val="-4"/>
                <w:sz w:val="20"/>
                <w:szCs w:val="20"/>
              </w:rPr>
              <w:t>Обучающийся</w:t>
            </w:r>
            <w:r w:rsidRPr="00140305">
              <w:rPr>
                <w:rFonts w:ascii="Times New Roman" w:hAnsi="Times New Roman" w:cs="Times New Roman"/>
                <w:b w:val="0"/>
                <w:bCs w:val="0"/>
                <w:iCs/>
                <w:sz w:val="20"/>
                <w:szCs w:val="20"/>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w:t>
            </w:r>
            <w:r w:rsidRPr="00140305">
              <w:rPr>
                <w:rFonts w:ascii="Times New Roman" w:hAnsi="Times New Roman" w:cs="Times New Roman"/>
                <w:b w:val="0"/>
                <w:bCs w:val="0"/>
                <w:iCs/>
                <w:sz w:val="20"/>
                <w:szCs w:val="20"/>
              </w:rPr>
              <w:lastRenderedPageBreak/>
              <w:t>определений.</w:t>
            </w:r>
          </w:p>
        </w:tc>
        <w:tc>
          <w:tcPr>
            <w:tcW w:w="2055" w:type="dxa"/>
          </w:tcPr>
          <w:p w14:paraId="7FE95D8A" w14:textId="77777777" w:rsidR="00F404FB" w:rsidRPr="0029567A" w:rsidRDefault="00F404FB" w:rsidP="00C51818">
            <w:pPr>
              <w:pStyle w:val="15"/>
              <w:tabs>
                <w:tab w:val="left" w:pos="317"/>
              </w:tabs>
              <w:spacing w:line="240" w:lineRule="auto"/>
              <w:rPr>
                <w:iCs/>
              </w:rPr>
            </w:pPr>
            <w:r>
              <w:rPr>
                <w:iCs/>
              </w:rPr>
              <w:lastRenderedPageBreak/>
              <w:t xml:space="preserve"> </w:t>
            </w:r>
          </w:p>
          <w:p w14:paraId="36B68100" w14:textId="77777777" w:rsidR="00F404FB" w:rsidRPr="0029567A" w:rsidRDefault="00F404FB" w:rsidP="00C51818">
            <w:pPr>
              <w:jc w:val="center"/>
              <w:rPr>
                <w:iCs/>
              </w:rPr>
            </w:pPr>
            <w:r w:rsidRPr="0029567A">
              <w:rPr>
                <w:iCs/>
              </w:rPr>
              <w:t>10 - 15 баллов</w:t>
            </w:r>
          </w:p>
        </w:tc>
        <w:tc>
          <w:tcPr>
            <w:tcW w:w="2056" w:type="dxa"/>
            <w:gridSpan w:val="2"/>
          </w:tcPr>
          <w:p w14:paraId="127FBF3C" w14:textId="77777777" w:rsidR="00F404FB" w:rsidRPr="0029567A" w:rsidRDefault="00F404FB" w:rsidP="00C51818">
            <w:pPr>
              <w:jc w:val="center"/>
              <w:rPr>
                <w:iCs/>
              </w:rPr>
            </w:pPr>
            <w:r w:rsidRPr="0029567A">
              <w:rPr>
                <w:iCs/>
              </w:rPr>
              <w:t>3</w:t>
            </w:r>
          </w:p>
        </w:tc>
      </w:tr>
      <w:tr w:rsidR="00F404FB" w:rsidRPr="0029567A" w14:paraId="37A609BC" w14:textId="77777777" w:rsidTr="00140305">
        <w:trPr>
          <w:trHeight w:val="1753"/>
        </w:trPr>
        <w:tc>
          <w:tcPr>
            <w:tcW w:w="2410" w:type="dxa"/>
            <w:vMerge/>
          </w:tcPr>
          <w:p w14:paraId="024F2A71" w14:textId="77777777" w:rsidR="00F404FB" w:rsidRPr="000A3FAB" w:rsidRDefault="00F404FB" w:rsidP="00C51818">
            <w:pPr>
              <w:pStyle w:val="15"/>
              <w:spacing w:before="56" w:line="240" w:lineRule="auto"/>
              <w:ind w:left="109"/>
              <w:rPr>
                <w:rFonts w:ascii="Times New Roman" w:hAnsi="Times New Roman" w:cs="Times New Roman"/>
                <w:iCs/>
                <w:sz w:val="24"/>
                <w:szCs w:val="24"/>
              </w:rPr>
            </w:pPr>
          </w:p>
        </w:tc>
        <w:tc>
          <w:tcPr>
            <w:tcW w:w="8080" w:type="dxa"/>
          </w:tcPr>
          <w:p w14:paraId="321BDC83" w14:textId="77777777" w:rsidR="00F404FB" w:rsidRPr="00140305" w:rsidRDefault="00F404FB" w:rsidP="00C51818">
            <w:pPr>
              <w:pStyle w:val="15"/>
              <w:tabs>
                <w:tab w:val="left" w:pos="317"/>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Pr>
          <w:p w14:paraId="71E74E8D" w14:textId="77777777" w:rsidR="00F404FB" w:rsidRPr="0029567A" w:rsidRDefault="00F404FB" w:rsidP="00C51818">
            <w:pPr>
              <w:pStyle w:val="15"/>
              <w:tabs>
                <w:tab w:val="left" w:pos="317"/>
              </w:tabs>
              <w:spacing w:line="240" w:lineRule="auto"/>
              <w:rPr>
                <w:iCs/>
              </w:rPr>
            </w:pPr>
            <w:r>
              <w:rPr>
                <w:iCs/>
              </w:rPr>
              <w:t xml:space="preserve"> </w:t>
            </w:r>
          </w:p>
          <w:p w14:paraId="51BD7A92" w14:textId="77777777" w:rsidR="00F404FB" w:rsidRPr="0029567A" w:rsidRDefault="00F404FB" w:rsidP="00C51818">
            <w:pPr>
              <w:jc w:val="center"/>
              <w:rPr>
                <w:iCs/>
              </w:rPr>
            </w:pPr>
            <w:r w:rsidRPr="0029567A">
              <w:rPr>
                <w:iCs/>
              </w:rPr>
              <w:t>6 - 9 баллов</w:t>
            </w:r>
          </w:p>
        </w:tc>
        <w:tc>
          <w:tcPr>
            <w:tcW w:w="2056" w:type="dxa"/>
            <w:gridSpan w:val="2"/>
            <w:vMerge w:val="restart"/>
          </w:tcPr>
          <w:p w14:paraId="6D141CE9" w14:textId="77777777" w:rsidR="00F404FB" w:rsidRPr="0029567A" w:rsidRDefault="00F404FB" w:rsidP="00C51818">
            <w:pPr>
              <w:jc w:val="center"/>
              <w:rPr>
                <w:iCs/>
              </w:rPr>
            </w:pPr>
            <w:r w:rsidRPr="0029567A">
              <w:rPr>
                <w:iCs/>
              </w:rPr>
              <w:t>2</w:t>
            </w:r>
          </w:p>
        </w:tc>
      </w:tr>
      <w:tr w:rsidR="00F404FB" w:rsidRPr="0029567A" w14:paraId="3BC798A1" w14:textId="77777777" w:rsidTr="00C51818">
        <w:trPr>
          <w:trHeight w:val="195"/>
        </w:trPr>
        <w:tc>
          <w:tcPr>
            <w:tcW w:w="2410" w:type="dxa"/>
            <w:vMerge/>
          </w:tcPr>
          <w:p w14:paraId="77D04B22" w14:textId="77777777" w:rsidR="00F404FB" w:rsidRPr="000A3FAB" w:rsidRDefault="00F404FB" w:rsidP="00C51818">
            <w:pPr>
              <w:pStyle w:val="15"/>
              <w:spacing w:before="56" w:line="240" w:lineRule="auto"/>
              <w:ind w:left="109"/>
              <w:rPr>
                <w:rFonts w:ascii="Times New Roman" w:hAnsi="Times New Roman" w:cs="Times New Roman"/>
                <w:iCs/>
                <w:sz w:val="24"/>
                <w:szCs w:val="24"/>
              </w:rPr>
            </w:pPr>
          </w:p>
        </w:tc>
        <w:tc>
          <w:tcPr>
            <w:tcW w:w="8080" w:type="dxa"/>
          </w:tcPr>
          <w:p w14:paraId="0CDF4F64" w14:textId="77777777" w:rsidR="00F404FB" w:rsidRPr="00140305" w:rsidRDefault="00F404FB" w:rsidP="00C51818">
            <w:pPr>
              <w:rPr>
                <w:iCs/>
              </w:rPr>
            </w:pPr>
            <w:r w:rsidRPr="00140305">
              <w:rPr>
                <w:iCs/>
              </w:rPr>
              <w:t xml:space="preserve"> Не получены ответы по базовым вопросам дисциплины.</w:t>
            </w:r>
          </w:p>
        </w:tc>
        <w:tc>
          <w:tcPr>
            <w:tcW w:w="2055" w:type="dxa"/>
          </w:tcPr>
          <w:p w14:paraId="6DF56280" w14:textId="77777777" w:rsidR="00F404FB" w:rsidRPr="0029567A" w:rsidRDefault="00F404FB" w:rsidP="00C51818">
            <w:pPr>
              <w:pStyle w:val="TableParagraph"/>
              <w:tabs>
                <w:tab w:val="left" w:pos="317"/>
              </w:tabs>
              <w:rPr>
                <w:iCs/>
                <w:lang w:val="ru-RU"/>
              </w:rPr>
            </w:pPr>
            <w:r>
              <w:rPr>
                <w:iCs/>
                <w:lang w:val="ru-RU"/>
              </w:rPr>
              <w:t xml:space="preserve"> </w:t>
            </w:r>
          </w:p>
          <w:p w14:paraId="79D0CB06" w14:textId="77777777" w:rsidR="00F404FB" w:rsidRDefault="00F404FB" w:rsidP="00C51818">
            <w:pPr>
              <w:jc w:val="center"/>
              <w:rPr>
                <w:iCs/>
              </w:rPr>
            </w:pPr>
            <w:r w:rsidRPr="0029567A">
              <w:rPr>
                <w:iCs/>
              </w:rPr>
              <w:t>0 баллов</w:t>
            </w:r>
          </w:p>
        </w:tc>
        <w:tc>
          <w:tcPr>
            <w:tcW w:w="2056" w:type="dxa"/>
            <w:gridSpan w:val="2"/>
            <w:vMerge/>
          </w:tcPr>
          <w:p w14:paraId="5A098F34" w14:textId="77777777" w:rsidR="00F404FB" w:rsidRPr="0029567A" w:rsidRDefault="00F404FB" w:rsidP="00C51818">
            <w:pPr>
              <w:jc w:val="center"/>
              <w:rPr>
                <w:iCs/>
              </w:rPr>
            </w:pPr>
          </w:p>
        </w:tc>
      </w:tr>
      <w:tr w:rsidR="00F404FB" w:rsidRPr="0029567A" w14:paraId="4E051B90" w14:textId="77777777" w:rsidTr="00C51818">
        <w:trPr>
          <w:trHeight w:val="283"/>
        </w:trPr>
        <w:tc>
          <w:tcPr>
            <w:tcW w:w="2410" w:type="dxa"/>
            <w:vMerge/>
            <w:tcBorders>
              <w:bottom w:val="nil"/>
            </w:tcBorders>
          </w:tcPr>
          <w:p w14:paraId="7337310D" w14:textId="77777777" w:rsidR="00F404FB" w:rsidRPr="000A3FAB" w:rsidRDefault="00F404FB" w:rsidP="00C51818">
            <w:pPr>
              <w:pStyle w:val="15"/>
              <w:spacing w:before="56" w:line="240" w:lineRule="auto"/>
              <w:ind w:left="109"/>
              <w:rPr>
                <w:rFonts w:ascii="Times New Roman" w:hAnsi="Times New Roman" w:cs="Times New Roman"/>
                <w:iCs/>
                <w:sz w:val="24"/>
                <w:szCs w:val="24"/>
              </w:rPr>
            </w:pPr>
          </w:p>
        </w:tc>
        <w:tc>
          <w:tcPr>
            <w:tcW w:w="8080" w:type="dxa"/>
            <w:tcBorders>
              <w:bottom w:val="nil"/>
            </w:tcBorders>
          </w:tcPr>
          <w:p w14:paraId="2761B463" w14:textId="77777777" w:rsidR="00F404FB" w:rsidRPr="00140305" w:rsidRDefault="00F404FB" w:rsidP="00C51818">
            <w:pPr>
              <w:pStyle w:val="15"/>
              <w:tabs>
                <w:tab w:val="left" w:pos="317"/>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Не принимал участия в подготовке доклада, реферата.</w:t>
            </w:r>
            <w:r w:rsidRPr="00140305">
              <w:rPr>
                <w:rFonts w:ascii="Times New Roman" w:hAnsi="Times New Roman" w:cs="Times New Roman"/>
                <w:b w:val="0"/>
                <w:bCs w:val="0"/>
                <w:iCs/>
                <w:sz w:val="20"/>
                <w:szCs w:val="20"/>
              </w:rPr>
              <w:tab/>
            </w:r>
          </w:p>
        </w:tc>
        <w:tc>
          <w:tcPr>
            <w:tcW w:w="2055" w:type="dxa"/>
            <w:tcBorders>
              <w:bottom w:val="nil"/>
            </w:tcBorders>
          </w:tcPr>
          <w:p w14:paraId="6A520CC2" w14:textId="77777777" w:rsidR="00F404FB" w:rsidRPr="0029567A" w:rsidRDefault="00F404FB" w:rsidP="00C51818">
            <w:pPr>
              <w:pStyle w:val="TableParagraph"/>
              <w:tabs>
                <w:tab w:val="left" w:pos="317"/>
              </w:tabs>
              <w:rPr>
                <w:iCs/>
                <w:lang w:val="ru-RU"/>
              </w:rPr>
            </w:pPr>
            <w:r>
              <w:rPr>
                <w:iCs/>
                <w:lang w:val="ru-RU"/>
              </w:rPr>
              <w:t xml:space="preserve"> </w:t>
            </w:r>
          </w:p>
          <w:p w14:paraId="68C063AA" w14:textId="77777777" w:rsidR="00F404FB" w:rsidRPr="0029567A" w:rsidRDefault="00F404FB" w:rsidP="00C51818">
            <w:pPr>
              <w:jc w:val="center"/>
              <w:rPr>
                <w:iCs/>
              </w:rPr>
            </w:pPr>
            <w:r w:rsidRPr="0029567A">
              <w:rPr>
                <w:iCs/>
              </w:rPr>
              <w:t>0 баллов</w:t>
            </w:r>
          </w:p>
        </w:tc>
        <w:tc>
          <w:tcPr>
            <w:tcW w:w="2056" w:type="dxa"/>
            <w:gridSpan w:val="2"/>
            <w:vMerge/>
            <w:tcBorders>
              <w:bottom w:val="nil"/>
            </w:tcBorders>
          </w:tcPr>
          <w:p w14:paraId="37BC4DE5" w14:textId="77777777" w:rsidR="00F404FB" w:rsidRPr="0029567A" w:rsidRDefault="00F404FB" w:rsidP="00C51818">
            <w:pPr>
              <w:rPr>
                <w:iCs/>
              </w:rPr>
            </w:pPr>
          </w:p>
        </w:tc>
      </w:tr>
      <w:tr w:rsidR="00F404FB" w:rsidRPr="0029567A" w14:paraId="385615DE" w14:textId="77777777" w:rsidTr="00C51818">
        <w:trPr>
          <w:trHeight w:val="283"/>
        </w:trPr>
        <w:tc>
          <w:tcPr>
            <w:tcW w:w="2410" w:type="dxa"/>
            <w:vMerge w:val="restart"/>
          </w:tcPr>
          <w:p w14:paraId="34FF4731" w14:textId="77777777" w:rsidR="00F404FB" w:rsidRPr="000A3FAB" w:rsidRDefault="00F404FB" w:rsidP="00C51818">
            <w:pPr>
              <w:rPr>
                <w:iCs/>
              </w:rPr>
            </w:pPr>
            <w:r w:rsidRPr="000A3FAB">
              <w:rPr>
                <w:iCs/>
              </w:rPr>
              <w:t>Тест</w:t>
            </w:r>
          </w:p>
        </w:tc>
        <w:tc>
          <w:tcPr>
            <w:tcW w:w="8080" w:type="dxa"/>
            <w:vMerge w:val="restart"/>
          </w:tcPr>
          <w:p w14:paraId="405B0183" w14:textId="77777777" w:rsidR="00F404FB" w:rsidRPr="00140305" w:rsidRDefault="00F404FB" w:rsidP="00C51818">
            <w:pPr>
              <w:pStyle w:val="15"/>
              <w:tabs>
                <w:tab w:val="left" w:pos="317"/>
              </w:tabs>
              <w:spacing w:line="240" w:lineRule="auto"/>
              <w:jc w:val="left"/>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За выполнение каждого тестового задания испытуемому выставляются баллы.  </w:t>
            </w:r>
          </w:p>
          <w:p w14:paraId="7E55C8D7" w14:textId="77777777" w:rsidR="00F404FB" w:rsidRPr="00140305" w:rsidRDefault="00F404FB" w:rsidP="00C51818">
            <w:pPr>
              <w:rPr>
                <w:iCs/>
              </w:rPr>
            </w:pPr>
            <w:r w:rsidRPr="00140305">
              <w:rPr>
                <w:iCs/>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p>
          <w:p w14:paraId="3C06E088" w14:textId="77777777" w:rsidR="00F404FB" w:rsidRPr="00140305" w:rsidRDefault="00F404FB" w:rsidP="00C51818">
            <w:pPr>
              <w:rPr>
                <w:iCs/>
              </w:rPr>
            </w:pPr>
            <w:r w:rsidRPr="00140305">
              <w:rPr>
                <w:iCs/>
              </w:rPr>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используют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w:t>
            </w:r>
          </w:p>
          <w:p w14:paraId="6EE0A821" w14:textId="77777777" w:rsidR="00F404FB" w:rsidRPr="00140305" w:rsidRDefault="00F404FB" w:rsidP="00C51818">
            <w:pPr>
              <w:rPr>
                <w:iCs/>
              </w:rPr>
            </w:pPr>
            <w:r w:rsidRPr="00140305">
              <w:rPr>
                <w:iCs/>
              </w:rPr>
              <w:t>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w:t>
            </w:r>
          </w:p>
          <w:p w14:paraId="3B9EFB51" w14:textId="77777777" w:rsidR="00F404FB" w:rsidRPr="00140305" w:rsidRDefault="00F404FB" w:rsidP="00C51818">
            <w:pPr>
              <w:rPr>
                <w:iCs/>
              </w:rPr>
            </w:pPr>
            <w:r w:rsidRPr="00140305">
              <w:rPr>
                <w:iCs/>
              </w:rPr>
              <w:t>Правила оценки всего теста:</w:t>
            </w:r>
          </w:p>
          <w:p w14:paraId="5D1C19AE" w14:textId="77777777" w:rsidR="00F404FB" w:rsidRPr="00140305" w:rsidRDefault="00F404FB" w:rsidP="00C51818">
            <w:pPr>
              <w:rPr>
                <w:iCs/>
              </w:rPr>
            </w:pPr>
            <w:r w:rsidRPr="00140305">
              <w:rPr>
                <w:iCs/>
              </w:rPr>
              <w:t xml:space="preserve">общая сумма баллов за все правильные ответы составляет наивысший балл, например, 20 баллов. В спецификации указывается общий наивысший балл по тесту. </w:t>
            </w:r>
          </w:p>
          <w:p w14:paraId="1A121E73" w14:textId="77777777" w:rsidR="00F404FB" w:rsidRPr="00140305" w:rsidRDefault="00F404FB" w:rsidP="00C51818">
            <w:pPr>
              <w:rPr>
                <w:iCs/>
              </w:rPr>
            </w:pPr>
            <w:r w:rsidRPr="00140305">
              <w:rPr>
                <w:iCs/>
              </w:rPr>
              <w:t>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4426ED61" w14:textId="77777777" w:rsidR="00F404FB" w:rsidRPr="00140305" w:rsidRDefault="00F404FB" w:rsidP="00C51818">
            <w:pPr>
              <w:rPr>
                <w:iCs/>
              </w:rPr>
            </w:pPr>
            <w:r w:rsidRPr="00140305">
              <w:rPr>
                <w:iCs/>
              </w:rPr>
              <w:lastRenderedPageBreak/>
              <w:t>Рекомендуемое процентное соотношение баллов и оценок по пятибалльной системе. Например:</w:t>
            </w:r>
          </w:p>
          <w:p w14:paraId="246D86A5" w14:textId="77777777" w:rsidR="00F404FB" w:rsidRPr="00140305" w:rsidRDefault="00F404FB" w:rsidP="00C51818">
            <w:pPr>
              <w:pStyle w:val="TableParagraph"/>
              <w:shd w:val="clear" w:color="auto" w:fill="FFFFFF"/>
              <w:rPr>
                <w:iCs/>
                <w:color w:val="000000"/>
                <w:sz w:val="20"/>
                <w:szCs w:val="20"/>
              </w:rPr>
            </w:pPr>
            <w:r w:rsidRPr="00140305">
              <w:rPr>
                <w:iCs/>
                <w:color w:val="000000"/>
                <w:sz w:val="20"/>
                <w:szCs w:val="20"/>
              </w:rPr>
              <w:t>«2» - равно или менее 40%</w:t>
            </w:r>
          </w:p>
          <w:p w14:paraId="18D32AB5" w14:textId="77777777" w:rsidR="00F404FB" w:rsidRPr="00140305" w:rsidRDefault="00F404FB" w:rsidP="00C51818">
            <w:pPr>
              <w:pStyle w:val="TableParagraph"/>
              <w:shd w:val="clear" w:color="auto" w:fill="FFFFFF"/>
              <w:rPr>
                <w:iCs/>
                <w:color w:val="000000"/>
                <w:sz w:val="20"/>
                <w:szCs w:val="20"/>
              </w:rPr>
            </w:pPr>
            <w:r w:rsidRPr="00140305">
              <w:rPr>
                <w:iCs/>
                <w:color w:val="000000"/>
                <w:sz w:val="20"/>
                <w:szCs w:val="20"/>
              </w:rPr>
              <w:t>«3» - 41% - 64%</w:t>
            </w:r>
          </w:p>
          <w:p w14:paraId="781A0F28" w14:textId="77777777" w:rsidR="00F404FB" w:rsidRPr="00140305" w:rsidRDefault="00F404FB" w:rsidP="00C51818">
            <w:pPr>
              <w:pStyle w:val="TableParagraph"/>
              <w:shd w:val="clear" w:color="auto" w:fill="FFFFFF"/>
              <w:rPr>
                <w:iCs/>
                <w:color w:val="000000"/>
                <w:sz w:val="20"/>
                <w:szCs w:val="20"/>
              </w:rPr>
            </w:pPr>
            <w:r w:rsidRPr="00140305">
              <w:rPr>
                <w:iCs/>
                <w:color w:val="000000"/>
                <w:sz w:val="20"/>
                <w:szCs w:val="20"/>
              </w:rPr>
              <w:t>«4» - 65% - 84%</w:t>
            </w:r>
          </w:p>
          <w:p w14:paraId="1AC47495" w14:textId="77777777" w:rsidR="00F404FB" w:rsidRPr="00140305" w:rsidRDefault="00F404FB" w:rsidP="00C51818">
            <w:pPr>
              <w:pStyle w:val="TableParagraph"/>
              <w:shd w:val="clear" w:color="auto" w:fill="FFFFFF"/>
              <w:rPr>
                <w:iCs/>
                <w:color w:val="000000"/>
                <w:sz w:val="20"/>
                <w:szCs w:val="20"/>
              </w:rPr>
            </w:pPr>
            <w:r w:rsidRPr="00140305">
              <w:rPr>
                <w:iCs/>
                <w:color w:val="000000"/>
                <w:sz w:val="20"/>
                <w:szCs w:val="20"/>
              </w:rPr>
              <w:t>«5» - 85% - 100%</w:t>
            </w:r>
          </w:p>
        </w:tc>
        <w:tc>
          <w:tcPr>
            <w:tcW w:w="2055" w:type="dxa"/>
          </w:tcPr>
          <w:p w14:paraId="7DB94620" w14:textId="77777777" w:rsidR="00F404FB" w:rsidRPr="0029567A" w:rsidRDefault="00F404FB" w:rsidP="00C51818">
            <w:pPr>
              <w:pStyle w:val="15"/>
              <w:tabs>
                <w:tab w:val="left" w:pos="317"/>
              </w:tabs>
              <w:spacing w:line="240" w:lineRule="auto"/>
              <w:rPr>
                <w:iCs/>
              </w:rPr>
            </w:pPr>
            <w:r>
              <w:rPr>
                <w:iCs/>
              </w:rPr>
              <w:lastRenderedPageBreak/>
              <w:t xml:space="preserve"> </w:t>
            </w:r>
          </w:p>
          <w:p w14:paraId="47C43D33" w14:textId="77777777" w:rsidR="00F404FB" w:rsidRPr="0029567A" w:rsidRDefault="00F404FB" w:rsidP="00C51818">
            <w:pPr>
              <w:jc w:val="center"/>
              <w:rPr>
                <w:iCs/>
              </w:rPr>
            </w:pPr>
            <w:r w:rsidRPr="0029567A">
              <w:rPr>
                <w:iCs/>
              </w:rPr>
              <w:t>16 – 20 баллов</w:t>
            </w:r>
          </w:p>
        </w:tc>
        <w:tc>
          <w:tcPr>
            <w:tcW w:w="1028" w:type="dxa"/>
          </w:tcPr>
          <w:p w14:paraId="4E6CA5DE" w14:textId="77777777" w:rsidR="00F404FB" w:rsidRPr="0029567A" w:rsidRDefault="00F404FB" w:rsidP="00C51818">
            <w:pPr>
              <w:jc w:val="center"/>
              <w:rPr>
                <w:iCs/>
              </w:rPr>
            </w:pPr>
            <w:r w:rsidRPr="0029567A">
              <w:rPr>
                <w:iCs/>
              </w:rPr>
              <w:t>5</w:t>
            </w:r>
          </w:p>
        </w:tc>
        <w:tc>
          <w:tcPr>
            <w:tcW w:w="1028" w:type="dxa"/>
          </w:tcPr>
          <w:p w14:paraId="39241568" w14:textId="77777777" w:rsidR="00F404FB" w:rsidRPr="0029567A" w:rsidRDefault="00F404FB" w:rsidP="00C51818">
            <w:pPr>
              <w:jc w:val="center"/>
              <w:rPr>
                <w:iCs/>
              </w:rPr>
            </w:pPr>
            <w:r w:rsidRPr="0029567A">
              <w:rPr>
                <w:iCs/>
                <w:color w:val="000000"/>
              </w:rPr>
              <w:t>85% - 100%</w:t>
            </w:r>
          </w:p>
        </w:tc>
      </w:tr>
      <w:tr w:rsidR="00F404FB" w:rsidRPr="0029567A" w14:paraId="54E9E411" w14:textId="77777777" w:rsidTr="00C51818">
        <w:trPr>
          <w:trHeight w:val="283"/>
        </w:trPr>
        <w:tc>
          <w:tcPr>
            <w:tcW w:w="2410" w:type="dxa"/>
            <w:vMerge/>
          </w:tcPr>
          <w:p w14:paraId="5991AC61" w14:textId="77777777" w:rsidR="00F404FB" w:rsidRPr="0029567A" w:rsidRDefault="00F404FB" w:rsidP="00C51818">
            <w:pPr>
              <w:rPr>
                <w:iCs/>
              </w:rPr>
            </w:pPr>
          </w:p>
        </w:tc>
        <w:tc>
          <w:tcPr>
            <w:tcW w:w="8080" w:type="dxa"/>
            <w:vMerge/>
          </w:tcPr>
          <w:p w14:paraId="448EF10F" w14:textId="77777777" w:rsidR="00F404FB" w:rsidRPr="0029567A" w:rsidRDefault="00F404FB" w:rsidP="00C51818">
            <w:pPr>
              <w:rPr>
                <w:iCs/>
              </w:rPr>
            </w:pPr>
          </w:p>
        </w:tc>
        <w:tc>
          <w:tcPr>
            <w:tcW w:w="2055" w:type="dxa"/>
          </w:tcPr>
          <w:p w14:paraId="3AC2B4E6" w14:textId="77777777" w:rsidR="00F404FB" w:rsidRPr="0029567A" w:rsidRDefault="00F404FB" w:rsidP="00C51818">
            <w:pPr>
              <w:pStyle w:val="15"/>
              <w:tabs>
                <w:tab w:val="left" w:pos="317"/>
              </w:tabs>
              <w:spacing w:line="240" w:lineRule="auto"/>
              <w:rPr>
                <w:iCs/>
              </w:rPr>
            </w:pPr>
            <w:r>
              <w:rPr>
                <w:iCs/>
              </w:rPr>
              <w:t xml:space="preserve"> </w:t>
            </w:r>
          </w:p>
          <w:p w14:paraId="5AA2BD56" w14:textId="77777777" w:rsidR="00F404FB" w:rsidRPr="0029567A" w:rsidRDefault="00F404FB" w:rsidP="00C51818">
            <w:pPr>
              <w:jc w:val="center"/>
              <w:rPr>
                <w:iCs/>
              </w:rPr>
            </w:pPr>
            <w:r w:rsidRPr="0029567A">
              <w:rPr>
                <w:iCs/>
              </w:rPr>
              <w:t>13 – 15 баллов</w:t>
            </w:r>
          </w:p>
        </w:tc>
        <w:tc>
          <w:tcPr>
            <w:tcW w:w="1028" w:type="dxa"/>
          </w:tcPr>
          <w:p w14:paraId="304667A8" w14:textId="77777777" w:rsidR="00F404FB" w:rsidRPr="0029567A" w:rsidRDefault="00F404FB" w:rsidP="00C51818">
            <w:pPr>
              <w:jc w:val="center"/>
              <w:rPr>
                <w:iCs/>
              </w:rPr>
            </w:pPr>
            <w:r w:rsidRPr="0029567A">
              <w:rPr>
                <w:iCs/>
              </w:rPr>
              <w:t>4</w:t>
            </w:r>
          </w:p>
        </w:tc>
        <w:tc>
          <w:tcPr>
            <w:tcW w:w="1028" w:type="dxa"/>
          </w:tcPr>
          <w:p w14:paraId="18036296" w14:textId="77777777" w:rsidR="00F404FB" w:rsidRPr="0029567A" w:rsidRDefault="00F404FB" w:rsidP="00C51818">
            <w:pPr>
              <w:jc w:val="center"/>
              <w:rPr>
                <w:iCs/>
              </w:rPr>
            </w:pPr>
            <w:r w:rsidRPr="0029567A">
              <w:rPr>
                <w:iCs/>
              </w:rPr>
              <w:t>65% - 84%</w:t>
            </w:r>
          </w:p>
        </w:tc>
      </w:tr>
      <w:tr w:rsidR="00F404FB" w:rsidRPr="0029567A" w14:paraId="1DCC4AC9" w14:textId="77777777" w:rsidTr="00C51818">
        <w:trPr>
          <w:trHeight w:val="283"/>
        </w:trPr>
        <w:tc>
          <w:tcPr>
            <w:tcW w:w="2410" w:type="dxa"/>
            <w:vMerge/>
          </w:tcPr>
          <w:p w14:paraId="2BDF3645" w14:textId="77777777" w:rsidR="00F404FB" w:rsidRPr="0029567A" w:rsidRDefault="00F404FB" w:rsidP="00C51818">
            <w:pPr>
              <w:rPr>
                <w:iCs/>
              </w:rPr>
            </w:pPr>
          </w:p>
        </w:tc>
        <w:tc>
          <w:tcPr>
            <w:tcW w:w="8080" w:type="dxa"/>
            <w:vMerge/>
          </w:tcPr>
          <w:p w14:paraId="2D31C398" w14:textId="77777777" w:rsidR="00F404FB" w:rsidRPr="0029567A" w:rsidRDefault="00F404FB" w:rsidP="00C51818">
            <w:pPr>
              <w:rPr>
                <w:iCs/>
              </w:rPr>
            </w:pPr>
          </w:p>
        </w:tc>
        <w:tc>
          <w:tcPr>
            <w:tcW w:w="2055" w:type="dxa"/>
          </w:tcPr>
          <w:p w14:paraId="69295F7B" w14:textId="77777777" w:rsidR="00F404FB" w:rsidRPr="0029567A" w:rsidRDefault="00F404FB" w:rsidP="00C51818">
            <w:pPr>
              <w:pStyle w:val="15"/>
              <w:tabs>
                <w:tab w:val="left" w:pos="317"/>
              </w:tabs>
              <w:spacing w:line="240" w:lineRule="auto"/>
              <w:rPr>
                <w:iCs/>
              </w:rPr>
            </w:pPr>
            <w:r>
              <w:rPr>
                <w:iCs/>
              </w:rPr>
              <w:t xml:space="preserve"> </w:t>
            </w:r>
          </w:p>
          <w:p w14:paraId="7340D38A" w14:textId="77777777" w:rsidR="00F404FB" w:rsidRPr="0029567A" w:rsidRDefault="00F404FB" w:rsidP="00C51818">
            <w:pPr>
              <w:jc w:val="center"/>
              <w:rPr>
                <w:iCs/>
              </w:rPr>
            </w:pPr>
            <w:r w:rsidRPr="0029567A">
              <w:rPr>
                <w:iCs/>
              </w:rPr>
              <w:t>6 – 12 баллов</w:t>
            </w:r>
          </w:p>
        </w:tc>
        <w:tc>
          <w:tcPr>
            <w:tcW w:w="1028" w:type="dxa"/>
          </w:tcPr>
          <w:p w14:paraId="19003784" w14:textId="77777777" w:rsidR="00F404FB" w:rsidRPr="0029567A" w:rsidRDefault="00F404FB" w:rsidP="00C51818">
            <w:pPr>
              <w:jc w:val="center"/>
              <w:rPr>
                <w:iCs/>
              </w:rPr>
            </w:pPr>
            <w:r w:rsidRPr="0029567A">
              <w:rPr>
                <w:iCs/>
              </w:rPr>
              <w:t>3</w:t>
            </w:r>
          </w:p>
        </w:tc>
        <w:tc>
          <w:tcPr>
            <w:tcW w:w="1028" w:type="dxa"/>
          </w:tcPr>
          <w:p w14:paraId="385E8976" w14:textId="77777777" w:rsidR="00F404FB" w:rsidRPr="0029567A" w:rsidRDefault="00F404FB" w:rsidP="00C51818">
            <w:pPr>
              <w:jc w:val="center"/>
              <w:rPr>
                <w:iCs/>
              </w:rPr>
            </w:pPr>
            <w:r w:rsidRPr="0029567A">
              <w:rPr>
                <w:iCs/>
                <w:color w:val="000000"/>
              </w:rPr>
              <w:t>41% - 64%</w:t>
            </w:r>
          </w:p>
        </w:tc>
      </w:tr>
      <w:tr w:rsidR="00F404FB" w:rsidRPr="0029567A" w14:paraId="6EC968E5" w14:textId="77777777" w:rsidTr="00140305">
        <w:trPr>
          <w:trHeight w:val="1052"/>
        </w:trPr>
        <w:tc>
          <w:tcPr>
            <w:tcW w:w="2410" w:type="dxa"/>
            <w:vMerge/>
            <w:tcBorders>
              <w:right w:val="single" w:sz="4" w:space="0" w:color="auto"/>
            </w:tcBorders>
          </w:tcPr>
          <w:p w14:paraId="415DCF78" w14:textId="77777777" w:rsidR="00F404FB" w:rsidRPr="0029567A" w:rsidRDefault="00F404FB" w:rsidP="00C51818">
            <w:pPr>
              <w:rPr>
                <w:iCs/>
              </w:rPr>
            </w:pPr>
          </w:p>
        </w:tc>
        <w:tc>
          <w:tcPr>
            <w:tcW w:w="8080" w:type="dxa"/>
            <w:vMerge/>
            <w:tcBorders>
              <w:left w:val="single" w:sz="4" w:space="0" w:color="auto"/>
            </w:tcBorders>
          </w:tcPr>
          <w:p w14:paraId="46ED0F40" w14:textId="77777777" w:rsidR="00F404FB" w:rsidRPr="0029567A" w:rsidRDefault="00F404FB" w:rsidP="00C51818">
            <w:pPr>
              <w:rPr>
                <w:iCs/>
              </w:rPr>
            </w:pPr>
          </w:p>
        </w:tc>
        <w:tc>
          <w:tcPr>
            <w:tcW w:w="2055" w:type="dxa"/>
          </w:tcPr>
          <w:p w14:paraId="0F6EF03B" w14:textId="77777777" w:rsidR="00F404FB" w:rsidRPr="0029567A" w:rsidRDefault="00F404FB" w:rsidP="00C51818">
            <w:pPr>
              <w:jc w:val="center"/>
              <w:rPr>
                <w:iCs/>
              </w:rPr>
            </w:pPr>
          </w:p>
        </w:tc>
        <w:tc>
          <w:tcPr>
            <w:tcW w:w="1028" w:type="dxa"/>
          </w:tcPr>
          <w:p w14:paraId="2E02C314" w14:textId="77777777" w:rsidR="00F404FB" w:rsidRPr="0029567A" w:rsidRDefault="00F404FB" w:rsidP="00C51818">
            <w:pPr>
              <w:jc w:val="center"/>
              <w:rPr>
                <w:iCs/>
              </w:rPr>
            </w:pPr>
          </w:p>
        </w:tc>
        <w:tc>
          <w:tcPr>
            <w:tcW w:w="1028" w:type="dxa"/>
            <w:tcBorders>
              <w:right w:val="single" w:sz="4" w:space="0" w:color="auto"/>
            </w:tcBorders>
          </w:tcPr>
          <w:p w14:paraId="3B02A038" w14:textId="77777777" w:rsidR="00F404FB" w:rsidRPr="0029567A" w:rsidRDefault="00F404FB" w:rsidP="00C51818">
            <w:pPr>
              <w:jc w:val="center"/>
              <w:rPr>
                <w:iCs/>
              </w:rPr>
            </w:pPr>
          </w:p>
        </w:tc>
      </w:tr>
      <w:tr w:rsidR="00F404FB" w:rsidRPr="000A3FAB" w14:paraId="57768CEF" w14:textId="77777777" w:rsidTr="00C51818">
        <w:trPr>
          <w:trHeight w:val="283"/>
        </w:trPr>
        <w:tc>
          <w:tcPr>
            <w:tcW w:w="2410" w:type="dxa"/>
            <w:vMerge w:val="restart"/>
          </w:tcPr>
          <w:p w14:paraId="3FCA1041" w14:textId="77777777" w:rsidR="00F404FB" w:rsidRPr="00AC5298" w:rsidRDefault="00F404FB" w:rsidP="00C51818">
            <w:pPr>
              <w:pStyle w:val="15"/>
              <w:spacing w:line="240" w:lineRule="auto"/>
              <w:jc w:val="both"/>
              <w:rPr>
                <w:rFonts w:ascii="Times New Roman" w:hAnsi="Times New Roman" w:cs="Times New Roman"/>
                <w:b w:val="0"/>
                <w:bCs w:val="0"/>
                <w:iCs/>
                <w:sz w:val="24"/>
                <w:szCs w:val="24"/>
              </w:rPr>
            </w:pPr>
            <w:r w:rsidRPr="00AC5298">
              <w:rPr>
                <w:rFonts w:ascii="Times New Roman" w:hAnsi="Times New Roman" w:cs="Times New Roman"/>
                <w:b w:val="0"/>
                <w:bCs w:val="0"/>
                <w:iCs/>
                <w:sz w:val="24"/>
                <w:szCs w:val="24"/>
              </w:rPr>
              <w:lastRenderedPageBreak/>
              <w:t xml:space="preserve">Решение задач (заданий) </w:t>
            </w:r>
          </w:p>
          <w:p w14:paraId="45DE5937" w14:textId="77777777" w:rsidR="00F404FB" w:rsidRPr="000A3FAB" w:rsidRDefault="00F404FB" w:rsidP="00C51818">
            <w:pPr>
              <w:pStyle w:val="15"/>
              <w:spacing w:line="240" w:lineRule="auto"/>
              <w:rPr>
                <w:rFonts w:ascii="Times New Roman" w:hAnsi="Times New Roman" w:cs="Times New Roman"/>
                <w:iCs/>
                <w:sz w:val="24"/>
                <w:szCs w:val="24"/>
              </w:rPr>
            </w:pPr>
          </w:p>
        </w:tc>
        <w:tc>
          <w:tcPr>
            <w:tcW w:w="8080" w:type="dxa"/>
          </w:tcPr>
          <w:p w14:paraId="7E117762" w14:textId="77777777" w:rsidR="00F404FB" w:rsidRPr="00140305" w:rsidRDefault="00F404FB" w:rsidP="00C51818">
            <w:pPr>
              <w:pStyle w:val="15"/>
              <w:tabs>
                <w:tab w:val="left" w:pos="317"/>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14:paraId="7F1DD3B9" w14:textId="77777777" w:rsidR="00F404FB" w:rsidRPr="000A3FAB" w:rsidRDefault="00F404FB" w:rsidP="00C51818">
            <w:pPr>
              <w:pStyle w:val="15"/>
              <w:tabs>
                <w:tab w:val="left" w:pos="317"/>
              </w:tabs>
              <w:spacing w:line="240" w:lineRule="auto"/>
              <w:rPr>
                <w:rFonts w:ascii="Times New Roman" w:hAnsi="Times New Roman" w:cs="Times New Roman"/>
                <w:iCs/>
                <w:sz w:val="24"/>
                <w:szCs w:val="24"/>
              </w:rPr>
            </w:pPr>
            <w:r w:rsidRPr="000A3FAB">
              <w:rPr>
                <w:rFonts w:ascii="Times New Roman" w:hAnsi="Times New Roman" w:cs="Times New Roman"/>
                <w:iCs/>
                <w:sz w:val="24"/>
                <w:szCs w:val="24"/>
              </w:rPr>
              <w:t xml:space="preserve"> </w:t>
            </w:r>
          </w:p>
          <w:p w14:paraId="36505A6A" w14:textId="77777777" w:rsidR="00F404FB" w:rsidRPr="000A3FAB" w:rsidRDefault="00F404FB" w:rsidP="00C51818">
            <w:pPr>
              <w:jc w:val="center"/>
              <w:rPr>
                <w:iCs/>
              </w:rPr>
            </w:pPr>
            <w:r w:rsidRPr="000A3FAB">
              <w:rPr>
                <w:iCs/>
              </w:rPr>
              <w:t>13 – 15 баллов</w:t>
            </w:r>
          </w:p>
        </w:tc>
        <w:tc>
          <w:tcPr>
            <w:tcW w:w="2056" w:type="dxa"/>
            <w:gridSpan w:val="2"/>
          </w:tcPr>
          <w:p w14:paraId="43A9783D" w14:textId="77777777" w:rsidR="00F404FB" w:rsidRPr="000A3FAB" w:rsidRDefault="00F404FB" w:rsidP="00C51818">
            <w:pPr>
              <w:jc w:val="center"/>
              <w:rPr>
                <w:iCs/>
              </w:rPr>
            </w:pPr>
            <w:r w:rsidRPr="000A3FAB">
              <w:rPr>
                <w:iCs/>
              </w:rPr>
              <w:t>5</w:t>
            </w:r>
          </w:p>
        </w:tc>
      </w:tr>
      <w:tr w:rsidR="00F404FB" w:rsidRPr="000A3FAB" w14:paraId="5178DB8E" w14:textId="77777777" w:rsidTr="00C51818">
        <w:trPr>
          <w:trHeight w:val="283"/>
        </w:trPr>
        <w:tc>
          <w:tcPr>
            <w:tcW w:w="2410" w:type="dxa"/>
            <w:vMerge/>
          </w:tcPr>
          <w:p w14:paraId="7A097F51" w14:textId="77777777" w:rsidR="00F404FB" w:rsidRPr="000A3FAB" w:rsidRDefault="00F404FB" w:rsidP="00C51818">
            <w:pPr>
              <w:rPr>
                <w:iCs/>
              </w:rPr>
            </w:pPr>
          </w:p>
        </w:tc>
        <w:tc>
          <w:tcPr>
            <w:tcW w:w="8080" w:type="dxa"/>
          </w:tcPr>
          <w:p w14:paraId="5966461A" w14:textId="77777777" w:rsidR="00F404FB" w:rsidRPr="00140305" w:rsidRDefault="00F404FB" w:rsidP="00C51818">
            <w:pPr>
              <w:pStyle w:val="15"/>
              <w:tabs>
                <w:tab w:val="left" w:pos="317"/>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Продемонстрировано использование правильных методов при решении задач при наличии существенных ошибок в 1-2 из них; </w:t>
            </w:r>
          </w:p>
        </w:tc>
        <w:tc>
          <w:tcPr>
            <w:tcW w:w="2055" w:type="dxa"/>
          </w:tcPr>
          <w:p w14:paraId="439C4111" w14:textId="77777777" w:rsidR="00F404FB" w:rsidRPr="000A3FAB" w:rsidRDefault="00F404FB" w:rsidP="00C51818">
            <w:pPr>
              <w:pStyle w:val="15"/>
              <w:tabs>
                <w:tab w:val="left" w:pos="317"/>
              </w:tabs>
              <w:spacing w:line="240" w:lineRule="auto"/>
              <w:rPr>
                <w:rFonts w:ascii="Times New Roman" w:hAnsi="Times New Roman" w:cs="Times New Roman"/>
                <w:iCs/>
                <w:sz w:val="24"/>
                <w:szCs w:val="24"/>
              </w:rPr>
            </w:pPr>
            <w:r w:rsidRPr="000A3FAB">
              <w:rPr>
                <w:rFonts w:ascii="Times New Roman" w:hAnsi="Times New Roman" w:cs="Times New Roman"/>
                <w:iCs/>
                <w:sz w:val="24"/>
                <w:szCs w:val="24"/>
              </w:rPr>
              <w:t xml:space="preserve"> </w:t>
            </w:r>
          </w:p>
          <w:p w14:paraId="5C78F90C" w14:textId="77777777" w:rsidR="00F404FB" w:rsidRPr="000A3FAB" w:rsidRDefault="00F404FB" w:rsidP="00C51818">
            <w:pPr>
              <w:jc w:val="center"/>
              <w:rPr>
                <w:iCs/>
              </w:rPr>
            </w:pPr>
            <w:r w:rsidRPr="000A3FAB">
              <w:rPr>
                <w:iCs/>
              </w:rPr>
              <w:t>8 – 12 баллов</w:t>
            </w:r>
          </w:p>
        </w:tc>
        <w:tc>
          <w:tcPr>
            <w:tcW w:w="2056" w:type="dxa"/>
            <w:gridSpan w:val="2"/>
          </w:tcPr>
          <w:p w14:paraId="27F73354" w14:textId="77777777" w:rsidR="00F404FB" w:rsidRPr="000A3FAB" w:rsidRDefault="00F404FB" w:rsidP="00C51818">
            <w:pPr>
              <w:jc w:val="center"/>
              <w:rPr>
                <w:iCs/>
              </w:rPr>
            </w:pPr>
            <w:r w:rsidRPr="000A3FAB">
              <w:rPr>
                <w:iCs/>
              </w:rPr>
              <w:t>4</w:t>
            </w:r>
          </w:p>
        </w:tc>
      </w:tr>
      <w:tr w:rsidR="00F404FB" w:rsidRPr="000A3FAB" w14:paraId="10D1A6D5" w14:textId="77777777" w:rsidTr="00C51818">
        <w:trPr>
          <w:trHeight w:val="283"/>
        </w:trPr>
        <w:tc>
          <w:tcPr>
            <w:tcW w:w="2410" w:type="dxa"/>
            <w:vMerge/>
          </w:tcPr>
          <w:p w14:paraId="248BBFB6" w14:textId="77777777" w:rsidR="00F404FB" w:rsidRPr="000A3FAB" w:rsidRDefault="00F404FB" w:rsidP="00C51818">
            <w:pPr>
              <w:rPr>
                <w:iCs/>
              </w:rPr>
            </w:pPr>
          </w:p>
        </w:tc>
        <w:tc>
          <w:tcPr>
            <w:tcW w:w="8080" w:type="dxa"/>
          </w:tcPr>
          <w:p w14:paraId="20467CE4" w14:textId="77777777" w:rsidR="00F404FB" w:rsidRPr="00140305" w:rsidRDefault="00F404FB" w:rsidP="00C51818">
            <w:pPr>
              <w:pStyle w:val="15"/>
              <w:tabs>
                <w:tab w:val="left" w:pos="317"/>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14:paraId="4B31ED27" w14:textId="77777777" w:rsidR="00F404FB" w:rsidRPr="000A3FAB" w:rsidRDefault="00F404FB" w:rsidP="00C51818">
            <w:pPr>
              <w:pStyle w:val="15"/>
              <w:tabs>
                <w:tab w:val="left" w:pos="317"/>
              </w:tabs>
              <w:spacing w:line="240" w:lineRule="auto"/>
              <w:rPr>
                <w:rFonts w:ascii="Times New Roman" w:hAnsi="Times New Roman" w:cs="Times New Roman"/>
                <w:iCs/>
                <w:sz w:val="24"/>
                <w:szCs w:val="24"/>
              </w:rPr>
            </w:pPr>
            <w:r w:rsidRPr="000A3FAB">
              <w:rPr>
                <w:rFonts w:ascii="Times New Roman" w:hAnsi="Times New Roman" w:cs="Times New Roman"/>
                <w:iCs/>
                <w:sz w:val="24"/>
                <w:szCs w:val="24"/>
              </w:rPr>
              <w:t xml:space="preserve"> </w:t>
            </w:r>
          </w:p>
          <w:p w14:paraId="5563BF18" w14:textId="77777777" w:rsidR="00F404FB" w:rsidRPr="000A3FAB" w:rsidRDefault="00F404FB" w:rsidP="00C51818">
            <w:pPr>
              <w:jc w:val="center"/>
              <w:rPr>
                <w:iCs/>
              </w:rPr>
            </w:pPr>
            <w:r w:rsidRPr="000A3FAB">
              <w:rPr>
                <w:iCs/>
              </w:rPr>
              <w:t>4 – 7 баллов</w:t>
            </w:r>
          </w:p>
        </w:tc>
        <w:tc>
          <w:tcPr>
            <w:tcW w:w="2056" w:type="dxa"/>
            <w:gridSpan w:val="2"/>
          </w:tcPr>
          <w:p w14:paraId="6EA6D1F5" w14:textId="77777777" w:rsidR="00F404FB" w:rsidRPr="000A3FAB" w:rsidRDefault="00F404FB" w:rsidP="00C51818">
            <w:pPr>
              <w:jc w:val="center"/>
              <w:rPr>
                <w:iCs/>
              </w:rPr>
            </w:pPr>
            <w:r w:rsidRPr="000A3FAB">
              <w:rPr>
                <w:iCs/>
              </w:rPr>
              <w:t>3</w:t>
            </w:r>
          </w:p>
        </w:tc>
      </w:tr>
      <w:tr w:rsidR="00F404FB" w:rsidRPr="000A3FAB" w14:paraId="04295689" w14:textId="77777777" w:rsidTr="00C51818">
        <w:trPr>
          <w:trHeight w:val="283"/>
        </w:trPr>
        <w:tc>
          <w:tcPr>
            <w:tcW w:w="2410" w:type="dxa"/>
            <w:vMerge/>
          </w:tcPr>
          <w:p w14:paraId="55F9F28C" w14:textId="77777777" w:rsidR="00F404FB" w:rsidRPr="000A3FAB" w:rsidRDefault="00F404FB" w:rsidP="00C51818">
            <w:pPr>
              <w:rPr>
                <w:iCs/>
              </w:rPr>
            </w:pPr>
          </w:p>
        </w:tc>
        <w:tc>
          <w:tcPr>
            <w:tcW w:w="8080" w:type="dxa"/>
          </w:tcPr>
          <w:p w14:paraId="70DAD566" w14:textId="77777777" w:rsidR="00F404FB" w:rsidRPr="00140305" w:rsidRDefault="00F404FB" w:rsidP="00C51818">
            <w:pPr>
              <w:pStyle w:val="15"/>
              <w:tabs>
                <w:tab w:val="left" w:pos="317"/>
              </w:tabs>
              <w:spacing w:line="240" w:lineRule="auto"/>
              <w:jc w:val="both"/>
              <w:rPr>
                <w:rFonts w:ascii="Times New Roman" w:hAnsi="Times New Roman" w:cs="Times New Roman"/>
                <w:b w:val="0"/>
                <w:bCs w:val="0"/>
                <w:iCs/>
                <w:sz w:val="20"/>
                <w:szCs w:val="20"/>
              </w:rPr>
            </w:pPr>
            <w:r w:rsidRPr="00140305">
              <w:rPr>
                <w:rFonts w:ascii="Times New Roman" w:hAnsi="Times New Roman" w:cs="Times New Roman"/>
                <w:b w:val="0"/>
                <w:bCs w:val="0"/>
                <w:iCs/>
                <w:sz w:val="20"/>
                <w:szCs w:val="20"/>
              </w:rPr>
              <w:t xml:space="preserve"> Обучающимся использованы неверные методы решения, отсутствуют верные ответы.</w:t>
            </w:r>
          </w:p>
        </w:tc>
        <w:tc>
          <w:tcPr>
            <w:tcW w:w="2055" w:type="dxa"/>
          </w:tcPr>
          <w:p w14:paraId="1639A384" w14:textId="77777777" w:rsidR="00F404FB" w:rsidRPr="000A3FAB" w:rsidRDefault="00F404FB" w:rsidP="00C51818">
            <w:pPr>
              <w:pStyle w:val="15"/>
              <w:tabs>
                <w:tab w:val="left" w:pos="317"/>
              </w:tabs>
              <w:spacing w:line="240" w:lineRule="auto"/>
              <w:rPr>
                <w:rFonts w:ascii="Times New Roman" w:hAnsi="Times New Roman" w:cs="Times New Roman"/>
                <w:iCs/>
                <w:sz w:val="24"/>
                <w:szCs w:val="24"/>
              </w:rPr>
            </w:pPr>
            <w:r w:rsidRPr="000A3FAB">
              <w:rPr>
                <w:rFonts w:ascii="Times New Roman" w:hAnsi="Times New Roman" w:cs="Times New Roman"/>
                <w:iCs/>
                <w:sz w:val="24"/>
                <w:szCs w:val="24"/>
              </w:rPr>
              <w:t xml:space="preserve"> </w:t>
            </w:r>
          </w:p>
          <w:p w14:paraId="3C42C35D" w14:textId="77777777" w:rsidR="00F404FB" w:rsidRPr="000A3FAB" w:rsidRDefault="00F404FB" w:rsidP="00C51818">
            <w:pPr>
              <w:jc w:val="center"/>
              <w:rPr>
                <w:iCs/>
              </w:rPr>
            </w:pPr>
            <w:r w:rsidRPr="000A3FAB">
              <w:rPr>
                <w:iCs/>
              </w:rPr>
              <w:t>0 – 3 баллов</w:t>
            </w:r>
          </w:p>
        </w:tc>
        <w:tc>
          <w:tcPr>
            <w:tcW w:w="2056" w:type="dxa"/>
            <w:gridSpan w:val="2"/>
          </w:tcPr>
          <w:p w14:paraId="684D9A67" w14:textId="77777777" w:rsidR="00F404FB" w:rsidRPr="000A3FAB" w:rsidRDefault="00F404FB" w:rsidP="00C51818">
            <w:pPr>
              <w:jc w:val="center"/>
              <w:rPr>
                <w:iCs/>
              </w:rPr>
            </w:pPr>
            <w:r w:rsidRPr="000A3FAB">
              <w:rPr>
                <w:iCs/>
              </w:rPr>
              <w:t>2</w:t>
            </w:r>
          </w:p>
        </w:tc>
      </w:tr>
    </w:tbl>
    <w:p w14:paraId="40E97593" w14:textId="77777777" w:rsidR="00F404FB" w:rsidRDefault="00F404FB" w:rsidP="00F404FB">
      <w:pPr>
        <w:pStyle w:val="2"/>
        <w:jc w:val="both"/>
        <w:rPr>
          <w:b/>
          <w:bCs/>
          <w:iCs/>
          <w:color w:val="FF0000"/>
          <w:sz w:val="24"/>
          <w:szCs w:val="24"/>
        </w:rPr>
      </w:pPr>
    </w:p>
    <w:p w14:paraId="1FED6B4A" w14:textId="0986AED3" w:rsidR="00F21026" w:rsidRDefault="00F21026" w:rsidP="00F21026">
      <w:pPr>
        <w:pStyle w:val="2"/>
        <w:jc w:val="both"/>
        <w:rPr>
          <w:sz w:val="24"/>
          <w:szCs w:val="24"/>
        </w:rPr>
      </w:pPr>
      <w:r>
        <w:rPr>
          <w:sz w:val="24"/>
          <w:szCs w:val="24"/>
        </w:rPr>
        <w:t xml:space="preserve">          5.3. </w:t>
      </w:r>
      <w:r w:rsidRPr="00C905A3">
        <w:rPr>
          <w:sz w:val="24"/>
          <w:szCs w:val="24"/>
        </w:rPr>
        <w:t>Промежуточная аттестация:</w:t>
      </w:r>
    </w:p>
    <w:p w14:paraId="7239B0B3" w14:textId="77777777" w:rsidR="00F21026" w:rsidRPr="00C905A3" w:rsidRDefault="00F21026" w:rsidP="00F21026"/>
    <w:tbl>
      <w:tblPr>
        <w:tblStyle w:val="aff9"/>
        <w:tblW w:w="14601" w:type="dxa"/>
        <w:tblInd w:w="108" w:type="dxa"/>
        <w:tblLook w:val="04A0" w:firstRow="1" w:lastRow="0" w:firstColumn="1" w:lastColumn="0" w:noHBand="0" w:noVBand="1"/>
      </w:tblPr>
      <w:tblGrid>
        <w:gridCol w:w="3261"/>
        <w:gridCol w:w="11340"/>
      </w:tblGrid>
      <w:tr w:rsidR="00F21026" w14:paraId="179E091F" w14:textId="77777777" w:rsidTr="00C51818">
        <w:trPr>
          <w:trHeight w:val="493"/>
        </w:trPr>
        <w:tc>
          <w:tcPr>
            <w:tcW w:w="3261" w:type="dxa"/>
            <w:shd w:val="clear" w:color="auto" w:fill="D9E2F3" w:themeFill="accent1" w:themeFillTint="33"/>
            <w:vAlign w:val="center"/>
          </w:tcPr>
          <w:p w14:paraId="2A3CB36C" w14:textId="77777777" w:rsidR="00F21026" w:rsidRPr="00F21026" w:rsidRDefault="00F21026" w:rsidP="00C51818">
            <w:pPr>
              <w:pStyle w:val="aff1"/>
              <w:ind w:left="0"/>
              <w:jc w:val="center"/>
              <w:rPr>
                <w:rFonts w:ascii="Times New Roman" w:hAnsi="Times New Roman" w:cs="Times New Roman"/>
                <w:b/>
              </w:rPr>
            </w:pPr>
            <w:r w:rsidRPr="00F21026">
              <w:rPr>
                <w:rFonts w:ascii="Times New Roman" w:hAnsi="Times New Roman" w:cs="Times New Roman"/>
                <w:b/>
              </w:rPr>
              <w:t>Форма промежуточной аттестации</w:t>
            </w:r>
          </w:p>
        </w:tc>
        <w:tc>
          <w:tcPr>
            <w:tcW w:w="11340" w:type="dxa"/>
            <w:shd w:val="clear" w:color="auto" w:fill="D9E2F3" w:themeFill="accent1" w:themeFillTint="33"/>
            <w:vAlign w:val="center"/>
          </w:tcPr>
          <w:p w14:paraId="75BBFB64" w14:textId="77777777" w:rsidR="00F21026" w:rsidRPr="00F21026" w:rsidRDefault="00F21026" w:rsidP="00C51818">
            <w:pPr>
              <w:pStyle w:val="aff1"/>
              <w:ind w:left="0"/>
              <w:jc w:val="center"/>
              <w:rPr>
                <w:rFonts w:ascii="Times New Roman" w:hAnsi="Times New Roman" w:cs="Times New Roman"/>
                <w:b/>
                <w:bCs/>
              </w:rPr>
            </w:pPr>
            <w:r w:rsidRPr="00F21026">
              <w:rPr>
                <w:rFonts w:ascii="Times New Roman" w:hAnsi="Times New Roman" w:cs="Times New Roman"/>
                <w:b/>
                <w:bCs/>
              </w:rPr>
              <w:t>Типовые контрольные задания и иные материалы</w:t>
            </w:r>
          </w:p>
          <w:p w14:paraId="47A81E45" w14:textId="77777777" w:rsidR="00F21026" w:rsidRPr="00F21026" w:rsidRDefault="00F21026" w:rsidP="00C51818">
            <w:pPr>
              <w:pStyle w:val="aff1"/>
              <w:ind w:left="0"/>
              <w:jc w:val="center"/>
              <w:rPr>
                <w:rFonts w:ascii="Times New Roman" w:hAnsi="Times New Roman" w:cs="Times New Roman"/>
                <w:b/>
                <w:bCs/>
              </w:rPr>
            </w:pPr>
            <w:r w:rsidRPr="00F21026">
              <w:rPr>
                <w:rFonts w:ascii="Times New Roman" w:hAnsi="Times New Roman" w:cs="Times New Roman"/>
                <w:b/>
                <w:bCs/>
              </w:rPr>
              <w:t>для проведения промежуточной аттестации:</w:t>
            </w:r>
          </w:p>
        </w:tc>
      </w:tr>
      <w:tr w:rsidR="00F21026" w14:paraId="3891E252" w14:textId="77777777" w:rsidTr="00C51818">
        <w:tc>
          <w:tcPr>
            <w:tcW w:w="3261" w:type="dxa"/>
          </w:tcPr>
          <w:p w14:paraId="24D0ABC0" w14:textId="08F3B859" w:rsidR="00F21026" w:rsidRPr="002B74AB" w:rsidRDefault="00F21026" w:rsidP="00C51818">
            <w:pPr>
              <w:jc w:val="both"/>
              <w:rPr>
                <w:iCs/>
              </w:rPr>
            </w:pPr>
            <w:r w:rsidRPr="002B74AB">
              <w:rPr>
                <w:iCs/>
              </w:rPr>
              <w:t xml:space="preserve">Зачет </w:t>
            </w:r>
          </w:p>
          <w:p w14:paraId="7459B525" w14:textId="77777777" w:rsidR="00F21026" w:rsidRPr="00A80E2B" w:rsidRDefault="00F21026" w:rsidP="00C51818">
            <w:pPr>
              <w:jc w:val="both"/>
              <w:rPr>
                <w:i/>
              </w:rPr>
            </w:pPr>
            <w:r w:rsidRPr="002B74AB">
              <w:rPr>
                <w:iCs/>
              </w:rPr>
              <w:t>в устной форме по билетам</w:t>
            </w:r>
          </w:p>
        </w:tc>
        <w:tc>
          <w:tcPr>
            <w:tcW w:w="11340" w:type="dxa"/>
          </w:tcPr>
          <w:p w14:paraId="0205FE27" w14:textId="296A9604" w:rsidR="00F21026" w:rsidRPr="00422394" w:rsidRDefault="00F21026" w:rsidP="00C51818">
            <w:pPr>
              <w:ind w:left="720" w:firstLine="720"/>
              <w:jc w:val="right"/>
            </w:pPr>
            <w:bookmarkStart w:id="20" w:name="_Hlk88814533"/>
            <w:r w:rsidRPr="00422394">
              <w:t>.</w:t>
            </w:r>
          </w:p>
          <w:p w14:paraId="3AF3CEA6" w14:textId="77777777" w:rsidR="00F21026" w:rsidRDefault="00F21026" w:rsidP="00C51818">
            <w:pPr>
              <w:rPr>
                <w:b/>
              </w:rPr>
            </w:pPr>
          </w:p>
          <w:p w14:paraId="364B7DCA" w14:textId="77777777" w:rsidR="00F21026" w:rsidRPr="00422394" w:rsidRDefault="00F21026" w:rsidP="00C51818">
            <w:pPr>
              <w:ind w:firstLine="720"/>
              <w:jc w:val="center"/>
              <w:rPr>
                <w:b/>
              </w:rPr>
            </w:pPr>
            <w:bookmarkStart w:id="21" w:name="_Hlk93076027"/>
            <w:r w:rsidRPr="00422394">
              <w:rPr>
                <w:b/>
              </w:rPr>
              <w:t>ФГБОУ ВО «РГУ им. А.Н. Косыгина»</w:t>
            </w:r>
          </w:p>
          <w:p w14:paraId="092583CE" w14:textId="77777777" w:rsidR="00F21026" w:rsidRPr="00422394" w:rsidRDefault="00F21026" w:rsidP="00C51818">
            <w:pPr>
              <w:jc w:val="center"/>
            </w:pPr>
            <w:r w:rsidRPr="00422394">
              <w:t>Кафедра гражданского права и публично-правовых дисциплин</w:t>
            </w:r>
          </w:p>
          <w:p w14:paraId="7F3E2C01" w14:textId="77777777" w:rsidR="00F21026" w:rsidRPr="00422394" w:rsidRDefault="00F21026" w:rsidP="00C51818">
            <w:pPr>
              <w:jc w:val="center"/>
            </w:pPr>
            <w:r w:rsidRPr="00422394">
              <w:t>Направление  подготовки 40.03.01 (юриспруденция)</w:t>
            </w:r>
          </w:p>
          <w:p w14:paraId="0F2B2F15" w14:textId="77777777" w:rsidR="00F21026" w:rsidRPr="00422394" w:rsidRDefault="00F21026" w:rsidP="00C51818">
            <w:pPr>
              <w:ind w:firstLine="720"/>
              <w:jc w:val="center"/>
            </w:pPr>
            <w:r w:rsidRPr="00422394">
              <w:t>Программа подготовки – бакалавриат</w:t>
            </w:r>
          </w:p>
          <w:p w14:paraId="06B9F0E7" w14:textId="77777777" w:rsidR="00F21026" w:rsidRPr="00422394" w:rsidRDefault="00F21026" w:rsidP="00C51818">
            <w:pPr>
              <w:ind w:firstLine="720"/>
              <w:jc w:val="center"/>
            </w:pPr>
            <w:r w:rsidRPr="00422394">
              <w:t>Форма обучения  - очная</w:t>
            </w:r>
          </w:p>
          <w:p w14:paraId="265B9135" w14:textId="0C60E898" w:rsidR="00F21026" w:rsidRPr="00422394" w:rsidRDefault="00F21026" w:rsidP="00C51818">
            <w:pPr>
              <w:ind w:firstLine="720"/>
              <w:jc w:val="center"/>
            </w:pPr>
            <w:r w:rsidRPr="00422394">
              <w:t xml:space="preserve">Курс </w:t>
            </w:r>
            <w:r>
              <w:t>3</w:t>
            </w:r>
          </w:p>
          <w:p w14:paraId="21DE5614" w14:textId="77777777" w:rsidR="00F21026" w:rsidRPr="00422394" w:rsidRDefault="00F21026" w:rsidP="00C51818">
            <w:pPr>
              <w:ind w:firstLine="720"/>
              <w:jc w:val="center"/>
            </w:pPr>
            <w:r>
              <w:rPr>
                <w:b/>
              </w:rPr>
              <w:t>Зачетный</w:t>
            </w:r>
            <w:r w:rsidRPr="00422394">
              <w:rPr>
                <w:b/>
              </w:rPr>
              <w:t xml:space="preserve"> билет № </w:t>
            </w:r>
            <w:r>
              <w:rPr>
                <w:b/>
              </w:rPr>
              <w:t>2</w:t>
            </w:r>
          </w:p>
          <w:p w14:paraId="6998FD1A" w14:textId="22A78325" w:rsidR="00F21026" w:rsidRPr="00752C27" w:rsidRDefault="00F21026" w:rsidP="00C51818">
            <w:pPr>
              <w:tabs>
                <w:tab w:val="left" w:pos="8647"/>
              </w:tabs>
              <w:suppressAutoHyphens/>
              <w:ind w:right="-2"/>
              <w:jc w:val="both"/>
              <w:rPr>
                <w:color w:val="000000"/>
              </w:rPr>
            </w:pPr>
            <w:r w:rsidRPr="00422394">
              <w:lastRenderedPageBreak/>
              <w:t xml:space="preserve">                                          по дисциплине </w:t>
            </w:r>
            <w:r>
              <w:rPr>
                <w:color w:val="000000"/>
              </w:rPr>
              <w:t>Вещное</w:t>
            </w:r>
            <w:r w:rsidRPr="00422394">
              <w:rPr>
                <w:color w:val="000000"/>
              </w:rPr>
              <w:t xml:space="preserve"> пр</w:t>
            </w:r>
            <w:r>
              <w:rPr>
                <w:color w:val="000000"/>
              </w:rPr>
              <w:t>аво</w:t>
            </w:r>
          </w:p>
          <w:p w14:paraId="13FA3939" w14:textId="77777777" w:rsidR="00BB6641" w:rsidRDefault="00F21026" w:rsidP="00C51818">
            <w:pPr>
              <w:jc w:val="both"/>
            </w:pPr>
            <w:r w:rsidRPr="00422394">
              <w:t xml:space="preserve">Вопрос № 1. </w:t>
            </w:r>
            <w:r w:rsidR="00BB6641">
              <w:t>Собственность, как вещно-правовая категория. Право собственности.</w:t>
            </w:r>
          </w:p>
          <w:p w14:paraId="570810C4" w14:textId="4EE6A20A" w:rsidR="00F21026" w:rsidRPr="00422394" w:rsidRDefault="00F21026" w:rsidP="00C51818">
            <w:pPr>
              <w:suppressAutoHyphens/>
              <w:autoSpaceDE w:val="0"/>
              <w:autoSpaceDN w:val="0"/>
              <w:adjustRightInd w:val="0"/>
              <w:contextualSpacing/>
              <w:jc w:val="both"/>
            </w:pPr>
            <w:r w:rsidRPr="00422394">
              <w:t xml:space="preserve">Вопрос № 2. </w:t>
            </w:r>
            <w:r w:rsidR="00BB6641">
              <w:t>Гражданско-правовые способы защиты вещных прав.</w:t>
            </w:r>
          </w:p>
          <w:p w14:paraId="6B781BB2" w14:textId="77777777" w:rsidR="00F21026" w:rsidRPr="00422394" w:rsidRDefault="00F21026" w:rsidP="00C51818">
            <w:pPr>
              <w:jc w:val="both"/>
            </w:pPr>
            <w:r w:rsidRPr="00422394">
              <w:t>Заведующий кафедрой _______________________   __________________________</w:t>
            </w:r>
          </w:p>
          <w:p w14:paraId="79CB7C76" w14:textId="77777777" w:rsidR="00F21026" w:rsidRPr="00422394" w:rsidRDefault="00F21026" w:rsidP="00C51818">
            <w:pPr>
              <w:ind w:left="720" w:firstLine="720"/>
              <w:jc w:val="both"/>
            </w:pPr>
            <w:r w:rsidRPr="00422394">
              <w:rPr>
                <w:i/>
              </w:rPr>
              <w:tab/>
            </w:r>
            <w:r w:rsidRPr="00422394">
              <w:rPr>
                <w:i/>
              </w:rPr>
              <w:tab/>
            </w:r>
            <w:r w:rsidRPr="00422394">
              <w:rPr>
                <w:i/>
              </w:rPr>
              <w:tab/>
            </w:r>
          </w:p>
          <w:p w14:paraId="0E72C45D" w14:textId="77777777" w:rsidR="00F21026" w:rsidRPr="00422394" w:rsidRDefault="00F21026" w:rsidP="00C51818">
            <w:pPr>
              <w:ind w:firstLine="720"/>
              <w:jc w:val="right"/>
            </w:pPr>
            <w:r w:rsidRPr="00422394">
              <w:rPr>
                <w:snapToGrid w:val="0"/>
              </w:rPr>
              <w:t>«</w:t>
            </w:r>
            <w:r w:rsidRPr="00422394">
              <w:t>__» _________ 20</w:t>
            </w:r>
            <w:r>
              <w:t>21</w:t>
            </w:r>
            <w:r w:rsidRPr="00422394">
              <w:t xml:space="preserve"> г</w:t>
            </w:r>
            <w:bookmarkEnd w:id="20"/>
            <w:r w:rsidRPr="00422394">
              <w:t>.</w:t>
            </w:r>
          </w:p>
          <w:bookmarkEnd w:id="21"/>
          <w:p w14:paraId="63E3E33F" w14:textId="77777777" w:rsidR="00F21026" w:rsidRPr="00A80E2B" w:rsidRDefault="00F21026" w:rsidP="00C51818">
            <w:pPr>
              <w:jc w:val="both"/>
              <w:rPr>
                <w:i/>
              </w:rPr>
            </w:pPr>
          </w:p>
        </w:tc>
      </w:tr>
      <w:tr w:rsidR="002532A0" w14:paraId="38686690" w14:textId="77777777" w:rsidTr="00C51818">
        <w:tc>
          <w:tcPr>
            <w:tcW w:w="3261" w:type="dxa"/>
          </w:tcPr>
          <w:p w14:paraId="21E1DA7A" w14:textId="222AFDF6" w:rsidR="002532A0" w:rsidRPr="002B74AB" w:rsidRDefault="002532A0" w:rsidP="002532A0">
            <w:pPr>
              <w:jc w:val="both"/>
              <w:rPr>
                <w:iCs/>
              </w:rPr>
            </w:pPr>
            <w:r w:rsidRPr="002B74AB">
              <w:rPr>
                <w:iCs/>
              </w:rPr>
              <w:lastRenderedPageBreak/>
              <w:t>Зачет:</w:t>
            </w:r>
          </w:p>
          <w:p w14:paraId="7087482B" w14:textId="77777777" w:rsidR="002532A0" w:rsidRPr="002B74AB" w:rsidRDefault="002532A0" w:rsidP="002532A0">
            <w:pPr>
              <w:jc w:val="both"/>
              <w:rPr>
                <w:iCs/>
              </w:rPr>
            </w:pPr>
            <w:r w:rsidRPr="002B74AB">
              <w:rPr>
                <w:iCs/>
              </w:rPr>
              <w:t>Письменное тестирование/</w:t>
            </w:r>
          </w:p>
          <w:p w14:paraId="42A99FD1" w14:textId="10E88F43" w:rsidR="002532A0" w:rsidRPr="002B74AB" w:rsidRDefault="002532A0" w:rsidP="002532A0">
            <w:pPr>
              <w:jc w:val="both"/>
              <w:rPr>
                <w:iCs/>
              </w:rPr>
            </w:pPr>
            <w:r w:rsidRPr="002B74AB">
              <w:rPr>
                <w:iCs/>
              </w:rPr>
              <w:t>Компьютерное тестирование</w:t>
            </w:r>
            <w:r w:rsidRPr="00A80E2B">
              <w:rPr>
                <w:i/>
              </w:rPr>
              <w:t xml:space="preserve"> </w:t>
            </w:r>
          </w:p>
        </w:tc>
        <w:tc>
          <w:tcPr>
            <w:tcW w:w="11340" w:type="dxa"/>
          </w:tcPr>
          <w:p w14:paraId="01122A4F" w14:textId="77777777" w:rsidR="002532A0" w:rsidRPr="002532A0" w:rsidRDefault="002532A0" w:rsidP="002532A0">
            <w:pPr>
              <w:tabs>
                <w:tab w:val="left" w:pos="900"/>
              </w:tabs>
              <w:jc w:val="both"/>
              <w:rPr>
                <w:b/>
                <w:bCs/>
              </w:rPr>
            </w:pPr>
            <w:r w:rsidRPr="002532A0">
              <w:rPr>
                <w:b/>
                <w:bCs/>
              </w:rPr>
              <w:t>Укажите правильный вариант ответа:</w:t>
            </w:r>
          </w:p>
          <w:p w14:paraId="2AAB0F75" w14:textId="7C4A0583" w:rsidR="002532A0" w:rsidRPr="002532A0" w:rsidRDefault="002532A0" w:rsidP="002532A0">
            <w:pPr>
              <w:tabs>
                <w:tab w:val="left" w:pos="900"/>
              </w:tabs>
              <w:jc w:val="both"/>
              <w:rPr>
                <w:b/>
                <w:bCs/>
              </w:rPr>
            </w:pPr>
            <w:bookmarkStart w:id="22" w:name="_Hlk93076096"/>
            <w:r w:rsidRPr="002532A0">
              <w:rPr>
                <w:b/>
                <w:bCs/>
              </w:rPr>
              <w:t xml:space="preserve">1.Под правомочием пользования понимается субъективное право по пользованию имуществом в пределах, установленных: </w:t>
            </w:r>
          </w:p>
          <w:p w14:paraId="432B1965" w14:textId="77777777" w:rsidR="002532A0" w:rsidRDefault="002532A0" w:rsidP="002532A0">
            <w:pPr>
              <w:tabs>
                <w:tab w:val="left" w:pos="900"/>
              </w:tabs>
              <w:jc w:val="both"/>
            </w:pPr>
            <w:r>
              <w:t xml:space="preserve">а) законодателем; </w:t>
            </w:r>
          </w:p>
          <w:p w14:paraId="50898561" w14:textId="77777777" w:rsidR="002532A0" w:rsidRDefault="002532A0" w:rsidP="002532A0">
            <w:pPr>
              <w:tabs>
                <w:tab w:val="left" w:pos="900"/>
              </w:tabs>
              <w:jc w:val="both"/>
            </w:pPr>
            <w:r>
              <w:t xml:space="preserve">б) сторонами договора; </w:t>
            </w:r>
          </w:p>
          <w:p w14:paraId="0520FAF2" w14:textId="77777777" w:rsidR="002532A0" w:rsidRDefault="002532A0" w:rsidP="002532A0">
            <w:pPr>
              <w:tabs>
                <w:tab w:val="left" w:pos="900"/>
              </w:tabs>
              <w:jc w:val="both"/>
            </w:pPr>
            <w:r>
              <w:t xml:space="preserve">в) судом; </w:t>
            </w:r>
          </w:p>
          <w:p w14:paraId="284D58C0" w14:textId="77777777" w:rsidR="002532A0" w:rsidRDefault="002532A0" w:rsidP="002532A0">
            <w:pPr>
              <w:tabs>
                <w:tab w:val="left" w:pos="900"/>
              </w:tabs>
              <w:jc w:val="both"/>
            </w:pPr>
            <w:r>
              <w:t>г) способами, указанными в п. «а» и «в».</w:t>
            </w:r>
          </w:p>
          <w:p w14:paraId="7177C511" w14:textId="5D47D899" w:rsidR="002532A0" w:rsidRDefault="002532A0" w:rsidP="002532A0">
            <w:pPr>
              <w:tabs>
                <w:tab w:val="left" w:pos="900"/>
              </w:tabs>
              <w:jc w:val="both"/>
            </w:pPr>
            <w:r>
              <w:t xml:space="preserve"> д) способами, указанными в п. «а» и «б».</w:t>
            </w:r>
          </w:p>
          <w:p w14:paraId="1FC5E498" w14:textId="77777777" w:rsidR="002532A0" w:rsidRPr="002532A0" w:rsidRDefault="002532A0" w:rsidP="002532A0">
            <w:pPr>
              <w:tabs>
                <w:tab w:val="left" w:pos="900"/>
              </w:tabs>
              <w:jc w:val="both"/>
              <w:rPr>
                <w:b/>
                <w:bCs/>
              </w:rPr>
            </w:pPr>
            <w:r w:rsidRPr="002532A0">
              <w:rPr>
                <w:b/>
                <w:bCs/>
              </w:rPr>
              <w:t>2. Распоряжение вещью выражается в действии, направленном на:</w:t>
            </w:r>
          </w:p>
          <w:p w14:paraId="6367ADFF" w14:textId="77777777" w:rsidR="002532A0" w:rsidRDefault="002532A0" w:rsidP="002532A0">
            <w:pPr>
              <w:tabs>
                <w:tab w:val="left" w:pos="900"/>
              </w:tabs>
              <w:jc w:val="both"/>
            </w:pPr>
            <w:r>
              <w:t xml:space="preserve"> а) изменение принадлежности вещи;</w:t>
            </w:r>
          </w:p>
          <w:p w14:paraId="3F562F03" w14:textId="77777777" w:rsidR="002532A0" w:rsidRDefault="002532A0" w:rsidP="002532A0">
            <w:pPr>
              <w:tabs>
                <w:tab w:val="left" w:pos="900"/>
              </w:tabs>
              <w:jc w:val="both"/>
            </w:pPr>
            <w:r>
              <w:t xml:space="preserve"> б) извлечение из вещи ее полезных свойств; </w:t>
            </w:r>
          </w:p>
          <w:p w14:paraId="55715635" w14:textId="77777777" w:rsidR="002532A0" w:rsidRDefault="002532A0" w:rsidP="002532A0">
            <w:pPr>
              <w:tabs>
                <w:tab w:val="left" w:pos="900"/>
              </w:tabs>
              <w:jc w:val="both"/>
            </w:pPr>
            <w:r>
              <w:t xml:space="preserve">в) обеспечение сохранности вещи; </w:t>
            </w:r>
          </w:p>
          <w:p w14:paraId="1D527CFE" w14:textId="78051F32" w:rsidR="002532A0" w:rsidRDefault="002532A0" w:rsidP="002532A0">
            <w:pPr>
              <w:tabs>
                <w:tab w:val="left" w:pos="900"/>
              </w:tabs>
              <w:jc w:val="both"/>
            </w:pPr>
            <w:r>
              <w:t>г) удержание чужой вещи в своем интересе.</w:t>
            </w:r>
          </w:p>
          <w:p w14:paraId="267CBCEE" w14:textId="77777777" w:rsidR="002532A0" w:rsidRDefault="002532A0" w:rsidP="002532A0">
            <w:pPr>
              <w:tabs>
                <w:tab w:val="left" w:pos="900"/>
              </w:tabs>
              <w:jc w:val="both"/>
            </w:pPr>
            <w:r w:rsidRPr="002532A0">
              <w:rPr>
                <w:b/>
                <w:bCs/>
              </w:rPr>
              <w:t>3. Изъятие жилого помещения у собственника в случае использования его не по назначению осуществляется на основании:</w:t>
            </w:r>
            <w:r>
              <w:t xml:space="preserve"> </w:t>
            </w:r>
          </w:p>
          <w:p w14:paraId="402BE13E" w14:textId="77777777" w:rsidR="002532A0" w:rsidRDefault="002532A0" w:rsidP="002532A0">
            <w:pPr>
              <w:tabs>
                <w:tab w:val="left" w:pos="900"/>
              </w:tabs>
              <w:jc w:val="both"/>
            </w:pPr>
            <w:r>
              <w:t xml:space="preserve">а) решения городского органа местного самоуправления; </w:t>
            </w:r>
          </w:p>
          <w:p w14:paraId="61A4233E" w14:textId="77777777" w:rsidR="002532A0" w:rsidRDefault="002532A0" w:rsidP="002532A0">
            <w:pPr>
              <w:tabs>
                <w:tab w:val="left" w:pos="900"/>
              </w:tabs>
              <w:jc w:val="both"/>
            </w:pPr>
            <w:r>
              <w:t>б) решения органа сельского самоуправления;</w:t>
            </w:r>
          </w:p>
          <w:p w14:paraId="300092C9" w14:textId="77777777" w:rsidR="002532A0" w:rsidRDefault="002532A0" w:rsidP="002532A0">
            <w:pPr>
              <w:tabs>
                <w:tab w:val="left" w:pos="900"/>
              </w:tabs>
              <w:jc w:val="both"/>
            </w:pPr>
            <w:r>
              <w:t xml:space="preserve"> в) решения суда; г) постановления прокурора.</w:t>
            </w:r>
          </w:p>
          <w:p w14:paraId="3960098D" w14:textId="77777777" w:rsidR="002532A0" w:rsidRDefault="002532A0" w:rsidP="002532A0">
            <w:pPr>
              <w:tabs>
                <w:tab w:val="left" w:pos="900"/>
              </w:tabs>
              <w:jc w:val="both"/>
            </w:pPr>
            <w:r w:rsidRPr="002532A0">
              <w:rPr>
                <w:b/>
                <w:bCs/>
              </w:rPr>
              <w:t>4. Лицо, не являющееся собственником недвижимого имущества, но добросовестно, открыто и непрерывно владеющее им как своим собственным, приобретает право на приоритетную защиту своего владения против всех лиц по истечении:</w:t>
            </w:r>
            <w:r>
              <w:t xml:space="preserve"> </w:t>
            </w:r>
          </w:p>
          <w:p w14:paraId="2CFA48DF" w14:textId="77777777" w:rsidR="002532A0" w:rsidRDefault="002532A0" w:rsidP="002532A0">
            <w:pPr>
              <w:tabs>
                <w:tab w:val="left" w:pos="900"/>
              </w:tabs>
              <w:jc w:val="both"/>
            </w:pPr>
            <w:r>
              <w:t xml:space="preserve">а) трех лет; </w:t>
            </w:r>
          </w:p>
          <w:p w14:paraId="27E162D4" w14:textId="77777777" w:rsidR="002532A0" w:rsidRDefault="002532A0" w:rsidP="002532A0">
            <w:pPr>
              <w:tabs>
                <w:tab w:val="left" w:pos="900"/>
              </w:tabs>
              <w:jc w:val="both"/>
            </w:pPr>
            <w:r>
              <w:t>б) пяти лет;</w:t>
            </w:r>
          </w:p>
          <w:p w14:paraId="68E58C3E" w14:textId="77777777" w:rsidR="002532A0" w:rsidRDefault="002532A0" w:rsidP="002532A0">
            <w:pPr>
              <w:tabs>
                <w:tab w:val="left" w:pos="900"/>
              </w:tabs>
              <w:jc w:val="both"/>
            </w:pPr>
            <w:r>
              <w:t xml:space="preserve"> в) десяти лет; </w:t>
            </w:r>
          </w:p>
          <w:p w14:paraId="081CB308" w14:textId="77777777" w:rsidR="002532A0" w:rsidRDefault="002532A0" w:rsidP="002532A0">
            <w:pPr>
              <w:tabs>
                <w:tab w:val="left" w:pos="900"/>
              </w:tabs>
              <w:jc w:val="both"/>
            </w:pPr>
            <w:r>
              <w:t xml:space="preserve">г) пятнадцать лет. </w:t>
            </w:r>
          </w:p>
          <w:p w14:paraId="0B586A85" w14:textId="77777777" w:rsidR="002532A0" w:rsidRDefault="002532A0" w:rsidP="002532A0">
            <w:pPr>
              <w:tabs>
                <w:tab w:val="left" w:pos="900"/>
              </w:tabs>
              <w:jc w:val="both"/>
            </w:pPr>
            <w:r w:rsidRPr="002532A0">
              <w:rPr>
                <w:b/>
                <w:bCs/>
              </w:rPr>
              <w:t>5. Лицо, не являющееся собственником движимого имущества, но добросовестно, открыто и непрерывно владеющее им как своим собственным, приобретает право на приоритетную защиту своего владения против всех лиц по истечении:</w:t>
            </w:r>
            <w:r>
              <w:t xml:space="preserve"> </w:t>
            </w:r>
          </w:p>
          <w:p w14:paraId="10F2676F" w14:textId="77777777" w:rsidR="002532A0" w:rsidRDefault="002532A0" w:rsidP="002532A0">
            <w:pPr>
              <w:tabs>
                <w:tab w:val="left" w:pos="900"/>
              </w:tabs>
              <w:jc w:val="both"/>
            </w:pPr>
            <w:r>
              <w:t xml:space="preserve">а) пяти лет; </w:t>
            </w:r>
          </w:p>
          <w:p w14:paraId="6B8A78C2" w14:textId="77777777" w:rsidR="002532A0" w:rsidRDefault="002532A0" w:rsidP="002532A0">
            <w:pPr>
              <w:tabs>
                <w:tab w:val="left" w:pos="900"/>
              </w:tabs>
              <w:jc w:val="both"/>
            </w:pPr>
            <w:r>
              <w:t xml:space="preserve">б) десяти лет; </w:t>
            </w:r>
          </w:p>
          <w:p w14:paraId="6566C0B1" w14:textId="77777777" w:rsidR="002532A0" w:rsidRDefault="002532A0" w:rsidP="002532A0">
            <w:pPr>
              <w:tabs>
                <w:tab w:val="left" w:pos="900"/>
              </w:tabs>
              <w:jc w:val="both"/>
            </w:pPr>
            <w:r>
              <w:t xml:space="preserve">в) трех лет; </w:t>
            </w:r>
          </w:p>
          <w:p w14:paraId="778AA93D" w14:textId="3A478930" w:rsidR="002532A0" w:rsidRPr="00B705FE" w:rsidRDefault="002532A0" w:rsidP="002532A0">
            <w:pPr>
              <w:tabs>
                <w:tab w:val="left" w:pos="900"/>
              </w:tabs>
              <w:jc w:val="both"/>
            </w:pPr>
            <w:r>
              <w:t>г) пятнадцати лет</w:t>
            </w:r>
          </w:p>
          <w:bookmarkEnd w:id="22"/>
          <w:p w14:paraId="0064DC69" w14:textId="77777777" w:rsidR="002532A0" w:rsidRPr="00422394" w:rsidRDefault="002532A0" w:rsidP="002532A0">
            <w:pPr>
              <w:ind w:left="720" w:firstLine="720"/>
              <w:jc w:val="right"/>
            </w:pPr>
          </w:p>
        </w:tc>
      </w:tr>
    </w:tbl>
    <w:p w14:paraId="6E5B5DC0" w14:textId="1116F03B" w:rsidR="00C102AA" w:rsidRDefault="00C102AA" w:rsidP="00C102AA">
      <w:pPr>
        <w:pStyle w:val="2"/>
        <w:jc w:val="both"/>
        <w:rPr>
          <w:sz w:val="24"/>
          <w:szCs w:val="24"/>
        </w:rPr>
      </w:pPr>
      <w:r w:rsidRPr="008B5148">
        <w:rPr>
          <w:sz w:val="24"/>
          <w:szCs w:val="24"/>
        </w:rPr>
        <w:lastRenderedPageBreak/>
        <w:t>5.4. Критерии, шкалы оценивания промежуточной аттестации учебной дисциплины</w:t>
      </w:r>
      <w:r>
        <w:rPr>
          <w:sz w:val="24"/>
          <w:szCs w:val="24"/>
        </w:rPr>
        <w:t xml:space="preserve"> «Гражданское право»</w:t>
      </w:r>
      <w:r w:rsidRPr="008B5148">
        <w:rPr>
          <w:sz w:val="24"/>
          <w:szCs w:val="24"/>
        </w:rPr>
        <w:t>:</w:t>
      </w:r>
    </w:p>
    <w:p w14:paraId="42288D61" w14:textId="77777777" w:rsidR="00C102AA" w:rsidRPr="00AC5298" w:rsidRDefault="00C102AA" w:rsidP="00C102AA">
      <w:pPr>
        <w:jc w:val="both"/>
      </w:pPr>
    </w:p>
    <w:tbl>
      <w:tblPr>
        <w:tblStyle w:val="aff9"/>
        <w:tblW w:w="14601" w:type="dxa"/>
        <w:tblInd w:w="108" w:type="dxa"/>
        <w:tblLayout w:type="fixed"/>
        <w:tblLook w:val="04A0" w:firstRow="1" w:lastRow="0" w:firstColumn="1" w:lastColumn="0" w:noHBand="0" w:noVBand="1"/>
      </w:tblPr>
      <w:tblGrid>
        <w:gridCol w:w="3828"/>
        <w:gridCol w:w="6945"/>
        <w:gridCol w:w="1305"/>
        <w:gridCol w:w="1442"/>
        <w:gridCol w:w="1081"/>
      </w:tblGrid>
      <w:tr w:rsidR="00C102AA" w:rsidRPr="00AC5298" w14:paraId="28DC258F" w14:textId="77777777" w:rsidTr="00C51818">
        <w:trPr>
          <w:trHeight w:val="521"/>
          <w:tblHeader/>
        </w:trPr>
        <w:tc>
          <w:tcPr>
            <w:tcW w:w="3828" w:type="dxa"/>
            <w:shd w:val="clear" w:color="auto" w:fill="D9E2F3" w:themeFill="accent1" w:themeFillTint="33"/>
            <w:vAlign w:val="center"/>
          </w:tcPr>
          <w:p w14:paraId="28C49B2E" w14:textId="77777777" w:rsidR="00C102AA" w:rsidRPr="00C102AA" w:rsidRDefault="00C102AA" w:rsidP="00C51818">
            <w:pPr>
              <w:pStyle w:val="15"/>
              <w:spacing w:line="240" w:lineRule="auto"/>
              <w:ind w:left="204" w:right="194" w:firstLine="1"/>
              <w:jc w:val="both"/>
              <w:rPr>
                <w:rFonts w:ascii="Times New Roman" w:hAnsi="Times New Roman" w:cs="Times New Roman"/>
                <w:b w:val="0"/>
                <w:sz w:val="24"/>
                <w:szCs w:val="24"/>
              </w:rPr>
            </w:pPr>
            <w:r w:rsidRPr="00C102AA">
              <w:rPr>
                <w:rFonts w:ascii="Times New Roman" w:hAnsi="Times New Roman" w:cs="Times New Roman"/>
                <w:sz w:val="24"/>
                <w:szCs w:val="24"/>
              </w:rPr>
              <w:t>Форма промежуточной аттестации</w:t>
            </w:r>
          </w:p>
        </w:tc>
        <w:tc>
          <w:tcPr>
            <w:tcW w:w="6945" w:type="dxa"/>
            <w:vMerge w:val="restart"/>
            <w:shd w:val="clear" w:color="auto" w:fill="D9E2F3" w:themeFill="accent1" w:themeFillTint="33"/>
            <w:vAlign w:val="center"/>
          </w:tcPr>
          <w:p w14:paraId="1981FE7E" w14:textId="77777777" w:rsidR="00C102AA" w:rsidRPr="00C102AA" w:rsidRDefault="00C102AA" w:rsidP="00C51818">
            <w:pPr>
              <w:pStyle w:val="15"/>
              <w:spacing w:line="240" w:lineRule="auto"/>
              <w:ind w:left="872"/>
              <w:jc w:val="both"/>
              <w:rPr>
                <w:rFonts w:ascii="Times New Roman" w:hAnsi="Times New Roman" w:cs="Times New Roman"/>
                <w:b w:val="0"/>
                <w:sz w:val="24"/>
                <w:szCs w:val="24"/>
              </w:rPr>
            </w:pPr>
            <w:r w:rsidRPr="00C102AA">
              <w:rPr>
                <w:rFonts w:ascii="Times New Roman" w:hAnsi="Times New Roman" w:cs="Times New Roman"/>
                <w:sz w:val="24"/>
                <w:szCs w:val="24"/>
              </w:rPr>
              <w:t>Критерии оценивания</w:t>
            </w:r>
          </w:p>
        </w:tc>
        <w:tc>
          <w:tcPr>
            <w:tcW w:w="3828" w:type="dxa"/>
            <w:gridSpan w:val="3"/>
            <w:shd w:val="clear" w:color="auto" w:fill="D9E2F3" w:themeFill="accent1" w:themeFillTint="33"/>
            <w:vAlign w:val="center"/>
          </w:tcPr>
          <w:p w14:paraId="2B0CE5E4" w14:textId="77777777" w:rsidR="00C102AA" w:rsidRPr="00AC5298" w:rsidRDefault="00C102AA" w:rsidP="00C51818">
            <w:pPr>
              <w:jc w:val="both"/>
              <w:rPr>
                <w:b/>
              </w:rPr>
            </w:pPr>
            <w:r w:rsidRPr="00AC5298">
              <w:rPr>
                <w:b/>
              </w:rPr>
              <w:t>Шкалы оценивания</w:t>
            </w:r>
          </w:p>
        </w:tc>
      </w:tr>
      <w:tr w:rsidR="00C102AA" w:rsidRPr="00AC5298" w14:paraId="7FFB076D" w14:textId="77777777" w:rsidTr="00C102AA">
        <w:trPr>
          <w:trHeight w:val="557"/>
          <w:tblHeader/>
        </w:trPr>
        <w:tc>
          <w:tcPr>
            <w:tcW w:w="3828" w:type="dxa"/>
            <w:shd w:val="clear" w:color="auto" w:fill="D9E2F3" w:themeFill="accent1" w:themeFillTint="33"/>
          </w:tcPr>
          <w:p w14:paraId="2099AE9A" w14:textId="77777777" w:rsidR="00C102AA" w:rsidRPr="00C102AA" w:rsidRDefault="00C102AA" w:rsidP="00C51818">
            <w:pPr>
              <w:pStyle w:val="15"/>
              <w:spacing w:line="240" w:lineRule="auto"/>
              <w:ind w:left="204" w:right="194" w:firstLine="1"/>
              <w:jc w:val="both"/>
              <w:rPr>
                <w:rFonts w:ascii="Times New Roman" w:hAnsi="Times New Roman" w:cs="Times New Roman"/>
                <w:b w:val="0"/>
                <w:sz w:val="24"/>
                <w:szCs w:val="24"/>
              </w:rPr>
            </w:pPr>
            <w:r w:rsidRPr="00C102AA">
              <w:rPr>
                <w:rFonts w:ascii="Times New Roman" w:hAnsi="Times New Roman" w:cs="Times New Roman"/>
                <w:sz w:val="24"/>
                <w:szCs w:val="24"/>
              </w:rPr>
              <w:t>Наименование оценочного средства</w:t>
            </w:r>
          </w:p>
        </w:tc>
        <w:tc>
          <w:tcPr>
            <w:tcW w:w="6945" w:type="dxa"/>
            <w:vMerge/>
            <w:shd w:val="clear" w:color="auto" w:fill="D9E2F3" w:themeFill="accent1" w:themeFillTint="33"/>
          </w:tcPr>
          <w:p w14:paraId="42CC00A5" w14:textId="77777777" w:rsidR="00C102AA" w:rsidRPr="00AC5298" w:rsidRDefault="00C102AA" w:rsidP="00C51818">
            <w:pPr>
              <w:pStyle w:val="15"/>
              <w:spacing w:line="240" w:lineRule="auto"/>
              <w:ind w:left="872"/>
              <w:jc w:val="both"/>
              <w:rPr>
                <w:rFonts w:ascii="Times New Roman" w:hAnsi="Times New Roman" w:cs="Times New Roman"/>
                <w:b w:val="0"/>
              </w:rPr>
            </w:pPr>
          </w:p>
        </w:tc>
        <w:tc>
          <w:tcPr>
            <w:tcW w:w="1305" w:type="dxa"/>
            <w:shd w:val="clear" w:color="auto" w:fill="D9E2F3" w:themeFill="accent1" w:themeFillTint="33"/>
            <w:vAlign w:val="center"/>
          </w:tcPr>
          <w:p w14:paraId="27418459" w14:textId="77777777" w:rsidR="00C102AA" w:rsidRPr="00AC5298" w:rsidRDefault="00C102AA" w:rsidP="00C51818">
            <w:pPr>
              <w:jc w:val="both"/>
              <w:rPr>
                <w:b/>
              </w:rPr>
            </w:pPr>
            <w:r w:rsidRPr="00AC5298">
              <w:rPr>
                <w:b/>
                <w:bCs/>
                <w:iCs/>
              </w:rPr>
              <w:t>100-балльная система</w:t>
            </w:r>
          </w:p>
        </w:tc>
        <w:tc>
          <w:tcPr>
            <w:tcW w:w="2523" w:type="dxa"/>
            <w:gridSpan w:val="2"/>
            <w:shd w:val="clear" w:color="auto" w:fill="D9E2F3" w:themeFill="accent1" w:themeFillTint="33"/>
            <w:vAlign w:val="center"/>
          </w:tcPr>
          <w:p w14:paraId="177F0BF9" w14:textId="77777777" w:rsidR="00C102AA" w:rsidRPr="00AC5298" w:rsidRDefault="00C102AA" w:rsidP="00C51818">
            <w:pPr>
              <w:jc w:val="both"/>
              <w:rPr>
                <w:b/>
              </w:rPr>
            </w:pPr>
            <w:r w:rsidRPr="00AC5298">
              <w:rPr>
                <w:b/>
                <w:bCs/>
                <w:iCs/>
              </w:rPr>
              <w:t>Пятибалльная система</w:t>
            </w:r>
          </w:p>
        </w:tc>
      </w:tr>
      <w:tr w:rsidR="00C102AA" w:rsidRPr="00AC5298" w14:paraId="7297D79B" w14:textId="77777777" w:rsidTr="00D00836">
        <w:trPr>
          <w:trHeight w:val="1767"/>
        </w:trPr>
        <w:tc>
          <w:tcPr>
            <w:tcW w:w="3828" w:type="dxa"/>
            <w:vMerge w:val="restart"/>
          </w:tcPr>
          <w:p w14:paraId="5C58D4BC" w14:textId="5A80771B" w:rsidR="00C102AA" w:rsidRPr="00AC5298" w:rsidRDefault="00C102AA" w:rsidP="00C51818">
            <w:pPr>
              <w:jc w:val="both"/>
              <w:rPr>
                <w:iCs/>
              </w:rPr>
            </w:pPr>
            <w:r>
              <w:rPr>
                <w:iCs/>
              </w:rPr>
              <w:t>зачет</w:t>
            </w:r>
            <w:r w:rsidRPr="00AC5298">
              <w:rPr>
                <w:iCs/>
              </w:rPr>
              <w:t>:</w:t>
            </w:r>
          </w:p>
          <w:p w14:paraId="56E61F1D" w14:textId="77777777" w:rsidR="00C102AA" w:rsidRPr="00AC5298" w:rsidRDefault="00C102AA" w:rsidP="00C51818">
            <w:pPr>
              <w:jc w:val="both"/>
              <w:rPr>
                <w:iCs/>
              </w:rPr>
            </w:pPr>
            <w:r w:rsidRPr="00AC5298">
              <w:rPr>
                <w:iCs/>
              </w:rPr>
              <w:t>устный опрос</w:t>
            </w:r>
          </w:p>
        </w:tc>
        <w:tc>
          <w:tcPr>
            <w:tcW w:w="6945" w:type="dxa"/>
          </w:tcPr>
          <w:p w14:paraId="55448E2D" w14:textId="77777777" w:rsidR="00C102AA" w:rsidRPr="00D00836" w:rsidRDefault="00C102AA" w:rsidP="00C51818">
            <w:pPr>
              <w:pStyle w:val="15"/>
              <w:tabs>
                <w:tab w:val="left" w:pos="317"/>
              </w:tabs>
              <w:spacing w:line="240" w:lineRule="auto"/>
              <w:jc w:val="both"/>
              <w:rPr>
                <w:rFonts w:ascii="Times New Roman" w:hAnsi="Times New Roman" w:cs="Times New Roman"/>
                <w:b w:val="0"/>
                <w:bCs w:val="0"/>
                <w:iCs/>
                <w:sz w:val="20"/>
                <w:szCs w:val="20"/>
              </w:rPr>
            </w:pPr>
            <w:r w:rsidRPr="00D00836">
              <w:rPr>
                <w:rFonts w:ascii="Times New Roman" w:hAnsi="Times New Roman" w:cs="Times New Roman"/>
                <w:b w:val="0"/>
                <w:bCs w:val="0"/>
                <w:iCs/>
                <w:sz w:val="20"/>
                <w:szCs w:val="20"/>
              </w:rPr>
              <w:t xml:space="preserve"> </w:t>
            </w:r>
          </w:p>
          <w:p w14:paraId="420F2ABD" w14:textId="77777777" w:rsidR="00C102AA" w:rsidRPr="00D00836" w:rsidRDefault="00C102AA" w:rsidP="00C51818">
            <w:pPr>
              <w:pStyle w:val="15"/>
              <w:spacing w:line="240" w:lineRule="auto"/>
              <w:jc w:val="both"/>
              <w:rPr>
                <w:rFonts w:ascii="Times New Roman" w:hAnsi="Times New Roman" w:cs="Times New Roman"/>
                <w:b w:val="0"/>
                <w:bCs w:val="0"/>
                <w:iCs/>
                <w:color w:val="000000"/>
                <w:sz w:val="20"/>
                <w:szCs w:val="20"/>
              </w:rPr>
            </w:pPr>
            <w:r w:rsidRPr="00D00836">
              <w:rPr>
                <w:rFonts w:ascii="Times New Roman" w:hAnsi="Times New Roman" w:cs="Times New Roman"/>
                <w:b w:val="0"/>
                <w:bCs w:val="0"/>
                <w:iCs/>
                <w:color w:val="000000"/>
                <w:sz w:val="20"/>
                <w:szCs w:val="20"/>
              </w:rPr>
              <w:t xml:space="preserve">Обучающийся </w:t>
            </w:r>
            <w:r w:rsidRPr="00D00836">
              <w:rPr>
                <w:rFonts w:ascii="Times New Roman" w:hAnsi="Times New Roman" w:cs="Times New Roman"/>
                <w:b w:val="0"/>
                <w:bCs w:val="0"/>
                <w:sz w:val="20"/>
                <w:szCs w:val="20"/>
              </w:rPr>
              <w:t>обладает теоретическими знаниями в полном объеме, понимают, самостоятельно умеет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 на высоком уровне</w:t>
            </w:r>
          </w:p>
        </w:tc>
        <w:tc>
          <w:tcPr>
            <w:tcW w:w="1305" w:type="dxa"/>
          </w:tcPr>
          <w:p w14:paraId="5AE77F0F" w14:textId="77777777" w:rsidR="00C102AA" w:rsidRPr="00D00836" w:rsidRDefault="00C102AA" w:rsidP="00C51818">
            <w:pPr>
              <w:pStyle w:val="15"/>
              <w:tabs>
                <w:tab w:val="left" w:pos="317"/>
              </w:tabs>
              <w:spacing w:line="240" w:lineRule="auto"/>
              <w:jc w:val="both"/>
              <w:rPr>
                <w:rFonts w:ascii="Times New Roman" w:hAnsi="Times New Roman" w:cs="Times New Roman"/>
                <w:iCs/>
                <w:sz w:val="20"/>
                <w:szCs w:val="20"/>
              </w:rPr>
            </w:pPr>
            <w:r w:rsidRPr="00D00836">
              <w:rPr>
                <w:rFonts w:ascii="Times New Roman" w:hAnsi="Times New Roman" w:cs="Times New Roman"/>
                <w:iCs/>
                <w:sz w:val="20"/>
                <w:szCs w:val="20"/>
              </w:rPr>
              <w:t xml:space="preserve"> </w:t>
            </w:r>
          </w:p>
          <w:p w14:paraId="7E023996" w14:textId="77777777" w:rsidR="00C102AA" w:rsidRPr="00D00836" w:rsidRDefault="00C102AA" w:rsidP="00C51818">
            <w:pPr>
              <w:jc w:val="both"/>
              <w:rPr>
                <w:iCs/>
              </w:rPr>
            </w:pPr>
            <w:r w:rsidRPr="00D00836">
              <w:t xml:space="preserve">30 - 40 </w:t>
            </w:r>
            <w:r w:rsidRPr="00D00836">
              <w:rPr>
                <w:iCs/>
              </w:rPr>
              <w:t>баллов</w:t>
            </w:r>
          </w:p>
          <w:p w14:paraId="36683936" w14:textId="77777777" w:rsidR="00C102AA" w:rsidRPr="00D00836" w:rsidRDefault="00C102AA" w:rsidP="00C51818">
            <w:pPr>
              <w:jc w:val="both"/>
              <w:rPr>
                <w:iCs/>
              </w:rPr>
            </w:pPr>
          </w:p>
        </w:tc>
        <w:tc>
          <w:tcPr>
            <w:tcW w:w="1442" w:type="dxa"/>
            <w:vMerge w:val="restart"/>
          </w:tcPr>
          <w:p w14:paraId="5767A10F" w14:textId="1B497C65" w:rsidR="00C102AA" w:rsidRPr="00AC5298" w:rsidRDefault="00C102AA" w:rsidP="00C51818">
            <w:pPr>
              <w:jc w:val="both"/>
              <w:rPr>
                <w:iCs/>
              </w:rPr>
            </w:pPr>
            <w:r>
              <w:rPr>
                <w:iCs/>
              </w:rPr>
              <w:t>зачет</w:t>
            </w:r>
          </w:p>
        </w:tc>
        <w:tc>
          <w:tcPr>
            <w:tcW w:w="1081" w:type="dxa"/>
          </w:tcPr>
          <w:p w14:paraId="3D9AB17D" w14:textId="77777777" w:rsidR="00C102AA" w:rsidRPr="00AC5298" w:rsidRDefault="00C102AA" w:rsidP="00C51818">
            <w:pPr>
              <w:jc w:val="both"/>
              <w:rPr>
                <w:iCs/>
                <w:sz w:val="22"/>
                <w:szCs w:val="22"/>
              </w:rPr>
            </w:pPr>
            <w:r w:rsidRPr="00AC5298">
              <w:rPr>
                <w:iCs/>
                <w:color w:val="000000"/>
              </w:rPr>
              <w:t>100% - 85%</w:t>
            </w:r>
            <w:r w:rsidRPr="00AC5298">
              <w:rPr>
                <w:iCs/>
              </w:rPr>
              <w:t xml:space="preserve"> </w:t>
            </w:r>
          </w:p>
        </w:tc>
      </w:tr>
      <w:tr w:rsidR="00C102AA" w:rsidRPr="00AC5298" w14:paraId="0A398A91" w14:textId="77777777" w:rsidTr="00C102AA">
        <w:trPr>
          <w:trHeight w:val="283"/>
        </w:trPr>
        <w:tc>
          <w:tcPr>
            <w:tcW w:w="3828" w:type="dxa"/>
            <w:vMerge/>
          </w:tcPr>
          <w:p w14:paraId="46375549" w14:textId="77777777" w:rsidR="00C102AA" w:rsidRPr="00AC5298" w:rsidRDefault="00C102AA" w:rsidP="00C51818">
            <w:pPr>
              <w:jc w:val="both"/>
              <w:rPr>
                <w:iCs/>
              </w:rPr>
            </w:pPr>
          </w:p>
        </w:tc>
        <w:tc>
          <w:tcPr>
            <w:tcW w:w="6945" w:type="dxa"/>
          </w:tcPr>
          <w:p w14:paraId="53CFB4A6" w14:textId="77777777" w:rsidR="00C102AA" w:rsidRPr="00D00836" w:rsidRDefault="00C102AA" w:rsidP="00C51818">
            <w:pPr>
              <w:pStyle w:val="15"/>
              <w:tabs>
                <w:tab w:val="left" w:pos="317"/>
              </w:tabs>
              <w:spacing w:line="240" w:lineRule="auto"/>
              <w:jc w:val="both"/>
              <w:rPr>
                <w:rFonts w:ascii="Times New Roman" w:hAnsi="Times New Roman" w:cs="Times New Roman"/>
                <w:b w:val="0"/>
                <w:bCs w:val="0"/>
                <w:iCs/>
                <w:sz w:val="20"/>
                <w:szCs w:val="20"/>
              </w:rPr>
            </w:pPr>
            <w:r w:rsidRPr="00D00836">
              <w:rPr>
                <w:rFonts w:ascii="Times New Roman" w:hAnsi="Times New Roman" w:cs="Times New Roman"/>
                <w:b w:val="0"/>
                <w:bCs w:val="0"/>
                <w:iCs/>
                <w:color w:val="000000"/>
                <w:sz w:val="20"/>
                <w:szCs w:val="20"/>
              </w:rPr>
              <w:t xml:space="preserve">Обучающийся </w:t>
            </w:r>
            <w:r w:rsidRPr="00D00836">
              <w:rPr>
                <w:rFonts w:ascii="Times New Roman" w:hAnsi="Times New Roman" w:cs="Times New Roman"/>
                <w:b w:val="0"/>
                <w:bCs w:val="0"/>
                <w:sz w:val="20"/>
                <w:szCs w:val="20"/>
              </w:rPr>
              <w:t>обладает теоретическими знаниями в полном объеме, понимают, самостоятельно умеет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 Могут быть допущены недочеты, исправленные студентом самостоятельно в процессе работы (ответа и т.д.)</w:t>
            </w:r>
          </w:p>
        </w:tc>
        <w:tc>
          <w:tcPr>
            <w:tcW w:w="1305" w:type="dxa"/>
          </w:tcPr>
          <w:p w14:paraId="62522A0E" w14:textId="77777777" w:rsidR="00C102AA" w:rsidRPr="00D00836" w:rsidRDefault="00C102AA" w:rsidP="00C51818">
            <w:pPr>
              <w:pStyle w:val="15"/>
              <w:tabs>
                <w:tab w:val="left" w:pos="317"/>
              </w:tabs>
              <w:spacing w:line="240" w:lineRule="auto"/>
              <w:jc w:val="both"/>
              <w:rPr>
                <w:rFonts w:ascii="Times New Roman" w:hAnsi="Times New Roman" w:cs="Times New Roman"/>
                <w:b w:val="0"/>
                <w:bCs w:val="0"/>
                <w:iCs/>
                <w:sz w:val="20"/>
                <w:szCs w:val="20"/>
              </w:rPr>
            </w:pPr>
            <w:r w:rsidRPr="00D00836">
              <w:rPr>
                <w:rFonts w:ascii="Times New Roman" w:hAnsi="Times New Roman" w:cs="Times New Roman"/>
                <w:b w:val="0"/>
                <w:bCs w:val="0"/>
                <w:iCs/>
                <w:sz w:val="20"/>
                <w:szCs w:val="20"/>
              </w:rPr>
              <w:t>25-30 баллов</w:t>
            </w:r>
          </w:p>
        </w:tc>
        <w:tc>
          <w:tcPr>
            <w:tcW w:w="1442" w:type="dxa"/>
            <w:vMerge/>
          </w:tcPr>
          <w:p w14:paraId="05244E8E" w14:textId="12E73F00" w:rsidR="00C102AA" w:rsidRPr="00AC5298" w:rsidRDefault="00C102AA" w:rsidP="00C51818">
            <w:pPr>
              <w:jc w:val="both"/>
              <w:rPr>
                <w:iCs/>
              </w:rPr>
            </w:pPr>
          </w:p>
        </w:tc>
        <w:tc>
          <w:tcPr>
            <w:tcW w:w="1081" w:type="dxa"/>
          </w:tcPr>
          <w:p w14:paraId="5CE64D8A" w14:textId="77777777" w:rsidR="00C102AA" w:rsidRPr="00AC5298" w:rsidRDefault="00C102AA" w:rsidP="00C51818">
            <w:pPr>
              <w:jc w:val="both"/>
              <w:rPr>
                <w:iCs/>
                <w:color w:val="000000"/>
              </w:rPr>
            </w:pPr>
            <w:r w:rsidRPr="00AC5298">
              <w:t>84% - 70%</w:t>
            </w:r>
          </w:p>
        </w:tc>
      </w:tr>
      <w:tr w:rsidR="00C102AA" w:rsidRPr="00AC5298" w14:paraId="5BF80455" w14:textId="77777777" w:rsidTr="00C102AA">
        <w:trPr>
          <w:trHeight w:val="283"/>
        </w:trPr>
        <w:tc>
          <w:tcPr>
            <w:tcW w:w="3828" w:type="dxa"/>
            <w:vMerge/>
          </w:tcPr>
          <w:p w14:paraId="5C859193" w14:textId="77777777" w:rsidR="00C102AA" w:rsidRPr="00AC5298" w:rsidRDefault="00C102AA" w:rsidP="00C51818">
            <w:pPr>
              <w:jc w:val="both"/>
              <w:rPr>
                <w:iCs/>
              </w:rPr>
            </w:pPr>
          </w:p>
        </w:tc>
        <w:tc>
          <w:tcPr>
            <w:tcW w:w="6945" w:type="dxa"/>
          </w:tcPr>
          <w:p w14:paraId="0B2E9763" w14:textId="77777777" w:rsidR="00C102AA" w:rsidRPr="00D00836" w:rsidRDefault="00C102AA" w:rsidP="00C51818">
            <w:pPr>
              <w:pStyle w:val="15"/>
              <w:tabs>
                <w:tab w:val="left" w:pos="317"/>
              </w:tabs>
              <w:spacing w:line="240" w:lineRule="auto"/>
              <w:jc w:val="both"/>
              <w:rPr>
                <w:rFonts w:ascii="Times New Roman" w:hAnsi="Times New Roman" w:cs="Times New Roman"/>
                <w:b w:val="0"/>
                <w:bCs w:val="0"/>
                <w:iCs/>
                <w:color w:val="000000"/>
                <w:sz w:val="20"/>
                <w:szCs w:val="20"/>
              </w:rPr>
            </w:pPr>
            <w:r w:rsidRPr="00D00836">
              <w:rPr>
                <w:rFonts w:ascii="Times New Roman" w:hAnsi="Times New Roman" w:cs="Times New Roman"/>
                <w:b w:val="0"/>
                <w:bCs w:val="0"/>
                <w:iCs/>
                <w:color w:val="000000"/>
                <w:sz w:val="20"/>
                <w:szCs w:val="20"/>
              </w:rPr>
              <w:t>Обучающийся</w:t>
            </w:r>
            <w:r w:rsidRPr="00D00836">
              <w:rPr>
                <w:rFonts w:ascii="Times New Roman" w:hAnsi="Times New Roman" w:cs="Times New Roman"/>
                <w:b w:val="0"/>
                <w:bCs w:val="0"/>
                <w:sz w:val="20"/>
                <w:szCs w:val="20"/>
              </w:rPr>
              <w:t xml:space="preserve"> обладает общими теоретическими знаниями, умеет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 на среднем уровне. Допускаются ошибки, которые студент затрудняется исправить самостоятельно</w:t>
            </w:r>
          </w:p>
        </w:tc>
        <w:tc>
          <w:tcPr>
            <w:tcW w:w="1305" w:type="dxa"/>
          </w:tcPr>
          <w:p w14:paraId="1572626C" w14:textId="77777777" w:rsidR="00C102AA" w:rsidRPr="00D00836" w:rsidRDefault="00C102AA" w:rsidP="00C51818">
            <w:pPr>
              <w:pStyle w:val="15"/>
              <w:tabs>
                <w:tab w:val="left" w:pos="317"/>
              </w:tabs>
              <w:spacing w:line="240" w:lineRule="auto"/>
              <w:jc w:val="both"/>
              <w:rPr>
                <w:rFonts w:ascii="Times New Roman" w:hAnsi="Times New Roman" w:cs="Times New Roman"/>
                <w:b w:val="0"/>
                <w:bCs w:val="0"/>
                <w:iCs/>
                <w:sz w:val="20"/>
                <w:szCs w:val="20"/>
              </w:rPr>
            </w:pPr>
            <w:r w:rsidRPr="00D00836">
              <w:rPr>
                <w:rFonts w:ascii="Times New Roman" w:hAnsi="Times New Roman" w:cs="Times New Roman"/>
                <w:b w:val="0"/>
                <w:bCs w:val="0"/>
                <w:iCs/>
                <w:sz w:val="20"/>
                <w:szCs w:val="20"/>
              </w:rPr>
              <w:t>20-24 баллов</w:t>
            </w:r>
          </w:p>
        </w:tc>
        <w:tc>
          <w:tcPr>
            <w:tcW w:w="1442" w:type="dxa"/>
            <w:vMerge/>
          </w:tcPr>
          <w:p w14:paraId="60367836" w14:textId="667FA852" w:rsidR="00C102AA" w:rsidRPr="00AC5298" w:rsidRDefault="00C102AA" w:rsidP="00C51818">
            <w:pPr>
              <w:jc w:val="both"/>
              <w:rPr>
                <w:iCs/>
              </w:rPr>
            </w:pPr>
          </w:p>
        </w:tc>
        <w:tc>
          <w:tcPr>
            <w:tcW w:w="1081" w:type="dxa"/>
          </w:tcPr>
          <w:p w14:paraId="24AEAB8D" w14:textId="77777777" w:rsidR="00C102AA" w:rsidRPr="00AC5298" w:rsidRDefault="00C102AA" w:rsidP="00C51818">
            <w:pPr>
              <w:jc w:val="both"/>
              <w:rPr>
                <w:iCs/>
                <w:color w:val="000000"/>
              </w:rPr>
            </w:pPr>
            <w:r w:rsidRPr="00AC5298">
              <w:t>69% - 50%</w:t>
            </w:r>
          </w:p>
        </w:tc>
      </w:tr>
      <w:tr w:rsidR="00C102AA" w:rsidRPr="00AC5298" w14:paraId="190BC6E4" w14:textId="77777777" w:rsidTr="00C102AA">
        <w:trPr>
          <w:trHeight w:val="283"/>
        </w:trPr>
        <w:tc>
          <w:tcPr>
            <w:tcW w:w="3828" w:type="dxa"/>
            <w:vMerge/>
          </w:tcPr>
          <w:p w14:paraId="54CB0EFD" w14:textId="77777777" w:rsidR="00C102AA" w:rsidRPr="00AC5298" w:rsidRDefault="00C102AA" w:rsidP="00C51818">
            <w:pPr>
              <w:jc w:val="both"/>
              <w:rPr>
                <w:iCs/>
              </w:rPr>
            </w:pPr>
          </w:p>
        </w:tc>
        <w:tc>
          <w:tcPr>
            <w:tcW w:w="6945" w:type="dxa"/>
          </w:tcPr>
          <w:p w14:paraId="0D0ADF26" w14:textId="77777777" w:rsidR="00C102AA" w:rsidRPr="00D00836" w:rsidRDefault="00C102AA" w:rsidP="00C51818">
            <w:pPr>
              <w:pStyle w:val="15"/>
              <w:tabs>
                <w:tab w:val="left" w:pos="317"/>
              </w:tabs>
              <w:spacing w:line="240" w:lineRule="auto"/>
              <w:jc w:val="both"/>
              <w:rPr>
                <w:rFonts w:ascii="Times New Roman" w:hAnsi="Times New Roman" w:cs="Times New Roman"/>
                <w:b w:val="0"/>
                <w:bCs w:val="0"/>
                <w:iCs/>
                <w:color w:val="000000"/>
                <w:sz w:val="20"/>
                <w:szCs w:val="20"/>
              </w:rPr>
            </w:pPr>
            <w:r w:rsidRPr="00D00836">
              <w:rPr>
                <w:rFonts w:ascii="Times New Roman" w:hAnsi="Times New Roman" w:cs="Times New Roman"/>
                <w:b w:val="0"/>
                <w:bCs w:val="0"/>
                <w:iCs/>
                <w:color w:val="000000"/>
                <w:sz w:val="20"/>
                <w:szCs w:val="20"/>
              </w:rPr>
              <w:t>Обучающийся</w:t>
            </w:r>
            <w:r w:rsidRPr="00D00836">
              <w:rPr>
                <w:rFonts w:ascii="Times New Roman" w:hAnsi="Times New Roman" w:cs="Times New Roman"/>
                <w:b w:val="0"/>
                <w:bCs w:val="0"/>
                <w:sz w:val="20"/>
                <w:szCs w:val="20"/>
              </w:rPr>
              <w:t xml:space="preserve"> обладает   не полным объемом общих теоретическими знаниями, не умеет самостоятельно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 Не сформированы умения и навыки для решения</w:t>
            </w:r>
          </w:p>
        </w:tc>
        <w:tc>
          <w:tcPr>
            <w:tcW w:w="1305" w:type="dxa"/>
          </w:tcPr>
          <w:p w14:paraId="751F631C" w14:textId="77777777" w:rsidR="00C102AA" w:rsidRPr="00D00836" w:rsidRDefault="00C102AA" w:rsidP="00C51818">
            <w:pPr>
              <w:pStyle w:val="15"/>
              <w:tabs>
                <w:tab w:val="left" w:pos="317"/>
              </w:tabs>
              <w:spacing w:line="240" w:lineRule="auto"/>
              <w:jc w:val="both"/>
              <w:rPr>
                <w:rFonts w:ascii="Times New Roman" w:hAnsi="Times New Roman" w:cs="Times New Roman"/>
                <w:b w:val="0"/>
                <w:bCs w:val="0"/>
                <w:iCs/>
                <w:sz w:val="20"/>
                <w:szCs w:val="20"/>
              </w:rPr>
            </w:pPr>
            <w:r w:rsidRPr="00D00836">
              <w:rPr>
                <w:rFonts w:ascii="Times New Roman" w:hAnsi="Times New Roman" w:cs="Times New Roman"/>
                <w:b w:val="0"/>
                <w:bCs w:val="0"/>
                <w:iCs/>
                <w:sz w:val="20"/>
                <w:szCs w:val="20"/>
              </w:rPr>
              <w:t>0-19 баллов</w:t>
            </w:r>
          </w:p>
        </w:tc>
        <w:tc>
          <w:tcPr>
            <w:tcW w:w="1442" w:type="dxa"/>
          </w:tcPr>
          <w:p w14:paraId="502A0CC0" w14:textId="6295A3F1" w:rsidR="00C102AA" w:rsidRPr="00AC5298" w:rsidRDefault="00C102AA" w:rsidP="00C51818">
            <w:pPr>
              <w:jc w:val="both"/>
              <w:rPr>
                <w:iCs/>
              </w:rPr>
            </w:pPr>
            <w:r>
              <w:rPr>
                <w:iCs/>
              </w:rPr>
              <w:t>Не зачет</w:t>
            </w:r>
          </w:p>
        </w:tc>
        <w:tc>
          <w:tcPr>
            <w:tcW w:w="1081" w:type="dxa"/>
          </w:tcPr>
          <w:p w14:paraId="78380B05" w14:textId="77777777" w:rsidR="00C102AA" w:rsidRPr="00AC5298" w:rsidRDefault="00C102AA" w:rsidP="00C51818">
            <w:pPr>
              <w:jc w:val="both"/>
            </w:pPr>
            <w:r w:rsidRPr="00AC5298">
              <w:t>49 % и менее</w:t>
            </w:r>
          </w:p>
        </w:tc>
      </w:tr>
      <w:tr w:rsidR="00C102AA" w:rsidRPr="00AC5298" w14:paraId="5667BD97" w14:textId="77777777" w:rsidTr="00C102AA">
        <w:trPr>
          <w:trHeight w:val="283"/>
        </w:trPr>
        <w:tc>
          <w:tcPr>
            <w:tcW w:w="3828" w:type="dxa"/>
            <w:vMerge/>
          </w:tcPr>
          <w:p w14:paraId="73D9C6E8" w14:textId="77777777" w:rsidR="00C102AA" w:rsidRPr="00AC5298" w:rsidRDefault="00C102AA" w:rsidP="00C51818">
            <w:pPr>
              <w:jc w:val="both"/>
              <w:rPr>
                <w:iCs/>
              </w:rPr>
            </w:pPr>
          </w:p>
        </w:tc>
        <w:tc>
          <w:tcPr>
            <w:tcW w:w="6945" w:type="dxa"/>
          </w:tcPr>
          <w:p w14:paraId="04B0A753" w14:textId="77777777" w:rsidR="00C102AA" w:rsidRPr="00AC5298" w:rsidRDefault="00C102AA" w:rsidP="00C51818">
            <w:pPr>
              <w:pStyle w:val="TableParagraph"/>
              <w:shd w:val="clear" w:color="auto" w:fill="FFFFFF"/>
              <w:jc w:val="both"/>
              <w:rPr>
                <w:iCs/>
                <w:color w:val="000000"/>
              </w:rPr>
            </w:pPr>
          </w:p>
        </w:tc>
        <w:tc>
          <w:tcPr>
            <w:tcW w:w="1305" w:type="dxa"/>
          </w:tcPr>
          <w:p w14:paraId="080FC424" w14:textId="77777777" w:rsidR="00C102AA" w:rsidRPr="00AC5298" w:rsidRDefault="00C102AA" w:rsidP="00C51818">
            <w:pPr>
              <w:jc w:val="both"/>
              <w:rPr>
                <w:iCs/>
              </w:rPr>
            </w:pPr>
          </w:p>
        </w:tc>
        <w:tc>
          <w:tcPr>
            <w:tcW w:w="2523" w:type="dxa"/>
            <w:gridSpan w:val="2"/>
          </w:tcPr>
          <w:p w14:paraId="5FE45A44" w14:textId="77777777" w:rsidR="00C102AA" w:rsidRPr="00AC5298" w:rsidRDefault="00C102AA" w:rsidP="00C51818">
            <w:pPr>
              <w:jc w:val="both"/>
              <w:rPr>
                <w:i/>
              </w:rPr>
            </w:pPr>
          </w:p>
        </w:tc>
      </w:tr>
    </w:tbl>
    <w:p w14:paraId="64E1305B" w14:textId="77777777" w:rsidR="00C102AA" w:rsidRDefault="00C102AA" w:rsidP="00C102AA">
      <w:pPr>
        <w:jc w:val="both"/>
        <w:rPr>
          <w:iCs/>
          <w:color w:val="000000"/>
        </w:rPr>
      </w:pPr>
    </w:p>
    <w:p w14:paraId="790A20D7" w14:textId="4BB35B23" w:rsidR="001650DC" w:rsidRDefault="001650DC" w:rsidP="00663EF8">
      <w:pPr>
        <w:rPr>
          <w:b/>
          <w:bCs/>
          <w:sz w:val="24"/>
          <w:szCs w:val="24"/>
        </w:rPr>
        <w:sectPr w:rsidR="001650DC" w:rsidSect="00FD461F">
          <w:pgSz w:w="16838" w:h="11906" w:orient="landscape"/>
          <w:pgMar w:top="1701" w:right="1134" w:bottom="851" w:left="851" w:header="709" w:footer="709" w:gutter="0"/>
          <w:cols w:space="720"/>
          <w:docGrid w:linePitch="272"/>
        </w:sectPr>
      </w:pPr>
    </w:p>
    <w:p w14:paraId="6B264F7B" w14:textId="21EA4F91" w:rsidR="00472249" w:rsidRDefault="00472249" w:rsidP="00472249">
      <w:pPr>
        <w:pStyle w:val="2"/>
      </w:pPr>
      <w:r>
        <w:rPr>
          <w:sz w:val="24"/>
          <w:szCs w:val="24"/>
        </w:rPr>
        <w:lastRenderedPageBreak/>
        <w:t xml:space="preserve">5.5. </w:t>
      </w:r>
      <w:r w:rsidRPr="005A5A57">
        <w:rPr>
          <w:sz w:val="24"/>
          <w:szCs w:val="24"/>
        </w:rPr>
        <w:t>Система оценивания результатов текущего контроля и промежуточной аттестации</w:t>
      </w:r>
      <w:r>
        <w:t>.</w:t>
      </w:r>
    </w:p>
    <w:p w14:paraId="37C42389" w14:textId="77777777" w:rsidR="00472249" w:rsidRPr="00B0418F" w:rsidRDefault="00472249" w:rsidP="00472249">
      <w:pPr>
        <w:rPr>
          <w:rFonts w:eastAsia="MS Mincho"/>
          <w:iCs/>
        </w:rPr>
      </w:pPr>
      <w:r w:rsidRPr="006A6C14">
        <w:rPr>
          <w:rFonts w:eastAsia="MS Mincho"/>
          <w:iCs/>
          <w:sz w:val="24"/>
          <w:szCs w:val="24"/>
        </w:rPr>
        <w:t>Оценка по дисциплине выставляется обучающемуся с учётом результатов текущей и промежуточной аттестации</w:t>
      </w:r>
      <w:r w:rsidRPr="00B0418F">
        <w:rPr>
          <w:rFonts w:eastAsia="MS Mincho"/>
          <w:iCs/>
        </w:rPr>
        <w:t>.</w:t>
      </w:r>
    </w:p>
    <w:p w14:paraId="7A94105D" w14:textId="77777777" w:rsidR="00472249" w:rsidRPr="002A2399" w:rsidRDefault="00472249" w:rsidP="0047224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472249" w:rsidRPr="008448CC" w14:paraId="71869F9D" w14:textId="77777777" w:rsidTr="00C51818">
        <w:trPr>
          <w:trHeight w:val="340"/>
        </w:trPr>
        <w:tc>
          <w:tcPr>
            <w:tcW w:w="3686" w:type="dxa"/>
            <w:shd w:val="clear" w:color="auto" w:fill="D9E2F3" w:themeFill="accent1" w:themeFillTint="33"/>
          </w:tcPr>
          <w:p w14:paraId="1D44B892" w14:textId="77777777" w:rsidR="00472249" w:rsidRPr="008448CC" w:rsidRDefault="00472249" w:rsidP="00C51818">
            <w:pPr>
              <w:jc w:val="center"/>
              <w:rPr>
                <w:b/>
                <w:iCs/>
              </w:rPr>
            </w:pPr>
            <w:r w:rsidRPr="00E15B3E">
              <w:rPr>
                <w:b/>
                <w:bCs/>
                <w:iCs/>
              </w:rPr>
              <w:t>Форма контроля</w:t>
            </w:r>
          </w:p>
        </w:tc>
        <w:tc>
          <w:tcPr>
            <w:tcW w:w="2835" w:type="dxa"/>
            <w:shd w:val="clear" w:color="auto" w:fill="D9E2F3" w:themeFill="accent1" w:themeFillTint="33"/>
          </w:tcPr>
          <w:p w14:paraId="70698B62" w14:textId="77777777" w:rsidR="00472249" w:rsidRPr="008448CC" w:rsidRDefault="00472249" w:rsidP="00C51818">
            <w:pPr>
              <w:jc w:val="center"/>
              <w:rPr>
                <w:b/>
                <w:iCs/>
              </w:rPr>
            </w:pPr>
            <w:r>
              <w:rPr>
                <w:b/>
                <w:bCs/>
                <w:iCs/>
              </w:rPr>
              <w:t xml:space="preserve">100-балльная система </w:t>
            </w:r>
          </w:p>
        </w:tc>
        <w:tc>
          <w:tcPr>
            <w:tcW w:w="3118" w:type="dxa"/>
            <w:shd w:val="clear" w:color="auto" w:fill="D9E2F3" w:themeFill="accent1" w:themeFillTint="33"/>
          </w:tcPr>
          <w:p w14:paraId="1C152058" w14:textId="77777777" w:rsidR="00472249" w:rsidRPr="008448CC" w:rsidRDefault="00472249" w:rsidP="00C51818">
            <w:pPr>
              <w:jc w:val="center"/>
              <w:rPr>
                <w:b/>
                <w:iCs/>
              </w:rPr>
            </w:pPr>
            <w:r>
              <w:rPr>
                <w:b/>
                <w:bCs/>
                <w:iCs/>
              </w:rPr>
              <w:t>Пятибалльная система</w:t>
            </w:r>
          </w:p>
        </w:tc>
      </w:tr>
      <w:tr w:rsidR="00472249" w:rsidRPr="008448CC" w14:paraId="5E11A34A" w14:textId="77777777" w:rsidTr="00C51818">
        <w:trPr>
          <w:trHeight w:val="286"/>
        </w:trPr>
        <w:tc>
          <w:tcPr>
            <w:tcW w:w="3686" w:type="dxa"/>
          </w:tcPr>
          <w:p w14:paraId="54A64D75" w14:textId="77777777" w:rsidR="00472249" w:rsidRPr="008448CC" w:rsidRDefault="00472249" w:rsidP="00C51818">
            <w:pPr>
              <w:rPr>
                <w:bCs/>
                <w:i/>
              </w:rPr>
            </w:pPr>
            <w:r w:rsidRPr="008448CC">
              <w:rPr>
                <w:bCs/>
                <w:iCs/>
              </w:rPr>
              <w:t xml:space="preserve">Текущий контроль: </w:t>
            </w:r>
          </w:p>
        </w:tc>
        <w:tc>
          <w:tcPr>
            <w:tcW w:w="2835" w:type="dxa"/>
          </w:tcPr>
          <w:p w14:paraId="0AF6726D" w14:textId="77777777" w:rsidR="00472249" w:rsidRPr="008448CC" w:rsidRDefault="00472249" w:rsidP="00C51818">
            <w:pPr>
              <w:rPr>
                <w:bCs/>
                <w:i/>
              </w:rPr>
            </w:pPr>
          </w:p>
        </w:tc>
        <w:tc>
          <w:tcPr>
            <w:tcW w:w="3118" w:type="dxa"/>
          </w:tcPr>
          <w:p w14:paraId="2B9068CF" w14:textId="77777777" w:rsidR="00472249" w:rsidRPr="008448CC" w:rsidRDefault="00472249" w:rsidP="00C51818">
            <w:pPr>
              <w:rPr>
                <w:bCs/>
                <w:i/>
              </w:rPr>
            </w:pPr>
          </w:p>
        </w:tc>
      </w:tr>
      <w:tr w:rsidR="00472249" w:rsidRPr="008448CC" w14:paraId="11C8A36B" w14:textId="77777777" w:rsidTr="00C51818">
        <w:trPr>
          <w:trHeight w:val="286"/>
        </w:trPr>
        <w:tc>
          <w:tcPr>
            <w:tcW w:w="3686" w:type="dxa"/>
          </w:tcPr>
          <w:p w14:paraId="65B242C5" w14:textId="77777777" w:rsidR="00472249" w:rsidRPr="005A5A57" w:rsidRDefault="00472249" w:rsidP="00C51818">
            <w:pPr>
              <w:rPr>
                <w:bCs/>
                <w:iCs/>
              </w:rPr>
            </w:pPr>
            <w:r w:rsidRPr="005A5A57">
              <w:rPr>
                <w:bCs/>
                <w:iCs/>
              </w:rPr>
              <w:t xml:space="preserve"> - опрос</w:t>
            </w:r>
          </w:p>
        </w:tc>
        <w:tc>
          <w:tcPr>
            <w:tcW w:w="2835" w:type="dxa"/>
          </w:tcPr>
          <w:p w14:paraId="02B86732" w14:textId="77777777" w:rsidR="00472249" w:rsidRPr="005A5A57" w:rsidRDefault="00472249" w:rsidP="00C51818">
            <w:pPr>
              <w:jc w:val="center"/>
              <w:rPr>
                <w:bCs/>
                <w:iCs/>
              </w:rPr>
            </w:pPr>
            <w:r w:rsidRPr="005A5A57">
              <w:rPr>
                <w:bCs/>
                <w:iCs/>
              </w:rPr>
              <w:t>0 - 5 баллов</w:t>
            </w:r>
          </w:p>
        </w:tc>
        <w:tc>
          <w:tcPr>
            <w:tcW w:w="3118" w:type="dxa"/>
          </w:tcPr>
          <w:p w14:paraId="775BA4A7" w14:textId="77777777" w:rsidR="00472249" w:rsidRPr="005A5A57" w:rsidRDefault="00472249" w:rsidP="00C51818">
            <w:pPr>
              <w:jc w:val="center"/>
              <w:rPr>
                <w:bCs/>
                <w:iCs/>
              </w:rPr>
            </w:pPr>
            <w:r w:rsidRPr="005A5A57">
              <w:rPr>
                <w:bCs/>
                <w:iCs/>
              </w:rPr>
              <w:t>2 – 5 или зачтено/не зачтено</w:t>
            </w:r>
          </w:p>
        </w:tc>
      </w:tr>
      <w:tr w:rsidR="00472249" w:rsidRPr="008448CC" w14:paraId="76EE8E25" w14:textId="77777777" w:rsidTr="00C51818">
        <w:trPr>
          <w:trHeight w:val="286"/>
        </w:trPr>
        <w:tc>
          <w:tcPr>
            <w:tcW w:w="3686" w:type="dxa"/>
          </w:tcPr>
          <w:p w14:paraId="5931F6F1" w14:textId="77777777" w:rsidR="00472249" w:rsidRPr="005A5A57" w:rsidRDefault="00472249" w:rsidP="00C51818">
            <w:pPr>
              <w:rPr>
                <w:bCs/>
                <w:iCs/>
              </w:rPr>
            </w:pPr>
            <w:r w:rsidRPr="005A5A57">
              <w:rPr>
                <w:bCs/>
                <w:iCs/>
              </w:rPr>
              <w:t xml:space="preserve">- </w:t>
            </w:r>
            <w:r>
              <w:rPr>
                <w:bCs/>
                <w:iCs/>
              </w:rPr>
              <w:t>реферат, доклад</w:t>
            </w:r>
          </w:p>
        </w:tc>
        <w:tc>
          <w:tcPr>
            <w:tcW w:w="2835" w:type="dxa"/>
          </w:tcPr>
          <w:p w14:paraId="6CDB68CB" w14:textId="77777777" w:rsidR="00472249" w:rsidRPr="005A5A57" w:rsidRDefault="00472249" w:rsidP="00C51818">
            <w:pPr>
              <w:jc w:val="center"/>
              <w:rPr>
                <w:bCs/>
                <w:iCs/>
              </w:rPr>
            </w:pPr>
            <w:r w:rsidRPr="005A5A57">
              <w:rPr>
                <w:bCs/>
                <w:iCs/>
              </w:rPr>
              <w:t>0 - 15 баллов</w:t>
            </w:r>
          </w:p>
        </w:tc>
        <w:tc>
          <w:tcPr>
            <w:tcW w:w="3118" w:type="dxa"/>
          </w:tcPr>
          <w:p w14:paraId="38502D81" w14:textId="77777777" w:rsidR="00472249" w:rsidRPr="005A5A57" w:rsidRDefault="00472249" w:rsidP="00C51818">
            <w:pPr>
              <w:jc w:val="center"/>
              <w:rPr>
                <w:bCs/>
                <w:iCs/>
              </w:rPr>
            </w:pPr>
            <w:r w:rsidRPr="005A5A57">
              <w:rPr>
                <w:bCs/>
                <w:iCs/>
              </w:rPr>
              <w:t>2 – 5 или зачтено/не зачтено</w:t>
            </w:r>
          </w:p>
        </w:tc>
      </w:tr>
      <w:tr w:rsidR="00472249" w:rsidRPr="008448CC" w14:paraId="1C32DE63" w14:textId="77777777" w:rsidTr="00C51818">
        <w:trPr>
          <w:trHeight w:val="214"/>
        </w:trPr>
        <w:tc>
          <w:tcPr>
            <w:tcW w:w="3686" w:type="dxa"/>
          </w:tcPr>
          <w:p w14:paraId="38D00AF1" w14:textId="77777777" w:rsidR="00472249" w:rsidRPr="005A5A57" w:rsidRDefault="00472249" w:rsidP="00C51818">
            <w:pPr>
              <w:rPr>
                <w:bCs/>
                <w:iCs/>
              </w:rPr>
            </w:pPr>
            <w:r w:rsidRPr="005A5A57">
              <w:rPr>
                <w:bCs/>
                <w:iCs/>
              </w:rPr>
              <w:t xml:space="preserve"> - участие в дискуссии на семинаре</w:t>
            </w:r>
          </w:p>
        </w:tc>
        <w:tc>
          <w:tcPr>
            <w:tcW w:w="2835" w:type="dxa"/>
          </w:tcPr>
          <w:p w14:paraId="20408FCD" w14:textId="77777777" w:rsidR="00472249" w:rsidRPr="005A5A57" w:rsidRDefault="00472249" w:rsidP="00C51818">
            <w:pPr>
              <w:jc w:val="center"/>
              <w:rPr>
                <w:bCs/>
                <w:iCs/>
              </w:rPr>
            </w:pPr>
            <w:r w:rsidRPr="005A5A57">
              <w:rPr>
                <w:bCs/>
                <w:iCs/>
              </w:rPr>
              <w:t>0 - 10 баллов</w:t>
            </w:r>
          </w:p>
        </w:tc>
        <w:tc>
          <w:tcPr>
            <w:tcW w:w="3118" w:type="dxa"/>
          </w:tcPr>
          <w:p w14:paraId="67D9738D" w14:textId="77777777" w:rsidR="00472249" w:rsidRPr="005A5A57" w:rsidRDefault="00472249" w:rsidP="00C51818">
            <w:pPr>
              <w:jc w:val="center"/>
              <w:rPr>
                <w:bCs/>
                <w:iCs/>
              </w:rPr>
            </w:pPr>
            <w:r w:rsidRPr="005A5A57">
              <w:rPr>
                <w:bCs/>
                <w:iCs/>
              </w:rPr>
              <w:t>2 – 5 или зачтено/не зачтено</w:t>
            </w:r>
          </w:p>
        </w:tc>
      </w:tr>
      <w:tr w:rsidR="00472249" w:rsidRPr="008448CC" w14:paraId="25572F3E" w14:textId="77777777" w:rsidTr="00C51818">
        <w:trPr>
          <w:trHeight w:val="286"/>
        </w:trPr>
        <w:tc>
          <w:tcPr>
            <w:tcW w:w="3686" w:type="dxa"/>
          </w:tcPr>
          <w:p w14:paraId="668A4099" w14:textId="77777777" w:rsidR="00472249" w:rsidRPr="005A5A57" w:rsidRDefault="00472249" w:rsidP="00C51818">
            <w:pPr>
              <w:rPr>
                <w:bCs/>
                <w:iCs/>
              </w:rPr>
            </w:pPr>
            <w:r w:rsidRPr="005A5A57">
              <w:rPr>
                <w:bCs/>
                <w:iCs/>
              </w:rPr>
              <w:t xml:space="preserve"> - контрольная работа (</w:t>
            </w:r>
            <w:r>
              <w:rPr>
                <w:bCs/>
                <w:iCs/>
              </w:rPr>
              <w:t>тема 17</w:t>
            </w:r>
            <w:r w:rsidRPr="005A5A57">
              <w:rPr>
                <w:bCs/>
                <w:iCs/>
              </w:rPr>
              <w:t>)</w:t>
            </w:r>
          </w:p>
        </w:tc>
        <w:tc>
          <w:tcPr>
            <w:tcW w:w="2835" w:type="dxa"/>
          </w:tcPr>
          <w:p w14:paraId="60DD161B" w14:textId="77777777" w:rsidR="00472249" w:rsidRPr="005A5A57" w:rsidRDefault="00472249" w:rsidP="00C51818">
            <w:pPr>
              <w:jc w:val="center"/>
              <w:rPr>
                <w:bCs/>
                <w:iCs/>
              </w:rPr>
            </w:pPr>
            <w:r w:rsidRPr="005A5A57">
              <w:rPr>
                <w:bCs/>
                <w:iCs/>
              </w:rPr>
              <w:t>0 - 20 баллов</w:t>
            </w:r>
          </w:p>
        </w:tc>
        <w:tc>
          <w:tcPr>
            <w:tcW w:w="3118" w:type="dxa"/>
          </w:tcPr>
          <w:p w14:paraId="1CA5F290" w14:textId="77777777" w:rsidR="00472249" w:rsidRPr="005A5A57" w:rsidRDefault="00472249" w:rsidP="00C51818">
            <w:pPr>
              <w:jc w:val="center"/>
              <w:rPr>
                <w:bCs/>
                <w:iCs/>
              </w:rPr>
            </w:pPr>
            <w:r w:rsidRPr="005A5A57">
              <w:rPr>
                <w:bCs/>
                <w:iCs/>
              </w:rPr>
              <w:t>2 – 5 или зачтено/не зачтено</w:t>
            </w:r>
          </w:p>
        </w:tc>
      </w:tr>
      <w:tr w:rsidR="00472249" w:rsidRPr="008448CC" w14:paraId="5E6FA037" w14:textId="77777777" w:rsidTr="00C51818">
        <w:trPr>
          <w:trHeight w:val="286"/>
        </w:trPr>
        <w:tc>
          <w:tcPr>
            <w:tcW w:w="3686" w:type="dxa"/>
          </w:tcPr>
          <w:p w14:paraId="1CBC2874" w14:textId="77777777" w:rsidR="00472249" w:rsidRPr="005A5A57" w:rsidRDefault="00472249" w:rsidP="00C51818">
            <w:pPr>
              <w:rPr>
                <w:bCs/>
                <w:iCs/>
              </w:rPr>
            </w:pPr>
          </w:p>
        </w:tc>
        <w:tc>
          <w:tcPr>
            <w:tcW w:w="2835" w:type="dxa"/>
          </w:tcPr>
          <w:p w14:paraId="7968B631" w14:textId="77777777" w:rsidR="00472249" w:rsidRPr="005A5A57" w:rsidRDefault="00472249" w:rsidP="00C51818">
            <w:pPr>
              <w:jc w:val="center"/>
              <w:rPr>
                <w:bCs/>
                <w:iCs/>
              </w:rPr>
            </w:pPr>
          </w:p>
        </w:tc>
        <w:tc>
          <w:tcPr>
            <w:tcW w:w="3118" w:type="dxa"/>
          </w:tcPr>
          <w:p w14:paraId="41225DA7" w14:textId="77777777" w:rsidR="00472249" w:rsidRPr="005A5A57" w:rsidRDefault="00472249" w:rsidP="00C51818">
            <w:pPr>
              <w:jc w:val="center"/>
              <w:rPr>
                <w:bCs/>
                <w:iCs/>
              </w:rPr>
            </w:pPr>
          </w:p>
        </w:tc>
      </w:tr>
      <w:tr w:rsidR="00472249" w:rsidRPr="008448CC" w14:paraId="77B6C751" w14:textId="77777777" w:rsidTr="00C51818">
        <w:tc>
          <w:tcPr>
            <w:tcW w:w="3686" w:type="dxa"/>
          </w:tcPr>
          <w:p w14:paraId="7B6241EE" w14:textId="77777777" w:rsidR="00472249" w:rsidRPr="005A5A57" w:rsidRDefault="00472249" w:rsidP="00C51818">
            <w:pPr>
              <w:rPr>
                <w:bCs/>
                <w:iCs/>
              </w:rPr>
            </w:pPr>
            <w:r w:rsidRPr="005A5A57">
              <w:rPr>
                <w:bCs/>
                <w:iCs/>
              </w:rPr>
              <w:t xml:space="preserve">Промежуточная аттестация </w:t>
            </w:r>
          </w:p>
          <w:p w14:paraId="03885382" w14:textId="77777777" w:rsidR="00472249" w:rsidRPr="005A5A57" w:rsidRDefault="00472249" w:rsidP="00C51818">
            <w:pPr>
              <w:rPr>
                <w:bCs/>
                <w:iCs/>
              </w:rPr>
            </w:pPr>
            <w:r w:rsidRPr="005A5A57">
              <w:rPr>
                <w:bCs/>
                <w:iCs/>
              </w:rPr>
              <w:t>(</w:t>
            </w:r>
            <w:r>
              <w:rPr>
                <w:bCs/>
                <w:iCs/>
              </w:rPr>
              <w:t>устная форма</w:t>
            </w:r>
            <w:r w:rsidRPr="005A5A57">
              <w:rPr>
                <w:bCs/>
                <w:iCs/>
              </w:rPr>
              <w:t>)</w:t>
            </w:r>
          </w:p>
        </w:tc>
        <w:tc>
          <w:tcPr>
            <w:tcW w:w="2835" w:type="dxa"/>
          </w:tcPr>
          <w:p w14:paraId="1FF84213" w14:textId="77777777" w:rsidR="00472249" w:rsidRPr="005A5A57" w:rsidRDefault="00472249" w:rsidP="00C51818">
            <w:pPr>
              <w:jc w:val="center"/>
              <w:rPr>
                <w:bCs/>
                <w:iCs/>
              </w:rPr>
            </w:pPr>
            <w:r w:rsidRPr="005A5A57">
              <w:rPr>
                <w:bCs/>
                <w:iCs/>
              </w:rPr>
              <w:t>0 - 30 баллов</w:t>
            </w:r>
          </w:p>
        </w:tc>
        <w:tc>
          <w:tcPr>
            <w:tcW w:w="3118" w:type="dxa"/>
            <w:vMerge w:val="restart"/>
          </w:tcPr>
          <w:p w14:paraId="30E30329" w14:textId="77777777" w:rsidR="00472249" w:rsidRPr="005A5A57" w:rsidRDefault="00472249" w:rsidP="00C51818">
            <w:pPr>
              <w:rPr>
                <w:bCs/>
                <w:iCs/>
              </w:rPr>
            </w:pPr>
            <w:r w:rsidRPr="005A5A57">
              <w:rPr>
                <w:bCs/>
                <w:iCs/>
              </w:rPr>
              <w:t>зачтено</w:t>
            </w:r>
          </w:p>
          <w:p w14:paraId="0FFCFE5C" w14:textId="77777777" w:rsidR="00472249" w:rsidRPr="005A5A57" w:rsidRDefault="00472249" w:rsidP="00C51818">
            <w:pPr>
              <w:rPr>
                <w:bCs/>
                <w:iCs/>
              </w:rPr>
            </w:pPr>
            <w:r w:rsidRPr="005A5A57">
              <w:rPr>
                <w:bCs/>
                <w:iCs/>
              </w:rPr>
              <w:t>не зачтено</w:t>
            </w:r>
          </w:p>
        </w:tc>
      </w:tr>
      <w:tr w:rsidR="00472249" w:rsidRPr="008448CC" w14:paraId="79E1079D" w14:textId="77777777" w:rsidTr="00C51818">
        <w:tc>
          <w:tcPr>
            <w:tcW w:w="3686" w:type="dxa"/>
          </w:tcPr>
          <w:p w14:paraId="3A095B99" w14:textId="77777777" w:rsidR="00472249" w:rsidRPr="005A5A57" w:rsidRDefault="00472249" w:rsidP="00C51818">
            <w:pPr>
              <w:rPr>
                <w:bCs/>
                <w:iCs/>
              </w:rPr>
            </w:pPr>
            <w:r w:rsidRPr="005A5A57">
              <w:rPr>
                <w:b/>
                <w:iCs/>
              </w:rPr>
              <w:t>Итого за семестр</w:t>
            </w:r>
            <w:r w:rsidRPr="005A5A57">
              <w:rPr>
                <w:bCs/>
                <w:iCs/>
              </w:rPr>
              <w:t xml:space="preserve"> (дисциплину)</w:t>
            </w:r>
          </w:p>
          <w:p w14:paraId="140BC916" w14:textId="68FE8FE2" w:rsidR="00472249" w:rsidRPr="005A5A57" w:rsidRDefault="00472249" w:rsidP="00C51818">
            <w:pPr>
              <w:rPr>
                <w:bCs/>
                <w:iCs/>
              </w:rPr>
            </w:pPr>
            <w:r>
              <w:rPr>
                <w:bCs/>
                <w:iCs/>
              </w:rPr>
              <w:t>зачет</w:t>
            </w:r>
            <w:r w:rsidRPr="005A5A57">
              <w:rPr>
                <w:bCs/>
                <w:iCs/>
              </w:rPr>
              <w:t xml:space="preserve"> </w:t>
            </w:r>
          </w:p>
        </w:tc>
        <w:tc>
          <w:tcPr>
            <w:tcW w:w="2835" w:type="dxa"/>
          </w:tcPr>
          <w:p w14:paraId="232E15EE" w14:textId="77777777" w:rsidR="00472249" w:rsidRPr="005A5A57" w:rsidRDefault="00472249" w:rsidP="00C51818">
            <w:pPr>
              <w:jc w:val="center"/>
              <w:rPr>
                <w:bCs/>
                <w:iCs/>
              </w:rPr>
            </w:pPr>
            <w:r w:rsidRPr="005A5A57">
              <w:rPr>
                <w:bCs/>
                <w:iCs/>
              </w:rPr>
              <w:t>0 - 100 баллов</w:t>
            </w:r>
          </w:p>
        </w:tc>
        <w:tc>
          <w:tcPr>
            <w:tcW w:w="3118" w:type="dxa"/>
            <w:vMerge/>
          </w:tcPr>
          <w:p w14:paraId="3A0C0322" w14:textId="77777777" w:rsidR="00472249" w:rsidRPr="008448CC" w:rsidRDefault="00472249" w:rsidP="00C51818">
            <w:pPr>
              <w:rPr>
                <w:bCs/>
                <w:i/>
              </w:rPr>
            </w:pPr>
          </w:p>
        </w:tc>
      </w:tr>
    </w:tbl>
    <w:p w14:paraId="48EE1130" w14:textId="77777777" w:rsidR="00472249" w:rsidRPr="00472249" w:rsidRDefault="00472249" w:rsidP="00472249">
      <w:pPr>
        <w:pStyle w:val="aff1"/>
        <w:spacing w:before="120" w:after="120"/>
        <w:ind w:left="709"/>
        <w:jc w:val="both"/>
        <w:rPr>
          <w:rFonts w:ascii="Times New Roman" w:hAnsi="Times New Roman" w:cs="Times New Roman"/>
          <w:szCs w:val="24"/>
        </w:rPr>
      </w:pPr>
      <w:r w:rsidRPr="00472249">
        <w:rPr>
          <w:rFonts w:ascii="Times New Roman" w:hAnsi="Times New Roman" w:cs="Times New Roman"/>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21"/>
        <w:gridCol w:w="3119"/>
      </w:tblGrid>
      <w:tr w:rsidR="00472249" w:rsidRPr="008448CC" w14:paraId="657445D7" w14:textId="77777777" w:rsidTr="00C51818">
        <w:trPr>
          <w:trHeight w:val="233"/>
        </w:trPr>
        <w:tc>
          <w:tcPr>
            <w:tcW w:w="1667" w:type="pct"/>
            <w:vMerge w:val="restart"/>
            <w:shd w:val="clear" w:color="auto" w:fill="D9E2F3" w:themeFill="accent1" w:themeFillTint="33"/>
          </w:tcPr>
          <w:p w14:paraId="701641B7" w14:textId="77777777" w:rsidR="00472249" w:rsidRPr="000E023F" w:rsidRDefault="00472249" w:rsidP="00C51818">
            <w:pPr>
              <w:jc w:val="center"/>
              <w:rPr>
                <w:b/>
                <w:iCs/>
              </w:rPr>
            </w:pPr>
            <w:r w:rsidRPr="000E023F">
              <w:rPr>
                <w:b/>
                <w:iCs/>
              </w:rPr>
              <w:t xml:space="preserve">100-балльная </w:t>
            </w:r>
            <w:r>
              <w:rPr>
                <w:b/>
                <w:iCs/>
              </w:rPr>
              <w:t>система</w:t>
            </w:r>
          </w:p>
        </w:tc>
        <w:tc>
          <w:tcPr>
            <w:tcW w:w="3333" w:type="pct"/>
            <w:gridSpan w:val="2"/>
            <w:shd w:val="clear" w:color="auto" w:fill="D9E2F3" w:themeFill="accent1" w:themeFillTint="33"/>
            <w:vAlign w:val="center"/>
          </w:tcPr>
          <w:p w14:paraId="20E3FD2C" w14:textId="77777777" w:rsidR="00472249" w:rsidRPr="000E023F" w:rsidRDefault="00472249" w:rsidP="00C51818">
            <w:pPr>
              <w:jc w:val="center"/>
              <w:rPr>
                <w:b/>
                <w:iCs/>
              </w:rPr>
            </w:pPr>
            <w:r>
              <w:rPr>
                <w:b/>
                <w:bCs/>
                <w:iCs/>
              </w:rPr>
              <w:t>пятибалльная система</w:t>
            </w:r>
          </w:p>
        </w:tc>
      </w:tr>
      <w:tr w:rsidR="00472249" w:rsidRPr="008448CC" w14:paraId="10D1CAA5" w14:textId="77777777" w:rsidTr="00C51818">
        <w:trPr>
          <w:trHeight w:val="233"/>
        </w:trPr>
        <w:tc>
          <w:tcPr>
            <w:tcW w:w="1667" w:type="pct"/>
            <w:vMerge/>
            <w:shd w:val="clear" w:color="auto" w:fill="D9E2F3" w:themeFill="accent1" w:themeFillTint="33"/>
            <w:vAlign w:val="center"/>
          </w:tcPr>
          <w:p w14:paraId="38A84689" w14:textId="77777777" w:rsidR="00472249" w:rsidRPr="000E023F" w:rsidRDefault="00472249" w:rsidP="00C51818">
            <w:pPr>
              <w:jc w:val="center"/>
              <w:rPr>
                <w:b/>
                <w:iCs/>
              </w:rPr>
            </w:pPr>
          </w:p>
        </w:tc>
        <w:tc>
          <w:tcPr>
            <w:tcW w:w="1667" w:type="pct"/>
            <w:shd w:val="clear" w:color="auto" w:fill="D9E2F3" w:themeFill="accent1" w:themeFillTint="33"/>
            <w:vAlign w:val="center"/>
          </w:tcPr>
          <w:p w14:paraId="2AA6D228" w14:textId="77777777" w:rsidR="00472249" w:rsidRDefault="00472249" w:rsidP="00C51818">
            <w:pPr>
              <w:jc w:val="center"/>
              <w:rPr>
                <w:b/>
                <w:bCs/>
                <w:iCs/>
              </w:rPr>
            </w:pPr>
            <w:r>
              <w:rPr>
                <w:b/>
                <w:bCs/>
                <w:iCs/>
              </w:rPr>
              <w:t>зачет с оценкой/экзамен</w:t>
            </w:r>
          </w:p>
        </w:tc>
        <w:tc>
          <w:tcPr>
            <w:tcW w:w="1666" w:type="pct"/>
            <w:shd w:val="clear" w:color="auto" w:fill="D9E2F3" w:themeFill="accent1" w:themeFillTint="33"/>
            <w:vAlign w:val="center"/>
          </w:tcPr>
          <w:p w14:paraId="5CD920F2" w14:textId="77777777" w:rsidR="00472249" w:rsidRDefault="00472249" w:rsidP="00C51818">
            <w:pPr>
              <w:jc w:val="center"/>
              <w:rPr>
                <w:b/>
                <w:bCs/>
                <w:iCs/>
              </w:rPr>
            </w:pPr>
            <w:r>
              <w:rPr>
                <w:b/>
                <w:bCs/>
                <w:iCs/>
              </w:rPr>
              <w:t>зачет</w:t>
            </w:r>
          </w:p>
        </w:tc>
      </w:tr>
      <w:tr w:rsidR="00472249" w:rsidRPr="008448CC" w14:paraId="2CBB7C03" w14:textId="77777777" w:rsidTr="00C51818">
        <w:trPr>
          <w:trHeight w:val="517"/>
        </w:trPr>
        <w:tc>
          <w:tcPr>
            <w:tcW w:w="1667" w:type="pct"/>
            <w:vAlign w:val="center"/>
          </w:tcPr>
          <w:p w14:paraId="5B57D08A" w14:textId="77777777" w:rsidR="00472249" w:rsidRPr="001D45D6" w:rsidRDefault="00472249" w:rsidP="00C51818">
            <w:pPr>
              <w:jc w:val="center"/>
              <w:rPr>
                <w:iCs/>
              </w:rPr>
            </w:pPr>
            <w:r w:rsidRPr="001D45D6">
              <w:rPr>
                <w:iCs/>
              </w:rPr>
              <w:t xml:space="preserve">85 – 100 </w:t>
            </w:r>
            <w:r w:rsidRPr="001D45D6">
              <w:t>баллов</w:t>
            </w:r>
          </w:p>
        </w:tc>
        <w:tc>
          <w:tcPr>
            <w:tcW w:w="1667" w:type="pct"/>
            <w:vAlign w:val="center"/>
          </w:tcPr>
          <w:p w14:paraId="52E82B9A" w14:textId="77777777" w:rsidR="00472249" w:rsidRDefault="00472249" w:rsidP="00C51818">
            <w:pPr>
              <w:rPr>
                <w:iCs/>
              </w:rPr>
            </w:pPr>
            <w:r w:rsidRPr="008448CC">
              <w:rPr>
                <w:iCs/>
              </w:rPr>
              <w:t>отлично</w:t>
            </w:r>
          </w:p>
          <w:p w14:paraId="2FDD9B3F" w14:textId="77777777" w:rsidR="00472249" w:rsidRPr="008448CC" w:rsidRDefault="00472249" w:rsidP="00C51818">
            <w:pPr>
              <w:rPr>
                <w:iCs/>
              </w:rPr>
            </w:pPr>
            <w:r>
              <w:rPr>
                <w:iCs/>
              </w:rPr>
              <w:t>зачтено (отлично)</w:t>
            </w:r>
          </w:p>
        </w:tc>
        <w:tc>
          <w:tcPr>
            <w:tcW w:w="1666" w:type="pct"/>
            <w:vMerge w:val="restart"/>
            <w:shd w:val="clear" w:color="auto" w:fill="auto"/>
            <w:vAlign w:val="center"/>
          </w:tcPr>
          <w:p w14:paraId="639993BB" w14:textId="77777777" w:rsidR="00472249" w:rsidRPr="008448CC" w:rsidRDefault="00472249" w:rsidP="00C51818">
            <w:pPr>
              <w:rPr>
                <w:iCs/>
              </w:rPr>
            </w:pPr>
          </w:p>
          <w:p w14:paraId="15C55097" w14:textId="77777777" w:rsidR="00472249" w:rsidRPr="008448CC" w:rsidRDefault="00472249" w:rsidP="00C51818">
            <w:pPr>
              <w:rPr>
                <w:iCs/>
              </w:rPr>
            </w:pPr>
            <w:r w:rsidRPr="008448CC">
              <w:rPr>
                <w:iCs/>
              </w:rPr>
              <w:t>зачтено</w:t>
            </w:r>
          </w:p>
          <w:p w14:paraId="4DB17AA9" w14:textId="77777777" w:rsidR="00472249" w:rsidRPr="008448CC" w:rsidRDefault="00472249" w:rsidP="00C51818">
            <w:pPr>
              <w:rPr>
                <w:iCs/>
              </w:rPr>
            </w:pPr>
          </w:p>
        </w:tc>
      </w:tr>
      <w:tr w:rsidR="00472249" w:rsidRPr="008448CC" w14:paraId="05FE7273" w14:textId="77777777" w:rsidTr="00C51818">
        <w:trPr>
          <w:trHeight w:val="154"/>
        </w:trPr>
        <w:tc>
          <w:tcPr>
            <w:tcW w:w="1667" w:type="pct"/>
            <w:shd w:val="clear" w:color="auto" w:fill="auto"/>
            <w:vAlign w:val="center"/>
          </w:tcPr>
          <w:p w14:paraId="2F915808" w14:textId="77777777" w:rsidR="00472249" w:rsidRPr="001D45D6" w:rsidRDefault="00472249" w:rsidP="00C51818">
            <w:pPr>
              <w:jc w:val="center"/>
              <w:rPr>
                <w:iCs/>
              </w:rPr>
            </w:pPr>
            <w:r w:rsidRPr="001D45D6">
              <w:rPr>
                <w:iCs/>
              </w:rPr>
              <w:t xml:space="preserve">65 – </w:t>
            </w:r>
            <w:r w:rsidRPr="001D45D6">
              <w:rPr>
                <w:iCs/>
                <w:lang w:val="en-US"/>
              </w:rPr>
              <w:t>8</w:t>
            </w:r>
            <w:r w:rsidRPr="001D45D6">
              <w:rPr>
                <w:iCs/>
              </w:rPr>
              <w:t xml:space="preserve">4 </w:t>
            </w:r>
            <w:r w:rsidRPr="001D45D6">
              <w:t>баллов</w:t>
            </w:r>
          </w:p>
        </w:tc>
        <w:tc>
          <w:tcPr>
            <w:tcW w:w="1667" w:type="pct"/>
            <w:shd w:val="clear" w:color="auto" w:fill="auto"/>
            <w:vAlign w:val="center"/>
          </w:tcPr>
          <w:p w14:paraId="75EAF5AF" w14:textId="77777777" w:rsidR="00472249" w:rsidRDefault="00472249" w:rsidP="00C51818">
            <w:pPr>
              <w:rPr>
                <w:iCs/>
              </w:rPr>
            </w:pPr>
            <w:r w:rsidRPr="008448CC">
              <w:rPr>
                <w:iCs/>
              </w:rPr>
              <w:t>хорошо</w:t>
            </w:r>
          </w:p>
          <w:p w14:paraId="51E01F0D" w14:textId="77777777" w:rsidR="00472249" w:rsidRPr="008448CC" w:rsidRDefault="00472249" w:rsidP="00C51818">
            <w:pPr>
              <w:rPr>
                <w:iCs/>
              </w:rPr>
            </w:pPr>
            <w:r>
              <w:rPr>
                <w:iCs/>
              </w:rPr>
              <w:t>зачтено (хорошо)</w:t>
            </w:r>
          </w:p>
        </w:tc>
        <w:tc>
          <w:tcPr>
            <w:tcW w:w="1666" w:type="pct"/>
            <w:vMerge/>
            <w:shd w:val="clear" w:color="auto" w:fill="auto"/>
            <w:vAlign w:val="center"/>
          </w:tcPr>
          <w:p w14:paraId="1E1425E5" w14:textId="77777777" w:rsidR="00472249" w:rsidRPr="008448CC" w:rsidRDefault="00472249" w:rsidP="00C51818">
            <w:pPr>
              <w:rPr>
                <w:iCs/>
                <w:lang w:val="en-US"/>
              </w:rPr>
            </w:pPr>
          </w:p>
        </w:tc>
      </w:tr>
      <w:tr w:rsidR="00472249" w:rsidRPr="008448CC" w14:paraId="04655258" w14:textId="77777777" w:rsidTr="00C51818">
        <w:trPr>
          <w:trHeight w:val="525"/>
        </w:trPr>
        <w:tc>
          <w:tcPr>
            <w:tcW w:w="1667" w:type="pct"/>
            <w:shd w:val="clear" w:color="auto" w:fill="auto"/>
            <w:vAlign w:val="center"/>
          </w:tcPr>
          <w:p w14:paraId="0D79585B" w14:textId="77777777" w:rsidR="00472249" w:rsidRPr="001D45D6" w:rsidRDefault="00472249" w:rsidP="00C51818">
            <w:pPr>
              <w:jc w:val="center"/>
            </w:pPr>
            <w:r>
              <w:rPr>
                <w:iCs/>
              </w:rPr>
              <w:t>41</w:t>
            </w:r>
            <w:r w:rsidRPr="001D45D6">
              <w:rPr>
                <w:iCs/>
              </w:rPr>
              <w:t xml:space="preserve"> </w:t>
            </w:r>
            <w:r w:rsidRPr="001D45D6">
              <w:rPr>
                <w:iCs/>
                <w:lang w:val="en-US"/>
              </w:rPr>
              <w:t>–</w:t>
            </w:r>
            <w:r w:rsidRPr="001D45D6">
              <w:rPr>
                <w:iCs/>
              </w:rPr>
              <w:t xml:space="preserve"> </w:t>
            </w:r>
            <w:r w:rsidRPr="001D45D6">
              <w:rPr>
                <w:iCs/>
                <w:lang w:val="en-US"/>
              </w:rPr>
              <w:t>6</w:t>
            </w:r>
            <w:r w:rsidRPr="001D45D6">
              <w:rPr>
                <w:iCs/>
              </w:rPr>
              <w:t>4</w:t>
            </w:r>
            <w:r w:rsidRPr="001D45D6">
              <w:t xml:space="preserve"> баллов</w:t>
            </w:r>
          </w:p>
        </w:tc>
        <w:tc>
          <w:tcPr>
            <w:tcW w:w="1667" w:type="pct"/>
            <w:shd w:val="clear" w:color="auto" w:fill="auto"/>
            <w:vAlign w:val="center"/>
          </w:tcPr>
          <w:p w14:paraId="033F65D7" w14:textId="77777777" w:rsidR="00472249" w:rsidRDefault="00472249" w:rsidP="00C51818">
            <w:pPr>
              <w:rPr>
                <w:iCs/>
              </w:rPr>
            </w:pPr>
            <w:r w:rsidRPr="008448CC">
              <w:rPr>
                <w:iCs/>
              </w:rPr>
              <w:t>удовлетворительно</w:t>
            </w:r>
          </w:p>
          <w:p w14:paraId="3232A739" w14:textId="77777777" w:rsidR="00472249" w:rsidRPr="008448CC" w:rsidRDefault="00472249" w:rsidP="00C51818">
            <w:pPr>
              <w:rPr>
                <w:iCs/>
              </w:rPr>
            </w:pPr>
            <w:r>
              <w:rPr>
                <w:iCs/>
              </w:rPr>
              <w:t>зачтено (удовлетворительно)</w:t>
            </w:r>
          </w:p>
        </w:tc>
        <w:tc>
          <w:tcPr>
            <w:tcW w:w="1666" w:type="pct"/>
            <w:vMerge/>
            <w:shd w:val="clear" w:color="auto" w:fill="auto"/>
            <w:vAlign w:val="center"/>
          </w:tcPr>
          <w:p w14:paraId="5C45FF70" w14:textId="77777777" w:rsidR="00472249" w:rsidRPr="008448CC" w:rsidRDefault="00472249" w:rsidP="00C51818">
            <w:pPr>
              <w:rPr>
                <w:iCs/>
                <w:lang w:val="en-US"/>
              </w:rPr>
            </w:pPr>
          </w:p>
        </w:tc>
      </w:tr>
      <w:tr w:rsidR="00472249" w:rsidRPr="008448CC" w14:paraId="7FCB3F02" w14:textId="77777777" w:rsidTr="00C51818">
        <w:trPr>
          <w:trHeight w:val="533"/>
        </w:trPr>
        <w:tc>
          <w:tcPr>
            <w:tcW w:w="1667" w:type="pct"/>
            <w:vAlign w:val="center"/>
          </w:tcPr>
          <w:p w14:paraId="3E14A79A" w14:textId="77777777" w:rsidR="00472249" w:rsidRPr="001D45D6" w:rsidRDefault="00472249" w:rsidP="00C51818">
            <w:pPr>
              <w:jc w:val="center"/>
              <w:rPr>
                <w:iCs/>
              </w:rPr>
            </w:pPr>
            <w:r w:rsidRPr="001D45D6">
              <w:rPr>
                <w:iCs/>
              </w:rPr>
              <w:t xml:space="preserve">0 – </w:t>
            </w:r>
            <w:r>
              <w:rPr>
                <w:iCs/>
              </w:rPr>
              <w:t>40</w:t>
            </w:r>
            <w:r w:rsidRPr="001D45D6">
              <w:rPr>
                <w:iCs/>
              </w:rPr>
              <w:t xml:space="preserve"> </w:t>
            </w:r>
            <w:r w:rsidRPr="001D45D6">
              <w:t>баллов</w:t>
            </w:r>
          </w:p>
        </w:tc>
        <w:tc>
          <w:tcPr>
            <w:tcW w:w="1667" w:type="pct"/>
            <w:vAlign w:val="center"/>
          </w:tcPr>
          <w:p w14:paraId="396E8A2D" w14:textId="77777777" w:rsidR="00472249" w:rsidRPr="008448CC" w:rsidRDefault="00472249" w:rsidP="00C51818">
            <w:pPr>
              <w:rPr>
                <w:iCs/>
              </w:rPr>
            </w:pPr>
            <w:r w:rsidRPr="008448CC">
              <w:rPr>
                <w:iCs/>
              </w:rPr>
              <w:t>неудовлетворительно</w:t>
            </w:r>
          </w:p>
        </w:tc>
        <w:tc>
          <w:tcPr>
            <w:tcW w:w="1666" w:type="pct"/>
            <w:shd w:val="clear" w:color="auto" w:fill="auto"/>
            <w:vAlign w:val="center"/>
          </w:tcPr>
          <w:p w14:paraId="60B7A1E9" w14:textId="77777777" w:rsidR="00472249" w:rsidRPr="008448CC" w:rsidRDefault="00472249" w:rsidP="00C51818">
            <w:pPr>
              <w:rPr>
                <w:iCs/>
              </w:rPr>
            </w:pPr>
            <w:r w:rsidRPr="008448CC">
              <w:rPr>
                <w:iCs/>
              </w:rPr>
              <w:t>не зачтено</w:t>
            </w:r>
          </w:p>
        </w:tc>
      </w:tr>
    </w:tbl>
    <w:p w14:paraId="5C2A7955" w14:textId="77777777" w:rsidR="00472249" w:rsidRPr="00472249" w:rsidRDefault="00472249" w:rsidP="00472249">
      <w:pPr>
        <w:pStyle w:val="1"/>
        <w:ind w:left="720"/>
        <w:jc w:val="both"/>
        <w:rPr>
          <w:i/>
          <w:sz w:val="24"/>
          <w:szCs w:val="24"/>
        </w:rPr>
      </w:pPr>
    </w:p>
    <w:p w14:paraId="35637A48" w14:textId="0C0CA534" w:rsidR="00472249" w:rsidRPr="00472249" w:rsidRDefault="00472249" w:rsidP="00472249">
      <w:pPr>
        <w:pStyle w:val="1"/>
        <w:numPr>
          <w:ilvl w:val="0"/>
          <w:numId w:val="36"/>
        </w:numPr>
        <w:ind w:left="720" w:hanging="360"/>
        <w:jc w:val="both"/>
        <w:rPr>
          <w:b/>
          <w:bCs/>
          <w:i/>
          <w:sz w:val="24"/>
          <w:szCs w:val="24"/>
        </w:rPr>
      </w:pPr>
      <w:r w:rsidRPr="00472249">
        <w:rPr>
          <w:b/>
          <w:bCs/>
          <w:sz w:val="24"/>
          <w:szCs w:val="24"/>
        </w:rPr>
        <w:t>ОБРАЗОВАТЕЛЬНЫЕ ТЕХНОЛОГИИ</w:t>
      </w:r>
    </w:p>
    <w:p w14:paraId="4456FF23" w14:textId="77777777" w:rsidR="00472249" w:rsidRPr="005A5A57" w:rsidRDefault="00472249" w:rsidP="00472249">
      <w:pPr>
        <w:pStyle w:val="aff1"/>
        <w:numPr>
          <w:ilvl w:val="3"/>
          <w:numId w:val="36"/>
        </w:numPr>
        <w:jc w:val="both"/>
        <w:rPr>
          <w:i/>
        </w:rPr>
      </w:pPr>
    </w:p>
    <w:p w14:paraId="5886B988" w14:textId="77777777" w:rsidR="00472249" w:rsidRPr="00472249" w:rsidRDefault="00472249" w:rsidP="00472249">
      <w:pPr>
        <w:pStyle w:val="aff1"/>
        <w:numPr>
          <w:ilvl w:val="3"/>
          <w:numId w:val="36"/>
        </w:numPr>
        <w:jc w:val="both"/>
        <w:rPr>
          <w:rFonts w:ascii="Times New Roman" w:hAnsi="Times New Roman" w:cs="Times New Roman"/>
          <w:i/>
        </w:rPr>
      </w:pPr>
      <w:r w:rsidRPr="00472249">
        <w:rPr>
          <w:rFonts w:ascii="Times New Roman" w:hAnsi="Times New Roman" w:cs="Times New Roman"/>
          <w:szCs w:val="24"/>
        </w:rPr>
        <w:t>Реализация программы предусматривает использование в процессе обучения следующих образовательных технологий:</w:t>
      </w:r>
    </w:p>
    <w:p w14:paraId="43886BC0" w14:textId="77777777" w:rsidR="00472249" w:rsidRPr="00472249" w:rsidRDefault="00472249" w:rsidP="00472249">
      <w:pPr>
        <w:pStyle w:val="aff1"/>
        <w:numPr>
          <w:ilvl w:val="2"/>
          <w:numId w:val="36"/>
        </w:numPr>
        <w:jc w:val="both"/>
        <w:rPr>
          <w:rFonts w:ascii="Times New Roman" w:hAnsi="Times New Roman" w:cs="Times New Roman"/>
          <w:iCs/>
        </w:rPr>
      </w:pPr>
      <w:r w:rsidRPr="00472249">
        <w:rPr>
          <w:rFonts w:ascii="Times New Roman" w:hAnsi="Times New Roman" w:cs="Times New Roman"/>
          <w:iCs/>
          <w:szCs w:val="24"/>
        </w:rPr>
        <w:t>проблемная лекция;</w:t>
      </w:r>
    </w:p>
    <w:p w14:paraId="639A7A51" w14:textId="77777777" w:rsidR="00472249" w:rsidRPr="00472249" w:rsidRDefault="00472249" w:rsidP="00472249">
      <w:pPr>
        <w:pStyle w:val="aff1"/>
        <w:numPr>
          <w:ilvl w:val="2"/>
          <w:numId w:val="36"/>
        </w:numPr>
        <w:jc w:val="both"/>
        <w:rPr>
          <w:rFonts w:ascii="Times New Roman" w:hAnsi="Times New Roman" w:cs="Times New Roman"/>
          <w:iCs/>
        </w:rPr>
      </w:pPr>
      <w:r w:rsidRPr="00472249">
        <w:rPr>
          <w:rFonts w:ascii="Times New Roman" w:hAnsi="Times New Roman" w:cs="Times New Roman"/>
          <w:iCs/>
          <w:szCs w:val="24"/>
        </w:rPr>
        <w:t>проектная деятельность;</w:t>
      </w:r>
    </w:p>
    <w:p w14:paraId="38535FE6" w14:textId="77777777" w:rsidR="00472249" w:rsidRPr="00472249" w:rsidRDefault="00472249" w:rsidP="00472249">
      <w:pPr>
        <w:pStyle w:val="aff1"/>
        <w:numPr>
          <w:ilvl w:val="2"/>
          <w:numId w:val="36"/>
        </w:numPr>
        <w:jc w:val="both"/>
        <w:rPr>
          <w:rFonts w:ascii="Times New Roman" w:hAnsi="Times New Roman" w:cs="Times New Roman"/>
          <w:iCs/>
          <w:szCs w:val="24"/>
        </w:rPr>
      </w:pPr>
      <w:r w:rsidRPr="00472249">
        <w:rPr>
          <w:rFonts w:ascii="Times New Roman" w:hAnsi="Times New Roman" w:cs="Times New Roman"/>
          <w:iCs/>
          <w:szCs w:val="24"/>
        </w:rPr>
        <w:t>проведение интерактивных лекций;</w:t>
      </w:r>
    </w:p>
    <w:p w14:paraId="7192D8A9" w14:textId="77777777" w:rsidR="00472249" w:rsidRPr="00472249" w:rsidRDefault="00472249" w:rsidP="00472249">
      <w:pPr>
        <w:pStyle w:val="aff1"/>
        <w:numPr>
          <w:ilvl w:val="2"/>
          <w:numId w:val="36"/>
        </w:numPr>
        <w:jc w:val="both"/>
        <w:rPr>
          <w:rFonts w:ascii="Times New Roman" w:hAnsi="Times New Roman" w:cs="Times New Roman"/>
          <w:iCs/>
          <w:szCs w:val="24"/>
        </w:rPr>
      </w:pPr>
      <w:r w:rsidRPr="00472249">
        <w:rPr>
          <w:rFonts w:ascii="Times New Roman" w:hAnsi="Times New Roman" w:cs="Times New Roman"/>
          <w:iCs/>
          <w:szCs w:val="24"/>
        </w:rPr>
        <w:t>групповых дискуссий;</w:t>
      </w:r>
    </w:p>
    <w:p w14:paraId="298ED0FE" w14:textId="77777777" w:rsidR="00472249" w:rsidRPr="00472249" w:rsidRDefault="00472249" w:rsidP="00472249">
      <w:pPr>
        <w:pStyle w:val="aff1"/>
        <w:numPr>
          <w:ilvl w:val="2"/>
          <w:numId w:val="36"/>
        </w:numPr>
        <w:jc w:val="both"/>
        <w:rPr>
          <w:rFonts w:ascii="Times New Roman" w:hAnsi="Times New Roman" w:cs="Times New Roman"/>
          <w:iCs/>
          <w:szCs w:val="24"/>
        </w:rPr>
      </w:pPr>
      <w:r w:rsidRPr="00472249">
        <w:rPr>
          <w:rFonts w:ascii="Times New Roman" w:hAnsi="Times New Roman" w:cs="Times New Roman"/>
          <w:iCs/>
          <w:szCs w:val="24"/>
        </w:rPr>
        <w:t>ролевых игр;</w:t>
      </w:r>
    </w:p>
    <w:p w14:paraId="66F47504" w14:textId="77777777" w:rsidR="00472249" w:rsidRPr="00472249" w:rsidRDefault="00472249" w:rsidP="00472249">
      <w:pPr>
        <w:pStyle w:val="aff1"/>
        <w:numPr>
          <w:ilvl w:val="2"/>
          <w:numId w:val="36"/>
        </w:numPr>
        <w:jc w:val="both"/>
        <w:rPr>
          <w:rFonts w:ascii="Times New Roman" w:hAnsi="Times New Roman" w:cs="Times New Roman"/>
          <w:iCs/>
          <w:szCs w:val="24"/>
        </w:rPr>
      </w:pPr>
      <w:r w:rsidRPr="00472249">
        <w:rPr>
          <w:rFonts w:ascii="Times New Roman" w:hAnsi="Times New Roman" w:cs="Times New Roman"/>
          <w:iCs/>
          <w:szCs w:val="24"/>
        </w:rPr>
        <w:t>тренингов;</w:t>
      </w:r>
    </w:p>
    <w:p w14:paraId="4B3A0500" w14:textId="77777777" w:rsidR="00472249" w:rsidRPr="00472249" w:rsidRDefault="00472249" w:rsidP="00472249">
      <w:pPr>
        <w:pStyle w:val="aff1"/>
        <w:numPr>
          <w:ilvl w:val="2"/>
          <w:numId w:val="36"/>
        </w:numPr>
        <w:jc w:val="both"/>
        <w:rPr>
          <w:rFonts w:ascii="Times New Roman" w:hAnsi="Times New Roman" w:cs="Times New Roman"/>
          <w:iCs/>
          <w:szCs w:val="24"/>
        </w:rPr>
      </w:pPr>
      <w:r w:rsidRPr="00472249">
        <w:rPr>
          <w:rFonts w:ascii="Times New Roman" w:hAnsi="Times New Roman" w:cs="Times New Roman"/>
          <w:iCs/>
          <w:szCs w:val="24"/>
        </w:rPr>
        <w:t>анализ ситуаций и имитационных моделей;</w:t>
      </w:r>
    </w:p>
    <w:p w14:paraId="0BDEB615" w14:textId="77777777" w:rsidR="00472249" w:rsidRPr="00472249" w:rsidRDefault="00472249" w:rsidP="00472249">
      <w:pPr>
        <w:pStyle w:val="aff1"/>
        <w:numPr>
          <w:ilvl w:val="2"/>
          <w:numId w:val="36"/>
        </w:numPr>
        <w:jc w:val="both"/>
        <w:rPr>
          <w:rFonts w:ascii="Times New Roman" w:hAnsi="Times New Roman" w:cs="Times New Roman"/>
          <w:iCs/>
          <w:szCs w:val="24"/>
        </w:rPr>
      </w:pPr>
      <w:r w:rsidRPr="00472249">
        <w:rPr>
          <w:rFonts w:ascii="Times New Roman" w:hAnsi="Times New Roman" w:cs="Times New Roman"/>
          <w:iCs/>
          <w:szCs w:val="24"/>
        </w:rPr>
        <w:t>преподавание дисциплин (модулей) в форме курсов, составленных на основе результатов научных исследований, в том числе с учётом региональных особенностей профессиональной деятельности выпускников и потребностей работодателей;</w:t>
      </w:r>
    </w:p>
    <w:p w14:paraId="79FBF860" w14:textId="77777777" w:rsidR="00472249" w:rsidRPr="00472249" w:rsidRDefault="00472249" w:rsidP="00472249">
      <w:pPr>
        <w:pStyle w:val="aff1"/>
        <w:numPr>
          <w:ilvl w:val="2"/>
          <w:numId w:val="36"/>
        </w:numPr>
        <w:jc w:val="both"/>
        <w:rPr>
          <w:rFonts w:ascii="Times New Roman" w:hAnsi="Times New Roman" w:cs="Times New Roman"/>
          <w:iCs/>
        </w:rPr>
      </w:pPr>
      <w:r w:rsidRPr="00472249">
        <w:rPr>
          <w:rFonts w:ascii="Times New Roman" w:hAnsi="Times New Roman" w:cs="Times New Roman"/>
          <w:iCs/>
          <w:szCs w:val="24"/>
        </w:rPr>
        <w:t>поиск и обработка информации с использованием сети Интернет;</w:t>
      </w:r>
    </w:p>
    <w:p w14:paraId="52747648" w14:textId="77777777" w:rsidR="00472249" w:rsidRPr="00472249" w:rsidRDefault="00472249" w:rsidP="00472249">
      <w:pPr>
        <w:pStyle w:val="aff1"/>
        <w:numPr>
          <w:ilvl w:val="2"/>
          <w:numId w:val="36"/>
        </w:numPr>
        <w:jc w:val="both"/>
        <w:rPr>
          <w:rFonts w:ascii="Times New Roman" w:hAnsi="Times New Roman" w:cs="Times New Roman"/>
          <w:iCs/>
        </w:rPr>
      </w:pPr>
      <w:r w:rsidRPr="00472249">
        <w:rPr>
          <w:rFonts w:ascii="Times New Roman" w:hAnsi="Times New Roman" w:cs="Times New Roman"/>
          <w:iCs/>
          <w:szCs w:val="24"/>
        </w:rPr>
        <w:t>дистанционные образовательные технологии;</w:t>
      </w:r>
    </w:p>
    <w:p w14:paraId="58EA884A" w14:textId="77777777" w:rsidR="00472249" w:rsidRPr="00472249" w:rsidRDefault="00472249" w:rsidP="00472249">
      <w:pPr>
        <w:pStyle w:val="aff1"/>
        <w:numPr>
          <w:ilvl w:val="2"/>
          <w:numId w:val="36"/>
        </w:numPr>
        <w:jc w:val="both"/>
        <w:rPr>
          <w:rFonts w:ascii="Times New Roman" w:hAnsi="Times New Roman" w:cs="Times New Roman"/>
          <w:iCs/>
        </w:rPr>
      </w:pPr>
      <w:r w:rsidRPr="00472249">
        <w:rPr>
          <w:rFonts w:ascii="Times New Roman" w:hAnsi="Times New Roman" w:cs="Times New Roman"/>
          <w:iCs/>
          <w:szCs w:val="24"/>
        </w:rPr>
        <w:t>применение электронного обучения;</w:t>
      </w:r>
    </w:p>
    <w:p w14:paraId="387B5A72" w14:textId="77777777" w:rsidR="00472249" w:rsidRPr="00472249" w:rsidRDefault="00472249" w:rsidP="00472249">
      <w:pPr>
        <w:pStyle w:val="aff1"/>
        <w:numPr>
          <w:ilvl w:val="2"/>
          <w:numId w:val="36"/>
        </w:numPr>
        <w:jc w:val="both"/>
        <w:rPr>
          <w:rFonts w:ascii="Times New Roman" w:hAnsi="Times New Roman" w:cs="Times New Roman"/>
          <w:iCs/>
        </w:rPr>
      </w:pPr>
      <w:r w:rsidRPr="00472249">
        <w:rPr>
          <w:rFonts w:ascii="Times New Roman" w:hAnsi="Times New Roman" w:cs="Times New Roman"/>
          <w:iCs/>
          <w:color w:val="000000"/>
          <w:szCs w:val="24"/>
        </w:rPr>
        <w:t>просмотр учебных фильмов с их последующим анализом;</w:t>
      </w:r>
    </w:p>
    <w:p w14:paraId="6F499FE7" w14:textId="77777777" w:rsidR="00472249" w:rsidRPr="00472249" w:rsidRDefault="00472249" w:rsidP="00472249">
      <w:pPr>
        <w:pStyle w:val="aff1"/>
        <w:numPr>
          <w:ilvl w:val="2"/>
          <w:numId w:val="36"/>
        </w:numPr>
        <w:jc w:val="both"/>
        <w:rPr>
          <w:rFonts w:ascii="Times New Roman" w:hAnsi="Times New Roman" w:cs="Times New Roman"/>
          <w:iCs/>
        </w:rPr>
      </w:pPr>
      <w:r w:rsidRPr="00472249">
        <w:rPr>
          <w:rFonts w:ascii="Times New Roman" w:hAnsi="Times New Roman" w:cs="Times New Roman"/>
          <w:iCs/>
          <w:color w:val="000000"/>
          <w:szCs w:val="24"/>
        </w:rPr>
        <w:t>использование на лекционных занятиях видеоматериалов и наглядных пособий</w:t>
      </w:r>
      <w:r w:rsidRPr="00472249">
        <w:rPr>
          <w:rFonts w:ascii="Times New Roman" w:hAnsi="Times New Roman" w:cs="Times New Roman"/>
          <w:iCs/>
          <w:szCs w:val="24"/>
        </w:rPr>
        <w:t>;</w:t>
      </w:r>
    </w:p>
    <w:p w14:paraId="76884E9C" w14:textId="77777777" w:rsidR="00472249" w:rsidRPr="00472249" w:rsidRDefault="00472249" w:rsidP="00472249">
      <w:pPr>
        <w:pStyle w:val="aff1"/>
        <w:numPr>
          <w:ilvl w:val="2"/>
          <w:numId w:val="36"/>
        </w:numPr>
        <w:jc w:val="both"/>
        <w:rPr>
          <w:rFonts w:ascii="Times New Roman" w:hAnsi="Times New Roman" w:cs="Times New Roman"/>
          <w:iCs/>
          <w:szCs w:val="24"/>
        </w:rPr>
      </w:pPr>
      <w:r w:rsidRPr="00472249">
        <w:rPr>
          <w:rFonts w:ascii="Times New Roman" w:hAnsi="Times New Roman" w:cs="Times New Roman"/>
          <w:iCs/>
          <w:szCs w:val="24"/>
        </w:rPr>
        <w:t>самостоятельная работа в системе компьютерного тестирования;</w:t>
      </w:r>
    </w:p>
    <w:p w14:paraId="663CB3E0" w14:textId="77777777" w:rsidR="00472249" w:rsidRPr="00472249" w:rsidRDefault="00472249" w:rsidP="00472249">
      <w:pPr>
        <w:pStyle w:val="aff1"/>
        <w:numPr>
          <w:ilvl w:val="2"/>
          <w:numId w:val="36"/>
        </w:numPr>
        <w:jc w:val="both"/>
        <w:rPr>
          <w:rFonts w:ascii="Times New Roman" w:hAnsi="Times New Roman" w:cs="Times New Roman"/>
          <w:iCs/>
          <w:szCs w:val="24"/>
        </w:rPr>
      </w:pPr>
      <w:r w:rsidRPr="00472249">
        <w:rPr>
          <w:rFonts w:ascii="Times New Roman" w:hAnsi="Times New Roman" w:cs="Times New Roman"/>
          <w:iCs/>
          <w:szCs w:val="24"/>
        </w:rPr>
        <w:t>обучение в сотрудничестве (командная, групповая работа);</w:t>
      </w:r>
    </w:p>
    <w:p w14:paraId="41CD864C" w14:textId="77777777" w:rsidR="00472249" w:rsidRPr="00472249" w:rsidRDefault="00472249" w:rsidP="00472249">
      <w:pPr>
        <w:pStyle w:val="aff1"/>
        <w:numPr>
          <w:ilvl w:val="2"/>
          <w:numId w:val="36"/>
        </w:numPr>
        <w:jc w:val="both"/>
        <w:rPr>
          <w:rFonts w:ascii="Times New Roman" w:hAnsi="Times New Roman" w:cs="Times New Roman"/>
          <w:iCs/>
          <w:szCs w:val="24"/>
        </w:rPr>
      </w:pPr>
      <w:r w:rsidRPr="00472249">
        <w:rPr>
          <w:rFonts w:ascii="Times New Roman" w:hAnsi="Times New Roman" w:cs="Times New Roman"/>
          <w:iCs/>
          <w:szCs w:val="24"/>
        </w:rPr>
        <w:t>технологии с использованием игровых методов: ролевых, деловых, и других видов обучающих игр;</w:t>
      </w:r>
    </w:p>
    <w:p w14:paraId="04A5D6FF" w14:textId="77777777" w:rsidR="00472249" w:rsidRPr="00472249" w:rsidRDefault="00472249" w:rsidP="00472249">
      <w:pPr>
        <w:pStyle w:val="1"/>
        <w:jc w:val="left"/>
        <w:rPr>
          <w:b/>
          <w:bCs/>
          <w:i/>
          <w:sz w:val="24"/>
          <w:szCs w:val="24"/>
        </w:rPr>
      </w:pPr>
      <w:r w:rsidRPr="00472249">
        <w:rPr>
          <w:b/>
          <w:bCs/>
          <w:sz w:val="24"/>
          <w:szCs w:val="24"/>
        </w:rPr>
        <w:lastRenderedPageBreak/>
        <w:t>7.ПРАКТИЧЕСКАЯ ПОДГОТОВКА</w:t>
      </w:r>
    </w:p>
    <w:p w14:paraId="6935AFC1" w14:textId="4C90D31A" w:rsidR="00472249" w:rsidRPr="00472249" w:rsidRDefault="00472249" w:rsidP="00472249">
      <w:pPr>
        <w:pStyle w:val="aff1"/>
        <w:numPr>
          <w:ilvl w:val="3"/>
          <w:numId w:val="36"/>
        </w:numPr>
        <w:spacing w:before="120" w:after="120"/>
        <w:jc w:val="both"/>
        <w:rPr>
          <w:rFonts w:ascii="Times New Roman" w:hAnsi="Times New Roman" w:cs="Times New Roman"/>
          <w:iCs/>
          <w:szCs w:val="24"/>
        </w:rPr>
      </w:pPr>
      <w:r w:rsidRPr="00472249">
        <w:rPr>
          <w:rFonts w:ascii="Times New Roman" w:hAnsi="Times New Roman" w:cs="Times New Roman"/>
          <w:szCs w:val="24"/>
        </w:rPr>
        <w:t xml:space="preserve">Практическая подготовка в рамках </w:t>
      </w:r>
      <w:r w:rsidRPr="00472249">
        <w:rPr>
          <w:rFonts w:ascii="Times New Roman" w:hAnsi="Times New Roman" w:cs="Times New Roman"/>
          <w:iCs/>
          <w:szCs w:val="24"/>
        </w:rPr>
        <w:t>учебной дисциплины «</w:t>
      </w:r>
      <w:r>
        <w:rPr>
          <w:rFonts w:ascii="Times New Roman" w:hAnsi="Times New Roman" w:cs="Times New Roman"/>
          <w:iCs/>
          <w:szCs w:val="24"/>
        </w:rPr>
        <w:t>Вещное</w:t>
      </w:r>
      <w:r w:rsidRPr="00472249">
        <w:rPr>
          <w:rFonts w:ascii="Times New Roman" w:hAnsi="Times New Roman" w:cs="Times New Roman"/>
          <w:iCs/>
          <w:szCs w:val="24"/>
        </w:rPr>
        <w:t xml:space="preserve"> право» реализуется при проведении </w:t>
      </w:r>
      <w:r w:rsidRPr="00472249">
        <w:rPr>
          <w:rFonts w:ascii="Times New Roman" w:hAnsi="Times New Roman" w:cs="Times New Roman"/>
          <w:iCs/>
          <w:w w:val="105"/>
          <w:szCs w:val="24"/>
        </w:rPr>
        <w:t xml:space="preserve">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14:paraId="4BA46504" w14:textId="77777777" w:rsidR="00472249" w:rsidRPr="00472249" w:rsidRDefault="00472249" w:rsidP="00472249">
      <w:pPr>
        <w:pStyle w:val="aff1"/>
        <w:numPr>
          <w:ilvl w:val="3"/>
          <w:numId w:val="36"/>
        </w:numPr>
        <w:spacing w:before="120" w:after="120"/>
        <w:jc w:val="both"/>
        <w:rPr>
          <w:rFonts w:ascii="Times New Roman" w:hAnsi="Times New Roman" w:cs="Times New Roman"/>
          <w:iCs/>
          <w:szCs w:val="24"/>
        </w:rPr>
      </w:pPr>
      <w:r w:rsidRPr="00472249">
        <w:rPr>
          <w:rFonts w:ascii="Times New Roman" w:hAnsi="Times New Roman" w:cs="Times New Roman"/>
          <w:iCs/>
          <w:szCs w:val="24"/>
        </w:rPr>
        <w:t>Проводятся</w:t>
      </w:r>
      <w:r w:rsidRPr="00472249">
        <w:rPr>
          <w:rFonts w:ascii="Times New Roman" w:hAnsi="Times New Roman" w:cs="Times New Roman"/>
          <w:iCs/>
          <w:w w:val="105"/>
          <w:szCs w:val="24"/>
        </w:rPr>
        <w:t xml:space="preserve"> отдельные занятия лекционного типа, которые предусматривают передачу учебной информации обучающимся, которая необходима для последующего выполнения практической работы.</w:t>
      </w:r>
    </w:p>
    <w:p w14:paraId="7CC4257D" w14:textId="77777777" w:rsidR="00472249" w:rsidRPr="00472249" w:rsidRDefault="00472249" w:rsidP="00472249">
      <w:pPr>
        <w:pStyle w:val="1"/>
        <w:jc w:val="both"/>
        <w:rPr>
          <w:b/>
          <w:bCs/>
          <w:sz w:val="24"/>
          <w:szCs w:val="24"/>
        </w:rPr>
      </w:pPr>
      <w:r w:rsidRPr="00472249">
        <w:rPr>
          <w:b/>
          <w:bCs/>
          <w:sz w:val="24"/>
          <w:szCs w:val="24"/>
        </w:rPr>
        <w:t>8.ОРГАНИЗАЦИЯ ОБРАЗОВАТЕЛЬНОГО ПРОЦЕССА ДЛЯ ЛИЦ С ОГРАНИЧЕННЫМИ ВОЗМОЖНОСТЯМИ ЗДОРОВЬЯ</w:t>
      </w:r>
    </w:p>
    <w:p w14:paraId="0BDF20DA" w14:textId="77777777" w:rsidR="00472249" w:rsidRPr="00472249" w:rsidRDefault="00472249" w:rsidP="00472249">
      <w:pPr>
        <w:pStyle w:val="aff1"/>
        <w:numPr>
          <w:ilvl w:val="3"/>
          <w:numId w:val="36"/>
        </w:numPr>
        <w:jc w:val="both"/>
        <w:rPr>
          <w:rFonts w:ascii="Times New Roman" w:hAnsi="Times New Roman" w:cs="Times New Roman"/>
          <w:b/>
          <w:szCs w:val="24"/>
        </w:rPr>
      </w:pPr>
      <w:r w:rsidRPr="00472249">
        <w:rPr>
          <w:rFonts w:ascii="Times New Roman" w:hAnsi="Times New Roman" w:cs="Times New Roman"/>
          <w:szCs w:val="24"/>
        </w:rPr>
        <w:t>При обучении лиц с ограниченными возможностями здоровья и инвалидов</w:t>
      </w:r>
      <w:r w:rsidRPr="00472249">
        <w:rPr>
          <w:rFonts w:ascii="Times New Roman" w:hAnsi="Times New Roman" w:cs="Times New Roman"/>
          <w:i/>
          <w:szCs w:val="24"/>
        </w:rPr>
        <w:t xml:space="preserve"> </w:t>
      </w:r>
      <w:r w:rsidRPr="00472249">
        <w:rPr>
          <w:rFonts w:ascii="Times New Roman" w:hAnsi="Times New Roman" w:cs="Times New Roman"/>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09FC092A" w14:textId="77777777" w:rsidR="00472249" w:rsidRPr="00472249" w:rsidRDefault="00472249" w:rsidP="00472249">
      <w:pPr>
        <w:pStyle w:val="aff1"/>
        <w:numPr>
          <w:ilvl w:val="3"/>
          <w:numId w:val="36"/>
        </w:numPr>
        <w:jc w:val="both"/>
        <w:rPr>
          <w:rFonts w:ascii="Times New Roman" w:hAnsi="Times New Roman" w:cs="Times New Roman"/>
          <w:b/>
          <w:szCs w:val="24"/>
        </w:rPr>
      </w:pPr>
      <w:r w:rsidRPr="00472249">
        <w:rPr>
          <w:rFonts w:ascii="Times New Roman" w:hAnsi="Times New Roman" w:cs="Times New Roman"/>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4F84C0D" w14:textId="77777777" w:rsidR="00472249" w:rsidRPr="00472249" w:rsidRDefault="00472249" w:rsidP="00472249">
      <w:pPr>
        <w:pStyle w:val="aff1"/>
        <w:numPr>
          <w:ilvl w:val="3"/>
          <w:numId w:val="36"/>
        </w:numPr>
        <w:jc w:val="both"/>
        <w:rPr>
          <w:rFonts w:ascii="Times New Roman" w:hAnsi="Times New Roman" w:cs="Times New Roman"/>
          <w:b/>
          <w:szCs w:val="24"/>
        </w:rPr>
      </w:pPr>
      <w:r w:rsidRPr="00472249">
        <w:rPr>
          <w:rFonts w:ascii="Times New Roman" w:hAnsi="Times New Roman" w:cs="Times New Roman"/>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648A669D" w14:textId="77777777" w:rsidR="00472249" w:rsidRPr="00472249" w:rsidRDefault="00472249" w:rsidP="00472249">
      <w:pPr>
        <w:pStyle w:val="aff1"/>
        <w:numPr>
          <w:ilvl w:val="3"/>
          <w:numId w:val="36"/>
        </w:numPr>
        <w:jc w:val="both"/>
        <w:rPr>
          <w:rFonts w:ascii="Times New Roman" w:hAnsi="Times New Roman" w:cs="Times New Roman"/>
          <w:b/>
          <w:szCs w:val="24"/>
        </w:rPr>
      </w:pPr>
      <w:r w:rsidRPr="00472249">
        <w:rPr>
          <w:rFonts w:ascii="Times New Roman" w:hAnsi="Times New Roman" w:cs="Times New Roman"/>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2C8F7159" w14:textId="77777777" w:rsidR="00472249" w:rsidRPr="00472249" w:rsidRDefault="00472249" w:rsidP="00472249">
      <w:pPr>
        <w:pStyle w:val="aff1"/>
        <w:numPr>
          <w:ilvl w:val="3"/>
          <w:numId w:val="36"/>
        </w:numPr>
        <w:jc w:val="both"/>
        <w:rPr>
          <w:rFonts w:ascii="Times New Roman" w:hAnsi="Times New Roman" w:cs="Times New Roman"/>
          <w:b/>
          <w:szCs w:val="24"/>
        </w:rPr>
      </w:pPr>
      <w:r w:rsidRPr="00472249">
        <w:rPr>
          <w:rFonts w:ascii="Times New Roman" w:hAnsi="Times New Roman" w:cs="Times New Roman"/>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15FC34C8" w14:textId="77777777" w:rsidR="00472249" w:rsidRPr="00472249" w:rsidRDefault="00472249" w:rsidP="00472249">
      <w:pPr>
        <w:pStyle w:val="aff1"/>
        <w:numPr>
          <w:ilvl w:val="3"/>
          <w:numId w:val="36"/>
        </w:numPr>
        <w:jc w:val="both"/>
        <w:rPr>
          <w:rFonts w:ascii="Times New Roman" w:hAnsi="Times New Roman" w:cs="Times New Roman"/>
          <w:b/>
          <w:szCs w:val="24"/>
        </w:rPr>
      </w:pPr>
      <w:r w:rsidRPr="00472249">
        <w:rPr>
          <w:rFonts w:ascii="Times New Roman" w:hAnsi="Times New Roman" w:cs="Times New Roman"/>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0781A125" w14:textId="77777777" w:rsidR="00472249" w:rsidRPr="00472249" w:rsidRDefault="00472249" w:rsidP="00472249">
      <w:pPr>
        <w:pStyle w:val="aff1"/>
        <w:numPr>
          <w:ilvl w:val="3"/>
          <w:numId w:val="36"/>
        </w:numPr>
        <w:jc w:val="both"/>
        <w:rPr>
          <w:rFonts w:ascii="Times New Roman" w:hAnsi="Times New Roman" w:cs="Times New Roman"/>
          <w:b/>
          <w:szCs w:val="24"/>
        </w:rPr>
      </w:pPr>
      <w:r w:rsidRPr="00472249">
        <w:rPr>
          <w:rFonts w:ascii="Times New Roman" w:hAnsi="Times New Roman" w:cs="Times New Roman"/>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130FBCAB" w14:textId="4F70D1F6" w:rsidR="00472249" w:rsidRPr="00472249" w:rsidRDefault="00472249" w:rsidP="00472249">
      <w:pPr>
        <w:pStyle w:val="1"/>
        <w:jc w:val="both"/>
        <w:rPr>
          <w:b/>
          <w:bCs/>
          <w:iCs/>
          <w:sz w:val="24"/>
          <w:szCs w:val="24"/>
        </w:rPr>
      </w:pPr>
      <w:r w:rsidRPr="00472249">
        <w:rPr>
          <w:b/>
          <w:bCs/>
          <w:sz w:val="24"/>
          <w:szCs w:val="24"/>
        </w:rPr>
        <w:t>9</w:t>
      </w:r>
      <w:r w:rsidRPr="00472249">
        <w:rPr>
          <w:b/>
          <w:bCs/>
        </w:rPr>
        <w:t>.</w:t>
      </w:r>
      <w:r w:rsidRPr="00472249">
        <w:rPr>
          <w:b/>
          <w:bCs/>
          <w:sz w:val="24"/>
          <w:szCs w:val="24"/>
        </w:rPr>
        <w:t xml:space="preserve">МАТЕРИАЛЬНО-ТЕХНИЧЕСКОЕ ОБЕСПЕЧЕНИЕ </w:t>
      </w:r>
      <w:r w:rsidRPr="00472249">
        <w:rPr>
          <w:b/>
          <w:bCs/>
          <w:iCs/>
          <w:sz w:val="24"/>
          <w:szCs w:val="24"/>
        </w:rPr>
        <w:t>ДИСЦИПЛИНЫ «</w:t>
      </w:r>
      <w:r>
        <w:rPr>
          <w:b/>
          <w:bCs/>
          <w:iCs/>
          <w:sz w:val="24"/>
          <w:szCs w:val="24"/>
        </w:rPr>
        <w:t>ВЕЩН</w:t>
      </w:r>
      <w:r w:rsidRPr="00472249">
        <w:rPr>
          <w:b/>
          <w:bCs/>
          <w:iCs/>
          <w:sz w:val="24"/>
          <w:szCs w:val="24"/>
        </w:rPr>
        <w:t>ОЕ ПРАВО»</w:t>
      </w:r>
    </w:p>
    <w:p w14:paraId="5DC5B6C0" w14:textId="49CFEEA8" w:rsidR="00472249" w:rsidRPr="00472249" w:rsidRDefault="00472249" w:rsidP="00472249">
      <w:pPr>
        <w:pStyle w:val="aff1"/>
        <w:numPr>
          <w:ilvl w:val="3"/>
          <w:numId w:val="37"/>
        </w:numPr>
        <w:spacing w:before="120" w:after="120"/>
        <w:jc w:val="both"/>
        <w:rPr>
          <w:rFonts w:ascii="Times New Roman" w:hAnsi="Times New Roman" w:cs="Times New Roman"/>
          <w:iCs/>
          <w:szCs w:val="24"/>
        </w:rPr>
      </w:pPr>
      <w:r w:rsidRPr="00472249">
        <w:rPr>
          <w:rFonts w:ascii="Times New Roman" w:hAnsi="Times New Roman" w:cs="Times New Roman"/>
          <w:iCs/>
          <w:color w:val="000000"/>
          <w:szCs w:val="24"/>
        </w:rPr>
        <w:t xml:space="preserve">Характеристика материально-технического обеспечения дисциплины </w:t>
      </w:r>
      <w:r w:rsidRPr="00472249">
        <w:rPr>
          <w:rFonts w:ascii="Times New Roman" w:hAnsi="Times New Roman" w:cs="Times New Roman"/>
          <w:iCs/>
          <w:szCs w:val="24"/>
        </w:rPr>
        <w:t>«</w:t>
      </w:r>
      <w:r>
        <w:rPr>
          <w:rFonts w:ascii="Times New Roman" w:hAnsi="Times New Roman" w:cs="Times New Roman"/>
          <w:iCs/>
          <w:szCs w:val="24"/>
        </w:rPr>
        <w:t>Вещное</w:t>
      </w:r>
      <w:r w:rsidRPr="00472249">
        <w:rPr>
          <w:rFonts w:ascii="Times New Roman" w:hAnsi="Times New Roman" w:cs="Times New Roman"/>
          <w:iCs/>
          <w:szCs w:val="24"/>
        </w:rPr>
        <w:t xml:space="preserve"> право» </w:t>
      </w:r>
      <w:r w:rsidRPr="00472249">
        <w:rPr>
          <w:rFonts w:ascii="Times New Roman" w:hAnsi="Times New Roman" w:cs="Times New Roman"/>
          <w:iCs/>
          <w:color w:val="000000"/>
          <w:szCs w:val="24"/>
        </w:rPr>
        <w:t>составляется в соответствии с требованиями ФГОС ВО.</w:t>
      </w:r>
    </w:p>
    <w:p w14:paraId="0500BA4C" w14:textId="77777777" w:rsidR="00472249" w:rsidRPr="00472249" w:rsidRDefault="00472249" w:rsidP="00472249">
      <w:pPr>
        <w:pStyle w:val="aff1"/>
        <w:numPr>
          <w:ilvl w:val="3"/>
          <w:numId w:val="37"/>
        </w:numPr>
        <w:spacing w:before="120" w:after="120"/>
        <w:jc w:val="both"/>
        <w:rPr>
          <w:rFonts w:ascii="Times New Roman" w:hAnsi="Times New Roman" w:cs="Times New Roman"/>
          <w:szCs w:val="24"/>
        </w:rPr>
      </w:pPr>
    </w:p>
    <w:p w14:paraId="07F7A139" w14:textId="793A53E0" w:rsidR="00472249" w:rsidRPr="00472249" w:rsidRDefault="00472249" w:rsidP="00472249">
      <w:pPr>
        <w:pStyle w:val="aff1"/>
        <w:numPr>
          <w:ilvl w:val="3"/>
          <w:numId w:val="37"/>
        </w:numPr>
        <w:spacing w:before="120" w:after="120"/>
        <w:jc w:val="both"/>
        <w:rPr>
          <w:rFonts w:ascii="Times New Roman" w:hAnsi="Times New Roman" w:cs="Times New Roman"/>
          <w:szCs w:val="24"/>
        </w:rPr>
      </w:pPr>
      <w:r w:rsidRPr="00472249">
        <w:rPr>
          <w:rFonts w:ascii="Times New Roman" w:hAnsi="Times New Roman" w:cs="Times New Roman"/>
          <w:iCs/>
          <w:szCs w:val="24"/>
        </w:rPr>
        <w:t xml:space="preserve">Материально-техническое обеспечение </w:t>
      </w:r>
      <w:r w:rsidRPr="00472249">
        <w:rPr>
          <w:rFonts w:ascii="Times New Roman" w:hAnsi="Times New Roman" w:cs="Times New Roman"/>
          <w:szCs w:val="24"/>
        </w:rPr>
        <w:t>дисциплины</w:t>
      </w:r>
      <w:r w:rsidRPr="00472249">
        <w:rPr>
          <w:rFonts w:ascii="Times New Roman" w:hAnsi="Times New Roman" w:cs="Times New Roman"/>
          <w:i/>
          <w:iCs/>
          <w:szCs w:val="24"/>
        </w:rPr>
        <w:t xml:space="preserve"> </w:t>
      </w:r>
      <w:r w:rsidRPr="00472249">
        <w:rPr>
          <w:rFonts w:ascii="Times New Roman" w:hAnsi="Times New Roman" w:cs="Times New Roman"/>
          <w:iCs/>
          <w:color w:val="000000"/>
          <w:szCs w:val="24"/>
        </w:rPr>
        <w:t>«</w:t>
      </w:r>
      <w:r w:rsidRPr="00472249">
        <w:rPr>
          <w:rFonts w:ascii="Times New Roman" w:hAnsi="Times New Roman" w:cs="Times New Roman"/>
          <w:iCs/>
          <w:szCs w:val="24"/>
        </w:rPr>
        <w:t>«</w:t>
      </w:r>
      <w:r>
        <w:rPr>
          <w:rFonts w:ascii="Times New Roman" w:hAnsi="Times New Roman" w:cs="Times New Roman"/>
          <w:iCs/>
          <w:szCs w:val="24"/>
        </w:rPr>
        <w:t>Вещное</w:t>
      </w:r>
      <w:r w:rsidRPr="00472249">
        <w:rPr>
          <w:rFonts w:ascii="Times New Roman" w:hAnsi="Times New Roman" w:cs="Times New Roman"/>
          <w:iCs/>
          <w:szCs w:val="24"/>
        </w:rPr>
        <w:t xml:space="preserve"> право»</w:t>
      </w:r>
      <w:r w:rsidRPr="00472249">
        <w:rPr>
          <w:rFonts w:ascii="Times New Roman" w:hAnsi="Times New Roman" w:cs="Times New Roman"/>
          <w:iCs/>
          <w:color w:val="000000"/>
          <w:szCs w:val="24"/>
        </w:rPr>
        <w:t xml:space="preserve">» </w:t>
      </w:r>
      <w:r w:rsidRPr="00472249">
        <w:rPr>
          <w:rFonts w:ascii="Times New Roman" w:hAnsi="Times New Roman" w:cs="Times New Roman"/>
          <w:iCs/>
          <w:szCs w:val="24"/>
        </w:rPr>
        <w:t>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933"/>
      </w:tblGrid>
      <w:tr w:rsidR="00472249" w:rsidRPr="00472249" w14:paraId="04F1D3BE" w14:textId="77777777" w:rsidTr="00C51818">
        <w:trPr>
          <w:tblHeader/>
        </w:trPr>
        <w:tc>
          <w:tcPr>
            <w:tcW w:w="4638" w:type="dxa"/>
            <w:shd w:val="clear" w:color="auto" w:fill="D9E2F3" w:themeFill="accent1" w:themeFillTint="33"/>
            <w:vAlign w:val="center"/>
          </w:tcPr>
          <w:p w14:paraId="41F0B03E" w14:textId="77777777" w:rsidR="00472249" w:rsidRPr="00472249" w:rsidRDefault="00472249" w:rsidP="00C51818">
            <w:pPr>
              <w:jc w:val="center"/>
              <w:rPr>
                <w:b/>
              </w:rPr>
            </w:pPr>
            <w:r w:rsidRPr="00472249">
              <w:rPr>
                <w:b/>
              </w:rPr>
              <w:lastRenderedPageBreak/>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33" w:type="dxa"/>
            <w:shd w:val="clear" w:color="auto" w:fill="D9E2F3" w:themeFill="accent1" w:themeFillTint="33"/>
            <w:vAlign w:val="center"/>
          </w:tcPr>
          <w:p w14:paraId="49A61EA1" w14:textId="77777777" w:rsidR="00472249" w:rsidRPr="00472249" w:rsidRDefault="00472249" w:rsidP="00C51818">
            <w:pPr>
              <w:jc w:val="center"/>
              <w:rPr>
                <w:b/>
              </w:rPr>
            </w:pPr>
            <w:r w:rsidRPr="00472249">
              <w:rPr>
                <w:b/>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472249" w:rsidRPr="00472249" w14:paraId="6ED23531" w14:textId="77777777" w:rsidTr="00C51818">
        <w:trPr>
          <w:trHeight w:val="340"/>
        </w:trPr>
        <w:tc>
          <w:tcPr>
            <w:tcW w:w="9571" w:type="dxa"/>
            <w:gridSpan w:val="2"/>
            <w:shd w:val="clear" w:color="auto" w:fill="EDEDED" w:themeFill="accent3" w:themeFillTint="33"/>
            <w:vAlign w:val="center"/>
          </w:tcPr>
          <w:p w14:paraId="4C54DDEA" w14:textId="77777777" w:rsidR="00472249" w:rsidRPr="00472249" w:rsidRDefault="00472249" w:rsidP="00C51818">
            <w:pPr>
              <w:rPr>
                <w:iCs/>
              </w:rPr>
            </w:pPr>
            <w:r w:rsidRPr="00472249">
              <w:rPr>
                <w:rFonts w:eastAsia="Calibri"/>
                <w:b/>
                <w:iCs/>
                <w:lang w:eastAsia="en-US"/>
              </w:rPr>
              <w:t>115035, г. Москва, ул. Садовническая, д. 52/45</w:t>
            </w:r>
          </w:p>
        </w:tc>
      </w:tr>
      <w:tr w:rsidR="00472249" w:rsidRPr="00472249" w14:paraId="7FF5A041" w14:textId="77777777" w:rsidTr="00C51818">
        <w:tc>
          <w:tcPr>
            <w:tcW w:w="4638" w:type="dxa"/>
          </w:tcPr>
          <w:p w14:paraId="114F9B2E" w14:textId="77777777" w:rsidR="00472249" w:rsidRPr="00472249" w:rsidRDefault="00472249" w:rsidP="00C51818">
            <w:pPr>
              <w:rPr>
                <w:iCs/>
              </w:rPr>
            </w:pPr>
            <w:r w:rsidRPr="00472249">
              <w:rPr>
                <w:iCs/>
              </w:rPr>
              <w:t>аудитории для проведения занятий лекционного типа</w:t>
            </w:r>
          </w:p>
        </w:tc>
        <w:tc>
          <w:tcPr>
            <w:tcW w:w="4933" w:type="dxa"/>
          </w:tcPr>
          <w:p w14:paraId="3600E949" w14:textId="77777777" w:rsidR="00472249" w:rsidRPr="00472249" w:rsidRDefault="00472249" w:rsidP="00C51818">
            <w:pPr>
              <w:rPr>
                <w:iCs/>
              </w:rPr>
            </w:pPr>
            <w:r w:rsidRPr="00472249">
              <w:rPr>
                <w:iCs/>
              </w:rPr>
              <w:t xml:space="preserve">комплект учебной мебели, </w:t>
            </w:r>
          </w:p>
          <w:p w14:paraId="5C026A7D" w14:textId="77777777" w:rsidR="00472249" w:rsidRPr="00472249" w:rsidRDefault="00472249" w:rsidP="00C51818">
            <w:pPr>
              <w:rPr>
                <w:iCs/>
              </w:rPr>
            </w:pPr>
            <w:r w:rsidRPr="00472249">
              <w:rPr>
                <w:iCs/>
              </w:rPr>
              <w:t xml:space="preserve">технические средства обучения, служащие для представления учебной информации большой аудитории: </w:t>
            </w:r>
          </w:p>
          <w:p w14:paraId="63BC167F"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ноутбук;</w:t>
            </w:r>
          </w:p>
          <w:p w14:paraId="41B80537"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проектор</w:t>
            </w:r>
          </w:p>
          <w:p w14:paraId="4BACEB38" w14:textId="77777777" w:rsidR="00472249" w:rsidRPr="00472249" w:rsidRDefault="00472249" w:rsidP="00C51818">
            <w:r w:rsidRPr="00472249">
              <w:t xml:space="preserve">специализированное оборудование: </w:t>
            </w:r>
          </w:p>
          <w:p w14:paraId="43C88DD3" w14:textId="77777777" w:rsidR="00472249" w:rsidRPr="00472249" w:rsidRDefault="00472249" w:rsidP="00C51818">
            <w:pPr>
              <w:pStyle w:val="aff1"/>
              <w:ind w:left="317"/>
              <w:rPr>
                <w:rFonts w:ascii="Times New Roman" w:hAnsi="Times New Roman" w:cs="Times New Roman"/>
                <w:iCs/>
                <w:szCs w:val="24"/>
              </w:rPr>
            </w:pPr>
            <w:r w:rsidRPr="00472249">
              <w:rPr>
                <w:rFonts w:ascii="Times New Roman" w:hAnsi="Times New Roman" w:cs="Times New Roman"/>
                <w:iCs/>
                <w:szCs w:val="24"/>
              </w:rP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472249" w:rsidRPr="00472249" w14:paraId="401D3FFD" w14:textId="77777777" w:rsidTr="00C51818">
        <w:tc>
          <w:tcPr>
            <w:tcW w:w="4638" w:type="dxa"/>
          </w:tcPr>
          <w:p w14:paraId="0D11DE32" w14:textId="77777777" w:rsidR="00472249" w:rsidRPr="00472249" w:rsidRDefault="00472249" w:rsidP="00C51818">
            <w:pPr>
              <w:rPr>
                <w:iCs/>
              </w:rPr>
            </w:pPr>
            <w:r w:rsidRPr="00472249">
              <w:rPr>
                <w:iCs/>
              </w:rPr>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4933" w:type="dxa"/>
          </w:tcPr>
          <w:p w14:paraId="0185CBF5" w14:textId="77777777" w:rsidR="00472249" w:rsidRPr="00472249" w:rsidRDefault="00472249" w:rsidP="00C51818">
            <w:pPr>
              <w:rPr>
                <w:iCs/>
              </w:rPr>
            </w:pPr>
            <w:r w:rsidRPr="00472249">
              <w:rPr>
                <w:iCs/>
              </w:rPr>
              <w:t xml:space="preserve">комплект учебной мебели, </w:t>
            </w:r>
          </w:p>
          <w:p w14:paraId="04EE146E" w14:textId="77777777" w:rsidR="00472249" w:rsidRPr="00472249" w:rsidRDefault="00472249" w:rsidP="00C51818">
            <w:pPr>
              <w:rPr>
                <w:iCs/>
              </w:rPr>
            </w:pPr>
            <w:r w:rsidRPr="00472249">
              <w:rPr>
                <w:iCs/>
              </w:rPr>
              <w:t xml:space="preserve">технические средства обучения, служащие для представления учебной информации большой аудитории: </w:t>
            </w:r>
          </w:p>
          <w:p w14:paraId="3C9269B3"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ноутбук,</w:t>
            </w:r>
          </w:p>
          <w:p w14:paraId="57EDBDAB"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проектор,</w:t>
            </w:r>
          </w:p>
          <w:p w14:paraId="56922834"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w:t>
            </w:r>
          </w:p>
        </w:tc>
      </w:tr>
      <w:tr w:rsidR="00472249" w:rsidRPr="00472249" w14:paraId="3B55ACC1" w14:textId="77777777" w:rsidTr="00C51818">
        <w:tc>
          <w:tcPr>
            <w:tcW w:w="4638" w:type="dxa"/>
          </w:tcPr>
          <w:p w14:paraId="3D2C925F" w14:textId="77777777" w:rsidR="00472249" w:rsidRPr="00472249" w:rsidRDefault="00472249" w:rsidP="00C51818">
            <w:pPr>
              <w:rPr>
                <w:iCs/>
              </w:rPr>
            </w:pPr>
            <w:r w:rsidRPr="00472249">
              <w:rPr>
                <w:iCs/>
              </w:rPr>
              <w:t>аудитории для проведения занятий по практической подготовке, групповых и индивидуальных консультаций</w:t>
            </w:r>
          </w:p>
        </w:tc>
        <w:tc>
          <w:tcPr>
            <w:tcW w:w="4933" w:type="dxa"/>
          </w:tcPr>
          <w:p w14:paraId="71F80899" w14:textId="77777777" w:rsidR="00472249" w:rsidRPr="00472249" w:rsidRDefault="00472249" w:rsidP="00C51818">
            <w:pPr>
              <w:rPr>
                <w:iCs/>
              </w:rPr>
            </w:pPr>
            <w:r w:rsidRPr="00472249">
              <w:rPr>
                <w:iCs/>
              </w:rPr>
              <w:t xml:space="preserve">комплект учебной мебели, </w:t>
            </w:r>
          </w:p>
          <w:p w14:paraId="536EB75D" w14:textId="77777777" w:rsidR="00472249" w:rsidRPr="00472249" w:rsidRDefault="00472249" w:rsidP="00C51818">
            <w:pPr>
              <w:rPr>
                <w:iCs/>
              </w:rPr>
            </w:pPr>
            <w:r w:rsidRPr="00472249">
              <w:rPr>
                <w:iCs/>
              </w:rPr>
              <w:t xml:space="preserve">технические средства обучения, служащие для представления учебной информации большой аудитории: </w:t>
            </w:r>
          </w:p>
          <w:p w14:paraId="597D4645"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 xml:space="preserve">5 персональных компьютеров, </w:t>
            </w:r>
          </w:p>
          <w:p w14:paraId="35FDBCF4"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 xml:space="preserve">принтеры; </w:t>
            </w:r>
          </w:p>
          <w:p w14:paraId="6246A817" w14:textId="77777777" w:rsidR="00472249" w:rsidRPr="00472249" w:rsidRDefault="00472249" w:rsidP="00C51818">
            <w:pPr>
              <w:rPr>
                <w:iCs/>
              </w:rPr>
            </w:pPr>
            <w:r w:rsidRPr="00472249">
              <w:rPr>
                <w:iCs/>
              </w:rPr>
              <w:t xml:space="preserve">специализированное оборудование: </w:t>
            </w:r>
          </w:p>
          <w:p w14:paraId="4BAB7730"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 xml:space="preserve">плоттер, </w:t>
            </w:r>
          </w:p>
          <w:p w14:paraId="0C083772"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 xml:space="preserve">термопресс, </w:t>
            </w:r>
          </w:p>
          <w:p w14:paraId="3243BD13"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 xml:space="preserve">манекены, </w:t>
            </w:r>
          </w:p>
          <w:p w14:paraId="6BB93F44" w14:textId="77777777" w:rsidR="00472249" w:rsidRPr="00472249" w:rsidRDefault="00472249" w:rsidP="00472249">
            <w:pPr>
              <w:pStyle w:val="aff1"/>
              <w:numPr>
                <w:ilvl w:val="0"/>
                <w:numId w:val="38"/>
              </w:numPr>
              <w:ind w:left="317" w:hanging="283"/>
              <w:rPr>
                <w:rFonts w:ascii="Times New Roman" w:hAnsi="Times New Roman" w:cs="Times New Roman"/>
                <w:iCs/>
              </w:rPr>
            </w:pPr>
            <w:r w:rsidRPr="00472249">
              <w:rPr>
                <w:rFonts w:ascii="Times New Roman" w:hAnsi="Times New Roman" w:cs="Times New Roman"/>
                <w:iCs/>
              </w:rPr>
              <w:t xml:space="preserve">принтер текстильный, </w:t>
            </w:r>
          </w:p>
          <w:p w14:paraId="3CBD0AD7" w14:textId="77777777" w:rsidR="00472249" w:rsidRPr="00472249" w:rsidRDefault="00472249" w:rsidP="00C51818">
            <w:pPr>
              <w:rPr>
                <w:iCs/>
              </w:rPr>
            </w:pPr>
            <w:r w:rsidRPr="00472249">
              <w:rPr>
                <w:iCs/>
              </w:rPr>
              <w:t>стенды с образцами.</w:t>
            </w:r>
          </w:p>
        </w:tc>
      </w:tr>
      <w:tr w:rsidR="00472249" w:rsidRPr="00472249" w14:paraId="5F46BBDC" w14:textId="77777777" w:rsidTr="00C51818">
        <w:tc>
          <w:tcPr>
            <w:tcW w:w="4638" w:type="dxa"/>
            <w:vAlign w:val="center"/>
          </w:tcPr>
          <w:p w14:paraId="60D12900" w14:textId="77777777" w:rsidR="00472249" w:rsidRPr="00472249" w:rsidRDefault="00472249" w:rsidP="00C51818">
            <w:pPr>
              <w:rPr>
                <w:bCs/>
                <w:iCs/>
              </w:rPr>
            </w:pPr>
            <w:r w:rsidRPr="00472249">
              <w:rPr>
                <w:bCs/>
              </w:rPr>
              <w:t>Помещения для самостоятельной работы обучающихся</w:t>
            </w:r>
          </w:p>
        </w:tc>
        <w:tc>
          <w:tcPr>
            <w:tcW w:w="4933" w:type="dxa"/>
            <w:vAlign w:val="center"/>
          </w:tcPr>
          <w:p w14:paraId="531ECA61" w14:textId="77777777" w:rsidR="00472249" w:rsidRPr="00472249" w:rsidRDefault="00472249" w:rsidP="00C51818">
            <w:pPr>
              <w:rPr>
                <w:bCs/>
                <w:iCs/>
              </w:rPr>
            </w:pPr>
            <w:r w:rsidRPr="00472249">
              <w:rPr>
                <w:bCs/>
              </w:rPr>
              <w:t>Оснащенность помещений для самостоятельной работы обучающихся</w:t>
            </w:r>
          </w:p>
        </w:tc>
      </w:tr>
      <w:tr w:rsidR="00472249" w:rsidRPr="00472249" w14:paraId="3F9EC5A4" w14:textId="77777777" w:rsidTr="00C51818">
        <w:tc>
          <w:tcPr>
            <w:tcW w:w="4638" w:type="dxa"/>
          </w:tcPr>
          <w:p w14:paraId="37A1D1D8" w14:textId="77777777" w:rsidR="00472249" w:rsidRPr="00472249" w:rsidRDefault="00472249" w:rsidP="00C51818">
            <w:pPr>
              <w:rPr>
                <w:bCs/>
                <w:iCs/>
                <w:color w:val="000000"/>
              </w:rPr>
            </w:pPr>
            <w:r w:rsidRPr="00472249">
              <w:rPr>
                <w:bCs/>
                <w:iCs/>
                <w:color w:val="000000"/>
              </w:rPr>
              <w:t>читальный зал библиотеки,</w:t>
            </w:r>
          </w:p>
          <w:p w14:paraId="55FC2D06" w14:textId="77777777" w:rsidR="00472249" w:rsidRPr="00472249" w:rsidRDefault="00472249" w:rsidP="00C51818">
            <w:pPr>
              <w:rPr>
                <w:i/>
              </w:rPr>
            </w:pPr>
          </w:p>
        </w:tc>
        <w:tc>
          <w:tcPr>
            <w:tcW w:w="4933" w:type="dxa"/>
          </w:tcPr>
          <w:p w14:paraId="46582C0D" w14:textId="77777777" w:rsidR="00472249" w:rsidRPr="00472249" w:rsidRDefault="00472249" w:rsidP="00C51818">
            <w:pPr>
              <w:rPr>
                <w:i/>
              </w:rPr>
            </w:pPr>
            <w:r w:rsidRPr="00472249">
              <w:rPr>
                <w:bCs/>
                <w:iCs/>
                <w:color w:val="000000"/>
              </w:rPr>
              <w:t>Учебная литература по изучаемой дисциплины, кодексы и другие нормативно-правовые акты</w:t>
            </w:r>
          </w:p>
        </w:tc>
      </w:tr>
    </w:tbl>
    <w:p w14:paraId="63576597" w14:textId="240B0EED" w:rsidR="00140305" w:rsidRDefault="00140305" w:rsidP="00472249">
      <w:pPr>
        <w:spacing w:before="120" w:after="120"/>
        <w:jc w:val="both"/>
        <w:rPr>
          <w:iCs/>
          <w:sz w:val="24"/>
          <w:szCs w:val="24"/>
        </w:rPr>
      </w:pPr>
    </w:p>
    <w:p w14:paraId="57484F4C" w14:textId="77777777" w:rsidR="00140305" w:rsidRDefault="00140305">
      <w:pPr>
        <w:spacing w:after="160" w:line="259" w:lineRule="auto"/>
        <w:rPr>
          <w:iCs/>
          <w:sz w:val="24"/>
          <w:szCs w:val="24"/>
        </w:rPr>
      </w:pPr>
      <w:r>
        <w:rPr>
          <w:iCs/>
          <w:sz w:val="24"/>
          <w:szCs w:val="24"/>
        </w:rPr>
        <w:br w:type="page"/>
      </w:r>
    </w:p>
    <w:p w14:paraId="4910F307" w14:textId="0EF0BF97" w:rsidR="00472249" w:rsidRPr="00472249" w:rsidRDefault="00472249" w:rsidP="00472249">
      <w:pPr>
        <w:spacing w:before="120" w:after="120"/>
        <w:jc w:val="both"/>
        <w:rPr>
          <w:sz w:val="24"/>
          <w:szCs w:val="24"/>
        </w:rPr>
      </w:pPr>
      <w:r w:rsidRPr="00472249">
        <w:rPr>
          <w:iCs/>
          <w:sz w:val="24"/>
          <w:szCs w:val="24"/>
        </w:rPr>
        <w:lastRenderedPageBreak/>
        <w:t xml:space="preserve">Материально-техническое обеспечение </w:t>
      </w:r>
      <w:r w:rsidRPr="00472249">
        <w:rPr>
          <w:sz w:val="24"/>
          <w:szCs w:val="24"/>
        </w:rPr>
        <w:t>учебной дисциплины</w:t>
      </w:r>
      <w:r w:rsidRPr="00472249">
        <w:rPr>
          <w:i/>
          <w:iCs/>
          <w:sz w:val="24"/>
          <w:szCs w:val="24"/>
        </w:rPr>
        <w:t xml:space="preserve"> </w:t>
      </w:r>
      <w:r w:rsidRPr="00472249">
        <w:rPr>
          <w:iCs/>
          <w:color w:val="000000"/>
          <w:sz w:val="24"/>
          <w:szCs w:val="24"/>
        </w:rPr>
        <w:t>«</w:t>
      </w:r>
      <w:r w:rsidRPr="00472249">
        <w:rPr>
          <w:iCs/>
          <w:sz w:val="24"/>
          <w:szCs w:val="24"/>
        </w:rPr>
        <w:t>«Вещное право»</w:t>
      </w:r>
      <w:r w:rsidRPr="00472249">
        <w:rPr>
          <w:iCs/>
          <w:color w:val="000000"/>
          <w:sz w:val="24"/>
          <w:szCs w:val="24"/>
        </w:rPr>
        <w:t xml:space="preserve">» </w:t>
      </w:r>
      <w:r w:rsidRPr="00472249">
        <w:rPr>
          <w:iCs/>
          <w:sz w:val="24"/>
          <w:szCs w:val="24"/>
        </w:rPr>
        <w:t>при обучении с использованием электронного обучения и дистанционных образовательных технологий.</w:t>
      </w:r>
    </w:p>
    <w:p w14:paraId="2A483434" w14:textId="77777777" w:rsidR="00472249" w:rsidRPr="00472249" w:rsidRDefault="00472249" w:rsidP="00472249">
      <w:pPr>
        <w:pStyle w:val="aff1"/>
        <w:numPr>
          <w:ilvl w:val="3"/>
          <w:numId w:val="37"/>
        </w:numPr>
        <w:spacing w:before="120" w:after="120"/>
        <w:jc w:val="both"/>
        <w:rPr>
          <w:rFonts w:ascii="Times New Roman" w:hAnsi="Times New Roman" w:cs="Times New Roman"/>
          <w:szCs w:val="24"/>
        </w:rPr>
      </w:pPr>
    </w:p>
    <w:tbl>
      <w:tblPr>
        <w:tblStyle w:val="aff9"/>
        <w:tblW w:w="0" w:type="auto"/>
        <w:tblInd w:w="-34" w:type="dxa"/>
        <w:tblLook w:val="04A0" w:firstRow="1" w:lastRow="0" w:firstColumn="1" w:lastColumn="0" w:noHBand="0" w:noVBand="1"/>
      </w:tblPr>
      <w:tblGrid>
        <w:gridCol w:w="2785"/>
        <w:gridCol w:w="2495"/>
        <w:gridCol w:w="4324"/>
      </w:tblGrid>
      <w:tr w:rsidR="00472249" w:rsidRPr="00472249" w14:paraId="17F05849" w14:textId="77777777" w:rsidTr="00C51818">
        <w:trPr>
          <w:trHeight w:val="340"/>
        </w:trPr>
        <w:tc>
          <w:tcPr>
            <w:tcW w:w="2836" w:type="dxa"/>
            <w:shd w:val="clear" w:color="auto" w:fill="D9E2F3" w:themeFill="accent1" w:themeFillTint="33"/>
            <w:vAlign w:val="center"/>
          </w:tcPr>
          <w:p w14:paraId="2F076E82" w14:textId="77777777" w:rsidR="00472249" w:rsidRPr="00472249" w:rsidRDefault="00472249" w:rsidP="00C51818">
            <w:pPr>
              <w:pStyle w:val="aff1"/>
              <w:ind w:left="0"/>
              <w:jc w:val="center"/>
              <w:rPr>
                <w:rFonts w:ascii="Times New Roman" w:hAnsi="Times New Roman" w:cs="Times New Roman"/>
                <w:b/>
                <w:iCs/>
              </w:rPr>
            </w:pPr>
            <w:r w:rsidRPr="00472249">
              <w:rPr>
                <w:rFonts w:ascii="Times New Roman" w:hAnsi="Times New Roman" w:cs="Times New Roman"/>
                <w:b/>
                <w:iCs/>
              </w:rPr>
              <w:t>Необходимое оборудование</w:t>
            </w:r>
          </w:p>
        </w:tc>
        <w:tc>
          <w:tcPr>
            <w:tcW w:w="2551" w:type="dxa"/>
            <w:shd w:val="clear" w:color="auto" w:fill="D9E2F3" w:themeFill="accent1" w:themeFillTint="33"/>
            <w:vAlign w:val="center"/>
          </w:tcPr>
          <w:p w14:paraId="4B272CDE" w14:textId="77777777" w:rsidR="00472249" w:rsidRPr="00472249" w:rsidRDefault="00472249" w:rsidP="00C51818">
            <w:pPr>
              <w:pStyle w:val="aff1"/>
              <w:ind w:left="0"/>
              <w:jc w:val="center"/>
              <w:rPr>
                <w:rFonts w:ascii="Times New Roman" w:hAnsi="Times New Roman" w:cs="Times New Roman"/>
                <w:b/>
                <w:iCs/>
              </w:rPr>
            </w:pPr>
            <w:r w:rsidRPr="00472249">
              <w:rPr>
                <w:rFonts w:ascii="Times New Roman" w:hAnsi="Times New Roman" w:cs="Times New Roman"/>
                <w:b/>
                <w:iCs/>
              </w:rPr>
              <w:t>Параметры</w:t>
            </w:r>
          </w:p>
        </w:tc>
        <w:tc>
          <w:tcPr>
            <w:tcW w:w="4501" w:type="dxa"/>
            <w:shd w:val="clear" w:color="auto" w:fill="D9E2F3" w:themeFill="accent1" w:themeFillTint="33"/>
            <w:vAlign w:val="center"/>
          </w:tcPr>
          <w:p w14:paraId="38F130F7" w14:textId="77777777" w:rsidR="00472249" w:rsidRPr="00472249" w:rsidRDefault="00472249" w:rsidP="00C51818">
            <w:pPr>
              <w:pStyle w:val="aff1"/>
              <w:ind w:left="0"/>
              <w:jc w:val="center"/>
              <w:rPr>
                <w:rFonts w:ascii="Times New Roman" w:hAnsi="Times New Roman" w:cs="Times New Roman"/>
                <w:b/>
                <w:iCs/>
              </w:rPr>
            </w:pPr>
            <w:r w:rsidRPr="00472249">
              <w:rPr>
                <w:rFonts w:ascii="Times New Roman" w:hAnsi="Times New Roman" w:cs="Times New Roman"/>
                <w:b/>
                <w:iCs/>
              </w:rPr>
              <w:t>Технические требования</w:t>
            </w:r>
          </w:p>
        </w:tc>
      </w:tr>
      <w:tr w:rsidR="00472249" w:rsidRPr="00472249" w14:paraId="7F451A55" w14:textId="77777777" w:rsidTr="00C51818">
        <w:tc>
          <w:tcPr>
            <w:tcW w:w="2836" w:type="dxa"/>
            <w:vMerge w:val="restart"/>
          </w:tcPr>
          <w:p w14:paraId="7A77B937"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Персональный компьютер/ ноутбук/планшет,</w:t>
            </w:r>
          </w:p>
          <w:p w14:paraId="5E0964DF"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камера,</w:t>
            </w:r>
          </w:p>
          <w:p w14:paraId="296F9C73"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 xml:space="preserve">микрофон, </w:t>
            </w:r>
          </w:p>
          <w:p w14:paraId="39D1AEA9"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 xml:space="preserve">динамики, </w:t>
            </w:r>
          </w:p>
          <w:p w14:paraId="3C265CCA"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доступ в сеть Интернет</w:t>
            </w:r>
          </w:p>
        </w:tc>
        <w:tc>
          <w:tcPr>
            <w:tcW w:w="2551" w:type="dxa"/>
          </w:tcPr>
          <w:p w14:paraId="26C29198"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Веб-браузер</w:t>
            </w:r>
          </w:p>
        </w:tc>
        <w:tc>
          <w:tcPr>
            <w:tcW w:w="4501" w:type="dxa"/>
          </w:tcPr>
          <w:p w14:paraId="11583064"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 xml:space="preserve">Версия программного обеспечения не ниже: </w:t>
            </w:r>
            <w:r w:rsidRPr="00472249">
              <w:rPr>
                <w:rFonts w:ascii="Times New Roman" w:hAnsi="Times New Roman" w:cs="Times New Roman"/>
                <w:iCs/>
                <w:lang w:val="en-US"/>
              </w:rPr>
              <w:t>Chrome</w:t>
            </w:r>
            <w:r w:rsidRPr="00472249">
              <w:rPr>
                <w:rFonts w:ascii="Times New Roman" w:hAnsi="Times New Roman" w:cs="Times New Roman"/>
                <w:iCs/>
              </w:rPr>
              <w:t xml:space="preserve"> 72, </w:t>
            </w:r>
            <w:r w:rsidRPr="00472249">
              <w:rPr>
                <w:rFonts w:ascii="Times New Roman" w:hAnsi="Times New Roman" w:cs="Times New Roman"/>
                <w:iCs/>
                <w:lang w:val="en-US"/>
              </w:rPr>
              <w:t>Opera</w:t>
            </w:r>
            <w:r w:rsidRPr="00472249">
              <w:rPr>
                <w:rFonts w:ascii="Times New Roman" w:hAnsi="Times New Roman" w:cs="Times New Roman"/>
                <w:iCs/>
              </w:rPr>
              <w:t xml:space="preserve"> 59, </w:t>
            </w:r>
            <w:r w:rsidRPr="00472249">
              <w:rPr>
                <w:rFonts w:ascii="Times New Roman" w:hAnsi="Times New Roman" w:cs="Times New Roman"/>
                <w:iCs/>
                <w:lang w:val="en-US"/>
              </w:rPr>
              <w:t>Firefox</w:t>
            </w:r>
            <w:r w:rsidRPr="00472249">
              <w:rPr>
                <w:rFonts w:ascii="Times New Roman" w:hAnsi="Times New Roman" w:cs="Times New Roman"/>
                <w:iCs/>
              </w:rPr>
              <w:t xml:space="preserve"> 66, </w:t>
            </w:r>
            <w:r w:rsidRPr="00472249">
              <w:rPr>
                <w:rFonts w:ascii="Times New Roman" w:hAnsi="Times New Roman" w:cs="Times New Roman"/>
                <w:iCs/>
                <w:lang w:val="en-US"/>
              </w:rPr>
              <w:t>Edge</w:t>
            </w:r>
            <w:r w:rsidRPr="00472249">
              <w:rPr>
                <w:rFonts w:ascii="Times New Roman" w:hAnsi="Times New Roman" w:cs="Times New Roman"/>
                <w:iCs/>
              </w:rPr>
              <w:t xml:space="preserve"> 79, Яндекс.Браузер 19.3</w:t>
            </w:r>
          </w:p>
        </w:tc>
      </w:tr>
      <w:tr w:rsidR="00472249" w:rsidRPr="00472249" w14:paraId="12B827D6" w14:textId="77777777" w:rsidTr="00C51818">
        <w:tc>
          <w:tcPr>
            <w:tcW w:w="2836" w:type="dxa"/>
            <w:vMerge/>
          </w:tcPr>
          <w:p w14:paraId="19101CF4" w14:textId="77777777" w:rsidR="00472249" w:rsidRPr="00472249" w:rsidRDefault="00472249" w:rsidP="00C51818">
            <w:pPr>
              <w:pStyle w:val="aff1"/>
              <w:ind w:left="0"/>
              <w:rPr>
                <w:rFonts w:ascii="Times New Roman" w:hAnsi="Times New Roman" w:cs="Times New Roman"/>
                <w:iCs/>
              </w:rPr>
            </w:pPr>
          </w:p>
        </w:tc>
        <w:tc>
          <w:tcPr>
            <w:tcW w:w="2551" w:type="dxa"/>
          </w:tcPr>
          <w:p w14:paraId="1A3369AD"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Операционная система</w:t>
            </w:r>
          </w:p>
        </w:tc>
        <w:tc>
          <w:tcPr>
            <w:tcW w:w="4501" w:type="dxa"/>
          </w:tcPr>
          <w:p w14:paraId="4169CBB1"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 xml:space="preserve">Версия программного обеспечения не ниже: </w:t>
            </w:r>
            <w:r w:rsidRPr="00472249">
              <w:rPr>
                <w:rFonts w:ascii="Times New Roman" w:hAnsi="Times New Roman" w:cs="Times New Roman"/>
                <w:iCs/>
                <w:lang w:val="en-US"/>
              </w:rPr>
              <w:t>Windows</w:t>
            </w:r>
            <w:r w:rsidRPr="00472249">
              <w:rPr>
                <w:rFonts w:ascii="Times New Roman" w:hAnsi="Times New Roman" w:cs="Times New Roman"/>
                <w:iCs/>
              </w:rPr>
              <w:t xml:space="preserve"> 7, </w:t>
            </w:r>
            <w:r w:rsidRPr="00472249">
              <w:rPr>
                <w:rFonts w:ascii="Times New Roman" w:hAnsi="Times New Roman" w:cs="Times New Roman"/>
                <w:iCs/>
                <w:lang w:val="en-US"/>
              </w:rPr>
              <w:t>macOS</w:t>
            </w:r>
            <w:r w:rsidRPr="00472249">
              <w:rPr>
                <w:rFonts w:ascii="Times New Roman" w:hAnsi="Times New Roman" w:cs="Times New Roman"/>
                <w:iCs/>
              </w:rPr>
              <w:t xml:space="preserve"> 10.12 «</w:t>
            </w:r>
            <w:r w:rsidRPr="00472249">
              <w:rPr>
                <w:rFonts w:ascii="Times New Roman" w:hAnsi="Times New Roman" w:cs="Times New Roman"/>
                <w:iCs/>
                <w:lang w:val="en-US"/>
              </w:rPr>
              <w:t>Sierra</w:t>
            </w:r>
            <w:r w:rsidRPr="00472249">
              <w:rPr>
                <w:rFonts w:ascii="Times New Roman" w:hAnsi="Times New Roman" w:cs="Times New Roman"/>
                <w:iCs/>
              </w:rPr>
              <w:t xml:space="preserve">», </w:t>
            </w:r>
            <w:r w:rsidRPr="00472249">
              <w:rPr>
                <w:rFonts w:ascii="Times New Roman" w:hAnsi="Times New Roman" w:cs="Times New Roman"/>
                <w:iCs/>
                <w:lang w:val="en-US"/>
              </w:rPr>
              <w:t>Linux</w:t>
            </w:r>
          </w:p>
        </w:tc>
      </w:tr>
      <w:tr w:rsidR="00472249" w:rsidRPr="00472249" w14:paraId="548ECDE4" w14:textId="77777777" w:rsidTr="00C51818">
        <w:tc>
          <w:tcPr>
            <w:tcW w:w="2836" w:type="dxa"/>
            <w:vMerge/>
          </w:tcPr>
          <w:p w14:paraId="3DDCEAC0" w14:textId="77777777" w:rsidR="00472249" w:rsidRPr="00472249" w:rsidRDefault="00472249" w:rsidP="00C51818">
            <w:pPr>
              <w:pStyle w:val="aff1"/>
              <w:ind w:left="0"/>
              <w:rPr>
                <w:rFonts w:ascii="Times New Roman" w:hAnsi="Times New Roman" w:cs="Times New Roman"/>
                <w:iCs/>
              </w:rPr>
            </w:pPr>
          </w:p>
        </w:tc>
        <w:tc>
          <w:tcPr>
            <w:tcW w:w="2551" w:type="dxa"/>
          </w:tcPr>
          <w:p w14:paraId="5F268F74"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Веб-камера</w:t>
            </w:r>
          </w:p>
        </w:tc>
        <w:tc>
          <w:tcPr>
            <w:tcW w:w="4501" w:type="dxa"/>
          </w:tcPr>
          <w:p w14:paraId="655A4ED2"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640х480, 15 кадров/с</w:t>
            </w:r>
          </w:p>
        </w:tc>
      </w:tr>
      <w:tr w:rsidR="00472249" w:rsidRPr="00472249" w14:paraId="47B8DA9D" w14:textId="77777777" w:rsidTr="00C51818">
        <w:tc>
          <w:tcPr>
            <w:tcW w:w="2836" w:type="dxa"/>
            <w:vMerge/>
          </w:tcPr>
          <w:p w14:paraId="057D8A7C" w14:textId="77777777" w:rsidR="00472249" w:rsidRPr="00472249" w:rsidRDefault="00472249" w:rsidP="00C51818">
            <w:pPr>
              <w:pStyle w:val="aff1"/>
              <w:ind w:left="0"/>
              <w:rPr>
                <w:rFonts w:ascii="Times New Roman" w:hAnsi="Times New Roman" w:cs="Times New Roman"/>
                <w:iCs/>
              </w:rPr>
            </w:pPr>
          </w:p>
        </w:tc>
        <w:tc>
          <w:tcPr>
            <w:tcW w:w="2551" w:type="dxa"/>
          </w:tcPr>
          <w:p w14:paraId="3C3664AE"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Микрофон</w:t>
            </w:r>
          </w:p>
        </w:tc>
        <w:tc>
          <w:tcPr>
            <w:tcW w:w="4501" w:type="dxa"/>
          </w:tcPr>
          <w:p w14:paraId="0DC13271"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любой</w:t>
            </w:r>
          </w:p>
        </w:tc>
      </w:tr>
      <w:tr w:rsidR="00472249" w:rsidRPr="00472249" w14:paraId="62FBC348" w14:textId="77777777" w:rsidTr="00C51818">
        <w:tc>
          <w:tcPr>
            <w:tcW w:w="2836" w:type="dxa"/>
            <w:vMerge/>
          </w:tcPr>
          <w:p w14:paraId="19A79067" w14:textId="77777777" w:rsidR="00472249" w:rsidRPr="00472249" w:rsidRDefault="00472249" w:rsidP="00C51818">
            <w:pPr>
              <w:pStyle w:val="aff1"/>
              <w:ind w:left="0"/>
              <w:rPr>
                <w:rFonts w:ascii="Times New Roman" w:hAnsi="Times New Roman" w:cs="Times New Roman"/>
                <w:iCs/>
              </w:rPr>
            </w:pPr>
          </w:p>
        </w:tc>
        <w:tc>
          <w:tcPr>
            <w:tcW w:w="2551" w:type="dxa"/>
          </w:tcPr>
          <w:p w14:paraId="4C5B9150"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Динамики (колонки или наушники)</w:t>
            </w:r>
          </w:p>
        </w:tc>
        <w:tc>
          <w:tcPr>
            <w:tcW w:w="4501" w:type="dxa"/>
          </w:tcPr>
          <w:p w14:paraId="6FE2985B"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любые</w:t>
            </w:r>
          </w:p>
        </w:tc>
      </w:tr>
      <w:tr w:rsidR="00472249" w:rsidRPr="00472249" w14:paraId="514F1F43" w14:textId="77777777" w:rsidTr="00C51818">
        <w:tc>
          <w:tcPr>
            <w:tcW w:w="2836" w:type="dxa"/>
            <w:vMerge/>
          </w:tcPr>
          <w:p w14:paraId="6F7F9478" w14:textId="77777777" w:rsidR="00472249" w:rsidRPr="00472249" w:rsidRDefault="00472249" w:rsidP="00C51818">
            <w:pPr>
              <w:pStyle w:val="aff1"/>
              <w:ind w:left="0"/>
              <w:rPr>
                <w:rFonts w:ascii="Times New Roman" w:hAnsi="Times New Roman" w:cs="Times New Roman"/>
                <w:iCs/>
              </w:rPr>
            </w:pPr>
          </w:p>
        </w:tc>
        <w:tc>
          <w:tcPr>
            <w:tcW w:w="2551" w:type="dxa"/>
          </w:tcPr>
          <w:p w14:paraId="0C6FAE57"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Сеть (интернет)</w:t>
            </w:r>
          </w:p>
        </w:tc>
        <w:tc>
          <w:tcPr>
            <w:tcW w:w="4501" w:type="dxa"/>
          </w:tcPr>
          <w:p w14:paraId="33800511" w14:textId="77777777" w:rsidR="00472249" w:rsidRPr="00472249" w:rsidRDefault="00472249" w:rsidP="00C51818">
            <w:pPr>
              <w:pStyle w:val="aff1"/>
              <w:ind w:left="0"/>
              <w:rPr>
                <w:rFonts w:ascii="Times New Roman" w:hAnsi="Times New Roman" w:cs="Times New Roman"/>
                <w:iCs/>
              </w:rPr>
            </w:pPr>
            <w:r w:rsidRPr="00472249">
              <w:rPr>
                <w:rFonts w:ascii="Times New Roman" w:hAnsi="Times New Roman" w:cs="Times New Roman"/>
                <w:iCs/>
              </w:rPr>
              <w:t>Постоянная скорость не менее 192 кБит/с</w:t>
            </w:r>
          </w:p>
        </w:tc>
      </w:tr>
    </w:tbl>
    <w:p w14:paraId="636F2F1F" w14:textId="77777777" w:rsidR="00472249" w:rsidRPr="00472249" w:rsidRDefault="00472249" w:rsidP="00472249">
      <w:pPr>
        <w:pStyle w:val="aff1"/>
        <w:rPr>
          <w:rFonts w:ascii="Times New Roman" w:hAnsi="Times New Roman" w:cs="Times New Roman"/>
          <w:iCs/>
          <w:szCs w:val="24"/>
        </w:rPr>
      </w:pPr>
    </w:p>
    <w:p w14:paraId="3B6F93AD" w14:textId="77777777" w:rsidR="00472249" w:rsidRPr="00472249" w:rsidRDefault="00472249" w:rsidP="00472249">
      <w:pPr>
        <w:pStyle w:val="aff1"/>
        <w:ind w:left="0" w:firstLine="720"/>
        <w:jc w:val="both"/>
        <w:rPr>
          <w:rFonts w:ascii="Times New Roman" w:hAnsi="Times New Roman" w:cs="Times New Roman"/>
          <w:iCs/>
          <w:szCs w:val="24"/>
        </w:rPr>
      </w:pPr>
      <w:r w:rsidRPr="00472249">
        <w:rPr>
          <w:rFonts w:ascii="Times New Roman" w:hAnsi="Times New Roman" w:cs="Times New Roman"/>
          <w:iCs/>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42811E67" w14:textId="77777777" w:rsidR="00472249" w:rsidRPr="00472249" w:rsidRDefault="00472249" w:rsidP="00472249">
      <w:pPr>
        <w:spacing w:before="120" w:after="120"/>
        <w:ind w:left="710"/>
        <w:jc w:val="both"/>
        <w:rPr>
          <w:i/>
          <w:iCs/>
        </w:rPr>
      </w:pPr>
    </w:p>
    <w:p w14:paraId="6E7824FD" w14:textId="77777777" w:rsidR="00472249" w:rsidRPr="00472249" w:rsidRDefault="00472249" w:rsidP="00472249">
      <w:pPr>
        <w:tabs>
          <w:tab w:val="left" w:pos="0"/>
          <w:tab w:val="left" w:pos="993"/>
        </w:tabs>
        <w:spacing w:before="240" w:line="276" w:lineRule="auto"/>
        <w:ind w:left="567"/>
        <w:jc w:val="center"/>
        <w:rPr>
          <w:b/>
          <w:bCs/>
          <w:color w:val="FF0000"/>
        </w:rPr>
      </w:pPr>
    </w:p>
    <w:p w14:paraId="122FFA5F" w14:textId="77777777" w:rsidR="00472249" w:rsidRPr="00472249" w:rsidRDefault="00472249" w:rsidP="00472249">
      <w:pPr>
        <w:tabs>
          <w:tab w:val="left" w:pos="0"/>
          <w:tab w:val="left" w:pos="993"/>
        </w:tabs>
        <w:spacing w:before="240" w:line="276" w:lineRule="auto"/>
        <w:ind w:left="567"/>
        <w:jc w:val="center"/>
        <w:rPr>
          <w:b/>
          <w:bCs/>
          <w:color w:val="FF0000"/>
        </w:rPr>
      </w:pPr>
    </w:p>
    <w:p w14:paraId="55A4B6BF" w14:textId="77777777" w:rsidR="00472249" w:rsidRPr="00472249" w:rsidRDefault="00472249" w:rsidP="00472249">
      <w:pPr>
        <w:tabs>
          <w:tab w:val="left" w:pos="0"/>
          <w:tab w:val="left" w:pos="993"/>
        </w:tabs>
        <w:spacing w:before="240" w:line="276" w:lineRule="auto"/>
        <w:ind w:left="567"/>
        <w:jc w:val="center"/>
        <w:rPr>
          <w:b/>
          <w:bCs/>
          <w:color w:val="FF0000"/>
        </w:rPr>
      </w:pPr>
    </w:p>
    <w:p w14:paraId="2B03ABFC" w14:textId="77777777" w:rsidR="00472249" w:rsidRPr="00472249" w:rsidRDefault="00472249" w:rsidP="00472249">
      <w:pPr>
        <w:tabs>
          <w:tab w:val="left" w:pos="0"/>
          <w:tab w:val="left" w:pos="993"/>
        </w:tabs>
        <w:spacing w:before="240" w:line="276" w:lineRule="auto"/>
        <w:ind w:left="567"/>
        <w:jc w:val="center"/>
        <w:rPr>
          <w:b/>
          <w:bCs/>
          <w:color w:val="FF0000"/>
        </w:rPr>
      </w:pPr>
    </w:p>
    <w:p w14:paraId="46E999EB" w14:textId="77777777" w:rsidR="00472249" w:rsidRPr="00472249" w:rsidRDefault="00472249" w:rsidP="00472249">
      <w:pPr>
        <w:tabs>
          <w:tab w:val="left" w:pos="0"/>
          <w:tab w:val="left" w:pos="993"/>
        </w:tabs>
        <w:spacing w:before="240" w:line="276" w:lineRule="auto"/>
        <w:ind w:left="567"/>
        <w:jc w:val="center"/>
        <w:rPr>
          <w:b/>
          <w:bCs/>
          <w:color w:val="FF0000"/>
        </w:rPr>
      </w:pPr>
    </w:p>
    <w:p w14:paraId="0AC2AF21" w14:textId="77777777" w:rsidR="00472249" w:rsidRPr="00472249" w:rsidRDefault="00472249" w:rsidP="00472249">
      <w:pPr>
        <w:tabs>
          <w:tab w:val="left" w:pos="0"/>
          <w:tab w:val="left" w:pos="993"/>
        </w:tabs>
        <w:spacing w:before="240" w:line="276" w:lineRule="auto"/>
        <w:ind w:left="567"/>
        <w:jc w:val="center"/>
        <w:rPr>
          <w:b/>
          <w:bCs/>
          <w:color w:val="FF0000"/>
        </w:rPr>
      </w:pPr>
    </w:p>
    <w:p w14:paraId="69C547E6" w14:textId="77777777" w:rsidR="00472249" w:rsidRPr="00472249" w:rsidRDefault="00472249" w:rsidP="00472249">
      <w:pPr>
        <w:tabs>
          <w:tab w:val="left" w:pos="0"/>
          <w:tab w:val="left" w:pos="993"/>
        </w:tabs>
        <w:spacing w:before="240" w:line="276" w:lineRule="auto"/>
        <w:ind w:left="567"/>
        <w:jc w:val="center"/>
        <w:rPr>
          <w:b/>
          <w:bCs/>
          <w:color w:val="FF0000"/>
        </w:rPr>
      </w:pPr>
    </w:p>
    <w:p w14:paraId="50642443" w14:textId="77777777" w:rsidR="00472249" w:rsidRPr="00472249" w:rsidRDefault="00472249" w:rsidP="00472249">
      <w:pPr>
        <w:tabs>
          <w:tab w:val="left" w:pos="0"/>
          <w:tab w:val="left" w:pos="993"/>
        </w:tabs>
        <w:spacing w:before="240" w:line="276" w:lineRule="auto"/>
        <w:ind w:left="567"/>
        <w:jc w:val="center"/>
        <w:rPr>
          <w:b/>
          <w:bCs/>
          <w:color w:val="FF0000"/>
        </w:rPr>
      </w:pPr>
    </w:p>
    <w:p w14:paraId="2CCFF2C9" w14:textId="77777777" w:rsidR="00472249" w:rsidRPr="00472249" w:rsidRDefault="00472249" w:rsidP="00472249">
      <w:pPr>
        <w:tabs>
          <w:tab w:val="left" w:pos="0"/>
          <w:tab w:val="left" w:pos="993"/>
        </w:tabs>
        <w:spacing w:before="240" w:line="276" w:lineRule="auto"/>
        <w:ind w:left="567"/>
        <w:jc w:val="center"/>
        <w:rPr>
          <w:b/>
          <w:bCs/>
          <w:color w:val="FF0000"/>
        </w:rPr>
      </w:pPr>
    </w:p>
    <w:p w14:paraId="40A1D7B2" w14:textId="77777777" w:rsidR="00472249" w:rsidRPr="00472249" w:rsidRDefault="00472249" w:rsidP="00472249">
      <w:pPr>
        <w:tabs>
          <w:tab w:val="left" w:pos="0"/>
          <w:tab w:val="left" w:pos="993"/>
        </w:tabs>
        <w:spacing w:before="240" w:line="276" w:lineRule="auto"/>
        <w:ind w:left="567"/>
        <w:jc w:val="center"/>
        <w:rPr>
          <w:b/>
          <w:bCs/>
          <w:color w:val="FF0000"/>
        </w:rPr>
      </w:pPr>
    </w:p>
    <w:p w14:paraId="1BDC96DE" w14:textId="77777777" w:rsidR="00472249" w:rsidRPr="00472249" w:rsidRDefault="00472249" w:rsidP="00472249"/>
    <w:p w14:paraId="7D71503E" w14:textId="77777777" w:rsidR="00090E42" w:rsidRPr="00472249" w:rsidRDefault="00090E42" w:rsidP="00870F51"/>
    <w:sectPr w:rsidR="00090E42" w:rsidRPr="00472249" w:rsidSect="00870F51">
      <w:pgSz w:w="11906" w:h="16838"/>
      <w:pgMar w:top="1134"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62DA0" w14:textId="77777777" w:rsidR="00140305" w:rsidRDefault="00140305" w:rsidP="00140305">
      <w:r>
        <w:separator/>
      </w:r>
    </w:p>
  </w:endnote>
  <w:endnote w:type="continuationSeparator" w:id="0">
    <w:p w14:paraId="6B1FE013" w14:textId="77777777" w:rsidR="00140305" w:rsidRDefault="00140305" w:rsidP="0014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038547"/>
      <w:docPartObj>
        <w:docPartGallery w:val="Page Numbers (Bottom of Page)"/>
        <w:docPartUnique/>
      </w:docPartObj>
    </w:sdtPr>
    <w:sdtEndPr/>
    <w:sdtContent>
      <w:p w14:paraId="1C4CA686" w14:textId="00757F85" w:rsidR="00140305" w:rsidRDefault="00140305">
        <w:pPr>
          <w:pStyle w:val="af"/>
          <w:jc w:val="center"/>
        </w:pPr>
        <w:r>
          <w:fldChar w:fldCharType="begin"/>
        </w:r>
        <w:r>
          <w:instrText>PAGE   \* MERGEFORMAT</w:instrText>
        </w:r>
        <w:r>
          <w:fldChar w:fldCharType="separate"/>
        </w:r>
        <w:r w:rsidR="00BC3C19">
          <w:rPr>
            <w:noProof/>
          </w:rPr>
          <w:t>1</w:t>
        </w:r>
        <w:r>
          <w:fldChar w:fldCharType="end"/>
        </w:r>
      </w:p>
    </w:sdtContent>
  </w:sdt>
  <w:p w14:paraId="263D1F0C" w14:textId="77777777" w:rsidR="00140305" w:rsidRDefault="0014030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B0669" w14:textId="77777777" w:rsidR="00140305" w:rsidRDefault="00140305" w:rsidP="00140305">
      <w:r>
        <w:separator/>
      </w:r>
    </w:p>
  </w:footnote>
  <w:footnote w:type="continuationSeparator" w:id="0">
    <w:p w14:paraId="33B0916E" w14:textId="77777777" w:rsidR="00140305" w:rsidRDefault="00140305" w:rsidP="00140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51653CE"/>
    <w:multiLevelType w:val="hybridMultilevel"/>
    <w:tmpl w:val="BFCA5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8024A"/>
    <w:multiLevelType w:val="hybridMultilevel"/>
    <w:tmpl w:val="016607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151C0C"/>
    <w:multiLevelType w:val="hybridMultilevel"/>
    <w:tmpl w:val="64BAC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8">
    <w:nsid w:val="12230553"/>
    <w:multiLevelType w:val="hybridMultilevel"/>
    <w:tmpl w:val="D326CE38"/>
    <w:lvl w:ilvl="0" w:tplc="BDD64CB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F33B42"/>
    <w:multiLevelType w:val="hybridMultilevel"/>
    <w:tmpl w:val="36606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7257F"/>
    <w:multiLevelType w:val="hybridMultilevel"/>
    <w:tmpl w:val="B3F8C4EC"/>
    <w:lvl w:ilvl="0" w:tplc="BDD64CB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5F2E64"/>
    <w:multiLevelType w:val="hybridMultilevel"/>
    <w:tmpl w:val="D79C35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F937AF4"/>
    <w:multiLevelType w:val="hybridMultilevel"/>
    <w:tmpl w:val="8DD45F7A"/>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1C47F0"/>
    <w:multiLevelType w:val="multilevel"/>
    <w:tmpl w:val="E86E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49271F"/>
    <w:multiLevelType w:val="hybridMultilevel"/>
    <w:tmpl w:val="0D48F220"/>
    <w:lvl w:ilvl="0" w:tplc="BDD64CB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7E4083F"/>
    <w:multiLevelType w:val="hybridMultilevel"/>
    <w:tmpl w:val="091E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EE5198"/>
    <w:multiLevelType w:val="hybridMultilevel"/>
    <w:tmpl w:val="EE8C0E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F83BDE"/>
    <w:multiLevelType w:val="hybridMultilevel"/>
    <w:tmpl w:val="CD027D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4FA14E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1">
    <w:nsid w:val="3CA26079"/>
    <w:multiLevelType w:val="multilevel"/>
    <w:tmpl w:val="75663CE2"/>
    <w:lvl w:ilvl="0">
      <w:start w:val="1"/>
      <w:numFmt w:val="bullet"/>
      <w:lvlText w:val="-"/>
      <w:lvlJc w:val="left"/>
      <w:pPr>
        <w:ind w:left="85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firstLine="0"/>
      </w:pPr>
      <w:rPr>
        <w:rFonts w:hint="default"/>
        <w:b w:val="0"/>
        <w:i w:val="0"/>
        <w:sz w:val="24"/>
      </w:rPr>
    </w:lvl>
    <w:lvl w:ilvl="2">
      <w:start w:val="1"/>
      <w:numFmt w:val="bullet"/>
      <w:lvlText w:val=""/>
      <w:lvlJc w:val="left"/>
      <w:pPr>
        <w:ind w:left="141" w:firstLine="709"/>
      </w:pPr>
      <w:rPr>
        <w:rFonts w:ascii="Symbol" w:hAnsi="Symbol" w:hint="default"/>
        <w:b w:val="0"/>
        <w:i w:val="0"/>
      </w:rPr>
    </w:lvl>
    <w:lvl w:ilvl="3">
      <w:start w:val="1"/>
      <w:numFmt w:val="none"/>
      <w:lvlText w:val=""/>
      <w:lvlJc w:val="left"/>
      <w:pPr>
        <w:ind w:left="141" w:firstLine="0"/>
      </w:pPr>
      <w:rPr>
        <w:rFonts w:hint="default"/>
      </w:rPr>
    </w:lvl>
    <w:lvl w:ilvl="4">
      <w:start w:val="1"/>
      <w:numFmt w:val="none"/>
      <w:lvlText w:val=""/>
      <w:lvlJc w:val="left"/>
      <w:pPr>
        <w:ind w:left="2409" w:hanging="828"/>
      </w:pPr>
      <w:rPr>
        <w:rFonts w:hint="default"/>
      </w:rPr>
    </w:lvl>
    <w:lvl w:ilvl="5">
      <w:start w:val="1"/>
      <w:numFmt w:val="bullet"/>
      <w:lvlText w:val=""/>
      <w:lvlJc w:val="left"/>
      <w:pPr>
        <w:ind w:left="2877" w:hanging="936"/>
      </w:pPr>
      <w:rPr>
        <w:rFonts w:ascii="Symbol" w:hAnsi="Symbol" w:hint="default"/>
        <w:color w:val="auto"/>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22">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D90023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4">
    <w:nsid w:val="476B2974"/>
    <w:multiLevelType w:val="hybridMultilevel"/>
    <w:tmpl w:val="10388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AF3EFC"/>
    <w:multiLevelType w:val="hybridMultilevel"/>
    <w:tmpl w:val="15387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B37DB"/>
    <w:multiLevelType w:val="multilevel"/>
    <w:tmpl w:val="1D2C9D50"/>
    <w:lvl w:ilvl="0">
      <w:start w:val="1"/>
      <w:numFmt w:val="bullet"/>
      <w:lvlText w:val="-"/>
      <w:lvlJc w:val="left"/>
      <w:pPr>
        <w:ind w:left="85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firstLine="0"/>
      </w:pPr>
      <w:rPr>
        <w:rFonts w:hint="default"/>
        <w:b w:val="0"/>
        <w:i w:val="0"/>
        <w:sz w:val="24"/>
      </w:rPr>
    </w:lvl>
    <w:lvl w:ilvl="2">
      <w:start w:val="1"/>
      <w:numFmt w:val="bullet"/>
      <w:lvlText w:val=""/>
      <w:lvlJc w:val="left"/>
      <w:pPr>
        <w:ind w:left="141" w:firstLine="709"/>
      </w:pPr>
      <w:rPr>
        <w:rFonts w:ascii="Symbol" w:hAnsi="Symbol" w:hint="default"/>
        <w:b w:val="0"/>
        <w:i w:val="0"/>
      </w:rPr>
    </w:lvl>
    <w:lvl w:ilvl="3">
      <w:start w:val="1"/>
      <w:numFmt w:val="none"/>
      <w:lvlText w:val=""/>
      <w:lvlJc w:val="left"/>
      <w:pPr>
        <w:ind w:left="141" w:firstLine="0"/>
      </w:pPr>
      <w:rPr>
        <w:rFonts w:hint="default"/>
      </w:rPr>
    </w:lvl>
    <w:lvl w:ilvl="4">
      <w:start w:val="1"/>
      <w:numFmt w:val="none"/>
      <w:lvlText w:val=""/>
      <w:lvlJc w:val="left"/>
      <w:pPr>
        <w:ind w:left="2409" w:hanging="828"/>
      </w:pPr>
      <w:rPr>
        <w:rFonts w:hint="default"/>
      </w:rPr>
    </w:lvl>
    <w:lvl w:ilvl="5">
      <w:start w:val="1"/>
      <w:numFmt w:val="bullet"/>
      <w:lvlText w:val=""/>
      <w:lvlJc w:val="left"/>
      <w:pPr>
        <w:ind w:left="2877" w:hanging="936"/>
      </w:pPr>
      <w:rPr>
        <w:rFonts w:ascii="Symbol" w:hAnsi="Symbol" w:hint="default"/>
        <w:color w:val="auto"/>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27">
    <w:nsid w:val="54127321"/>
    <w:multiLevelType w:val="hybridMultilevel"/>
    <w:tmpl w:val="F854641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8">
    <w:nsid w:val="5A4C568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9">
    <w:nsid w:val="5A9D0B7C"/>
    <w:multiLevelType w:val="hybridMultilevel"/>
    <w:tmpl w:val="CECAB3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C851C06"/>
    <w:multiLevelType w:val="hybridMultilevel"/>
    <w:tmpl w:val="9B12A2EC"/>
    <w:lvl w:ilvl="0" w:tplc="CE8A0AE0">
      <w:start w:val="1"/>
      <w:numFmt w:val="decimal"/>
      <w:lvlText w:val="%1."/>
      <w:lvlJc w:val="left"/>
      <w:pPr>
        <w:tabs>
          <w:tab w:val="num" w:pos="750"/>
        </w:tabs>
        <w:ind w:left="750" w:hanging="39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CAC01AA"/>
    <w:multiLevelType w:val="multilevel"/>
    <w:tmpl w:val="0DD649C0"/>
    <w:lvl w:ilvl="0">
      <w:start w:val="5"/>
      <w:numFmt w:val="decimal"/>
      <w:lvlText w:val="%1."/>
      <w:lvlJc w:val="left"/>
      <w:pPr>
        <w:ind w:left="142" w:firstLine="0"/>
      </w:pPr>
      <w:rPr>
        <w:rFonts w:hint="default"/>
        <w:b/>
        <w:bCs w:val="0"/>
        <w:i w:val="0"/>
        <w:sz w:val="24"/>
        <w:szCs w:val="24"/>
      </w:rPr>
    </w:lvl>
    <w:lvl w:ilvl="1">
      <w:start w:val="1"/>
      <w:numFmt w:val="decimal"/>
      <w:lvlText w:val="%1.%2"/>
      <w:lvlJc w:val="left"/>
      <w:pPr>
        <w:ind w:left="141" w:firstLine="0"/>
      </w:pPr>
      <w:rPr>
        <w:rFonts w:hint="default"/>
        <w:b w:val="0"/>
        <w:i w:val="0"/>
        <w:sz w:val="24"/>
      </w:rPr>
    </w:lvl>
    <w:lvl w:ilvl="2">
      <w:start w:val="1"/>
      <w:numFmt w:val="bullet"/>
      <w:lvlText w:val=""/>
      <w:lvlJc w:val="left"/>
      <w:pPr>
        <w:ind w:left="-568" w:firstLine="709"/>
      </w:pPr>
      <w:rPr>
        <w:rFonts w:ascii="Symbol" w:hAnsi="Symbol" w:hint="default"/>
        <w:b w:val="0"/>
        <w:i w:val="0"/>
      </w:rPr>
    </w:lvl>
    <w:lvl w:ilvl="3">
      <w:start w:val="1"/>
      <w:numFmt w:val="none"/>
      <w:lvlText w:val=""/>
      <w:lvlJc w:val="left"/>
      <w:pPr>
        <w:tabs>
          <w:tab w:val="num" w:pos="141"/>
        </w:tabs>
        <w:ind w:left="-568" w:firstLine="709"/>
      </w:pPr>
      <w:rPr>
        <w:rFonts w:hint="default"/>
      </w:rPr>
    </w:lvl>
    <w:lvl w:ilvl="4">
      <w:start w:val="1"/>
      <w:numFmt w:val="decimal"/>
      <w:lvlText w:val="%5."/>
      <w:lvlJc w:val="left"/>
      <w:pPr>
        <w:tabs>
          <w:tab w:val="num" w:pos="-1"/>
        </w:tabs>
        <w:ind w:left="-710" w:firstLine="709"/>
      </w:pPr>
      <w:rPr>
        <w:rFonts w:hint="default"/>
        <w:i w:val="0"/>
      </w:rPr>
    </w:lvl>
    <w:lvl w:ilvl="5">
      <w:start w:val="1"/>
      <w:numFmt w:val="decimal"/>
      <w:lvlText w:val="%6."/>
      <w:lvlJc w:val="left"/>
      <w:pPr>
        <w:tabs>
          <w:tab w:val="num" w:pos="1229"/>
        </w:tabs>
        <w:ind w:left="2168" w:hanging="2027"/>
      </w:pPr>
      <w:rPr>
        <w:rFonts w:hint="default"/>
        <w:color w:val="auto"/>
      </w:rPr>
    </w:lvl>
    <w:lvl w:ilvl="6">
      <w:start w:val="1"/>
      <w:numFmt w:val="decimal"/>
      <w:lvlText w:val="%1.%2.%3.%4.%5.%6.%7."/>
      <w:lvlJc w:val="left"/>
      <w:pPr>
        <w:ind w:left="2672" w:hanging="1080"/>
      </w:pPr>
      <w:rPr>
        <w:rFonts w:hint="default"/>
      </w:rPr>
    </w:lvl>
    <w:lvl w:ilvl="7">
      <w:start w:val="1"/>
      <w:numFmt w:val="decimal"/>
      <w:lvlText w:val="%1.%2.%3.%4.%5.%6.%7.%8."/>
      <w:lvlJc w:val="left"/>
      <w:pPr>
        <w:ind w:left="3176" w:hanging="1224"/>
      </w:pPr>
      <w:rPr>
        <w:rFonts w:hint="default"/>
      </w:rPr>
    </w:lvl>
    <w:lvl w:ilvl="8">
      <w:start w:val="1"/>
      <w:numFmt w:val="decimal"/>
      <w:lvlText w:val="%1.%2.%3.%4.%5.%6.%7.%8.%9."/>
      <w:lvlJc w:val="left"/>
      <w:pPr>
        <w:ind w:left="3752" w:hanging="1440"/>
      </w:pPr>
      <w:rPr>
        <w:rFonts w:hint="default"/>
      </w:rPr>
    </w:lvl>
  </w:abstractNum>
  <w:abstractNum w:abstractNumId="32">
    <w:nsid w:val="5DE156F5"/>
    <w:multiLevelType w:val="hybridMultilevel"/>
    <w:tmpl w:val="817C0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C87FA4"/>
    <w:multiLevelType w:val="multilevel"/>
    <w:tmpl w:val="EC9823F0"/>
    <w:lvl w:ilvl="0">
      <w:start w:val="1"/>
      <w:numFmt w:val="decimal"/>
      <w:lvlText w:val="%1."/>
      <w:lvlJc w:val="left"/>
      <w:pPr>
        <w:ind w:left="851" w:firstLine="0"/>
      </w:pPr>
      <w:rPr>
        <w:rFonts w:hint="default"/>
        <w:b w:val="0"/>
        <w:i w:val="0"/>
        <w:sz w:val="24"/>
        <w:szCs w:val="24"/>
      </w:rPr>
    </w:lvl>
    <w:lvl w:ilvl="1">
      <w:start w:val="1"/>
      <w:numFmt w:val="decimal"/>
      <w:lvlText w:val="%1.%2"/>
      <w:lvlJc w:val="left"/>
      <w:pPr>
        <w:ind w:left="850" w:firstLine="0"/>
      </w:pPr>
      <w:rPr>
        <w:rFonts w:hint="default"/>
        <w:b w:val="0"/>
        <w:i w:val="0"/>
        <w:sz w:val="24"/>
      </w:rPr>
    </w:lvl>
    <w:lvl w:ilvl="2">
      <w:start w:val="1"/>
      <w:numFmt w:val="bullet"/>
      <w:lvlText w:val=""/>
      <w:lvlJc w:val="left"/>
      <w:pPr>
        <w:ind w:left="141" w:firstLine="709"/>
      </w:pPr>
      <w:rPr>
        <w:rFonts w:ascii="Symbol" w:hAnsi="Symbol" w:hint="default"/>
        <w:b w:val="0"/>
        <w:i w:val="0"/>
      </w:rPr>
    </w:lvl>
    <w:lvl w:ilvl="3">
      <w:start w:val="1"/>
      <w:numFmt w:val="none"/>
      <w:lvlText w:val=""/>
      <w:lvlJc w:val="left"/>
      <w:pPr>
        <w:ind w:left="141" w:firstLine="0"/>
      </w:pPr>
      <w:rPr>
        <w:rFonts w:hint="default"/>
      </w:rPr>
    </w:lvl>
    <w:lvl w:ilvl="4">
      <w:start w:val="1"/>
      <w:numFmt w:val="none"/>
      <w:lvlText w:val=""/>
      <w:lvlJc w:val="left"/>
      <w:pPr>
        <w:ind w:left="2409" w:hanging="828"/>
      </w:pPr>
      <w:rPr>
        <w:rFonts w:hint="default"/>
      </w:rPr>
    </w:lvl>
    <w:lvl w:ilvl="5">
      <w:start w:val="1"/>
      <w:numFmt w:val="bullet"/>
      <w:lvlText w:val=""/>
      <w:lvlJc w:val="left"/>
      <w:pPr>
        <w:ind w:left="2877" w:hanging="936"/>
      </w:pPr>
      <w:rPr>
        <w:rFonts w:ascii="Symbol" w:hAnsi="Symbol" w:hint="default"/>
        <w:color w:val="auto"/>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35">
    <w:nsid w:val="715F0A84"/>
    <w:multiLevelType w:val="multilevel"/>
    <w:tmpl w:val="4726CD2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6">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45A5EC5"/>
    <w:multiLevelType w:val="hybridMultilevel"/>
    <w:tmpl w:val="EC82D2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D36479D"/>
    <w:multiLevelType w:val="hybridMultilevel"/>
    <w:tmpl w:val="2D02F30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5"/>
  </w:num>
  <w:num w:numId="10">
    <w:abstractNumId w:val="21"/>
  </w:num>
  <w:num w:numId="11">
    <w:abstractNumId w:val="26"/>
  </w:num>
  <w:num w:numId="12">
    <w:abstractNumId w:val="10"/>
  </w:num>
  <w:num w:numId="13">
    <w:abstractNumId w:val="11"/>
  </w:num>
  <w:num w:numId="14">
    <w:abstractNumId w:val="8"/>
  </w:num>
  <w:num w:numId="15">
    <w:abstractNumId w:val="14"/>
  </w:num>
  <w:num w:numId="16">
    <w:abstractNumId w:val="38"/>
  </w:num>
  <w:num w:numId="17">
    <w:abstractNumId w:val="24"/>
  </w:num>
  <w:num w:numId="18">
    <w:abstractNumId w:val="16"/>
  </w:num>
  <w:num w:numId="19">
    <w:abstractNumId w:val="13"/>
  </w:num>
  <w:num w:numId="20">
    <w:abstractNumId w:val="15"/>
  </w:num>
  <w:num w:numId="21">
    <w:abstractNumId w:val="5"/>
  </w:num>
  <w:num w:numId="22">
    <w:abstractNumId w:val="18"/>
  </w:num>
  <w:num w:numId="23">
    <w:abstractNumId w:val="3"/>
  </w:num>
  <w:num w:numId="24">
    <w:abstractNumId w:val="37"/>
  </w:num>
  <w:num w:numId="25">
    <w:abstractNumId w:val="2"/>
  </w:num>
  <w:num w:numId="26">
    <w:abstractNumId w:val="25"/>
  </w:num>
  <w:num w:numId="27">
    <w:abstractNumId w:val="9"/>
  </w:num>
  <w:num w:numId="28">
    <w:abstractNumId w:val="32"/>
  </w:num>
  <w:num w:numId="29">
    <w:abstractNumId w:val="4"/>
  </w:num>
  <w:num w:numId="30">
    <w:abstractNumId w:val="19"/>
  </w:num>
  <w:num w:numId="31">
    <w:abstractNumId w:val="1"/>
  </w:num>
  <w:num w:numId="32">
    <w:abstractNumId w:val="28"/>
  </w:num>
  <w:num w:numId="33">
    <w:abstractNumId w:val="20"/>
  </w:num>
  <w:num w:numId="34">
    <w:abstractNumId w:val="12"/>
  </w:num>
  <w:num w:numId="35">
    <w:abstractNumId w:val="23"/>
  </w:num>
  <w:num w:numId="36">
    <w:abstractNumId w:val="31"/>
  </w:num>
  <w:num w:numId="37">
    <w:abstractNumId w:val="36"/>
  </w:num>
  <w:num w:numId="38">
    <w:abstractNumId w:val="6"/>
  </w:num>
  <w:num w:numId="39">
    <w:abstractNumId w:val="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E6"/>
    <w:rsid w:val="00036126"/>
    <w:rsid w:val="00064C06"/>
    <w:rsid w:val="00090E42"/>
    <w:rsid w:val="0013309C"/>
    <w:rsid w:val="00135961"/>
    <w:rsid w:val="00137FC5"/>
    <w:rsid w:val="00140305"/>
    <w:rsid w:val="001650DC"/>
    <w:rsid w:val="001719BE"/>
    <w:rsid w:val="001816A8"/>
    <w:rsid w:val="00186C17"/>
    <w:rsid w:val="001A0BDD"/>
    <w:rsid w:val="001F17E6"/>
    <w:rsid w:val="002500D0"/>
    <w:rsid w:val="002532A0"/>
    <w:rsid w:val="002C630B"/>
    <w:rsid w:val="00312184"/>
    <w:rsid w:val="00315758"/>
    <w:rsid w:val="0032106E"/>
    <w:rsid w:val="003649C3"/>
    <w:rsid w:val="00395A82"/>
    <w:rsid w:val="00446ED5"/>
    <w:rsid w:val="00472249"/>
    <w:rsid w:val="005245D4"/>
    <w:rsid w:val="00571870"/>
    <w:rsid w:val="005C0F3A"/>
    <w:rsid w:val="005D6EAD"/>
    <w:rsid w:val="005F7D43"/>
    <w:rsid w:val="00611443"/>
    <w:rsid w:val="00613C0D"/>
    <w:rsid w:val="006300CB"/>
    <w:rsid w:val="00663EF8"/>
    <w:rsid w:val="006975F9"/>
    <w:rsid w:val="006A6C14"/>
    <w:rsid w:val="00747A57"/>
    <w:rsid w:val="007B1C70"/>
    <w:rsid w:val="008048E1"/>
    <w:rsid w:val="00825F28"/>
    <w:rsid w:val="0084024C"/>
    <w:rsid w:val="00840786"/>
    <w:rsid w:val="00842647"/>
    <w:rsid w:val="00870F51"/>
    <w:rsid w:val="008B50B6"/>
    <w:rsid w:val="008C44BA"/>
    <w:rsid w:val="008F3FBE"/>
    <w:rsid w:val="00935749"/>
    <w:rsid w:val="009A5549"/>
    <w:rsid w:val="009F311A"/>
    <w:rsid w:val="00A22BC8"/>
    <w:rsid w:val="00A32B29"/>
    <w:rsid w:val="00A7155A"/>
    <w:rsid w:val="00AC1351"/>
    <w:rsid w:val="00AD6163"/>
    <w:rsid w:val="00B0446D"/>
    <w:rsid w:val="00B4216D"/>
    <w:rsid w:val="00BB1676"/>
    <w:rsid w:val="00BB6641"/>
    <w:rsid w:val="00BC2C88"/>
    <w:rsid w:val="00BC3C19"/>
    <w:rsid w:val="00BC549A"/>
    <w:rsid w:val="00BE1455"/>
    <w:rsid w:val="00C102AA"/>
    <w:rsid w:val="00C26158"/>
    <w:rsid w:val="00C51818"/>
    <w:rsid w:val="00C70151"/>
    <w:rsid w:val="00CA72F7"/>
    <w:rsid w:val="00CE6E1F"/>
    <w:rsid w:val="00D00836"/>
    <w:rsid w:val="00DD2D68"/>
    <w:rsid w:val="00DE443B"/>
    <w:rsid w:val="00E10AF7"/>
    <w:rsid w:val="00E115C3"/>
    <w:rsid w:val="00E73808"/>
    <w:rsid w:val="00EC39A5"/>
    <w:rsid w:val="00F21026"/>
    <w:rsid w:val="00F240A7"/>
    <w:rsid w:val="00F31CE7"/>
    <w:rsid w:val="00F404FB"/>
    <w:rsid w:val="00F804DF"/>
    <w:rsid w:val="00F92C66"/>
    <w:rsid w:val="00F9765B"/>
    <w:rsid w:val="00FC22A4"/>
    <w:rsid w:val="00FD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3EF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663EF8"/>
    <w:pPr>
      <w:keepNext/>
      <w:jc w:val="center"/>
      <w:outlineLvl w:val="0"/>
    </w:pPr>
    <w:rPr>
      <w:sz w:val="28"/>
    </w:rPr>
  </w:style>
  <w:style w:type="paragraph" w:styleId="2">
    <w:name w:val="heading 2"/>
    <w:basedOn w:val="a0"/>
    <w:next w:val="a0"/>
    <w:link w:val="20"/>
    <w:uiPriority w:val="99"/>
    <w:semiHidden/>
    <w:unhideWhenUsed/>
    <w:qFormat/>
    <w:rsid w:val="00663EF8"/>
    <w:pPr>
      <w:keepNext/>
      <w:jc w:val="center"/>
      <w:outlineLvl w:val="1"/>
    </w:pPr>
    <w:rPr>
      <w:sz w:val="28"/>
    </w:rPr>
  </w:style>
  <w:style w:type="paragraph" w:styleId="3">
    <w:name w:val="heading 3"/>
    <w:basedOn w:val="a0"/>
    <w:next w:val="a0"/>
    <w:link w:val="30"/>
    <w:uiPriority w:val="99"/>
    <w:semiHidden/>
    <w:unhideWhenUsed/>
    <w:qFormat/>
    <w:rsid w:val="00663EF8"/>
    <w:pPr>
      <w:keepNext/>
      <w:jc w:val="both"/>
      <w:outlineLvl w:val="2"/>
    </w:pPr>
    <w:rPr>
      <w:sz w:val="28"/>
    </w:rPr>
  </w:style>
  <w:style w:type="paragraph" w:styleId="4">
    <w:name w:val="heading 4"/>
    <w:basedOn w:val="a0"/>
    <w:next w:val="a0"/>
    <w:link w:val="40"/>
    <w:uiPriority w:val="99"/>
    <w:semiHidden/>
    <w:unhideWhenUsed/>
    <w:qFormat/>
    <w:rsid w:val="00663EF8"/>
    <w:pPr>
      <w:keepNext/>
      <w:ind w:firstLine="720"/>
      <w:jc w:val="both"/>
      <w:outlineLvl w:val="3"/>
    </w:pPr>
    <w:rPr>
      <w:sz w:val="28"/>
    </w:rPr>
  </w:style>
  <w:style w:type="paragraph" w:styleId="5">
    <w:name w:val="heading 5"/>
    <w:basedOn w:val="a0"/>
    <w:next w:val="a0"/>
    <w:link w:val="50"/>
    <w:uiPriority w:val="99"/>
    <w:semiHidden/>
    <w:unhideWhenUsed/>
    <w:qFormat/>
    <w:rsid w:val="00663EF8"/>
    <w:pPr>
      <w:keepNext/>
      <w:ind w:firstLine="720"/>
      <w:jc w:val="center"/>
      <w:outlineLvl w:val="4"/>
    </w:pPr>
    <w:rPr>
      <w:sz w:val="28"/>
    </w:rPr>
  </w:style>
  <w:style w:type="paragraph" w:styleId="6">
    <w:name w:val="heading 6"/>
    <w:basedOn w:val="a0"/>
    <w:next w:val="a0"/>
    <w:link w:val="60"/>
    <w:uiPriority w:val="99"/>
    <w:semiHidden/>
    <w:unhideWhenUsed/>
    <w:qFormat/>
    <w:rsid w:val="00663EF8"/>
    <w:pPr>
      <w:keepNext/>
      <w:jc w:val="center"/>
      <w:outlineLvl w:val="5"/>
    </w:pPr>
    <w:rPr>
      <w:b/>
      <w:sz w:val="24"/>
    </w:rPr>
  </w:style>
  <w:style w:type="paragraph" w:styleId="7">
    <w:name w:val="heading 7"/>
    <w:basedOn w:val="a0"/>
    <w:next w:val="a0"/>
    <w:link w:val="70"/>
    <w:uiPriority w:val="99"/>
    <w:semiHidden/>
    <w:unhideWhenUsed/>
    <w:qFormat/>
    <w:rsid w:val="00663EF8"/>
    <w:pPr>
      <w:keepNext/>
      <w:jc w:val="center"/>
      <w:outlineLvl w:val="6"/>
    </w:pPr>
    <w:rPr>
      <w:b/>
      <w:sz w:val="28"/>
    </w:rPr>
  </w:style>
  <w:style w:type="paragraph" w:styleId="8">
    <w:name w:val="heading 8"/>
    <w:basedOn w:val="a0"/>
    <w:next w:val="a0"/>
    <w:link w:val="80"/>
    <w:uiPriority w:val="99"/>
    <w:semiHidden/>
    <w:unhideWhenUsed/>
    <w:qFormat/>
    <w:rsid w:val="00663EF8"/>
    <w:pPr>
      <w:keepNext/>
      <w:ind w:firstLine="720"/>
      <w:jc w:val="both"/>
      <w:outlineLvl w:val="7"/>
    </w:pPr>
    <w:rPr>
      <w:sz w:val="32"/>
    </w:rPr>
  </w:style>
  <w:style w:type="paragraph" w:styleId="9">
    <w:name w:val="heading 9"/>
    <w:basedOn w:val="a0"/>
    <w:next w:val="a0"/>
    <w:link w:val="90"/>
    <w:uiPriority w:val="99"/>
    <w:semiHidden/>
    <w:unhideWhenUsed/>
    <w:qFormat/>
    <w:rsid w:val="00663EF8"/>
    <w:pPr>
      <w:keepNext/>
      <w:ind w:firstLine="708"/>
      <w:jc w:val="both"/>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63EF8"/>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9"/>
    <w:semiHidden/>
    <w:rsid w:val="00663EF8"/>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9"/>
    <w:semiHidden/>
    <w:rsid w:val="00663EF8"/>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9"/>
    <w:semiHidden/>
    <w:rsid w:val="00663EF8"/>
    <w:rPr>
      <w:rFonts w:ascii="Times New Roman" w:eastAsia="Times New Roman" w:hAnsi="Times New Roman" w:cs="Times New Roman"/>
      <w:sz w:val="28"/>
      <w:szCs w:val="20"/>
      <w:lang w:eastAsia="ru-RU"/>
    </w:rPr>
  </w:style>
  <w:style w:type="character" w:customStyle="1" w:styleId="50">
    <w:name w:val="Заголовок 5 Знак"/>
    <w:basedOn w:val="a1"/>
    <w:link w:val="5"/>
    <w:uiPriority w:val="99"/>
    <w:semiHidden/>
    <w:rsid w:val="00663EF8"/>
    <w:rPr>
      <w:rFonts w:ascii="Times New Roman" w:eastAsia="Times New Roman" w:hAnsi="Times New Roman" w:cs="Times New Roman"/>
      <w:sz w:val="28"/>
      <w:szCs w:val="20"/>
      <w:lang w:eastAsia="ru-RU"/>
    </w:rPr>
  </w:style>
  <w:style w:type="character" w:customStyle="1" w:styleId="60">
    <w:name w:val="Заголовок 6 Знак"/>
    <w:basedOn w:val="a1"/>
    <w:link w:val="6"/>
    <w:uiPriority w:val="99"/>
    <w:semiHidden/>
    <w:rsid w:val="00663EF8"/>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semiHidden/>
    <w:rsid w:val="00663EF8"/>
    <w:rPr>
      <w:rFonts w:ascii="Times New Roman" w:eastAsia="Times New Roman" w:hAnsi="Times New Roman" w:cs="Times New Roman"/>
      <w:b/>
      <w:sz w:val="28"/>
      <w:szCs w:val="20"/>
      <w:lang w:eastAsia="ru-RU"/>
    </w:rPr>
  </w:style>
  <w:style w:type="character" w:customStyle="1" w:styleId="80">
    <w:name w:val="Заголовок 8 Знак"/>
    <w:basedOn w:val="a1"/>
    <w:link w:val="8"/>
    <w:uiPriority w:val="99"/>
    <w:semiHidden/>
    <w:rsid w:val="00663EF8"/>
    <w:rPr>
      <w:rFonts w:ascii="Times New Roman" w:eastAsia="Times New Roman" w:hAnsi="Times New Roman" w:cs="Times New Roman"/>
      <w:sz w:val="32"/>
      <w:szCs w:val="20"/>
      <w:lang w:eastAsia="ru-RU"/>
    </w:rPr>
  </w:style>
  <w:style w:type="character" w:customStyle="1" w:styleId="90">
    <w:name w:val="Заголовок 9 Знак"/>
    <w:basedOn w:val="a1"/>
    <w:link w:val="9"/>
    <w:uiPriority w:val="99"/>
    <w:semiHidden/>
    <w:rsid w:val="00663EF8"/>
    <w:rPr>
      <w:rFonts w:ascii="Times New Roman" w:eastAsia="Times New Roman" w:hAnsi="Times New Roman" w:cs="Times New Roman"/>
      <w:sz w:val="28"/>
      <w:szCs w:val="20"/>
      <w:lang w:eastAsia="ru-RU"/>
    </w:rPr>
  </w:style>
  <w:style w:type="character" w:styleId="a4">
    <w:name w:val="Hyperlink"/>
    <w:basedOn w:val="a1"/>
    <w:uiPriority w:val="99"/>
    <w:semiHidden/>
    <w:unhideWhenUsed/>
    <w:rsid w:val="00663EF8"/>
    <w:rPr>
      <w:rFonts w:ascii="Times New Roman" w:hAnsi="Times New Roman" w:cs="Times New Roman" w:hint="default"/>
      <w:color w:val="0000FF"/>
      <w:u w:val="single"/>
    </w:rPr>
  </w:style>
  <w:style w:type="character" w:styleId="a5">
    <w:name w:val="FollowedHyperlink"/>
    <w:basedOn w:val="a1"/>
    <w:uiPriority w:val="99"/>
    <w:semiHidden/>
    <w:unhideWhenUsed/>
    <w:rsid w:val="00663EF8"/>
    <w:rPr>
      <w:rFonts w:ascii="Times New Roman" w:hAnsi="Times New Roman" w:cs="Times New Roman" w:hint="default"/>
      <w:color w:val="800080"/>
      <w:u w:val="single"/>
    </w:rPr>
  </w:style>
  <w:style w:type="character" w:styleId="a6">
    <w:name w:val="Emphasis"/>
    <w:basedOn w:val="a1"/>
    <w:uiPriority w:val="99"/>
    <w:qFormat/>
    <w:rsid w:val="00663EF8"/>
    <w:rPr>
      <w:rFonts w:ascii="Times New Roman" w:hAnsi="Times New Roman" w:cs="Times New Roman" w:hint="default"/>
      <w:i/>
      <w:iCs w:val="0"/>
    </w:rPr>
  </w:style>
  <w:style w:type="paragraph" w:styleId="HTML">
    <w:name w:val="HTML Preformatted"/>
    <w:basedOn w:val="a0"/>
    <w:link w:val="HTML0"/>
    <w:uiPriority w:val="99"/>
    <w:semiHidden/>
    <w:unhideWhenUsed/>
    <w:rsid w:val="0066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semiHidden/>
    <w:rsid w:val="00663EF8"/>
    <w:rPr>
      <w:rFonts w:ascii="Courier New" w:eastAsia="Times New Roman" w:hAnsi="Courier New" w:cs="Times New Roman"/>
      <w:sz w:val="20"/>
      <w:szCs w:val="20"/>
      <w:lang w:eastAsia="ru-RU"/>
    </w:rPr>
  </w:style>
  <w:style w:type="character" w:styleId="a7">
    <w:name w:val="Strong"/>
    <w:basedOn w:val="a1"/>
    <w:uiPriority w:val="99"/>
    <w:qFormat/>
    <w:rsid w:val="00663EF8"/>
    <w:rPr>
      <w:rFonts w:ascii="Times New Roman" w:hAnsi="Times New Roman" w:cs="Times New Roman" w:hint="default"/>
      <w:b/>
      <w:bCs w:val="0"/>
    </w:rPr>
  </w:style>
  <w:style w:type="paragraph" w:customStyle="1" w:styleId="msonormal0">
    <w:name w:val="msonormal"/>
    <w:basedOn w:val="a0"/>
    <w:uiPriority w:val="99"/>
    <w:semiHidden/>
    <w:rsid w:val="00663EF8"/>
    <w:pPr>
      <w:spacing w:before="100" w:beforeAutospacing="1" w:after="100" w:afterAutospacing="1"/>
    </w:pPr>
    <w:rPr>
      <w:sz w:val="24"/>
      <w:szCs w:val="24"/>
    </w:rPr>
  </w:style>
  <w:style w:type="paragraph" w:styleId="a8">
    <w:name w:val="Normal (Web)"/>
    <w:basedOn w:val="a0"/>
    <w:uiPriority w:val="99"/>
    <w:unhideWhenUsed/>
    <w:rsid w:val="00663EF8"/>
    <w:pPr>
      <w:spacing w:before="100" w:beforeAutospacing="1" w:after="100" w:afterAutospacing="1"/>
    </w:pPr>
    <w:rPr>
      <w:sz w:val="24"/>
      <w:szCs w:val="24"/>
    </w:rPr>
  </w:style>
  <w:style w:type="paragraph" w:styleId="11">
    <w:name w:val="toc 1"/>
    <w:basedOn w:val="a0"/>
    <w:next w:val="a0"/>
    <w:autoRedefine/>
    <w:uiPriority w:val="99"/>
    <w:semiHidden/>
    <w:unhideWhenUsed/>
    <w:rsid w:val="00663EF8"/>
    <w:pPr>
      <w:tabs>
        <w:tab w:val="right" w:leader="dot" w:pos="10195"/>
      </w:tabs>
      <w:ind w:left="1080" w:hanging="900"/>
      <w:jc w:val="center"/>
    </w:pPr>
    <w:rPr>
      <w:b/>
      <w:sz w:val="28"/>
      <w:szCs w:val="24"/>
    </w:rPr>
  </w:style>
  <w:style w:type="paragraph" w:styleId="a9">
    <w:name w:val="footnote text"/>
    <w:basedOn w:val="a0"/>
    <w:link w:val="aa"/>
    <w:uiPriority w:val="99"/>
    <w:semiHidden/>
    <w:unhideWhenUsed/>
    <w:rsid w:val="00663EF8"/>
  </w:style>
  <w:style w:type="character" w:customStyle="1" w:styleId="aa">
    <w:name w:val="Текст сноски Знак"/>
    <w:basedOn w:val="a1"/>
    <w:link w:val="a9"/>
    <w:uiPriority w:val="99"/>
    <w:semiHidden/>
    <w:rsid w:val="00663EF8"/>
    <w:rPr>
      <w:rFonts w:ascii="Times New Roman" w:eastAsia="Times New Roman" w:hAnsi="Times New Roman" w:cs="Times New Roman"/>
      <w:sz w:val="20"/>
      <w:szCs w:val="20"/>
      <w:lang w:eastAsia="ru-RU"/>
    </w:rPr>
  </w:style>
  <w:style w:type="paragraph" w:styleId="ab">
    <w:name w:val="annotation text"/>
    <w:basedOn w:val="a0"/>
    <w:link w:val="ac"/>
    <w:uiPriority w:val="99"/>
    <w:semiHidden/>
    <w:unhideWhenUsed/>
    <w:rsid w:val="00663EF8"/>
  </w:style>
  <w:style w:type="character" w:customStyle="1" w:styleId="ac">
    <w:name w:val="Текст примечания Знак"/>
    <w:basedOn w:val="a1"/>
    <w:link w:val="ab"/>
    <w:uiPriority w:val="99"/>
    <w:semiHidden/>
    <w:rsid w:val="00663EF8"/>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663EF8"/>
    <w:pPr>
      <w:tabs>
        <w:tab w:val="center" w:pos="4153"/>
        <w:tab w:val="right" w:pos="8306"/>
      </w:tabs>
    </w:pPr>
    <w:rPr>
      <w:rFonts w:ascii="Courier New" w:hAnsi="Courier New"/>
      <w:sz w:val="28"/>
    </w:rPr>
  </w:style>
  <w:style w:type="character" w:customStyle="1" w:styleId="ae">
    <w:name w:val="Верхний колонтитул Знак"/>
    <w:basedOn w:val="a1"/>
    <w:link w:val="ad"/>
    <w:uiPriority w:val="99"/>
    <w:rsid w:val="00663EF8"/>
    <w:rPr>
      <w:rFonts w:ascii="Courier New" w:eastAsia="Times New Roman" w:hAnsi="Courier New" w:cs="Times New Roman"/>
      <w:sz w:val="28"/>
      <w:szCs w:val="20"/>
      <w:lang w:eastAsia="ru-RU"/>
    </w:rPr>
  </w:style>
  <w:style w:type="paragraph" w:styleId="af">
    <w:name w:val="footer"/>
    <w:basedOn w:val="a0"/>
    <w:link w:val="af0"/>
    <w:uiPriority w:val="99"/>
    <w:unhideWhenUsed/>
    <w:rsid w:val="00663EF8"/>
    <w:pPr>
      <w:tabs>
        <w:tab w:val="center" w:pos="4677"/>
        <w:tab w:val="right" w:pos="9355"/>
      </w:tabs>
    </w:pPr>
    <w:rPr>
      <w:sz w:val="24"/>
    </w:rPr>
  </w:style>
  <w:style w:type="character" w:customStyle="1" w:styleId="af0">
    <w:name w:val="Нижний колонтитул Знак"/>
    <w:basedOn w:val="a1"/>
    <w:link w:val="af"/>
    <w:uiPriority w:val="99"/>
    <w:rsid w:val="00663EF8"/>
    <w:rPr>
      <w:rFonts w:ascii="Times New Roman" w:eastAsia="Times New Roman" w:hAnsi="Times New Roman" w:cs="Times New Roman"/>
      <w:sz w:val="24"/>
      <w:szCs w:val="20"/>
      <w:lang w:eastAsia="ru-RU"/>
    </w:rPr>
  </w:style>
  <w:style w:type="paragraph" w:styleId="af1">
    <w:name w:val="caption"/>
    <w:basedOn w:val="a0"/>
    <w:next w:val="a0"/>
    <w:uiPriority w:val="99"/>
    <w:semiHidden/>
    <w:unhideWhenUsed/>
    <w:qFormat/>
    <w:rsid w:val="00663EF8"/>
    <w:pPr>
      <w:jc w:val="both"/>
    </w:pPr>
    <w:rPr>
      <w:color w:val="000000"/>
      <w:sz w:val="28"/>
    </w:rPr>
  </w:style>
  <w:style w:type="paragraph" w:styleId="af2">
    <w:name w:val="Title"/>
    <w:basedOn w:val="a0"/>
    <w:link w:val="af3"/>
    <w:uiPriority w:val="99"/>
    <w:qFormat/>
    <w:rsid w:val="00663EF8"/>
    <w:pPr>
      <w:jc w:val="center"/>
    </w:pPr>
    <w:rPr>
      <w:sz w:val="28"/>
    </w:rPr>
  </w:style>
  <w:style w:type="character" w:customStyle="1" w:styleId="af3">
    <w:name w:val="Название Знак"/>
    <w:basedOn w:val="a1"/>
    <w:link w:val="af2"/>
    <w:uiPriority w:val="99"/>
    <w:rsid w:val="00663EF8"/>
    <w:rPr>
      <w:rFonts w:ascii="Times New Roman" w:eastAsia="Times New Roman" w:hAnsi="Times New Roman" w:cs="Times New Roman"/>
      <w:sz w:val="28"/>
      <w:szCs w:val="20"/>
      <w:lang w:eastAsia="ru-RU"/>
    </w:rPr>
  </w:style>
  <w:style w:type="paragraph" w:styleId="af4">
    <w:name w:val="Body Text"/>
    <w:basedOn w:val="a0"/>
    <w:link w:val="af5"/>
    <w:uiPriority w:val="99"/>
    <w:unhideWhenUsed/>
    <w:rsid w:val="00663EF8"/>
    <w:pPr>
      <w:jc w:val="both"/>
    </w:pPr>
    <w:rPr>
      <w:sz w:val="24"/>
    </w:rPr>
  </w:style>
  <w:style w:type="character" w:customStyle="1" w:styleId="af5">
    <w:name w:val="Основной текст Знак"/>
    <w:basedOn w:val="a1"/>
    <w:link w:val="af4"/>
    <w:uiPriority w:val="99"/>
    <w:rsid w:val="00663EF8"/>
    <w:rPr>
      <w:rFonts w:ascii="Times New Roman" w:eastAsia="Times New Roman" w:hAnsi="Times New Roman" w:cs="Times New Roman"/>
      <w:sz w:val="24"/>
      <w:szCs w:val="20"/>
      <w:lang w:eastAsia="ru-RU"/>
    </w:rPr>
  </w:style>
  <w:style w:type="character" w:customStyle="1" w:styleId="af6">
    <w:name w:val="Основной текст с отступом Знак"/>
    <w:aliases w:val="текст Знак,Основной текст 1 Знак,Нумерованный список !! Знак,Надин стиль Знак"/>
    <w:basedOn w:val="a1"/>
    <w:link w:val="af7"/>
    <w:uiPriority w:val="99"/>
    <w:semiHidden/>
    <w:locked/>
    <w:rsid w:val="00663EF8"/>
    <w:rPr>
      <w:sz w:val="24"/>
      <w:szCs w:val="20"/>
    </w:rPr>
  </w:style>
  <w:style w:type="paragraph" w:styleId="af7">
    <w:name w:val="Body Text Indent"/>
    <w:aliases w:val="текст,Основной текст 1,Нумерованный список !!,Надин стиль"/>
    <w:basedOn w:val="a0"/>
    <w:link w:val="af6"/>
    <w:uiPriority w:val="99"/>
    <w:semiHidden/>
    <w:unhideWhenUsed/>
    <w:rsid w:val="00663EF8"/>
    <w:pPr>
      <w:ind w:left="4320"/>
      <w:jc w:val="both"/>
    </w:pPr>
    <w:rPr>
      <w:rFonts w:asciiTheme="minorHAnsi" w:eastAsiaTheme="minorHAnsi" w:hAnsiTheme="minorHAnsi" w:cstheme="minorBidi"/>
      <w:sz w:val="24"/>
      <w:lang w:eastAsia="en-US"/>
    </w:rPr>
  </w:style>
  <w:style w:type="character" w:customStyle="1" w:styleId="12">
    <w:name w:val="Основной текст с отступом Знак1"/>
    <w:aliases w:val="текст Знак1,Основной текст 1 Знак1,Нумерованный список !! Знак1,Надин стиль Знак1"/>
    <w:basedOn w:val="a1"/>
    <w:uiPriority w:val="99"/>
    <w:semiHidden/>
    <w:rsid w:val="00663EF8"/>
    <w:rPr>
      <w:rFonts w:ascii="Times New Roman" w:eastAsia="Times New Roman" w:hAnsi="Times New Roman" w:cs="Times New Roman"/>
      <w:sz w:val="20"/>
      <w:szCs w:val="20"/>
      <w:lang w:eastAsia="ru-RU"/>
    </w:rPr>
  </w:style>
  <w:style w:type="paragraph" w:styleId="21">
    <w:name w:val="Body Text First Indent 2"/>
    <w:basedOn w:val="af7"/>
    <w:link w:val="22"/>
    <w:uiPriority w:val="99"/>
    <w:semiHidden/>
    <w:unhideWhenUsed/>
    <w:rsid w:val="00663EF8"/>
    <w:pPr>
      <w:spacing w:after="120"/>
      <w:ind w:left="283" w:firstLine="210"/>
      <w:jc w:val="left"/>
    </w:pPr>
    <w:rPr>
      <w:szCs w:val="24"/>
    </w:rPr>
  </w:style>
  <w:style w:type="character" w:customStyle="1" w:styleId="22">
    <w:name w:val="Красная строка 2 Знак"/>
    <w:basedOn w:val="12"/>
    <w:link w:val="21"/>
    <w:uiPriority w:val="99"/>
    <w:semiHidden/>
    <w:rsid w:val="00663EF8"/>
    <w:rPr>
      <w:rFonts w:ascii="Times New Roman" w:eastAsia="Times New Roman" w:hAnsi="Times New Roman" w:cs="Times New Roman"/>
      <w:sz w:val="24"/>
      <w:szCs w:val="24"/>
      <w:lang w:eastAsia="ru-RU"/>
    </w:rPr>
  </w:style>
  <w:style w:type="character" w:customStyle="1" w:styleId="23">
    <w:name w:val="Основной текст 2 Знак"/>
    <w:aliases w:val="Основной текст 2 Знак Знак Знак Знак Знак"/>
    <w:basedOn w:val="a1"/>
    <w:link w:val="24"/>
    <w:uiPriority w:val="99"/>
    <w:semiHidden/>
    <w:locked/>
    <w:rsid w:val="00663EF8"/>
    <w:rPr>
      <w:sz w:val="28"/>
      <w:szCs w:val="20"/>
    </w:rPr>
  </w:style>
  <w:style w:type="paragraph" w:styleId="24">
    <w:name w:val="Body Text 2"/>
    <w:aliases w:val="Основной текст 2 Знак Знак Знак Знак"/>
    <w:basedOn w:val="a0"/>
    <w:link w:val="23"/>
    <w:uiPriority w:val="99"/>
    <w:semiHidden/>
    <w:unhideWhenUsed/>
    <w:rsid w:val="00663EF8"/>
    <w:pPr>
      <w:jc w:val="center"/>
    </w:pPr>
    <w:rPr>
      <w:rFonts w:asciiTheme="minorHAnsi" w:eastAsiaTheme="minorHAnsi" w:hAnsiTheme="minorHAnsi" w:cstheme="minorBidi"/>
      <w:sz w:val="28"/>
      <w:lang w:eastAsia="en-US"/>
    </w:rPr>
  </w:style>
  <w:style w:type="character" w:customStyle="1" w:styleId="210">
    <w:name w:val="Основной текст 2 Знак1"/>
    <w:aliases w:val="Основной текст 2 Знак Знак Знак Знак Знак1"/>
    <w:basedOn w:val="a1"/>
    <w:uiPriority w:val="99"/>
    <w:semiHidden/>
    <w:rsid w:val="00663EF8"/>
    <w:rPr>
      <w:rFonts w:ascii="Times New Roman" w:eastAsia="Times New Roman" w:hAnsi="Times New Roman" w:cs="Times New Roman"/>
      <w:sz w:val="20"/>
      <w:szCs w:val="20"/>
      <w:lang w:eastAsia="ru-RU"/>
    </w:rPr>
  </w:style>
  <w:style w:type="paragraph" w:styleId="31">
    <w:name w:val="Body Text 3"/>
    <w:basedOn w:val="a0"/>
    <w:link w:val="32"/>
    <w:uiPriority w:val="99"/>
    <w:semiHidden/>
    <w:unhideWhenUsed/>
    <w:rsid w:val="00663EF8"/>
    <w:pPr>
      <w:jc w:val="both"/>
    </w:pPr>
    <w:rPr>
      <w:sz w:val="28"/>
    </w:rPr>
  </w:style>
  <w:style w:type="character" w:customStyle="1" w:styleId="32">
    <w:name w:val="Основной текст 3 Знак"/>
    <w:basedOn w:val="a1"/>
    <w:link w:val="31"/>
    <w:uiPriority w:val="99"/>
    <w:semiHidden/>
    <w:rsid w:val="00663EF8"/>
    <w:rPr>
      <w:rFonts w:ascii="Times New Roman" w:eastAsia="Times New Roman" w:hAnsi="Times New Roman" w:cs="Times New Roman"/>
      <w:sz w:val="28"/>
      <w:szCs w:val="20"/>
      <w:lang w:eastAsia="ru-RU"/>
    </w:rPr>
  </w:style>
  <w:style w:type="paragraph" w:styleId="25">
    <w:name w:val="Body Text Indent 2"/>
    <w:basedOn w:val="a0"/>
    <w:link w:val="26"/>
    <w:uiPriority w:val="99"/>
    <w:semiHidden/>
    <w:unhideWhenUsed/>
    <w:rsid w:val="00663EF8"/>
    <w:pPr>
      <w:ind w:left="5040"/>
      <w:jc w:val="both"/>
    </w:pPr>
    <w:rPr>
      <w:sz w:val="24"/>
    </w:rPr>
  </w:style>
  <w:style w:type="character" w:customStyle="1" w:styleId="26">
    <w:name w:val="Основной текст с отступом 2 Знак"/>
    <w:basedOn w:val="a1"/>
    <w:link w:val="25"/>
    <w:uiPriority w:val="99"/>
    <w:semiHidden/>
    <w:rsid w:val="00663EF8"/>
    <w:rPr>
      <w:rFonts w:ascii="Times New Roman" w:eastAsia="Times New Roman" w:hAnsi="Times New Roman" w:cs="Times New Roman"/>
      <w:sz w:val="24"/>
      <w:szCs w:val="20"/>
      <w:lang w:eastAsia="ru-RU"/>
    </w:rPr>
  </w:style>
  <w:style w:type="paragraph" w:styleId="33">
    <w:name w:val="Body Text Indent 3"/>
    <w:basedOn w:val="a0"/>
    <w:link w:val="34"/>
    <w:uiPriority w:val="99"/>
    <w:semiHidden/>
    <w:unhideWhenUsed/>
    <w:rsid w:val="00663EF8"/>
    <w:pPr>
      <w:ind w:left="709" w:firstLine="705"/>
      <w:jc w:val="both"/>
    </w:pPr>
    <w:rPr>
      <w:sz w:val="28"/>
    </w:rPr>
  </w:style>
  <w:style w:type="character" w:customStyle="1" w:styleId="34">
    <w:name w:val="Основной текст с отступом 3 Знак"/>
    <w:basedOn w:val="a1"/>
    <w:link w:val="33"/>
    <w:uiPriority w:val="99"/>
    <w:semiHidden/>
    <w:rsid w:val="00663EF8"/>
    <w:rPr>
      <w:rFonts w:ascii="Times New Roman" w:eastAsia="Times New Roman" w:hAnsi="Times New Roman" w:cs="Times New Roman"/>
      <w:sz w:val="28"/>
      <w:szCs w:val="20"/>
      <w:lang w:eastAsia="ru-RU"/>
    </w:rPr>
  </w:style>
  <w:style w:type="paragraph" w:styleId="af8">
    <w:name w:val="Block Text"/>
    <w:basedOn w:val="a0"/>
    <w:uiPriority w:val="99"/>
    <w:semiHidden/>
    <w:unhideWhenUsed/>
    <w:rsid w:val="00663EF8"/>
    <w:pPr>
      <w:spacing w:line="259" w:lineRule="auto"/>
      <w:ind w:left="680" w:right="600"/>
      <w:jc w:val="center"/>
    </w:pPr>
    <w:rPr>
      <w:sz w:val="28"/>
    </w:rPr>
  </w:style>
  <w:style w:type="paragraph" w:styleId="af9">
    <w:name w:val="Document Map"/>
    <w:basedOn w:val="a0"/>
    <w:link w:val="afa"/>
    <w:uiPriority w:val="99"/>
    <w:semiHidden/>
    <w:unhideWhenUsed/>
    <w:rsid w:val="00663EF8"/>
    <w:pPr>
      <w:shd w:val="clear" w:color="auto" w:fill="000080"/>
    </w:pPr>
    <w:rPr>
      <w:rFonts w:ascii="Tahoma" w:hAnsi="Tahoma" w:cs="Tahoma"/>
    </w:rPr>
  </w:style>
  <w:style w:type="character" w:customStyle="1" w:styleId="afa">
    <w:name w:val="Схема документа Знак"/>
    <w:basedOn w:val="a1"/>
    <w:link w:val="af9"/>
    <w:uiPriority w:val="99"/>
    <w:semiHidden/>
    <w:rsid w:val="00663EF8"/>
    <w:rPr>
      <w:rFonts w:ascii="Tahoma" w:eastAsia="Times New Roman" w:hAnsi="Tahoma" w:cs="Tahoma"/>
      <w:sz w:val="20"/>
      <w:szCs w:val="20"/>
      <w:shd w:val="clear" w:color="auto" w:fill="000080"/>
      <w:lang w:eastAsia="ru-RU"/>
    </w:rPr>
  </w:style>
  <w:style w:type="paragraph" w:styleId="afb">
    <w:name w:val="Plain Text"/>
    <w:basedOn w:val="a0"/>
    <w:link w:val="afc"/>
    <w:uiPriority w:val="99"/>
    <w:semiHidden/>
    <w:unhideWhenUsed/>
    <w:rsid w:val="00663EF8"/>
    <w:rPr>
      <w:rFonts w:ascii="Courier New" w:hAnsi="Courier New"/>
    </w:rPr>
  </w:style>
  <w:style w:type="character" w:customStyle="1" w:styleId="afc">
    <w:name w:val="Текст Знак"/>
    <w:basedOn w:val="a1"/>
    <w:link w:val="afb"/>
    <w:uiPriority w:val="99"/>
    <w:semiHidden/>
    <w:rsid w:val="00663EF8"/>
    <w:rPr>
      <w:rFonts w:ascii="Courier New" w:eastAsia="Times New Roman" w:hAnsi="Courier New" w:cs="Times New Roman"/>
      <w:sz w:val="20"/>
      <w:szCs w:val="20"/>
      <w:lang w:eastAsia="ru-RU"/>
    </w:rPr>
  </w:style>
  <w:style w:type="paragraph" w:styleId="afd">
    <w:name w:val="Balloon Text"/>
    <w:basedOn w:val="a0"/>
    <w:link w:val="afe"/>
    <w:uiPriority w:val="99"/>
    <w:semiHidden/>
    <w:unhideWhenUsed/>
    <w:rsid w:val="00663EF8"/>
    <w:rPr>
      <w:rFonts w:ascii="Tahoma" w:hAnsi="Tahoma" w:cs="Tahoma"/>
      <w:sz w:val="16"/>
      <w:szCs w:val="16"/>
    </w:rPr>
  </w:style>
  <w:style w:type="character" w:customStyle="1" w:styleId="afe">
    <w:name w:val="Текст выноски Знак"/>
    <w:basedOn w:val="a1"/>
    <w:link w:val="afd"/>
    <w:uiPriority w:val="99"/>
    <w:semiHidden/>
    <w:rsid w:val="00663EF8"/>
    <w:rPr>
      <w:rFonts w:ascii="Tahoma" w:eastAsia="Times New Roman" w:hAnsi="Tahoma" w:cs="Tahoma"/>
      <w:sz w:val="16"/>
      <w:szCs w:val="16"/>
      <w:lang w:eastAsia="ru-RU"/>
    </w:rPr>
  </w:style>
  <w:style w:type="paragraph" w:styleId="aff">
    <w:name w:val="No Spacing"/>
    <w:uiPriority w:val="1"/>
    <w:qFormat/>
    <w:rsid w:val="00663EF8"/>
    <w:pPr>
      <w:spacing w:after="0" w:line="240" w:lineRule="auto"/>
    </w:pPr>
    <w:rPr>
      <w:rFonts w:ascii="Calibri" w:eastAsia="Times New Roman" w:hAnsi="Calibri" w:cs="Times New Roman"/>
    </w:rPr>
  </w:style>
  <w:style w:type="character" w:customStyle="1" w:styleId="aff0">
    <w:name w:val="Абзац списка Знак"/>
    <w:link w:val="aff1"/>
    <w:uiPriority w:val="34"/>
    <w:locked/>
    <w:rsid w:val="00663EF8"/>
    <w:rPr>
      <w:sz w:val="24"/>
      <w:szCs w:val="20"/>
    </w:rPr>
  </w:style>
  <w:style w:type="paragraph" w:styleId="aff1">
    <w:name w:val="List Paragraph"/>
    <w:basedOn w:val="a0"/>
    <w:link w:val="aff0"/>
    <w:uiPriority w:val="34"/>
    <w:qFormat/>
    <w:rsid w:val="00663EF8"/>
    <w:pPr>
      <w:ind w:left="720"/>
      <w:contextualSpacing/>
    </w:pPr>
    <w:rPr>
      <w:rFonts w:asciiTheme="minorHAnsi" w:eastAsiaTheme="minorHAnsi" w:hAnsiTheme="minorHAnsi" w:cstheme="minorBidi"/>
      <w:sz w:val="24"/>
      <w:lang w:eastAsia="en-US"/>
    </w:rPr>
  </w:style>
  <w:style w:type="paragraph" w:customStyle="1" w:styleId="211">
    <w:name w:val="Основной текст с отступом 21"/>
    <w:basedOn w:val="a0"/>
    <w:uiPriority w:val="99"/>
    <w:semiHidden/>
    <w:rsid w:val="00663EF8"/>
    <w:pPr>
      <w:ind w:firstLine="720"/>
      <w:jc w:val="center"/>
    </w:pPr>
    <w:rPr>
      <w:sz w:val="24"/>
    </w:rPr>
  </w:style>
  <w:style w:type="paragraph" w:customStyle="1" w:styleId="aff2">
    <w:name w:val="Стиль текст"/>
    <w:basedOn w:val="a0"/>
    <w:uiPriority w:val="99"/>
    <w:semiHidden/>
    <w:rsid w:val="00663EF8"/>
    <w:pPr>
      <w:spacing w:line="360" w:lineRule="auto"/>
      <w:ind w:firstLine="851"/>
      <w:jc w:val="both"/>
    </w:pPr>
    <w:rPr>
      <w:rFonts w:ascii="Courier New" w:hAnsi="Courier New"/>
      <w:sz w:val="24"/>
    </w:rPr>
  </w:style>
  <w:style w:type="paragraph" w:customStyle="1" w:styleId="FR1">
    <w:name w:val="FR1"/>
    <w:uiPriority w:val="99"/>
    <w:semiHidden/>
    <w:rsid w:val="00663EF8"/>
    <w:pPr>
      <w:widowControl w:val="0"/>
      <w:spacing w:before="100" w:after="0" w:line="240" w:lineRule="auto"/>
    </w:pPr>
    <w:rPr>
      <w:rFonts w:ascii="Times New Roman" w:eastAsia="Times New Roman" w:hAnsi="Times New Roman" w:cs="Times New Roman"/>
      <w:b/>
      <w:sz w:val="16"/>
      <w:szCs w:val="20"/>
      <w:lang w:eastAsia="ru-RU"/>
    </w:rPr>
  </w:style>
  <w:style w:type="paragraph" w:customStyle="1" w:styleId="212">
    <w:name w:val="Основной текст 21"/>
    <w:basedOn w:val="a0"/>
    <w:uiPriority w:val="99"/>
    <w:semiHidden/>
    <w:rsid w:val="00663EF8"/>
    <w:pPr>
      <w:ind w:firstLine="720"/>
      <w:jc w:val="both"/>
    </w:pPr>
    <w:rPr>
      <w:sz w:val="24"/>
    </w:rPr>
  </w:style>
  <w:style w:type="paragraph" w:customStyle="1" w:styleId="13">
    <w:name w:val="Обычный1"/>
    <w:uiPriority w:val="99"/>
    <w:semiHidden/>
    <w:rsid w:val="00663EF8"/>
    <w:pPr>
      <w:widowControl w:val="0"/>
      <w:spacing w:after="0" w:line="240" w:lineRule="auto"/>
    </w:pPr>
    <w:rPr>
      <w:rFonts w:ascii="Times New Roman" w:eastAsia="Times New Roman" w:hAnsi="Times New Roman" w:cs="Times New Roman"/>
      <w:sz w:val="16"/>
      <w:szCs w:val="20"/>
      <w:lang w:val="en-US" w:eastAsia="ru-RU"/>
    </w:rPr>
  </w:style>
  <w:style w:type="paragraph" w:customStyle="1" w:styleId="FR2">
    <w:name w:val="FR2"/>
    <w:uiPriority w:val="99"/>
    <w:semiHidden/>
    <w:rsid w:val="00663EF8"/>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uiPriority w:val="99"/>
    <w:semiHidden/>
    <w:rsid w:val="00663EF8"/>
    <w:pPr>
      <w:widowControl w:val="0"/>
      <w:autoSpaceDE w:val="0"/>
      <w:autoSpaceDN w:val="0"/>
      <w:adjustRightInd w:val="0"/>
      <w:spacing w:before="180" w:after="0" w:line="278" w:lineRule="auto"/>
      <w:ind w:firstLine="700"/>
      <w:jc w:val="both"/>
    </w:pPr>
    <w:rPr>
      <w:rFonts w:ascii="Times New Roman" w:eastAsia="Times New Roman" w:hAnsi="Times New Roman" w:cs="Times New Roman"/>
      <w:sz w:val="20"/>
      <w:szCs w:val="20"/>
      <w:lang w:eastAsia="ru-RU"/>
    </w:rPr>
  </w:style>
  <w:style w:type="paragraph" w:customStyle="1" w:styleId="35">
    <w:name w:val="заголовок 3"/>
    <w:basedOn w:val="a0"/>
    <w:next w:val="a0"/>
    <w:uiPriority w:val="99"/>
    <w:semiHidden/>
    <w:rsid w:val="00663EF8"/>
    <w:pPr>
      <w:keepNext/>
      <w:widowControl w:val="0"/>
      <w:autoSpaceDE w:val="0"/>
      <w:autoSpaceDN w:val="0"/>
      <w:outlineLvl w:val="2"/>
    </w:pPr>
    <w:rPr>
      <w:sz w:val="28"/>
      <w:szCs w:val="28"/>
    </w:rPr>
  </w:style>
  <w:style w:type="paragraph" w:customStyle="1" w:styleId="14">
    <w:name w:val="Абзац списка1"/>
    <w:basedOn w:val="a0"/>
    <w:rsid w:val="00663EF8"/>
    <w:pPr>
      <w:spacing w:after="200" w:line="276" w:lineRule="auto"/>
      <w:ind w:left="720"/>
      <w:contextualSpacing/>
    </w:pPr>
    <w:rPr>
      <w:rFonts w:ascii="Calibri" w:hAnsi="Calibri"/>
      <w:sz w:val="22"/>
      <w:szCs w:val="22"/>
      <w:lang w:eastAsia="en-US"/>
    </w:rPr>
  </w:style>
  <w:style w:type="paragraph" w:customStyle="1" w:styleId="aff3">
    <w:name w:val="Содержимое таблицы"/>
    <w:basedOn w:val="a0"/>
    <w:uiPriority w:val="99"/>
    <w:semiHidden/>
    <w:rsid w:val="00663EF8"/>
    <w:pPr>
      <w:suppressLineNumbers/>
      <w:suppressAutoHyphens/>
    </w:pPr>
    <w:rPr>
      <w:sz w:val="24"/>
      <w:szCs w:val="24"/>
      <w:lang w:eastAsia="ar-SA"/>
    </w:rPr>
  </w:style>
  <w:style w:type="paragraph" w:customStyle="1" w:styleId="aff4">
    <w:name w:val="Абзац"/>
    <w:basedOn w:val="a0"/>
    <w:uiPriority w:val="99"/>
    <w:semiHidden/>
    <w:rsid w:val="00663EF8"/>
    <w:pPr>
      <w:spacing w:line="312" w:lineRule="auto"/>
      <w:ind w:firstLine="567"/>
      <w:jc w:val="both"/>
    </w:pPr>
    <w:rPr>
      <w:sz w:val="24"/>
    </w:rPr>
  </w:style>
  <w:style w:type="character" w:customStyle="1" w:styleId="41">
    <w:name w:val="Заголовок №4_"/>
    <w:link w:val="42"/>
    <w:uiPriority w:val="99"/>
    <w:semiHidden/>
    <w:locked/>
    <w:rsid w:val="00663EF8"/>
    <w:rPr>
      <w:b/>
      <w:sz w:val="15"/>
      <w:shd w:val="clear" w:color="auto" w:fill="FFFFFF"/>
    </w:rPr>
  </w:style>
  <w:style w:type="paragraph" w:customStyle="1" w:styleId="42">
    <w:name w:val="Заголовок №4"/>
    <w:basedOn w:val="a0"/>
    <w:link w:val="41"/>
    <w:uiPriority w:val="99"/>
    <w:semiHidden/>
    <w:rsid w:val="00663EF8"/>
    <w:pPr>
      <w:shd w:val="clear" w:color="auto" w:fill="FFFFFF"/>
      <w:spacing w:after="180" w:line="240" w:lineRule="atLeast"/>
      <w:outlineLvl w:val="3"/>
    </w:pPr>
    <w:rPr>
      <w:rFonts w:asciiTheme="minorHAnsi" w:eastAsiaTheme="minorHAnsi" w:hAnsiTheme="minorHAnsi" w:cstheme="minorBidi"/>
      <w:b/>
      <w:sz w:val="15"/>
      <w:szCs w:val="22"/>
      <w:lang w:eastAsia="en-US"/>
    </w:rPr>
  </w:style>
  <w:style w:type="paragraph" w:customStyle="1" w:styleId="Style20">
    <w:name w:val="Style20"/>
    <w:basedOn w:val="a0"/>
    <w:uiPriority w:val="99"/>
    <w:semiHidden/>
    <w:rsid w:val="00663EF8"/>
    <w:pPr>
      <w:widowControl w:val="0"/>
      <w:autoSpaceDE w:val="0"/>
      <w:autoSpaceDN w:val="0"/>
      <w:adjustRightInd w:val="0"/>
      <w:spacing w:line="274" w:lineRule="exact"/>
      <w:ind w:hanging="509"/>
      <w:jc w:val="both"/>
    </w:pPr>
    <w:rPr>
      <w:sz w:val="24"/>
      <w:szCs w:val="24"/>
    </w:rPr>
  </w:style>
  <w:style w:type="paragraph" w:customStyle="1" w:styleId="text">
    <w:name w:val="text"/>
    <w:basedOn w:val="a0"/>
    <w:uiPriority w:val="99"/>
    <w:semiHidden/>
    <w:rsid w:val="00663EF8"/>
    <w:pPr>
      <w:spacing w:before="41" w:after="41"/>
      <w:ind w:left="41" w:right="41"/>
      <w:jc w:val="both"/>
    </w:pPr>
    <w:rPr>
      <w:rFonts w:ascii="Arial" w:hAnsi="Arial" w:cs="Arial"/>
      <w:color w:val="333333"/>
      <w:sz w:val="15"/>
      <w:szCs w:val="15"/>
    </w:rPr>
  </w:style>
  <w:style w:type="paragraph" w:customStyle="1" w:styleId="Style8">
    <w:name w:val="Style8"/>
    <w:basedOn w:val="a0"/>
    <w:uiPriority w:val="99"/>
    <w:semiHidden/>
    <w:rsid w:val="00663EF8"/>
    <w:pPr>
      <w:widowControl w:val="0"/>
      <w:autoSpaceDE w:val="0"/>
      <w:autoSpaceDN w:val="0"/>
      <w:adjustRightInd w:val="0"/>
      <w:spacing w:line="276" w:lineRule="exact"/>
      <w:ind w:hanging="360"/>
      <w:jc w:val="both"/>
    </w:pPr>
    <w:rPr>
      <w:sz w:val="24"/>
      <w:szCs w:val="24"/>
    </w:rPr>
  </w:style>
  <w:style w:type="paragraph" w:customStyle="1" w:styleId="Default">
    <w:name w:val="Default"/>
    <w:uiPriority w:val="99"/>
    <w:semiHidden/>
    <w:rsid w:val="00663E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ain">
    <w:name w:val="main"/>
    <w:basedOn w:val="a0"/>
    <w:uiPriority w:val="99"/>
    <w:semiHidden/>
    <w:rsid w:val="00663EF8"/>
    <w:pPr>
      <w:spacing w:before="100" w:beforeAutospacing="1" w:after="100" w:afterAutospacing="1"/>
    </w:pPr>
    <w:rPr>
      <w:sz w:val="24"/>
      <w:szCs w:val="24"/>
    </w:rPr>
  </w:style>
  <w:style w:type="paragraph" w:customStyle="1" w:styleId="Normal1">
    <w:name w:val="Normal1"/>
    <w:uiPriority w:val="99"/>
    <w:semiHidden/>
    <w:rsid w:val="00663EF8"/>
    <w:pPr>
      <w:widowControl w:val="0"/>
      <w:spacing w:after="0" w:line="240" w:lineRule="auto"/>
    </w:pPr>
    <w:rPr>
      <w:rFonts w:ascii="Times New Roman" w:eastAsia="Times New Roman" w:hAnsi="Times New Roman" w:cs="Times New Roman"/>
      <w:b/>
      <w:i/>
      <w:sz w:val="20"/>
      <w:szCs w:val="20"/>
      <w:lang w:eastAsia="ru-RU"/>
    </w:rPr>
  </w:style>
  <w:style w:type="paragraph" w:customStyle="1" w:styleId="a">
    <w:name w:val="список с точками"/>
    <w:basedOn w:val="a0"/>
    <w:uiPriority w:val="99"/>
    <w:semiHidden/>
    <w:rsid w:val="00663EF8"/>
    <w:pPr>
      <w:numPr>
        <w:numId w:val="1"/>
      </w:numPr>
      <w:spacing w:line="312" w:lineRule="auto"/>
      <w:jc w:val="both"/>
    </w:pPr>
    <w:rPr>
      <w:sz w:val="24"/>
      <w:szCs w:val="24"/>
    </w:rPr>
  </w:style>
  <w:style w:type="paragraph" w:customStyle="1" w:styleId="Iauiue">
    <w:name w:val="Iau?iue"/>
    <w:uiPriority w:val="99"/>
    <w:semiHidden/>
    <w:rsid w:val="00663EF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dytext">
    <w:name w:val="Body text_"/>
    <w:link w:val="Bodytext1"/>
    <w:uiPriority w:val="99"/>
    <w:semiHidden/>
    <w:locked/>
    <w:rsid w:val="00663EF8"/>
    <w:rPr>
      <w:sz w:val="27"/>
      <w:shd w:val="clear" w:color="auto" w:fill="FFFFFF"/>
    </w:rPr>
  </w:style>
  <w:style w:type="paragraph" w:customStyle="1" w:styleId="Bodytext1">
    <w:name w:val="Body text1"/>
    <w:basedOn w:val="a0"/>
    <w:link w:val="Bodytext"/>
    <w:uiPriority w:val="99"/>
    <w:semiHidden/>
    <w:rsid w:val="00663EF8"/>
    <w:pPr>
      <w:shd w:val="clear" w:color="auto" w:fill="FFFFFF"/>
      <w:spacing w:before="60" w:after="60" w:line="240" w:lineRule="atLeast"/>
    </w:pPr>
    <w:rPr>
      <w:rFonts w:asciiTheme="minorHAnsi" w:eastAsiaTheme="minorHAnsi" w:hAnsiTheme="minorHAnsi" w:cstheme="minorBidi"/>
      <w:sz w:val="27"/>
      <w:szCs w:val="22"/>
      <w:lang w:eastAsia="en-US"/>
    </w:rPr>
  </w:style>
  <w:style w:type="paragraph" w:customStyle="1" w:styleId="2110">
    <w:name w:val="Основной текст с отступом 211"/>
    <w:basedOn w:val="a0"/>
    <w:uiPriority w:val="99"/>
    <w:semiHidden/>
    <w:rsid w:val="00663EF8"/>
    <w:pPr>
      <w:widowControl w:val="0"/>
      <w:suppressAutoHyphens/>
      <w:ind w:firstLine="567"/>
    </w:pPr>
    <w:rPr>
      <w:rFonts w:cs="DejaVu Sans"/>
      <w:kern w:val="2"/>
      <w:sz w:val="28"/>
      <w:szCs w:val="24"/>
      <w:lang w:eastAsia="zh-CN" w:bidi="hi-IN"/>
    </w:rPr>
  </w:style>
  <w:style w:type="paragraph" w:customStyle="1" w:styleId="ConsPlusNormal">
    <w:name w:val="ConsPlusNormal"/>
    <w:uiPriority w:val="99"/>
    <w:semiHidden/>
    <w:rsid w:val="00663EF8"/>
    <w:pPr>
      <w:widowControl w:val="0"/>
      <w:suppressAutoHyphens/>
      <w:autoSpaceDE w:val="0"/>
      <w:spacing w:after="0" w:line="240" w:lineRule="auto"/>
      <w:ind w:firstLine="720"/>
    </w:pPr>
    <w:rPr>
      <w:rFonts w:ascii="Times New Roman" w:eastAsia="Times New Roman" w:hAnsi="Times New Roman" w:cs="Times New Roman"/>
      <w:kern w:val="2"/>
      <w:sz w:val="20"/>
      <w:szCs w:val="20"/>
      <w:lang w:eastAsia="zh-CN"/>
    </w:rPr>
  </w:style>
  <w:style w:type="character" w:styleId="aff5">
    <w:name w:val="footnote reference"/>
    <w:basedOn w:val="a1"/>
    <w:uiPriority w:val="99"/>
    <w:semiHidden/>
    <w:unhideWhenUsed/>
    <w:rsid w:val="00663EF8"/>
    <w:rPr>
      <w:rFonts w:ascii="Times New Roman" w:hAnsi="Times New Roman" w:cs="Times New Roman" w:hint="default"/>
      <w:vertAlign w:val="superscript"/>
    </w:rPr>
  </w:style>
  <w:style w:type="character" w:styleId="aff6">
    <w:name w:val="annotation reference"/>
    <w:basedOn w:val="a1"/>
    <w:uiPriority w:val="99"/>
    <w:semiHidden/>
    <w:unhideWhenUsed/>
    <w:rsid w:val="00663EF8"/>
    <w:rPr>
      <w:rFonts w:ascii="Times New Roman" w:hAnsi="Times New Roman" w:cs="Times New Roman" w:hint="default"/>
      <w:sz w:val="16"/>
    </w:rPr>
  </w:style>
  <w:style w:type="character" w:styleId="aff7">
    <w:name w:val="page number"/>
    <w:basedOn w:val="a1"/>
    <w:uiPriority w:val="99"/>
    <w:semiHidden/>
    <w:unhideWhenUsed/>
    <w:rsid w:val="00663EF8"/>
    <w:rPr>
      <w:rFonts w:ascii="Times New Roman" w:hAnsi="Times New Roman" w:cs="Times New Roman" w:hint="default"/>
    </w:rPr>
  </w:style>
  <w:style w:type="character" w:customStyle="1" w:styleId="BodyTextIndentChar">
    <w:name w:val="Body Text Indent Char"/>
    <w:aliases w:val="текст Char,Основной текст 1 Char,Нумерованный список !! Char,Надин стиль Char"/>
    <w:basedOn w:val="a1"/>
    <w:uiPriority w:val="99"/>
    <w:locked/>
    <w:rsid w:val="00663EF8"/>
    <w:rPr>
      <w:rFonts w:ascii="Times New Roman" w:hAnsi="Times New Roman" w:cs="Times New Roman" w:hint="default"/>
      <w:color w:val="000000"/>
      <w:sz w:val="18"/>
    </w:rPr>
  </w:style>
  <w:style w:type="character" w:customStyle="1" w:styleId="apple-converted-space">
    <w:name w:val="apple-converted-space"/>
    <w:uiPriority w:val="99"/>
    <w:rsid w:val="00663EF8"/>
  </w:style>
  <w:style w:type="character" w:customStyle="1" w:styleId="FootnoteTextChar">
    <w:name w:val="Footnote Text Char"/>
    <w:basedOn w:val="a1"/>
    <w:uiPriority w:val="99"/>
    <w:locked/>
    <w:rsid w:val="00663EF8"/>
    <w:rPr>
      <w:rFonts w:ascii="Times New Roman" w:hAnsi="Times New Roman" w:cs="Times New Roman" w:hint="default"/>
      <w:sz w:val="20"/>
    </w:rPr>
  </w:style>
  <w:style w:type="character" w:customStyle="1" w:styleId="FontStyle41">
    <w:name w:val="Font Style41"/>
    <w:uiPriority w:val="99"/>
    <w:rsid w:val="00663EF8"/>
    <w:rPr>
      <w:rFonts w:ascii="Times New Roman" w:hAnsi="Times New Roman" w:cs="Times New Roman" w:hint="default"/>
      <w:sz w:val="22"/>
    </w:rPr>
  </w:style>
  <w:style w:type="character" w:customStyle="1" w:styleId="aff8">
    <w:name w:val="Знак Знак"/>
    <w:uiPriority w:val="99"/>
    <w:locked/>
    <w:rsid w:val="00663EF8"/>
    <w:rPr>
      <w:b/>
      <w:bCs w:val="0"/>
      <w:i/>
      <w:iCs w:val="0"/>
      <w:sz w:val="26"/>
      <w:lang w:val="ru-RU" w:eastAsia="ru-RU"/>
    </w:rPr>
  </w:style>
  <w:style w:type="character" w:customStyle="1" w:styleId="140">
    <w:name w:val="Знак Знак14"/>
    <w:uiPriority w:val="99"/>
    <w:locked/>
    <w:rsid w:val="00663EF8"/>
    <w:rPr>
      <w:rFonts w:ascii="Cambria" w:hAnsi="Cambria" w:hint="default"/>
      <w:b/>
      <w:bCs w:val="0"/>
      <w:kern w:val="32"/>
      <w:sz w:val="32"/>
    </w:rPr>
  </w:style>
  <w:style w:type="character" w:customStyle="1" w:styleId="71">
    <w:name w:val="Знак Знак7"/>
    <w:uiPriority w:val="99"/>
    <w:locked/>
    <w:rsid w:val="00663EF8"/>
    <w:rPr>
      <w:b/>
      <w:bCs w:val="0"/>
      <w:sz w:val="28"/>
      <w:lang w:val="ru-RU" w:eastAsia="ru-RU"/>
    </w:rPr>
  </w:style>
  <w:style w:type="character" w:customStyle="1" w:styleId="43">
    <w:name w:val="Знак Знак4"/>
    <w:uiPriority w:val="99"/>
    <w:locked/>
    <w:rsid w:val="00663EF8"/>
    <w:rPr>
      <w:rFonts w:ascii="Courier New" w:hAnsi="Courier New" w:cs="Courier New" w:hint="default"/>
      <w:lang w:val="ru-RU" w:eastAsia="ru-RU"/>
    </w:rPr>
  </w:style>
  <w:style w:type="table" w:styleId="aff9">
    <w:name w:val="Table Grid"/>
    <w:basedOn w:val="a2"/>
    <w:uiPriority w:val="59"/>
    <w:rsid w:val="00663EF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
    <w:basedOn w:val="a0"/>
    <w:next w:val="a0"/>
    <w:rsid w:val="005245D4"/>
    <w:pPr>
      <w:keepNext/>
      <w:autoSpaceDE w:val="0"/>
      <w:autoSpaceDN w:val="0"/>
      <w:spacing w:line="480" w:lineRule="auto"/>
      <w:jc w:val="center"/>
    </w:pPr>
    <w:rPr>
      <w:rFonts w:ascii="Garamond" w:hAnsi="Garamond" w:cs="Garamond"/>
      <w:b/>
      <w:bCs/>
      <w:sz w:val="28"/>
      <w:szCs w:val="28"/>
    </w:rPr>
  </w:style>
  <w:style w:type="table" w:customStyle="1" w:styleId="16">
    <w:name w:val="Сетка таблицы1"/>
    <w:basedOn w:val="a2"/>
    <w:next w:val="aff9"/>
    <w:uiPriority w:val="59"/>
    <w:rsid w:val="00FD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F404FB"/>
    <w:pPr>
      <w:widowControl w:val="0"/>
      <w:autoSpaceDE w:val="0"/>
      <w:autoSpaceDN w:val="0"/>
    </w:pPr>
    <w:rPr>
      <w:rFonts w:eastAsia="Calibri"/>
      <w:sz w:val="22"/>
      <w:szCs w:val="22"/>
      <w:lang w:val="en-US" w:eastAsia="en-US"/>
    </w:rPr>
  </w:style>
  <w:style w:type="table" w:customStyle="1" w:styleId="27">
    <w:name w:val="Сетка таблицы2"/>
    <w:basedOn w:val="a2"/>
    <w:next w:val="aff9"/>
    <w:uiPriority w:val="59"/>
    <w:rsid w:val="0084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f9"/>
    <w:uiPriority w:val="59"/>
    <w:rsid w:val="00F9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3EF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663EF8"/>
    <w:pPr>
      <w:keepNext/>
      <w:jc w:val="center"/>
      <w:outlineLvl w:val="0"/>
    </w:pPr>
    <w:rPr>
      <w:sz w:val="28"/>
    </w:rPr>
  </w:style>
  <w:style w:type="paragraph" w:styleId="2">
    <w:name w:val="heading 2"/>
    <w:basedOn w:val="a0"/>
    <w:next w:val="a0"/>
    <w:link w:val="20"/>
    <w:uiPriority w:val="99"/>
    <w:semiHidden/>
    <w:unhideWhenUsed/>
    <w:qFormat/>
    <w:rsid w:val="00663EF8"/>
    <w:pPr>
      <w:keepNext/>
      <w:jc w:val="center"/>
      <w:outlineLvl w:val="1"/>
    </w:pPr>
    <w:rPr>
      <w:sz w:val="28"/>
    </w:rPr>
  </w:style>
  <w:style w:type="paragraph" w:styleId="3">
    <w:name w:val="heading 3"/>
    <w:basedOn w:val="a0"/>
    <w:next w:val="a0"/>
    <w:link w:val="30"/>
    <w:uiPriority w:val="99"/>
    <w:semiHidden/>
    <w:unhideWhenUsed/>
    <w:qFormat/>
    <w:rsid w:val="00663EF8"/>
    <w:pPr>
      <w:keepNext/>
      <w:jc w:val="both"/>
      <w:outlineLvl w:val="2"/>
    </w:pPr>
    <w:rPr>
      <w:sz w:val="28"/>
    </w:rPr>
  </w:style>
  <w:style w:type="paragraph" w:styleId="4">
    <w:name w:val="heading 4"/>
    <w:basedOn w:val="a0"/>
    <w:next w:val="a0"/>
    <w:link w:val="40"/>
    <w:uiPriority w:val="99"/>
    <w:semiHidden/>
    <w:unhideWhenUsed/>
    <w:qFormat/>
    <w:rsid w:val="00663EF8"/>
    <w:pPr>
      <w:keepNext/>
      <w:ind w:firstLine="720"/>
      <w:jc w:val="both"/>
      <w:outlineLvl w:val="3"/>
    </w:pPr>
    <w:rPr>
      <w:sz w:val="28"/>
    </w:rPr>
  </w:style>
  <w:style w:type="paragraph" w:styleId="5">
    <w:name w:val="heading 5"/>
    <w:basedOn w:val="a0"/>
    <w:next w:val="a0"/>
    <w:link w:val="50"/>
    <w:uiPriority w:val="99"/>
    <w:semiHidden/>
    <w:unhideWhenUsed/>
    <w:qFormat/>
    <w:rsid w:val="00663EF8"/>
    <w:pPr>
      <w:keepNext/>
      <w:ind w:firstLine="720"/>
      <w:jc w:val="center"/>
      <w:outlineLvl w:val="4"/>
    </w:pPr>
    <w:rPr>
      <w:sz w:val="28"/>
    </w:rPr>
  </w:style>
  <w:style w:type="paragraph" w:styleId="6">
    <w:name w:val="heading 6"/>
    <w:basedOn w:val="a0"/>
    <w:next w:val="a0"/>
    <w:link w:val="60"/>
    <w:uiPriority w:val="99"/>
    <w:semiHidden/>
    <w:unhideWhenUsed/>
    <w:qFormat/>
    <w:rsid w:val="00663EF8"/>
    <w:pPr>
      <w:keepNext/>
      <w:jc w:val="center"/>
      <w:outlineLvl w:val="5"/>
    </w:pPr>
    <w:rPr>
      <w:b/>
      <w:sz w:val="24"/>
    </w:rPr>
  </w:style>
  <w:style w:type="paragraph" w:styleId="7">
    <w:name w:val="heading 7"/>
    <w:basedOn w:val="a0"/>
    <w:next w:val="a0"/>
    <w:link w:val="70"/>
    <w:uiPriority w:val="99"/>
    <w:semiHidden/>
    <w:unhideWhenUsed/>
    <w:qFormat/>
    <w:rsid w:val="00663EF8"/>
    <w:pPr>
      <w:keepNext/>
      <w:jc w:val="center"/>
      <w:outlineLvl w:val="6"/>
    </w:pPr>
    <w:rPr>
      <w:b/>
      <w:sz w:val="28"/>
    </w:rPr>
  </w:style>
  <w:style w:type="paragraph" w:styleId="8">
    <w:name w:val="heading 8"/>
    <w:basedOn w:val="a0"/>
    <w:next w:val="a0"/>
    <w:link w:val="80"/>
    <w:uiPriority w:val="99"/>
    <w:semiHidden/>
    <w:unhideWhenUsed/>
    <w:qFormat/>
    <w:rsid w:val="00663EF8"/>
    <w:pPr>
      <w:keepNext/>
      <w:ind w:firstLine="720"/>
      <w:jc w:val="both"/>
      <w:outlineLvl w:val="7"/>
    </w:pPr>
    <w:rPr>
      <w:sz w:val="32"/>
    </w:rPr>
  </w:style>
  <w:style w:type="paragraph" w:styleId="9">
    <w:name w:val="heading 9"/>
    <w:basedOn w:val="a0"/>
    <w:next w:val="a0"/>
    <w:link w:val="90"/>
    <w:uiPriority w:val="99"/>
    <w:semiHidden/>
    <w:unhideWhenUsed/>
    <w:qFormat/>
    <w:rsid w:val="00663EF8"/>
    <w:pPr>
      <w:keepNext/>
      <w:ind w:firstLine="708"/>
      <w:jc w:val="both"/>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63EF8"/>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9"/>
    <w:semiHidden/>
    <w:rsid w:val="00663EF8"/>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9"/>
    <w:semiHidden/>
    <w:rsid w:val="00663EF8"/>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9"/>
    <w:semiHidden/>
    <w:rsid w:val="00663EF8"/>
    <w:rPr>
      <w:rFonts w:ascii="Times New Roman" w:eastAsia="Times New Roman" w:hAnsi="Times New Roman" w:cs="Times New Roman"/>
      <w:sz w:val="28"/>
      <w:szCs w:val="20"/>
      <w:lang w:eastAsia="ru-RU"/>
    </w:rPr>
  </w:style>
  <w:style w:type="character" w:customStyle="1" w:styleId="50">
    <w:name w:val="Заголовок 5 Знак"/>
    <w:basedOn w:val="a1"/>
    <w:link w:val="5"/>
    <w:uiPriority w:val="99"/>
    <w:semiHidden/>
    <w:rsid w:val="00663EF8"/>
    <w:rPr>
      <w:rFonts w:ascii="Times New Roman" w:eastAsia="Times New Roman" w:hAnsi="Times New Roman" w:cs="Times New Roman"/>
      <w:sz w:val="28"/>
      <w:szCs w:val="20"/>
      <w:lang w:eastAsia="ru-RU"/>
    </w:rPr>
  </w:style>
  <w:style w:type="character" w:customStyle="1" w:styleId="60">
    <w:name w:val="Заголовок 6 Знак"/>
    <w:basedOn w:val="a1"/>
    <w:link w:val="6"/>
    <w:uiPriority w:val="99"/>
    <w:semiHidden/>
    <w:rsid w:val="00663EF8"/>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semiHidden/>
    <w:rsid w:val="00663EF8"/>
    <w:rPr>
      <w:rFonts w:ascii="Times New Roman" w:eastAsia="Times New Roman" w:hAnsi="Times New Roman" w:cs="Times New Roman"/>
      <w:b/>
      <w:sz w:val="28"/>
      <w:szCs w:val="20"/>
      <w:lang w:eastAsia="ru-RU"/>
    </w:rPr>
  </w:style>
  <w:style w:type="character" w:customStyle="1" w:styleId="80">
    <w:name w:val="Заголовок 8 Знак"/>
    <w:basedOn w:val="a1"/>
    <w:link w:val="8"/>
    <w:uiPriority w:val="99"/>
    <w:semiHidden/>
    <w:rsid w:val="00663EF8"/>
    <w:rPr>
      <w:rFonts w:ascii="Times New Roman" w:eastAsia="Times New Roman" w:hAnsi="Times New Roman" w:cs="Times New Roman"/>
      <w:sz w:val="32"/>
      <w:szCs w:val="20"/>
      <w:lang w:eastAsia="ru-RU"/>
    </w:rPr>
  </w:style>
  <w:style w:type="character" w:customStyle="1" w:styleId="90">
    <w:name w:val="Заголовок 9 Знак"/>
    <w:basedOn w:val="a1"/>
    <w:link w:val="9"/>
    <w:uiPriority w:val="99"/>
    <w:semiHidden/>
    <w:rsid w:val="00663EF8"/>
    <w:rPr>
      <w:rFonts w:ascii="Times New Roman" w:eastAsia="Times New Roman" w:hAnsi="Times New Roman" w:cs="Times New Roman"/>
      <w:sz w:val="28"/>
      <w:szCs w:val="20"/>
      <w:lang w:eastAsia="ru-RU"/>
    </w:rPr>
  </w:style>
  <w:style w:type="character" w:styleId="a4">
    <w:name w:val="Hyperlink"/>
    <w:basedOn w:val="a1"/>
    <w:uiPriority w:val="99"/>
    <w:semiHidden/>
    <w:unhideWhenUsed/>
    <w:rsid w:val="00663EF8"/>
    <w:rPr>
      <w:rFonts w:ascii="Times New Roman" w:hAnsi="Times New Roman" w:cs="Times New Roman" w:hint="default"/>
      <w:color w:val="0000FF"/>
      <w:u w:val="single"/>
    </w:rPr>
  </w:style>
  <w:style w:type="character" w:styleId="a5">
    <w:name w:val="FollowedHyperlink"/>
    <w:basedOn w:val="a1"/>
    <w:uiPriority w:val="99"/>
    <w:semiHidden/>
    <w:unhideWhenUsed/>
    <w:rsid w:val="00663EF8"/>
    <w:rPr>
      <w:rFonts w:ascii="Times New Roman" w:hAnsi="Times New Roman" w:cs="Times New Roman" w:hint="default"/>
      <w:color w:val="800080"/>
      <w:u w:val="single"/>
    </w:rPr>
  </w:style>
  <w:style w:type="character" w:styleId="a6">
    <w:name w:val="Emphasis"/>
    <w:basedOn w:val="a1"/>
    <w:uiPriority w:val="99"/>
    <w:qFormat/>
    <w:rsid w:val="00663EF8"/>
    <w:rPr>
      <w:rFonts w:ascii="Times New Roman" w:hAnsi="Times New Roman" w:cs="Times New Roman" w:hint="default"/>
      <w:i/>
      <w:iCs w:val="0"/>
    </w:rPr>
  </w:style>
  <w:style w:type="paragraph" w:styleId="HTML">
    <w:name w:val="HTML Preformatted"/>
    <w:basedOn w:val="a0"/>
    <w:link w:val="HTML0"/>
    <w:uiPriority w:val="99"/>
    <w:semiHidden/>
    <w:unhideWhenUsed/>
    <w:rsid w:val="0066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semiHidden/>
    <w:rsid w:val="00663EF8"/>
    <w:rPr>
      <w:rFonts w:ascii="Courier New" w:eastAsia="Times New Roman" w:hAnsi="Courier New" w:cs="Times New Roman"/>
      <w:sz w:val="20"/>
      <w:szCs w:val="20"/>
      <w:lang w:eastAsia="ru-RU"/>
    </w:rPr>
  </w:style>
  <w:style w:type="character" w:styleId="a7">
    <w:name w:val="Strong"/>
    <w:basedOn w:val="a1"/>
    <w:uiPriority w:val="99"/>
    <w:qFormat/>
    <w:rsid w:val="00663EF8"/>
    <w:rPr>
      <w:rFonts w:ascii="Times New Roman" w:hAnsi="Times New Roman" w:cs="Times New Roman" w:hint="default"/>
      <w:b/>
      <w:bCs w:val="0"/>
    </w:rPr>
  </w:style>
  <w:style w:type="paragraph" w:customStyle="1" w:styleId="msonormal0">
    <w:name w:val="msonormal"/>
    <w:basedOn w:val="a0"/>
    <w:uiPriority w:val="99"/>
    <w:semiHidden/>
    <w:rsid w:val="00663EF8"/>
    <w:pPr>
      <w:spacing w:before="100" w:beforeAutospacing="1" w:after="100" w:afterAutospacing="1"/>
    </w:pPr>
    <w:rPr>
      <w:sz w:val="24"/>
      <w:szCs w:val="24"/>
    </w:rPr>
  </w:style>
  <w:style w:type="paragraph" w:styleId="a8">
    <w:name w:val="Normal (Web)"/>
    <w:basedOn w:val="a0"/>
    <w:uiPriority w:val="99"/>
    <w:unhideWhenUsed/>
    <w:rsid w:val="00663EF8"/>
    <w:pPr>
      <w:spacing w:before="100" w:beforeAutospacing="1" w:after="100" w:afterAutospacing="1"/>
    </w:pPr>
    <w:rPr>
      <w:sz w:val="24"/>
      <w:szCs w:val="24"/>
    </w:rPr>
  </w:style>
  <w:style w:type="paragraph" w:styleId="11">
    <w:name w:val="toc 1"/>
    <w:basedOn w:val="a0"/>
    <w:next w:val="a0"/>
    <w:autoRedefine/>
    <w:uiPriority w:val="99"/>
    <w:semiHidden/>
    <w:unhideWhenUsed/>
    <w:rsid w:val="00663EF8"/>
    <w:pPr>
      <w:tabs>
        <w:tab w:val="right" w:leader="dot" w:pos="10195"/>
      </w:tabs>
      <w:ind w:left="1080" w:hanging="900"/>
      <w:jc w:val="center"/>
    </w:pPr>
    <w:rPr>
      <w:b/>
      <w:sz w:val="28"/>
      <w:szCs w:val="24"/>
    </w:rPr>
  </w:style>
  <w:style w:type="paragraph" w:styleId="a9">
    <w:name w:val="footnote text"/>
    <w:basedOn w:val="a0"/>
    <w:link w:val="aa"/>
    <w:uiPriority w:val="99"/>
    <w:semiHidden/>
    <w:unhideWhenUsed/>
    <w:rsid w:val="00663EF8"/>
  </w:style>
  <w:style w:type="character" w:customStyle="1" w:styleId="aa">
    <w:name w:val="Текст сноски Знак"/>
    <w:basedOn w:val="a1"/>
    <w:link w:val="a9"/>
    <w:uiPriority w:val="99"/>
    <w:semiHidden/>
    <w:rsid w:val="00663EF8"/>
    <w:rPr>
      <w:rFonts w:ascii="Times New Roman" w:eastAsia="Times New Roman" w:hAnsi="Times New Roman" w:cs="Times New Roman"/>
      <w:sz w:val="20"/>
      <w:szCs w:val="20"/>
      <w:lang w:eastAsia="ru-RU"/>
    </w:rPr>
  </w:style>
  <w:style w:type="paragraph" w:styleId="ab">
    <w:name w:val="annotation text"/>
    <w:basedOn w:val="a0"/>
    <w:link w:val="ac"/>
    <w:uiPriority w:val="99"/>
    <w:semiHidden/>
    <w:unhideWhenUsed/>
    <w:rsid w:val="00663EF8"/>
  </w:style>
  <w:style w:type="character" w:customStyle="1" w:styleId="ac">
    <w:name w:val="Текст примечания Знак"/>
    <w:basedOn w:val="a1"/>
    <w:link w:val="ab"/>
    <w:uiPriority w:val="99"/>
    <w:semiHidden/>
    <w:rsid w:val="00663EF8"/>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663EF8"/>
    <w:pPr>
      <w:tabs>
        <w:tab w:val="center" w:pos="4153"/>
        <w:tab w:val="right" w:pos="8306"/>
      </w:tabs>
    </w:pPr>
    <w:rPr>
      <w:rFonts w:ascii="Courier New" w:hAnsi="Courier New"/>
      <w:sz w:val="28"/>
    </w:rPr>
  </w:style>
  <w:style w:type="character" w:customStyle="1" w:styleId="ae">
    <w:name w:val="Верхний колонтитул Знак"/>
    <w:basedOn w:val="a1"/>
    <w:link w:val="ad"/>
    <w:uiPriority w:val="99"/>
    <w:rsid w:val="00663EF8"/>
    <w:rPr>
      <w:rFonts w:ascii="Courier New" w:eastAsia="Times New Roman" w:hAnsi="Courier New" w:cs="Times New Roman"/>
      <w:sz w:val="28"/>
      <w:szCs w:val="20"/>
      <w:lang w:eastAsia="ru-RU"/>
    </w:rPr>
  </w:style>
  <w:style w:type="paragraph" w:styleId="af">
    <w:name w:val="footer"/>
    <w:basedOn w:val="a0"/>
    <w:link w:val="af0"/>
    <w:uiPriority w:val="99"/>
    <w:unhideWhenUsed/>
    <w:rsid w:val="00663EF8"/>
    <w:pPr>
      <w:tabs>
        <w:tab w:val="center" w:pos="4677"/>
        <w:tab w:val="right" w:pos="9355"/>
      </w:tabs>
    </w:pPr>
    <w:rPr>
      <w:sz w:val="24"/>
    </w:rPr>
  </w:style>
  <w:style w:type="character" w:customStyle="1" w:styleId="af0">
    <w:name w:val="Нижний колонтитул Знак"/>
    <w:basedOn w:val="a1"/>
    <w:link w:val="af"/>
    <w:uiPriority w:val="99"/>
    <w:rsid w:val="00663EF8"/>
    <w:rPr>
      <w:rFonts w:ascii="Times New Roman" w:eastAsia="Times New Roman" w:hAnsi="Times New Roman" w:cs="Times New Roman"/>
      <w:sz w:val="24"/>
      <w:szCs w:val="20"/>
      <w:lang w:eastAsia="ru-RU"/>
    </w:rPr>
  </w:style>
  <w:style w:type="paragraph" w:styleId="af1">
    <w:name w:val="caption"/>
    <w:basedOn w:val="a0"/>
    <w:next w:val="a0"/>
    <w:uiPriority w:val="99"/>
    <w:semiHidden/>
    <w:unhideWhenUsed/>
    <w:qFormat/>
    <w:rsid w:val="00663EF8"/>
    <w:pPr>
      <w:jc w:val="both"/>
    </w:pPr>
    <w:rPr>
      <w:color w:val="000000"/>
      <w:sz w:val="28"/>
    </w:rPr>
  </w:style>
  <w:style w:type="paragraph" w:styleId="af2">
    <w:name w:val="Title"/>
    <w:basedOn w:val="a0"/>
    <w:link w:val="af3"/>
    <w:uiPriority w:val="99"/>
    <w:qFormat/>
    <w:rsid w:val="00663EF8"/>
    <w:pPr>
      <w:jc w:val="center"/>
    </w:pPr>
    <w:rPr>
      <w:sz w:val="28"/>
    </w:rPr>
  </w:style>
  <w:style w:type="character" w:customStyle="1" w:styleId="af3">
    <w:name w:val="Название Знак"/>
    <w:basedOn w:val="a1"/>
    <w:link w:val="af2"/>
    <w:uiPriority w:val="99"/>
    <w:rsid w:val="00663EF8"/>
    <w:rPr>
      <w:rFonts w:ascii="Times New Roman" w:eastAsia="Times New Roman" w:hAnsi="Times New Roman" w:cs="Times New Roman"/>
      <w:sz w:val="28"/>
      <w:szCs w:val="20"/>
      <w:lang w:eastAsia="ru-RU"/>
    </w:rPr>
  </w:style>
  <w:style w:type="paragraph" w:styleId="af4">
    <w:name w:val="Body Text"/>
    <w:basedOn w:val="a0"/>
    <w:link w:val="af5"/>
    <w:uiPriority w:val="99"/>
    <w:unhideWhenUsed/>
    <w:rsid w:val="00663EF8"/>
    <w:pPr>
      <w:jc w:val="both"/>
    </w:pPr>
    <w:rPr>
      <w:sz w:val="24"/>
    </w:rPr>
  </w:style>
  <w:style w:type="character" w:customStyle="1" w:styleId="af5">
    <w:name w:val="Основной текст Знак"/>
    <w:basedOn w:val="a1"/>
    <w:link w:val="af4"/>
    <w:uiPriority w:val="99"/>
    <w:rsid w:val="00663EF8"/>
    <w:rPr>
      <w:rFonts w:ascii="Times New Roman" w:eastAsia="Times New Roman" w:hAnsi="Times New Roman" w:cs="Times New Roman"/>
      <w:sz w:val="24"/>
      <w:szCs w:val="20"/>
      <w:lang w:eastAsia="ru-RU"/>
    </w:rPr>
  </w:style>
  <w:style w:type="character" w:customStyle="1" w:styleId="af6">
    <w:name w:val="Основной текст с отступом Знак"/>
    <w:aliases w:val="текст Знак,Основной текст 1 Знак,Нумерованный список !! Знак,Надин стиль Знак"/>
    <w:basedOn w:val="a1"/>
    <w:link w:val="af7"/>
    <w:uiPriority w:val="99"/>
    <w:semiHidden/>
    <w:locked/>
    <w:rsid w:val="00663EF8"/>
    <w:rPr>
      <w:sz w:val="24"/>
      <w:szCs w:val="20"/>
    </w:rPr>
  </w:style>
  <w:style w:type="paragraph" w:styleId="af7">
    <w:name w:val="Body Text Indent"/>
    <w:aliases w:val="текст,Основной текст 1,Нумерованный список !!,Надин стиль"/>
    <w:basedOn w:val="a0"/>
    <w:link w:val="af6"/>
    <w:uiPriority w:val="99"/>
    <w:semiHidden/>
    <w:unhideWhenUsed/>
    <w:rsid w:val="00663EF8"/>
    <w:pPr>
      <w:ind w:left="4320"/>
      <w:jc w:val="both"/>
    </w:pPr>
    <w:rPr>
      <w:rFonts w:asciiTheme="minorHAnsi" w:eastAsiaTheme="minorHAnsi" w:hAnsiTheme="minorHAnsi" w:cstheme="minorBidi"/>
      <w:sz w:val="24"/>
      <w:lang w:eastAsia="en-US"/>
    </w:rPr>
  </w:style>
  <w:style w:type="character" w:customStyle="1" w:styleId="12">
    <w:name w:val="Основной текст с отступом Знак1"/>
    <w:aliases w:val="текст Знак1,Основной текст 1 Знак1,Нумерованный список !! Знак1,Надин стиль Знак1"/>
    <w:basedOn w:val="a1"/>
    <w:uiPriority w:val="99"/>
    <w:semiHidden/>
    <w:rsid w:val="00663EF8"/>
    <w:rPr>
      <w:rFonts w:ascii="Times New Roman" w:eastAsia="Times New Roman" w:hAnsi="Times New Roman" w:cs="Times New Roman"/>
      <w:sz w:val="20"/>
      <w:szCs w:val="20"/>
      <w:lang w:eastAsia="ru-RU"/>
    </w:rPr>
  </w:style>
  <w:style w:type="paragraph" w:styleId="21">
    <w:name w:val="Body Text First Indent 2"/>
    <w:basedOn w:val="af7"/>
    <w:link w:val="22"/>
    <w:uiPriority w:val="99"/>
    <w:semiHidden/>
    <w:unhideWhenUsed/>
    <w:rsid w:val="00663EF8"/>
    <w:pPr>
      <w:spacing w:after="120"/>
      <w:ind w:left="283" w:firstLine="210"/>
      <w:jc w:val="left"/>
    </w:pPr>
    <w:rPr>
      <w:szCs w:val="24"/>
    </w:rPr>
  </w:style>
  <w:style w:type="character" w:customStyle="1" w:styleId="22">
    <w:name w:val="Красная строка 2 Знак"/>
    <w:basedOn w:val="12"/>
    <w:link w:val="21"/>
    <w:uiPriority w:val="99"/>
    <w:semiHidden/>
    <w:rsid w:val="00663EF8"/>
    <w:rPr>
      <w:rFonts w:ascii="Times New Roman" w:eastAsia="Times New Roman" w:hAnsi="Times New Roman" w:cs="Times New Roman"/>
      <w:sz w:val="24"/>
      <w:szCs w:val="24"/>
      <w:lang w:eastAsia="ru-RU"/>
    </w:rPr>
  </w:style>
  <w:style w:type="character" w:customStyle="1" w:styleId="23">
    <w:name w:val="Основной текст 2 Знак"/>
    <w:aliases w:val="Основной текст 2 Знак Знак Знак Знак Знак"/>
    <w:basedOn w:val="a1"/>
    <w:link w:val="24"/>
    <w:uiPriority w:val="99"/>
    <w:semiHidden/>
    <w:locked/>
    <w:rsid w:val="00663EF8"/>
    <w:rPr>
      <w:sz w:val="28"/>
      <w:szCs w:val="20"/>
    </w:rPr>
  </w:style>
  <w:style w:type="paragraph" w:styleId="24">
    <w:name w:val="Body Text 2"/>
    <w:aliases w:val="Основной текст 2 Знак Знак Знак Знак"/>
    <w:basedOn w:val="a0"/>
    <w:link w:val="23"/>
    <w:uiPriority w:val="99"/>
    <w:semiHidden/>
    <w:unhideWhenUsed/>
    <w:rsid w:val="00663EF8"/>
    <w:pPr>
      <w:jc w:val="center"/>
    </w:pPr>
    <w:rPr>
      <w:rFonts w:asciiTheme="minorHAnsi" w:eastAsiaTheme="minorHAnsi" w:hAnsiTheme="minorHAnsi" w:cstheme="minorBidi"/>
      <w:sz w:val="28"/>
      <w:lang w:eastAsia="en-US"/>
    </w:rPr>
  </w:style>
  <w:style w:type="character" w:customStyle="1" w:styleId="210">
    <w:name w:val="Основной текст 2 Знак1"/>
    <w:aliases w:val="Основной текст 2 Знак Знак Знак Знак Знак1"/>
    <w:basedOn w:val="a1"/>
    <w:uiPriority w:val="99"/>
    <w:semiHidden/>
    <w:rsid w:val="00663EF8"/>
    <w:rPr>
      <w:rFonts w:ascii="Times New Roman" w:eastAsia="Times New Roman" w:hAnsi="Times New Roman" w:cs="Times New Roman"/>
      <w:sz w:val="20"/>
      <w:szCs w:val="20"/>
      <w:lang w:eastAsia="ru-RU"/>
    </w:rPr>
  </w:style>
  <w:style w:type="paragraph" w:styleId="31">
    <w:name w:val="Body Text 3"/>
    <w:basedOn w:val="a0"/>
    <w:link w:val="32"/>
    <w:uiPriority w:val="99"/>
    <w:semiHidden/>
    <w:unhideWhenUsed/>
    <w:rsid w:val="00663EF8"/>
    <w:pPr>
      <w:jc w:val="both"/>
    </w:pPr>
    <w:rPr>
      <w:sz w:val="28"/>
    </w:rPr>
  </w:style>
  <w:style w:type="character" w:customStyle="1" w:styleId="32">
    <w:name w:val="Основной текст 3 Знак"/>
    <w:basedOn w:val="a1"/>
    <w:link w:val="31"/>
    <w:uiPriority w:val="99"/>
    <w:semiHidden/>
    <w:rsid w:val="00663EF8"/>
    <w:rPr>
      <w:rFonts w:ascii="Times New Roman" w:eastAsia="Times New Roman" w:hAnsi="Times New Roman" w:cs="Times New Roman"/>
      <w:sz w:val="28"/>
      <w:szCs w:val="20"/>
      <w:lang w:eastAsia="ru-RU"/>
    </w:rPr>
  </w:style>
  <w:style w:type="paragraph" w:styleId="25">
    <w:name w:val="Body Text Indent 2"/>
    <w:basedOn w:val="a0"/>
    <w:link w:val="26"/>
    <w:uiPriority w:val="99"/>
    <w:semiHidden/>
    <w:unhideWhenUsed/>
    <w:rsid w:val="00663EF8"/>
    <w:pPr>
      <w:ind w:left="5040"/>
      <w:jc w:val="both"/>
    </w:pPr>
    <w:rPr>
      <w:sz w:val="24"/>
    </w:rPr>
  </w:style>
  <w:style w:type="character" w:customStyle="1" w:styleId="26">
    <w:name w:val="Основной текст с отступом 2 Знак"/>
    <w:basedOn w:val="a1"/>
    <w:link w:val="25"/>
    <w:uiPriority w:val="99"/>
    <w:semiHidden/>
    <w:rsid w:val="00663EF8"/>
    <w:rPr>
      <w:rFonts w:ascii="Times New Roman" w:eastAsia="Times New Roman" w:hAnsi="Times New Roman" w:cs="Times New Roman"/>
      <w:sz w:val="24"/>
      <w:szCs w:val="20"/>
      <w:lang w:eastAsia="ru-RU"/>
    </w:rPr>
  </w:style>
  <w:style w:type="paragraph" w:styleId="33">
    <w:name w:val="Body Text Indent 3"/>
    <w:basedOn w:val="a0"/>
    <w:link w:val="34"/>
    <w:uiPriority w:val="99"/>
    <w:semiHidden/>
    <w:unhideWhenUsed/>
    <w:rsid w:val="00663EF8"/>
    <w:pPr>
      <w:ind w:left="709" w:firstLine="705"/>
      <w:jc w:val="both"/>
    </w:pPr>
    <w:rPr>
      <w:sz w:val="28"/>
    </w:rPr>
  </w:style>
  <w:style w:type="character" w:customStyle="1" w:styleId="34">
    <w:name w:val="Основной текст с отступом 3 Знак"/>
    <w:basedOn w:val="a1"/>
    <w:link w:val="33"/>
    <w:uiPriority w:val="99"/>
    <w:semiHidden/>
    <w:rsid w:val="00663EF8"/>
    <w:rPr>
      <w:rFonts w:ascii="Times New Roman" w:eastAsia="Times New Roman" w:hAnsi="Times New Roman" w:cs="Times New Roman"/>
      <w:sz w:val="28"/>
      <w:szCs w:val="20"/>
      <w:lang w:eastAsia="ru-RU"/>
    </w:rPr>
  </w:style>
  <w:style w:type="paragraph" w:styleId="af8">
    <w:name w:val="Block Text"/>
    <w:basedOn w:val="a0"/>
    <w:uiPriority w:val="99"/>
    <w:semiHidden/>
    <w:unhideWhenUsed/>
    <w:rsid w:val="00663EF8"/>
    <w:pPr>
      <w:spacing w:line="259" w:lineRule="auto"/>
      <w:ind w:left="680" w:right="600"/>
      <w:jc w:val="center"/>
    </w:pPr>
    <w:rPr>
      <w:sz w:val="28"/>
    </w:rPr>
  </w:style>
  <w:style w:type="paragraph" w:styleId="af9">
    <w:name w:val="Document Map"/>
    <w:basedOn w:val="a0"/>
    <w:link w:val="afa"/>
    <w:uiPriority w:val="99"/>
    <w:semiHidden/>
    <w:unhideWhenUsed/>
    <w:rsid w:val="00663EF8"/>
    <w:pPr>
      <w:shd w:val="clear" w:color="auto" w:fill="000080"/>
    </w:pPr>
    <w:rPr>
      <w:rFonts w:ascii="Tahoma" w:hAnsi="Tahoma" w:cs="Tahoma"/>
    </w:rPr>
  </w:style>
  <w:style w:type="character" w:customStyle="1" w:styleId="afa">
    <w:name w:val="Схема документа Знак"/>
    <w:basedOn w:val="a1"/>
    <w:link w:val="af9"/>
    <w:uiPriority w:val="99"/>
    <w:semiHidden/>
    <w:rsid w:val="00663EF8"/>
    <w:rPr>
      <w:rFonts w:ascii="Tahoma" w:eastAsia="Times New Roman" w:hAnsi="Tahoma" w:cs="Tahoma"/>
      <w:sz w:val="20"/>
      <w:szCs w:val="20"/>
      <w:shd w:val="clear" w:color="auto" w:fill="000080"/>
      <w:lang w:eastAsia="ru-RU"/>
    </w:rPr>
  </w:style>
  <w:style w:type="paragraph" w:styleId="afb">
    <w:name w:val="Plain Text"/>
    <w:basedOn w:val="a0"/>
    <w:link w:val="afc"/>
    <w:uiPriority w:val="99"/>
    <w:semiHidden/>
    <w:unhideWhenUsed/>
    <w:rsid w:val="00663EF8"/>
    <w:rPr>
      <w:rFonts w:ascii="Courier New" w:hAnsi="Courier New"/>
    </w:rPr>
  </w:style>
  <w:style w:type="character" w:customStyle="1" w:styleId="afc">
    <w:name w:val="Текст Знак"/>
    <w:basedOn w:val="a1"/>
    <w:link w:val="afb"/>
    <w:uiPriority w:val="99"/>
    <w:semiHidden/>
    <w:rsid w:val="00663EF8"/>
    <w:rPr>
      <w:rFonts w:ascii="Courier New" w:eastAsia="Times New Roman" w:hAnsi="Courier New" w:cs="Times New Roman"/>
      <w:sz w:val="20"/>
      <w:szCs w:val="20"/>
      <w:lang w:eastAsia="ru-RU"/>
    </w:rPr>
  </w:style>
  <w:style w:type="paragraph" w:styleId="afd">
    <w:name w:val="Balloon Text"/>
    <w:basedOn w:val="a0"/>
    <w:link w:val="afe"/>
    <w:uiPriority w:val="99"/>
    <w:semiHidden/>
    <w:unhideWhenUsed/>
    <w:rsid w:val="00663EF8"/>
    <w:rPr>
      <w:rFonts w:ascii="Tahoma" w:hAnsi="Tahoma" w:cs="Tahoma"/>
      <w:sz w:val="16"/>
      <w:szCs w:val="16"/>
    </w:rPr>
  </w:style>
  <w:style w:type="character" w:customStyle="1" w:styleId="afe">
    <w:name w:val="Текст выноски Знак"/>
    <w:basedOn w:val="a1"/>
    <w:link w:val="afd"/>
    <w:uiPriority w:val="99"/>
    <w:semiHidden/>
    <w:rsid w:val="00663EF8"/>
    <w:rPr>
      <w:rFonts w:ascii="Tahoma" w:eastAsia="Times New Roman" w:hAnsi="Tahoma" w:cs="Tahoma"/>
      <w:sz w:val="16"/>
      <w:szCs w:val="16"/>
      <w:lang w:eastAsia="ru-RU"/>
    </w:rPr>
  </w:style>
  <w:style w:type="paragraph" w:styleId="aff">
    <w:name w:val="No Spacing"/>
    <w:uiPriority w:val="1"/>
    <w:qFormat/>
    <w:rsid w:val="00663EF8"/>
    <w:pPr>
      <w:spacing w:after="0" w:line="240" w:lineRule="auto"/>
    </w:pPr>
    <w:rPr>
      <w:rFonts w:ascii="Calibri" w:eastAsia="Times New Roman" w:hAnsi="Calibri" w:cs="Times New Roman"/>
    </w:rPr>
  </w:style>
  <w:style w:type="character" w:customStyle="1" w:styleId="aff0">
    <w:name w:val="Абзац списка Знак"/>
    <w:link w:val="aff1"/>
    <w:uiPriority w:val="34"/>
    <w:locked/>
    <w:rsid w:val="00663EF8"/>
    <w:rPr>
      <w:sz w:val="24"/>
      <w:szCs w:val="20"/>
    </w:rPr>
  </w:style>
  <w:style w:type="paragraph" w:styleId="aff1">
    <w:name w:val="List Paragraph"/>
    <w:basedOn w:val="a0"/>
    <w:link w:val="aff0"/>
    <w:uiPriority w:val="34"/>
    <w:qFormat/>
    <w:rsid w:val="00663EF8"/>
    <w:pPr>
      <w:ind w:left="720"/>
      <w:contextualSpacing/>
    </w:pPr>
    <w:rPr>
      <w:rFonts w:asciiTheme="minorHAnsi" w:eastAsiaTheme="minorHAnsi" w:hAnsiTheme="minorHAnsi" w:cstheme="minorBidi"/>
      <w:sz w:val="24"/>
      <w:lang w:eastAsia="en-US"/>
    </w:rPr>
  </w:style>
  <w:style w:type="paragraph" w:customStyle="1" w:styleId="211">
    <w:name w:val="Основной текст с отступом 21"/>
    <w:basedOn w:val="a0"/>
    <w:uiPriority w:val="99"/>
    <w:semiHidden/>
    <w:rsid w:val="00663EF8"/>
    <w:pPr>
      <w:ind w:firstLine="720"/>
      <w:jc w:val="center"/>
    </w:pPr>
    <w:rPr>
      <w:sz w:val="24"/>
    </w:rPr>
  </w:style>
  <w:style w:type="paragraph" w:customStyle="1" w:styleId="aff2">
    <w:name w:val="Стиль текст"/>
    <w:basedOn w:val="a0"/>
    <w:uiPriority w:val="99"/>
    <w:semiHidden/>
    <w:rsid w:val="00663EF8"/>
    <w:pPr>
      <w:spacing w:line="360" w:lineRule="auto"/>
      <w:ind w:firstLine="851"/>
      <w:jc w:val="both"/>
    </w:pPr>
    <w:rPr>
      <w:rFonts w:ascii="Courier New" w:hAnsi="Courier New"/>
      <w:sz w:val="24"/>
    </w:rPr>
  </w:style>
  <w:style w:type="paragraph" w:customStyle="1" w:styleId="FR1">
    <w:name w:val="FR1"/>
    <w:uiPriority w:val="99"/>
    <w:semiHidden/>
    <w:rsid w:val="00663EF8"/>
    <w:pPr>
      <w:widowControl w:val="0"/>
      <w:spacing w:before="100" w:after="0" w:line="240" w:lineRule="auto"/>
    </w:pPr>
    <w:rPr>
      <w:rFonts w:ascii="Times New Roman" w:eastAsia="Times New Roman" w:hAnsi="Times New Roman" w:cs="Times New Roman"/>
      <w:b/>
      <w:sz w:val="16"/>
      <w:szCs w:val="20"/>
      <w:lang w:eastAsia="ru-RU"/>
    </w:rPr>
  </w:style>
  <w:style w:type="paragraph" w:customStyle="1" w:styleId="212">
    <w:name w:val="Основной текст 21"/>
    <w:basedOn w:val="a0"/>
    <w:uiPriority w:val="99"/>
    <w:semiHidden/>
    <w:rsid w:val="00663EF8"/>
    <w:pPr>
      <w:ind w:firstLine="720"/>
      <w:jc w:val="both"/>
    </w:pPr>
    <w:rPr>
      <w:sz w:val="24"/>
    </w:rPr>
  </w:style>
  <w:style w:type="paragraph" w:customStyle="1" w:styleId="13">
    <w:name w:val="Обычный1"/>
    <w:uiPriority w:val="99"/>
    <w:semiHidden/>
    <w:rsid w:val="00663EF8"/>
    <w:pPr>
      <w:widowControl w:val="0"/>
      <w:spacing w:after="0" w:line="240" w:lineRule="auto"/>
    </w:pPr>
    <w:rPr>
      <w:rFonts w:ascii="Times New Roman" w:eastAsia="Times New Roman" w:hAnsi="Times New Roman" w:cs="Times New Roman"/>
      <w:sz w:val="16"/>
      <w:szCs w:val="20"/>
      <w:lang w:val="en-US" w:eastAsia="ru-RU"/>
    </w:rPr>
  </w:style>
  <w:style w:type="paragraph" w:customStyle="1" w:styleId="FR2">
    <w:name w:val="FR2"/>
    <w:uiPriority w:val="99"/>
    <w:semiHidden/>
    <w:rsid w:val="00663EF8"/>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uiPriority w:val="99"/>
    <w:semiHidden/>
    <w:rsid w:val="00663EF8"/>
    <w:pPr>
      <w:widowControl w:val="0"/>
      <w:autoSpaceDE w:val="0"/>
      <w:autoSpaceDN w:val="0"/>
      <w:adjustRightInd w:val="0"/>
      <w:spacing w:before="180" w:after="0" w:line="278" w:lineRule="auto"/>
      <w:ind w:firstLine="700"/>
      <w:jc w:val="both"/>
    </w:pPr>
    <w:rPr>
      <w:rFonts w:ascii="Times New Roman" w:eastAsia="Times New Roman" w:hAnsi="Times New Roman" w:cs="Times New Roman"/>
      <w:sz w:val="20"/>
      <w:szCs w:val="20"/>
      <w:lang w:eastAsia="ru-RU"/>
    </w:rPr>
  </w:style>
  <w:style w:type="paragraph" w:customStyle="1" w:styleId="35">
    <w:name w:val="заголовок 3"/>
    <w:basedOn w:val="a0"/>
    <w:next w:val="a0"/>
    <w:uiPriority w:val="99"/>
    <w:semiHidden/>
    <w:rsid w:val="00663EF8"/>
    <w:pPr>
      <w:keepNext/>
      <w:widowControl w:val="0"/>
      <w:autoSpaceDE w:val="0"/>
      <w:autoSpaceDN w:val="0"/>
      <w:outlineLvl w:val="2"/>
    </w:pPr>
    <w:rPr>
      <w:sz w:val="28"/>
      <w:szCs w:val="28"/>
    </w:rPr>
  </w:style>
  <w:style w:type="paragraph" w:customStyle="1" w:styleId="14">
    <w:name w:val="Абзац списка1"/>
    <w:basedOn w:val="a0"/>
    <w:rsid w:val="00663EF8"/>
    <w:pPr>
      <w:spacing w:after="200" w:line="276" w:lineRule="auto"/>
      <w:ind w:left="720"/>
      <w:contextualSpacing/>
    </w:pPr>
    <w:rPr>
      <w:rFonts w:ascii="Calibri" w:hAnsi="Calibri"/>
      <w:sz w:val="22"/>
      <w:szCs w:val="22"/>
      <w:lang w:eastAsia="en-US"/>
    </w:rPr>
  </w:style>
  <w:style w:type="paragraph" w:customStyle="1" w:styleId="aff3">
    <w:name w:val="Содержимое таблицы"/>
    <w:basedOn w:val="a0"/>
    <w:uiPriority w:val="99"/>
    <w:semiHidden/>
    <w:rsid w:val="00663EF8"/>
    <w:pPr>
      <w:suppressLineNumbers/>
      <w:suppressAutoHyphens/>
    </w:pPr>
    <w:rPr>
      <w:sz w:val="24"/>
      <w:szCs w:val="24"/>
      <w:lang w:eastAsia="ar-SA"/>
    </w:rPr>
  </w:style>
  <w:style w:type="paragraph" w:customStyle="1" w:styleId="aff4">
    <w:name w:val="Абзац"/>
    <w:basedOn w:val="a0"/>
    <w:uiPriority w:val="99"/>
    <w:semiHidden/>
    <w:rsid w:val="00663EF8"/>
    <w:pPr>
      <w:spacing w:line="312" w:lineRule="auto"/>
      <w:ind w:firstLine="567"/>
      <w:jc w:val="both"/>
    </w:pPr>
    <w:rPr>
      <w:sz w:val="24"/>
    </w:rPr>
  </w:style>
  <w:style w:type="character" w:customStyle="1" w:styleId="41">
    <w:name w:val="Заголовок №4_"/>
    <w:link w:val="42"/>
    <w:uiPriority w:val="99"/>
    <w:semiHidden/>
    <w:locked/>
    <w:rsid w:val="00663EF8"/>
    <w:rPr>
      <w:b/>
      <w:sz w:val="15"/>
      <w:shd w:val="clear" w:color="auto" w:fill="FFFFFF"/>
    </w:rPr>
  </w:style>
  <w:style w:type="paragraph" w:customStyle="1" w:styleId="42">
    <w:name w:val="Заголовок №4"/>
    <w:basedOn w:val="a0"/>
    <w:link w:val="41"/>
    <w:uiPriority w:val="99"/>
    <w:semiHidden/>
    <w:rsid w:val="00663EF8"/>
    <w:pPr>
      <w:shd w:val="clear" w:color="auto" w:fill="FFFFFF"/>
      <w:spacing w:after="180" w:line="240" w:lineRule="atLeast"/>
      <w:outlineLvl w:val="3"/>
    </w:pPr>
    <w:rPr>
      <w:rFonts w:asciiTheme="minorHAnsi" w:eastAsiaTheme="minorHAnsi" w:hAnsiTheme="minorHAnsi" w:cstheme="minorBidi"/>
      <w:b/>
      <w:sz w:val="15"/>
      <w:szCs w:val="22"/>
      <w:lang w:eastAsia="en-US"/>
    </w:rPr>
  </w:style>
  <w:style w:type="paragraph" w:customStyle="1" w:styleId="Style20">
    <w:name w:val="Style20"/>
    <w:basedOn w:val="a0"/>
    <w:uiPriority w:val="99"/>
    <w:semiHidden/>
    <w:rsid w:val="00663EF8"/>
    <w:pPr>
      <w:widowControl w:val="0"/>
      <w:autoSpaceDE w:val="0"/>
      <w:autoSpaceDN w:val="0"/>
      <w:adjustRightInd w:val="0"/>
      <w:spacing w:line="274" w:lineRule="exact"/>
      <w:ind w:hanging="509"/>
      <w:jc w:val="both"/>
    </w:pPr>
    <w:rPr>
      <w:sz w:val="24"/>
      <w:szCs w:val="24"/>
    </w:rPr>
  </w:style>
  <w:style w:type="paragraph" w:customStyle="1" w:styleId="text">
    <w:name w:val="text"/>
    <w:basedOn w:val="a0"/>
    <w:uiPriority w:val="99"/>
    <w:semiHidden/>
    <w:rsid w:val="00663EF8"/>
    <w:pPr>
      <w:spacing w:before="41" w:after="41"/>
      <w:ind w:left="41" w:right="41"/>
      <w:jc w:val="both"/>
    </w:pPr>
    <w:rPr>
      <w:rFonts w:ascii="Arial" w:hAnsi="Arial" w:cs="Arial"/>
      <w:color w:val="333333"/>
      <w:sz w:val="15"/>
      <w:szCs w:val="15"/>
    </w:rPr>
  </w:style>
  <w:style w:type="paragraph" w:customStyle="1" w:styleId="Style8">
    <w:name w:val="Style8"/>
    <w:basedOn w:val="a0"/>
    <w:uiPriority w:val="99"/>
    <w:semiHidden/>
    <w:rsid w:val="00663EF8"/>
    <w:pPr>
      <w:widowControl w:val="0"/>
      <w:autoSpaceDE w:val="0"/>
      <w:autoSpaceDN w:val="0"/>
      <w:adjustRightInd w:val="0"/>
      <w:spacing w:line="276" w:lineRule="exact"/>
      <w:ind w:hanging="360"/>
      <w:jc w:val="both"/>
    </w:pPr>
    <w:rPr>
      <w:sz w:val="24"/>
      <w:szCs w:val="24"/>
    </w:rPr>
  </w:style>
  <w:style w:type="paragraph" w:customStyle="1" w:styleId="Default">
    <w:name w:val="Default"/>
    <w:uiPriority w:val="99"/>
    <w:semiHidden/>
    <w:rsid w:val="00663E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ain">
    <w:name w:val="main"/>
    <w:basedOn w:val="a0"/>
    <w:uiPriority w:val="99"/>
    <w:semiHidden/>
    <w:rsid w:val="00663EF8"/>
    <w:pPr>
      <w:spacing w:before="100" w:beforeAutospacing="1" w:after="100" w:afterAutospacing="1"/>
    </w:pPr>
    <w:rPr>
      <w:sz w:val="24"/>
      <w:szCs w:val="24"/>
    </w:rPr>
  </w:style>
  <w:style w:type="paragraph" w:customStyle="1" w:styleId="Normal1">
    <w:name w:val="Normal1"/>
    <w:uiPriority w:val="99"/>
    <w:semiHidden/>
    <w:rsid w:val="00663EF8"/>
    <w:pPr>
      <w:widowControl w:val="0"/>
      <w:spacing w:after="0" w:line="240" w:lineRule="auto"/>
    </w:pPr>
    <w:rPr>
      <w:rFonts w:ascii="Times New Roman" w:eastAsia="Times New Roman" w:hAnsi="Times New Roman" w:cs="Times New Roman"/>
      <w:b/>
      <w:i/>
      <w:sz w:val="20"/>
      <w:szCs w:val="20"/>
      <w:lang w:eastAsia="ru-RU"/>
    </w:rPr>
  </w:style>
  <w:style w:type="paragraph" w:customStyle="1" w:styleId="a">
    <w:name w:val="список с точками"/>
    <w:basedOn w:val="a0"/>
    <w:uiPriority w:val="99"/>
    <w:semiHidden/>
    <w:rsid w:val="00663EF8"/>
    <w:pPr>
      <w:numPr>
        <w:numId w:val="1"/>
      </w:numPr>
      <w:spacing w:line="312" w:lineRule="auto"/>
      <w:jc w:val="both"/>
    </w:pPr>
    <w:rPr>
      <w:sz w:val="24"/>
      <w:szCs w:val="24"/>
    </w:rPr>
  </w:style>
  <w:style w:type="paragraph" w:customStyle="1" w:styleId="Iauiue">
    <w:name w:val="Iau?iue"/>
    <w:uiPriority w:val="99"/>
    <w:semiHidden/>
    <w:rsid w:val="00663EF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dytext">
    <w:name w:val="Body text_"/>
    <w:link w:val="Bodytext1"/>
    <w:uiPriority w:val="99"/>
    <w:semiHidden/>
    <w:locked/>
    <w:rsid w:val="00663EF8"/>
    <w:rPr>
      <w:sz w:val="27"/>
      <w:shd w:val="clear" w:color="auto" w:fill="FFFFFF"/>
    </w:rPr>
  </w:style>
  <w:style w:type="paragraph" w:customStyle="1" w:styleId="Bodytext1">
    <w:name w:val="Body text1"/>
    <w:basedOn w:val="a0"/>
    <w:link w:val="Bodytext"/>
    <w:uiPriority w:val="99"/>
    <w:semiHidden/>
    <w:rsid w:val="00663EF8"/>
    <w:pPr>
      <w:shd w:val="clear" w:color="auto" w:fill="FFFFFF"/>
      <w:spacing w:before="60" w:after="60" w:line="240" w:lineRule="atLeast"/>
    </w:pPr>
    <w:rPr>
      <w:rFonts w:asciiTheme="minorHAnsi" w:eastAsiaTheme="minorHAnsi" w:hAnsiTheme="minorHAnsi" w:cstheme="minorBidi"/>
      <w:sz w:val="27"/>
      <w:szCs w:val="22"/>
      <w:lang w:eastAsia="en-US"/>
    </w:rPr>
  </w:style>
  <w:style w:type="paragraph" w:customStyle="1" w:styleId="2110">
    <w:name w:val="Основной текст с отступом 211"/>
    <w:basedOn w:val="a0"/>
    <w:uiPriority w:val="99"/>
    <w:semiHidden/>
    <w:rsid w:val="00663EF8"/>
    <w:pPr>
      <w:widowControl w:val="0"/>
      <w:suppressAutoHyphens/>
      <w:ind w:firstLine="567"/>
    </w:pPr>
    <w:rPr>
      <w:rFonts w:cs="DejaVu Sans"/>
      <w:kern w:val="2"/>
      <w:sz w:val="28"/>
      <w:szCs w:val="24"/>
      <w:lang w:eastAsia="zh-CN" w:bidi="hi-IN"/>
    </w:rPr>
  </w:style>
  <w:style w:type="paragraph" w:customStyle="1" w:styleId="ConsPlusNormal">
    <w:name w:val="ConsPlusNormal"/>
    <w:uiPriority w:val="99"/>
    <w:semiHidden/>
    <w:rsid w:val="00663EF8"/>
    <w:pPr>
      <w:widowControl w:val="0"/>
      <w:suppressAutoHyphens/>
      <w:autoSpaceDE w:val="0"/>
      <w:spacing w:after="0" w:line="240" w:lineRule="auto"/>
      <w:ind w:firstLine="720"/>
    </w:pPr>
    <w:rPr>
      <w:rFonts w:ascii="Times New Roman" w:eastAsia="Times New Roman" w:hAnsi="Times New Roman" w:cs="Times New Roman"/>
      <w:kern w:val="2"/>
      <w:sz w:val="20"/>
      <w:szCs w:val="20"/>
      <w:lang w:eastAsia="zh-CN"/>
    </w:rPr>
  </w:style>
  <w:style w:type="character" w:styleId="aff5">
    <w:name w:val="footnote reference"/>
    <w:basedOn w:val="a1"/>
    <w:uiPriority w:val="99"/>
    <w:semiHidden/>
    <w:unhideWhenUsed/>
    <w:rsid w:val="00663EF8"/>
    <w:rPr>
      <w:rFonts w:ascii="Times New Roman" w:hAnsi="Times New Roman" w:cs="Times New Roman" w:hint="default"/>
      <w:vertAlign w:val="superscript"/>
    </w:rPr>
  </w:style>
  <w:style w:type="character" w:styleId="aff6">
    <w:name w:val="annotation reference"/>
    <w:basedOn w:val="a1"/>
    <w:uiPriority w:val="99"/>
    <w:semiHidden/>
    <w:unhideWhenUsed/>
    <w:rsid w:val="00663EF8"/>
    <w:rPr>
      <w:rFonts w:ascii="Times New Roman" w:hAnsi="Times New Roman" w:cs="Times New Roman" w:hint="default"/>
      <w:sz w:val="16"/>
    </w:rPr>
  </w:style>
  <w:style w:type="character" w:styleId="aff7">
    <w:name w:val="page number"/>
    <w:basedOn w:val="a1"/>
    <w:uiPriority w:val="99"/>
    <w:semiHidden/>
    <w:unhideWhenUsed/>
    <w:rsid w:val="00663EF8"/>
    <w:rPr>
      <w:rFonts w:ascii="Times New Roman" w:hAnsi="Times New Roman" w:cs="Times New Roman" w:hint="default"/>
    </w:rPr>
  </w:style>
  <w:style w:type="character" w:customStyle="1" w:styleId="BodyTextIndentChar">
    <w:name w:val="Body Text Indent Char"/>
    <w:aliases w:val="текст Char,Основной текст 1 Char,Нумерованный список !! Char,Надин стиль Char"/>
    <w:basedOn w:val="a1"/>
    <w:uiPriority w:val="99"/>
    <w:locked/>
    <w:rsid w:val="00663EF8"/>
    <w:rPr>
      <w:rFonts w:ascii="Times New Roman" w:hAnsi="Times New Roman" w:cs="Times New Roman" w:hint="default"/>
      <w:color w:val="000000"/>
      <w:sz w:val="18"/>
    </w:rPr>
  </w:style>
  <w:style w:type="character" w:customStyle="1" w:styleId="apple-converted-space">
    <w:name w:val="apple-converted-space"/>
    <w:uiPriority w:val="99"/>
    <w:rsid w:val="00663EF8"/>
  </w:style>
  <w:style w:type="character" w:customStyle="1" w:styleId="FootnoteTextChar">
    <w:name w:val="Footnote Text Char"/>
    <w:basedOn w:val="a1"/>
    <w:uiPriority w:val="99"/>
    <w:locked/>
    <w:rsid w:val="00663EF8"/>
    <w:rPr>
      <w:rFonts w:ascii="Times New Roman" w:hAnsi="Times New Roman" w:cs="Times New Roman" w:hint="default"/>
      <w:sz w:val="20"/>
    </w:rPr>
  </w:style>
  <w:style w:type="character" w:customStyle="1" w:styleId="FontStyle41">
    <w:name w:val="Font Style41"/>
    <w:uiPriority w:val="99"/>
    <w:rsid w:val="00663EF8"/>
    <w:rPr>
      <w:rFonts w:ascii="Times New Roman" w:hAnsi="Times New Roman" w:cs="Times New Roman" w:hint="default"/>
      <w:sz w:val="22"/>
    </w:rPr>
  </w:style>
  <w:style w:type="character" w:customStyle="1" w:styleId="aff8">
    <w:name w:val="Знак Знак"/>
    <w:uiPriority w:val="99"/>
    <w:locked/>
    <w:rsid w:val="00663EF8"/>
    <w:rPr>
      <w:b/>
      <w:bCs w:val="0"/>
      <w:i/>
      <w:iCs w:val="0"/>
      <w:sz w:val="26"/>
      <w:lang w:val="ru-RU" w:eastAsia="ru-RU"/>
    </w:rPr>
  </w:style>
  <w:style w:type="character" w:customStyle="1" w:styleId="140">
    <w:name w:val="Знак Знак14"/>
    <w:uiPriority w:val="99"/>
    <w:locked/>
    <w:rsid w:val="00663EF8"/>
    <w:rPr>
      <w:rFonts w:ascii="Cambria" w:hAnsi="Cambria" w:hint="default"/>
      <w:b/>
      <w:bCs w:val="0"/>
      <w:kern w:val="32"/>
      <w:sz w:val="32"/>
    </w:rPr>
  </w:style>
  <w:style w:type="character" w:customStyle="1" w:styleId="71">
    <w:name w:val="Знак Знак7"/>
    <w:uiPriority w:val="99"/>
    <w:locked/>
    <w:rsid w:val="00663EF8"/>
    <w:rPr>
      <w:b/>
      <w:bCs w:val="0"/>
      <w:sz w:val="28"/>
      <w:lang w:val="ru-RU" w:eastAsia="ru-RU"/>
    </w:rPr>
  </w:style>
  <w:style w:type="character" w:customStyle="1" w:styleId="43">
    <w:name w:val="Знак Знак4"/>
    <w:uiPriority w:val="99"/>
    <w:locked/>
    <w:rsid w:val="00663EF8"/>
    <w:rPr>
      <w:rFonts w:ascii="Courier New" w:hAnsi="Courier New" w:cs="Courier New" w:hint="default"/>
      <w:lang w:val="ru-RU" w:eastAsia="ru-RU"/>
    </w:rPr>
  </w:style>
  <w:style w:type="table" w:styleId="aff9">
    <w:name w:val="Table Grid"/>
    <w:basedOn w:val="a2"/>
    <w:uiPriority w:val="59"/>
    <w:rsid w:val="00663EF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
    <w:basedOn w:val="a0"/>
    <w:next w:val="a0"/>
    <w:rsid w:val="005245D4"/>
    <w:pPr>
      <w:keepNext/>
      <w:autoSpaceDE w:val="0"/>
      <w:autoSpaceDN w:val="0"/>
      <w:spacing w:line="480" w:lineRule="auto"/>
      <w:jc w:val="center"/>
    </w:pPr>
    <w:rPr>
      <w:rFonts w:ascii="Garamond" w:hAnsi="Garamond" w:cs="Garamond"/>
      <w:b/>
      <w:bCs/>
      <w:sz w:val="28"/>
      <w:szCs w:val="28"/>
    </w:rPr>
  </w:style>
  <w:style w:type="table" w:customStyle="1" w:styleId="16">
    <w:name w:val="Сетка таблицы1"/>
    <w:basedOn w:val="a2"/>
    <w:next w:val="aff9"/>
    <w:uiPriority w:val="59"/>
    <w:rsid w:val="00FD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F404FB"/>
    <w:pPr>
      <w:widowControl w:val="0"/>
      <w:autoSpaceDE w:val="0"/>
      <w:autoSpaceDN w:val="0"/>
    </w:pPr>
    <w:rPr>
      <w:rFonts w:eastAsia="Calibri"/>
      <w:sz w:val="22"/>
      <w:szCs w:val="22"/>
      <w:lang w:val="en-US" w:eastAsia="en-US"/>
    </w:rPr>
  </w:style>
  <w:style w:type="table" w:customStyle="1" w:styleId="27">
    <w:name w:val="Сетка таблицы2"/>
    <w:basedOn w:val="a2"/>
    <w:next w:val="aff9"/>
    <w:uiPriority w:val="59"/>
    <w:rsid w:val="0084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f9"/>
    <w:uiPriority w:val="59"/>
    <w:rsid w:val="00F9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50068">
      <w:bodyDiv w:val="1"/>
      <w:marLeft w:val="0"/>
      <w:marRight w:val="0"/>
      <w:marTop w:val="0"/>
      <w:marBottom w:val="0"/>
      <w:divBdr>
        <w:top w:val="none" w:sz="0" w:space="0" w:color="auto"/>
        <w:left w:val="none" w:sz="0" w:space="0" w:color="auto"/>
        <w:bottom w:val="none" w:sz="0" w:space="0" w:color="auto"/>
        <w:right w:val="none" w:sz="0" w:space="0" w:color="auto"/>
      </w:divBdr>
    </w:div>
    <w:div w:id="1173492378">
      <w:bodyDiv w:val="1"/>
      <w:marLeft w:val="0"/>
      <w:marRight w:val="0"/>
      <w:marTop w:val="0"/>
      <w:marBottom w:val="0"/>
      <w:divBdr>
        <w:top w:val="none" w:sz="0" w:space="0" w:color="auto"/>
        <w:left w:val="none" w:sz="0" w:space="0" w:color="auto"/>
        <w:bottom w:val="none" w:sz="0" w:space="0" w:color="auto"/>
        <w:right w:val="none" w:sz="0" w:space="0" w:color="auto"/>
      </w:divBdr>
    </w:div>
    <w:div w:id="1427846731">
      <w:bodyDiv w:val="1"/>
      <w:marLeft w:val="0"/>
      <w:marRight w:val="0"/>
      <w:marTop w:val="0"/>
      <w:marBottom w:val="0"/>
      <w:divBdr>
        <w:top w:val="none" w:sz="0" w:space="0" w:color="auto"/>
        <w:left w:val="none" w:sz="0" w:space="0" w:color="auto"/>
        <w:bottom w:val="none" w:sz="0" w:space="0" w:color="auto"/>
        <w:right w:val="none" w:sz="0" w:space="0" w:color="auto"/>
      </w:divBdr>
    </w:div>
    <w:div w:id="18476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tudwood.ru/924019/pravo/veschnoe_pravo_zaloga_harakternye_svoyst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udwood.ru/924018/pravo/veschnyy_harakter_prava_zaloga" TargetMode="External"/><Relationship Id="rId5" Type="http://schemas.openxmlformats.org/officeDocument/2006/relationships/webSettings" Target="webSettings.xml"/><Relationship Id="rId10" Type="http://schemas.openxmlformats.org/officeDocument/2006/relationships/hyperlink" Target="https://studwood.ru/924017/pravo/ponyatie_zaloga" TargetMode="External"/><Relationship Id="rId4" Type="http://schemas.openxmlformats.org/officeDocument/2006/relationships/settings" Target="settings.xml"/><Relationship Id="rId9" Type="http://schemas.openxmlformats.org/officeDocument/2006/relationships/hyperlink" Target="https://studwood.ru/924016/pravo/etapy_razvitiya_zakonodatelstva_zalog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8477</Words>
  <Characters>48324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Владимировна</dc:creator>
  <cp:lastModifiedBy>1</cp:lastModifiedBy>
  <cp:revision>7</cp:revision>
  <dcterms:created xsi:type="dcterms:W3CDTF">2022-01-15T15:32:00Z</dcterms:created>
  <dcterms:modified xsi:type="dcterms:W3CDTF">2022-06-21T09:33:00Z</dcterms:modified>
</cp:coreProperties>
</file>