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97979" w:rsidRPr="00131485" w:rsidTr="00597979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597979" w:rsidRPr="00131485" w:rsidRDefault="00597979" w:rsidP="0059797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97979" w:rsidRPr="000E4F4E" w:rsidTr="00597979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597979" w:rsidRPr="000E4F4E" w:rsidTr="00597979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  <w:gridCol w:w="135"/>
      </w:tblGrid>
      <w:tr w:rsidR="00597979" w:rsidTr="00597979">
        <w:trPr>
          <w:gridAfter w:val="1"/>
          <w:wAfter w:w="135" w:type="dxa"/>
          <w:trHeight w:val="567"/>
        </w:trPr>
        <w:tc>
          <w:tcPr>
            <w:tcW w:w="9889" w:type="dxa"/>
            <w:gridSpan w:val="4"/>
            <w:vAlign w:val="center"/>
          </w:tcPr>
          <w:p w:rsidR="00597979" w:rsidRPr="00F5486D" w:rsidRDefault="00597979" w:rsidP="0059797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97979" w:rsidRPr="00D12C92" w:rsidRDefault="00597979" w:rsidP="00597979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97979" w:rsidTr="00597979">
        <w:trPr>
          <w:trHeight w:val="454"/>
        </w:trPr>
        <w:tc>
          <w:tcPr>
            <w:tcW w:w="10024" w:type="dxa"/>
            <w:gridSpan w:val="5"/>
            <w:tcBorders>
              <w:bottom w:val="single" w:sz="4" w:space="0" w:color="auto"/>
            </w:tcBorders>
            <w:vAlign w:val="bottom"/>
          </w:tcPr>
          <w:p w:rsidR="00597979" w:rsidRPr="003D33CF" w:rsidRDefault="00597979" w:rsidP="00597979">
            <w:pPr>
              <w:jc w:val="center"/>
              <w:rPr>
                <w:b/>
                <w:sz w:val="26"/>
                <w:szCs w:val="26"/>
              </w:rPr>
            </w:pPr>
            <w:r w:rsidRPr="008C74F6">
              <w:rPr>
                <w:b/>
                <w:sz w:val="26"/>
                <w:szCs w:val="26"/>
              </w:rPr>
              <w:t>Правовые и этические основы рекламы и связей с общественностью</w:t>
            </w:r>
          </w:p>
        </w:tc>
      </w:tr>
      <w:tr w:rsidR="00597979" w:rsidTr="00597979">
        <w:trPr>
          <w:gridAfter w:val="2"/>
          <w:wAfter w:w="170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B96CA8" w:rsidRDefault="00597979" w:rsidP="00597979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DB7478" w:rsidRDefault="00597979" w:rsidP="00597979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597979" w:rsidRPr="00961A0A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597979" w:rsidRPr="00961A0A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597979" w:rsidRDefault="00597979" w:rsidP="00597979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597979" w:rsidRPr="00961A0A" w:rsidRDefault="00597979" w:rsidP="0059797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597979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</w:tcPr>
          <w:p w:rsidR="00597979" w:rsidRPr="00B96CA8" w:rsidRDefault="00597979" w:rsidP="00597979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597979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597979" w:rsidRPr="00B96CA8" w:rsidRDefault="00597979" w:rsidP="00597979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597979" w:rsidRPr="00EB4434" w:rsidRDefault="00597979" w:rsidP="00597979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597979" w:rsidRPr="00B4296A" w:rsidTr="00597979">
        <w:trPr>
          <w:trHeight w:val="964"/>
        </w:trPr>
        <w:tc>
          <w:tcPr>
            <w:tcW w:w="9822" w:type="dxa"/>
            <w:gridSpan w:val="4"/>
          </w:tcPr>
          <w:p w:rsidR="00597979" w:rsidRPr="00AC3042" w:rsidRDefault="00597979" w:rsidP="005979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Pr="008C74F6">
              <w:rPr>
                <w:sz w:val="24"/>
                <w:szCs w:val="24"/>
              </w:rPr>
              <w:t>Правовые и этические основы рекламы и связей с общественность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597979" w:rsidRPr="00AC3042" w:rsidTr="00597979">
        <w:trPr>
          <w:trHeight w:val="567"/>
        </w:trPr>
        <w:tc>
          <w:tcPr>
            <w:tcW w:w="9822" w:type="dxa"/>
            <w:gridSpan w:val="4"/>
            <w:vAlign w:val="center"/>
          </w:tcPr>
          <w:p w:rsidR="00597979" w:rsidRPr="00AC3042" w:rsidRDefault="00597979" w:rsidP="005979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EB4434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597979" w:rsidRPr="00D676EE" w:rsidTr="00597979">
        <w:trPr>
          <w:trHeight w:val="283"/>
        </w:trPr>
        <w:tc>
          <w:tcPr>
            <w:tcW w:w="381" w:type="dxa"/>
            <w:vAlign w:val="center"/>
          </w:tcPr>
          <w:p w:rsidR="00597979" w:rsidRPr="00D676EE" w:rsidRDefault="00597979" w:rsidP="0059797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97979" w:rsidRPr="00D676EE" w:rsidRDefault="00597979" w:rsidP="00597979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97979" w:rsidRPr="00D676EE" w:rsidRDefault="00597979" w:rsidP="005979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79" w:rsidRPr="007C3227" w:rsidTr="0059797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97979" w:rsidRPr="00EC2986" w:rsidRDefault="00597979" w:rsidP="0059797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97979" w:rsidRPr="00D676EE" w:rsidRDefault="00597979" w:rsidP="0059797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979" w:rsidRDefault="00597979" w:rsidP="00597979">
      <w:pPr>
        <w:jc w:val="both"/>
        <w:rPr>
          <w:i/>
          <w:sz w:val="20"/>
          <w:szCs w:val="20"/>
        </w:rPr>
      </w:pPr>
    </w:p>
    <w:p w:rsidR="00597979" w:rsidRDefault="00597979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97979" w:rsidRPr="00E804AE" w:rsidRDefault="00597979" w:rsidP="00597979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9119A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19A4">
        <w:rPr>
          <w:sz w:val="24"/>
          <w:szCs w:val="24"/>
        </w:rPr>
        <w:t xml:space="preserve">Учебная дисциплина </w:t>
      </w:r>
      <w:r w:rsidR="005E642D" w:rsidRPr="009119A4">
        <w:rPr>
          <w:sz w:val="24"/>
          <w:szCs w:val="24"/>
        </w:rPr>
        <w:t>«</w:t>
      </w:r>
      <w:r w:rsidR="00597979" w:rsidRPr="008C74F6">
        <w:rPr>
          <w:sz w:val="24"/>
          <w:szCs w:val="24"/>
        </w:rPr>
        <w:t>Правовые и этические основы рекламы и связей с общественность</w:t>
      </w:r>
      <w:r w:rsidR="002F47A8">
        <w:rPr>
          <w:sz w:val="24"/>
          <w:szCs w:val="24"/>
        </w:rPr>
        <w:t xml:space="preserve">» </w:t>
      </w:r>
      <w:r w:rsidR="004E4C46" w:rsidRPr="009119A4">
        <w:rPr>
          <w:sz w:val="24"/>
          <w:szCs w:val="24"/>
        </w:rPr>
        <w:t xml:space="preserve">изучается </w:t>
      </w:r>
      <w:r w:rsidR="008C579B">
        <w:rPr>
          <w:sz w:val="24"/>
          <w:szCs w:val="24"/>
        </w:rPr>
        <w:t xml:space="preserve">в </w:t>
      </w:r>
      <w:r w:rsidR="00597979">
        <w:rPr>
          <w:sz w:val="24"/>
          <w:szCs w:val="24"/>
        </w:rPr>
        <w:t>пятом семестре.</w:t>
      </w:r>
    </w:p>
    <w:p w:rsidR="00B3255D" w:rsidRPr="009119A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19A4">
        <w:rPr>
          <w:sz w:val="24"/>
          <w:szCs w:val="24"/>
        </w:rPr>
        <w:t>Курсовая работа – не предусмотрена</w:t>
      </w:r>
    </w:p>
    <w:p w:rsidR="00797466" w:rsidRPr="009119A4" w:rsidRDefault="00797466" w:rsidP="008C579B">
      <w:pPr>
        <w:pStyle w:val="2"/>
        <w:rPr>
          <w:sz w:val="24"/>
          <w:szCs w:val="24"/>
        </w:rPr>
      </w:pPr>
      <w:r w:rsidRPr="007B449A">
        <w:t>Форма промежуточной аттестаци</w:t>
      </w:r>
      <w:r w:rsidRPr="00597979">
        <w:t xml:space="preserve">и: </w:t>
      </w:r>
      <w:r w:rsidRPr="00597979">
        <w:rPr>
          <w:sz w:val="24"/>
          <w:szCs w:val="24"/>
        </w:rPr>
        <w:t>экзамен</w:t>
      </w:r>
      <w:r w:rsidR="00597979" w:rsidRPr="00597979"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119A4">
        <w:t>учебной дисциплины</w:t>
      </w:r>
      <w:r w:rsidRPr="007B449A">
        <w:t xml:space="preserve"> в структуре ОПОП</w:t>
      </w:r>
    </w:p>
    <w:p w:rsidR="00597979" w:rsidRPr="001E3388" w:rsidRDefault="009B4BCD" w:rsidP="0059797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7979">
        <w:rPr>
          <w:sz w:val="24"/>
          <w:szCs w:val="24"/>
        </w:rPr>
        <w:t>Учебная дисциплина</w:t>
      </w:r>
      <w:r w:rsidR="009119A4" w:rsidRPr="00597979">
        <w:rPr>
          <w:sz w:val="24"/>
          <w:szCs w:val="24"/>
        </w:rPr>
        <w:t xml:space="preserve"> «</w:t>
      </w:r>
      <w:r w:rsidR="00597979" w:rsidRPr="00597979">
        <w:rPr>
          <w:sz w:val="24"/>
          <w:szCs w:val="24"/>
        </w:rPr>
        <w:t>Правовые и этические основы рекламы и связей с общественность</w:t>
      </w:r>
      <w:r w:rsidR="009119A4" w:rsidRPr="00597979">
        <w:rPr>
          <w:sz w:val="24"/>
          <w:szCs w:val="24"/>
        </w:rPr>
        <w:t>»</w:t>
      </w:r>
      <w:r w:rsidRPr="00597979">
        <w:rPr>
          <w:sz w:val="24"/>
          <w:szCs w:val="24"/>
        </w:rPr>
        <w:t xml:space="preserve"> </w:t>
      </w:r>
      <w:r w:rsidR="007E18CB" w:rsidRPr="00597979">
        <w:rPr>
          <w:sz w:val="24"/>
          <w:szCs w:val="24"/>
        </w:rPr>
        <w:t xml:space="preserve">относится </w:t>
      </w:r>
      <w:r w:rsidR="00597979" w:rsidRPr="001E3388">
        <w:rPr>
          <w:sz w:val="24"/>
          <w:szCs w:val="24"/>
        </w:rPr>
        <w:t>к части</w:t>
      </w:r>
      <w:r w:rsidR="00597979">
        <w:rPr>
          <w:sz w:val="24"/>
          <w:szCs w:val="24"/>
        </w:rPr>
        <w:t xml:space="preserve">, </w:t>
      </w:r>
      <w:r w:rsidR="00597979" w:rsidRPr="008C74F6">
        <w:rPr>
          <w:sz w:val="24"/>
          <w:szCs w:val="24"/>
        </w:rPr>
        <w:t>формируем</w:t>
      </w:r>
      <w:r w:rsidR="00597979">
        <w:rPr>
          <w:sz w:val="24"/>
          <w:szCs w:val="24"/>
        </w:rPr>
        <w:t>ой</w:t>
      </w:r>
      <w:r w:rsidR="00597979" w:rsidRPr="008C74F6">
        <w:rPr>
          <w:sz w:val="24"/>
          <w:szCs w:val="24"/>
        </w:rPr>
        <w:t xml:space="preserve"> участниками образовательных отношений</w:t>
      </w:r>
      <w:r w:rsidR="00597979">
        <w:rPr>
          <w:sz w:val="24"/>
          <w:szCs w:val="24"/>
        </w:rPr>
        <w:t>.</w:t>
      </w:r>
    </w:p>
    <w:p w:rsidR="00597979" w:rsidRPr="00EB4434" w:rsidRDefault="00597979" w:rsidP="005979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История рекламы и связей с общественностью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Основы профессионального развития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Деловое общение в коммерческой сфере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Теория и практика массовой информации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Основы правоведения и антикоррупционная политика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872A11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2A11">
        <w:rPr>
          <w:sz w:val="24"/>
          <w:szCs w:val="24"/>
        </w:rPr>
        <w:t xml:space="preserve">Результаты обучения по </w:t>
      </w:r>
      <w:r w:rsidR="002C2B69" w:rsidRPr="00872A11">
        <w:rPr>
          <w:sz w:val="24"/>
          <w:szCs w:val="24"/>
        </w:rPr>
        <w:t>учебной</w:t>
      </w:r>
      <w:r w:rsidR="007E18CB" w:rsidRPr="00872A11">
        <w:rPr>
          <w:sz w:val="24"/>
          <w:szCs w:val="24"/>
        </w:rPr>
        <w:t xml:space="preserve"> дисциплин</w:t>
      </w:r>
      <w:r w:rsidR="00A85C64" w:rsidRPr="00872A11">
        <w:rPr>
          <w:sz w:val="24"/>
          <w:szCs w:val="24"/>
        </w:rPr>
        <w:t>е</w:t>
      </w:r>
      <w:r w:rsidRPr="00872A11">
        <w:rPr>
          <w:sz w:val="24"/>
          <w:szCs w:val="24"/>
        </w:rPr>
        <w:t xml:space="preserve"> используются при</w:t>
      </w:r>
      <w:r w:rsidR="007E18CB" w:rsidRPr="00872A11">
        <w:rPr>
          <w:sz w:val="24"/>
          <w:szCs w:val="24"/>
        </w:rPr>
        <w:t xml:space="preserve"> изучени</w:t>
      </w:r>
      <w:r w:rsidRPr="00872A11">
        <w:rPr>
          <w:sz w:val="24"/>
          <w:szCs w:val="24"/>
        </w:rPr>
        <w:t>и</w:t>
      </w:r>
      <w:r w:rsidR="007E18CB" w:rsidRPr="00872A11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72A11" w:rsidRDefault="00A05A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Этика и психология в профессиональной деятельности</w:t>
      </w:r>
      <w:r w:rsidR="007E18CB" w:rsidRPr="00872A11">
        <w:rPr>
          <w:sz w:val="24"/>
          <w:szCs w:val="24"/>
        </w:rPr>
        <w:t>;</w:t>
      </w:r>
    </w:p>
    <w:p w:rsidR="002F47A8" w:rsidRPr="00872A11" w:rsidRDefault="005154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Технологии рекламы и связей с общественностью</w:t>
      </w:r>
      <w:r w:rsidR="002F47A8" w:rsidRPr="00872A11">
        <w:rPr>
          <w:sz w:val="24"/>
          <w:szCs w:val="24"/>
        </w:rPr>
        <w:t>;</w:t>
      </w:r>
    </w:p>
    <w:p w:rsidR="00872A11" w:rsidRPr="00E36791" w:rsidRDefault="00872A11" w:rsidP="00872A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200DF6" w:rsidRDefault="002C2B69" w:rsidP="002243A9">
      <w:pPr>
        <w:pStyle w:val="af0"/>
        <w:numPr>
          <w:ilvl w:val="3"/>
          <w:numId w:val="6"/>
        </w:numPr>
        <w:jc w:val="both"/>
      </w:pPr>
      <w:r w:rsidRPr="00200DF6">
        <w:rPr>
          <w:sz w:val="24"/>
          <w:szCs w:val="24"/>
        </w:rPr>
        <w:t xml:space="preserve">Результаты </w:t>
      </w:r>
      <w:r w:rsidR="001971EC" w:rsidRPr="00200DF6">
        <w:rPr>
          <w:sz w:val="24"/>
          <w:szCs w:val="24"/>
        </w:rPr>
        <w:t>освоения</w:t>
      </w:r>
      <w:r w:rsidR="00342AAE" w:rsidRPr="00200DF6">
        <w:rPr>
          <w:sz w:val="24"/>
          <w:szCs w:val="24"/>
        </w:rPr>
        <w:t xml:space="preserve"> </w:t>
      </w:r>
      <w:r w:rsidR="009B4BCD" w:rsidRPr="00200DF6">
        <w:rPr>
          <w:sz w:val="24"/>
          <w:szCs w:val="24"/>
        </w:rPr>
        <w:t>учебной дисциплины</w:t>
      </w:r>
      <w:r w:rsidRPr="00200DF6">
        <w:rPr>
          <w:sz w:val="24"/>
          <w:szCs w:val="24"/>
        </w:rPr>
        <w:t xml:space="preserve"> </w:t>
      </w:r>
      <w:r w:rsidR="00342AAE" w:rsidRPr="00200DF6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200DF6">
        <w:rPr>
          <w:sz w:val="24"/>
          <w:szCs w:val="24"/>
        </w:rPr>
        <w:t xml:space="preserve">производственной </w:t>
      </w:r>
      <w:r w:rsidR="00342AAE" w:rsidRPr="00200DF6">
        <w:rPr>
          <w:sz w:val="24"/>
          <w:szCs w:val="24"/>
        </w:rPr>
        <w:t>практики и</w:t>
      </w:r>
      <w:r w:rsidRPr="00200DF6">
        <w:rPr>
          <w:sz w:val="24"/>
          <w:szCs w:val="24"/>
        </w:rPr>
        <w:t xml:space="preserve"> </w:t>
      </w:r>
      <w:r w:rsidR="00342AAE" w:rsidRPr="00200DF6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5154B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214F">
        <w:rPr>
          <w:rFonts w:eastAsia="Times New Roman"/>
          <w:sz w:val="24"/>
          <w:szCs w:val="24"/>
        </w:rPr>
        <w:t>Ц</w:t>
      </w:r>
      <w:r w:rsidR="00D94EF7" w:rsidRPr="00C0214F">
        <w:rPr>
          <w:rFonts w:eastAsia="Times New Roman"/>
          <w:sz w:val="24"/>
          <w:szCs w:val="24"/>
        </w:rPr>
        <w:t>елями</w:t>
      </w:r>
      <w:r w:rsidR="00E55739" w:rsidRPr="00C0214F">
        <w:rPr>
          <w:rFonts w:eastAsia="Times New Roman"/>
          <w:sz w:val="24"/>
          <w:szCs w:val="24"/>
        </w:rPr>
        <w:t xml:space="preserve"> изучения дисциплины</w:t>
      </w:r>
      <w:r w:rsidR="00C0214F" w:rsidRPr="00C0214F">
        <w:rPr>
          <w:rFonts w:eastAsia="Times New Roman"/>
          <w:sz w:val="24"/>
          <w:szCs w:val="24"/>
        </w:rPr>
        <w:t xml:space="preserve"> «</w:t>
      </w:r>
      <w:r w:rsidR="00597979" w:rsidRPr="00597979">
        <w:rPr>
          <w:sz w:val="24"/>
          <w:szCs w:val="24"/>
        </w:rPr>
        <w:t>Правовые и этические основы рекламы и связей с общественность</w:t>
      </w:r>
      <w:r w:rsidR="00C0214F" w:rsidRPr="00C0214F">
        <w:rPr>
          <w:rFonts w:eastAsia="Times New Roman"/>
          <w:sz w:val="24"/>
          <w:szCs w:val="24"/>
        </w:rPr>
        <w:t>»</w:t>
      </w:r>
      <w:r w:rsidR="00E77B34" w:rsidRPr="00C0214F">
        <w:rPr>
          <w:rFonts w:eastAsia="Times New Roman"/>
          <w:sz w:val="24"/>
          <w:szCs w:val="24"/>
        </w:rPr>
        <w:t xml:space="preserve"> </w:t>
      </w:r>
      <w:r w:rsidR="00D5517D" w:rsidRPr="00C0214F">
        <w:rPr>
          <w:rFonts w:eastAsia="Times New Roman"/>
          <w:sz w:val="24"/>
          <w:szCs w:val="24"/>
        </w:rPr>
        <w:t>явля</w:t>
      </w:r>
      <w:r w:rsidR="001971EC" w:rsidRPr="00C0214F">
        <w:rPr>
          <w:rFonts w:eastAsia="Times New Roman"/>
          <w:sz w:val="24"/>
          <w:szCs w:val="24"/>
        </w:rPr>
        <w:t>ются</w:t>
      </w:r>
      <w:r w:rsidR="000E44E1">
        <w:rPr>
          <w:rFonts w:eastAsia="Times New Roman"/>
          <w:sz w:val="24"/>
          <w:szCs w:val="24"/>
        </w:rPr>
        <w:t>:</w:t>
      </w:r>
    </w:p>
    <w:p w:rsidR="00597979" w:rsidRPr="00AB58FD" w:rsidRDefault="00597979" w:rsidP="00597979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AB58FD">
        <w:rPr>
          <w:sz w:val="24"/>
          <w:szCs w:val="24"/>
        </w:rPr>
        <w:t xml:space="preserve">зучение правовых </w:t>
      </w:r>
      <w:r>
        <w:rPr>
          <w:sz w:val="24"/>
          <w:szCs w:val="24"/>
        </w:rPr>
        <w:t xml:space="preserve">и этических </w:t>
      </w:r>
      <w:r w:rsidRPr="00AB58FD">
        <w:rPr>
          <w:sz w:val="24"/>
          <w:szCs w:val="24"/>
        </w:rPr>
        <w:t>основ рекламной и PR-деятельности, законодательства, регулирующего информационную и рекламную деятельность в России и за рубежом, основных принципов и тенденций развития правового регулирования, навыков практического применения законодательства о рекламе и PR</w:t>
      </w:r>
      <w:r>
        <w:rPr>
          <w:sz w:val="24"/>
          <w:szCs w:val="24"/>
        </w:rPr>
        <w:t>;</w:t>
      </w:r>
      <w:r w:rsidRPr="00AB58FD">
        <w:rPr>
          <w:sz w:val="24"/>
          <w:szCs w:val="24"/>
        </w:rPr>
        <w:t xml:space="preserve"> </w:t>
      </w:r>
    </w:p>
    <w:p w:rsidR="00597979" w:rsidRPr="00AB58FD" w:rsidRDefault="00597979" w:rsidP="00597979">
      <w:pPr>
        <w:pStyle w:val="af0"/>
        <w:numPr>
          <w:ilvl w:val="3"/>
          <w:numId w:val="6"/>
        </w:num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58FD">
        <w:rPr>
          <w:sz w:val="24"/>
          <w:szCs w:val="24"/>
        </w:rPr>
        <w:t xml:space="preserve">изучение действующих норм рекламного права, соответствующих отраслей правовой системы России и правоприменения, понятий и принципов, механизмов правового </w:t>
      </w:r>
      <w:r>
        <w:rPr>
          <w:sz w:val="24"/>
          <w:szCs w:val="24"/>
        </w:rPr>
        <w:t xml:space="preserve">и этического </w:t>
      </w:r>
      <w:r w:rsidRPr="00AB58FD">
        <w:rPr>
          <w:sz w:val="24"/>
          <w:szCs w:val="24"/>
        </w:rPr>
        <w:t>регулирования</w:t>
      </w:r>
      <w:r>
        <w:rPr>
          <w:sz w:val="24"/>
          <w:szCs w:val="24"/>
        </w:rPr>
        <w:t>.</w:t>
      </w:r>
      <w:r w:rsidRPr="00AB58FD">
        <w:rPr>
          <w:sz w:val="24"/>
          <w:szCs w:val="24"/>
        </w:rPr>
        <w:t xml:space="preserve"> </w:t>
      </w:r>
    </w:p>
    <w:p w:rsidR="00597979" w:rsidRPr="00AB58FD" w:rsidRDefault="00597979" w:rsidP="00597979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AB58FD">
        <w:rPr>
          <w:sz w:val="24"/>
          <w:szCs w:val="24"/>
        </w:rPr>
        <w:t xml:space="preserve">Задачи учебной дисциплины: </w:t>
      </w:r>
    </w:p>
    <w:p w:rsidR="00597979" w:rsidRPr="00AB58FD" w:rsidRDefault="00597979" w:rsidP="00597979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 xml:space="preserve">изучение основных принципов </w:t>
      </w:r>
      <w:r>
        <w:rPr>
          <w:sz w:val="24"/>
          <w:szCs w:val="24"/>
        </w:rPr>
        <w:t>права и этики в</w:t>
      </w:r>
      <w:r w:rsidRPr="00AB58FD">
        <w:rPr>
          <w:sz w:val="24"/>
          <w:szCs w:val="24"/>
        </w:rPr>
        <w:t xml:space="preserve"> рекламной и PR-деятельности в России и зарубежных странах;</w:t>
      </w:r>
    </w:p>
    <w:p w:rsidR="00597979" w:rsidRPr="00AB58FD" w:rsidRDefault="00597979" w:rsidP="00597979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ориентироваться в нормативно-правовых актах, содержащих нормы о регулировании рекламной и PR-деятельности;</w:t>
      </w:r>
    </w:p>
    <w:p w:rsidR="00597979" w:rsidRDefault="00597979" w:rsidP="0059797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соотносить юридическое содержание правовых норм с реальными событиями обществ</w:t>
      </w:r>
      <w:r>
        <w:rPr>
          <w:sz w:val="24"/>
          <w:szCs w:val="24"/>
        </w:rPr>
        <w:t>енной жизни;</w:t>
      </w:r>
      <w:r w:rsidRPr="00AB58FD">
        <w:rPr>
          <w:sz w:val="24"/>
          <w:szCs w:val="24"/>
        </w:rPr>
        <w:t xml:space="preserve"> </w:t>
      </w:r>
    </w:p>
    <w:p w:rsidR="00597979" w:rsidRDefault="00597979" w:rsidP="0059797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формирование способностей применять полученные правовые знания в практической деятельности</w:t>
      </w:r>
      <w:r>
        <w:rPr>
          <w:sz w:val="24"/>
          <w:szCs w:val="24"/>
        </w:rPr>
        <w:t>.</w:t>
      </w:r>
    </w:p>
    <w:p w:rsidR="00655A44" w:rsidRPr="00C0214F" w:rsidRDefault="00655A44" w:rsidP="005154BD">
      <w:pPr>
        <w:pStyle w:val="af0"/>
        <w:numPr>
          <w:ilvl w:val="3"/>
          <w:numId w:val="6"/>
        </w:numPr>
        <w:ind w:firstLine="284"/>
        <w:jc w:val="both"/>
        <w:rPr>
          <w:sz w:val="24"/>
          <w:szCs w:val="24"/>
        </w:rPr>
      </w:pPr>
      <w:r w:rsidRPr="00C0214F">
        <w:rPr>
          <w:color w:val="333333"/>
          <w:sz w:val="24"/>
          <w:szCs w:val="24"/>
        </w:rPr>
        <w:lastRenderedPageBreak/>
        <w:t xml:space="preserve">Результатом обучения по </w:t>
      </w:r>
      <w:r w:rsidR="007B21C3" w:rsidRPr="00C0214F">
        <w:rPr>
          <w:color w:val="333333"/>
          <w:sz w:val="24"/>
          <w:szCs w:val="24"/>
        </w:rPr>
        <w:t xml:space="preserve">учебной </w:t>
      </w:r>
      <w:r w:rsidRPr="00C0214F">
        <w:rPr>
          <w:color w:val="333333"/>
          <w:sz w:val="24"/>
          <w:szCs w:val="24"/>
        </w:rPr>
        <w:t xml:space="preserve">дисциплине является </w:t>
      </w:r>
      <w:r w:rsidR="00963DA6" w:rsidRPr="00C0214F">
        <w:rPr>
          <w:color w:val="333333"/>
          <w:sz w:val="24"/>
          <w:szCs w:val="24"/>
        </w:rPr>
        <w:t xml:space="preserve">овладение обучающимися </w:t>
      </w:r>
      <w:r w:rsidR="00963DA6" w:rsidRPr="00C0214F">
        <w:rPr>
          <w:rFonts w:eastAsia="Times New Roman"/>
          <w:sz w:val="24"/>
          <w:szCs w:val="24"/>
        </w:rPr>
        <w:t>знаниями, умения</w:t>
      </w:r>
      <w:r w:rsidR="00F47D5C" w:rsidRPr="00C0214F">
        <w:rPr>
          <w:rFonts w:eastAsia="Times New Roman"/>
          <w:sz w:val="24"/>
          <w:szCs w:val="24"/>
        </w:rPr>
        <w:t>ми</w:t>
      </w:r>
      <w:r w:rsidR="00963DA6" w:rsidRPr="00C0214F">
        <w:rPr>
          <w:rFonts w:eastAsia="Times New Roman"/>
          <w:sz w:val="24"/>
          <w:szCs w:val="24"/>
        </w:rPr>
        <w:t>, навык</w:t>
      </w:r>
      <w:r w:rsidR="00F47D5C" w:rsidRPr="00C0214F">
        <w:rPr>
          <w:rFonts w:eastAsia="Times New Roman"/>
          <w:sz w:val="24"/>
          <w:szCs w:val="24"/>
        </w:rPr>
        <w:t>ами</w:t>
      </w:r>
      <w:r w:rsidR="0034380E" w:rsidRPr="00C0214F">
        <w:rPr>
          <w:rFonts w:eastAsia="Times New Roman"/>
          <w:sz w:val="24"/>
          <w:szCs w:val="24"/>
        </w:rPr>
        <w:t xml:space="preserve"> и </w:t>
      </w:r>
      <w:r w:rsidR="00963DA6" w:rsidRPr="00C0214F">
        <w:rPr>
          <w:rFonts w:eastAsia="Times New Roman"/>
          <w:sz w:val="24"/>
          <w:szCs w:val="24"/>
        </w:rPr>
        <w:t>опыт</w:t>
      </w:r>
      <w:r w:rsidR="00F47D5C" w:rsidRPr="00C0214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0214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0214F">
        <w:rPr>
          <w:rFonts w:eastAsia="Times New Roman"/>
          <w:sz w:val="24"/>
          <w:szCs w:val="24"/>
        </w:rPr>
        <w:t>обеспечивающими</w:t>
      </w:r>
      <w:r w:rsidR="00963DA6" w:rsidRPr="00C0214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0214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0214F">
        <w:rPr>
          <w:rFonts w:eastAsia="Times New Roman"/>
          <w:sz w:val="24"/>
          <w:szCs w:val="24"/>
        </w:rPr>
        <w:t xml:space="preserve">учебной </w:t>
      </w:r>
      <w:r w:rsidR="009105BD" w:rsidRPr="00C0214F">
        <w:rPr>
          <w:rFonts w:eastAsia="Times New Roman"/>
          <w:sz w:val="24"/>
          <w:szCs w:val="24"/>
        </w:rPr>
        <w:t>дисциплины</w:t>
      </w:r>
      <w:r w:rsidR="005E43BD" w:rsidRPr="00C0214F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3878F6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3544"/>
        <w:gridCol w:w="3122"/>
      </w:tblGrid>
      <w:tr w:rsidR="005154BD" w:rsidRPr="00A027DA" w:rsidTr="00CD76D1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54BD" w:rsidRPr="00A027DA" w:rsidRDefault="005154BD" w:rsidP="00CD76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54BD" w:rsidRPr="00A027DA" w:rsidRDefault="005154BD" w:rsidP="00CD76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Код и наименование индикатора</w:t>
            </w:r>
          </w:p>
          <w:p w:rsidR="005154BD" w:rsidRPr="00A027DA" w:rsidRDefault="005154BD" w:rsidP="00CD76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54BD" w:rsidRPr="00A027DA" w:rsidRDefault="005154BD" w:rsidP="00CD76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154BD" w:rsidRPr="00A027DA" w:rsidRDefault="005154BD" w:rsidP="00CD76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97979" w:rsidRPr="00A027DA" w:rsidTr="00597979">
        <w:trPr>
          <w:trHeight w:val="2260"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7B764D">
              <w:rPr>
                <w:b/>
                <w:sz w:val="22"/>
                <w:szCs w:val="22"/>
                <w:lang w:eastAsia="en-US"/>
              </w:rPr>
              <w:t xml:space="preserve">УК-10 </w:t>
            </w:r>
          </w:p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B764D">
              <w:rPr>
                <w:color w:val="000000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autoSpaceDE w:val="0"/>
              <w:autoSpaceDN w:val="0"/>
              <w:adjustRightInd w:val="0"/>
            </w:pPr>
            <w:r w:rsidRPr="007B764D">
              <w:rPr>
                <w:b/>
              </w:rPr>
              <w:t>ИД-УК-10.1</w:t>
            </w:r>
            <w:r w:rsidRPr="007B764D">
              <w:t xml:space="preserve"> </w:t>
            </w:r>
          </w:p>
          <w:p w:rsidR="00597979" w:rsidRPr="00FE55F5" w:rsidRDefault="00597979" w:rsidP="0059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64D">
              <w:rPr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:rsidR="00597979" w:rsidRDefault="00597979" w:rsidP="00597979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597979" w:rsidRPr="00A027DA" w:rsidRDefault="00597979" w:rsidP="0059797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Понимает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антикоррупционном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597979" w:rsidRPr="00A027DA" w:rsidTr="00597979">
        <w:trPr>
          <w:trHeight w:val="141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764D">
              <w:rPr>
                <w:rFonts w:eastAsia="Calibri"/>
                <w:b/>
                <w:sz w:val="22"/>
                <w:szCs w:val="22"/>
              </w:rPr>
              <w:t>ПК-3</w:t>
            </w:r>
            <w:r w:rsidRPr="007B764D">
              <w:rPr>
                <w:b/>
                <w:sz w:val="22"/>
                <w:szCs w:val="22"/>
              </w:rPr>
              <w:t xml:space="preserve"> </w:t>
            </w:r>
          </w:p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B764D">
              <w:rPr>
                <w:color w:val="000000"/>
                <w:sz w:val="22"/>
                <w:szCs w:val="22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ИД-ПК-3.2 </w:t>
            </w:r>
          </w:p>
          <w:p w:rsidR="00597979" w:rsidRPr="007B764D" w:rsidRDefault="00597979" w:rsidP="005979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764D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 </w:t>
            </w:r>
          </w:p>
          <w:p w:rsidR="00597979" w:rsidRPr="00A027DA" w:rsidRDefault="00317E3D" w:rsidP="00317E3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размера расходов на их реализацию с учетом законодательных и этических норм</w:t>
            </w:r>
          </w:p>
        </w:tc>
      </w:tr>
      <w:tr w:rsidR="00597979" w:rsidRPr="00A027DA" w:rsidTr="00597979">
        <w:trPr>
          <w:trHeight w:val="126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ИД-ПК-3.3 </w:t>
            </w:r>
          </w:p>
          <w:p w:rsidR="00597979" w:rsidRPr="007B764D" w:rsidRDefault="00597979" w:rsidP="005979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764D"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979" w:rsidRPr="00A027DA" w:rsidRDefault="00597979" w:rsidP="0059797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154BD" w:rsidRDefault="005154BD" w:rsidP="005154BD"/>
    <w:p w:rsidR="00597979" w:rsidRDefault="00597979" w:rsidP="005154BD"/>
    <w:p w:rsidR="00872A11" w:rsidRDefault="00872A11" w:rsidP="005154BD"/>
    <w:p w:rsidR="00872A11" w:rsidRPr="005154BD" w:rsidRDefault="00872A11" w:rsidP="005154BD"/>
    <w:p w:rsidR="007F3D0E" w:rsidRPr="00060B84" w:rsidRDefault="007F3D0E" w:rsidP="00B3400A">
      <w:pPr>
        <w:pStyle w:val="1"/>
      </w:pPr>
      <w:r w:rsidRPr="00060B84">
        <w:t xml:space="preserve">СТРУКТУРА </w:t>
      </w:r>
      <w:r w:rsidR="00522B22" w:rsidRPr="00060B84">
        <w:t xml:space="preserve">И СОДЕРЖАНИЕ </w:t>
      </w:r>
      <w:r w:rsidR="00597979">
        <w:t>УЧЕБНОЙ ДИСЦИПЛИНЫ</w:t>
      </w:r>
    </w:p>
    <w:p w:rsidR="00342AAE" w:rsidRPr="00060B84" w:rsidRDefault="00342AAE" w:rsidP="002243A9">
      <w:pPr>
        <w:pStyle w:val="af0"/>
        <w:numPr>
          <w:ilvl w:val="3"/>
          <w:numId w:val="6"/>
        </w:numPr>
        <w:jc w:val="both"/>
      </w:pPr>
      <w:r w:rsidRPr="00060B84">
        <w:rPr>
          <w:sz w:val="24"/>
          <w:szCs w:val="24"/>
        </w:rPr>
        <w:t xml:space="preserve">Общая трудоёмкость </w:t>
      </w:r>
      <w:r w:rsidR="009B4BCD" w:rsidRPr="00060B84">
        <w:rPr>
          <w:sz w:val="24"/>
          <w:szCs w:val="24"/>
        </w:rPr>
        <w:t>учебной дисциплины</w:t>
      </w:r>
      <w:r w:rsidRPr="00060B84">
        <w:rPr>
          <w:sz w:val="24"/>
          <w:szCs w:val="24"/>
        </w:rPr>
        <w:t xml:space="preserve"> </w:t>
      </w:r>
      <w:r w:rsidR="00BF3112" w:rsidRPr="00060B84">
        <w:rPr>
          <w:sz w:val="24"/>
          <w:szCs w:val="24"/>
        </w:rPr>
        <w:t xml:space="preserve">по учебному плану </w:t>
      </w:r>
      <w:r w:rsidRPr="00060B84">
        <w:rPr>
          <w:sz w:val="24"/>
          <w:szCs w:val="24"/>
        </w:rPr>
        <w:t>составляет:</w:t>
      </w:r>
    </w:p>
    <w:p w:rsidR="00560461" w:rsidRPr="00060B84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97979" w:rsidRPr="00060B84" w:rsidTr="00B6294E">
        <w:trPr>
          <w:trHeight w:val="340"/>
        </w:trPr>
        <w:tc>
          <w:tcPr>
            <w:tcW w:w="3969" w:type="dxa"/>
            <w:vAlign w:val="center"/>
          </w:tcPr>
          <w:p w:rsidR="00597979" w:rsidRPr="00060B84" w:rsidRDefault="00597979" w:rsidP="00B6294E">
            <w:r w:rsidRPr="00060B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97979" w:rsidRPr="007B764D" w:rsidRDefault="00597979" w:rsidP="0059797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rPr>
                <w:sz w:val="24"/>
                <w:szCs w:val="24"/>
              </w:rPr>
              <w:t>час.</w:t>
            </w:r>
          </w:p>
        </w:tc>
      </w:tr>
      <w:tr w:rsidR="00597979" w:rsidRPr="00060B84" w:rsidTr="00B6294E">
        <w:trPr>
          <w:trHeight w:val="340"/>
        </w:trPr>
        <w:tc>
          <w:tcPr>
            <w:tcW w:w="3969" w:type="dxa"/>
            <w:vAlign w:val="center"/>
          </w:tcPr>
          <w:p w:rsidR="00597979" w:rsidRPr="00060B84" w:rsidRDefault="00597979" w:rsidP="00B6294E">
            <w:r>
              <w:rPr>
                <w:sz w:val="24"/>
                <w:szCs w:val="24"/>
              </w:rPr>
              <w:t xml:space="preserve">по </w:t>
            </w:r>
            <w:r w:rsidRPr="00060B84">
              <w:rPr>
                <w:sz w:val="24"/>
                <w:szCs w:val="24"/>
              </w:rPr>
              <w:t>заочной форме обучения –</w:t>
            </w:r>
          </w:p>
        </w:tc>
        <w:tc>
          <w:tcPr>
            <w:tcW w:w="1020" w:type="dxa"/>
            <w:vAlign w:val="center"/>
          </w:tcPr>
          <w:p w:rsidR="00597979" w:rsidRPr="007B764D" w:rsidRDefault="00597979" w:rsidP="0059797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rPr>
                <w:sz w:val="24"/>
                <w:szCs w:val="24"/>
              </w:rPr>
              <w:t>час.</w:t>
            </w:r>
          </w:p>
        </w:tc>
      </w:tr>
    </w:tbl>
    <w:p w:rsidR="007F3D0E" w:rsidRPr="00060B84" w:rsidRDefault="007F3D0E" w:rsidP="00B3400A">
      <w:pPr>
        <w:pStyle w:val="2"/>
      </w:pPr>
      <w:r w:rsidRPr="00060B84">
        <w:t xml:space="preserve">Структура </w:t>
      </w:r>
      <w:r w:rsidR="009B4BCD" w:rsidRPr="00060B84">
        <w:t>учебной дисциплины</w:t>
      </w:r>
      <w:r w:rsidRPr="00060B84">
        <w:t xml:space="preserve"> для обучающихся </w:t>
      </w:r>
      <w:r w:rsidR="00F968C8" w:rsidRPr="00060B84">
        <w:t>по видам занятий</w:t>
      </w:r>
      <w:r w:rsidR="003631C8" w:rsidRPr="00060B84">
        <w:t xml:space="preserve"> (очная форма обучения)</w:t>
      </w:r>
    </w:p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00ED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00ED8">
              <w:rPr>
                <w:b/>
                <w:sz w:val="20"/>
                <w:szCs w:val="20"/>
              </w:rPr>
              <w:t>к</w:t>
            </w:r>
            <w:r w:rsidR="00262427" w:rsidRPr="00C00ED8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C00ED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00ED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0ED8" w:rsidRDefault="00262427" w:rsidP="009B399A">
            <w:pPr>
              <w:rPr>
                <w:b/>
                <w:sz w:val="20"/>
                <w:szCs w:val="20"/>
              </w:rPr>
            </w:pPr>
            <w:r w:rsidRPr="00C00ED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60B84" w:rsidTr="0012098B">
        <w:trPr>
          <w:cantSplit/>
          <w:trHeight w:val="227"/>
        </w:trPr>
        <w:tc>
          <w:tcPr>
            <w:tcW w:w="1943" w:type="dxa"/>
          </w:tcPr>
          <w:p w:rsidR="00262427" w:rsidRPr="00060B84" w:rsidRDefault="00597979" w:rsidP="009B399A">
            <w:r>
              <w:t>5</w:t>
            </w:r>
            <w:r w:rsidR="00262427" w:rsidRPr="00060B84">
              <w:t xml:space="preserve"> семестр</w:t>
            </w:r>
          </w:p>
        </w:tc>
        <w:tc>
          <w:tcPr>
            <w:tcW w:w="1130" w:type="dxa"/>
          </w:tcPr>
          <w:p w:rsidR="00262427" w:rsidRPr="00060B84" w:rsidRDefault="000075FC" w:rsidP="009B399A">
            <w:pPr>
              <w:ind w:left="28"/>
              <w:jc w:val="center"/>
            </w:pPr>
            <w:r w:rsidRPr="00060B84">
              <w:t>экзамен</w:t>
            </w:r>
          </w:p>
        </w:tc>
        <w:tc>
          <w:tcPr>
            <w:tcW w:w="833" w:type="dxa"/>
          </w:tcPr>
          <w:p w:rsidR="00262427" w:rsidRPr="00060B84" w:rsidRDefault="000075FC" w:rsidP="009B399A">
            <w:pPr>
              <w:ind w:left="28"/>
              <w:jc w:val="center"/>
            </w:pPr>
            <w:r w:rsidRPr="00060B84">
              <w:t>1</w:t>
            </w:r>
            <w:r w:rsidR="00597979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060B84" w:rsidRDefault="0070371A" w:rsidP="009B399A">
            <w:pPr>
              <w:ind w:left="28"/>
              <w:jc w:val="center"/>
            </w:pPr>
            <w:r w:rsidRPr="00060B84">
              <w:t>1</w:t>
            </w:r>
            <w:r w:rsidR="0059797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060B84" w:rsidRDefault="0070371A" w:rsidP="008830BF">
            <w:pPr>
              <w:ind w:left="28"/>
              <w:jc w:val="center"/>
            </w:pPr>
            <w:r w:rsidRPr="00060B84">
              <w:t>3</w:t>
            </w:r>
            <w:r w:rsidR="008830B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060B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60B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60B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60B84" w:rsidRDefault="00597979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060B84" w:rsidRDefault="00597979" w:rsidP="009B399A">
            <w:pPr>
              <w:ind w:left="28"/>
              <w:jc w:val="center"/>
            </w:pPr>
            <w:r>
              <w:t>27</w:t>
            </w:r>
          </w:p>
        </w:tc>
      </w:tr>
      <w:tr w:rsidR="00597979" w:rsidRPr="00060B84" w:rsidTr="0012098B">
        <w:trPr>
          <w:cantSplit/>
          <w:trHeight w:val="227"/>
        </w:trPr>
        <w:tc>
          <w:tcPr>
            <w:tcW w:w="1943" w:type="dxa"/>
          </w:tcPr>
          <w:p w:rsidR="00597979" w:rsidRPr="00060B84" w:rsidRDefault="00597979" w:rsidP="0070371A">
            <w:pPr>
              <w:jc w:val="right"/>
            </w:pPr>
            <w:r w:rsidRPr="00060B84">
              <w:t>Всего:</w:t>
            </w:r>
          </w:p>
        </w:tc>
        <w:tc>
          <w:tcPr>
            <w:tcW w:w="1130" w:type="dxa"/>
          </w:tcPr>
          <w:p w:rsidR="00597979" w:rsidRPr="00060B84" w:rsidRDefault="00597979" w:rsidP="0070371A">
            <w:pPr>
              <w:ind w:left="28"/>
              <w:jc w:val="center"/>
            </w:pPr>
          </w:p>
        </w:tc>
        <w:tc>
          <w:tcPr>
            <w:tcW w:w="833" w:type="dxa"/>
          </w:tcPr>
          <w:p w:rsidR="00597979" w:rsidRPr="00060B84" w:rsidRDefault="00597979" w:rsidP="00597979">
            <w:pPr>
              <w:ind w:left="28"/>
              <w:jc w:val="center"/>
            </w:pPr>
            <w:r w:rsidRPr="00060B84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  <w:r w:rsidRPr="00060B84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  <w:r w:rsidRPr="00060B84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597979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597979" w:rsidRPr="00060B84" w:rsidRDefault="00597979" w:rsidP="00597979">
            <w:pPr>
              <w:ind w:left="28"/>
              <w:jc w:val="center"/>
            </w:pPr>
            <w:r>
              <w:t>27</w:t>
            </w:r>
          </w:p>
        </w:tc>
      </w:tr>
    </w:tbl>
    <w:p w:rsidR="00AE3FB0" w:rsidRPr="00060B84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597979">
        <w:t>(</w:t>
      </w:r>
      <w:r w:rsidR="003631C8" w:rsidRPr="00060B84">
        <w:t>заочная форма обучения)</w:t>
      </w:r>
      <w:r w:rsidR="00721AD5" w:rsidRPr="00060B84"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9797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97979">
              <w:rPr>
                <w:b/>
                <w:sz w:val="20"/>
                <w:szCs w:val="20"/>
              </w:rPr>
              <w:t>к</w:t>
            </w:r>
            <w:r w:rsidR="00262427" w:rsidRPr="00597979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97979" w:rsidRDefault="00262427" w:rsidP="009B399A">
            <w:pPr>
              <w:rPr>
                <w:b/>
                <w:sz w:val="20"/>
                <w:szCs w:val="20"/>
              </w:rPr>
            </w:pPr>
            <w:r w:rsidRPr="0059797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371A" w:rsidRPr="00060B84" w:rsidTr="00917475">
        <w:trPr>
          <w:cantSplit/>
          <w:trHeight w:val="227"/>
        </w:trPr>
        <w:tc>
          <w:tcPr>
            <w:tcW w:w="1943" w:type="dxa"/>
          </w:tcPr>
          <w:p w:rsidR="0070371A" w:rsidRPr="00060B84" w:rsidRDefault="005154BD" w:rsidP="00872A11">
            <w:r>
              <w:t>3</w:t>
            </w:r>
            <w:r w:rsidR="0070371A" w:rsidRPr="00060B84">
              <w:t xml:space="preserve"> </w:t>
            </w:r>
            <w:r w:rsidR="00872A11">
              <w:t>курс</w:t>
            </w:r>
          </w:p>
        </w:tc>
        <w:tc>
          <w:tcPr>
            <w:tcW w:w="1130" w:type="dxa"/>
          </w:tcPr>
          <w:p w:rsidR="0070371A" w:rsidRPr="00060B84" w:rsidRDefault="0070371A" w:rsidP="0070371A">
            <w:pPr>
              <w:ind w:left="28"/>
              <w:jc w:val="center"/>
            </w:pPr>
          </w:p>
        </w:tc>
        <w:tc>
          <w:tcPr>
            <w:tcW w:w="833" w:type="dxa"/>
          </w:tcPr>
          <w:p w:rsidR="0070371A" w:rsidRPr="00060B84" w:rsidRDefault="0070371A" w:rsidP="007037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0371A" w:rsidRPr="00060B84" w:rsidRDefault="0070371A" w:rsidP="007037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0371A" w:rsidRPr="00060B84" w:rsidRDefault="0070371A" w:rsidP="005154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0371A" w:rsidRPr="00060B84" w:rsidRDefault="0070371A" w:rsidP="007037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0371A" w:rsidRPr="00060B84" w:rsidRDefault="0070371A" w:rsidP="0070371A">
            <w:pPr>
              <w:ind w:left="28"/>
              <w:jc w:val="center"/>
            </w:pPr>
          </w:p>
        </w:tc>
        <w:tc>
          <w:tcPr>
            <w:tcW w:w="834" w:type="dxa"/>
          </w:tcPr>
          <w:p w:rsidR="0070371A" w:rsidRPr="00060B84" w:rsidRDefault="0070371A" w:rsidP="0070371A">
            <w:pPr>
              <w:ind w:left="28"/>
              <w:jc w:val="center"/>
            </w:pPr>
          </w:p>
        </w:tc>
        <w:tc>
          <w:tcPr>
            <w:tcW w:w="834" w:type="dxa"/>
          </w:tcPr>
          <w:p w:rsidR="0070371A" w:rsidRPr="00060B84" w:rsidRDefault="0070371A" w:rsidP="0070371A">
            <w:pPr>
              <w:ind w:left="28"/>
              <w:jc w:val="center"/>
            </w:pPr>
          </w:p>
        </w:tc>
        <w:tc>
          <w:tcPr>
            <w:tcW w:w="837" w:type="dxa"/>
          </w:tcPr>
          <w:p w:rsidR="0070371A" w:rsidRPr="00060B84" w:rsidRDefault="0070371A" w:rsidP="0070371A">
            <w:pPr>
              <w:ind w:left="28"/>
              <w:jc w:val="center"/>
            </w:pPr>
          </w:p>
        </w:tc>
      </w:tr>
      <w:tr w:rsidR="00597979" w:rsidRPr="00060B84" w:rsidTr="00917475">
        <w:trPr>
          <w:cantSplit/>
          <w:trHeight w:val="227"/>
        </w:trPr>
        <w:tc>
          <w:tcPr>
            <w:tcW w:w="1943" w:type="dxa"/>
          </w:tcPr>
          <w:p w:rsidR="00597979" w:rsidRDefault="00597979" w:rsidP="0070371A">
            <w:r>
              <w:t>установочная сессия</w:t>
            </w:r>
          </w:p>
        </w:tc>
        <w:tc>
          <w:tcPr>
            <w:tcW w:w="1130" w:type="dxa"/>
          </w:tcPr>
          <w:p w:rsidR="00597979" w:rsidRPr="00060B84" w:rsidRDefault="00597979" w:rsidP="0070371A">
            <w:pPr>
              <w:ind w:left="28"/>
              <w:jc w:val="center"/>
            </w:pPr>
          </w:p>
        </w:tc>
        <w:tc>
          <w:tcPr>
            <w:tcW w:w="833" w:type="dxa"/>
          </w:tcPr>
          <w:p w:rsidR="00597979" w:rsidRPr="00060B84" w:rsidRDefault="00597979" w:rsidP="0070371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70371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154B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7037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7979" w:rsidRDefault="00597979" w:rsidP="0070371A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70371A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70371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597979" w:rsidRPr="00060B84" w:rsidRDefault="00597979" w:rsidP="0070371A">
            <w:pPr>
              <w:ind w:left="28"/>
              <w:jc w:val="center"/>
            </w:pPr>
          </w:p>
        </w:tc>
      </w:tr>
      <w:tr w:rsidR="00597979" w:rsidRPr="00060B84" w:rsidTr="00917475">
        <w:trPr>
          <w:cantSplit/>
          <w:trHeight w:val="227"/>
        </w:trPr>
        <w:tc>
          <w:tcPr>
            <w:tcW w:w="1943" w:type="dxa"/>
          </w:tcPr>
          <w:p w:rsidR="00597979" w:rsidRDefault="00597979" w:rsidP="00597979">
            <w:r>
              <w:t>зимняя сессия</w:t>
            </w:r>
          </w:p>
        </w:tc>
        <w:tc>
          <w:tcPr>
            <w:tcW w:w="1130" w:type="dxa"/>
          </w:tcPr>
          <w:p w:rsidR="00597979" w:rsidRPr="00060B84" w:rsidRDefault="00597979" w:rsidP="0070371A">
            <w:pPr>
              <w:ind w:left="28"/>
              <w:jc w:val="center"/>
            </w:pPr>
            <w:r w:rsidRPr="00060B84">
              <w:t>экзамен</w:t>
            </w:r>
          </w:p>
        </w:tc>
        <w:tc>
          <w:tcPr>
            <w:tcW w:w="833" w:type="dxa"/>
          </w:tcPr>
          <w:p w:rsidR="00597979" w:rsidRPr="00060B84" w:rsidRDefault="00597979" w:rsidP="0059797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C00ED8" w:rsidP="00597979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597979" w:rsidRPr="00060B84" w:rsidRDefault="00C00ED8" w:rsidP="00597979">
            <w:pPr>
              <w:ind w:left="28"/>
              <w:jc w:val="center"/>
            </w:pPr>
            <w:r>
              <w:t>9</w:t>
            </w:r>
          </w:p>
        </w:tc>
      </w:tr>
      <w:tr w:rsidR="00597979" w:rsidRPr="00060B84" w:rsidTr="00917475">
        <w:trPr>
          <w:cantSplit/>
          <w:trHeight w:val="227"/>
        </w:trPr>
        <w:tc>
          <w:tcPr>
            <w:tcW w:w="1943" w:type="dxa"/>
          </w:tcPr>
          <w:p w:rsidR="00597979" w:rsidRPr="00060B84" w:rsidRDefault="00597979" w:rsidP="0070371A">
            <w:pPr>
              <w:jc w:val="right"/>
            </w:pPr>
            <w:r w:rsidRPr="00060B84">
              <w:t>Всего:</w:t>
            </w:r>
          </w:p>
        </w:tc>
        <w:tc>
          <w:tcPr>
            <w:tcW w:w="1130" w:type="dxa"/>
          </w:tcPr>
          <w:p w:rsidR="00597979" w:rsidRPr="00060B84" w:rsidRDefault="00597979" w:rsidP="0070371A">
            <w:pPr>
              <w:ind w:left="28"/>
              <w:jc w:val="center"/>
            </w:pPr>
          </w:p>
        </w:tc>
        <w:tc>
          <w:tcPr>
            <w:tcW w:w="833" w:type="dxa"/>
          </w:tcPr>
          <w:p w:rsidR="00597979" w:rsidRPr="00060B84" w:rsidRDefault="00597979" w:rsidP="00597979">
            <w:pPr>
              <w:ind w:left="28"/>
              <w:jc w:val="center"/>
            </w:pPr>
            <w:r w:rsidRPr="00060B84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C00ED8" w:rsidP="0059797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C00ED8" w:rsidP="00597979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C00ED8" w:rsidP="00597979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597979" w:rsidRPr="00060B84" w:rsidRDefault="00C00ED8" w:rsidP="00597979">
            <w:pPr>
              <w:ind w:left="28"/>
              <w:jc w:val="center"/>
            </w:pPr>
            <w:r>
              <w:t>9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Default="004D2D12" w:rsidP="008C579B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C00ED8" w:rsidRDefault="00C00ED8" w:rsidP="00C00ED8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00ED8" w:rsidRPr="006168DD" w:rsidTr="007F595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00ED8" w:rsidRDefault="00C00ED8" w:rsidP="007F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00ED8" w:rsidRPr="0047081A" w:rsidRDefault="00C00ED8" w:rsidP="007F595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00ED8" w:rsidRPr="006168DD" w:rsidTr="007F595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0ED8" w:rsidRPr="006168DD" w:rsidTr="007F595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00ED8" w:rsidRPr="006A6AB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0ED8" w:rsidRPr="006168DD" w:rsidTr="007F595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00ED8" w:rsidRPr="007F67C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00ED8" w:rsidRPr="008340EB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Pr="008340EB">
              <w:rPr>
                <w:b/>
              </w:rPr>
              <w:t>семестр</w:t>
            </w:r>
          </w:p>
        </w:tc>
      </w:tr>
      <w:tr w:rsidR="00C00ED8" w:rsidRPr="006168DD" w:rsidTr="007F595C">
        <w:trPr>
          <w:trHeight w:val="227"/>
        </w:trPr>
        <w:tc>
          <w:tcPr>
            <w:tcW w:w="1701" w:type="dxa"/>
            <w:vMerge w:val="restart"/>
          </w:tcPr>
          <w:p w:rsidR="00C00ED8" w:rsidRPr="003D6C0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3D6C0E">
              <w:t>К-1</w:t>
            </w:r>
            <w:r>
              <w:t>0</w:t>
            </w:r>
            <w:r w:rsidRPr="003D6C0E">
              <w:t xml:space="preserve">: </w:t>
            </w:r>
          </w:p>
          <w:p w:rsidR="00C00ED8" w:rsidRP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У</w:t>
            </w:r>
            <w:r w:rsidRPr="003D6C0E">
              <w:t>К-1</w:t>
            </w:r>
            <w:r>
              <w:t>0</w:t>
            </w:r>
            <w:r w:rsidRPr="003D6C0E">
              <w:t>.1</w:t>
            </w:r>
          </w:p>
        </w:tc>
        <w:tc>
          <w:tcPr>
            <w:tcW w:w="5953" w:type="dxa"/>
          </w:tcPr>
          <w:p w:rsidR="00C00ED8" w:rsidRPr="00DF3C1E" w:rsidRDefault="00C00ED8" w:rsidP="00C00ED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>. Правовые основы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3A78">
              <w:t>5</w:t>
            </w:r>
          </w:p>
        </w:tc>
        <w:tc>
          <w:tcPr>
            <w:tcW w:w="4002" w:type="dxa"/>
            <w:vMerge w:val="restart"/>
          </w:tcPr>
          <w:p w:rsidR="00C00ED8" w:rsidRPr="003A3CAB" w:rsidRDefault="00C00ED8" w:rsidP="007F595C">
            <w:pPr>
              <w:jc w:val="both"/>
            </w:pPr>
            <w:r w:rsidRPr="003A3CAB">
              <w:t xml:space="preserve">Формы текущего контроля </w:t>
            </w:r>
          </w:p>
          <w:p w:rsidR="00C00ED8" w:rsidRDefault="00C00ED8" w:rsidP="007F59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D0147" w:rsidRDefault="004D0147" w:rsidP="004D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  <w:p w:rsidR="004D0147" w:rsidRDefault="004D0147" w:rsidP="004D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C00ED8" w:rsidRPr="00DF3C1E" w:rsidRDefault="004D0147" w:rsidP="004D01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45C75">
              <w:rPr>
                <w:sz w:val="24"/>
                <w:szCs w:val="24"/>
              </w:rPr>
              <w:t>Собеседование</w:t>
            </w: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1.1 </w:t>
            </w:r>
          </w:p>
          <w:p w:rsidR="00C00ED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496F8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1.2 </w:t>
            </w:r>
          </w:p>
          <w:p w:rsidR="00C00ED8" w:rsidRPr="00653A78" w:rsidRDefault="001A5751" w:rsidP="00653A78">
            <w:pPr>
              <w:shd w:val="clear" w:color="auto" w:fill="FFFFFF"/>
            </w:pPr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>
              <w:rPr>
                <w:rFonts w:eastAsia="Times New Roman"/>
              </w:rPr>
              <w:t xml:space="preserve">, </w:t>
            </w:r>
            <w:r w:rsidRPr="001A5751">
              <w:rPr>
                <w:rFonts w:eastAsia="Times New Roman"/>
              </w:rPr>
              <w:t>ответственность за нарушение рекламного законодательств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A301F" w:rsidRDefault="00C00ED8" w:rsidP="007F595C">
            <w:pPr>
              <w:jc w:val="both"/>
              <w:rPr>
                <w:i/>
              </w:rPr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1.3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C00ED8" w:rsidRPr="00653A78" w:rsidRDefault="00653A78" w:rsidP="00653A78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1.4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C00ED8" w:rsidRPr="00653A78" w:rsidRDefault="00653A78" w:rsidP="00653A78">
            <w:pPr>
              <w:rPr>
                <w:i/>
              </w:rPr>
            </w:pPr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Pr="00653A78" w:rsidRDefault="00653A78" w:rsidP="007F595C">
            <w:r w:rsidRPr="00653A78">
              <w:t xml:space="preserve">Практическое занятие № 1.1 </w:t>
            </w:r>
          </w:p>
          <w:p w:rsidR="00653A78" w:rsidRPr="00653A78" w:rsidRDefault="00653A78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53A78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Pr="00653A78" w:rsidRDefault="00653A78" w:rsidP="007F595C">
            <w:r w:rsidRPr="00653A78">
              <w:t xml:space="preserve">Практическое занятие № 1.2 </w:t>
            </w:r>
          </w:p>
          <w:p w:rsidR="00653A78" w:rsidRPr="00653A78" w:rsidRDefault="001A5751" w:rsidP="007F595C"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>
              <w:rPr>
                <w:rFonts w:eastAsia="Times New Roman"/>
              </w:rPr>
              <w:t xml:space="preserve">, </w:t>
            </w:r>
            <w:r w:rsidRPr="001A5751">
              <w:rPr>
                <w:rFonts w:eastAsia="Times New Roman"/>
              </w:rPr>
              <w:t>ответственность за нарушение рекламного законодательств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3A78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Default="00653A78" w:rsidP="007F595C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653A78" w:rsidRPr="00C8423D" w:rsidRDefault="00653A78" w:rsidP="00653A78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3A78" w:rsidRPr="004D0CC7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Default="00653A78" w:rsidP="007F595C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653A78" w:rsidRPr="00DF3C1E" w:rsidRDefault="00653A78" w:rsidP="00653A78"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3A78" w:rsidRPr="004D0CC7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0ED8" w:rsidRPr="006168DD" w:rsidTr="007F595C">
        <w:tc>
          <w:tcPr>
            <w:tcW w:w="1701" w:type="dxa"/>
            <w:vMerge w:val="restart"/>
          </w:tcPr>
          <w:p w:rsidR="00C00ED8" w:rsidRPr="003D6C0E" w:rsidRDefault="00C00ED8" w:rsidP="00C00ED8">
            <w:r w:rsidRPr="003D6C0E">
              <w:t>ПК-3:</w:t>
            </w:r>
          </w:p>
          <w:p w:rsidR="00C00ED8" w:rsidRPr="003D6C0E" w:rsidRDefault="00C00ED8" w:rsidP="00C00ED8">
            <w:r>
              <w:t>ИД-ПК-3.2</w:t>
            </w:r>
          </w:p>
          <w:p w:rsidR="00C00ED8" w:rsidRPr="0022305A" w:rsidRDefault="00C00ED8" w:rsidP="00C00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C00ED8" w:rsidRPr="00DF3C1E" w:rsidRDefault="00C00ED8" w:rsidP="00C00ED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Этические основы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3A78">
              <w:t>5</w:t>
            </w:r>
          </w:p>
        </w:tc>
        <w:tc>
          <w:tcPr>
            <w:tcW w:w="4002" w:type="dxa"/>
            <w:vMerge w:val="restart"/>
          </w:tcPr>
          <w:p w:rsidR="00C00ED8" w:rsidRPr="003A3CAB" w:rsidRDefault="00C00ED8" w:rsidP="007F595C">
            <w:pPr>
              <w:jc w:val="both"/>
            </w:pPr>
            <w:r w:rsidRPr="003A3CAB">
              <w:t xml:space="preserve">Формы текущего контроля </w:t>
            </w:r>
          </w:p>
          <w:p w:rsidR="00C00ED8" w:rsidRPr="003A3CAB" w:rsidRDefault="00C00ED8" w:rsidP="007F59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D0147" w:rsidRDefault="004D0147" w:rsidP="004D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45C75">
              <w:rPr>
                <w:sz w:val="24"/>
                <w:szCs w:val="24"/>
              </w:rPr>
              <w:t>естирование</w:t>
            </w:r>
          </w:p>
          <w:p w:rsidR="00C00ED8" w:rsidRPr="00DF3C1E" w:rsidRDefault="004D0147" w:rsidP="004D01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2.1 </w:t>
            </w:r>
          </w:p>
          <w:p w:rsidR="00C00ED8" w:rsidRPr="00653A78" w:rsidRDefault="00653A78" w:rsidP="00653A78">
            <w:pPr>
              <w:shd w:val="clear" w:color="auto" w:fill="FFFFFF"/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2.2 </w:t>
            </w:r>
          </w:p>
          <w:p w:rsidR="00C00ED8" w:rsidRPr="00653A78" w:rsidRDefault="00653A78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2.3 </w:t>
            </w:r>
          </w:p>
          <w:p w:rsidR="00C00ED8" w:rsidRPr="00653A78" w:rsidRDefault="00653A78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2.4 </w:t>
            </w:r>
          </w:p>
          <w:p w:rsidR="00C00ED8" w:rsidRPr="00653A78" w:rsidRDefault="001A5751" w:rsidP="00653A78">
            <w:pPr>
              <w:rPr>
                <w:i/>
              </w:rPr>
            </w:pPr>
            <w:r w:rsidRPr="001A5751">
              <w:rPr>
                <w:rFonts w:eastAsia="Times New Roman"/>
              </w:rPr>
              <w:t>Саморегулирование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2.1 </w:t>
            </w:r>
          </w:p>
          <w:p w:rsidR="00C00ED8" w:rsidRPr="00653A78" w:rsidRDefault="00653A78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653A78" w:rsidP="00653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2.2 </w:t>
            </w:r>
          </w:p>
          <w:p w:rsidR="00C00ED8" w:rsidRPr="00653A78" w:rsidRDefault="00653A78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2.3 </w:t>
            </w:r>
          </w:p>
          <w:p w:rsidR="00C00ED8" w:rsidRPr="00653A78" w:rsidRDefault="00653A78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2.4 </w:t>
            </w:r>
          </w:p>
          <w:p w:rsidR="00C00ED8" w:rsidRPr="00653A78" w:rsidRDefault="001A5751" w:rsidP="00653A78">
            <w:pPr>
              <w:rPr>
                <w:bCs/>
              </w:rPr>
            </w:pPr>
            <w:r w:rsidRPr="001A5751">
              <w:rPr>
                <w:rFonts w:eastAsia="Times New Roman"/>
              </w:rPr>
              <w:t>Саморегулирование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</w:tcPr>
          <w:p w:rsidR="00C00ED8" w:rsidRPr="001A0052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00ED8" w:rsidRPr="00B71C17" w:rsidRDefault="00C00ED8" w:rsidP="007F595C">
            <w:r w:rsidRPr="00B71C17">
              <w:t>Экзамен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00ED8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C00ED8" w:rsidRPr="00B71C17" w:rsidRDefault="00C00ED8" w:rsidP="007F595C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C00ED8" w:rsidRPr="006168DD" w:rsidTr="007F595C">
        <w:tc>
          <w:tcPr>
            <w:tcW w:w="1701" w:type="dxa"/>
          </w:tcPr>
          <w:p w:rsidR="00C00ED8" w:rsidRPr="001A0052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00ED8" w:rsidRPr="00B5561A" w:rsidRDefault="00C00ED8" w:rsidP="00C00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00ED8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:rsidR="00C00ED8" w:rsidRPr="00A358B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D0147" w:rsidRPr="006168DD" w:rsidTr="007F595C">
        <w:tc>
          <w:tcPr>
            <w:tcW w:w="1701" w:type="dxa"/>
          </w:tcPr>
          <w:p w:rsidR="004D0147" w:rsidRPr="001A0052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D0147" w:rsidRPr="00B5561A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D0147" w:rsidRPr="004D0147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147">
              <w:rPr>
                <w:b/>
              </w:rPr>
              <w:t>17</w:t>
            </w:r>
          </w:p>
        </w:tc>
        <w:tc>
          <w:tcPr>
            <w:tcW w:w="815" w:type="dxa"/>
          </w:tcPr>
          <w:p w:rsidR="004D0147" w:rsidRPr="004D0147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147">
              <w:rPr>
                <w:b/>
              </w:rPr>
              <w:t>34</w:t>
            </w:r>
          </w:p>
        </w:tc>
        <w:tc>
          <w:tcPr>
            <w:tcW w:w="815" w:type="dxa"/>
          </w:tcPr>
          <w:p w:rsidR="004D0147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D0147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D0147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4D0147" w:rsidRPr="00DF3C1E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00ED8" w:rsidRDefault="00C00ED8" w:rsidP="00C00ED8"/>
    <w:p w:rsidR="00C00ED8" w:rsidRDefault="00C00ED8" w:rsidP="00C00ED8"/>
    <w:p w:rsidR="00C00ED8" w:rsidRDefault="00C00ED8" w:rsidP="00C00ED8"/>
    <w:p w:rsidR="00C00ED8" w:rsidRDefault="00C00ED8" w:rsidP="00C00ED8"/>
    <w:p w:rsidR="00C00ED8" w:rsidRDefault="00C00ED8" w:rsidP="00C00ED8"/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</w:t>
      </w:r>
      <w:r w:rsidR="007F595C">
        <w:t>делам и темам дисциплины: (</w:t>
      </w:r>
      <w:r w:rsidRPr="00B00330">
        <w:t>заочная форма обучения)</w:t>
      </w:r>
    </w:p>
    <w:p w:rsidR="007F595C" w:rsidRDefault="007F595C" w:rsidP="007F595C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F595C" w:rsidRPr="006168DD" w:rsidTr="007F595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F595C" w:rsidRDefault="007F595C" w:rsidP="007F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F595C" w:rsidRPr="0047081A" w:rsidRDefault="007F595C" w:rsidP="007F595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F595C" w:rsidRPr="006168DD" w:rsidTr="007F595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95C" w:rsidRPr="006168DD" w:rsidTr="007F595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F595C" w:rsidRPr="006A6AB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F595C" w:rsidRPr="00DC26C0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F595C" w:rsidRPr="006168DD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95C" w:rsidRPr="006168DD" w:rsidTr="007F595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F595C" w:rsidRPr="007F67C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7F595C" w:rsidRPr="008340EB" w:rsidRDefault="00872A11" w:rsidP="00872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7F595C" w:rsidRPr="006168DD" w:rsidTr="007F595C">
        <w:trPr>
          <w:trHeight w:val="227"/>
        </w:trPr>
        <w:tc>
          <w:tcPr>
            <w:tcW w:w="1701" w:type="dxa"/>
            <w:vMerge w:val="restart"/>
          </w:tcPr>
          <w:p w:rsidR="007F595C" w:rsidRPr="003D6C0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3D6C0E">
              <w:t>К-1</w:t>
            </w:r>
            <w:r>
              <w:t>0</w:t>
            </w:r>
            <w:r w:rsidRPr="003D6C0E">
              <w:t xml:space="preserve">: </w:t>
            </w:r>
          </w:p>
          <w:p w:rsidR="007F595C" w:rsidRPr="00C00ED8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У</w:t>
            </w:r>
            <w:r w:rsidRPr="003D6C0E">
              <w:t>К-1</w:t>
            </w:r>
            <w:r>
              <w:t>0</w:t>
            </w:r>
            <w:r w:rsidRPr="003D6C0E">
              <w:t>.1</w:t>
            </w:r>
          </w:p>
        </w:tc>
        <w:tc>
          <w:tcPr>
            <w:tcW w:w="5953" w:type="dxa"/>
          </w:tcPr>
          <w:p w:rsidR="007F595C" w:rsidRPr="00DF3C1E" w:rsidRDefault="007F595C" w:rsidP="007F595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>. Правовые основы рекламы и связей с общественностью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:rsidR="007F595C" w:rsidRPr="003A3CAB" w:rsidRDefault="007F595C" w:rsidP="007F595C">
            <w:pPr>
              <w:jc w:val="both"/>
            </w:pPr>
            <w:r w:rsidRPr="003A3CAB">
              <w:t xml:space="preserve">Формы текущего контроля </w:t>
            </w:r>
          </w:p>
          <w:p w:rsidR="007F595C" w:rsidRDefault="007F595C" w:rsidP="007F59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7F595C" w:rsidRDefault="007F595C" w:rsidP="007F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  <w:p w:rsidR="007F595C" w:rsidRDefault="007F595C" w:rsidP="007F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45C75">
              <w:rPr>
                <w:sz w:val="24"/>
                <w:szCs w:val="24"/>
              </w:rPr>
              <w:t>Собеседование</w:t>
            </w: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1.1 </w:t>
            </w:r>
          </w:p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Pr="00496F88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1.2 </w:t>
            </w:r>
          </w:p>
          <w:p w:rsidR="007F595C" w:rsidRPr="00653A78" w:rsidRDefault="001A5751" w:rsidP="007F595C">
            <w:pPr>
              <w:shd w:val="clear" w:color="auto" w:fill="FFFFFF"/>
            </w:pPr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>
              <w:rPr>
                <w:rFonts w:eastAsia="Times New Roman"/>
              </w:rPr>
              <w:t xml:space="preserve">, </w:t>
            </w:r>
            <w:r w:rsidRPr="001A5751">
              <w:rPr>
                <w:rFonts w:eastAsia="Times New Roman"/>
              </w:rPr>
              <w:t>ответственность за нарушение рекламного законодательств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Pr="00DA301F" w:rsidRDefault="007F595C" w:rsidP="007F595C">
            <w:pPr>
              <w:jc w:val="both"/>
              <w:rPr>
                <w:i/>
              </w:rPr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1.3 </w:t>
            </w:r>
          </w:p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1.4 </w:t>
            </w:r>
          </w:p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Практическое занятие № 1.1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Практическое занятие № 1.2 </w:t>
            </w:r>
          </w:p>
          <w:p w:rsidR="007F595C" w:rsidRPr="00653A78" w:rsidRDefault="001A5751" w:rsidP="001A5751">
            <w:pPr>
              <w:shd w:val="clear" w:color="auto" w:fill="FFFFFF"/>
            </w:pPr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>
              <w:rPr>
                <w:rFonts w:eastAsia="Times New Roman"/>
              </w:rPr>
              <w:t xml:space="preserve">, </w:t>
            </w:r>
            <w:r w:rsidRPr="001A5751">
              <w:rPr>
                <w:rFonts w:eastAsia="Times New Roman"/>
              </w:rPr>
              <w:t>ответственность за нарушение рекламного законодательств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Default="007F595C" w:rsidP="007F595C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C8423D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F595C" w:rsidRPr="004D0CC7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F595C" w:rsidRDefault="007F595C" w:rsidP="007F595C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DF3C1E" w:rsidRDefault="007F595C" w:rsidP="007F595C"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F595C" w:rsidRPr="004D0CC7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95C" w:rsidRPr="006168DD" w:rsidTr="007F595C">
        <w:tc>
          <w:tcPr>
            <w:tcW w:w="1701" w:type="dxa"/>
            <w:vMerge w:val="restart"/>
          </w:tcPr>
          <w:p w:rsidR="007F595C" w:rsidRPr="003D6C0E" w:rsidRDefault="007F595C" w:rsidP="007F595C">
            <w:r w:rsidRPr="003D6C0E">
              <w:t>ПК-3:</w:t>
            </w:r>
          </w:p>
          <w:p w:rsidR="007F595C" w:rsidRPr="003D6C0E" w:rsidRDefault="007F595C" w:rsidP="007F595C">
            <w:r>
              <w:t>ИД-ПК-3.2</w:t>
            </w:r>
          </w:p>
          <w:p w:rsidR="007F595C" w:rsidRPr="0022305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7F595C" w:rsidRPr="00DF3C1E" w:rsidRDefault="007F595C" w:rsidP="007F595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Этические основы рекламы и связей с общественностью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 w:val="restart"/>
          </w:tcPr>
          <w:p w:rsidR="007F595C" w:rsidRPr="003A3CAB" w:rsidRDefault="007F595C" w:rsidP="007F595C">
            <w:pPr>
              <w:jc w:val="both"/>
            </w:pPr>
            <w:r w:rsidRPr="003A3CAB">
              <w:t xml:space="preserve">Формы текущего контроля </w:t>
            </w:r>
          </w:p>
          <w:p w:rsidR="007F595C" w:rsidRPr="003A3CAB" w:rsidRDefault="007F595C" w:rsidP="007F59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F595C" w:rsidRDefault="007F595C" w:rsidP="007F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45C75">
              <w:rPr>
                <w:sz w:val="24"/>
                <w:szCs w:val="24"/>
              </w:rPr>
              <w:t>естирование</w:t>
            </w:r>
          </w:p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2.1 </w:t>
            </w:r>
          </w:p>
          <w:p w:rsidR="007F595C" w:rsidRPr="00653A78" w:rsidRDefault="007F595C" w:rsidP="007F595C">
            <w:pPr>
              <w:shd w:val="clear" w:color="auto" w:fill="FFFFFF"/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2.2 </w:t>
            </w:r>
          </w:p>
          <w:p w:rsidR="007F595C" w:rsidRPr="00653A78" w:rsidRDefault="007F595C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2.3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Тема 2.4 </w:t>
            </w:r>
          </w:p>
          <w:p w:rsidR="007F595C" w:rsidRPr="00653A78" w:rsidRDefault="001A5751" w:rsidP="007F595C">
            <w:pPr>
              <w:rPr>
                <w:i/>
              </w:rPr>
            </w:pPr>
            <w:r w:rsidRPr="001A5751">
              <w:rPr>
                <w:rFonts w:eastAsia="Times New Roman"/>
              </w:rPr>
              <w:t>Саморегулирование рекламы и связей с общественностью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413F35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Практическое занятие № 2.1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413F35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Практическое занятие № 2.2 </w:t>
            </w:r>
          </w:p>
          <w:p w:rsidR="007F595C" w:rsidRPr="00653A78" w:rsidRDefault="007F595C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413F35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Практическое занятие № 2.3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  <w:vMerge/>
          </w:tcPr>
          <w:p w:rsidR="007F595C" w:rsidRPr="00413F35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95C" w:rsidRPr="00653A78" w:rsidRDefault="007F595C" w:rsidP="007F595C">
            <w:r w:rsidRPr="00653A78">
              <w:t xml:space="preserve">Практическое занятие № 2.4 </w:t>
            </w:r>
          </w:p>
          <w:p w:rsidR="007F595C" w:rsidRPr="001A5751" w:rsidRDefault="001A5751" w:rsidP="001A5751">
            <w:pPr>
              <w:shd w:val="clear" w:color="auto" w:fill="FFFFFF"/>
            </w:pPr>
            <w:r w:rsidRPr="001A5751">
              <w:rPr>
                <w:rFonts w:eastAsia="Times New Roman"/>
              </w:rPr>
              <w:t>Саморегулирование рекламы и связей с общественностью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595C" w:rsidRPr="006168DD" w:rsidTr="007F595C">
        <w:tc>
          <w:tcPr>
            <w:tcW w:w="1701" w:type="dxa"/>
          </w:tcPr>
          <w:p w:rsidR="007F595C" w:rsidRPr="001A0052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595C" w:rsidRPr="00B71C17" w:rsidRDefault="007F595C" w:rsidP="007F595C">
            <w:r w:rsidRPr="00B71C17">
              <w:t>Экзамен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7F595C" w:rsidRPr="00B71C17" w:rsidRDefault="007F595C" w:rsidP="007F595C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7F595C" w:rsidRPr="006168DD" w:rsidTr="007F595C">
        <w:tc>
          <w:tcPr>
            <w:tcW w:w="1701" w:type="dxa"/>
          </w:tcPr>
          <w:p w:rsidR="007F595C" w:rsidRPr="001A0052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595C" w:rsidRPr="00B5561A" w:rsidRDefault="007F595C" w:rsidP="00872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872A11">
              <w:rPr>
                <w:b/>
              </w:rPr>
              <w:t>третий</w:t>
            </w:r>
            <w:r w:rsidRPr="00B5561A">
              <w:rPr>
                <w:b/>
              </w:rPr>
              <w:t xml:space="preserve"> </w:t>
            </w:r>
            <w:r w:rsidR="00872A11">
              <w:rPr>
                <w:b/>
              </w:rPr>
              <w:t>курс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002" w:type="dxa"/>
          </w:tcPr>
          <w:p w:rsidR="007F595C" w:rsidRPr="00A358B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F595C" w:rsidRPr="006168DD" w:rsidTr="007F595C">
        <w:tc>
          <w:tcPr>
            <w:tcW w:w="1701" w:type="dxa"/>
          </w:tcPr>
          <w:p w:rsidR="007F595C" w:rsidRPr="001A0052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595C" w:rsidRPr="00B5561A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F595C" w:rsidRPr="004D0147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7F595C" w:rsidRPr="004D0147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F595C" w:rsidRPr="00EC3F2F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7F595C" w:rsidRPr="00DF3C1E" w:rsidRDefault="007F595C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F595C" w:rsidRDefault="007F595C" w:rsidP="007F595C"/>
    <w:p w:rsidR="007F595C" w:rsidRDefault="007F595C" w:rsidP="007F595C"/>
    <w:p w:rsidR="007F595C" w:rsidRDefault="007F595C" w:rsidP="007F595C"/>
    <w:p w:rsidR="007F595C" w:rsidRDefault="007F595C" w:rsidP="007F595C"/>
    <w:p w:rsidR="00E414F4" w:rsidRDefault="00E414F4" w:rsidP="00E414F4"/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A773E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:rsidR="00F60511" w:rsidRPr="002F38F6" w:rsidRDefault="00F57450" w:rsidP="00F60511">
      <w:pPr>
        <w:pStyle w:val="2"/>
      </w:pPr>
      <w:r w:rsidRPr="002F38F6">
        <w:t>Краткое с</w:t>
      </w:r>
      <w:r w:rsidR="00F60511" w:rsidRPr="002F38F6">
        <w:t xml:space="preserve">одержание </w:t>
      </w:r>
      <w:r w:rsidR="009B4BCD" w:rsidRPr="002F38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693"/>
        <w:gridCol w:w="6095"/>
      </w:tblGrid>
      <w:tr w:rsidR="002F38F6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38F6" w:rsidRPr="00F062CE" w:rsidRDefault="002F38F6" w:rsidP="008C579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38F6" w:rsidRPr="00F062CE" w:rsidRDefault="002F38F6" w:rsidP="008C579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F38F6" w:rsidRPr="00F062CE" w:rsidRDefault="002F38F6" w:rsidP="008C579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17E3D" w:rsidRPr="008448CC" w:rsidTr="00317E3D">
        <w:trPr>
          <w:trHeight w:val="292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17E3D" w:rsidRPr="001A5751" w:rsidRDefault="00317E3D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>. Правовые основы рекламы и связей с общественностью</w:t>
            </w:r>
          </w:p>
        </w:tc>
      </w:tr>
      <w:tr w:rsidR="007F595C" w:rsidRPr="008448CC" w:rsidTr="001A5751">
        <w:trPr>
          <w:trHeight w:val="1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1.1 </w:t>
            </w:r>
          </w:p>
          <w:p w:rsidR="007F595C" w:rsidRPr="00E82E96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Законодательно-нормативная база: Конституция РФ, федеральное законодательство о рекламе и СО.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Судебная практика.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Международные источники права: </w:t>
            </w:r>
          </w:p>
          <w:p w:rsidR="007F595C" w:rsidRPr="001A5751" w:rsidRDefault="007F595C" w:rsidP="001A5751">
            <w:pPr>
              <w:shd w:val="clear" w:color="auto" w:fill="FFFFFF"/>
              <w:rPr>
                <w:iCs/>
              </w:rPr>
            </w:pPr>
            <w:r w:rsidRPr="001A5751">
              <w:rPr>
                <w:rFonts w:eastAsia="Times New Roman"/>
              </w:rPr>
              <w:t>Международный кодекс рекламной практики, Конвенция о трансграничном вещании.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E82E96" w:rsidRDefault="007F595C" w:rsidP="008C579B">
            <w:pPr>
              <w:rPr>
                <w:bCs/>
              </w:rPr>
            </w:pPr>
            <w:r w:rsidRPr="00653A78"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751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 w:rsidR="001A5751">
              <w:rPr>
                <w:rFonts w:eastAsia="Times New Roman"/>
              </w:rPr>
              <w:t xml:space="preserve">, </w:t>
            </w:r>
            <w:r w:rsidR="001A5751" w:rsidRPr="001A5751">
              <w:rPr>
                <w:rFonts w:eastAsia="Times New Roman"/>
              </w:rPr>
              <w:t xml:space="preserve">ответственность за нарушение рекламного </w:t>
            </w:r>
          </w:p>
          <w:p w:rsidR="007F595C" w:rsidRPr="00653A78" w:rsidRDefault="001A5751" w:rsidP="001A5751">
            <w:pPr>
              <w:shd w:val="clear" w:color="auto" w:fill="FFFFFF"/>
            </w:pPr>
            <w:r w:rsidRPr="001A5751">
              <w:rPr>
                <w:rFonts w:eastAsia="Times New Roman"/>
              </w:rPr>
              <w:t>законодательств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Особенности восприятия рекламы. Недобросовестная реклама. Недостоверная реклама.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Запрет на использование иностранных слов и выражений, искажающих смысл информации,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бранных слов, непристойных и оскорбительных образов, сравнений. Защита несовершеннолетних в рекламе.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Спонсорская реклама и особенности ее распространения. 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1.3 </w:t>
            </w:r>
          </w:p>
          <w:p w:rsidR="007F595C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Социальная реклама. Ответственность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за нарушение законодательства о рекламе: административная, гражданско-правовая.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1.4 </w:t>
            </w:r>
          </w:p>
          <w:p w:rsidR="007F595C" w:rsidRPr="007F595C" w:rsidRDefault="007F595C" w:rsidP="007F595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Источники права, регулирующие общественные    отношения в период избирательных кампаний.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Основные понятия. Условия проведения предвыборной агитации вСМИ. Права и обязанности участников избирательного процесса во время избирательных кампаний. Ответственность за   нарушения избирательного законодательства.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Этический кодекс политической Рекламы</w:t>
            </w:r>
          </w:p>
        </w:tc>
      </w:tr>
      <w:tr w:rsidR="00317E3D" w:rsidRPr="008448CC" w:rsidTr="00474B1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17E3D" w:rsidRPr="001A5751" w:rsidRDefault="00317E3D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Этические основы рекламы и связей с общественностью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2.1 </w:t>
            </w:r>
          </w:p>
          <w:p w:rsidR="007F595C" w:rsidRPr="00E82E96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Законодательно-нормативная база: рекламные кодексы, кодексы чести, этические кодексы.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Международные источники права: </w:t>
            </w:r>
          </w:p>
          <w:p w:rsidR="007F595C" w:rsidRPr="001A5751" w:rsidRDefault="007F595C" w:rsidP="001A5751">
            <w:pPr>
              <w:rPr>
                <w:iCs/>
              </w:rPr>
            </w:pPr>
            <w:r w:rsidRPr="001A5751">
              <w:rPr>
                <w:rFonts w:eastAsia="Times New Roman"/>
              </w:rPr>
              <w:t>Международный кодекс рекламной практики, Конвенция о трансграничном вещании.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2.2 </w:t>
            </w:r>
          </w:p>
          <w:p w:rsidR="007F595C" w:rsidRPr="00E82E96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Честь, достоинство, деловая репутация: определение,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содержание понятий. Основные способы  защиты чести, достоинства и деловой репутации: досудебный и судебный. Основания  освобождения  отответственности  за распространение  информации,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наносящий </w:t>
            </w:r>
            <w:r w:rsidRPr="001A5751">
              <w:rPr>
                <w:rFonts w:eastAsia="Times New Roman"/>
              </w:rPr>
              <w:t xml:space="preserve">вред физическим/юридическим лицам. </w:t>
            </w:r>
          </w:p>
          <w:p w:rsidR="007F595C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Персональные данные гражданина: понятие, порядок их использования в средствах массовых коммуникациях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Default="007F595C" w:rsidP="008C579B">
            <w:pPr>
              <w:rPr>
                <w:bCs/>
              </w:rPr>
            </w:pPr>
            <w:r w:rsidRPr="00653A78"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Нормативное регулирование: российское </w:t>
            </w:r>
            <w:r w:rsidRPr="001A5751">
              <w:rPr>
                <w:rFonts w:eastAsia="Times New Roman"/>
              </w:rPr>
              <w:t xml:space="preserve">законодательство, международные источники права. </w:t>
            </w:r>
          </w:p>
          <w:p w:rsidR="007F595C" w:rsidRPr="001A5751" w:rsidRDefault="001A5751" w:rsidP="001A5751">
            <w:pPr>
              <w:rPr>
                <w:bCs/>
              </w:rPr>
            </w:pPr>
            <w:r w:rsidRPr="001A5751">
              <w:rPr>
                <w:rFonts w:eastAsia="Times New Roman"/>
              </w:rPr>
              <w:t xml:space="preserve">Объекты и субъекты </w:t>
            </w:r>
            <w:r>
              <w:rPr>
                <w:rFonts w:eastAsia="Times New Roman"/>
              </w:rPr>
              <w:t>авторского права.  Имущественные</w:t>
            </w:r>
            <w:r w:rsidRPr="001A5751">
              <w:rPr>
                <w:rFonts w:eastAsia="Times New Roman"/>
              </w:rPr>
              <w:t xml:space="preserve"> и неимущественные права авторов (понятие, </w:t>
            </w:r>
            <w:r>
              <w:rPr>
                <w:rFonts w:eastAsia="Times New Roman"/>
              </w:rPr>
              <w:t xml:space="preserve">содержание). Срок действия  авторских прав. Соавторство. </w:t>
            </w:r>
            <w:r w:rsidRPr="001A5751">
              <w:rPr>
                <w:rFonts w:eastAsia="Times New Roman"/>
              </w:rPr>
              <w:t xml:space="preserve">Особенности отчуждения авторских прав. </w:t>
            </w:r>
          </w:p>
        </w:tc>
      </w:tr>
      <w:tr w:rsidR="007F595C" w:rsidRPr="008448CC" w:rsidTr="007F595C">
        <w:trPr>
          <w:trHeight w:val="196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2.4 </w:t>
            </w:r>
          </w:p>
          <w:p w:rsidR="007F595C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Саморегулирование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рекламы и связей с </w:t>
            </w:r>
          </w:p>
          <w:p w:rsidR="007F595C" w:rsidRPr="001A5751" w:rsidRDefault="001A5751" w:rsidP="007F595C">
            <w:r w:rsidRPr="001A5751">
              <w:rPr>
                <w:rFonts w:eastAsia="Times New Roman"/>
              </w:rPr>
              <w:t>общественностью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Регули</w:t>
            </w:r>
            <w:r>
              <w:rPr>
                <w:rFonts w:eastAsia="Times New Roman"/>
              </w:rPr>
              <w:t xml:space="preserve">рование рекламы в странах СНГ. </w:t>
            </w:r>
            <w:r w:rsidRPr="001A5751">
              <w:rPr>
                <w:rFonts w:eastAsia="Times New Roman"/>
              </w:rPr>
              <w:t xml:space="preserve">Регулирование рекламы в зарубежных странах Германия, Франция, Великобритания, США.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Стандарты Европейского Суда при рассмотрении дел по ст. 1</w:t>
            </w:r>
            <w:r>
              <w:rPr>
                <w:rFonts w:eastAsia="Times New Roman"/>
              </w:rPr>
              <w:t xml:space="preserve">0 ЕКПЧ, предметом  которых </w:t>
            </w:r>
            <w:r w:rsidRPr="001A5751">
              <w:rPr>
                <w:rFonts w:eastAsia="Times New Roman"/>
              </w:rPr>
              <w:t xml:space="preserve">явилась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коммерческая </w:t>
            </w:r>
            <w:r w:rsidRPr="001A5751">
              <w:rPr>
                <w:rFonts w:eastAsia="Times New Roman"/>
              </w:rPr>
              <w:t xml:space="preserve">информация. Саморегулируемые организации </w:t>
            </w:r>
            <w:r>
              <w:rPr>
                <w:rFonts w:eastAsia="Times New Roman"/>
              </w:rPr>
              <w:t xml:space="preserve">в сфере рекламы. </w:t>
            </w:r>
            <w:r w:rsidRPr="001A5751">
              <w:rPr>
                <w:rFonts w:eastAsia="Times New Roman"/>
              </w:rPr>
              <w:t>Права саморегулируемой организации</w:t>
            </w:r>
            <w:r>
              <w:rPr>
                <w:rFonts w:eastAsia="Times New Roman"/>
              </w:rPr>
              <w:t xml:space="preserve"> в сфере рекламы. </w:t>
            </w:r>
            <w:r w:rsidRPr="001A5751">
              <w:rPr>
                <w:rFonts w:eastAsia="Times New Roman"/>
              </w:rPr>
              <w:t xml:space="preserve">Кодексы профессионального поведения в </w:t>
            </w:r>
          </w:p>
          <w:p w:rsidR="007F595C" w:rsidRPr="001A5751" w:rsidRDefault="001A5751" w:rsidP="001A5751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1A5751">
              <w:rPr>
                <w:rFonts w:eastAsia="Times New Roman"/>
              </w:rPr>
              <w:t>области деловых коммуникаций и СМИ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17E3D" w:rsidRDefault="00317E3D" w:rsidP="00317E3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курсовых работ;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317E3D" w:rsidRDefault="00317E3D" w:rsidP="00317E3D">
      <w:pPr>
        <w:ind w:firstLine="709"/>
        <w:jc w:val="both"/>
        <w:rPr>
          <w:sz w:val="24"/>
          <w:szCs w:val="24"/>
        </w:rPr>
      </w:pPr>
    </w:p>
    <w:p w:rsidR="00317E3D" w:rsidRDefault="00317E3D" w:rsidP="00317E3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>
        <w:rPr>
          <w:sz w:val="24"/>
          <w:szCs w:val="24"/>
        </w:rPr>
        <w:t>ых мастер-классов</w:t>
      </w:r>
      <w:r w:rsidRPr="00E963A9">
        <w:rPr>
          <w:sz w:val="24"/>
          <w:szCs w:val="24"/>
        </w:rPr>
        <w:t>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</w:p>
    <w:p w:rsidR="00060B84" w:rsidRPr="0076362A" w:rsidRDefault="00060B84" w:rsidP="00060B84">
      <w:pPr>
        <w:pStyle w:val="2"/>
      </w:pPr>
      <w:r w:rsidRPr="0076362A">
        <w:t>Применение электронного обучения, дистанционных образовательных технологий</w:t>
      </w: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060B84" w:rsidRPr="0076362A" w:rsidRDefault="00060B84" w:rsidP="00060B84">
      <w:pPr>
        <w:ind w:firstLine="709"/>
        <w:jc w:val="both"/>
        <w:rPr>
          <w:i/>
          <w:sz w:val="24"/>
          <w:szCs w:val="24"/>
        </w:rPr>
      </w:pP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060B84" w:rsidRPr="0076362A" w:rsidRDefault="00060B84" w:rsidP="00060B84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60B84" w:rsidRPr="0076362A" w:rsidTr="008C579B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использование</w:t>
            </w:r>
          </w:p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включение в учебный процесс</w:t>
            </w:r>
          </w:p>
        </w:tc>
      </w:tr>
      <w:tr w:rsidR="00060B84" w:rsidRPr="0076362A" w:rsidTr="008C579B">
        <w:trPr>
          <w:trHeight w:val="442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8C579B">
            <w:pPr>
              <w:rPr>
                <w:lang w:eastAsia="en-US"/>
              </w:rPr>
            </w:pPr>
            <w:r w:rsidRPr="0076362A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060B84">
            <w:pPr>
              <w:rPr>
                <w:lang w:eastAsia="en-US"/>
              </w:rPr>
            </w:pPr>
            <w: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060B84">
            <w:pPr>
              <w:jc w:val="center"/>
              <w:rPr>
                <w:lang w:eastAsia="en-US"/>
              </w:rPr>
            </w:pPr>
            <w:r>
              <w:t>1</w:t>
            </w:r>
            <w:r w:rsidR="00317E3D">
              <w:t>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8C579B">
            <w:pPr>
              <w:rPr>
                <w:lang w:eastAsia="en-US"/>
              </w:rPr>
            </w:pPr>
            <w:r w:rsidRPr="0076362A">
              <w:rPr>
                <w:lang w:eastAsia="en-US"/>
              </w:rPr>
              <w:t xml:space="preserve">в соответствии с расписанием учебных занятий </w:t>
            </w:r>
          </w:p>
          <w:p w:rsidR="00060B84" w:rsidRPr="0076362A" w:rsidRDefault="00060B84" w:rsidP="008C579B">
            <w:pPr>
              <w:rPr>
                <w:lang w:eastAsia="en-US"/>
              </w:rPr>
            </w:pPr>
          </w:p>
        </w:tc>
      </w:tr>
      <w:tr w:rsidR="00060B84" w:rsidRPr="0076362A" w:rsidTr="008C579B">
        <w:trPr>
          <w:trHeight w:val="555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84" w:rsidRPr="0076362A" w:rsidRDefault="00060B84" w:rsidP="008C579B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84" w:rsidRPr="0076362A" w:rsidRDefault="00317E3D" w:rsidP="008C579B">
            <w:r>
              <w:t>п</w:t>
            </w:r>
            <w:r w:rsidR="00060B84">
              <w:t>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84" w:rsidRDefault="00060B84" w:rsidP="008C579B">
            <w:pPr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84" w:rsidRPr="0076362A" w:rsidRDefault="00060B84" w:rsidP="008C579B">
            <w:pPr>
              <w:rPr>
                <w:lang w:eastAsia="en-US"/>
              </w:rPr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60B84">
        <w:rPr>
          <w:rFonts w:eastAsiaTheme="minorHAnsi"/>
          <w:noProof/>
          <w:szCs w:val="24"/>
          <w:lang w:eastAsia="en-US"/>
        </w:rPr>
        <w:t>ПО</w:t>
      </w:r>
      <w:r w:rsidRPr="00060B8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60B8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7E3D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7E3D" w:rsidRPr="0004716C" w:rsidRDefault="00317E3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7E3D" w:rsidRPr="0004716C" w:rsidRDefault="00317E3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7E3D" w:rsidRPr="0004716C" w:rsidRDefault="00317E3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7E3D" w:rsidRPr="008830BF" w:rsidRDefault="00317E3D" w:rsidP="00317E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УК-10</w:t>
            </w:r>
          </w:p>
          <w:p w:rsidR="00317E3D" w:rsidRPr="008830BF" w:rsidRDefault="00317E3D" w:rsidP="00317E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ИД-УК-10</w:t>
            </w:r>
            <w:r w:rsidRPr="008830BF">
              <w:rPr>
                <w:rFonts w:cs="Arial"/>
                <w:b/>
                <w:sz w:val="18"/>
                <w:szCs w:val="18"/>
              </w:rPr>
              <w:t>.1</w:t>
            </w:r>
          </w:p>
          <w:p w:rsidR="00317E3D" w:rsidRPr="0004716C" w:rsidRDefault="00317E3D" w:rsidP="00474B1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7E3D" w:rsidRPr="004B4BC9" w:rsidRDefault="00317E3D" w:rsidP="00317E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17E3D" w:rsidRPr="008830BF" w:rsidRDefault="00317E3D" w:rsidP="00CD7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ПК-3</w:t>
            </w:r>
          </w:p>
          <w:p w:rsidR="00317E3D" w:rsidRPr="008830BF" w:rsidRDefault="00317E3D" w:rsidP="00CD7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ИД-ПК-3.2</w:t>
            </w:r>
          </w:p>
          <w:p w:rsidR="00317E3D" w:rsidRPr="00317E3D" w:rsidRDefault="00317E3D" w:rsidP="00CD7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ИД-ПК-3.3</w:t>
            </w:r>
          </w:p>
        </w:tc>
      </w:tr>
      <w:tr w:rsidR="00317E3D" w:rsidRPr="00060B84" w:rsidTr="00317E3D">
        <w:trPr>
          <w:trHeight w:val="332"/>
        </w:trPr>
        <w:tc>
          <w:tcPr>
            <w:tcW w:w="2045" w:type="dxa"/>
          </w:tcPr>
          <w:p w:rsidR="00317E3D" w:rsidRPr="00060B84" w:rsidRDefault="00317E3D" w:rsidP="00B36FDD">
            <w:r w:rsidRPr="00060B84">
              <w:t>высокий</w:t>
            </w:r>
          </w:p>
        </w:tc>
        <w:tc>
          <w:tcPr>
            <w:tcW w:w="1726" w:type="dxa"/>
          </w:tcPr>
          <w:p w:rsidR="00317E3D" w:rsidRPr="00060B84" w:rsidRDefault="00317E3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2C7CBA">
            <w:pPr>
              <w:rPr>
                <w:iCs/>
              </w:rPr>
            </w:pPr>
            <w:r w:rsidRPr="00060B84">
              <w:rPr>
                <w:iCs/>
              </w:rPr>
              <w:t>отлично</w:t>
            </w:r>
          </w:p>
          <w:p w:rsidR="00317E3D" w:rsidRPr="00060B84" w:rsidRDefault="00317E3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317E3D" w:rsidRPr="00060B84" w:rsidRDefault="000B5B7E" w:rsidP="000B5B7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Понимает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антикоррупционном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219" w:type="dxa"/>
          </w:tcPr>
          <w:p w:rsidR="00317E3D" w:rsidRPr="00060B84" w:rsidRDefault="00317E3D" w:rsidP="00CD76D1">
            <w:pPr>
              <w:pStyle w:val="af0"/>
              <w:tabs>
                <w:tab w:val="left" w:pos="317"/>
              </w:tabs>
              <w:ind w:left="34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Разрабатывает индивидуальные и (или) коллективные проекты в сфере рекламы и связей с общественностью и продвигает коммуникационный продукт </w:t>
            </w:r>
            <w:r w:rsidR="000B5B7E">
              <w:rPr>
                <w:color w:val="000000"/>
              </w:rPr>
              <w:t>с учетом всех норм и правил законодательства и этики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 </w:t>
            </w:r>
          </w:p>
          <w:p w:rsidR="00317E3D" w:rsidRPr="00590FE2" w:rsidRDefault="00317E3D" w:rsidP="00317E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размера расходов на их реализацию с учетом законодательных и этических норм</w:t>
            </w:r>
          </w:p>
        </w:tc>
      </w:tr>
      <w:tr w:rsidR="00317E3D" w:rsidRPr="00060B84" w:rsidTr="002542E5">
        <w:trPr>
          <w:trHeight w:val="283"/>
        </w:trPr>
        <w:tc>
          <w:tcPr>
            <w:tcW w:w="2045" w:type="dxa"/>
          </w:tcPr>
          <w:p w:rsidR="00317E3D" w:rsidRPr="00060B84" w:rsidRDefault="00317E3D" w:rsidP="00CD76D1">
            <w:r w:rsidRPr="00060B84">
              <w:t>повышенный</w:t>
            </w:r>
          </w:p>
        </w:tc>
        <w:tc>
          <w:tcPr>
            <w:tcW w:w="1726" w:type="dxa"/>
          </w:tcPr>
          <w:p w:rsidR="00317E3D" w:rsidRPr="00060B84" w:rsidRDefault="00317E3D" w:rsidP="00CD76D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CD76D1">
            <w:pPr>
              <w:rPr>
                <w:iCs/>
              </w:rPr>
            </w:pPr>
            <w:r w:rsidRPr="00060B84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317E3D" w:rsidRPr="00060B84" w:rsidRDefault="000B5B7E" w:rsidP="000B5B7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Понимает не все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антикоррупционном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219" w:type="dxa"/>
          </w:tcPr>
          <w:p w:rsidR="00317E3D" w:rsidRPr="00060B84" w:rsidRDefault="00317E3D" w:rsidP="00CD76D1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с учетом некоторых норм и правил законодательства и этики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 w:rsidR="000B5B7E">
              <w:rPr>
                <w:color w:val="000000"/>
              </w:rPr>
              <w:t>, но учитывает не все законодательные и этические нормы</w:t>
            </w:r>
          </w:p>
          <w:p w:rsidR="00317E3D" w:rsidRPr="00590FE2" w:rsidRDefault="00317E3D" w:rsidP="000B5B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размера расходов на их реализацию</w:t>
            </w:r>
            <w:r w:rsidR="000B5B7E">
              <w:rPr>
                <w:color w:val="000000"/>
              </w:rPr>
              <w:t>, но учитывает не все законодательные и этические нормы</w:t>
            </w:r>
          </w:p>
        </w:tc>
      </w:tr>
      <w:tr w:rsidR="00317E3D" w:rsidRPr="00060B84" w:rsidTr="002542E5">
        <w:trPr>
          <w:trHeight w:val="283"/>
        </w:trPr>
        <w:tc>
          <w:tcPr>
            <w:tcW w:w="2045" w:type="dxa"/>
          </w:tcPr>
          <w:p w:rsidR="00317E3D" w:rsidRPr="00060B84" w:rsidRDefault="00317E3D" w:rsidP="00CD76D1">
            <w:r w:rsidRPr="00060B84">
              <w:t>базовый</w:t>
            </w:r>
          </w:p>
        </w:tc>
        <w:tc>
          <w:tcPr>
            <w:tcW w:w="1726" w:type="dxa"/>
          </w:tcPr>
          <w:p w:rsidR="00317E3D" w:rsidRPr="00060B84" w:rsidRDefault="00317E3D" w:rsidP="00CD76D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CD76D1">
            <w:pPr>
              <w:rPr>
                <w:iCs/>
              </w:rPr>
            </w:pPr>
            <w:r w:rsidRPr="00060B84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317E3D" w:rsidRPr="00060B84" w:rsidRDefault="000B5B7E" w:rsidP="000B5B7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понимает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антикоррупционном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219" w:type="dxa"/>
          </w:tcPr>
          <w:p w:rsidR="00317E3D" w:rsidRPr="00060B84" w:rsidRDefault="00317E3D" w:rsidP="00CD76D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с учетом некоторых норм и правил законодательства и этики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, </w:t>
            </w:r>
            <w:r w:rsidR="000B5B7E">
              <w:rPr>
                <w:color w:val="000000"/>
              </w:rPr>
              <w:t>но не учитывает законодательные и этические требования</w:t>
            </w:r>
          </w:p>
          <w:p w:rsidR="00317E3D" w:rsidRPr="00590FE2" w:rsidRDefault="00317E3D" w:rsidP="00317E3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размера расходов на их реализацию, но не учитывает законодательные и этические норм</w:t>
            </w:r>
          </w:p>
        </w:tc>
      </w:tr>
      <w:tr w:rsidR="00317E3D" w:rsidRPr="00060B84" w:rsidTr="002542E5">
        <w:trPr>
          <w:trHeight w:val="283"/>
        </w:trPr>
        <w:tc>
          <w:tcPr>
            <w:tcW w:w="2045" w:type="dxa"/>
          </w:tcPr>
          <w:p w:rsidR="00317E3D" w:rsidRPr="00060B84" w:rsidRDefault="00317E3D" w:rsidP="002C7CBA">
            <w:r w:rsidRPr="00060B84">
              <w:t>низкий</w:t>
            </w:r>
          </w:p>
        </w:tc>
        <w:tc>
          <w:tcPr>
            <w:tcW w:w="1726" w:type="dxa"/>
          </w:tcPr>
          <w:p w:rsidR="00317E3D" w:rsidRPr="00060B84" w:rsidRDefault="00317E3D" w:rsidP="002C7CB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2C7CBA">
            <w:pPr>
              <w:rPr>
                <w:iCs/>
              </w:rPr>
            </w:pPr>
            <w:r w:rsidRPr="00060B84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317E3D" w:rsidRPr="00872A11" w:rsidRDefault="00317E3D" w:rsidP="002C7CBA">
            <w:pPr>
              <w:rPr>
                <w:iCs/>
              </w:rPr>
            </w:pPr>
            <w:r w:rsidRPr="00872A11">
              <w:rPr>
                <w:iCs/>
              </w:rPr>
              <w:t>Обучающийся:</w:t>
            </w:r>
          </w:p>
          <w:p w:rsidR="00317E3D" w:rsidRPr="00872A11" w:rsidRDefault="00317E3D" w:rsidP="003400A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72A1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17E3D" w:rsidRPr="00872A11" w:rsidRDefault="00317E3D" w:rsidP="003400A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72A1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17E3D" w:rsidRPr="00872A11" w:rsidRDefault="00317E3D" w:rsidP="003400A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72A11">
              <w:t>выполняет задания только по образцу и под руководством преподавателя;</w:t>
            </w:r>
          </w:p>
          <w:p w:rsidR="00317E3D" w:rsidRPr="00060B84" w:rsidRDefault="00317E3D" w:rsidP="003400A7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72A1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72A11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2E3E">
        <w:rPr>
          <w:rFonts w:eastAsia="Times New Roman"/>
          <w:bCs/>
          <w:sz w:val="24"/>
          <w:szCs w:val="24"/>
        </w:rPr>
        <w:t>учебной дисциплине</w:t>
      </w:r>
      <w:r w:rsidR="002C7CBA">
        <w:rPr>
          <w:rFonts w:eastAsia="Times New Roman"/>
          <w:bCs/>
          <w:i/>
          <w:sz w:val="24"/>
          <w:szCs w:val="24"/>
        </w:rPr>
        <w:t xml:space="preserve"> </w:t>
      </w:r>
      <w:r w:rsidR="002C7CBA" w:rsidRPr="00765980">
        <w:rPr>
          <w:rFonts w:eastAsia="Times New Roman"/>
          <w:bCs/>
          <w:sz w:val="24"/>
          <w:szCs w:val="24"/>
        </w:rPr>
        <w:t>«</w:t>
      </w:r>
      <w:r w:rsidR="00317E3D" w:rsidRPr="008C74F6">
        <w:rPr>
          <w:sz w:val="24"/>
          <w:szCs w:val="24"/>
        </w:rPr>
        <w:t>Правовые и этические основы рекламы и связей с общественность</w:t>
      </w:r>
      <w:r w:rsidR="002C7CBA" w:rsidRPr="00765980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133F67" w:rsidRPr="00133F67" w:rsidRDefault="00133F67" w:rsidP="00133F67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</w:t>
            </w:r>
            <w:r w:rsidR="00133F67">
              <w:rPr>
                <w:b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Pr="00060B84" w:rsidRDefault="000B5B7E" w:rsidP="00DC1095">
            <w:r>
              <w:t>1.</w:t>
            </w:r>
          </w:p>
        </w:tc>
        <w:tc>
          <w:tcPr>
            <w:tcW w:w="3827" w:type="dxa"/>
          </w:tcPr>
          <w:p w:rsidR="000B5B7E" w:rsidRPr="000B5B7E" w:rsidRDefault="000B5B7E" w:rsidP="00474B15">
            <w:pPr>
              <w:ind w:left="42"/>
            </w:pPr>
            <w:r w:rsidRPr="000B5B7E">
              <w:t>Доклад по разделу/теме «Правовые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1.Становление законодательства о рекламе в Российской Федерации.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2. Актуальные проблемы законодательного регулирования рекламной деятельности в РФ.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3. Закон «О рекламе»: значение, структура, основные понятия.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4. Понятие рекламы и ее основные признаки.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5. Виды ненадлежащей рекламы.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6. Общие и специальные требования к рекламе.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7.Ответственность участников рекламного процесса за ненадлежащую рекламу.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8. Особенности рекламы в радио- и телепрограммах.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9. Особенности правового регулирования наружной рекламы.</w:t>
            </w:r>
          </w:p>
          <w:p w:rsidR="000B5B7E" w:rsidRPr="00474B15" w:rsidRDefault="00474B15" w:rsidP="00474B15">
            <w:pPr>
              <w:ind w:firstLine="175"/>
              <w:jc w:val="both"/>
              <w:rPr>
                <w:sz w:val="24"/>
                <w:szCs w:val="24"/>
                <w:lang w:val="en-US"/>
              </w:rPr>
            </w:pPr>
            <w:r w:rsidRPr="00B45C75">
              <w:rPr>
                <w:sz w:val="24"/>
                <w:szCs w:val="24"/>
              </w:rPr>
              <w:t>10. Критерии различия понятий «вывеска» и «наружная реклама».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Pr="00060B84" w:rsidRDefault="000B5B7E" w:rsidP="00DC1095">
            <w:r>
              <w:t>2.</w:t>
            </w:r>
          </w:p>
        </w:tc>
        <w:tc>
          <w:tcPr>
            <w:tcW w:w="3827" w:type="dxa"/>
          </w:tcPr>
          <w:p w:rsidR="000B5B7E" w:rsidRPr="00B535F3" w:rsidRDefault="000B5B7E" w:rsidP="00474B15">
            <w:pPr>
              <w:ind w:left="42"/>
            </w:pPr>
            <w:r>
              <w:t>Реферат</w:t>
            </w:r>
            <w:r w:rsidRPr="000B5B7E">
              <w:t xml:space="preserve"> по разделу/теме «Правовые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Конфессиональная реклама. Понятие и функции.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Скрытая реклама. Правонарушения в данной сфере.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Проблема защиты чести, достоинства и деловой репутации в рекламном законодательстве РФ.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Требования этического характера в базовом законе «О рекламе».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 xml:space="preserve">Специфика правовой регламентации рекламы «зонтичных  брендов». 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Комплексный институт юридической ответственности за правонарушения в сфере рекламы.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Особенности правонарушений и юридической ответственности в сфере социальной рекламы.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Правонарушения в сфере политической рекламы.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Уголовная ответственность за ненадлежащую рекламу.</w:t>
            </w:r>
          </w:p>
          <w:p w:rsidR="000B5B7E" w:rsidRPr="00474B15" w:rsidRDefault="00474B15" w:rsidP="00D4287A">
            <w:pPr>
              <w:pStyle w:val="af0"/>
              <w:numPr>
                <w:ilvl w:val="0"/>
                <w:numId w:val="47"/>
              </w:numPr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Федеральная антимонопольная служба РФ (история развития, функции).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Pr="00060B84" w:rsidRDefault="000B5B7E" w:rsidP="00DC1095">
            <w:r>
              <w:t>3.</w:t>
            </w:r>
          </w:p>
        </w:tc>
        <w:tc>
          <w:tcPr>
            <w:tcW w:w="3827" w:type="dxa"/>
          </w:tcPr>
          <w:p w:rsidR="000B5B7E" w:rsidRPr="00D4287A" w:rsidRDefault="000B5B7E" w:rsidP="000B5B7E">
            <w:pPr>
              <w:ind w:left="42"/>
              <w:rPr>
                <w:sz w:val="24"/>
                <w:szCs w:val="24"/>
              </w:rPr>
            </w:pPr>
            <w:r>
              <w:t xml:space="preserve">Собеседование </w:t>
            </w:r>
            <w:r w:rsidRPr="000B5B7E">
              <w:t>по разделу/теме «Правовые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603FDA">
              <w:rPr>
                <w:iCs/>
              </w:rPr>
              <w:t>Губернатором субъекта Российской Федерации (условия задачи вымышленные) подписано постановление об увеличении объема рекламы в радио- и телепрограммах, не зарегистрированных в качестве специализирующихся на сообщениях и материалах рекламного х</w:t>
            </w:r>
            <w:r w:rsidRPr="00474B15">
              <w:rPr>
                <w:bCs/>
              </w:rPr>
              <w:t>арактера, до 30% эфирного времени. Оцените законность данного акта.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474B15">
              <w:t>Газета-рекламораспространитель, опубликовавшая рекламу товара, подлежащего обязательной сертификации, без сопровождения ее пометкой установленной формы, получила от антимонопольного органа предписание о прекращении нарушения требования пункта 4 статьи 5 Федерального закона "О рекламе". Является ли правомерным такое предписание в данном случае?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  <w:rPr>
                <w:bCs/>
              </w:rPr>
            </w:pPr>
            <w:r w:rsidRPr="00474B15">
              <w:rPr>
                <w:bCs/>
              </w:rPr>
              <w:t>Крупный завод по производству алкоголя распространил информацию о своей продукции (водке крепостью 40%) на обычном информационном сайте. Разъясните, к кому предъявит претензии антимонопольный орган, и кто понесет ответственность за распространение незаконной рекламы.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  <w:rPr>
                <w:bCs/>
              </w:rPr>
            </w:pPr>
            <w:r w:rsidRPr="00474B15">
              <w:rPr>
                <w:bCs/>
              </w:rPr>
              <w:t>Является ли вывеска с названием "Аптека", расположенная над входом в помещение аптеки, информационной вывеской?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474B15">
              <w:rPr>
                <w:bCs/>
              </w:rPr>
              <w:t>Является ли указатель, информирующий о местонахождении магазина, рекламой?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474B15">
              <w:t>Можно ли считать рекламой публикации о благотворительной</w:t>
            </w:r>
            <w:r w:rsidRPr="00474B15">
              <w:rPr>
                <w:bCs/>
              </w:rPr>
              <w:t xml:space="preserve"> д</w:t>
            </w:r>
            <w:r w:rsidRPr="00474B15">
              <w:t>еятельности коммерческих структур?</w:t>
            </w:r>
          </w:p>
          <w:p w:rsidR="000B5B7E" w:rsidRPr="00474B15" w:rsidRDefault="00474B15" w:rsidP="00D4287A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603FDA">
              <w:t>Рекламное агентство по заказу фирмы, занимающейся производством слабоалкогольной продукции, создало видеоролик, где девушка медленно пьет пиво из запотевшего бокала. Данная реклама не понравилась заказчику, поэтому он обратился к услугам другого агентства, которое сделало похожую рекламу, где другая девушка точно так же медленно пьет из запотевшего бокала пиво. В результате первое агентство обратилось в судебные органы с иском о нарушении своих авторских прав на данный ролик. Оцените правомочность данного иска.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Default="000B5B7E" w:rsidP="00DC1095">
            <w:r>
              <w:t>4.</w:t>
            </w:r>
          </w:p>
        </w:tc>
        <w:tc>
          <w:tcPr>
            <w:tcW w:w="3827" w:type="dxa"/>
          </w:tcPr>
          <w:p w:rsidR="000B5B7E" w:rsidRDefault="000B5B7E" w:rsidP="000B5B7E">
            <w:pPr>
              <w:ind w:left="42"/>
            </w:pPr>
            <w:r>
              <w:t xml:space="preserve">Тестирование </w:t>
            </w:r>
            <w:r w:rsidRPr="000B5B7E">
              <w:t>по разделу/теме «</w:t>
            </w:r>
            <w:r>
              <w:t>Этические</w:t>
            </w:r>
            <w:r w:rsidRPr="000B5B7E">
              <w:t xml:space="preserve"> основы рекламы и связей с общественностью»</w:t>
            </w:r>
          </w:p>
        </w:tc>
        <w:tc>
          <w:tcPr>
            <w:tcW w:w="9723" w:type="dxa"/>
          </w:tcPr>
          <w:p w:rsidR="000B5B7E" w:rsidRDefault="000B5B7E" w:rsidP="000B5B7E">
            <w:pPr>
              <w:jc w:val="both"/>
            </w:pPr>
            <w:r w:rsidRPr="004D0A21">
              <w:t xml:space="preserve">В соответствии со статьей 4 Федерального закона «О рекламе» </w:t>
            </w:r>
            <w:r w:rsidRPr="004D0A21">
              <w:rPr>
                <w:bCs/>
              </w:rPr>
              <w:t xml:space="preserve">законодательство Российской Федерации </w:t>
            </w:r>
            <w:r w:rsidRPr="004D0A21">
              <w:t>о рекламе состоит из</w:t>
            </w:r>
            <w:r>
              <w:t>:</w:t>
            </w:r>
          </w:p>
          <w:tbl>
            <w:tblPr>
              <w:tblStyle w:val="a8"/>
              <w:tblW w:w="0" w:type="auto"/>
              <w:tblLook w:val="01E0"/>
            </w:tblPr>
            <w:tblGrid>
              <w:gridCol w:w="4747"/>
              <w:gridCol w:w="4750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федерального закона «О рекламе»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федерального закона «О рекламе» и принятых в соответствии с ним нормативно-правовые акты субъектов РФ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федерального закона «О рекламе» и принятых в соответствии с ним иных федеральных законов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федерального закона «О рекламе» и принятых в соответствии с ним муниципальных нормативно-правовых актов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2. Л</w:t>
            </w:r>
            <w:r w:rsidRPr="00A554D8">
              <w:t>ицо, осуществляющее полностью или частично приведение информации в готовую для распр</w:t>
            </w:r>
            <w:r>
              <w:t>остранения в виде рекламы форму – это: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50"/>
              <w:gridCol w:w="4747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рекламодатель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рекламопроизводитель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рекламораспространитель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потребитель рекламы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3. Р</w:t>
            </w:r>
            <w:r w:rsidRPr="00A554D8">
              <w:t>еклама, не соответствующая требованиям законодательства Российской Федерации</w:t>
            </w:r>
            <w:r>
              <w:t xml:space="preserve"> – это: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46"/>
              <w:gridCol w:w="4751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ненадлежащая реклама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недобросовестная реклама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неэтичная реклама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недостоверная реклама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4. Реклама наркотических и психотропных веществ в Российской Федерации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45"/>
              <w:gridCol w:w="4752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полностью запрещена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разрешена только в специализированных печатных изданиях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запрещена в телепрограммах и телепередачах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полностью разрешена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5. Субъектами рекламной деятельности в Российской Федерации могут быть: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47"/>
              <w:gridCol w:w="4750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граждане России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Российская Федерация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иностранные граждане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все перечисленные</w:t>
                  </w:r>
                </w:p>
              </w:tc>
            </w:tr>
          </w:tbl>
          <w:p w:rsidR="000B5B7E" w:rsidRPr="00D4287A" w:rsidRDefault="000B5B7E" w:rsidP="00E414F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Default="000B5B7E" w:rsidP="00DC1095">
            <w:r>
              <w:t>5.</w:t>
            </w:r>
          </w:p>
        </w:tc>
        <w:tc>
          <w:tcPr>
            <w:tcW w:w="3827" w:type="dxa"/>
          </w:tcPr>
          <w:p w:rsidR="000B5B7E" w:rsidRDefault="000B5B7E" w:rsidP="000B5B7E">
            <w:pPr>
              <w:ind w:left="42"/>
            </w:pPr>
            <w:r>
              <w:t xml:space="preserve">Практическое задание </w:t>
            </w:r>
            <w:r w:rsidRPr="000B5B7E">
              <w:t>по разделу/теме «</w:t>
            </w:r>
            <w:r>
              <w:t>Этические</w:t>
            </w:r>
            <w:r w:rsidRPr="000B5B7E">
              <w:t xml:space="preserve">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1. На телеканале «М» в течение всего времени вещания демонстрировался логотип с названием канала способом наложения изображения на кадр транслируемой программы. Телепрограммы канала регулярно прерывались рекламой различных товаров, а также информацией о фильмах и передачах, которые планируется показать в ближайшее время на телеканале.</w:t>
            </w:r>
          </w:p>
          <w:p w:rsidR="00474B15" w:rsidRPr="00474B15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  <w:lang w:val="en-US"/>
              </w:rPr>
            </w:pPr>
            <w:r w:rsidRPr="00A02214">
              <w:rPr>
                <w:rFonts w:eastAsia="Times New Roman"/>
              </w:rPr>
              <w:t>Являются ли изображение логотипа телеканала и информация о фильмах и передачах рекламой? Какие правила установлены законом для рекламы в телепрограммах и телепередачах? Нарушает ли редакция телеканала «М» закон, если в течение часа вещания в мае 2021 г. объем информации о товарах и передачах телеканала составил 25 процентов времени вещания, в том числе реклама товаров – 20 процентов, информация о телепередачах – 5 процентов?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2. В вагонах метро размещалась информация о приеме на работу в ресторан. На объявлении кроме информации о преимуществах работы демонстрировались зарегистрированные товарные знаки (знаки обслуживания, торговые марки) ресторана, в том числе товарный знак «Ресторан „М“ – это то, что я люблю».</w:t>
            </w:r>
          </w:p>
          <w:p w:rsidR="00474B15" w:rsidRPr="00474B15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  <w:lang w:val="en-US"/>
              </w:rPr>
            </w:pPr>
            <w:r w:rsidRPr="00A02214">
              <w:rPr>
                <w:rFonts w:eastAsia="Times New Roman"/>
              </w:rPr>
              <w:t xml:space="preserve">Является ли данное объявление рекламой? Каковы экономические и юридические признаки рекламы? Что понимается в законе под объектом рекламирования? 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3. В кинопрокате демонстрировался фильм «Д», герои которого явно показывали использование товаров определенных марок: пользовались мобильными телефонами Panasonic, ели йогурт Campina, пили напитки из стаканов с логотипом «Старый мельник». Продюсером фильма «Д» были заключены договоры с производителями (представителями производителей) перечисленных выше товаров, согласно которым они перечисляли денежные средства на создание фильма, а продюсер брал на себя обязательство включить в фильм сцены с использованием указанных товаров и демонстрацией соответствующих товарных знаков (торговых марок).</w:t>
            </w:r>
          </w:p>
          <w:p w:rsidR="00474B15" w:rsidRPr="00474B15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  <w:lang w:val="en-US"/>
              </w:rPr>
            </w:pPr>
            <w:r w:rsidRPr="00A02214">
              <w:rPr>
                <w:rFonts w:eastAsia="Times New Roman"/>
              </w:rPr>
              <w:t xml:space="preserve">Является ли информация о товарах и товарных знаках в указанной форме рекламой? На какие виды информации, формально подпадающие под определение понятия «реклама», не распространяется действие Закона о рекламе? Что такое спонсорство? Являются ли договоры, заключенные в данной ситуации, спонсорскими? Каковы основные условия спонсорских договоров? 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4. Законодательное собрание одного из субъектов Российской Федерации приняло закон, согласно которому фирмы – владельцы автомобилей с установленными на них рекламными конструкциями (мобильными биллбордами) должны были платить государственную пошлину за право эксплуатации каждого автомобиля, а также оплачивать в местный бюджет время стоянки таких автомобилей. Закон вводил ограничения и на стоянку указанных автомобилей в определенных местах города, правила их эксплуатации, ответственность за нарушение установленных правил.</w:t>
            </w:r>
          </w:p>
          <w:p w:rsidR="00474B15" w:rsidRPr="00474B15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  <w:lang w:val="en-US"/>
              </w:rPr>
            </w:pPr>
            <w:r w:rsidRPr="00A02214">
              <w:rPr>
                <w:rFonts w:eastAsia="Times New Roman"/>
              </w:rPr>
              <w:t xml:space="preserve">Правомерно ли принятие подобного закона органом власти субъекта Российской Федерации? Что такое государственная пошлина? Каким нормативным актом она определяется? Нарушены ли в данной ситуации требования Закона о рекламе? Каким образом лица, чьи права и интересы нарушены данным законом, могут защитить свои права? 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5. Во время сильного порыва ветра рекламная конструкция упала на автомобиль гражданина Р. Стоимость ремонта машины составила 200 тыс. рублей, транспортные расходы гражданина Р. за время нахождения автомобиля в ремонте составили 3000 рублей. Кроме того, гражданин Р. посчитал, что его неполученные доходы от оказания транспортных услуг гражданам за период ремонта автомобиля составили 40 000 рублей.</w:t>
            </w:r>
          </w:p>
          <w:p w:rsidR="000B5B7E" w:rsidRPr="00474B15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Вправе ли гражданин потребовать возмещения убытков? Какие из перечисленных сумм могут быть приняты судом в расчет при определении суммы возмещаемых убытков? Кто должен выступить ответчиком по иску гражданина Р.: владелец рекламной конструкции, рекламодатель или организация, занимавшаяся на основании договора установкой и эксплуатацией рекламной конструкции? </w:t>
            </w:r>
          </w:p>
        </w:tc>
      </w:tr>
    </w:tbl>
    <w:p w:rsidR="000B5B7E" w:rsidRPr="00133F67" w:rsidRDefault="000B5B7E" w:rsidP="00133F67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  <w:rPr>
          <w:lang w:val="en-US"/>
        </w:r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474B15" w:rsidRDefault="00474B15" w:rsidP="00474B15">
      <w:pPr>
        <w:rPr>
          <w:lang w:val="en-US"/>
        </w:rPr>
      </w:pP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1033F7" w:rsidRPr="00FE0227" w:rsidTr="00F3654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033F7" w:rsidRPr="00FE0227" w:rsidRDefault="001033F7" w:rsidP="00F3654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1033F7" w:rsidRPr="00FE0227" w:rsidTr="00F3654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033F7" w:rsidRPr="00FE0227" w:rsidRDefault="001033F7" w:rsidP="00F3654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033F7" w:rsidRPr="00FE0227" w:rsidRDefault="001033F7" w:rsidP="00F3654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82735F" w:rsidRDefault="001033F7" w:rsidP="00F3654A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47DC1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2</w:t>
            </w:r>
          </w:p>
        </w:tc>
      </w:tr>
      <w:tr w:rsidR="001033F7" w:rsidRPr="00FE0227" w:rsidTr="00F3654A">
        <w:trPr>
          <w:trHeight w:val="792"/>
        </w:trPr>
        <w:tc>
          <w:tcPr>
            <w:tcW w:w="2410" w:type="dxa"/>
            <w:vMerge w:val="restart"/>
          </w:tcPr>
          <w:p w:rsidR="001033F7" w:rsidRPr="0082735F" w:rsidRDefault="001033F7" w:rsidP="00F3654A">
            <w:pPr>
              <w:jc w:val="center"/>
            </w:pPr>
            <w:r w:rsidRPr="00147DC1">
              <w:t>Тест</w:t>
            </w:r>
          </w:p>
        </w:tc>
        <w:tc>
          <w:tcPr>
            <w:tcW w:w="8080" w:type="dxa"/>
            <w:vMerge w:val="restart"/>
          </w:tcPr>
          <w:p w:rsidR="001033F7" w:rsidRPr="00FE0227" w:rsidRDefault="001033F7" w:rsidP="00F3654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1033F7" w:rsidRPr="00FE0227" w:rsidRDefault="001033F7" w:rsidP="00F3654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1033F7" w:rsidRPr="00FE0227" w:rsidRDefault="001033F7" w:rsidP="00F3654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1033F7" w:rsidRPr="00FE0227" w:rsidRDefault="001033F7" w:rsidP="00F3654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1033F7" w:rsidRPr="00FE0227" w:rsidRDefault="001033F7" w:rsidP="00F3654A">
            <w:r w:rsidRPr="00FE0227">
              <w:t>Правила оценки всего теста:</w:t>
            </w:r>
          </w:p>
          <w:p w:rsidR="001033F7" w:rsidRPr="00FE0227" w:rsidRDefault="001033F7" w:rsidP="00F3654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1033F7" w:rsidRPr="00FE0227" w:rsidRDefault="001033F7" w:rsidP="00F3654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1033F7" w:rsidRPr="00FE0227" w:rsidRDefault="001033F7" w:rsidP="00F3654A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/>
        </w:tc>
        <w:tc>
          <w:tcPr>
            <w:tcW w:w="8080" w:type="dxa"/>
            <w:vMerge/>
          </w:tcPr>
          <w:p w:rsidR="001033F7" w:rsidRPr="00FE0227" w:rsidRDefault="001033F7" w:rsidP="00F3654A"/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65% - 84%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/>
        </w:tc>
        <w:tc>
          <w:tcPr>
            <w:tcW w:w="8080" w:type="dxa"/>
            <w:vMerge/>
          </w:tcPr>
          <w:p w:rsidR="001033F7" w:rsidRPr="00FE0227" w:rsidRDefault="001033F7" w:rsidP="00F3654A"/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1033F7" w:rsidRPr="00FE0227" w:rsidTr="00F3654A">
        <w:trPr>
          <w:trHeight w:val="1052"/>
        </w:trPr>
        <w:tc>
          <w:tcPr>
            <w:tcW w:w="2410" w:type="dxa"/>
            <w:vMerge/>
          </w:tcPr>
          <w:p w:rsidR="001033F7" w:rsidRPr="00FE0227" w:rsidRDefault="001033F7" w:rsidP="00F3654A"/>
        </w:tc>
        <w:tc>
          <w:tcPr>
            <w:tcW w:w="8080" w:type="dxa"/>
            <w:vMerge/>
          </w:tcPr>
          <w:p w:rsidR="001033F7" w:rsidRPr="00FE0227" w:rsidRDefault="001033F7" w:rsidP="00F3654A"/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40% и менее 40%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147DC1" w:rsidRDefault="001033F7" w:rsidP="00F3654A">
            <w:pPr>
              <w:pStyle w:val="TableParagraph"/>
              <w:jc w:val="center"/>
              <w:rPr>
                <w:lang w:val="ru-RU"/>
              </w:rPr>
            </w:pPr>
            <w:r w:rsidRPr="00147DC1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033F7" w:rsidRPr="00FE0227" w:rsidRDefault="001033F7" w:rsidP="00F3654A">
            <w:pPr>
              <w:jc w:val="center"/>
            </w:pP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147DC1" w:rsidRDefault="001033F7" w:rsidP="00F3654A">
            <w:pPr>
              <w:pStyle w:val="TableParagraph"/>
              <w:jc w:val="center"/>
              <w:rPr>
                <w:lang w:val="ru-RU"/>
              </w:rPr>
            </w:pPr>
            <w:r w:rsidRPr="00147DC1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033F7" w:rsidRPr="00FE0227" w:rsidRDefault="001033F7" w:rsidP="00F3654A">
            <w:pPr>
              <w:jc w:val="center"/>
            </w:pPr>
            <w:r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82735F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033F7" w:rsidRPr="00FE0227" w:rsidRDefault="001033F7" w:rsidP="00F3654A">
            <w:pPr>
              <w:jc w:val="center"/>
            </w:pP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147DC1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7DC1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1033F7" w:rsidRPr="00147DC1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7DC1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147DC1" w:rsidRDefault="00147DC1" w:rsidP="00F3654A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147DC1">
              <w:rPr>
                <w:lang w:val="ru-RU"/>
              </w:rPr>
              <w:t>Практическое</w:t>
            </w:r>
            <w:r w:rsidR="001033F7" w:rsidRPr="00147DC1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1033F7" w:rsidRPr="00147DC1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7DC1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</w:tbl>
    <w:p w:rsidR="00474B15" w:rsidRDefault="00474B15" w:rsidP="00474B15">
      <w:pPr>
        <w:rPr>
          <w:lang w:val="en-US"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60B84" w:rsidTr="002C4687">
        <w:tc>
          <w:tcPr>
            <w:tcW w:w="3261" w:type="dxa"/>
          </w:tcPr>
          <w:p w:rsidR="002C4687" w:rsidRPr="00060B84" w:rsidRDefault="002C4687" w:rsidP="0009260A">
            <w:pPr>
              <w:jc w:val="both"/>
            </w:pPr>
            <w:r w:rsidRPr="00060B84">
              <w:t xml:space="preserve">Экзамен: </w:t>
            </w:r>
          </w:p>
          <w:p w:rsidR="002C4687" w:rsidRPr="00060B84" w:rsidRDefault="002C4687" w:rsidP="0009260A">
            <w:pPr>
              <w:jc w:val="both"/>
            </w:pPr>
            <w:r w:rsidRPr="00060B84">
              <w:t>в устной форме по билетам</w:t>
            </w:r>
          </w:p>
        </w:tc>
        <w:tc>
          <w:tcPr>
            <w:tcW w:w="11340" w:type="dxa"/>
          </w:tcPr>
          <w:p w:rsidR="002C4687" w:rsidRPr="00060B84" w:rsidRDefault="00DE602A" w:rsidP="0009260A">
            <w:pPr>
              <w:jc w:val="both"/>
            </w:pPr>
            <w:r w:rsidRPr="00060B84">
              <w:t>Вопросы к экзамену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Правовое понятие рекламы.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Объект рекламирования и его характеристика.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Критерии отграничения рекламы от иной публичной информации.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Спонсорство и особенности спонсорской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Становление правового регулирования рекламной деятельности в России.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Предмет правового регулирования рекламной деятельности.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Пределы государственного вмешательства в отношения, связанные с производством и распространением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Методы правового регулирования рекламной деятельности.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Цели правового регулирования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Понятие и классификация принципов правового регулирования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Конституция Российской Федерации как основа формирования системы законодательства Российской Федерации о рекламе.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Международные акты, регулирующие отношения в области рекламы.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Федеральный закон «О рекламе», как основной источник рекламного законодательства.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Федеральные законы, регулирующие отношения в области производства, размещения и распространения рекламы.</w:t>
            </w:r>
          </w:p>
          <w:p w:rsidR="002C4687" w:rsidRPr="00147DC1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Сфера действия законодательства Российской Федерации о рекламе.</w:t>
            </w:r>
          </w:p>
        </w:tc>
      </w:tr>
    </w:tbl>
    <w:p w:rsidR="009D5862" w:rsidRPr="00060B84" w:rsidRDefault="009D5862" w:rsidP="009D5862">
      <w:pPr>
        <w:pStyle w:val="2"/>
      </w:pPr>
      <w:r w:rsidRPr="00060B84">
        <w:t xml:space="preserve">Критерии, шкалы оценивания промежуточной аттестации </w:t>
      </w:r>
      <w:r w:rsidR="009B4BCD" w:rsidRPr="00060B84">
        <w:t>учебной дис</w:t>
      </w:r>
      <w:r w:rsidR="00147DC1">
        <w:t>циплины</w:t>
      </w:r>
      <w:r w:rsidRPr="00060B8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60B84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60B8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0B8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60B84" w:rsidRDefault="009D5862" w:rsidP="00A52143">
            <w:pPr>
              <w:pStyle w:val="TableParagraph"/>
              <w:ind w:left="872"/>
              <w:rPr>
                <w:b/>
              </w:rPr>
            </w:pPr>
            <w:r w:rsidRPr="00060B84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60B84" w:rsidRDefault="009D5862" w:rsidP="0018060A">
            <w:pPr>
              <w:jc w:val="center"/>
              <w:rPr>
                <w:b/>
              </w:rPr>
            </w:pPr>
            <w:r w:rsidRPr="00060B84">
              <w:rPr>
                <w:b/>
              </w:rPr>
              <w:t>Шкалы оценивания</w:t>
            </w:r>
          </w:p>
        </w:tc>
      </w:tr>
      <w:tr w:rsidR="009D5862" w:rsidRPr="00060B84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60B8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0B8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60B8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60B84" w:rsidRDefault="009D5862" w:rsidP="0018060A">
            <w:pPr>
              <w:jc w:val="center"/>
              <w:rPr>
                <w:b/>
              </w:rPr>
            </w:pPr>
            <w:r w:rsidRPr="00060B8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60B84" w:rsidRDefault="009D5862" w:rsidP="0018060A">
            <w:pPr>
              <w:jc w:val="center"/>
              <w:rPr>
                <w:b/>
              </w:rPr>
            </w:pPr>
            <w:r w:rsidRPr="00060B8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60B84" w:rsidRDefault="00056CCE" w:rsidP="00FC1ACA">
            <w:r w:rsidRPr="00060B84">
              <w:t>Экзамен</w:t>
            </w:r>
            <w:r w:rsidR="009D5862" w:rsidRPr="00060B84">
              <w:t>:</w:t>
            </w:r>
          </w:p>
          <w:p w:rsidR="009D5862" w:rsidRPr="00060B84" w:rsidRDefault="009D5862" w:rsidP="00FC1ACA">
            <w:r w:rsidRPr="00060B84">
              <w:t>в устной форме по билетам</w:t>
            </w:r>
          </w:p>
          <w:p w:rsidR="009D5862" w:rsidRPr="00060B8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060B8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0B8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0B84">
              <w:rPr>
                <w:lang w:val="ru-RU"/>
              </w:rPr>
              <w:t>свободно владеет научными понятиями, ведет</w:t>
            </w:r>
            <w:r w:rsidR="00B73243" w:rsidRPr="00060B84">
              <w:rPr>
                <w:lang w:val="ru-RU"/>
              </w:rPr>
              <w:t xml:space="preserve"> </w:t>
            </w:r>
            <w:r w:rsidRPr="00060B84">
              <w:rPr>
                <w:lang w:val="ru-RU"/>
              </w:rPr>
              <w:t>диалог и вступает в научную дискуссию;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0B8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0B8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60B8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60B84">
              <w:rPr>
                <w:lang w:val="ru-RU"/>
              </w:rPr>
              <w:t xml:space="preserve"> </w:t>
            </w:r>
            <w:r w:rsidRPr="00060B84">
              <w:rPr>
                <w:lang w:val="ru-RU"/>
              </w:rPr>
              <w:t>основной</w:t>
            </w:r>
            <w:r w:rsidR="00B73243" w:rsidRPr="00060B84">
              <w:rPr>
                <w:lang w:val="ru-RU"/>
              </w:rPr>
              <w:t xml:space="preserve"> </w:t>
            </w:r>
            <w:r w:rsidRPr="00060B84">
              <w:rPr>
                <w:lang w:val="ru-RU"/>
              </w:rPr>
              <w:t>и дополнительной литературой.</w:t>
            </w:r>
          </w:p>
          <w:p w:rsidR="009D5862" w:rsidRPr="00060B8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0B8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5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/>
          </w:tcPr>
          <w:p w:rsidR="009D5862" w:rsidRPr="00060B84" w:rsidRDefault="009D5862" w:rsidP="00FC1ACA"/>
        </w:tc>
        <w:tc>
          <w:tcPr>
            <w:tcW w:w="6945" w:type="dxa"/>
          </w:tcPr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вопросов.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Учебные достижения в семестровый период и результаты рубежного контроля демонстрируют хорошую степень овладения программным материалом.</w:t>
            </w:r>
          </w:p>
          <w:p w:rsidR="009D5862" w:rsidRPr="00060B84" w:rsidRDefault="00056CCE" w:rsidP="00056CCE">
            <w:r w:rsidRPr="00060B84">
              <w:t>Компетенции, закрепленные за дисциплиной, сформированы на уровне – хороший (средний).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4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/>
          </w:tcPr>
          <w:p w:rsidR="009D5862" w:rsidRPr="00060B84" w:rsidRDefault="009D5862" w:rsidP="00FC1ACA"/>
        </w:tc>
        <w:tc>
          <w:tcPr>
            <w:tcW w:w="6945" w:type="dxa"/>
          </w:tcPr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ответе на вопросы.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Учебные достижения в семестровый период и результаты рубежного контроля демонстрируют достаточную (удовлетворительную) степень овладения программным материалом.</w:t>
            </w:r>
          </w:p>
          <w:p w:rsidR="009D5862" w:rsidRPr="00060B84" w:rsidRDefault="00056CCE" w:rsidP="00056CCE">
            <w:r w:rsidRPr="00060B84">
              <w:t>Компетенции, закрепленные за дисциплиной, сформированы на уровне – достаточный.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3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/>
          </w:tcPr>
          <w:p w:rsidR="009D5862" w:rsidRPr="00060B84" w:rsidRDefault="009D5862" w:rsidP="00FC1ACA"/>
        </w:tc>
        <w:tc>
          <w:tcPr>
            <w:tcW w:w="6945" w:type="dxa"/>
          </w:tcPr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 xml:space="preserve">не знает большей части программного материала, допускает существенные ошибки, неуверенно, с большими затруднениями выполняет практические работы на занятиях и экзамене. Как правило, оценка «неудовлетворительно» ставится обучающимся, которые не могут продолжить обучение без дополнительных занятий по соответствующей дисциплине. 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Учебные достижения в семестровый период и результаты рубежного контроля демонстрируют невысокую (недостаточную) степень овладения программным материалом.</w:t>
            </w:r>
          </w:p>
          <w:p w:rsidR="009D5862" w:rsidRPr="00060B84" w:rsidRDefault="00056CCE" w:rsidP="00056CCE">
            <w:r w:rsidRPr="00060B84">
              <w:t>Компетенции, закрепленные за дисциплиной, не сформированы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60B84" w:rsidTr="00FC1ACA">
        <w:trPr>
          <w:trHeight w:val="286"/>
        </w:trPr>
        <w:tc>
          <w:tcPr>
            <w:tcW w:w="3686" w:type="dxa"/>
          </w:tcPr>
          <w:p w:rsidR="00154655" w:rsidRPr="00060B84" w:rsidRDefault="00154655" w:rsidP="005459AF">
            <w:pPr>
              <w:rPr>
                <w:bCs/>
              </w:rPr>
            </w:pPr>
            <w:r w:rsidRPr="00060B8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:rsidR="00154655" w:rsidRPr="00060B8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060B84" w:rsidRDefault="00154655" w:rsidP="005459AF">
            <w:pPr>
              <w:rPr>
                <w:bCs/>
              </w:rPr>
            </w:pPr>
          </w:p>
        </w:tc>
      </w:tr>
      <w:tr w:rsidR="00154655" w:rsidRPr="00060B84" w:rsidTr="00FC1ACA">
        <w:trPr>
          <w:trHeight w:val="286"/>
        </w:trPr>
        <w:tc>
          <w:tcPr>
            <w:tcW w:w="3686" w:type="dxa"/>
          </w:tcPr>
          <w:p w:rsidR="00154655" w:rsidRPr="00060B84" w:rsidRDefault="00154655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 w:rsidR="000B5B7E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060B8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060B84" w:rsidRDefault="00E35C0D" w:rsidP="00E35C0D">
            <w:pPr>
              <w:jc w:val="center"/>
              <w:rPr>
                <w:bCs/>
              </w:rPr>
            </w:pPr>
            <w:r w:rsidRPr="00060B84">
              <w:rPr>
                <w:bCs/>
              </w:rPr>
              <w:t xml:space="preserve">2 – 5 </w:t>
            </w:r>
          </w:p>
        </w:tc>
      </w:tr>
      <w:tr w:rsidR="00583E3D" w:rsidRPr="00060B84" w:rsidTr="00FC1ACA">
        <w:trPr>
          <w:trHeight w:val="214"/>
        </w:trPr>
        <w:tc>
          <w:tcPr>
            <w:tcW w:w="3686" w:type="dxa"/>
          </w:tcPr>
          <w:p w:rsidR="00583E3D" w:rsidRPr="00060B84" w:rsidRDefault="00583E3D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 w:rsidR="000B5B7E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  <w:r w:rsidRPr="00060B84">
              <w:t xml:space="preserve">2 – 5 </w:t>
            </w:r>
          </w:p>
        </w:tc>
      </w:tr>
      <w:tr w:rsidR="00583E3D" w:rsidRPr="00060B84" w:rsidTr="00FC1ACA">
        <w:trPr>
          <w:trHeight w:val="286"/>
        </w:trPr>
        <w:tc>
          <w:tcPr>
            <w:tcW w:w="3686" w:type="dxa"/>
          </w:tcPr>
          <w:p w:rsidR="00583E3D" w:rsidRPr="00060B84" w:rsidRDefault="00583E3D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 w:rsidR="000B5B7E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  <w:r w:rsidRPr="00060B84">
              <w:t xml:space="preserve">2 – 5 </w:t>
            </w:r>
          </w:p>
        </w:tc>
      </w:tr>
      <w:tr w:rsidR="009479A5" w:rsidRPr="00060B84" w:rsidTr="00FC1ACA">
        <w:trPr>
          <w:trHeight w:val="286"/>
        </w:trPr>
        <w:tc>
          <w:tcPr>
            <w:tcW w:w="3686" w:type="dxa"/>
          </w:tcPr>
          <w:p w:rsidR="009479A5" w:rsidRPr="00060B84" w:rsidRDefault="009479A5" w:rsidP="00583E3D">
            <w:pPr>
              <w:rPr>
                <w:bCs/>
              </w:rPr>
            </w:pPr>
            <w:r w:rsidRPr="00060B8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9479A5" w:rsidRPr="00060B84" w:rsidRDefault="009479A5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479A5" w:rsidRPr="00060B84" w:rsidRDefault="009479A5" w:rsidP="00583E3D">
            <w:pPr>
              <w:jc w:val="center"/>
            </w:pPr>
            <w:r w:rsidRPr="00060B84">
              <w:t>2 - 5</w:t>
            </w:r>
          </w:p>
        </w:tc>
      </w:tr>
      <w:tr w:rsidR="000B5B7E" w:rsidRPr="00060B84" w:rsidTr="00FC1ACA">
        <w:trPr>
          <w:trHeight w:val="286"/>
        </w:trPr>
        <w:tc>
          <w:tcPr>
            <w:tcW w:w="3686" w:type="dxa"/>
          </w:tcPr>
          <w:p w:rsidR="000B5B7E" w:rsidRPr="00060B84" w:rsidRDefault="000B5B7E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</w:p>
        </w:tc>
        <w:tc>
          <w:tcPr>
            <w:tcW w:w="2835" w:type="dxa"/>
          </w:tcPr>
          <w:p w:rsidR="000B5B7E" w:rsidRPr="00060B84" w:rsidRDefault="000B5B7E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0B5B7E" w:rsidRPr="00060B84" w:rsidRDefault="000B5B7E" w:rsidP="00583E3D">
            <w:pPr>
              <w:jc w:val="center"/>
            </w:pPr>
          </w:p>
        </w:tc>
      </w:tr>
      <w:tr w:rsidR="0043086E" w:rsidRPr="00060B84" w:rsidTr="005D388C">
        <w:tc>
          <w:tcPr>
            <w:tcW w:w="3686" w:type="dxa"/>
          </w:tcPr>
          <w:p w:rsidR="0043086E" w:rsidRPr="00060B84" w:rsidRDefault="0043086E" w:rsidP="005459AF">
            <w:pPr>
              <w:rPr>
                <w:bCs/>
                <w:iCs/>
              </w:rPr>
            </w:pPr>
            <w:r w:rsidRPr="00060B84">
              <w:rPr>
                <w:bCs/>
                <w:iCs/>
              </w:rPr>
              <w:t xml:space="preserve">Промежуточная аттестация </w:t>
            </w:r>
          </w:p>
          <w:p w:rsidR="0043086E" w:rsidRPr="00060B84" w:rsidRDefault="0043086E" w:rsidP="005459AF">
            <w:pPr>
              <w:rPr>
                <w:bCs/>
              </w:rPr>
            </w:pPr>
            <w:r w:rsidRPr="00060B84">
              <w:rPr>
                <w:bCs/>
              </w:rPr>
              <w:t>(</w:t>
            </w:r>
            <w:r w:rsidR="00583E3D" w:rsidRPr="00060B84">
              <w:rPr>
                <w:bCs/>
              </w:rPr>
              <w:t>Экзамен</w:t>
            </w:r>
            <w:r w:rsidRPr="00060B84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060B8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отлично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хорошо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удовлетворительно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неудовлетворительно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зачтено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не зачтено</w:t>
            </w:r>
          </w:p>
        </w:tc>
      </w:tr>
      <w:tr w:rsidR="0043086E" w:rsidRPr="00060B84" w:rsidTr="005D388C">
        <w:tc>
          <w:tcPr>
            <w:tcW w:w="3686" w:type="dxa"/>
          </w:tcPr>
          <w:p w:rsidR="00583E3D" w:rsidRPr="00147DC1" w:rsidRDefault="0043086E" w:rsidP="00583E3D">
            <w:pPr>
              <w:rPr>
                <w:bCs/>
              </w:rPr>
            </w:pPr>
            <w:r w:rsidRPr="00147DC1">
              <w:rPr>
                <w:iCs/>
              </w:rPr>
              <w:t>Итого за семестр</w:t>
            </w:r>
            <w:r w:rsidRPr="00147DC1">
              <w:rPr>
                <w:bCs/>
              </w:rPr>
              <w:t xml:space="preserve"> </w:t>
            </w:r>
          </w:p>
          <w:p w:rsidR="0043086E" w:rsidRPr="00060B84" w:rsidRDefault="0043086E" w:rsidP="005459AF">
            <w:pPr>
              <w:rPr>
                <w:bCs/>
                <w:iCs/>
              </w:rPr>
            </w:pPr>
            <w:r w:rsidRPr="00060B8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060B8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060B8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3400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060B84" w:rsidRPr="00B41210" w:rsidRDefault="00060B84" w:rsidP="00060B84">
      <w:pPr>
        <w:numPr>
          <w:ilvl w:val="3"/>
          <w:numId w:val="12"/>
        </w:numPr>
        <w:contextualSpacing/>
        <w:jc w:val="both"/>
        <w:rPr>
          <w:i/>
        </w:rPr>
      </w:pPr>
      <w:r w:rsidRPr="00B4121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060B84" w:rsidRPr="007D654A" w:rsidRDefault="00060B84" w:rsidP="00060B84">
      <w:pPr>
        <w:pStyle w:val="1"/>
        <w:rPr>
          <w:i/>
        </w:rPr>
      </w:pPr>
      <w:r w:rsidRPr="007D654A">
        <w:t>ПРАКТИЧЕСКАЯ ПОДГОТОВКА</w:t>
      </w:r>
    </w:p>
    <w:p w:rsidR="000B5B7E" w:rsidRPr="0071661E" w:rsidRDefault="000B5B7E" w:rsidP="000B5B7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661E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0B5B7E" w:rsidRPr="0071661E" w:rsidRDefault="000B5B7E" w:rsidP="000B5B7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Pr="0071661E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060B84" w:rsidRDefault="00060B84" w:rsidP="00060B8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60B84" w:rsidRPr="00103BEB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60B84" w:rsidRPr="00A30D4B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060B84" w:rsidRPr="005D073F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60B84" w:rsidRPr="007D654A" w:rsidRDefault="00060B84" w:rsidP="00060B84">
      <w:pPr>
        <w:pStyle w:val="1"/>
      </w:pPr>
      <w:r w:rsidRPr="007D654A">
        <w:t xml:space="preserve">МАТЕРИАЛЬНО-ТЕХНИЧЕСКОЕ ОБЕСПЕЧЕНИЕ ДИСЦИПЛИНЫ </w:t>
      </w:r>
    </w:p>
    <w:p w:rsidR="00060B84" w:rsidRPr="00D4287A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7D654A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D4287A" w:rsidRDefault="00D4287A" w:rsidP="00D4287A">
      <w:pPr>
        <w:spacing w:before="120" w:after="120" w:line="276" w:lineRule="auto"/>
        <w:contextualSpacing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D4287A" w:rsidRPr="00217136" w:rsidTr="0059797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4287A" w:rsidRPr="00217136" w:rsidTr="0059797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4287A" w:rsidRPr="00217136" w:rsidRDefault="00D4287A" w:rsidP="00597979">
            <w:pPr>
              <w:rPr>
                <w:sz w:val="24"/>
                <w:szCs w:val="24"/>
              </w:rPr>
            </w:pPr>
            <w:r w:rsidRPr="0021713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Мал. Калужский переулок, дом 1</w:t>
            </w:r>
            <w:r w:rsidRPr="0021713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287A" w:rsidRPr="00217136" w:rsidTr="00597979">
        <w:tc>
          <w:tcPr>
            <w:tcW w:w="4786" w:type="dxa"/>
            <w:vAlign w:val="center"/>
          </w:tcPr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4101</w:t>
            </w:r>
            <w:r w:rsidRPr="00217136">
              <w:rPr>
                <w:sz w:val="24"/>
                <w:szCs w:val="24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</w:p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D4287A" w:rsidRPr="00217136" w:rsidRDefault="00D4287A" w:rsidP="00597979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Комплект учебной мебели, меловая доска, </w:t>
            </w:r>
            <w:r w:rsidRPr="00217136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217136">
              <w:rPr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4287A" w:rsidRPr="00217136" w:rsidTr="00597979">
        <w:tc>
          <w:tcPr>
            <w:tcW w:w="4786" w:type="dxa"/>
            <w:vAlign w:val="center"/>
          </w:tcPr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Учебная аудитория № </w:t>
            </w:r>
            <w:r>
              <w:rPr>
                <w:sz w:val="24"/>
                <w:szCs w:val="24"/>
              </w:rPr>
              <w:t>4102</w:t>
            </w:r>
            <w:r w:rsidRPr="00217136">
              <w:rPr>
                <w:sz w:val="24"/>
                <w:szCs w:val="24"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287A" w:rsidRPr="00217136" w:rsidRDefault="00D4287A" w:rsidP="0059797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4287A" w:rsidRPr="00217136" w:rsidRDefault="00D4287A" w:rsidP="00597979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D4287A" w:rsidRPr="00217136" w:rsidRDefault="00D4287A" w:rsidP="00597979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Комплект учебной мебели, доска меловая, стол преподавательский, трибуна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D4287A" w:rsidRPr="00217136" w:rsidTr="00597979">
        <w:tc>
          <w:tcPr>
            <w:tcW w:w="4786" w:type="dxa"/>
            <w:vAlign w:val="center"/>
          </w:tcPr>
          <w:p w:rsidR="00D4287A" w:rsidRPr="00217136" w:rsidRDefault="00D4287A" w:rsidP="00597979">
            <w:pPr>
              <w:contextualSpacing/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Аудитория №1343:</w:t>
            </w:r>
          </w:p>
          <w:p w:rsidR="00D4287A" w:rsidRPr="00217136" w:rsidRDefault="00D4287A" w:rsidP="00597979">
            <w:pPr>
              <w:contextualSpacing/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Комплект учебной мебели, доска меловая,  </w:t>
            </w:r>
            <w:r w:rsidRPr="00217136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217136">
              <w:rPr>
                <w:sz w:val="24"/>
                <w:szCs w:val="24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4287A" w:rsidRPr="00217136" w:rsidTr="00597979">
        <w:tc>
          <w:tcPr>
            <w:tcW w:w="4786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D4287A" w:rsidRPr="00217136" w:rsidTr="00597979">
        <w:tc>
          <w:tcPr>
            <w:tcW w:w="4786" w:type="dxa"/>
            <w:shd w:val="clear" w:color="auto" w:fill="auto"/>
          </w:tcPr>
          <w:p w:rsidR="00D4287A" w:rsidRPr="00217136" w:rsidRDefault="00D4287A" w:rsidP="00597979">
            <w:pPr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Cs/>
                <w:color w:val="000000"/>
                <w:sz w:val="24"/>
                <w:szCs w:val="24"/>
              </w:rPr>
              <w:t>читальный зал библиотеки:</w:t>
            </w:r>
          </w:p>
          <w:p w:rsidR="00D4287A" w:rsidRPr="00217136" w:rsidRDefault="00D4287A" w:rsidP="00597979">
            <w:pPr>
              <w:rPr>
                <w:bCs/>
                <w:color w:val="000000"/>
                <w:sz w:val="24"/>
                <w:szCs w:val="24"/>
              </w:rPr>
            </w:pPr>
          </w:p>
          <w:p w:rsidR="00D4287A" w:rsidRPr="00217136" w:rsidRDefault="00D4287A" w:rsidP="00597979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68" w:type="dxa"/>
          </w:tcPr>
          <w:p w:rsidR="00D4287A" w:rsidRPr="00217136" w:rsidRDefault="00D4287A" w:rsidP="00D4287A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Cs/>
                <w:color w:val="000000"/>
                <w:sz w:val="24"/>
                <w:szCs w:val="24"/>
              </w:rPr>
              <w:t>компьютерная техника;</w:t>
            </w:r>
            <w:r w:rsidRPr="00217136">
              <w:rPr>
                <w:b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:rsidR="00D4287A" w:rsidRDefault="00D4287A" w:rsidP="00D4287A">
      <w:pPr>
        <w:spacing w:before="120" w:after="120" w:line="276" w:lineRule="auto"/>
        <w:contextualSpacing/>
        <w:jc w:val="both"/>
        <w:rPr>
          <w:iCs/>
          <w:sz w:val="24"/>
          <w:szCs w:val="24"/>
        </w:rPr>
      </w:pPr>
    </w:p>
    <w:p w:rsidR="00060B84" w:rsidRPr="007D654A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7D654A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60B84" w:rsidRPr="007D654A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060B84" w:rsidRPr="007D654A" w:rsidTr="008C579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060B84" w:rsidRPr="007D654A" w:rsidRDefault="00060B84" w:rsidP="008C579B">
            <w:pPr>
              <w:spacing w:after="200" w:line="276" w:lineRule="auto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D654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60B84" w:rsidRPr="007D654A" w:rsidRDefault="00060B84" w:rsidP="008C579B">
            <w:pPr>
              <w:spacing w:after="200" w:line="276" w:lineRule="auto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D654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060B84" w:rsidRPr="007D654A" w:rsidRDefault="00060B84" w:rsidP="008C579B">
            <w:pPr>
              <w:spacing w:after="200" w:line="276" w:lineRule="auto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D654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60B84" w:rsidRPr="007D654A" w:rsidTr="008C579B">
        <w:tc>
          <w:tcPr>
            <w:tcW w:w="2836" w:type="dxa"/>
            <w:vMerge w:val="restart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Персональный компьютер/ ноутбук/планшет,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камера,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микрофон, 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динамики, 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Версия программного обеспечения не ниже: </w:t>
            </w:r>
            <w:r w:rsidRPr="007D654A">
              <w:rPr>
                <w:iCs/>
                <w:lang w:val="en-US"/>
              </w:rPr>
              <w:t>Chrome</w:t>
            </w:r>
            <w:r w:rsidRPr="007D654A">
              <w:rPr>
                <w:iCs/>
              </w:rPr>
              <w:t xml:space="preserve"> 72, </w:t>
            </w:r>
            <w:r w:rsidRPr="007D654A">
              <w:rPr>
                <w:iCs/>
                <w:lang w:val="en-US"/>
              </w:rPr>
              <w:t>Opera</w:t>
            </w:r>
            <w:r w:rsidRPr="007D654A">
              <w:rPr>
                <w:iCs/>
              </w:rPr>
              <w:t xml:space="preserve"> 59, </w:t>
            </w:r>
            <w:r w:rsidRPr="007D654A">
              <w:rPr>
                <w:iCs/>
                <w:lang w:val="en-US"/>
              </w:rPr>
              <w:t>Firefox</w:t>
            </w:r>
            <w:r w:rsidRPr="007D654A">
              <w:rPr>
                <w:iCs/>
              </w:rPr>
              <w:t xml:space="preserve"> 66, </w:t>
            </w:r>
            <w:r w:rsidRPr="007D654A">
              <w:rPr>
                <w:iCs/>
                <w:lang w:val="en-US"/>
              </w:rPr>
              <w:t>Edge</w:t>
            </w:r>
            <w:r w:rsidRPr="007D654A">
              <w:rPr>
                <w:iCs/>
              </w:rPr>
              <w:t xml:space="preserve"> 79, Яндекс. Браузер 19.3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Версия программного обеспечения не ниже: </w:t>
            </w:r>
            <w:r w:rsidRPr="007D654A">
              <w:rPr>
                <w:iCs/>
                <w:lang w:val="en-US"/>
              </w:rPr>
              <w:t>Windows</w:t>
            </w:r>
            <w:r w:rsidRPr="007D654A">
              <w:rPr>
                <w:iCs/>
              </w:rPr>
              <w:t xml:space="preserve"> 7, </w:t>
            </w:r>
            <w:r w:rsidRPr="007D654A">
              <w:rPr>
                <w:iCs/>
                <w:lang w:val="en-US"/>
              </w:rPr>
              <w:t>macOS</w:t>
            </w:r>
            <w:r w:rsidRPr="007D654A">
              <w:rPr>
                <w:iCs/>
              </w:rPr>
              <w:t xml:space="preserve"> 10.12 «</w:t>
            </w:r>
            <w:r w:rsidRPr="007D654A">
              <w:rPr>
                <w:iCs/>
                <w:lang w:val="en-US"/>
              </w:rPr>
              <w:t>Sierra</w:t>
            </w:r>
            <w:r w:rsidRPr="007D654A">
              <w:rPr>
                <w:iCs/>
              </w:rPr>
              <w:t xml:space="preserve">», </w:t>
            </w:r>
            <w:r w:rsidRPr="007D654A">
              <w:rPr>
                <w:iCs/>
                <w:lang w:val="en-US"/>
              </w:rPr>
              <w:t>Linux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640х480, 15 кадров/с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любой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любые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Постоянная скорость не менее 192 кБит/с</w:t>
            </w:r>
          </w:p>
        </w:tc>
      </w:tr>
    </w:tbl>
    <w:p w:rsidR="00060B84" w:rsidRPr="007D654A" w:rsidRDefault="00060B84" w:rsidP="00060B84">
      <w:pPr>
        <w:ind w:left="720"/>
        <w:contextualSpacing/>
        <w:rPr>
          <w:iCs/>
          <w:sz w:val="24"/>
          <w:szCs w:val="24"/>
        </w:rPr>
      </w:pPr>
    </w:p>
    <w:p w:rsidR="00497306" w:rsidRPr="00497306" w:rsidRDefault="00060B84" w:rsidP="00D4287A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7D654A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3400A7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A18AB" w:rsidRPr="0021251B" w:rsidTr="00597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275E62" w:rsidRDefault="005A18AB" w:rsidP="005A18AB">
            <w:pPr>
              <w:shd w:val="clear" w:color="auto" w:fill="FFFFFF"/>
              <w:jc w:val="both"/>
            </w:pPr>
            <w:r w:rsidRPr="00874D8C">
              <w:t>Федеральный закон РФ №38-ФЗ от 13.03.06 «О рекламе» (редакция, действующая с 1 октября 2018 года)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Default="005A18AB" w:rsidP="005A18AB">
            <w:pPr>
              <w:suppressAutoHyphens/>
              <w:spacing w:line="100" w:lineRule="atLeast"/>
              <w:jc w:val="both"/>
            </w:pPr>
            <w:r w:rsidRPr="00333C8E">
              <w:t>http://www.consultant.ru/document/cons_doc_LAW_58968/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97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275E62" w:rsidRDefault="005A18AB" w:rsidP="005A18AB">
            <w:pPr>
              <w:shd w:val="clear" w:color="auto" w:fill="FFFFFF"/>
              <w:jc w:val="both"/>
            </w:pPr>
            <w:r w:rsidRPr="00874D8C">
              <w:t>Федеральный закон РФ №2124-I от 27.12.91 «О средствах массовой информации» (ред. от 18.04.2018 г.)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Default="005A18AB" w:rsidP="005A18AB">
            <w:pPr>
              <w:suppressAutoHyphens/>
              <w:spacing w:line="100" w:lineRule="atLeast"/>
              <w:jc w:val="both"/>
            </w:pPr>
            <w:r w:rsidRPr="00333C8E">
              <w:t>http://www.consultant.ru/document/cons_doc_LAW_1511/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 xml:space="preserve">Овчинников А.И.,  </w:t>
            </w:r>
          </w:p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Мамычев А.Ю.</w:t>
            </w:r>
          </w:p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БарановП.П.</w:t>
            </w:r>
          </w:p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jc w:val="both"/>
              <w:rPr>
                <w:bCs/>
                <w:sz w:val="24"/>
                <w:szCs w:val="24"/>
              </w:rPr>
            </w:pPr>
            <w:r w:rsidRPr="005A18AB">
              <w:rPr>
                <w:bCs/>
                <w:sz w:val="24"/>
                <w:szCs w:val="24"/>
              </w:rPr>
              <w:t>Основы национальной безопасности</w:t>
            </w:r>
          </w:p>
          <w:p w:rsidR="005A18AB" w:rsidRPr="005A18AB" w:rsidRDefault="005A18AB" w:rsidP="005A18A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1357C7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hyperlink r:id="rId17" w:history="1">
              <w:r w:rsidR="005A18AB" w:rsidRPr="005A18AB">
                <w:rPr>
                  <w:sz w:val="24"/>
                  <w:szCs w:val="24"/>
                  <w:u w:val="single"/>
                </w:rPr>
                <w:t>http://www.znanium.сom</w:t>
              </w:r>
            </w:hyperlink>
            <w:r w:rsidR="005A18AB" w:rsidRPr="005A18AB">
              <w:rPr>
                <w:sz w:val="24"/>
                <w:szCs w:val="24"/>
              </w:rPr>
              <w:t xml:space="preserve">. </w:t>
            </w:r>
            <w:hyperlink r:id="rId18" w:history="1">
              <w:r w:rsidR="005A18AB" w:rsidRPr="005A18AB">
                <w:rPr>
                  <w:sz w:val="24"/>
                  <w:szCs w:val="24"/>
                  <w:u w:val="single"/>
                </w:rPr>
                <w:t>https://doi.org/10.12737/21448http://znanium.com/catalog/product/929758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Дударова, Б.О.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jc w:val="center"/>
              <w:rPr>
                <w:bCs/>
                <w:sz w:val="24"/>
                <w:szCs w:val="24"/>
              </w:rPr>
            </w:pPr>
            <w:r w:rsidRPr="005A18AB">
              <w:rPr>
                <w:bCs/>
                <w:sz w:val="24"/>
                <w:szCs w:val="24"/>
                <w:shd w:val="clear" w:color="auto" w:fill="FFFFFF"/>
              </w:rPr>
              <w:t>Правовое регулирование рекламной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jc w:val="center"/>
              <w:rPr>
                <w:sz w:val="24"/>
                <w:szCs w:val="24"/>
              </w:rPr>
            </w:pPr>
          </w:p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  <w:shd w:val="clear" w:color="auto" w:fill="FFFFFF"/>
              </w:rPr>
              <w:t>М.: Норма 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http://znanium.com/catalog/author/e6453c04-1ba0-11e4-9bb7-90b11c31de4c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hd w:val="clear" w:color="auto" w:fill="FFFFFF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Богацкая, С.Г.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rPr>
                <w:bCs/>
                <w:sz w:val="24"/>
                <w:szCs w:val="24"/>
              </w:rPr>
            </w:pPr>
            <w:r w:rsidRPr="005A18AB">
              <w:rPr>
                <w:bCs/>
                <w:sz w:val="24"/>
                <w:szCs w:val="24"/>
                <w:shd w:val="clear" w:color="auto" w:fill="FFFFFF"/>
              </w:rPr>
              <w:t>Правовое регулирование рекламной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  <w:shd w:val="clear" w:color="auto" w:fill="FFFFFF"/>
              </w:rPr>
              <w:t>М.: Университет-ская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http://znanium.com/catalog/author/22b4f04e-f61a-11e3-9766-90b11c31de4c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75E62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275E62" w:rsidRDefault="001357C7" w:rsidP="005A18AB">
            <w:pPr>
              <w:shd w:val="clear" w:color="auto" w:fill="FFFFFF"/>
              <w:spacing w:after="200"/>
            </w:pPr>
            <w:hyperlink r:id="rId19" w:history="1">
              <w:r w:rsidR="005A18AB" w:rsidRPr="00275E62">
                <w:t>Федотова Ю.Г.</w:t>
              </w:r>
            </w:hyperlink>
          </w:p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275E62" w:rsidRDefault="005A18AB" w:rsidP="005A18AB">
            <w:pPr>
              <w:rPr>
                <w:bCs/>
              </w:rPr>
            </w:pPr>
            <w:r w:rsidRPr="00275E62">
              <w:rPr>
                <w:bCs/>
              </w:rPr>
              <w:t>Государственный и общественный контроль в механизме обеспечения безопасности Российской Федерации</w:t>
            </w:r>
          </w:p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М.: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1357C7" w:rsidP="005A18AB">
            <w:pPr>
              <w:shd w:val="clear" w:color="auto" w:fill="FFFFFF"/>
              <w:spacing w:after="200"/>
              <w:rPr>
                <w:sz w:val="18"/>
                <w:szCs w:val="18"/>
              </w:rPr>
            </w:pPr>
            <w:hyperlink r:id="rId20" w:history="1">
              <w:r w:rsidR="005A18AB" w:rsidRPr="00275E62">
                <w:rPr>
                  <w:sz w:val="18"/>
                  <w:szCs w:val="18"/>
                  <w:u w:val="single"/>
                </w:rPr>
                <w:t>http://znanium.com/catalog/product/944894</w:t>
              </w:r>
            </w:hyperlink>
          </w:p>
          <w:p w:rsidR="005A18AB" w:rsidRPr="00A35224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5E62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jc w:val="center"/>
              <w:rPr>
                <w:iCs/>
                <w:shd w:val="clear" w:color="auto" w:fill="FFFFFF"/>
              </w:rPr>
            </w:pPr>
            <w:r w:rsidRPr="00275E62">
              <w:rPr>
                <w:iCs/>
                <w:shd w:val="clear" w:color="auto" w:fill="FFFFFF"/>
              </w:rPr>
              <w:t>Кардашова И. Б. </w:t>
            </w:r>
          </w:p>
          <w:p w:rsidR="005A18AB" w:rsidRDefault="005A18AB" w:rsidP="005A18AB">
            <w:pPr>
              <w:suppressAutoHyphens/>
              <w:spacing w:line="100" w:lineRule="atLeast"/>
              <w:rPr>
                <w:iCs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rPr>
                <w:bCs/>
              </w:rPr>
            </w:pPr>
            <w:r w:rsidRPr="00275E62">
              <w:rPr>
                <w:shd w:val="clear" w:color="auto" w:fill="FFFFFF"/>
              </w:rPr>
              <w:t>Основы теории национальной безопасности</w:t>
            </w:r>
          </w:p>
          <w:p w:rsidR="005A18AB" w:rsidRDefault="005A18AB" w:rsidP="005A18AB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Default="005A18AB" w:rsidP="005A18A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75E62"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Default="005A18AB" w:rsidP="005A18AB">
            <w:pPr>
              <w:suppressAutoHyphens/>
              <w:spacing w:line="100" w:lineRule="atLeast"/>
            </w:pPr>
            <w:r w:rsidRPr="00275E62"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Default="005A18AB" w:rsidP="005A18AB">
            <w:pPr>
              <w:suppressAutoHyphens/>
              <w:spacing w:line="100" w:lineRule="atLeast"/>
              <w:rPr>
                <w:szCs w:val="24"/>
              </w:rPr>
            </w:pPr>
            <w:r w:rsidRPr="00275E62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1357C7" w:rsidP="005A18AB">
            <w:pPr>
              <w:tabs>
                <w:tab w:val="left" w:pos="153"/>
              </w:tabs>
              <w:ind w:firstLine="11"/>
              <w:jc w:val="center"/>
              <w:rPr>
                <w:bCs/>
                <w:sz w:val="18"/>
                <w:szCs w:val="18"/>
              </w:rPr>
            </w:pPr>
            <w:hyperlink r:id="rId21" w:history="1">
              <w:r w:rsidR="005A18AB" w:rsidRPr="005A18AB">
                <w:rPr>
                  <w:bCs/>
                  <w:sz w:val="18"/>
                  <w:szCs w:val="18"/>
                  <w:u w:val="single"/>
                </w:rPr>
                <w:t>https://biblio-online.ru/book/osnovy-teorii-nacionalnoy-bezopasnosti-410728</w:t>
              </w:r>
            </w:hyperlink>
          </w:p>
          <w:p w:rsidR="005A18AB" w:rsidRPr="005A18AB" w:rsidRDefault="005A18AB" w:rsidP="005A18A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A18A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5E6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Вербицкая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275E62" w:rsidRDefault="005A18AB" w:rsidP="005A18AB">
            <w:r w:rsidRPr="00275E62">
              <w:t>Национальная безопасность как институт конституционного права</w:t>
            </w:r>
          </w:p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rPr>
                <w:shd w:val="clear" w:color="auto" w:fill="FCFCFC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М.: Мир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1357C7" w:rsidP="005A18AB">
            <w:pPr>
              <w:rPr>
                <w:sz w:val="18"/>
                <w:szCs w:val="18"/>
              </w:rPr>
            </w:pPr>
            <w:hyperlink r:id="rId22" w:history="1">
              <w:r w:rsidR="005A18AB" w:rsidRPr="005A18AB">
                <w:rPr>
                  <w:sz w:val="18"/>
                  <w:szCs w:val="18"/>
                  <w:u w:val="single"/>
                </w:rPr>
                <w:t>http://izd-mn.com/PDF/13MNNPM15.pdf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5E6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Поздняков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 xml:space="preserve">Основы теории национальной безопасности </w:t>
            </w:r>
            <w:r w:rsidRPr="00275E62">
              <w:rPr>
                <w:shd w:val="clear" w:color="auto" w:fill="FCFCFC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Курс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 xml:space="preserve">Электронное научное издание Альманах Пространство и Время. Т. 2. Вып.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1357C7" w:rsidP="005A18AB">
            <w:pPr>
              <w:rPr>
                <w:sz w:val="18"/>
                <w:szCs w:val="18"/>
              </w:rPr>
            </w:pPr>
            <w:hyperlink r:id="rId23" w:history="1">
              <w:r w:rsidR="005A18AB" w:rsidRPr="005A18AB">
                <w:rPr>
                  <w:sz w:val="18"/>
                  <w:szCs w:val="18"/>
                  <w:u w:val="single"/>
                </w:rPr>
                <w:t>http://e-almanac.space-time.ru/assets/files/Tom%202%20Vip%201/rubr3-kategoriya-smysla-st3-pozdnyakov-2013.pdf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75E62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Зеленков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Теоретико-методологические проблемы теории национальной безопасности Российской Федерации</w:t>
            </w:r>
            <w:r w:rsidRPr="00275E62">
              <w:rPr>
                <w:shd w:val="clear" w:color="auto" w:fill="FCFCFC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М. : Юридический институт МИИТа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1357C7" w:rsidP="005A18AB">
            <w:pPr>
              <w:rPr>
                <w:sz w:val="18"/>
                <w:szCs w:val="18"/>
              </w:rPr>
            </w:pPr>
            <w:hyperlink r:id="rId24" w:history="1">
              <w:r w:rsidR="005A18AB" w:rsidRPr="005A18AB">
                <w:rPr>
                  <w:sz w:val="18"/>
                  <w:szCs w:val="18"/>
                  <w:u w:val="single"/>
                </w:rPr>
                <w:t>http://window.edu.ru/resource/730/78730/files/national_sec.pdf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18AB" w:rsidRPr="00517CD6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75E62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Прохожев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 xml:space="preserve">Общая теория национальной безопасности </w:t>
            </w:r>
            <w:r w:rsidRPr="00275E62">
              <w:rPr>
                <w:shd w:val="clear" w:color="auto" w:fill="FCFCFC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E62">
              <w:t>М.: РАГС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1357C7" w:rsidP="005A18AB">
            <w:pPr>
              <w:rPr>
                <w:sz w:val="18"/>
                <w:szCs w:val="18"/>
              </w:rPr>
            </w:pPr>
            <w:hyperlink r:id="rId25" w:history="1">
              <w:r w:rsidR="005A18AB" w:rsidRPr="005A18AB">
                <w:rPr>
                  <w:sz w:val="18"/>
                  <w:szCs w:val="18"/>
                  <w:u w:val="single"/>
                </w:rPr>
                <w:t>http://www.studmed.ru/view/prohozhev-a-obschaya-teoriya-nacionalnoy-bezopasnosti_197fc1b77f7.html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517CD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A18AB" w:rsidRPr="009F4515" w:rsidRDefault="005A18AB" w:rsidP="005A18A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A18AB" w:rsidRPr="0021251B" w:rsidTr="00583E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D611C9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3400A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p w:rsidR="00145166" w:rsidRDefault="00145166" w:rsidP="003400A7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060B84" w:rsidRPr="00C51AF4" w:rsidRDefault="00060B84" w:rsidP="00060B84">
      <w:pPr>
        <w:keepNext/>
        <w:numPr>
          <w:ilvl w:val="1"/>
          <w:numId w:val="37"/>
        </w:numPr>
        <w:spacing w:before="120" w:after="120" w:line="276" w:lineRule="auto"/>
        <w:outlineLvl w:val="1"/>
        <w:rPr>
          <w:rFonts w:cs="Arial"/>
          <w:bCs/>
          <w:iCs/>
          <w:sz w:val="26"/>
          <w:szCs w:val="28"/>
        </w:rPr>
      </w:pPr>
      <w:r w:rsidRPr="00C51AF4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C51AF4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60B84" w:rsidRPr="00C51AF4" w:rsidTr="008C579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C51AF4" w:rsidRDefault="00060B84" w:rsidP="008C579B">
            <w:pPr>
              <w:spacing w:line="276" w:lineRule="auto"/>
              <w:rPr>
                <w:b/>
              </w:rPr>
            </w:pPr>
            <w:r w:rsidRPr="00C51AF4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C51AF4" w:rsidRDefault="00060B84" w:rsidP="008C579B">
            <w:pPr>
              <w:spacing w:line="276" w:lineRule="auto"/>
              <w:rPr>
                <w:b/>
              </w:rPr>
            </w:pPr>
            <w:r w:rsidRPr="00C51AF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C51AF4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51AF4">
              <w:rPr>
                <w:iCs/>
                <w:sz w:val="24"/>
                <w:szCs w:val="24"/>
              </w:rPr>
              <w:t>«</w:t>
            </w:r>
            <w:r w:rsidRPr="00C51AF4">
              <w:rPr>
                <w:iCs/>
                <w:sz w:val="24"/>
                <w:szCs w:val="24"/>
                <w:lang w:val="en-US"/>
              </w:rPr>
              <w:t>Znanium</w:t>
            </w:r>
            <w:r w:rsidRPr="00C51AF4">
              <w:rPr>
                <w:iCs/>
                <w:sz w:val="24"/>
                <w:szCs w:val="24"/>
              </w:rPr>
              <w:t>.</w:t>
            </w:r>
            <w:r w:rsidRPr="00C51AF4">
              <w:rPr>
                <w:iCs/>
                <w:sz w:val="24"/>
                <w:szCs w:val="24"/>
                <w:lang w:val="en-US"/>
              </w:rPr>
              <w:t>com</w:t>
            </w:r>
            <w:r w:rsidRPr="00C51AF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060B84" w:rsidRPr="00C51AF4" w:rsidRDefault="001357C7" w:rsidP="008C5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60B84" w:rsidRPr="00C51AF4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51AF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51AF4">
              <w:rPr>
                <w:iCs/>
                <w:sz w:val="24"/>
                <w:szCs w:val="24"/>
                <w:lang w:val="en-US"/>
              </w:rPr>
              <w:t>Znanium</w:t>
            </w:r>
            <w:r w:rsidRPr="00C51AF4">
              <w:rPr>
                <w:iCs/>
                <w:sz w:val="24"/>
                <w:szCs w:val="24"/>
              </w:rPr>
              <w:t>.</w:t>
            </w:r>
            <w:r w:rsidRPr="00C51AF4">
              <w:rPr>
                <w:iCs/>
                <w:sz w:val="24"/>
                <w:szCs w:val="24"/>
                <w:lang w:val="en-US"/>
              </w:rPr>
              <w:t>com</w:t>
            </w:r>
            <w:r w:rsidRPr="00C51AF4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C51AF4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</w:rPr>
                <w:t>://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AF4">
              <w:rPr>
                <w:iCs/>
              </w:rPr>
              <w:t>ЭБС</w:t>
            </w:r>
            <w:r w:rsidRPr="00C51AF4">
              <w:rPr>
                <w:sz w:val="24"/>
                <w:szCs w:val="24"/>
              </w:rPr>
              <w:t xml:space="preserve"> </w:t>
            </w:r>
            <w:r w:rsidRPr="00C51AF4">
              <w:rPr>
                <w:color w:val="000000"/>
              </w:rPr>
              <w:t>«ИВИС»</w:t>
            </w:r>
            <w:r w:rsidRPr="00C51AF4">
              <w:rPr>
                <w:sz w:val="24"/>
                <w:szCs w:val="24"/>
              </w:rPr>
              <w:t xml:space="preserve"> </w:t>
            </w:r>
            <w:hyperlink r:id="rId29" w:history="1">
              <w:r w:rsidRPr="00C51A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0B84" w:rsidRPr="00C51AF4" w:rsidRDefault="00060B84" w:rsidP="008C579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0B84" w:rsidRPr="00C51AF4" w:rsidRDefault="00060B84" w:rsidP="008C579B">
            <w:pPr>
              <w:spacing w:line="276" w:lineRule="auto"/>
              <w:ind w:left="34"/>
              <w:jc w:val="both"/>
              <w:rPr>
                <w:b/>
              </w:rPr>
            </w:pPr>
            <w:r w:rsidRPr="00C51AF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9"/>
              </w:numPr>
              <w:spacing w:after="200"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51AF4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60B84" w:rsidRPr="00474B15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9"/>
              </w:numPr>
              <w:spacing w:after="200"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C51AF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9"/>
              </w:numPr>
              <w:spacing w:after="200" w:line="276" w:lineRule="auto"/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51AF4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60B84" w:rsidRPr="00C51AF4" w:rsidRDefault="00060B84" w:rsidP="00060B84"/>
    <w:p w:rsidR="00060B84" w:rsidRPr="00C51AF4" w:rsidRDefault="00060B84" w:rsidP="00060B8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C51AF4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060B84" w:rsidRPr="00C51AF4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060B84" w:rsidRPr="00C51AF4" w:rsidTr="008C579B">
        <w:tc>
          <w:tcPr>
            <w:tcW w:w="817" w:type="dxa"/>
            <w:shd w:val="clear" w:color="auto" w:fill="DBE5F1" w:themeFill="accent1" w:themeFillTint="33"/>
            <w:vAlign w:val="center"/>
          </w:tcPr>
          <w:p w:rsidR="00060B84" w:rsidRPr="00C51AF4" w:rsidRDefault="00060B84" w:rsidP="008C579B">
            <w:pPr>
              <w:rPr>
                <w:rFonts w:eastAsia="Times New Roman"/>
                <w:b/>
              </w:rPr>
            </w:pPr>
            <w:r w:rsidRPr="00C51AF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060B84" w:rsidRPr="00C51AF4" w:rsidRDefault="00060B84" w:rsidP="008C579B">
            <w:pPr>
              <w:rPr>
                <w:rFonts w:eastAsia="Times New Roman"/>
                <w:b/>
              </w:rPr>
            </w:pPr>
            <w:r w:rsidRPr="00C51AF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060B84" w:rsidRPr="00C51AF4" w:rsidRDefault="00060B84" w:rsidP="008C579B">
            <w:pPr>
              <w:rPr>
                <w:rFonts w:eastAsia="Times New Roman"/>
                <w:b/>
              </w:rPr>
            </w:pPr>
            <w:r w:rsidRPr="00C51AF4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1AF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51AF4">
              <w:rPr>
                <w:rFonts w:eastAsia="Times New Roman"/>
                <w:sz w:val="24"/>
                <w:szCs w:val="24"/>
              </w:rPr>
              <w:t>контракт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51AF4">
              <w:rPr>
                <w:rFonts w:eastAsia="Times New Roman"/>
                <w:sz w:val="24"/>
                <w:szCs w:val="24"/>
              </w:rPr>
              <w:t>ЭА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51AF4">
              <w:rPr>
                <w:rFonts w:eastAsia="Times New Roman"/>
                <w:sz w:val="24"/>
                <w:szCs w:val="24"/>
              </w:rPr>
              <w:t>от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51AF4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51AF4">
              <w:rPr>
                <w:rFonts w:eastAsia="Times New Roman"/>
                <w:sz w:val="24"/>
                <w:szCs w:val="24"/>
              </w:rPr>
              <w:t>контракт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51AF4">
              <w:rPr>
                <w:rFonts w:eastAsia="Times New Roman"/>
                <w:sz w:val="24"/>
                <w:szCs w:val="24"/>
              </w:rPr>
              <w:t>ЭА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51AF4">
              <w:rPr>
                <w:rFonts w:eastAsia="Times New Roman"/>
                <w:sz w:val="24"/>
                <w:szCs w:val="24"/>
              </w:rPr>
              <w:t>от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1AF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51AF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C51AF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sz w:val="24"/>
                <w:szCs w:val="24"/>
              </w:rPr>
            </w:pPr>
            <w:r w:rsidRPr="00C51AF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51A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C51AF4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i/>
                <w:sz w:val="24"/>
                <w:szCs w:val="24"/>
              </w:rPr>
            </w:pPr>
            <w:r w:rsidRPr="00C51AF4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060B84" w:rsidRDefault="00060B84" w:rsidP="00060B84">
      <w:pPr>
        <w:pStyle w:val="3"/>
      </w:pPr>
    </w:p>
    <w:p w:rsidR="0035640D" w:rsidRPr="0044475D" w:rsidRDefault="0035640D" w:rsidP="005D249D">
      <w:pPr>
        <w:spacing w:before="120" w:after="120"/>
        <w:ind w:left="709"/>
        <w:jc w:val="both"/>
        <w:rPr>
          <w:sz w:val="24"/>
          <w:szCs w:val="24"/>
          <w:lang w:val="en-US"/>
        </w:rPr>
      </w:pPr>
    </w:p>
    <w:p w:rsidR="0035640D" w:rsidRPr="0044475D" w:rsidRDefault="0035640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35640D" w:rsidRPr="0044475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15" w:rsidRDefault="00474B15" w:rsidP="005E3840">
      <w:r>
        <w:separator/>
      </w:r>
    </w:p>
  </w:endnote>
  <w:endnote w:type="continuationSeparator" w:id="0">
    <w:p w:rsidR="00474B15" w:rsidRDefault="00474B1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1357C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74B1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74B15" w:rsidRDefault="00474B15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474B15">
    <w:pPr>
      <w:pStyle w:val="ae"/>
      <w:jc w:val="right"/>
    </w:pPr>
  </w:p>
  <w:p w:rsidR="00474B15" w:rsidRDefault="00474B1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474B15">
    <w:pPr>
      <w:pStyle w:val="ae"/>
      <w:jc w:val="right"/>
    </w:pPr>
  </w:p>
  <w:p w:rsidR="00474B15" w:rsidRDefault="00474B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15" w:rsidRDefault="00474B15" w:rsidP="005E3840">
      <w:r>
        <w:separator/>
      </w:r>
    </w:p>
  </w:footnote>
  <w:footnote w:type="continuationSeparator" w:id="0">
    <w:p w:rsidR="00474B15" w:rsidRDefault="00474B1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74B15" w:rsidRDefault="001357C7">
        <w:pPr>
          <w:pStyle w:val="ac"/>
          <w:jc w:val="center"/>
        </w:pPr>
        <w:fldSimple w:instr="PAGE   \* MERGEFORMAT">
          <w:r w:rsidR="003C5C66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474B1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74B15" w:rsidRDefault="001357C7">
        <w:pPr>
          <w:pStyle w:val="ac"/>
          <w:jc w:val="center"/>
        </w:pPr>
        <w:fldSimple w:instr="PAGE   \* MERGEFORMAT">
          <w:r w:rsidR="003C5C66">
            <w:rPr>
              <w:noProof/>
            </w:rPr>
            <w:t>31</w:t>
          </w:r>
        </w:fldSimple>
      </w:p>
    </w:sdtContent>
  </w:sdt>
  <w:p w:rsidR="00474B15" w:rsidRDefault="00474B1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74B15" w:rsidRDefault="001357C7">
        <w:pPr>
          <w:pStyle w:val="ac"/>
          <w:jc w:val="center"/>
        </w:pPr>
        <w:fldSimple w:instr="PAGE   \* MERGEFORMAT">
          <w:r w:rsidR="003C5C66">
            <w:rPr>
              <w:noProof/>
            </w:rPr>
            <w:t>33</w:t>
          </w:r>
        </w:fldSimple>
      </w:p>
    </w:sdtContent>
  </w:sdt>
  <w:p w:rsidR="00474B15" w:rsidRDefault="00474B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5F7868"/>
    <w:multiLevelType w:val="hybridMultilevel"/>
    <w:tmpl w:val="EB20A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85E7DBB"/>
    <w:multiLevelType w:val="hybridMultilevel"/>
    <w:tmpl w:val="88B03EB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B2145"/>
    <w:multiLevelType w:val="hybridMultilevel"/>
    <w:tmpl w:val="03F05818"/>
    <w:lvl w:ilvl="0" w:tplc="EE2CB38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29855ED"/>
    <w:multiLevelType w:val="hybridMultilevel"/>
    <w:tmpl w:val="8BF4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9092E"/>
    <w:multiLevelType w:val="hybridMultilevel"/>
    <w:tmpl w:val="C4B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F61B4"/>
    <w:multiLevelType w:val="hybridMultilevel"/>
    <w:tmpl w:val="83804DCC"/>
    <w:lvl w:ilvl="0" w:tplc="FF54BDC4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17FBB"/>
    <w:multiLevelType w:val="hybridMultilevel"/>
    <w:tmpl w:val="DD98BC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B6961"/>
    <w:multiLevelType w:val="hybridMultilevel"/>
    <w:tmpl w:val="1206ED0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219D4"/>
    <w:multiLevelType w:val="hybridMultilevel"/>
    <w:tmpl w:val="28FA7696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40176591"/>
    <w:multiLevelType w:val="hybridMultilevel"/>
    <w:tmpl w:val="83804DCC"/>
    <w:lvl w:ilvl="0" w:tplc="FF54BDC4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61E52"/>
    <w:multiLevelType w:val="hybridMultilevel"/>
    <w:tmpl w:val="F9CC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22623"/>
    <w:multiLevelType w:val="hybridMultilevel"/>
    <w:tmpl w:val="884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702CC"/>
    <w:multiLevelType w:val="hybridMultilevel"/>
    <w:tmpl w:val="324AD1FE"/>
    <w:lvl w:ilvl="0" w:tplc="4628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4366"/>
    <w:multiLevelType w:val="hybridMultilevel"/>
    <w:tmpl w:val="ABE85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229DA"/>
    <w:multiLevelType w:val="hybridMultilevel"/>
    <w:tmpl w:val="53BEF008"/>
    <w:lvl w:ilvl="0" w:tplc="8C24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2EB7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53EE9"/>
    <w:multiLevelType w:val="hybridMultilevel"/>
    <w:tmpl w:val="7E4A3F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54544"/>
    <w:multiLevelType w:val="hybridMultilevel"/>
    <w:tmpl w:val="0F965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815100"/>
    <w:multiLevelType w:val="hybridMultilevel"/>
    <w:tmpl w:val="83804DCC"/>
    <w:lvl w:ilvl="0" w:tplc="FF54BDC4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40"/>
  </w:num>
  <w:num w:numId="7">
    <w:abstractNumId w:val="45"/>
  </w:num>
  <w:num w:numId="8">
    <w:abstractNumId w:val="38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8"/>
  </w:num>
  <w:num w:numId="14">
    <w:abstractNumId w:val="43"/>
  </w:num>
  <w:num w:numId="15">
    <w:abstractNumId w:val="8"/>
  </w:num>
  <w:num w:numId="16">
    <w:abstractNumId w:val="18"/>
  </w:num>
  <w:num w:numId="17">
    <w:abstractNumId w:val="4"/>
  </w:num>
  <w:num w:numId="18">
    <w:abstractNumId w:val="7"/>
  </w:num>
  <w:num w:numId="19">
    <w:abstractNumId w:val="42"/>
  </w:num>
  <w:num w:numId="20">
    <w:abstractNumId w:val="35"/>
  </w:num>
  <w:num w:numId="21">
    <w:abstractNumId w:val="9"/>
  </w:num>
  <w:num w:numId="22">
    <w:abstractNumId w:val="27"/>
  </w:num>
  <w:num w:numId="23">
    <w:abstractNumId w:val="32"/>
  </w:num>
  <w:num w:numId="24">
    <w:abstractNumId w:val="20"/>
  </w:num>
  <w:num w:numId="25">
    <w:abstractNumId w:val="12"/>
  </w:num>
  <w:num w:numId="26">
    <w:abstractNumId w:val="1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1"/>
  </w:num>
  <w:num w:numId="30">
    <w:abstractNumId w:val="24"/>
  </w:num>
  <w:num w:numId="31">
    <w:abstractNumId w:val="23"/>
  </w:num>
  <w:num w:numId="32">
    <w:abstractNumId w:val="2"/>
  </w:num>
  <w:num w:numId="33">
    <w:abstractNumId w:val="33"/>
  </w:num>
  <w:num w:numId="34">
    <w:abstractNumId w:val="25"/>
  </w:num>
  <w:num w:numId="35">
    <w:abstractNumId w:val="19"/>
  </w:num>
  <w:num w:numId="36">
    <w:abstractNumId w:val="29"/>
  </w:num>
  <w:num w:numId="3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"/>
    <w:lvlOverride w:ilvl="0">
      <w:startOverride w:val="1"/>
    </w:lvlOverride>
  </w:num>
  <w:num w:numId="42">
    <w:abstractNumId w:val="13"/>
  </w:num>
  <w:num w:numId="43">
    <w:abstractNumId w:val="21"/>
  </w:num>
  <w:num w:numId="44">
    <w:abstractNumId w:val="44"/>
  </w:num>
  <w:num w:numId="45">
    <w:abstractNumId w:val="26"/>
  </w:num>
  <w:num w:numId="46">
    <w:abstractNumId w:val="36"/>
  </w:num>
  <w:num w:numId="47">
    <w:abstractNumId w:val="39"/>
  </w:num>
  <w:num w:numId="48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FC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CCE"/>
    <w:rsid w:val="00057DB4"/>
    <w:rsid w:val="00060B84"/>
    <w:rsid w:val="00061080"/>
    <w:rsid w:val="00062012"/>
    <w:rsid w:val="000622D1"/>
    <w:rsid w:val="000629BB"/>
    <w:rsid w:val="00062F10"/>
    <w:rsid w:val="0006316B"/>
    <w:rsid w:val="0006382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AA6"/>
    <w:rsid w:val="00092FB0"/>
    <w:rsid w:val="00096404"/>
    <w:rsid w:val="000974C0"/>
    <w:rsid w:val="0009792B"/>
    <w:rsid w:val="00097B74"/>
    <w:rsid w:val="000A1091"/>
    <w:rsid w:val="000A16EA"/>
    <w:rsid w:val="000A17DC"/>
    <w:rsid w:val="000A19B4"/>
    <w:rsid w:val="000A1D97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E"/>
    <w:rsid w:val="000B75E6"/>
    <w:rsid w:val="000C0410"/>
    <w:rsid w:val="000C0D9E"/>
    <w:rsid w:val="000C0E2B"/>
    <w:rsid w:val="000C18F4"/>
    <w:rsid w:val="000C1C3C"/>
    <w:rsid w:val="000C1EC9"/>
    <w:rsid w:val="000C2919"/>
    <w:rsid w:val="000C30D0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72"/>
    <w:rsid w:val="000E44E1"/>
    <w:rsid w:val="000E4F4E"/>
    <w:rsid w:val="000E5549"/>
    <w:rsid w:val="000E5568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F67"/>
    <w:rsid w:val="00134A2D"/>
    <w:rsid w:val="00134C3D"/>
    <w:rsid w:val="001357C7"/>
    <w:rsid w:val="0013688A"/>
    <w:rsid w:val="001368C6"/>
    <w:rsid w:val="00142462"/>
    <w:rsid w:val="001435DD"/>
    <w:rsid w:val="00145166"/>
    <w:rsid w:val="001479F8"/>
    <w:rsid w:val="00147DC1"/>
    <w:rsid w:val="00153223"/>
    <w:rsid w:val="001540AD"/>
    <w:rsid w:val="00154655"/>
    <w:rsid w:val="00155233"/>
    <w:rsid w:val="001556D0"/>
    <w:rsid w:val="0015677D"/>
    <w:rsid w:val="00157323"/>
    <w:rsid w:val="0015779F"/>
    <w:rsid w:val="00157B97"/>
    <w:rsid w:val="00160ECB"/>
    <w:rsid w:val="0016181F"/>
    <w:rsid w:val="001632F9"/>
    <w:rsid w:val="001646A9"/>
    <w:rsid w:val="00164AD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51"/>
    <w:rsid w:val="001A60D0"/>
    <w:rsid w:val="001A6277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972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0D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CB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F6"/>
    <w:rsid w:val="002F4102"/>
    <w:rsid w:val="002F4283"/>
    <w:rsid w:val="002F47A8"/>
    <w:rsid w:val="002F5B47"/>
    <w:rsid w:val="002F6E44"/>
    <w:rsid w:val="00302A7B"/>
    <w:rsid w:val="00302D5A"/>
    <w:rsid w:val="0030358A"/>
    <w:rsid w:val="003038D0"/>
    <w:rsid w:val="003058A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E3D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A7"/>
    <w:rsid w:val="00342AAE"/>
    <w:rsid w:val="00343089"/>
    <w:rsid w:val="0034380E"/>
    <w:rsid w:val="00345CDD"/>
    <w:rsid w:val="00346E25"/>
    <w:rsid w:val="00347E17"/>
    <w:rsid w:val="00350C3E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0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A12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F6"/>
    <w:rsid w:val="0039231D"/>
    <w:rsid w:val="00392CE2"/>
    <w:rsid w:val="00393168"/>
    <w:rsid w:val="00395239"/>
    <w:rsid w:val="003960F8"/>
    <w:rsid w:val="003A0331"/>
    <w:rsid w:val="003A08A8"/>
    <w:rsid w:val="003A19E8"/>
    <w:rsid w:val="003A2840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C66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2B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E68"/>
    <w:rsid w:val="004429B5"/>
    <w:rsid w:val="00442B02"/>
    <w:rsid w:val="00443558"/>
    <w:rsid w:val="00443DE3"/>
    <w:rsid w:val="004447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B1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BC9"/>
    <w:rsid w:val="004B60DB"/>
    <w:rsid w:val="004B6308"/>
    <w:rsid w:val="004C3286"/>
    <w:rsid w:val="004C4C4C"/>
    <w:rsid w:val="004C4FEF"/>
    <w:rsid w:val="004C5EB4"/>
    <w:rsid w:val="004D014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89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FC7"/>
    <w:rsid w:val="004F04AF"/>
    <w:rsid w:val="004F2BBE"/>
    <w:rsid w:val="004F5B19"/>
    <w:rsid w:val="004F6115"/>
    <w:rsid w:val="004F741E"/>
    <w:rsid w:val="004F7AA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BD"/>
    <w:rsid w:val="005154D6"/>
    <w:rsid w:val="005156D9"/>
    <w:rsid w:val="00515985"/>
    <w:rsid w:val="00516109"/>
    <w:rsid w:val="00516B17"/>
    <w:rsid w:val="0051729E"/>
    <w:rsid w:val="00517CD6"/>
    <w:rsid w:val="00521B01"/>
    <w:rsid w:val="00522B22"/>
    <w:rsid w:val="00523621"/>
    <w:rsid w:val="00523DB8"/>
    <w:rsid w:val="0052567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247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838"/>
    <w:rsid w:val="005839FF"/>
    <w:rsid w:val="00583E3D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009"/>
    <w:rsid w:val="005956A5"/>
    <w:rsid w:val="00597979"/>
    <w:rsid w:val="005A00E8"/>
    <w:rsid w:val="005A03BA"/>
    <w:rsid w:val="005A18AB"/>
    <w:rsid w:val="005A24DB"/>
    <w:rsid w:val="005A55E1"/>
    <w:rsid w:val="005A5854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7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B4D"/>
    <w:rsid w:val="00610631"/>
    <w:rsid w:val="00610F94"/>
    <w:rsid w:val="00610FEC"/>
    <w:rsid w:val="006113AA"/>
    <w:rsid w:val="0061189C"/>
    <w:rsid w:val="00613ADB"/>
    <w:rsid w:val="00613BFE"/>
    <w:rsid w:val="00614B35"/>
    <w:rsid w:val="00614DCE"/>
    <w:rsid w:val="00614ED1"/>
    <w:rsid w:val="00614F17"/>
    <w:rsid w:val="00615426"/>
    <w:rsid w:val="006168A8"/>
    <w:rsid w:val="006205F6"/>
    <w:rsid w:val="006216E8"/>
    <w:rsid w:val="00621F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A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9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71A"/>
    <w:rsid w:val="00705C8F"/>
    <w:rsid w:val="00706C17"/>
    <w:rsid w:val="00706E49"/>
    <w:rsid w:val="0070704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98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A2E"/>
    <w:rsid w:val="007D4E23"/>
    <w:rsid w:val="007D6C0D"/>
    <w:rsid w:val="007E0B73"/>
    <w:rsid w:val="007E0C5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C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A11"/>
    <w:rsid w:val="00875471"/>
    <w:rsid w:val="008765A3"/>
    <w:rsid w:val="0088039E"/>
    <w:rsid w:val="00881120"/>
    <w:rsid w:val="008818EB"/>
    <w:rsid w:val="00881E84"/>
    <w:rsid w:val="00882F7C"/>
    <w:rsid w:val="008830B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26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79B"/>
    <w:rsid w:val="008C7BA1"/>
    <w:rsid w:val="008D0628"/>
    <w:rsid w:val="008D14DF"/>
    <w:rsid w:val="008D1FEE"/>
    <w:rsid w:val="008D22A9"/>
    <w:rsid w:val="008D25AB"/>
    <w:rsid w:val="008D3C36"/>
    <w:rsid w:val="008D5B7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27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81"/>
    <w:rsid w:val="00905BB9"/>
    <w:rsid w:val="009105BD"/>
    <w:rsid w:val="009119A4"/>
    <w:rsid w:val="00912DBB"/>
    <w:rsid w:val="009132ED"/>
    <w:rsid w:val="009135DE"/>
    <w:rsid w:val="0091471A"/>
    <w:rsid w:val="009153C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9A5"/>
    <w:rsid w:val="00951BB4"/>
    <w:rsid w:val="00951D57"/>
    <w:rsid w:val="00951EEE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2A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7D"/>
    <w:rsid w:val="009F35B3"/>
    <w:rsid w:val="009F385E"/>
    <w:rsid w:val="009F39A3"/>
    <w:rsid w:val="009F3F86"/>
    <w:rsid w:val="009F4515"/>
    <w:rsid w:val="00A011D3"/>
    <w:rsid w:val="00A01B79"/>
    <w:rsid w:val="00A051CE"/>
    <w:rsid w:val="00A05A0A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723"/>
    <w:rsid w:val="00A30442"/>
    <w:rsid w:val="00A30D4B"/>
    <w:rsid w:val="00A31010"/>
    <w:rsid w:val="00A316DD"/>
    <w:rsid w:val="00A32201"/>
    <w:rsid w:val="00A32511"/>
    <w:rsid w:val="00A346B3"/>
    <w:rsid w:val="00A35224"/>
    <w:rsid w:val="00A36AD7"/>
    <w:rsid w:val="00A40825"/>
    <w:rsid w:val="00A409C9"/>
    <w:rsid w:val="00A41647"/>
    <w:rsid w:val="00A4412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B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E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7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E3E"/>
    <w:rsid w:val="00AF4200"/>
    <w:rsid w:val="00AF515F"/>
    <w:rsid w:val="00AF6522"/>
    <w:rsid w:val="00AF6563"/>
    <w:rsid w:val="00AF6BCA"/>
    <w:rsid w:val="00AF6D94"/>
    <w:rsid w:val="00AF7553"/>
    <w:rsid w:val="00B0029D"/>
    <w:rsid w:val="00B00330"/>
    <w:rsid w:val="00B007F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29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CAA"/>
    <w:rsid w:val="00B3400A"/>
    <w:rsid w:val="00B349F6"/>
    <w:rsid w:val="00B35C45"/>
    <w:rsid w:val="00B36F3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348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4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ED8"/>
    <w:rsid w:val="00C01C77"/>
    <w:rsid w:val="00C0214F"/>
    <w:rsid w:val="00C0275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64D"/>
    <w:rsid w:val="00CD18DB"/>
    <w:rsid w:val="00CD1E4A"/>
    <w:rsid w:val="00CD3266"/>
    <w:rsid w:val="00CD4116"/>
    <w:rsid w:val="00CD4DA8"/>
    <w:rsid w:val="00CD55CA"/>
    <w:rsid w:val="00CD5E54"/>
    <w:rsid w:val="00CD6CE4"/>
    <w:rsid w:val="00CD76D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82"/>
    <w:rsid w:val="00CE6B4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A2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87A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75"/>
    <w:rsid w:val="00D62C75"/>
    <w:rsid w:val="00D62D01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E4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863"/>
    <w:rsid w:val="00DE2FD0"/>
    <w:rsid w:val="00DE37E0"/>
    <w:rsid w:val="00DE5CE9"/>
    <w:rsid w:val="00DE602A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BA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F4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93D"/>
    <w:rsid w:val="00EB39A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32"/>
    <w:rsid w:val="00EC12EA"/>
    <w:rsid w:val="00EC1C9A"/>
    <w:rsid w:val="00EC1FE2"/>
    <w:rsid w:val="00EC2082"/>
    <w:rsid w:val="00EC312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7E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B1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A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769"/>
    <w:rsid w:val="00F80886"/>
    <w:rsid w:val="00F81F44"/>
    <w:rsid w:val="00F8235F"/>
    <w:rsid w:val="00F824F1"/>
    <w:rsid w:val="00F82D4C"/>
    <w:rsid w:val="00F8317A"/>
    <w:rsid w:val="00F84DC0"/>
    <w:rsid w:val="00F90077"/>
    <w:rsid w:val="00F90B57"/>
    <w:rsid w:val="00F9155E"/>
    <w:rsid w:val="00F92917"/>
    <w:rsid w:val="00F934AB"/>
    <w:rsid w:val="00F95A44"/>
    <w:rsid w:val="00F968C8"/>
    <w:rsid w:val="00F969E8"/>
    <w:rsid w:val="00FA2451"/>
    <w:rsid w:val="00FA2702"/>
    <w:rsid w:val="00FA2C9F"/>
    <w:rsid w:val="00FA448F"/>
    <w:rsid w:val="00FA46F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F9F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BC7"/>
    <w:rsid w:val="00FD79DE"/>
    <w:rsid w:val="00FE07EA"/>
    <w:rsid w:val="00FE0A68"/>
    <w:rsid w:val="00FE0FC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41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0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"/>
    <w:rsid w:val="00474B1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doi.org/10.12737/21448http://znanium.com/catalog/product/929758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osnovy-teorii-nacionalnoy-bezopasnosti-41072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nanium.&#1089;om" TargetMode="External"/><Relationship Id="rId25" Type="http://schemas.openxmlformats.org/officeDocument/2006/relationships/hyperlink" Target="http://www.studmed.ru/view/prohozhev-a-obschaya-teoriya-nacionalnoy-bezopasnosti_197fc1b77f7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944894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indow.edu.ru/resource/730/78730/files/national_se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e-almanac.space-time.ru/assets/files/Tom%202%20Vip%201/rubr3-kategoriya-smysla-st3-pozdnyakov-2013.pdf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author/083c569b-98ac-11e4-a7e7-00237dd2fde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izd-mn.com/PDF/13MNNPM15.pdf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C7DE-A070-42FE-B0A0-EB91C7D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2021-06-03T09:32:00Z</cp:lastPrinted>
  <dcterms:created xsi:type="dcterms:W3CDTF">2022-04-07T18:58:00Z</dcterms:created>
  <dcterms:modified xsi:type="dcterms:W3CDTF">2022-04-07T18:58:00Z</dcterms:modified>
</cp:coreProperties>
</file>