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68"/>
        <w:gridCol w:w="1736"/>
        <w:gridCol w:w="739"/>
        <w:gridCol w:w="1739"/>
      </w:tblGrid>
      <w:tr w:rsidR="00D1678A" w:rsidRPr="0016296F" w14:paraId="792218D3" w14:textId="77777777" w:rsidTr="0009260A">
        <w:tc>
          <w:tcPr>
            <w:tcW w:w="10085" w:type="dxa"/>
            <w:gridSpan w:val="5"/>
          </w:tcPr>
          <w:p w14:paraId="1D91B038" w14:textId="649CFAB1" w:rsidR="00D1678A" w:rsidRPr="0016296F" w:rsidRDefault="00EB531C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 </w:t>
            </w:r>
            <w:r w:rsidR="00D1678A" w:rsidRPr="0016296F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RPr="0016296F" w14:paraId="4970A003" w14:textId="77777777" w:rsidTr="0009260A">
        <w:tc>
          <w:tcPr>
            <w:tcW w:w="10085" w:type="dxa"/>
            <w:gridSpan w:val="5"/>
          </w:tcPr>
          <w:p w14:paraId="2C1F57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RPr="0016296F" w14:paraId="186791CC" w14:textId="77777777" w:rsidTr="0009260A">
        <w:tc>
          <w:tcPr>
            <w:tcW w:w="10085" w:type="dxa"/>
            <w:gridSpan w:val="5"/>
          </w:tcPr>
          <w:p w14:paraId="00B7709B" w14:textId="7777777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1678A" w:rsidRPr="0016296F" w14:paraId="38A1B1B0" w14:textId="77777777" w:rsidTr="0009260A">
        <w:tc>
          <w:tcPr>
            <w:tcW w:w="10085" w:type="dxa"/>
            <w:gridSpan w:val="5"/>
          </w:tcPr>
          <w:p w14:paraId="58510E62" w14:textId="4BF41017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 w:rsidRPr="0016296F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RPr="0016296F" w14:paraId="2DBB51E9" w14:textId="77777777" w:rsidTr="0009260A">
        <w:tc>
          <w:tcPr>
            <w:tcW w:w="10085" w:type="dxa"/>
            <w:gridSpan w:val="5"/>
          </w:tcPr>
          <w:p w14:paraId="2E2A7445" w14:textId="29E27F1B" w:rsidR="00D1678A" w:rsidRPr="0016296F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 w:rsidRPr="0016296F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RPr="0016296F" w14:paraId="31B0F368" w14:textId="77777777" w:rsidTr="0009260A">
        <w:trPr>
          <w:trHeight w:val="357"/>
        </w:trPr>
        <w:tc>
          <w:tcPr>
            <w:tcW w:w="10085" w:type="dxa"/>
            <w:gridSpan w:val="5"/>
            <w:shd w:val="clear" w:color="auto" w:fill="auto"/>
            <w:vAlign w:val="bottom"/>
          </w:tcPr>
          <w:p w14:paraId="06421F21" w14:textId="77777777" w:rsidR="00D1678A" w:rsidRPr="0016296F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84E10" w:rsidRPr="0016296F" w14:paraId="1D4C515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470"/>
            </w:tblGrid>
            <w:tr w:rsidR="00E84E10" w:rsidRPr="0016296F" w14:paraId="54ECFED2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4972CCA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Институт </w:t>
                  </w:r>
                </w:p>
              </w:tc>
              <w:tc>
                <w:tcPr>
                  <w:tcW w:w="847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5422C504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социальной инженерии</w:t>
                  </w:r>
                </w:p>
              </w:tc>
            </w:tr>
            <w:tr w:rsidR="00E84E10" w:rsidRPr="0016296F" w14:paraId="47370A43" w14:textId="77777777" w:rsidTr="00E84E10">
              <w:trPr>
                <w:trHeight w:val="357"/>
              </w:trPr>
              <w:tc>
                <w:tcPr>
                  <w:tcW w:w="1384" w:type="dxa"/>
                  <w:shd w:val="clear" w:color="auto" w:fill="auto"/>
                  <w:vAlign w:val="bottom"/>
                </w:tcPr>
                <w:p w14:paraId="22F8AC5C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 xml:space="preserve">Кафедра </w:t>
                  </w:r>
                </w:p>
              </w:tc>
              <w:tc>
                <w:tcPr>
                  <w:tcW w:w="84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8F918BE" w14:textId="77777777" w:rsidR="00E84E10" w:rsidRPr="0016296F" w:rsidRDefault="00E84E10" w:rsidP="00E84E10">
                  <w:pPr>
                    <w:spacing w:line="271" w:lineRule="auto"/>
                    <w:jc w:val="both"/>
                    <w:rPr>
                      <w:rFonts w:eastAsia="Times New Roman"/>
                      <w:sz w:val="26"/>
                      <w:szCs w:val="26"/>
                    </w:rPr>
                  </w:pPr>
                  <w:r w:rsidRPr="0016296F">
                    <w:rPr>
                      <w:rFonts w:eastAsia="Times New Roman"/>
                      <w:sz w:val="26"/>
                      <w:szCs w:val="26"/>
                    </w:rPr>
                    <w:t>психологии</w:t>
                  </w:r>
                </w:p>
              </w:tc>
            </w:tr>
          </w:tbl>
          <w:p w14:paraId="6C769C05" w14:textId="4E4508E3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E84E10" w:rsidRPr="0016296F" w14:paraId="1967AC99" w14:textId="77777777" w:rsidTr="00E84E10">
        <w:trPr>
          <w:trHeight w:val="357"/>
        </w:trPr>
        <w:tc>
          <w:tcPr>
            <w:tcW w:w="10085" w:type="dxa"/>
            <w:gridSpan w:val="5"/>
            <w:shd w:val="clear" w:color="auto" w:fill="auto"/>
          </w:tcPr>
          <w:p w14:paraId="13D97B9B" w14:textId="259192FE" w:rsidR="00E84E10" w:rsidRPr="0016296F" w:rsidRDefault="00E84E10" w:rsidP="00E84E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25416E50" w14:textId="77777777" w:rsidTr="007A3C5A">
        <w:trPr>
          <w:trHeight w:val="850"/>
        </w:trPr>
        <w:tc>
          <w:tcPr>
            <w:tcW w:w="4203" w:type="dxa"/>
            <w:vMerge w:val="restart"/>
          </w:tcPr>
          <w:p w14:paraId="39552168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11EF52A0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1678A" w:rsidRPr="0016296F" w14:paraId="68DC0876" w14:textId="77777777" w:rsidTr="007A3C5A">
        <w:trPr>
          <w:trHeight w:val="340"/>
        </w:trPr>
        <w:tc>
          <w:tcPr>
            <w:tcW w:w="4203" w:type="dxa"/>
            <w:vMerge/>
          </w:tcPr>
          <w:p w14:paraId="5A31B0A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4"/>
            <w:vAlign w:val="bottom"/>
          </w:tcPr>
          <w:p w14:paraId="3F52DC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9FC093" w14:textId="77777777" w:rsidTr="007A3C5A">
        <w:trPr>
          <w:trHeight w:val="680"/>
        </w:trPr>
        <w:tc>
          <w:tcPr>
            <w:tcW w:w="4203" w:type="dxa"/>
            <w:vMerge/>
          </w:tcPr>
          <w:p w14:paraId="5C3D97AB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2"/>
            <w:vAlign w:val="bottom"/>
          </w:tcPr>
          <w:p w14:paraId="3D59C322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D1678A" w:rsidRPr="0016296F" w14:paraId="37BFF87B" w14:textId="77777777" w:rsidTr="007A3C5A">
        <w:trPr>
          <w:trHeight w:val="340"/>
        </w:trPr>
        <w:tc>
          <w:tcPr>
            <w:tcW w:w="4203" w:type="dxa"/>
            <w:vMerge/>
          </w:tcPr>
          <w:p w14:paraId="06AB9D59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vAlign w:val="bottom"/>
          </w:tcPr>
          <w:p w14:paraId="5E673097" w14:textId="77777777" w:rsidR="00D1678A" w:rsidRPr="0016296F" w:rsidRDefault="00D1678A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Pr="0016296F" w:rsidRDefault="007A3C5A"/>
    <w:p w14:paraId="5EFB5542" w14:textId="77777777" w:rsidR="007A3C5A" w:rsidRPr="0016296F" w:rsidRDefault="007A3C5A"/>
    <w:p w14:paraId="6B029D77" w14:textId="77777777" w:rsidR="007A3C5A" w:rsidRPr="0016296F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6296F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6296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D588C5C" w:rsidR="005558F8" w:rsidRPr="0016296F" w:rsidRDefault="00575E20" w:rsidP="00575E20">
            <w:pPr>
              <w:jc w:val="center"/>
              <w:rPr>
                <w:b/>
                <w:sz w:val="26"/>
                <w:szCs w:val="26"/>
              </w:rPr>
            </w:pPr>
            <w:r w:rsidRPr="0016296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6296F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F9AE3C4" w:rsidR="00E05948" w:rsidRPr="0016296F" w:rsidRDefault="00AB4B75" w:rsidP="00AB4B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ПСИХОЛОГИЯ</w:t>
            </w:r>
          </w:p>
        </w:tc>
      </w:tr>
      <w:tr w:rsidR="00D1678A" w:rsidRPr="0016296F" w14:paraId="63E7358B" w14:textId="77777777" w:rsidTr="008C6CA1">
        <w:trPr>
          <w:trHeight w:val="653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6296F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6296F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62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AB5CA00" w:rsidR="00D1678A" w:rsidRPr="0016296F" w:rsidRDefault="00D1678A" w:rsidP="00575E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629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E36D9B" w:rsidRPr="0016296F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9B08E28" w:rsidR="00E36D9B" w:rsidRPr="0016296F" w:rsidRDefault="00E36D9B" w:rsidP="00BE1A1D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4055BF1" w:rsidR="00E36D9B" w:rsidRPr="00BE1A1D" w:rsidRDefault="005A32E2" w:rsidP="00E36D9B">
            <w:pPr>
              <w:rPr>
                <w:sz w:val="24"/>
                <w:szCs w:val="26"/>
              </w:rPr>
            </w:pPr>
            <w:r w:rsidRPr="005A32E2">
              <w:rPr>
                <w:sz w:val="24"/>
              </w:rPr>
              <w:t>42.03.01</w:t>
            </w:r>
          </w:p>
        </w:tc>
        <w:tc>
          <w:tcPr>
            <w:tcW w:w="5209" w:type="dxa"/>
            <w:shd w:val="clear" w:color="auto" w:fill="auto"/>
          </w:tcPr>
          <w:p w14:paraId="590A5011" w14:textId="2E992EC1" w:rsidR="00E36D9B" w:rsidRPr="00BE1A1D" w:rsidRDefault="005A32E2" w:rsidP="00E36D9B">
            <w:pPr>
              <w:rPr>
                <w:sz w:val="24"/>
                <w:szCs w:val="26"/>
              </w:rPr>
            </w:pPr>
            <w:r w:rsidRPr="005A32E2">
              <w:rPr>
                <w:sz w:val="24"/>
              </w:rPr>
              <w:t>Реклама и связи с общественностью</w:t>
            </w:r>
          </w:p>
        </w:tc>
      </w:tr>
      <w:tr w:rsidR="00D1678A" w:rsidRPr="0016296F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48099E0" w:rsidR="00D1678A" w:rsidRPr="0016296F" w:rsidRDefault="00BE1A1D" w:rsidP="00BE1A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52FE2" w:rsidRPr="0016296F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A4B840A" w:rsidR="00D1678A" w:rsidRPr="0016296F" w:rsidRDefault="005A32E2" w:rsidP="008E0752">
            <w:pPr>
              <w:rPr>
                <w:sz w:val="26"/>
                <w:szCs w:val="26"/>
              </w:rPr>
            </w:pPr>
            <w:r w:rsidRPr="005A32E2">
              <w:rPr>
                <w:sz w:val="26"/>
                <w:szCs w:val="26"/>
              </w:rPr>
              <w:t>Реклама и связи с общественностью в коммерческой сфере</w:t>
            </w:r>
          </w:p>
        </w:tc>
      </w:tr>
      <w:tr w:rsidR="00D1678A" w:rsidRPr="0016296F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5583ED52" w:rsidR="00D1678A" w:rsidRPr="0016296F" w:rsidRDefault="00BC564D" w:rsidP="008C6CA1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С</w:t>
            </w:r>
            <w:r w:rsidR="00C34E79" w:rsidRPr="0016296F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E1A1D" w:rsidRPr="00BE1A1D">
              <w:rPr>
                <w:sz w:val="26"/>
                <w:szCs w:val="26"/>
              </w:rPr>
              <w:t>заочной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9B4C20" w:rsidR="00D1678A" w:rsidRPr="0016296F" w:rsidRDefault="00BE1A1D" w:rsidP="006470FB">
            <w:pPr>
              <w:rPr>
                <w:sz w:val="26"/>
                <w:szCs w:val="26"/>
              </w:rPr>
            </w:pPr>
            <w:r w:rsidRPr="00BE1A1D">
              <w:rPr>
                <w:sz w:val="26"/>
                <w:szCs w:val="26"/>
              </w:rPr>
              <w:t>5 лет</w:t>
            </w:r>
          </w:p>
        </w:tc>
      </w:tr>
      <w:tr w:rsidR="00D1678A" w:rsidRPr="0016296F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F0BFB6D" w:rsidR="00D1678A" w:rsidRPr="0016296F" w:rsidRDefault="00D1678A" w:rsidP="008E0752">
            <w:pPr>
              <w:rPr>
                <w:sz w:val="26"/>
                <w:szCs w:val="26"/>
              </w:rPr>
            </w:pPr>
            <w:r w:rsidRPr="0016296F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87BE44" w:rsidR="00D1678A" w:rsidRPr="0016296F" w:rsidRDefault="008C6CA1" w:rsidP="00F74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CF456C">
              <w:rPr>
                <w:sz w:val="26"/>
                <w:szCs w:val="26"/>
              </w:rPr>
              <w:t>аочная</w:t>
            </w:r>
          </w:p>
        </w:tc>
      </w:tr>
    </w:tbl>
    <w:p w14:paraId="73BEBFDF" w14:textId="77777777" w:rsidR="00D1678A" w:rsidRPr="0016296F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84"/>
      </w:tblGrid>
      <w:tr w:rsidR="00A13428" w:rsidRPr="00AC3042" w14:paraId="68C541CC" w14:textId="77777777" w:rsidTr="00E36D9B">
        <w:trPr>
          <w:trHeight w:val="964"/>
        </w:trPr>
        <w:tc>
          <w:tcPr>
            <w:tcW w:w="9822" w:type="dxa"/>
            <w:gridSpan w:val="4"/>
          </w:tcPr>
          <w:p w14:paraId="4ADBAE94" w14:textId="49B92896" w:rsidR="00A13428" w:rsidRPr="00AC3042" w:rsidRDefault="00A13428" w:rsidP="00E36D9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1869E2">
              <w:rPr>
                <w:rFonts w:eastAsia="Times New Roman"/>
                <w:iCs/>
                <w:sz w:val="24"/>
                <w:szCs w:val="24"/>
              </w:rPr>
              <w:t xml:space="preserve">учебной дисциплины </w:t>
            </w:r>
            <w:r w:rsidRPr="004F1134">
              <w:rPr>
                <w:rFonts w:eastAsia="Times New Roman"/>
                <w:sz w:val="24"/>
                <w:szCs w:val="24"/>
              </w:rPr>
              <w:t xml:space="preserve">Психология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BE1A1D">
              <w:rPr>
                <w:rFonts w:eastAsia="Times New Roman"/>
                <w:sz w:val="24"/>
                <w:szCs w:val="24"/>
              </w:rPr>
              <w:t>№ 10 от 25.05.2021 г.</w:t>
            </w:r>
          </w:p>
        </w:tc>
      </w:tr>
      <w:tr w:rsidR="00A13428" w:rsidRPr="00AC3042" w14:paraId="54398473" w14:textId="77777777" w:rsidTr="00E36D9B">
        <w:trPr>
          <w:trHeight w:val="567"/>
        </w:trPr>
        <w:tc>
          <w:tcPr>
            <w:tcW w:w="9822" w:type="dxa"/>
            <w:gridSpan w:val="4"/>
            <w:vAlign w:val="center"/>
          </w:tcPr>
          <w:p w14:paraId="727A2DBC" w14:textId="77777777" w:rsidR="00A13428" w:rsidRPr="00AC3042" w:rsidRDefault="00A13428" w:rsidP="00E36D9B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1869E2">
              <w:rPr>
                <w:rFonts w:eastAsia="Times New Roman"/>
                <w:sz w:val="24"/>
                <w:szCs w:val="24"/>
              </w:rPr>
              <w:t>программы учебной дисциплины:</w:t>
            </w:r>
          </w:p>
        </w:tc>
      </w:tr>
      <w:tr w:rsidR="00A13428" w:rsidRPr="007C3227" w14:paraId="1E81553D" w14:textId="77777777" w:rsidTr="00E36D9B">
        <w:trPr>
          <w:trHeight w:val="283"/>
        </w:trPr>
        <w:tc>
          <w:tcPr>
            <w:tcW w:w="381" w:type="dxa"/>
            <w:vAlign w:val="center"/>
          </w:tcPr>
          <w:p w14:paraId="3D9B130F" w14:textId="77777777" w:rsidR="00A13428" w:rsidRPr="00463861" w:rsidRDefault="00A13428" w:rsidP="00E36D9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136F3C8" w14:textId="77777777" w:rsidR="00A13428" w:rsidRPr="001869E2" w:rsidRDefault="00A13428" w:rsidP="00E36D9B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432DE27" w14:textId="60777F3D" w:rsidR="00A13428" w:rsidRPr="00014558" w:rsidRDefault="00A13428" w:rsidP="00E36D9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14558">
              <w:rPr>
                <w:rFonts w:eastAsia="Times New Roman"/>
                <w:sz w:val="24"/>
                <w:szCs w:val="24"/>
              </w:rPr>
              <w:t xml:space="preserve">                       А.А. </w:t>
            </w:r>
            <w:proofErr w:type="spellStart"/>
            <w:r w:rsidRPr="00014558">
              <w:rPr>
                <w:rFonts w:eastAsia="Times New Roman"/>
                <w:sz w:val="24"/>
                <w:szCs w:val="24"/>
              </w:rPr>
              <w:t>Костригин</w:t>
            </w:r>
            <w:proofErr w:type="spellEnd"/>
          </w:p>
        </w:tc>
      </w:tr>
      <w:tr w:rsidR="00A13428" w:rsidRPr="00014558" w14:paraId="424C6A51" w14:textId="77777777" w:rsidTr="00E36D9B">
        <w:trPr>
          <w:gridAfter w:val="1"/>
          <w:wAfter w:w="284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AFC6AF" w14:textId="77777777" w:rsidR="00A13428" w:rsidRPr="00BE1A1D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E1A1D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C660EA4" w14:textId="66C52347" w:rsidR="00A13428" w:rsidRPr="00014558" w:rsidRDefault="00A13428" w:rsidP="00E36D9B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014558">
              <w:rPr>
                <w:rFonts w:eastAsia="Times New Roman"/>
                <w:sz w:val="24"/>
                <w:szCs w:val="24"/>
              </w:rPr>
              <w:t xml:space="preserve">         </w:t>
            </w:r>
            <w:bookmarkStart w:id="10" w:name="_GoBack"/>
            <w:bookmarkEnd w:id="10"/>
            <w:r w:rsidRPr="00014558">
              <w:rPr>
                <w:rFonts w:eastAsia="Times New Roman"/>
                <w:sz w:val="24"/>
                <w:szCs w:val="24"/>
              </w:rPr>
              <w:t xml:space="preserve">             Н.В. Калинина</w:t>
            </w:r>
          </w:p>
        </w:tc>
      </w:tr>
    </w:tbl>
    <w:p w14:paraId="0E7AB0C8" w14:textId="77777777" w:rsidR="00E804AE" w:rsidRPr="0016296F" w:rsidRDefault="00E804AE" w:rsidP="00B1206A">
      <w:pPr>
        <w:jc w:val="both"/>
        <w:rPr>
          <w:sz w:val="24"/>
          <w:szCs w:val="24"/>
        </w:rPr>
      </w:pPr>
    </w:p>
    <w:p w14:paraId="2B3FEC8F" w14:textId="77777777" w:rsidR="00E804AE" w:rsidRPr="0016296F" w:rsidRDefault="00E804AE" w:rsidP="00E804AE">
      <w:pPr>
        <w:jc w:val="both"/>
        <w:rPr>
          <w:sz w:val="24"/>
          <w:szCs w:val="24"/>
        </w:rPr>
        <w:sectPr w:rsidR="00E804AE" w:rsidRPr="0016296F" w:rsidSect="00B30E57">
          <w:footerReference w:type="default" r:id="rId9"/>
          <w:foot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16296F" w:rsidRDefault="002F226E" w:rsidP="00D801DB">
      <w:pPr>
        <w:pStyle w:val="1"/>
      </w:pPr>
      <w:r w:rsidRPr="0016296F">
        <w:lastRenderedPageBreak/>
        <w:t xml:space="preserve">ОБЩИЕ </w:t>
      </w:r>
      <w:r w:rsidR="004E4C46" w:rsidRPr="0016296F">
        <w:t xml:space="preserve">СВЕДЕНИЯ </w:t>
      </w:r>
    </w:p>
    <w:p w14:paraId="0D4E05F5" w14:textId="0A4929E1" w:rsidR="004E4C46" w:rsidRPr="00CF456C" w:rsidRDefault="00AD6435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Учебная </w:t>
      </w:r>
      <w:r w:rsidRPr="00CF456C">
        <w:rPr>
          <w:sz w:val="24"/>
          <w:szCs w:val="24"/>
        </w:rPr>
        <w:t>дисциплина</w:t>
      </w:r>
      <w:r w:rsidR="009B4BCD" w:rsidRPr="00CF456C">
        <w:rPr>
          <w:sz w:val="24"/>
          <w:szCs w:val="24"/>
        </w:rPr>
        <w:t xml:space="preserve"> </w:t>
      </w:r>
      <w:r w:rsidR="005E642D" w:rsidRPr="00CF456C">
        <w:rPr>
          <w:sz w:val="24"/>
          <w:szCs w:val="24"/>
        </w:rPr>
        <w:t>«</w:t>
      </w:r>
      <w:r w:rsidR="00422D74" w:rsidRPr="00CF456C">
        <w:rPr>
          <w:sz w:val="24"/>
          <w:szCs w:val="24"/>
        </w:rPr>
        <w:t>Психология</w:t>
      </w:r>
      <w:r w:rsidR="005E642D" w:rsidRPr="00CF456C">
        <w:rPr>
          <w:sz w:val="24"/>
          <w:szCs w:val="24"/>
        </w:rPr>
        <w:t xml:space="preserve">» </w:t>
      </w:r>
      <w:r w:rsidR="00CF456C" w:rsidRPr="00CF456C">
        <w:rPr>
          <w:sz w:val="24"/>
          <w:szCs w:val="24"/>
        </w:rPr>
        <w:t xml:space="preserve">изучается в </w:t>
      </w:r>
      <w:r w:rsidR="005A32E2">
        <w:rPr>
          <w:sz w:val="24"/>
          <w:szCs w:val="24"/>
        </w:rPr>
        <w:t xml:space="preserve">пятом </w:t>
      </w:r>
      <w:r w:rsidR="008C6CA1">
        <w:rPr>
          <w:sz w:val="24"/>
          <w:szCs w:val="24"/>
        </w:rPr>
        <w:t xml:space="preserve">и </w:t>
      </w:r>
      <w:r w:rsidR="005A32E2">
        <w:rPr>
          <w:sz w:val="24"/>
          <w:szCs w:val="24"/>
        </w:rPr>
        <w:t>шестом</w:t>
      </w:r>
      <w:r w:rsidR="008C6CA1">
        <w:rPr>
          <w:sz w:val="24"/>
          <w:szCs w:val="24"/>
        </w:rPr>
        <w:t xml:space="preserve"> семестрах</w:t>
      </w:r>
      <w:r w:rsidRPr="00CF456C">
        <w:rPr>
          <w:sz w:val="24"/>
          <w:szCs w:val="24"/>
        </w:rPr>
        <w:t>.</w:t>
      </w:r>
    </w:p>
    <w:p w14:paraId="342C4F0E" w14:textId="48E45C2C" w:rsidR="00B3255D" w:rsidRPr="00CF456C" w:rsidRDefault="00AD6435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56C">
        <w:rPr>
          <w:sz w:val="24"/>
          <w:szCs w:val="24"/>
        </w:rPr>
        <w:t>Курсовая работа</w:t>
      </w:r>
      <w:r w:rsidR="00B3255D" w:rsidRPr="00CF456C">
        <w:rPr>
          <w:sz w:val="24"/>
          <w:szCs w:val="24"/>
        </w:rPr>
        <w:t xml:space="preserve"> –не предусмотрена</w:t>
      </w:r>
      <w:r w:rsidRPr="00CF456C">
        <w:rPr>
          <w:sz w:val="24"/>
          <w:szCs w:val="24"/>
        </w:rPr>
        <w:t>.</w:t>
      </w:r>
    </w:p>
    <w:p w14:paraId="5B4DB7D2" w14:textId="3FC97231" w:rsidR="00B3255D" w:rsidRPr="00CF456C" w:rsidRDefault="00797466" w:rsidP="0016296F">
      <w:pPr>
        <w:pStyle w:val="2"/>
        <w:ind w:left="567"/>
        <w:rPr>
          <w:iCs w:val="0"/>
        </w:rPr>
      </w:pPr>
      <w:r w:rsidRPr="00CF456C">
        <w:rPr>
          <w:iCs w:val="0"/>
        </w:rPr>
        <w:t xml:space="preserve">Форма промежуточной аттестации: </w:t>
      </w:r>
    </w:p>
    <w:p w14:paraId="7B03F34D" w14:textId="5274F962" w:rsidR="00AD6435" w:rsidRPr="0016296F" w:rsidRDefault="00422D74" w:rsidP="00AD6435">
      <w:pPr>
        <w:ind w:firstLine="709"/>
        <w:rPr>
          <w:sz w:val="24"/>
          <w:szCs w:val="24"/>
        </w:rPr>
      </w:pPr>
      <w:r w:rsidRPr="00CF456C">
        <w:rPr>
          <w:sz w:val="24"/>
          <w:szCs w:val="24"/>
        </w:rPr>
        <w:t>зачет</w:t>
      </w:r>
      <w:r w:rsidR="00AD6435" w:rsidRPr="00CF456C">
        <w:rPr>
          <w:sz w:val="24"/>
          <w:szCs w:val="24"/>
        </w:rPr>
        <w:t>.</w:t>
      </w:r>
    </w:p>
    <w:p w14:paraId="65ACB513" w14:textId="77777777" w:rsidR="00AD6435" w:rsidRPr="0016296F" w:rsidRDefault="00AD6435" w:rsidP="00AD6435">
      <w:pPr>
        <w:ind w:firstLine="709"/>
        <w:rPr>
          <w:sz w:val="24"/>
          <w:szCs w:val="24"/>
        </w:rPr>
      </w:pPr>
    </w:p>
    <w:p w14:paraId="7A71063A" w14:textId="77777777" w:rsidR="008C6CA1" w:rsidRPr="00DB2063" w:rsidRDefault="008C6CA1" w:rsidP="008C6CA1">
      <w:pPr>
        <w:pStyle w:val="2"/>
        <w:ind w:left="0"/>
      </w:pPr>
      <w:r w:rsidRPr="006550BE">
        <w:t>Место учебной дисциплины в структуре ОПОП</w:t>
      </w:r>
    </w:p>
    <w:p w14:paraId="5D08CFC3" w14:textId="77777777" w:rsidR="008C6CA1" w:rsidRPr="0016296F" w:rsidRDefault="008C6CA1" w:rsidP="008C6CA1">
      <w:pPr>
        <w:pStyle w:val="af0"/>
        <w:ind w:left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Учебная дисциплина Психология</w:t>
      </w:r>
      <w:r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обязательной части</w:t>
      </w:r>
      <w:r w:rsidRPr="0016296F">
        <w:rPr>
          <w:sz w:val="24"/>
          <w:szCs w:val="24"/>
        </w:rPr>
        <w:t>.</w:t>
      </w:r>
    </w:p>
    <w:p w14:paraId="3AF65FA6" w14:textId="2E2EA2E9" w:rsidR="007E18CB" w:rsidRPr="0016296F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Основой д</w:t>
      </w:r>
      <w:r w:rsidR="00D0509F" w:rsidRPr="0016296F">
        <w:rPr>
          <w:sz w:val="24"/>
          <w:szCs w:val="24"/>
        </w:rPr>
        <w:t>ля</w:t>
      </w:r>
      <w:r w:rsidR="007E18CB" w:rsidRPr="0016296F">
        <w:rPr>
          <w:sz w:val="24"/>
          <w:szCs w:val="24"/>
        </w:rPr>
        <w:t xml:space="preserve"> освоени</w:t>
      </w:r>
      <w:r w:rsidR="00D0509F" w:rsidRPr="0016296F">
        <w:rPr>
          <w:sz w:val="24"/>
          <w:szCs w:val="24"/>
        </w:rPr>
        <w:t>я</w:t>
      </w:r>
      <w:r w:rsidRPr="0016296F">
        <w:rPr>
          <w:sz w:val="24"/>
          <w:szCs w:val="24"/>
        </w:rPr>
        <w:t xml:space="preserve"> </w:t>
      </w:r>
      <w:r w:rsidR="00AA5329" w:rsidRPr="0016296F">
        <w:rPr>
          <w:sz w:val="24"/>
          <w:szCs w:val="24"/>
        </w:rPr>
        <w:t>дисциплины</w:t>
      </w:r>
      <w:r w:rsidR="007E18CB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являются</w:t>
      </w:r>
      <w:r w:rsidR="002F4102" w:rsidRPr="0016296F">
        <w:rPr>
          <w:sz w:val="24"/>
          <w:szCs w:val="24"/>
        </w:rPr>
        <w:t xml:space="preserve"> результаты </w:t>
      </w:r>
      <w:proofErr w:type="gramStart"/>
      <w:r w:rsidR="002F4102" w:rsidRPr="0016296F">
        <w:rPr>
          <w:sz w:val="24"/>
          <w:szCs w:val="24"/>
        </w:rPr>
        <w:t>обучения</w:t>
      </w:r>
      <w:r w:rsidRPr="0016296F">
        <w:rPr>
          <w:sz w:val="24"/>
          <w:szCs w:val="24"/>
        </w:rPr>
        <w:t xml:space="preserve"> по</w:t>
      </w:r>
      <w:proofErr w:type="gramEnd"/>
      <w:r w:rsidR="00CC32F0" w:rsidRPr="0016296F">
        <w:rPr>
          <w:sz w:val="24"/>
          <w:szCs w:val="24"/>
        </w:rPr>
        <w:t xml:space="preserve"> </w:t>
      </w:r>
      <w:r w:rsidR="002C2B69" w:rsidRPr="0016296F">
        <w:rPr>
          <w:sz w:val="24"/>
          <w:szCs w:val="24"/>
        </w:rPr>
        <w:t>предшествующи</w:t>
      </w:r>
      <w:r w:rsidRPr="0016296F">
        <w:rPr>
          <w:sz w:val="24"/>
          <w:szCs w:val="24"/>
        </w:rPr>
        <w:t>м</w:t>
      </w:r>
      <w:r w:rsidR="007E18CB" w:rsidRPr="0016296F">
        <w:rPr>
          <w:sz w:val="24"/>
          <w:szCs w:val="24"/>
        </w:rPr>
        <w:t xml:space="preserve"> дисциплин</w:t>
      </w:r>
      <w:r w:rsidRPr="0016296F">
        <w:rPr>
          <w:sz w:val="24"/>
          <w:szCs w:val="24"/>
        </w:rPr>
        <w:t>ам</w:t>
      </w:r>
      <w:r w:rsidR="00CC32F0" w:rsidRPr="0016296F">
        <w:rPr>
          <w:sz w:val="24"/>
          <w:szCs w:val="24"/>
        </w:rPr>
        <w:t xml:space="preserve"> </w:t>
      </w:r>
      <w:r w:rsidR="007E18CB" w:rsidRPr="0016296F">
        <w:rPr>
          <w:sz w:val="24"/>
          <w:szCs w:val="24"/>
        </w:rPr>
        <w:t>и практик</w:t>
      </w:r>
      <w:r w:rsidRPr="0016296F">
        <w:rPr>
          <w:sz w:val="24"/>
          <w:szCs w:val="24"/>
        </w:rPr>
        <w:t>ам</w:t>
      </w:r>
      <w:r w:rsidR="007E18CB" w:rsidRPr="0016296F">
        <w:rPr>
          <w:sz w:val="24"/>
          <w:szCs w:val="24"/>
        </w:rPr>
        <w:t>:</w:t>
      </w:r>
    </w:p>
    <w:p w14:paraId="18C02E50" w14:textId="417DDAFA" w:rsidR="007E18CB" w:rsidRPr="0016296F" w:rsidRDefault="007B67D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Философия</w:t>
      </w:r>
      <w:r w:rsidR="007E18CB" w:rsidRPr="0016296F">
        <w:rPr>
          <w:sz w:val="24"/>
          <w:szCs w:val="24"/>
        </w:rPr>
        <w:t>;</w:t>
      </w:r>
    </w:p>
    <w:p w14:paraId="1FBD5FB9" w14:textId="43C650C4" w:rsidR="007E18CB" w:rsidRPr="0016296F" w:rsidRDefault="007B67DA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Социология.</w:t>
      </w:r>
    </w:p>
    <w:p w14:paraId="3F0DF993" w14:textId="44763AA2" w:rsidR="007E18CB" w:rsidRPr="0016296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Результаты обучения по </w:t>
      </w:r>
      <w:r w:rsidR="002C2B69" w:rsidRPr="0016296F">
        <w:rPr>
          <w:sz w:val="24"/>
          <w:szCs w:val="24"/>
        </w:rPr>
        <w:t>учебной</w:t>
      </w:r>
      <w:r w:rsidR="007E18CB" w:rsidRPr="0016296F">
        <w:rPr>
          <w:sz w:val="24"/>
          <w:szCs w:val="24"/>
        </w:rPr>
        <w:t xml:space="preserve"> дисциплин</w:t>
      </w:r>
      <w:r w:rsidR="00A85C64" w:rsidRPr="0016296F">
        <w:rPr>
          <w:sz w:val="24"/>
          <w:szCs w:val="24"/>
        </w:rPr>
        <w:t>е</w:t>
      </w:r>
      <w:r w:rsidRPr="0016296F">
        <w:rPr>
          <w:sz w:val="24"/>
          <w:szCs w:val="24"/>
        </w:rPr>
        <w:t>, используются при</w:t>
      </w:r>
      <w:r w:rsidR="007E18CB" w:rsidRPr="0016296F">
        <w:rPr>
          <w:sz w:val="24"/>
          <w:szCs w:val="24"/>
        </w:rPr>
        <w:t xml:space="preserve"> изучени</w:t>
      </w:r>
      <w:r w:rsidRPr="0016296F">
        <w:rPr>
          <w:sz w:val="24"/>
          <w:szCs w:val="24"/>
        </w:rPr>
        <w:t>и</w:t>
      </w:r>
      <w:r w:rsidR="007E18CB" w:rsidRPr="0016296F">
        <w:rPr>
          <w:sz w:val="24"/>
          <w:szCs w:val="24"/>
        </w:rPr>
        <w:t xml:space="preserve"> следующих дисциплин и прохождения практик:</w:t>
      </w:r>
    </w:p>
    <w:p w14:paraId="68EA5768" w14:textId="7C04FCB4" w:rsidR="00E5268F" w:rsidRDefault="00E36D9B" w:rsidP="00E36D9B">
      <w:pPr>
        <w:pStyle w:val="af0"/>
        <w:numPr>
          <w:ilvl w:val="2"/>
          <w:numId w:val="6"/>
        </w:numPr>
        <w:rPr>
          <w:sz w:val="24"/>
          <w:szCs w:val="24"/>
        </w:rPr>
      </w:pPr>
      <w:r w:rsidRPr="00E36D9B">
        <w:rPr>
          <w:sz w:val="24"/>
          <w:szCs w:val="24"/>
        </w:rPr>
        <w:t>Технологии самообразования и творческого развития</w:t>
      </w:r>
      <w:r>
        <w:rPr>
          <w:sz w:val="24"/>
          <w:szCs w:val="24"/>
        </w:rPr>
        <w:t>;</w:t>
      </w:r>
    </w:p>
    <w:p w14:paraId="374A5A2A" w14:textId="2B3CA9D2" w:rsidR="00BD0EA3" w:rsidRPr="00E36D9B" w:rsidRDefault="00BD0EA3" w:rsidP="00BD0EA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BD0EA3">
        <w:rPr>
          <w:sz w:val="24"/>
          <w:szCs w:val="24"/>
        </w:rPr>
        <w:t>Профессиональная этика журналиста</w:t>
      </w:r>
    </w:p>
    <w:p w14:paraId="25A8231E" w14:textId="77777777" w:rsidR="00FF5532" w:rsidRPr="00BE1A1D" w:rsidRDefault="00FF5532" w:rsidP="00BE1A1D">
      <w:pPr>
        <w:rPr>
          <w:sz w:val="24"/>
          <w:szCs w:val="24"/>
        </w:rPr>
      </w:pPr>
    </w:p>
    <w:p w14:paraId="25F3DDAB" w14:textId="55A70943" w:rsidR="00BF7A20" w:rsidRPr="0016296F" w:rsidRDefault="00B431BF" w:rsidP="00BE1A1D">
      <w:pPr>
        <w:pStyle w:val="1"/>
        <w:jc w:val="both"/>
      </w:pPr>
      <w:r w:rsidRPr="0016296F">
        <w:t xml:space="preserve">ЦЕЛИ И </w:t>
      </w:r>
      <w:r w:rsidR="001D126D" w:rsidRPr="0016296F">
        <w:t>П</w:t>
      </w:r>
      <w:r w:rsidR="00B528A8" w:rsidRPr="0016296F">
        <w:t>ЛАНИРУЕМЫ</w:t>
      </w:r>
      <w:r w:rsidR="001D126D" w:rsidRPr="0016296F">
        <w:t>Е</w:t>
      </w:r>
      <w:r w:rsidR="00B528A8" w:rsidRPr="0016296F">
        <w:t xml:space="preserve"> РЕЗУЛЬТАТ</w:t>
      </w:r>
      <w:r w:rsidR="001D126D" w:rsidRPr="0016296F">
        <w:t>Ы</w:t>
      </w:r>
      <w:r w:rsidR="00B528A8" w:rsidRPr="0016296F">
        <w:t xml:space="preserve"> </w:t>
      </w:r>
      <w:proofErr w:type="gramStart"/>
      <w:r w:rsidR="00B528A8" w:rsidRPr="0016296F">
        <w:t>ОБУЧЕНИЯ ПО ДИСЦИПЛИНЕ</w:t>
      </w:r>
      <w:proofErr w:type="gramEnd"/>
    </w:p>
    <w:p w14:paraId="7E104F97" w14:textId="08D473DA" w:rsidR="00527263" w:rsidRPr="0016296F" w:rsidRDefault="00527263" w:rsidP="0052780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>Це</w:t>
      </w:r>
      <w:r w:rsidR="00D94EF7" w:rsidRPr="0016296F">
        <w:rPr>
          <w:rFonts w:eastAsia="Times New Roman"/>
          <w:sz w:val="24"/>
          <w:szCs w:val="24"/>
        </w:rPr>
        <w:t>лями</w:t>
      </w:r>
      <w:r w:rsidR="00E55739" w:rsidRPr="0016296F">
        <w:rPr>
          <w:rFonts w:eastAsia="Times New Roman"/>
          <w:sz w:val="24"/>
          <w:szCs w:val="24"/>
        </w:rPr>
        <w:t xml:space="preserve"> изучения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D5517D" w:rsidRPr="0016296F">
        <w:rPr>
          <w:rFonts w:eastAsia="Times New Roman"/>
          <w:sz w:val="24"/>
          <w:szCs w:val="24"/>
        </w:rPr>
        <w:t xml:space="preserve"> </w:t>
      </w:r>
      <w:r w:rsidR="00E5268F" w:rsidRPr="0016296F">
        <w:rPr>
          <w:rFonts w:eastAsia="Times New Roman"/>
          <w:sz w:val="24"/>
          <w:szCs w:val="24"/>
        </w:rPr>
        <w:t xml:space="preserve">Психология </w:t>
      </w:r>
      <w:r w:rsidRPr="0016296F">
        <w:rPr>
          <w:rFonts w:eastAsia="Times New Roman"/>
          <w:sz w:val="24"/>
          <w:szCs w:val="24"/>
        </w:rPr>
        <w:t>являются:</w:t>
      </w:r>
    </w:p>
    <w:p w14:paraId="7DA859F0" w14:textId="6929BE79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изучение основ </w:t>
      </w:r>
      <w:r w:rsidR="007B67DA">
        <w:rPr>
          <w:sz w:val="24"/>
          <w:szCs w:val="24"/>
        </w:rPr>
        <w:t>психологии личности, характеристик функционирования психических процессов, состояний и свойств человека в различных ситуациях и при решении разных задач</w:t>
      </w:r>
      <w:r w:rsidRPr="0016296F">
        <w:rPr>
          <w:sz w:val="24"/>
          <w:szCs w:val="24"/>
        </w:rPr>
        <w:t>;</w:t>
      </w:r>
    </w:p>
    <w:p w14:paraId="3E8F536F" w14:textId="2BF521DA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освоение </w:t>
      </w:r>
      <w:r w:rsidR="007B67DA">
        <w:rPr>
          <w:sz w:val="24"/>
          <w:szCs w:val="24"/>
        </w:rPr>
        <w:t xml:space="preserve">психологических </w:t>
      </w:r>
      <w:r w:rsidRPr="0016296F">
        <w:rPr>
          <w:sz w:val="24"/>
          <w:szCs w:val="24"/>
        </w:rPr>
        <w:t xml:space="preserve">принципов </w:t>
      </w:r>
      <w:r w:rsidR="007B67DA">
        <w:rPr>
          <w:sz w:val="24"/>
          <w:szCs w:val="24"/>
        </w:rPr>
        <w:t>эффективного общения и коммуникативной деятельности</w:t>
      </w:r>
      <w:r w:rsidRPr="0016296F">
        <w:rPr>
          <w:sz w:val="24"/>
          <w:szCs w:val="24"/>
        </w:rPr>
        <w:t>;</w:t>
      </w:r>
    </w:p>
    <w:p w14:paraId="3C9103FE" w14:textId="301D4245" w:rsidR="005A23BC" w:rsidRPr="0016296F" w:rsidRDefault="005A23BC" w:rsidP="005A23B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формирование навыков </w:t>
      </w:r>
      <w:r w:rsidR="007B67DA">
        <w:rPr>
          <w:sz w:val="24"/>
          <w:szCs w:val="24"/>
        </w:rPr>
        <w:t xml:space="preserve">использования психологических знаний при </w:t>
      </w:r>
      <w:r w:rsidR="00D04CEC">
        <w:rPr>
          <w:sz w:val="24"/>
          <w:szCs w:val="24"/>
        </w:rPr>
        <w:t xml:space="preserve">реализации профессиональной </w:t>
      </w:r>
      <w:r w:rsidR="007B67DA">
        <w:rPr>
          <w:sz w:val="24"/>
          <w:szCs w:val="24"/>
        </w:rPr>
        <w:t>деятельности</w:t>
      </w:r>
      <w:r w:rsidRPr="0016296F">
        <w:rPr>
          <w:sz w:val="24"/>
          <w:szCs w:val="24"/>
        </w:rPr>
        <w:t>.</w:t>
      </w:r>
    </w:p>
    <w:p w14:paraId="35911DAB" w14:textId="56D3E6E2" w:rsidR="00655A44" w:rsidRPr="0016296F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296F">
        <w:rPr>
          <w:color w:val="333333"/>
          <w:sz w:val="24"/>
          <w:szCs w:val="24"/>
        </w:rPr>
        <w:t xml:space="preserve">Результатом обучения по дисциплине является </w:t>
      </w:r>
      <w:r w:rsidR="00963DA6" w:rsidRPr="0016296F">
        <w:rPr>
          <w:color w:val="333333"/>
          <w:sz w:val="24"/>
          <w:szCs w:val="24"/>
        </w:rPr>
        <w:t xml:space="preserve">овладение обучающимися </w:t>
      </w:r>
      <w:r w:rsidR="00963DA6" w:rsidRPr="0016296F">
        <w:rPr>
          <w:rFonts w:eastAsia="Times New Roman"/>
          <w:sz w:val="24"/>
          <w:szCs w:val="24"/>
        </w:rPr>
        <w:t>знаниями, умения</w:t>
      </w:r>
      <w:r w:rsidR="00F47D5C" w:rsidRPr="0016296F">
        <w:rPr>
          <w:rFonts w:eastAsia="Times New Roman"/>
          <w:sz w:val="24"/>
          <w:szCs w:val="24"/>
        </w:rPr>
        <w:t>ми</w:t>
      </w:r>
      <w:r w:rsidR="00963DA6" w:rsidRPr="0016296F">
        <w:rPr>
          <w:rFonts w:eastAsia="Times New Roman"/>
          <w:sz w:val="24"/>
          <w:szCs w:val="24"/>
        </w:rPr>
        <w:t>, навык</w:t>
      </w:r>
      <w:r w:rsidR="00F47D5C" w:rsidRPr="0016296F">
        <w:rPr>
          <w:rFonts w:eastAsia="Times New Roman"/>
          <w:sz w:val="24"/>
          <w:szCs w:val="24"/>
        </w:rPr>
        <w:t>ами</w:t>
      </w:r>
      <w:r w:rsidR="00963DA6" w:rsidRPr="0016296F">
        <w:rPr>
          <w:rFonts w:eastAsia="Times New Roman"/>
          <w:sz w:val="24"/>
          <w:szCs w:val="24"/>
        </w:rPr>
        <w:t xml:space="preserve"> и (или) опыт</w:t>
      </w:r>
      <w:r w:rsidR="00F47D5C" w:rsidRPr="0016296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6296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16296F">
        <w:rPr>
          <w:rFonts w:eastAsia="Times New Roman"/>
          <w:sz w:val="24"/>
          <w:szCs w:val="24"/>
        </w:rPr>
        <w:t>обеспечивающими</w:t>
      </w:r>
      <w:r w:rsidR="00963DA6" w:rsidRPr="0016296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6296F">
        <w:rPr>
          <w:rFonts w:eastAsia="Times New Roman"/>
          <w:sz w:val="24"/>
          <w:szCs w:val="24"/>
        </w:rPr>
        <w:t xml:space="preserve">езультатов освоения </w:t>
      </w:r>
      <w:r w:rsidR="00AA5329" w:rsidRPr="0016296F">
        <w:rPr>
          <w:rFonts w:eastAsia="Times New Roman"/>
          <w:sz w:val="24"/>
          <w:szCs w:val="24"/>
        </w:rPr>
        <w:t>дисциплины</w:t>
      </w:r>
      <w:r w:rsidR="005E43BD" w:rsidRPr="0016296F">
        <w:rPr>
          <w:rFonts w:eastAsia="Times New Roman"/>
          <w:sz w:val="24"/>
          <w:szCs w:val="24"/>
        </w:rPr>
        <w:t>.</w:t>
      </w:r>
    </w:p>
    <w:p w14:paraId="1A4D5022" w14:textId="1DACE012" w:rsidR="0016296F" w:rsidRDefault="0016296F" w:rsidP="0016296F">
      <w:pPr>
        <w:jc w:val="both"/>
        <w:rPr>
          <w:sz w:val="24"/>
          <w:szCs w:val="24"/>
        </w:rPr>
      </w:pPr>
    </w:p>
    <w:p w14:paraId="0C1CDAEC" w14:textId="4A07550B" w:rsidR="0016296F" w:rsidRDefault="0016296F" w:rsidP="0016296F">
      <w:pPr>
        <w:jc w:val="both"/>
        <w:rPr>
          <w:sz w:val="24"/>
          <w:szCs w:val="24"/>
        </w:rPr>
      </w:pPr>
    </w:p>
    <w:p w14:paraId="2A37F402" w14:textId="77777777" w:rsidR="00BE1A1D" w:rsidRDefault="00BE1A1D" w:rsidP="0016296F">
      <w:pPr>
        <w:jc w:val="both"/>
        <w:rPr>
          <w:sz w:val="24"/>
          <w:szCs w:val="24"/>
        </w:rPr>
      </w:pPr>
    </w:p>
    <w:p w14:paraId="3110727F" w14:textId="77777777" w:rsidR="00BE1A1D" w:rsidRDefault="00BE1A1D" w:rsidP="0016296F">
      <w:pPr>
        <w:jc w:val="both"/>
        <w:rPr>
          <w:sz w:val="24"/>
          <w:szCs w:val="24"/>
        </w:rPr>
      </w:pPr>
    </w:p>
    <w:p w14:paraId="5F054A2D" w14:textId="77777777" w:rsidR="00BE1A1D" w:rsidRDefault="00BE1A1D" w:rsidP="0016296F">
      <w:pPr>
        <w:jc w:val="both"/>
        <w:rPr>
          <w:sz w:val="24"/>
          <w:szCs w:val="24"/>
        </w:rPr>
      </w:pPr>
    </w:p>
    <w:p w14:paraId="68FB8A98" w14:textId="77777777" w:rsidR="00BE1A1D" w:rsidRDefault="00BE1A1D" w:rsidP="0016296F">
      <w:pPr>
        <w:jc w:val="both"/>
        <w:rPr>
          <w:sz w:val="24"/>
          <w:szCs w:val="24"/>
        </w:rPr>
      </w:pPr>
    </w:p>
    <w:p w14:paraId="1500D8CA" w14:textId="77777777" w:rsidR="00BE1A1D" w:rsidRDefault="00BE1A1D" w:rsidP="0016296F">
      <w:pPr>
        <w:jc w:val="both"/>
        <w:rPr>
          <w:sz w:val="24"/>
          <w:szCs w:val="24"/>
        </w:rPr>
      </w:pPr>
    </w:p>
    <w:p w14:paraId="5C89829D" w14:textId="77777777" w:rsidR="00BE1A1D" w:rsidRDefault="00BE1A1D" w:rsidP="0016296F">
      <w:pPr>
        <w:jc w:val="both"/>
        <w:rPr>
          <w:sz w:val="24"/>
          <w:szCs w:val="24"/>
        </w:rPr>
      </w:pPr>
    </w:p>
    <w:p w14:paraId="2264BAF2" w14:textId="77777777" w:rsidR="00BE1A1D" w:rsidRDefault="00BE1A1D" w:rsidP="0016296F">
      <w:pPr>
        <w:jc w:val="both"/>
        <w:rPr>
          <w:sz w:val="24"/>
          <w:szCs w:val="24"/>
        </w:rPr>
      </w:pPr>
    </w:p>
    <w:p w14:paraId="3D9A82BE" w14:textId="77777777" w:rsidR="0016296F" w:rsidRDefault="0016296F" w:rsidP="0016296F">
      <w:pPr>
        <w:jc w:val="both"/>
        <w:rPr>
          <w:sz w:val="24"/>
          <w:szCs w:val="24"/>
        </w:rPr>
      </w:pPr>
    </w:p>
    <w:p w14:paraId="47224BDC" w14:textId="77777777" w:rsidR="00E36D9B" w:rsidRPr="0016296F" w:rsidRDefault="00E36D9B" w:rsidP="0016296F">
      <w:pPr>
        <w:jc w:val="both"/>
        <w:rPr>
          <w:sz w:val="24"/>
          <w:szCs w:val="24"/>
        </w:rPr>
      </w:pPr>
    </w:p>
    <w:p w14:paraId="133F9B94" w14:textId="4810935B" w:rsidR="00495850" w:rsidRPr="0016296F" w:rsidRDefault="009105BD" w:rsidP="0016296F">
      <w:pPr>
        <w:pStyle w:val="2"/>
        <w:ind w:left="284"/>
        <w:rPr>
          <w:iCs w:val="0"/>
        </w:rPr>
      </w:pPr>
      <w:r w:rsidRPr="0016296F">
        <w:rPr>
          <w:iCs w:val="0"/>
        </w:rPr>
        <w:lastRenderedPageBreak/>
        <w:t>Формируемые компетенции,</w:t>
      </w:r>
      <w:r w:rsidR="00E55739" w:rsidRPr="0016296F">
        <w:rPr>
          <w:iCs w:val="0"/>
        </w:rPr>
        <w:t xml:space="preserve"> и</w:t>
      </w:r>
      <w:r w:rsidR="00BB07B6" w:rsidRPr="0016296F">
        <w:rPr>
          <w:iCs w:val="0"/>
        </w:rPr>
        <w:t>ндикаторы достижения</w:t>
      </w:r>
      <w:r w:rsidR="00495850" w:rsidRPr="0016296F">
        <w:rPr>
          <w:iCs w:val="0"/>
        </w:rPr>
        <w:t xml:space="preserve"> компетенци</w:t>
      </w:r>
      <w:r w:rsidR="00E55739" w:rsidRPr="0016296F">
        <w:rPr>
          <w:iCs w:val="0"/>
        </w:rPr>
        <w:t>й</w:t>
      </w:r>
      <w:r w:rsidR="00495850" w:rsidRPr="0016296F">
        <w:rPr>
          <w:iCs w:val="0"/>
        </w:rPr>
        <w:t>, соотнесённые с планируемыми резу</w:t>
      </w:r>
      <w:r w:rsidR="00E55739" w:rsidRPr="0016296F">
        <w:rPr>
          <w:iCs w:val="0"/>
        </w:rPr>
        <w:t xml:space="preserve">льтатами обучения по </w:t>
      </w:r>
      <w:r w:rsidR="00AA5329" w:rsidRPr="0016296F">
        <w:rPr>
          <w:iCs w:val="0"/>
        </w:rPr>
        <w:t>дисциплине</w:t>
      </w:r>
      <w:r w:rsidR="00495850" w:rsidRPr="0016296F">
        <w:rPr>
          <w:iCs w:val="0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402"/>
        <w:gridCol w:w="4677"/>
      </w:tblGrid>
      <w:tr w:rsidR="008266E4" w:rsidRPr="0016296F" w14:paraId="46B0628C" w14:textId="77777777" w:rsidTr="00BE1A1D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579139F" w:rsidR="008266E4" w:rsidRPr="0016296F" w:rsidRDefault="006161BB" w:rsidP="006161B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6296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972CAA1" w:rsidR="008266E4" w:rsidRPr="0016296F" w:rsidRDefault="008266E4" w:rsidP="006161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6296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629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1FF4EA2" w:rsidR="008266E4" w:rsidRPr="0016296F" w:rsidRDefault="008266E4" w:rsidP="00BB5DE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6296F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E36D9B" w:rsidRPr="0016296F" w14:paraId="7CF55D55" w14:textId="77777777" w:rsidTr="00BE1A1D">
        <w:trPr>
          <w:trHeight w:val="28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0DD461" w14:textId="77777777" w:rsidR="00E36D9B" w:rsidRPr="0016296F" w:rsidRDefault="00E36D9B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  <w:p w14:paraId="10996AFA" w14:textId="77777777" w:rsidR="00E36D9B" w:rsidRDefault="00E36D9B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осуществлять социальное взаимодействие и реализовывать свою роль в команде</w:t>
            </w:r>
          </w:p>
          <w:p w14:paraId="697B05E2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8E43" w14:textId="23061FA7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Определение своей роли в социальном взаимодействии и командной работе, исходя из стратегии сотрудничества д</w:t>
            </w:r>
            <w:r w:rsidR="0019610D">
              <w:rPr>
                <w:color w:val="000000"/>
              </w:rPr>
              <w:t>ля достижения поставленной цели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59F61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Определяет психологические принципы </w:t>
            </w:r>
            <w:r>
              <w:rPr>
                <w:rFonts w:eastAsiaTheme="minorHAnsi"/>
                <w:color w:val="000000"/>
                <w:lang w:eastAsia="en-US"/>
              </w:rPr>
              <w:t>эффективного общения и взаимодействия в команде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6A803A28" w14:textId="77777777" w:rsidR="00E36D9B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Применяет психологические приемы для эффективного обмена информацией, знанием и опытом с членами команды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529BF072" w14:textId="20FBF28F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Ставит эффективные цели профессиональной деятельности и коммуникации исходя из своей роли в группе на основе психологических знаний;</w:t>
            </w:r>
          </w:p>
          <w:p w14:paraId="5443FC47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Анализирует роль и идеи других членов группы на основе психологических принципов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F321146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Использует психологические знания для разрешения конфликтов</w:t>
            </w:r>
            <w:r w:rsidRPr="0016296F"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4A676E0A" w14:textId="4ECD9055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6296F">
              <w:rPr>
                <w:rFonts w:eastAsiaTheme="minorHAnsi"/>
                <w:color w:val="000000"/>
                <w:lang w:eastAsia="en-US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Выявляет условия межличностной и групповой коммуникации с помощью психологических подходов</w:t>
            </w:r>
            <w:r w:rsidRPr="0016296F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E36D9B" w:rsidRPr="0016296F" w14:paraId="177F76B6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1B396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B7A" w14:textId="3819DA58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3.2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Учет особенностей поведения и интересов других участников при реализации своей роли в социальном вз</w:t>
            </w:r>
            <w:r w:rsidR="0019610D">
              <w:rPr>
                <w:color w:val="000000"/>
              </w:rPr>
              <w:t>аимодействии и командной работе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4C611" w14:textId="236AFF01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B883AF2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7D0C7" w14:textId="77777777" w:rsidR="00E36D9B" w:rsidRDefault="00E36D9B" w:rsidP="00E36D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22B" w14:textId="1A6E97C7" w:rsidR="00E36D9B" w:rsidRDefault="00E36D9B" w:rsidP="00E36D9B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3.3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color w:val="000000"/>
              </w:rPr>
              <w:t>Анализ возможных последствий личных действий в социальном взаимодействии и командной работе, и построение продуктивног</w:t>
            </w:r>
            <w:r w:rsidR="0019610D">
              <w:rPr>
                <w:color w:val="000000"/>
              </w:rPr>
              <w:t>о взаимодействия с учетом этого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2FE72" w14:textId="644F1F14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358BA850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15B648" w14:textId="18F6CF22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38E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3.4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623E1D6" w14:textId="1F7A7AEA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EE1DD" w14:textId="7371F387" w:rsidR="00E36D9B" w:rsidRPr="0016296F" w:rsidRDefault="00E36D9B" w:rsidP="003B19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36D9B" w:rsidRPr="0016296F" w14:paraId="682772A0" w14:textId="77777777" w:rsidTr="00BE1A1D">
        <w:trPr>
          <w:trHeight w:val="21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76F50B5E" w:rsidR="00E36D9B" w:rsidRPr="0016296F" w:rsidRDefault="00E36D9B" w:rsidP="001314F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FD943" w14:textId="77777777" w:rsidR="00E36D9B" w:rsidRPr="0016296F" w:rsidRDefault="00E36D9B" w:rsidP="001314F2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  <w:r w:rsidRPr="0016296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CCF328E" w14:textId="1C3A6EF5" w:rsidR="00E36D9B" w:rsidRPr="007B67DA" w:rsidRDefault="00E36D9B" w:rsidP="007B67DA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Установка и поддержание контактов, обеспечивающих успешную работу в коллективе с применением методов </w:t>
            </w:r>
            <w:proofErr w:type="spellStart"/>
            <w:r>
              <w:rPr>
                <w:color w:val="000000"/>
              </w:rPr>
              <w:t>конфликтологии</w:t>
            </w:r>
            <w:proofErr w:type="spellEnd"/>
            <w:r>
              <w:rPr>
                <w:color w:val="000000"/>
              </w:rPr>
              <w:t>, технологий межличностной и групповой коммуникации в деловом взаимодействии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E36D9B" w:rsidRPr="0016296F" w:rsidRDefault="00E36D9B" w:rsidP="001314F2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BE1A1D" w:rsidRPr="0016296F" w14:paraId="0A564EC0" w14:textId="77777777" w:rsidTr="00BE1A1D">
        <w:trPr>
          <w:trHeight w:val="283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8FB340" w14:textId="77777777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14:paraId="07DC6702" w14:textId="77777777" w:rsidR="00BE1A1D" w:rsidRDefault="00BE1A1D" w:rsidP="00E36D9B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04DF4F8B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8B09" w14:textId="77777777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6.1.</w:t>
            </w:r>
          </w:p>
          <w:p w14:paraId="05FB4A7C" w14:textId="5A4544BE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Использование инструментов и методов управления временем при выполнении конкретных задач, проектов, при достижении поставленных целей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F40173" w14:textId="77777777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Определяет цели собственного личностного и профессионального развития;</w:t>
            </w:r>
          </w:p>
          <w:p w14:paraId="49104926" w14:textId="77777777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3E0E20A9" w14:textId="23D17D5F" w:rsidR="00BE1A1D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знаний;</w:t>
            </w:r>
          </w:p>
          <w:p w14:paraId="19AAF3F1" w14:textId="77777777" w:rsidR="00BE1A1D" w:rsidRDefault="00BE1A1D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Использует психологические методы для управления временем и достижения целей;</w:t>
            </w:r>
          </w:p>
          <w:p w14:paraId="1465395D" w14:textId="7182D733" w:rsidR="00BE1A1D" w:rsidRPr="003B1904" w:rsidRDefault="00BE1A1D" w:rsidP="0019610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Анализирует требования к профессиональному развитию и формированию профессионально важных качеств исходя из условий рынка труда.</w:t>
            </w:r>
          </w:p>
        </w:tc>
      </w:tr>
      <w:tr w:rsidR="00BE1A1D" w:rsidRPr="0016296F" w14:paraId="3A3C996E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62CCF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136F" w14:textId="7EF31D47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6.2.</w:t>
            </w:r>
          </w:p>
          <w:p w14:paraId="0A01DC9E" w14:textId="5E8DD471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93D98" w14:textId="47FC86B1" w:rsidR="00BE1A1D" w:rsidRPr="003B1904" w:rsidRDefault="00BE1A1D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A1D" w:rsidRPr="0016296F" w14:paraId="765EB506" w14:textId="77777777" w:rsidTr="00BE1A1D">
        <w:trPr>
          <w:trHeight w:val="283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01508" w14:textId="77777777" w:rsidR="00BE1A1D" w:rsidRDefault="00BE1A1D" w:rsidP="00E36D9B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84E" w14:textId="39FFF8DC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6.3.</w:t>
            </w:r>
          </w:p>
          <w:p w14:paraId="1C63AC40" w14:textId="02789702" w:rsidR="00BE1A1D" w:rsidRDefault="00BE1A1D" w:rsidP="00E36D9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Оценка требований рынка труда и предложений образовательных </w:t>
            </w:r>
            <w:r>
              <w:rPr>
                <w:color w:val="000000"/>
              </w:rPr>
              <w:lastRenderedPageBreak/>
              <w:t>услуг для выстраивания траектории собственного профессионального роста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3CCA5" w14:textId="77A32D26" w:rsidR="00BE1A1D" w:rsidRPr="003B1904" w:rsidRDefault="00BE1A1D" w:rsidP="00E36D9B">
            <w:pPr>
              <w:pStyle w:val="a0"/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BE1A1D" w:rsidRPr="0016296F" w14:paraId="162CA8FA" w14:textId="77777777" w:rsidTr="00BE1A1D">
        <w:trPr>
          <w:trHeight w:val="20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80CBA" w14:textId="0D02B26A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02C" w14:textId="22FD2233" w:rsidR="00BE1A1D" w:rsidRDefault="00BE1A1D" w:rsidP="007A0C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6.4.</w:t>
            </w:r>
          </w:p>
          <w:p w14:paraId="6B5D0D9E" w14:textId="50A7BDD9" w:rsidR="00BE1A1D" w:rsidRPr="003B1904" w:rsidRDefault="00BE1A1D" w:rsidP="00E36D9B">
            <w:pPr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color w:val="000000"/>
              </w:rPr>
              <w:t xml:space="preserve">Использование основных </w:t>
            </w:r>
            <w:proofErr w:type="spellStart"/>
            <w:r>
              <w:rPr>
                <w:color w:val="000000"/>
              </w:rPr>
              <w:t>возможностией</w:t>
            </w:r>
            <w:proofErr w:type="spellEnd"/>
            <w:r>
              <w:rPr>
                <w:color w:val="000000"/>
              </w:rPr>
              <w:t xml:space="preserve">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047BA" w14:textId="4B90E117" w:rsidR="00BE1A1D" w:rsidRPr="0016296F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  <w:tr w:rsidR="00BE1A1D" w:rsidRPr="0016296F" w14:paraId="68C23339" w14:textId="77777777" w:rsidTr="00BE1A1D">
        <w:trPr>
          <w:trHeight w:val="2047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4895B" w14:textId="77777777" w:rsidR="00BE1A1D" w:rsidRPr="0016296F" w:rsidRDefault="00BE1A1D" w:rsidP="00E36D9B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451E7" w14:textId="77777777" w:rsidR="00BE1A1D" w:rsidRPr="00BE1A1D" w:rsidRDefault="00BE1A1D" w:rsidP="00BE1A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1A1D">
              <w:rPr>
                <w:rStyle w:val="fontstyle01"/>
                <w:rFonts w:ascii="Times New Roman" w:hAnsi="Times New Roman"/>
                <w:sz w:val="22"/>
                <w:szCs w:val="22"/>
              </w:rPr>
              <w:t>ИД-УК-6.5</w:t>
            </w:r>
          </w:p>
          <w:p w14:paraId="0D364160" w14:textId="0AC6DC12" w:rsidR="00BE1A1D" w:rsidRDefault="00BE1A1D" w:rsidP="00BE1A1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E1A1D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6C721" w14:textId="77777777" w:rsidR="00BE1A1D" w:rsidRPr="0016296F" w:rsidRDefault="00BE1A1D" w:rsidP="00E36D9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b/>
                <w:sz w:val="22"/>
                <w:szCs w:val="22"/>
              </w:rPr>
            </w:pPr>
          </w:p>
        </w:tc>
      </w:tr>
    </w:tbl>
    <w:p w14:paraId="4D36D68D" w14:textId="77777777" w:rsidR="00C13D26" w:rsidRPr="0016296F" w:rsidRDefault="00C13D26" w:rsidP="00C13D26"/>
    <w:p w14:paraId="068CBF00" w14:textId="77777777" w:rsidR="001314F2" w:rsidRPr="0016296F" w:rsidRDefault="001314F2" w:rsidP="00C13D26">
      <w:pPr>
        <w:sectPr w:rsidR="001314F2" w:rsidRPr="0016296F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37C24F21" w14:textId="315FA11A" w:rsidR="007F3D0E" w:rsidRPr="0016296F" w:rsidRDefault="007F3D0E" w:rsidP="00B3400A">
      <w:pPr>
        <w:pStyle w:val="1"/>
      </w:pPr>
      <w:r w:rsidRPr="0016296F">
        <w:lastRenderedPageBreak/>
        <w:t xml:space="preserve">СТРУКТУРА </w:t>
      </w:r>
      <w:r w:rsidR="00522B22" w:rsidRPr="0016296F">
        <w:t xml:space="preserve">И СОДЕРЖАНИЕ </w:t>
      </w:r>
      <w:r w:rsidR="00CF456C">
        <w:t>УЧЕБНОЙ ДИСЦИПЛИНЫ</w:t>
      </w:r>
    </w:p>
    <w:p w14:paraId="40BCA74B" w14:textId="154D816F" w:rsidR="00342AAE" w:rsidRPr="0016296F" w:rsidRDefault="00342AAE" w:rsidP="002243A9">
      <w:pPr>
        <w:pStyle w:val="af0"/>
        <w:numPr>
          <w:ilvl w:val="3"/>
          <w:numId w:val="6"/>
        </w:numPr>
        <w:jc w:val="both"/>
      </w:pPr>
      <w:r w:rsidRPr="0016296F">
        <w:rPr>
          <w:sz w:val="24"/>
          <w:szCs w:val="24"/>
        </w:rPr>
        <w:t xml:space="preserve">Общая трудоёмкость </w:t>
      </w:r>
      <w:r w:rsidR="00CF456C">
        <w:rPr>
          <w:sz w:val="24"/>
          <w:szCs w:val="24"/>
        </w:rPr>
        <w:t>учебной дисциплины</w:t>
      </w:r>
      <w:r w:rsidRPr="0016296F">
        <w:rPr>
          <w:sz w:val="24"/>
          <w:szCs w:val="24"/>
        </w:rPr>
        <w:t xml:space="preserve"> </w:t>
      </w:r>
      <w:r w:rsidR="00BF3112" w:rsidRPr="0016296F">
        <w:rPr>
          <w:sz w:val="24"/>
          <w:szCs w:val="24"/>
        </w:rPr>
        <w:t xml:space="preserve">по учебному плану </w:t>
      </w:r>
      <w:r w:rsidRPr="0016296F">
        <w:rPr>
          <w:sz w:val="24"/>
          <w:szCs w:val="24"/>
        </w:rPr>
        <w:t>составляет:</w:t>
      </w:r>
    </w:p>
    <w:p w14:paraId="48EB8058" w14:textId="5C8FFD8E" w:rsidR="00560461" w:rsidRPr="0016296F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F456C" w:rsidRPr="0016296F" w14:paraId="364E834F" w14:textId="77777777" w:rsidTr="00BE1A1D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3776E118" w14:textId="79093A8D" w:rsidR="00CF456C" w:rsidRPr="00BE1A1D" w:rsidRDefault="00CF456C" w:rsidP="008C6CA1">
            <w:pPr>
              <w:rPr>
                <w:sz w:val="24"/>
                <w:szCs w:val="24"/>
              </w:rPr>
            </w:pPr>
            <w:r w:rsidRPr="00BE1A1D">
              <w:rPr>
                <w:sz w:val="24"/>
                <w:szCs w:val="24"/>
              </w:rPr>
              <w:t>по</w:t>
            </w:r>
            <w:r w:rsidR="008C6CA1" w:rsidRPr="00BE1A1D">
              <w:rPr>
                <w:sz w:val="24"/>
                <w:szCs w:val="24"/>
              </w:rPr>
              <w:t xml:space="preserve"> </w:t>
            </w:r>
            <w:r w:rsidRPr="00BE1A1D">
              <w:rPr>
                <w:sz w:val="24"/>
                <w:szCs w:val="24"/>
              </w:rPr>
              <w:t xml:space="preserve">заочной форме обучения –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6A63912" w14:textId="5FDC5887" w:rsidR="00CF456C" w:rsidRPr="00BE1A1D" w:rsidRDefault="00CF456C" w:rsidP="00CF456C">
            <w:pPr>
              <w:jc w:val="center"/>
            </w:pPr>
            <w:r w:rsidRPr="00BE1A1D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86233" w14:textId="233D1773" w:rsidR="00CF456C" w:rsidRPr="00BE1A1D" w:rsidRDefault="00CF456C" w:rsidP="00CF456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1A1D">
              <w:rPr>
                <w:b/>
                <w:sz w:val="24"/>
                <w:szCs w:val="24"/>
              </w:rPr>
              <w:t>з.е</w:t>
            </w:r>
            <w:proofErr w:type="spellEnd"/>
            <w:r w:rsidRPr="00BE1A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B0BFF45" w14:textId="79B95989" w:rsidR="00CF456C" w:rsidRPr="00BE1A1D" w:rsidRDefault="00CF456C" w:rsidP="00CF456C">
            <w:pPr>
              <w:jc w:val="center"/>
            </w:pPr>
            <w:r w:rsidRPr="00BE1A1D">
              <w:t>108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64CAB25" w14:textId="56ACD6E7" w:rsidR="00CF456C" w:rsidRPr="00BE1A1D" w:rsidRDefault="00CF456C" w:rsidP="00CF456C">
            <w:pPr>
              <w:rPr>
                <w:b/>
                <w:sz w:val="24"/>
                <w:szCs w:val="24"/>
              </w:rPr>
            </w:pPr>
            <w:r w:rsidRPr="00BE1A1D">
              <w:rPr>
                <w:b/>
                <w:sz w:val="24"/>
                <w:szCs w:val="24"/>
              </w:rPr>
              <w:t>час.</w:t>
            </w:r>
          </w:p>
        </w:tc>
      </w:tr>
    </w:tbl>
    <w:p w14:paraId="03A97BE7" w14:textId="77777777" w:rsidR="005776C0" w:rsidRDefault="005776C0" w:rsidP="00CF456C">
      <w:pPr>
        <w:jc w:val="both"/>
      </w:pPr>
    </w:p>
    <w:p w14:paraId="720DBD36" w14:textId="72182CE7" w:rsidR="00CF456C" w:rsidRPr="0016296F" w:rsidRDefault="00CF456C" w:rsidP="00BE1A1D">
      <w:pPr>
        <w:pStyle w:val="2"/>
        <w:ind w:left="0" w:firstLine="709"/>
        <w:rPr>
          <w:iCs w:val="0"/>
        </w:rPr>
      </w:pPr>
      <w:r w:rsidRPr="0016296F">
        <w:rPr>
          <w:iCs w:val="0"/>
        </w:rPr>
        <w:t>Структура учебной дисциплины для обучающихся по видам занятий: (</w:t>
      </w:r>
      <w:r>
        <w:rPr>
          <w:iCs w:val="0"/>
        </w:rPr>
        <w:t>за</w:t>
      </w:r>
      <w:r w:rsidRPr="0016296F">
        <w:rPr>
          <w:iCs w:val="0"/>
        </w:rPr>
        <w:t>очная форма обучения)</w:t>
      </w:r>
    </w:p>
    <w:p w14:paraId="1420B356" w14:textId="77777777" w:rsidR="00CF456C" w:rsidRPr="0016296F" w:rsidRDefault="00CF456C" w:rsidP="00CF456C">
      <w:pPr>
        <w:pStyle w:val="af0"/>
        <w:numPr>
          <w:ilvl w:val="3"/>
          <w:numId w:val="10"/>
        </w:num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091"/>
        <w:gridCol w:w="872"/>
        <w:gridCol w:w="834"/>
        <w:gridCol w:w="834"/>
        <w:gridCol w:w="834"/>
        <w:gridCol w:w="834"/>
        <w:gridCol w:w="834"/>
        <w:gridCol w:w="834"/>
        <w:gridCol w:w="837"/>
      </w:tblGrid>
      <w:tr w:rsidR="00CF456C" w:rsidRPr="0016296F" w14:paraId="3F15674F" w14:textId="77777777" w:rsidTr="008C6CA1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458CA151" w14:textId="77777777" w:rsidR="00CF456C" w:rsidRPr="0016296F" w:rsidRDefault="00CF456C" w:rsidP="008C6CA1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CF456C" w:rsidRPr="0016296F" w14:paraId="5A1551CF" w14:textId="77777777" w:rsidTr="008C6CA1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291518" w14:textId="77777777" w:rsidR="00CF456C" w:rsidRPr="0016296F" w:rsidRDefault="00CF456C" w:rsidP="008C6CA1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09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A1B19ED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7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CBE7BA2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99A3DD" w14:textId="77777777" w:rsidR="00CF456C" w:rsidRPr="0016296F" w:rsidRDefault="00CF456C" w:rsidP="008C6CA1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16296F">
              <w:rPr>
                <w:b/>
                <w:bCs/>
                <w:sz w:val="20"/>
                <w:szCs w:val="20"/>
              </w:rPr>
              <w:t>Контактная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B2FF6A0" w14:textId="77777777" w:rsidR="00CF456C" w:rsidRPr="0016296F" w:rsidRDefault="00CF456C" w:rsidP="008C6CA1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CF456C" w:rsidRPr="0016296F" w14:paraId="0CF8DF07" w14:textId="77777777" w:rsidTr="008C6CA1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EF06270" w14:textId="77777777" w:rsidR="00CF456C" w:rsidRPr="0016296F" w:rsidRDefault="00CF456C" w:rsidP="008C6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6FD66A2" w14:textId="77777777" w:rsidR="00CF456C" w:rsidRPr="0016296F" w:rsidRDefault="00CF456C" w:rsidP="008C6CA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257501C" w14:textId="77777777" w:rsidR="00CF456C" w:rsidRPr="0016296F" w:rsidRDefault="00CF456C" w:rsidP="008C6CA1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A9144C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37C5E16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32277E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21DAC7" w14:textId="77777777" w:rsidR="00CF456C" w:rsidRPr="0016296F" w:rsidRDefault="00CF456C" w:rsidP="008C6CA1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DD2BB23" w14:textId="77777777" w:rsidR="00CF456C" w:rsidRPr="0016296F" w:rsidRDefault="00CF456C" w:rsidP="008C6CA1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курсовая работа/</w:t>
            </w:r>
          </w:p>
          <w:p w14:paraId="18622C6C" w14:textId="77777777" w:rsidR="00CF456C" w:rsidRPr="0016296F" w:rsidRDefault="00CF456C" w:rsidP="008C6CA1">
            <w:pPr>
              <w:ind w:left="28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94EE4B5" w14:textId="77777777" w:rsidR="00CF456C" w:rsidRPr="0016296F" w:rsidRDefault="00CF456C" w:rsidP="008C6CA1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2A8B372" w14:textId="77777777" w:rsidR="00CF456C" w:rsidRPr="0016296F" w:rsidRDefault="00CF456C" w:rsidP="008C6CA1">
            <w:pPr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CF456C" w:rsidRPr="0016296F" w14:paraId="753D3564" w14:textId="77777777" w:rsidTr="008C6CA1">
        <w:trPr>
          <w:cantSplit/>
          <w:trHeight w:val="227"/>
        </w:trPr>
        <w:tc>
          <w:tcPr>
            <w:tcW w:w="1943" w:type="dxa"/>
          </w:tcPr>
          <w:p w14:paraId="4290D560" w14:textId="0C22A450" w:rsidR="00CF456C" w:rsidRPr="0016296F" w:rsidRDefault="005A32E2" w:rsidP="00CF456C">
            <w:r>
              <w:t xml:space="preserve">5 </w:t>
            </w:r>
            <w:r w:rsidR="00CF456C" w:rsidRPr="00BE1A1D">
              <w:t>семестр</w:t>
            </w:r>
          </w:p>
        </w:tc>
        <w:tc>
          <w:tcPr>
            <w:tcW w:w="1091" w:type="dxa"/>
          </w:tcPr>
          <w:p w14:paraId="4956A8CE" w14:textId="3339C5B4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72" w:type="dxa"/>
          </w:tcPr>
          <w:p w14:paraId="1C96B404" w14:textId="03B0544C" w:rsidR="00CF456C" w:rsidRPr="00BE1A1D" w:rsidRDefault="005A32E2" w:rsidP="00CF456C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5C84B460" w14:textId="37BB69B0" w:rsidR="00CF456C" w:rsidRPr="00BE1A1D" w:rsidRDefault="005A32E2" w:rsidP="00BE1A1D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6A08A62E" w14:textId="0587334B" w:rsidR="00CF456C" w:rsidRPr="00BE1A1D" w:rsidRDefault="005A32E2" w:rsidP="00CF456C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68DC34B6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2DF0993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217F35FA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28468F0A" w14:textId="271857D2" w:rsidR="00CF456C" w:rsidRPr="00BE1A1D" w:rsidRDefault="005A32E2" w:rsidP="00BE1A1D">
            <w:pPr>
              <w:ind w:left="28"/>
              <w:jc w:val="center"/>
            </w:pPr>
            <w:r>
              <w:t>5</w:t>
            </w:r>
            <w:r w:rsidR="008C6CA1">
              <w:t>8</w:t>
            </w:r>
          </w:p>
        </w:tc>
        <w:tc>
          <w:tcPr>
            <w:tcW w:w="837" w:type="dxa"/>
          </w:tcPr>
          <w:p w14:paraId="35EA3698" w14:textId="77777777" w:rsidR="00CF456C" w:rsidRPr="0016296F" w:rsidRDefault="00CF456C" w:rsidP="00CF456C">
            <w:pPr>
              <w:ind w:left="28"/>
              <w:jc w:val="center"/>
            </w:pPr>
          </w:p>
        </w:tc>
      </w:tr>
      <w:tr w:rsidR="008C6CA1" w:rsidRPr="0016296F" w14:paraId="6A1A0C49" w14:textId="77777777" w:rsidTr="008C6CA1">
        <w:trPr>
          <w:cantSplit/>
          <w:trHeight w:val="227"/>
        </w:trPr>
        <w:tc>
          <w:tcPr>
            <w:tcW w:w="1943" w:type="dxa"/>
          </w:tcPr>
          <w:p w14:paraId="09EDF2FB" w14:textId="12AB7D61" w:rsidR="008C6CA1" w:rsidRPr="00BE1A1D" w:rsidRDefault="005A32E2" w:rsidP="00CF456C">
            <w:r>
              <w:t>6</w:t>
            </w:r>
            <w:r w:rsidR="008C6CA1">
              <w:t xml:space="preserve"> семестр</w:t>
            </w:r>
          </w:p>
        </w:tc>
        <w:tc>
          <w:tcPr>
            <w:tcW w:w="1091" w:type="dxa"/>
          </w:tcPr>
          <w:p w14:paraId="088F454E" w14:textId="4A625F23" w:rsidR="008C6CA1" w:rsidRPr="00BE1A1D" w:rsidRDefault="008C6CA1" w:rsidP="00CF456C">
            <w:pPr>
              <w:ind w:left="28"/>
              <w:jc w:val="center"/>
            </w:pPr>
            <w:r w:rsidRPr="00BE1A1D">
              <w:t>зачет</w:t>
            </w:r>
          </w:p>
        </w:tc>
        <w:tc>
          <w:tcPr>
            <w:tcW w:w="872" w:type="dxa"/>
          </w:tcPr>
          <w:p w14:paraId="7B6264B3" w14:textId="108A709E" w:rsidR="008C6CA1" w:rsidRPr="00BE1A1D" w:rsidRDefault="005A32E2" w:rsidP="00CF456C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08BE1D0B" w14:textId="77777777" w:rsidR="008C6CA1" w:rsidRPr="00BE1A1D" w:rsidRDefault="008C6CA1" w:rsidP="00BE1A1D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06CE5C6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CB787F0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7E6E611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50150480" w14:textId="77777777" w:rsidR="008C6CA1" w:rsidRPr="00BE1A1D" w:rsidRDefault="008C6CA1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515A72AC" w14:textId="1E78C1A6" w:rsidR="008C6CA1" w:rsidRPr="00BE1A1D" w:rsidRDefault="005A32E2" w:rsidP="00BE1A1D">
            <w:pPr>
              <w:ind w:left="28"/>
              <w:jc w:val="center"/>
            </w:pPr>
            <w:r>
              <w:t>32</w:t>
            </w:r>
          </w:p>
        </w:tc>
        <w:tc>
          <w:tcPr>
            <w:tcW w:w="837" w:type="dxa"/>
          </w:tcPr>
          <w:p w14:paraId="15EE17F7" w14:textId="02F4A65F" w:rsidR="008C6CA1" w:rsidRPr="0016296F" w:rsidRDefault="008C6CA1" w:rsidP="00CF456C">
            <w:pPr>
              <w:ind w:left="28"/>
              <w:jc w:val="center"/>
            </w:pPr>
            <w:r>
              <w:t>4</w:t>
            </w:r>
          </w:p>
        </w:tc>
      </w:tr>
      <w:tr w:rsidR="00CF456C" w:rsidRPr="0016296F" w14:paraId="4ECA7038" w14:textId="77777777" w:rsidTr="008C6CA1">
        <w:trPr>
          <w:cantSplit/>
          <w:trHeight w:val="227"/>
        </w:trPr>
        <w:tc>
          <w:tcPr>
            <w:tcW w:w="1943" w:type="dxa"/>
          </w:tcPr>
          <w:p w14:paraId="483624CE" w14:textId="77777777" w:rsidR="00CF456C" w:rsidRPr="0016296F" w:rsidRDefault="00CF456C" w:rsidP="00CF456C">
            <w:pPr>
              <w:jc w:val="right"/>
            </w:pPr>
            <w:r w:rsidRPr="0016296F">
              <w:t>Всего:</w:t>
            </w:r>
          </w:p>
        </w:tc>
        <w:tc>
          <w:tcPr>
            <w:tcW w:w="1091" w:type="dxa"/>
          </w:tcPr>
          <w:p w14:paraId="602EC6D4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72" w:type="dxa"/>
          </w:tcPr>
          <w:p w14:paraId="7D8EA49A" w14:textId="6C27FA25" w:rsidR="00CF456C" w:rsidRPr="00BE1A1D" w:rsidRDefault="00CF456C" w:rsidP="00CF456C">
            <w:pPr>
              <w:ind w:left="28"/>
              <w:jc w:val="center"/>
            </w:pPr>
            <w:r w:rsidRPr="00BE1A1D">
              <w:t>108</w:t>
            </w:r>
          </w:p>
        </w:tc>
        <w:tc>
          <w:tcPr>
            <w:tcW w:w="834" w:type="dxa"/>
            <w:shd w:val="clear" w:color="auto" w:fill="auto"/>
          </w:tcPr>
          <w:p w14:paraId="644DB63B" w14:textId="21D012FA" w:rsidR="00CF456C" w:rsidRPr="00BE1A1D" w:rsidRDefault="005A32E2" w:rsidP="00BE1A1D">
            <w:pPr>
              <w:ind w:left="28"/>
              <w:jc w:val="center"/>
            </w:pPr>
            <w:r>
              <w:t>6</w:t>
            </w:r>
          </w:p>
        </w:tc>
        <w:tc>
          <w:tcPr>
            <w:tcW w:w="834" w:type="dxa"/>
            <w:shd w:val="clear" w:color="auto" w:fill="auto"/>
          </w:tcPr>
          <w:p w14:paraId="1454F33E" w14:textId="08354244" w:rsidR="00CF456C" w:rsidRPr="00BE1A1D" w:rsidRDefault="005A32E2" w:rsidP="00CF456C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  <w:shd w:val="clear" w:color="auto" w:fill="auto"/>
          </w:tcPr>
          <w:p w14:paraId="1A044407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30B2845B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4B8C594B" w14:textId="77777777" w:rsidR="00CF456C" w:rsidRPr="00BE1A1D" w:rsidRDefault="00CF456C" w:rsidP="00CF456C">
            <w:pPr>
              <w:ind w:left="28"/>
              <w:jc w:val="center"/>
            </w:pPr>
          </w:p>
        </w:tc>
        <w:tc>
          <w:tcPr>
            <w:tcW w:w="834" w:type="dxa"/>
          </w:tcPr>
          <w:p w14:paraId="624A81F6" w14:textId="5CEA921B" w:rsidR="00CF456C" w:rsidRPr="00BE1A1D" w:rsidRDefault="005A32E2" w:rsidP="00CF456C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5F68B3E6" w14:textId="7E9F2ACD" w:rsidR="00CF456C" w:rsidRPr="0016296F" w:rsidRDefault="008C6CA1" w:rsidP="00CF456C">
            <w:pPr>
              <w:ind w:left="28"/>
              <w:jc w:val="center"/>
            </w:pPr>
            <w:r>
              <w:t>4</w:t>
            </w:r>
          </w:p>
        </w:tc>
      </w:tr>
    </w:tbl>
    <w:p w14:paraId="6202EE5E" w14:textId="77777777" w:rsidR="00CF456C" w:rsidRDefault="00CF456C" w:rsidP="00CF456C">
      <w:pPr>
        <w:jc w:val="both"/>
      </w:pPr>
    </w:p>
    <w:p w14:paraId="257F7952" w14:textId="77777777" w:rsidR="00CF456C" w:rsidRPr="0016296F" w:rsidRDefault="00CF456C" w:rsidP="00CF456C">
      <w:pPr>
        <w:jc w:val="both"/>
      </w:pPr>
    </w:p>
    <w:p w14:paraId="5E96A2FB" w14:textId="77777777" w:rsidR="00B00330" w:rsidRPr="0016296F" w:rsidRDefault="00B00330" w:rsidP="001368C6">
      <w:pPr>
        <w:pStyle w:val="af0"/>
        <w:numPr>
          <w:ilvl w:val="1"/>
          <w:numId w:val="10"/>
        </w:numPr>
        <w:jc w:val="both"/>
        <w:sectPr w:rsidR="00B00330" w:rsidRPr="0016296F" w:rsidSect="006113AA"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62633DCD" w:rsidR="00DD6033" w:rsidRPr="0016296F" w:rsidRDefault="004D2D12" w:rsidP="00CC4F12">
      <w:pPr>
        <w:pStyle w:val="2"/>
        <w:ind w:left="0"/>
        <w:rPr>
          <w:iCs w:val="0"/>
        </w:rPr>
      </w:pPr>
      <w:r w:rsidRPr="0016296F">
        <w:rPr>
          <w:iCs w:val="0"/>
        </w:rPr>
        <w:lastRenderedPageBreak/>
        <w:t xml:space="preserve">Структура </w:t>
      </w:r>
      <w:r w:rsidR="009B4BCD" w:rsidRPr="0016296F">
        <w:rPr>
          <w:iCs w:val="0"/>
        </w:rPr>
        <w:t xml:space="preserve">учебной </w:t>
      </w:r>
      <w:r w:rsidR="00CF456C">
        <w:rPr>
          <w:iCs w:val="0"/>
        </w:rPr>
        <w:t>дисциплины</w:t>
      </w:r>
      <w:r w:rsidRPr="0016296F">
        <w:rPr>
          <w:iCs w:val="0"/>
        </w:rPr>
        <w:t xml:space="preserve"> для </w:t>
      </w:r>
      <w:proofErr w:type="gramStart"/>
      <w:r w:rsidRPr="0016296F">
        <w:rPr>
          <w:iCs w:val="0"/>
        </w:rPr>
        <w:t>обучающихся</w:t>
      </w:r>
      <w:proofErr w:type="gramEnd"/>
      <w:r w:rsidRPr="0016296F">
        <w:rPr>
          <w:iCs w:val="0"/>
        </w:rPr>
        <w:t xml:space="preserve"> по разделам и темам дисциплины: (</w:t>
      </w:r>
      <w:r w:rsidR="00BE1A1D" w:rsidRPr="00BE1A1D">
        <w:rPr>
          <w:iCs w:val="0"/>
        </w:rPr>
        <w:t>заочная форма обучения</w:t>
      </w:r>
      <w:r w:rsidRPr="0016296F">
        <w:rPr>
          <w:iCs w:val="0"/>
        </w:rPr>
        <w:t>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6296F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6296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6296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6296F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6296F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6296F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форма</w:t>
            </w:r>
            <w:r w:rsidR="00127577" w:rsidRPr="0016296F">
              <w:rPr>
                <w:b/>
                <w:sz w:val="18"/>
                <w:szCs w:val="18"/>
              </w:rPr>
              <w:t>(ы)</w:t>
            </w:r>
            <w:r w:rsidRPr="0016296F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3F3C0F1" w:rsidR="00A567FD" w:rsidRPr="0016296F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успеваемости, включая контроль самостоятельной работы обучающегося;</w:t>
            </w:r>
          </w:p>
          <w:p w14:paraId="24775AEF" w14:textId="3D1FDBEF" w:rsidR="00CA318A" w:rsidRPr="0016296F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6296F">
              <w:rPr>
                <w:b/>
                <w:sz w:val="20"/>
                <w:szCs w:val="20"/>
              </w:rPr>
              <w:t>формы промежуточного</w:t>
            </w:r>
            <w:r w:rsidR="00B73243" w:rsidRPr="0016296F">
              <w:rPr>
                <w:b/>
                <w:sz w:val="20"/>
                <w:szCs w:val="20"/>
              </w:rPr>
              <w:t xml:space="preserve"> </w:t>
            </w:r>
            <w:r w:rsidRPr="0016296F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6296F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6296F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К</w:t>
            </w:r>
            <w:r w:rsidR="00386236" w:rsidRPr="0016296F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6296F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6296F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787ABD" w:rsidR="00A57354" w:rsidRPr="0016296F" w:rsidRDefault="00A57354" w:rsidP="00BB5DE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6296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6296F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6296F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16296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2529A1D" w:rsidR="00386236" w:rsidRPr="0016296F" w:rsidRDefault="005A32E2" w:rsidP="005A32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Пятый и шестой</w:t>
            </w:r>
            <w:r w:rsidR="004678D0" w:rsidRPr="0016296F">
              <w:t xml:space="preserve"> семестр</w:t>
            </w:r>
            <w:r w:rsidR="004678D0">
              <w:t>ы</w:t>
            </w:r>
          </w:p>
        </w:tc>
      </w:tr>
      <w:tr w:rsidR="00CF456C" w:rsidRPr="0016296F" w14:paraId="18D4C8CE" w14:textId="77777777" w:rsidTr="00515D54">
        <w:trPr>
          <w:trHeight w:val="227"/>
        </w:trPr>
        <w:tc>
          <w:tcPr>
            <w:tcW w:w="1701" w:type="dxa"/>
            <w:vMerge w:val="restart"/>
          </w:tcPr>
          <w:p w14:paraId="2ABD9525" w14:textId="2C1C1D3A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5B3BADD5" w14:textId="15CC82C2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1B88AB1C" w14:textId="47809EC6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B79C221" w14:textId="77777777" w:rsidR="00BE1A1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6.3</w:t>
            </w:r>
          </w:p>
          <w:p w14:paraId="651905C5" w14:textId="46D444E3" w:rsidR="00CF456C" w:rsidRDefault="00BE1A1D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  <w:r w:rsidR="00CF45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B4EF8F5" w14:textId="5C00C38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5953" w:type="dxa"/>
          </w:tcPr>
          <w:p w14:paraId="7FB1BE32" w14:textId="075042DD" w:rsidR="00CF456C" w:rsidRPr="0016296F" w:rsidRDefault="00CF456C" w:rsidP="00CF456C">
            <w:pPr>
              <w:rPr>
                <w:b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  <w:r w:rsidRPr="0016296F">
              <w:rPr>
                <w:b/>
              </w:rPr>
              <w:t xml:space="preserve">. </w:t>
            </w: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  <w:tc>
          <w:tcPr>
            <w:tcW w:w="815" w:type="dxa"/>
            <w:shd w:val="clear" w:color="auto" w:fill="auto"/>
          </w:tcPr>
          <w:p w14:paraId="60DA7348" w14:textId="7EA412BD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37857962" w14:textId="17AFD086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  <w:shd w:val="clear" w:color="auto" w:fill="auto"/>
          </w:tcPr>
          <w:p w14:paraId="168E717B" w14:textId="69AD438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  <w:shd w:val="clear" w:color="auto" w:fill="auto"/>
          </w:tcPr>
          <w:p w14:paraId="44C8B183" w14:textId="5D1C7BAE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t>х</w:t>
            </w:r>
          </w:p>
        </w:tc>
        <w:tc>
          <w:tcPr>
            <w:tcW w:w="821" w:type="dxa"/>
            <w:shd w:val="clear" w:color="auto" w:fill="auto"/>
          </w:tcPr>
          <w:p w14:paraId="624EC8BA" w14:textId="103F6A96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678D0">
              <w:t>8</w:t>
            </w:r>
          </w:p>
        </w:tc>
        <w:tc>
          <w:tcPr>
            <w:tcW w:w="4002" w:type="dxa"/>
            <w:vMerge w:val="restart"/>
          </w:tcPr>
          <w:p w14:paraId="3D084529" w14:textId="0D162AE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</w:p>
          <w:p w14:paraId="01521A01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  <w:p w14:paraId="0377751F" w14:textId="267944C0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5BAE51A7" w14:textId="77777777" w:rsidTr="00FA2451">
        <w:tc>
          <w:tcPr>
            <w:tcW w:w="1701" w:type="dxa"/>
            <w:vMerge/>
          </w:tcPr>
          <w:p w14:paraId="3628569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CF456C" w:rsidRPr="0016296F" w:rsidRDefault="00CF456C" w:rsidP="00CF456C">
            <w:r w:rsidRPr="0016296F">
              <w:t xml:space="preserve">Тема 1.1 </w:t>
            </w:r>
          </w:p>
          <w:p w14:paraId="3B7F441F" w14:textId="58A16A11" w:rsidR="00CF456C" w:rsidRPr="0016296F" w:rsidRDefault="00CF456C" w:rsidP="00CF456C">
            <w:r>
              <w:t>Предмет и задачи психологии. Определение психики</w:t>
            </w:r>
          </w:p>
        </w:tc>
        <w:tc>
          <w:tcPr>
            <w:tcW w:w="815" w:type="dxa"/>
          </w:tcPr>
          <w:p w14:paraId="1C6538CC" w14:textId="6B3D207F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7240B44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1A56534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2824E15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1D60C9B" w14:textId="7CEE893A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094669A3" w14:textId="77777777" w:rsidTr="00FA2451">
        <w:tc>
          <w:tcPr>
            <w:tcW w:w="1701" w:type="dxa"/>
            <w:vMerge/>
          </w:tcPr>
          <w:p w14:paraId="132DDC8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C4E4C09" w14:textId="1AE0DEB1" w:rsidR="00CF456C" w:rsidRPr="0016296F" w:rsidRDefault="00CF456C" w:rsidP="00CF456C">
            <w:r w:rsidRPr="0016296F">
              <w:t xml:space="preserve">Тема 1.2 </w:t>
            </w:r>
          </w:p>
          <w:p w14:paraId="6171F09F" w14:textId="05FF20F7" w:rsidR="00CF456C" w:rsidRPr="0016296F" w:rsidRDefault="00CF456C" w:rsidP="00CF456C">
            <w:r w:rsidRPr="00456ADB">
              <w:t>Познавательные процессы. Ощущение. Восприятие. Внимание</w:t>
            </w:r>
            <w:r w:rsidRPr="0016296F">
              <w:t>.</w:t>
            </w:r>
          </w:p>
        </w:tc>
        <w:tc>
          <w:tcPr>
            <w:tcW w:w="815" w:type="dxa"/>
          </w:tcPr>
          <w:p w14:paraId="6B28EBD6" w14:textId="66ED4CFE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1BEC560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ADD40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AB6623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97A0788" w14:textId="34DC6EE5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97FDCC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99D3F93" w14:textId="77777777" w:rsidTr="00FA2451">
        <w:tc>
          <w:tcPr>
            <w:tcW w:w="1701" w:type="dxa"/>
            <w:vMerge/>
          </w:tcPr>
          <w:p w14:paraId="6C873AE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464EC8E" w14:textId="77777777" w:rsidR="00CF456C" w:rsidRDefault="00CF456C" w:rsidP="00CF456C">
            <w:r>
              <w:t>Тема 1.3</w:t>
            </w:r>
          </w:p>
          <w:p w14:paraId="1AEBD403" w14:textId="4171D079" w:rsidR="00CF456C" w:rsidRPr="0016296F" w:rsidRDefault="00CF456C" w:rsidP="00CF456C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815" w:type="dxa"/>
          </w:tcPr>
          <w:p w14:paraId="64314922" w14:textId="451705E6" w:rsidR="00CF456C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51CF999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443C91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7872B29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78FA4A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CAB7B1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0E217BC6" w14:textId="77777777" w:rsidTr="00FA2451">
        <w:tc>
          <w:tcPr>
            <w:tcW w:w="1701" w:type="dxa"/>
            <w:vMerge/>
          </w:tcPr>
          <w:p w14:paraId="67012F3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7DAA46" w14:textId="621682E5" w:rsidR="00CF456C" w:rsidRDefault="00CF456C" w:rsidP="00CF456C">
            <w:r>
              <w:t>Тема 1.4. Психические состояния</w:t>
            </w:r>
          </w:p>
        </w:tc>
        <w:tc>
          <w:tcPr>
            <w:tcW w:w="815" w:type="dxa"/>
          </w:tcPr>
          <w:p w14:paraId="76FA0FF9" w14:textId="7B3E610A" w:rsidR="00CF456C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815" w:type="dxa"/>
          </w:tcPr>
          <w:p w14:paraId="7243CDC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3A0AC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3BB88A0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C7514E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2B0A7C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4B9A2963" w14:textId="77777777" w:rsidTr="00FA2451">
        <w:tc>
          <w:tcPr>
            <w:tcW w:w="1701" w:type="dxa"/>
            <w:vMerge/>
          </w:tcPr>
          <w:p w14:paraId="4835E6A0" w14:textId="7ED3CC9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CF456C" w:rsidRPr="0016296F" w:rsidRDefault="00CF456C" w:rsidP="00CF456C">
            <w:r w:rsidRPr="0016296F">
              <w:t xml:space="preserve">Практическое занятие № 1.1 </w:t>
            </w:r>
          </w:p>
          <w:p w14:paraId="56DD7119" w14:textId="0EE46D92" w:rsidR="00CF456C" w:rsidRPr="0016296F" w:rsidRDefault="00CF456C" w:rsidP="00CF456C">
            <w:r>
              <w:t>Методы психологии</w:t>
            </w:r>
            <w:r w:rsidRPr="0016296F">
              <w:t>.</w:t>
            </w:r>
            <w:r>
              <w:t xml:space="preserve"> Структура психологических наук</w:t>
            </w:r>
          </w:p>
        </w:tc>
        <w:tc>
          <w:tcPr>
            <w:tcW w:w="815" w:type="dxa"/>
          </w:tcPr>
          <w:p w14:paraId="0848B84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26CA5296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9D5666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12879B3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197EAD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3AE2A51" w14:textId="5042C0E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755119E7" w14:textId="77777777" w:rsidTr="00FA2451">
        <w:tc>
          <w:tcPr>
            <w:tcW w:w="1701" w:type="dxa"/>
            <w:vMerge/>
          </w:tcPr>
          <w:p w14:paraId="14C5688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757A39" w14:textId="0B8B4483" w:rsidR="00CF456C" w:rsidRPr="0016296F" w:rsidRDefault="00CF456C" w:rsidP="00CF456C">
            <w:r w:rsidRPr="0016296F">
              <w:t xml:space="preserve">Практическое занятие № 1.2 </w:t>
            </w:r>
          </w:p>
          <w:p w14:paraId="7447E353" w14:textId="3B65CC43" w:rsidR="00CF456C" w:rsidRPr="0016296F" w:rsidRDefault="00CF456C" w:rsidP="00CF456C">
            <w:r>
              <w:t>Познавательные процессы</w:t>
            </w:r>
            <w:r w:rsidRPr="0016296F">
              <w:t>.</w:t>
            </w:r>
            <w:r>
              <w:t xml:space="preserve"> Память. Мышление</w:t>
            </w:r>
          </w:p>
        </w:tc>
        <w:tc>
          <w:tcPr>
            <w:tcW w:w="815" w:type="dxa"/>
          </w:tcPr>
          <w:p w14:paraId="04E8D0A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9966EA" w14:textId="32C662DA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20E0D7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26EB16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015A3EE" w14:textId="27242798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93EB27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2A5F0448" w14:textId="77777777" w:rsidTr="00FA2451">
        <w:tc>
          <w:tcPr>
            <w:tcW w:w="1701" w:type="dxa"/>
            <w:vMerge/>
          </w:tcPr>
          <w:p w14:paraId="698B1D2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25DAEDC" w14:textId="7EBFFE6A" w:rsidR="00CF456C" w:rsidRPr="0016296F" w:rsidRDefault="00CF456C" w:rsidP="00CF456C">
            <w:r>
              <w:t>Практическое занятие № 1.3</w:t>
            </w:r>
          </w:p>
          <w:p w14:paraId="18EA28A7" w14:textId="3ECB9C7C" w:rsidR="00CF456C" w:rsidRPr="0016296F" w:rsidRDefault="00CF456C" w:rsidP="00CF456C">
            <w:r>
              <w:t>Волевые процессы</w:t>
            </w:r>
          </w:p>
        </w:tc>
        <w:tc>
          <w:tcPr>
            <w:tcW w:w="815" w:type="dxa"/>
          </w:tcPr>
          <w:p w14:paraId="6A264D1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A68043B" w14:textId="2B4212AC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37730F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9E2BED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50805C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FD285A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62E5203C" w14:textId="77777777" w:rsidTr="00FA2451">
        <w:tc>
          <w:tcPr>
            <w:tcW w:w="1701" w:type="dxa"/>
            <w:vMerge/>
          </w:tcPr>
          <w:p w14:paraId="3785774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6BBA829" w14:textId="63FBF42C" w:rsidR="00CF456C" w:rsidRPr="0016296F" w:rsidRDefault="00CF456C" w:rsidP="00CF456C">
            <w:r>
              <w:t>Практическое занятие № 1.4</w:t>
            </w:r>
          </w:p>
          <w:p w14:paraId="163D37AF" w14:textId="685CFEC1" w:rsidR="00CF456C" w:rsidRDefault="00CF456C" w:rsidP="00CF456C">
            <w:r>
              <w:t>Профессиональный стресс</w:t>
            </w:r>
          </w:p>
        </w:tc>
        <w:tc>
          <w:tcPr>
            <w:tcW w:w="815" w:type="dxa"/>
          </w:tcPr>
          <w:p w14:paraId="458DEF1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1A403C" w14:textId="5D2BA4EE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71F39C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F95EFE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0BDF0D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CE502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4066EC27" w14:textId="77777777" w:rsidTr="00FA2451">
        <w:tc>
          <w:tcPr>
            <w:tcW w:w="1701" w:type="dxa"/>
            <w:vMerge w:val="restart"/>
          </w:tcPr>
          <w:p w14:paraId="1EE338A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0E0231B9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53A36C4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2553A54B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14F8E88B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598E2C4" w14:textId="2BFDDC1D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ИД-УК 3.5</w:t>
            </w:r>
          </w:p>
        </w:tc>
        <w:tc>
          <w:tcPr>
            <w:tcW w:w="5953" w:type="dxa"/>
          </w:tcPr>
          <w:p w14:paraId="35406A32" w14:textId="4CE3D499" w:rsidR="00CF456C" w:rsidRPr="0016296F" w:rsidRDefault="00CF456C" w:rsidP="00CF456C">
            <w:pPr>
              <w:rPr>
                <w:b/>
              </w:rPr>
            </w:pPr>
            <w:r w:rsidRPr="0016296F">
              <w:rPr>
                <w:b/>
              </w:rPr>
              <w:lastRenderedPageBreak/>
              <w:t xml:space="preserve">Раздел </w:t>
            </w:r>
            <w:r w:rsidRPr="0016296F">
              <w:rPr>
                <w:b/>
                <w:lang w:val="en-US"/>
              </w:rPr>
              <w:t>II</w:t>
            </w:r>
            <w:r w:rsidRPr="0016296F">
              <w:rPr>
                <w:b/>
              </w:rPr>
              <w:t xml:space="preserve">. </w:t>
            </w:r>
            <w:r>
              <w:rPr>
                <w:b/>
              </w:rPr>
              <w:t>Психология общения</w:t>
            </w:r>
          </w:p>
        </w:tc>
        <w:tc>
          <w:tcPr>
            <w:tcW w:w="815" w:type="dxa"/>
          </w:tcPr>
          <w:p w14:paraId="0336D6B6" w14:textId="305457A9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69D7AFB9" w14:textId="41EA5969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127D417A" w14:textId="5C1A51BB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0A402494" w14:textId="37A278F5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5393F54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26DE9878" w14:textId="77777777" w:rsidR="00CF456C" w:rsidRDefault="00CF456C" w:rsidP="00CF456C">
            <w:r w:rsidRPr="0016296F">
              <w:t>Индивидуальное задание</w:t>
            </w:r>
          </w:p>
          <w:p w14:paraId="68C749CB" w14:textId="4B651313" w:rsidR="00CF456C" w:rsidRPr="0016296F" w:rsidRDefault="00CF456C" w:rsidP="00CF456C">
            <w:r>
              <w:t>Тестирование</w:t>
            </w:r>
          </w:p>
        </w:tc>
      </w:tr>
      <w:tr w:rsidR="00CF456C" w:rsidRPr="0016296F" w14:paraId="28F5B9D8" w14:textId="77777777" w:rsidTr="00FA2451">
        <w:tc>
          <w:tcPr>
            <w:tcW w:w="1701" w:type="dxa"/>
            <w:vMerge/>
          </w:tcPr>
          <w:p w14:paraId="477E743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996C2E" w14:textId="77777777" w:rsidR="00CF456C" w:rsidRDefault="00CF456C" w:rsidP="00CF456C">
            <w:r>
              <w:t xml:space="preserve">Тема 2.1 </w:t>
            </w:r>
          </w:p>
          <w:p w14:paraId="7434BFF4" w14:textId="11D7D95F" w:rsidR="00CF456C" w:rsidRPr="0016296F" w:rsidRDefault="00CF456C" w:rsidP="00CF456C">
            <w:r>
              <w:t>Общение как коммуникация и взаимодействие</w:t>
            </w:r>
            <w:r w:rsidRPr="0016296F">
              <w:t>.</w:t>
            </w:r>
          </w:p>
        </w:tc>
        <w:tc>
          <w:tcPr>
            <w:tcW w:w="815" w:type="dxa"/>
          </w:tcPr>
          <w:p w14:paraId="26B4F618" w14:textId="762BC14F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751B35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48D141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7DAB1FF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A9F13DA" w14:textId="77777777" w:rsidTr="00FA2451">
        <w:tc>
          <w:tcPr>
            <w:tcW w:w="1701" w:type="dxa"/>
            <w:vMerge/>
          </w:tcPr>
          <w:p w14:paraId="6CE6771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295C89" w14:textId="16520274" w:rsidR="00CF456C" w:rsidRPr="0016296F" w:rsidRDefault="00CF456C" w:rsidP="00CF456C">
            <w:r w:rsidRPr="0016296F">
              <w:t xml:space="preserve">Тема 2.2 </w:t>
            </w:r>
          </w:p>
          <w:p w14:paraId="6074814E" w14:textId="1A6C3AAE" w:rsidR="00CF456C" w:rsidRPr="0016296F" w:rsidRDefault="00CF456C" w:rsidP="00CF456C">
            <w:r>
              <w:t>Психологические аспекты конфликта</w:t>
            </w:r>
            <w:r w:rsidRPr="0016296F">
              <w:t>.</w:t>
            </w:r>
          </w:p>
        </w:tc>
        <w:tc>
          <w:tcPr>
            <w:tcW w:w="815" w:type="dxa"/>
          </w:tcPr>
          <w:p w14:paraId="70916B38" w14:textId="1BB6ACBA" w:rsidR="004678D0" w:rsidRPr="0016296F" w:rsidRDefault="005A32E2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5CB340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981E4E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F526D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9A135D" w14:textId="78F1FB0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EE5A2B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6BEEFC86" w14:textId="77777777" w:rsidTr="00FA2451">
        <w:tc>
          <w:tcPr>
            <w:tcW w:w="1701" w:type="dxa"/>
            <w:vMerge/>
          </w:tcPr>
          <w:p w14:paraId="6F402C4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77777777" w:rsidR="00CF456C" w:rsidRPr="0016296F" w:rsidRDefault="00CF456C" w:rsidP="00CF456C">
            <w:r w:rsidRPr="0016296F">
              <w:t xml:space="preserve">Практическое занятие № 2.1 </w:t>
            </w:r>
          </w:p>
          <w:p w14:paraId="0BEE861E" w14:textId="67D7A4CE" w:rsidR="00CF456C" w:rsidRPr="0016296F" w:rsidRDefault="00CF456C" w:rsidP="00CF456C">
            <w:pPr>
              <w:rPr>
                <w:b/>
              </w:rPr>
            </w:pPr>
            <w:r>
              <w:t>Социальная перцепция</w:t>
            </w:r>
            <w:r w:rsidRPr="0016296F">
              <w:t>.</w:t>
            </w:r>
          </w:p>
        </w:tc>
        <w:tc>
          <w:tcPr>
            <w:tcW w:w="815" w:type="dxa"/>
          </w:tcPr>
          <w:p w14:paraId="589BF1E8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D76B350" w:rsidR="00CF456C" w:rsidRPr="0016296F" w:rsidRDefault="005A32E2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0DB62A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387B474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0F7DE60B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75E9AEFC" w14:textId="77777777" w:rsidTr="001A796D">
        <w:trPr>
          <w:trHeight w:val="655"/>
        </w:trPr>
        <w:tc>
          <w:tcPr>
            <w:tcW w:w="1701" w:type="dxa"/>
            <w:vMerge/>
          </w:tcPr>
          <w:p w14:paraId="4A5A9A4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2F0AA" w14:textId="0EFAD5B6" w:rsidR="00CF456C" w:rsidRPr="0016296F" w:rsidRDefault="00CF456C" w:rsidP="00CF456C">
            <w:r w:rsidRPr="0016296F">
              <w:t xml:space="preserve">Практическое занятие № 2.2 </w:t>
            </w:r>
          </w:p>
          <w:p w14:paraId="10DDDB3B" w14:textId="4953E958" w:rsidR="00CF456C" w:rsidRPr="0016296F" w:rsidRDefault="00CF456C" w:rsidP="00CF456C">
            <w:r>
              <w:t>Управление конфликтами</w:t>
            </w:r>
            <w:r w:rsidRPr="0016296F">
              <w:t>.</w:t>
            </w:r>
          </w:p>
        </w:tc>
        <w:tc>
          <w:tcPr>
            <w:tcW w:w="815" w:type="dxa"/>
          </w:tcPr>
          <w:p w14:paraId="2A3031D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45162FDF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44EDCF0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691C7EB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07B514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89DA886" w14:textId="77777777" w:rsidTr="00FA2451">
        <w:tc>
          <w:tcPr>
            <w:tcW w:w="1701" w:type="dxa"/>
            <w:vMerge w:val="restart"/>
          </w:tcPr>
          <w:p w14:paraId="05E7E799" w14:textId="292EB80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1E3AB3E3" w14:textId="1FAE86C0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4C830005" w14:textId="2ABA7B7E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3FA17CF1" w14:textId="24AA9421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35E9F91" w14:textId="3825DEA4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7B0ED18F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4E087606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28A6605" w14:textId="0A2A39C7" w:rsidR="00CF456C" w:rsidRPr="001A796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УК-6:</w:t>
            </w:r>
          </w:p>
          <w:p w14:paraId="12788617" w14:textId="77777777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34BCE3A5" w14:textId="77777777" w:rsidR="00CF456C" w:rsidRDefault="00CF456C" w:rsidP="00CF456C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0D6AB6B4" w14:textId="2F03E9E5" w:rsidR="00CF456C" w:rsidRPr="001A796D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5953" w:type="dxa"/>
          </w:tcPr>
          <w:p w14:paraId="51EFC95E" w14:textId="56975978" w:rsidR="00CF456C" w:rsidRPr="0016296F" w:rsidRDefault="00CF456C" w:rsidP="00CF456C"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III</w:t>
            </w:r>
            <w:r w:rsidRPr="0016296F">
              <w:rPr>
                <w:b/>
              </w:rPr>
              <w:t xml:space="preserve">. </w:t>
            </w:r>
            <w:r>
              <w:rPr>
                <w:b/>
              </w:rPr>
              <w:t>Психология личности и групп</w:t>
            </w:r>
          </w:p>
        </w:tc>
        <w:tc>
          <w:tcPr>
            <w:tcW w:w="815" w:type="dxa"/>
          </w:tcPr>
          <w:p w14:paraId="770CFAE7" w14:textId="3387257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4802755D" w14:textId="750D682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15D5DF5" w14:textId="08289B9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15EA4C6F" w14:textId="3F6106E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296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882FC4A" w14:textId="23B73C98" w:rsidR="00CF456C" w:rsidRPr="0016296F" w:rsidRDefault="005A32E2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14:paraId="10F72C63" w14:textId="2B80B78B" w:rsidR="00CF456C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Доклады</w:t>
            </w:r>
          </w:p>
          <w:p w14:paraId="3415850A" w14:textId="2BFA0AC1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6296F">
              <w:t>Индивидуальное задание</w:t>
            </w:r>
          </w:p>
        </w:tc>
      </w:tr>
      <w:tr w:rsidR="00CF456C" w:rsidRPr="0016296F" w14:paraId="082D8353" w14:textId="77777777" w:rsidTr="00FA2451">
        <w:tc>
          <w:tcPr>
            <w:tcW w:w="1701" w:type="dxa"/>
            <w:vMerge/>
          </w:tcPr>
          <w:p w14:paraId="74DFCCF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9A41713" w14:textId="77777777" w:rsidR="00CF456C" w:rsidRPr="0016296F" w:rsidRDefault="00CF456C" w:rsidP="00CF456C">
            <w:r w:rsidRPr="0016296F">
              <w:t>Тема 3.1</w:t>
            </w:r>
          </w:p>
          <w:p w14:paraId="48C721BB" w14:textId="19738114" w:rsidR="00CF456C" w:rsidRPr="0016296F" w:rsidRDefault="00CF456C" w:rsidP="00CF456C">
            <w:r>
              <w:t>Биологические и социальное в личности</w:t>
            </w:r>
          </w:p>
        </w:tc>
        <w:tc>
          <w:tcPr>
            <w:tcW w:w="815" w:type="dxa"/>
          </w:tcPr>
          <w:p w14:paraId="1A65E278" w14:textId="540CA794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1ADDFC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6E8207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87F0AE1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CD12664" w14:textId="0730E528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6EBA9D32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33263D1C" w14:textId="77777777" w:rsidTr="00FA2451">
        <w:tc>
          <w:tcPr>
            <w:tcW w:w="1701" w:type="dxa"/>
            <w:vMerge/>
          </w:tcPr>
          <w:p w14:paraId="5DAFB1CC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EE076E" w14:textId="4E1BD315" w:rsidR="00CF456C" w:rsidRPr="0016296F" w:rsidRDefault="00CF456C" w:rsidP="00CF456C">
            <w:r w:rsidRPr="0016296F">
              <w:t>Тема 3.2</w:t>
            </w:r>
          </w:p>
          <w:p w14:paraId="3844B547" w14:textId="46917E59" w:rsidR="00CF456C" w:rsidRPr="0016296F" w:rsidRDefault="00CF456C" w:rsidP="00CF456C">
            <w:r>
              <w:t>Теории личности</w:t>
            </w:r>
          </w:p>
        </w:tc>
        <w:tc>
          <w:tcPr>
            <w:tcW w:w="815" w:type="dxa"/>
          </w:tcPr>
          <w:p w14:paraId="3EEB3A49" w14:textId="2BBE7C00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127E606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2B0566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FD901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964D38D" w14:textId="31D1D5B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2C14C06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2F82DC9F" w14:textId="77777777" w:rsidTr="00FA2451">
        <w:tc>
          <w:tcPr>
            <w:tcW w:w="1701" w:type="dxa"/>
            <w:vMerge/>
          </w:tcPr>
          <w:p w14:paraId="74B0460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C39A00" w14:textId="77777777" w:rsidR="00CF456C" w:rsidRDefault="00CF456C" w:rsidP="00CF456C">
            <w:r>
              <w:t>Тема 3.3</w:t>
            </w:r>
          </w:p>
          <w:p w14:paraId="297C681F" w14:textId="133455B7" w:rsidR="00CF456C" w:rsidRPr="0016296F" w:rsidRDefault="00CF456C" w:rsidP="00CF456C">
            <w:r>
              <w:t>Социальная психология групп</w:t>
            </w:r>
          </w:p>
        </w:tc>
        <w:tc>
          <w:tcPr>
            <w:tcW w:w="815" w:type="dxa"/>
          </w:tcPr>
          <w:p w14:paraId="24B3296E" w14:textId="1723AD6F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493555" w14:textId="086EA0AA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B8FC595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59BDED0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7BFAAC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F08611F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19585F0A" w14:textId="77777777" w:rsidTr="004678D0">
        <w:trPr>
          <w:trHeight w:val="860"/>
        </w:trPr>
        <w:tc>
          <w:tcPr>
            <w:tcW w:w="1701" w:type="dxa"/>
            <w:vMerge/>
          </w:tcPr>
          <w:p w14:paraId="38F28E72" w14:textId="2716342E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451314" w14:textId="58033E2F" w:rsidR="00CF456C" w:rsidRPr="0016296F" w:rsidRDefault="00CF456C" w:rsidP="00CF456C">
            <w:r w:rsidRPr="0016296F">
              <w:t xml:space="preserve">Практическое занятие № 3.1 </w:t>
            </w:r>
          </w:p>
          <w:p w14:paraId="4C4F6AA7" w14:textId="2B5D66E6" w:rsidR="00CF456C" w:rsidRPr="0016296F" w:rsidRDefault="00CF456C" w:rsidP="00CF456C">
            <w:r>
              <w:t>Социализация личности</w:t>
            </w:r>
          </w:p>
        </w:tc>
        <w:tc>
          <w:tcPr>
            <w:tcW w:w="815" w:type="dxa"/>
          </w:tcPr>
          <w:p w14:paraId="1DBB6E3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7F52B9" w14:textId="4F52B4D0" w:rsidR="00CF456C" w:rsidRPr="0016296F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419565E3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7297C6" w14:textId="77777777" w:rsidR="00CF456C" w:rsidRPr="0016296F" w:rsidRDefault="00CF456C" w:rsidP="00CF456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6354666" w14:textId="3DE82BC6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vMerge/>
          </w:tcPr>
          <w:p w14:paraId="14DA64C4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456C" w:rsidRPr="0016296F" w14:paraId="5BA2B56C" w14:textId="77777777" w:rsidTr="00FA2451">
        <w:tc>
          <w:tcPr>
            <w:tcW w:w="1701" w:type="dxa"/>
          </w:tcPr>
          <w:p w14:paraId="6D5DE85A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E65D661" w:rsidR="00CF456C" w:rsidRPr="0016296F" w:rsidRDefault="00CF456C" w:rsidP="00CF456C"/>
        </w:tc>
        <w:tc>
          <w:tcPr>
            <w:tcW w:w="815" w:type="dxa"/>
          </w:tcPr>
          <w:p w14:paraId="28C73084" w14:textId="05E47C00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7C9D06A0" w14:textId="236DD1F2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5" w:type="dxa"/>
          </w:tcPr>
          <w:p w14:paraId="2F141DB0" w14:textId="16548823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16" w:type="dxa"/>
          </w:tcPr>
          <w:p w14:paraId="3E0E5E39" w14:textId="06317A1C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821" w:type="dxa"/>
          </w:tcPr>
          <w:p w14:paraId="48419257" w14:textId="5DC41ADF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6296F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0D7E7069" w:rsidR="00CF456C" w:rsidRPr="0016296F" w:rsidRDefault="00CF456C" w:rsidP="00CF456C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CF456C" w:rsidRPr="0016296F" w14:paraId="35B0B16D" w14:textId="77777777" w:rsidTr="00FA2451">
        <w:tc>
          <w:tcPr>
            <w:tcW w:w="1701" w:type="dxa"/>
          </w:tcPr>
          <w:p w14:paraId="0C16E56D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C839F88" w:rsidR="00CF456C" w:rsidRPr="0016296F" w:rsidRDefault="00BE1A1D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 w:rsidR="004678D0">
              <w:rPr>
                <w:b/>
              </w:rPr>
              <w:t>первый</w:t>
            </w:r>
            <w:r w:rsidR="00CF456C"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01D0206" w:rsidR="00CF456C" w:rsidRPr="004D14C8" w:rsidRDefault="005A32E2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05F55FFC" w14:textId="59AA3987" w:rsidR="00CF456C" w:rsidRPr="004D14C8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14:paraId="316FFEE5" w14:textId="77777777" w:rsidR="00CF456C" w:rsidRPr="004D14C8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16" w:type="dxa"/>
          </w:tcPr>
          <w:p w14:paraId="7AB12C7A" w14:textId="77777777" w:rsidR="00CF456C" w:rsidRPr="004D14C8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821" w:type="dxa"/>
          </w:tcPr>
          <w:p w14:paraId="7A042AE5" w14:textId="7D05A54F" w:rsidR="00CF456C" w:rsidRPr="004D14C8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</w:t>
            </w:r>
            <w:r w:rsidR="004678D0">
              <w:rPr>
                <w:b/>
              </w:rPr>
              <w:t>8</w:t>
            </w:r>
          </w:p>
        </w:tc>
        <w:tc>
          <w:tcPr>
            <w:tcW w:w="4002" w:type="dxa"/>
          </w:tcPr>
          <w:p w14:paraId="0CEE86A9" w14:textId="77777777" w:rsidR="00CF456C" w:rsidRPr="0016296F" w:rsidRDefault="00CF456C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78D0" w:rsidRPr="0016296F" w14:paraId="72EA5730" w14:textId="77777777" w:rsidTr="004678D0">
        <w:tc>
          <w:tcPr>
            <w:tcW w:w="1701" w:type="dxa"/>
          </w:tcPr>
          <w:p w14:paraId="05C81008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71BC18B" w14:textId="32BCBC91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второй</w:t>
            </w:r>
            <w:r w:rsidRPr="0016296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2EDCEC01" w14:textId="0D9AD4AE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14:paraId="6C56BB87" w14:textId="07DDCE10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  <w:shd w:val="clear" w:color="auto" w:fill="auto"/>
          </w:tcPr>
          <w:p w14:paraId="566509BA" w14:textId="6336EDCA" w:rsidR="004678D0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16" w:type="dxa"/>
          </w:tcPr>
          <w:p w14:paraId="7D32FCC2" w14:textId="4D4D3E24" w:rsidR="004678D0" w:rsidRPr="004D14C8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21" w:type="dxa"/>
          </w:tcPr>
          <w:p w14:paraId="281796AA" w14:textId="430A77FD" w:rsidR="004678D0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002" w:type="dxa"/>
          </w:tcPr>
          <w:p w14:paraId="2BFBB8B9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78D0" w:rsidRPr="0016296F" w14:paraId="0E4FCCD4" w14:textId="77777777" w:rsidTr="004678D0">
        <w:tc>
          <w:tcPr>
            <w:tcW w:w="1701" w:type="dxa"/>
          </w:tcPr>
          <w:p w14:paraId="1763AC72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DB4A6F" w14:textId="405A9146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6296F">
              <w:t>Зачет</w:t>
            </w:r>
          </w:p>
        </w:tc>
        <w:tc>
          <w:tcPr>
            <w:tcW w:w="815" w:type="dxa"/>
          </w:tcPr>
          <w:p w14:paraId="28C366EE" w14:textId="6D83FFEC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5" w:type="dxa"/>
          </w:tcPr>
          <w:p w14:paraId="6B5093CC" w14:textId="7BFDEFB3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5" w:type="dxa"/>
            <w:shd w:val="clear" w:color="auto" w:fill="auto"/>
          </w:tcPr>
          <w:p w14:paraId="0D42E310" w14:textId="57E1A6AE" w:rsidR="004678D0" w:rsidRP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816" w:type="dxa"/>
          </w:tcPr>
          <w:p w14:paraId="5A0D8A4B" w14:textId="06C43669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t>х</w:t>
            </w:r>
          </w:p>
        </w:tc>
        <w:tc>
          <w:tcPr>
            <w:tcW w:w="821" w:type="dxa"/>
          </w:tcPr>
          <w:p w14:paraId="547F42E6" w14:textId="3067FB6A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8D0">
              <w:t>х</w:t>
            </w:r>
          </w:p>
        </w:tc>
        <w:tc>
          <w:tcPr>
            <w:tcW w:w="4002" w:type="dxa"/>
          </w:tcPr>
          <w:p w14:paraId="313661B9" w14:textId="2024DDDD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6296F">
              <w:t>зачет по билетам</w:t>
            </w:r>
          </w:p>
        </w:tc>
      </w:tr>
      <w:tr w:rsidR="004678D0" w:rsidRPr="0016296F" w14:paraId="008A1CA6" w14:textId="77777777" w:rsidTr="004678D0">
        <w:tc>
          <w:tcPr>
            <w:tcW w:w="1701" w:type="dxa"/>
          </w:tcPr>
          <w:p w14:paraId="26719398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E37F8FF" w14:textId="41601E48" w:rsidR="004678D0" w:rsidRDefault="004678D0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первый и второй семестр</w:t>
            </w:r>
          </w:p>
        </w:tc>
        <w:tc>
          <w:tcPr>
            <w:tcW w:w="815" w:type="dxa"/>
          </w:tcPr>
          <w:p w14:paraId="7458331D" w14:textId="5940686D" w:rsidR="004678D0" w:rsidRDefault="005A32E2" w:rsidP="004678D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14:paraId="76ADCFB3" w14:textId="0638A541" w:rsidR="004678D0" w:rsidRDefault="005A32E2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14:paraId="05060316" w14:textId="7FB1D2EF" w:rsidR="004678D0" w:rsidRP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52B11C9C" w14:textId="63F6273D" w:rsidR="004678D0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4678D0">
              <w:rPr>
                <w:b/>
              </w:rPr>
              <w:t>х</w:t>
            </w:r>
          </w:p>
        </w:tc>
        <w:tc>
          <w:tcPr>
            <w:tcW w:w="821" w:type="dxa"/>
          </w:tcPr>
          <w:p w14:paraId="6FA380A9" w14:textId="16701C38" w:rsidR="004678D0" w:rsidRDefault="004678D0" w:rsidP="005A32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A32E2">
              <w:rPr>
                <w:b/>
              </w:rPr>
              <w:t>0</w:t>
            </w:r>
          </w:p>
        </w:tc>
        <w:tc>
          <w:tcPr>
            <w:tcW w:w="4002" w:type="dxa"/>
          </w:tcPr>
          <w:p w14:paraId="6E8BB420" w14:textId="77777777" w:rsidR="004678D0" w:rsidRPr="0016296F" w:rsidRDefault="004678D0" w:rsidP="00CF45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Default="00D965B9" w:rsidP="00CF456C">
      <w:pPr>
        <w:jc w:val="both"/>
      </w:pPr>
    </w:p>
    <w:p w14:paraId="6360F4A7" w14:textId="77777777" w:rsidR="00CF456C" w:rsidRDefault="00CF456C" w:rsidP="00CF456C">
      <w:pPr>
        <w:jc w:val="both"/>
      </w:pPr>
    </w:p>
    <w:p w14:paraId="7D4CEA00" w14:textId="77777777" w:rsidR="00CF456C" w:rsidRDefault="00CF456C" w:rsidP="00CF456C">
      <w:pPr>
        <w:jc w:val="both"/>
      </w:pPr>
    </w:p>
    <w:p w14:paraId="0ABA09EC" w14:textId="77777777" w:rsidR="00CF456C" w:rsidRDefault="00CF456C" w:rsidP="00CF456C">
      <w:pPr>
        <w:jc w:val="both"/>
      </w:pPr>
    </w:p>
    <w:p w14:paraId="1E1B6965" w14:textId="77777777" w:rsidR="00CF456C" w:rsidRDefault="00CF456C" w:rsidP="00CF456C">
      <w:pPr>
        <w:jc w:val="both"/>
      </w:pPr>
    </w:p>
    <w:p w14:paraId="251736AB" w14:textId="77777777" w:rsidR="00D965B9" w:rsidRPr="0016296F" w:rsidRDefault="00D965B9" w:rsidP="001368C6">
      <w:pPr>
        <w:pStyle w:val="af0"/>
        <w:numPr>
          <w:ilvl w:val="1"/>
          <w:numId w:val="10"/>
        </w:numPr>
        <w:jc w:val="both"/>
        <w:sectPr w:rsidR="00D965B9" w:rsidRPr="0016296F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31539CF" w:rsidR="00F60511" w:rsidRPr="0016296F" w:rsidRDefault="00F60511" w:rsidP="00F60511">
      <w:pPr>
        <w:pStyle w:val="2"/>
        <w:rPr>
          <w:iCs w:val="0"/>
        </w:rPr>
      </w:pPr>
      <w:r w:rsidRPr="0016296F">
        <w:rPr>
          <w:iCs w:val="0"/>
        </w:rPr>
        <w:lastRenderedPageBreak/>
        <w:t xml:space="preserve">Содержание </w:t>
      </w:r>
      <w:r w:rsidR="004958D7" w:rsidRPr="0016296F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5812"/>
      </w:tblGrid>
      <w:tr w:rsidR="006E5EA3" w:rsidRPr="0016296F" w14:paraId="036BB335" w14:textId="7C7EA2D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6296F" w:rsidRDefault="006E5EA3" w:rsidP="00103EC2">
            <w:pPr>
              <w:jc w:val="center"/>
              <w:rPr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05787E7" w:rsidR="006E5EA3" w:rsidRPr="0016296F" w:rsidRDefault="006E5EA3" w:rsidP="008A6425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6296F" w14:paraId="7648EE44" w14:textId="2F9A18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6296F" w:rsidRDefault="006E5EA3" w:rsidP="00F60511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8420D65" w:rsidR="006E5EA3" w:rsidRPr="0016296F" w:rsidRDefault="004D14C8" w:rsidP="00F60511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6E5EA3" w:rsidRPr="0016296F" w14:paraId="4C911D43" w14:textId="14F69490" w:rsidTr="004D14C8">
        <w:trPr>
          <w:trHeight w:val="721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8A2EF46" w:rsidR="006E5EA3" w:rsidRPr="0016296F" w:rsidRDefault="004D14C8" w:rsidP="00453D8F">
            <w:r>
              <w:t>Предмет и задачи психологии. Определение психики.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1B6DC71B" w:rsidR="006E5EA3" w:rsidRPr="0016296F" w:rsidRDefault="006148D3" w:rsidP="00D30FA3">
            <w:r>
              <w:t>История психологии. Предмет и задачи современной психологии. Определение психики. Психофизиологическая проблема.</w:t>
            </w:r>
          </w:p>
        </w:tc>
      </w:tr>
      <w:tr w:rsidR="00730974" w:rsidRPr="0016296F" w14:paraId="73AFBF06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6BD8C" w14:textId="1F064415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A27B39" w14:textId="3937B18B" w:rsidR="00730974" w:rsidRPr="0016296F" w:rsidRDefault="004D14C8" w:rsidP="00453D8F">
            <w:r w:rsidRPr="00456ADB">
              <w:t>Познавательные процессы. Ощущение. Восприятие. Внимание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E31F7" w14:textId="47FCBB61" w:rsidR="00730974" w:rsidRPr="0016296F" w:rsidRDefault="006148D3" w:rsidP="006148D3">
            <w:r>
              <w:t xml:space="preserve">Функции познавательных процессов. Определение, виды, свойства ощущений. Отличие ощущений и восприятия. </w:t>
            </w:r>
            <w:proofErr w:type="spellStart"/>
            <w:proofErr w:type="gramStart"/>
            <w:r>
              <w:t>Гештальт</w:t>
            </w:r>
            <w:proofErr w:type="spellEnd"/>
            <w:r>
              <w:t>-психология</w:t>
            </w:r>
            <w:proofErr w:type="gramEnd"/>
            <w:r>
              <w:t xml:space="preserve"> восприятия. Теории внимания. Непроизвольное, произвольное и </w:t>
            </w:r>
            <w:proofErr w:type="spellStart"/>
            <w:r>
              <w:t>послепроизвольное</w:t>
            </w:r>
            <w:proofErr w:type="spellEnd"/>
            <w:r>
              <w:t xml:space="preserve"> внимание.</w:t>
            </w:r>
          </w:p>
        </w:tc>
      </w:tr>
      <w:tr w:rsidR="004D14C8" w:rsidRPr="0016296F" w14:paraId="370294D7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BA780" w14:textId="282B38C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5B7AF" w14:textId="6930FCF1" w:rsidR="004D14C8" w:rsidRPr="00456ADB" w:rsidRDefault="004D14C8" w:rsidP="00453D8F">
            <w:r w:rsidRPr="00B418F5">
              <w:rPr>
                <w:sz w:val="24"/>
                <w:szCs w:val="24"/>
              </w:rPr>
              <w:t>Эмоции</w:t>
            </w:r>
            <w:r>
              <w:rPr>
                <w:sz w:val="24"/>
                <w:szCs w:val="24"/>
              </w:rPr>
              <w:t>. Эмоциональный интеллект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949AC7" w14:textId="2F52BC72" w:rsidR="004D14C8" w:rsidRPr="0016296F" w:rsidRDefault="006148D3" w:rsidP="00D30FA3">
            <w:r>
              <w:t>Определение эмоциональных процессов. Эмоции, чувства, аффекты, настроение. Отличие эмоций и чувств. Интеллектуальные, нравственные и эстетические чувства. Механизмы аффектов. Факторы настроения.</w:t>
            </w:r>
          </w:p>
        </w:tc>
      </w:tr>
      <w:tr w:rsidR="004D14C8" w:rsidRPr="0016296F" w14:paraId="59FCB919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A492" w14:textId="179E3A0A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C353F9" w14:textId="0753422F" w:rsidR="004D14C8" w:rsidRPr="00456ADB" w:rsidRDefault="004D14C8" w:rsidP="00453D8F">
            <w:r>
              <w:t>Психические состояния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9569E" w14:textId="78FD6AC7" w:rsidR="004D14C8" w:rsidRPr="0016296F" w:rsidRDefault="006148D3" w:rsidP="00D30FA3">
            <w:r>
              <w:t>Функциональные состояния в профессиональной деятельности. Работоспособность и утомление. Стадии и факторы стресса. Профессиональный стресс и выгорание.</w:t>
            </w:r>
          </w:p>
        </w:tc>
      </w:tr>
      <w:tr w:rsidR="006E5EA3" w:rsidRPr="0016296F" w14:paraId="622EBE62" w14:textId="7B3543E3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6296F" w:rsidRDefault="006E5EA3" w:rsidP="00F60511">
            <w:pPr>
              <w:rPr>
                <w:b/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379E25D9" w:rsidR="006E5EA3" w:rsidRPr="0016296F" w:rsidRDefault="004D14C8" w:rsidP="00F60511">
            <w:pPr>
              <w:rPr>
                <w:b/>
              </w:rPr>
            </w:pPr>
            <w:r>
              <w:rPr>
                <w:b/>
              </w:rPr>
              <w:t>Психология общения</w:t>
            </w:r>
          </w:p>
        </w:tc>
      </w:tr>
      <w:tr w:rsidR="006E5EA3" w:rsidRPr="0016296F" w14:paraId="0450614D" w14:textId="0083533D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6296F" w:rsidRDefault="006E5EA3" w:rsidP="00F60511">
            <w:pPr>
              <w:rPr>
                <w:bCs/>
              </w:rPr>
            </w:pPr>
            <w:r w:rsidRPr="0016296F">
              <w:rPr>
                <w:bCs/>
              </w:rPr>
              <w:t>Тема 2.1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B15419" w:rsidR="006E5EA3" w:rsidRPr="0016296F" w:rsidRDefault="004D14C8" w:rsidP="005C2175">
            <w:pPr>
              <w:rPr>
                <w:bCs/>
              </w:rPr>
            </w:pPr>
            <w:r>
              <w:t>Общение как коммуникация и взаимодействие</w:t>
            </w:r>
            <w:r w:rsidR="000E45C6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1973BB64" w:rsidR="006E5EA3" w:rsidRPr="0016296F" w:rsidRDefault="006148D3" w:rsidP="00D30FA3">
            <w:r>
              <w:t>Содержание понятия общения. Коммуникативная, интерактивная и перцептивная стороны общения</w:t>
            </w:r>
            <w:r w:rsidR="009B3F59" w:rsidRPr="0016296F">
              <w:t>.</w:t>
            </w:r>
            <w:r>
              <w:t xml:space="preserve"> Структура коммуникации. Виды взаимодействия (кооперация, конкуренция). Восприятие человека в общении.</w:t>
            </w:r>
          </w:p>
        </w:tc>
      </w:tr>
      <w:tr w:rsidR="00730974" w:rsidRPr="0016296F" w14:paraId="2A3F87E4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656D7" w14:textId="76D2B930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6885" w14:textId="669D10AB" w:rsidR="00730974" w:rsidRPr="0016296F" w:rsidRDefault="004D14C8" w:rsidP="005C2175">
            <w:r>
              <w:t>Психологические аспекты конфликта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C9E3D" w14:textId="279FDA98" w:rsidR="00730974" w:rsidRPr="0016296F" w:rsidRDefault="006148D3" w:rsidP="00D30FA3">
            <w:r>
              <w:t>Определение конфликта. Виды конфликтов. Стадии конфликта. Стратегии поведения в конфликте.</w:t>
            </w:r>
            <w:r w:rsidR="009B3F59" w:rsidRPr="0016296F">
              <w:t xml:space="preserve"> </w:t>
            </w:r>
          </w:p>
        </w:tc>
      </w:tr>
      <w:tr w:rsidR="000E45C6" w:rsidRPr="0016296F" w14:paraId="14A2136D" w14:textId="75118B09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000FE15" w:rsidR="000E45C6" w:rsidRPr="0016296F" w:rsidRDefault="000E45C6" w:rsidP="00F60511">
            <w:pPr>
              <w:rPr>
                <w:bCs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E3C3D12" w:rsidR="000E45C6" w:rsidRPr="0016296F" w:rsidRDefault="004D14C8" w:rsidP="00F60511">
            <w:pPr>
              <w:rPr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</w:tr>
      <w:tr w:rsidR="006E5EA3" w:rsidRPr="0016296F" w14:paraId="128D8FD1" w14:textId="23CDED42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EA5238E" w:rsidR="006E5EA3" w:rsidRPr="0016296F" w:rsidRDefault="000E45C6" w:rsidP="00F60511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282AC54" w:rsidR="006E5EA3" w:rsidRPr="0016296F" w:rsidRDefault="004D14C8" w:rsidP="00D30FA3">
            <w:pPr>
              <w:rPr>
                <w:bCs/>
              </w:rPr>
            </w:pPr>
            <w:r>
              <w:t>Биологические и социальное в личности</w:t>
            </w:r>
            <w:r w:rsidR="00087061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FC3CEE4" w:rsidR="006E5EA3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Личностные явления – характер, ценности, мотивация, мировоззрение. Биологические факторы развития и формирования личности. Социальные факторы развития и формирования личности.</w:t>
            </w:r>
          </w:p>
        </w:tc>
      </w:tr>
      <w:tr w:rsidR="00730974" w:rsidRPr="0016296F" w14:paraId="0E9FF651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D015" w14:textId="7E81FDBE" w:rsidR="00730974" w:rsidRPr="0016296F" w:rsidRDefault="00730974" w:rsidP="00F60511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48F52" w14:textId="3F5E379D" w:rsidR="00730974" w:rsidRPr="0016296F" w:rsidRDefault="004D14C8" w:rsidP="00D30FA3">
            <w:r>
              <w:t>Теории личности</w:t>
            </w:r>
            <w:r w:rsidR="00730974" w:rsidRPr="0016296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0087" w14:textId="3F2F62A8" w:rsidR="00730974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 xml:space="preserve">Психоанализ. Бихевиоризм. </w:t>
            </w:r>
            <w:proofErr w:type="spellStart"/>
            <w:proofErr w:type="gramStart"/>
            <w:r>
              <w:rPr>
                <w:bCs/>
              </w:rPr>
              <w:t>Гештальт</w:t>
            </w:r>
            <w:proofErr w:type="spellEnd"/>
            <w:r>
              <w:rPr>
                <w:bCs/>
              </w:rPr>
              <w:t>-психология</w:t>
            </w:r>
            <w:proofErr w:type="gramEnd"/>
            <w:r>
              <w:rPr>
                <w:bCs/>
              </w:rPr>
              <w:t>. Гуманистическая психология. Экзистенциальная психология. Когнитивная психология.</w:t>
            </w:r>
          </w:p>
        </w:tc>
      </w:tr>
      <w:tr w:rsidR="004D14C8" w:rsidRPr="0016296F" w14:paraId="7B2A011E" w14:textId="77777777" w:rsidTr="000E45C6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06FA" w14:textId="6591FA6E" w:rsidR="004D14C8" w:rsidRPr="0016296F" w:rsidRDefault="004D14C8" w:rsidP="00F60511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E7093" w14:textId="336342F2" w:rsidR="004D14C8" w:rsidRDefault="004D14C8" w:rsidP="00D30FA3">
            <w:r>
              <w:t>Социальная психология групп</w:t>
            </w:r>
            <w:r w:rsidR="004F5F1E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518361" w14:textId="4082FD4E" w:rsidR="004D14C8" w:rsidRPr="0016296F" w:rsidRDefault="006148D3" w:rsidP="00F60511">
            <w:pPr>
              <w:rPr>
                <w:bCs/>
              </w:rPr>
            </w:pPr>
            <w:r>
              <w:rPr>
                <w:bCs/>
              </w:rPr>
              <w:t>Определение малой группы. Лидерство. Конформизм. Психологический климат. Психологическая совместимость.</w:t>
            </w:r>
          </w:p>
        </w:tc>
      </w:tr>
    </w:tbl>
    <w:p w14:paraId="787E738C" w14:textId="77777777" w:rsidR="00F062CE" w:rsidRPr="0016296F" w:rsidRDefault="00F062CE" w:rsidP="00BE1A1D">
      <w:pPr>
        <w:pStyle w:val="2"/>
        <w:tabs>
          <w:tab w:val="left" w:pos="0"/>
        </w:tabs>
        <w:ind w:left="0" w:firstLine="709"/>
        <w:rPr>
          <w:iCs w:val="0"/>
        </w:rPr>
      </w:pPr>
      <w:r w:rsidRPr="0016296F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6296F">
        <w:rPr>
          <w:sz w:val="24"/>
          <w:szCs w:val="24"/>
        </w:rPr>
        <w:t xml:space="preserve">на </w:t>
      </w:r>
      <w:r w:rsidRPr="0016296F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6296F">
        <w:rPr>
          <w:sz w:val="24"/>
          <w:szCs w:val="24"/>
        </w:rPr>
        <w:t xml:space="preserve"> </w:t>
      </w:r>
      <w:r w:rsidRPr="0016296F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</w:t>
      </w:r>
      <w:r w:rsidRPr="0016296F">
        <w:rPr>
          <w:sz w:val="24"/>
          <w:szCs w:val="24"/>
        </w:rPr>
        <w:lastRenderedPageBreak/>
        <w:t>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25DE614B" w:rsidR="00F062CE" w:rsidRPr="0016296F" w:rsidRDefault="00F062CE" w:rsidP="00F062CE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A6EEB61" w14:textId="6878D0CD" w:rsidR="0021730B" w:rsidRPr="0016296F" w:rsidRDefault="0021730B" w:rsidP="0021730B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Например:</w:t>
      </w:r>
    </w:p>
    <w:p w14:paraId="7627A9E8" w14:textId="409E5ED6" w:rsidR="00F062CE" w:rsidRPr="0016296F" w:rsidRDefault="0056515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подготовку к лекциям, </w:t>
      </w:r>
      <w:r w:rsidR="00F062CE" w:rsidRPr="0016296F">
        <w:rPr>
          <w:sz w:val="24"/>
          <w:szCs w:val="24"/>
        </w:rPr>
        <w:t>практическим занятиям</w:t>
      </w:r>
      <w:r w:rsidRPr="0016296F">
        <w:rPr>
          <w:sz w:val="24"/>
          <w:szCs w:val="24"/>
        </w:rPr>
        <w:t>, экзамену</w:t>
      </w:r>
      <w:r w:rsidR="00F062CE" w:rsidRPr="0016296F">
        <w:rPr>
          <w:sz w:val="24"/>
          <w:szCs w:val="24"/>
        </w:rPr>
        <w:t>;</w:t>
      </w:r>
    </w:p>
    <w:p w14:paraId="6AAE29C8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учебных пособий;</w:t>
      </w:r>
    </w:p>
    <w:p w14:paraId="45D432AB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1A5D2C4C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16296F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выполнение индивидуальных заданий;</w:t>
      </w:r>
    </w:p>
    <w:p w14:paraId="12C5CB32" w14:textId="6FEEC8F8" w:rsidR="00BD2F50" w:rsidRPr="0016296F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подготовка к промежуточно</w:t>
      </w:r>
      <w:r w:rsidR="0056515E" w:rsidRPr="0016296F">
        <w:rPr>
          <w:sz w:val="24"/>
          <w:szCs w:val="24"/>
        </w:rPr>
        <w:t>й аттестации в течение семестра.</w:t>
      </w:r>
    </w:p>
    <w:p w14:paraId="779A73B3" w14:textId="77777777" w:rsidR="00F062CE" w:rsidRPr="0016296F" w:rsidRDefault="00F062CE" w:rsidP="00F062CE">
      <w:pPr>
        <w:ind w:firstLine="709"/>
        <w:jc w:val="both"/>
        <w:rPr>
          <w:sz w:val="24"/>
          <w:szCs w:val="24"/>
        </w:rPr>
      </w:pPr>
    </w:p>
    <w:p w14:paraId="3433111F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6249E51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65DA4AE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проведение консультаций перед зачетом с оценкой по необходимости;</w:t>
      </w:r>
    </w:p>
    <w:p w14:paraId="0278C369" w14:textId="77777777" w:rsidR="00BB5DE7" w:rsidRPr="0016296F" w:rsidRDefault="00BB5DE7" w:rsidP="00BB5DE7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</w:p>
    <w:p w14:paraId="6DED42CC" w14:textId="77777777" w:rsidR="00BB5DE7" w:rsidRPr="0016296F" w:rsidRDefault="00BB5DE7" w:rsidP="00BB5DE7">
      <w:pPr>
        <w:ind w:firstLine="709"/>
        <w:jc w:val="both"/>
        <w:rPr>
          <w:sz w:val="24"/>
          <w:szCs w:val="24"/>
          <w:highlight w:val="yellow"/>
        </w:rPr>
      </w:pPr>
    </w:p>
    <w:p w14:paraId="42287A08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55B0D217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B5DE7" w:rsidRPr="0016296F" w14:paraId="01E6F7E5" w14:textId="77777777" w:rsidTr="00BB5DE7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D2EF0E" w14:textId="77777777" w:rsidR="00BB5DE7" w:rsidRPr="0016296F" w:rsidRDefault="00BB5DE7" w:rsidP="00BB5DE7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16296F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29D61C" w14:textId="46286F0A" w:rsidR="00BB5DE7" w:rsidRPr="0016296F" w:rsidRDefault="00BB5DE7" w:rsidP="00CF456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CF456C">
              <w:rPr>
                <w:b/>
                <w:bCs/>
                <w:sz w:val="20"/>
                <w:szCs w:val="20"/>
              </w:rPr>
              <w:t>дисциплины</w:t>
            </w:r>
            <w:r w:rsidRPr="0016296F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07CAD6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FD4557" w14:textId="77777777" w:rsidR="00BB5DE7" w:rsidRPr="0016296F" w:rsidRDefault="00BB5DE7" w:rsidP="00BB5DE7">
            <w:pPr>
              <w:jc w:val="center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5159ED07" w14:textId="77777777" w:rsidR="00BB5DE7" w:rsidRPr="0016296F" w:rsidRDefault="00BB5DE7" w:rsidP="00BB5DE7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6296F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BB5DE7" w:rsidRPr="0016296F" w14:paraId="232B8B3E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B135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B0DC1" w14:textId="2A2E8849" w:rsidR="00BB5DE7" w:rsidRPr="0016296F" w:rsidRDefault="00CF43D4" w:rsidP="00BB5DE7">
            <w:pPr>
              <w:rPr>
                <w:b/>
              </w:rPr>
            </w:pPr>
            <w:r w:rsidRPr="00456ADB">
              <w:rPr>
                <w:b/>
              </w:rPr>
              <w:t>Психология как наука</w:t>
            </w:r>
            <w:r>
              <w:rPr>
                <w:b/>
              </w:rPr>
              <w:t>. Психические процессы и состояния</w:t>
            </w:r>
          </w:p>
        </w:tc>
      </w:tr>
      <w:tr w:rsidR="00BB5DE7" w:rsidRPr="0016296F" w14:paraId="3047C768" w14:textId="77777777" w:rsidTr="00BB5DE7">
        <w:trPr>
          <w:trHeight w:val="105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889931A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0DD3486" w14:textId="45CC4C6F" w:rsidR="00BB5DE7" w:rsidRPr="0016296F" w:rsidRDefault="004F5F1E" w:rsidP="00BB5DE7">
            <w:pPr>
              <w:rPr>
                <w:bCs/>
              </w:rPr>
            </w:pPr>
            <w:r>
              <w:t>Предмет и задачи психологии. Определение психики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134B79F" w14:textId="4733DC64" w:rsidR="00BB5DE7" w:rsidRPr="0016296F" w:rsidRDefault="0052609C" w:rsidP="004F5F1E">
            <w:pPr>
              <w:rPr>
                <w:bCs/>
              </w:rPr>
            </w:pPr>
            <w:r w:rsidRPr="0016296F">
              <w:t>Написать эссе на тему «</w:t>
            </w:r>
            <w:r w:rsidR="00CF43D4" w:rsidRPr="00CF43D4">
              <w:t>Какие психологические знания использую в жизни</w:t>
            </w:r>
            <w:r w:rsidRPr="0016296F">
              <w:t xml:space="preserve">». Проанализировать, </w:t>
            </w:r>
            <w:r w:rsidR="004F5F1E">
              <w:t>в каких сферах жизни используются научные и житейские психологические знания</w:t>
            </w:r>
            <w:r w:rsidRPr="0016296F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E75186A" w14:textId="77777777" w:rsidR="00BB5DE7" w:rsidRPr="0016296F" w:rsidRDefault="00BB5DE7" w:rsidP="00BB5DE7">
            <w:r w:rsidRPr="0016296F"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6898C" w14:textId="7E8CDC42" w:rsidR="00BB5DE7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B5DE7" w:rsidRPr="0016296F" w14:paraId="1D899BDB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CB9AAE3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09DD9298" w14:textId="19EE3025" w:rsidR="00BB5DE7" w:rsidRPr="0016296F" w:rsidRDefault="004F5F1E" w:rsidP="00BB5DE7">
            <w:r w:rsidRPr="00456ADB">
              <w:t>Познавательные процессы. Ощущение. Восприятие. Внимание</w:t>
            </w:r>
            <w:r w:rsidR="00BB5DE7"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44D99AD" w14:textId="596FF2FA" w:rsidR="00BB5DE7" w:rsidRPr="0016296F" w:rsidRDefault="004F5F1E" w:rsidP="00BB5DE7">
            <w:r>
              <w:t>Написать эссе на тему «</w:t>
            </w:r>
            <w:r w:rsidRPr="004F5F1E">
              <w:t>Познавательные процессы в профессиональной деятельности</w:t>
            </w:r>
            <w:r>
              <w:t>». Проанализировать, какие психические процессы используются для решения различных профессиональных задач.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00D4E21" w14:textId="5B28928A" w:rsidR="00BB5DE7" w:rsidRPr="0016296F" w:rsidRDefault="004F5F1E" w:rsidP="00BB5DE7">
            <w:r>
              <w:rPr>
                <w:bCs/>
              </w:rP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97AF805" w14:textId="5915D174" w:rsidR="00BB5DE7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F5F1E" w:rsidRPr="0016296F" w14:paraId="47C39378" w14:textId="77777777" w:rsidTr="00BB5DE7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398F3DC" w14:textId="727CFA90" w:rsidR="004F5F1E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CFF58C" w14:textId="3FA5526F" w:rsidR="004F5F1E" w:rsidRPr="00456ADB" w:rsidRDefault="004F5F1E" w:rsidP="00BB5DE7">
            <w:r>
              <w:t>Психические состояния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E0BBF4B" w14:textId="60AD0201" w:rsidR="004F5F1E" w:rsidRDefault="004F5F1E" w:rsidP="00BB5DE7"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3B68C5E" w14:textId="7E8F2FBF" w:rsidR="004F5F1E" w:rsidRDefault="004F5F1E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7D33D01B" w14:textId="351122FD" w:rsidR="004F5F1E" w:rsidRPr="0016296F" w:rsidRDefault="00CF456C" w:rsidP="00BB5D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5DE7" w:rsidRPr="0016296F" w14:paraId="238B2CC3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BE84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7592BC" w14:textId="293EA9A0" w:rsidR="00BB5DE7" w:rsidRPr="0016296F" w:rsidRDefault="004F5F1E" w:rsidP="00BB5DE7">
            <w:r>
              <w:rPr>
                <w:b/>
              </w:rPr>
              <w:t>Психология общения</w:t>
            </w:r>
          </w:p>
        </w:tc>
      </w:tr>
      <w:tr w:rsidR="00BB5DE7" w:rsidRPr="0016296F" w14:paraId="5915C950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40EF1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lastRenderedPageBreak/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1FF176" w14:textId="479D373A" w:rsidR="00BB5DE7" w:rsidRPr="0016296F" w:rsidRDefault="004F5F1E" w:rsidP="00BB5DE7">
            <w:pPr>
              <w:rPr>
                <w:bCs/>
              </w:rPr>
            </w:pPr>
            <w:r>
              <w:t>Общение как коммуникация и взаимодействие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77EFBA1" w14:textId="4E3722F1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Проанализировать, какие стороны общения проявляются в профессиональной деятельности.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D883F6E" w14:textId="77777777" w:rsidR="00BB5DE7" w:rsidRPr="0016296F" w:rsidRDefault="00BB5DE7" w:rsidP="00BB5DE7">
            <w:pPr>
              <w:rPr>
                <w:b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4EF64730" w14:textId="2FD2F1B2" w:rsidR="00BB5DE7" w:rsidRPr="0016296F" w:rsidRDefault="00CF456C" w:rsidP="00BB5DE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B5DE7" w:rsidRPr="0016296F" w14:paraId="56EBCA75" w14:textId="77777777" w:rsidTr="00BB5DE7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D8E9D7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FA68A" w14:textId="55A4DFEB" w:rsidR="00BB5DE7" w:rsidRPr="0016296F" w:rsidRDefault="004F5F1E" w:rsidP="00BB5DE7">
            <w:pPr>
              <w:rPr>
                <w:bCs/>
              </w:rPr>
            </w:pPr>
            <w:r>
              <w:t>Психологические аспекты конфликта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8F4AFE8" w14:textId="62226A8C" w:rsidR="00BB5DE7" w:rsidRPr="0016296F" w:rsidRDefault="004F5F1E" w:rsidP="004F5F1E">
            <w:r>
              <w:rPr>
                <w:bCs/>
              </w:rPr>
              <w:t>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E0D44D4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E1641EC" w14:textId="6D7352F7" w:rsidR="00BB5DE7" w:rsidRPr="0016296F" w:rsidRDefault="00CF456C" w:rsidP="00BB5DE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B5DE7" w:rsidRPr="0016296F" w14:paraId="50FB5094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C648" w14:textId="77777777" w:rsidR="00BB5DE7" w:rsidRPr="0016296F" w:rsidRDefault="00BB5DE7" w:rsidP="00BB5DE7">
            <w:pPr>
              <w:rPr>
                <w:b/>
                <w:bCs/>
                <w:lang w:val="en-US"/>
              </w:rPr>
            </w:pPr>
            <w:r w:rsidRPr="0016296F">
              <w:rPr>
                <w:b/>
                <w:bCs/>
              </w:rPr>
              <w:t xml:space="preserve">Раздел </w:t>
            </w:r>
            <w:r w:rsidRPr="0016296F"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597C6A" w14:textId="369DD0D5" w:rsidR="00BB5DE7" w:rsidRPr="0016296F" w:rsidRDefault="004F5F1E" w:rsidP="00BB5DE7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Психология личности и групп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06DA8D" w14:textId="77777777" w:rsidR="00BB5DE7" w:rsidRPr="0016296F" w:rsidRDefault="00BB5DE7" w:rsidP="00BB5DE7">
            <w:pPr>
              <w:rPr>
                <w:b/>
              </w:rPr>
            </w:pPr>
          </w:p>
        </w:tc>
      </w:tr>
      <w:tr w:rsidR="00BB5DE7" w:rsidRPr="0016296F" w14:paraId="6D5FE4D1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1342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AE7A" w14:textId="05EAE29A" w:rsidR="00BB5DE7" w:rsidRPr="0016296F" w:rsidRDefault="004F5F1E" w:rsidP="00BB5DE7">
            <w:pPr>
              <w:rPr>
                <w:bCs/>
              </w:rPr>
            </w:pPr>
            <w:r>
              <w:t>Теории личности</w:t>
            </w:r>
            <w:r w:rsidRPr="0016296F"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0C86EB" w14:textId="43DD0D74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09DF1" w14:textId="77777777" w:rsidR="00BB5DE7" w:rsidRPr="0016296F" w:rsidRDefault="00BB5DE7" w:rsidP="00BB5DE7"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D805B7" w14:textId="27033CAE" w:rsidR="00BB5DE7" w:rsidRPr="0016296F" w:rsidRDefault="00CF456C" w:rsidP="00BB5DE7">
            <w:r>
              <w:t>7</w:t>
            </w:r>
          </w:p>
        </w:tc>
      </w:tr>
      <w:tr w:rsidR="00BB5DE7" w:rsidRPr="0016296F" w14:paraId="5622E705" w14:textId="77777777" w:rsidTr="00BB5DE7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DA1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9BF3" w14:textId="7504A15A" w:rsidR="00BB5DE7" w:rsidRPr="0016296F" w:rsidRDefault="004F5F1E" w:rsidP="00BB5DE7">
            <w:pPr>
              <w:rPr>
                <w:bCs/>
              </w:rPr>
            </w:pPr>
            <w:r>
              <w:t>Социальная психология групп.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09789" w14:textId="29C5DA57" w:rsidR="00BB5DE7" w:rsidRPr="0016296F" w:rsidRDefault="004F5F1E" w:rsidP="00BB5DE7">
            <w:pPr>
              <w:rPr>
                <w:bCs/>
              </w:rPr>
            </w:pPr>
            <w:r>
              <w:rPr>
                <w:bCs/>
              </w:rPr>
              <w:t xml:space="preserve">Проанализировать </w:t>
            </w:r>
            <w:r w:rsidR="00B72394">
              <w:rPr>
                <w:bCs/>
              </w:rPr>
              <w:t>факторы формирования психологического климата в рабочем коллективе в вашей профессиональной сфере.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24FF0" w14:textId="77777777" w:rsidR="00BB5DE7" w:rsidRPr="0016296F" w:rsidRDefault="00BB5DE7" w:rsidP="00BB5DE7">
            <w:pPr>
              <w:rPr>
                <w:bCs/>
              </w:rPr>
            </w:pPr>
            <w:r w:rsidRPr="0016296F">
              <w:rPr>
                <w:bCs/>
              </w:rPr>
              <w:t>Отчет о выполнении индивидуального задания на занятии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F19D0E" w14:textId="06540F20" w:rsidR="00BB5DE7" w:rsidRPr="0016296F" w:rsidRDefault="00CF456C" w:rsidP="00BB5DE7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</w:tbl>
    <w:p w14:paraId="7B78A806" w14:textId="77777777" w:rsidR="00BB5DE7" w:rsidRPr="0016296F" w:rsidRDefault="00BB5DE7" w:rsidP="00BB5DE7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6296F" w:rsidRDefault="00F062CE" w:rsidP="00F062CE">
      <w:pPr>
        <w:rPr>
          <w:highlight w:val="yellow"/>
        </w:rPr>
      </w:pPr>
    </w:p>
    <w:p w14:paraId="38A47DCB" w14:textId="77777777" w:rsidR="0052609C" w:rsidRPr="0016296F" w:rsidRDefault="0052609C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Применение электронного обучения, дистанционных образовательных технологий</w:t>
      </w:r>
    </w:p>
    <w:p w14:paraId="1DADEB81" w14:textId="77777777" w:rsidR="00BE1A1D" w:rsidRPr="000410E4" w:rsidRDefault="00BE1A1D" w:rsidP="00BE1A1D">
      <w:pPr>
        <w:ind w:firstLine="709"/>
        <w:jc w:val="both"/>
        <w:rPr>
          <w:sz w:val="24"/>
          <w:szCs w:val="24"/>
        </w:rPr>
      </w:pPr>
      <w:bookmarkStart w:id="11" w:name="_Hlk98711878"/>
      <w:r w:rsidRPr="007F7CA3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</w:p>
    <w:p w14:paraId="34308217" w14:textId="77777777" w:rsidR="00BE1A1D" w:rsidRDefault="00BE1A1D" w:rsidP="00BE1A1D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F65DCD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43FB781C" w14:textId="77777777" w:rsidR="00BE1A1D" w:rsidRPr="00F65DCD" w:rsidRDefault="00BE1A1D" w:rsidP="00BE1A1D">
      <w:pPr>
        <w:ind w:firstLine="709"/>
        <w:jc w:val="both"/>
        <w:rPr>
          <w:sz w:val="24"/>
          <w:szCs w:val="24"/>
        </w:rPr>
      </w:pPr>
      <w:r w:rsidRPr="007F7CA3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213B9627" w14:textId="77777777" w:rsidR="00BE1A1D" w:rsidRPr="00B233A6" w:rsidRDefault="00BE1A1D" w:rsidP="00BE1A1D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</w:t>
      </w:r>
      <w:r>
        <w:rPr>
          <w:sz w:val="24"/>
          <w:szCs w:val="24"/>
        </w:rPr>
        <w:t>, по необходимости, могут быть перенесены</w:t>
      </w:r>
      <w:r w:rsidRPr="00B233A6">
        <w:rPr>
          <w:sz w:val="24"/>
          <w:szCs w:val="24"/>
        </w:rPr>
        <w:t xml:space="preserve">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BE1A1D" w14:paraId="07789FF8" w14:textId="77777777" w:rsidTr="008C6CA1">
        <w:trPr>
          <w:trHeight w:val="283"/>
        </w:trPr>
        <w:tc>
          <w:tcPr>
            <w:tcW w:w="2019" w:type="dxa"/>
            <w:shd w:val="clear" w:color="auto" w:fill="DBE5F1" w:themeFill="accent1" w:themeFillTint="33"/>
            <w:vAlign w:val="center"/>
          </w:tcPr>
          <w:p w14:paraId="05FC10B1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32190475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BE5F1" w:themeFill="accent1" w:themeFillTint="33"/>
            <w:vAlign w:val="center"/>
          </w:tcPr>
          <w:p w14:paraId="04CCD227" w14:textId="77777777" w:rsidR="00BE1A1D" w:rsidRPr="00FA7425" w:rsidRDefault="00BE1A1D" w:rsidP="008C6CA1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BE5F1" w:themeFill="accent1" w:themeFillTint="33"/>
            <w:vAlign w:val="center"/>
          </w:tcPr>
          <w:p w14:paraId="40A6C6E2" w14:textId="77777777" w:rsidR="00BE1A1D" w:rsidRPr="00FA7425" w:rsidRDefault="00BE1A1D" w:rsidP="008C6CA1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BE5F1" w:themeFill="accent1" w:themeFillTint="33"/>
            <w:vAlign w:val="center"/>
          </w:tcPr>
          <w:p w14:paraId="5928A617" w14:textId="77777777" w:rsidR="00BE1A1D" w:rsidRPr="00FA7425" w:rsidRDefault="00BE1A1D" w:rsidP="008C6CA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BE1A1D" w14:paraId="20006CF6" w14:textId="77777777" w:rsidTr="008C6CA1">
        <w:trPr>
          <w:trHeight w:val="283"/>
        </w:trPr>
        <w:tc>
          <w:tcPr>
            <w:tcW w:w="2019" w:type="dxa"/>
            <w:vMerge w:val="restart"/>
          </w:tcPr>
          <w:p w14:paraId="399D97E1" w14:textId="77777777" w:rsidR="00BE1A1D" w:rsidRPr="00FA7425" w:rsidRDefault="00BE1A1D" w:rsidP="008C6CA1">
            <w:r w:rsidRPr="00FA7425">
              <w:t>смешанное обучение</w:t>
            </w:r>
          </w:p>
        </w:tc>
        <w:tc>
          <w:tcPr>
            <w:tcW w:w="4032" w:type="dxa"/>
          </w:tcPr>
          <w:p w14:paraId="6DD861B6" w14:textId="77777777" w:rsidR="00BE1A1D" w:rsidRPr="007F7CA3" w:rsidRDefault="00BE1A1D" w:rsidP="008C6CA1">
            <w:r w:rsidRPr="007F7CA3">
              <w:t>лекции</w:t>
            </w:r>
          </w:p>
        </w:tc>
        <w:tc>
          <w:tcPr>
            <w:tcW w:w="962" w:type="dxa"/>
          </w:tcPr>
          <w:p w14:paraId="21296E31" w14:textId="710150FC" w:rsidR="00BE1A1D" w:rsidRPr="007F7CA3" w:rsidRDefault="005A32E2" w:rsidP="008C6CA1">
            <w:pPr>
              <w:jc w:val="center"/>
            </w:pPr>
            <w:r>
              <w:t>6</w:t>
            </w:r>
          </w:p>
        </w:tc>
        <w:tc>
          <w:tcPr>
            <w:tcW w:w="2615" w:type="dxa"/>
            <w:vMerge w:val="restart"/>
          </w:tcPr>
          <w:p w14:paraId="4D751701" w14:textId="77777777" w:rsidR="00BE1A1D" w:rsidRPr="007F7CA3" w:rsidRDefault="00BE1A1D" w:rsidP="008C6CA1">
            <w:r w:rsidRPr="007F7CA3">
              <w:t xml:space="preserve">в соответствии с расписанием учебных занятий </w:t>
            </w:r>
          </w:p>
        </w:tc>
      </w:tr>
      <w:tr w:rsidR="00BE1A1D" w14:paraId="78AE84F8" w14:textId="77777777" w:rsidTr="008C6CA1">
        <w:trPr>
          <w:trHeight w:val="283"/>
        </w:trPr>
        <w:tc>
          <w:tcPr>
            <w:tcW w:w="2019" w:type="dxa"/>
            <w:vMerge/>
          </w:tcPr>
          <w:p w14:paraId="4B60ECE9" w14:textId="77777777" w:rsidR="00BE1A1D" w:rsidRPr="00FA7425" w:rsidRDefault="00BE1A1D" w:rsidP="008C6CA1"/>
        </w:tc>
        <w:tc>
          <w:tcPr>
            <w:tcW w:w="4032" w:type="dxa"/>
          </w:tcPr>
          <w:p w14:paraId="606D94CA" w14:textId="77777777" w:rsidR="00BE1A1D" w:rsidRPr="007F7CA3" w:rsidRDefault="00BE1A1D" w:rsidP="008C6CA1">
            <w:r>
              <w:t>практические занятия</w:t>
            </w:r>
          </w:p>
        </w:tc>
        <w:tc>
          <w:tcPr>
            <w:tcW w:w="962" w:type="dxa"/>
          </w:tcPr>
          <w:p w14:paraId="66F1E3AB" w14:textId="66E0C74A" w:rsidR="00BE1A1D" w:rsidRDefault="005A32E2" w:rsidP="008C6CA1">
            <w:pPr>
              <w:jc w:val="center"/>
            </w:pPr>
            <w:r>
              <w:t>8</w:t>
            </w:r>
          </w:p>
        </w:tc>
        <w:tc>
          <w:tcPr>
            <w:tcW w:w="2615" w:type="dxa"/>
            <w:vMerge/>
          </w:tcPr>
          <w:p w14:paraId="68B8129A" w14:textId="77777777" w:rsidR="00BE1A1D" w:rsidRPr="007F7CA3" w:rsidRDefault="00BE1A1D" w:rsidP="008C6CA1"/>
        </w:tc>
      </w:tr>
      <w:bookmarkEnd w:id="11"/>
    </w:tbl>
    <w:p w14:paraId="5A3014EE" w14:textId="77777777" w:rsidR="00BE1A1D" w:rsidRPr="0016296F" w:rsidRDefault="00BE1A1D" w:rsidP="00BE1A1D">
      <w:pPr>
        <w:ind w:firstLine="709"/>
        <w:jc w:val="both"/>
        <w:rPr>
          <w:sz w:val="24"/>
          <w:szCs w:val="24"/>
        </w:rPr>
      </w:pPr>
    </w:p>
    <w:p w14:paraId="1C09A6D7" w14:textId="75B8410D" w:rsidR="002451C0" w:rsidRPr="0016296F" w:rsidRDefault="002451C0" w:rsidP="00903FA8">
      <w:pPr>
        <w:ind w:firstLine="709"/>
        <w:jc w:val="both"/>
        <w:rPr>
          <w:sz w:val="24"/>
          <w:szCs w:val="24"/>
        </w:rPr>
      </w:pPr>
    </w:p>
    <w:p w14:paraId="39FC29CA" w14:textId="77777777" w:rsidR="00E36EF2" w:rsidRPr="0016296F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6296F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45757AE5" w:rsidR="00E36EF2" w:rsidRPr="0016296F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6296F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6296F">
        <w:rPr>
          <w:rFonts w:eastAsiaTheme="minorHAnsi"/>
          <w:noProof/>
          <w:szCs w:val="24"/>
          <w:lang w:eastAsia="en-US"/>
        </w:rPr>
        <w:t>ПО</w:t>
      </w:r>
      <w:r w:rsidRPr="0016296F">
        <w:rPr>
          <w:rFonts w:eastAsiaTheme="minorHAnsi"/>
          <w:noProof/>
          <w:szCs w:val="24"/>
          <w:lang w:eastAsia="en-US"/>
        </w:rPr>
        <w:t xml:space="preserve"> ДИСЦИПЛИН</w:t>
      </w:r>
      <w:r w:rsidR="00DD316B" w:rsidRPr="0016296F">
        <w:rPr>
          <w:rFonts w:eastAsiaTheme="minorHAnsi"/>
          <w:noProof/>
          <w:szCs w:val="24"/>
          <w:lang w:eastAsia="en-US"/>
        </w:rPr>
        <w:t>Е</w:t>
      </w:r>
      <w:r w:rsidRPr="0016296F">
        <w:rPr>
          <w:rFonts w:eastAsiaTheme="minorHAnsi"/>
          <w:noProof/>
          <w:szCs w:val="24"/>
          <w:lang w:eastAsia="en-US"/>
        </w:rPr>
        <w:t xml:space="preserve">, </w:t>
      </w:r>
      <w:r w:rsidRPr="0016296F">
        <w:rPr>
          <w:color w:val="000000"/>
          <w:szCs w:val="24"/>
        </w:rPr>
        <w:t xml:space="preserve">КРИТЕРИИ </w:t>
      </w:r>
      <w:r w:rsidR="00DC09A5" w:rsidRPr="0016296F">
        <w:rPr>
          <w:szCs w:val="24"/>
        </w:rPr>
        <w:t xml:space="preserve">ОЦЕНКИ УРОВНЯ </w:t>
      </w:r>
      <w:r w:rsidRPr="0016296F">
        <w:rPr>
          <w:szCs w:val="24"/>
        </w:rPr>
        <w:t xml:space="preserve">СФОРМИРОВАННОСТИ КОМПЕТЕНЦИЙ, </w:t>
      </w:r>
      <w:r w:rsidRPr="0016296F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6296F" w:rsidRDefault="00E36EF2" w:rsidP="00BE1A1D">
      <w:pPr>
        <w:pStyle w:val="2"/>
        <w:ind w:left="0" w:firstLine="709"/>
        <w:rPr>
          <w:iCs w:val="0"/>
        </w:rPr>
      </w:pPr>
      <w:r w:rsidRPr="0016296F">
        <w:rPr>
          <w:iCs w:val="0"/>
        </w:rPr>
        <w:t xml:space="preserve">Соотнесение планируемых результатов обучения с уровнями </w:t>
      </w:r>
      <w:proofErr w:type="spellStart"/>
      <w:r w:rsidRPr="0016296F">
        <w:rPr>
          <w:iCs w:val="0"/>
          <w:color w:val="000000"/>
        </w:rPr>
        <w:t>сформированности</w:t>
      </w:r>
      <w:proofErr w:type="spellEnd"/>
      <w:r w:rsidRPr="0016296F">
        <w:rPr>
          <w:iCs w:val="0"/>
          <w:color w:val="000000"/>
        </w:rPr>
        <w:t xml:space="preserve">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506"/>
        <w:gridCol w:w="2977"/>
        <w:gridCol w:w="2977"/>
      </w:tblGrid>
      <w:tr w:rsidR="009C78FC" w:rsidRPr="0016296F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16296F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16296F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6296F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 xml:space="preserve">в </w:t>
            </w:r>
            <w:r w:rsidRPr="0016296F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6296F" w:rsidRDefault="009C78FC" w:rsidP="00B36FDD">
            <w:pPr>
              <w:jc w:val="center"/>
              <w:rPr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6296F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6296F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6296F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6296F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16296F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 w:rsidRPr="0016296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16296F" w14:paraId="793BE545" w14:textId="77777777" w:rsidTr="00BE1A1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16296F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6296F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6" w:type="dxa"/>
            <w:shd w:val="clear" w:color="auto" w:fill="DBE5F1" w:themeFill="accent1" w:themeFillTint="33"/>
            <w:vAlign w:val="center"/>
          </w:tcPr>
          <w:p w14:paraId="2109160A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52E4647" w:rsidR="00590FE2" w:rsidRPr="0016296F" w:rsidRDefault="00590FE2" w:rsidP="008A6425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E08A45C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4C961265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6296F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6296F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16296F" w14:paraId="15985614" w14:textId="77777777" w:rsidTr="00BE1A1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16296F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6296F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506" w:type="dxa"/>
            <w:shd w:val="clear" w:color="auto" w:fill="DBE5F1" w:themeFill="accent1" w:themeFillTint="33"/>
          </w:tcPr>
          <w:p w14:paraId="3D57AE3A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>У</w:t>
            </w:r>
          </w:p>
          <w:p w14:paraId="5880AAAC" w14:textId="77777777" w:rsidR="00BE1A1D" w:rsidRPr="0016296F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К-3</w:t>
            </w:r>
            <w:r w:rsidRPr="0016296F">
              <w:t>:</w:t>
            </w:r>
          </w:p>
          <w:p w14:paraId="5B206CD0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05FB49B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447EFBD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26C4DB9C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6929C11E" w14:textId="77777777" w:rsidR="00BE1A1D" w:rsidRDefault="00BE1A1D" w:rsidP="00BE1A1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BA8C2F5" w14:textId="77777777" w:rsidR="00BE1A1D" w:rsidRPr="0016296F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444C217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37ACEB29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FC65351" w14:textId="77777777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5B98BEA5" w14:textId="6FB0D6CC" w:rsidR="00BE1A1D" w:rsidRDefault="00BE1A1D" w:rsidP="00BE1A1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57E58008" w14:textId="767738F1" w:rsidR="00590FE2" w:rsidRPr="0016296F" w:rsidRDefault="00BE1A1D" w:rsidP="00BE1A1D">
            <w:pPr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48B45B0" w14:textId="28FC7B19" w:rsidR="00590FE2" w:rsidRPr="0016296F" w:rsidRDefault="00590FE2" w:rsidP="00392350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14:paraId="4A644105" w14:textId="77777777" w:rsidR="00EE01CA" w:rsidRDefault="00EE01CA" w:rsidP="00EE01CA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C2A80B4" w14:textId="4F28CF62" w:rsidR="00EE01CA" w:rsidRPr="0016296F" w:rsidRDefault="00EE01CA" w:rsidP="00EE01CA">
            <w:pPr>
              <w:rPr>
                <w:b/>
                <w:sz w:val="20"/>
                <w:szCs w:val="20"/>
              </w:rPr>
            </w:pPr>
          </w:p>
        </w:tc>
      </w:tr>
      <w:tr w:rsidR="00590FE2" w:rsidRPr="0016296F" w14:paraId="4A44A122" w14:textId="77777777" w:rsidTr="00BE1A1D">
        <w:trPr>
          <w:trHeight w:val="283"/>
        </w:trPr>
        <w:tc>
          <w:tcPr>
            <w:tcW w:w="2132" w:type="dxa"/>
          </w:tcPr>
          <w:p w14:paraId="102B0B32" w14:textId="77777777" w:rsidR="00590FE2" w:rsidRPr="0016296F" w:rsidRDefault="00590FE2" w:rsidP="00B36FDD">
            <w:r w:rsidRPr="0016296F">
              <w:t>высокий</w:t>
            </w:r>
          </w:p>
        </w:tc>
        <w:tc>
          <w:tcPr>
            <w:tcW w:w="1837" w:type="dxa"/>
          </w:tcPr>
          <w:p w14:paraId="5E592D0B" w14:textId="101923C9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6E81F9E0" w:rsidR="00590FE2" w:rsidRPr="0016296F" w:rsidRDefault="00590FE2" w:rsidP="00B36FDD">
            <w:r w:rsidRPr="0016296F">
              <w:t>отли</w:t>
            </w:r>
            <w:r w:rsidR="00DD316B" w:rsidRPr="0016296F">
              <w:t>чно</w:t>
            </w:r>
          </w:p>
        </w:tc>
        <w:tc>
          <w:tcPr>
            <w:tcW w:w="3506" w:type="dxa"/>
          </w:tcPr>
          <w:p w14:paraId="3D7099DA" w14:textId="77777777" w:rsidR="00BE1A1D" w:rsidRPr="00B72394" w:rsidRDefault="00BE1A1D" w:rsidP="00BE1A1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Обучающийся:</w:t>
            </w:r>
          </w:p>
          <w:p w14:paraId="23CB1F35" w14:textId="77777777" w:rsidR="00BE1A1D" w:rsidRPr="00B72394" w:rsidRDefault="00BE1A1D" w:rsidP="00BE1A1D">
            <w:pPr>
              <w:tabs>
                <w:tab w:val="left" w:pos="176"/>
                <w:tab w:val="left" w:pos="276"/>
                <w:tab w:val="left" w:pos="781"/>
              </w:tabs>
              <w:contextualSpacing/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4278F405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35362D66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проектирует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процесс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эффективного обмена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lastRenderedPageBreak/>
              <w:t>информацией, знанием и опытом с членами команды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с помощью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ческих приемов</w:t>
            </w:r>
            <w:r w:rsidRPr="00B72394">
              <w:rPr>
                <w:sz w:val="21"/>
                <w:szCs w:val="21"/>
              </w:rPr>
              <w:t>;</w:t>
            </w:r>
          </w:p>
          <w:p w14:paraId="7A7863C3" w14:textId="77777777" w:rsidR="00BE1A1D" w:rsidRDefault="00BE1A1D" w:rsidP="00BE1A1D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подбирает психологические технологии для самообразования;</w:t>
            </w:r>
          </w:p>
          <w:p w14:paraId="77983B81" w14:textId="77777777" w:rsidR="00BE1A1D" w:rsidRPr="00B72394" w:rsidRDefault="00BE1A1D" w:rsidP="00BE1A1D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rFonts w:eastAsiaTheme="minorHAnsi"/>
                <w:color w:val="000000"/>
                <w:lang w:eastAsia="en-US"/>
              </w:rPr>
              <w:t>- выявляет трудности в профессиональном развитии и ресурсы их преодоления на основе психологических знаний</w:t>
            </w:r>
            <w:r w:rsidRPr="00B72394">
              <w:rPr>
                <w:sz w:val="21"/>
                <w:szCs w:val="21"/>
              </w:rPr>
              <w:t xml:space="preserve"> - свободно ориентируется в учебной и профессиональной литературе;</w:t>
            </w:r>
          </w:p>
          <w:p w14:paraId="7C2339CE" w14:textId="262FB3E2" w:rsidR="00590FE2" w:rsidRPr="0016296F" w:rsidRDefault="00BE1A1D" w:rsidP="00BE1A1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2977" w:type="dxa"/>
          </w:tcPr>
          <w:p w14:paraId="09BD2B5D" w14:textId="316A88A8" w:rsidR="00590FE2" w:rsidRPr="0016296F" w:rsidRDefault="00590FE2" w:rsidP="00FD438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39353BD1" w14:textId="3505E009" w:rsidR="00FD4387" w:rsidRPr="0016296F" w:rsidRDefault="00FD4387" w:rsidP="00FD4387">
            <w:pPr>
              <w:rPr>
                <w:sz w:val="21"/>
                <w:szCs w:val="21"/>
              </w:rPr>
            </w:pPr>
          </w:p>
        </w:tc>
      </w:tr>
      <w:tr w:rsidR="00590FE2" w:rsidRPr="0016296F" w14:paraId="4EA520C7" w14:textId="77777777" w:rsidTr="00BE1A1D">
        <w:trPr>
          <w:trHeight w:val="283"/>
        </w:trPr>
        <w:tc>
          <w:tcPr>
            <w:tcW w:w="2132" w:type="dxa"/>
          </w:tcPr>
          <w:p w14:paraId="45E677E2" w14:textId="076A08C3" w:rsidR="00590FE2" w:rsidRPr="0016296F" w:rsidRDefault="00590FE2" w:rsidP="00B36FDD">
            <w:r w:rsidRPr="0016296F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2F7E8DD8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3A5002AA" w14:textId="77777777" w:rsidR="00590FE2" w:rsidRPr="0016296F" w:rsidRDefault="00590FE2" w:rsidP="00B36FDD">
            <w:r w:rsidRPr="0016296F">
              <w:t>хорошо/</w:t>
            </w:r>
          </w:p>
          <w:p w14:paraId="2A830714" w14:textId="77777777" w:rsidR="00590FE2" w:rsidRPr="0016296F" w:rsidRDefault="00590FE2" w:rsidP="00B36FDD">
            <w:r w:rsidRPr="0016296F">
              <w:t>зачтено (хорошо)/</w:t>
            </w:r>
          </w:p>
          <w:p w14:paraId="7FB36380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3506" w:type="dxa"/>
          </w:tcPr>
          <w:p w14:paraId="5B27658B" w14:textId="77777777" w:rsidR="00BE1A1D" w:rsidRPr="0016296F" w:rsidRDefault="00BE1A1D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116F79F0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CA5AA00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B72394">
              <w:rPr>
                <w:sz w:val="21"/>
                <w:szCs w:val="21"/>
              </w:rPr>
              <w:t>;</w:t>
            </w:r>
          </w:p>
          <w:p w14:paraId="7A77BC94" w14:textId="77777777" w:rsidR="00BE1A1D" w:rsidRPr="00B72394" w:rsidRDefault="00BE1A1D" w:rsidP="00BE1A1D">
            <w:pPr>
              <w:rPr>
                <w:sz w:val="21"/>
                <w:szCs w:val="21"/>
              </w:rPr>
            </w:pPr>
            <w:r w:rsidRPr="00B72394">
              <w:rPr>
                <w:sz w:val="21"/>
                <w:szCs w:val="21"/>
              </w:rPr>
              <w:t xml:space="preserve">-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</w:p>
          <w:p w14:paraId="5E8A8043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допускает единичные негрубые ошибки;</w:t>
            </w:r>
          </w:p>
          <w:p w14:paraId="026765FB" w14:textId="77777777" w:rsidR="00BE1A1D" w:rsidRPr="0016296F" w:rsidRDefault="00BE1A1D" w:rsidP="00BE1A1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14:paraId="20506C63" w14:textId="066837F6" w:rsidR="00590FE2" w:rsidRPr="0016296F" w:rsidRDefault="00BE1A1D" w:rsidP="00BE1A1D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977" w:type="dxa"/>
          </w:tcPr>
          <w:p w14:paraId="13F244BC" w14:textId="0194D5DF" w:rsidR="00590FE2" w:rsidRPr="0016296F" w:rsidRDefault="00590FE2" w:rsidP="00FD4387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14:paraId="780DC8C9" w14:textId="253AC86B" w:rsidR="00BE1A1D" w:rsidRPr="0016296F" w:rsidRDefault="00590FE2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 </w:t>
            </w:r>
          </w:p>
          <w:p w14:paraId="5043A887" w14:textId="0D41D487" w:rsidR="00FD4387" w:rsidRPr="0016296F" w:rsidRDefault="00FD4387" w:rsidP="00FD438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590FE2" w:rsidRPr="0016296F" w14:paraId="4F654C17" w14:textId="77777777" w:rsidTr="00BE1A1D">
        <w:trPr>
          <w:trHeight w:val="283"/>
        </w:trPr>
        <w:tc>
          <w:tcPr>
            <w:tcW w:w="2132" w:type="dxa"/>
          </w:tcPr>
          <w:p w14:paraId="2FE7550D" w14:textId="77777777" w:rsidR="00590FE2" w:rsidRPr="0016296F" w:rsidRDefault="00590FE2" w:rsidP="00B36FDD">
            <w:r w:rsidRPr="0016296F">
              <w:t>базовый</w:t>
            </w:r>
          </w:p>
        </w:tc>
        <w:tc>
          <w:tcPr>
            <w:tcW w:w="1837" w:type="dxa"/>
          </w:tcPr>
          <w:p w14:paraId="58B696A2" w14:textId="2514574F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FBDA68E" w14:textId="77777777" w:rsidR="00590FE2" w:rsidRPr="0016296F" w:rsidRDefault="00590FE2" w:rsidP="00B36FDD">
            <w:r w:rsidRPr="0016296F">
              <w:t>удовлетворительно/</w:t>
            </w:r>
          </w:p>
          <w:p w14:paraId="59AB9064" w14:textId="77777777" w:rsidR="00590FE2" w:rsidRPr="0016296F" w:rsidRDefault="00590FE2" w:rsidP="00B36FDD">
            <w:r w:rsidRPr="0016296F">
              <w:t xml:space="preserve">зачтено </w:t>
            </w:r>
            <w:r w:rsidRPr="0016296F">
              <w:lastRenderedPageBreak/>
              <w:t>(удовлетворительно)/</w:t>
            </w:r>
          </w:p>
          <w:p w14:paraId="25CF4171" w14:textId="77777777" w:rsidR="00590FE2" w:rsidRPr="0016296F" w:rsidRDefault="00590FE2" w:rsidP="00B36FDD">
            <w:r w:rsidRPr="0016296F">
              <w:t>зачтено</w:t>
            </w:r>
          </w:p>
        </w:tc>
        <w:tc>
          <w:tcPr>
            <w:tcW w:w="3506" w:type="dxa"/>
          </w:tcPr>
          <w:p w14:paraId="33C67DA7" w14:textId="77777777" w:rsidR="00BE1A1D" w:rsidRPr="0016296F" w:rsidRDefault="00BE1A1D" w:rsidP="00BE1A1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lastRenderedPageBreak/>
              <w:t>Обучающийся:</w:t>
            </w:r>
          </w:p>
          <w:p w14:paraId="60CF3B58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демонстрирует теоретические </w:t>
            </w:r>
            <w:r w:rsidRPr="0016296F">
              <w:rPr>
                <w:sz w:val="21"/>
                <w:szCs w:val="21"/>
              </w:rPr>
              <w:lastRenderedPageBreak/>
              <w:t>знания основного учебного материала дисциплины в объеме, необходимом для дальнейшего освоения ОПОП;</w:t>
            </w:r>
          </w:p>
          <w:p w14:paraId="09248A58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неточностями излагает </w:t>
            </w:r>
            <w:r w:rsidRPr="00B72394">
              <w:rPr>
                <w:sz w:val="21"/>
                <w:szCs w:val="21"/>
              </w:rPr>
              <w:t xml:space="preserve">определяет </w:t>
            </w:r>
            <w:r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Pr="0016296F">
              <w:rPr>
                <w:sz w:val="21"/>
                <w:szCs w:val="21"/>
              </w:rPr>
              <w:t>;</w:t>
            </w:r>
          </w:p>
          <w:p w14:paraId="59DC109C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с затруднениями </w:t>
            </w:r>
            <w:r>
              <w:rPr>
                <w:rFonts w:eastAsiaTheme="minorHAnsi"/>
                <w:color w:val="000000"/>
                <w:lang w:eastAsia="en-US"/>
              </w:rPr>
              <w:t>подбирает психологические технологии для самообразования</w:t>
            </w:r>
            <w:r w:rsidRPr="0016296F">
              <w:rPr>
                <w:sz w:val="21"/>
                <w:szCs w:val="21"/>
              </w:rPr>
              <w:t>;</w:t>
            </w:r>
          </w:p>
          <w:p w14:paraId="6A7604D0" w14:textId="77777777" w:rsidR="00BE1A1D" w:rsidRPr="0016296F" w:rsidRDefault="00BE1A1D" w:rsidP="00BE1A1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14:paraId="45E8EAAB" w14:textId="4CA39F17" w:rsidR="00590FE2" w:rsidRPr="0016296F" w:rsidRDefault="00BE1A1D" w:rsidP="00BE1A1D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2977" w:type="dxa"/>
          </w:tcPr>
          <w:p w14:paraId="7DE348A0" w14:textId="087C0C5A" w:rsidR="00590FE2" w:rsidRPr="0016296F" w:rsidRDefault="00590FE2" w:rsidP="00FD4387">
            <w:pPr>
              <w:tabs>
                <w:tab w:val="left" w:pos="308"/>
              </w:tabs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7" w:type="dxa"/>
          </w:tcPr>
          <w:p w14:paraId="13661CA3" w14:textId="58C90B61" w:rsidR="00FD4387" w:rsidRPr="0016296F" w:rsidRDefault="00FD4387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590FE2" w:rsidRPr="0016296F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590FE2" w:rsidRPr="0016296F" w:rsidRDefault="00590FE2" w:rsidP="00B36FDD">
            <w:r w:rsidRPr="0016296F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18664240" w:rsidR="00590FE2" w:rsidRPr="0016296F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6E928182" w14:textId="77777777" w:rsidR="00590FE2" w:rsidRPr="0016296F" w:rsidRDefault="00590FE2" w:rsidP="00B36FDD">
            <w:r w:rsidRPr="0016296F">
              <w:t>неудовлетворительно/</w:t>
            </w:r>
          </w:p>
          <w:p w14:paraId="057F4720" w14:textId="77777777" w:rsidR="00590FE2" w:rsidRPr="0016296F" w:rsidRDefault="00590FE2" w:rsidP="00B36FDD">
            <w:r w:rsidRPr="0016296F">
              <w:t>не зачтено</w:t>
            </w:r>
          </w:p>
        </w:tc>
        <w:tc>
          <w:tcPr>
            <w:tcW w:w="9460" w:type="dxa"/>
            <w:gridSpan w:val="3"/>
          </w:tcPr>
          <w:p w14:paraId="7ED84381" w14:textId="014BD63E" w:rsidR="00590FE2" w:rsidRPr="0016296F" w:rsidRDefault="00590FE2" w:rsidP="00B36FDD">
            <w:pPr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>Обучающийся:</w:t>
            </w:r>
          </w:p>
          <w:p w14:paraId="49A2A47F" w14:textId="096A57ED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4FBBD81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645AB010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способен </w:t>
            </w:r>
            <w:r w:rsidR="00D37FF0" w:rsidRPr="0016296F">
              <w:rPr>
                <w:sz w:val="21"/>
                <w:szCs w:val="21"/>
              </w:rPr>
              <w:t xml:space="preserve">определить </w:t>
            </w:r>
            <w:r w:rsidR="001A796D" w:rsidRPr="00B72394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психологические принципы эффективного общения и взаимодействия в команде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0A3C0F63" w14:textId="66186F3A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 xml:space="preserve">не </w:t>
            </w:r>
            <w:r w:rsidRPr="0016296F">
              <w:rPr>
                <w:sz w:val="21"/>
                <w:szCs w:val="21"/>
              </w:rPr>
              <w:t xml:space="preserve">ориентируется в </w:t>
            </w:r>
            <w:r w:rsidR="001A796D">
              <w:rPr>
                <w:rFonts w:eastAsiaTheme="minorHAnsi"/>
                <w:color w:val="000000"/>
                <w:lang w:eastAsia="en-US"/>
              </w:rPr>
              <w:t>психологических технологиях самообразования</w:t>
            </w:r>
            <w:r w:rsidR="00590FE2" w:rsidRPr="0016296F">
              <w:rPr>
                <w:sz w:val="21"/>
                <w:szCs w:val="21"/>
              </w:rPr>
              <w:t>;</w:t>
            </w:r>
          </w:p>
          <w:p w14:paraId="1D58B996" w14:textId="08935F8E" w:rsidR="00590FE2" w:rsidRPr="0016296F" w:rsidRDefault="00E47658" w:rsidP="00E47658">
            <w:pPr>
              <w:contextualSpacing/>
              <w:rPr>
                <w:b/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18C57EF7" w:rsidR="00590FE2" w:rsidRPr="0016296F" w:rsidRDefault="00E47658" w:rsidP="00E47658">
            <w:pPr>
              <w:contextualSpacing/>
              <w:rPr>
                <w:sz w:val="21"/>
                <w:szCs w:val="21"/>
              </w:rPr>
            </w:pPr>
            <w:r w:rsidRPr="0016296F">
              <w:rPr>
                <w:sz w:val="21"/>
                <w:szCs w:val="21"/>
              </w:rPr>
              <w:t xml:space="preserve">- </w:t>
            </w:r>
            <w:r w:rsidR="00590FE2" w:rsidRPr="0016296F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6296F" w:rsidRDefault="006F1ABB" w:rsidP="0067655E">
      <w:pPr>
        <w:pStyle w:val="1"/>
      </w:pPr>
      <w:r w:rsidRPr="0016296F">
        <w:lastRenderedPageBreak/>
        <w:t xml:space="preserve">ОЦЕНОЧНЫЕ </w:t>
      </w:r>
      <w:r w:rsidR="00004F92" w:rsidRPr="0016296F">
        <w:t>СРЕДСТВА</w:t>
      </w:r>
      <w:r w:rsidRPr="0016296F">
        <w:t xml:space="preserve"> ДЛЯ ТЕКУЩЕГО КОНТРОЛЯ УСПЕВАЕМОСТИ И ПРОМЕЖУТОЧНОЙ АТТЕСТАЦИИ</w:t>
      </w:r>
      <w:r w:rsidR="0067655E" w:rsidRPr="0016296F">
        <w:t>,</w:t>
      </w:r>
      <w:r w:rsidRPr="0016296F">
        <w:t xml:space="preserve"> </w:t>
      </w:r>
      <w:r w:rsidR="0067655E" w:rsidRPr="0016296F">
        <w:t>ВКЛЮЧАЯ САМОСТОЯТЕЛЬНУЮ РАБОТУ ОБУЧАЮЩИХСЯ</w:t>
      </w:r>
    </w:p>
    <w:p w14:paraId="4AA76932" w14:textId="49CD533F" w:rsidR="001F5596" w:rsidRPr="0016296F" w:rsidRDefault="001F5596" w:rsidP="001368C6">
      <w:pPr>
        <w:pStyle w:val="af0"/>
        <w:numPr>
          <w:ilvl w:val="3"/>
          <w:numId w:val="10"/>
        </w:numPr>
        <w:jc w:val="both"/>
      </w:pPr>
      <w:r w:rsidRPr="0016296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6296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6296F">
        <w:rPr>
          <w:rFonts w:eastAsia="Times New Roman"/>
          <w:bCs/>
          <w:sz w:val="24"/>
          <w:szCs w:val="24"/>
        </w:rPr>
        <w:t xml:space="preserve">учающихся, </w:t>
      </w:r>
      <w:r w:rsidRPr="0016296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6296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D316B" w:rsidRPr="0016296F">
        <w:rPr>
          <w:rFonts w:eastAsia="Times New Roman"/>
          <w:bCs/>
          <w:sz w:val="24"/>
          <w:szCs w:val="24"/>
        </w:rPr>
        <w:t>дисциплине</w:t>
      </w:r>
      <w:r w:rsidR="009B3F59" w:rsidRPr="0016296F">
        <w:rPr>
          <w:rFonts w:eastAsia="Times New Roman"/>
          <w:bCs/>
          <w:sz w:val="24"/>
          <w:szCs w:val="24"/>
        </w:rPr>
        <w:t xml:space="preserve"> </w:t>
      </w:r>
      <w:r w:rsidR="00BE1A1D">
        <w:rPr>
          <w:rFonts w:eastAsia="Times New Roman"/>
          <w:bCs/>
          <w:sz w:val="24"/>
          <w:szCs w:val="24"/>
        </w:rPr>
        <w:t>П</w:t>
      </w:r>
      <w:r w:rsidR="00DD316B" w:rsidRPr="0016296F">
        <w:rPr>
          <w:rFonts w:eastAsia="Times New Roman"/>
          <w:bCs/>
          <w:sz w:val="24"/>
          <w:szCs w:val="24"/>
        </w:rPr>
        <w:t>сихологи</w:t>
      </w:r>
      <w:r w:rsidR="00BE1A1D">
        <w:rPr>
          <w:rFonts w:eastAsia="Times New Roman"/>
          <w:bCs/>
          <w:sz w:val="24"/>
          <w:szCs w:val="24"/>
        </w:rPr>
        <w:t>я</w:t>
      </w:r>
      <w:r w:rsidRPr="0016296F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6296F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16296F">
        <w:rPr>
          <w:rFonts w:eastAsia="Times New Roman"/>
          <w:bCs/>
          <w:sz w:val="24"/>
          <w:szCs w:val="24"/>
        </w:rPr>
        <w:t>сформированност</w:t>
      </w:r>
      <w:r w:rsidR="00382A5D" w:rsidRPr="0016296F">
        <w:rPr>
          <w:rFonts w:eastAsia="Times New Roman"/>
          <w:bCs/>
          <w:sz w:val="24"/>
          <w:szCs w:val="24"/>
        </w:rPr>
        <w:t>и</w:t>
      </w:r>
      <w:proofErr w:type="spellEnd"/>
      <w:r w:rsidRPr="0016296F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6296F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16296F">
        <w:rPr>
          <w:rFonts w:eastAsia="Times New Roman"/>
          <w:bCs/>
          <w:sz w:val="24"/>
          <w:szCs w:val="24"/>
        </w:rPr>
        <w:t xml:space="preserve">обучения </w:t>
      </w:r>
      <w:r w:rsidR="00DD316B" w:rsidRPr="0016296F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16296F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6296F">
        <w:rPr>
          <w:rFonts w:eastAsia="Times New Roman"/>
          <w:bCs/>
          <w:sz w:val="24"/>
          <w:szCs w:val="24"/>
        </w:rPr>
        <w:t>2</w:t>
      </w:r>
      <w:r w:rsidRPr="0016296F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6296F">
        <w:rPr>
          <w:rFonts w:eastAsia="Times New Roman"/>
          <w:bCs/>
          <w:sz w:val="24"/>
          <w:szCs w:val="24"/>
        </w:rPr>
        <w:t>.</w:t>
      </w:r>
    </w:p>
    <w:p w14:paraId="1FA39CC9" w14:textId="200837A3" w:rsidR="00881120" w:rsidRPr="0016296F" w:rsidRDefault="00A51375" w:rsidP="00B3400A">
      <w:pPr>
        <w:pStyle w:val="2"/>
        <w:rPr>
          <w:iCs w:val="0"/>
        </w:rPr>
      </w:pPr>
      <w:r w:rsidRPr="0016296F">
        <w:rPr>
          <w:iCs w:val="0"/>
        </w:rPr>
        <w:t>Формы текущего</w:t>
      </w:r>
      <w:r w:rsidR="006A2EAF" w:rsidRPr="0016296F">
        <w:rPr>
          <w:iCs w:val="0"/>
        </w:rPr>
        <w:t xml:space="preserve"> контрол</w:t>
      </w:r>
      <w:r w:rsidRPr="0016296F">
        <w:rPr>
          <w:iCs w:val="0"/>
        </w:rPr>
        <w:t>я</w:t>
      </w:r>
      <w:r w:rsidR="006A2EAF" w:rsidRPr="0016296F">
        <w:rPr>
          <w:iCs w:val="0"/>
        </w:rPr>
        <w:t xml:space="preserve"> успеваемости по дисциплине</w:t>
      </w:r>
      <w:r w:rsidRPr="0016296F">
        <w:rPr>
          <w:iCs w:val="0"/>
        </w:rPr>
        <w:t>, примеры типовых заданий</w:t>
      </w:r>
      <w:r w:rsidR="006A2EAF" w:rsidRPr="0016296F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RPr="0016296F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16296F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16296F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16296F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6296F">
              <w:rPr>
                <w:b/>
              </w:rPr>
              <w:t>Примеры типовых заданий</w:t>
            </w:r>
          </w:p>
        </w:tc>
      </w:tr>
      <w:tr w:rsidR="00EE01CA" w:rsidRPr="0016296F" w14:paraId="7D55BB2A" w14:textId="77777777" w:rsidTr="00FF058C">
        <w:trPr>
          <w:trHeight w:val="283"/>
        </w:trPr>
        <w:tc>
          <w:tcPr>
            <w:tcW w:w="2410" w:type="dxa"/>
          </w:tcPr>
          <w:p w14:paraId="548413B6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УК-6</w:t>
            </w:r>
            <w:r w:rsidRPr="0016296F">
              <w:t>:</w:t>
            </w:r>
          </w:p>
          <w:p w14:paraId="69F5029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7771FE2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B30E694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35AF6A45" w14:textId="1ED72919" w:rsidR="00BE1A1D" w:rsidRDefault="00BE1A1D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321AF006" w14:textId="07DDA444" w:rsidR="00EE01CA" w:rsidRPr="0016296F" w:rsidRDefault="00EE01CA" w:rsidP="00EE01CA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3969" w:type="dxa"/>
          </w:tcPr>
          <w:p w14:paraId="4E76DEA3" w14:textId="385B2A64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Эссе</w:t>
            </w:r>
            <w:r w:rsidRPr="0016296F">
              <w:t>, Индивидуальное задание по разделу «</w:t>
            </w:r>
            <w:r w:rsidRPr="00B72394">
              <w:t>Психология как наука. Психические процессы и состояния</w:t>
            </w:r>
            <w:r w:rsidRPr="0016296F">
              <w:t>»</w:t>
            </w:r>
          </w:p>
        </w:tc>
        <w:tc>
          <w:tcPr>
            <w:tcW w:w="8164" w:type="dxa"/>
          </w:tcPr>
          <w:p w14:paraId="37CE2C20" w14:textId="6C599991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 xml:space="preserve">Темы </w:t>
            </w:r>
            <w:r>
              <w:t>эссе</w:t>
            </w:r>
          </w:p>
          <w:p w14:paraId="25820D38" w14:textId="23CB3FDA" w:rsidR="00EE01CA" w:rsidRPr="0016296F" w:rsidRDefault="00EE01CA" w:rsidP="00EE01CA">
            <w:pPr>
              <w:pStyle w:val="af0"/>
              <w:ind w:left="34"/>
              <w:jc w:val="both"/>
            </w:pPr>
            <w:r w:rsidRPr="00CF43D4">
              <w:t>Какие психологические знания использую в жизни</w:t>
            </w:r>
          </w:p>
          <w:p w14:paraId="332A7A98" w14:textId="77777777" w:rsidR="00EE01CA" w:rsidRDefault="00EE01CA" w:rsidP="00EE01CA">
            <w:pPr>
              <w:pStyle w:val="af0"/>
              <w:ind w:left="34"/>
              <w:jc w:val="both"/>
            </w:pPr>
            <w:r w:rsidRPr="004F5F1E">
              <w:t>Познавательные процессы в профессиональной деятельности</w:t>
            </w:r>
            <w:r w:rsidRPr="0016296F">
              <w:t xml:space="preserve"> </w:t>
            </w:r>
          </w:p>
          <w:p w14:paraId="03C128BB" w14:textId="77777777" w:rsidR="00EE01CA" w:rsidRDefault="00EE01CA" w:rsidP="00EE01CA">
            <w:pPr>
              <w:pStyle w:val="af0"/>
              <w:ind w:left="34"/>
              <w:jc w:val="both"/>
            </w:pPr>
          </w:p>
          <w:p w14:paraId="59764C81" w14:textId="2A61E095" w:rsidR="00EE01CA" w:rsidRDefault="00EE01CA" w:rsidP="00EE01CA">
            <w:pPr>
              <w:pStyle w:val="af0"/>
              <w:ind w:left="34"/>
              <w:jc w:val="both"/>
            </w:pPr>
            <w:r>
              <w:t>Индивидуальное задание</w:t>
            </w:r>
          </w:p>
          <w:p w14:paraId="4147DF7E" w14:textId="1CE8CE7A" w:rsidR="00EE01CA" w:rsidRPr="0016296F" w:rsidRDefault="00EE01CA" w:rsidP="00EE01CA">
            <w:pPr>
              <w:pStyle w:val="af0"/>
              <w:ind w:left="34"/>
              <w:jc w:val="both"/>
            </w:pPr>
            <w:r>
              <w:t>Провести психодиагностическую методику «</w:t>
            </w:r>
            <w:r w:rsidRPr="004F5F1E">
              <w:t xml:space="preserve">Перцептивная </w:t>
            </w:r>
            <w:r>
              <w:t>оценка типа стрессоустойчивости». Определить характеристики стрессоустойчивости, проанализировать ее факторы.</w:t>
            </w:r>
          </w:p>
        </w:tc>
      </w:tr>
      <w:tr w:rsidR="00EE01CA" w:rsidRPr="0016296F" w14:paraId="7B1A101B" w14:textId="77777777" w:rsidTr="00FF058C">
        <w:trPr>
          <w:trHeight w:val="283"/>
        </w:trPr>
        <w:tc>
          <w:tcPr>
            <w:tcW w:w="2410" w:type="dxa"/>
          </w:tcPr>
          <w:p w14:paraId="2923F081" w14:textId="77777777" w:rsidR="00EE01CA" w:rsidRPr="0016296F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62CE3B7C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1CCCEDD9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7CCD6396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6E7275D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381EA460" w14:textId="77777777" w:rsidR="00EE01CA" w:rsidRDefault="00EE01CA" w:rsidP="00EE01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002D27E" w14:textId="5DEEB1B2" w:rsidR="00EE01CA" w:rsidRPr="0016296F" w:rsidRDefault="00EE01CA" w:rsidP="00F2288E"/>
        </w:tc>
        <w:tc>
          <w:tcPr>
            <w:tcW w:w="3969" w:type="dxa"/>
          </w:tcPr>
          <w:p w14:paraId="07DBB0DD" w14:textId="72A48B4F" w:rsidR="00EE01CA" w:rsidRPr="0016296F" w:rsidRDefault="00EE01CA" w:rsidP="00EE01CA">
            <w:pPr>
              <w:ind w:left="42"/>
            </w:pPr>
            <w:r w:rsidRPr="0016296F">
              <w:t>Индивидуальное задание</w:t>
            </w:r>
          </w:p>
          <w:p w14:paraId="67521B90" w14:textId="7A4C9354" w:rsidR="00EE01CA" w:rsidRPr="0016296F" w:rsidRDefault="00EE01CA" w:rsidP="00EE01CA">
            <w:pPr>
              <w:ind w:left="42"/>
            </w:pPr>
            <w:r w:rsidRPr="0016296F">
              <w:t>по разделу «</w:t>
            </w:r>
            <w:r w:rsidRPr="00B72394">
              <w:t>Психология общения»</w:t>
            </w:r>
            <w:r w:rsidRPr="0016296F">
              <w:t xml:space="preserve"> </w:t>
            </w:r>
          </w:p>
        </w:tc>
        <w:tc>
          <w:tcPr>
            <w:tcW w:w="8164" w:type="dxa"/>
          </w:tcPr>
          <w:p w14:paraId="62DD6936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Индивидуальное задание</w:t>
            </w:r>
          </w:p>
          <w:p w14:paraId="631A351A" w14:textId="55DA4C53" w:rsidR="00EE01CA" w:rsidRPr="0016296F" w:rsidRDefault="00EE01CA" w:rsidP="00EE01CA">
            <w:pPr>
              <w:pStyle w:val="af0"/>
              <w:ind w:left="34"/>
              <w:jc w:val="both"/>
            </w:pPr>
            <w:r>
              <w:rPr>
                <w:bCs/>
              </w:rPr>
              <w:t>1. Проанализировать, какие стороны общения проявляются в вашей профессиональной деятельности.</w:t>
            </w:r>
          </w:p>
          <w:p w14:paraId="7F740347" w14:textId="32AEDF66" w:rsidR="00EE01CA" w:rsidRDefault="00EE01CA" w:rsidP="00EE01CA">
            <w:pPr>
              <w:pStyle w:val="af0"/>
              <w:ind w:left="34"/>
              <w:jc w:val="both"/>
              <w:rPr>
                <w:bCs/>
              </w:rPr>
            </w:pPr>
            <w:r>
              <w:rPr>
                <w:bCs/>
              </w:rPr>
              <w:t>2. Провести методику «</w:t>
            </w:r>
            <w:r w:rsidRPr="004F5F1E">
              <w:rPr>
                <w:bCs/>
              </w:rPr>
              <w:t>Те</w:t>
            </w:r>
            <w:r>
              <w:rPr>
                <w:bCs/>
              </w:rPr>
              <w:t xml:space="preserve">ст описания поведения К. Томаса», </w:t>
            </w:r>
            <w:r w:rsidRPr="004F5F1E">
              <w:rPr>
                <w:bCs/>
              </w:rPr>
              <w:t>определить особенности поведения в конфликте.</w:t>
            </w:r>
          </w:p>
          <w:p w14:paraId="20AEBD05" w14:textId="77777777" w:rsidR="00EE01CA" w:rsidRPr="0016296F" w:rsidRDefault="00EE01CA" w:rsidP="00EE01CA">
            <w:pPr>
              <w:pStyle w:val="af0"/>
              <w:ind w:left="34"/>
              <w:jc w:val="both"/>
            </w:pPr>
          </w:p>
          <w:p w14:paraId="6A9636F7" w14:textId="77777777" w:rsidR="00EE01CA" w:rsidRPr="0016296F" w:rsidRDefault="00EE01CA" w:rsidP="00EE01CA">
            <w:pPr>
              <w:pStyle w:val="af0"/>
              <w:ind w:left="34"/>
              <w:jc w:val="both"/>
            </w:pPr>
            <w:r w:rsidRPr="0016296F">
              <w:t>Тестирование</w:t>
            </w:r>
          </w:p>
          <w:p w14:paraId="1FC78CE1" w14:textId="77777777" w:rsidR="00EE01CA" w:rsidRDefault="00EE01CA" w:rsidP="00EE01CA">
            <w:pPr>
              <w:pStyle w:val="af0"/>
              <w:ind w:left="34"/>
              <w:jc w:val="both"/>
            </w:pPr>
            <w:r>
              <w:t>1. Социализация – это:</w:t>
            </w:r>
          </w:p>
          <w:p w14:paraId="457463D6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социальное развитие человека;</w:t>
            </w:r>
          </w:p>
          <w:p w14:paraId="1D26E941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становление гражданином общества и страны;</w:t>
            </w:r>
          </w:p>
          <w:p w14:paraId="78CF144A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получение информации о социуме и о социальных явлениях;</w:t>
            </w:r>
          </w:p>
          <w:p w14:paraId="3B4A4522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процесс усвоения общественного опыта, культуры, общественных установок, социальных ролей.</w:t>
            </w:r>
          </w:p>
          <w:p w14:paraId="2B4AF2B5" w14:textId="77777777" w:rsidR="00EE01CA" w:rsidRDefault="00EE01CA" w:rsidP="00EE01CA">
            <w:pPr>
              <w:pStyle w:val="af0"/>
              <w:ind w:left="34"/>
              <w:jc w:val="both"/>
            </w:pPr>
            <w:r>
              <w:lastRenderedPageBreak/>
              <w:t>2. Социальная установка выражается в:</w:t>
            </w:r>
          </w:p>
          <w:p w14:paraId="754DDCEC" w14:textId="77777777" w:rsidR="00EE01CA" w:rsidRDefault="00EE01CA" w:rsidP="00EE01CA">
            <w:pPr>
              <w:pStyle w:val="af0"/>
              <w:ind w:left="34"/>
              <w:jc w:val="both"/>
            </w:pPr>
            <w:r>
              <w:t>а) стереотипах о различных группах;</w:t>
            </w:r>
          </w:p>
          <w:p w14:paraId="47213B6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предрасположенности к определенному отношению и оценке других людей, социальных объектов и явлений;</w:t>
            </w:r>
          </w:p>
          <w:p w14:paraId="60F0A706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общественно-политической позиции человека;</w:t>
            </w:r>
          </w:p>
          <w:p w14:paraId="0B446B66" w14:textId="77777777" w:rsidR="00EE01CA" w:rsidRDefault="00EE01CA" w:rsidP="00EE01CA">
            <w:pPr>
              <w:pStyle w:val="af0"/>
              <w:ind w:left="34"/>
              <w:jc w:val="both"/>
            </w:pPr>
            <w:r>
              <w:t>г) негативном отношении к социально-неодобряемым членам общества.</w:t>
            </w:r>
          </w:p>
          <w:p w14:paraId="5AD8CFD7" w14:textId="77777777" w:rsidR="00EE01CA" w:rsidRDefault="00EE01CA" w:rsidP="00EE01CA">
            <w:pPr>
              <w:pStyle w:val="af0"/>
              <w:ind w:left="34"/>
              <w:jc w:val="both"/>
            </w:pPr>
            <w:r>
              <w:t>3. Что входит в структуру коммуникации (3 правильных ответа):</w:t>
            </w:r>
          </w:p>
          <w:p w14:paraId="4AAA5641" w14:textId="77777777" w:rsidR="00EE01CA" w:rsidRDefault="00EE01CA" w:rsidP="00EE01CA">
            <w:pPr>
              <w:pStyle w:val="af0"/>
              <w:ind w:left="34"/>
              <w:jc w:val="both"/>
            </w:pPr>
            <w:r>
              <w:t>а) отправитель;</w:t>
            </w:r>
          </w:p>
          <w:p w14:paraId="03BBCBB7" w14:textId="77777777" w:rsidR="00EE01CA" w:rsidRDefault="00EE01CA" w:rsidP="00EE01CA">
            <w:pPr>
              <w:pStyle w:val="af0"/>
              <w:ind w:left="34"/>
              <w:jc w:val="both"/>
            </w:pPr>
            <w:r>
              <w:t>б) сообщение;</w:t>
            </w:r>
          </w:p>
          <w:p w14:paraId="5682E5A0" w14:textId="77777777" w:rsidR="00EE01CA" w:rsidRDefault="00EE01CA" w:rsidP="00EE01CA">
            <w:pPr>
              <w:pStyle w:val="af0"/>
              <w:ind w:left="34"/>
              <w:jc w:val="both"/>
            </w:pPr>
            <w:r>
              <w:t>в) получатель;</w:t>
            </w:r>
          </w:p>
          <w:p w14:paraId="53F863D0" w14:textId="76B0032A" w:rsidR="00EE01CA" w:rsidRPr="0016296F" w:rsidRDefault="00EE01CA" w:rsidP="00EE01CA">
            <w:pPr>
              <w:pStyle w:val="af0"/>
              <w:ind w:left="34"/>
              <w:jc w:val="both"/>
            </w:pPr>
            <w:r>
              <w:t>г) информация.</w:t>
            </w:r>
          </w:p>
        </w:tc>
      </w:tr>
      <w:tr w:rsidR="00EE01CA" w:rsidRPr="0016296F" w14:paraId="6067F8D2" w14:textId="77777777" w:rsidTr="00FF058C">
        <w:trPr>
          <w:trHeight w:val="283"/>
        </w:trPr>
        <w:tc>
          <w:tcPr>
            <w:tcW w:w="2410" w:type="dxa"/>
          </w:tcPr>
          <w:p w14:paraId="137C22CC" w14:textId="77777777" w:rsidR="00F2288E" w:rsidRPr="0016296F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УК-3</w:t>
            </w:r>
            <w:r w:rsidRPr="0016296F">
              <w:t>:</w:t>
            </w:r>
          </w:p>
          <w:p w14:paraId="1C4F9B8B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350ED626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153A418E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76F19E94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2E5D843C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54A6BDFF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1BD3D56D" w14:textId="77777777" w:rsidR="00F2288E" w:rsidRPr="001A796D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t>УК-6:</w:t>
            </w:r>
          </w:p>
          <w:p w14:paraId="28AF7EC1" w14:textId="77777777" w:rsidR="00F2288E" w:rsidRDefault="00F2288E" w:rsidP="00F2288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6F9E88E1" w14:textId="77777777" w:rsidR="00F2288E" w:rsidRDefault="00F2288E" w:rsidP="00F2288E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  <w:p w14:paraId="3B677D0E" w14:textId="1CF238DC" w:rsidR="00EE01CA" w:rsidRPr="0016296F" w:rsidRDefault="00EE01CA" w:rsidP="00EE01CA"/>
        </w:tc>
        <w:tc>
          <w:tcPr>
            <w:tcW w:w="3969" w:type="dxa"/>
          </w:tcPr>
          <w:p w14:paraId="0C354CF1" w14:textId="26087A2C" w:rsidR="00EE01CA" w:rsidRPr="0016296F" w:rsidRDefault="00EE01CA" w:rsidP="00EE01CA">
            <w:pPr>
              <w:ind w:left="42"/>
            </w:pPr>
            <w:r w:rsidRPr="0016296F">
              <w:t>Индивидуальное задание по разделу «</w:t>
            </w:r>
            <w:r w:rsidRPr="00A74D71">
              <w:t>Психология личности и групп»</w:t>
            </w:r>
          </w:p>
        </w:tc>
        <w:tc>
          <w:tcPr>
            <w:tcW w:w="8164" w:type="dxa"/>
          </w:tcPr>
          <w:p w14:paraId="330A2D58" w14:textId="2C12064F" w:rsidR="00EE01CA" w:rsidRDefault="00EE01CA" w:rsidP="00EE01CA">
            <w:pPr>
              <w:jc w:val="both"/>
            </w:pPr>
            <w:r>
              <w:t>Темы докладов</w:t>
            </w:r>
          </w:p>
          <w:p w14:paraId="0A044419" w14:textId="77777777" w:rsidR="00EE01CA" w:rsidRDefault="00EE01CA" w:rsidP="00EE01CA">
            <w:pPr>
              <w:jc w:val="both"/>
            </w:pPr>
            <w:r>
              <w:t>1. Мотивация личности.</w:t>
            </w:r>
          </w:p>
          <w:p w14:paraId="7B4B1ECE" w14:textId="77777777" w:rsidR="00EE01CA" w:rsidRDefault="00EE01CA" w:rsidP="00EE01CA">
            <w:pPr>
              <w:jc w:val="both"/>
            </w:pPr>
            <w:r>
              <w:t xml:space="preserve">2. Направленность личности. </w:t>
            </w:r>
          </w:p>
          <w:p w14:paraId="775B54CC" w14:textId="2280BF13" w:rsidR="00EE01CA" w:rsidRDefault="00EE01CA" w:rsidP="00EE01CA">
            <w:pPr>
              <w:jc w:val="both"/>
            </w:pPr>
            <w:r>
              <w:t xml:space="preserve">3. Теория потребностей А. </w:t>
            </w:r>
            <w:proofErr w:type="spellStart"/>
            <w:r>
              <w:t>Маслоу</w:t>
            </w:r>
            <w:proofErr w:type="spellEnd"/>
            <w:r>
              <w:t xml:space="preserve">. </w:t>
            </w:r>
          </w:p>
          <w:p w14:paraId="4A88C4B0" w14:textId="655FB9DD" w:rsidR="00EE01CA" w:rsidRDefault="00EE01CA" w:rsidP="00EE01CA">
            <w:pPr>
              <w:jc w:val="both"/>
            </w:pPr>
            <w:r>
              <w:t>4. «Я-концепция» личности. Составляющие образа Я.</w:t>
            </w:r>
          </w:p>
          <w:p w14:paraId="246A3A17" w14:textId="042A9CBB" w:rsidR="00EE01CA" w:rsidRDefault="00EE01CA" w:rsidP="00EE01CA">
            <w:pPr>
              <w:jc w:val="both"/>
            </w:pPr>
            <w:r>
              <w:t>5. Социально-психологические механизмы эффективной групповой деятельности.</w:t>
            </w:r>
          </w:p>
          <w:p w14:paraId="287A5925" w14:textId="77777777" w:rsidR="00EE01CA" w:rsidRDefault="00EE01CA" w:rsidP="00EE01CA">
            <w:pPr>
              <w:jc w:val="both"/>
            </w:pPr>
          </w:p>
          <w:p w14:paraId="614A17D6" w14:textId="77777777" w:rsidR="00EE01CA" w:rsidRPr="0016296F" w:rsidRDefault="00EE01CA" w:rsidP="00EE01CA">
            <w:pPr>
              <w:jc w:val="both"/>
            </w:pPr>
            <w:r w:rsidRPr="0016296F">
              <w:t>Индивидуальное задание:</w:t>
            </w:r>
          </w:p>
          <w:p w14:paraId="0C93D6BB" w14:textId="1EA174CA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формирования психологического климата в рабочем коллективе в вашей профессиональной сфере.</w:t>
            </w:r>
          </w:p>
          <w:p w14:paraId="2CFCD279" w14:textId="77777777" w:rsidR="00EE01CA" w:rsidRDefault="00EE01CA" w:rsidP="00EE01CA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Проанализировать факторы личностного развития в вашей профессиональной сферы с позиций психоанализа, бихевиоризма и гуманистической психологии.</w:t>
            </w:r>
          </w:p>
          <w:p w14:paraId="73D57EA2" w14:textId="06A6183F" w:rsidR="00EE01CA" w:rsidRPr="0016296F" w:rsidRDefault="00EE01CA" w:rsidP="00EE01CA">
            <w:pPr>
              <w:ind w:left="34"/>
              <w:jc w:val="both"/>
            </w:pPr>
          </w:p>
        </w:tc>
      </w:tr>
    </w:tbl>
    <w:p w14:paraId="2F0902CD" w14:textId="7BEE726B" w:rsidR="0036408D" w:rsidRPr="0016296F" w:rsidRDefault="0036408D" w:rsidP="00076A91">
      <w:pPr>
        <w:jc w:val="both"/>
        <w:rPr>
          <w:vanish/>
        </w:rPr>
      </w:pPr>
    </w:p>
    <w:p w14:paraId="74F7F2DC" w14:textId="49819FDB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16296F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 xml:space="preserve">Наименование оценочного </w:t>
            </w:r>
            <w:r w:rsidRPr="0016296F">
              <w:rPr>
                <w:b/>
                <w:lang w:val="ru-RU"/>
              </w:rPr>
              <w:lastRenderedPageBreak/>
              <w:t xml:space="preserve">средства </w:t>
            </w:r>
            <w:r w:rsidRPr="0016296F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6296F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6296F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lastRenderedPageBreak/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619B42F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5B23C3C1" w:rsidR="009D5862" w:rsidRPr="0016296F" w:rsidRDefault="009D5862" w:rsidP="00076A91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16296F" w:rsidRDefault="009D5862" w:rsidP="00FC1ACA">
            <w:r w:rsidRPr="0016296F">
              <w:lastRenderedPageBreak/>
              <w:t>Тест</w:t>
            </w:r>
          </w:p>
        </w:tc>
        <w:tc>
          <w:tcPr>
            <w:tcW w:w="8080" w:type="dxa"/>
            <w:vMerge w:val="restart"/>
          </w:tcPr>
          <w:p w14:paraId="70F8EE97" w14:textId="00C6CD30" w:rsidR="009D5862" w:rsidRPr="0016296F" w:rsidRDefault="009D5862" w:rsidP="00FC1ACA">
            <w:pPr>
              <w:rPr>
                <w:b/>
              </w:rPr>
            </w:pPr>
            <w:r w:rsidRPr="0016296F"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16296F" w:rsidRDefault="009D5862" w:rsidP="00FC1ACA">
            <w:r w:rsidRPr="0016296F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7DA2FD99" w14:textId="77777777" w:rsidR="009D5862" w:rsidRPr="0016296F" w:rsidRDefault="009D5862" w:rsidP="00FC1ACA">
            <w:r w:rsidRPr="0016296F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0E7C792" w14:textId="5DC192A8" w:rsidR="009D5862" w:rsidRPr="0016296F" w:rsidRDefault="00A22A30" w:rsidP="00FC1ACA">
            <w:r w:rsidRPr="0016296F">
              <w:t xml:space="preserve">Процентное </w:t>
            </w:r>
            <w:r w:rsidR="009D5862" w:rsidRPr="0016296F">
              <w:t>соотношение баллов</w:t>
            </w:r>
            <w:r w:rsidR="00B73243" w:rsidRPr="0016296F">
              <w:t xml:space="preserve"> </w:t>
            </w:r>
            <w:r w:rsidR="009D5862" w:rsidRPr="0016296F">
              <w:t xml:space="preserve">и </w:t>
            </w:r>
            <w:r w:rsidRPr="0016296F">
              <w:t>оценок по пятибалльной системе</w:t>
            </w:r>
            <w:r w:rsidR="009D5862" w:rsidRPr="0016296F">
              <w:t>:</w:t>
            </w:r>
          </w:p>
          <w:p w14:paraId="06E028F3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14:paraId="608F9DF5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14:paraId="00ABBC3D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14:paraId="576129C7" w14:textId="77777777" w:rsidR="009D5862" w:rsidRPr="0016296F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296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458CAB48" w14:textId="426A7987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4093D55A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  <w:tc>
          <w:tcPr>
            <w:tcW w:w="1028" w:type="dxa"/>
          </w:tcPr>
          <w:p w14:paraId="026CC2A1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85% - 100%</w:t>
            </w:r>
          </w:p>
        </w:tc>
      </w:tr>
      <w:tr w:rsidR="009D5862" w:rsidRPr="0016296F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16296F" w:rsidRDefault="009D5862" w:rsidP="00FC1ACA"/>
        </w:tc>
        <w:tc>
          <w:tcPr>
            <w:tcW w:w="8080" w:type="dxa"/>
            <w:vMerge/>
          </w:tcPr>
          <w:p w14:paraId="6BB94E49" w14:textId="77777777" w:rsidR="009D5862" w:rsidRPr="0016296F" w:rsidRDefault="009D5862" w:rsidP="00FC1ACA"/>
        </w:tc>
        <w:tc>
          <w:tcPr>
            <w:tcW w:w="2055" w:type="dxa"/>
          </w:tcPr>
          <w:p w14:paraId="3EFD3F74" w14:textId="09C50F5B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1478259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  <w:tc>
          <w:tcPr>
            <w:tcW w:w="1028" w:type="dxa"/>
          </w:tcPr>
          <w:p w14:paraId="60464979" w14:textId="77777777" w:rsidR="009D5862" w:rsidRPr="0016296F" w:rsidRDefault="009D5862" w:rsidP="00FC1ACA">
            <w:pPr>
              <w:jc w:val="center"/>
            </w:pPr>
            <w:r w:rsidRPr="0016296F">
              <w:t>65% - 84%</w:t>
            </w:r>
          </w:p>
        </w:tc>
      </w:tr>
      <w:tr w:rsidR="009D5862" w:rsidRPr="0016296F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16296F" w:rsidRDefault="009D5862" w:rsidP="00FC1ACA"/>
        </w:tc>
        <w:tc>
          <w:tcPr>
            <w:tcW w:w="8080" w:type="dxa"/>
            <w:vMerge/>
          </w:tcPr>
          <w:p w14:paraId="57069F16" w14:textId="77777777" w:rsidR="009D5862" w:rsidRPr="0016296F" w:rsidRDefault="009D5862" w:rsidP="00FC1ACA"/>
        </w:tc>
        <w:tc>
          <w:tcPr>
            <w:tcW w:w="2055" w:type="dxa"/>
          </w:tcPr>
          <w:p w14:paraId="3411F725" w14:textId="67EACB55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30430C5A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  <w:tc>
          <w:tcPr>
            <w:tcW w:w="1028" w:type="dxa"/>
          </w:tcPr>
          <w:p w14:paraId="173D9E3B" w14:textId="77777777" w:rsidR="009D5862" w:rsidRPr="0016296F" w:rsidRDefault="009D5862" w:rsidP="00FC1ACA">
            <w:pPr>
              <w:jc w:val="center"/>
            </w:pPr>
            <w:r w:rsidRPr="0016296F">
              <w:rPr>
                <w:color w:val="000000"/>
              </w:rPr>
              <w:t>41% - 64%</w:t>
            </w:r>
          </w:p>
        </w:tc>
      </w:tr>
      <w:tr w:rsidR="009D5862" w:rsidRPr="0016296F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16296F" w:rsidRDefault="009D5862" w:rsidP="00FC1ACA"/>
        </w:tc>
        <w:tc>
          <w:tcPr>
            <w:tcW w:w="8080" w:type="dxa"/>
            <w:vMerge/>
          </w:tcPr>
          <w:p w14:paraId="12FED954" w14:textId="77777777" w:rsidR="009D5862" w:rsidRPr="0016296F" w:rsidRDefault="009D5862" w:rsidP="00FC1ACA"/>
        </w:tc>
        <w:tc>
          <w:tcPr>
            <w:tcW w:w="2055" w:type="dxa"/>
          </w:tcPr>
          <w:p w14:paraId="55E4328C" w14:textId="68F60D56" w:rsidR="009D5862" w:rsidRPr="0016296F" w:rsidRDefault="009D5862" w:rsidP="00FC1ACA">
            <w:pPr>
              <w:jc w:val="center"/>
            </w:pPr>
          </w:p>
        </w:tc>
        <w:tc>
          <w:tcPr>
            <w:tcW w:w="1028" w:type="dxa"/>
          </w:tcPr>
          <w:p w14:paraId="2E740631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  <w:tc>
          <w:tcPr>
            <w:tcW w:w="1028" w:type="dxa"/>
          </w:tcPr>
          <w:p w14:paraId="341E5DC5" w14:textId="77777777" w:rsidR="009D5862" w:rsidRPr="0016296F" w:rsidRDefault="009D5862" w:rsidP="00FC1ACA">
            <w:pPr>
              <w:jc w:val="center"/>
            </w:pPr>
            <w:r w:rsidRPr="0016296F">
              <w:t>40% и менее 40%</w:t>
            </w:r>
          </w:p>
        </w:tc>
      </w:tr>
      <w:tr w:rsidR="00A22A30" w:rsidRPr="0016296F" w14:paraId="2C1BC05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9B0DE13" w14:textId="624C3709" w:rsidR="00A22A30" w:rsidRPr="0016296F" w:rsidRDefault="00A22A30" w:rsidP="00FC1ACA">
            <w:r w:rsidRPr="0016296F">
              <w:t>Доклад</w:t>
            </w:r>
          </w:p>
        </w:tc>
        <w:tc>
          <w:tcPr>
            <w:tcW w:w="8080" w:type="dxa"/>
          </w:tcPr>
          <w:p w14:paraId="61443E84" w14:textId="63CCD35D" w:rsidR="00A22A30" w:rsidRPr="0016296F" w:rsidRDefault="00A22A30" w:rsidP="00A22A30">
            <w:r w:rsidRPr="0016296F">
              <w:t>Студент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</w:t>
            </w:r>
            <w:r w:rsidR="000827C5" w:rsidRPr="0016296F">
              <w:t>ьзует при ответе ссылки на мате</w:t>
            </w:r>
            <w:r w:rsidRPr="0016296F">
              <w:t>риал специализированных источников, в том числе на ресурсы Интернета.</w:t>
            </w:r>
          </w:p>
        </w:tc>
        <w:tc>
          <w:tcPr>
            <w:tcW w:w="2055" w:type="dxa"/>
          </w:tcPr>
          <w:p w14:paraId="121F2FF6" w14:textId="65235DB5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17FBA52" w14:textId="63688BE7" w:rsidR="00A22A30" w:rsidRPr="0016296F" w:rsidRDefault="00A22A30" w:rsidP="00FC1ACA">
            <w:pPr>
              <w:jc w:val="center"/>
            </w:pPr>
            <w:r w:rsidRPr="0016296F">
              <w:t>5</w:t>
            </w:r>
          </w:p>
        </w:tc>
      </w:tr>
      <w:tr w:rsidR="00A22A30" w:rsidRPr="0016296F" w14:paraId="30ABA13A" w14:textId="77777777" w:rsidTr="00073075">
        <w:trPr>
          <w:trHeight w:val="283"/>
        </w:trPr>
        <w:tc>
          <w:tcPr>
            <w:tcW w:w="2410" w:type="dxa"/>
            <w:vMerge/>
          </w:tcPr>
          <w:p w14:paraId="207B9E3F" w14:textId="77777777" w:rsidR="00A22A30" w:rsidRPr="0016296F" w:rsidRDefault="00A22A30" w:rsidP="00FC1ACA"/>
        </w:tc>
        <w:tc>
          <w:tcPr>
            <w:tcW w:w="8080" w:type="dxa"/>
          </w:tcPr>
          <w:p w14:paraId="4172A5A3" w14:textId="5620CF0A" w:rsidR="00A22A30" w:rsidRPr="0016296F" w:rsidRDefault="00A22A30" w:rsidP="00FC1ACA">
            <w:r w:rsidRPr="0016296F">
              <w:t>Студент усвоил программный материал, последовательно, четко и логически стройно его излагает, умеет тесно увязывать теорию с практикой, не затрудняется с ответом при видоизменении вопроса, владеет специальной терминологией, демонстрирует общую эрудицию в предметной области, использует при ответе ссылки на материал специализированных источников.</w:t>
            </w:r>
          </w:p>
        </w:tc>
        <w:tc>
          <w:tcPr>
            <w:tcW w:w="2055" w:type="dxa"/>
          </w:tcPr>
          <w:p w14:paraId="66493461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16B6919" w14:textId="3CCC03F2" w:rsidR="00A22A30" w:rsidRPr="0016296F" w:rsidRDefault="00A22A30" w:rsidP="00FC1ACA">
            <w:pPr>
              <w:jc w:val="center"/>
            </w:pPr>
            <w:r w:rsidRPr="0016296F">
              <w:t>4</w:t>
            </w:r>
          </w:p>
        </w:tc>
      </w:tr>
      <w:tr w:rsidR="00A22A30" w:rsidRPr="0016296F" w14:paraId="6B0B46D3" w14:textId="77777777" w:rsidTr="00073075">
        <w:trPr>
          <w:trHeight w:val="283"/>
        </w:trPr>
        <w:tc>
          <w:tcPr>
            <w:tcW w:w="2410" w:type="dxa"/>
            <w:vMerge/>
          </w:tcPr>
          <w:p w14:paraId="3D3DFF53" w14:textId="77777777" w:rsidR="00A22A30" w:rsidRPr="0016296F" w:rsidRDefault="00A22A30" w:rsidP="00FC1ACA"/>
        </w:tc>
        <w:tc>
          <w:tcPr>
            <w:tcW w:w="8080" w:type="dxa"/>
          </w:tcPr>
          <w:p w14:paraId="0E78D924" w14:textId="0BC824CA" w:rsidR="00A22A30" w:rsidRPr="0016296F" w:rsidRDefault="00A22A30" w:rsidP="00FC1ACA">
            <w:r w:rsidRPr="0016296F">
              <w:t>Студент имеет знания только основного материала, но не усвоил его деталей, не знает значительной части программного материала, допускает неточности, недостаточно правильные формулировки, нарушения логической последовательности в изложении программного материала, затрудняется в объяснении специальной терминологией, допускает ошибки при ответе.</w:t>
            </w:r>
          </w:p>
        </w:tc>
        <w:tc>
          <w:tcPr>
            <w:tcW w:w="2055" w:type="dxa"/>
          </w:tcPr>
          <w:p w14:paraId="4D2EE037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1A5C8948" w14:textId="79C02B62" w:rsidR="00A22A30" w:rsidRPr="0016296F" w:rsidRDefault="00A22A30" w:rsidP="00FC1ACA">
            <w:pPr>
              <w:jc w:val="center"/>
            </w:pPr>
            <w:r w:rsidRPr="0016296F">
              <w:t>3</w:t>
            </w:r>
          </w:p>
        </w:tc>
      </w:tr>
      <w:tr w:rsidR="00A22A30" w:rsidRPr="0016296F" w14:paraId="7F7BD97C" w14:textId="77777777" w:rsidTr="00073075">
        <w:trPr>
          <w:trHeight w:val="283"/>
        </w:trPr>
        <w:tc>
          <w:tcPr>
            <w:tcW w:w="2410" w:type="dxa"/>
            <w:vMerge/>
          </w:tcPr>
          <w:p w14:paraId="04CAE03A" w14:textId="77777777" w:rsidR="00A22A30" w:rsidRPr="0016296F" w:rsidRDefault="00A22A30" w:rsidP="00FC1ACA"/>
        </w:tc>
        <w:tc>
          <w:tcPr>
            <w:tcW w:w="8080" w:type="dxa"/>
          </w:tcPr>
          <w:p w14:paraId="7608C152" w14:textId="103DBE29" w:rsidR="00A22A30" w:rsidRPr="0016296F" w:rsidRDefault="00A22A30" w:rsidP="00FC1ACA">
            <w:r w:rsidRPr="0016296F">
              <w:t>Студент затрудняется в ответе на вопросы, не отвечает на наводящие вопросы по учебному материалу, не владеет специальной терминологией, не ориентируется в источниках специализированных знаний.</w:t>
            </w:r>
          </w:p>
        </w:tc>
        <w:tc>
          <w:tcPr>
            <w:tcW w:w="2055" w:type="dxa"/>
          </w:tcPr>
          <w:p w14:paraId="48ED6618" w14:textId="77777777" w:rsidR="00A22A30" w:rsidRPr="0016296F" w:rsidRDefault="00A22A30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6727192" w14:textId="5C4D51F3" w:rsidR="00A22A30" w:rsidRPr="0016296F" w:rsidRDefault="00A22A30" w:rsidP="00FC1ACA">
            <w:pPr>
              <w:jc w:val="center"/>
            </w:pPr>
            <w:r w:rsidRPr="0016296F">
              <w:t>2</w:t>
            </w:r>
          </w:p>
        </w:tc>
      </w:tr>
      <w:tr w:rsidR="00862C9D" w:rsidRPr="0016296F" w14:paraId="3A7BE62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ED6F786" w14:textId="5450B95B" w:rsidR="00862C9D" w:rsidRPr="0016296F" w:rsidRDefault="00862C9D" w:rsidP="00FC1ACA">
            <w:r w:rsidRPr="0016296F">
              <w:lastRenderedPageBreak/>
              <w:t>Индивидуальное задание</w:t>
            </w:r>
          </w:p>
        </w:tc>
        <w:tc>
          <w:tcPr>
            <w:tcW w:w="8080" w:type="dxa"/>
          </w:tcPr>
          <w:p w14:paraId="57E298E2" w14:textId="279FD986" w:rsidR="00862C9D" w:rsidRPr="0016296F" w:rsidRDefault="00862C9D" w:rsidP="00FC1ACA">
            <w:r w:rsidRPr="0016296F">
              <w:t>Студент демонстрирует полное понимание проблемы, владеет разносторонними навыками и приемами выполнения практических заданий. Все требования, предъявляемые к заданию, выполнены. Содержание глубокое и всестороннее. Работа целостна, использован творческий подход.</w:t>
            </w:r>
          </w:p>
        </w:tc>
        <w:tc>
          <w:tcPr>
            <w:tcW w:w="2055" w:type="dxa"/>
          </w:tcPr>
          <w:p w14:paraId="2B1001B3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01E0393" w14:textId="2479CAFE" w:rsidR="00862C9D" w:rsidRPr="0016296F" w:rsidRDefault="00862C9D" w:rsidP="00FC1ACA">
            <w:pPr>
              <w:jc w:val="center"/>
            </w:pPr>
            <w:r w:rsidRPr="0016296F">
              <w:t>5</w:t>
            </w:r>
          </w:p>
        </w:tc>
      </w:tr>
      <w:tr w:rsidR="00862C9D" w:rsidRPr="0016296F" w14:paraId="578D532A" w14:textId="77777777" w:rsidTr="00073075">
        <w:trPr>
          <w:trHeight w:val="283"/>
        </w:trPr>
        <w:tc>
          <w:tcPr>
            <w:tcW w:w="2410" w:type="dxa"/>
            <w:vMerge/>
          </w:tcPr>
          <w:p w14:paraId="6546E97E" w14:textId="77777777" w:rsidR="00862C9D" w:rsidRPr="0016296F" w:rsidRDefault="00862C9D" w:rsidP="00FC1ACA"/>
        </w:tc>
        <w:tc>
          <w:tcPr>
            <w:tcW w:w="8080" w:type="dxa"/>
          </w:tcPr>
          <w:p w14:paraId="6C787703" w14:textId="5E446C74" w:rsidR="00862C9D" w:rsidRPr="0016296F" w:rsidRDefault="00862C9D" w:rsidP="00FC1ACA">
            <w:r w:rsidRPr="0016296F">
              <w:t>Студент демонстрирует значительное понимание проблемы, правильно применяет теоретические положения при решении практических вопросов и задач, владеет необходимыми навыками решения практических задач. Все требования, предъявляемые к заданию, выполнены. В основном, работа ясная и целостная.</w:t>
            </w:r>
          </w:p>
        </w:tc>
        <w:tc>
          <w:tcPr>
            <w:tcW w:w="2055" w:type="dxa"/>
          </w:tcPr>
          <w:p w14:paraId="647AB209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20CFE87" w14:textId="6F6D2D64" w:rsidR="00862C9D" w:rsidRPr="0016296F" w:rsidRDefault="00862C9D" w:rsidP="00FC1ACA">
            <w:pPr>
              <w:jc w:val="center"/>
            </w:pPr>
            <w:r w:rsidRPr="0016296F">
              <w:t>4</w:t>
            </w:r>
          </w:p>
        </w:tc>
      </w:tr>
      <w:tr w:rsidR="00862C9D" w:rsidRPr="0016296F" w14:paraId="51E0A00F" w14:textId="77777777" w:rsidTr="00073075">
        <w:trPr>
          <w:trHeight w:val="283"/>
        </w:trPr>
        <w:tc>
          <w:tcPr>
            <w:tcW w:w="2410" w:type="dxa"/>
            <w:vMerge/>
          </w:tcPr>
          <w:p w14:paraId="406E24DE" w14:textId="77777777" w:rsidR="00862C9D" w:rsidRPr="0016296F" w:rsidRDefault="00862C9D" w:rsidP="00FC1ACA"/>
        </w:tc>
        <w:tc>
          <w:tcPr>
            <w:tcW w:w="8080" w:type="dxa"/>
          </w:tcPr>
          <w:p w14:paraId="5C893868" w14:textId="3DE5310D" w:rsidR="00862C9D" w:rsidRPr="0016296F" w:rsidRDefault="00862C9D" w:rsidP="00FC1ACA">
            <w:r w:rsidRPr="0016296F">
              <w:t>Студент демонстрирует частичное понимание проблемы, имеет знания только основного материала, но не усвоил его деталей. Многие требования, предъявляемые к заданию, не выполнены. Частично присутствует интеграция элементов в целое, но работа неоригинальна, и/или незакончена.</w:t>
            </w:r>
          </w:p>
        </w:tc>
        <w:tc>
          <w:tcPr>
            <w:tcW w:w="2055" w:type="dxa"/>
          </w:tcPr>
          <w:p w14:paraId="1745CCD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BD12761" w14:textId="4A733B3B" w:rsidR="00862C9D" w:rsidRPr="0016296F" w:rsidRDefault="00862C9D" w:rsidP="00FC1ACA">
            <w:pPr>
              <w:jc w:val="center"/>
            </w:pPr>
            <w:r w:rsidRPr="0016296F">
              <w:t>3</w:t>
            </w:r>
          </w:p>
        </w:tc>
      </w:tr>
      <w:tr w:rsidR="00862C9D" w:rsidRPr="0016296F" w14:paraId="51682C56" w14:textId="77777777" w:rsidTr="00073075">
        <w:trPr>
          <w:trHeight w:val="283"/>
        </w:trPr>
        <w:tc>
          <w:tcPr>
            <w:tcW w:w="2410" w:type="dxa"/>
            <w:vMerge/>
          </w:tcPr>
          <w:p w14:paraId="1EADBE70" w14:textId="77777777" w:rsidR="00862C9D" w:rsidRPr="0016296F" w:rsidRDefault="00862C9D" w:rsidP="00FC1ACA"/>
        </w:tc>
        <w:tc>
          <w:tcPr>
            <w:tcW w:w="8080" w:type="dxa"/>
          </w:tcPr>
          <w:p w14:paraId="0A6F902E" w14:textId="5DA7B6C8" w:rsidR="00862C9D" w:rsidRPr="0016296F" w:rsidRDefault="00862C9D" w:rsidP="00FC1ACA">
            <w:r w:rsidRPr="0016296F">
              <w:t>Студент демонстрирует непонимание проблемы. Работа незакончена, фрагментарна и бессвязна и /или это плагиат. Не представлено задание.</w:t>
            </w:r>
          </w:p>
        </w:tc>
        <w:tc>
          <w:tcPr>
            <w:tcW w:w="2055" w:type="dxa"/>
          </w:tcPr>
          <w:p w14:paraId="74FADEBE" w14:textId="77777777" w:rsidR="00862C9D" w:rsidRPr="0016296F" w:rsidRDefault="00862C9D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57401B67" w14:textId="41B42179" w:rsidR="00862C9D" w:rsidRPr="0016296F" w:rsidRDefault="00862C9D" w:rsidP="00FC1ACA">
            <w:pPr>
              <w:jc w:val="center"/>
            </w:pPr>
            <w:r w:rsidRPr="0016296F">
              <w:t>2</w:t>
            </w:r>
          </w:p>
        </w:tc>
      </w:tr>
    </w:tbl>
    <w:p w14:paraId="76901B2A" w14:textId="555808D7" w:rsidR="00E705FF" w:rsidRPr="0016296F" w:rsidRDefault="00E705FF" w:rsidP="00E705FF">
      <w:pPr>
        <w:pStyle w:val="2"/>
        <w:rPr>
          <w:iCs w:val="0"/>
        </w:rPr>
      </w:pPr>
      <w:r w:rsidRPr="0016296F">
        <w:rPr>
          <w:iCs w:val="0"/>
        </w:rPr>
        <w:t>Промежуточная аттеста</w:t>
      </w:r>
      <w:r w:rsidR="00CF456C">
        <w:rPr>
          <w:iCs w:val="0"/>
        </w:rPr>
        <w:t>ция успеваемости по дисциплине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RPr="0016296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16296F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Pr="0016296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29BE1FE4" w:rsidR="00AC719B" w:rsidRPr="0016296F" w:rsidRDefault="00AC719B" w:rsidP="00EC7863">
            <w:pPr>
              <w:pStyle w:val="af0"/>
              <w:ind w:left="0"/>
              <w:jc w:val="center"/>
            </w:pPr>
            <w:r w:rsidRPr="0016296F">
              <w:rPr>
                <w:bCs/>
              </w:rPr>
              <w:t xml:space="preserve">перечень </w:t>
            </w:r>
            <w:r w:rsidR="002310C0" w:rsidRPr="0016296F">
              <w:rPr>
                <w:bCs/>
              </w:rPr>
              <w:t xml:space="preserve">теоретических </w:t>
            </w:r>
            <w:r w:rsidRPr="0016296F">
              <w:rPr>
                <w:bCs/>
              </w:rPr>
              <w:t>вопросов к экзамену представлен в приложени</w:t>
            </w:r>
            <w:r w:rsidR="002310C0" w:rsidRPr="0016296F">
              <w:rPr>
                <w:bCs/>
              </w:rPr>
              <w:t>и</w:t>
            </w:r>
          </w:p>
        </w:tc>
      </w:tr>
      <w:tr w:rsidR="00E705FF" w:rsidRPr="0016296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16296F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15340F7D" w:rsidR="00E705FF" w:rsidRPr="0016296F" w:rsidRDefault="005A32E2" w:rsidP="005A32E2">
            <w:pPr>
              <w:tabs>
                <w:tab w:val="left" w:pos="301"/>
              </w:tabs>
              <w:ind w:left="141"/>
              <w:jc w:val="both"/>
            </w:pPr>
            <w:r>
              <w:t>Пятый</w:t>
            </w:r>
            <w:r w:rsidR="004678D0">
              <w:t xml:space="preserve"> и </w:t>
            </w:r>
            <w:r>
              <w:t>шестой</w:t>
            </w:r>
            <w:r w:rsidR="00E705FF" w:rsidRPr="0016296F">
              <w:t xml:space="preserve"> семестр</w:t>
            </w:r>
            <w:r w:rsidR="004678D0">
              <w:t>ы</w:t>
            </w:r>
          </w:p>
        </w:tc>
      </w:tr>
      <w:tr w:rsidR="00E705FF" w:rsidRPr="0016296F" w14:paraId="04DDBCC1" w14:textId="77777777" w:rsidTr="00073075">
        <w:tc>
          <w:tcPr>
            <w:tcW w:w="2410" w:type="dxa"/>
          </w:tcPr>
          <w:p w14:paraId="6F362D1F" w14:textId="77777777" w:rsidR="007A0CE8" w:rsidRPr="0016296F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УК-3</w:t>
            </w:r>
            <w:r w:rsidRPr="0016296F">
              <w:t>:</w:t>
            </w:r>
          </w:p>
          <w:p w14:paraId="0C6DDE79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3.1</w:t>
            </w:r>
          </w:p>
          <w:p w14:paraId="6DFC841F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3.2 </w:t>
            </w:r>
          </w:p>
          <w:p w14:paraId="0B6593FF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3.3 </w:t>
            </w:r>
          </w:p>
          <w:p w14:paraId="52EB657E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3.4 </w:t>
            </w:r>
          </w:p>
          <w:p w14:paraId="2BA17408" w14:textId="77777777" w:rsidR="007A0CE8" w:rsidRDefault="007A0CE8" w:rsidP="007A0C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3.5</w:t>
            </w:r>
          </w:p>
          <w:p w14:paraId="6BED27E7" w14:textId="77777777" w:rsidR="007A0CE8" w:rsidRDefault="007A0CE8" w:rsidP="007A0CE8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420B053" w14:textId="77777777" w:rsidR="007A0CE8" w:rsidRPr="0016296F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УК-6</w:t>
            </w:r>
            <w:r w:rsidRPr="0016296F">
              <w:t>:</w:t>
            </w:r>
          </w:p>
          <w:p w14:paraId="751906BD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6.1</w:t>
            </w:r>
          </w:p>
          <w:p w14:paraId="5C246F67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6.2 </w:t>
            </w:r>
          </w:p>
          <w:p w14:paraId="7CD2AE3D" w14:textId="77777777" w:rsidR="007A0CE8" w:rsidRDefault="007A0CE8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ИД-УК 6.3 </w:t>
            </w:r>
          </w:p>
          <w:p w14:paraId="2ECAD115" w14:textId="06686FFB" w:rsidR="00BE1A1D" w:rsidRDefault="00BE1A1D" w:rsidP="007A0C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6.4</w:t>
            </w:r>
          </w:p>
          <w:p w14:paraId="77E95C76" w14:textId="3973429C" w:rsidR="00E705FF" w:rsidRPr="0016296F" w:rsidRDefault="007A0CE8" w:rsidP="007A0CE8"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 6.5</w:t>
            </w:r>
          </w:p>
        </w:tc>
        <w:tc>
          <w:tcPr>
            <w:tcW w:w="2268" w:type="dxa"/>
          </w:tcPr>
          <w:p w14:paraId="4E8D0F88" w14:textId="1CDCCC74" w:rsidR="00E705FF" w:rsidRPr="0016296F" w:rsidRDefault="001D0DDF" w:rsidP="0009260A">
            <w:pPr>
              <w:jc w:val="both"/>
            </w:pPr>
            <w:r w:rsidRPr="0016296F">
              <w:lastRenderedPageBreak/>
              <w:t>Зачет</w:t>
            </w:r>
            <w:r w:rsidR="00E705FF" w:rsidRPr="0016296F">
              <w:t xml:space="preserve">: </w:t>
            </w:r>
          </w:p>
          <w:p w14:paraId="1499A734" w14:textId="02A3D7FF" w:rsidR="00E705FF" w:rsidRPr="0016296F" w:rsidRDefault="00E705FF" w:rsidP="0009260A">
            <w:pPr>
              <w:jc w:val="both"/>
            </w:pPr>
            <w:r w:rsidRPr="0016296F">
              <w:t>в устной форме</w:t>
            </w:r>
            <w:r w:rsidR="008A3CD9" w:rsidRPr="0016296F">
              <w:t xml:space="preserve"> по билетам</w:t>
            </w:r>
          </w:p>
        </w:tc>
        <w:tc>
          <w:tcPr>
            <w:tcW w:w="9923" w:type="dxa"/>
          </w:tcPr>
          <w:p w14:paraId="65B044B7" w14:textId="77777777" w:rsidR="00E705FF" w:rsidRPr="0016296F" w:rsidRDefault="00E705FF" w:rsidP="0009260A">
            <w:pPr>
              <w:jc w:val="both"/>
            </w:pPr>
            <w:r w:rsidRPr="0016296F">
              <w:t xml:space="preserve">Билет 1 </w:t>
            </w:r>
          </w:p>
          <w:p w14:paraId="694AAEE9" w14:textId="77777777" w:rsidR="000C70AC" w:rsidRDefault="000C70AC" w:rsidP="000C70AC">
            <w:pPr>
              <w:tabs>
                <w:tab w:val="left" w:pos="301"/>
              </w:tabs>
              <w:jc w:val="both"/>
            </w:pPr>
            <w:r>
              <w:t>1. Психология как наука. Предмет и задачи психологии. Отличия житейской и научной психологии.</w:t>
            </w:r>
          </w:p>
          <w:p w14:paraId="72A448FB" w14:textId="15D0AD14" w:rsidR="00EC7863" w:rsidRDefault="000C70AC" w:rsidP="000C70AC">
            <w:pPr>
              <w:jc w:val="both"/>
            </w:pPr>
            <w:r>
              <w:t>2. Когнитивная психология (А. Бек, А. Эллис).</w:t>
            </w:r>
          </w:p>
          <w:p w14:paraId="018C9C28" w14:textId="3E4BD714" w:rsidR="000C70AC" w:rsidRDefault="000C70AC" w:rsidP="000C70AC">
            <w:pPr>
              <w:jc w:val="both"/>
            </w:pPr>
            <w:r>
              <w:t xml:space="preserve">3. </w:t>
            </w:r>
            <w:r w:rsidRPr="000C70AC">
              <w:t xml:space="preserve">Проанализируйте, какие профессиональные мотивации и потребности наиболее сильные в вашей профессиональной деятельности (можно опираться на пирамиду потребностей А. </w:t>
            </w:r>
            <w:proofErr w:type="spellStart"/>
            <w:r w:rsidRPr="000C70AC">
              <w:t>Маслоу</w:t>
            </w:r>
            <w:proofErr w:type="spellEnd"/>
            <w:r w:rsidRPr="000C70AC">
              <w:t>).</w:t>
            </w:r>
          </w:p>
          <w:p w14:paraId="7E86FFB7" w14:textId="77777777" w:rsidR="000C70AC" w:rsidRPr="0016296F" w:rsidRDefault="000C70AC" w:rsidP="000C70AC">
            <w:pPr>
              <w:jc w:val="both"/>
            </w:pPr>
          </w:p>
          <w:p w14:paraId="23DDF820" w14:textId="14A0A9F1" w:rsidR="00E705FF" w:rsidRPr="0016296F" w:rsidRDefault="00E705FF" w:rsidP="00461E0B">
            <w:pPr>
              <w:jc w:val="both"/>
            </w:pPr>
            <w:r w:rsidRPr="0016296F">
              <w:t>Билет 2</w:t>
            </w:r>
          </w:p>
          <w:p w14:paraId="0E1DE7C8" w14:textId="508AFCC3" w:rsidR="000C70AC" w:rsidRDefault="000C70AC" w:rsidP="000C70AC">
            <w:r>
              <w:lastRenderedPageBreak/>
              <w:t>1. Память. Определение. Ассоциативная теория памяти. Эффект края (</w:t>
            </w:r>
            <w:proofErr w:type="spellStart"/>
            <w:r>
              <w:t>Эббингауз</w:t>
            </w:r>
            <w:proofErr w:type="spellEnd"/>
            <w:r>
              <w:t xml:space="preserve">). </w:t>
            </w:r>
            <w:proofErr w:type="spellStart"/>
            <w:r>
              <w:t>Гештальттеория</w:t>
            </w:r>
            <w:proofErr w:type="spellEnd"/>
            <w:r>
              <w:t xml:space="preserve"> психологии (эффект Зейгарник). </w:t>
            </w:r>
            <w:proofErr w:type="spellStart"/>
            <w:r>
              <w:t>Бихевиористическая</w:t>
            </w:r>
            <w:proofErr w:type="spellEnd"/>
            <w:r>
              <w:t xml:space="preserve"> теория памяти (подкрепление). </w:t>
            </w:r>
          </w:p>
          <w:p w14:paraId="36221174" w14:textId="77777777" w:rsidR="00EC7863" w:rsidRDefault="000C70AC" w:rsidP="000C70AC">
            <w:r>
              <w:t>2. Конфликт. Определение. Виды. Причины. Стадии конфликта.</w:t>
            </w:r>
          </w:p>
          <w:p w14:paraId="5081210C" w14:textId="5BF22A86" w:rsidR="000C70AC" w:rsidRPr="0016296F" w:rsidRDefault="000C70AC" w:rsidP="000C70AC">
            <w:r>
              <w:t xml:space="preserve">3. </w:t>
            </w:r>
            <w:r w:rsidRPr="000C70AC">
              <w:t>Укажите 3 наиболее важные для вашей профессиональной деятельности функции общения, обоснуйте их выбор.</w:t>
            </w:r>
          </w:p>
        </w:tc>
      </w:tr>
    </w:tbl>
    <w:p w14:paraId="74563100" w14:textId="77777777" w:rsidR="000C70AC" w:rsidRDefault="000C70AC" w:rsidP="000C70AC">
      <w:pPr>
        <w:pStyle w:val="2"/>
        <w:numPr>
          <w:ilvl w:val="0"/>
          <w:numId w:val="0"/>
        </w:numPr>
        <w:ind w:left="3119"/>
        <w:rPr>
          <w:iCs w:val="0"/>
        </w:rPr>
      </w:pPr>
    </w:p>
    <w:p w14:paraId="09E359C2" w14:textId="79B5691C" w:rsidR="009D5862" w:rsidRPr="0016296F" w:rsidRDefault="009D5862" w:rsidP="009D5862">
      <w:pPr>
        <w:pStyle w:val="2"/>
        <w:rPr>
          <w:iCs w:val="0"/>
        </w:rPr>
      </w:pPr>
      <w:r w:rsidRPr="0016296F">
        <w:rPr>
          <w:iCs w:val="0"/>
        </w:rPr>
        <w:t xml:space="preserve">Критерии, шкалы оценивания промежуточной аттестации </w:t>
      </w:r>
      <w:r w:rsidR="00CF456C">
        <w:rPr>
          <w:iCs w:val="0"/>
        </w:rPr>
        <w:t>учебной дисциплины</w:t>
      </w:r>
      <w:r w:rsidRPr="0016296F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6296F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6296F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16296F">
              <w:rPr>
                <w:b/>
              </w:rPr>
              <w:t>Критерии</w:t>
            </w:r>
            <w:proofErr w:type="spellEnd"/>
            <w:r w:rsidRPr="0016296F">
              <w:rPr>
                <w:b/>
              </w:rPr>
              <w:t xml:space="preserve"> </w:t>
            </w:r>
            <w:proofErr w:type="spellStart"/>
            <w:r w:rsidRPr="0016296F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8CEDE9E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</w:rPr>
              <w:t>Шкалы оценивания</w:t>
            </w:r>
          </w:p>
        </w:tc>
      </w:tr>
      <w:tr w:rsidR="009D5862" w:rsidRPr="0016296F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6296F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6296F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6296F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533F2286" w:rsidR="009D5862" w:rsidRPr="0016296F" w:rsidRDefault="009D5862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6296F" w:rsidRDefault="009D5862" w:rsidP="0018060A">
            <w:pPr>
              <w:jc w:val="center"/>
              <w:rPr>
                <w:b/>
              </w:rPr>
            </w:pPr>
            <w:r w:rsidRPr="0016296F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6296F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7359782C" w:rsidR="009D5862" w:rsidRPr="0016296F" w:rsidRDefault="009B765A" w:rsidP="00FC1ACA">
            <w:r w:rsidRPr="0016296F">
              <w:t>Зачет</w:t>
            </w:r>
            <w:r w:rsidR="009D5862" w:rsidRPr="0016296F">
              <w:t>:</w:t>
            </w:r>
          </w:p>
          <w:p w14:paraId="6B7CCA20" w14:textId="77777777" w:rsidR="009D5862" w:rsidRPr="0016296F" w:rsidRDefault="009D5862" w:rsidP="00FC1ACA">
            <w:r w:rsidRPr="0016296F">
              <w:t>в устной форме по билетам</w:t>
            </w:r>
          </w:p>
          <w:p w14:paraId="465F4E83" w14:textId="30CE2EC5" w:rsidR="009D5862" w:rsidRPr="0016296F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Обучающийся:</w:t>
            </w:r>
          </w:p>
          <w:p w14:paraId="1588324D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владеет научными понятиями, ведет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6296F" w:rsidRDefault="009D5862" w:rsidP="001368C6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16296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основной</w:t>
            </w:r>
            <w:r w:rsidR="00B73243" w:rsidRPr="0016296F">
              <w:rPr>
                <w:lang w:val="ru-RU"/>
              </w:rPr>
              <w:t xml:space="preserve"> </w:t>
            </w:r>
            <w:r w:rsidRPr="0016296F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16296F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16296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81C4154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16296F" w:rsidRDefault="009D5862" w:rsidP="00FC1ACA">
            <w:pPr>
              <w:jc w:val="center"/>
            </w:pPr>
            <w:r w:rsidRPr="0016296F">
              <w:t>5</w:t>
            </w:r>
          </w:p>
        </w:tc>
      </w:tr>
      <w:tr w:rsidR="009D5862" w:rsidRPr="0016296F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6296F" w:rsidRDefault="009D5862" w:rsidP="00FC1ACA"/>
        </w:tc>
        <w:tc>
          <w:tcPr>
            <w:tcW w:w="6945" w:type="dxa"/>
          </w:tcPr>
          <w:p w14:paraId="4C259831" w14:textId="77777777" w:rsidR="009D5862" w:rsidRPr="0016296F" w:rsidRDefault="009D5862" w:rsidP="00FC1ACA">
            <w:r w:rsidRPr="0016296F">
              <w:t>Обучающийся:</w:t>
            </w:r>
          </w:p>
          <w:p w14:paraId="594C6F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показывает достаточное знание учебного материала, но допускает </w:t>
            </w:r>
            <w:r w:rsidRPr="0016296F">
              <w:lastRenderedPageBreak/>
              <w:t>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раскрыта проблема по одному из вопросов билета;</w:t>
            </w:r>
          </w:p>
          <w:p w14:paraId="1F150255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недостаточно логично построено изложение вопроса;</w:t>
            </w:r>
          </w:p>
          <w:p w14:paraId="04073B38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16296F" w:rsidRDefault="009D5862" w:rsidP="001368C6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16296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16296F" w:rsidRDefault="009D5862" w:rsidP="00FC1ACA">
            <w:r w:rsidRPr="0016296F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F02F468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16296F" w:rsidRDefault="009D5862" w:rsidP="00FC1ACA">
            <w:pPr>
              <w:jc w:val="center"/>
            </w:pPr>
            <w:r w:rsidRPr="0016296F">
              <w:t>4</w:t>
            </w:r>
          </w:p>
        </w:tc>
      </w:tr>
      <w:tr w:rsidR="009D5862" w:rsidRPr="0016296F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6296F" w:rsidRDefault="009D5862" w:rsidP="00FC1ACA"/>
        </w:tc>
        <w:tc>
          <w:tcPr>
            <w:tcW w:w="6945" w:type="dxa"/>
          </w:tcPr>
          <w:p w14:paraId="1DDFB792" w14:textId="77777777" w:rsidR="009D5862" w:rsidRPr="0016296F" w:rsidRDefault="009D5862" w:rsidP="00FC1ACA">
            <w:r w:rsidRPr="0016296F">
              <w:t>Обучающийся:</w:t>
            </w:r>
          </w:p>
          <w:p w14:paraId="2A92282B" w14:textId="77777777" w:rsidR="009D5862" w:rsidRPr="0016296F" w:rsidRDefault="009D5862" w:rsidP="001368C6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 xml:space="preserve">показывает </w:t>
            </w:r>
            <w:r w:rsidRPr="0016296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16296F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16296F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16296F" w:rsidRDefault="009D5862" w:rsidP="001368C6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16296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16296F" w:rsidRDefault="009D5862" w:rsidP="00FC1ACA">
            <w:r w:rsidRPr="0016296F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6296F">
              <w:t>. Неуверенно, с большими затруднениями решает</w:t>
            </w:r>
            <w:r w:rsidR="00B73243" w:rsidRPr="0016296F">
              <w:t xml:space="preserve"> </w:t>
            </w:r>
            <w:r w:rsidRPr="0016296F">
              <w:t xml:space="preserve">практические задачи или не справляется с ними </w:t>
            </w:r>
            <w:r w:rsidRPr="0016296F">
              <w:lastRenderedPageBreak/>
              <w:t>самостоятельно.</w:t>
            </w:r>
          </w:p>
        </w:tc>
        <w:tc>
          <w:tcPr>
            <w:tcW w:w="1772" w:type="dxa"/>
          </w:tcPr>
          <w:p w14:paraId="3D05DDF0" w14:textId="1F66F8CC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16296F" w:rsidRDefault="009D5862" w:rsidP="00FC1ACA">
            <w:pPr>
              <w:jc w:val="center"/>
            </w:pPr>
            <w:r w:rsidRPr="0016296F">
              <w:t>3</w:t>
            </w:r>
          </w:p>
        </w:tc>
      </w:tr>
      <w:tr w:rsidR="009D5862" w:rsidRPr="0016296F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6296F" w:rsidRDefault="009D5862" w:rsidP="00FC1ACA"/>
        </w:tc>
        <w:tc>
          <w:tcPr>
            <w:tcW w:w="6945" w:type="dxa"/>
          </w:tcPr>
          <w:p w14:paraId="2B326180" w14:textId="19367019" w:rsidR="009D5862" w:rsidRPr="0016296F" w:rsidRDefault="009D5862" w:rsidP="00FC1ACA">
            <w:r w:rsidRPr="0016296F">
              <w:t>Обучающийся, обнаруживает существенные пробелы в знаниях основного учебного материала, допускает</w:t>
            </w:r>
            <w:r w:rsidR="00B73243" w:rsidRPr="0016296F">
              <w:t xml:space="preserve"> </w:t>
            </w:r>
            <w:r w:rsidRPr="0016296F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16296F" w:rsidRDefault="009D5862" w:rsidP="00FC1ACA">
            <w:r w:rsidRPr="0016296F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4C637ABB" w:rsidR="009D5862" w:rsidRPr="0016296F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16296F" w:rsidRDefault="009D5862" w:rsidP="00FC1ACA">
            <w:pPr>
              <w:jc w:val="center"/>
            </w:pPr>
            <w:r w:rsidRPr="0016296F">
              <w:t>2</w:t>
            </w:r>
          </w:p>
        </w:tc>
      </w:tr>
    </w:tbl>
    <w:p w14:paraId="5488E4B3" w14:textId="77777777" w:rsidR="0074391A" w:rsidRPr="0016296F" w:rsidRDefault="0074391A" w:rsidP="0074391A"/>
    <w:p w14:paraId="127C694F" w14:textId="77777777" w:rsidR="0074391A" w:rsidRPr="0016296F" w:rsidRDefault="0074391A" w:rsidP="0074391A"/>
    <w:p w14:paraId="259B0817" w14:textId="77777777" w:rsidR="003C57C1" w:rsidRPr="0016296F" w:rsidRDefault="003C57C1" w:rsidP="00936AAE">
      <w:pPr>
        <w:pStyle w:val="1"/>
        <w:rPr>
          <w:rFonts w:eastAsiaTheme="minorEastAsia"/>
          <w:szCs w:val="24"/>
        </w:rPr>
        <w:sectPr w:rsidR="003C57C1" w:rsidRPr="0016296F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588D4A72" w:rsidR="00936AAE" w:rsidRPr="0016296F" w:rsidRDefault="00721E06" w:rsidP="0016296F">
      <w:pPr>
        <w:pStyle w:val="2"/>
        <w:ind w:left="709"/>
        <w:rPr>
          <w:iCs w:val="0"/>
        </w:rPr>
      </w:pPr>
      <w:r w:rsidRPr="0016296F">
        <w:rPr>
          <w:iCs w:val="0"/>
        </w:rPr>
        <w:lastRenderedPageBreak/>
        <w:t>Систем</w:t>
      </w:r>
      <w:r w:rsidR="00763B96" w:rsidRPr="0016296F">
        <w:rPr>
          <w:iCs w:val="0"/>
        </w:rPr>
        <w:t>а</w:t>
      </w:r>
      <w:r w:rsidRPr="0016296F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6296F" w:rsidRDefault="005D388C" w:rsidP="005D388C">
      <w:pPr>
        <w:ind w:firstLine="709"/>
        <w:rPr>
          <w:rFonts w:eastAsia="MS Mincho"/>
          <w:sz w:val="24"/>
          <w:szCs w:val="24"/>
        </w:rPr>
      </w:pPr>
      <w:r w:rsidRPr="0016296F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6296F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6296F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E6F36A3" w:rsidR="00154655" w:rsidRPr="0016296F" w:rsidRDefault="00154655" w:rsidP="001E0FA2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6296F" w:rsidRDefault="00154655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154655" w:rsidRPr="0016296F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B8FCE80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6296F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6296F" w:rsidRDefault="00154655" w:rsidP="005459AF">
            <w:pPr>
              <w:rPr>
                <w:bCs/>
              </w:rPr>
            </w:pPr>
          </w:p>
        </w:tc>
      </w:tr>
      <w:tr w:rsidR="00154655" w:rsidRPr="0016296F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CBF57D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тестирование</w:t>
            </w:r>
          </w:p>
        </w:tc>
        <w:tc>
          <w:tcPr>
            <w:tcW w:w="2835" w:type="dxa"/>
          </w:tcPr>
          <w:p w14:paraId="64F1F798" w14:textId="1F6842DC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1A6E09B0" w:rsidR="00154655" w:rsidRPr="0016296F" w:rsidRDefault="001E0FA2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>2 – 5</w:t>
            </w:r>
          </w:p>
        </w:tc>
      </w:tr>
      <w:tr w:rsidR="006C6DF4" w:rsidRPr="0016296F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B137FFF" w:rsidR="006C6DF4" w:rsidRPr="0016296F" w:rsidRDefault="006C6DF4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- </w:t>
            </w:r>
            <w:r w:rsidR="001E0FA2" w:rsidRPr="0016296F">
              <w:rPr>
                <w:bCs/>
              </w:rPr>
              <w:t>доклад</w:t>
            </w:r>
          </w:p>
        </w:tc>
        <w:tc>
          <w:tcPr>
            <w:tcW w:w="2835" w:type="dxa"/>
          </w:tcPr>
          <w:p w14:paraId="49AFE9E6" w14:textId="7DD9AD1D" w:rsidR="006C6DF4" w:rsidRPr="0016296F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0A766F7F" w:rsidR="006C6DF4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154655" w:rsidRPr="0016296F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5107B8" w:rsidR="00154655" w:rsidRPr="0016296F" w:rsidRDefault="00154655" w:rsidP="001E0FA2">
            <w:pPr>
              <w:rPr>
                <w:bCs/>
              </w:rPr>
            </w:pPr>
            <w:r w:rsidRPr="0016296F">
              <w:rPr>
                <w:bCs/>
              </w:rPr>
              <w:t xml:space="preserve"> - </w:t>
            </w:r>
            <w:r w:rsidR="001E0FA2" w:rsidRPr="0016296F">
              <w:rPr>
                <w:b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22D31E68" w:rsidR="00154655" w:rsidRPr="0016296F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7CA00458" w:rsidR="00154655" w:rsidRPr="0016296F" w:rsidRDefault="00E35C0D" w:rsidP="001E0FA2">
            <w:pPr>
              <w:jc w:val="center"/>
              <w:rPr>
                <w:bCs/>
              </w:rPr>
            </w:pPr>
            <w:r w:rsidRPr="0016296F">
              <w:rPr>
                <w:bCs/>
              </w:rPr>
              <w:t xml:space="preserve">2 – 5 </w:t>
            </w:r>
          </w:p>
        </w:tc>
      </w:tr>
      <w:tr w:rsidR="0043086E" w:rsidRPr="0016296F" w14:paraId="72087E69" w14:textId="77777777" w:rsidTr="005D388C">
        <w:tc>
          <w:tcPr>
            <w:tcW w:w="3686" w:type="dxa"/>
          </w:tcPr>
          <w:p w14:paraId="086B6096" w14:textId="2E3684C9" w:rsidR="0043086E" w:rsidRPr="0016296F" w:rsidRDefault="0043086E" w:rsidP="00BE1A1D">
            <w:pPr>
              <w:rPr>
                <w:bCs/>
              </w:rPr>
            </w:pPr>
            <w:r w:rsidRPr="0016296F">
              <w:rPr>
                <w:bCs/>
              </w:rPr>
              <w:t xml:space="preserve">Промежуточная аттестация </w:t>
            </w:r>
            <w:r w:rsidR="00BE1A1D">
              <w:rPr>
                <w:bCs/>
              </w:rPr>
              <w:t>(зачет</w:t>
            </w:r>
            <w:r w:rsidR="001E0FA2" w:rsidRPr="0016296F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794D71DE" w:rsidR="0043086E" w:rsidRPr="0016296F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зачтено</w:t>
            </w:r>
          </w:p>
          <w:p w14:paraId="11D8ABB5" w14:textId="6C4EFE53" w:rsidR="0043086E" w:rsidRPr="0016296F" w:rsidRDefault="0043086E" w:rsidP="00DD5543">
            <w:pPr>
              <w:rPr>
                <w:bCs/>
              </w:rPr>
            </w:pPr>
            <w:r w:rsidRPr="0016296F">
              <w:rPr>
                <w:bCs/>
              </w:rPr>
              <w:t>не зачтено</w:t>
            </w:r>
          </w:p>
        </w:tc>
      </w:tr>
      <w:tr w:rsidR="0043086E" w:rsidRPr="0016296F" w14:paraId="289CC617" w14:textId="77777777" w:rsidTr="005D388C">
        <w:tc>
          <w:tcPr>
            <w:tcW w:w="3686" w:type="dxa"/>
          </w:tcPr>
          <w:p w14:paraId="4AE67AB4" w14:textId="57EEFA3B" w:rsidR="0043086E" w:rsidRPr="0016296F" w:rsidRDefault="0043086E" w:rsidP="005459AF">
            <w:pPr>
              <w:rPr>
                <w:bCs/>
              </w:rPr>
            </w:pPr>
            <w:r w:rsidRPr="0016296F">
              <w:rPr>
                <w:b/>
              </w:rPr>
              <w:t xml:space="preserve">Итого за </w:t>
            </w:r>
            <w:r w:rsidR="001E0FA2" w:rsidRPr="0016296F">
              <w:rPr>
                <w:b/>
                <w:bCs/>
              </w:rPr>
              <w:t>дисциплину</w:t>
            </w:r>
          </w:p>
          <w:p w14:paraId="06FE2F46" w14:textId="7E438E15" w:rsidR="0043086E" w:rsidRPr="0016296F" w:rsidRDefault="009B765A" w:rsidP="005459AF">
            <w:pPr>
              <w:rPr>
                <w:bCs/>
              </w:rPr>
            </w:pPr>
            <w:r w:rsidRPr="0016296F">
              <w:rPr>
                <w:bCs/>
              </w:rPr>
              <w:t>зачет</w:t>
            </w:r>
            <w:r w:rsidR="0043086E" w:rsidRPr="0016296F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1BBCC48D" w14:textId="2B163801" w:rsidR="0043086E" w:rsidRPr="0016296F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6296F" w:rsidRDefault="0043086E" w:rsidP="005459AF">
            <w:pPr>
              <w:rPr>
                <w:bCs/>
              </w:rPr>
            </w:pPr>
          </w:p>
        </w:tc>
      </w:tr>
    </w:tbl>
    <w:p w14:paraId="21682FB5" w14:textId="3F6DE7A8" w:rsidR="00936AAE" w:rsidRPr="0016296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6296F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16296F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6296F" w:rsidRDefault="006B31F2" w:rsidP="00DD5543">
            <w:pPr>
              <w:jc w:val="center"/>
              <w:rPr>
                <w:b/>
              </w:rPr>
            </w:pPr>
            <w:r w:rsidRPr="0016296F">
              <w:rPr>
                <w:b/>
              </w:rPr>
              <w:t xml:space="preserve">100-балльная </w:t>
            </w:r>
            <w:r w:rsidR="00DD5543" w:rsidRPr="0016296F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6296F" w:rsidRDefault="006B31F2" w:rsidP="005459AF">
            <w:pPr>
              <w:jc w:val="center"/>
              <w:rPr>
                <w:b/>
              </w:rPr>
            </w:pPr>
            <w:r w:rsidRPr="0016296F">
              <w:rPr>
                <w:b/>
                <w:bCs/>
              </w:rPr>
              <w:t>пятибалльная система</w:t>
            </w:r>
          </w:p>
        </w:tc>
      </w:tr>
      <w:tr w:rsidR="006B31F2" w:rsidRPr="0016296F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6296F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6296F" w:rsidRDefault="006B31F2" w:rsidP="005459AF">
            <w:pPr>
              <w:jc w:val="center"/>
              <w:rPr>
                <w:b/>
                <w:bCs/>
              </w:rPr>
            </w:pPr>
            <w:r w:rsidRPr="0016296F">
              <w:rPr>
                <w:b/>
                <w:bCs/>
              </w:rPr>
              <w:t>зачет</w:t>
            </w:r>
          </w:p>
        </w:tc>
      </w:tr>
      <w:tr w:rsidR="00936AAE" w:rsidRPr="0016296F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6296F" w:rsidRDefault="00936AAE" w:rsidP="005459AF">
            <w:pPr>
              <w:jc w:val="center"/>
            </w:pPr>
            <w:r w:rsidRPr="0016296F">
              <w:t>85 – 100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16296F" w:rsidRDefault="00936AAE" w:rsidP="005459AF">
            <w:r w:rsidRPr="0016296F">
              <w:t>отлично</w:t>
            </w:r>
          </w:p>
          <w:p w14:paraId="62ED2160" w14:textId="77777777" w:rsidR="00936AAE" w:rsidRPr="0016296F" w:rsidRDefault="00936AAE" w:rsidP="005459AF">
            <w:r w:rsidRPr="0016296F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6296F" w:rsidRDefault="00936AAE" w:rsidP="005459AF"/>
          <w:p w14:paraId="5B97F21E" w14:textId="77777777" w:rsidR="00936AAE" w:rsidRPr="0016296F" w:rsidRDefault="00936AAE" w:rsidP="005459AF">
            <w:r w:rsidRPr="0016296F">
              <w:t>зачтено</w:t>
            </w:r>
          </w:p>
          <w:p w14:paraId="6F3047AE" w14:textId="77777777" w:rsidR="00936AAE" w:rsidRPr="0016296F" w:rsidRDefault="00936AAE" w:rsidP="005459AF"/>
        </w:tc>
      </w:tr>
      <w:tr w:rsidR="00936AAE" w:rsidRPr="0016296F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6296F" w:rsidRDefault="00936AAE" w:rsidP="00E84E6D">
            <w:pPr>
              <w:jc w:val="center"/>
            </w:pPr>
            <w:r w:rsidRPr="0016296F">
              <w:t>6</w:t>
            </w:r>
            <w:r w:rsidR="00E84E6D" w:rsidRPr="0016296F">
              <w:t>5</w:t>
            </w:r>
            <w:r w:rsidRPr="0016296F">
              <w:t xml:space="preserve"> – </w:t>
            </w:r>
            <w:r w:rsidRPr="0016296F">
              <w:rPr>
                <w:lang w:val="en-US"/>
              </w:rPr>
              <w:t>8</w:t>
            </w:r>
            <w:r w:rsidRPr="0016296F">
              <w:t>4</w:t>
            </w:r>
            <w:r w:rsidR="001D45D6"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6296F" w:rsidRDefault="00936AAE" w:rsidP="005459AF">
            <w:r w:rsidRPr="0016296F">
              <w:t>хорошо</w:t>
            </w:r>
          </w:p>
          <w:p w14:paraId="752C5C59" w14:textId="77777777" w:rsidR="00936AAE" w:rsidRPr="0016296F" w:rsidRDefault="00936AAE" w:rsidP="005459AF">
            <w:r w:rsidRPr="0016296F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6296F" w:rsidRDefault="001D45D6" w:rsidP="00E84E6D">
            <w:pPr>
              <w:jc w:val="center"/>
            </w:pPr>
            <w:r w:rsidRPr="0016296F">
              <w:t>41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–</w:t>
            </w:r>
            <w:r w:rsidR="00936AAE" w:rsidRPr="0016296F">
              <w:t xml:space="preserve"> </w:t>
            </w:r>
            <w:r w:rsidR="00936AAE" w:rsidRPr="0016296F">
              <w:rPr>
                <w:lang w:val="en-US"/>
              </w:rPr>
              <w:t>6</w:t>
            </w:r>
            <w:r w:rsidR="00E84E6D" w:rsidRPr="0016296F">
              <w:t>4</w:t>
            </w:r>
            <w:r w:rsidRPr="0016296F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6296F" w:rsidRDefault="00936AAE" w:rsidP="005459AF">
            <w:r w:rsidRPr="0016296F">
              <w:t>удовлетворительно</w:t>
            </w:r>
          </w:p>
          <w:p w14:paraId="69C601E8" w14:textId="77777777" w:rsidR="00936AAE" w:rsidRPr="0016296F" w:rsidRDefault="00936AAE" w:rsidP="005459AF">
            <w:r w:rsidRPr="0016296F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6296F" w:rsidRDefault="00936AAE" w:rsidP="005459AF">
            <w:pPr>
              <w:rPr>
                <w:lang w:val="en-US"/>
              </w:rPr>
            </w:pPr>
          </w:p>
        </w:tc>
      </w:tr>
      <w:tr w:rsidR="00936AAE" w:rsidRPr="0016296F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6296F" w:rsidRDefault="00936AAE" w:rsidP="001D45D6">
            <w:pPr>
              <w:jc w:val="center"/>
            </w:pPr>
            <w:r w:rsidRPr="0016296F">
              <w:t xml:space="preserve">0 – </w:t>
            </w:r>
            <w:r w:rsidR="001D45D6" w:rsidRPr="0016296F">
              <w:t>40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16296F" w:rsidRDefault="00936AAE" w:rsidP="005459AF">
            <w:r w:rsidRPr="0016296F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6296F" w:rsidRDefault="00936AAE" w:rsidP="005459AF">
            <w:r w:rsidRPr="0016296F">
              <w:t>не зачтено</w:t>
            </w:r>
          </w:p>
        </w:tc>
      </w:tr>
    </w:tbl>
    <w:p w14:paraId="6DA2A70B" w14:textId="04B87123" w:rsidR="00FF102D" w:rsidRPr="0016296F" w:rsidRDefault="006252E4" w:rsidP="00B3400A">
      <w:pPr>
        <w:pStyle w:val="1"/>
      </w:pPr>
      <w:r w:rsidRPr="0016296F">
        <w:t>ОБРАЗОВАТЕЛЬНЫЕ ТЕХНОЛОГИИ</w:t>
      </w:r>
    </w:p>
    <w:p w14:paraId="13EF4583" w14:textId="765D0114" w:rsidR="00FF102D" w:rsidRPr="0016296F" w:rsidRDefault="00FF102D" w:rsidP="001368C6">
      <w:pPr>
        <w:pStyle w:val="af0"/>
        <w:numPr>
          <w:ilvl w:val="3"/>
          <w:numId w:val="13"/>
        </w:numPr>
        <w:jc w:val="both"/>
      </w:pPr>
      <w:r w:rsidRPr="0016296F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проблемная лекция;</w:t>
      </w:r>
    </w:p>
    <w:p w14:paraId="0CD54DD9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проектная деятельность;</w:t>
      </w:r>
    </w:p>
    <w:p w14:paraId="6E1833DA" w14:textId="77777777" w:rsidR="00FF102D" w:rsidRPr="0016296F" w:rsidRDefault="00FF102D" w:rsidP="001368C6">
      <w:pPr>
        <w:pStyle w:val="af0"/>
        <w:numPr>
          <w:ilvl w:val="2"/>
          <w:numId w:val="13"/>
        </w:numPr>
        <w:jc w:val="both"/>
      </w:pPr>
      <w:r w:rsidRPr="0016296F">
        <w:rPr>
          <w:sz w:val="24"/>
          <w:szCs w:val="24"/>
        </w:rPr>
        <w:t>поиск и обработка информации с использованием сети Интернет;</w:t>
      </w:r>
    </w:p>
    <w:p w14:paraId="54373E55" w14:textId="492E5F6E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3C5C0DBF" w:rsidR="00EF1D7C" w:rsidRPr="0016296F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6296F">
        <w:rPr>
          <w:sz w:val="24"/>
          <w:szCs w:val="24"/>
        </w:rPr>
        <w:t>технологии с использованием игровых методов: ролевых, деловых, и других видов обучающих игр</w:t>
      </w:r>
      <w:r w:rsidR="00476AB6" w:rsidRPr="0016296F">
        <w:rPr>
          <w:sz w:val="24"/>
          <w:szCs w:val="24"/>
        </w:rPr>
        <w:t>.</w:t>
      </w:r>
    </w:p>
    <w:p w14:paraId="2C8B2780" w14:textId="77777777" w:rsidR="0052609C" w:rsidRPr="0016296F" w:rsidRDefault="0052609C" w:rsidP="0052609C">
      <w:pPr>
        <w:pStyle w:val="1"/>
      </w:pPr>
      <w:r w:rsidRPr="0016296F">
        <w:t>ПРАКТИЧЕСКАЯ ПОДГОТОВКА</w:t>
      </w:r>
    </w:p>
    <w:p w14:paraId="7177161D" w14:textId="77777777" w:rsidR="0052609C" w:rsidRPr="0016296F" w:rsidRDefault="0052609C" w:rsidP="0052609C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  <w:highlight w:val="yellow"/>
        </w:rPr>
      </w:pPr>
      <w:r w:rsidRPr="0016296F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16296F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7D18B6F" w14:textId="2C150CFC" w:rsidR="00006674" w:rsidRPr="0016296F" w:rsidRDefault="00006674" w:rsidP="00B3400A">
      <w:pPr>
        <w:pStyle w:val="1"/>
      </w:pPr>
      <w:r w:rsidRPr="0016296F">
        <w:t>О</w:t>
      </w:r>
      <w:r w:rsidR="00081DDC" w:rsidRPr="0016296F">
        <w:t>РГАНИЗАЦИЯ</w:t>
      </w:r>
      <w:r w:rsidRPr="0016296F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</w:t>
      </w:r>
      <w:proofErr w:type="spellStart"/>
      <w:r w:rsidRPr="0016296F">
        <w:rPr>
          <w:sz w:val="24"/>
          <w:szCs w:val="24"/>
        </w:rPr>
        <w:t>безбарьерной</w:t>
      </w:r>
      <w:proofErr w:type="spellEnd"/>
      <w:r w:rsidRPr="0016296F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16296F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16296F">
        <w:rPr>
          <w:sz w:val="24"/>
          <w:szCs w:val="24"/>
        </w:rPr>
        <w:t>аттестации.</w:t>
      </w:r>
    </w:p>
    <w:p w14:paraId="384AFB5A" w14:textId="2F998948" w:rsidR="00AF515F" w:rsidRPr="0016296F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6296F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У</w:t>
      </w:r>
      <w:r w:rsidR="00C713DB" w:rsidRPr="0016296F">
        <w:rPr>
          <w:sz w:val="24"/>
          <w:szCs w:val="24"/>
        </w:rPr>
        <w:t>чебны</w:t>
      </w:r>
      <w:r w:rsidR="00AA78AC" w:rsidRPr="0016296F">
        <w:rPr>
          <w:sz w:val="24"/>
          <w:szCs w:val="24"/>
        </w:rPr>
        <w:t>е</w:t>
      </w:r>
      <w:r w:rsidR="00513BCC" w:rsidRPr="0016296F">
        <w:rPr>
          <w:sz w:val="24"/>
          <w:szCs w:val="24"/>
        </w:rPr>
        <w:t xml:space="preserve"> и контрольно-</w:t>
      </w:r>
      <w:r w:rsidR="00C713DB" w:rsidRPr="0016296F">
        <w:rPr>
          <w:sz w:val="24"/>
          <w:szCs w:val="24"/>
        </w:rPr>
        <w:t>измерительны</w:t>
      </w:r>
      <w:r w:rsidR="00AA78AC" w:rsidRPr="0016296F">
        <w:rPr>
          <w:sz w:val="24"/>
          <w:szCs w:val="24"/>
        </w:rPr>
        <w:t>е</w:t>
      </w:r>
      <w:r w:rsidR="00C713DB" w:rsidRPr="0016296F">
        <w:rPr>
          <w:sz w:val="24"/>
          <w:szCs w:val="24"/>
        </w:rPr>
        <w:t xml:space="preserve"> материал</w:t>
      </w:r>
      <w:r w:rsidR="00AA78AC" w:rsidRPr="0016296F">
        <w:rPr>
          <w:sz w:val="24"/>
          <w:szCs w:val="24"/>
        </w:rPr>
        <w:t>ы</w:t>
      </w:r>
      <w:r w:rsidR="00C713DB" w:rsidRPr="0016296F">
        <w:rPr>
          <w:sz w:val="24"/>
          <w:szCs w:val="24"/>
        </w:rPr>
        <w:t xml:space="preserve"> </w:t>
      </w:r>
      <w:r w:rsidR="00AA78AC" w:rsidRPr="0016296F">
        <w:rPr>
          <w:sz w:val="24"/>
          <w:szCs w:val="24"/>
        </w:rPr>
        <w:t xml:space="preserve">представляются </w:t>
      </w:r>
      <w:r w:rsidR="00C713DB" w:rsidRPr="0016296F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6296F">
        <w:rPr>
          <w:sz w:val="24"/>
          <w:szCs w:val="24"/>
        </w:rPr>
        <w:t xml:space="preserve"> с учетом нозологических групп инвалидов</w:t>
      </w:r>
      <w:r w:rsidR="00970085" w:rsidRPr="0016296F">
        <w:rPr>
          <w:sz w:val="24"/>
          <w:szCs w:val="24"/>
        </w:rPr>
        <w:t>:</w:t>
      </w:r>
    </w:p>
    <w:p w14:paraId="0620C7E0" w14:textId="5D7ABF29" w:rsidR="00C713DB" w:rsidRPr="0016296F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Д</w:t>
      </w:r>
      <w:r w:rsidR="00C713DB" w:rsidRPr="0016296F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6296F">
        <w:rPr>
          <w:sz w:val="24"/>
          <w:szCs w:val="24"/>
        </w:rPr>
        <w:t xml:space="preserve">проведения текущей и </w:t>
      </w:r>
      <w:r w:rsidRPr="0016296F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6296F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6296F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6296F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7D3F783E" w14:textId="77777777" w:rsidR="001616E1" w:rsidRPr="0016296F" w:rsidRDefault="00006674" w:rsidP="001368C6">
      <w:pPr>
        <w:pStyle w:val="af0"/>
        <w:numPr>
          <w:ilvl w:val="3"/>
          <w:numId w:val="13"/>
        </w:numPr>
        <w:jc w:val="both"/>
        <w:rPr>
          <w:sz w:val="24"/>
          <w:szCs w:val="24"/>
        </w:rPr>
        <w:sectPr w:rsidR="001616E1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96F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6296F">
        <w:rPr>
          <w:sz w:val="24"/>
          <w:szCs w:val="24"/>
        </w:rPr>
        <w:t>создаются</w:t>
      </w:r>
      <w:r w:rsidR="0017354A" w:rsidRPr="0016296F">
        <w:rPr>
          <w:sz w:val="24"/>
          <w:szCs w:val="24"/>
        </w:rPr>
        <w:t xml:space="preserve">, при необходимости, </w:t>
      </w:r>
      <w:r w:rsidRPr="0016296F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16296F">
        <w:rPr>
          <w:sz w:val="24"/>
          <w:szCs w:val="24"/>
        </w:rPr>
        <w:t>сформированности</w:t>
      </w:r>
      <w:proofErr w:type="spellEnd"/>
      <w:r w:rsidRPr="0016296F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5BFD9F1" w:rsidR="007F3D0E" w:rsidRPr="0016296F" w:rsidRDefault="007F3D0E" w:rsidP="00B3400A">
      <w:pPr>
        <w:pStyle w:val="1"/>
      </w:pPr>
      <w:r w:rsidRPr="0016296F">
        <w:lastRenderedPageBreak/>
        <w:t>МАТЕРИАЛЬНО-ТЕХНИЧЕСКОЕ</w:t>
      </w:r>
      <w:r w:rsidR="00D01F0C" w:rsidRPr="0016296F">
        <w:t xml:space="preserve"> ОБЕСПЕЧЕНИЕ </w:t>
      </w:r>
      <w:r w:rsidR="0066314E" w:rsidRPr="0016296F">
        <w:t>ДИСЦИПЛИНЫ</w:t>
      </w:r>
    </w:p>
    <w:p w14:paraId="6B2AA601" w14:textId="77777777" w:rsidR="000C70AC" w:rsidRPr="004F1134" w:rsidRDefault="000C70AC" w:rsidP="00BE1A1D">
      <w:pPr>
        <w:pStyle w:val="af0"/>
        <w:spacing w:before="120" w:after="120"/>
        <w:ind w:left="709"/>
        <w:jc w:val="both"/>
        <w:rPr>
          <w:sz w:val="24"/>
          <w:szCs w:val="24"/>
        </w:rPr>
      </w:pPr>
    </w:p>
    <w:p w14:paraId="5E2F777C" w14:textId="78E3AD4B" w:rsidR="000C70AC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CF456C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BE1A1D" w:rsidRPr="0021251B" w14:paraId="59016555" w14:textId="77777777" w:rsidTr="008C6CA1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042E2A68" w14:textId="77777777" w:rsidR="00BE1A1D" w:rsidRPr="00497306" w:rsidRDefault="00BE1A1D" w:rsidP="008C6CA1">
            <w:pPr>
              <w:jc w:val="center"/>
              <w:rPr>
                <w:b/>
                <w:sz w:val="20"/>
                <w:szCs w:val="20"/>
              </w:rPr>
            </w:pPr>
            <w:bookmarkStart w:id="12" w:name="_Hlk98710481"/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7A1D8197" w14:textId="77777777" w:rsidR="00BE1A1D" w:rsidRPr="00497306" w:rsidRDefault="00BE1A1D" w:rsidP="008C6CA1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BE1A1D" w:rsidRPr="00474251" w14:paraId="0D9AF262" w14:textId="77777777" w:rsidTr="008C6CA1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259941E0" w14:textId="77777777" w:rsidR="00BE1A1D" w:rsidRDefault="00BE1A1D" w:rsidP="008C6CA1">
            <w:pPr>
              <w:rPr>
                <w:bCs/>
                <w:iCs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119071, г. Москва, </w:t>
            </w:r>
            <w:r w:rsidRPr="00474251">
              <w:rPr>
                <w:bCs/>
                <w:iCs/>
              </w:rPr>
              <w:t>Ул. Малая Калужская, 1</w:t>
            </w:r>
            <w:r>
              <w:rPr>
                <w:bCs/>
                <w:iCs/>
              </w:rPr>
              <w:t xml:space="preserve">; </w:t>
            </w:r>
          </w:p>
          <w:p w14:paraId="0380F99B" w14:textId="77777777" w:rsidR="00BE1A1D" w:rsidRPr="00474251" w:rsidRDefault="00BE1A1D" w:rsidP="008C6CA1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7425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Малый Калужский переулок, дом 2, строение 4</w:t>
            </w:r>
          </w:p>
          <w:p w14:paraId="05F470E0" w14:textId="77777777" w:rsidR="00BE1A1D" w:rsidRPr="00474251" w:rsidRDefault="00BE1A1D" w:rsidP="008C6CA1">
            <w:pPr>
              <w:rPr>
                <w:bCs/>
                <w:iCs/>
              </w:rPr>
            </w:pPr>
          </w:p>
        </w:tc>
      </w:tr>
      <w:tr w:rsidR="00BE1A1D" w:rsidRPr="0021251B" w14:paraId="767B4C6F" w14:textId="77777777" w:rsidTr="008C6CA1">
        <w:tc>
          <w:tcPr>
            <w:tcW w:w="4676" w:type="dxa"/>
          </w:tcPr>
          <w:p w14:paraId="0C514523" w14:textId="77777777" w:rsidR="00BE1A1D" w:rsidRPr="00503B9B" w:rsidRDefault="00BE1A1D" w:rsidP="008C6CA1">
            <w:r w:rsidRPr="00503B9B">
              <w:t xml:space="preserve">аудитории для проведения занятий лекционного типа </w:t>
            </w:r>
          </w:p>
        </w:tc>
        <w:tc>
          <w:tcPr>
            <w:tcW w:w="4952" w:type="dxa"/>
          </w:tcPr>
          <w:p w14:paraId="24D617A6" w14:textId="77777777" w:rsidR="00BE1A1D" w:rsidRPr="00503B9B" w:rsidRDefault="00BE1A1D" w:rsidP="008C6CA1">
            <w:r w:rsidRPr="00503B9B">
              <w:t xml:space="preserve">комплект учебной мебели, </w:t>
            </w:r>
          </w:p>
          <w:p w14:paraId="4455FD2B" w14:textId="77777777" w:rsidR="00BE1A1D" w:rsidRPr="00503B9B" w:rsidRDefault="00BE1A1D" w:rsidP="008C6CA1">
            <w:r w:rsidRPr="00503B9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1DE2780" w14:textId="77777777" w:rsidR="00BE1A1D" w:rsidRPr="00503B9B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ноутбук;</w:t>
            </w:r>
          </w:p>
          <w:p w14:paraId="329E1AEA" w14:textId="77777777" w:rsidR="00BE1A1D" w:rsidRPr="00503B9B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503B9B">
              <w:t>проектор</w:t>
            </w:r>
            <w:r>
              <w:t>.</w:t>
            </w:r>
          </w:p>
        </w:tc>
      </w:tr>
      <w:tr w:rsidR="00BE1A1D" w:rsidRPr="0021251B" w14:paraId="61392F2E" w14:textId="77777777" w:rsidTr="008C6CA1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ED3" w14:textId="77777777" w:rsidR="00BE1A1D" w:rsidRPr="00474251" w:rsidRDefault="00BE1A1D" w:rsidP="008C6CA1">
            <w:r w:rsidRPr="00474251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246" w14:textId="77777777" w:rsidR="00BE1A1D" w:rsidRPr="00474251" w:rsidRDefault="00BE1A1D" w:rsidP="008C6CA1">
            <w:r w:rsidRPr="00474251">
              <w:t xml:space="preserve">комплект учебной мебели, </w:t>
            </w:r>
          </w:p>
          <w:p w14:paraId="67B4D760" w14:textId="77777777" w:rsidR="00BE1A1D" w:rsidRPr="00474251" w:rsidRDefault="00BE1A1D" w:rsidP="008C6CA1">
            <w:r w:rsidRPr="00474251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1FB776D0" w14:textId="77777777" w:rsidR="00BE1A1D" w:rsidRPr="00474251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ноутбук,</w:t>
            </w:r>
          </w:p>
          <w:p w14:paraId="5C55C37B" w14:textId="77777777" w:rsidR="00BE1A1D" w:rsidRPr="00474251" w:rsidRDefault="00BE1A1D" w:rsidP="008C6CA1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74251">
              <w:t>проектор,</w:t>
            </w:r>
          </w:p>
        </w:tc>
      </w:tr>
      <w:tr w:rsidR="00BE1A1D" w:rsidRPr="0021251B" w14:paraId="51AB0398" w14:textId="77777777" w:rsidTr="008C6CA1">
        <w:tc>
          <w:tcPr>
            <w:tcW w:w="4676" w:type="dxa"/>
            <w:shd w:val="clear" w:color="auto" w:fill="DBE5F1" w:themeFill="accent1" w:themeFillTint="33"/>
            <w:vAlign w:val="center"/>
          </w:tcPr>
          <w:p w14:paraId="69D3EE52" w14:textId="77777777" w:rsidR="00BE1A1D" w:rsidRPr="00503B9B" w:rsidRDefault="00BE1A1D" w:rsidP="008C6CA1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503B9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26AAE3D" w14:textId="77777777" w:rsidR="00BE1A1D" w:rsidRPr="00503B9B" w:rsidRDefault="00BE1A1D" w:rsidP="008C6CA1">
            <w:pPr>
              <w:jc w:val="center"/>
              <w:rPr>
                <w:bCs/>
                <w:color w:val="000000"/>
              </w:rPr>
            </w:pPr>
            <w:r w:rsidRPr="00503B9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BE1A1D" w:rsidRPr="0021251B" w14:paraId="4D8271B1" w14:textId="77777777" w:rsidTr="008C6CA1">
        <w:tc>
          <w:tcPr>
            <w:tcW w:w="4676" w:type="dxa"/>
          </w:tcPr>
          <w:p w14:paraId="28B5C938" w14:textId="77777777" w:rsidR="00BE1A1D" w:rsidRPr="00503B9B" w:rsidRDefault="00BE1A1D" w:rsidP="008C6CA1">
            <w:pPr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читальный зал библиотеки:</w:t>
            </w:r>
          </w:p>
          <w:p w14:paraId="60F54282" w14:textId="77777777" w:rsidR="00BE1A1D" w:rsidRPr="00503B9B" w:rsidRDefault="00BE1A1D" w:rsidP="008C6CA1">
            <w:pPr>
              <w:rPr>
                <w:bCs/>
                <w:color w:val="000000"/>
              </w:rPr>
            </w:pPr>
          </w:p>
          <w:p w14:paraId="3C0554E9" w14:textId="77777777" w:rsidR="00BE1A1D" w:rsidRPr="00503B9B" w:rsidRDefault="00BE1A1D" w:rsidP="008C6CA1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39746C3" w14:textId="77777777" w:rsidR="00BE1A1D" w:rsidRPr="00503B9B" w:rsidRDefault="00BE1A1D" w:rsidP="008C6CA1">
            <w:pPr>
              <w:pStyle w:val="af0"/>
              <w:numPr>
                <w:ilvl w:val="0"/>
                <w:numId w:val="4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03B9B">
              <w:rPr>
                <w:bCs/>
                <w:color w:val="000000"/>
              </w:rPr>
              <w:t>компьютерная техника;</w:t>
            </w:r>
            <w:r w:rsidRPr="00503B9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2"/>
    </w:tbl>
    <w:p w14:paraId="2DB71E4C" w14:textId="77777777" w:rsidR="00BE1A1D" w:rsidRPr="004F1134" w:rsidRDefault="00BE1A1D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367128C2" w14:textId="4260DE64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Материально-тех</w:t>
      </w:r>
      <w:r w:rsidR="00CF456C">
        <w:rPr>
          <w:sz w:val="24"/>
          <w:szCs w:val="24"/>
        </w:rPr>
        <w:t>ническое обеспечение дисциплины</w:t>
      </w:r>
      <w:r w:rsidRPr="004F1134">
        <w:rPr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2E356269" w14:textId="77777777" w:rsidR="000C70AC" w:rsidRPr="004F1134" w:rsidRDefault="000C70AC" w:rsidP="000C70A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0C70AC" w:rsidRPr="004F1134" w14:paraId="6ED7B9A9" w14:textId="77777777" w:rsidTr="000C70AC">
        <w:tc>
          <w:tcPr>
            <w:tcW w:w="2836" w:type="dxa"/>
          </w:tcPr>
          <w:p w14:paraId="510D2378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00169DD2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7EB131FD" w14:textId="77777777" w:rsidR="000C70AC" w:rsidRPr="004F1134" w:rsidRDefault="000C70AC" w:rsidP="000C70AC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4F1134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0C70AC" w:rsidRPr="004F1134" w14:paraId="3F2BF69C" w14:textId="77777777" w:rsidTr="000C70AC">
        <w:tc>
          <w:tcPr>
            <w:tcW w:w="2836" w:type="dxa"/>
            <w:vMerge w:val="restart"/>
          </w:tcPr>
          <w:p w14:paraId="64FA6E8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Персональный компьютер/ ноутбук/планшет,</w:t>
            </w:r>
          </w:p>
          <w:p w14:paraId="766ED45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камера,</w:t>
            </w:r>
          </w:p>
          <w:p w14:paraId="14D4AFE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микрофон, </w:t>
            </w:r>
          </w:p>
          <w:p w14:paraId="3E6DD211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динамики, </w:t>
            </w:r>
          </w:p>
          <w:p w14:paraId="1620AE2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доступ в сеть Интернет</w:t>
            </w:r>
          </w:p>
        </w:tc>
        <w:tc>
          <w:tcPr>
            <w:tcW w:w="2551" w:type="dxa"/>
          </w:tcPr>
          <w:p w14:paraId="7EC57E5B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Веб-браузер</w:t>
            </w:r>
          </w:p>
        </w:tc>
        <w:tc>
          <w:tcPr>
            <w:tcW w:w="4501" w:type="dxa"/>
          </w:tcPr>
          <w:p w14:paraId="798D5CB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Chrome</w:t>
            </w:r>
            <w:r w:rsidRPr="004F1134">
              <w:t xml:space="preserve"> 72, </w:t>
            </w:r>
            <w:r w:rsidRPr="004F1134">
              <w:rPr>
                <w:lang w:val="en-US"/>
              </w:rPr>
              <w:t>Opera</w:t>
            </w:r>
            <w:r w:rsidRPr="004F1134">
              <w:t xml:space="preserve"> 59, </w:t>
            </w:r>
            <w:r w:rsidRPr="004F1134">
              <w:rPr>
                <w:lang w:val="en-US"/>
              </w:rPr>
              <w:t>Firefox</w:t>
            </w:r>
            <w:r w:rsidRPr="004F1134">
              <w:t xml:space="preserve"> 66, </w:t>
            </w:r>
            <w:r w:rsidRPr="004F1134">
              <w:rPr>
                <w:lang w:val="en-US"/>
              </w:rPr>
              <w:t>Edge</w:t>
            </w:r>
            <w:r w:rsidRPr="004F1134">
              <w:t xml:space="preserve"> 79, </w:t>
            </w:r>
            <w:proofErr w:type="spellStart"/>
            <w:r w:rsidRPr="004F1134">
              <w:t>Яндекс.Браузер</w:t>
            </w:r>
            <w:proofErr w:type="spellEnd"/>
            <w:r w:rsidRPr="004F1134">
              <w:t xml:space="preserve"> 19.3</w:t>
            </w:r>
          </w:p>
        </w:tc>
      </w:tr>
      <w:tr w:rsidR="000C70AC" w:rsidRPr="004F1134" w14:paraId="15B446F0" w14:textId="77777777" w:rsidTr="000C70AC">
        <w:tc>
          <w:tcPr>
            <w:tcW w:w="2836" w:type="dxa"/>
            <w:vMerge/>
          </w:tcPr>
          <w:p w14:paraId="14A095D1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FA02FE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Операционная система</w:t>
            </w:r>
          </w:p>
        </w:tc>
        <w:tc>
          <w:tcPr>
            <w:tcW w:w="4501" w:type="dxa"/>
          </w:tcPr>
          <w:p w14:paraId="6F5B1EA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Версия программного обеспечения не ниже: </w:t>
            </w:r>
            <w:r w:rsidRPr="004F1134">
              <w:rPr>
                <w:lang w:val="en-US"/>
              </w:rPr>
              <w:t>Windows</w:t>
            </w:r>
            <w:r w:rsidRPr="004F1134">
              <w:t xml:space="preserve"> 7, </w:t>
            </w:r>
            <w:proofErr w:type="spellStart"/>
            <w:r w:rsidRPr="004F1134">
              <w:rPr>
                <w:lang w:val="en-US"/>
              </w:rPr>
              <w:t>macOS</w:t>
            </w:r>
            <w:proofErr w:type="spellEnd"/>
            <w:r w:rsidRPr="004F1134">
              <w:t xml:space="preserve"> 10.12 «</w:t>
            </w:r>
            <w:r w:rsidRPr="004F1134">
              <w:rPr>
                <w:lang w:val="en-US"/>
              </w:rPr>
              <w:t>Sierra</w:t>
            </w:r>
            <w:r w:rsidRPr="004F1134">
              <w:t xml:space="preserve">», </w:t>
            </w:r>
            <w:r w:rsidRPr="004F1134">
              <w:rPr>
                <w:lang w:val="en-US"/>
              </w:rPr>
              <w:t>Linux</w:t>
            </w:r>
          </w:p>
        </w:tc>
      </w:tr>
      <w:tr w:rsidR="000C70AC" w:rsidRPr="004F1134" w14:paraId="5265F37E" w14:textId="77777777" w:rsidTr="000C70AC">
        <w:tc>
          <w:tcPr>
            <w:tcW w:w="2836" w:type="dxa"/>
            <w:vMerge/>
          </w:tcPr>
          <w:p w14:paraId="40121D4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11FB3B6A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Веб-камера</w:t>
            </w:r>
          </w:p>
        </w:tc>
        <w:tc>
          <w:tcPr>
            <w:tcW w:w="4501" w:type="dxa"/>
          </w:tcPr>
          <w:p w14:paraId="6E231192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640х480, 15 кадров/с</w:t>
            </w:r>
          </w:p>
        </w:tc>
      </w:tr>
      <w:tr w:rsidR="000C70AC" w:rsidRPr="004F1134" w14:paraId="746D2B10" w14:textId="77777777" w:rsidTr="000C70AC">
        <w:tc>
          <w:tcPr>
            <w:tcW w:w="2836" w:type="dxa"/>
            <w:vMerge/>
          </w:tcPr>
          <w:p w14:paraId="2C3B0084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E8F9653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Микрофон</w:t>
            </w:r>
          </w:p>
        </w:tc>
        <w:tc>
          <w:tcPr>
            <w:tcW w:w="4501" w:type="dxa"/>
          </w:tcPr>
          <w:p w14:paraId="1586EE35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любой</w:t>
            </w:r>
          </w:p>
        </w:tc>
      </w:tr>
      <w:tr w:rsidR="000C70AC" w:rsidRPr="004F1134" w14:paraId="74FFC4CE" w14:textId="77777777" w:rsidTr="000C70AC">
        <w:tc>
          <w:tcPr>
            <w:tcW w:w="2836" w:type="dxa"/>
            <w:vMerge/>
          </w:tcPr>
          <w:p w14:paraId="1B19ED6A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4CB5C4DD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Динамики (колонки или наушники)</w:t>
            </w:r>
          </w:p>
        </w:tc>
        <w:tc>
          <w:tcPr>
            <w:tcW w:w="4501" w:type="dxa"/>
          </w:tcPr>
          <w:p w14:paraId="744E2574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любые</w:t>
            </w:r>
          </w:p>
        </w:tc>
      </w:tr>
      <w:tr w:rsidR="000C70AC" w:rsidRPr="004F1134" w14:paraId="55E7C60C" w14:textId="77777777" w:rsidTr="000C70AC">
        <w:tc>
          <w:tcPr>
            <w:tcW w:w="2836" w:type="dxa"/>
            <w:vMerge/>
          </w:tcPr>
          <w:p w14:paraId="132E01CF" w14:textId="77777777" w:rsidR="000C70AC" w:rsidRPr="004F1134" w:rsidRDefault="000C70AC" w:rsidP="000C70AC">
            <w:pPr>
              <w:pStyle w:val="af0"/>
              <w:ind w:left="0"/>
            </w:pPr>
          </w:p>
        </w:tc>
        <w:tc>
          <w:tcPr>
            <w:tcW w:w="2551" w:type="dxa"/>
          </w:tcPr>
          <w:p w14:paraId="6708161F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>Сеть (интернет)</w:t>
            </w:r>
          </w:p>
        </w:tc>
        <w:tc>
          <w:tcPr>
            <w:tcW w:w="4501" w:type="dxa"/>
          </w:tcPr>
          <w:p w14:paraId="3C459EBE" w14:textId="77777777" w:rsidR="000C70AC" w:rsidRPr="004F1134" w:rsidRDefault="000C70AC" w:rsidP="000C70AC">
            <w:pPr>
              <w:pStyle w:val="af0"/>
              <w:ind w:left="0"/>
            </w:pPr>
            <w:r w:rsidRPr="004F1134">
              <w:t xml:space="preserve">Постоянная скорость не менее 192 </w:t>
            </w:r>
            <w:proofErr w:type="spellStart"/>
            <w:r w:rsidRPr="004F1134">
              <w:t>кБит</w:t>
            </w:r>
            <w:proofErr w:type="spellEnd"/>
            <w:r w:rsidRPr="004F1134">
              <w:t>/с</w:t>
            </w:r>
          </w:p>
        </w:tc>
      </w:tr>
    </w:tbl>
    <w:p w14:paraId="37A5B132" w14:textId="77777777" w:rsidR="000C70AC" w:rsidRPr="004F1134" w:rsidRDefault="000C70AC" w:rsidP="000C70AC">
      <w:pPr>
        <w:pStyle w:val="af0"/>
        <w:rPr>
          <w:sz w:val="24"/>
          <w:szCs w:val="24"/>
        </w:rPr>
      </w:pPr>
    </w:p>
    <w:p w14:paraId="6A8BA826" w14:textId="57C4290B" w:rsidR="000C70AC" w:rsidRPr="004F1134" w:rsidRDefault="000C70AC" w:rsidP="000C70AC">
      <w:pPr>
        <w:pStyle w:val="af0"/>
        <w:ind w:left="0" w:firstLine="72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Технологическое о</w:t>
      </w:r>
      <w:r w:rsidR="00CF456C">
        <w:rPr>
          <w:sz w:val="24"/>
          <w:szCs w:val="24"/>
        </w:rPr>
        <w:t>беспечение реализации программы</w:t>
      </w:r>
      <w:r w:rsidRPr="004F1134">
        <w:rPr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6296F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6296F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6296F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4A3F76E2" w:rsidR="00145166" w:rsidRDefault="007F3D0E" w:rsidP="005B4E82">
      <w:pPr>
        <w:pStyle w:val="1"/>
      </w:pPr>
      <w:r w:rsidRPr="0016296F">
        <w:lastRenderedPageBreak/>
        <w:t xml:space="preserve">УЧЕБНО-МЕТОДИЧЕСКОЕ И ИНФОРМАЦИОННОЕ ОБЕСПЕЧЕНИЕ </w:t>
      </w:r>
      <w:r w:rsidR="00CF456C">
        <w:t>УЧЕБНОЙ ДИСЦИПЛИНЫ</w:t>
      </w:r>
    </w:p>
    <w:p w14:paraId="1A286523" w14:textId="14A64E63" w:rsidR="000C70AC" w:rsidRPr="000C70AC" w:rsidRDefault="000C70AC" w:rsidP="000C70A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16296F" w14:paraId="478F5593" w14:textId="77777777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6296F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16296F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16296F" w14:paraId="4CDFE141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6296F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650F7" w:rsidRPr="0016296F" w14:paraId="0E9C59CE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BCC38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4659A8" w14:textId="68E12151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 xml:space="preserve">Обухов </w:t>
            </w:r>
            <w:r>
              <w:t>А.С.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EA6FA7" w14:textId="1FC81F82" w:rsidR="001650F7" w:rsidRPr="0016296F" w:rsidRDefault="009B765A" w:rsidP="000C70AC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A298B" w14:textId="49191DB9" w:rsidR="001650F7" w:rsidRPr="0016296F" w:rsidRDefault="009B765A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A8851A" w14:textId="5A4992BD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6F47D" w14:textId="110BD3ED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E222C" w14:textId="6A4EC5A6" w:rsidR="001650F7" w:rsidRPr="0016296F" w:rsidRDefault="000C70AC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https://urait.ru/bcode/488786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1C5C1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1650F7" w:rsidRPr="0016296F" w14:paraId="5F6747E5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A24C8F" w14:textId="77777777" w:rsidR="001650F7" w:rsidRPr="0016296F" w:rsidRDefault="001650F7" w:rsidP="001650F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FD927" w14:textId="476CCEBA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Немов</w:t>
            </w:r>
            <w:proofErr w:type="spellEnd"/>
            <w:r>
              <w:t xml:space="preserve"> Р.С.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1A606B" w14:textId="17FA6C40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t>Психология в 2 ч. Часть 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F1CC00" w14:textId="0B0B5A13" w:rsidR="001650F7" w:rsidRPr="0016296F" w:rsidRDefault="001650F7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</w:t>
            </w:r>
            <w:r w:rsidR="007A5B30">
              <w:rPr>
                <w:rFonts w:eastAsia="Times New Roman"/>
                <w:sz w:val="24"/>
                <w:szCs w:val="24"/>
              </w:rPr>
              <w:t>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2C01C1" w14:textId="4BB6C990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4C1636" w14:textId="3E5F8A01" w:rsidR="001650F7" w:rsidRPr="0016296F" w:rsidRDefault="001650F7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FD124D" w14:textId="16135BF1" w:rsidR="001650F7" w:rsidRPr="0016296F" w:rsidRDefault="007A5B30" w:rsidP="001650F7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0C70AC">
              <w:t>https://urait.ru/bcode/490562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3D109" w14:textId="77777777" w:rsidR="001650F7" w:rsidRPr="0016296F" w:rsidRDefault="001650F7" w:rsidP="001650F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58EBD906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1C90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A557A" w14:textId="124B6196" w:rsidR="009B765A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Сосновский</w:t>
            </w:r>
            <w:r>
              <w:t>. Б.А.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3E293A" w14:textId="54980622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Психология в 2 ч. Часть 1</w:t>
            </w:r>
            <w:r>
              <w:t>. Общая и социальная 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C04BF1" w14:textId="12F1F814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2E4D65" w14:textId="16709FC3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5BE473" w14:textId="67A540F9" w:rsidR="009B765A" w:rsidRPr="0016296F" w:rsidRDefault="009B765A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57D190" w14:textId="6E983CE3" w:rsidR="009B765A" w:rsidRPr="0016296F" w:rsidRDefault="007A5B30" w:rsidP="009B765A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7A5B30">
              <w:t>https://urait.ru/bcode/490808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F6D95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4ACE1C8" w14:textId="77777777" w:rsidTr="005D4F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2B77D7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t>Феоктистова С.В.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33AF238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247057C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800457D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75AC091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CDA6EB" w14:textId="0854AF4E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https://urait.ru/bcode/491914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084B4CEA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765A" w:rsidRPr="0016296F" w:rsidRDefault="009B765A" w:rsidP="009B765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765A" w:rsidRPr="0016296F" w14:paraId="1F607CBC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9B765A" w:rsidRPr="0016296F" w:rsidRDefault="009B765A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542224DD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7A5B30">
              <w:t>Гулевич</w:t>
            </w:r>
            <w:proofErr w:type="spellEnd"/>
            <w:r>
              <w:t xml:space="preserve"> О.А.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6C13E3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</w:t>
            </w:r>
            <w:r>
              <w:t>ихология межгрупповых отношений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61F5E6A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6C3686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10BA0B9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B660F7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https://urait.ru/bcode/492790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A06B433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70D82873" w14:textId="77777777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0C689E03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0D586C79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ar-SA"/>
              </w:rPr>
              <w:t>Корягина</w:t>
            </w:r>
            <w:proofErr w:type="spellEnd"/>
            <w:r>
              <w:rPr>
                <w:color w:val="000000"/>
                <w:sz w:val="24"/>
                <w:szCs w:val="24"/>
                <w:lang w:eastAsia="ar-SA"/>
              </w:rPr>
              <w:t xml:space="preserve">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53FF9376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7A5B30">
              <w:t>Психология общения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7C7CD38" w:rsidR="009B765A" w:rsidRPr="0016296F" w:rsidRDefault="007A5B30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5DFC53F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90D9209" w:rsidR="009B765A" w:rsidRPr="0016296F" w:rsidRDefault="009B765A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50235483" w:rsidR="009B765A" w:rsidRPr="0016296F" w:rsidRDefault="007A5B30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https://urait.ru/bcode/489271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1E3C00B7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765A" w:rsidRPr="0016296F" w14:paraId="40249D71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217A8AA" w:rsidR="009B765A" w:rsidRPr="0016296F" w:rsidRDefault="00F2288E" w:rsidP="009B765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446533BE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 w:rsidRPr="0016296F">
              <w:rPr>
                <w:sz w:val="24"/>
                <w:szCs w:val="24"/>
              </w:rPr>
              <w:t>Душкина</w:t>
            </w:r>
            <w:proofErr w:type="spellEnd"/>
            <w:r w:rsidRPr="0016296F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1304E2C6" w:rsidR="009B765A" w:rsidRPr="0016296F" w:rsidRDefault="00631637" w:rsidP="009B765A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Психология влияния в деловом общении и социальных коммуникациях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6A7885E4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3AF906D1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E874B60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A47A61D" w:rsidR="009B765A" w:rsidRPr="0016296F" w:rsidRDefault="00631637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</w:rPr>
              <w:t>https://urait.ru/bcode/476663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82C1F2A" w:rsidR="009B765A" w:rsidRPr="0016296F" w:rsidRDefault="009B765A" w:rsidP="009B765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19859847" w14:textId="77777777" w:rsidTr="000509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061728" w14:textId="20AE4EF0" w:rsidR="007A5B30" w:rsidRPr="0016296F" w:rsidRDefault="00F2288E" w:rsidP="007A5B3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B3353E" w14:textId="6A181AE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proofErr w:type="spellStart"/>
            <w:r>
              <w:t>Кашапов</w:t>
            </w:r>
            <w:proofErr w:type="spellEnd"/>
            <w:r>
              <w:t xml:space="preserve"> М.М.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0E71F4" w14:textId="32A78D90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7A5B30">
              <w:t>Психология конфликта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365CBB" w14:textId="0E473BF2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учебник и практикум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904986" w14:textId="51292258" w:rsidR="007A5B30" w:rsidRPr="0016296F" w:rsidRDefault="007A5B30" w:rsidP="007A5B30">
            <w:pPr>
              <w:suppressAutoHyphens/>
              <w:spacing w:line="100" w:lineRule="atLeast"/>
              <w:rPr>
                <w:rFonts w:eastAsia="Times New Roman"/>
                <w:sz w:val="24"/>
                <w:szCs w:val="24"/>
              </w:rPr>
            </w:pPr>
            <w:r w:rsidRPr="0016296F">
              <w:rPr>
                <w:rFonts w:eastAsia="Times New Roman"/>
                <w:sz w:val="24"/>
                <w:szCs w:val="24"/>
              </w:rPr>
              <w:t xml:space="preserve">М.: Издательство </w:t>
            </w:r>
            <w:proofErr w:type="spellStart"/>
            <w:r w:rsidRPr="0016296F">
              <w:rPr>
                <w:rFonts w:eastAsia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1807B" w14:textId="3217727F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8AD09E" w14:textId="5F3BCFF8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7A5B30">
              <w:t>https://urait.ru/bcode/491240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20062" w14:textId="77777777" w:rsidR="007A5B30" w:rsidRPr="0016296F" w:rsidRDefault="007A5B30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7A5B30" w:rsidRPr="0016296F" w14:paraId="65E92590" w14:textId="77777777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3782C962" w:rsidR="007A5B30" w:rsidRPr="0016296F" w:rsidRDefault="007A5B30" w:rsidP="00CF456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16296F">
              <w:rPr>
                <w:bCs/>
                <w:sz w:val="24"/>
                <w:szCs w:val="24"/>
                <w:lang w:eastAsia="en-US"/>
              </w:rPr>
              <w:lastRenderedPageBreak/>
              <w:t>10.3 Методические материалы</w:t>
            </w:r>
            <w:r w:rsidRPr="0016296F">
              <w:rPr>
                <w:sz w:val="24"/>
                <w:szCs w:val="24"/>
                <w:lang w:eastAsia="en-US"/>
              </w:rPr>
              <w:t xml:space="preserve"> (указания, реком</w:t>
            </w:r>
            <w:r w:rsidR="00CF456C">
              <w:rPr>
                <w:sz w:val="24"/>
                <w:szCs w:val="24"/>
                <w:lang w:eastAsia="en-US"/>
              </w:rPr>
              <w:t>ендации по освоению дисциплины</w:t>
            </w:r>
            <w:r w:rsidRPr="0016296F">
              <w:rPr>
                <w:sz w:val="24"/>
                <w:szCs w:val="24"/>
                <w:lang w:eastAsia="en-US"/>
              </w:rPr>
              <w:t xml:space="preserve"> авторов РГУ им. А. Н. Косыгина)</w:t>
            </w:r>
          </w:p>
        </w:tc>
      </w:tr>
      <w:tr w:rsidR="00BE1A1D" w:rsidRPr="0016296F" w14:paraId="68618753" w14:textId="77777777" w:rsidTr="008C6CA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BE1A1D" w:rsidRPr="0016296F" w:rsidRDefault="00BE1A1D" w:rsidP="007A5B30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6296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FF790D" w14:textId="1AFE7DAD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Калинина Н.В., Медведева Г.И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30282892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bCs/>
              </w:rPr>
              <w:t>Методические указания для самостоятельной работы студентов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E2FE62" w14:textId="0FA930E6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45E5FE" w14:textId="68C5A272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t xml:space="preserve">утверждены на заседании кафедры </w:t>
            </w:r>
            <w:r>
              <w:t>21</w:t>
            </w:r>
            <w:r w:rsidRPr="00632C52">
              <w:t>.</w:t>
            </w:r>
            <w:r>
              <w:t>10</w:t>
            </w:r>
            <w:r w:rsidRPr="00632C52">
              <w:t>.</w:t>
            </w:r>
            <w:r>
              <w:t>21</w:t>
            </w:r>
            <w:r w:rsidRPr="00632C52">
              <w:t xml:space="preserve">. протокол № </w:t>
            </w:r>
            <w: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952CCB" w14:textId="00F5E6C7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rFonts w:eastAsia="Times New Roman"/>
                <w:shd w:val="clear" w:color="auto" w:fill="FFFFFF"/>
              </w:rPr>
              <w:t>20</w:t>
            </w:r>
            <w:r>
              <w:rPr>
                <w:rFonts w:eastAsia="Times New Roman"/>
                <w:shd w:val="clear" w:color="auto" w:fill="FFFFFF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A32154" w14:textId="77777777" w:rsidR="00BE1A1D" w:rsidRPr="00632C52" w:rsidRDefault="00BE1A1D" w:rsidP="008C6CA1">
            <w:pPr>
              <w:suppressAutoHyphens/>
              <w:spacing w:line="100" w:lineRule="atLeast"/>
              <w:rPr>
                <w:lang w:eastAsia="ar-SA"/>
              </w:rPr>
            </w:pPr>
          </w:p>
          <w:p w14:paraId="0E77DDD8" w14:textId="314286D5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highlight w:val="yellow"/>
                <w:lang w:eastAsia="ar-SA"/>
              </w:rPr>
            </w:pPr>
            <w:r w:rsidRPr="00632C52">
              <w:rPr>
                <w:lang w:eastAsia="ar-SA"/>
              </w:rPr>
              <w:t>ЭОИС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EF42D71" w:rsidR="00BE1A1D" w:rsidRPr="0016296F" w:rsidRDefault="00BE1A1D" w:rsidP="007A5B30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51C2F6B4" w14:textId="77777777" w:rsidR="00631637" w:rsidRPr="0016296F" w:rsidRDefault="00631637" w:rsidP="00631637">
      <w:pPr>
        <w:spacing w:before="120" w:after="120"/>
        <w:jc w:val="both"/>
        <w:rPr>
          <w:sz w:val="24"/>
          <w:szCs w:val="24"/>
        </w:rPr>
      </w:pPr>
    </w:p>
    <w:p w14:paraId="3F7F4430" w14:textId="77777777" w:rsidR="00631637" w:rsidRPr="0016296F" w:rsidRDefault="00631637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</w:pPr>
    </w:p>
    <w:p w14:paraId="0814D4ED" w14:textId="77777777" w:rsidR="009B765A" w:rsidRPr="0016296F" w:rsidRDefault="009B765A" w:rsidP="009B765A">
      <w:pPr>
        <w:spacing w:before="120" w:after="120"/>
        <w:ind w:left="709"/>
        <w:jc w:val="both"/>
        <w:rPr>
          <w:sz w:val="24"/>
          <w:szCs w:val="24"/>
          <w:lang w:eastAsia="ar-SA"/>
        </w:rPr>
        <w:sectPr w:rsidR="009B765A" w:rsidRPr="0016296F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6296F" w:rsidRDefault="00145166" w:rsidP="002C070F">
      <w:pPr>
        <w:pStyle w:val="1"/>
        <w:rPr>
          <w:rFonts w:eastAsiaTheme="minorEastAsia"/>
        </w:rPr>
      </w:pPr>
      <w:r w:rsidRPr="0016296F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6296F" w:rsidRDefault="007F3D0E" w:rsidP="00BE1A1D">
      <w:pPr>
        <w:pStyle w:val="2"/>
        <w:tabs>
          <w:tab w:val="left" w:pos="2977"/>
        </w:tabs>
        <w:ind w:left="0" w:firstLine="709"/>
        <w:rPr>
          <w:rFonts w:eastAsiaTheme="minorEastAsia"/>
          <w:iCs w:val="0"/>
        </w:rPr>
      </w:pPr>
      <w:r w:rsidRPr="0016296F">
        <w:rPr>
          <w:rFonts w:eastAsia="Arial Unicode MS"/>
          <w:iCs w:val="0"/>
        </w:rPr>
        <w:t>Ресурсы электронной библиотеки,</w:t>
      </w:r>
      <w:r w:rsidR="004927C8" w:rsidRPr="0016296F">
        <w:rPr>
          <w:rFonts w:eastAsia="Arial Unicode MS"/>
          <w:iCs w:val="0"/>
        </w:rPr>
        <w:t xml:space="preserve"> </w:t>
      </w:r>
      <w:r w:rsidRPr="0016296F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6296F">
        <w:rPr>
          <w:rFonts w:eastAsia="Arial Unicode MS"/>
          <w:iCs w:val="0"/>
          <w:lang w:eastAsia="ar-SA"/>
        </w:rPr>
        <w:t xml:space="preserve"> </w:t>
      </w:r>
      <w:r w:rsidR="006E3624" w:rsidRPr="0016296F">
        <w:rPr>
          <w:rFonts w:eastAsia="Arial Unicode MS"/>
          <w:iCs w:val="0"/>
          <w:lang w:eastAsia="ar-SA"/>
        </w:rPr>
        <w:t>профессиональные базы данных</w:t>
      </w:r>
      <w:r w:rsidRPr="0016296F">
        <w:rPr>
          <w:rFonts w:eastAsia="Arial Unicode MS"/>
          <w:iCs w:val="0"/>
          <w:lang w:eastAsia="ar-SA"/>
        </w:rPr>
        <w:t>:</w:t>
      </w:r>
    </w:p>
    <w:p w14:paraId="61870041" w14:textId="520D2DC0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52609C" w:rsidRPr="0016296F" w14:paraId="298F61C4" w14:textId="77777777" w:rsidTr="00CC4F12">
        <w:trPr>
          <w:trHeight w:val="356"/>
        </w:trPr>
        <w:tc>
          <w:tcPr>
            <w:tcW w:w="851" w:type="dxa"/>
          </w:tcPr>
          <w:p w14:paraId="112B076A" w14:textId="77777777" w:rsidR="0052609C" w:rsidRPr="0016296F" w:rsidRDefault="0052609C" w:rsidP="00CC4F12">
            <w:pPr>
              <w:jc w:val="center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16296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</w:tcPr>
          <w:p w14:paraId="3AC819B7" w14:textId="77777777" w:rsidR="0052609C" w:rsidRPr="0016296F" w:rsidRDefault="0052609C" w:rsidP="00CC4F12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52609C" w:rsidRPr="0016296F" w14:paraId="5D8B05B7" w14:textId="77777777" w:rsidTr="00CC4F12">
        <w:trPr>
          <w:trHeight w:val="340"/>
        </w:trPr>
        <w:tc>
          <w:tcPr>
            <w:tcW w:w="851" w:type="dxa"/>
          </w:tcPr>
          <w:p w14:paraId="7CA65F56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5A45CDB" w14:textId="77777777" w:rsidR="0052609C" w:rsidRPr="0016296F" w:rsidRDefault="0052609C" w:rsidP="00CC4F12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6296F">
              <w:rPr>
                <w:rFonts w:cs="Times New Roman"/>
                <w:b w:val="0"/>
              </w:rPr>
              <w:t xml:space="preserve">ЭБС «Лань» </w:t>
            </w:r>
            <w:hyperlink r:id="rId18" w:history="1">
              <w:r w:rsidRPr="0016296F">
                <w:rPr>
                  <w:rStyle w:val="af3"/>
                  <w:rFonts w:cs="Times New Roman"/>
                  <w:b w:val="0"/>
                </w:rPr>
                <w:t>http://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16296F">
                <w:rPr>
                  <w:rStyle w:val="af3"/>
                  <w:rFonts w:cs="Times New Roman"/>
                  <w:b w:val="0"/>
                </w:rPr>
                <w:t>.</w:t>
              </w:r>
              <w:r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52609C" w:rsidRPr="0016296F" w14:paraId="08C5E7E4" w14:textId="77777777" w:rsidTr="00CC4F12">
        <w:trPr>
          <w:trHeight w:val="340"/>
        </w:trPr>
        <w:tc>
          <w:tcPr>
            <w:tcW w:w="851" w:type="dxa"/>
          </w:tcPr>
          <w:p w14:paraId="39671440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09BC3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5AE470BD" w14:textId="77777777" w:rsidR="0052609C" w:rsidRPr="0016296F" w:rsidRDefault="003D60EB" w:rsidP="00CC4F12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9" w:history="1"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52609C" w:rsidRPr="0016296F">
                <w:rPr>
                  <w:rStyle w:val="af3"/>
                  <w:rFonts w:cs="Times New Roman"/>
                  <w:b w:val="0"/>
                </w:rPr>
                <w:t>.</w:t>
              </w:r>
              <w:r w:rsidR="0052609C" w:rsidRPr="0016296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52609C" w:rsidRPr="0016296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52609C" w:rsidRPr="0016296F">
              <w:rPr>
                <w:rFonts w:cs="Times New Roman"/>
                <w:b w:val="0"/>
              </w:rPr>
              <w:t xml:space="preserve"> </w:t>
            </w:r>
          </w:p>
        </w:tc>
      </w:tr>
      <w:tr w:rsidR="0052609C" w:rsidRPr="0016296F" w14:paraId="491E28EC" w14:textId="77777777" w:rsidTr="00CC4F12">
        <w:trPr>
          <w:trHeight w:val="340"/>
        </w:trPr>
        <w:tc>
          <w:tcPr>
            <w:tcW w:w="851" w:type="dxa"/>
          </w:tcPr>
          <w:p w14:paraId="2B5DD884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A480CC1" w14:textId="77777777" w:rsidR="0052609C" w:rsidRPr="0016296F" w:rsidRDefault="0052609C" w:rsidP="00CC4F12">
            <w:pPr>
              <w:ind w:left="34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16296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16296F">
              <w:rPr>
                <w:sz w:val="24"/>
                <w:szCs w:val="24"/>
              </w:rPr>
              <w:t>.</w:t>
            </w:r>
            <w:r w:rsidRPr="0016296F">
              <w:rPr>
                <w:sz w:val="24"/>
                <w:szCs w:val="24"/>
                <w:lang w:val="en-US"/>
              </w:rPr>
              <w:t>com</w:t>
            </w:r>
            <w:r w:rsidRPr="0016296F">
              <w:rPr>
                <w:sz w:val="24"/>
                <w:szCs w:val="24"/>
              </w:rPr>
              <w:t xml:space="preserve">» </w:t>
            </w:r>
            <w:hyperlink r:id="rId20" w:history="1">
              <w:r w:rsidRPr="0016296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6296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r w:rsidRPr="0016296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6296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52609C" w:rsidRPr="0016296F" w14:paraId="6D1FA838" w14:textId="77777777" w:rsidTr="00CC4F12">
        <w:trPr>
          <w:trHeight w:val="340"/>
        </w:trPr>
        <w:tc>
          <w:tcPr>
            <w:tcW w:w="851" w:type="dxa"/>
          </w:tcPr>
          <w:p w14:paraId="2514B34A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62ED149" w14:textId="77777777" w:rsidR="0052609C" w:rsidRPr="0016296F" w:rsidRDefault="0052609C" w:rsidP="00CC4F12">
            <w:pPr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 xml:space="preserve">ЭБС издательства «ЮРАЙТ» </w:t>
            </w:r>
            <w:hyperlink r:id="rId21" w:history="1">
              <w:r w:rsidRPr="0016296F">
                <w:rPr>
                  <w:rStyle w:val="af3"/>
                  <w:sz w:val="24"/>
                  <w:szCs w:val="24"/>
                </w:rPr>
                <w:t>http://www.</w:t>
              </w:r>
              <w:proofErr w:type="spellStart"/>
              <w:r w:rsidRPr="0016296F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16296F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16296F">
                <w:rPr>
                  <w:rStyle w:val="af3"/>
                  <w:sz w:val="24"/>
                  <w:szCs w:val="24"/>
                </w:rPr>
                <w:t>ru</w:t>
              </w:r>
              <w:proofErr w:type="spellEnd"/>
            </w:hyperlink>
            <w:r w:rsidRPr="0016296F">
              <w:rPr>
                <w:sz w:val="24"/>
                <w:szCs w:val="24"/>
              </w:rPr>
              <w:t xml:space="preserve"> </w:t>
            </w:r>
          </w:p>
        </w:tc>
      </w:tr>
      <w:tr w:rsidR="0052609C" w:rsidRPr="0016296F" w14:paraId="5F1C6ACC" w14:textId="77777777" w:rsidTr="00CC4F12">
        <w:trPr>
          <w:trHeight w:val="340"/>
        </w:trPr>
        <w:tc>
          <w:tcPr>
            <w:tcW w:w="851" w:type="dxa"/>
          </w:tcPr>
          <w:p w14:paraId="72857037" w14:textId="77777777" w:rsidR="0052609C" w:rsidRPr="0016296F" w:rsidRDefault="0052609C" w:rsidP="00CC4F12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42EE23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Профессиональные ресурсы:</w:t>
            </w:r>
          </w:p>
          <w:p w14:paraId="15A86784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Институт психологии РАН: http://ipras.ru/</w:t>
            </w:r>
          </w:p>
          <w:p w14:paraId="7897F42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Кабинет психологических портретов: http://www.psyh-portret.ru/</w:t>
            </w:r>
          </w:p>
          <w:p w14:paraId="787DE3F7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Конструктор тестов https://onlinetestpad.com</w:t>
            </w:r>
          </w:p>
          <w:p w14:paraId="109F614F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психологического онлайн-тестирования http://psytests.org</w:t>
            </w:r>
          </w:p>
          <w:p w14:paraId="4D64E0CD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Портал Академической психологии: http://www.portal-psychology.ru/</w:t>
            </w:r>
          </w:p>
          <w:p w14:paraId="3210EECB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Практическая психология: http://psynet.narod.ru/</w:t>
            </w:r>
          </w:p>
          <w:p w14:paraId="4EA59ED0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Практический психолог: http://www.psilib.ru</w:t>
            </w:r>
          </w:p>
          <w:p w14:paraId="42CA6CD3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Психологическое тестирование он-</w:t>
            </w:r>
            <w:proofErr w:type="spellStart"/>
            <w:r w:rsidRPr="0016296F">
              <w:rPr>
                <w:sz w:val="24"/>
                <w:szCs w:val="24"/>
              </w:rPr>
              <w:t>лайн</w:t>
            </w:r>
            <w:proofErr w:type="spellEnd"/>
            <w:r w:rsidRPr="0016296F">
              <w:rPr>
                <w:sz w:val="24"/>
                <w:szCs w:val="24"/>
              </w:rPr>
              <w:t xml:space="preserve"> https://testometrika.com</w:t>
            </w:r>
          </w:p>
          <w:p w14:paraId="6ABDBDA1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Российское психологическое общество (РПО): http://psyrus.ru/</w:t>
            </w:r>
          </w:p>
          <w:p w14:paraId="0C20C7AC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Энциклопедия психодиагностики https://psylab.info/</w:t>
            </w:r>
          </w:p>
          <w:p w14:paraId="6098C076" w14:textId="77777777" w:rsidR="0052609C" w:rsidRPr="0016296F" w:rsidRDefault="0052609C" w:rsidP="00CC4F12">
            <w:pPr>
              <w:ind w:left="34"/>
              <w:jc w:val="both"/>
              <w:rPr>
                <w:sz w:val="24"/>
                <w:szCs w:val="24"/>
              </w:rPr>
            </w:pPr>
            <w:r w:rsidRPr="0016296F">
              <w:rPr>
                <w:sz w:val="24"/>
                <w:szCs w:val="24"/>
              </w:rPr>
              <w:t>Психологическая газета. Профессиональное интернет-издание https://www.psy.su</w:t>
            </w:r>
          </w:p>
        </w:tc>
      </w:tr>
    </w:tbl>
    <w:p w14:paraId="30750BBF" w14:textId="7AD2CAD4" w:rsidR="007F3D0E" w:rsidRPr="0016296F" w:rsidRDefault="007F3D0E" w:rsidP="0052609C">
      <w:pPr>
        <w:pStyle w:val="2"/>
        <w:ind w:left="709"/>
        <w:rPr>
          <w:iCs w:val="0"/>
        </w:rPr>
      </w:pPr>
      <w:r w:rsidRPr="0016296F">
        <w:rPr>
          <w:iCs w:val="0"/>
        </w:rPr>
        <w:t>Перечень лицензионного программного обеспечения</w:t>
      </w:r>
      <w:r w:rsidR="004927C8" w:rsidRPr="0016296F">
        <w:rPr>
          <w:iCs w:val="0"/>
        </w:rPr>
        <w:t xml:space="preserve"> </w:t>
      </w:r>
    </w:p>
    <w:p w14:paraId="48A8B732" w14:textId="5EA1112A" w:rsidR="007F3D0E" w:rsidRPr="0016296F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16296F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16296F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№</w:t>
            </w:r>
            <w:r w:rsidR="00F71998" w:rsidRPr="0016296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 w:rsidRPr="0016296F">
              <w:rPr>
                <w:b/>
                <w:sz w:val="24"/>
                <w:szCs w:val="24"/>
              </w:rPr>
              <w:t>п</w:t>
            </w:r>
            <w:r w:rsidRPr="001629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16296F" w:rsidRDefault="005338F1" w:rsidP="00314897">
            <w:pPr>
              <w:rPr>
                <w:b/>
                <w:sz w:val="24"/>
                <w:szCs w:val="24"/>
              </w:rPr>
            </w:pPr>
            <w:r w:rsidRPr="0016296F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16296F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16296F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16296F" w14:paraId="7CB01A21" w14:textId="77777777" w:rsidTr="00F71998">
        <w:tc>
          <w:tcPr>
            <w:tcW w:w="851" w:type="dxa"/>
          </w:tcPr>
          <w:p w14:paraId="0F63B443" w14:textId="2D6BA2DD" w:rsidR="005338F1" w:rsidRPr="0016296F" w:rsidRDefault="005338F1" w:rsidP="001368C6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16296F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296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16296F" w:rsidRDefault="005338F1" w:rsidP="005338F1">
            <w:pPr>
              <w:rPr>
                <w:sz w:val="24"/>
                <w:szCs w:val="24"/>
                <w:lang w:val="en-US"/>
              </w:rPr>
            </w:pPr>
            <w:r w:rsidRPr="0016296F">
              <w:rPr>
                <w:sz w:val="24"/>
                <w:szCs w:val="24"/>
              </w:rPr>
              <w:t>контракт</w:t>
            </w:r>
            <w:r w:rsidRPr="0016296F">
              <w:rPr>
                <w:sz w:val="24"/>
                <w:szCs w:val="24"/>
                <w:lang w:val="en-US"/>
              </w:rPr>
              <w:t xml:space="preserve"> № 18-</w:t>
            </w:r>
            <w:r w:rsidRPr="0016296F">
              <w:rPr>
                <w:sz w:val="24"/>
                <w:szCs w:val="24"/>
              </w:rPr>
              <w:t>ЭА</w:t>
            </w:r>
            <w:r w:rsidRPr="0016296F">
              <w:rPr>
                <w:sz w:val="24"/>
                <w:szCs w:val="24"/>
                <w:lang w:val="en-US"/>
              </w:rPr>
              <w:t xml:space="preserve">-44-19 </w:t>
            </w:r>
            <w:r w:rsidRPr="0016296F">
              <w:rPr>
                <w:sz w:val="24"/>
                <w:szCs w:val="24"/>
              </w:rPr>
              <w:t>от</w:t>
            </w:r>
            <w:r w:rsidRPr="0016296F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16296F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6296F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50A63E0E" w:rsidR="004925D7" w:rsidRPr="0016296F" w:rsidRDefault="004925D7" w:rsidP="00F5486D">
      <w:pPr>
        <w:pStyle w:val="3"/>
      </w:pPr>
      <w:bookmarkStart w:id="13" w:name="_Toc62039712"/>
      <w:r w:rsidRPr="0016296F">
        <w:lastRenderedPageBreak/>
        <w:t>ЛИСТ УЧЕТА ОБНОВЛЕНИЙ РАБОЧЕЙ ПРОГРАММЫ</w:t>
      </w:r>
      <w:bookmarkEnd w:id="13"/>
      <w:r w:rsidRPr="0016296F">
        <w:t xml:space="preserve"> </w:t>
      </w:r>
      <w:r w:rsidR="00CF456C">
        <w:t>УЧЕБНОЙ ДИСЦИПЛИНЫ</w:t>
      </w:r>
    </w:p>
    <w:p w14:paraId="36EEC007" w14:textId="5C70D63F" w:rsidR="004925D7" w:rsidRPr="0016296F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6296F">
        <w:rPr>
          <w:rFonts w:eastAsia="Times New Roman"/>
          <w:sz w:val="24"/>
          <w:szCs w:val="24"/>
        </w:rPr>
        <w:t xml:space="preserve">В рабочую программу </w:t>
      </w:r>
      <w:r w:rsidR="00CF456C">
        <w:rPr>
          <w:rFonts w:eastAsia="Times New Roman"/>
          <w:sz w:val="24"/>
          <w:szCs w:val="24"/>
        </w:rPr>
        <w:t>учебной дисциплины</w:t>
      </w:r>
      <w:r w:rsidRPr="0016296F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 </w:t>
      </w:r>
      <w:r w:rsidR="00A36CDF" w:rsidRPr="0016296F">
        <w:rPr>
          <w:rFonts w:eastAsia="Times New Roman"/>
          <w:sz w:val="24"/>
          <w:szCs w:val="24"/>
        </w:rPr>
        <w:t>психологии</w:t>
      </w:r>
      <w:r w:rsidRPr="0016296F">
        <w:rPr>
          <w:rFonts w:eastAsia="Times New Roman"/>
          <w:sz w:val="24"/>
          <w:szCs w:val="24"/>
        </w:rPr>
        <w:t>:</w:t>
      </w:r>
    </w:p>
    <w:p w14:paraId="0049ADE1" w14:textId="77777777" w:rsidR="004925D7" w:rsidRPr="0016296F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6296F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№ </w:t>
            </w:r>
            <w:proofErr w:type="spellStart"/>
            <w:r w:rsidRPr="0016296F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6296F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6296F">
              <w:rPr>
                <w:rFonts w:eastAsia="Times New Roman"/>
                <w:b/>
              </w:rPr>
              <w:t>кафедры</w:t>
            </w:r>
          </w:p>
        </w:tc>
      </w:tr>
      <w:tr w:rsidR="0019484F" w:rsidRPr="0016296F" w14:paraId="2000BFBA" w14:textId="77777777" w:rsidTr="0019484F">
        <w:tc>
          <w:tcPr>
            <w:tcW w:w="817" w:type="dxa"/>
          </w:tcPr>
          <w:p w14:paraId="20751E32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2E3871FC" w14:textId="77777777" w:rsidTr="0019484F">
        <w:tc>
          <w:tcPr>
            <w:tcW w:w="817" w:type="dxa"/>
          </w:tcPr>
          <w:p w14:paraId="57C804E1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8FD6F92" w14:textId="77777777" w:rsidTr="0019484F">
        <w:tc>
          <w:tcPr>
            <w:tcW w:w="817" w:type="dxa"/>
          </w:tcPr>
          <w:p w14:paraId="467995B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4D1945C0" w14:textId="77777777" w:rsidTr="0019484F">
        <w:tc>
          <w:tcPr>
            <w:tcW w:w="817" w:type="dxa"/>
          </w:tcPr>
          <w:p w14:paraId="3DAE0CAE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6296F" w14:paraId="6804F117" w14:textId="77777777" w:rsidTr="0019484F">
        <w:tc>
          <w:tcPr>
            <w:tcW w:w="817" w:type="dxa"/>
          </w:tcPr>
          <w:p w14:paraId="5D95B47C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6296F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6296F" w:rsidRDefault="00C4488B" w:rsidP="00E726EF">
      <w:pPr>
        <w:pStyle w:val="3"/>
        <w:rPr>
          <w:szCs w:val="24"/>
        </w:rPr>
      </w:pPr>
    </w:p>
    <w:sectPr w:rsidR="00C4488B" w:rsidRPr="0016296F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01C0C" w14:textId="77777777" w:rsidR="003D60EB" w:rsidRDefault="003D60EB" w:rsidP="005E3840">
      <w:r>
        <w:separator/>
      </w:r>
    </w:p>
  </w:endnote>
  <w:endnote w:type="continuationSeparator" w:id="0">
    <w:p w14:paraId="0DC6F60F" w14:textId="77777777" w:rsidR="003D60EB" w:rsidRDefault="003D60E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8C6CA1" w:rsidRDefault="008C6CA1">
    <w:pPr>
      <w:pStyle w:val="ae"/>
      <w:jc w:val="right"/>
    </w:pPr>
  </w:p>
  <w:p w14:paraId="3A88830B" w14:textId="77777777" w:rsidR="008C6CA1" w:rsidRDefault="008C6CA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8C6CA1" w:rsidRDefault="008C6CA1">
    <w:pPr>
      <w:pStyle w:val="ae"/>
      <w:jc w:val="right"/>
    </w:pPr>
  </w:p>
  <w:p w14:paraId="6BCC62C2" w14:textId="77777777" w:rsidR="008C6CA1" w:rsidRPr="000D3988" w:rsidRDefault="008C6CA1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8C6CA1" w:rsidRDefault="008C6CA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8C6CA1" w:rsidRDefault="008C6CA1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FEFB" w14:textId="77777777" w:rsidR="008C6CA1" w:rsidRDefault="008C6CA1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8C6CA1" w:rsidRDefault="008C6CA1">
    <w:pPr>
      <w:pStyle w:val="ae"/>
      <w:jc w:val="right"/>
    </w:pPr>
  </w:p>
  <w:p w14:paraId="1B400B45" w14:textId="77777777" w:rsidR="008C6CA1" w:rsidRDefault="008C6CA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9192" w14:textId="77777777" w:rsidR="003D60EB" w:rsidRDefault="003D60EB" w:rsidP="005E3840">
      <w:r>
        <w:separator/>
      </w:r>
    </w:p>
  </w:footnote>
  <w:footnote w:type="continuationSeparator" w:id="0">
    <w:p w14:paraId="64797F54" w14:textId="77777777" w:rsidR="003D60EB" w:rsidRDefault="003D60E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E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8C6CA1" w:rsidRDefault="008C6CA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E2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8C6CA1" w:rsidRDefault="008C6CA1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8C6CA1" w:rsidRDefault="008C6CA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E2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8C6CA1" w:rsidRDefault="008C6C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311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CD81B59"/>
    <w:multiLevelType w:val="hybridMultilevel"/>
    <w:tmpl w:val="A82A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C4DDE"/>
    <w:multiLevelType w:val="hybridMultilevel"/>
    <w:tmpl w:val="2C60C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0"/>
  </w:num>
  <w:num w:numId="6">
    <w:abstractNumId w:val="38"/>
  </w:num>
  <w:num w:numId="7">
    <w:abstractNumId w:val="45"/>
  </w:num>
  <w:num w:numId="8">
    <w:abstractNumId w:val="37"/>
  </w:num>
  <w:num w:numId="9">
    <w:abstractNumId w:val="17"/>
  </w:num>
  <w:num w:numId="10">
    <w:abstractNumId w:val="16"/>
  </w:num>
  <w:num w:numId="11">
    <w:abstractNumId w:val="5"/>
  </w:num>
  <w:num w:numId="12">
    <w:abstractNumId w:val="13"/>
  </w:num>
  <w:num w:numId="13">
    <w:abstractNumId w:val="33"/>
  </w:num>
  <w:num w:numId="14">
    <w:abstractNumId w:val="36"/>
  </w:num>
  <w:num w:numId="15">
    <w:abstractNumId w:val="30"/>
  </w:num>
  <w:num w:numId="16">
    <w:abstractNumId w:val="32"/>
  </w:num>
  <w:num w:numId="17">
    <w:abstractNumId w:val="42"/>
  </w:num>
  <w:num w:numId="18">
    <w:abstractNumId w:val="14"/>
  </w:num>
  <w:num w:numId="19">
    <w:abstractNumId w:val="21"/>
  </w:num>
  <w:num w:numId="20">
    <w:abstractNumId w:val="24"/>
  </w:num>
  <w:num w:numId="21">
    <w:abstractNumId w:val="6"/>
  </w:num>
  <w:num w:numId="22">
    <w:abstractNumId w:val="29"/>
  </w:num>
  <w:num w:numId="23">
    <w:abstractNumId w:val="41"/>
  </w:num>
  <w:num w:numId="24">
    <w:abstractNumId w:val="8"/>
  </w:num>
  <w:num w:numId="25">
    <w:abstractNumId w:val="19"/>
  </w:num>
  <w:num w:numId="26">
    <w:abstractNumId w:val="3"/>
  </w:num>
  <w:num w:numId="27">
    <w:abstractNumId w:val="18"/>
  </w:num>
  <w:num w:numId="28">
    <w:abstractNumId w:val="27"/>
  </w:num>
  <w:num w:numId="29">
    <w:abstractNumId w:val="23"/>
  </w:num>
  <w:num w:numId="30">
    <w:abstractNumId w:val="12"/>
  </w:num>
  <w:num w:numId="31">
    <w:abstractNumId w:val="26"/>
  </w:num>
  <w:num w:numId="32">
    <w:abstractNumId w:val="31"/>
  </w:num>
  <w:num w:numId="33">
    <w:abstractNumId w:val="7"/>
  </w:num>
  <w:num w:numId="34">
    <w:abstractNumId w:val="25"/>
  </w:num>
  <w:num w:numId="35">
    <w:abstractNumId w:val="11"/>
  </w:num>
  <w:num w:numId="36">
    <w:abstractNumId w:val="44"/>
  </w:num>
  <w:num w:numId="37">
    <w:abstractNumId w:val="40"/>
  </w:num>
  <w:num w:numId="38">
    <w:abstractNumId w:val="35"/>
  </w:num>
  <w:num w:numId="39">
    <w:abstractNumId w:val="9"/>
  </w:num>
  <w:num w:numId="40">
    <w:abstractNumId w:val="22"/>
  </w:num>
  <w:num w:numId="41">
    <w:abstractNumId w:val="28"/>
  </w:num>
  <w:num w:numId="42">
    <w:abstractNumId w:val="43"/>
  </w:num>
  <w:num w:numId="43">
    <w:abstractNumId w:val="3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3181"/>
    <w:rsid w:val="000043A7"/>
    <w:rsid w:val="0000455F"/>
    <w:rsid w:val="00004E6F"/>
    <w:rsid w:val="00004F92"/>
    <w:rsid w:val="00005D74"/>
    <w:rsid w:val="00006674"/>
    <w:rsid w:val="00006D37"/>
    <w:rsid w:val="000119B5"/>
    <w:rsid w:val="000119FD"/>
    <w:rsid w:val="00011D36"/>
    <w:rsid w:val="00011EF8"/>
    <w:rsid w:val="00012017"/>
    <w:rsid w:val="00014159"/>
    <w:rsid w:val="00014558"/>
    <w:rsid w:val="000162B5"/>
    <w:rsid w:val="000170AF"/>
    <w:rsid w:val="000201F8"/>
    <w:rsid w:val="000213CE"/>
    <w:rsid w:val="00021C27"/>
    <w:rsid w:val="00021C7A"/>
    <w:rsid w:val="00022A39"/>
    <w:rsid w:val="00023366"/>
    <w:rsid w:val="0002349D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981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76A91"/>
    <w:rsid w:val="00081DDC"/>
    <w:rsid w:val="000827C5"/>
    <w:rsid w:val="00082E77"/>
    <w:rsid w:val="00082FAB"/>
    <w:rsid w:val="00083EF6"/>
    <w:rsid w:val="00084C39"/>
    <w:rsid w:val="00087061"/>
    <w:rsid w:val="00090289"/>
    <w:rsid w:val="0009260A"/>
    <w:rsid w:val="00092FB0"/>
    <w:rsid w:val="00094C07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77D"/>
    <w:rsid w:val="000C6AAE"/>
    <w:rsid w:val="000C70AC"/>
    <w:rsid w:val="000C7F39"/>
    <w:rsid w:val="000D16CD"/>
    <w:rsid w:val="000D1BD2"/>
    <w:rsid w:val="000D1D72"/>
    <w:rsid w:val="000D2070"/>
    <w:rsid w:val="000D2564"/>
    <w:rsid w:val="000D434A"/>
    <w:rsid w:val="000D6FD5"/>
    <w:rsid w:val="000D7E69"/>
    <w:rsid w:val="000E023F"/>
    <w:rsid w:val="000E103B"/>
    <w:rsid w:val="000E4102"/>
    <w:rsid w:val="000E45C6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14F2"/>
    <w:rsid w:val="00132838"/>
    <w:rsid w:val="00132E54"/>
    <w:rsid w:val="001338ED"/>
    <w:rsid w:val="00134A2D"/>
    <w:rsid w:val="00134C3D"/>
    <w:rsid w:val="00136673"/>
    <w:rsid w:val="0013688A"/>
    <w:rsid w:val="001368C6"/>
    <w:rsid w:val="00142462"/>
    <w:rsid w:val="00145166"/>
    <w:rsid w:val="0014632F"/>
    <w:rsid w:val="001479F8"/>
    <w:rsid w:val="00152AEC"/>
    <w:rsid w:val="00153223"/>
    <w:rsid w:val="001540AD"/>
    <w:rsid w:val="00154655"/>
    <w:rsid w:val="00154A66"/>
    <w:rsid w:val="00155233"/>
    <w:rsid w:val="001556D0"/>
    <w:rsid w:val="0015677D"/>
    <w:rsid w:val="0015779F"/>
    <w:rsid w:val="00160ECB"/>
    <w:rsid w:val="001616E1"/>
    <w:rsid w:val="0016181F"/>
    <w:rsid w:val="0016296F"/>
    <w:rsid w:val="001632F9"/>
    <w:rsid w:val="001646A9"/>
    <w:rsid w:val="001650F7"/>
    <w:rsid w:val="00167CC8"/>
    <w:rsid w:val="0017354A"/>
    <w:rsid w:val="00173A5B"/>
    <w:rsid w:val="00174CDF"/>
    <w:rsid w:val="00175B38"/>
    <w:rsid w:val="0017646F"/>
    <w:rsid w:val="001801ED"/>
    <w:rsid w:val="0018060A"/>
    <w:rsid w:val="00180631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610D"/>
    <w:rsid w:val="001971EC"/>
    <w:rsid w:val="001A2BE5"/>
    <w:rsid w:val="001A31E8"/>
    <w:rsid w:val="001A4376"/>
    <w:rsid w:val="001A5461"/>
    <w:rsid w:val="001A60D0"/>
    <w:rsid w:val="001A68D1"/>
    <w:rsid w:val="001A6E12"/>
    <w:rsid w:val="001A796D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D56"/>
    <w:rsid w:val="001C4044"/>
    <w:rsid w:val="001C639C"/>
    <w:rsid w:val="001C6417"/>
    <w:rsid w:val="001D0DDF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0FA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BC0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69AB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22C"/>
    <w:rsid w:val="002E16C0"/>
    <w:rsid w:val="002E29B1"/>
    <w:rsid w:val="002E59BB"/>
    <w:rsid w:val="002E5DF5"/>
    <w:rsid w:val="002E60A4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104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CB5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0A0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67F1C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350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190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420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0EB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4707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2D74"/>
    <w:rsid w:val="0042319C"/>
    <w:rsid w:val="00423395"/>
    <w:rsid w:val="004239DF"/>
    <w:rsid w:val="00426070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239D"/>
    <w:rsid w:val="00453D8F"/>
    <w:rsid w:val="00453DD7"/>
    <w:rsid w:val="00453FDA"/>
    <w:rsid w:val="00454986"/>
    <w:rsid w:val="0045635D"/>
    <w:rsid w:val="004568C1"/>
    <w:rsid w:val="00456ADB"/>
    <w:rsid w:val="00460137"/>
    <w:rsid w:val="0046093D"/>
    <w:rsid w:val="00461E0B"/>
    <w:rsid w:val="0046779E"/>
    <w:rsid w:val="004678D0"/>
    <w:rsid w:val="0047081A"/>
    <w:rsid w:val="00472575"/>
    <w:rsid w:val="00472EF9"/>
    <w:rsid w:val="00474605"/>
    <w:rsid w:val="00476AB6"/>
    <w:rsid w:val="00482000"/>
    <w:rsid w:val="00482483"/>
    <w:rsid w:val="00483338"/>
    <w:rsid w:val="004856A7"/>
    <w:rsid w:val="004925D7"/>
    <w:rsid w:val="004927C8"/>
    <w:rsid w:val="004934E4"/>
    <w:rsid w:val="00494E1D"/>
    <w:rsid w:val="00494E33"/>
    <w:rsid w:val="00495850"/>
    <w:rsid w:val="004958D7"/>
    <w:rsid w:val="00495E9B"/>
    <w:rsid w:val="00496CB5"/>
    <w:rsid w:val="0049710A"/>
    <w:rsid w:val="00497306"/>
    <w:rsid w:val="004A0134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14C8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5F1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5B2"/>
    <w:rsid w:val="00513BCC"/>
    <w:rsid w:val="00513FAF"/>
    <w:rsid w:val="005146DD"/>
    <w:rsid w:val="00514B0E"/>
    <w:rsid w:val="00515305"/>
    <w:rsid w:val="005154D6"/>
    <w:rsid w:val="005156D9"/>
    <w:rsid w:val="00515985"/>
    <w:rsid w:val="00515D54"/>
    <w:rsid w:val="00516109"/>
    <w:rsid w:val="00516B17"/>
    <w:rsid w:val="00521B01"/>
    <w:rsid w:val="00522B22"/>
    <w:rsid w:val="00523621"/>
    <w:rsid w:val="00523DB8"/>
    <w:rsid w:val="0052609C"/>
    <w:rsid w:val="005265DB"/>
    <w:rsid w:val="00527263"/>
    <w:rsid w:val="00527808"/>
    <w:rsid w:val="00527E2C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5E"/>
    <w:rsid w:val="005651E1"/>
    <w:rsid w:val="00565D23"/>
    <w:rsid w:val="00566BD8"/>
    <w:rsid w:val="00566E12"/>
    <w:rsid w:val="00574A34"/>
    <w:rsid w:val="00575E20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4C82"/>
    <w:rsid w:val="005956A5"/>
    <w:rsid w:val="005A00E8"/>
    <w:rsid w:val="005A03BA"/>
    <w:rsid w:val="005A23BC"/>
    <w:rsid w:val="005A24DB"/>
    <w:rsid w:val="005A32E2"/>
    <w:rsid w:val="005A55E1"/>
    <w:rsid w:val="005A5FEF"/>
    <w:rsid w:val="005A74B0"/>
    <w:rsid w:val="005A76B8"/>
    <w:rsid w:val="005B1EAF"/>
    <w:rsid w:val="005B225F"/>
    <w:rsid w:val="005B2647"/>
    <w:rsid w:val="005B28B5"/>
    <w:rsid w:val="005B30A4"/>
    <w:rsid w:val="005B32EE"/>
    <w:rsid w:val="005B4E82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F09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8D3"/>
    <w:rsid w:val="00614B35"/>
    <w:rsid w:val="00614ED1"/>
    <w:rsid w:val="00614F17"/>
    <w:rsid w:val="00615426"/>
    <w:rsid w:val="006161BB"/>
    <w:rsid w:val="006168A8"/>
    <w:rsid w:val="00616AA6"/>
    <w:rsid w:val="006205F6"/>
    <w:rsid w:val="00623E0C"/>
    <w:rsid w:val="00624456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1637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5658F"/>
    <w:rsid w:val="0065783A"/>
    <w:rsid w:val="0066105B"/>
    <w:rsid w:val="00662B1B"/>
    <w:rsid w:val="00662D30"/>
    <w:rsid w:val="0066314E"/>
    <w:rsid w:val="00664A7B"/>
    <w:rsid w:val="0066571C"/>
    <w:rsid w:val="00665AFE"/>
    <w:rsid w:val="00665E2F"/>
    <w:rsid w:val="00670C49"/>
    <w:rsid w:val="0067232E"/>
    <w:rsid w:val="00673770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6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2F7F"/>
    <w:rsid w:val="007133F2"/>
    <w:rsid w:val="00713505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974"/>
    <w:rsid w:val="00730B26"/>
    <w:rsid w:val="00733976"/>
    <w:rsid w:val="00734133"/>
    <w:rsid w:val="007355A9"/>
    <w:rsid w:val="00735986"/>
    <w:rsid w:val="00736B02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887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5AAE"/>
    <w:rsid w:val="007769AC"/>
    <w:rsid w:val="007814A2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61B"/>
    <w:rsid w:val="00797304"/>
    <w:rsid w:val="00797466"/>
    <w:rsid w:val="00797768"/>
    <w:rsid w:val="00797F00"/>
    <w:rsid w:val="007A0CE8"/>
    <w:rsid w:val="007A21B3"/>
    <w:rsid w:val="007A2F0E"/>
    <w:rsid w:val="007A30C9"/>
    <w:rsid w:val="007A3C5A"/>
    <w:rsid w:val="007A460D"/>
    <w:rsid w:val="007A5AAB"/>
    <w:rsid w:val="007A5B30"/>
    <w:rsid w:val="007A7E97"/>
    <w:rsid w:val="007B04FD"/>
    <w:rsid w:val="007B10F7"/>
    <w:rsid w:val="007B17AA"/>
    <w:rsid w:val="007B1E0B"/>
    <w:rsid w:val="007B2EAC"/>
    <w:rsid w:val="007B37B3"/>
    <w:rsid w:val="007B449A"/>
    <w:rsid w:val="007B67DA"/>
    <w:rsid w:val="007C0926"/>
    <w:rsid w:val="007C2334"/>
    <w:rsid w:val="007C297E"/>
    <w:rsid w:val="007C3227"/>
    <w:rsid w:val="007D2876"/>
    <w:rsid w:val="007D2B18"/>
    <w:rsid w:val="007D3E5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281B"/>
    <w:rsid w:val="007F2ED6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606A6"/>
    <w:rsid w:val="00861BB0"/>
    <w:rsid w:val="00861C5B"/>
    <w:rsid w:val="00862C9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79F"/>
    <w:rsid w:val="008A0ABC"/>
    <w:rsid w:val="008A0ADE"/>
    <w:rsid w:val="008A0F0E"/>
    <w:rsid w:val="008A23FA"/>
    <w:rsid w:val="008A2EDF"/>
    <w:rsid w:val="008A3CD9"/>
    <w:rsid w:val="008A3FEA"/>
    <w:rsid w:val="008A6425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6CA1"/>
    <w:rsid w:val="008C7BA1"/>
    <w:rsid w:val="008D0628"/>
    <w:rsid w:val="008D1FEE"/>
    <w:rsid w:val="008D25AB"/>
    <w:rsid w:val="008D3C36"/>
    <w:rsid w:val="008D5401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FA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4F6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8CE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504F"/>
    <w:rsid w:val="009A51EF"/>
    <w:rsid w:val="009A6098"/>
    <w:rsid w:val="009A6F14"/>
    <w:rsid w:val="009B01FB"/>
    <w:rsid w:val="009B0261"/>
    <w:rsid w:val="009B1CC3"/>
    <w:rsid w:val="009B34EA"/>
    <w:rsid w:val="009B399A"/>
    <w:rsid w:val="009B3F59"/>
    <w:rsid w:val="009B4696"/>
    <w:rsid w:val="009B4BCD"/>
    <w:rsid w:val="009B50D9"/>
    <w:rsid w:val="009B6950"/>
    <w:rsid w:val="009B73AA"/>
    <w:rsid w:val="009B765A"/>
    <w:rsid w:val="009C1833"/>
    <w:rsid w:val="009C4994"/>
    <w:rsid w:val="009C78FC"/>
    <w:rsid w:val="009D24B0"/>
    <w:rsid w:val="009D3ADD"/>
    <w:rsid w:val="009D4AC2"/>
    <w:rsid w:val="009D52CB"/>
    <w:rsid w:val="009D5862"/>
    <w:rsid w:val="009D5B25"/>
    <w:rsid w:val="009E1F66"/>
    <w:rsid w:val="009E446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428"/>
    <w:rsid w:val="00A14CA0"/>
    <w:rsid w:val="00A16A9B"/>
    <w:rsid w:val="00A20C63"/>
    <w:rsid w:val="00A20F54"/>
    <w:rsid w:val="00A2221F"/>
    <w:rsid w:val="00A22A30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36CDF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F2D"/>
    <w:rsid w:val="00A653FF"/>
    <w:rsid w:val="00A67E32"/>
    <w:rsid w:val="00A71410"/>
    <w:rsid w:val="00A71A94"/>
    <w:rsid w:val="00A71C12"/>
    <w:rsid w:val="00A71C86"/>
    <w:rsid w:val="00A74D71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329"/>
    <w:rsid w:val="00AA5AA2"/>
    <w:rsid w:val="00AA5DA9"/>
    <w:rsid w:val="00AA6FCF"/>
    <w:rsid w:val="00AA78AC"/>
    <w:rsid w:val="00AA7CB0"/>
    <w:rsid w:val="00AB01B9"/>
    <w:rsid w:val="00AB03E0"/>
    <w:rsid w:val="00AB06E5"/>
    <w:rsid w:val="00AB4B7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6435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0A0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D66"/>
    <w:rsid w:val="00B233A6"/>
    <w:rsid w:val="00B2527E"/>
    <w:rsid w:val="00B258B7"/>
    <w:rsid w:val="00B30E57"/>
    <w:rsid w:val="00B30EE8"/>
    <w:rsid w:val="00B320DB"/>
    <w:rsid w:val="00B3255D"/>
    <w:rsid w:val="00B32FDA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FAD"/>
    <w:rsid w:val="00B72394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2A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E"/>
    <w:rsid w:val="00BB0F37"/>
    <w:rsid w:val="00BB420C"/>
    <w:rsid w:val="00BB59E0"/>
    <w:rsid w:val="00BB5DE7"/>
    <w:rsid w:val="00BB7C78"/>
    <w:rsid w:val="00BC03E9"/>
    <w:rsid w:val="00BC21B1"/>
    <w:rsid w:val="00BC2BA8"/>
    <w:rsid w:val="00BC564D"/>
    <w:rsid w:val="00BC7160"/>
    <w:rsid w:val="00BC754B"/>
    <w:rsid w:val="00BC7B9B"/>
    <w:rsid w:val="00BD0EA3"/>
    <w:rsid w:val="00BD235F"/>
    <w:rsid w:val="00BD2F50"/>
    <w:rsid w:val="00BD3D48"/>
    <w:rsid w:val="00BD44B1"/>
    <w:rsid w:val="00BD5ED3"/>
    <w:rsid w:val="00BD6768"/>
    <w:rsid w:val="00BE0A7C"/>
    <w:rsid w:val="00BE1A1D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D26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55701"/>
    <w:rsid w:val="00C56EEB"/>
    <w:rsid w:val="00C619D9"/>
    <w:rsid w:val="00C6350D"/>
    <w:rsid w:val="00C6460B"/>
    <w:rsid w:val="00C650BA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17"/>
    <w:rsid w:val="00C97E75"/>
    <w:rsid w:val="00CA0C53"/>
    <w:rsid w:val="00CA0E20"/>
    <w:rsid w:val="00CA2EF0"/>
    <w:rsid w:val="00CA318A"/>
    <w:rsid w:val="00CA3F83"/>
    <w:rsid w:val="00CA4F98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4F12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A50"/>
    <w:rsid w:val="00CE530B"/>
    <w:rsid w:val="00CF04F4"/>
    <w:rsid w:val="00CF1CB6"/>
    <w:rsid w:val="00CF43D4"/>
    <w:rsid w:val="00CF456C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CEC"/>
    <w:rsid w:val="00D04E30"/>
    <w:rsid w:val="00D0509F"/>
    <w:rsid w:val="00D05702"/>
    <w:rsid w:val="00D05A4E"/>
    <w:rsid w:val="00D067A0"/>
    <w:rsid w:val="00D068A7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0FA3"/>
    <w:rsid w:val="00D3448A"/>
    <w:rsid w:val="00D34835"/>
    <w:rsid w:val="00D34B49"/>
    <w:rsid w:val="00D3583B"/>
    <w:rsid w:val="00D36911"/>
    <w:rsid w:val="00D37B17"/>
    <w:rsid w:val="00D37FF0"/>
    <w:rsid w:val="00D4094B"/>
    <w:rsid w:val="00D40D29"/>
    <w:rsid w:val="00D42077"/>
    <w:rsid w:val="00D43D6D"/>
    <w:rsid w:val="00D445F1"/>
    <w:rsid w:val="00D45370"/>
    <w:rsid w:val="00D45AE1"/>
    <w:rsid w:val="00D46C45"/>
    <w:rsid w:val="00D46D9B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F8F"/>
    <w:rsid w:val="00DD17B5"/>
    <w:rsid w:val="00DD316B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2CF9"/>
    <w:rsid w:val="00DE37E0"/>
    <w:rsid w:val="00DE557D"/>
    <w:rsid w:val="00DE5CE9"/>
    <w:rsid w:val="00DE6C4A"/>
    <w:rsid w:val="00DE710A"/>
    <w:rsid w:val="00DE72E7"/>
    <w:rsid w:val="00DE7FE1"/>
    <w:rsid w:val="00DF1426"/>
    <w:rsid w:val="00DF3C1E"/>
    <w:rsid w:val="00DF4068"/>
    <w:rsid w:val="00DF6BC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ADD"/>
    <w:rsid w:val="00E23F2E"/>
    <w:rsid w:val="00E2401A"/>
    <w:rsid w:val="00E31742"/>
    <w:rsid w:val="00E3248C"/>
    <w:rsid w:val="00E33D60"/>
    <w:rsid w:val="00E34F0A"/>
    <w:rsid w:val="00E35C0D"/>
    <w:rsid w:val="00E36D9B"/>
    <w:rsid w:val="00E36EF2"/>
    <w:rsid w:val="00E37619"/>
    <w:rsid w:val="00E40A5B"/>
    <w:rsid w:val="00E40C0A"/>
    <w:rsid w:val="00E42267"/>
    <w:rsid w:val="00E435EE"/>
    <w:rsid w:val="00E44DC2"/>
    <w:rsid w:val="00E45306"/>
    <w:rsid w:val="00E47658"/>
    <w:rsid w:val="00E5268F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10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7B6"/>
    <w:rsid w:val="00E95FC3"/>
    <w:rsid w:val="00E974B9"/>
    <w:rsid w:val="00EA0377"/>
    <w:rsid w:val="00EA5D85"/>
    <w:rsid w:val="00EB21AD"/>
    <w:rsid w:val="00EB2C97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863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1CA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951"/>
    <w:rsid w:val="00EE7E9E"/>
    <w:rsid w:val="00EF0192"/>
    <w:rsid w:val="00EF0D69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7B7"/>
    <w:rsid w:val="00F17917"/>
    <w:rsid w:val="00F2114C"/>
    <w:rsid w:val="00F21C8E"/>
    <w:rsid w:val="00F2288E"/>
    <w:rsid w:val="00F24448"/>
    <w:rsid w:val="00F25D79"/>
    <w:rsid w:val="00F2702F"/>
    <w:rsid w:val="00F279E4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6BB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048"/>
    <w:rsid w:val="00FB170E"/>
    <w:rsid w:val="00FB329C"/>
    <w:rsid w:val="00FB3446"/>
    <w:rsid w:val="00FB7A24"/>
    <w:rsid w:val="00FC1ACA"/>
    <w:rsid w:val="00FC24EA"/>
    <w:rsid w:val="00FC27E4"/>
    <w:rsid w:val="00FC2B9E"/>
    <w:rsid w:val="00FC4417"/>
    <w:rsid w:val="00FC477E"/>
    <w:rsid w:val="00FC478A"/>
    <w:rsid w:val="00FD0C38"/>
    <w:rsid w:val="00FD1F10"/>
    <w:rsid w:val="00FD2027"/>
    <w:rsid w:val="00FD2543"/>
    <w:rsid w:val="00FD2C67"/>
    <w:rsid w:val="00FD4094"/>
    <w:rsid w:val="00FD4387"/>
    <w:rsid w:val="00FD610D"/>
    <w:rsid w:val="00FD6501"/>
    <w:rsid w:val="00FD6B96"/>
    <w:rsid w:val="00FD79DE"/>
    <w:rsid w:val="00FE0A68"/>
    <w:rsid w:val="00FE23B9"/>
    <w:rsid w:val="00FE2AF3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553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5B4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it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2493-AA87-44ED-989C-84C250A7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27</Pages>
  <Words>5674</Words>
  <Characters>32343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ИСИ</cp:lastModifiedBy>
  <cp:revision>240</cp:revision>
  <cp:lastPrinted>2022-03-31T11:10:00Z</cp:lastPrinted>
  <dcterms:created xsi:type="dcterms:W3CDTF">2021-02-10T09:30:00Z</dcterms:created>
  <dcterms:modified xsi:type="dcterms:W3CDTF">2022-03-31T11:11:00Z</dcterms:modified>
</cp:coreProperties>
</file>