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15E773CF" w14:textId="77777777" w:rsidTr="00EB4434">
        <w:tc>
          <w:tcPr>
            <w:tcW w:w="9889" w:type="dxa"/>
            <w:gridSpan w:val="3"/>
          </w:tcPr>
          <w:p w14:paraId="701FFAD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A123DD3" w14:textId="77777777" w:rsidTr="00EB4434">
        <w:tc>
          <w:tcPr>
            <w:tcW w:w="9889" w:type="dxa"/>
            <w:gridSpan w:val="3"/>
          </w:tcPr>
          <w:p w14:paraId="6B52945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86C19AF" w14:textId="77777777" w:rsidTr="00EB4434">
        <w:tc>
          <w:tcPr>
            <w:tcW w:w="9889" w:type="dxa"/>
            <w:gridSpan w:val="3"/>
          </w:tcPr>
          <w:p w14:paraId="08DAAEA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7EDF6C0" w14:textId="77777777" w:rsidTr="00EB4434">
        <w:tc>
          <w:tcPr>
            <w:tcW w:w="9889" w:type="dxa"/>
            <w:gridSpan w:val="3"/>
          </w:tcPr>
          <w:p w14:paraId="76222B8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64DFE30" w14:textId="77777777" w:rsidTr="00EB4434">
        <w:tc>
          <w:tcPr>
            <w:tcW w:w="9889" w:type="dxa"/>
            <w:gridSpan w:val="3"/>
          </w:tcPr>
          <w:p w14:paraId="1F1FE98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37C3136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191D48B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6DB75298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78A11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C892E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0AF1C00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E88C67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5F1692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775F75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22DDE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A7373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FD119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98AFF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A25B2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91017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F272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59C6DC86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3816AFD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6383DF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D66D60E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3D06EAB4" w14:textId="08671EC1" w:rsidR="00E05948" w:rsidRPr="00C258B0" w:rsidRDefault="00992498" w:rsidP="009D09F2">
            <w:pPr>
              <w:jc w:val="center"/>
              <w:rPr>
                <w:b/>
                <w:sz w:val="26"/>
                <w:szCs w:val="26"/>
              </w:rPr>
            </w:pPr>
            <w:bookmarkStart w:id="0" w:name="_Hlk104379152"/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Рекламный менеджмент в социокультурной</w:t>
            </w:r>
            <w:r w:rsidRPr="00523C1C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сфере</w:t>
            </w:r>
            <w:bookmarkEnd w:id="0"/>
          </w:p>
        </w:tc>
      </w:tr>
      <w:tr w:rsidR="00EB4434" w14:paraId="57ADEFF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EA8AE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A1400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7CA4AD5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6DC61ED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0FA5A79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611B8500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2E8B6DA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26A5B48F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E0C8A12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0219B041" w14:textId="77777777" w:rsidR="00EB4434" w:rsidRPr="00961A0A" w:rsidRDefault="00EB4434" w:rsidP="00E5261F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E5261F">
              <w:rPr>
                <w:rFonts w:eastAsia="Times New Roman"/>
                <w:sz w:val="26"/>
                <w:szCs w:val="26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6A3C3369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5FB6B4E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0950579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73C593B8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28D25E7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BF3D1D5" w14:textId="77777777"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14:paraId="7DC0F4A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76796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1CD41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702391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1C3D0251" w14:textId="77777777" w:rsidTr="00AA6ADF">
        <w:trPr>
          <w:trHeight w:val="964"/>
        </w:trPr>
        <w:tc>
          <w:tcPr>
            <w:tcW w:w="9822" w:type="dxa"/>
            <w:gridSpan w:val="4"/>
          </w:tcPr>
          <w:p w14:paraId="6B544DE4" w14:textId="1653383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92498" w:rsidRPr="00992498">
              <w:rPr>
                <w:sz w:val="24"/>
                <w:szCs w:val="24"/>
              </w:rPr>
              <w:t>Рекламный менеджмент в социокультурной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7A47C3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B8E92D9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4004D" w:rsidRPr="00D676EE" w14:paraId="21268A6E" w14:textId="77777777" w:rsidTr="00E4004D">
        <w:trPr>
          <w:trHeight w:val="283"/>
        </w:trPr>
        <w:tc>
          <w:tcPr>
            <w:tcW w:w="381" w:type="dxa"/>
            <w:vAlign w:val="center"/>
          </w:tcPr>
          <w:p w14:paraId="5C3E9E67" w14:textId="77777777" w:rsidR="00E4004D" w:rsidRPr="00D676EE" w:rsidRDefault="00E4004D" w:rsidP="00E4004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94FAD62" w14:textId="67A99302" w:rsidR="00E4004D" w:rsidRPr="00922216" w:rsidRDefault="00922216" w:rsidP="00E400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0BB6BE2" w14:textId="79381196" w:rsidR="00E4004D" w:rsidRPr="00D676EE" w:rsidRDefault="00922216" w:rsidP="00E4004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  <w:r w:rsidR="00E4004D">
              <w:rPr>
                <w:rFonts w:eastAsia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4004D" w:rsidRPr="007C3227" w14:paraId="2FB52472" w14:textId="77777777" w:rsidTr="00E400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E9962D2" w14:textId="77777777" w:rsidR="00E4004D" w:rsidRPr="00EC2986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D70E95B" w14:textId="277D6B3A" w:rsidR="00E4004D" w:rsidRPr="00D676EE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14:paraId="534401D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30708BD" w14:textId="77777777"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E73BFC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4F5202C" w14:textId="2B2680E4" w:rsidR="00610D0A" w:rsidRPr="004F6E7D" w:rsidRDefault="00EB4434" w:rsidP="00610D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992498" w:rsidRPr="00992498">
        <w:rPr>
          <w:sz w:val="24"/>
          <w:szCs w:val="24"/>
        </w:rPr>
        <w:t>Рекламный менеджмент в социокультурной сфере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922216">
        <w:rPr>
          <w:sz w:val="24"/>
          <w:szCs w:val="24"/>
        </w:rPr>
        <w:t xml:space="preserve">в </w:t>
      </w:r>
      <w:r w:rsidR="00992498">
        <w:rPr>
          <w:sz w:val="24"/>
          <w:szCs w:val="24"/>
        </w:rPr>
        <w:t>шестом</w:t>
      </w:r>
      <w:r w:rsidR="00922216">
        <w:rPr>
          <w:sz w:val="24"/>
          <w:szCs w:val="24"/>
        </w:rPr>
        <w:t xml:space="preserve"> семестре</w:t>
      </w:r>
      <w:r w:rsidR="00610D0A">
        <w:rPr>
          <w:sz w:val="24"/>
          <w:szCs w:val="24"/>
        </w:rPr>
        <w:t>.</w:t>
      </w:r>
    </w:p>
    <w:p w14:paraId="1ADFE192" w14:textId="127B0958" w:rsidR="009849EF" w:rsidRPr="00610D0A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 xml:space="preserve">Курсовая работа – </w:t>
      </w:r>
      <w:r w:rsidR="00922216">
        <w:rPr>
          <w:sz w:val="24"/>
          <w:szCs w:val="24"/>
        </w:rPr>
        <w:t xml:space="preserve"> не </w:t>
      </w:r>
      <w:r w:rsidRPr="00610D0A">
        <w:rPr>
          <w:sz w:val="24"/>
          <w:szCs w:val="24"/>
        </w:rPr>
        <w:t>предусмотрена.</w:t>
      </w:r>
    </w:p>
    <w:p w14:paraId="19DD709D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F35F0F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369AA24" w14:textId="15223E1A" w:rsidR="00610D0A" w:rsidRPr="00797466" w:rsidRDefault="00610D0A" w:rsidP="00610D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77B0F753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5B0D1998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09BD28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14E87DFB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3635C01B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14:paraId="47178EF2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14:paraId="6DD3AA29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6C33D556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14:paraId="1B8C3A8E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14:paraId="6DAF2C3B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14:paraId="7440BAAF" w14:textId="77777777"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правоведения и антикоррупционная политика</w:t>
      </w:r>
    </w:p>
    <w:p w14:paraId="7246B119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1D051115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666D15FD" w14:textId="77777777" w:rsidR="00311018" w:rsidRPr="00E36791" w:rsidRDefault="00311018" w:rsidP="0031101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01F1701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2664F7E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0A86DD1F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14:paraId="72DD98F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Брендинг в коммерческой сфере</w:t>
      </w:r>
    </w:p>
    <w:p w14:paraId="3A425077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Современные массмедиа в коммерческой сфере</w:t>
      </w:r>
    </w:p>
    <w:p w14:paraId="1D15AE23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63C64470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483C60B7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F573920" w14:textId="07B47B2C"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992498" w:rsidRPr="00992498">
        <w:rPr>
          <w:sz w:val="24"/>
          <w:szCs w:val="24"/>
        </w:rPr>
        <w:t>Рекламный менеджмент в социокультурной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7DF1BA25" w14:textId="77777777" w:rsidR="00922216" w:rsidRDefault="00922216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922216">
        <w:rPr>
          <w:sz w:val="24"/>
          <w:szCs w:val="24"/>
        </w:rPr>
        <w:t>Освоение и осмысление студентами знаний и представлений о роли PR и рекламной деятельности в обеспечении эффективного функционирования социально-культурной сферы, отдельных организаций культуры и искусства. - Приобретение студентами компетенций и навыков для создания PR-продукта в социально-культурной сфере. - Знакомство студентов с отечественным и зарубежным опытом организации PR-деятельности в учреждениях культуры и искусства. - Обучение студентов рекламной деятельности в сфере культуры и искусства.</w:t>
      </w:r>
    </w:p>
    <w:p w14:paraId="7FC65D3F" w14:textId="12450C33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 xml:space="preserve">Результатом обучения по </w:t>
      </w:r>
      <w:r w:rsidR="007B21C3" w:rsidRPr="00E4004D">
        <w:rPr>
          <w:sz w:val="24"/>
          <w:szCs w:val="24"/>
        </w:rPr>
        <w:t xml:space="preserve">учебной </w:t>
      </w:r>
      <w:r w:rsidRPr="00E4004D">
        <w:rPr>
          <w:sz w:val="24"/>
          <w:szCs w:val="24"/>
        </w:rPr>
        <w:t xml:space="preserve">дисциплине является </w:t>
      </w:r>
      <w:r w:rsidR="00963DA6" w:rsidRPr="00E4004D">
        <w:rPr>
          <w:sz w:val="24"/>
          <w:szCs w:val="24"/>
        </w:rPr>
        <w:t>овладение обучающимися</w:t>
      </w:r>
      <w:r w:rsidR="00963DA6" w:rsidRPr="00030F8B">
        <w:rPr>
          <w:color w:val="333333"/>
          <w:sz w:val="24"/>
          <w:szCs w:val="24"/>
        </w:rPr>
        <w:t xml:space="preserve">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7F4360A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FC546A1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CA1D15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CAADC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C79B4F0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1F288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A6214D0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4CDC" w:rsidRPr="00F31E81" w14:paraId="19F0C662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CED85" w14:textId="77777777" w:rsidR="00922216" w:rsidRPr="00922216" w:rsidRDefault="00922216" w:rsidP="00922216">
            <w:pPr>
              <w:pStyle w:val="pboth"/>
              <w:rPr>
                <w:color w:val="000000"/>
              </w:rPr>
            </w:pPr>
            <w:r w:rsidRPr="00922216">
              <w:rPr>
                <w:color w:val="000000"/>
              </w:rPr>
              <w:t xml:space="preserve">УК-2; </w:t>
            </w:r>
          </w:p>
          <w:p w14:paraId="0B90EA13" w14:textId="77777777" w:rsidR="00922216" w:rsidRPr="00922216" w:rsidRDefault="00922216" w:rsidP="00922216">
            <w:pPr>
              <w:pStyle w:val="pboth"/>
              <w:rPr>
                <w:color w:val="000000"/>
              </w:rPr>
            </w:pPr>
            <w:r w:rsidRPr="00922216">
              <w:rPr>
                <w:color w:val="000000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  <w:p w14:paraId="5597EBCA" w14:textId="798F2C97" w:rsidR="00584CDC" w:rsidRPr="00453F05" w:rsidRDefault="00584CDC" w:rsidP="0092221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2E4" w14:textId="77777777" w:rsidR="00922216" w:rsidRPr="00922216" w:rsidRDefault="00922216" w:rsidP="00922216">
            <w:pPr>
              <w:rPr>
                <w:color w:val="000000"/>
                <w:sz w:val="24"/>
                <w:szCs w:val="24"/>
              </w:rPr>
            </w:pPr>
            <w:r w:rsidRPr="00922216">
              <w:rPr>
                <w:color w:val="000000"/>
                <w:sz w:val="24"/>
                <w:szCs w:val="24"/>
              </w:rPr>
              <w:t>ИД-УК-2.4</w:t>
            </w:r>
          </w:p>
          <w:p w14:paraId="140E8C23" w14:textId="762779B9" w:rsidR="00584CDC" w:rsidRPr="00503805" w:rsidRDefault="00922216" w:rsidP="00922216">
            <w:pPr>
              <w:rPr>
                <w:color w:val="000000"/>
                <w:sz w:val="24"/>
                <w:szCs w:val="24"/>
              </w:rPr>
            </w:pPr>
            <w:r w:rsidRPr="00922216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2E1D3" w14:textId="77777777"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>Создает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0E3E1D98" w14:textId="77777777"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>Выявляет отличительные особенностей медиатекстов и (или) медиапродуктов, и (или) коммуникационных продуктов разных медиасегментов и платформ</w:t>
            </w:r>
          </w:p>
          <w:p w14:paraId="0001FDB4" w14:textId="77777777"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>Анализирует востребованные общетвом знаковые системы, жанры и форматы для обоснования наиболее приемлемых отделным целевым группам общественности</w:t>
            </w:r>
          </w:p>
          <w:p w14:paraId="676E9FAE" w14:textId="77777777" w:rsidR="00584CDC" w:rsidRPr="002D52BC" w:rsidRDefault="00584CDC" w:rsidP="00584C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584CDC" w:rsidRPr="00F31E81" w14:paraId="2994026D" w14:textId="77777777" w:rsidTr="00584CD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75BB8" w14:textId="77777777"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EB52" w14:textId="77777777" w:rsidR="00992498" w:rsidRPr="00992498" w:rsidRDefault="00992498" w:rsidP="00992498">
            <w:pPr>
              <w:rPr>
                <w:rStyle w:val="fontstyle01"/>
                <w:rFonts w:ascii="Times New Roman" w:hAnsi="Times New Roman"/>
              </w:rPr>
            </w:pPr>
            <w:r w:rsidRPr="00992498">
              <w:rPr>
                <w:rStyle w:val="fontstyle01"/>
                <w:rFonts w:ascii="Times New Roman" w:hAnsi="Times New Roman"/>
              </w:rPr>
              <w:t xml:space="preserve">ИД-УК-2.2 </w:t>
            </w:r>
          </w:p>
          <w:p w14:paraId="1FD9B60E" w14:textId="24C2A732" w:rsidR="00584CDC" w:rsidRPr="00503805" w:rsidRDefault="00992498" w:rsidP="00992498">
            <w:pPr>
              <w:rPr>
                <w:rStyle w:val="fontstyle01"/>
                <w:rFonts w:ascii="Times New Roman" w:hAnsi="Times New Roman"/>
              </w:rPr>
            </w:pPr>
            <w:r w:rsidRPr="00992498">
              <w:rPr>
                <w:rStyle w:val="fontstyle01"/>
                <w:rFonts w:ascii="Times New Roman" w:hAnsi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9EDC8" w14:textId="77777777"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84CDC" w:rsidRPr="00F31E81" w14:paraId="5C6D0E51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D150" w14:textId="77777777"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5505" w14:textId="6A39A6C5" w:rsidR="00584CDC" w:rsidRPr="00977C5E" w:rsidRDefault="00584CDC" w:rsidP="00584CDC">
            <w:pPr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56980" w14:textId="77777777"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5261F" w:rsidRPr="00F31E81" w14:paraId="12FBEFB6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B29D1" w14:textId="77777777" w:rsidR="00E5261F" w:rsidRPr="00E5261F" w:rsidRDefault="00E5261F" w:rsidP="00E5261F">
            <w:pPr>
              <w:pStyle w:val="pboth"/>
              <w:spacing w:before="0" w:beforeAutospacing="0" w:after="0" w:afterAutospacing="0"/>
            </w:pPr>
            <w:r w:rsidRPr="00E5261F">
              <w:t>ПК-3</w:t>
            </w:r>
          </w:p>
          <w:p w14:paraId="33102273" w14:textId="77777777" w:rsidR="00E5261F" w:rsidRPr="002D52BC" w:rsidRDefault="00E5261F" w:rsidP="00E5261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Способен разрабатывать индивидуальные, заказные и коллективные рекламные проекты в социокультурной сфере и формировать стратегию их продвижения имеющимися рекламными инструментами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625C" w14:textId="77777777" w:rsidR="00E5261F" w:rsidRPr="00E5261F" w:rsidRDefault="00E5261F" w:rsidP="0065751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ИД-ПК-3.1</w:t>
            </w:r>
          </w:p>
          <w:p w14:paraId="48F808F6" w14:textId="77777777" w:rsidR="00E5261F" w:rsidRPr="00E5261F" w:rsidRDefault="00E5261F" w:rsidP="00657514">
            <w:pPr>
              <w:rPr>
                <w:rFonts w:eastAsia="Times New Roman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Обоснование целей, выбора инструментов, стратегии продвижения в системе социокультурных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C9F47" w14:textId="77777777"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3DF765CC" w14:textId="77777777"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57091874" w14:textId="77777777"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E5261F" w:rsidRPr="00F31E81" w14:paraId="689E42B5" w14:textId="77777777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7DD3A" w14:textId="77777777" w:rsidR="00E5261F" w:rsidRPr="00503805" w:rsidRDefault="00E5261F" w:rsidP="00453F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D82F" w14:textId="77777777" w:rsidR="00E5261F" w:rsidRPr="00E5261F" w:rsidRDefault="00E5261F" w:rsidP="0065751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ИД-ПК-3.3</w:t>
            </w:r>
          </w:p>
          <w:p w14:paraId="2B983BF2" w14:textId="77777777" w:rsidR="00E5261F" w:rsidRPr="00E5261F" w:rsidRDefault="00E5261F" w:rsidP="00657514">
            <w:pPr>
              <w:rPr>
                <w:rFonts w:eastAsia="Times New Roman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Разработка плана коммуникационных событий и определение сметы расходов на их  реализацию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08796" w14:textId="77777777" w:rsidR="00E5261F" w:rsidRPr="00021C27" w:rsidRDefault="00E5261F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14:paraId="1A7202F5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2E82562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EEED2CE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F793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B19F722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2ACC6F" w14:textId="7F726458" w:rsidR="00560461" w:rsidRPr="002D52BC" w:rsidRDefault="005A006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AF1AC8C" w14:textId="77777777"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47531C2" w14:textId="0A0AE9BA" w:rsidR="00560461" w:rsidRPr="002D52BC" w:rsidRDefault="005A006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F028A1C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C7A8620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81BA57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37845D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88CA68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A6A83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F8FD019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2F169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81771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C292F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DB78E2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DD8DF7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9C1F90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73A13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FBB26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F754C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7C6E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9B6F04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FECEE9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548E3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4DFEDE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11018" w:rsidRPr="00B02E88" w14:paraId="5EB283D9" w14:textId="77777777" w:rsidTr="0012098B">
        <w:trPr>
          <w:cantSplit/>
          <w:trHeight w:val="227"/>
        </w:trPr>
        <w:tc>
          <w:tcPr>
            <w:tcW w:w="1943" w:type="dxa"/>
          </w:tcPr>
          <w:p w14:paraId="55D5BEC4" w14:textId="1E59B4CD" w:rsidR="00311018" w:rsidRPr="00697F1C" w:rsidRDefault="00992498" w:rsidP="00697F1C">
            <w:r>
              <w:t>6</w:t>
            </w:r>
            <w:r w:rsidR="00311018" w:rsidRPr="00697F1C">
              <w:t xml:space="preserve"> семестр</w:t>
            </w:r>
          </w:p>
        </w:tc>
        <w:tc>
          <w:tcPr>
            <w:tcW w:w="1130" w:type="dxa"/>
          </w:tcPr>
          <w:p w14:paraId="0404596C" w14:textId="77777777" w:rsidR="00311018" w:rsidRPr="00697F1C" w:rsidRDefault="008574C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5E72D25" w14:textId="783F6009" w:rsidR="00311018" w:rsidRDefault="005A006C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0BBC507" w14:textId="2DDE6B74" w:rsidR="00311018" w:rsidRPr="00697F1C" w:rsidRDefault="005A006C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E825630" w14:textId="7D206422" w:rsidR="00311018" w:rsidRDefault="00AA4FBA" w:rsidP="00697F1C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29315591" w14:textId="77777777" w:rsidR="00311018" w:rsidRPr="00697F1C" w:rsidRDefault="0031101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AC70B8" w14:textId="77777777" w:rsidR="00311018" w:rsidRPr="00697F1C" w:rsidRDefault="0031101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66D22E7" w14:textId="77777777" w:rsidR="00311018" w:rsidRPr="00697F1C" w:rsidRDefault="00311018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63E0CC83" w14:textId="4BE3A231" w:rsidR="00311018" w:rsidRDefault="00AA4FBA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42129A34" w14:textId="77777777" w:rsidR="00311018" w:rsidRDefault="00311018" w:rsidP="009B399A">
            <w:pPr>
              <w:ind w:left="28"/>
              <w:jc w:val="center"/>
            </w:pPr>
          </w:p>
        </w:tc>
      </w:tr>
      <w:tr w:rsidR="008340EB" w:rsidRPr="00B02E88" w14:paraId="3490DA76" w14:textId="77777777" w:rsidTr="0012098B">
        <w:trPr>
          <w:cantSplit/>
          <w:trHeight w:val="227"/>
        </w:trPr>
        <w:tc>
          <w:tcPr>
            <w:tcW w:w="1943" w:type="dxa"/>
          </w:tcPr>
          <w:p w14:paraId="15E79C79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16A82D1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E297E9B" w14:textId="4C3264F9" w:rsidR="008340EB" w:rsidRPr="00697F1C" w:rsidRDefault="005A006C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EAC71E" w14:textId="1F54A4DA" w:rsidR="008340EB" w:rsidRPr="00697F1C" w:rsidRDefault="005A006C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E59654" w14:textId="70396003" w:rsidR="008340EB" w:rsidRPr="00697F1C" w:rsidRDefault="00AA4FBA" w:rsidP="006E13A8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7FC4D27A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CB9AD7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6A000225" w14:textId="43F873B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D5F2FB1" w14:textId="5761857E" w:rsidR="008340EB" w:rsidRPr="00697F1C" w:rsidRDefault="00AA4FBA" w:rsidP="006E13A8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7B56281" w14:textId="50184FE5" w:rsidR="008340EB" w:rsidRPr="00697F1C" w:rsidRDefault="008340EB" w:rsidP="006E13A8">
            <w:pPr>
              <w:ind w:left="28"/>
              <w:jc w:val="center"/>
            </w:pPr>
          </w:p>
        </w:tc>
      </w:tr>
    </w:tbl>
    <w:p w14:paraId="3419B46A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592B0E4A" w14:textId="77777777" w:rsidR="008340EB" w:rsidRDefault="008340EB" w:rsidP="008340EB"/>
    <w:p w14:paraId="63D0072B" w14:textId="77777777" w:rsidR="008340EB" w:rsidRDefault="008340EB" w:rsidP="008340EB"/>
    <w:p w14:paraId="3EAFF81A" w14:textId="77777777" w:rsidR="008340EB" w:rsidRDefault="008340EB" w:rsidP="008340EB"/>
    <w:p w14:paraId="7FCDE478" w14:textId="77777777" w:rsidR="008340EB" w:rsidRDefault="008340EB" w:rsidP="008340EB"/>
    <w:p w14:paraId="18C2C66F" w14:textId="77777777" w:rsidR="00E4004D" w:rsidRDefault="00E4004D" w:rsidP="008340EB"/>
    <w:p w14:paraId="0343471A" w14:textId="77777777" w:rsidR="00E4004D" w:rsidRDefault="00E4004D" w:rsidP="008340EB"/>
    <w:p w14:paraId="470B5B74" w14:textId="77777777" w:rsidR="00E4004D" w:rsidRDefault="00E4004D" w:rsidP="008340EB"/>
    <w:p w14:paraId="19C05506" w14:textId="77777777" w:rsidR="00E4004D" w:rsidRDefault="00E4004D" w:rsidP="008340EB"/>
    <w:p w14:paraId="028A9688" w14:textId="77777777" w:rsidR="00E4004D" w:rsidRDefault="00E4004D" w:rsidP="008340EB"/>
    <w:p w14:paraId="19BDA099" w14:textId="77777777" w:rsidR="00E4004D" w:rsidRDefault="00E4004D" w:rsidP="008340EB"/>
    <w:p w14:paraId="1AC6C21D" w14:textId="77777777" w:rsidR="00E4004D" w:rsidRDefault="00E4004D" w:rsidP="008340EB"/>
    <w:p w14:paraId="56118350" w14:textId="77777777" w:rsidR="00E4004D" w:rsidRDefault="00E4004D" w:rsidP="008340EB"/>
    <w:p w14:paraId="78E7776A" w14:textId="77777777" w:rsidR="00E4004D" w:rsidRDefault="00E4004D" w:rsidP="008340EB"/>
    <w:p w14:paraId="62DD182A" w14:textId="77777777" w:rsidR="00E4004D" w:rsidRDefault="00E4004D" w:rsidP="008340EB"/>
    <w:p w14:paraId="56F4EA6F" w14:textId="77777777" w:rsidR="00E4004D" w:rsidRDefault="00E4004D" w:rsidP="008340EB"/>
    <w:p w14:paraId="0CD282BD" w14:textId="77777777" w:rsidR="00E4004D" w:rsidRDefault="00E4004D" w:rsidP="008340EB"/>
    <w:p w14:paraId="02EE3B0B" w14:textId="77777777" w:rsidR="00E4004D" w:rsidRDefault="00E4004D" w:rsidP="008340EB"/>
    <w:p w14:paraId="085BD92F" w14:textId="77777777" w:rsidR="008340EB" w:rsidRDefault="008340EB" w:rsidP="008340EB"/>
    <w:p w14:paraId="46A79ECB" w14:textId="77777777"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27839D7E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F3DA776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F371942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B4E5F03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89FEDC1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70BBB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1DF051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3D355D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90F7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D6318A0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DB4769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E49AEC9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D0E9F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ACA5A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5B304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57503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7ACE1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69EA13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BC335C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AF1F3B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F1ED1B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5F984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624E2F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85E5238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84EC7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770349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4F2C307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E9C3192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9267F69" w14:textId="77777777" w:rsidR="00386236" w:rsidRPr="008340EB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EB411A" w:rsidRPr="006168DD" w14:paraId="1DC5FFA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D11F078" w14:textId="77777777" w:rsidR="00EB411A" w:rsidRDefault="005A006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006C">
              <w:rPr>
                <w:rFonts w:cs="Arial"/>
                <w:sz w:val="18"/>
                <w:szCs w:val="18"/>
              </w:rPr>
              <w:t>УК-2;</w:t>
            </w:r>
          </w:p>
          <w:p w14:paraId="07C0F980" w14:textId="77777777" w:rsidR="005A006C" w:rsidRDefault="005A006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УК-3</w:t>
            </w:r>
          </w:p>
          <w:p w14:paraId="08E16814" w14:textId="77777777" w:rsidR="005A006C" w:rsidRDefault="005A006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006C">
              <w:rPr>
                <w:rFonts w:cs="Arial"/>
                <w:sz w:val="18"/>
                <w:szCs w:val="18"/>
              </w:rPr>
              <w:t>ИД-УК-2.4</w:t>
            </w:r>
          </w:p>
          <w:p w14:paraId="189B73E1" w14:textId="7A1EC861" w:rsidR="005A006C" w:rsidRPr="0022305A" w:rsidRDefault="005A006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5A006C">
              <w:rPr>
                <w:rFonts w:cs="Arial"/>
                <w:sz w:val="18"/>
                <w:szCs w:val="18"/>
              </w:rPr>
              <w:t>ИД-УК-3.5</w:t>
            </w:r>
          </w:p>
        </w:tc>
        <w:tc>
          <w:tcPr>
            <w:tcW w:w="5953" w:type="dxa"/>
          </w:tcPr>
          <w:p w14:paraId="1EB94BC4" w14:textId="77777777"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22305A" w:rsidRPr="0022305A">
              <w:rPr>
                <w:b/>
              </w:rPr>
              <w:t>Реклама в контексте массовых информационных процессов</w:t>
            </w:r>
          </w:p>
        </w:tc>
        <w:tc>
          <w:tcPr>
            <w:tcW w:w="815" w:type="dxa"/>
          </w:tcPr>
          <w:p w14:paraId="459C6D8D" w14:textId="77777777"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D23A1C7" w14:textId="77777777"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B0203D0" w14:textId="77777777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94F6E" w14:textId="77777777"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8F505" w14:textId="77777777"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1EC944A" w14:textId="77777777"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C019BB2" w14:textId="77777777"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4BEDA14" w14:textId="77777777" w:rsidR="00EB411A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14:paraId="78C0F6B9" w14:textId="09FA2A40" w:rsidR="00584CDC" w:rsidRPr="00DF3C1E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253A65B7" w14:textId="77777777" w:rsidTr="00FA2451">
        <w:tc>
          <w:tcPr>
            <w:tcW w:w="1701" w:type="dxa"/>
            <w:vMerge/>
          </w:tcPr>
          <w:p w14:paraId="4FEDB1F6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D113B7" w14:textId="77777777" w:rsidR="00EB411A" w:rsidRPr="00E949D2" w:rsidRDefault="00EB411A" w:rsidP="00B6294E">
            <w:r w:rsidRPr="00E949D2">
              <w:t xml:space="preserve">Тема 1.1 </w:t>
            </w:r>
          </w:p>
          <w:p w14:paraId="2BEE3C28" w14:textId="77777777" w:rsidR="00EB411A" w:rsidRPr="00C8423D" w:rsidRDefault="0022305A" w:rsidP="00B07EE7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14:paraId="6D869AED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F2727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1EA03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F62FE7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8B8E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FAB68F" w14:textId="77777777"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14:paraId="3EF26FAF" w14:textId="77777777" w:rsidTr="00FA2451">
        <w:tc>
          <w:tcPr>
            <w:tcW w:w="1701" w:type="dxa"/>
            <w:vMerge/>
          </w:tcPr>
          <w:p w14:paraId="4C5CE82F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443096" w14:textId="77777777" w:rsidR="00EB411A" w:rsidRPr="00E949D2" w:rsidRDefault="00EB411A" w:rsidP="003803AB">
            <w:r w:rsidRPr="00E949D2">
              <w:t xml:space="preserve">Тема 1.2 </w:t>
            </w:r>
          </w:p>
          <w:p w14:paraId="0A08B859" w14:textId="77777777" w:rsidR="00EB411A" w:rsidRPr="00E949D2" w:rsidRDefault="0022305A" w:rsidP="003803AB">
            <w:r>
              <w:t>Классификация рекламы</w:t>
            </w:r>
          </w:p>
        </w:tc>
        <w:tc>
          <w:tcPr>
            <w:tcW w:w="815" w:type="dxa"/>
          </w:tcPr>
          <w:p w14:paraId="0B94D73F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12461B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1858D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14300D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8452A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642BD6" w14:textId="77777777"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14:paraId="4B53D9BF" w14:textId="77777777" w:rsidTr="00FA2451">
        <w:tc>
          <w:tcPr>
            <w:tcW w:w="1701" w:type="dxa"/>
            <w:vMerge/>
          </w:tcPr>
          <w:p w14:paraId="75B3563A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BFFDE1C" w14:textId="77777777"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14:paraId="21F8DFDF" w14:textId="77777777" w:rsidR="00EB411A" w:rsidRPr="00B07EE7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14:paraId="63B11FB0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98D30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A33A4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AC062D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5BFE4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F7BF8" w14:textId="77777777"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8E7CEB4" w14:textId="77777777" w:rsidTr="00FA2451">
        <w:tc>
          <w:tcPr>
            <w:tcW w:w="1701" w:type="dxa"/>
            <w:vMerge/>
          </w:tcPr>
          <w:p w14:paraId="6AD54994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374A0C3" w14:textId="77777777"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14:paraId="7C482530" w14:textId="77777777" w:rsidR="00EB411A" w:rsidRPr="002D52CD" w:rsidRDefault="0022305A" w:rsidP="00B71C17">
            <w:pPr>
              <w:rPr>
                <w:i/>
              </w:rPr>
            </w:pPr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14:paraId="76C7A629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E595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58451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E1F5FC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A6A73B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6A3E5F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D0E71EC" w14:textId="77777777" w:rsidTr="00FA2451">
        <w:tc>
          <w:tcPr>
            <w:tcW w:w="1701" w:type="dxa"/>
            <w:vMerge/>
          </w:tcPr>
          <w:p w14:paraId="4FF1A389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1B97F0" w14:textId="77777777"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1A08B82" w14:textId="77777777" w:rsidR="00EB411A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14:paraId="7714D25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644D2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B17CF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D5337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1E37DA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4C517BFD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19A78E31" w14:textId="77777777" w:rsidTr="00FA2451">
        <w:tc>
          <w:tcPr>
            <w:tcW w:w="1701" w:type="dxa"/>
            <w:vMerge/>
          </w:tcPr>
          <w:p w14:paraId="5E3562D8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11DD8E7" w14:textId="77777777"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116E6FE" w14:textId="77777777" w:rsidR="00EB411A" w:rsidRPr="00DF3C1E" w:rsidRDefault="0022305A" w:rsidP="006E13A8">
            <w:r>
              <w:t>Классификация рекламы</w:t>
            </w:r>
          </w:p>
        </w:tc>
        <w:tc>
          <w:tcPr>
            <w:tcW w:w="815" w:type="dxa"/>
          </w:tcPr>
          <w:p w14:paraId="56A8664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8A0FD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F4D2A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2ABE8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C9CF8D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12C4033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E8D40DA" w14:textId="77777777" w:rsidTr="00FA2451">
        <w:tc>
          <w:tcPr>
            <w:tcW w:w="1701" w:type="dxa"/>
            <w:vMerge/>
          </w:tcPr>
          <w:p w14:paraId="4C06A0FA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5A7E7C" w14:textId="77777777"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6BB32D2A" w14:textId="77777777" w:rsidR="00EB411A" w:rsidRPr="00C8423D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14:paraId="53D8A77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9D0F71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66370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993E8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8C0400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2A8229E0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5472023" w14:textId="77777777" w:rsidTr="00FA2451">
        <w:tc>
          <w:tcPr>
            <w:tcW w:w="1701" w:type="dxa"/>
            <w:vMerge/>
          </w:tcPr>
          <w:p w14:paraId="6BFDDA29" w14:textId="77777777"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A7577A" w14:textId="77777777"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2D38B1C" w14:textId="77777777" w:rsidR="00EB411A" w:rsidRPr="00DF3C1E" w:rsidRDefault="0022305A" w:rsidP="00B71C17"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14:paraId="288C75F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6081B" w14:textId="77777777"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1ADF4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B41A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39A76" w14:textId="77777777"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64596A12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14:paraId="4DF14F4F" w14:textId="77777777" w:rsidTr="00FA2451">
        <w:tc>
          <w:tcPr>
            <w:tcW w:w="1701" w:type="dxa"/>
            <w:vMerge w:val="restart"/>
          </w:tcPr>
          <w:p w14:paraId="24A8B243" w14:textId="77777777" w:rsidR="0082481C" w:rsidRPr="003D6C0E" w:rsidRDefault="0082481C" w:rsidP="0082481C">
            <w:r w:rsidRPr="003D6C0E">
              <w:t>ПК-3:</w:t>
            </w:r>
          </w:p>
          <w:p w14:paraId="76CB7C1E" w14:textId="77777777" w:rsidR="0082481C" w:rsidRPr="003D6C0E" w:rsidRDefault="0082481C" w:rsidP="0082481C">
            <w:r w:rsidRPr="003D6C0E">
              <w:t>ИД-ПК-3.1</w:t>
            </w:r>
          </w:p>
          <w:p w14:paraId="77658B8C" w14:textId="77777777" w:rsidR="00B71C17" w:rsidRPr="0022305A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14:paraId="0DA7756B" w14:textId="77777777" w:rsidR="00B71C17" w:rsidRPr="00DF3C1E" w:rsidRDefault="00B71C17" w:rsidP="002230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 xml:space="preserve">Организация </w:t>
            </w:r>
            <w:r w:rsidR="0022305A">
              <w:rPr>
                <w:b/>
              </w:rPr>
              <w:t>рекламной деятельности</w:t>
            </w:r>
          </w:p>
        </w:tc>
        <w:tc>
          <w:tcPr>
            <w:tcW w:w="815" w:type="dxa"/>
          </w:tcPr>
          <w:p w14:paraId="6C505193" w14:textId="77777777"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0566E16" w14:textId="77777777"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ECA1B3B" w14:textId="77777777"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838D16" w14:textId="77777777"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85924" w14:textId="77777777"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8106CE1" w14:textId="77777777"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92DD36B" w14:textId="77777777"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E14AE5A" w14:textId="77777777"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  <w:r w:rsidR="00584CDC">
              <w:t>ирование</w:t>
            </w:r>
          </w:p>
          <w:p w14:paraId="1A717D8D" w14:textId="77777777" w:rsidR="00584CDC" w:rsidRDefault="00584CDC" w:rsidP="00584CDC">
            <w:r>
              <w:t>Творческий проект</w:t>
            </w:r>
          </w:p>
          <w:p w14:paraId="0EEA4F4F" w14:textId="77777777"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264F7FB0" w14:textId="77777777" w:rsidTr="00FA2451">
        <w:tc>
          <w:tcPr>
            <w:tcW w:w="1701" w:type="dxa"/>
            <w:vMerge/>
          </w:tcPr>
          <w:p w14:paraId="3D7C59B9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AE7BF" w14:textId="77777777"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14:paraId="79E9668C" w14:textId="77777777" w:rsidR="00B02465" w:rsidRPr="00C8423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14:paraId="0A0FF2BD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DFE31A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1816E4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32F661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22C10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530E10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528FDC8" w14:textId="77777777" w:rsidTr="00FA2451">
        <w:tc>
          <w:tcPr>
            <w:tcW w:w="1701" w:type="dxa"/>
            <w:vMerge/>
          </w:tcPr>
          <w:p w14:paraId="52E250CA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224A8" w14:textId="77777777"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14:paraId="3785219D" w14:textId="77777777" w:rsidR="00B02465" w:rsidRPr="00E949D2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14:paraId="0967630C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4F831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62C3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BAAEF8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71F0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CE65ED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F8006C2" w14:textId="77777777" w:rsidTr="00FA2451">
        <w:tc>
          <w:tcPr>
            <w:tcW w:w="1701" w:type="dxa"/>
            <w:vMerge/>
          </w:tcPr>
          <w:p w14:paraId="109C9C7A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BBE59" w14:textId="77777777"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14:paraId="203247DB" w14:textId="77777777" w:rsidR="00B02465" w:rsidRPr="00B07EE7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14:paraId="43FB6923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FD2F9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89A4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E4C7B4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CE19B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BE16DD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CD3A11B" w14:textId="77777777" w:rsidTr="00FA2451">
        <w:tc>
          <w:tcPr>
            <w:tcW w:w="1701" w:type="dxa"/>
            <w:vMerge/>
          </w:tcPr>
          <w:p w14:paraId="2D901E97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23FBB" w14:textId="77777777"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14:paraId="4483973D" w14:textId="77777777" w:rsidR="00B02465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lastRenderedPageBreak/>
              <w:t>Рекламные агентства: суть, виды, структура</w:t>
            </w:r>
          </w:p>
        </w:tc>
        <w:tc>
          <w:tcPr>
            <w:tcW w:w="815" w:type="dxa"/>
          </w:tcPr>
          <w:p w14:paraId="074DE2BE" w14:textId="77777777"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20055D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AB3A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FB32F5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ED5D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BD9396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C1DF37C" w14:textId="77777777" w:rsidTr="00FA2451">
        <w:tc>
          <w:tcPr>
            <w:tcW w:w="1701" w:type="dxa"/>
            <w:vMerge/>
          </w:tcPr>
          <w:p w14:paraId="1DD86AD1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869DE2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163A54B" w14:textId="77777777" w:rsidR="00B02465" w:rsidRPr="002D52C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14:paraId="76C8FEF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95572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7FAD7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F5B4B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E1FCA" w14:textId="77777777"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BA67688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B52E482" w14:textId="77777777" w:rsidTr="00FA2451">
        <w:tc>
          <w:tcPr>
            <w:tcW w:w="1701" w:type="dxa"/>
            <w:vMerge/>
          </w:tcPr>
          <w:p w14:paraId="741298BC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A6973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B2C0BB6" w14:textId="77777777" w:rsidR="00B02465" w:rsidRPr="00DF3C1E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14:paraId="43CA2207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884960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73B1C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7716B4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AEA5D9" w14:textId="77777777"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661D40FC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68AFD954" w14:textId="77777777" w:rsidTr="00FA2451">
        <w:tc>
          <w:tcPr>
            <w:tcW w:w="1701" w:type="dxa"/>
            <w:vMerge/>
          </w:tcPr>
          <w:p w14:paraId="0615045B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54C237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1ABA9CC" w14:textId="77777777" w:rsidR="00B02465" w:rsidRPr="00C8423D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14:paraId="519DCDA7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E751A4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33CF7B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AB5F6D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8A5D8" w14:textId="77777777"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87F5A17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01CF453" w14:textId="77777777" w:rsidTr="00FA2451">
        <w:tc>
          <w:tcPr>
            <w:tcW w:w="1701" w:type="dxa"/>
            <w:vMerge/>
          </w:tcPr>
          <w:p w14:paraId="3D315577" w14:textId="77777777"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A889ED" w14:textId="77777777"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64C01ED0" w14:textId="77777777" w:rsidR="00B02465" w:rsidRPr="0022305A" w:rsidRDefault="0022305A" w:rsidP="006E13A8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14:paraId="396B09F9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A6B53" w14:textId="77777777"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A42F23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B11F58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C2D56" w14:textId="77777777"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4342931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05A" w:rsidRPr="006168DD" w14:paraId="4934C863" w14:textId="77777777" w:rsidTr="0022305A">
        <w:tc>
          <w:tcPr>
            <w:tcW w:w="1701" w:type="dxa"/>
            <w:tcBorders>
              <w:bottom w:val="single" w:sz="4" w:space="0" w:color="auto"/>
            </w:tcBorders>
          </w:tcPr>
          <w:p w14:paraId="61D5DE7B" w14:textId="77777777"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4C4F5B7" w14:textId="77777777" w:rsidR="0022305A" w:rsidRPr="00B71C17" w:rsidRDefault="0022305A" w:rsidP="0022305A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134FEF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EE7797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6EA7C2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1269764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08AAFF9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38D925C" w14:textId="77777777" w:rsidR="0022305A" w:rsidRPr="00B71C17" w:rsidRDefault="0022305A" w:rsidP="0022305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22305A" w:rsidRPr="006168DD" w14:paraId="46009A63" w14:textId="77777777" w:rsidTr="0022305A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14:paraId="08F851AA" w14:textId="77777777"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61961D" w14:textId="48F414DF" w:rsidR="0022305A" w:rsidRPr="00B5561A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5A006C">
              <w:rPr>
                <w:b/>
              </w:rPr>
              <w:t>пятый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C8A894" w14:textId="5B3CB85F" w:rsidR="0022305A" w:rsidRPr="00EC3F2F" w:rsidRDefault="005A006C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FF831FE" w14:textId="37244B18" w:rsidR="0022305A" w:rsidRPr="00EC3F2F" w:rsidRDefault="005A006C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A2E3C4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708D834" w14:textId="77777777"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95B226E" w14:textId="555A5CFC" w:rsidR="0022305A" w:rsidRPr="00EC3F2F" w:rsidRDefault="005A006C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84479C8" w14:textId="77777777" w:rsidR="0022305A" w:rsidRPr="00A358B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D337F" w:rsidRPr="006168DD" w14:paraId="6B8D9CC5" w14:textId="77777777" w:rsidTr="00FA2451">
        <w:tc>
          <w:tcPr>
            <w:tcW w:w="1701" w:type="dxa"/>
          </w:tcPr>
          <w:p w14:paraId="46A76502" w14:textId="77777777"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DAD133" w14:textId="77777777" w:rsidR="001D337F" w:rsidRPr="00B5561A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B985257" w14:textId="5B4F60C9" w:rsidR="001D337F" w:rsidRDefault="005A006C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14:paraId="2D9BB204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9091832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CF220B5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FDDCB31" w14:textId="77777777"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AC9185A" w14:textId="77777777"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B810C7" w14:textId="2BE7676F" w:rsidR="001D337F" w:rsidRPr="00EC3F2F" w:rsidRDefault="005A006C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368AB90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18A8428" w14:textId="77777777"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FCF25B" w14:textId="6B6E6ADA" w:rsidR="001D337F" w:rsidRPr="00EC3F2F" w:rsidRDefault="005A00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27EA88C4" w14:textId="77777777" w:rsidR="001D337F" w:rsidRPr="00DF3C1E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2C41C0A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287489D2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9D7FD2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3BA98A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16AB8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BF8AB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39C0E2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30DDD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EA0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CA4DF" w14:textId="77777777" w:rsidR="006E5EA3" w:rsidRDefault="006F6963" w:rsidP="00F60511">
            <w:pPr>
              <w:rPr>
                <w:b/>
                <w:i/>
              </w:rPr>
            </w:pPr>
            <w:r w:rsidRPr="0022305A">
              <w:rPr>
                <w:b/>
              </w:rPr>
              <w:t>Реклама в контексте массовых информационных процессов</w:t>
            </w:r>
          </w:p>
        </w:tc>
      </w:tr>
      <w:tr w:rsidR="006F6963" w:rsidRPr="008448CC" w14:paraId="29E2F7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86C14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6E29B" w14:textId="77777777" w:rsidR="006F6963" w:rsidRPr="00C8423D" w:rsidRDefault="006F6963" w:rsidP="0082481C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015A5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Определение рекламы как вида маркетинговой и массовой коммуникации.</w:t>
            </w:r>
          </w:p>
          <w:p w14:paraId="2BDB43C5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Структура рекламы: субъект (рекламодатель, производитель и распространитель рекламы), предмет (товар или услуга), средства распространения, объект (целевая аудитория).</w:t>
            </w:r>
          </w:p>
          <w:p w14:paraId="15C39477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Маркетинговая функция как системообразующая функция рекламы, определяющая ее место в продвижении товара или услуги к потребителю. Функции рекламы: экономическая и социальная, информационная и коммуникативная.</w:t>
            </w:r>
          </w:p>
          <w:p w14:paraId="0B23600B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Основные предметные сферы рекламы, их характеристика и специфические особенности.</w:t>
            </w:r>
          </w:p>
          <w:p w14:paraId="67282C0F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Правовое и этическое регулирование рекламы. Законы РФ «О рекламе», «О защите прав потребителя», «О средствах массовой информации», особенности их применения в условиях общественной трансформации России. Методы противодействия ненадлежащей (недобросовестной, недостоверной, неэтичной, ложной) рекламе.</w:t>
            </w:r>
          </w:p>
          <w:p w14:paraId="0B2F1FC8" w14:textId="77777777"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Реклама в контексте массовых информационных процессов; интегративная модель рекламы в «информационном обществе».</w:t>
            </w:r>
          </w:p>
        </w:tc>
      </w:tr>
      <w:tr w:rsidR="006F6963" w:rsidRPr="008448CC" w14:paraId="39B29F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CEAC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526F" w14:textId="77777777" w:rsidR="006F6963" w:rsidRPr="00E949D2" w:rsidRDefault="006F6963" w:rsidP="0082481C">
            <w:r>
              <w:t>Классификация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B3DC7" w14:textId="77777777" w:rsidR="006F6963" w:rsidRPr="006F6963" w:rsidRDefault="006F6963" w:rsidP="006F6963">
            <w:pPr>
              <w:jc w:val="both"/>
            </w:pPr>
            <w:r w:rsidRPr="006F6963">
              <w:t>Деятельностная концепция рекламы – основа классификации ее видов.</w:t>
            </w:r>
          </w:p>
          <w:p w14:paraId="25CDB06B" w14:textId="77777777" w:rsidR="006F6963" w:rsidRPr="006F6963" w:rsidRDefault="006F6963" w:rsidP="006F6963">
            <w:pPr>
              <w:jc w:val="both"/>
            </w:pPr>
            <w:r w:rsidRPr="006F6963">
              <w:t>Субъектный критерий: реклама индивидуальная, копроративная, государственная.</w:t>
            </w:r>
          </w:p>
          <w:p w14:paraId="5EF5CA64" w14:textId="77777777" w:rsidR="006F6963" w:rsidRPr="006F6963" w:rsidRDefault="006F6963" w:rsidP="006F6963">
            <w:pPr>
              <w:jc w:val="both"/>
            </w:pPr>
            <w:r w:rsidRPr="006F6963">
              <w:t>Предметный критерий: реклама экономическая, политическая, социальная, реклама в сфере культуры, образования, досуга, спорта, медицины и т.д.</w:t>
            </w:r>
          </w:p>
          <w:p w14:paraId="16625026" w14:textId="77777777" w:rsidR="006F6963" w:rsidRPr="006F6963" w:rsidRDefault="006F6963" w:rsidP="006F6963">
            <w:pPr>
              <w:jc w:val="both"/>
            </w:pPr>
            <w:r w:rsidRPr="006F6963">
              <w:t>Целевой критерий: реклама коммерческая (достижение экономического эффекта) и реклама имиджевая (подготовка рынка с помощью формирования положительного имиджа).</w:t>
            </w:r>
          </w:p>
          <w:p w14:paraId="54A971E8" w14:textId="77777777" w:rsidR="006F6963" w:rsidRPr="006F6963" w:rsidRDefault="006F6963" w:rsidP="006F6963">
            <w:pPr>
              <w:jc w:val="both"/>
            </w:pPr>
            <w:r w:rsidRPr="006F6963">
              <w:t>Объектный критерий: массовая и специализированная реклама.</w:t>
            </w:r>
          </w:p>
          <w:p w14:paraId="0383C2A7" w14:textId="77777777" w:rsidR="006F6963" w:rsidRPr="006F6963" w:rsidRDefault="006F6963" w:rsidP="006F6963">
            <w:pPr>
              <w:jc w:val="both"/>
            </w:pPr>
            <w:r w:rsidRPr="006F6963">
              <w:t>Классификация по средствам рекламы:</w:t>
            </w:r>
          </w:p>
          <w:p w14:paraId="70CF2D53" w14:textId="77777777" w:rsidR="006F6963" w:rsidRPr="006F6963" w:rsidRDefault="006F6963" w:rsidP="006F6963">
            <w:pPr>
              <w:jc w:val="both"/>
            </w:pPr>
            <w:r w:rsidRPr="006F6963">
              <w:t>– по знаковой системе рекламных обращений – аудиореклама, вербальная и визуальная (фотореклама, изобразительная реклама, теле-, видео-, кинореклама);</w:t>
            </w:r>
          </w:p>
          <w:p w14:paraId="570AACE1" w14:textId="77777777" w:rsidR="006F6963" w:rsidRPr="006F6963" w:rsidRDefault="006F6963" w:rsidP="006F6963">
            <w:pPr>
              <w:jc w:val="both"/>
            </w:pPr>
            <w:r w:rsidRPr="006F6963">
              <w:t>– по носителям рекламы – печатная (брошюры, буклеты, листовки), реклама в прессе, на радио, на телевидении, наружная реклама, почтовая, сувенирная и др.;</w:t>
            </w:r>
          </w:p>
          <w:p w14:paraId="4F972AF3" w14:textId="77777777" w:rsidR="006F6963" w:rsidRPr="006F6963" w:rsidRDefault="006F6963" w:rsidP="006F6963">
            <w:pPr>
              <w:jc w:val="both"/>
            </w:pPr>
            <w:r w:rsidRPr="006F6963">
              <w:t>– по характеру распространения рекламы – опосредованная (текстом, изображением, звуком) и прямая («директ-мейл»).</w:t>
            </w:r>
          </w:p>
          <w:p w14:paraId="755785BD" w14:textId="77777777" w:rsidR="006F6963" w:rsidRPr="006F6963" w:rsidRDefault="006F6963" w:rsidP="006F6963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Модификация видов рекламы в современных условиях. Интернет-реклама как самостоятельный вид рекламы. Интерактивная реклама, тенденции ее развития.</w:t>
            </w:r>
          </w:p>
        </w:tc>
      </w:tr>
      <w:tr w:rsidR="006F6963" w:rsidRPr="008448CC" w14:paraId="74F82D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EF0E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990B" w14:textId="77777777" w:rsidR="006F6963" w:rsidRPr="00B07EE7" w:rsidRDefault="006F6963" w:rsidP="0082481C">
            <w:pPr>
              <w:rPr>
                <w:i/>
              </w:rPr>
            </w:pPr>
            <w:r w:rsidRPr="003A6E29"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1143D" w14:textId="77777777" w:rsidR="003A6E29" w:rsidRPr="003A6E29" w:rsidRDefault="003E432C" w:rsidP="003A6E29">
            <w:pPr>
              <w:jc w:val="both"/>
            </w:pPr>
            <w:r w:rsidRPr="003A6E29">
              <w:t>Структура рекламного обращения –разработка его композиции. Структура рекламного обращения</w:t>
            </w:r>
            <w:r w:rsidR="003A6E29" w:rsidRPr="003A6E29">
              <w:t>:</w:t>
            </w:r>
          </w:p>
          <w:p w14:paraId="25922873" w14:textId="77777777" w:rsidR="006F6963" w:rsidRPr="003A6E29" w:rsidRDefault="003A6E29" w:rsidP="003A6E29">
            <w:pPr>
              <w:jc w:val="both"/>
            </w:pPr>
            <w:r w:rsidRPr="003A6E29">
              <w:lastRenderedPageBreak/>
              <w:t>з</w:t>
            </w:r>
            <w:r w:rsidR="003E432C" w:rsidRPr="003A6E29">
              <w:t>аголовок;</w:t>
            </w:r>
            <w:r w:rsidRPr="003A6E29">
              <w:t xml:space="preserve"> </w:t>
            </w:r>
            <w:r w:rsidR="003E432C" w:rsidRPr="003A6E29">
              <w:t>слоган; зачин; информационный блок; справочные сведения;</w:t>
            </w:r>
            <w:r w:rsidRPr="003A6E29">
              <w:t xml:space="preserve"> </w:t>
            </w:r>
            <w:r w:rsidR="003E432C" w:rsidRPr="003A6E29">
              <w:t xml:space="preserve"> эхо-фразу.</w:t>
            </w:r>
          </w:p>
          <w:p w14:paraId="732697C5" w14:textId="77777777" w:rsidR="003A6E29" w:rsidRPr="003A6E29" w:rsidRDefault="003A6E29" w:rsidP="003A6E29">
            <w:pPr>
              <w:jc w:val="both"/>
            </w:pPr>
            <w:r w:rsidRPr="003A6E29">
              <w:t>Основные правила и этапы создания рекламного сообщения.</w:t>
            </w:r>
          </w:p>
          <w:p w14:paraId="2A995229" w14:textId="77777777" w:rsidR="003A6E29" w:rsidRDefault="003A6E29" w:rsidP="003A6E29">
            <w:pPr>
              <w:jc w:val="both"/>
            </w:pPr>
            <w:r w:rsidRPr="003A6E29">
              <w:t>Процесс разработки рекламных обращений</w:t>
            </w:r>
            <w:r>
              <w:t>:</w:t>
            </w:r>
          </w:p>
          <w:p w14:paraId="56F1B075" w14:textId="77777777" w:rsidR="003A6E29" w:rsidRDefault="003A6E29" w:rsidP="003A6E29">
            <w:pPr>
              <w:jc w:val="both"/>
            </w:pPr>
            <w:r w:rsidRPr="003A6E29">
              <w:t>Четкое уяснение цели рекламы.</w:t>
            </w:r>
          </w:p>
          <w:p w14:paraId="110B4FE0" w14:textId="77777777" w:rsidR="003A6E29" w:rsidRDefault="003A6E29" w:rsidP="003A6E29">
            <w:pPr>
              <w:jc w:val="both"/>
            </w:pPr>
            <w:r w:rsidRPr="003A6E29">
              <w:t>Проведение и анализ результатов рекламно-маркетинговых исследований.</w:t>
            </w:r>
          </w:p>
          <w:p w14:paraId="7A03EFE8" w14:textId="77777777" w:rsidR="003A6E29" w:rsidRDefault="003A6E29" w:rsidP="003A6E29">
            <w:pPr>
              <w:jc w:val="both"/>
            </w:pPr>
            <w:r w:rsidRPr="003A6E29">
              <w:t>Выработка творческой рекламной стратегии и рекламной идеи. Выбор стиля и тона обращения.</w:t>
            </w:r>
          </w:p>
          <w:p w14:paraId="04178594" w14:textId="77777777" w:rsidR="003A6E29" w:rsidRDefault="003A6E29" w:rsidP="003A6E29">
            <w:pPr>
              <w:jc w:val="both"/>
            </w:pPr>
            <w:r w:rsidRPr="003A6E29">
              <w:t>Определение структуры обращения и создание его основных элементов.</w:t>
            </w:r>
          </w:p>
          <w:p w14:paraId="156C40A1" w14:textId="77777777" w:rsidR="003A6E29" w:rsidRPr="003A6E29" w:rsidRDefault="003A6E29" w:rsidP="003A6E29">
            <w:pPr>
              <w:jc w:val="both"/>
            </w:pPr>
            <w:r w:rsidRPr="003A6E29">
              <w:t>Построение композиции и создание макета рекламного модуля.</w:t>
            </w:r>
          </w:p>
        </w:tc>
      </w:tr>
      <w:tr w:rsidR="006F6963" w:rsidRPr="008448CC" w14:paraId="09B8C2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1308F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CDD2" w14:textId="77777777" w:rsidR="006F6963" w:rsidRPr="002D52CD" w:rsidRDefault="006F6963" w:rsidP="0082481C">
            <w:pPr>
              <w:rPr>
                <w:i/>
              </w:rPr>
            </w:pPr>
            <w:r w:rsidRPr="00364E15"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44AC1B" w14:textId="77777777" w:rsidR="003A6E29" w:rsidRPr="00DD0B45" w:rsidRDefault="003A6E29" w:rsidP="003A6E29">
            <w:pPr>
              <w:jc w:val="both"/>
            </w:pPr>
            <w:r w:rsidRPr="00DD0B45">
              <w:rPr>
                <w:bCs/>
              </w:rPr>
              <w:t xml:space="preserve">Мотив </w:t>
            </w:r>
            <w:r w:rsidR="00A50C82" w:rsidRPr="00DD0B45">
              <w:t>как</w:t>
            </w:r>
            <w:r w:rsidRPr="00DD0B45">
              <w:rPr>
                <w:bCs/>
              </w:rPr>
              <w:t xml:space="preserve"> форма потребности, которая побуждает к деятельности.</w:t>
            </w:r>
          </w:p>
          <w:p w14:paraId="468B7833" w14:textId="77777777" w:rsidR="003A6E29" w:rsidRPr="00A50C82" w:rsidRDefault="00A50C82" w:rsidP="00A50C82">
            <w:pPr>
              <w:jc w:val="both"/>
            </w:pPr>
            <w:r>
              <w:t>Три г</w:t>
            </w:r>
            <w:r w:rsidR="003A6E29" w:rsidRPr="003A6E29">
              <w:t xml:space="preserve">руппы мотивов: </w:t>
            </w:r>
            <w:r>
              <w:t>К</w:t>
            </w:r>
            <w:r w:rsidR="003A6E29" w:rsidRPr="00A50C82">
              <w:t xml:space="preserve"> первой относятся самые понятные </w:t>
            </w:r>
            <w:r w:rsidRPr="00A50C82">
              <w:t>–</w:t>
            </w:r>
            <w:r w:rsidR="003A6E29" w:rsidRPr="00A50C82">
              <w:t xml:space="preserve"> рациональные. Вторую группу составляют эмоциональные. Самая сложная с точки </w:t>
            </w:r>
            <w:r w:rsidRPr="00A50C82">
              <w:t>зрения донесения и очевидности –</w:t>
            </w:r>
            <w:r w:rsidR="003A6E29" w:rsidRPr="00A50C82">
              <w:t xml:space="preserve"> третья группа, в которую входят социальные, или нравственные мотивы.</w:t>
            </w:r>
          </w:p>
          <w:p w14:paraId="6F8F280C" w14:textId="77777777" w:rsidR="00A50C82" w:rsidRDefault="00A50C82" w:rsidP="00364E15">
            <w:pPr>
              <w:jc w:val="both"/>
            </w:pPr>
            <w:r w:rsidRPr="00A50C82">
              <w:t>Максимально полная классификация мотивов:</w:t>
            </w:r>
            <w:r>
              <w:t xml:space="preserve"> р</w:t>
            </w:r>
            <w:r w:rsidRPr="00A50C82">
              <w:t>ациональность</w:t>
            </w:r>
            <w:r>
              <w:t>; э</w:t>
            </w:r>
            <w:r w:rsidRPr="00A50C82">
              <w:t>моциональность</w:t>
            </w:r>
            <w:r>
              <w:t>; с</w:t>
            </w:r>
            <w:r w:rsidRPr="00A50C82">
              <w:t>амосохранение;</w:t>
            </w:r>
            <w:r>
              <w:t xml:space="preserve"> з</w:t>
            </w:r>
            <w:r w:rsidRPr="00A50C82">
              <w:t>доровье;</w:t>
            </w:r>
            <w:r>
              <w:t xml:space="preserve"> у</w:t>
            </w:r>
            <w:r w:rsidRPr="00A50C82">
              <w:t>довольствие и гедонизм;</w:t>
            </w:r>
            <w:r>
              <w:t xml:space="preserve"> с</w:t>
            </w:r>
            <w:r w:rsidRPr="00A50C82">
              <w:t>вобода;</w:t>
            </w:r>
            <w:r>
              <w:t xml:space="preserve"> с</w:t>
            </w:r>
            <w:r w:rsidRPr="00A50C82">
              <w:t>ексуальность;</w:t>
            </w:r>
            <w:r>
              <w:t xml:space="preserve"> п</w:t>
            </w:r>
            <w:r w:rsidRPr="00A50C82">
              <w:t>ривязанность, отношения, любовь, дружба;</w:t>
            </w:r>
            <w:r>
              <w:t xml:space="preserve"> социальность</w:t>
            </w:r>
            <w:r w:rsidRPr="00A50C82">
              <w:t>;</w:t>
            </w:r>
            <w:r>
              <w:t xml:space="preserve"> с</w:t>
            </w:r>
            <w:r w:rsidRPr="00A50C82">
              <w:t>амоидентификация;</w:t>
            </w:r>
            <w:r>
              <w:t xml:space="preserve"> э</w:t>
            </w:r>
            <w:r w:rsidRPr="00A50C82">
              <w:t>стетика и чувство прекрасного;</w:t>
            </w:r>
            <w:r>
              <w:t xml:space="preserve"> п</w:t>
            </w:r>
            <w:r w:rsidRPr="00A50C82">
              <w:t>оддержание традиций;</w:t>
            </w:r>
            <w:r>
              <w:t xml:space="preserve"> л</w:t>
            </w:r>
            <w:r w:rsidRPr="00A50C82">
              <w:t>юбопытство, стремление к открытиям</w:t>
            </w:r>
            <w:r>
              <w:t>; п</w:t>
            </w:r>
            <w:r w:rsidR="00364E15">
              <w:t>одражание и уподобление</w:t>
            </w:r>
            <w:r w:rsidRPr="00A50C82">
              <w:t>;</w:t>
            </w:r>
            <w:r w:rsidR="002A3A8D">
              <w:t xml:space="preserve"> ю</w:t>
            </w:r>
            <w:r w:rsidRPr="00A50C82">
              <w:t>мор;</w:t>
            </w:r>
            <w:r w:rsidR="00364E15">
              <w:t xml:space="preserve"> н</w:t>
            </w:r>
            <w:r w:rsidRPr="00A50C82">
              <w:t>равственность</w:t>
            </w:r>
            <w:r w:rsidR="00364E15">
              <w:t>.</w:t>
            </w:r>
          </w:p>
          <w:p w14:paraId="6200474C" w14:textId="77777777" w:rsidR="00364E15" w:rsidRPr="0082481C" w:rsidRDefault="00364E15" w:rsidP="00364E15">
            <w:pPr>
              <w:jc w:val="both"/>
            </w:pPr>
            <w:r w:rsidRPr="0082481C">
              <w:t xml:space="preserve">Рекламная формула </w:t>
            </w:r>
            <w:r w:rsidR="0082481C">
              <w:t xml:space="preserve">AIDA (attention - interest </w:t>
            </w:r>
            <w:r w:rsidR="0082481C" w:rsidRPr="0082481C">
              <w:t>-</w:t>
            </w:r>
            <w:r w:rsidRPr="0082481C">
              <w:t xml:space="preserve"> desire - action, т.е. внимание - интерес - желание -действие).</w:t>
            </w:r>
          </w:p>
          <w:p w14:paraId="3FBC2106" w14:textId="77777777" w:rsidR="00364E15" w:rsidRPr="0082481C" w:rsidRDefault="00364E15" w:rsidP="00364E15">
            <w:pPr>
              <w:jc w:val="both"/>
            </w:pPr>
            <w:r w:rsidRPr="0082481C">
              <w:t>Модификация формулы AIDA - модель AIDMA, включающая пятый компонент - мотивацию.</w:t>
            </w:r>
          </w:p>
          <w:p w14:paraId="2F4BCB08" w14:textId="77777777" w:rsidR="0082481C" w:rsidRPr="00A50C82" w:rsidRDefault="0082481C" w:rsidP="00364E15">
            <w:pPr>
              <w:jc w:val="both"/>
              <w:rPr>
                <w:rFonts w:asciiTheme="minorHAnsi" w:hAnsiTheme="minorHAnsi"/>
                <w:color w:val="555555"/>
              </w:rPr>
            </w:pPr>
            <w:r w:rsidRPr="0082481C">
              <w:t>Модели АССА, DIBABA, DAGMAR.</w:t>
            </w:r>
          </w:p>
        </w:tc>
      </w:tr>
      <w:tr w:rsidR="006E5EA3" w:rsidRPr="008448CC" w14:paraId="28D3F4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005B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16A9D" w14:textId="77777777" w:rsidR="006E5EA3" w:rsidRPr="005C2175" w:rsidRDefault="006F6963" w:rsidP="00F60511">
            <w:pPr>
              <w:rPr>
                <w:b/>
                <w:i/>
              </w:rPr>
            </w:pPr>
            <w:r w:rsidRPr="00B5561A">
              <w:rPr>
                <w:b/>
              </w:rPr>
              <w:t xml:space="preserve">Организация </w:t>
            </w:r>
            <w:r>
              <w:rPr>
                <w:b/>
              </w:rPr>
              <w:t>рекламной деятельности</w:t>
            </w:r>
          </w:p>
        </w:tc>
      </w:tr>
      <w:tr w:rsidR="006F6963" w:rsidRPr="008448CC" w14:paraId="283721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7E23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EA9D" w14:textId="77777777" w:rsidR="006F6963" w:rsidRPr="00C8423D" w:rsidRDefault="006F6963" w:rsidP="0082481C">
            <w:pPr>
              <w:rPr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E8A70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Основные этапы рекламной де</w:t>
            </w:r>
            <w:r>
              <w:rPr>
                <w:bCs/>
              </w:rPr>
              <w:t>ятельности: исследование, плани</w:t>
            </w:r>
            <w:r w:rsidRPr="003E432C">
              <w:rPr>
                <w:bCs/>
              </w:rPr>
              <w:t>рование, составление рекламных обращений, проведение рекламной кампании, контроль за эффективностью рекламы.</w:t>
            </w:r>
          </w:p>
          <w:p w14:paraId="31C1B8D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Маркетинговая концепция – исходная позиция рекламной деятельности.</w:t>
            </w:r>
          </w:p>
          <w:p w14:paraId="6FDCD4E3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Задача исследования: изучение потребителей товара или услуги, анализ рынка, действий конкурентов, производителей, рекламодателей. Разработка стратегии маркетинга и бюджета, создание версии названия товара и его упаковки, разработка творческого замысла и его предварительная экспертиза, определение средств рекламы, обеспечивающих эффективное воздействие на целевую аудиторию и охват целевых рынков.</w:t>
            </w:r>
          </w:p>
          <w:p w14:paraId="05DFFEEE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Типы рынков: потребительск</w:t>
            </w:r>
            <w:r>
              <w:rPr>
                <w:bCs/>
              </w:rPr>
              <w:t>ий, рынок перепродаж, промышлен</w:t>
            </w:r>
            <w:r w:rsidRPr="003E432C">
              <w:rPr>
                <w:bCs/>
              </w:rPr>
              <w:t>ный.</w:t>
            </w:r>
          </w:p>
          <w:p w14:paraId="7D43AAAD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Выбор рыночного сектора, определение целевого рынка, его сегментирование – важнейшие предпосылки успешной рекламной деятельности.</w:t>
            </w:r>
          </w:p>
          <w:p w14:paraId="27F7B439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lastRenderedPageBreak/>
              <w:t>Функции рекламы в позиционировании продукта или услуги на рынке (завоевание позиций в сознании потребителя).</w:t>
            </w:r>
          </w:p>
          <w:p w14:paraId="64C9AE78" w14:textId="77777777" w:rsidR="006F6963" w:rsidRPr="0093339D" w:rsidRDefault="003E432C" w:rsidP="003E432C">
            <w:pPr>
              <w:autoSpaceDE w:val="0"/>
              <w:autoSpaceDN w:val="0"/>
              <w:adjustRightInd w:val="0"/>
              <w:rPr>
                <w:i/>
              </w:rPr>
            </w:pPr>
            <w:r w:rsidRPr="003E432C">
              <w:rPr>
                <w:bCs/>
              </w:rPr>
              <w:t>Мониторинг рекламных обращений как компонент рекламной деятельности.</w:t>
            </w:r>
          </w:p>
        </w:tc>
      </w:tr>
      <w:tr w:rsidR="006F6963" w:rsidRPr="008448CC" w14:paraId="47942E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6CD8" w14:textId="77777777"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7FC5" w14:textId="77777777" w:rsidR="006F6963" w:rsidRPr="00F93900" w:rsidRDefault="006F6963" w:rsidP="0082481C">
            <w:pPr>
              <w:rPr>
                <w:highlight w:val="yellow"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C9896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пределен</w:t>
            </w:r>
            <w:r>
              <w:rPr>
                <w:bCs/>
              </w:rPr>
              <w:t xml:space="preserve">ие рекламной кампании, </w:t>
            </w:r>
            <w:r w:rsidRPr="003E432C">
              <w:rPr>
                <w:bCs/>
              </w:rPr>
              <w:t>признаки ее классификации и рыночные условия эффективности.</w:t>
            </w:r>
          </w:p>
          <w:p w14:paraId="4B967B2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E432C">
              <w:rPr>
                <w:bCs/>
              </w:rPr>
              <w:t>лассификаци</w:t>
            </w:r>
            <w:r>
              <w:rPr>
                <w:bCs/>
              </w:rPr>
              <w:t>и</w:t>
            </w:r>
            <w:r w:rsidRPr="003E432C">
              <w:rPr>
                <w:bCs/>
              </w:rPr>
              <w:t xml:space="preserve"> рекламной кампании:</w:t>
            </w:r>
          </w:p>
          <w:p w14:paraId="6700282A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1) по намеченным целям (поддержка конкретного товара, формирование благоприятного имиджа рекламодателя и т.д.);</w:t>
            </w:r>
          </w:p>
          <w:p w14:paraId="0C11C3A7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2) по территориальному охвату (локальные, региональные, национальные, международные);</w:t>
            </w:r>
          </w:p>
          <w:p w14:paraId="208BA2D4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3) по интенсивности воздействия (ровные, нарастающие, нисходящие).</w:t>
            </w:r>
          </w:p>
          <w:p w14:paraId="27F26B98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собенности планирования рекламной кампании и этапов ее развертывания.</w:t>
            </w:r>
          </w:p>
          <w:p w14:paraId="1A167220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Понятия координации и унификации рекламных кампаний.</w:t>
            </w:r>
          </w:p>
          <w:p w14:paraId="6A24E92C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3E432C">
              <w:rPr>
                <w:bCs/>
              </w:rPr>
              <w:t>дифференцированный и интегративный подходы к разработке рекламных кампаний.</w:t>
            </w:r>
          </w:p>
          <w:p w14:paraId="25123BFD" w14:textId="77777777"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3E432C">
              <w:rPr>
                <w:bCs/>
              </w:rPr>
              <w:t>оложительные и отрицательные стороны централизованных, децентрализованных и смешанных рекламных кампаний.</w:t>
            </w:r>
          </w:p>
        </w:tc>
      </w:tr>
      <w:tr w:rsidR="006F6963" w:rsidRPr="002B2FC0" w14:paraId="13ADED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6950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EA4B" w14:textId="77777777" w:rsidR="006F6963" w:rsidRPr="00F93900" w:rsidRDefault="006F6963" w:rsidP="0082481C">
            <w:pPr>
              <w:rPr>
                <w:i/>
                <w:highlight w:val="yellow"/>
              </w:rPr>
            </w:pPr>
            <w:r w:rsidRPr="00D90C58">
              <w:t>Рекламные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91CFC" w14:textId="77777777" w:rsidR="006F6963" w:rsidRDefault="00F93900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Рекламные исследования: суть и задачи. </w:t>
            </w:r>
            <w:r w:rsidR="00D90C58">
              <w:rPr>
                <w:bCs/>
              </w:rPr>
              <w:t xml:space="preserve">Роль исследований в рекламе. </w:t>
            </w:r>
            <w:r>
              <w:rPr>
                <w:bCs/>
              </w:rPr>
              <w:t>Этапы рекламных исследований.</w:t>
            </w:r>
          </w:p>
          <w:p w14:paraId="5469ABF0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Первичные и вторичные данные в рекламных исследованиях.</w:t>
            </w:r>
          </w:p>
          <w:p w14:paraId="74F5FF75" w14:textId="77777777"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Экспертный анализ, контент-анализ, корреляционный анализ, регрессионный анализ, дисперсионный анализ, факторный анализ, кластерный анализ.</w:t>
            </w:r>
          </w:p>
          <w:p w14:paraId="1C563394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0C58">
              <w:rPr>
                <w:bCs/>
              </w:rPr>
              <w:t>Рекламные исследования на этапе планирования (предтестинг)</w:t>
            </w:r>
            <w:r>
              <w:rPr>
                <w:bCs/>
              </w:rPr>
              <w:t>.</w:t>
            </w:r>
          </w:p>
          <w:p w14:paraId="320562D9" w14:textId="77777777"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C58">
              <w:rPr>
                <w:bCs/>
              </w:rPr>
              <w:t>Рекламные исследования на этапе реализации (посттестинг)</w:t>
            </w:r>
            <w:r>
              <w:rPr>
                <w:bCs/>
              </w:rPr>
              <w:t>.</w:t>
            </w:r>
          </w:p>
        </w:tc>
      </w:tr>
      <w:tr w:rsidR="006F6963" w:rsidRPr="002B2FC0" w14:paraId="7B9320B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636E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2636" w14:textId="77777777" w:rsidR="006F6963" w:rsidRPr="002D52CD" w:rsidRDefault="006F6963" w:rsidP="0082481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2C8BF" w14:textId="77777777" w:rsidR="00F93900" w:rsidRPr="00F93900" w:rsidRDefault="00F93900" w:rsidP="00F93900">
            <w:pPr>
              <w:jc w:val="both"/>
            </w:pPr>
            <w:r w:rsidRPr="00F93900">
              <w:t>Функции рекламного агентства.</w:t>
            </w:r>
          </w:p>
          <w:p w14:paraId="604C2D36" w14:textId="77777777" w:rsidR="00F93900" w:rsidRPr="00F93900" w:rsidRDefault="00F93900" w:rsidP="00F93900">
            <w:pPr>
              <w:jc w:val="both"/>
            </w:pPr>
            <w:r w:rsidRPr="00F93900">
              <w:t>Типы рекламных агентств: полного цикла, A La Carte, штатные, медиабаинговые, независимые творческие студии, мегаагентства.</w:t>
            </w:r>
          </w:p>
          <w:p w14:paraId="656F6B0C" w14:textId="77777777" w:rsidR="00F93900" w:rsidRPr="00F93900" w:rsidRDefault="00F93900" w:rsidP="00F93900">
            <w:pPr>
              <w:jc w:val="both"/>
            </w:pPr>
            <w:r w:rsidRPr="00F93900">
              <w:t>Типовая структура агентства полного цикла: отдел исследований, креативный (творческий) отдел, медиаотдел, производственный отдел, административно-производственный отдел, отдел по работе с клиентами. Специфика их деятельности и методы координации функциональных программ. Классификация услуг, предлагаемых агентством.</w:t>
            </w:r>
          </w:p>
          <w:p w14:paraId="7E6AA3EA" w14:textId="77777777" w:rsidR="00F93900" w:rsidRPr="00F93900" w:rsidRDefault="00F93900" w:rsidP="00F93900">
            <w:pPr>
              <w:jc w:val="both"/>
            </w:pPr>
            <w:r w:rsidRPr="00F93900">
              <w:t>Производственно-творческая специализация работников реклам-ного агентства: копирайтор, арт-директор, аналитик-исследователь, про-дюсер, менеджер, медиапланёр, медиабайер, руководитель проекта, креативный директор, помощник менеджера.</w:t>
            </w:r>
          </w:p>
          <w:p w14:paraId="5C1F522D" w14:textId="77777777" w:rsidR="00F93900" w:rsidRPr="00F93900" w:rsidRDefault="00F93900" w:rsidP="00F93900">
            <w:pPr>
              <w:jc w:val="both"/>
            </w:pPr>
            <w:r w:rsidRPr="00F93900">
              <w:t>Рекламный менеджмент, его основные характеристики и тенденции развития.</w:t>
            </w:r>
          </w:p>
          <w:p w14:paraId="38A06017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Рекламное агентство в системе отношений с рекламодателем и потребителем. Особенности деятельности рекламного агентства в регионах РФ.</w:t>
            </w:r>
          </w:p>
        </w:tc>
      </w:tr>
      <w:tr w:rsidR="00B502BA" w:rsidRPr="002B2FC0" w14:paraId="0F3BE0F0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5B7F9F" w14:textId="77777777" w:rsidR="00B502BA" w:rsidRPr="0049463A" w:rsidRDefault="00B502B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r w:rsidR="006F6963" w:rsidRPr="0022305A">
              <w:rPr>
                <w:b/>
              </w:rPr>
              <w:t>Паблик</w:t>
            </w:r>
            <w:r w:rsidR="006F6963">
              <w:rPr>
                <w:b/>
              </w:rPr>
              <w:t xml:space="preserve"> </w:t>
            </w:r>
            <w:r w:rsidR="006F6963" w:rsidRPr="0022305A">
              <w:rPr>
                <w:b/>
              </w:rPr>
              <w:t>рилейшнз</w:t>
            </w:r>
            <w:r w:rsidR="006F6963">
              <w:rPr>
                <w:b/>
              </w:rPr>
              <w:t xml:space="preserve"> в системе </w:t>
            </w:r>
            <w:r w:rsidR="006F6963" w:rsidRPr="0022305A">
              <w:rPr>
                <w:b/>
              </w:rPr>
              <w:t>маркетинговых коммуникаций</w:t>
            </w:r>
          </w:p>
        </w:tc>
      </w:tr>
      <w:tr w:rsidR="006F6963" w:rsidRPr="002B2FC0" w14:paraId="5DEC84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196E" w14:textId="77777777"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33F5" w14:textId="77777777" w:rsidR="006F6963" w:rsidRPr="00996C7F" w:rsidRDefault="006F6963" w:rsidP="0082481C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>паблик рилейшн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AEACF" w14:textId="77777777" w:rsidR="00F93900" w:rsidRPr="00F93900" w:rsidRDefault="00F93900" w:rsidP="00F93900">
            <w:pPr>
              <w:jc w:val="both"/>
            </w:pPr>
            <w:r w:rsidRPr="00F93900">
              <w:t xml:space="preserve">Цели: установление, поддержание и развитие контактов организации с общественностью для выявления общих интересов, достижения взаимопонимания и взаимодействия. Связи </w:t>
            </w:r>
            <w:r>
              <w:t>с общественностью как институт</w:t>
            </w:r>
            <w:r w:rsidRPr="00F93900">
              <w:t xml:space="preserve"> согласования   интересов, паритетного управления, солидарного разрешения конфликтов.</w:t>
            </w:r>
          </w:p>
          <w:p w14:paraId="164EF8DF" w14:textId="77777777" w:rsidR="00F93900" w:rsidRPr="00F93900" w:rsidRDefault="00F93900" w:rsidP="00F93900">
            <w:pPr>
              <w:jc w:val="both"/>
            </w:pPr>
            <w:r w:rsidRPr="00F93900">
              <w:t>Функции паблик рилейшнз: управ</w:t>
            </w:r>
            <w:r>
              <w:t>ленческая, коммуникативная,</w:t>
            </w:r>
            <w:r w:rsidRPr="00F93900">
              <w:t xml:space="preserve"> информационная, административно-производственная. Становление и развити</w:t>
            </w:r>
            <w:r>
              <w:t>е функциональной программы паблик рилейшнз в</w:t>
            </w:r>
            <w:r w:rsidRPr="00F93900">
              <w:t xml:space="preserve"> России</w:t>
            </w:r>
          </w:p>
          <w:p w14:paraId="6EAE30A4" w14:textId="77777777" w:rsidR="00F93900" w:rsidRPr="00F93900" w:rsidRDefault="00F93900" w:rsidP="00F93900">
            <w:pPr>
              <w:jc w:val="both"/>
            </w:pPr>
            <w:r>
              <w:t>1990-х</w:t>
            </w:r>
            <w:r w:rsidRPr="00F93900">
              <w:t xml:space="preserve"> годов.</w:t>
            </w:r>
          </w:p>
          <w:p w14:paraId="2B8CF52C" w14:textId="77777777" w:rsidR="00F93900" w:rsidRPr="00F93900" w:rsidRDefault="00F93900" w:rsidP="00F93900">
            <w:pPr>
              <w:jc w:val="both"/>
            </w:pPr>
            <w:r>
              <w:t>Принцип консенсуса (гражданского согласия)</w:t>
            </w:r>
            <w:r w:rsidRPr="00F93900">
              <w:t xml:space="preserve"> как основополагающий принцип паблик рилейшнз. Демократические предпосылки связей с общественностью, опирающихся на экономическую, политическую, духовную свободу. Принцип альтернативизма (возможность выбора в условиях конкуренции, неисчерпаемость альтернатив в постановке целей, поиске партнеров по совместной деятельности, в применении различных средств достижения цели).</w:t>
            </w:r>
          </w:p>
          <w:p w14:paraId="59A65A8C" w14:textId="77777777"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Принцип технологичности (прагматика паблик рилейшнз: целостная совокупность приемов, методов, форм, процеду</w:t>
            </w:r>
            <w:r>
              <w:t>р деятельности,</w:t>
            </w:r>
            <w:r w:rsidRPr="00F93900">
              <w:t xml:space="preserve"> обеспечивающих эффективность связей с общественностью).</w:t>
            </w:r>
          </w:p>
        </w:tc>
      </w:tr>
      <w:tr w:rsidR="006F6963" w:rsidRPr="002B2FC0" w14:paraId="553920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76F7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D006" w14:textId="77777777" w:rsidR="006F6963" w:rsidRPr="00996C7F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A5E67" w14:textId="77777777" w:rsidR="00F93900" w:rsidRPr="00F93900" w:rsidRDefault="00F93900" w:rsidP="00F93900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«репутационного капитала».</w:t>
            </w:r>
          </w:p>
          <w:p w14:paraId="15C488BC" w14:textId="77777777" w:rsidR="00F93900" w:rsidRPr="00F93900" w:rsidRDefault="00F93900" w:rsidP="00F93900">
            <w:pPr>
              <w:jc w:val="both"/>
            </w:pPr>
            <w:r w:rsidRPr="00F93900"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2FBE5CC1" w14:textId="77777777" w:rsidR="00F93900" w:rsidRPr="00F93900" w:rsidRDefault="00F93900" w:rsidP="00F93900">
            <w:pPr>
              <w:jc w:val="both"/>
            </w:pPr>
            <w:r w:rsidRPr="00F93900">
              <w:t>Адекватна</w:t>
            </w:r>
            <w:r>
              <w:t>я стратегия взаимодействия</w:t>
            </w:r>
            <w:r w:rsidRPr="00F93900">
              <w:t xml:space="preserve"> промышленно-финансо-вых структур с общественностью.</w:t>
            </w:r>
          </w:p>
          <w:p w14:paraId="34F92464" w14:textId="77777777" w:rsidR="00F93900" w:rsidRPr="00F93900" w:rsidRDefault="00F93900" w:rsidP="00F93900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54F5E6B8" w14:textId="77777777" w:rsidR="00F93900" w:rsidRPr="00F93900" w:rsidRDefault="00F93900" w:rsidP="00F93900">
            <w:pPr>
              <w:jc w:val="both"/>
            </w:pPr>
            <w:r>
              <w:t>Специфика ПР-деятельности в партиях,</w:t>
            </w:r>
            <w:r w:rsidRPr="00F93900">
              <w:t xml:space="preserve"> ассоциациях, общественных движениях. Специфика, принципы организации и планирования.</w:t>
            </w:r>
          </w:p>
          <w:p w14:paraId="78A10B3D" w14:textId="77777777" w:rsidR="006F6963" w:rsidRPr="00F93900" w:rsidRDefault="00F93900" w:rsidP="00F93900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14:paraId="0536F5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FD31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F5B4" w14:textId="77777777"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>паблик рилейшн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DB703" w14:textId="77777777" w:rsidR="00F93900" w:rsidRPr="00F93900" w:rsidRDefault="00F93900" w:rsidP="00F93900">
            <w:pPr>
              <w:jc w:val="both"/>
            </w:pPr>
            <w:r w:rsidRPr="00F93900">
              <w:t>ПР в сфере экономики. Модели взаимосвязи промышленно-финансовых структур с общественностью в различных экономических системах. Проблемы ПР в современных экономических условиях: организационные, финансовые, управленческие. ПР как средство формирования «репутационного капитала».</w:t>
            </w:r>
          </w:p>
          <w:p w14:paraId="18029F8C" w14:textId="77777777" w:rsidR="00F93900" w:rsidRPr="00F93900" w:rsidRDefault="00F93900" w:rsidP="00F93900">
            <w:pPr>
              <w:jc w:val="both"/>
            </w:pPr>
            <w:r w:rsidRPr="00F93900">
              <w:lastRenderedPageBreak/>
              <w:t>ПР-факторы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14:paraId="37AF6CD7" w14:textId="77777777" w:rsidR="00F93900" w:rsidRPr="00F93900" w:rsidRDefault="00F93900" w:rsidP="00F93900">
            <w:pPr>
              <w:jc w:val="both"/>
            </w:pPr>
            <w:r>
              <w:t>Адекватная стратегия</w:t>
            </w:r>
            <w:r w:rsidRPr="00F93900">
              <w:t xml:space="preserve"> взаимодействи</w:t>
            </w:r>
            <w:r>
              <w:t>я</w:t>
            </w:r>
            <w:r w:rsidRPr="00F93900">
              <w:t xml:space="preserve"> промышленно-финансо-вых структур с общественностью.</w:t>
            </w:r>
          </w:p>
          <w:p w14:paraId="5FEF49AC" w14:textId="77777777" w:rsidR="00F93900" w:rsidRPr="00F93900" w:rsidRDefault="00F93900" w:rsidP="00F93900">
            <w:pPr>
              <w:jc w:val="both"/>
            </w:pPr>
            <w:r w:rsidRPr="00F93900">
              <w:t>ПР в сфере политики. ПР как процессуальная сторона политики. Политический маркетинг и его ПР-компоненты. Институты и средства ПР в политике. ПР как политические технологии, как элемент демократической политической системы.</w:t>
            </w:r>
          </w:p>
          <w:p w14:paraId="79EA35F4" w14:textId="77777777" w:rsidR="00F93900" w:rsidRPr="00F93900" w:rsidRDefault="00F93900" w:rsidP="00F93900">
            <w:pPr>
              <w:jc w:val="both"/>
            </w:pPr>
            <w:r>
              <w:t>Специфика ПР-деятельности</w:t>
            </w:r>
            <w:r w:rsidRPr="00F93900">
              <w:t xml:space="preserve"> в партиях, ассоциациях, общественных движениях. Специфика, принципы организации и планирования.</w:t>
            </w:r>
          </w:p>
          <w:p w14:paraId="2924D61E" w14:textId="77777777" w:rsidR="006F6963" w:rsidRPr="00F93900" w:rsidRDefault="00F93900" w:rsidP="00F93900">
            <w:pPr>
              <w:jc w:val="both"/>
            </w:pPr>
            <w:r w:rsidRPr="00F93900">
              <w:t>ПР в органах государственной власти и управления. Службы ПР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14:paraId="05C80A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5B3D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BF061" w14:textId="77777777" w:rsidR="006F6963" w:rsidRPr="0022305A" w:rsidRDefault="006F6963" w:rsidP="0082481C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(медиарилейшнз)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17C12" w14:textId="77777777" w:rsidR="00F93900" w:rsidRPr="00F93900" w:rsidRDefault="00F93900" w:rsidP="00F93900">
            <w:pPr>
              <w:jc w:val="both"/>
            </w:pPr>
            <w:r w:rsidRPr="00F93900">
              <w:t>Содержательные, организационные и процессуальные аспекты взаимодействия со средствами массовой информации.</w:t>
            </w:r>
          </w:p>
          <w:p w14:paraId="1621BFA5" w14:textId="77777777" w:rsidR="00F93900" w:rsidRPr="00F93900" w:rsidRDefault="00F93900" w:rsidP="00F93900">
            <w:pPr>
              <w:jc w:val="both"/>
            </w:pPr>
            <w:r w:rsidRPr="00F93900">
              <w:t>Институализация взаимодействия со СМИ (пресс-службы, пресс-центры, пресс-бюро, пресс-атташаты).</w:t>
            </w:r>
          </w:p>
          <w:p w14:paraId="27C1CF25" w14:textId="77777777" w:rsidR="00F93900" w:rsidRPr="00F93900" w:rsidRDefault="00F93900" w:rsidP="00F93900">
            <w:pPr>
              <w:jc w:val="both"/>
            </w:pPr>
            <w:r w:rsidRPr="00F93900">
              <w:t>Профессиональная специализация работников пресс-служб</w:t>
            </w:r>
            <w:r>
              <w:t xml:space="preserve"> (модератор, аналитик-исследователь,</w:t>
            </w:r>
            <w:r w:rsidRPr="00F93900">
              <w:t xml:space="preserve"> литературный работник, обозреватель, составитель речей).</w:t>
            </w:r>
          </w:p>
          <w:p w14:paraId="51348CBE" w14:textId="77777777" w:rsidR="00F93900" w:rsidRPr="00F93900" w:rsidRDefault="00F93900" w:rsidP="00F93900">
            <w:pPr>
              <w:jc w:val="both"/>
            </w:pPr>
            <w:r w:rsidRPr="00F93900">
              <w:t>Пресс-секретарь, профессиональные и этические критерии деятельности. Индивидуальный стиль и эффективность работы.</w:t>
            </w:r>
          </w:p>
          <w:p w14:paraId="680827BE" w14:textId="77777777" w:rsidR="00F93900" w:rsidRPr="00F93900" w:rsidRDefault="00F93900" w:rsidP="00F93900">
            <w:pPr>
              <w:jc w:val="both"/>
            </w:pPr>
            <w:r w:rsidRPr="00F93900">
              <w:t>Функции группы аккредитации, творческой и издательской групп, справочной службы, группы культурных программ.</w:t>
            </w:r>
          </w:p>
          <w:p w14:paraId="1BE9923F" w14:textId="77777777" w:rsidR="00F93900" w:rsidRPr="00F93900" w:rsidRDefault="00F93900" w:rsidP="00F93900">
            <w:pPr>
              <w:jc w:val="both"/>
            </w:pPr>
            <w:r w:rsidRPr="00F93900">
              <w:t xml:space="preserve">Методы и формы деятельности пресс-служб: организация и проведение пресс-конференций и брифингов, неформальных встреч </w:t>
            </w:r>
            <w:r>
              <w:t>с журналистами. Подготовка пресс-релизов,</w:t>
            </w:r>
            <w:r w:rsidRPr="00F93900">
              <w:t xml:space="preserve"> дайджестов, информационных бюллетеней и стендов, теле- и видеоматериалов.</w:t>
            </w:r>
          </w:p>
          <w:p w14:paraId="6A9C35C7" w14:textId="77777777" w:rsidR="006F6963" w:rsidRPr="00F93900" w:rsidRDefault="00F93900" w:rsidP="00F93900">
            <w:pPr>
              <w:jc w:val="both"/>
            </w:pPr>
            <w:r w:rsidRPr="00F93900">
              <w:t>Координация пресс-службы с други</w:t>
            </w:r>
            <w:r>
              <w:t>ми структурами паблик рилейшнз как условие и</w:t>
            </w:r>
            <w:r w:rsidRPr="00F93900">
              <w:t xml:space="preserve"> предпосылка   эффективного взаимодействия со средствами массовой информации.</w:t>
            </w:r>
          </w:p>
        </w:tc>
      </w:tr>
      <w:tr w:rsidR="006F6963" w:rsidRPr="002B2FC0" w14:paraId="4EA743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9011" w14:textId="77777777"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CF7D" w14:textId="77777777"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0DD28" w14:textId="77777777" w:rsidR="00F93900" w:rsidRPr="00F93900" w:rsidRDefault="00F93900" w:rsidP="00F93900">
            <w:pPr>
              <w:jc w:val="both"/>
            </w:pPr>
            <w:r w:rsidRPr="00F93900">
              <w:t>ПР-кампания как комплексное и многократное использование средств паблик рилейшнз в рамках единой концепции и общего плана воздействия на целевую аудитор</w:t>
            </w:r>
            <w:r>
              <w:t>ию. Главная цель – организация корпоративного</w:t>
            </w:r>
            <w:r w:rsidRPr="00F93900">
              <w:t xml:space="preserve"> </w:t>
            </w:r>
            <w:r>
              <w:t>(общественного) мнения</w:t>
            </w:r>
            <w:r w:rsidRPr="00F93900">
              <w:t xml:space="preserve"> и продвижение на рынок товаров, продуктов и услуг, создание благоприятного имиджа организации или лидера.</w:t>
            </w:r>
          </w:p>
          <w:p w14:paraId="61C10CD7" w14:textId="77777777" w:rsidR="00F93900" w:rsidRPr="00F93900" w:rsidRDefault="00F93900" w:rsidP="00F93900">
            <w:pPr>
              <w:jc w:val="both"/>
            </w:pPr>
            <w:r w:rsidRPr="00F93900">
              <w:t>Подготовка плана ПР-кампании: анализ исходной ситуации, прогнозирование, изучение корпоративного (общественного) мнения, исследование СМИ и медиапланирование.</w:t>
            </w:r>
          </w:p>
          <w:p w14:paraId="46166E9E" w14:textId="77777777" w:rsidR="00F93900" w:rsidRPr="00F93900" w:rsidRDefault="00F93900" w:rsidP="00F93900">
            <w:pPr>
              <w:jc w:val="both"/>
            </w:pPr>
            <w:r w:rsidRPr="00F93900">
              <w:t>Технологии ПР-кампании: ПР-обращение, специально организованные мероприятия, публикации и выступления в средствах массовой информации, «прямая» почта, методы корпоративных и межкорпоративных отношений, институциональные и неинституциональные акции.</w:t>
            </w:r>
          </w:p>
          <w:p w14:paraId="659E8D6C" w14:textId="77777777" w:rsidR="00F93900" w:rsidRPr="00F93900" w:rsidRDefault="00F93900" w:rsidP="00F93900">
            <w:pPr>
              <w:jc w:val="both"/>
            </w:pPr>
            <w:r w:rsidRPr="00F93900">
              <w:lastRenderedPageBreak/>
              <w:t>Виды планов подготовки и проведения ПР-кампаний: стратегический, оперативный, ситуативный, план-график. Внутрифирменные подготовительные акции. Финансовые, технологические, временны́е, кадровые, организационные ресурсы ПР-кампаний.</w:t>
            </w:r>
          </w:p>
          <w:p w14:paraId="0EA442E7" w14:textId="77777777" w:rsidR="006F6963" w:rsidRPr="00F93900" w:rsidRDefault="00F93900" w:rsidP="00F93900">
            <w:pPr>
              <w:jc w:val="both"/>
            </w:pPr>
            <w:r w:rsidRPr="00F93900">
              <w:t>Особенности ПР-кампаний в области экономики, политики, культуры.</w:t>
            </w:r>
          </w:p>
        </w:tc>
      </w:tr>
      <w:tr w:rsidR="006F6963" w:rsidRPr="002B2FC0" w14:paraId="38B14A7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0198" w14:textId="77777777"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D033" w14:textId="77777777" w:rsidR="006F6963" w:rsidRDefault="006F6963" w:rsidP="006F6963">
            <w:pPr>
              <w:rPr>
                <w:b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D2646" w14:textId="77777777" w:rsidR="00F93900" w:rsidRPr="00F93900" w:rsidRDefault="00F93900" w:rsidP="00F93900">
            <w:pPr>
              <w:jc w:val="both"/>
            </w:pPr>
            <w:r w:rsidRPr="00F93900">
              <w:t>Становление консенсусного гражданского общества как предпосылка развития служб ПР. Расширение диапазона ПР-услуг. Институализация ПР в сфере экономики, политики, культуры. Формирование правовых и этических норм ПР-деятельности.</w:t>
            </w:r>
          </w:p>
          <w:p w14:paraId="64420BA4" w14:textId="77777777" w:rsidR="00F93900" w:rsidRPr="00F93900" w:rsidRDefault="00F93900" w:rsidP="00F93900">
            <w:pPr>
              <w:jc w:val="both"/>
            </w:pPr>
            <w:r w:rsidRPr="00F93900">
              <w:t>ПР как средство гармонизации социально-экономических и политических отношений в условиях общественной модернизации России. Взаимодействие государственного регулирования и корпоративной саморегуляции в сфере связей с общественностью.</w:t>
            </w:r>
          </w:p>
          <w:p w14:paraId="54C585F7" w14:textId="77777777" w:rsidR="006F6963" w:rsidRPr="00F93900" w:rsidRDefault="00F93900" w:rsidP="00F93900">
            <w:pPr>
              <w:jc w:val="both"/>
            </w:pPr>
            <w:r w:rsidRPr="00F93900">
              <w:t xml:space="preserve">Воспроизводство зарубежных моделей ПР </w:t>
            </w:r>
            <w:r>
              <w:t>и становление российской</w:t>
            </w:r>
            <w:r w:rsidRPr="00F93900">
              <w:t xml:space="preserve"> моде</w:t>
            </w:r>
            <w:r>
              <w:t>ли, адекватной современным</w:t>
            </w:r>
            <w:r w:rsidRPr="00F93900">
              <w:t xml:space="preserve"> условиям реформирования общества и государства.</w:t>
            </w:r>
          </w:p>
        </w:tc>
      </w:tr>
    </w:tbl>
    <w:p w14:paraId="0481B89B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F93C6D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33FBFE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FB1072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C835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EF86DF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9F54C6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5A842B09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1B73E2E5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7D430E0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3263D85E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3B70639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61A88E3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1A6493F9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1F8D6F95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0FFE5C7B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2C2E9AC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12F376D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2122EDB3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5405AC7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8B6332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0D5953F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1CCB545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3F6FB898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14:paraId="3C097187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515523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A328A93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FB0977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2CA6C876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565337B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674BCA3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75B9F2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3216BC8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A6B2EA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CE90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29CA41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E509FA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609056A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FC2164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54309AF1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7B4EDBC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23112B80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64BE9E0C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13DA4CCB" w14:textId="77777777" w:rsidTr="0068633D">
        <w:trPr>
          <w:trHeight w:val="283"/>
        </w:trPr>
        <w:tc>
          <w:tcPr>
            <w:tcW w:w="2037" w:type="dxa"/>
            <w:vMerge/>
          </w:tcPr>
          <w:p w14:paraId="53DEE0BD" w14:textId="77777777" w:rsidR="00A23AF1" w:rsidRPr="00FA7425" w:rsidRDefault="00A23AF1" w:rsidP="000A3B38"/>
        </w:tc>
        <w:tc>
          <w:tcPr>
            <w:tcW w:w="4167" w:type="dxa"/>
          </w:tcPr>
          <w:p w14:paraId="28609F3C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1DC97BD8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5A0C60A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8C0D573" w14:textId="77777777" w:rsidR="000170AF" w:rsidRDefault="000170AF"/>
    <w:p w14:paraId="58C95E1D" w14:textId="77777777" w:rsidR="002451C0" w:rsidRPr="00F60511" w:rsidRDefault="002451C0" w:rsidP="00F60511"/>
    <w:p w14:paraId="402C675C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8612B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C878A61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1271D" w:rsidRPr="0004716C" w14:paraId="47E8B709" w14:textId="77777777" w:rsidTr="0031271D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6D49E08" w14:textId="77777777" w:rsidR="0031271D" w:rsidRPr="0004716C" w:rsidRDefault="0031271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5BF6DF3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BE9E356" w14:textId="77777777" w:rsidR="0031271D" w:rsidRPr="0004716C" w:rsidRDefault="0031271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C32ED6" w14:textId="77777777" w:rsidR="0031271D" w:rsidRPr="0004716C" w:rsidRDefault="0031271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E8A45A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FF5FE05" w14:textId="77777777"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B1EB9E4" w14:textId="77777777" w:rsidR="0031271D" w:rsidRPr="0004716C" w:rsidRDefault="0031271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4CE42E3" w14:textId="77777777" w:rsidR="0031271D" w:rsidRPr="009C78FC" w:rsidRDefault="0031271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71D" w:rsidRPr="0004716C" w14:paraId="3DE19FAE" w14:textId="77777777" w:rsidTr="00E4004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5C2B36E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96A50A9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A54B18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63EC08C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06D72C2" w14:textId="77777777" w:rsidR="0031271D" w:rsidRPr="008549CC" w:rsidRDefault="0031271D" w:rsidP="0031271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1D84348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09A13F3" w14:textId="77777777"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FC0F3F" w14:textId="77777777"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271D" w:rsidRPr="0004716C" w14:paraId="2E80B72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B7AE1B" w14:textId="77777777"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89F0EC3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061738" w14:textId="77777777"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9B5AB04" w14:textId="77777777" w:rsidR="0031271D" w:rsidRPr="0004716C" w:rsidRDefault="0031271D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6E92F8" w14:textId="77777777" w:rsidR="0031271D" w:rsidRPr="003D6C0E" w:rsidRDefault="0031271D" w:rsidP="00312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3D6C0E">
              <w:t xml:space="preserve">ПК-1: </w:t>
            </w:r>
          </w:p>
          <w:p w14:paraId="1208F7C2" w14:textId="77777777" w:rsidR="0031271D" w:rsidRPr="003D6C0E" w:rsidRDefault="0031271D" w:rsidP="00312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ПК-1.1</w:t>
            </w:r>
          </w:p>
          <w:p w14:paraId="7D1581C6" w14:textId="77777777" w:rsidR="0031271D" w:rsidRDefault="0031271D" w:rsidP="0031271D">
            <w:r w:rsidRPr="003D6C0E">
              <w:t>ИД-</w:t>
            </w:r>
            <w:r>
              <w:t>О</w:t>
            </w:r>
            <w:r w:rsidRPr="003D6C0E">
              <w:t>ПК-1.2</w:t>
            </w:r>
          </w:p>
          <w:p w14:paraId="3D2080E4" w14:textId="77777777" w:rsidR="0031271D" w:rsidRPr="0004716C" w:rsidRDefault="0031271D" w:rsidP="0031271D">
            <w:pPr>
              <w:rPr>
                <w:b/>
                <w:sz w:val="20"/>
                <w:szCs w:val="20"/>
              </w:rPr>
            </w:pPr>
            <w:r w:rsidRPr="003D6C0E">
              <w:t>ИД-</w:t>
            </w:r>
            <w:r>
              <w:t>О</w:t>
            </w:r>
            <w:r w:rsidRPr="003D6C0E">
              <w:t>ПК-1.</w:t>
            </w:r>
            <w: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22FD7D54" w14:textId="77777777" w:rsidR="0031271D" w:rsidRPr="003D6C0E" w:rsidRDefault="0031271D" w:rsidP="00B535F3">
            <w:r w:rsidRPr="003D6C0E">
              <w:t>ПК-3:</w:t>
            </w:r>
          </w:p>
          <w:p w14:paraId="71BDB277" w14:textId="77777777" w:rsidR="0031271D" w:rsidRPr="003D6C0E" w:rsidRDefault="0031271D" w:rsidP="00B535F3">
            <w:r w:rsidRPr="003D6C0E">
              <w:t>ИД-ПК-3.1</w:t>
            </w:r>
          </w:p>
          <w:p w14:paraId="15746CDA" w14:textId="77777777" w:rsidR="0031271D" w:rsidRPr="0004716C" w:rsidRDefault="0031271D" w:rsidP="00B535F3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</w:tr>
      <w:tr w:rsidR="0031271D" w:rsidRPr="0004716C" w14:paraId="1A6E19C6" w14:textId="77777777" w:rsidTr="002542E5">
        <w:trPr>
          <w:trHeight w:val="283"/>
        </w:trPr>
        <w:tc>
          <w:tcPr>
            <w:tcW w:w="2045" w:type="dxa"/>
          </w:tcPr>
          <w:p w14:paraId="1AFED904" w14:textId="77777777" w:rsidR="0031271D" w:rsidRPr="0004716C" w:rsidRDefault="0031271D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DD82860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91AE03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77CD7956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B4C6B0" w14:textId="77777777" w:rsidR="0031271D" w:rsidRPr="00590FE2" w:rsidRDefault="0031271D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2371DE3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Создает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2782600A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отличительные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медиатекстов и (или) медиапродуктов, и (или) коммуникационных продуктов разных медиасегментов и платформ</w:t>
            </w:r>
          </w:p>
          <w:p w14:paraId="4FAB198D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востребованные </w:t>
            </w:r>
            <w:r w:rsidR="008574CD">
              <w:rPr>
                <w:color w:val="000000"/>
              </w:rPr>
              <w:t>обществом</w:t>
            </w:r>
            <w:r>
              <w:rPr>
                <w:color w:val="000000"/>
              </w:rPr>
              <w:t xml:space="preserve">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72001FB8" w14:textId="77777777" w:rsidR="0031271D" w:rsidRPr="00590FE2" w:rsidRDefault="0031271D" w:rsidP="0031271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220" w:type="dxa"/>
          </w:tcPr>
          <w:p w14:paraId="09CDCC75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37296CA9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4B3A6629" w14:textId="77777777" w:rsidR="0031271D" w:rsidRPr="00590FE2" w:rsidRDefault="0031271D" w:rsidP="00B535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31271D" w:rsidRPr="0004716C" w14:paraId="178C3210" w14:textId="77777777" w:rsidTr="002542E5">
        <w:trPr>
          <w:trHeight w:val="283"/>
        </w:trPr>
        <w:tc>
          <w:tcPr>
            <w:tcW w:w="2045" w:type="dxa"/>
          </w:tcPr>
          <w:p w14:paraId="0CDF8378" w14:textId="77777777" w:rsidR="0031271D" w:rsidRPr="0004716C" w:rsidRDefault="0031271D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75C35175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118DE8D" w14:textId="77777777"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121EBA8A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3FE70884" w14:textId="77777777" w:rsidR="0031271D" w:rsidRPr="00590FE2" w:rsidRDefault="0031271D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D3E7544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Создает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002565DC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медиатекстов и (или) медиапродуктов, и (или) коммуникационных продуктов разных медиасегментов и платформ</w:t>
            </w:r>
          </w:p>
          <w:p w14:paraId="35C14638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52AFAD02" w14:textId="77777777" w:rsidR="0031271D" w:rsidRPr="00590FE2" w:rsidRDefault="0031271D" w:rsidP="008574C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 xml:space="preserve">. Однако </w:t>
            </w:r>
            <w:r w:rsidR="008574CD">
              <w:rPr>
                <w:color w:val="000000"/>
              </w:rPr>
              <w:lastRenderedPageBreak/>
              <w:t>допускает незначительные ошибки при составлении текстов</w:t>
            </w:r>
          </w:p>
        </w:tc>
        <w:tc>
          <w:tcPr>
            <w:tcW w:w="3220" w:type="dxa"/>
          </w:tcPr>
          <w:p w14:paraId="388D05B6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1520E4BF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29F42DC2" w14:textId="77777777" w:rsidR="0031271D" w:rsidRPr="00590FE2" w:rsidRDefault="0031271D" w:rsidP="00B535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14165E27" w14:textId="77777777" w:rsidTr="002542E5">
        <w:trPr>
          <w:trHeight w:val="283"/>
        </w:trPr>
        <w:tc>
          <w:tcPr>
            <w:tcW w:w="2045" w:type="dxa"/>
          </w:tcPr>
          <w:p w14:paraId="78694755" w14:textId="77777777" w:rsidR="0031271D" w:rsidRPr="0004716C" w:rsidRDefault="0031271D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9E27891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0385A13" w14:textId="77777777" w:rsidR="0031271D" w:rsidRPr="0004716C" w:rsidRDefault="0031271D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0CE44713" w14:textId="77777777"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C8751E9" w14:textId="77777777" w:rsidR="0031271D" w:rsidRPr="00590FE2" w:rsidRDefault="0031271D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E5E2DBA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Создает медиатексты и (или) медиапродукты, и (</w:t>
            </w:r>
            <w:r w:rsidR="008574CD">
              <w:rPr>
                <w:color w:val="000000"/>
              </w:rPr>
              <w:t>или) коммуникационные продукты</w:t>
            </w:r>
          </w:p>
          <w:p w14:paraId="5E0D1E36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медиатекстов и (или) медиапродуктов, и (или) коммуникационных продуктов разных медиасегментов и платформ</w:t>
            </w:r>
          </w:p>
          <w:p w14:paraId="384CD37C" w14:textId="77777777"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приемлемых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14:paraId="765A1C07" w14:textId="77777777" w:rsidR="0031271D" w:rsidRPr="00590FE2" w:rsidRDefault="0031271D" w:rsidP="00857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>. Однако допускает существенные ошибки при составлении текстов</w:t>
            </w:r>
          </w:p>
        </w:tc>
        <w:tc>
          <w:tcPr>
            <w:tcW w:w="3220" w:type="dxa"/>
          </w:tcPr>
          <w:p w14:paraId="79F22C87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5AA33E23" w14:textId="77777777"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4393B1BC" w14:textId="77777777" w:rsidR="0031271D" w:rsidRPr="00590FE2" w:rsidRDefault="0031271D" w:rsidP="00B535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14:paraId="2EF9B919" w14:textId="77777777" w:rsidTr="002542E5">
        <w:trPr>
          <w:trHeight w:val="283"/>
        </w:trPr>
        <w:tc>
          <w:tcPr>
            <w:tcW w:w="2045" w:type="dxa"/>
          </w:tcPr>
          <w:p w14:paraId="3926C460" w14:textId="77777777" w:rsidR="0031271D" w:rsidRPr="0004716C" w:rsidRDefault="0031271D" w:rsidP="00B36FDD">
            <w:r w:rsidRPr="0004716C">
              <w:t>низкий</w:t>
            </w:r>
          </w:p>
        </w:tc>
        <w:tc>
          <w:tcPr>
            <w:tcW w:w="1726" w:type="dxa"/>
          </w:tcPr>
          <w:p w14:paraId="1F487849" w14:textId="77777777"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3B4117" w14:textId="77777777" w:rsidR="0031271D" w:rsidRPr="0004716C" w:rsidRDefault="0031271D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3CEE85" w14:textId="77777777" w:rsidR="0031271D" w:rsidRPr="00D10531" w:rsidRDefault="0031271D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52970BA7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07A6ED5F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29ED17FA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>и ПР-</w:t>
            </w:r>
            <w:r w:rsidRPr="00D10531">
              <w:rPr>
                <w:iCs/>
                <w:sz w:val="21"/>
                <w:szCs w:val="21"/>
              </w:rPr>
              <w:t xml:space="preserve">деятельности, </w:t>
            </w:r>
            <w:r>
              <w:rPr>
                <w:iCs/>
                <w:sz w:val="21"/>
                <w:szCs w:val="21"/>
              </w:rPr>
              <w:t>затрудняется назвать основные рекламные и ПР-средства</w:t>
            </w:r>
          </w:p>
          <w:p w14:paraId="07BD89B8" w14:textId="77777777"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0D591EA8" w14:textId="77777777" w:rsidR="0031271D" w:rsidRPr="00590FE2" w:rsidRDefault="0031271D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3D3EB20C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9415884" w14:textId="77777777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311018" w:rsidRPr="00610D0A">
        <w:rPr>
          <w:sz w:val="24"/>
          <w:szCs w:val="24"/>
        </w:rPr>
        <w:t>Основы рекламной деятельности и PR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AED97D8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86"/>
        <w:gridCol w:w="3078"/>
        <w:gridCol w:w="10679"/>
      </w:tblGrid>
      <w:tr w:rsidR="00A55483" w14:paraId="5FB9AAD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7E715C8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73B6B1B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D88AF4B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A473968" w14:textId="77777777" w:rsidTr="0003098C">
        <w:trPr>
          <w:trHeight w:val="283"/>
        </w:trPr>
        <w:tc>
          <w:tcPr>
            <w:tcW w:w="993" w:type="dxa"/>
          </w:tcPr>
          <w:p w14:paraId="70DB9E5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457790E" w14:textId="77777777" w:rsidR="003F468B" w:rsidRPr="00B535F3" w:rsidRDefault="00B535F3" w:rsidP="0060378F">
            <w:pPr>
              <w:ind w:left="42"/>
            </w:pPr>
            <w:r>
              <w:t xml:space="preserve">Собеседование </w:t>
            </w:r>
            <w:r w:rsidR="00DC1095" w:rsidRPr="00B535F3">
              <w:t>по разделу/теме «</w:t>
            </w:r>
            <w:r w:rsidRPr="00B535F3">
              <w:t>Реклама в контексте массовых информационных процессов</w:t>
            </w:r>
            <w:r w:rsidR="00DC1095" w:rsidRPr="00B535F3">
              <w:t>»</w:t>
            </w:r>
          </w:p>
        </w:tc>
        <w:tc>
          <w:tcPr>
            <w:tcW w:w="9723" w:type="dxa"/>
          </w:tcPr>
          <w:p w14:paraId="1ACBE023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1. Каковы функции рекламы?</w:t>
            </w:r>
          </w:p>
          <w:p w14:paraId="1A624E39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2. Каковы основные структурные  элементы рекламы?</w:t>
            </w:r>
          </w:p>
          <w:p w14:paraId="485F9A54" w14:textId="77777777" w:rsidR="00B535F3" w:rsidRPr="0094460F" w:rsidRDefault="00C7432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5F3" w:rsidRPr="0094460F">
              <w:rPr>
                <w:sz w:val="24"/>
                <w:szCs w:val="24"/>
              </w:rPr>
              <w:t>. Правовые и этические регуляторы  рекламной деятельности: в чем их содержание и специфика?</w:t>
            </w:r>
          </w:p>
          <w:p w14:paraId="16B05625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4. Реклама в контексте массовых  информационных процессов.</w:t>
            </w:r>
          </w:p>
          <w:p w14:paraId="05E583D0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5. Каковы основные этапы рекламной  деятельности?</w:t>
            </w:r>
          </w:p>
          <w:p w14:paraId="50FE8925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6. Какова маркетинговая концепция  рекламы?</w:t>
            </w:r>
          </w:p>
          <w:p w14:paraId="4FE02E53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7. Как соотносятся тип рынка  и рекламная деятельность?</w:t>
            </w:r>
          </w:p>
          <w:p w14:paraId="665E16D8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8. Какие характеристики включаю</w:t>
            </w:r>
            <w:r>
              <w:rPr>
                <w:sz w:val="24"/>
                <w:szCs w:val="24"/>
              </w:rPr>
              <w:t>тся  в понятие «целевая аудито</w:t>
            </w:r>
            <w:r w:rsidRPr="0094460F">
              <w:rPr>
                <w:sz w:val="24"/>
                <w:szCs w:val="24"/>
              </w:rPr>
              <w:t>рия  рекламы»?</w:t>
            </w:r>
          </w:p>
          <w:p w14:paraId="429F3D80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9. Какова психологическая моти</w:t>
            </w:r>
            <w:r>
              <w:rPr>
                <w:sz w:val="24"/>
                <w:szCs w:val="24"/>
              </w:rPr>
              <w:t>вация  поведения целевой аудито</w:t>
            </w:r>
            <w:r w:rsidRPr="0094460F">
              <w:rPr>
                <w:sz w:val="24"/>
                <w:szCs w:val="24"/>
              </w:rPr>
              <w:t>рии?</w:t>
            </w:r>
          </w:p>
          <w:p w14:paraId="720739F4" w14:textId="77777777" w:rsidR="00DC1095" w:rsidRPr="00B535F3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10. Этапы психологического воздействия  в рекламе.</w:t>
            </w:r>
          </w:p>
        </w:tc>
      </w:tr>
      <w:tr w:rsidR="00A55483" w14:paraId="7268354F" w14:textId="77777777" w:rsidTr="0003098C">
        <w:trPr>
          <w:trHeight w:val="283"/>
        </w:trPr>
        <w:tc>
          <w:tcPr>
            <w:tcW w:w="993" w:type="dxa"/>
          </w:tcPr>
          <w:p w14:paraId="397216AF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03F4C10E" w14:textId="5600F227" w:rsidR="00F75D1E" w:rsidRPr="00B535F3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56C22DE9" w14:textId="3BC37F8C" w:rsidR="00F75D1E" w:rsidRPr="00B535F3" w:rsidRDefault="00F75D1E" w:rsidP="00B535F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027F7A86" w14:textId="77777777" w:rsidTr="00EB411A">
        <w:trPr>
          <w:trHeight w:val="775"/>
        </w:trPr>
        <w:tc>
          <w:tcPr>
            <w:tcW w:w="993" w:type="dxa"/>
          </w:tcPr>
          <w:p w14:paraId="22D20698" w14:textId="77777777"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14:paraId="6E53C876" w14:textId="00A89383" w:rsidR="00DC1095" w:rsidRPr="00B535F3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6713ED32" w14:textId="7D56A944" w:rsidR="00DC1095" w:rsidRPr="00C74323" w:rsidRDefault="00DC1095" w:rsidP="00C7432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79A185A0" w14:textId="77777777" w:rsidTr="00C74323">
        <w:trPr>
          <w:trHeight w:val="1767"/>
        </w:trPr>
        <w:tc>
          <w:tcPr>
            <w:tcW w:w="993" w:type="dxa"/>
          </w:tcPr>
          <w:p w14:paraId="6F8C149C" w14:textId="77777777"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14:paraId="6BFF8BC6" w14:textId="77777777" w:rsidR="00F75D1E" w:rsidRPr="00B535F3" w:rsidRDefault="00B535F3" w:rsidP="00DC1095">
            <w:r w:rsidRPr="00B535F3">
              <w:t>Т</w:t>
            </w:r>
            <w:r>
              <w:t>ворческий проект</w:t>
            </w:r>
            <w:r w:rsidRPr="00B535F3">
              <w:t xml:space="preserve"> по разделу/теме «Организация рекламной деятельности»</w:t>
            </w:r>
          </w:p>
        </w:tc>
        <w:tc>
          <w:tcPr>
            <w:tcW w:w="9723" w:type="dxa"/>
          </w:tcPr>
          <w:p w14:paraId="45A21973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Организация  работы  над  творческим  проектом: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студенты  группы  делятся  на равные подгруппы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совместно работают над собственным проектом, работа оценивается преподавателем в ходе проведения заключительного занятия</w:t>
            </w:r>
            <w:r>
              <w:rPr>
                <w:sz w:val="24"/>
                <w:szCs w:val="24"/>
              </w:rPr>
              <w:t>.</w:t>
            </w:r>
          </w:p>
          <w:p w14:paraId="76B7279E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содержание творческого проекта: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Выбрать объект рекламирования (реально существующую или гипотетическую услугу), по предлагаемым формам разработать план рекламной  кампании  от  имени  собственного  рекламного  агентства,  организовать рекламную кампанию.</w:t>
            </w:r>
          </w:p>
          <w:p w14:paraId="6B77C63E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Итоговый отчет о выполнении творческого проекта должен включать:</w:t>
            </w:r>
          </w:p>
          <w:p w14:paraId="6CFD1D73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1.Титульный лист </w:t>
            </w:r>
          </w:p>
          <w:p w14:paraId="455FB86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2.Техническое задание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 организацию рекламной компании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(клиентский бриф)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рекламному агентству:</w:t>
            </w:r>
          </w:p>
          <w:p w14:paraId="0431B8A9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 __________________________________________________________</w:t>
            </w:r>
          </w:p>
          <w:p w14:paraId="0285E731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рекламной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кампании __________________________________________________</w:t>
            </w:r>
          </w:p>
          <w:p w14:paraId="6602F45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идея рекламной кампании__________________________________________</w:t>
            </w:r>
          </w:p>
          <w:p w14:paraId="1A6416D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мероприятий _________________________________________</w:t>
            </w:r>
          </w:p>
          <w:p w14:paraId="0CCCAB7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средств и каналов распространения______________________</w:t>
            </w:r>
          </w:p>
          <w:p w14:paraId="22DAD60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Экономические,  технические,  социальные  и  другие  характеристики  объекта </w:t>
            </w:r>
          </w:p>
          <w:p w14:paraId="40510C81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рекламы__________________________________________________________________</w:t>
            </w:r>
          </w:p>
          <w:p w14:paraId="00597B6C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Целевая  группа  (географические,  демографические,  психографические  и </w:t>
            </w:r>
          </w:p>
          <w:p w14:paraId="03E08773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поведенческие характеристики) _____________________________________________</w:t>
            </w:r>
          </w:p>
          <w:p w14:paraId="57B8F68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Характеристика рынков сбыта ______________________________________________</w:t>
            </w:r>
          </w:p>
          <w:p w14:paraId="6DD5B61F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Препятствия к сбыту товара ________________________________________________</w:t>
            </w:r>
          </w:p>
          <w:p w14:paraId="3AB8B59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Позиционирование товара (услуги) __________________________________________</w:t>
            </w:r>
          </w:p>
          <w:p w14:paraId="5B1BB5FA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Сведения о конкурентах____________________________________________________</w:t>
            </w:r>
          </w:p>
          <w:p w14:paraId="51211A46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7DF9E331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Возможная сумма ассигнований_____________________________________________ </w:t>
            </w:r>
          </w:p>
          <w:p w14:paraId="768DC0FD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3.Творческое задание на организацию рекламной кампании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(креативный бриф) рекламному агентству:</w:t>
            </w:r>
          </w:p>
          <w:p w14:paraId="3731A33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Представление текущей рыночной ситуации, в которой находится рекламируемая </w:t>
            </w:r>
          </w:p>
          <w:p w14:paraId="064F782F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услуга _______________________________________________________________________</w:t>
            </w:r>
          </w:p>
          <w:p w14:paraId="31C25893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Указание причин, по которым необходимо создать рекламу______________________</w:t>
            </w:r>
          </w:p>
          <w:p w14:paraId="07CCCD68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Представление целевой аудитории ___________________________________________</w:t>
            </w:r>
          </w:p>
          <w:p w14:paraId="56F0C5A1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Цели и задачи рекламы ____________________________________________________</w:t>
            </w:r>
          </w:p>
          <w:p w14:paraId="6DDA89D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>Основная творческая идея рекламной кампании________________________________</w:t>
            </w:r>
          </w:p>
          <w:p w14:paraId="73E669C5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14:paraId="6974B029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4.План-график рекламной кампании рекламного агентства</w:t>
            </w:r>
          </w:p>
          <w:p w14:paraId="3C971001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0A4DBA8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рекламы___________________________________________________________</w:t>
            </w:r>
          </w:p>
          <w:p w14:paraId="62FA71F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Рекламодатель____________________________________________________________</w:t>
            </w:r>
          </w:p>
          <w:p w14:paraId="3CF1DF4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Целевая группа____________________________________________________________</w:t>
            </w:r>
          </w:p>
          <w:p w14:paraId="26106205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рекламы_____________________________________________________________</w:t>
            </w:r>
          </w:p>
          <w:p w14:paraId="5D8D1382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Региональный охват________________________________________________________</w:t>
            </w:r>
          </w:p>
          <w:p w14:paraId="08325D30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Продолжительность________________________________________________________</w:t>
            </w:r>
          </w:p>
          <w:p w14:paraId="0F2DB0B0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Схема предполагаемых расходов ____________________________________________ </w:t>
            </w:r>
          </w:p>
          <w:p w14:paraId="66E016E4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.Техническое  задание  на  организацию  рекламной  кампании (креативный бриф)</w:t>
            </w:r>
          </w:p>
          <w:p w14:paraId="3DDB298E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14:paraId="1BD608AD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рекламной кампании__________________________________________________</w:t>
            </w:r>
          </w:p>
          <w:p w14:paraId="7D179163" w14:textId="77777777"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Определение уникального торгового предложения______________________________</w:t>
            </w:r>
          </w:p>
          <w:p w14:paraId="0C317A2E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Аргументация ____________________________________________________________</w:t>
            </w:r>
          </w:p>
          <w:p w14:paraId="6128E9E3" w14:textId="77777777" w:rsidR="003F0EFB" w:rsidRPr="00C74323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Наглядный  рекламный  материал  в  виде  макетов  печатной  продукции (проспекты, листовки, приглашение, плакаты), аудиовизуальной, компьютеризированной рекламы и т.д.</w:t>
            </w:r>
          </w:p>
        </w:tc>
      </w:tr>
      <w:tr w:rsidR="0060378F" w14:paraId="20FA7439" w14:textId="77777777" w:rsidTr="0003098C">
        <w:trPr>
          <w:trHeight w:val="283"/>
        </w:trPr>
        <w:tc>
          <w:tcPr>
            <w:tcW w:w="993" w:type="dxa"/>
          </w:tcPr>
          <w:p w14:paraId="44903500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14:paraId="6B4E0DCD" w14:textId="77777777" w:rsidR="0060378F" w:rsidRPr="0060378F" w:rsidRDefault="00B535F3" w:rsidP="00B350E3">
            <w:r>
              <w:t>Собеседование</w:t>
            </w:r>
            <w:r w:rsidR="00B350E3">
              <w:t xml:space="preserve"> </w:t>
            </w:r>
            <w:r w:rsidR="0060378F" w:rsidRPr="0060378F">
              <w:t>по разделу/теме «</w:t>
            </w:r>
            <w:r w:rsidRPr="00B535F3">
              <w:t>Паблик рилейшнз в системе маркетинговых коммуникаций</w:t>
            </w:r>
            <w:r w:rsidR="0060378F" w:rsidRPr="0060378F">
              <w:t>»</w:t>
            </w:r>
          </w:p>
        </w:tc>
        <w:tc>
          <w:tcPr>
            <w:tcW w:w="9723" w:type="dxa"/>
          </w:tcPr>
          <w:p w14:paraId="2C745248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60F">
              <w:rPr>
                <w:sz w:val="24"/>
                <w:szCs w:val="24"/>
              </w:rPr>
              <w:t>. Каковы цели и функции паблик  рилейшнз?</w:t>
            </w:r>
          </w:p>
          <w:p w14:paraId="058561B6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60F">
              <w:rPr>
                <w:sz w:val="24"/>
                <w:szCs w:val="24"/>
              </w:rPr>
              <w:t>. Принципы ПР-деятельности: краткая  характеристика.</w:t>
            </w:r>
          </w:p>
          <w:p w14:paraId="69023684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3. Основные институты ПР.</w:t>
            </w:r>
          </w:p>
          <w:p w14:paraId="14F25706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460F">
              <w:rPr>
                <w:sz w:val="24"/>
                <w:szCs w:val="24"/>
              </w:rPr>
              <w:t>. Какова типовая структура институтов  ПР?</w:t>
            </w:r>
          </w:p>
          <w:p w14:paraId="30013854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460F">
              <w:rPr>
                <w:sz w:val="24"/>
                <w:szCs w:val="24"/>
              </w:rPr>
              <w:t>. Организационные условия эффективности ПР-служб.</w:t>
            </w:r>
          </w:p>
          <w:p w14:paraId="39DABC5E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460F">
              <w:rPr>
                <w:sz w:val="24"/>
                <w:szCs w:val="24"/>
              </w:rPr>
              <w:t>. В чем заключена корпоративная  сущность ПР-деятельности?</w:t>
            </w:r>
          </w:p>
          <w:p w14:paraId="1779316D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460F">
              <w:rPr>
                <w:sz w:val="24"/>
                <w:szCs w:val="24"/>
              </w:rPr>
              <w:t>. Субъекты корпоративных отношений  в ПР.</w:t>
            </w:r>
          </w:p>
          <w:p w14:paraId="1F69DCD2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60F">
              <w:rPr>
                <w:sz w:val="24"/>
                <w:szCs w:val="24"/>
              </w:rPr>
              <w:t>. Средства корпоративной информации  в системе ПР.</w:t>
            </w:r>
          </w:p>
          <w:p w14:paraId="3B491CEF" w14:textId="77777777"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460F">
              <w:rPr>
                <w:sz w:val="24"/>
                <w:szCs w:val="24"/>
              </w:rPr>
              <w:t>. Учет корпоративных факторов  в выборе стратегии и тактики  паблик рилейшнз.</w:t>
            </w:r>
          </w:p>
          <w:p w14:paraId="7EE7E2F3" w14:textId="77777777" w:rsidR="0060378F" w:rsidRPr="00EB411A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460F">
              <w:rPr>
                <w:sz w:val="24"/>
                <w:szCs w:val="24"/>
              </w:rPr>
              <w:t>. Паблик рилейшнз как элемент  маркетингового комплекса и средство  маркетинговой коммуникации.</w:t>
            </w:r>
          </w:p>
        </w:tc>
      </w:tr>
      <w:tr w:rsidR="0060378F" w14:paraId="64FC33D3" w14:textId="77777777" w:rsidTr="0003098C">
        <w:trPr>
          <w:trHeight w:val="283"/>
        </w:trPr>
        <w:tc>
          <w:tcPr>
            <w:tcW w:w="993" w:type="dxa"/>
          </w:tcPr>
          <w:p w14:paraId="43497092" w14:textId="77777777" w:rsidR="0060378F" w:rsidRPr="0060378F" w:rsidRDefault="0060378F" w:rsidP="0060378F">
            <w:pPr>
              <w:jc w:val="center"/>
            </w:pPr>
            <w:r w:rsidRPr="0060378F">
              <w:t>6</w:t>
            </w:r>
          </w:p>
        </w:tc>
        <w:tc>
          <w:tcPr>
            <w:tcW w:w="3827" w:type="dxa"/>
          </w:tcPr>
          <w:p w14:paraId="73705DEA" w14:textId="77777777" w:rsidR="0060378F" w:rsidRPr="0060378F" w:rsidRDefault="00B535F3" w:rsidP="00B535F3">
            <w:r>
              <w:t xml:space="preserve">Практическое задание </w:t>
            </w:r>
            <w:r w:rsidRPr="0060378F">
              <w:t>по разделу/теме «</w:t>
            </w:r>
            <w:r w:rsidRPr="00B535F3">
              <w:t xml:space="preserve">Паблик </w:t>
            </w:r>
            <w:r w:rsidRPr="00B535F3">
              <w:lastRenderedPageBreak/>
              <w:t>рилейшнз в системе маркетинговых коммуникаций</w:t>
            </w:r>
            <w:r w:rsidRPr="0060378F">
              <w:t>»</w:t>
            </w:r>
          </w:p>
        </w:tc>
        <w:tc>
          <w:tcPr>
            <w:tcW w:w="9723" w:type="dxa"/>
          </w:tcPr>
          <w:p w14:paraId="38CFC1C9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lastRenderedPageBreak/>
              <w:t>Задание 1. </w:t>
            </w:r>
          </w:p>
          <w:p w14:paraId="154A0587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Вспомнить теоретический материал по вопросу составления библиографической справки.</w:t>
            </w:r>
          </w:p>
          <w:p w14:paraId="53C2C6C9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lastRenderedPageBreak/>
              <w:t>Рассмотреть образцы библиографических справок, представленные на портале (шаблон 1 и шаблон 2), а также другие образцы, доступные в сети интернет.</w:t>
            </w:r>
          </w:p>
          <w:p w14:paraId="7250F671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себя.</w:t>
            </w:r>
          </w:p>
          <w:p w14:paraId="270B3CB2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выбранного Вами сотрудника Института социальной инженерии.</w:t>
            </w:r>
          </w:p>
          <w:p w14:paraId="75244503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2.  </w:t>
            </w:r>
          </w:p>
          <w:p w14:paraId="0B7887D1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Ознакомьтесь с типологией PR-технологий, предложенных в работах А.Н. Чумикова, В.Ф. Кузнецова, Б.Л. Борисова. </w:t>
            </w:r>
          </w:p>
          <w:p w14:paraId="29FF1CFE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Составьте сравнительную таблицу предложенных подходов. Выберите наиболее удачную на Ваш взгляд типологию, подберите соответствующие примеры и будьте готовы отстаивать свои доводы. </w:t>
            </w:r>
          </w:p>
          <w:p w14:paraId="3B07FB5D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3.  </w:t>
            </w:r>
          </w:p>
          <w:p w14:paraId="3C42F660" w14:textId="77777777"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Приведите примеры из российской и мировой практики удачного и неудачного применения таких PR-инструментов, как бенчмаркинг, Life Placement, сторителлинг, слухи. Подумайте, в каких сферах общественной жизни наиболее эффективно использование данных инструментов. Разработайте письменно собственный алгоритм применения.</w:t>
            </w:r>
          </w:p>
          <w:p w14:paraId="6FF2A7AD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4.  </w:t>
            </w:r>
          </w:p>
          <w:p w14:paraId="4B1779C7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Смоделируйте и опишите применение ПР-техник, таких как бенчмаркинг, Life Placement, сторителлинг, ивент-мероприятия, слухи в сфере образования или рекламных услуг.</w:t>
            </w:r>
          </w:p>
          <w:p w14:paraId="5EA7B0B7" w14:textId="77777777"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5.  </w:t>
            </w:r>
          </w:p>
          <w:p w14:paraId="62334C1F" w14:textId="77777777" w:rsidR="0060378F" w:rsidRPr="00EB411A" w:rsidRDefault="00C74323" w:rsidP="003F0EFB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Проанализируйте ряд изданий Вашего региона (не менее трех). Составьте таблицу наиболее распространенных приемов манипуляции российских СМИ. В таблице сопоставьте соотнесение цели манипуляции, 10 аудитории, на которую направлено сообщение и выявленных приемов. Подтвердите свои выводы примерами манипуляции сознанием, применяемых в международных СМИ (два СМИ на выбор). </w:t>
            </w:r>
          </w:p>
        </w:tc>
      </w:tr>
    </w:tbl>
    <w:p w14:paraId="3A5D1B71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0F28635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53B880C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137606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A384B1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8266333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75ED5EC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830552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13FF910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E429542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B64D287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764CD18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E5AF5E7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2987C8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C74323"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EED35A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D3145BA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2FC026B" w14:textId="77777777" w:rsidTr="00073075">
        <w:trPr>
          <w:trHeight w:val="283"/>
        </w:trPr>
        <w:tc>
          <w:tcPr>
            <w:tcW w:w="2410" w:type="dxa"/>
            <w:vMerge/>
          </w:tcPr>
          <w:p w14:paraId="7C0F038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7074A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AEDAD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80F033C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3169535" w14:textId="77777777" w:rsidTr="00073075">
        <w:trPr>
          <w:trHeight w:val="283"/>
        </w:trPr>
        <w:tc>
          <w:tcPr>
            <w:tcW w:w="2410" w:type="dxa"/>
            <w:vMerge/>
          </w:tcPr>
          <w:p w14:paraId="28F592BF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00B74F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293F25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0C3D031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40C2F947" w14:textId="77777777" w:rsidTr="00073075">
        <w:trPr>
          <w:trHeight w:val="283"/>
        </w:trPr>
        <w:tc>
          <w:tcPr>
            <w:tcW w:w="2410" w:type="dxa"/>
            <w:vMerge/>
          </w:tcPr>
          <w:p w14:paraId="446705F0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F5BA061" w14:textId="77777777" w:rsidR="0082735F" w:rsidRPr="00FE0227" w:rsidRDefault="0082735F" w:rsidP="00B449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="00B449C1"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9247B10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791D5C6" w14:textId="77777777"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14:paraId="2CD7B339" w14:textId="77777777" w:rsidTr="00073075">
        <w:trPr>
          <w:trHeight w:val="283"/>
        </w:trPr>
        <w:tc>
          <w:tcPr>
            <w:tcW w:w="2410" w:type="dxa"/>
            <w:vMerge/>
          </w:tcPr>
          <w:p w14:paraId="12E1E54C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F26598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D460787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29BC4C0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50230277" w14:textId="77777777" w:rsidTr="00073075">
        <w:trPr>
          <w:trHeight w:val="283"/>
        </w:trPr>
        <w:tc>
          <w:tcPr>
            <w:tcW w:w="2410" w:type="dxa"/>
            <w:vMerge/>
          </w:tcPr>
          <w:p w14:paraId="6A035165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568FAC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FD27640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80F5B02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14:paraId="426ACA0D" w14:textId="77777777" w:rsidTr="00073075">
        <w:trPr>
          <w:trHeight w:val="283"/>
        </w:trPr>
        <w:tc>
          <w:tcPr>
            <w:tcW w:w="2410" w:type="dxa"/>
            <w:vMerge/>
          </w:tcPr>
          <w:p w14:paraId="6A22658C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49E8F4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11EBE52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1C29F6D" w14:textId="77777777"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14:paraId="2936C142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15D62A12" w14:textId="77777777" w:rsidR="009D5862" w:rsidRPr="0082735F" w:rsidRDefault="009D5862" w:rsidP="0082735F">
            <w:pPr>
              <w:jc w:val="center"/>
            </w:pPr>
            <w:r w:rsidRPr="00E51D0C">
              <w:t>Тест</w:t>
            </w:r>
          </w:p>
        </w:tc>
        <w:tc>
          <w:tcPr>
            <w:tcW w:w="8080" w:type="dxa"/>
            <w:vMerge w:val="restart"/>
          </w:tcPr>
          <w:p w14:paraId="5418A3BE" w14:textId="77777777"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14:paraId="504E9A7F" w14:textId="77777777"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289D83E" w14:textId="77777777"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D39C81F" w14:textId="77777777"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1CBF2202" w14:textId="77777777" w:rsidR="009D5862" w:rsidRPr="00FE0227" w:rsidRDefault="009D5862" w:rsidP="00FC1ACA">
            <w:r w:rsidRPr="00FE0227">
              <w:t>Правила оценки всего теста:</w:t>
            </w:r>
          </w:p>
          <w:p w14:paraId="6B886AE9" w14:textId="77777777"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6B7A51B8" w14:textId="77777777"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E9E0165" w14:textId="77777777"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14:paraId="1EA85BC8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3BD5C433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2D4A961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0372A158" w14:textId="77777777"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FA45BCC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F628F1B" w14:textId="77777777"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14:paraId="4318CB29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14:paraId="27CF96DE" w14:textId="77777777" w:rsidTr="00073075">
        <w:trPr>
          <w:trHeight w:val="283"/>
        </w:trPr>
        <w:tc>
          <w:tcPr>
            <w:tcW w:w="2410" w:type="dxa"/>
            <w:vMerge/>
          </w:tcPr>
          <w:p w14:paraId="34A0C0E4" w14:textId="77777777" w:rsidR="009D5862" w:rsidRPr="00FE0227" w:rsidRDefault="009D5862" w:rsidP="00FC1ACA"/>
        </w:tc>
        <w:tc>
          <w:tcPr>
            <w:tcW w:w="8080" w:type="dxa"/>
            <w:vMerge/>
          </w:tcPr>
          <w:p w14:paraId="1614C259" w14:textId="77777777" w:rsidR="009D5862" w:rsidRPr="00FE0227" w:rsidRDefault="009D5862" w:rsidP="00FC1ACA"/>
        </w:tc>
        <w:tc>
          <w:tcPr>
            <w:tcW w:w="2055" w:type="dxa"/>
          </w:tcPr>
          <w:p w14:paraId="357089CE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9636387" w14:textId="77777777"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14:paraId="34EDF4A8" w14:textId="77777777"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14:paraId="65267EDB" w14:textId="77777777" w:rsidTr="00073075">
        <w:trPr>
          <w:trHeight w:val="283"/>
        </w:trPr>
        <w:tc>
          <w:tcPr>
            <w:tcW w:w="2410" w:type="dxa"/>
            <w:vMerge/>
          </w:tcPr>
          <w:p w14:paraId="61DB8136" w14:textId="77777777" w:rsidR="009D5862" w:rsidRPr="00FE0227" w:rsidRDefault="009D5862" w:rsidP="00FC1ACA"/>
        </w:tc>
        <w:tc>
          <w:tcPr>
            <w:tcW w:w="8080" w:type="dxa"/>
            <w:vMerge/>
          </w:tcPr>
          <w:p w14:paraId="3CF8E828" w14:textId="77777777" w:rsidR="009D5862" w:rsidRPr="00FE0227" w:rsidRDefault="009D5862" w:rsidP="00FC1ACA"/>
        </w:tc>
        <w:tc>
          <w:tcPr>
            <w:tcW w:w="2055" w:type="dxa"/>
          </w:tcPr>
          <w:p w14:paraId="33EF23D1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783DE83B" w14:textId="77777777"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14:paraId="7A03216E" w14:textId="77777777"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14:paraId="0C684BFF" w14:textId="77777777" w:rsidTr="00073075">
        <w:trPr>
          <w:trHeight w:val="1052"/>
        </w:trPr>
        <w:tc>
          <w:tcPr>
            <w:tcW w:w="2410" w:type="dxa"/>
            <w:vMerge/>
          </w:tcPr>
          <w:p w14:paraId="10DD882E" w14:textId="77777777" w:rsidR="009D5862" w:rsidRPr="00FE0227" w:rsidRDefault="009D5862" w:rsidP="00FC1ACA"/>
        </w:tc>
        <w:tc>
          <w:tcPr>
            <w:tcW w:w="8080" w:type="dxa"/>
            <w:vMerge/>
          </w:tcPr>
          <w:p w14:paraId="1DBE006A" w14:textId="77777777" w:rsidR="009D5862" w:rsidRPr="00FE0227" w:rsidRDefault="009D5862" w:rsidP="00FC1ACA"/>
        </w:tc>
        <w:tc>
          <w:tcPr>
            <w:tcW w:w="2055" w:type="dxa"/>
          </w:tcPr>
          <w:p w14:paraId="1D22A2B9" w14:textId="77777777"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4C9603B" w14:textId="77777777"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14:paraId="4C7DAD25" w14:textId="77777777"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584CDC" w:rsidRPr="00FE0227" w14:paraId="45A4518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382A2A" w14:textId="77777777" w:rsidR="00584CDC" w:rsidRPr="0082735F" w:rsidRDefault="00584CDC" w:rsidP="0082735F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3DB64D66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</w:t>
            </w:r>
            <w:r w:rsidR="00135152">
              <w:t xml:space="preserve">оказана совокупность осознанных </w:t>
            </w:r>
            <w:r w:rsidRPr="00B449C1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C4081E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C781402" w14:textId="77777777" w:rsidR="00584CDC" w:rsidRPr="00FE0227" w:rsidRDefault="00584CDC" w:rsidP="00FC1ACA">
            <w:pPr>
              <w:jc w:val="center"/>
            </w:pPr>
            <w:r>
              <w:t>5</w:t>
            </w:r>
          </w:p>
        </w:tc>
      </w:tr>
      <w:tr w:rsidR="00584CDC" w:rsidRPr="00FE0227" w14:paraId="5EF7CE91" w14:textId="77777777" w:rsidTr="00073075">
        <w:trPr>
          <w:trHeight w:val="283"/>
        </w:trPr>
        <w:tc>
          <w:tcPr>
            <w:tcW w:w="2410" w:type="dxa"/>
            <w:vMerge/>
          </w:tcPr>
          <w:p w14:paraId="4BD8F98B" w14:textId="77777777" w:rsidR="00584CDC" w:rsidRPr="00FE0227" w:rsidRDefault="00584CDC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DEA1E3D" w14:textId="77777777" w:rsidR="00584CDC" w:rsidRPr="00B449C1" w:rsidRDefault="00584CDC" w:rsidP="00B449C1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996F4B4" w14:textId="77777777"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F36A8D5" w14:textId="77777777" w:rsidR="00584CDC" w:rsidRPr="00FE0227" w:rsidRDefault="00584CDC" w:rsidP="00FC1ACA">
            <w:pPr>
              <w:jc w:val="center"/>
            </w:pPr>
            <w:r>
              <w:t>4</w:t>
            </w:r>
          </w:p>
        </w:tc>
      </w:tr>
      <w:tr w:rsidR="0082735F" w:rsidRPr="00FE0227" w14:paraId="0EBAC62B" w14:textId="77777777" w:rsidTr="00073075">
        <w:trPr>
          <w:trHeight w:val="283"/>
        </w:trPr>
        <w:tc>
          <w:tcPr>
            <w:tcW w:w="2410" w:type="dxa"/>
            <w:vMerge/>
          </w:tcPr>
          <w:p w14:paraId="63BC6CB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EA277E0" w14:textId="77777777" w:rsidR="0082735F" w:rsidRPr="00FE0227" w:rsidRDefault="00B449C1" w:rsidP="00B449C1">
            <w:r w:rsidRPr="00B449C1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DDA15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683860F" w14:textId="77777777"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14:paraId="2AF1C0CA" w14:textId="77777777" w:rsidTr="00073075">
        <w:trPr>
          <w:trHeight w:val="283"/>
        </w:trPr>
        <w:tc>
          <w:tcPr>
            <w:tcW w:w="2410" w:type="dxa"/>
            <w:vMerge/>
          </w:tcPr>
          <w:p w14:paraId="2E51157F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7B2739D" w14:textId="77777777" w:rsidR="0082735F" w:rsidRPr="00FE0227" w:rsidRDefault="00B449C1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B449C1">
              <w:rPr>
                <w:rFonts w:eastAsiaTheme="minorEastAsia"/>
                <w:lang w:val="ru-RU" w:eastAsia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40A3D0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7D329A6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1B6CCF4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77DC60C" w14:textId="77777777" w:rsidR="0082735F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Практическое задание</w:t>
            </w:r>
          </w:p>
        </w:tc>
        <w:tc>
          <w:tcPr>
            <w:tcW w:w="8080" w:type="dxa"/>
          </w:tcPr>
          <w:p w14:paraId="4F238AD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191EA5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5D8DB95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0C75A324" w14:textId="77777777" w:rsidTr="00073075">
        <w:trPr>
          <w:trHeight w:val="283"/>
        </w:trPr>
        <w:tc>
          <w:tcPr>
            <w:tcW w:w="2410" w:type="dxa"/>
            <w:vMerge/>
          </w:tcPr>
          <w:p w14:paraId="3857A849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5DFD0C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65987CF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3BBF36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63A12898" w14:textId="77777777" w:rsidTr="00073075">
        <w:trPr>
          <w:trHeight w:val="283"/>
        </w:trPr>
        <w:tc>
          <w:tcPr>
            <w:tcW w:w="2410" w:type="dxa"/>
            <w:vMerge/>
          </w:tcPr>
          <w:p w14:paraId="18006523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234A703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8F7F9E1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C39F3C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649ADE6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51893867" w14:textId="77777777" w:rsidTr="00073075">
        <w:trPr>
          <w:trHeight w:val="283"/>
        </w:trPr>
        <w:tc>
          <w:tcPr>
            <w:tcW w:w="2410" w:type="dxa"/>
            <w:vMerge/>
          </w:tcPr>
          <w:p w14:paraId="389F397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F6C79CC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0F8972B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7025D4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0C21AC2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4CB9835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459C8A" w14:textId="77777777" w:rsidR="00D868A9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14:paraId="41931ACC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377D49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723351D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1E1BEFF4" w14:textId="77777777" w:rsidTr="00073075">
        <w:trPr>
          <w:trHeight w:val="283"/>
        </w:trPr>
        <w:tc>
          <w:tcPr>
            <w:tcW w:w="2410" w:type="dxa"/>
            <w:vMerge/>
          </w:tcPr>
          <w:p w14:paraId="03F04001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2D41DF6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</w:t>
            </w:r>
            <w:r w:rsidRPr="00FE0227">
              <w:rPr>
                <w:lang w:val="ru-RU"/>
              </w:rPr>
              <w:lastRenderedPageBreak/>
              <w:t>инструментов (в части обоснования);</w:t>
            </w:r>
          </w:p>
        </w:tc>
        <w:tc>
          <w:tcPr>
            <w:tcW w:w="2055" w:type="dxa"/>
          </w:tcPr>
          <w:p w14:paraId="0E8E37A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0FA51AC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420A7700" w14:textId="77777777" w:rsidTr="00073075">
        <w:trPr>
          <w:trHeight w:val="283"/>
        </w:trPr>
        <w:tc>
          <w:tcPr>
            <w:tcW w:w="2410" w:type="dxa"/>
            <w:vMerge/>
          </w:tcPr>
          <w:p w14:paraId="30D12D8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3CC3067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B69C2E3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6649F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63172B5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73B8AA2A" w14:textId="77777777" w:rsidTr="00073075">
        <w:trPr>
          <w:trHeight w:val="283"/>
        </w:trPr>
        <w:tc>
          <w:tcPr>
            <w:tcW w:w="2410" w:type="dxa"/>
            <w:vMerge/>
          </w:tcPr>
          <w:p w14:paraId="26840E6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32918E7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4AAD1216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C9BAA5C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AE3797E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0E6513D5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666486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6B68E8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487653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9435024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35152" w14:paraId="2E3026C9" w14:textId="77777777" w:rsidTr="00135152">
        <w:trPr>
          <w:trHeight w:val="2839"/>
        </w:trPr>
        <w:tc>
          <w:tcPr>
            <w:tcW w:w="3261" w:type="dxa"/>
          </w:tcPr>
          <w:p w14:paraId="0CF44A4C" w14:textId="682C2B66" w:rsidR="00135152" w:rsidRPr="00D868A9" w:rsidRDefault="00135152" w:rsidP="00135152">
            <w:pPr>
              <w:jc w:val="both"/>
            </w:pPr>
            <w:r>
              <w:t xml:space="preserve">Зачет – </w:t>
            </w:r>
            <w:r w:rsidR="009E1DAA">
              <w:t>5</w:t>
            </w:r>
            <w:r>
              <w:t>й семестр</w:t>
            </w:r>
            <w:r w:rsidRPr="00D868A9">
              <w:t xml:space="preserve">: </w:t>
            </w:r>
          </w:p>
          <w:p w14:paraId="12D305E7" w14:textId="77777777" w:rsidR="00135152" w:rsidRPr="00D868A9" w:rsidRDefault="00135152" w:rsidP="00135152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14:paraId="44961C8D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14:paraId="4DD21873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Рекламология как наука.</w:t>
            </w:r>
          </w:p>
          <w:p w14:paraId="1000DBB5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История рекламы в России.</w:t>
            </w:r>
          </w:p>
          <w:p w14:paraId="0BF95FC3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14:paraId="78DB675F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Основные цели и задачи рекламы.</w:t>
            </w:r>
          </w:p>
          <w:p w14:paraId="141995CF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Требования к рекламе.</w:t>
            </w:r>
          </w:p>
          <w:p w14:paraId="3494E810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14:paraId="4F977AB0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Основные функции рекламы как средства коммуникаций.</w:t>
            </w:r>
          </w:p>
          <w:p w14:paraId="014A99B8" w14:textId="77777777"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Положительные стороны рекламы.</w:t>
            </w:r>
          </w:p>
          <w:p w14:paraId="25F7CAEA" w14:textId="77777777" w:rsidR="00135152" w:rsidRPr="0013515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Отрицательные стороны рекламы.</w:t>
            </w:r>
          </w:p>
        </w:tc>
      </w:tr>
      <w:tr w:rsidR="002C4687" w14:paraId="14EC8133" w14:textId="77777777" w:rsidTr="002C4687">
        <w:tc>
          <w:tcPr>
            <w:tcW w:w="3261" w:type="dxa"/>
          </w:tcPr>
          <w:p w14:paraId="036333F3" w14:textId="203039B7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E516DC1" w14:textId="0189D800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50252D36" w14:textId="77777777" w:rsidR="00D868A9" w:rsidRPr="00D868A9" w:rsidRDefault="00D868A9" w:rsidP="00D868A9"/>
    <w:p w14:paraId="3D44467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40DD94A9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F50E307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D227788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507D24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4FF1D29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9CF548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37A957D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0C59714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41BCB9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14:paraId="2172F6C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297681" w14:textId="77777777" w:rsidR="00DD0B45" w:rsidRPr="00D868A9" w:rsidRDefault="00DD0B45" w:rsidP="00DD0B45">
            <w:pPr>
              <w:jc w:val="both"/>
            </w:pPr>
            <w:r>
              <w:t>Зачет:</w:t>
            </w:r>
          </w:p>
          <w:p w14:paraId="50B3DF72" w14:textId="77777777"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14:paraId="1F8FF52D" w14:textId="77777777"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0BD943D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33ECE0A5" w14:textId="77777777" w:rsidR="00DD0B45" w:rsidRPr="00DD0B45" w:rsidRDefault="00DD0B45" w:rsidP="00642BEC">
            <w:pPr>
              <w:jc w:val="center"/>
            </w:pPr>
            <w:r w:rsidRPr="00DD0B45">
              <w:t>зачтено</w:t>
            </w:r>
          </w:p>
        </w:tc>
      </w:tr>
      <w:tr w:rsidR="00DD0B45" w:rsidRPr="00260DAA" w14:paraId="09B8F96C" w14:textId="77777777" w:rsidTr="00073075">
        <w:trPr>
          <w:trHeight w:val="283"/>
        </w:trPr>
        <w:tc>
          <w:tcPr>
            <w:tcW w:w="3828" w:type="dxa"/>
            <w:vMerge/>
          </w:tcPr>
          <w:p w14:paraId="52720C27" w14:textId="77777777" w:rsidR="00DD0B45" w:rsidRPr="00260DAA" w:rsidRDefault="00DD0B45" w:rsidP="00FC1ACA"/>
        </w:tc>
        <w:tc>
          <w:tcPr>
            <w:tcW w:w="6945" w:type="dxa"/>
          </w:tcPr>
          <w:p w14:paraId="7C492887" w14:textId="77777777"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DA4C69F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556473BD" w14:textId="77777777" w:rsidR="00DD0B45" w:rsidRPr="00DD0B45" w:rsidRDefault="00DD0B45" w:rsidP="00642BEC">
            <w:pPr>
              <w:jc w:val="center"/>
            </w:pPr>
            <w:r w:rsidRPr="00DD0B45">
              <w:t>не зачтено</w:t>
            </w:r>
          </w:p>
        </w:tc>
      </w:tr>
      <w:tr w:rsidR="00DD0B45" w:rsidRPr="00260DAA" w14:paraId="09705CE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455CF5" w14:textId="77777777" w:rsidR="00DD0B45" w:rsidRPr="00260DAA" w:rsidRDefault="00DD0B45" w:rsidP="00FC1ACA">
            <w:r w:rsidRPr="00260DAA">
              <w:t>Экзамен:</w:t>
            </w:r>
          </w:p>
          <w:p w14:paraId="380BE9BD" w14:textId="77777777" w:rsidR="00DD0B45" w:rsidRPr="00260DAA" w:rsidRDefault="00DD0B45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3C12BD1F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35EE1059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8F6081E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1A21BF2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1703D5" w14:textId="77777777"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14:paraId="44FAD1F4" w14:textId="77777777"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55553BB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157A21D3" w14:textId="77777777" w:rsidR="00DD0B45" w:rsidRPr="00260DAA" w:rsidRDefault="00DD0B45" w:rsidP="00FC1ACA">
            <w:pPr>
              <w:jc w:val="center"/>
            </w:pPr>
            <w:r w:rsidRPr="00260DAA">
              <w:t>5</w:t>
            </w:r>
          </w:p>
        </w:tc>
      </w:tr>
      <w:tr w:rsidR="00DD0B45" w:rsidRPr="00260DAA" w14:paraId="16500B81" w14:textId="77777777" w:rsidTr="00073075">
        <w:trPr>
          <w:trHeight w:val="283"/>
        </w:trPr>
        <w:tc>
          <w:tcPr>
            <w:tcW w:w="3828" w:type="dxa"/>
            <w:vMerge/>
          </w:tcPr>
          <w:p w14:paraId="36A95EDD" w14:textId="77777777" w:rsidR="00DD0B45" w:rsidRPr="00260DAA" w:rsidRDefault="00DD0B45" w:rsidP="00FC1ACA"/>
        </w:tc>
        <w:tc>
          <w:tcPr>
            <w:tcW w:w="6945" w:type="dxa"/>
          </w:tcPr>
          <w:p w14:paraId="1AA926AB" w14:textId="77777777" w:rsidR="00DD0B45" w:rsidRPr="00260DAA" w:rsidRDefault="00DD0B45" w:rsidP="00FC1ACA">
            <w:r w:rsidRPr="00260DAA">
              <w:t>Обучающийся:</w:t>
            </w:r>
          </w:p>
          <w:p w14:paraId="663D348D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15FB89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475F8957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3724AEE4" w14:textId="77777777"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14:paraId="155623F8" w14:textId="77777777" w:rsidR="00DD0B45" w:rsidRPr="00260DAA" w:rsidRDefault="00DD0B45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4AE8AFB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57168743" w14:textId="77777777" w:rsidR="00DD0B45" w:rsidRPr="00260DAA" w:rsidRDefault="00DD0B45" w:rsidP="00FC1ACA">
            <w:pPr>
              <w:jc w:val="center"/>
            </w:pPr>
            <w:r w:rsidRPr="00260DAA">
              <w:t>4</w:t>
            </w:r>
          </w:p>
        </w:tc>
      </w:tr>
      <w:tr w:rsidR="00DD0B45" w:rsidRPr="00260DAA" w14:paraId="1A485016" w14:textId="77777777" w:rsidTr="00073075">
        <w:trPr>
          <w:trHeight w:val="283"/>
        </w:trPr>
        <w:tc>
          <w:tcPr>
            <w:tcW w:w="3828" w:type="dxa"/>
            <w:vMerge/>
          </w:tcPr>
          <w:p w14:paraId="17D61880" w14:textId="77777777" w:rsidR="00DD0B45" w:rsidRPr="00260DAA" w:rsidRDefault="00DD0B45" w:rsidP="00FC1ACA"/>
        </w:tc>
        <w:tc>
          <w:tcPr>
            <w:tcW w:w="6945" w:type="dxa"/>
          </w:tcPr>
          <w:p w14:paraId="0B76A8AA" w14:textId="77777777" w:rsidR="00DD0B45" w:rsidRPr="00260DAA" w:rsidRDefault="00DD0B45" w:rsidP="00FC1ACA">
            <w:r w:rsidRPr="00260DAA">
              <w:t>Обучающийся:</w:t>
            </w:r>
          </w:p>
          <w:p w14:paraId="62314424" w14:textId="77777777" w:rsidR="00DD0B45" w:rsidRPr="00260DAA" w:rsidRDefault="00DD0B45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71016BC" w14:textId="77777777" w:rsidR="00DD0B45" w:rsidRPr="00260DAA" w:rsidRDefault="00DD0B45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5F44F539" w14:textId="77777777" w:rsidR="00DD0B45" w:rsidRPr="00260DAA" w:rsidRDefault="00DD0B45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3807E1F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2373531D" w14:textId="77777777" w:rsidR="00DD0B45" w:rsidRPr="00260DAA" w:rsidRDefault="00DD0B45" w:rsidP="00FC1ACA">
            <w:pPr>
              <w:jc w:val="center"/>
            </w:pPr>
            <w:r w:rsidRPr="00260DAA">
              <w:t>3</w:t>
            </w:r>
          </w:p>
        </w:tc>
      </w:tr>
      <w:tr w:rsidR="00DD0B45" w:rsidRPr="00260DAA" w14:paraId="56578F56" w14:textId="77777777" w:rsidTr="00073075">
        <w:trPr>
          <w:trHeight w:val="283"/>
        </w:trPr>
        <w:tc>
          <w:tcPr>
            <w:tcW w:w="3828" w:type="dxa"/>
            <w:vMerge/>
          </w:tcPr>
          <w:p w14:paraId="63351995" w14:textId="77777777" w:rsidR="00DD0B45" w:rsidRPr="00260DAA" w:rsidRDefault="00DD0B45" w:rsidP="00FC1ACA"/>
        </w:tc>
        <w:tc>
          <w:tcPr>
            <w:tcW w:w="6945" w:type="dxa"/>
          </w:tcPr>
          <w:p w14:paraId="07234ECF" w14:textId="77777777" w:rsidR="00DD0B45" w:rsidRPr="00260DAA" w:rsidRDefault="00DD0B45" w:rsidP="00FC1ACA">
            <w:r w:rsidRPr="00260DAA">
              <w:t>Обучающийся, обнаруживает существенные пробелы в знания</w:t>
            </w:r>
            <w:r>
              <w:t>х основного учебного материала.</w:t>
            </w:r>
          </w:p>
          <w:p w14:paraId="70932154" w14:textId="77777777" w:rsidR="00DD0B45" w:rsidRPr="00260DAA" w:rsidRDefault="00DD0B45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7729451" w14:textId="77777777"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14:paraId="61B0CA8E" w14:textId="77777777" w:rsidR="00DD0B45" w:rsidRPr="00260DAA" w:rsidRDefault="00DD0B45" w:rsidP="00FC1ACA">
            <w:pPr>
              <w:jc w:val="center"/>
            </w:pPr>
            <w:r w:rsidRPr="00260DAA">
              <w:t>2</w:t>
            </w:r>
          </w:p>
        </w:tc>
      </w:tr>
    </w:tbl>
    <w:p w14:paraId="7822C9B4" w14:textId="77777777" w:rsidR="00D868A9" w:rsidRDefault="00D868A9" w:rsidP="00D868A9"/>
    <w:p w14:paraId="69A0FB12" w14:textId="77777777" w:rsidR="00DD0B45" w:rsidRPr="00D868A9" w:rsidRDefault="00DD0B45" w:rsidP="00D868A9"/>
    <w:p w14:paraId="5FCCC4F8" w14:textId="77777777"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14:paraId="4DAD395B" w14:textId="77777777"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медиаплана коммуникационной кампании. </w:t>
      </w:r>
    </w:p>
    <w:p w14:paraId="097E3B0B" w14:textId="77777777"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>Разработка медиаплана рекламной кампании.</w:t>
      </w:r>
    </w:p>
    <w:p w14:paraId="4AABC673" w14:textId="77777777"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>Разработка медиаплана для предприятия в сфере индустрии моды и дизайна.</w:t>
      </w:r>
    </w:p>
    <w:p w14:paraId="3AE8FF1F" w14:textId="77777777"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Роль медиаисследований в медиапланировании. </w:t>
      </w:r>
    </w:p>
    <w:p w14:paraId="17901DD5" w14:textId="77777777" w:rsidR="00260DAA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lastRenderedPageBreak/>
        <w:t xml:space="preserve">Технологии и техники составления и оптимизации медиапланов. </w:t>
      </w:r>
    </w:p>
    <w:p w14:paraId="7998B78B" w14:textId="77777777" w:rsidR="003C57C1" w:rsidRDefault="003C57C1" w:rsidP="009E1DA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C635F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912640F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19566F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2BC4A31E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B9D0C6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2F23F29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26DDD03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077988F3" w14:textId="77777777" w:rsidTr="00FC1ACA">
        <w:trPr>
          <w:trHeight w:val="286"/>
        </w:trPr>
        <w:tc>
          <w:tcPr>
            <w:tcW w:w="3686" w:type="dxa"/>
          </w:tcPr>
          <w:p w14:paraId="31B2865F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8D9C780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5C73CEF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04C9DB87" w14:textId="77777777" w:rsidTr="00FC1ACA">
        <w:trPr>
          <w:trHeight w:val="286"/>
        </w:trPr>
        <w:tc>
          <w:tcPr>
            <w:tcW w:w="3686" w:type="dxa"/>
          </w:tcPr>
          <w:p w14:paraId="5C8789DF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56C127AC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1BCE6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2D32DC03" w14:textId="77777777" w:rsidTr="00FC1ACA">
        <w:trPr>
          <w:trHeight w:val="286"/>
        </w:trPr>
        <w:tc>
          <w:tcPr>
            <w:tcW w:w="3686" w:type="dxa"/>
          </w:tcPr>
          <w:p w14:paraId="4EF76D8F" w14:textId="77777777" w:rsidR="006C6DF4" w:rsidRPr="00D034E0" w:rsidRDefault="006C6DF4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31101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0532E48A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C763098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F6EA3B2" w14:textId="77777777" w:rsidTr="00FC1ACA">
        <w:trPr>
          <w:trHeight w:val="214"/>
        </w:trPr>
        <w:tc>
          <w:tcPr>
            <w:tcW w:w="3686" w:type="dxa"/>
          </w:tcPr>
          <w:p w14:paraId="132F19B0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10F92A11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1CF7956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FD89DFF" w14:textId="77777777" w:rsidTr="00FC1ACA">
        <w:trPr>
          <w:trHeight w:val="286"/>
        </w:trPr>
        <w:tc>
          <w:tcPr>
            <w:tcW w:w="3686" w:type="dxa"/>
          </w:tcPr>
          <w:p w14:paraId="628ABA21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 w:rsidRPr="00D034E0">
              <w:rPr>
                <w:bCs/>
              </w:rPr>
              <w:t>творческ</w:t>
            </w:r>
            <w:r w:rsidR="00311018">
              <w:rPr>
                <w:bCs/>
              </w:rPr>
              <w:t>ий проект</w:t>
            </w:r>
          </w:p>
        </w:tc>
        <w:tc>
          <w:tcPr>
            <w:tcW w:w="2835" w:type="dxa"/>
          </w:tcPr>
          <w:p w14:paraId="7F13755A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89F715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778B2272" w14:textId="77777777" w:rsidTr="00FC1ACA">
        <w:trPr>
          <w:trHeight w:val="286"/>
        </w:trPr>
        <w:tc>
          <w:tcPr>
            <w:tcW w:w="3686" w:type="dxa"/>
          </w:tcPr>
          <w:p w14:paraId="44321069" w14:textId="77777777"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практическое</w:t>
            </w:r>
            <w:r w:rsidR="00311018"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14:paraId="4FAC5EA4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B792E5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631D3D86" w14:textId="77777777" w:rsidTr="005D388C">
        <w:tc>
          <w:tcPr>
            <w:tcW w:w="3686" w:type="dxa"/>
          </w:tcPr>
          <w:p w14:paraId="2FB565A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5D09836B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14:paraId="5103923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10D0281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25BD0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31D13E7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4355FFF2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5548C0E7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2FA629AE" w14:textId="77777777" w:rsidTr="005D388C">
        <w:tc>
          <w:tcPr>
            <w:tcW w:w="3686" w:type="dxa"/>
          </w:tcPr>
          <w:p w14:paraId="73CE3530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48DB67C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4290227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444693C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5F85FF2F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329B867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1383502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1499BF52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D792B2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94D6EB9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A9DA96A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3ED7F69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C79B41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FDA081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0354C5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85A6F7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E1BBD6B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93EA56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35C8A9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03D3D0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5B1F7076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073C842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D6482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B9A87C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258FE4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42C5C733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2A3F26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C57E4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68B469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81FB09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99358D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877DA87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9072F3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3AAC6A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4C52DF2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B80429B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87F5CC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4ED6382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20F483F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F536072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CA7BACD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19B60598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770157C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9908885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08D1FE1B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7B0E1697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6859551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2DBE2503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29E9CBC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9EFBE6D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D692541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15C6F74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D09D96E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DE71AFD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3603476F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6D839E7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0321ED3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DD53834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7D9FB88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09365AD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B06C72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83D4003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0CD6A7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637A139F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D4FA409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354DA7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715FD38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4CED79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73F45A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B6EB1D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4430DA2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000A8C11" w14:textId="77777777" w:rsidTr="00497306">
        <w:tc>
          <w:tcPr>
            <w:tcW w:w="4786" w:type="dxa"/>
          </w:tcPr>
          <w:p w14:paraId="00A8F1C7" w14:textId="77777777"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6C50180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57B6182F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CABA6E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1F5F1BBA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1EB77B86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194C2E98" w14:textId="77777777" w:rsidTr="00497306">
        <w:tc>
          <w:tcPr>
            <w:tcW w:w="4786" w:type="dxa"/>
          </w:tcPr>
          <w:p w14:paraId="2FAC071F" w14:textId="77777777"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59A0AC6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319C4597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268ED7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0942B7E8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F96050A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38F8D31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AA44E85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C64FADE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7517C68E" w14:textId="77777777" w:rsidTr="00497306">
        <w:tc>
          <w:tcPr>
            <w:tcW w:w="4786" w:type="dxa"/>
          </w:tcPr>
          <w:p w14:paraId="3CC7EFC7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D4682E0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2C29271B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1CDF17A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4A4B6B7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4B5B7C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A581AB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04EA7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C05985A" w14:textId="77777777" w:rsidTr="00497306">
        <w:tc>
          <w:tcPr>
            <w:tcW w:w="2836" w:type="dxa"/>
            <w:vMerge w:val="restart"/>
          </w:tcPr>
          <w:p w14:paraId="6E028D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2FF48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68784D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7FF94A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2F6AA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BE9773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8EB6B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869B996" w14:textId="77777777" w:rsidTr="00497306">
        <w:tc>
          <w:tcPr>
            <w:tcW w:w="2836" w:type="dxa"/>
            <w:vMerge/>
          </w:tcPr>
          <w:p w14:paraId="3DB27B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3444FC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EB532C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393C552" w14:textId="77777777" w:rsidTr="00497306">
        <w:tc>
          <w:tcPr>
            <w:tcW w:w="2836" w:type="dxa"/>
            <w:vMerge/>
          </w:tcPr>
          <w:p w14:paraId="4B01906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0C876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9B3035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84BCBA1" w14:textId="77777777" w:rsidTr="00497306">
        <w:tc>
          <w:tcPr>
            <w:tcW w:w="2836" w:type="dxa"/>
            <w:vMerge/>
          </w:tcPr>
          <w:p w14:paraId="3705B4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0FAD5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1E2E3D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C88188B" w14:textId="77777777" w:rsidTr="00497306">
        <w:tc>
          <w:tcPr>
            <w:tcW w:w="2836" w:type="dxa"/>
            <w:vMerge/>
          </w:tcPr>
          <w:p w14:paraId="6ECFCA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497DF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168CCD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4DDA97D" w14:textId="77777777" w:rsidTr="00497306">
        <w:tc>
          <w:tcPr>
            <w:tcW w:w="2836" w:type="dxa"/>
            <w:vMerge/>
          </w:tcPr>
          <w:p w14:paraId="3C2279A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A261A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D87FC1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6BBD25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E801FD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452D16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83822C6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C9AF547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22FCE17D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0554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9425E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F409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D1495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6B4F0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C4850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17305F8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E36F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31F1837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F0CD3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139E1CA6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63489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E4639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CE053B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AB6CB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75AE5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E635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53CA5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94697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68D3884B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BDC4E0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6A48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E978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14:paraId="2BC6082B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208E1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F726CC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 xml:space="preserve">Синяева И. М. / </w:t>
            </w:r>
            <w:r w:rsidRPr="005A5D5B">
              <w:t>И. М. Синяева, О. Н. Жильцова, Д. А. Жильцов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984D48" w14:textId="77777777" w:rsidR="00F949F6" w:rsidRPr="005A5D5B" w:rsidRDefault="005A5D5B" w:rsidP="005A5D5B">
            <w:pPr>
              <w:shd w:val="clear" w:color="auto" w:fill="FFFFFF"/>
              <w:spacing w:line="300" w:lineRule="atLeast"/>
            </w:pPr>
            <w:r w:rsidRPr="005A5D5B">
              <w:t xml:space="preserve">Основы рекламы : учебник и практикум для среднего профессионального образования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98FA9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90B53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>Москва:</w:t>
            </w:r>
            <w:r w:rsidRPr="005A5D5B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E4738E" w14:textId="77777777" w:rsidR="00F949F6" w:rsidRPr="000014C6" w:rsidRDefault="005A5D5B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1D77D" w14:textId="77777777" w:rsidR="00F949F6" w:rsidRPr="000014C6" w:rsidRDefault="005F3C87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5A5D5B" w:rsidRPr="005A5D5B">
                <w:t>http://biblio-online.ru/bcode/426478</w:t>
              </w:r>
            </w:hyperlink>
            <w:r w:rsidR="005A5D5B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4CC7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55CF02A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41FF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BBA92A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586F4" w14:textId="77777777" w:rsidR="00F949F6" w:rsidRPr="005A5D5B" w:rsidRDefault="005A5D5B" w:rsidP="00CD61F1">
            <w:pPr>
              <w:shd w:val="clear" w:color="auto" w:fill="FFFFFF"/>
              <w:spacing w:line="300" w:lineRule="atLeast"/>
            </w:pPr>
            <w:r w:rsidRPr="005A5D5B">
              <w:t>Основы рекламы: реклама в местах продаж :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26F830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14:paraId="610C1018" w14:textId="77777777"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4D93" w14:textId="77777777" w:rsidR="00F949F6" w:rsidRPr="000014C6" w:rsidRDefault="00CD61F1" w:rsidP="00D034E0">
            <w:pPr>
              <w:suppressAutoHyphens/>
              <w:spacing w:line="100" w:lineRule="atLeast"/>
            </w:pPr>
            <w:r>
              <w:t>Москва:</w:t>
            </w:r>
            <w:r w:rsidRPr="005A5D5B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F6C69C" w14:textId="77777777" w:rsidR="00F949F6" w:rsidRPr="000014C6" w:rsidRDefault="00F949F6" w:rsidP="00CD61F1">
            <w:pPr>
              <w:suppressAutoHyphens/>
              <w:spacing w:line="100" w:lineRule="atLeast"/>
            </w:pPr>
            <w:r w:rsidRPr="000014C6">
              <w:t>20</w:t>
            </w:r>
            <w:r w:rsidR="00CD61F1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E3014" w14:textId="77777777" w:rsidR="00F949F6" w:rsidRPr="000014C6" w:rsidRDefault="005F3C87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CD61F1" w:rsidRPr="005A5D5B">
                <w:t>http://biblio-online.ru/bcode/448838</w:t>
              </w:r>
            </w:hyperlink>
            <w:r w:rsidR="00CD61F1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74E3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A7FD9B0" w14:textId="77777777"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D61F1" w:rsidRPr="000014C6" w14:paraId="4403FD08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A50EEB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A0FD5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7E3CA4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931E3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Учебник для академического бакалавриата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2BAC8B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0EE0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27650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1AF6E" w14:textId="77777777" w:rsidR="00CD61F1" w:rsidRPr="000014C6" w:rsidRDefault="00CD61F1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14:paraId="15183D9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0EEF3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FC5D50" w14:textId="77777777" w:rsidR="00F949F6" w:rsidRPr="000014C6" w:rsidRDefault="005A5D5B" w:rsidP="005A5D5B">
            <w:pPr>
              <w:shd w:val="clear" w:color="auto" w:fill="FFFFFF"/>
              <w:spacing w:line="300" w:lineRule="atLeast"/>
            </w:pPr>
            <w:r w:rsidRPr="005A5D5B">
              <w:t>Селезнева Л. 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865A" w14:textId="77777777" w:rsidR="00F949F6" w:rsidRPr="005A5D5B" w:rsidRDefault="005A5D5B" w:rsidP="005A5D5B">
            <w:pPr>
              <w:shd w:val="clear" w:color="auto" w:fill="FFFFFF"/>
              <w:spacing w:line="300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t>Написание рекламных текстов</w:t>
            </w:r>
            <w:r w:rsidRPr="005A5D5B">
              <w:t>: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F2FEB0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219787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EFDF9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</w:t>
            </w:r>
            <w:r w:rsidR="005A5D5B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1EA77" w14:textId="77777777" w:rsidR="00F949F6" w:rsidRPr="000014C6" w:rsidRDefault="005F3C87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5A5D5B" w:rsidRPr="005A5D5B">
                <w:t>http://biblio-online.ru/bcode/457495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C82C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7A16122" w14:textId="77777777"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14:paraId="2351138D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FF23A4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7325B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3967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7AF660A1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7CF67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8C91B0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Ачкасовой В.А., Быкова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BDDCBC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A034C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 xml:space="preserve">Учебник и практикум для бакалавриата </w:t>
            </w:r>
            <w:r w:rsidRPr="00C45FE6">
              <w:lastRenderedPageBreak/>
              <w:t>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D3CC4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lastRenderedPageBreak/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413A50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70CDE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57997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50AD19D8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E60B54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D85B0" w14:textId="77777777" w:rsidR="00CD61F1" w:rsidRPr="00AA1CC8" w:rsidRDefault="00CD61F1" w:rsidP="00CD61F1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E6132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Политический менеджмент. Коммуникативные технологии 2-е изд., испр.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B36DBD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Учебное пособие для бакалавриата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5DCCD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488F4" w14:textId="77777777"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6C272" w14:textId="77777777"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E6607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61F1" w:rsidRPr="000014C6" w14:paraId="41A3F066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564B0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B47905" w14:textId="77777777" w:rsidR="00CD61F1" w:rsidRPr="001844EF" w:rsidRDefault="00CD61F1" w:rsidP="00CD61F1">
            <w:pPr>
              <w:shd w:val="clear" w:color="auto" w:fill="FFFFFF"/>
              <w:spacing w:line="300" w:lineRule="atLeast"/>
            </w:pPr>
            <w:r w:rsidRPr="00CD61F1">
              <w:t>Варакута</w:t>
            </w:r>
            <w: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3A0C9" w14:textId="77777777"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8C357A" w14:textId="77777777" w:rsidR="00CD61F1" w:rsidRDefault="00CD61F1" w:rsidP="00642BEC">
            <w:pPr>
              <w:spacing w:line="100" w:lineRule="atLeast"/>
              <w:jc w:val="center"/>
            </w:pPr>
            <w:r w:rsidRPr="001844EF">
              <w:rPr>
                <w:shd w:val="clear" w:color="auto" w:fill="FFFFFF"/>
              </w:rPr>
              <w:t>Учебн</w:t>
            </w:r>
            <w:r>
              <w:rPr>
                <w:shd w:val="clear" w:color="auto" w:fill="FFFFFF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C9043" w14:textId="77777777" w:rsidR="00CD61F1" w:rsidRPr="001844EF" w:rsidRDefault="00CD61F1" w:rsidP="00642BEC">
            <w:r>
              <w:rPr>
                <w:shd w:val="clear" w:color="auto" w:fill="FFFFFF"/>
              </w:rPr>
              <w:t>М</w:t>
            </w:r>
            <w:r w:rsidRPr="001844EF">
              <w:rPr>
                <w:shd w:val="clear" w:color="auto" w:fill="FFFFFF"/>
              </w:rPr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675FCA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28F31" w14:textId="77777777" w:rsidR="00CD61F1" w:rsidRPr="00AC7BFB" w:rsidRDefault="005F3C87" w:rsidP="00CD61F1">
            <w:pPr>
              <w:suppressAutoHyphens/>
              <w:spacing w:line="100" w:lineRule="atLeast"/>
            </w:pPr>
            <w:hyperlink r:id="rId19" w:history="1">
              <w:r w:rsidR="00CD61F1" w:rsidRPr="00CD61F1">
                <w:t>http://znanium.com/catalog/author/4be6e558-f6d5-11e3-9766-90b11c31de4c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CC173A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589EC200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4A5B36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9FE82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Осипова</w:t>
            </w:r>
            <w:r>
              <w:t xml:space="preserve">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C59D89" w14:textId="77777777"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398894" w14:textId="77777777"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9809E" w14:textId="77777777" w:rsidR="00CD61F1" w:rsidRPr="001844EF" w:rsidRDefault="00CD61F1" w:rsidP="00642BEC">
            <w:r w:rsidRPr="001844EF">
              <w:rPr>
                <w:shd w:val="clear" w:color="auto" w:fill="FFFFFF"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7E1A0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781C1" w14:textId="77777777" w:rsidR="00CD61F1" w:rsidRPr="00AC7BFB" w:rsidRDefault="005F3C87" w:rsidP="00CD61F1">
            <w:pPr>
              <w:suppressAutoHyphens/>
              <w:spacing w:line="100" w:lineRule="atLeast"/>
            </w:pPr>
            <w:hyperlink r:id="rId20" w:history="1">
              <w:r w:rsidR="00CD61F1" w:rsidRPr="00CD61F1">
                <w:t>http://znanium.com/catalog/author/6593b5d8-98ad-11e4-a7e7-00237dd2fde2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99FA7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14:paraId="71EB47C7" w14:textId="77777777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856F69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10012F" w14:textId="77777777"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Бузни</w:t>
            </w:r>
            <w: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A5372" w14:textId="77777777" w:rsidR="00CD61F1" w:rsidRPr="001844EF" w:rsidRDefault="00CD61F1" w:rsidP="00642BEC">
            <w:pPr>
              <w:snapToGrid w:val="0"/>
              <w:rPr>
                <w:lang w:val="en-US"/>
              </w:rPr>
            </w:pPr>
            <w:r w:rsidRPr="001844EF">
              <w:rPr>
                <w:bCs/>
                <w:shd w:val="clear" w:color="auto" w:fill="FFFFFF"/>
              </w:rPr>
              <w:t>История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30216B" w14:textId="77777777"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DA04" w14:textId="77777777" w:rsidR="00CD61F1" w:rsidRPr="00CD61F1" w:rsidRDefault="00CD61F1" w:rsidP="00642BEC">
            <w:pPr>
              <w:rPr>
                <w:bCs/>
              </w:rPr>
            </w:pPr>
            <w:r w:rsidRPr="001844EF">
              <w:rPr>
                <w:bCs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7EA49F" w14:textId="77777777"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rPr>
                <w:bCs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E2114" w14:textId="77777777" w:rsidR="00CD61F1" w:rsidRPr="00AC7BFB" w:rsidRDefault="005F3C87" w:rsidP="00CD61F1">
            <w:pPr>
              <w:suppressAutoHyphens/>
              <w:spacing w:line="100" w:lineRule="atLeast"/>
            </w:pPr>
            <w:hyperlink r:id="rId21" w:history="1">
              <w:r w:rsidR="00CD61F1" w:rsidRPr="00CD61F1">
                <w:t>http://znanium.com/catalog/author/fb368ebc-f844-11e3-9766-90b11c31de4c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C7FABE" w14:textId="77777777"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14:paraId="6FBE4863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D87C4" w14:textId="77777777"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14:paraId="7F9946C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BE42A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D162C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853A8" w14:textId="77777777"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DF3F3" w14:textId="77777777"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4A526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09BAA" w14:textId="77777777"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0A213" w14:textId="77777777"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67A2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63CBF2C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537EB919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F8FE42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E31620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78950B3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9E9AD6F" w14:textId="77777777"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D0B45" w:rsidRPr="00217136" w14:paraId="0EDCD22B" w14:textId="77777777" w:rsidTr="00642BE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4AF3CF6" w14:textId="77777777"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1C287B4" w14:textId="77777777"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14:paraId="09BE3A1C" w14:textId="77777777" w:rsidTr="00642BEC">
        <w:trPr>
          <w:trHeight w:val="283"/>
        </w:trPr>
        <w:tc>
          <w:tcPr>
            <w:tcW w:w="851" w:type="dxa"/>
          </w:tcPr>
          <w:p w14:paraId="487783ED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0CFFCE" w14:textId="77777777" w:rsidR="00DD0B45" w:rsidRPr="00217136" w:rsidRDefault="00DD0B45" w:rsidP="00642BEC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14:paraId="1646DCA1" w14:textId="77777777" w:rsidTr="00642BEC">
        <w:trPr>
          <w:trHeight w:val="283"/>
        </w:trPr>
        <w:tc>
          <w:tcPr>
            <w:tcW w:w="851" w:type="dxa"/>
          </w:tcPr>
          <w:p w14:paraId="61C80775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D2F1B0" w14:textId="77777777"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r w:rsidRPr="00217136">
              <w:rPr>
                <w:sz w:val="24"/>
                <w:szCs w:val="24"/>
                <w:lang w:val="en-US"/>
              </w:rPr>
              <w:t>Znanium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8ED324" w14:textId="77777777" w:rsidR="00DD0B45" w:rsidRPr="00217136" w:rsidRDefault="005F3C87" w:rsidP="00642BEC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3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14:paraId="14E9780D" w14:textId="77777777" w:rsidTr="00642BEC">
        <w:trPr>
          <w:trHeight w:val="283"/>
        </w:trPr>
        <w:tc>
          <w:tcPr>
            <w:tcW w:w="851" w:type="dxa"/>
          </w:tcPr>
          <w:p w14:paraId="378ACA15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7746F1" w14:textId="77777777"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17136">
              <w:rPr>
                <w:sz w:val="24"/>
                <w:szCs w:val="24"/>
                <w:lang w:val="en-US"/>
              </w:rPr>
              <w:t>Znanium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4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14:paraId="0C98590C" w14:textId="77777777" w:rsidTr="00642BEC">
        <w:trPr>
          <w:trHeight w:val="283"/>
        </w:trPr>
        <w:tc>
          <w:tcPr>
            <w:tcW w:w="851" w:type="dxa"/>
          </w:tcPr>
          <w:p w14:paraId="5BAF3ECC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08FB2A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5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0B45" w:rsidRPr="00217136" w14:paraId="5B687F5C" w14:textId="77777777" w:rsidTr="00642BEC">
        <w:trPr>
          <w:trHeight w:val="283"/>
        </w:trPr>
        <w:tc>
          <w:tcPr>
            <w:tcW w:w="851" w:type="dxa"/>
          </w:tcPr>
          <w:p w14:paraId="4B9CCC4B" w14:textId="77777777"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563628" w14:textId="77777777" w:rsidR="00DD0B45" w:rsidRPr="00217136" w:rsidRDefault="00DD0B45" w:rsidP="00642BEC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14:paraId="4BC45BCA" w14:textId="77777777" w:rsidTr="00642BE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2EADCAA" w14:textId="77777777" w:rsidR="00DD0B45" w:rsidRPr="00217136" w:rsidRDefault="00DD0B45" w:rsidP="00642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7204359" w14:textId="77777777" w:rsidR="00DD0B45" w:rsidRPr="00217136" w:rsidRDefault="00DD0B45" w:rsidP="00642BEC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992498" w14:paraId="5E48DA0E" w14:textId="77777777" w:rsidTr="00642BEC">
        <w:trPr>
          <w:trHeight w:val="283"/>
        </w:trPr>
        <w:tc>
          <w:tcPr>
            <w:tcW w:w="851" w:type="dxa"/>
          </w:tcPr>
          <w:p w14:paraId="47021F89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80ABBA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6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992498" w14:paraId="29C5621D" w14:textId="77777777" w:rsidTr="00642BEC">
        <w:trPr>
          <w:trHeight w:val="283"/>
        </w:trPr>
        <w:tc>
          <w:tcPr>
            <w:tcW w:w="851" w:type="dxa"/>
          </w:tcPr>
          <w:p w14:paraId="2BE242F9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3015E9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992498" w14:paraId="098B3155" w14:textId="77777777" w:rsidTr="00642BEC">
        <w:trPr>
          <w:trHeight w:val="283"/>
        </w:trPr>
        <w:tc>
          <w:tcPr>
            <w:tcW w:w="851" w:type="dxa"/>
          </w:tcPr>
          <w:p w14:paraId="1451BD8B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EE12A28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3F1AFDE6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14:paraId="46E4CB56" w14:textId="77777777" w:rsidTr="00642BEC">
        <w:trPr>
          <w:trHeight w:val="283"/>
        </w:trPr>
        <w:tc>
          <w:tcPr>
            <w:tcW w:w="851" w:type="dxa"/>
          </w:tcPr>
          <w:p w14:paraId="3BF03603" w14:textId="77777777"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954EA68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«SpringerNature» </w:t>
            </w:r>
          </w:p>
          <w:p w14:paraId="19B15F0A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4497D282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Платформа Springer Link: https://rd.springer.com/</w:t>
            </w:r>
          </w:p>
          <w:p w14:paraId="0F7390D5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Платформа Nature: https://www.nature.com/</w:t>
            </w:r>
          </w:p>
          <w:p w14:paraId="5F87F96B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База данных Springer Materials: http://materials.springer.com/</w:t>
            </w:r>
          </w:p>
          <w:p w14:paraId="7E7866FE" w14:textId="77777777"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База данных Springer Protocols: http://www.springerprotocols.com/</w:t>
            </w:r>
          </w:p>
          <w:p w14:paraId="6C141867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r w:rsidRPr="00217136">
              <w:rPr>
                <w:sz w:val="24"/>
                <w:szCs w:val="24"/>
                <w:lang w:val="en-US"/>
              </w:rPr>
              <w:t>zbMath</w:t>
            </w:r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r w:rsidRPr="00217136">
              <w:rPr>
                <w:sz w:val="24"/>
                <w:szCs w:val="24"/>
                <w:lang w:val="en-US"/>
              </w:rPr>
              <w:t>zbmath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14:paraId="59F92A9E" w14:textId="77777777"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r w:rsidRPr="00217136">
              <w:rPr>
                <w:sz w:val="24"/>
                <w:szCs w:val="24"/>
                <w:lang w:val="en-US"/>
              </w:rPr>
              <w:t>Nano</w:t>
            </w:r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r w:rsidRPr="00217136">
              <w:rPr>
                <w:sz w:val="24"/>
                <w:szCs w:val="24"/>
                <w:lang w:val="en-US"/>
              </w:rPr>
              <w:t>nano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14:paraId="52597736" w14:textId="77777777"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14:paraId="4D3F2BB5" w14:textId="77777777"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14:paraId="0B7C9779" w14:textId="77777777"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D0B45" w:rsidRPr="00F26710" w14:paraId="5E056C41" w14:textId="77777777" w:rsidTr="00642BEC">
        <w:tc>
          <w:tcPr>
            <w:tcW w:w="817" w:type="dxa"/>
            <w:shd w:val="clear" w:color="auto" w:fill="DBE5F1" w:themeFill="accent1" w:themeFillTint="33"/>
            <w:vAlign w:val="center"/>
          </w:tcPr>
          <w:p w14:paraId="45CBB2D5" w14:textId="77777777" w:rsidR="00DD0B45" w:rsidRPr="005A5536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2985FDC" w14:textId="77777777" w:rsidR="00DD0B45" w:rsidRPr="005A5536" w:rsidRDefault="00DD0B45" w:rsidP="00642BE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A24388" w14:textId="77777777" w:rsidR="00DD0B45" w:rsidRPr="005713AB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D0B45" w:rsidRPr="00F26710" w14:paraId="4F8D850D" w14:textId="77777777" w:rsidTr="00642BEC">
        <w:tc>
          <w:tcPr>
            <w:tcW w:w="817" w:type="dxa"/>
            <w:shd w:val="clear" w:color="auto" w:fill="auto"/>
          </w:tcPr>
          <w:p w14:paraId="1116EE21" w14:textId="77777777" w:rsidR="00DD0B45" w:rsidRPr="005713AB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7BA2CC6" w14:textId="77777777"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C547806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14:paraId="7BDCE18C" w14:textId="77777777" w:rsidTr="00642BEC">
        <w:tc>
          <w:tcPr>
            <w:tcW w:w="817" w:type="dxa"/>
            <w:shd w:val="clear" w:color="auto" w:fill="auto"/>
          </w:tcPr>
          <w:p w14:paraId="03361BC4" w14:textId="77777777"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D3F216" w14:textId="77777777" w:rsidR="00DD0B45" w:rsidRPr="007374FC" w:rsidRDefault="00DD0B45" w:rsidP="00642BE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6FB2590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14:paraId="6E76EE20" w14:textId="77777777" w:rsidTr="00642BEC">
        <w:tc>
          <w:tcPr>
            <w:tcW w:w="817" w:type="dxa"/>
            <w:shd w:val="clear" w:color="auto" w:fill="auto"/>
          </w:tcPr>
          <w:p w14:paraId="63C5A8B3" w14:textId="77777777"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E5CA26" w14:textId="77777777"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A88D597" w14:textId="77777777" w:rsidR="00DD0B45" w:rsidRPr="007374FC" w:rsidRDefault="00DD0B45" w:rsidP="00642BEC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39A2D98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D416AF" w14:textId="77777777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14:paraId="5F76F1B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23F7E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1C4F96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BE9835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60DD0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0D0EE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B01327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7FAFAA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26F455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618258D" w14:textId="77777777" w:rsidTr="0019484F">
        <w:tc>
          <w:tcPr>
            <w:tcW w:w="817" w:type="dxa"/>
          </w:tcPr>
          <w:p w14:paraId="1CA168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855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3744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AF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6B7C24" w14:textId="77777777" w:rsidTr="0019484F">
        <w:tc>
          <w:tcPr>
            <w:tcW w:w="817" w:type="dxa"/>
          </w:tcPr>
          <w:p w14:paraId="07654B3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46C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B509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39F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6DC055" w14:textId="77777777" w:rsidTr="0019484F">
        <w:tc>
          <w:tcPr>
            <w:tcW w:w="817" w:type="dxa"/>
          </w:tcPr>
          <w:p w14:paraId="558646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56D2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C91E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A00F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539D8E" w14:textId="77777777" w:rsidTr="0019484F">
        <w:tc>
          <w:tcPr>
            <w:tcW w:w="817" w:type="dxa"/>
          </w:tcPr>
          <w:p w14:paraId="327864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A4A7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C76B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60F2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E6C5953" w14:textId="77777777" w:rsidTr="0019484F">
        <w:tc>
          <w:tcPr>
            <w:tcW w:w="817" w:type="dxa"/>
          </w:tcPr>
          <w:p w14:paraId="39CFF9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49C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F5CD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CDFC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DABA77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892A" w14:textId="77777777" w:rsidR="005F3C87" w:rsidRDefault="005F3C87" w:rsidP="005E3840">
      <w:r>
        <w:separator/>
      </w:r>
    </w:p>
  </w:endnote>
  <w:endnote w:type="continuationSeparator" w:id="0">
    <w:p w14:paraId="04BC377D" w14:textId="77777777" w:rsidR="005F3C87" w:rsidRDefault="005F3C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1784" w14:textId="77777777" w:rsidR="00E4004D" w:rsidRDefault="00E4004D">
    <w:pPr>
      <w:pStyle w:val="ae"/>
      <w:jc w:val="right"/>
    </w:pPr>
  </w:p>
  <w:p w14:paraId="2278F454" w14:textId="77777777" w:rsidR="00E4004D" w:rsidRDefault="00E400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B8D0" w14:textId="77777777" w:rsidR="00E4004D" w:rsidRDefault="00C442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4004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E1E74B" w14:textId="77777777" w:rsidR="00E4004D" w:rsidRDefault="00E400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0750" w14:textId="77777777" w:rsidR="00E4004D" w:rsidRDefault="00E4004D">
    <w:pPr>
      <w:pStyle w:val="ae"/>
      <w:jc w:val="right"/>
    </w:pPr>
  </w:p>
  <w:p w14:paraId="62CD6160" w14:textId="77777777" w:rsidR="00E4004D" w:rsidRDefault="00E400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3B4C" w14:textId="77777777" w:rsidR="00E4004D" w:rsidRDefault="00E4004D">
    <w:pPr>
      <w:pStyle w:val="ae"/>
      <w:jc w:val="right"/>
    </w:pPr>
  </w:p>
  <w:p w14:paraId="4B77A721" w14:textId="77777777" w:rsidR="00E4004D" w:rsidRDefault="00E400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B394" w14:textId="77777777" w:rsidR="005F3C87" w:rsidRDefault="005F3C87" w:rsidP="005E3840">
      <w:r>
        <w:separator/>
      </w:r>
    </w:p>
  </w:footnote>
  <w:footnote w:type="continuationSeparator" w:id="0">
    <w:p w14:paraId="2B412E66" w14:textId="77777777" w:rsidR="005F3C87" w:rsidRDefault="005F3C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ED5299E" w14:textId="77777777" w:rsidR="00E4004D" w:rsidRDefault="00DA2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4CBC" w14:textId="77777777" w:rsidR="00E4004D" w:rsidRDefault="00E400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C5C965C" w14:textId="77777777" w:rsidR="00E4004D" w:rsidRDefault="00DA2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27010E88" w14:textId="77777777" w:rsidR="00E4004D" w:rsidRDefault="00E400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4CA1103" w14:textId="77777777" w:rsidR="00E4004D" w:rsidRDefault="00DA2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1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26FB6BD8" w14:textId="77777777" w:rsidR="00E4004D" w:rsidRDefault="00E400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82158">
    <w:abstractNumId w:val="4"/>
  </w:num>
  <w:num w:numId="2" w16cid:durableId="155558038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28236418">
    <w:abstractNumId w:val="21"/>
  </w:num>
  <w:num w:numId="4" w16cid:durableId="819420285">
    <w:abstractNumId w:val="2"/>
  </w:num>
  <w:num w:numId="5" w16cid:durableId="503592336">
    <w:abstractNumId w:val="8"/>
  </w:num>
  <w:num w:numId="6" w16cid:durableId="1118522557">
    <w:abstractNumId w:val="31"/>
  </w:num>
  <w:num w:numId="7" w16cid:durableId="86661486">
    <w:abstractNumId w:val="35"/>
  </w:num>
  <w:num w:numId="8" w16cid:durableId="132720410">
    <w:abstractNumId w:val="14"/>
  </w:num>
  <w:num w:numId="9" w16cid:durableId="324939911">
    <w:abstractNumId w:val="13"/>
  </w:num>
  <w:num w:numId="10" w16cid:durableId="461462670">
    <w:abstractNumId w:val="5"/>
  </w:num>
  <w:num w:numId="11" w16cid:durableId="1035697462">
    <w:abstractNumId w:val="27"/>
  </w:num>
  <w:num w:numId="12" w16cid:durableId="914433267">
    <w:abstractNumId w:val="34"/>
  </w:num>
  <w:num w:numId="13" w16cid:durableId="1025863502">
    <w:abstractNumId w:val="3"/>
  </w:num>
  <w:num w:numId="14" w16cid:durableId="506022211">
    <w:abstractNumId w:val="15"/>
  </w:num>
  <w:num w:numId="15" w16cid:durableId="1231773488">
    <w:abstractNumId w:val="24"/>
  </w:num>
  <w:num w:numId="16" w16cid:durableId="914123394">
    <w:abstractNumId w:val="22"/>
  </w:num>
  <w:num w:numId="17" w16cid:durableId="445270446">
    <w:abstractNumId w:val="10"/>
  </w:num>
  <w:num w:numId="18" w16cid:durableId="1099646433">
    <w:abstractNumId w:val="23"/>
  </w:num>
  <w:num w:numId="19" w16cid:durableId="1312445310">
    <w:abstractNumId w:val="26"/>
  </w:num>
  <w:num w:numId="20" w16cid:durableId="381639398">
    <w:abstractNumId w:val="6"/>
  </w:num>
  <w:num w:numId="21" w16cid:durableId="239406351">
    <w:abstractNumId w:val="7"/>
  </w:num>
  <w:num w:numId="22" w16cid:durableId="1385065332">
    <w:abstractNumId w:val="19"/>
  </w:num>
  <w:num w:numId="23" w16cid:durableId="1453280991">
    <w:abstractNumId w:val="11"/>
  </w:num>
  <w:num w:numId="24" w16cid:durableId="288510934">
    <w:abstractNumId w:val="12"/>
  </w:num>
  <w:num w:numId="25" w16cid:durableId="2080907783">
    <w:abstractNumId w:val="25"/>
  </w:num>
  <w:num w:numId="26" w16cid:durableId="341277973">
    <w:abstractNumId w:val="33"/>
  </w:num>
  <w:num w:numId="27" w16cid:durableId="393967747">
    <w:abstractNumId w:val="28"/>
  </w:num>
  <w:num w:numId="28" w16cid:durableId="463930783">
    <w:abstractNumId w:val="1"/>
  </w:num>
  <w:num w:numId="29" w16cid:durableId="10691531">
    <w:abstractNumId w:val="9"/>
  </w:num>
  <w:num w:numId="30" w16cid:durableId="1854105505">
    <w:abstractNumId w:val="16"/>
  </w:num>
  <w:num w:numId="31" w16cid:durableId="745233">
    <w:abstractNumId w:val="29"/>
  </w:num>
  <w:num w:numId="32" w16cid:durableId="1583760845">
    <w:abstractNumId w:val="18"/>
  </w:num>
  <w:num w:numId="33" w16cid:durableId="641084555">
    <w:abstractNumId w:val="30"/>
  </w:num>
  <w:num w:numId="34" w16cid:durableId="523446849">
    <w:abstractNumId w:val="17"/>
  </w:num>
  <w:num w:numId="35" w16cid:durableId="116231073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6C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46A"/>
    <w:rsid w:val="005E642D"/>
    <w:rsid w:val="005E7C4F"/>
    <w:rsid w:val="005F1C1E"/>
    <w:rsid w:val="005F2A00"/>
    <w:rsid w:val="005F3C87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161E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216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98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DA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FB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16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EC5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51D0C"/>
    <w:rsid w:val="00E5261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AEA263"/>
  <w15:docId w15:val="{4AA96413-619A-4BFB-835A-86F823E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code/457495?utm_campaign=rpd&amp;utm_source=web&amp;utm_content=b748049e1c3f97bddd40a8bcd77d2a06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fb368ebc-f844-11e3-9766-90b11c31de4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code/448838?utm_campaign=rpd&amp;utm_source=web&amp;utm_content=b748049e1c3f97bddd40a8bcd77d2a06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26478?utm_campaign=rpd&amp;utm_source=web&amp;utm_content=b748049e1c3f97bddd40a8bcd77d2a06" TargetMode="External"/><Relationship Id="rId20" Type="http://schemas.openxmlformats.org/officeDocument/2006/relationships/hyperlink" Target="http://znanium.com/catalog/author/6593b5d8-98ad-11e4-a7e7-00237dd2fd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author/4be6e558-f6d5-11e3-9766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C08A-250E-4851-AE55-21ED8662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8977</Words>
  <Characters>51174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3</cp:revision>
  <cp:lastPrinted>2022-03-19T11:45:00Z</cp:lastPrinted>
  <dcterms:created xsi:type="dcterms:W3CDTF">2022-05-25T11:01:00Z</dcterms:created>
  <dcterms:modified xsi:type="dcterms:W3CDTF">2022-05-25T11:06:00Z</dcterms:modified>
</cp:coreProperties>
</file>