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DF3E8A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5E1E5D" w:rsidP="009D09F2">
            <w:pPr>
              <w:jc w:val="center"/>
              <w:rPr>
                <w:b/>
                <w:sz w:val="26"/>
                <w:szCs w:val="26"/>
              </w:rPr>
            </w:pPr>
            <w:r w:rsidRPr="005E1E5D">
              <w:rPr>
                <w:b/>
                <w:sz w:val="26"/>
                <w:szCs w:val="26"/>
              </w:rPr>
              <w:t>Композиция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DF3E8A" w:rsidP="00EB4434">
            <w:pPr>
              <w:rPr>
                <w:sz w:val="26"/>
                <w:szCs w:val="26"/>
              </w:rPr>
            </w:pPr>
            <w:r w:rsidRPr="00DF3E8A"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E33748" w:rsidP="00EB4434">
            <w:pPr>
              <w:rPr>
                <w:sz w:val="26"/>
                <w:szCs w:val="26"/>
              </w:rPr>
            </w:pPr>
            <w:r w:rsidRPr="00E33748">
              <w:rPr>
                <w:rFonts w:eastAsia="Times New Roman"/>
                <w:sz w:val="26"/>
                <w:szCs w:val="26"/>
              </w:rPr>
              <w:t xml:space="preserve">Производство телерадиовещательной продукции/ Операторское дело, режиссура монтажа/ </w:t>
            </w:r>
            <w:r w:rsidRPr="00E33748">
              <w:rPr>
                <w:rFonts w:eastAsia="Times New Roman"/>
                <w:sz w:val="26"/>
                <w:szCs w:val="26"/>
              </w:rPr>
              <w:tab/>
              <w:t>Режиссура телевизионных и мультимедийных проектов</w:t>
            </w:r>
            <w:r w:rsidR="00AD5F47" w:rsidRPr="00AD5F47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DF3E8A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EB4434" w:rsidRPr="00B96CA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33748" w:rsidP="00EB4434">
            <w:pPr>
              <w:rPr>
                <w:sz w:val="26"/>
                <w:szCs w:val="26"/>
                <w:lang w:val="en-US"/>
              </w:rPr>
            </w:pPr>
            <w:r w:rsidRPr="00E33748">
              <w:rPr>
                <w:sz w:val="26"/>
                <w:szCs w:val="26"/>
              </w:rPr>
              <w:t>очная/ очно-заочная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3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9"/>
      </w:tblGrid>
      <w:tr w:rsidR="00DF3E8A" w:rsidRPr="00B4296A" w:rsidTr="00DF3E8A">
        <w:trPr>
          <w:trHeight w:val="964"/>
        </w:trPr>
        <w:tc>
          <w:tcPr>
            <w:tcW w:w="30119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DF3E8A" w:rsidRPr="000A6258" w:rsidTr="00DF3E8A">
              <w:trPr>
                <w:trHeight w:val="964"/>
              </w:trPr>
              <w:tc>
                <w:tcPr>
                  <w:tcW w:w="9822" w:type="dxa"/>
                  <w:gridSpan w:val="4"/>
                </w:tcPr>
                <w:p w:rsidR="00DF3E8A" w:rsidRPr="000A6258" w:rsidRDefault="00DF3E8A" w:rsidP="00DF3E8A">
                  <w:pPr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Оценочные материалы учебной дисциплины «</w:t>
                  </w:r>
                  <w:r w:rsidR="005E1E5D" w:rsidRPr="005E1E5D">
                    <w:rPr>
                      <w:rFonts w:eastAsia="Times New Roman"/>
                      <w:sz w:val="24"/>
                      <w:szCs w:val="24"/>
                    </w:rPr>
                    <w:t>Композиция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>» основной профессиональной образовательной программы высшего образования</w:t>
                  </w:r>
                  <w:r w:rsidRPr="000A6258">
                    <w:rPr>
                      <w:rFonts w:eastAsia="Times New Roman"/>
                      <w:i/>
                      <w:sz w:val="24"/>
                      <w:szCs w:val="24"/>
                    </w:rPr>
                    <w:t>,</w:t>
                  </w:r>
                  <w:r w:rsidRPr="000A6258">
                    <w:rPr>
                      <w:rFonts w:eastAsia="Times New Roman"/>
                      <w:sz w:val="24"/>
                      <w:szCs w:val="24"/>
                    </w:rPr>
                    <w:t xml:space="preserve"> рассмотрены и одобрены на заседании кафедры, протокол № 11 от 30.06.2021 г.</w:t>
                  </w:r>
                </w:p>
              </w:tc>
            </w:tr>
            <w:tr w:rsidR="00DF3E8A" w:rsidRPr="000A6258" w:rsidTr="00DF3E8A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Составитель оценочных материалов учебной дисциплины:</w:t>
                  </w:r>
                </w:p>
              </w:tc>
            </w:tr>
            <w:tr w:rsidR="00DF3E8A" w:rsidRPr="000A6258" w:rsidTr="00DF3E8A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DF3E8A" w:rsidRPr="000A6258" w:rsidRDefault="00DF3E8A" w:rsidP="00DF3E8A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DF3E8A" w:rsidRPr="000A6258" w:rsidRDefault="00DF3E8A" w:rsidP="00DF3E8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DF3E8A" w:rsidRPr="000A6258" w:rsidRDefault="005E1E5D" w:rsidP="00DF3E8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Пронин</w:t>
                  </w:r>
                </w:p>
              </w:tc>
            </w:tr>
            <w:tr w:rsidR="00DF3E8A" w:rsidRPr="000A6258" w:rsidTr="00DF3E8A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DF3E8A" w:rsidRPr="000A6258" w:rsidRDefault="00DF3E8A" w:rsidP="00DF3E8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DF3E8A" w:rsidRPr="000A6258" w:rsidRDefault="00DF3E8A" w:rsidP="00DF3E8A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0A6258"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</w:p>
              </w:tc>
            </w:tr>
          </w:tbl>
          <w:p w:rsidR="00DF3E8A" w:rsidRDefault="00DF3E8A" w:rsidP="00DF3E8A"/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5E1E5D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E1E5D" w:rsidRPr="00207185">
        <w:rPr>
          <w:rFonts w:eastAsia="Times New Roman"/>
          <w:sz w:val="24"/>
          <w:szCs w:val="24"/>
        </w:rPr>
        <w:t>Композиция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5E1E5D" w:rsidRPr="005E1E5D">
        <w:rPr>
          <w:rFonts w:ascii="yandex-sans" w:eastAsia="Times New Roman" w:hAnsi="yandex-sans"/>
          <w:color w:val="000000"/>
          <w:sz w:val="24"/>
          <w:szCs w:val="24"/>
        </w:rPr>
        <w:t>в третьем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7E21B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7E21B9" w:rsidRPr="007E21B9" w:rsidRDefault="00797466" w:rsidP="007E21B9">
      <w:pPr>
        <w:pStyle w:val="2"/>
        <w:rPr>
          <w:i/>
        </w:rPr>
      </w:pPr>
      <w:r w:rsidRPr="007B449A">
        <w:t>Форма промежуточной аттестации</w:t>
      </w:r>
      <w:r w:rsidR="00EA609C">
        <w:t xml:space="preserve">: </w:t>
      </w:r>
      <w:r w:rsidR="00E33748" w:rsidRPr="000D3CC1">
        <w:rPr>
          <w:rFonts w:ascii="yandex-sans" w:hAnsi="yandex-sans"/>
          <w:color w:val="000000"/>
          <w:sz w:val="24"/>
          <w:szCs w:val="24"/>
        </w:rPr>
        <w:t>зачет</w:t>
      </w:r>
      <w:r w:rsidR="00EA609C">
        <w:t>.</w:t>
      </w:r>
    </w:p>
    <w:p w:rsidR="00F84DC0" w:rsidRPr="007E21B9" w:rsidRDefault="007E18CB" w:rsidP="007E21B9">
      <w:pPr>
        <w:pStyle w:val="2"/>
        <w:rPr>
          <w:i/>
        </w:rPr>
      </w:pPr>
      <w:r w:rsidRPr="007E21B9">
        <w:rPr>
          <w:sz w:val="24"/>
          <w:szCs w:val="24"/>
        </w:rPr>
        <w:t xml:space="preserve">Место </w:t>
      </w:r>
      <w:r w:rsidR="009B4BCD" w:rsidRPr="007E21B9">
        <w:rPr>
          <w:sz w:val="24"/>
          <w:szCs w:val="24"/>
        </w:rPr>
        <w:t>учебной дисциплины</w:t>
      </w:r>
      <w:r w:rsidRPr="007E21B9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относится к </w:t>
      </w:r>
      <w:r w:rsidR="00E33748">
        <w:rPr>
          <w:sz w:val="24"/>
          <w:szCs w:val="24"/>
        </w:rPr>
        <w:t>обязательной части.</w:t>
      </w:r>
      <w:r w:rsidRPr="00163BEE">
        <w:rPr>
          <w:sz w:val="24"/>
          <w:szCs w:val="24"/>
        </w:rPr>
        <w:t xml:space="preserve"> </w:t>
      </w:r>
    </w:p>
    <w:p w:rsidR="007E18CB" w:rsidRPr="007B449A" w:rsidRDefault="007E21B9" w:rsidP="00EA60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="00E83238"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="00E83238"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A609C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 xml:space="preserve">Современные технологии создания медиапродукта </w:t>
      </w:r>
    </w:p>
    <w:p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Эстетические а</w:t>
      </w:r>
      <w:r>
        <w:rPr>
          <w:sz w:val="24"/>
          <w:szCs w:val="24"/>
        </w:rPr>
        <w:t>спекты создания медиапродукта</w:t>
      </w:r>
    </w:p>
    <w:p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Инновации в медиасфере</w:t>
      </w:r>
    </w:p>
    <w:p w:rsidR="00E36791" w:rsidRPr="00E36791" w:rsidRDefault="00EA609C" w:rsidP="00EA609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A609C">
        <w:rPr>
          <w:sz w:val="24"/>
          <w:szCs w:val="24"/>
        </w:rPr>
        <w:t>Основы телережиссуры</w:t>
      </w:r>
    </w:p>
    <w:p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Основы режиссуры монтажа</w:t>
      </w:r>
    </w:p>
    <w:p w:rsidR="00E36791" w:rsidRPr="00E36791" w:rsidRDefault="00EF2770" w:rsidP="00EF277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F2770">
        <w:rPr>
          <w:sz w:val="24"/>
          <w:szCs w:val="24"/>
        </w:rPr>
        <w:t>Учебная практика. Профессионально-ознакомительная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D5517D" w:rsidRDefault="009849EF" w:rsidP="007E21B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33748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33748">
        <w:rPr>
          <w:rFonts w:eastAsia="Times New Roman"/>
          <w:sz w:val="24"/>
          <w:szCs w:val="24"/>
        </w:rPr>
        <w:t xml:space="preserve"> </w:t>
      </w:r>
    </w:p>
    <w:p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технологий</w:t>
      </w:r>
      <w:r w:rsidR="00E33748" w:rsidRPr="00E33748">
        <w:rPr>
          <w:rFonts w:eastAsia="Times New Roman"/>
          <w:sz w:val="24"/>
          <w:szCs w:val="24"/>
        </w:rPr>
        <w:t xml:space="preserve"> создания, редактирования, оформления, сохранения,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передачи и поиска информационных объектов различного типа (текстовых,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графических, числовых) с помощью современных программных средств;</w:t>
      </w:r>
    </w:p>
    <w:p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</w:t>
      </w:r>
      <w:r w:rsidR="00E33748" w:rsidRPr="00E33748">
        <w:rPr>
          <w:rFonts w:eastAsia="Times New Roman"/>
          <w:sz w:val="24"/>
          <w:szCs w:val="24"/>
        </w:rPr>
        <w:t xml:space="preserve"> использования ресурсов сети Интернет для совершенствования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профессиональной деятельности, профессионального и личностного развития;</w:t>
      </w:r>
    </w:p>
    <w:p w:rsidR="00E33748" w:rsidRPr="00A363D9" w:rsidRDefault="00A363D9" w:rsidP="00A363D9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назначения</w:t>
      </w:r>
      <w:r w:rsidR="00E33748" w:rsidRPr="00E33748">
        <w:rPr>
          <w:rFonts w:eastAsia="Times New Roman"/>
          <w:sz w:val="24"/>
          <w:szCs w:val="24"/>
        </w:rPr>
        <w:t xml:space="preserve"> и технологию эксплуатации аппаратного и программного</w:t>
      </w:r>
      <w:r>
        <w:rPr>
          <w:rFonts w:eastAsia="Times New Roman"/>
          <w:sz w:val="24"/>
          <w:szCs w:val="24"/>
        </w:rPr>
        <w:t xml:space="preserve"> </w:t>
      </w:r>
      <w:r w:rsidR="00E33748" w:rsidRPr="00A363D9">
        <w:rPr>
          <w:rFonts w:eastAsia="Times New Roman"/>
          <w:sz w:val="24"/>
          <w:szCs w:val="24"/>
        </w:rPr>
        <w:t>обеспечения, применяемого в профессиональной деятельности;</w:t>
      </w:r>
    </w:p>
    <w:p w:rsidR="00A363D9" w:rsidRPr="00A363D9" w:rsidRDefault="00A363D9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знание базовых системных программных продуктов и пакеты прикладных программ;</w:t>
      </w:r>
    </w:p>
    <w:p w:rsidR="003D5F48" w:rsidRPr="00195C40" w:rsidRDefault="003A08A8" w:rsidP="00E33748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>С ВО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 w:rsidRPr="00030F8B">
        <w:rPr>
          <w:color w:val="333333"/>
          <w:sz w:val="24"/>
          <w:szCs w:val="24"/>
        </w:rPr>
        <w:t xml:space="preserve">обучения по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4227"/>
      </w:tblGrid>
      <w:tr w:rsidR="008266E4" w:rsidRPr="00F31E81" w:rsidTr="00A363D9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A363D9" w:rsidRPr="00F31E81" w:rsidTr="00A363D9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5D" w:rsidRDefault="005E1E5D" w:rsidP="005E1E5D">
            <w:pPr>
              <w:rPr>
                <w:color w:val="000000"/>
              </w:rPr>
            </w:pPr>
            <w:r>
              <w:rPr>
                <w:color w:val="000000"/>
              </w:rPr>
              <w:t>ОПК-5</w:t>
            </w:r>
            <w:r w:rsidRPr="00CF041B">
              <w:rPr>
                <w:color w:val="000000"/>
              </w:rPr>
              <w:t xml:space="preserve"> </w:t>
            </w:r>
          </w:p>
          <w:p w:rsidR="00A363D9" w:rsidRDefault="005E1E5D" w:rsidP="00A363D9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 xml:space="preserve">Способен учитывать в профессиональной </w:t>
            </w:r>
            <w:r w:rsidRPr="00CA1055">
              <w:rPr>
                <w:color w:val="000000"/>
                <w:sz w:val="24"/>
                <w:szCs w:val="24"/>
              </w:rPr>
              <w:lastRenderedPageBreak/>
              <w:t>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 w:rsidR="00A363D9">
              <w:rPr>
                <w:color w:val="000000"/>
                <w:sz w:val="24"/>
                <w:szCs w:val="24"/>
              </w:rPr>
              <w:t>.</w:t>
            </w:r>
          </w:p>
          <w:p w:rsidR="00A363D9" w:rsidRPr="00503805" w:rsidRDefault="00A363D9" w:rsidP="00A363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5D" w:rsidRDefault="005E1E5D" w:rsidP="005E1E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A363D9" w:rsidRPr="00EF2770" w:rsidRDefault="005E1E5D" w:rsidP="00A363D9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</w:t>
            </w:r>
            <w:r w:rsidRPr="00CA1055">
              <w:rPr>
                <w:color w:val="000000"/>
                <w:sz w:val="24"/>
                <w:szCs w:val="24"/>
              </w:rPr>
              <w:lastRenderedPageBreak/>
              <w:t>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5D" w:rsidRDefault="005E1E5D" w:rsidP="005E1E5D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lastRenderedPageBreak/>
              <w:t xml:space="preserve">Способен учитывать в профессиональной деятельности тенденции развития </w:t>
            </w:r>
            <w:r w:rsidRPr="00CA1055">
              <w:rPr>
                <w:color w:val="000000"/>
                <w:sz w:val="24"/>
                <w:szCs w:val="24"/>
              </w:rPr>
              <w:lastRenderedPageBreak/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E5D" w:rsidRDefault="005E1E5D" w:rsidP="005E1E5D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63D9" w:rsidRPr="0093587C" w:rsidRDefault="005E1E5D" w:rsidP="005E1E5D"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своих профессиональных действий с учетом механизмов функционирования системы телепроизводства и телевещания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E1E5D" w:rsidRPr="00F31E81" w:rsidTr="005E1E5D">
        <w:trPr>
          <w:trHeight w:val="281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5D" w:rsidRPr="00021C27" w:rsidRDefault="005E1E5D" w:rsidP="00A363D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E5D" w:rsidRDefault="005E1E5D" w:rsidP="005E1E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:rsidR="005E1E5D" w:rsidRPr="00EF2770" w:rsidRDefault="005E1E5D" w:rsidP="00A363D9">
            <w:pPr>
              <w:rPr>
                <w:rStyle w:val="fontstyle01"/>
                <w:rFonts w:ascii="Times New Roman" w:hAnsi="Times New Roman"/>
              </w:rPr>
            </w:pPr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своих профессиональных действий с учетом механизмов функционирования системы телепроизводства и телевещания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E5D" w:rsidRPr="00021C27" w:rsidRDefault="005E1E5D" w:rsidP="00A363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E21B9" w:rsidTr="00B6294E">
        <w:trPr>
          <w:trHeight w:val="340"/>
        </w:trPr>
        <w:tc>
          <w:tcPr>
            <w:tcW w:w="3969" w:type="dxa"/>
            <w:vAlign w:val="center"/>
          </w:tcPr>
          <w:p w:rsidR="007E21B9" w:rsidRPr="00342AAE" w:rsidRDefault="00A363D9" w:rsidP="007E21B9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7E21B9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E21B9" w:rsidRPr="006D2FA9" w:rsidRDefault="005E1E5D" w:rsidP="007E21B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E21B9" w:rsidRPr="006D2FA9" w:rsidRDefault="007E21B9" w:rsidP="007E21B9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E21B9" w:rsidRPr="00503805" w:rsidRDefault="005E1E5D" w:rsidP="007E21B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E21B9" w:rsidRPr="006D2FA9" w:rsidRDefault="007E21B9" w:rsidP="007E21B9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5E1E5D" w:rsidTr="00B6294E">
        <w:trPr>
          <w:trHeight w:val="340"/>
        </w:trPr>
        <w:tc>
          <w:tcPr>
            <w:tcW w:w="3969" w:type="dxa"/>
            <w:vAlign w:val="center"/>
          </w:tcPr>
          <w:p w:rsidR="005E1E5D" w:rsidRPr="00342AAE" w:rsidRDefault="005E1E5D" w:rsidP="005E1E5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:rsidR="005E1E5D" w:rsidRPr="006D2FA9" w:rsidRDefault="005E1E5D" w:rsidP="005E1E5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E1E5D" w:rsidRPr="006D2FA9" w:rsidRDefault="005E1E5D" w:rsidP="005E1E5D">
            <w:pPr>
              <w:jc w:val="center"/>
            </w:pPr>
            <w:r w:rsidRPr="006D2F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1E5D" w:rsidRPr="00503805" w:rsidRDefault="005E1E5D" w:rsidP="005E1E5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E1E5D" w:rsidRPr="006D2FA9" w:rsidRDefault="005E1E5D" w:rsidP="005E1E5D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5E1E5D" w:rsidP="00697F1C">
            <w:r>
              <w:t>3</w:t>
            </w:r>
            <w:r w:rsidR="0018147D">
              <w:t xml:space="preserve"> </w:t>
            </w:r>
            <w:r w:rsidR="00262427" w:rsidRPr="00697F1C">
              <w:t>семестр</w:t>
            </w:r>
          </w:p>
        </w:tc>
        <w:tc>
          <w:tcPr>
            <w:tcW w:w="1130" w:type="dxa"/>
          </w:tcPr>
          <w:p w:rsidR="0054241E" w:rsidRPr="00697F1C" w:rsidRDefault="0018147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5E1E5D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5E1E5D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5E1E5D" w:rsidP="00A363D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5E1E5D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5E1E5D" w:rsidP="006E13A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5E1E5D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5E1E5D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5E1E5D" w:rsidP="006E13A8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8340EB" w:rsidRPr="00697F1C" w:rsidRDefault="008340EB" w:rsidP="00515180">
            <w:pPr>
              <w:ind w:left="28"/>
              <w:jc w:val="center"/>
            </w:pPr>
          </w:p>
        </w:tc>
      </w:tr>
    </w:tbl>
    <w:p w:rsidR="005776C0" w:rsidRPr="0018147D" w:rsidRDefault="005776C0" w:rsidP="0018147D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E1E5D" w:rsidRPr="006168DD" w:rsidTr="005E1E5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5E1E5D" w:rsidRPr="006168DD" w:rsidRDefault="005E1E5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E1E5D" w:rsidRPr="006168DD" w:rsidRDefault="005E1E5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5E1E5D" w:rsidRDefault="005E1E5D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5E1E5D" w:rsidRDefault="005E1E5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5E1E5D" w:rsidRPr="0047081A" w:rsidRDefault="005E1E5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E1E5D" w:rsidRPr="006168DD" w:rsidTr="005E1E5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1E5D" w:rsidRPr="006168DD" w:rsidTr="005E1E5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5E1E5D" w:rsidRPr="006A6AB0" w:rsidRDefault="005E1E5D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5E1E5D" w:rsidRPr="00DC26C0" w:rsidRDefault="005E1E5D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5E1E5D" w:rsidRPr="00DC26C0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5E1E5D" w:rsidRPr="006168DD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E1E5D" w:rsidRPr="006168DD" w:rsidTr="005E1E5D">
        <w:trPr>
          <w:trHeight w:val="227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E1E5D" w:rsidRDefault="005E1E5D" w:rsidP="005E1E5D">
            <w:pPr>
              <w:rPr>
                <w:color w:val="000000"/>
              </w:rPr>
            </w:pPr>
            <w:r>
              <w:rPr>
                <w:color w:val="000000"/>
              </w:rPr>
              <w:t>ОПК-5</w:t>
            </w:r>
            <w:r w:rsidRPr="00CF041B">
              <w:rPr>
                <w:color w:val="000000"/>
              </w:rPr>
              <w:t xml:space="preserve"> </w:t>
            </w:r>
          </w:p>
          <w:p w:rsidR="005E1E5D" w:rsidRDefault="005E1E5D" w:rsidP="005E1E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5E1E5D" w:rsidRDefault="005E1E5D" w:rsidP="005E1E5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:rsidR="005E1E5D" w:rsidRPr="007F67CF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E1E5D" w:rsidRPr="008340EB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Pr="008340EB">
              <w:rPr>
                <w:b/>
              </w:rPr>
              <w:t xml:space="preserve"> семестр</w:t>
            </w:r>
          </w:p>
        </w:tc>
      </w:tr>
      <w:tr w:rsidR="005E1E5D" w:rsidRPr="006168DD" w:rsidTr="005E1E5D">
        <w:trPr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1E5D" w:rsidRPr="00515180" w:rsidRDefault="005E1E5D" w:rsidP="005E1E5D">
            <w:pPr>
              <w:rPr>
                <w:b/>
              </w:rPr>
            </w:pPr>
            <w:r>
              <w:t>Тема 1</w:t>
            </w:r>
            <w:r w:rsidRPr="00515180">
              <w:t xml:space="preserve"> </w:t>
            </w:r>
            <w:r>
              <w:t>Дизайн и композиция в дизайне</w:t>
            </w:r>
          </w:p>
        </w:tc>
        <w:tc>
          <w:tcPr>
            <w:tcW w:w="815" w:type="dxa"/>
          </w:tcPr>
          <w:p w:rsidR="005E1E5D" w:rsidRPr="000A4E9C" w:rsidRDefault="000C6482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5E1E5D" w:rsidRPr="000A4E9C" w:rsidRDefault="000C64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5E1E5D" w:rsidRPr="000A4E9C" w:rsidRDefault="005E1E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0C6482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5E1E5D" w:rsidRDefault="005E1E5D" w:rsidP="0018147D">
            <w:pPr>
              <w:jc w:val="both"/>
            </w:pPr>
            <w:r>
              <w:t>Формы текущего контроля:</w:t>
            </w:r>
          </w:p>
          <w:p w:rsidR="005E1E5D" w:rsidRDefault="005E1E5D" w:rsidP="0018147D">
            <w:pPr>
              <w:jc w:val="both"/>
            </w:pPr>
            <w:r>
              <w:t>Устный опрос</w:t>
            </w:r>
          </w:p>
          <w:p w:rsidR="005E1E5D" w:rsidRDefault="005E1E5D" w:rsidP="00162804">
            <w:r>
              <w:t>Доклад</w:t>
            </w:r>
          </w:p>
          <w:p w:rsidR="005E1E5D" w:rsidRDefault="005E1E5D" w:rsidP="00162804">
            <w:r>
              <w:t>Творческое задание</w:t>
            </w:r>
          </w:p>
          <w:p w:rsidR="005E1E5D" w:rsidRPr="00162804" w:rsidRDefault="005E1E5D" w:rsidP="00162804"/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Pr="00515180" w:rsidRDefault="005E1E5D" w:rsidP="005E1E5D">
            <w:pPr>
              <w:rPr>
                <w:i/>
              </w:rPr>
            </w:pPr>
            <w:r>
              <w:t>Тема 2 Законы композиции</w:t>
            </w:r>
          </w:p>
        </w:tc>
        <w:tc>
          <w:tcPr>
            <w:tcW w:w="815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E1E5D" w:rsidRPr="00496F88" w:rsidRDefault="005E1E5D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Pr="00515180" w:rsidRDefault="005E1E5D" w:rsidP="005E1E5D">
            <w:r>
              <w:t>Тема 3 Основные средства композиции</w:t>
            </w:r>
          </w:p>
        </w:tc>
        <w:tc>
          <w:tcPr>
            <w:tcW w:w="815" w:type="dxa"/>
          </w:tcPr>
          <w:p w:rsidR="005E1E5D" w:rsidRPr="000A4E9C" w:rsidRDefault="000C6482" w:rsidP="00B1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E1E5D" w:rsidRPr="00DA301F" w:rsidRDefault="005E1E5D" w:rsidP="00DA301F">
            <w:pPr>
              <w:jc w:val="both"/>
              <w:rPr>
                <w:i/>
              </w:rPr>
            </w:pPr>
          </w:p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Default="005E1E5D" w:rsidP="005E1E5D">
            <w:r>
              <w:t>Тема 4 Формальная композиция</w:t>
            </w:r>
          </w:p>
        </w:tc>
        <w:tc>
          <w:tcPr>
            <w:tcW w:w="815" w:type="dxa"/>
          </w:tcPr>
          <w:p w:rsidR="005E1E5D" w:rsidRPr="000A4E9C" w:rsidRDefault="000C6482" w:rsidP="00B1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0C64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5E1E5D" w:rsidRPr="00DA301F" w:rsidRDefault="005E1E5D" w:rsidP="00DA301F">
            <w:pPr>
              <w:jc w:val="both"/>
              <w:rPr>
                <w:i/>
              </w:rPr>
            </w:pPr>
          </w:p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Pr="00515180" w:rsidRDefault="005E1E5D" w:rsidP="00515180">
            <w:r>
              <w:t>Зачет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1E5D" w:rsidRPr="00DA301F" w:rsidRDefault="005E1E5D" w:rsidP="00DA301F">
            <w:pPr>
              <w:jc w:val="both"/>
              <w:rPr>
                <w:i/>
              </w:rPr>
            </w:pPr>
          </w:p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Pr="00515180" w:rsidRDefault="005E1E5D" w:rsidP="00515180">
            <w:r w:rsidRPr="00B5561A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1E5D" w:rsidRPr="000A4E9C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0A4E9C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/>
          </w:tcPr>
          <w:p w:rsidR="005E1E5D" w:rsidRPr="00DA301F" w:rsidRDefault="005E1E5D" w:rsidP="00DA301F">
            <w:pPr>
              <w:jc w:val="both"/>
              <w:rPr>
                <w:i/>
              </w:rPr>
            </w:pPr>
          </w:p>
        </w:tc>
      </w:tr>
      <w:tr w:rsidR="005E1E5D" w:rsidRPr="006168DD" w:rsidTr="005E1E5D">
        <w:tc>
          <w:tcPr>
            <w:tcW w:w="1701" w:type="dxa"/>
            <w:vMerge/>
            <w:shd w:val="clear" w:color="auto" w:fill="FFFFFF" w:themeFill="background1"/>
          </w:tcPr>
          <w:p w:rsidR="005E1E5D" w:rsidRPr="00515180" w:rsidRDefault="005E1E5D" w:rsidP="001814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1E5D" w:rsidRDefault="005E1E5D" w:rsidP="00515180"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E1E5D" w:rsidRPr="00162804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E1E5D" w:rsidRPr="00162804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E1E5D" w:rsidRPr="004F0182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5E1E5D" w:rsidRPr="00162804" w:rsidRDefault="005E1E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1E5D" w:rsidRPr="004F0182" w:rsidRDefault="005E1E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1E5D">
              <w:t>40</w:t>
            </w:r>
          </w:p>
        </w:tc>
        <w:tc>
          <w:tcPr>
            <w:tcW w:w="4002" w:type="dxa"/>
            <w:vMerge/>
          </w:tcPr>
          <w:p w:rsidR="005E1E5D" w:rsidRPr="00DA301F" w:rsidRDefault="005E1E5D" w:rsidP="00DA301F">
            <w:pPr>
              <w:jc w:val="both"/>
              <w:rPr>
                <w:i/>
              </w:rPr>
            </w:pPr>
          </w:p>
        </w:tc>
      </w:tr>
    </w:tbl>
    <w:p w:rsidR="00D965B9" w:rsidRPr="007411E1" w:rsidRDefault="00D965B9" w:rsidP="007411E1">
      <w:pPr>
        <w:pStyle w:val="af0"/>
        <w:ind w:left="0"/>
        <w:jc w:val="both"/>
        <w:rPr>
          <w:i/>
        </w:rPr>
        <w:sectPr w:rsidR="00D965B9" w:rsidRPr="007411E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AB347C" w:rsidRDefault="00AB347C" w:rsidP="00F60511">
            <w:pPr>
              <w:rPr>
                <w:bCs/>
              </w:rPr>
            </w:pPr>
            <w:r w:rsidRPr="00AB347C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B347C" w:rsidRDefault="006724EF" w:rsidP="00D52379">
            <w:pPr>
              <w:rPr>
                <w:i/>
              </w:rPr>
            </w:pPr>
            <w:r>
              <w:t>Дизайн и композиция в дизайне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B347C" w:rsidRDefault="006724EF" w:rsidP="00D52379">
            <w:pPr>
              <w:rPr>
                <w:i/>
              </w:rPr>
            </w:pPr>
            <w:r>
              <w:t>Рас</w:t>
            </w:r>
            <w:r>
              <w:t>крывается понятие дизайн и композиция в дизайне. Рассматриваются виды дизайна и композиции.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AB347C" w:rsidRDefault="006724EF" w:rsidP="00D52379">
            <w:r>
              <w:t>Законы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AB347C" w:rsidRDefault="006724EF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Основные законы композиции: цельность и единство, равновесие, соподчинение. Композиционный центр.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AB347C" w:rsidRDefault="00162804" w:rsidP="00F60511">
            <w:pPr>
              <w:rPr>
                <w:bCs/>
              </w:rPr>
            </w:pPr>
            <w:r w:rsidRPr="00AB347C">
              <w:rPr>
                <w:bCs/>
              </w:rPr>
              <w:t xml:space="preserve">Тема </w:t>
            </w:r>
            <w:r w:rsidR="00B502BA" w:rsidRPr="00AB347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AB347C" w:rsidRDefault="006724EF" w:rsidP="00D52379">
            <w:pPr>
              <w:rPr>
                <w:i/>
              </w:rPr>
            </w:pPr>
            <w:r>
              <w:t>Основные средства композиции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AB347C" w:rsidRDefault="006724EF" w:rsidP="005C2175">
            <w:pPr>
              <w:rPr>
                <w:i/>
              </w:rPr>
            </w:pPr>
            <w:r>
              <w:t>Сущность работы над композицией заключается в расширении художественной стороны изделия, достижения комплексного единства и упорядоченности путем использования композиционных средств - специальные выразительные средства: точка, линия, штриховка (штрих), пятно (тональное и цветовое), светотень, линейная, воздушная перспектива, цвет, контраст, нюанс, тождества, симметрия, ассиметрия, ритм, модуль, пропорциональность, масштабность.</w:t>
            </w:r>
          </w:p>
        </w:tc>
      </w:tr>
      <w:tr w:rsidR="00C2168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86" w:rsidRPr="00AB347C" w:rsidRDefault="00C21686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686" w:rsidRDefault="006724EF" w:rsidP="00D52379">
            <w:r>
              <w:t>Формальная композиция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4EF" w:rsidRDefault="006724EF" w:rsidP="00C21686">
            <w:r>
              <w:t>Формальная композиция.</w:t>
            </w:r>
            <w:r>
              <w:t xml:space="preserve"> композиция, где форма взаимосвязана с содержанием, но возможно отделение формы от содержания путем замены реалистичных объектов формальными (или абстрактными), но так, чтобы формальная композиция выражала идею и художественно-образный замысел через: </w:t>
            </w:r>
          </w:p>
          <w:p w:rsidR="006724EF" w:rsidRDefault="006724EF" w:rsidP="00C21686">
            <w:r>
              <w:t xml:space="preserve">-характеристики и свойства элементов (основные выразительные средства) композиции; </w:t>
            </w:r>
          </w:p>
          <w:p w:rsidR="00C21686" w:rsidRDefault="006724EF" w:rsidP="00C21686">
            <w:r>
              <w:t>-через структурную организацию элементов композиции.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Pr="00B33927" w:rsidRDefault="00F062CE" w:rsidP="00F062CE">
      <w:pPr>
        <w:ind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B33927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подготовку к лекциям и</w:t>
      </w:r>
      <w:r w:rsidR="00F062CE" w:rsidRPr="00B33927">
        <w:rPr>
          <w:sz w:val="24"/>
          <w:szCs w:val="24"/>
        </w:rPr>
        <w:t xml:space="preserve"> практическим занятиям;</w:t>
      </w:r>
    </w:p>
    <w:p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учебных пособий;</w:t>
      </w:r>
    </w:p>
    <w:p w:rsidR="00E963A9" w:rsidRPr="00B33927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33927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н</w:t>
      </w:r>
      <w:r w:rsidR="00EF1EE1" w:rsidRPr="00B33927">
        <w:rPr>
          <w:sz w:val="24"/>
          <w:szCs w:val="24"/>
        </w:rPr>
        <w:t xml:space="preserve">аписание тематических докладов и </w:t>
      </w:r>
      <w:r w:rsidRPr="00B33927">
        <w:rPr>
          <w:sz w:val="24"/>
          <w:szCs w:val="24"/>
        </w:rPr>
        <w:t>рефератов на проблемные темы;</w:t>
      </w:r>
    </w:p>
    <w:p w:rsidR="00BD2F50" w:rsidRPr="00B33927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33927">
        <w:rPr>
          <w:sz w:val="24"/>
          <w:szCs w:val="24"/>
        </w:rPr>
        <w:t>подготовка к промежуточно</w:t>
      </w:r>
      <w:r w:rsidR="00EF1EE1" w:rsidRPr="00B33927">
        <w:rPr>
          <w:sz w:val="24"/>
          <w:szCs w:val="24"/>
        </w:rPr>
        <w:t>й аттестации в течение семестр</w:t>
      </w:r>
      <w:r w:rsidR="00E963A9" w:rsidRPr="00B33927">
        <w:rPr>
          <w:sz w:val="24"/>
          <w:szCs w:val="24"/>
        </w:rPr>
        <w:t>а</w:t>
      </w:r>
      <w:r w:rsidR="00EF1EE1" w:rsidRPr="00B33927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проведение конс</w:t>
      </w:r>
      <w:r w:rsidR="00B33927">
        <w:rPr>
          <w:sz w:val="24"/>
          <w:szCs w:val="24"/>
        </w:rPr>
        <w:t>ультаций перед зачетом</w:t>
      </w:r>
      <w:r w:rsidR="00C21686">
        <w:rPr>
          <w:sz w:val="24"/>
          <w:szCs w:val="24"/>
        </w:rPr>
        <w:t>/ экзаменом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724EF" w:rsidRPr="0004716C" w:rsidTr="006724E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724EF" w:rsidRPr="0004716C" w:rsidRDefault="006724E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724EF" w:rsidRPr="0004716C" w:rsidRDefault="006724E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724EF" w:rsidRPr="0004716C" w:rsidRDefault="006724E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6724EF" w:rsidRDefault="006724EF" w:rsidP="006724EF">
            <w:pPr>
              <w:rPr>
                <w:color w:val="000000"/>
              </w:rPr>
            </w:pPr>
            <w:r>
              <w:rPr>
                <w:color w:val="000000"/>
              </w:rPr>
              <w:t>ОПК-5</w:t>
            </w:r>
            <w:r w:rsidRPr="00CF041B">
              <w:rPr>
                <w:color w:val="000000"/>
              </w:rPr>
              <w:t xml:space="preserve"> </w:t>
            </w:r>
          </w:p>
          <w:p w:rsidR="006724EF" w:rsidRDefault="006724EF" w:rsidP="006724E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6724EF" w:rsidRDefault="006724EF" w:rsidP="006724E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5.2</w:t>
            </w:r>
          </w:p>
          <w:p w:rsidR="006724EF" w:rsidRPr="00814CC7" w:rsidRDefault="006724EF" w:rsidP="00814C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24EF" w:rsidRPr="0004716C" w:rsidTr="006724EF">
        <w:trPr>
          <w:trHeight w:val="283"/>
        </w:trPr>
        <w:tc>
          <w:tcPr>
            <w:tcW w:w="2045" w:type="dxa"/>
          </w:tcPr>
          <w:p w:rsidR="006724EF" w:rsidRPr="0004716C" w:rsidRDefault="006724EF" w:rsidP="00B36FDD">
            <w:r w:rsidRPr="0004716C">
              <w:t>высокий</w:t>
            </w:r>
          </w:p>
        </w:tc>
        <w:tc>
          <w:tcPr>
            <w:tcW w:w="1726" w:type="dxa"/>
          </w:tcPr>
          <w:p w:rsidR="006724EF" w:rsidRPr="0060378F" w:rsidRDefault="006724E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724EF" w:rsidRPr="0004716C" w:rsidRDefault="006724EF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6724EF" w:rsidRPr="0004716C" w:rsidRDefault="006724EF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:rsidR="006724EF" w:rsidRPr="00D10531" w:rsidRDefault="006724EF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Pr="00590FE2" w:rsidRDefault="006724EF" w:rsidP="006724EF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своих профессиональных действий с учетом механизмов функционирования системы телепроизводства и телевещания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724EF" w:rsidRPr="0004716C" w:rsidTr="006724EF">
        <w:trPr>
          <w:trHeight w:val="283"/>
        </w:trPr>
        <w:tc>
          <w:tcPr>
            <w:tcW w:w="2045" w:type="dxa"/>
          </w:tcPr>
          <w:p w:rsidR="006724EF" w:rsidRPr="0004716C" w:rsidRDefault="006724EF" w:rsidP="00814CC7">
            <w:r w:rsidRPr="0004716C">
              <w:t>повышенный</w:t>
            </w:r>
          </w:p>
        </w:tc>
        <w:tc>
          <w:tcPr>
            <w:tcW w:w="1726" w:type="dxa"/>
          </w:tcPr>
          <w:p w:rsidR="006724EF" w:rsidRPr="0060378F" w:rsidRDefault="006724EF" w:rsidP="00814CC7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724EF" w:rsidRPr="0004716C" w:rsidRDefault="006724EF" w:rsidP="00814CC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6724EF" w:rsidRPr="0004716C" w:rsidRDefault="006724EF" w:rsidP="00814CC7">
            <w:pPr>
              <w:rPr>
                <w:iCs/>
              </w:rPr>
            </w:pPr>
          </w:p>
        </w:tc>
        <w:tc>
          <w:tcPr>
            <w:tcW w:w="9658" w:type="dxa"/>
          </w:tcPr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Знание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Pr="00590FE2" w:rsidRDefault="006724EF" w:rsidP="006724E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 осуществляет свои профессиональные действия</w:t>
            </w:r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механизмов функционирования системы телепроизводства и телевещания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724EF" w:rsidRPr="0004716C" w:rsidTr="006724EF">
        <w:trPr>
          <w:trHeight w:val="283"/>
        </w:trPr>
        <w:tc>
          <w:tcPr>
            <w:tcW w:w="2045" w:type="dxa"/>
          </w:tcPr>
          <w:p w:rsidR="006724EF" w:rsidRPr="0004716C" w:rsidRDefault="006724EF" w:rsidP="004C5A1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6724EF" w:rsidRPr="0060378F" w:rsidRDefault="006724EF" w:rsidP="004C5A1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724EF" w:rsidRPr="0004716C" w:rsidRDefault="006724EF" w:rsidP="004C5A1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6724EF" w:rsidRPr="0004716C" w:rsidRDefault="006724EF" w:rsidP="004C5A14">
            <w:pPr>
              <w:rPr>
                <w:iCs/>
              </w:rPr>
            </w:pPr>
          </w:p>
        </w:tc>
        <w:tc>
          <w:tcPr>
            <w:tcW w:w="9658" w:type="dxa"/>
          </w:tcPr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 w:rsidRPr="00CA1055">
              <w:rPr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Default="006724EF" w:rsidP="00672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</w:t>
            </w:r>
            <w:r w:rsidRPr="00CA1055">
              <w:rPr>
                <w:color w:val="000000"/>
                <w:sz w:val="24"/>
                <w:szCs w:val="24"/>
              </w:rPr>
              <w:t>нание совокупности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724EF" w:rsidRPr="00590FE2" w:rsidRDefault="006724EF" w:rsidP="006724E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осуществляет свои профессиональные действия</w:t>
            </w:r>
            <w:r w:rsidRPr="00CA105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механизмов функционирования системы телепроизводства и телевещания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B33927" w:rsidRPr="00B33927" w:rsidRDefault="00B3392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Pr="00B33927">
              <w:rPr>
                <w:color w:val="000000"/>
              </w:rPr>
              <w:t>пособен провести анализ поставленной цели и определить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с</w:t>
            </w:r>
            <w:r w:rsidR="00B33927" w:rsidRPr="00B33927">
              <w:rPr>
                <w:color w:val="000000"/>
              </w:rPr>
              <w:t>пособен оценить решения поставленных задач в зоне своей ответственности в соответствии с запланированными результатами контроля, может корректировать способы решения профессиональных задач.</w:t>
            </w:r>
          </w:p>
          <w:p w:rsidR="00B33927" w:rsidRPr="00B33927" w:rsidRDefault="00814CC7" w:rsidP="00B33927">
            <w:pPr>
              <w:rPr>
                <w:color w:val="000000"/>
              </w:rPr>
            </w:pPr>
            <w:r>
              <w:rPr>
                <w:color w:val="000000"/>
              </w:rPr>
              <w:t>Не м</w:t>
            </w:r>
            <w:r w:rsidR="00B33927" w:rsidRPr="00B33927">
              <w:rPr>
                <w:color w:val="000000"/>
              </w:rPr>
              <w:t>ожет определить имеющиеся ресурсы и ограничения, действующих правовых норм в рамках поставленных задач.</w:t>
            </w:r>
          </w:p>
          <w:p w:rsidR="00590FE2" w:rsidRPr="00590FE2" w:rsidRDefault="00B33927" w:rsidP="00B3392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color w:val="000000"/>
              </w:rPr>
              <w:t>Не п</w:t>
            </w:r>
            <w:r w:rsidRPr="00B33927">
              <w:rPr>
                <w:color w:val="000000"/>
              </w:rPr>
              <w:t xml:space="preserve">редставляет результаты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</w:t>
            </w:r>
            <w:r>
              <w:rPr>
                <w:color w:val="000000"/>
              </w:rPr>
              <w:t xml:space="preserve">не </w:t>
            </w:r>
            <w:r w:rsidRPr="00B33927">
              <w:rPr>
                <w:color w:val="000000"/>
              </w:rPr>
              <w:t>корректирует способы решения задач.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C5A14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6724EF" w:rsidRPr="00207185">
        <w:rPr>
          <w:rFonts w:ascii="yandex-sans" w:eastAsia="Times New Roman" w:hAnsi="yandex-sans"/>
          <w:color w:val="000000"/>
          <w:sz w:val="24"/>
          <w:szCs w:val="24"/>
        </w:rPr>
        <w:t>Композиция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3BEB" w:rsidRDefault="004C5A14" w:rsidP="0060378F">
            <w:pPr>
              <w:ind w:left="42"/>
              <w:rPr>
                <w:highlight w:val="yellow"/>
              </w:rPr>
            </w:pPr>
            <w:r>
              <w:t>Доклад</w:t>
            </w:r>
          </w:p>
        </w:tc>
        <w:tc>
          <w:tcPr>
            <w:tcW w:w="9723" w:type="dxa"/>
          </w:tcPr>
          <w:p w:rsidR="003F0EFB" w:rsidRPr="00763BEB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  <w:r>
              <w:t>Темы докладов:</w:t>
            </w:r>
          </w:p>
          <w:p w:rsidR="006724EF" w:rsidRDefault="006724EF" w:rsidP="006724EF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934C3">
              <w:rPr>
                <w:rFonts w:ascii="Times New Roman" w:hAnsi="Times New Roman" w:cs="Times New Roman"/>
                <w:color w:val="000000"/>
              </w:rPr>
              <w:t xml:space="preserve">Детальное рассмотрение понятий: контраст, нюанс, тождество. </w:t>
            </w:r>
          </w:p>
          <w:p w:rsidR="006724EF" w:rsidRPr="000D3CC1" w:rsidRDefault="00A77312" w:rsidP="006724EF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пон</w:t>
            </w:r>
            <w:r w:rsidR="006724EF" w:rsidRPr="002934C3">
              <w:rPr>
                <w:rFonts w:ascii="Times New Roman" w:hAnsi="Times New Roman" w:cs="Times New Roman"/>
                <w:color w:val="000000"/>
              </w:rPr>
              <w:t>ятием "мера". Знакомство</w:t>
            </w:r>
            <w:r w:rsidR="006724EF">
              <w:rPr>
                <w:rFonts w:ascii="Times New Roman" w:hAnsi="Times New Roman" w:cs="Times New Roman"/>
                <w:color w:val="000000"/>
              </w:rPr>
              <w:t xml:space="preserve"> с видами формальной композиции</w:t>
            </w:r>
            <w:r w:rsidR="006724EF" w:rsidRPr="000D3CC1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6724EF" w:rsidRPr="000D3CC1" w:rsidRDefault="006724EF" w:rsidP="006724EF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934C3">
              <w:rPr>
                <w:rFonts w:ascii="Times New Roman" w:hAnsi="Times New Roman" w:cs="Times New Roman"/>
                <w:color w:val="000000"/>
              </w:rPr>
              <w:t>Знакомство с формальной композицией и её основными выраз</w:t>
            </w:r>
            <w:r w:rsidR="00A77312">
              <w:rPr>
                <w:rFonts w:ascii="Times New Roman" w:hAnsi="Times New Roman" w:cs="Times New Roman"/>
                <w:color w:val="000000"/>
              </w:rPr>
              <w:t>и</w:t>
            </w:r>
            <w:r w:rsidRPr="002934C3">
              <w:rPr>
                <w:rFonts w:ascii="Times New Roman" w:hAnsi="Times New Roman" w:cs="Times New Roman"/>
                <w:color w:val="000000"/>
              </w:rPr>
              <w:t>тельными средствами</w:t>
            </w:r>
            <w:r w:rsidRPr="000D3CC1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DC1095" w:rsidRPr="006724EF" w:rsidRDefault="006724EF" w:rsidP="006724EF">
            <w:pPr>
              <w:pStyle w:val="afc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934C3">
              <w:rPr>
                <w:rFonts w:ascii="Times New Roman" w:hAnsi="Times New Roman" w:cs="Times New Roman"/>
                <w:color w:val="000000"/>
              </w:rPr>
              <w:t>Определение дизайна и композиции</w:t>
            </w:r>
            <w:r w:rsidRPr="000D3CC1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</w:tr>
      <w:tr w:rsidR="004C5A14" w:rsidTr="0003098C">
        <w:trPr>
          <w:trHeight w:val="283"/>
        </w:trPr>
        <w:tc>
          <w:tcPr>
            <w:tcW w:w="993" w:type="dxa"/>
          </w:tcPr>
          <w:p w:rsidR="004C5A14" w:rsidRPr="0060378F" w:rsidRDefault="004C5A14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C5A14" w:rsidRDefault="006724EF" w:rsidP="0060378F">
            <w:pPr>
              <w:ind w:left="42"/>
            </w:pPr>
            <w:r>
              <w:t>Творческое задание</w:t>
            </w:r>
          </w:p>
        </w:tc>
        <w:tc>
          <w:tcPr>
            <w:tcW w:w="9723" w:type="dxa"/>
          </w:tcPr>
          <w:p w:rsidR="004C5A14" w:rsidRDefault="004C5A1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:rsidR="00A77312" w:rsidRPr="002934C3" w:rsidRDefault="00A77312" w:rsidP="00A77312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934C3">
              <w:rPr>
                <w:rFonts w:eastAsia="Times New Roman"/>
                <w:color w:val="000000"/>
                <w:sz w:val="24"/>
                <w:szCs w:val="24"/>
              </w:rPr>
              <w:t>Найти репродукции картин художников, картинки различных объектов, интерьеров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>или архитектурных сооружений, отражающие эти законы композиции. Принести на носителе (флешке) или в виде репродукции. </w:t>
            </w:r>
          </w:p>
          <w:p w:rsidR="004C5A14" w:rsidRPr="00A77312" w:rsidRDefault="00A77312" w:rsidP="00A77312">
            <w:pPr>
              <w:numPr>
                <w:ilvl w:val="0"/>
                <w:numId w:val="31"/>
              </w:num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934C3">
              <w:rPr>
                <w:rFonts w:eastAsia="Times New Roman"/>
                <w:color w:val="000000"/>
                <w:sz w:val="24"/>
                <w:szCs w:val="24"/>
              </w:rPr>
              <w:t>Составить 2 из следующих композиций: 1) Многомерный контраст 2) Одномерный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>контраст 3) Многомерный нюанс 4) Одноме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рный нюанс 5) Два тождественных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>элемента 6)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 xml:space="preserve">Симметрия 7) Дисимметрия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8) Ассиметрия 9) Статический и д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>инамический ритм в одной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 xml:space="preserve">композиции 10) Модуль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Материал для работы: бумага </w:t>
            </w:r>
            <w:r w:rsidRPr="002934C3">
              <w:rPr>
                <w:rFonts w:eastAsia="Times New Roman"/>
                <w:color w:val="000000"/>
                <w:sz w:val="24"/>
                <w:szCs w:val="24"/>
              </w:rPr>
              <w:t>А4, цветная бумага, ножницы, клей. </w:t>
            </w: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r w:rsidRPr="00FE0227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A77312" w:rsidRPr="00763BEB" w:rsidRDefault="00A77312" w:rsidP="00A77312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77312">
              <w:rPr>
                <w:spacing w:val="-4"/>
                <w:lang w:val="ru-RU"/>
              </w:rPr>
              <w:t xml:space="preserve">Обучающийся </w:t>
            </w:r>
            <w:r w:rsidRPr="00A77312">
              <w:rPr>
                <w:lang w:val="ru-RU"/>
              </w:rPr>
              <w:t>показал полный объем знаний, умений</w:t>
            </w:r>
            <w:r w:rsidRPr="00A77312">
              <w:rPr>
                <w:spacing w:val="-25"/>
                <w:lang w:val="ru-RU"/>
              </w:rPr>
              <w:t xml:space="preserve"> </w:t>
            </w:r>
            <w:r w:rsidRPr="00A77312">
              <w:rPr>
                <w:lang w:val="ru-RU"/>
              </w:rPr>
              <w:t>в освоении пройденных тем и применение их на</w:t>
            </w:r>
            <w:r w:rsidRPr="00A77312">
              <w:rPr>
                <w:spacing w:val="-4"/>
                <w:lang w:val="ru-RU"/>
              </w:rPr>
              <w:t xml:space="preserve"> </w:t>
            </w:r>
            <w:r w:rsidRPr="00A773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5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Доклад выполнен полностью,</w:t>
            </w:r>
            <w:r w:rsidRPr="00A77312">
              <w:rPr>
                <w:spacing w:val="-15"/>
                <w:lang w:val="ru-RU"/>
              </w:rPr>
              <w:t xml:space="preserve"> </w:t>
            </w:r>
            <w:r w:rsidRPr="00A773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77312">
              <w:rPr>
                <w:spacing w:val="-8"/>
                <w:lang w:val="ru-RU"/>
              </w:rPr>
              <w:t xml:space="preserve"> </w:t>
            </w:r>
            <w:r w:rsidRPr="00A77312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4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Допущены более одной</w:t>
            </w:r>
            <w:r w:rsidRPr="00A77312">
              <w:rPr>
                <w:spacing w:val="-22"/>
                <w:lang w:val="ru-RU"/>
              </w:rPr>
              <w:t xml:space="preserve"> </w:t>
            </w:r>
            <w:r w:rsidRPr="00A77312">
              <w:rPr>
                <w:lang w:val="ru-RU"/>
              </w:rPr>
              <w:t>ошибки или более двух-трех</w:t>
            </w:r>
            <w:r w:rsidRPr="00A77312">
              <w:rPr>
                <w:spacing w:val="-20"/>
                <w:lang w:val="ru-RU"/>
              </w:rPr>
              <w:t xml:space="preserve"> </w:t>
            </w:r>
            <w:r w:rsidRPr="00A77312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3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Доклад выполнен не</w:t>
            </w:r>
            <w:r w:rsidRPr="00A77312">
              <w:rPr>
                <w:spacing w:val="-17"/>
                <w:lang w:val="ru-RU"/>
              </w:rPr>
              <w:t xml:space="preserve"> </w:t>
            </w:r>
            <w:r w:rsidRPr="00A77312">
              <w:rPr>
                <w:lang w:val="ru-RU"/>
              </w:rPr>
              <w:t xml:space="preserve">полностью. Допущены </w:t>
            </w:r>
            <w:r w:rsidRPr="00A77312">
              <w:rPr>
                <w:spacing w:val="-2"/>
                <w:lang w:val="ru-RU"/>
              </w:rPr>
              <w:t xml:space="preserve">грубые </w:t>
            </w:r>
            <w:r w:rsidRPr="00A77312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  <w:vMerge w:val="restart"/>
          </w:tcPr>
          <w:p w:rsidR="00A77312" w:rsidRPr="00A77312" w:rsidRDefault="00A77312" w:rsidP="00A77312">
            <w:pPr>
              <w:jc w:val="center"/>
            </w:pPr>
            <w:r w:rsidRPr="00A77312">
              <w:t>2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</w:pPr>
            <w:r w:rsidRPr="00A77312">
              <w:rPr>
                <w:lang w:val="ru-RU"/>
              </w:rPr>
              <w:t>Доклад</w:t>
            </w:r>
            <w:r w:rsidRPr="00A77312">
              <w:t xml:space="preserve"> не</w:t>
            </w:r>
            <w:r w:rsidRPr="00A77312">
              <w:rPr>
                <w:lang w:val="ru-RU"/>
              </w:rPr>
              <w:t xml:space="preserve"> </w:t>
            </w:r>
            <w:r w:rsidRPr="00A77312">
              <w:rPr>
                <w:spacing w:val="-1"/>
                <w:lang w:val="ru-RU"/>
              </w:rPr>
              <w:t>подготовлен</w:t>
            </w:r>
            <w:r w:rsidRPr="00A77312">
              <w:t>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  <w:vMerge/>
          </w:tcPr>
          <w:p w:rsidR="00A77312" w:rsidRPr="00A77312" w:rsidRDefault="00A77312" w:rsidP="00A77312">
            <w:pPr>
              <w:jc w:val="center"/>
            </w:pP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A77312" w:rsidRPr="004C5A14" w:rsidRDefault="00A77312" w:rsidP="00A77312">
            <w:pPr>
              <w:pStyle w:val="TableParagraph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5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4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3</w:t>
            </w:r>
          </w:p>
        </w:tc>
      </w:tr>
      <w:tr w:rsidR="00A77312" w:rsidRPr="00FE0227" w:rsidTr="00073075">
        <w:trPr>
          <w:trHeight w:val="283"/>
        </w:trPr>
        <w:tc>
          <w:tcPr>
            <w:tcW w:w="2410" w:type="dxa"/>
            <w:vMerge/>
          </w:tcPr>
          <w:p w:rsidR="00A77312" w:rsidRPr="00763BEB" w:rsidRDefault="00A77312" w:rsidP="00A77312">
            <w:pPr>
              <w:pStyle w:val="TableParagraph"/>
              <w:rPr>
                <w:b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A77312" w:rsidRPr="00A77312" w:rsidRDefault="00A77312" w:rsidP="00A773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77312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A77312" w:rsidRPr="00A77312" w:rsidRDefault="00A77312" w:rsidP="00A77312">
            <w:pPr>
              <w:jc w:val="center"/>
            </w:pPr>
          </w:p>
        </w:tc>
        <w:tc>
          <w:tcPr>
            <w:tcW w:w="2056" w:type="dxa"/>
          </w:tcPr>
          <w:p w:rsidR="00A77312" w:rsidRPr="00A77312" w:rsidRDefault="00A77312" w:rsidP="00A77312">
            <w:pPr>
              <w:jc w:val="center"/>
            </w:pPr>
            <w:r w:rsidRPr="00A77312">
              <w:t>2</w:t>
            </w:r>
          </w:p>
        </w:tc>
      </w:tr>
    </w:tbl>
    <w:p w:rsidR="003C57C1" w:rsidRDefault="003C57C1" w:rsidP="004C5A1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9C1FCC" w:rsidRDefault="00154655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9C1FCC" w:rsidRPr="009C1FCC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4C5A14" w:rsidRPr="009C1FCC" w:rsidRDefault="006C6DF4" w:rsidP="00D034E0">
            <w:pPr>
              <w:rPr>
                <w:bCs/>
              </w:rPr>
            </w:pPr>
            <w:r w:rsidRPr="009C1FCC">
              <w:rPr>
                <w:bCs/>
              </w:rPr>
              <w:t xml:space="preserve">- </w:t>
            </w:r>
            <w:r w:rsidR="004C5A14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C5A14" w:rsidRPr="00D034E0" w:rsidTr="00FC1ACA">
        <w:trPr>
          <w:trHeight w:val="286"/>
        </w:trPr>
        <w:tc>
          <w:tcPr>
            <w:tcW w:w="3686" w:type="dxa"/>
          </w:tcPr>
          <w:p w:rsidR="004C5A14" w:rsidRPr="009C1FCC" w:rsidRDefault="004C5A14" w:rsidP="00D034E0">
            <w:pPr>
              <w:rPr>
                <w:bCs/>
              </w:rPr>
            </w:pPr>
            <w:r>
              <w:rPr>
                <w:bCs/>
              </w:rPr>
              <w:t>- круглый стол</w:t>
            </w:r>
          </w:p>
        </w:tc>
        <w:tc>
          <w:tcPr>
            <w:tcW w:w="2835" w:type="dxa"/>
          </w:tcPr>
          <w:p w:rsidR="004C5A14" w:rsidRPr="00D034E0" w:rsidRDefault="004C5A1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C5A14" w:rsidRPr="00D034E0" w:rsidRDefault="004C5A14" w:rsidP="00E35C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4C5A14" w:rsidRPr="00D034E0" w:rsidRDefault="004C5A14" w:rsidP="00D034E0">
            <w:pPr>
              <w:rPr>
                <w:bCs/>
              </w:rPr>
            </w:pPr>
            <w:r>
              <w:rPr>
                <w:bCs/>
              </w:rPr>
              <w:t>з</w:t>
            </w:r>
            <w:r w:rsidR="009C1FCC">
              <w:rPr>
                <w:bCs/>
              </w:rPr>
              <w:t>ачет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9C1FCC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4C5A14" w:rsidRPr="00D034E0" w:rsidRDefault="00A77312" w:rsidP="004C5A1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4C5A14" w:rsidRPr="00A77312" w:rsidRDefault="009C1FCC" w:rsidP="00D034E0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9C1FCC" w:rsidRDefault="009C1FCC" w:rsidP="009C1FCC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4C5A14" w:rsidRPr="00D034E0" w:rsidRDefault="009C1FCC" w:rsidP="004C5A1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63BEB">
        <w:rPr>
          <w:iCs/>
          <w:sz w:val="24"/>
          <w:szCs w:val="24"/>
        </w:rPr>
        <w:t>дисциплины</w:t>
      </w:r>
      <w:r w:rsidR="00763BEB">
        <w:rPr>
          <w:iCs/>
          <w:sz w:val="24"/>
          <w:szCs w:val="24"/>
        </w:rPr>
        <w:t xml:space="preserve"> «</w:t>
      </w:r>
      <w:r w:rsidR="004C5A14" w:rsidRPr="000D3CC1">
        <w:rPr>
          <w:rFonts w:ascii="yandex-sans" w:eastAsia="Times New Roman" w:hAnsi="yandex-sans"/>
          <w:color w:val="000000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63BEB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="009C1FCC"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строение 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360"/>
        <w:gridCol w:w="1806"/>
        <w:gridCol w:w="1450"/>
        <w:gridCol w:w="1980"/>
        <w:gridCol w:w="1032"/>
        <w:gridCol w:w="4612"/>
        <w:gridCol w:w="1789"/>
      </w:tblGrid>
      <w:tr w:rsidR="009868E0" w:rsidRPr="004C5A14" w:rsidTr="00A7731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Автор(ы)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Вид издания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Год</w:t>
            </w:r>
          </w:p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Адрес сайта ЭБС </w:t>
            </w:r>
          </w:p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или электронного ресурса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Количество экземпляров в библиотеке Университета </w:t>
            </w:r>
          </w:p>
        </w:tc>
      </w:tr>
      <w:tr w:rsidR="009868E0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4C5A14" w:rsidRPr="004C5A14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9.1 Основная литература, в том числе электронные издания</w:t>
            </w:r>
          </w:p>
        </w:tc>
      </w:tr>
      <w:tr w:rsidR="009868E0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Кайда, Л. 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Интермедиальное пространство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A77312" w:rsidRDefault="00A77312" w:rsidP="00A77312">
            <w:pPr>
              <w:jc w:val="center"/>
              <w:rPr>
                <w:rFonts w:eastAsia="Times New Roman"/>
                <w:color w:val="555555"/>
                <w:sz w:val="20"/>
                <w:szCs w:val="20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М. : ФЛИНТА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000000"/>
                <w:sz w:val="20"/>
                <w:szCs w:val="20"/>
              </w:rPr>
              <w:t>. http://www.znanium.com/bookread.php?book=458177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868E0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Коротеева Л.И.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Основы художественного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 xml:space="preserve"> М.: ИНФРА-М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A77312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http://www.znanium.com/bookread.php?book=229442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b/>
                <w:bCs/>
                <w:color w:val="000000"/>
              </w:rPr>
              <w:t>9.2 Дополнительная литература, в том числе электронные издания</w:t>
            </w:r>
            <w:r w:rsidRPr="004C5A14">
              <w:rPr>
                <w:rFonts w:eastAsia="Times New Roman"/>
                <w:color w:val="000000"/>
              </w:rPr>
              <w:t> </w:t>
            </w:r>
          </w:p>
        </w:tc>
      </w:tr>
      <w:tr w:rsidR="00A77312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Глазова М. В., Денисов В. С.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Изобразительное искусство. Алгоритм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A77312" w:rsidRDefault="00A77312" w:rsidP="00A77312">
            <w:pPr>
              <w:jc w:val="center"/>
              <w:rPr>
                <w:rFonts w:eastAsia="Times New Roman"/>
                <w:color w:val="555555"/>
                <w:sz w:val="20"/>
                <w:szCs w:val="20"/>
              </w:rPr>
            </w:pPr>
            <w:r>
              <w:rPr>
                <w:rFonts w:eastAsia="Times New Roman"/>
                <w:color w:val="555555"/>
                <w:sz w:val="20"/>
                <w:szCs w:val="20"/>
              </w:rPr>
              <w:t xml:space="preserve">М.: </w:t>
            </w:r>
            <w:r w:rsidRPr="00A77312">
              <w:rPr>
                <w:rFonts w:eastAsia="Times New Roman"/>
                <w:color w:val="555555"/>
                <w:sz w:val="20"/>
                <w:szCs w:val="20"/>
              </w:rPr>
              <w:t>Когито-Центр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http://znanium.com/go.php?id=872659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77312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Потаев Г. 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Композиция в архитектуре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555555"/>
                <w:sz w:val="20"/>
                <w:szCs w:val="20"/>
              </w:rPr>
              <w:t>Учебное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М.: Форум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7312">
              <w:rPr>
                <w:rFonts w:eastAsia="Times New Roman"/>
                <w:color w:val="555555"/>
                <w:sz w:val="20"/>
                <w:szCs w:val="20"/>
              </w:rPr>
              <w:t>http://www.znanium.com/bookread.php478698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12" w:rsidRPr="004C5A14" w:rsidRDefault="00A77312" w:rsidP="00A773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C5A14" w:rsidRPr="004C5A14" w:rsidTr="004C5A1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9868E0" w:rsidP="004C5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9.3 Методические материалы </w:t>
            </w:r>
            <w:r w:rsidR="004C5A14" w:rsidRPr="004C5A14">
              <w:rPr>
                <w:rFonts w:eastAsia="Times New Roman"/>
                <w:b/>
                <w:bCs/>
                <w:color w:val="000000"/>
              </w:rPr>
              <w:t>(указания, рекомендации  по освоению дисциплины авторов РГУ им. А. Н. Косыгина)</w:t>
            </w:r>
          </w:p>
        </w:tc>
      </w:tr>
      <w:tr w:rsidR="009868E0" w:rsidRPr="004C5A14" w:rsidTr="00A773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Мастер М.А., Гончаров Д.К.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A77312">
            <w:pPr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 для проведения практических занятий по дисциплине “</w:t>
            </w:r>
            <w:r w:rsidR="00A77312">
              <w:rPr>
                <w:rFonts w:eastAsia="Times New Roman"/>
                <w:color w:val="000000"/>
                <w:sz w:val="20"/>
                <w:szCs w:val="20"/>
              </w:rPr>
              <w:t>Композиция</w:t>
            </w:r>
            <w:bookmarkStart w:id="0" w:name="_GoBack"/>
            <w:bookmarkEnd w:id="0"/>
            <w:r w:rsidR="00A77312" w:rsidRPr="004C5A1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C5A14">
              <w:rPr>
                <w:rFonts w:eastAsia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Методические указания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Утверждено на заседании кадедры 20 мая 2018 года, протокол №15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5A14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A14" w:rsidRPr="004C5A14" w:rsidRDefault="004C5A14" w:rsidP="004C5A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45166" w:rsidRPr="004C5A14" w:rsidRDefault="00145166" w:rsidP="004C5A14">
      <w:pPr>
        <w:spacing w:before="120" w:after="120"/>
        <w:jc w:val="both"/>
        <w:rPr>
          <w:sz w:val="24"/>
          <w:szCs w:val="24"/>
        </w:rPr>
        <w:sectPr w:rsidR="00145166" w:rsidRPr="004C5A1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r w:rsidRPr="00CC1887">
        <w:rPr>
          <w:rFonts w:eastAsia="Arial Unicode MS"/>
          <w:b/>
          <w:i/>
          <w:lang w:val="en-US" w:eastAsia="ar-SA"/>
        </w:rPr>
        <w:t>Znanium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znanium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r w:rsidRPr="00CC1887">
        <w:rPr>
          <w:b/>
          <w:i/>
          <w:lang w:val="en-US" w:eastAsia="ar-SA"/>
        </w:rPr>
        <w:t>Znanium</w:t>
      </w:r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r w:rsidRPr="00CC1887">
          <w:rPr>
            <w:b/>
            <w:i/>
            <w:lang w:val="en-US" w:eastAsia="ar-SA"/>
          </w:rPr>
          <w:t>znanium</w:t>
        </w:r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scopus</w:t>
        </w:r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neicon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ru</w:t>
        </w:r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r w:rsidRPr="00CC1887">
        <w:rPr>
          <w:b/>
          <w:bCs/>
          <w:i/>
          <w:lang w:val="en-US" w:eastAsia="ar-SA"/>
        </w:rPr>
        <w:t>Polpred</w:t>
      </w:r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polpred</w:t>
        </w:r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5E1E5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5E1E5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5E1E5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5E1E5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5E1E5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374FC">
              <w:rPr>
                <w:sz w:val="24"/>
                <w:szCs w:val="24"/>
                <w:lang w:val="en-US"/>
              </w:rPr>
              <w:t>Znanium</w:t>
            </w:r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>4. Microsoft® Office Professional Plus 2007 Russian Academic OPEN No Level, артикул 79Р-00039; лицензи</w:t>
      </w:r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от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>Операционная система Linax. (свободно распространяемое программное обеспечение под Linax).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>справка Microsoft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r w:rsidRPr="00995FEC">
        <w:rPr>
          <w:i/>
        </w:rPr>
        <w:t>мес</w:t>
      </w:r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r w:rsidRPr="00995FEC">
        <w:rPr>
          <w:i/>
        </w:rPr>
        <w:t>СофтЛайн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( </w:t>
      </w:r>
      <w:r w:rsidRPr="00995FEC">
        <w:rPr>
          <w:i/>
        </w:rPr>
        <w:t>копия</w:t>
      </w:r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r w:rsidRPr="00995FEC">
        <w:rPr>
          <w:i/>
        </w:rPr>
        <w:t>Google Chrome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763BEB" w:rsidRDefault="00763BEB" w:rsidP="00763BEB">
      <w:pPr>
        <w:rPr>
          <w:sz w:val="24"/>
          <w:szCs w:val="24"/>
        </w:rPr>
      </w:pPr>
    </w:p>
    <w:p w:rsidR="004E79ED" w:rsidRPr="00763BEB" w:rsidRDefault="00763BEB" w:rsidP="00763BEB">
      <w:pPr>
        <w:tabs>
          <w:tab w:val="left" w:pos="795"/>
        </w:tabs>
        <w:rPr>
          <w:sz w:val="24"/>
          <w:szCs w:val="24"/>
        </w:rPr>
        <w:sectPr w:rsidR="004E79ED" w:rsidRPr="00763BE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C9" w:rsidRDefault="003D64C9" w:rsidP="005E3840">
      <w:r>
        <w:separator/>
      </w:r>
    </w:p>
  </w:endnote>
  <w:endnote w:type="continuationSeparator" w:id="0">
    <w:p w:rsidR="003D64C9" w:rsidRDefault="003D64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5D" w:rsidRDefault="005E1E5D">
    <w:pPr>
      <w:pStyle w:val="ae"/>
      <w:jc w:val="right"/>
    </w:pPr>
  </w:p>
  <w:p w:rsidR="005E1E5D" w:rsidRDefault="005E1E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5D" w:rsidRDefault="005E1E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1E5D" w:rsidRDefault="005E1E5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5D" w:rsidRDefault="005E1E5D">
    <w:pPr>
      <w:pStyle w:val="ae"/>
      <w:jc w:val="right"/>
    </w:pPr>
  </w:p>
  <w:p w:rsidR="005E1E5D" w:rsidRDefault="005E1E5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5D" w:rsidRDefault="005E1E5D">
    <w:pPr>
      <w:pStyle w:val="ae"/>
      <w:jc w:val="right"/>
    </w:pPr>
  </w:p>
  <w:p w:rsidR="005E1E5D" w:rsidRDefault="005E1E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C9" w:rsidRDefault="003D64C9" w:rsidP="005E3840">
      <w:r>
        <w:separator/>
      </w:r>
    </w:p>
  </w:footnote>
  <w:footnote w:type="continuationSeparator" w:id="0">
    <w:p w:rsidR="003D64C9" w:rsidRDefault="003D64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5E1E5D" w:rsidRDefault="005E1E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7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5D" w:rsidRDefault="005E1E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5E1E5D" w:rsidRDefault="005E1E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731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1E5D" w:rsidRDefault="005E1E5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5E1E5D" w:rsidRDefault="005E1E5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731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E1E5D" w:rsidRDefault="005E1E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B99"/>
    <w:multiLevelType w:val="multilevel"/>
    <w:tmpl w:val="D70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6768D"/>
    <w:multiLevelType w:val="multilevel"/>
    <w:tmpl w:val="981C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7"/>
  </w:num>
  <w:num w:numId="7">
    <w:abstractNumId w:val="31"/>
  </w:num>
  <w:num w:numId="8">
    <w:abstractNumId w:val="14"/>
  </w:num>
  <w:num w:numId="9">
    <w:abstractNumId w:val="13"/>
  </w:num>
  <w:num w:numId="10">
    <w:abstractNumId w:val="5"/>
  </w:num>
  <w:num w:numId="11">
    <w:abstractNumId w:val="24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20"/>
  </w:num>
  <w:num w:numId="19">
    <w:abstractNumId w:val="23"/>
  </w:num>
  <w:num w:numId="20">
    <w:abstractNumId w:val="6"/>
  </w:num>
  <w:num w:numId="21">
    <w:abstractNumId w:val="7"/>
  </w:num>
  <w:num w:numId="22">
    <w:abstractNumId w:val="17"/>
  </w:num>
  <w:num w:numId="23">
    <w:abstractNumId w:val="11"/>
  </w:num>
  <w:num w:numId="24">
    <w:abstractNumId w:val="12"/>
  </w:num>
  <w:num w:numId="25">
    <w:abstractNumId w:val="22"/>
  </w:num>
  <w:num w:numId="26">
    <w:abstractNumId w:val="29"/>
  </w:num>
  <w:num w:numId="27">
    <w:abstractNumId w:val="25"/>
  </w:num>
  <w:num w:numId="28">
    <w:abstractNumId w:val="1"/>
  </w:num>
  <w:num w:numId="29">
    <w:abstractNumId w:val="9"/>
  </w:num>
  <w:num w:numId="30">
    <w:abstractNumId w:val="26"/>
  </w:num>
  <w:num w:numId="31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E9C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6D"/>
    <w:rsid w:val="000C43F9"/>
    <w:rsid w:val="000C477D"/>
    <w:rsid w:val="000C4FC6"/>
    <w:rsid w:val="000C6482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804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47D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4A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ED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4C9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C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A14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182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180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E5D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4EF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11E1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E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21B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CC7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7F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68E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FCC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3D9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1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47C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5F47"/>
    <w:rsid w:val="00AD63B9"/>
    <w:rsid w:val="00AD769F"/>
    <w:rsid w:val="00AD7AA6"/>
    <w:rsid w:val="00AD7E62"/>
    <w:rsid w:val="00AE3027"/>
    <w:rsid w:val="00AE3FB0"/>
    <w:rsid w:val="00AE44D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20B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3927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68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1A54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800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68C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8A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48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A609C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770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728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B0296-B4D7-489B-9FFA-CC16236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676-1D0B-484B-BE39-7C468F0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РГУ</cp:lastModifiedBy>
  <cp:revision>2</cp:revision>
  <cp:lastPrinted>2022-03-19T11:45:00Z</cp:lastPrinted>
  <dcterms:created xsi:type="dcterms:W3CDTF">2022-04-20T14:35:00Z</dcterms:created>
  <dcterms:modified xsi:type="dcterms:W3CDTF">2022-04-20T14:35:00Z</dcterms:modified>
</cp:coreProperties>
</file>