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2EF4C" w14:textId="77777777" w:rsidR="00707F59" w:rsidRDefault="00707F59">
      <w:pPr>
        <w:tabs>
          <w:tab w:val="left" w:pos="708"/>
        </w:tabs>
        <w:jc w:val="both"/>
        <w:rPr>
          <w:b/>
          <w:i/>
          <w:sz w:val="24"/>
          <w:szCs w:val="24"/>
        </w:rPr>
      </w:pPr>
    </w:p>
    <w:tbl>
      <w:tblPr>
        <w:tblStyle w:val="afff3"/>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143"/>
      </w:tblGrid>
      <w:tr w:rsidR="00707F59" w14:paraId="09F3113D" w14:textId="77777777" w:rsidTr="00BB2814">
        <w:tc>
          <w:tcPr>
            <w:tcW w:w="9498" w:type="dxa"/>
            <w:gridSpan w:val="2"/>
          </w:tcPr>
          <w:p w14:paraId="165304FD" w14:textId="77777777" w:rsidR="00707F59" w:rsidRDefault="00DA7DA1">
            <w:pPr>
              <w:jc w:val="center"/>
              <w:rPr>
                <w:sz w:val="24"/>
                <w:szCs w:val="24"/>
              </w:rPr>
            </w:pPr>
            <w:r>
              <w:rPr>
                <w:sz w:val="24"/>
                <w:szCs w:val="24"/>
              </w:rPr>
              <w:t>Министерство науки и высшего образования Российской Федерации</w:t>
            </w:r>
          </w:p>
        </w:tc>
      </w:tr>
      <w:tr w:rsidR="00707F59" w14:paraId="24D376D3" w14:textId="77777777" w:rsidTr="00BB2814">
        <w:tc>
          <w:tcPr>
            <w:tcW w:w="9498" w:type="dxa"/>
            <w:gridSpan w:val="2"/>
          </w:tcPr>
          <w:p w14:paraId="4CE914E5" w14:textId="77777777" w:rsidR="00707F59" w:rsidRDefault="00DA7DA1">
            <w:pPr>
              <w:jc w:val="center"/>
              <w:rPr>
                <w:sz w:val="24"/>
                <w:szCs w:val="24"/>
              </w:rPr>
            </w:pPr>
            <w:r>
              <w:rPr>
                <w:sz w:val="24"/>
                <w:szCs w:val="24"/>
              </w:rPr>
              <w:t>Федеральное государственное бюджетное образовательное учреждение</w:t>
            </w:r>
          </w:p>
        </w:tc>
      </w:tr>
      <w:tr w:rsidR="00707F59" w14:paraId="2462A6C9" w14:textId="77777777" w:rsidTr="00BB2814">
        <w:tc>
          <w:tcPr>
            <w:tcW w:w="9498" w:type="dxa"/>
            <w:gridSpan w:val="2"/>
          </w:tcPr>
          <w:p w14:paraId="5F824A20" w14:textId="77777777" w:rsidR="00707F59" w:rsidRDefault="00DA7DA1">
            <w:pPr>
              <w:jc w:val="center"/>
              <w:rPr>
                <w:sz w:val="24"/>
                <w:szCs w:val="24"/>
              </w:rPr>
            </w:pPr>
            <w:r>
              <w:rPr>
                <w:sz w:val="24"/>
                <w:szCs w:val="24"/>
              </w:rPr>
              <w:t>высшего образования</w:t>
            </w:r>
          </w:p>
        </w:tc>
      </w:tr>
      <w:tr w:rsidR="00707F59" w14:paraId="18F5AA9B" w14:textId="77777777" w:rsidTr="00BB2814">
        <w:tc>
          <w:tcPr>
            <w:tcW w:w="9498" w:type="dxa"/>
            <w:gridSpan w:val="2"/>
          </w:tcPr>
          <w:p w14:paraId="77A53BD7" w14:textId="77777777" w:rsidR="00707F59" w:rsidRDefault="00DA7DA1">
            <w:pPr>
              <w:jc w:val="center"/>
              <w:rPr>
                <w:sz w:val="24"/>
                <w:szCs w:val="24"/>
              </w:rPr>
            </w:pPr>
            <w:r>
              <w:rPr>
                <w:sz w:val="24"/>
                <w:szCs w:val="24"/>
              </w:rPr>
              <w:t>«Российский государственный университет им. А.Н. Косыгина</w:t>
            </w:r>
          </w:p>
        </w:tc>
      </w:tr>
      <w:tr w:rsidR="00707F59" w14:paraId="1E484FF7" w14:textId="77777777" w:rsidTr="00BB2814">
        <w:tc>
          <w:tcPr>
            <w:tcW w:w="9498" w:type="dxa"/>
            <w:gridSpan w:val="2"/>
          </w:tcPr>
          <w:p w14:paraId="239ECDC2" w14:textId="77777777" w:rsidR="00707F59" w:rsidRDefault="00DA7DA1">
            <w:pPr>
              <w:jc w:val="center"/>
              <w:rPr>
                <w:sz w:val="24"/>
                <w:szCs w:val="24"/>
              </w:rPr>
            </w:pPr>
            <w:r>
              <w:rPr>
                <w:sz w:val="24"/>
                <w:szCs w:val="24"/>
              </w:rPr>
              <w:t>(Технологии. Дизайн. Искусство)»</w:t>
            </w:r>
          </w:p>
        </w:tc>
      </w:tr>
      <w:tr w:rsidR="00707F59" w14:paraId="778403A1" w14:textId="77777777" w:rsidTr="00BB2814">
        <w:trPr>
          <w:trHeight w:val="357"/>
        </w:trPr>
        <w:tc>
          <w:tcPr>
            <w:tcW w:w="9498" w:type="dxa"/>
            <w:gridSpan w:val="2"/>
            <w:shd w:val="clear" w:color="auto" w:fill="auto"/>
            <w:vAlign w:val="bottom"/>
          </w:tcPr>
          <w:p w14:paraId="57306AF4" w14:textId="77777777" w:rsidR="00707F59" w:rsidRDefault="00707F59">
            <w:pPr>
              <w:spacing w:line="271" w:lineRule="auto"/>
              <w:ind w:right="-57"/>
              <w:jc w:val="both"/>
              <w:rPr>
                <w:b/>
                <w:sz w:val="24"/>
                <w:szCs w:val="24"/>
              </w:rPr>
            </w:pPr>
          </w:p>
        </w:tc>
      </w:tr>
      <w:tr w:rsidR="00707F59" w14:paraId="6501A087" w14:textId="77777777" w:rsidTr="00BB2814">
        <w:trPr>
          <w:trHeight w:val="357"/>
        </w:trPr>
        <w:tc>
          <w:tcPr>
            <w:tcW w:w="1355" w:type="dxa"/>
            <w:shd w:val="clear" w:color="auto" w:fill="auto"/>
            <w:vAlign w:val="bottom"/>
          </w:tcPr>
          <w:p w14:paraId="1E8C3465" w14:textId="77777777" w:rsidR="00707F59" w:rsidRDefault="00DA7DA1">
            <w:pPr>
              <w:spacing w:line="271" w:lineRule="auto"/>
              <w:jc w:val="both"/>
              <w:rPr>
                <w:sz w:val="26"/>
                <w:szCs w:val="26"/>
              </w:rPr>
            </w:pPr>
            <w:r>
              <w:rPr>
                <w:sz w:val="26"/>
                <w:szCs w:val="26"/>
              </w:rPr>
              <w:t xml:space="preserve">Институт </w:t>
            </w:r>
          </w:p>
        </w:tc>
        <w:tc>
          <w:tcPr>
            <w:tcW w:w="8143" w:type="dxa"/>
            <w:tcBorders>
              <w:bottom w:val="single" w:sz="4" w:space="0" w:color="000000"/>
            </w:tcBorders>
            <w:shd w:val="clear" w:color="auto" w:fill="auto"/>
            <w:vAlign w:val="bottom"/>
          </w:tcPr>
          <w:p w14:paraId="03C2D8BE" w14:textId="77777777" w:rsidR="00707F59" w:rsidRDefault="00DA7DA1">
            <w:pPr>
              <w:spacing w:line="271" w:lineRule="auto"/>
              <w:jc w:val="both"/>
              <w:rPr>
                <w:sz w:val="26"/>
                <w:szCs w:val="26"/>
              </w:rPr>
            </w:pPr>
            <w:r>
              <w:rPr>
                <w:sz w:val="26"/>
                <w:szCs w:val="26"/>
              </w:rPr>
              <w:t>Экономики и менеджмента</w:t>
            </w:r>
          </w:p>
        </w:tc>
      </w:tr>
      <w:tr w:rsidR="00707F59" w14:paraId="7E6CD75A" w14:textId="77777777" w:rsidTr="00BB2814">
        <w:trPr>
          <w:trHeight w:val="357"/>
        </w:trPr>
        <w:tc>
          <w:tcPr>
            <w:tcW w:w="1355" w:type="dxa"/>
            <w:shd w:val="clear" w:color="auto" w:fill="auto"/>
            <w:vAlign w:val="bottom"/>
          </w:tcPr>
          <w:p w14:paraId="0A783B08" w14:textId="77777777" w:rsidR="00707F59" w:rsidRDefault="00DA7DA1">
            <w:pPr>
              <w:spacing w:line="271" w:lineRule="auto"/>
              <w:jc w:val="both"/>
              <w:rPr>
                <w:sz w:val="26"/>
                <w:szCs w:val="26"/>
              </w:rPr>
            </w:pPr>
            <w:r>
              <w:rPr>
                <w:sz w:val="26"/>
                <w:szCs w:val="26"/>
              </w:rPr>
              <w:t xml:space="preserve">Кафедра </w:t>
            </w:r>
          </w:p>
        </w:tc>
        <w:tc>
          <w:tcPr>
            <w:tcW w:w="8143" w:type="dxa"/>
            <w:tcBorders>
              <w:top w:val="single" w:sz="4" w:space="0" w:color="000000"/>
              <w:bottom w:val="single" w:sz="4" w:space="0" w:color="000000"/>
            </w:tcBorders>
            <w:shd w:val="clear" w:color="auto" w:fill="auto"/>
            <w:vAlign w:val="bottom"/>
          </w:tcPr>
          <w:p w14:paraId="417D492B" w14:textId="77777777" w:rsidR="00707F59" w:rsidRDefault="00DA7DA1">
            <w:pPr>
              <w:spacing w:line="271" w:lineRule="auto"/>
              <w:jc w:val="both"/>
              <w:rPr>
                <w:sz w:val="26"/>
                <w:szCs w:val="26"/>
              </w:rPr>
            </w:pPr>
            <w:r>
              <w:rPr>
                <w:sz w:val="26"/>
                <w:szCs w:val="26"/>
              </w:rPr>
              <w:t>Коммерции и сервиса</w:t>
            </w:r>
          </w:p>
        </w:tc>
      </w:tr>
    </w:tbl>
    <w:p w14:paraId="308E84A4" w14:textId="77777777" w:rsidR="00707F59" w:rsidRDefault="00707F59">
      <w:pPr>
        <w:tabs>
          <w:tab w:val="left" w:pos="708"/>
        </w:tabs>
        <w:jc w:val="both"/>
        <w:rPr>
          <w:b/>
          <w:i/>
          <w:sz w:val="24"/>
          <w:szCs w:val="24"/>
        </w:rPr>
      </w:pPr>
    </w:p>
    <w:p w14:paraId="6683659C" w14:textId="77777777" w:rsidR="00707F59" w:rsidRDefault="00707F59">
      <w:pPr>
        <w:tabs>
          <w:tab w:val="left" w:pos="708"/>
        </w:tabs>
        <w:jc w:val="both"/>
        <w:rPr>
          <w:b/>
          <w:i/>
          <w:sz w:val="24"/>
          <w:szCs w:val="24"/>
        </w:rPr>
      </w:pPr>
    </w:p>
    <w:p w14:paraId="59DE104D" w14:textId="77777777" w:rsidR="00707F59" w:rsidRDefault="00707F59">
      <w:pPr>
        <w:tabs>
          <w:tab w:val="left" w:pos="708"/>
        </w:tabs>
        <w:jc w:val="both"/>
        <w:rPr>
          <w:b/>
          <w:i/>
          <w:sz w:val="24"/>
          <w:szCs w:val="24"/>
        </w:rPr>
      </w:pPr>
    </w:p>
    <w:p w14:paraId="372432C3" w14:textId="77777777" w:rsidR="00707F59" w:rsidRDefault="00707F59">
      <w:pPr>
        <w:tabs>
          <w:tab w:val="left" w:pos="708"/>
        </w:tabs>
        <w:jc w:val="both"/>
        <w:rPr>
          <w:b/>
          <w:i/>
          <w:sz w:val="24"/>
          <w:szCs w:val="24"/>
        </w:rPr>
      </w:pPr>
    </w:p>
    <w:p w14:paraId="02BC460D" w14:textId="77777777" w:rsidR="00707F59" w:rsidRDefault="00707F59">
      <w:pPr>
        <w:tabs>
          <w:tab w:val="left" w:pos="708"/>
        </w:tabs>
        <w:jc w:val="both"/>
        <w:rPr>
          <w:b/>
          <w:i/>
          <w:sz w:val="24"/>
          <w:szCs w:val="24"/>
        </w:rPr>
      </w:pPr>
    </w:p>
    <w:p w14:paraId="0BD800B8" w14:textId="77777777" w:rsidR="00707F59" w:rsidRDefault="00707F59">
      <w:pPr>
        <w:tabs>
          <w:tab w:val="left" w:pos="708"/>
        </w:tabs>
        <w:jc w:val="both"/>
        <w:rPr>
          <w:b/>
          <w:i/>
          <w:sz w:val="24"/>
          <w:szCs w:val="24"/>
        </w:rPr>
      </w:pPr>
    </w:p>
    <w:p w14:paraId="78A05BD3" w14:textId="77777777" w:rsidR="00707F59" w:rsidRDefault="00707F59">
      <w:pPr>
        <w:tabs>
          <w:tab w:val="left" w:pos="708"/>
        </w:tabs>
        <w:jc w:val="both"/>
        <w:rPr>
          <w:b/>
          <w:i/>
          <w:sz w:val="24"/>
          <w:szCs w:val="24"/>
        </w:rPr>
      </w:pPr>
    </w:p>
    <w:p w14:paraId="3AEF9B57" w14:textId="77777777" w:rsidR="00707F59" w:rsidRDefault="00707F59">
      <w:pPr>
        <w:tabs>
          <w:tab w:val="left" w:pos="708"/>
        </w:tabs>
        <w:jc w:val="both"/>
        <w:rPr>
          <w:b/>
          <w:i/>
          <w:sz w:val="24"/>
          <w:szCs w:val="24"/>
        </w:rPr>
      </w:pPr>
    </w:p>
    <w:tbl>
      <w:tblPr>
        <w:tblStyle w:val="afff4"/>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777"/>
        <w:gridCol w:w="1126"/>
        <w:gridCol w:w="4595"/>
      </w:tblGrid>
      <w:tr w:rsidR="00707F59" w14:paraId="005738D8" w14:textId="77777777" w:rsidTr="00BB2814">
        <w:trPr>
          <w:trHeight w:val="567"/>
        </w:trPr>
        <w:tc>
          <w:tcPr>
            <w:tcW w:w="9498" w:type="dxa"/>
            <w:gridSpan w:val="3"/>
            <w:vAlign w:val="center"/>
          </w:tcPr>
          <w:p w14:paraId="15272051" w14:textId="77777777" w:rsidR="00707F59" w:rsidRDefault="00DA7DA1">
            <w:pPr>
              <w:jc w:val="center"/>
              <w:rPr>
                <w:b/>
                <w:sz w:val="26"/>
                <w:szCs w:val="26"/>
              </w:rPr>
            </w:pPr>
            <w:r>
              <w:rPr>
                <w:b/>
                <w:sz w:val="26"/>
                <w:szCs w:val="26"/>
              </w:rPr>
              <w:t>РАБОЧАЯ ПРОГРАММА</w:t>
            </w:r>
          </w:p>
          <w:p w14:paraId="190F7063" w14:textId="77777777" w:rsidR="00707F59" w:rsidRDefault="00DA7DA1">
            <w:pPr>
              <w:jc w:val="center"/>
              <w:rPr>
                <w:b/>
                <w:sz w:val="26"/>
                <w:szCs w:val="26"/>
              </w:rPr>
            </w:pPr>
            <w:r>
              <w:rPr>
                <w:b/>
                <w:sz w:val="26"/>
                <w:szCs w:val="26"/>
              </w:rPr>
              <w:t>УЧЕБНОЙ ДИСЦИПЛИНЫ</w:t>
            </w:r>
          </w:p>
        </w:tc>
      </w:tr>
      <w:tr w:rsidR="00707F59" w14:paraId="1DD4C47A" w14:textId="77777777" w:rsidTr="00BB2814">
        <w:trPr>
          <w:trHeight w:val="454"/>
        </w:trPr>
        <w:tc>
          <w:tcPr>
            <w:tcW w:w="9498" w:type="dxa"/>
            <w:gridSpan w:val="3"/>
            <w:tcBorders>
              <w:bottom w:val="single" w:sz="4" w:space="0" w:color="000000"/>
            </w:tcBorders>
            <w:vAlign w:val="bottom"/>
          </w:tcPr>
          <w:p w14:paraId="2D2C76C2" w14:textId="77777777" w:rsidR="00707F59" w:rsidRDefault="00DA7DA1">
            <w:pPr>
              <w:jc w:val="center"/>
              <w:rPr>
                <w:b/>
                <w:sz w:val="26"/>
                <w:szCs w:val="26"/>
              </w:rPr>
            </w:pPr>
            <w:r>
              <w:rPr>
                <w:b/>
                <w:sz w:val="26"/>
                <w:szCs w:val="26"/>
              </w:rPr>
              <w:t>Сервис-процессы в сфере оказания услуг</w:t>
            </w:r>
          </w:p>
        </w:tc>
      </w:tr>
      <w:tr w:rsidR="00707F59" w14:paraId="69B6725F" w14:textId="77777777" w:rsidTr="00BB2814">
        <w:trPr>
          <w:trHeight w:val="567"/>
        </w:trPr>
        <w:tc>
          <w:tcPr>
            <w:tcW w:w="3777" w:type="dxa"/>
            <w:tcBorders>
              <w:top w:val="single" w:sz="4" w:space="0" w:color="000000"/>
            </w:tcBorders>
            <w:shd w:val="clear" w:color="auto" w:fill="auto"/>
            <w:vAlign w:val="bottom"/>
          </w:tcPr>
          <w:p w14:paraId="06822F93" w14:textId="77777777" w:rsidR="00707F59" w:rsidRDefault="00DA7DA1">
            <w:pPr>
              <w:rPr>
                <w:sz w:val="26"/>
                <w:szCs w:val="26"/>
              </w:rPr>
            </w:pPr>
            <w:bookmarkStart w:id="0" w:name="_heading=h.gjdgxs" w:colFirst="0" w:colLast="0"/>
            <w:bookmarkEnd w:id="0"/>
            <w:r>
              <w:rPr>
                <w:sz w:val="26"/>
                <w:szCs w:val="26"/>
              </w:rPr>
              <w:t xml:space="preserve">Уровень образования </w:t>
            </w:r>
          </w:p>
        </w:tc>
        <w:tc>
          <w:tcPr>
            <w:tcW w:w="5721" w:type="dxa"/>
            <w:gridSpan w:val="2"/>
            <w:tcBorders>
              <w:top w:val="single" w:sz="4" w:space="0" w:color="000000"/>
            </w:tcBorders>
            <w:shd w:val="clear" w:color="auto" w:fill="auto"/>
            <w:vAlign w:val="bottom"/>
          </w:tcPr>
          <w:p w14:paraId="4B67D72B" w14:textId="77777777" w:rsidR="00707F59" w:rsidRDefault="00DA7DA1">
            <w:pPr>
              <w:rPr>
                <w:sz w:val="26"/>
                <w:szCs w:val="26"/>
              </w:rPr>
            </w:pPr>
            <w:bookmarkStart w:id="1" w:name="_heading=h.30j0zll" w:colFirst="0" w:colLast="0"/>
            <w:bookmarkEnd w:id="1"/>
            <w:r>
              <w:rPr>
                <w:sz w:val="26"/>
                <w:szCs w:val="26"/>
              </w:rPr>
              <w:t xml:space="preserve">бакалавриат </w:t>
            </w:r>
          </w:p>
        </w:tc>
      </w:tr>
      <w:tr w:rsidR="00707F59" w14:paraId="091D32B5" w14:textId="77777777" w:rsidTr="00BB2814">
        <w:trPr>
          <w:trHeight w:val="567"/>
        </w:trPr>
        <w:tc>
          <w:tcPr>
            <w:tcW w:w="3777" w:type="dxa"/>
            <w:shd w:val="clear" w:color="auto" w:fill="auto"/>
            <w:vAlign w:val="bottom"/>
          </w:tcPr>
          <w:p w14:paraId="174E99FB" w14:textId="77777777" w:rsidR="00707F59" w:rsidRDefault="00DA7DA1">
            <w:pPr>
              <w:rPr>
                <w:sz w:val="26"/>
                <w:szCs w:val="26"/>
              </w:rPr>
            </w:pPr>
            <w:r>
              <w:rPr>
                <w:sz w:val="26"/>
                <w:szCs w:val="26"/>
              </w:rPr>
              <w:t xml:space="preserve">Направление подготовки </w:t>
            </w:r>
          </w:p>
        </w:tc>
        <w:tc>
          <w:tcPr>
            <w:tcW w:w="1126" w:type="dxa"/>
            <w:shd w:val="clear" w:color="auto" w:fill="auto"/>
            <w:vAlign w:val="bottom"/>
          </w:tcPr>
          <w:p w14:paraId="3D75E223" w14:textId="77777777" w:rsidR="00707F59" w:rsidRDefault="00DA7DA1">
            <w:pPr>
              <w:rPr>
                <w:sz w:val="26"/>
                <w:szCs w:val="26"/>
                <w:highlight w:val="yellow"/>
              </w:rPr>
            </w:pPr>
            <w:r>
              <w:rPr>
                <w:sz w:val="26"/>
                <w:szCs w:val="26"/>
              </w:rPr>
              <w:t xml:space="preserve">43.03.01 </w:t>
            </w:r>
          </w:p>
        </w:tc>
        <w:tc>
          <w:tcPr>
            <w:tcW w:w="4595" w:type="dxa"/>
            <w:shd w:val="clear" w:color="auto" w:fill="auto"/>
            <w:vAlign w:val="bottom"/>
          </w:tcPr>
          <w:p w14:paraId="6E713C24" w14:textId="77777777" w:rsidR="00707F59" w:rsidRDefault="00DA7DA1">
            <w:pPr>
              <w:rPr>
                <w:sz w:val="26"/>
                <w:szCs w:val="26"/>
                <w:highlight w:val="yellow"/>
              </w:rPr>
            </w:pPr>
            <w:r>
              <w:rPr>
                <w:sz w:val="26"/>
                <w:szCs w:val="26"/>
              </w:rPr>
              <w:t>Сервис</w:t>
            </w:r>
          </w:p>
        </w:tc>
      </w:tr>
      <w:tr w:rsidR="00BB2814" w14:paraId="6BCE39A3" w14:textId="77777777" w:rsidTr="00BB2814">
        <w:trPr>
          <w:trHeight w:val="567"/>
        </w:trPr>
        <w:tc>
          <w:tcPr>
            <w:tcW w:w="3777" w:type="dxa"/>
            <w:shd w:val="clear" w:color="auto" w:fill="auto"/>
            <w:vAlign w:val="bottom"/>
          </w:tcPr>
          <w:p w14:paraId="402F0685" w14:textId="35A04004" w:rsidR="00BB2814" w:rsidRDefault="00BB2814" w:rsidP="00BB2814">
            <w:pPr>
              <w:rPr>
                <w:sz w:val="26"/>
                <w:szCs w:val="26"/>
              </w:rPr>
            </w:pPr>
            <w:r w:rsidRPr="006232C2">
              <w:rPr>
                <w:sz w:val="26"/>
                <w:szCs w:val="26"/>
              </w:rPr>
              <w:t>Профиль</w:t>
            </w:r>
          </w:p>
        </w:tc>
        <w:tc>
          <w:tcPr>
            <w:tcW w:w="5721" w:type="dxa"/>
            <w:gridSpan w:val="2"/>
            <w:shd w:val="clear" w:color="auto" w:fill="auto"/>
            <w:vAlign w:val="bottom"/>
          </w:tcPr>
          <w:p w14:paraId="671A0211" w14:textId="1B69E369" w:rsidR="00BB2814" w:rsidRDefault="009A751E" w:rsidP="00BB2814">
            <w:pPr>
              <w:rPr>
                <w:sz w:val="26"/>
                <w:szCs w:val="26"/>
                <w:highlight w:val="yellow"/>
              </w:rPr>
            </w:pPr>
            <w:r w:rsidRPr="009A751E">
              <w:rPr>
                <w:sz w:val="26"/>
                <w:szCs w:val="26"/>
              </w:rPr>
              <w:t>Технологии менеджмента в сервисе</w:t>
            </w:r>
          </w:p>
        </w:tc>
      </w:tr>
      <w:tr w:rsidR="00707F59" w14:paraId="75762105" w14:textId="77777777" w:rsidTr="00BB2814">
        <w:trPr>
          <w:trHeight w:val="567"/>
        </w:trPr>
        <w:tc>
          <w:tcPr>
            <w:tcW w:w="3777" w:type="dxa"/>
            <w:shd w:val="clear" w:color="auto" w:fill="auto"/>
            <w:vAlign w:val="bottom"/>
          </w:tcPr>
          <w:p w14:paraId="61861EE5" w14:textId="77777777" w:rsidR="00707F59" w:rsidRDefault="00DA7DA1">
            <w:pPr>
              <w:rPr>
                <w:sz w:val="26"/>
                <w:szCs w:val="26"/>
              </w:rPr>
            </w:pPr>
            <w:r>
              <w:rPr>
                <w:sz w:val="26"/>
                <w:szCs w:val="26"/>
              </w:rPr>
              <w:t>Срок освоения образовател</w:t>
            </w:r>
            <w:r>
              <w:rPr>
                <w:sz w:val="26"/>
                <w:szCs w:val="26"/>
              </w:rPr>
              <w:t>ь</w:t>
            </w:r>
            <w:r>
              <w:rPr>
                <w:sz w:val="26"/>
                <w:szCs w:val="26"/>
              </w:rPr>
              <w:t>ной программы по очной фо</w:t>
            </w:r>
            <w:r>
              <w:rPr>
                <w:sz w:val="26"/>
                <w:szCs w:val="26"/>
              </w:rPr>
              <w:t>р</w:t>
            </w:r>
            <w:r>
              <w:rPr>
                <w:sz w:val="26"/>
                <w:szCs w:val="26"/>
              </w:rPr>
              <w:t>ме обучения</w:t>
            </w:r>
          </w:p>
        </w:tc>
        <w:tc>
          <w:tcPr>
            <w:tcW w:w="5721" w:type="dxa"/>
            <w:gridSpan w:val="2"/>
            <w:shd w:val="clear" w:color="auto" w:fill="auto"/>
            <w:vAlign w:val="bottom"/>
          </w:tcPr>
          <w:p w14:paraId="715C1A9E" w14:textId="77777777" w:rsidR="00707F59" w:rsidRDefault="00DA7DA1">
            <w:pPr>
              <w:rPr>
                <w:sz w:val="26"/>
                <w:szCs w:val="26"/>
                <w:highlight w:val="yellow"/>
              </w:rPr>
            </w:pPr>
            <w:r>
              <w:rPr>
                <w:sz w:val="26"/>
                <w:szCs w:val="26"/>
              </w:rPr>
              <w:t>4 года</w:t>
            </w:r>
          </w:p>
        </w:tc>
      </w:tr>
      <w:tr w:rsidR="00707F59" w14:paraId="4953D11D" w14:textId="77777777" w:rsidTr="00BB2814">
        <w:trPr>
          <w:trHeight w:val="567"/>
        </w:trPr>
        <w:tc>
          <w:tcPr>
            <w:tcW w:w="3777" w:type="dxa"/>
            <w:shd w:val="clear" w:color="auto" w:fill="auto"/>
            <w:vAlign w:val="bottom"/>
          </w:tcPr>
          <w:p w14:paraId="4FDDC64F" w14:textId="64C7803E" w:rsidR="00707F59" w:rsidRDefault="00DA7DA1">
            <w:pPr>
              <w:rPr>
                <w:sz w:val="26"/>
                <w:szCs w:val="26"/>
              </w:rPr>
            </w:pPr>
            <w:r>
              <w:rPr>
                <w:sz w:val="26"/>
                <w:szCs w:val="26"/>
              </w:rPr>
              <w:t>Форм</w:t>
            </w:r>
            <w:r w:rsidR="0098631B">
              <w:rPr>
                <w:sz w:val="26"/>
                <w:szCs w:val="26"/>
              </w:rPr>
              <w:t>а</w:t>
            </w:r>
            <w:r>
              <w:rPr>
                <w:sz w:val="26"/>
                <w:szCs w:val="26"/>
              </w:rPr>
              <w:t xml:space="preserve"> обучения</w:t>
            </w:r>
          </w:p>
        </w:tc>
        <w:tc>
          <w:tcPr>
            <w:tcW w:w="5721" w:type="dxa"/>
            <w:gridSpan w:val="2"/>
            <w:shd w:val="clear" w:color="auto" w:fill="auto"/>
            <w:vAlign w:val="bottom"/>
          </w:tcPr>
          <w:p w14:paraId="0A0DAA88" w14:textId="4BF8BC34" w:rsidR="00707F59" w:rsidRDefault="00732DCE">
            <w:pPr>
              <w:rPr>
                <w:sz w:val="26"/>
                <w:szCs w:val="26"/>
              </w:rPr>
            </w:pPr>
            <w:r>
              <w:rPr>
                <w:sz w:val="26"/>
                <w:szCs w:val="26"/>
              </w:rPr>
              <w:t xml:space="preserve">очная, </w:t>
            </w:r>
            <w:bookmarkStart w:id="2" w:name="_GoBack"/>
            <w:bookmarkEnd w:id="2"/>
            <w:r w:rsidR="00DA7DA1">
              <w:rPr>
                <w:sz w:val="26"/>
                <w:szCs w:val="26"/>
              </w:rPr>
              <w:t>заочная</w:t>
            </w:r>
          </w:p>
        </w:tc>
      </w:tr>
    </w:tbl>
    <w:p w14:paraId="2F8A17BC" w14:textId="77777777" w:rsidR="00707F59" w:rsidRDefault="00707F59">
      <w:pPr>
        <w:spacing w:line="271" w:lineRule="auto"/>
        <w:jc w:val="both"/>
        <w:rPr>
          <w:sz w:val="24"/>
          <w:szCs w:val="24"/>
        </w:rPr>
      </w:pPr>
    </w:p>
    <w:p w14:paraId="5FBD44BD" w14:textId="77777777" w:rsidR="00707F59" w:rsidRDefault="00707F59">
      <w:pPr>
        <w:spacing w:line="271" w:lineRule="auto"/>
        <w:jc w:val="both"/>
        <w:rPr>
          <w:sz w:val="24"/>
          <w:szCs w:val="24"/>
        </w:rPr>
      </w:pPr>
    </w:p>
    <w:p w14:paraId="7B02DE66" w14:textId="77777777" w:rsidR="00707F59" w:rsidRDefault="00707F59">
      <w:pPr>
        <w:spacing w:line="271" w:lineRule="auto"/>
        <w:jc w:val="both"/>
        <w:rPr>
          <w:sz w:val="24"/>
          <w:szCs w:val="24"/>
        </w:rPr>
      </w:pPr>
    </w:p>
    <w:p w14:paraId="381AE3CB" w14:textId="77777777" w:rsidR="00707F59" w:rsidRDefault="00707F59">
      <w:pPr>
        <w:spacing w:line="271" w:lineRule="auto"/>
        <w:jc w:val="both"/>
        <w:rPr>
          <w:sz w:val="24"/>
          <w:szCs w:val="24"/>
        </w:rPr>
      </w:pPr>
    </w:p>
    <w:tbl>
      <w:tblPr>
        <w:tblStyle w:val="afff5"/>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413"/>
      </w:tblGrid>
      <w:tr w:rsidR="00707F59" w14:paraId="29CC982A" w14:textId="77777777" w:rsidTr="00BB2814">
        <w:trPr>
          <w:trHeight w:val="964"/>
        </w:trPr>
        <w:tc>
          <w:tcPr>
            <w:tcW w:w="9498" w:type="dxa"/>
            <w:gridSpan w:val="3"/>
          </w:tcPr>
          <w:p w14:paraId="7AA1BC95" w14:textId="165787B3" w:rsidR="00707F59" w:rsidRDefault="00DA7DA1">
            <w:pPr>
              <w:ind w:firstLine="709"/>
              <w:rPr>
                <w:sz w:val="26"/>
                <w:szCs w:val="26"/>
              </w:rPr>
            </w:pPr>
            <w:r>
              <w:rPr>
                <w:sz w:val="24"/>
                <w:szCs w:val="24"/>
              </w:rPr>
              <w:t>Рабочая программа учебной дисциплины</w:t>
            </w:r>
            <w:r>
              <w:rPr>
                <w:sz w:val="25"/>
                <w:szCs w:val="25"/>
              </w:rPr>
              <w:t xml:space="preserve"> Сервис-процессы в сфере оказания услуг</w:t>
            </w:r>
            <w:r>
              <w:rPr>
                <w:sz w:val="24"/>
                <w:szCs w:val="24"/>
              </w:rPr>
              <w:t xml:space="preserve">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протокол № 12 от </w:t>
            </w:r>
            <w:r w:rsidR="00DF2B52">
              <w:rPr>
                <w:sz w:val="24"/>
                <w:szCs w:val="24"/>
              </w:rPr>
              <w:t>08</w:t>
            </w:r>
            <w:r>
              <w:rPr>
                <w:sz w:val="24"/>
                <w:szCs w:val="24"/>
              </w:rPr>
              <w:t>.06.2021 г.</w:t>
            </w:r>
          </w:p>
        </w:tc>
      </w:tr>
      <w:tr w:rsidR="00707F59" w14:paraId="0E52DA46" w14:textId="77777777" w:rsidTr="00BB2814">
        <w:trPr>
          <w:trHeight w:val="567"/>
        </w:trPr>
        <w:tc>
          <w:tcPr>
            <w:tcW w:w="9498" w:type="dxa"/>
            <w:gridSpan w:val="3"/>
            <w:vAlign w:val="center"/>
          </w:tcPr>
          <w:p w14:paraId="28F65CCD" w14:textId="77777777" w:rsidR="00707F59" w:rsidRDefault="00DA7DA1">
            <w:pPr>
              <w:rPr>
                <w:sz w:val="24"/>
                <w:szCs w:val="24"/>
              </w:rPr>
            </w:pPr>
            <w:r>
              <w:rPr>
                <w:sz w:val="24"/>
                <w:szCs w:val="24"/>
              </w:rPr>
              <w:t>Разработчик рабочей программы учебной дисциплины</w:t>
            </w:r>
            <w:r>
              <w:rPr>
                <w:i/>
                <w:sz w:val="24"/>
                <w:szCs w:val="24"/>
              </w:rPr>
              <w:t xml:space="preserve"> </w:t>
            </w:r>
            <w:r>
              <w:rPr>
                <w:sz w:val="25"/>
                <w:szCs w:val="25"/>
              </w:rPr>
              <w:t>Сервис-процессы в сфере оказ</w:t>
            </w:r>
            <w:r>
              <w:rPr>
                <w:sz w:val="25"/>
                <w:szCs w:val="25"/>
              </w:rPr>
              <w:t>а</w:t>
            </w:r>
            <w:r>
              <w:rPr>
                <w:sz w:val="25"/>
                <w:szCs w:val="25"/>
              </w:rPr>
              <w:t>ния услуг</w:t>
            </w:r>
          </w:p>
        </w:tc>
      </w:tr>
      <w:tr w:rsidR="00707F59" w14:paraId="34337599" w14:textId="77777777" w:rsidTr="00BB2814">
        <w:trPr>
          <w:trHeight w:val="283"/>
        </w:trPr>
        <w:tc>
          <w:tcPr>
            <w:tcW w:w="381" w:type="dxa"/>
            <w:vAlign w:val="center"/>
          </w:tcPr>
          <w:p w14:paraId="1B8C72F1" w14:textId="77777777" w:rsidR="00707F59" w:rsidRDefault="00707F59">
            <w:pPr>
              <w:rPr>
                <w:sz w:val="24"/>
                <w:szCs w:val="24"/>
                <w:highlight w:val="yellow"/>
              </w:rPr>
            </w:pPr>
          </w:p>
        </w:tc>
        <w:tc>
          <w:tcPr>
            <w:tcW w:w="2704" w:type="dxa"/>
            <w:shd w:val="clear" w:color="auto" w:fill="auto"/>
            <w:vAlign w:val="center"/>
          </w:tcPr>
          <w:p w14:paraId="76225446" w14:textId="77777777" w:rsidR="00707F59" w:rsidRDefault="00DA7DA1">
            <w:pPr>
              <w:rPr>
                <w:sz w:val="24"/>
                <w:szCs w:val="24"/>
              </w:rPr>
            </w:pPr>
            <w:r>
              <w:rPr>
                <w:sz w:val="24"/>
                <w:szCs w:val="24"/>
              </w:rPr>
              <w:t>доцент</w:t>
            </w:r>
          </w:p>
        </w:tc>
        <w:tc>
          <w:tcPr>
            <w:tcW w:w="6413" w:type="dxa"/>
            <w:shd w:val="clear" w:color="auto" w:fill="auto"/>
            <w:vAlign w:val="center"/>
          </w:tcPr>
          <w:p w14:paraId="1E0801A2" w14:textId="77777777" w:rsidR="00707F59" w:rsidRDefault="00DA7DA1">
            <w:pPr>
              <w:jc w:val="both"/>
              <w:rPr>
                <w:sz w:val="24"/>
                <w:szCs w:val="24"/>
              </w:rPr>
            </w:pPr>
            <w:r>
              <w:rPr>
                <w:sz w:val="24"/>
                <w:szCs w:val="24"/>
              </w:rPr>
              <w:t>Политова Р.В.</w:t>
            </w:r>
          </w:p>
        </w:tc>
      </w:tr>
      <w:tr w:rsidR="00707F59" w14:paraId="50B54759" w14:textId="77777777" w:rsidTr="00BB2814">
        <w:trPr>
          <w:trHeight w:val="283"/>
        </w:trPr>
        <w:tc>
          <w:tcPr>
            <w:tcW w:w="381" w:type="dxa"/>
            <w:vAlign w:val="center"/>
          </w:tcPr>
          <w:p w14:paraId="35334EF1" w14:textId="77777777" w:rsidR="00707F59" w:rsidRDefault="00707F59">
            <w:pPr>
              <w:rPr>
                <w:sz w:val="24"/>
                <w:szCs w:val="24"/>
                <w:highlight w:val="yellow"/>
              </w:rPr>
            </w:pPr>
          </w:p>
        </w:tc>
        <w:tc>
          <w:tcPr>
            <w:tcW w:w="2704" w:type="dxa"/>
            <w:shd w:val="clear" w:color="auto" w:fill="auto"/>
            <w:vAlign w:val="center"/>
          </w:tcPr>
          <w:p w14:paraId="0C683DA9" w14:textId="77777777" w:rsidR="00707F59" w:rsidRDefault="00707F59">
            <w:pPr>
              <w:rPr>
                <w:sz w:val="24"/>
                <w:szCs w:val="24"/>
                <w:highlight w:val="yellow"/>
              </w:rPr>
            </w:pPr>
          </w:p>
        </w:tc>
        <w:tc>
          <w:tcPr>
            <w:tcW w:w="6413" w:type="dxa"/>
            <w:shd w:val="clear" w:color="auto" w:fill="auto"/>
            <w:vAlign w:val="center"/>
          </w:tcPr>
          <w:p w14:paraId="16122229" w14:textId="77777777" w:rsidR="00707F59" w:rsidRDefault="00707F59">
            <w:pPr>
              <w:jc w:val="both"/>
              <w:rPr>
                <w:sz w:val="24"/>
                <w:szCs w:val="24"/>
                <w:highlight w:val="yellow"/>
              </w:rPr>
            </w:pPr>
          </w:p>
        </w:tc>
      </w:tr>
      <w:tr w:rsidR="00707F59" w14:paraId="0CD6283C" w14:textId="77777777" w:rsidTr="00BB2814">
        <w:trPr>
          <w:trHeight w:val="510"/>
        </w:trPr>
        <w:tc>
          <w:tcPr>
            <w:tcW w:w="3085" w:type="dxa"/>
            <w:gridSpan w:val="2"/>
            <w:shd w:val="clear" w:color="auto" w:fill="auto"/>
            <w:vAlign w:val="bottom"/>
          </w:tcPr>
          <w:p w14:paraId="557F13F9" w14:textId="77777777" w:rsidR="00707F59" w:rsidRDefault="00DA7DA1">
            <w:pPr>
              <w:spacing w:line="271" w:lineRule="auto"/>
              <w:rPr>
                <w:sz w:val="24"/>
                <w:szCs w:val="24"/>
                <w:vertAlign w:val="superscript"/>
              </w:rPr>
            </w:pPr>
            <w:r>
              <w:rPr>
                <w:sz w:val="24"/>
                <w:szCs w:val="24"/>
              </w:rPr>
              <w:t>Заведующий кафедрой</w:t>
            </w:r>
          </w:p>
        </w:tc>
        <w:tc>
          <w:tcPr>
            <w:tcW w:w="6413" w:type="dxa"/>
            <w:shd w:val="clear" w:color="auto" w:fill="auto"/>
            <w:vAlign w:val="bottom"/>
          </w:tcPr>
          <w:p w14:paraId="072E0DDA" w14:textId="77777777" w:rsidR="00707F59" w:rsidRDefault="00DA7DA1">
            <w:pPr>
              <w:spacing w:line="271" w:lineRule="auto"/>
              <w:rPr>
                <w:sz w:val="24"/>
                <w:szCs w:val="24"/>
              </w:rPr>
            </w:pPr>
            <w:r>
              <w:rPr>
                <w:sz w:val="24"/>
                <w:szCs w:val="24"/>
              </w:rPr>
              <w:t>Мишаков В.Ю.</w:t>
            </w:r>
          </w:p>
        </w:tc>
      </w:tr>
    </w:tbl>
    <w:p w14:paraId="0ED23694" w14:textId="77777777" w:rsidR="00707F59" w:rsidRDefault="00707F59">
      <w:pPr>
        <w:jc w:val="both"/>
        <w:rPr>
          <w:i/>
          <w:sz w:val="20"/>
          <w:szCs w:val="20"/>
        </w:rPr>
        <w:sectPr w:rsidR="00707F59">
          <w:footerReference w:type="default" r:id="rId9"/>
          <w:pgSz w:w="11906" w:h="16838"/>
          <w:pgMar w:top="1134" w:right="567" w:bottom="1134" w:left="1701" w:header="709" w:footer="397" w:gutter="0"/>
          <w:pgNumType w:start="1"/>
          <w:cols w:space="720"/>
          <w:titlePg/>
        </w:sectPr>
      </w:pPr>
    </w:p>
    <w:p w14:paraId="318488C2" w14:textId="77777777" w:rsidR="00707F59" w:rsidRDefault="00DA7DA1">
      <w:pPr>
        <w:pStyle w:val="1"/>
        <w:numPr>
          <w:ilvl w:val="0"/>
          <w:numId w:val="1"/>
        </w:numPr>
      </w:pPr>
      <w:r>
        <w:lastRenderedPageBreak/>
        <w:t xml:space="preserve">ОБЩИЕ СВЕДЕНИЯ </w:t>
      </w:r>
    </w:p>
    <w:p w14:paraId="447F4EC5" w14:textId="5A7BCF59" w:rsidR="00707F59" w:rsidRDefault="00DA7DA1">
      <w:pPr>
        <w:numPr>
          <w:ilvl w:val="3"/>
          <w:numId w:val="2"/>
        </w:numPr>
        <w:pBdr>
          <w:top w:val="nil"/>
          <w:left w:val="nil"/>
          <w:bottom w:val="nil"/>
          <w:right w:val="nil"/>
          <w:between w:val="nil"/>
        </w:pBdr>
        <w:jc w:val="both"/>
        <w:rPr>
          <w:rFonts w:eastAsia="Times New Roman"/>
          <w:color w:val="000000"/>
          <w:sz w:val="24"/>
          <w:szCs w:val="24"/>
        </w:rPr>
      </w:pPr>
      <w:bookmarkStart w:id="3" w:name="_heading=h.1fob9te" w:colFirst="0" w:colLast="0"/>
      <w:bookmarkEnd w:id="3"/>
      <w:r>
        <w:rPr>
          <w:rFonts w:eastAsia="Times New Roman"/>
          <w:color w:val="000000"/>
          <w:sz w:val="24"/>
          <w:szCs w:val="24"/>
        </w:rPr>
        <w:t>Учебная дисциплина «</w:t>
      </w:r>
      <w:bookmarkStart w:id="4" w:name="_Hlk98615524"/>
      <w:r>
        <w:rPr>
          <w:rFonts w:eastAsia="Times New Roman"/>
          <w:color w:val="000000"/>
          <w:sz w:val="25"/>
          <w:szCs w:val="25"/>
        </w:rPr>
        <w:t>Сервис-процессы в сфере оказания услуг</w:t>
      </w:r>
      <w:bookmarkEnd w:id="4"/>
      <w:r>
        <w:rPr>
          <w:rFonts w:eastAsia="Times New Roman"/>
          <w:color w:val="000000"/>
          <w:sz w:val="24"/>
          <w:szCs w:val="24"/>
        </w:rPr>
        <w:t xml:space="preserve">» изучается </w:t>
      </w:r>
      <w:r w:rsidR="00BF47F0">
        <w:rPr>
          <w:rFonts w:eastAsia="Times New Roman"/>
          <w:color w:val="000000"/>
          <w:sz w:val="24"/>
          <w:szCs w:val="24"/>
        </w:rPr>
        <w:t>на</w:t>
      </w:r>
      <w:r>
        <w:rPr>
          <w:rFonts w:eastAsia="Times New Roman"/>
          <w:color w:val="000000"/>
          <w:sz w:val="24"/>
          <w:szCs w:val="24"/>
        </w:rPr>
        <w:t xml:space="preserve"> </w:t>
      </w:r>
      <w:r w:rsidR="006C4A49">
        <w:rPr>
          <w:rFonts w:eastAsia="Times New Roman"/>
          <w:color w:val="000000"/>
          <w:sz w:val="24"/>
          <w:szCs w:val="24"/>
        </w:rPr>
        <w:t>пятом курсе</w:t>
      </w:r>
      <w:r w:rsidR="00BF47F0">
        <w:rPr>
          <w:rFonts w:eastAsia="Times New Roman"/>
          <w:color w:val="000000"/>
          <w:sz w:val="24"/>
          <w:szCs w:val="24"/>
        </w:rPr>
        <w:t>: установочной, зимней и летней сессии</w:t>
      </w:r>
      <w:r>
        <w:rPr>
          <w:rFonts w:eastAsia="Times New Roman"/>
          <w:color w:val="000000"/>
          <w:sz w:val="24"/>
          <w:szCs w:val="24"/>
        </w:rPr>
        <w:t>.</w:t>
      </w:r>
    </w:p>
    <w:p w14:paraId="62FDC2AA" w14:textId="3E49E599"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Курсовая работа – предусмотрена </w:t>
      </w:r>
      <w:r w:rsidR="00BF47F0">
        <w:rPr>
          <w:rFonts w:eastAsia="Times New Roman"/>
          <w:color w:val="000000"/>
          <w:sz w:val="24"/>
          <w:szCs w:val="24"/>
        </w:rPr>
        <w:t>на летней сессии</w:t>
      </w:r>
      <w:r>
        <w:rPr>
          <w:rFonts w:eastAsia="Times New Roman"/>
          <w:color w:val="000000"/>
          <w:sz w:val="24"/>
          <w:szCs w:val="24"/>
        </w:rPr>
        <w:t>.</w:t>
      </w:r>
    </w:p>
    <w:p w14:paraId="3C21F190" w14:textId="77777777" w:rsidR="00707F59" w:rsidRDefault="00DA7DA1">
      <w:pPr>
        <w:pStyle w:val="2"/>
        <w:numPr>
          <w:ilvl w:val="1"/>
          <w:numId w:val="1"/>
        </w:numPr>
        <w:rPr>
          <w:i/>
        </w:rPr>
      </w:pPr>
      <w:r>
        <w:t xml:space="preserve">Форма промежуточной аттестации: </w:t>
      </w:r>
    </w:p>
    <w:p w14:paraId="7D3CFA2D" w14:textId="77777777" w:rsidR="00707F59" w:rsidRDefault="00707F59">
      <w:pPr>
        <w:numPr>
          <w:ilvl w:val="3"/>
          <w:numId w:val="2"/>
        </w:numPr>
        <w:pBdr>
          <w:top w:val="nil"/>
          <w:left w:val="nil"/>
          <w:bottom w:val="nil"/>
          <w:right w:val="nil"/>
          <w:between w:val="nil"/>
        </w:pBdr>
        <w:jc w:val="both"/>
        <w:rPr>
          <w:rFonts w:eastAsia="Times New Roman"/>
          <w:i/>
          <w:color w:val="000000"/>
          <w:sz w:val="24"/>
          <w:szCs w:val="24"/>
        </w:rPr>
      </w:pPr>
    </w:p>
    <w:tbl>
      <w:tblPr>
        <w:tblStyle w:val="afff6"/>
        <w:tblW w:w="4892" w:type="dxa"/>
        <w:tblInd w:w="779" w:type="dxa"/>
        <w:tblBorders>
          <w:top w:val="nil"/>
          <w:left w:val="nil"/>
          <w:bottom w:val="nil"/>
          <w:right w:val="nil"/>
          <w:insideH w:val="nil"/>
          <w:insideV w:val="nil"/>
        </w:tblBorders>
        <w:tblLayout w:type="fixed"/>
        <w:tblLook w:val="0400" w:firstRow="0" w:lastRow="0" w:firstColumn="0" w:lastColumn="0" w:noHBand="0" w:noVBand="1"/>
      </w:tblPr>
      <w:tblGrid>
        <w:gridCol w:w="2765"/>
        <w:gridCol w:w="2127"/>
      </w:tblGrid>
      <w:tr w:rsidR="006C4A49" w14:paraId="5ABDE613" w14:textId="77777777" w:rsidTr="00BF47F0">
        <w:tc>
          <w:tcPr>
            <w:tcW w:w="4892" w:type="dxa"/>
            <w:gridSpan w:val="2"/>
          </w:tcPr>
          <w:p w14:paraId="2AC4CB74" w14:textId="4D0336B3" w:rsidR="006C4A49" w:rsidRDefault="006C4A49">
            <w:pPr>
              <w:rPr>
                <w:sz w:val="24"/>
                <w:szCs w:val="24"/>
              </w:rPr>
            </w:pPr>
            <w:r>
              <w:rPr>
                <w:sz w:val="24"/>
                <w:szCs w:val="24"/>
              </w:rPr>
              <w:t xml:space="preserve"> 5 курс</w:t>
            </w:r>
          </w:p>
        </w:tc>
      </w:tr>
      <w:tr w:rsidR="006C4A49" w14:paraId="77145608" w14:textId="77777777" w:rsidTr="00BF47F0">
        <w:tc>
          <w:tcPr>
            <w:tcW w:w="2765" w:type="dxa"/>
          </w:tcPr>
          <w:p w14:paraId="646C668C" w14:textId="791B20B0" w:rsidR="006C4A49" w:rsidRDefault="00BF47F0">
            <w:pPr>
              <w:rPr>
                <w:sz w:val="24"/>
                <w:szCs w:val="24"/>
              </w:rPr>
            </w:pPr>
            <w:r>
              <w:rPr>
                <w:sz w:val="24"/>
                <w:szCs w:val="24"/>
              </w:rPr>
              <w:t>установочная сессия</w:t>
            </w:r>
          </w:p>
        </w:tc>
        <w:tc>
          <w:tcPr>
            <w:tcW w:w="2127" w:type="dxa"/>
          </w:tcPr>
          <w:p w14:paraId="2DA6E7B8" w14:textId="77777777" w:rsidR="006C4A49" w:rsidRDefault="006C4A49">
            <w:pPr>
              <w:rPr>
                <w:sz w:val="24"/>
                <w:szCs w:val="24"/>
              </w:rPr>
            </w:pPr>
          </w:p>
        </w:tc>
      </w:tr>
      <w:tr w:rsidR="00BF47F0" w14:paraId="16DC6899" w14:textId="77777777" w:rsidTr="00BF47F0">
        <w:tc>
          <w:tcPr>
            <w:tcW w:w="2765" w:type="dxa"/>
          </w:tcPr>
          <w:p w14:paraId="27567A86" w14:textId="1BDF2BFB" w:rsidR="00BF47F0" w:rsidRDefault="00BF47F0" w:rsidP="00BF47F0">
            <w:pPr>
              <w:rPr>
                <w:sz w:val="24"/>
                <w:szCs w:val="24"/>
              </w:rPr>
            </w:pPr>
            <w:r>
              <w:rPr>
                <w:sz w:val="24"/>
                <w:szCs w:val="24"/>
              </w:rPr>
              <w:t>зимняя сессия</w:t>
            </w:r>
          </w:p>
        </w:tc>
        <w:tc>
          <w:tcPr>
            <w:tcW w:w="2127" w:type="dxa"/>
          </w:tcPr>
          <w:p w14:paraId="3BA728FE" w14:textId="77777777" w:rsidR="00BF47F0" w:rsidRDefault="00BF47F0" w:rsidP="00BF47F0">
            <w:pPr>
              <w:rPr>
                <w:sz w:val="24"/>
                <w:szCs w:val="24"/>
              </w:rPr>
            </w:pPr>
            <w:r>
              <w:rPr>
                <w:sz w:val="24"/>
                <w:szCs w:val="24"/>
              </w:rPr>
              <w:t xml:space="preserve">– зачёт </w:t>
            </w:r>
          </w:p>
        </w:tc>
      </w:tr>
      <w:tr w:rsidR="00BF47F0" w14:paraId="48AD546A" w14:textId="77777777" w:rsidTr="00BF47F0">
        <w:tc>
          <w:tcPr>
            <w:tcW w:w="2765" w:type="dxa"/>
          </w:tcPr>
          <w:p w14:paraId="20A584A2" w14:textId="27A4440B" w:rsidR="00BF47F0" w:rsidRDefault="00BF47F0" w:rsidP="00BF47F0">
            <w:pPr>
              <w:rPr>
                <w:sz w:val="24"/>
                <w:szCs w:val="24"/>
              </w:rPr>
            </w:pPr>
            <w:r>
              <w:rPr>
                <w:sz w:val="24"/>
                <w:szCs w:val="24"/>
              </w:rPr>
              <w:t>летняя сессия</w:t>
            </w:r>
          </w:p>
        </w:tc>
        <w:tc>
          <w:tcPr>
            <w:tcW w:w="2127" w:type="dxa"/>
          </w:tcPr>
          <w:p w14:paraId="08DE0688" w14:textId="77777777" w:rsidR="00BF47F0" w:rsidRDefault="00BF47F0" w:rsidP="00BF47F0">
            <w:pPr>
              <w:rPr>
                <w:sz w:val="24"/>
                <w:szCs w:val="24"/>
              </w:rPr>
            </w:pPr>
            <w:r>
              <w:rPr>
                <w:sz w:val="24"/>
                <w:szCs w:val="24"/>
              </w:rPr>
              <w:t>– экзамен</w:t>
            </w:r>
          </w:p>
        </w:tc>
      </w:tr>
    </w:tbl>
    <w:p w14:paraId="3C8C4B83" w14:textId="77777777" w:rsidR="00707F59" w:rsidRDefault="00DA7DA1">
      <w:pPr>
        <w:pStyle w:val="2"/>
        <w:numPr>
          <w:ilvl w:val="1"/>
          <w:numId w:val="1"/>
        </w:numPr>
      </w:pPr>
      <w:r>
        <w:t>Место учебной дисциплины в структуре ОПОП</w:t>
      </w:r>
    </w:p>
    <w:p w14:paraId="6D39B4BB"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rFonts w:eastAsia="Times New Roman"/>
          <w:color w:val="000000"/>
          <w:sz w:val="25"/>
          <w:szCs w:val="25"/>
        </w:rPr>
        <w:t>Сервис-процессы в сфере оказания услуг</w:t>
      </w:r>
      <w:r>
        <w:rPr>
          <w:rFonts w:eastAsia="Times New Roman"/>
          <w:color w:val="000000"/>
          <w:sz w:val="24"/>
          <w:szCs w:val="24"/>
        </w:rPr>
        <w:t>» относится к части, формируемой участниками образовательных отношений.</w:t>
      </w:r>
    </w:p>
    <w:p w14:paraId="37F5B3B4"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Основой для освоения </w:t>
      </w:r>
      <w:r w:rsidRPr="00C371FA">
        <w:rPr>
          <w:rFonts w:eastAsia="Times New Roman"/>
          <w:iCs/>
          <w:color w:val="000000"/>
          <w:sz w:val="24"/>
          <w:szCs w:val="24"/>
        </w:rPr>
        <w:t>дисциплины</w:t>
      </w:r>
      <w:r>
        <w:rPr>
          <w:rFonts w:eastAsia="Times New Roman"/>
          <w:color w:val="000000"/>
          <w:sz w:val="24"/>
          <w:szCs w:val="24"/>
        </w:rPr>
        <w:t xml:space="preserve"> являются результаты обучения по предшеству</w:t>
      </w:r>
      <w:r>
        <w:rPr>
          <w:rFonts w:eastAsia="Times New Roman"/>
          <w:color w:val="000000"/>
          <w:sz w:val="24"/>
          <w:szCs w:val="24"/>
        </w:rPr>
        <w:t>ю</w:t>
      </w:r>
      <w:r>
        <w:rPr>
          <w:rFonts w:eastAsia="Times New Roman"/>
          <w:color w:val="000000"/>
          <w:sz w:val="24"/>
          <w:szCs w:val="24"/>
        </w:rPr>
        <w:t>щим дисциплинам и практикам:</w:t>
      </w:r>
    </w:p>
    <w:p w14:paraId="67FBC014" w14:textId="77777777" w:rsidR="00707F59" w:rsidRDefault="00DA7DA1">
      <w:pPr>
        <w:numPr>
          <w:ilvl w:val="2"/>
          <w:numId w:val="2"/>
        </w:numPr>
        <w:tabs>
          <w:tab w:val="left" w:pos="993"/>
        </w:tabs>
        <w:jc w:val="both"/>
        <w:rPr>
          <w:rFonts w:eastAsia="Times New Roman"/>
          <w:sz w:val="24"/>
          <w:szCs w:val="24"/>
        </w:rPr>
      </w:pPr>
      <w:r>
        <w:rPr>
          <w:sz w:val="24"/>
          <w:szCs w:val="24"/>
        </w:rPr>
        <w:t>Менеджмент;</w:t>
      </w:r>
    </w:p>
    <w:p w14:paraId="4004A83E" w14:textId="77777777" w:rsidR="00707F59" w:rsidRDefault="00DA7DA1">
      <w:pPr>
        <w:numPr>
          <w:ilvl w:val="2"/>
          <w:numId w:val="2"/>
        </w:numPr>
        <w:tabs>
          <w:tab w:val="left" w:pos="993"/>
        </w:tabs>
        <w:jc w:val="both"/>
        <w:rPr>
          <w:rFonts w:eastAsia="Times New Roman"/>
          <w:sz w:val="24"/>
          <w:szCs w:val="24"/>
        </w:rPr>
      </w:pPr>
      <w:r>
        <w:rPr>
          <w:sz w:val="24"/>
          <w:szCs w:val="24"/>
        </w:rPr>
        <w:t>Организация процесса сервиса.</w:t>
      </w:r>
    </w:p>
    <w:p w14:paraId="0DB7185C"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Результаты обучения по учебной дисциплине, используются при изучении следу</w:t>
      </w:r>
      <w:r>
        <w:rPr>
          <w:rFonts w:eastAsia="Times New Roman"/>
          <w:color w:val="000000"/>
          <w:sz w:val="24"/>
          <w:szCs w:val="24"/>
        </w:rPr>
        <w:t>ю</w:t>
      </w:r>
      <w:r>
        <w:rPr>
          <w:rFonts w:eastAsia="Times New Roman"/>
          <w:color w:val="000000"/>
          <w:sz w:val="24"/>
          <w:szCs w:val="24"/>
        </w:rPr>
        <w:t>щих дисциплин и прохождения практик:</w:t>
      </w:r>
    </w:p>
    <w:p w14:paraId="46397C29" w14:textId="333A699B" w:rsidR="001B6379" w:rsidRPr="001B6379" w:rsidRDefault="000B7D92" w:rsidP="001B6379">
      <w:pPr>
        <w:numPr>
          <w:ilvl w:val="2"/>
          <w:numId w:val="2"/>
        </w:numPr>
        <w:tabs>
          <w:tab w:val="left" w:pos="993"/>
        </w:tabs>
        <w:jc w:val="both"/>
        <w:rPr>
          <w:sz w:val="24"/>
          <w:szCs w:val="24"/>
        </w:rPr>
      </w:pPr>
      <w:r>
        <w:rPr>
          <w:sz w:val="24"/>
          <w:szCs w:val="24"/>
        </w:rPr>
        <w:t>Экономика и менеджмент торговой организации</w:t>
      </w:r>
      <w:r w:rsidR="001B6379">
        <w:rPr>
          <w:sz w:val="24"/>
          <w:szCs w:val="24"/>
        </w:rPr>
        <w:t>;</w:t>
      </w:r>
    </w:p>
    <w:p w14:paraId="3D599A16" w14:textId="10A6FC5A" w:rsidR="00707F59" w:rsidRDefault="000B7D92">
      <w:pPr>
        <w:numPr>
          <w:ilvl w:val="2"/>
          <w:numId w:val="2"/>
        </w:numPr>
        <w:tabs>
          <w:tab w:val="left" w:pos="993"/>
        </w:tabs>
        <w:jc w:val="both"/>
        <w:rPr>
          <w:rFonts w:eastAsia="Times New Roman"/>
          <w:sz w:val="24"/>
          <w:szCs w:val="24"/>
        </w:rPr>
      </w:pPr>
      <w:r>
        <w:rPr>
          <w:sz w:val="24"/>
          <w:szCs w:val="24"/>
        </w:rPr>
        <w:t xml:space="preserve">Экономика туризма и </w:t>
      </w:r>
      <w:r w:rsidR="00650ABD">
        <w:rPr>
          <w:sz w:val="24"/>
          <w:szCs w:val="24"/>
        </w:rPr>
        <w:t>гостиничного сервиса</w:t>
      </w:r>
      <w:r w:rsidR="00DA7DA1">
        <w:rPr>
          <w:sz w:val="24"/>
          <w:szCs w:val="24"/>
        </w:rPr>
        <w:t>.</w:t>
      </w:r>
    </w:p>
    <w:p w14:paraId="31791B47" w14:textId="0D560BAC" w:rsidR="00707F59" w:rsidRDefault="00DA7DA1">
      <w:pPr>
        <w:numPr>
          <w:ilvl w:val="3"/>
          <w:numId w:val="2"/>
        </w:numPr>
        <w:pBdr>
          <w:top w:val="nil"/>
          <w:left w:val="nil"/>
          <w:bottom w:val="nil"/>
          <w:right w:val="nil"/>
          <w:between w:val="nil"/>
        </w:pBdr>
        <w:jc w:val="both"/>
        <w:rPr>
          <w:rFonts w:eastAsia="Times New Roman"/>
          <w:i/>
          <w:color w:val="000000"/>
        </w:rPr>
      </w:pPr>
      <w:r>
        <w:rPr>
          <w:rFonts w:eastAsia="Times New Roman"/>
          <w:color w:val="000000"/>
          <w:sz w:val="24"/>
          <w:szCs w:val="24"/>
        </w:rPr>
        <w:t>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w:t>
      </w:r>
      <w:r>
        <w:rPr>
          <w:rFonts w:eastAsia="Times New Roman"/>
          <w:color w:val="000000"/>
          <w:sz w:val="24"/>
          <w:szCs w:val="24"/>
        </w:rPr>
        <w:t>а</w:t>
      </w:r>
      <w:r>
        <w:rPr>
          <w:rFonts w:eastAsia="Times New Roman"/>
          <w:color w:val="000000"/>
          <w:sz w:val="24"/>
          <w:szCs w:val="24"/>
        </w:rPr>
        <w:t xml:space="preserve">боты. </w:t>
      </w:r>
    </w:p>
    <w:p w14:paraId="7374D1BC" w14:textId="77777777" w:rsidR="008B0AA0" w:rsidRPr="008B0AA0" w:rsidRDefault="008B0AA0" w:rsidP="008B0AA0">
      <w:pPr>
        <w:pStyle w:val="a"/>
        <w:spacing w:before="240"/>
        <w:ind w:left="709" w:right="198"/>
        <w:rPr>
          <w:b/>
          <w:bCs/>
          <w:i/>
          <w:sz w:val="26"/>
          <w:szCs w:val="26"/>
        </w:rPr>
      </w:pPr>
      <w:bookmarkStart w:id="5" w:name="_Hlk98678853"/>
      <w:r w:rsidRPr="008B0AA0">
        <w:rPr>
          <w:b/>
          <w:bCs/>
          <w:sz w:val="26"/>
          <w:szCs w:val="26"/>
        </w:rPr>
        <w:t xml:space="preserve">ЦЕЛИ И ПЛАНИРУЕМЫЕ РЕЗУЛЬТАТЫ ОБУЧЕНИЯ ПО </w:t>
      </w:r>
    </w:p>
    <w:p w14:paraId="639F1ED1" w14:textId="77777777" w:rsidR="008B0AA0" w:rsidRPr="008B0AA0" w:rsidRDefault="008B0AA0" w:rsidP="008B0AA0">
      <w:pPr>
        <w:pStyle w:val="1"/>
        <w:numPr>
          <w:ilvl w:val="0"/>
          <w:numId w:val="0"/>
        </w:numPr>
        <w:spacing w:before="0"/>
        <w:ind w:left="709"/>
        <w:rPr>
          <w:i/>
          <w:sz w:val="26"/>
          <w:szCs w:val="26"/>
        </w:rPr>
      </w:pPr>
      <w:r w:rsidRPr="008B0AA0">
        <w:rPr>
          <w:sz w:val="26"/>
          <w:szCs w:val="26"/>
        </w:rPr>
        <w:t xml:space="preserve">ДИСЦИПЛИНЕ </w:t>
      </w:r>
    </w:p>
    <w:p w14:paraId="1A46F9DA" w14:textId="6A2089B2" w:rsidR="00AF500F" w:rsidRPr="00AF500F" w:rsidRDefault="00AF500F" w:rsidP="00AF500F">
      <w:pPr>
        <w:tabs>
          <w:tab w:val="left" w:pos="993"/>
        </w:tabs>
        <w:contextualSpacing/>
        <w:jc w:val="both"/>
        <w:rPr>
          <w:iCs/>
          <w:sz w:val="24"/>
          <w:szCs w:val="24"/>
        </w:rPr>
      </w:pPr>
      <w:r w:rsidRPr="00AF500F">
        <w:rPr>
          <w:sz w:val="24"/>
          <w:szCs w:val="24"/>
        </w:rPr>
        <w:t>Целями изучения дисциплины «</w:t>
      </w:r>
      <w:r w:rsidR="00650ABD" w:rsidRPr="00650ABD">
        <w:rPr>
          <w:sz w:val="24"/>
          <w:szCs w:val="24"/>
        </w:rPr>
        <w:t>Сервис-процессы в сфере оказания услуг</w:t>
      </w:r>
      <w:r w:rsidRPr="00AF500F">
        <w:rPr>
          <w:sz w:val="24"/>
          <w:szCs w:val="24"/>
        </w:rPr>
        <w:t>» являются</w:t>
      </w:r>
    </w:p>
    <w:p w14:paraId="11248C79" w14:textId="4494C499" w:rsidR="004E7DF2" w:rsidRPr="004E7DF2" w:rsidRDefault="004E7DF2" w:rsidP="004E7DF2">
      <w:pPr>
        <w:numPr>
          <w:ilvl w:val="2"/>
          <w:numId w:val="30"/>
        </w:numPr>
        <w:tabs>
          <w:tab w:val="left" w:pos="993"/>
        </w:tabs>
        <w:contextualSpacing/>
        <w:jc w:val="both"/>
        <w:rPr>
          <w:iCs/>
          <w:sz w:val="24"/>
          <w:szCs w:val="24"/>
        </w:rPr>
      </w:pPr>
      <w:r w:rsidRPr="004E7DF2">
        <w:rPr>
          <w:iCs/>
          <w:sz w:val="24"/>
          <w:szCs w:val="24"/>
        </w:rPr>
        <w:t xml:space="preserve">формирование </w:t>
      </w:r>
      <w:r w:rsidRPr="004E7DF2">
        <w:rPr>
          <w:rFonts w:eastAsia="Times New Roman"/>
          <w:sz w:val="24"/>
          <w:szCs w:val="24"/>
        </w:rPr>
        <w:t xml:space="preserve">у обучающихся </w:t>
      </w:r>
      <w:r w:rsidRPr="004E7DF2">
        <w:rPr>
          <w:spacing w:val="-2"/>
          <w:sz w:val="24"/>
          <w:szCs w:val="24"/>
        </w:rPr>
        <w:t>понимания современные концепциями теории и практики изучения</w:t>
      </w:r>
      <w:r w:rsidRPr="004E7DF2">
        <w:rPr>
          <w:sz w:val="24"/>
          <w:szCs w:val="24"/>
        </w:rPr>
        <w:t xml:space="preserve"> </w:t>
      </w:r>
      <w:r>
        <w:rPr>
          <w:sz w:val="24"/>
          <w:szCs w:val="24"/>
        </w:rPr>
        <w:t>сервис-процессов</w:t>
      </w:r>
      <w:r w:rsidRPr="004E7DF2">
        <w:rPr>
          <w:spacing w:val="-2"/>
          <w:sz w:val="24"/>
          <w:szCs w:val="24"/>
        </w:rPr>
        <w:t>;</w:t>
      </w:r>
    </w:p>
    <w:p w14:paraId="422DA97E" w14:textId="77777777" w:rsidR="004E7DF2" w:rsidRPr="004E7DF2" w:rsidRDefault="004E7DF2" w:rsidP="004E7DF2">
      <w:pPr>
        <w:numPr>
          <w:ilvl w:val="2"/>
          <w:numId w:val="30"/>
        </w:numPr>
        <w:tabs>
          <w:tab w:val="left" w:pos="993"/>
        </w:tabs>
        <w:contextualSpacing/>
        <w:jc w:val="both"/>
        <w:rPr>
          <w:iCs/>
          <w:sz w:val="24"/>
          <w:szCs w:val="24"/>
        </w:rPr>
      </w:pPr>
      <w:bookmarkStart w:id="6" w:name="_Hlk92451352"/>
      <w:r w:rsidRPr="004E7DF2">
        <w:rPr>
          <w:iCs/>
          <w:sz w:val="24"/>
          <w:szCs w:val="24"/>
        </w:rPr>
        <w:t>формирование навыков научно-теоретического подхода к решению задач профе</w:t>
      </w:r>
      <w:r w:rsidRPr="004E7DF2">
        <w:rPr>
          <w:iCs/>
          <w:sz w:val="24"/>
          <w:szCs w:val="24"/>
        </w:rPr>
        <w:t>с</w:t>
      </w:r>
      <w:r w:rsidRPr="004E7DF2">
        <w:rPr>
          <w:iCs/>
          <w:sz w:val="24"/>
          <w:szCs w:val="24"/>
        </w:rPr>
        <w:t>сиональной направленности и практического их использования в дальнейшей професси</w:t>
      </w:r>
      <w:r w:rsidRPr="004E7DF2">
        <w:rPr>
          <w:iCs/>
          <w:sz w:val="24"/>
          <w:szCs w:val="24"/>
        </w:rPr>
        <w:t>о</w:t>
      </w:r>
      <w:r w:rsidRPr="004E7DF2">
        <w:rPr>
          <w:iCs/>
          <w:sz w:val="24"/>
          <w:szCs w:val="24"/>
        </w:rPr>
        <w:t>нальной деятельности;</w:t>
      </w:r>
    </w:p>
    <w:p w14:paraId="6CCC0EB4" w14:textId="48850347" w:rsidR="004E7DF2" w:rsidRPr="004E7DF2" w:rsidRDefault="004E7DF2" w:rsidP="004E7DF2">
      <w:pPr>
        <w:numPr>
          <w:ilvl w:val="2"/>
          <w:numId w:val="30"/>
        </w:numPr>
        <w:tabs>
          <w:tab w:val="left" w:pos="993"/>
        </w:tabs>
        <w:contextualSpacing/>
        <w:jc w:val="both"/>
        <w:rPr>
          <w:sz w:val="24"/>
          <w:szCs w:val="24"/>
        </w:rPr>
      </w:pPr>
      <w:r w:rsidRPr="004E7DF2">
        <w:rPr>
          <w:rFonts w:eastAsia="Times New Roman"/>
          <w:sz w:val="24"/>
          <w:szCs w:val="24"/>
        </w:rPr>
        <w:t xml:space="preserve">формирование </w:t>
      </w:r>
      <w:bookmarkStart w:id="7" w:name="_Hlk92450458"/>
      <w:r w:rsidRPr="004E7DF2">
        <w:rPr>
          <w:rFonts w:eastAsia="Times New Roman"/>
          <w:sz w:val="24"/>
          <w:szCs w:val="24"/>
        </w:rPr>
        <w:t xml:space="preserve">у обучающихся </w:t>
      </w:r>
      <w:bookmarkStart w:id="8" w:name="_Hlk98678612"/>
      <w:bookmarkEnd w:id="7"/>
      <w:r w:rsidRPr="004E7DF2">
        <w:rPr>
          <w:rFonts w:eastAsia="Times New Roman"/>
          <w:sz w:val="24"/>
          <w:szCs w:val="24"/>
        </w:rPr>
        <w:t>компетенций, установленных образовательной пр</w:t>
      </w:r>
      <w:r w:rsidRPr="004E7DF2">
        <w:rPr>
          <w:rFonts w:eastAsia="Times New Roman"/>
          <w:sz w:val="24"/>
          <w:szCs w:val="24"/>
        </w:rPr>
        <w:t>о</w:t>
      </w:r>
      <w:r w:rsidRPr="004E7DF2">
        <w:rPr>
          <w:rFonts w:eastAsia="Times New Roman"/>
          <w:sz w:val="24"/>
          <w:szCs w:val="24"/>
        </w:rPr>
        <w:t>граммой в соответствии с ФГОС ВО по данной дисциплине</w:t>
      </w:r>
      <w:bookmarkEnd w:id="8"/>
      <w:r w:rsidR="00460DD7">
        <w:rPr>
          <w:rFonts w:eastAsia="Times New Roman"/>
          <w:sz w:val="24"/>
          <w:szCs w:val="24"/>
        </w:rPr>
        <w:t>;</w:t>
      </w:r>
    </w:p>
    <w:bookmarkEnd w:id="6"/>
    <w:p w14:paraId="206E8417" w14:textId="06FBA518" w:rsidR="00707F59" w:rsidRPr="00460DD7" w:rsidRDefault="004E7DF2"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 xml:space="preserve">формирование </w:t>
      </w:r>
      <w:r w:rsidRPr="00460DD7">
        <w:rPr>
          <w:rFonts w:eastAsia="Times New Roman"/>
          <w:sz w:val="24"/>
          <w:szCs w:val="24"/>
        </w:rPr>
        <w:t xml:space="preserve">у обучающихся </w:t>
      </w:r>
      <w:r w:rsidRPr="00460DD7">
        <w:rPr>
          <w:spacing w:val="-2"/>
          <w:sz w:val="24"/>
          <w:szCs w:val="24"/>
        </w:rPr>
        <w:t xml:space="preserve">понимания </w:t>
      </w:r>
      <w:r w:rsidR="00DA7DA1" w:rsidRPr="00460DD7">
        <w:rPr>
          <w:sz w:val="24"/>
          <w:szCs w:val="24"/>
        </w:rPr>
        <w:t>основны</w:t>
      </w:r>
      <w:r w:rsidRPr="00460DD7">
        <w:rPr>
          <w:sz w:val="24"/>
          <w:szCs w:val="24"/>
        </w:rPr>
        <w:t>х</w:t>
      </w:r>
      <w:r w:rsidR="00DA7DA1" w:rsidRPr="00460DD7">
        <w:rPr>
          <w:sz w:val="24"/>
          <w:szCs w:val="24"/>
        </w:rPr>
        <w:t xml:space="preserve"> </w:t>
      </w:r>
      <w:r w:rsidRPr="00460DD7">
        <w:rPr>
          <w:sz w:val="24"/>
          <w:szCs w:val="24"/>
        </w:rPr>
        <w:t>серви</w:t>
      </w:r>
      <w:r w:rsidR="00DA7DA1" w:rsidRPr="00460DD7">
        <w:rPr>
          <w:sz w:val="24"/>
          <w:szCs w:val="24"/>
        </w:rPr>
        <w:t>с-процесс</w:t>
      </w:r>
      <w:r w:rsidRPr="00460DD7">
        <w:rPr>
          <w:sz w:val="24"/>
          <w:szCs w:val="24"/>
        </w:rPr>
        <w:t>ов (бизнес-процессов</w:t>
      </w:r>
      <w:r w:rsidR="00DA7DA1" w:rsidRPr="00460DD7">
        <w:rPr>
          <w:sz w:val="24"/>
          <w:szCs w:val="24"/>
        </w:rPr>
        <w:t xml:space="preserve"> организаций, метод</w:t>
      </w:r>
      <w:r w:rsidRPr="00460DD7">
        <w:rPr>
          <w:sz w:val="24"/>
          <w:szCs w:val="24"/>
        </w:rPr>
        <w:t>ов</w:t>
      </w:r>
      <w:r w:rsidR="00DA7DA1" w:rsidRPr="00460DD7">
        <w:rPr>
          <w:sz w:val="24"/>
          <w:szCs w:val="24"/>
        </w:rPr>
        <w:t xml:space="preserve"> анализа, управления, моделирования и реорганизации би</w:t>
      </w:r>
      <w:r w:rsidR="00DA7DA1" w:rsidRPr="00460DD7">
        <w:rPr>
          <w:sz w:val="24"/>
          <w:szCs w:val="24"/>
        </w:rPr>
        <w:t>з</w:t>
      </w:r>
      <w:r w:rsidR="00DA7DA1" w:rsidRPr="00460DD7">
        <w:rPr>
          <w:sz w:val="24"/>
          <w:szCs w:val="24"/>
        </w:rPr>
        <w:t>нес-процессов;</w:t>
      </w:r>
    </w:p>
    <w:p w14:paraId="4ACE2991" w14:textId="7177D951" w:rsidR="00707F59"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формирование навыков</w:t>
      </w:r>
      <w:r w:rsidRPr="00460DD7">
        <w:rPr>
          <w:sz w:val="24"/>
          <w:szCs w:val="24"/>
        </w:rPr>
        <w:t xml:space="preserve"> анализа</w:t>
      </w:r>
      <w:r w:rsidR="00DA7DA1" w:rsidRPr="00460DD7">
        <w:rPr>
          <w:sz w:val="24"/>
          <w:szCs w:val="24"/>
        </w:rPr>
        <w:t xml:space="preserve"> существующи</w:t>
      </w:r>
      <w:r w:rsidRPr="00460DD7">
        <w:rPr>
          <w:sz w:val="24"/>
          <w:szCs w:val="24"/>
        </w:rPr>
        <w:t xml:space="preserve">х </w:t>
      </w:r>
      <w:r w:rsidR="00DA7DA1" w:rsidRPr="00460DD7">
        <w:rPr>
          <w:sz w:val="24"/>
          <w:szCs w:val="24"/>
        </w:rPr>
        <w:t>бизнес-процесс</w:t>
      </w:r>
      <w:r>
        <w:rPr>
          <w:sz w:val="24"/>
          <w:szCs w:val="24"/>
        </w:rPr>
        <w:t>ов</w:t>
      </w:r>
      <w:r w:rsidR="00DA7DA1" w:rsidRPr="00460DD7">
        <w:rPr>
          <w:sz w:val="24"/>
          <w:szCs w:val="24"/>
        </w:rPr>
        <w:t xml:space="preserve"> и разраб</w:t>
      </w:r>
      <w:r w:rsidRPr="00460DD7">
        <w:rPr>
          <w:sz w:val="24"/>
          <w:szCs w:val="24"/>
        </w:rPr>
        <w:t>отки</w:t>
      </w:r>
      <w:r w:rsidR="00DA7DA1" w:rsidRPr="00460DD7">
        <w:rPr>
          <w:sz w:val="24"/>
          <w:szCs w:val="24"/>
        </w:rPr>
        <w:t xml:space="preserve"> программ по их совершенствованию;</w:t>
      </w:r>
    </w:p>
    <w:p w14:paraId="621D76E4" w14:textId="1E40D81D" w:rsidR="00707F59"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 xml:space="preserve">формирование </w:t>
      </w:r>
      <w:r w:rsidRPr="00460DD7">
        <w:rPr>
          <w:rFonts w:eastAsia="Times New Roman"/>
          <w:sz w:val="24"/>
          <w:szCs w:val="24"/>
        </w:rPr>
        <w:t xml:space="preserve">у обучающихся </w:t>
      </w:r>
      <w:r w:rsidR="00DA7DA1" w:rsidRPr="00460DD7">
        <w:rPr>
          <w:sz w:val="24"/>
          <w:szCs w:val="24"/>
        </w:rPr>
        <w:t>навык</w:t>
      </w:r>
      <w:r w:rsidRPr="00460DD7">
        <w:rPr>
          <w:sz w:val="24"/>
          <w:szCs w:val="24"/>
        </w:rPr>
        <w:t>ов</w:t>
      </w:r>
      <w:r w:rsidR="00DA7DA1" w:rsidRPr="00460DD7">
        <w:rPr>
          <w:sz w:val="24"/>
          <w:szCs w:val="24"/>
        </w:rPr>
        <w:t xml:space="preserve"> моделирования и реорганизации бизнес-процессов</w:t>
      </w:r>
      <w:r>
        <w:rPr>
          <w:sz w:val="24"/>
          <w:szCs w:val="24"/>
        </w:rPr>
        <w:t>;</w:t>
      </w:r>
    </w:p>
    <w:p w14:paraId="38AF83A3" w14:textId="63CF910D" w:rsidR="00460DD7" w:rsidRPr="00211920"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bookmarkStart w:id="9" w:name="_Hlk98678683"/>
      <w:r w:rsidRPr="00475D69">
        <w:rPr>
          <w:iCs/>
          <w:sz w:val="24"/>
          <w:szCs w:val="24"/>
        </w:rPr>
        <w:t xml:space="preserve">формирование </w:t>
      </w:r>
      <w:r w:rsidRPr="00475D69">
        <w:rPr>
          <w:rFonts w:eastAsia="Times New Roman"/>
          <w:sz w:val="24"/>
          <w:szCs w:val="24"/>
        </w:rPr>
        <w:t xml:space="preserve">у обучающихся </w:t>
      </w:r>
      <w:bookmarkEnd w:id="9"/>
      <w:r w:rsidRPr="00475D69">
        <w:rPr>
          <w:rFonts w:eastAsia="Times New Roman"/>
          <w:sz w:val="24"/>
          <w:szCs w:val="24"/>
        </w:rPr>
        <w:t>способности</w:t>
      </w:r>
      <w:r w:rsidRPr="00475D69">
        <w:rPr>
          <w:sz w:val="24"/>
          <w:szCs w:val="24"/>
        </w:rPr>
        <w:t xml:space="preserve"> оценивать и изменять</w:t>
      </w:r>
      <w:r>
        <w:rPr>
          <w:sz w:val="24"/>
          <w:szCs w:val="24"/>
        </w:rPr>
        <w:t xml:space="preserve"> найденные о</w:t>
      </w:r>
      <w:r>
        <w:rPr>
          <w:sz w:val="24"/>
          <w:szCs w:val="24"/>
        </w:rPr>
        <w:t>т</w:t>
      </w:r>
      <w:r>
        <w:rPr>
          <w:sz w:val="24"/>
          <w:szCs w:val="24"/>
        </w:rPr>
        <w:t>клонения от нормального течения процесса.</w:t>
      </w:r>
    </w:p>
    <w:p w14:paraId="2CFC85C7" w14:textId="77777777" w:rsidR="00211920" w:rsidRPr="00460DD7" w:rsidRDefault="00211920" w:rsidP="004E7DF2">
      <w:pPr>
        <w:numPr>
          <w:ilvl w:val="0"/>
          <w:numId w:val="29"/>
        </w:numPr>
        <w:tabs>
          <w:tab w:val="left" w:pos="0"/>
          <w:tab w:val="left" w:pos="993"/>
        </w:tabs>
        <w:spacing w:line="264" w:lineRule="auto"/>
        <w:ind w:left="0" w:firstLine="709"/>
        <w:jc w:val="both"/>
        <w:rPr>
          <w:rFonts w:eastAsia="Times New Roman"/>
          <w:sz w:val="24"/>
          <w:szCs w:val="24"/>
        </w:rPr>
      </w:pPr>
    </w:p>
    <w:p w14:paraId="1F66F327" w14:textId="712BC77C" w:rsidR="00707F59" w:rsidRDefault="00DA7DA1">
      <w:pPr>
        <w:pStyle w:val="2"/>
        <w:numPr>
          <w:ilvl w:val="1"/>
          <w:numId w:val="1"/>
        </w:numPr>
      </w:pPr>
      <w:bookmarkStart w:id="10" w:name="_heading=h.3dy6vkm" w:colFirst="0" w:colLast="0"/>
      <w:bookmarkEnd w:id="5"/>
      <w:bookmarkEnd w:id="10"/>
      <w:r>
        <w:lastRenderedPageBreak/>
        <w:t>Формируемые компетенции, индикаторы достижения компетенций, с</w:t>
      </w:r>
      <w:r>
        <w:t>о</w:t>
      </w:r>
      <w:r>
        <w:t>отнесённые с планируемыми результатами обучения по дисциплине:</w:t>
      </w:r>
    </w:p>
    <w:tbl>
      <w:tblPr>
        <w:tblStyle w:val="a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707F59" w:rsidRPr="00B946F1" w14:paraId="690561AA" w14:textId="77777777" w:rsidTr="00211920">
        <w:trPr>
          <w:trHeight w:val="794"/>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8AEF57" w14:textId="77777777" w:rsidR="00707F59" w:rsidRPr="00B946F1" w:rsidRDefault="00DA7DA1">
            <w:pPr>
              <w:pBdr>
                <w:top w:val="nil"/>
                <w:left w:val="nil"/>
                <w:bottom w:val="nil"/>
                <w:right w:val="nil"/>
                <w:between w:val="nil"/>
              </w:pBdr>
              <w:jc w:val="center"/>
              <w:rPr>
                <w:rFonts w:eastAsia="Times New Roman"/>
                <w:bCs/>
                <w:color w:val="000000"/>
              </w:rPr>
            </w:pPr>
            <w:r w:rsidRPr="00B946F1">
              <w:rPr>
                <w:rFonts w:eastAsia="Times New Roman"/>
                <w:bCs/>
                <w:color w:val="000000"/>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0CC415" w14:textId="77777777" w:rsidR="00707F59" w:rsidRPr="00B946F1" w:rsidRDefault="00DA7DA1">
            <w:pPr>
              <w:jc w:val="center"/>
              <w:rPr>
                <w:bCs/>
                <w:color w:val="000000"/>
              </w:rPr>
            </w:pPr>
            <w:r w:rsidRPr="00B946F1">
              <w:rPr>
                <w:bCs/>
                <w:color w:val="000000"/>
              </w:rPr>
              <w:t>Код и наименование</w:t>
            </w:r>
          </w:p>
          <w:p w14:paraId="00CB2D8E" w14:textId="77777777" w:rsidR="00707F59" w:rsidRPr="00B946F1" w:rsidRDefault="00DA7DA1">
            <w:pPr>
              <w:jc w:val="center"/>
              <w:rPr>
                <w:bCs/>
                <w:color w:val="000000"/>
              </w:rPr>
            </w:pPr>
            <w:r w:rsidRPr="00B946F1">
              <w:rPr>
                <w:bCs/>
                <w:color w:val="000000"/>
              </w:rPr>
              <w:t>индикатора</w:t>
            </w:r>
          </w:p>
          <w:p w14:paraId="0D9F3E7C" w14:textId="77777777" w:rsidR="00707F59" w:rsidRPr="00B946F1" w:rsidRDefault="00DA7DA1">
            <w:pPr>
              <w:jc w:val="center"/>
              <w:rPr>
                <w:bCs/>
                <w:color w:val="000000"/>
              </w:rPr>
            </w:pPr>
            <w:r w:rsidRPr="00B946F1">
              <w:rPr>
                <w:b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2CE0BC" w14:textId="77777777" w:rsidR="00707F59" w:rsidRPr="00B946F1" w:rsidRDefault="00DA7DA1">
            <w:pPr>
              <w:pBdr>
                <w:top w:val="nil"/>
                <w:left w:val="nil"/>
                <w:bottom w:val="nil"/>
                <w:right w:val="nil"/>
                <w:between w:val="nil"/>
              </w:pBdr>
              <w:ind w:left="34" w:hanging="360"/>
              <w:jc w:val="center"/>
              <w:rPr>
                <w:rFonts w:eastAsia="Times New Roman"/>
                <w:bCs/>
                <w:color w:val="000000"/>
              </w:rPr>
            </w:pPr>
            <w:r w:rsidRPr="00B946F1">
              <w:rPr>
                <w:rFonts w:eastAsia="Times New Roman"/>
                <w:bCs/>
                <w:color w:val="000000"/>
              </w:rPr>
              <w:t xml:space="preserve">Планируемые результаты обучения </w:t>
            </w:r>
          </w:p>
          <w:p w14:paraId="21B6486E" w14:textId="77777777" w:rsidR="00707F59" w:rsidRPr="00B946F1" w:rsidRDefault="00DA7DA1">
            <w:pPr>
              <w:pBdr>
                <w:top w:val="nil"/>
                <w:left w:val="nil"/>
                <w:bottom w:val="nil"/>
                <w:right w:val="nil"/>
                <w:between w:val="nil"/>
              </w:pBdr>
              <w:ind w:left="34" w:hanging="360"/>
              <w:jc w:val="center"/>
              <w:rPr>
                <w:rFonts w:eastAsia="Times New Roman"/>
                <w:bCs/>
                <w:color w:val="000000"/>
              </w:rPr>
            </w:pPr>
            <w:r w:rsidRPr="00B946F1">
              <w:rPr>
                <w:rFonts w:eastAsia="Times New Roman"/>
                <w:bCs/>
                <w:color w:val="000000"/>
              </w:rPr>
              <w:t xml:space="preserve">по дисциплине </w:t>
            </w:r>
          </w:p>
        </w:tc>
      </w:tr>
      <w:tr w:rsidR="00684B0A" w14:paraId="334A4B45" w14:textId="77777777" w:rsidTr="00684B0A">
        <w:trPr>
          <w:trHeight w:val="3366"/>
        </w:trPr>
        <w:tc>
          <w:tcPr>
            <w:tcW w:w="2551" w:type="dxa"/>
            <w:tcBorders>
              <w:top w:val="single" w:sz="4" w:space="0" w:color="000000"/>
              <w:left w:val="single" w:sz="4" w:space="0" w:color="000000"/>
              <w:right w:val="single" w:sz="4" w:space="0" w:color="000000"/>
            </w:tcBorders>
          </w:tcPr>
          <w:p w14:paraId="327A15B1" w14:textId="77777777" w:rsidR="00684B0A" w:rsidRDefault="00684B0A">
            <w:pPr>
              <w:pBdr>
                <w:top w:val="nil"/>
                <w:left w:val="nil"/>
                <w:bottom w:val="nil"/>
                <w:right w:val="nil"/>
                <w:between w:val="nil"/>
              </w:pBdr>
              <w:rPr>
                <w:rFonts w:eastAsia="Times New Roman"/>
                <w:color w:val="000000"/>
              </w:rPr>
            </w:pPr>
            <w:r>
              <w:rPr>
                <w:rFonts w:eastAsia="Times New Roman"/>
                <w:color w:val="000000"/>
              </w:rPr>
              <w:t>ПК-1</w:t>
            </w:r>
          </w:p>
          <w:p w14:paraId="027475DF" w14:textId="34CD23D4" w:rsidR="00684B0A" w:rsidRDefault="00684B0A">
            <w:pPr>
              <w:pBdr>
                <w:top w:val="nil"/>
                <w:left w:val="nil"/>
                <w:bottom w:val="nil"/>
                <w:right w:val="nil"/>
                <w:between w:val="nil"/>
              </w:pBdr>
              <w:rPr>
                <w:rFonts w:eastAsia="Times New Roman"/>
                <w:color w:val="000000"/>
              </w:rPr>
            </w:pPr>
            <w:r w:rsidRPr="00684B0A">
              <w:rPr>
                <w:rFonts w:eastAsia="Times New Roman"/>
                <w:color w:val="000000"/>
              </w:rPr>
              <w:t>Способен осуществлять управление ресурсами департаментов (служб, отделов, команды, пр</w:t>
            </w:r>
            <w:r w:rsidRPr="00684B0A">
              <w:rPr>
                <w:rFonts w:eastAsia="Times New Roman"/>
                <w:color w:val="000000"/>
              </w:rPr>
              <w:t>о</w:t>
            </w:r>
            <w:r w:rsidRPr="00684B0A">
              <w:rPr>
                <w:rFonts w:eastAsia="Times New Roman"/>
                <w:color w:val="000000"/>
              </w:rPr>
              <w:t>ектов) организации сферы обслуживани</w:t>
            </w:r>
            <w:r>
              <w:rPr>
                <w:rFonts w:eastAsia="Times New Roman"/>
                <w:color w:val="000000"/>
              </w:rPr>
              <w:t>я</w:t>
            </w:r>
          </w:p>
        </w:tc>
        <w:tc>
          <w:tcPr>
            <w:tcW w:w="3118" w:type="dxa"/>
            <w:tcBorders>
              <w:top w:val="single" w:sz="4" w:space="0" w:color="000000"/>
              <w:left w:val="single" w:sz="4" w:space="0" w:color="000000"/>
              <w:right w:val="single" w:sz="4" w:space="0" w:color="000000"/>
            </w:tcBorders>
          </w:tcPr>
          <w:p w14:paraId="1CDB99F6" w14:textId="77777777" w:rsidR="00684B0A" w:rsidRDefault="00684B0A">
            <w:pPr>
              <w:pBdr>
                <w:top w:val="nil"/>
                <w:left w:val="nil"/>
                <w:bottom w:val="nil"/>
                <w:right w:val="nil"/>
                <w:between w:val="nil"/>
              </w:pBdr>
              <w:rPr>
                <w:rFonts w:eastAsia="Times New Roman"/>
                <w:color w:val="000000"/>
              </w:rPr>
            </w:pPr>
            <w:r>
              <w:rPr>
                <w:rFonts w:eastAsia="Times New Roman"/>
                <w:color w:val="000000"/>
              </w:rPr>
              <w:t>ИД-ПК-1.4</w:t>
            </w:r>
          </w:p>
          <w:p w14:paraId="48DA9BE4" w14:textId="6E4E5E5A" w:rsidR="00684B0A" w:rsidRDefault="00B946F1">
            <w:pPr>
              <w:pBdr>
                <w:top w:val="nil"/>
                <w:left w:val="nil"/>
                <w:bottom w:val="nil"/>
                <w:right w:val="nil"/>
                <w:between w:val="nil"/>
              </w:pBdr>
              <w:rPr>
                <w:rFonts w:eastAsia="Times New Roman"/>
                <w:color w:val="000000"/>
              </w:rPr>
            </w:pPr>
            <w:r w:rsidRPr="00B946F1">
              <w:rPr>
                <w:rFonts w:eastAsia="Times New Roman"/>
                <w:color w:val="000000"/>
              </w:rPr>
              <w:t>Использование методов ан</w:t>
            </w:r>
            <w:r w:rsidRPr="00B946F1">
              <w:rPr>
                <w:rFonts w:eastAsia="Times New Roman"/>
                <w:color w:val="000000"/>
              </w:rPr>
              <w:t>а</w:t>
            </w:r>
            <w:r w:rsidRPr="00B946F1">
              <w:rPr>
                <w:rFonts w:eastAsia="Times New Roman"/>
                <w:color w:val="000000"/>
              </w:rPr>
              <w:t>лиза потребности департаме</w:t>
            </w:r>
            <w:r w:rsidRPr="00B946F1">
              <w:rPr>
                <w:rFonts w:eastAsia="Times New Roman"/>
                <w:color w:val="000000"/>
              </w:rPr>
              <w:t>н</w:t>
            </w:r>
            <w:r w:rsidRPr="00B946F1">
              <w:rPr>
                <w:rFonts w:eastAsia="Times New Roman"/>
                <w:color w:val="000000"/>
              </w:rPr>
              <w:t>тов (служб, отделов) предпр</w:t>
            </w:r>
            <w:r w:rsidRPr="00B946F1">
              <w:rPr>
                <w:rFonts w:eastAsia="Times New Roman"/>
                <w:color w:val="000000"/>
              </w:rPr>
              <w:t>и</w:t>
            </w:r>
            <w:r w:rsidRPr="00B946F1">
              <w:rPr>
                <w:rFonts w:eastAsia="Times New Roman"/>
                <w:color w:val="000000"/>
              </w:rPr>
              <w:t>ятия в материальных ресурсах и персонале</w:t>
            </w:r>
          </w:p>
        </w:tc>
        <w:tc>
          <w:tcPr>
            <w:tcW w:w="4082" w:type="dxa"/>
            <w:vMerge w:val="restart"/>
            <w:tcBorders>
              <w:top w:val="single" w:sz="4" w:space="0" w:color="000000"/>
              <w:left w:val="single" w:sz="4" w:space="0" w:color="000000"/>
              <w:right w:val="single" w:sz="4" w:space="0" w:color="000000"/>
            </w:tcBorders>
          </w:tcPr>
          <w:p w14:paraId="1E7C5DDD" w14:textId="77777777" w:rsidR="00684B0A" w:rsidRPr="001E1EA6" w:rsidRDefault="00684B0A" w:rsidP="00FD241A">
            <w:pPr>
              <w:pStyle w:val="af2"/>
              <w:numPr>
                <w:ilvl w:val="0"/>
                <w:numId w:val="5"/>
              </w:numPr>
              <w:tabs>
                <w:tab w:val="left" w:pos="312"/>
              </w:tabs>
              <w:ind w:left="28" w:firstLine="0"/>
              <w:rPr>
                <w:rFonts w:eastAsia="Times New Roman"/>
                <w:color w:val="000000"/>
              </w:rPr>
            </w:pPr>
            <w:r w:rsidRPr="001E1EA6">
              <w:rPr>
                <w:rFonts w:eastAsia="Times New Roman"/>
                <w:color w:val="000000"/>
              </w:rPr>
              <w:t>Различает принципы построения, структуру и технологию использования бизнес-процессов</w:t>
            </w:r>
          </w:p>
          <w:p w14:paraId="24299D76" w14:textId="77777777" w:rsidR="00684B0A" w:rsidRPr="001E1EA6" w:rsidRDefault="00684B0A" w:rsidP="00FD241A">
            <w:pPr>
              <w:pStyle w:val="af2"/>
              <w:numPr>
                <w:ilvl w:val="0"/>
                <w:numId w:val="5"/>
              </w:numPr>
              <w:tabs>
                <w:tab w:val="left" w:pos="312"/>
              </w:tabs>
              <w:ind w:left="28" w:firstLine="0"/>
              <w:rPr>
                <w:rFonts w:eastAsia="Times New Roman"/>
                <w:color w:val="000000"/>
              </w:rPr>
            </w:pPr>
            <w:r w:rsidRPr="001E1EA6">
              <w:rPr>
                <w:rFonts w:eastAsia="Times New Roman"/>
                <w:color w:val="000000"/>
              </w:rPr>
              <w:t>Рассматривает инструментальные средства моделирования бизнес-процессов</w:t>
            </w:r>
          </w:p>
          <w:p w14:paraId="6B8A77DB" w14:textId="77777777" w:rsidR="00684B0A" w:rsidRPr="001E1EA6" w:rsidRDefault="00684B0A" w:rsidP="00FD241A">
            <w:pPr>
              <w:pStyle w:val="af2"/>
              <w:numPr>
                <w:ilvl w:val="0"/>
                <w:numId w:val="5"/>
              </w:numPr>
              <w:tabs>
                <w:tab w:val="left" w:pos="312"/>
              </w:tabs>
              <w:ind w:left="28" w:firstLine="0"/>
              <w:rPr>
                <w:rFonts w:eastAsia="Times New Roman"/>
                <w:color w:val="000000"/>
              </w:rPr>
            </w:pPr>
            <w:r w:rsidRPr="001E1EA6">
              <w:rPr>
                <w:rFonts w:eastAsia="Times New Roman"/>
                <w:color w:val="000000"/>
              </w:rPr>
              <w:t>Выявляет отклонения от нормальн</w:t>
            </w:r>
            <w:r w:rsidRPr="001E1EA6">
              <w:rPr>
                <w:rFonts w:eastAsia="Times New Roman"/>
                <w:color w:val="000000"/>
              </w:rPr>
              <w:t>о</w:t>
            </w:r>
            <w:r w:rsidRPr="001E1EA6">
              <w:rPr>
                <w:rFonts w:eastAsia="Times New Roman"/>
                <w:color w:val="000000"/>
              </w:rPr>
              <w:t>го осуществления бизнес-процессов</w:t>
            </w:r>
          </w:p>
          <w:p w14:paraId="3A24EB0B" w14:textId="77777777" w:rsidR="00684B0A" w:rsidRPr="001E1EA6" w:rsidRDefault="00684B0A" w:rsidP="00FD241A">
            <w:pPr>
              <w:pStyle w:val="af2"/>
              <w:numPr>
                <w:ilvl w:val="0"/>
                <w:numId w:val="5"/>
              </w:numPr>
              <w:tabs>
                <w:tab w:val="left" w:pos="312"/>
              </w:tabs>
              <w:ind w:left="28" w:firstLine="0"/>
              <w:rPr>
                <w:rFonts w:eastAsia="Times New Roman"/>
                <w:color w:val="000000"/>
              </w:rPr>
            </w:pPr>
            <w:r w:rsidRPr="001E1EA6">
              <w:rPr>
                <w:rFonts w:eastAsia="Times New Roman"/>
                <w:color w:val="000000"/>
              </w:rPr>
              <w:t>Выделяет бизнес-процессы в орган</w:t>
            </w:r>
            <w:r w:rsidRPr="001E1EA6">
              <w:rPr>
                <w:rFonts w:eastAsia="Times New Roman"/>
                <w:color w:val="000000"/>
              </w:rPr>
              <w:t>и</w:t>
            </w:r>
            <w:r w:rsidRPr="001E1EA6">
              <w:rPr>
                <w:rFonts w:eastAsia="Times New Roman"/>
                <w:color w:val="000000"/>
              </w:rPr>
              <w:t>зации</w:t>
            </w:r>
          </w:p>
          <w:p w14:paraId="3559E0C9" w14:textId="77777777" w:rsidR="00684B0A" w:rsidRPr="001E1EA6" w:rsidRDefault="00684B0A" w:rsidP="00FD241A">
            <w:pPr>
              <w:pStyle w:val="af2"/>
              <w:numPr>
                <w:ilvl w:val="0"/>
                <w:numId w:val="5"/>
              </w:numPr>
              <w:tabs>
                <w:tab w:val="left" w:pos="312"/>
              </w:tabs>
              <w:ind w:left="28" w:firstLine="0"/>
              <w:rPr>
                <w:rFonts w:eastAsia="Times New Roman"/>
                <w:color w:val="000000"/>
              </w:rPr>
            </w:pPr>
            <w:r w:rsidRPr="001E1EA6">
              <w:rPr>
                <w:rFonts w:eastAsia="Times New Roman"/>
                <w:color w:val="000000"/>
              </w:rPr>
              <w:t>Выделяет характеристики эффекти</w:t>
            </w:r>
            <w:r w:rsidRPr="001E1EA6">
              <w:rPr>
                <w:rFonts w:eastAsia="Times New Roman"/>
                <w:color w:val="000000"/>
              </w:rPr>
              <w:t>в</w:t>
            </w:r>
            <w:r w:rsidRPr="001E1EA6">
              <w:rPr>
                <w:rFonts w:eastAsia="Times New Roman"/>
                <w:color w:val="000000"/>
              </w:rPr>
              <w:t>ных вариантов построения бизнес- пр</w:t>
            </w:r>
            <w:r w:rsidRPr="001E1EA6">
              <w:rPr>
                <w:rFonts w:eastAsia="Times New Roman"/>
                <w:color w:val="000000"/>
              </w:rPr>
              <w:t>о</w:t>
            </w:r>
            <w:r w:rsidRPr="001E1EA6">
              <w:rPr>
                <w:rFonts w:eastAsia="Times New Roman"/>
                <w:color w:val="000000"/>
              </w:rPr>
              <w:t xml:space="preserve">цессов </w:t>
            </w:r>
            <w:r>
              <w:rPr>
                <w:rFonts w:eastAsia="Times New Roman"/>
                <w:color w:val="000000"/>
              </w:rPr>
              <w:t>в различных нотациях</w:t>
            </w:r>
          </w:p>
          <w:p w14:paraId="5411460D" w14:textId="77777777" w:rsidR="00684B0A" w:rsidRPr="001E1EA6" w:rsidRDefault="00684B0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rPr>
                <w:rFonts w:eastAsia="Times New Roman"/>
                <w:color w:val="000000"/>
              </w:rPr>
              <w:t>Применяет знания о</w:t>
            </w:r>
            <w:r w:rsidRPr="001E1EA6">
              <w:rPr>
                <w:bCs/>
              </w:rPr>
              <w:t xml:space="preserve"> принципах и м</w:t>
            </w:r>
            <w:r w:rsidRPr="001E1EA6">
              <w:rPr>
                <w:bCs/>
              </w:rPr>
              <w:t>е</w:t>
            </w:r>
            <w:r w:rsidRPr="001E1EA6">
              <w:rPr>
                <w:bCs/>
              </w:rPr>
              <w:t>тодик</w:t>
            </w:r>
            <w:r>
              <w:rPr>
                <w:bCs/>
              </w:rPr>
              <w:t>ах</w:t>
            </w:r>
            <w:r w:rsidRPr="001E1EA6">
              <w:rPr>
                <w:bCs/>
              </w:rPr>
              <w:t xml:space="preserve"> </w:t>
            </w:r>
            <w:r>
              <w:rPr>
                <w:bCs/>
              </w:rPr>
              <w:t>построения</w:t>
            </w:r>
            <w:r w:rsidRPr="001E1EA6">
              <w:rPr>
                <w:bCs/>
              </w:rPr>
              <w:t xml:space="preserve"> процессов на пре</w:t>
            </w:r>
            <w:r w:rsidRPr="001E1EA6">
              <w:rPr>
                <w:bCs/>
              </w:rPr>
              <w:t>д</w:t>
            </w:r>
            <w:r w:rsidRPr="001E1EA6">
              <w:rPr>
                <w:bCs/>
              </w:rPr>
              <w:t>приятии</w:t>
            </w:r>
          </w:p>
          <w:p w14:paraId="35B9420E" w14:textId="77777777" w:rsidR="00684B0A" w:rsidRPr="001E1EA6" w:rsidRDefault="00684B0A" w:rsidP="00FD241A">
            <w:pPr>
              <w:pStyle w:val="af2"/>
              <w:numPr>
                <w:ilvl w:val="0"/>
                <w:numId w:val="5"/>
              </w:numPr>
              <w:tabs>
                <w:tab w:val="left" w:pos="312"/>
              </w:tabs>
              <w:ind w:left="28" w:hanging="28"/>
              <w:rPr>
                <w:rFonts w:eastAsia="Times New Roman"/>
                <w:color w:val="000000"/>
              </w:rPr>
            </w:pPr>
            <w:r w:rsidRPr="001E1EA6">
              <w:rPr>
                <w:rFonts w:eastAsia="Times New Roman"/>
                <w:color w:val="000000"/>
              </w:rPr>
              <w:t>Использует принятую в отечестве</w:t>
            </w:r>
            <w:r w:rsidRPr="001E1EA6">
              <w:rPr>
                <w:rFonts w:eastAsia="Times New Roman"/>
                <w:color w:val="000000"/>
              </w:rPr>
              <w:t>н</w:t>
            </w:r>
            <w:r w:rsidRPr="001E1EA6">
              <w:rPr>
                <w:rFonts w:eastAsia="Times New Roman"/>
                <w:color w:val="000000"/>
              </w:rPr>
              <w:t>ной и зарубежной практике последов</w:t>
            </w:r>
            <w:r w:rsidRPr="001E1EA6">
              <w:rPr>
                <w:rFonts w:eastAsia="Times New Roman"/>
                <w:color w:val="000000"/>
              </w:rPr>
              <w:t>а</w:t>
            </w:r>
            <w:r w:rsidRPr="001E1EA6">
              <w:rPr>
                <w:rFonts w:eastAsia="Times New Roman"/>
                <w:color w:val="000000"/>
              </w:rPr>
              <w:t>тельность построения и анализа мод</w:t>
            </w:r>
            <w:r w:rsidRPr="001E1EA6">
              <w:rPr>
                <w:rFonts w:eastAsia="Times New Roman"/>
                <w:color w:val="000000"/>
              </w:rPr>
              <w:t>е</w:t>
            </w:r>
            <w:r w:rsidRPr="001E1EA6">
              <w:rPr>
                <w:rFonts w:eastAsia="Times New Roman"/>
                <w:color w:val="000000"/>
              </w:rPr>
              <w:t>лей бизнес-процессов на основе реал</w:t>
            </w:r>
            <w:r w:rsidRPr="001E1EA6">
              <w:rPr>
                <w:rFonts w:eastAsia="Times New Roman"/>
                <w:color w:val="000000"/>
              </w:rPr>
              <w:t>и</w:t>
            </w:r>
            <w:r w:rsidRPr="001E1EA6">
              <w:rPr>
                <w:rFonts w:eastAsia="Times New Roman"/>
                <w:color w:val="000000"/>
              </w:rPr>
              <w:t>зации современных концепций упра</w:t>
            </w:r>
            <w:r w:rsidRPr="001E1EA6">
              <w:rPr>
                <w:rFonts w:eastAsia="Times New Roman"/>
                <w:color w:val="000000"/>
              </w:rPr>
              <w:t>в</w:t>
            </w:r>
            <w:r w:rsidRPr="001E1EA6">
              <w:rPr>
                <w:rFonts w:eastAsia="Times New Roman"/>
                <w:color w:val="000000"/>
              </w:rPr>
              <w:t xml:space="preserve">ления </w:t>
            </w:r>
          </w:p>
          <w:p w14:paraId="1F27EB0E" w14:textId="77777777" w:rsidR="00684B0A" w:rsidRPr="001E1EA6" w:rsidRDefault="00684B0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rPr>
                <w:rFonts w:eastAsia="Times New Roman"/>
                <w:color w:val="000000"/>
              </w:rPr>
              <w:t>Демонстрирует навыки проведения исследования и построение их описания в виде формализованных моделей</w:t>
            </w:r>
          </w:p>
          <w:p w14:paraId="59713500" w14:textId="77777777" w:rsidR="00684B0A" w:rsidRPr="001E1EA6" w:rsidRDefault="00684B0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rPr>
                <w:rFonts w:eastAsia="Times New Roman"/>
                <w:color w:val="000000"/>
              </w:rPr>
              <w:t xml:space="preserve">Выстраивает </w:t>
            </w:r>
            <w:r w:rsidRPr="001E1EA6">
              <w:t>технологии, методы и инструментальные средства соверше</w:t>
            </w:r>
            <w:r w:rsidRPr="001E1EA6">
              <w:t>н</w:t>
            </w:r>
            <w:r w:rsidRPr="001E1EA6">
              <w:t>ствования бизнес-процессов</w:t>
            </w:r>
            <w:r w:rsidRPr="001E1EA6">
              <w:rPr>
                <w:rFonts w:eastAsia="Times New Roman"/>
                <w:color w:val="000000"/>
              </w:rPr>
              <w:t xml:space="preserve"> </w:t>
            </w:r>
          </w:p>
          <w:p w14:paraId="670B34B0" w14:textId="77777777" w:rsidR="00684B0A" w:rsidRPr="001E1EA6" w:rsidRDefault="00684B0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rPr>
                <w:rFonts w:eastAsia="Times New Roman"/>
                <w:color w:val="000000"/>
              </w:rPr>
              <w:t xml:space="preserve">Анализирует результаты </w:t>
            </w:r>
            <w:r w:rsidRPr="001E1EA6">
              <w:t>обследов</w:t>
            </w:r>
            <w:r w:rsidRPr="001E1EA6">
              <w:t>а</w:t>
            </w:r>
            <w:r w:rsidRPr="001E1EA6">
              <w:t>ния объекта исследования, системный анализ предметной области, их взаим</w:t>
            </w:r>
            <w:r w:rsidRPr="001E1EA6">
              <w:t>о</w:t>
            </w:r>
            <w:r w:rsidRPr="001E1EA6">
              <w:t>связей</w:t>
            </w:r>
          </w:p>
          <w:p w14:paraId="33F12F29" w14:textId="77777777" w:rsidR="00684B0A" w:rsidRPr="001E1EA6" w:rsidRDefault="00684B0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t>Анализирует бизнес-системы се</w:t>
            </w:r>
            <w:r w:rsidRPr="001E1EA6">
              <w:t>р</w:t>
            </w:r>
            <w:r w:rsidRPr="001E1EA6">
              <w:t>висной организации</w:t>
            </w:r>
          </w:p>
          <w:p w14:paraId="46AB0EF6" w14:textId="77777777" w:rsidR="00684B0A" w:rsidRPr="001E1EA6" w:rsidRDefault="00684B0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rPr>
                <w:rFonts w:eastAsia="Times New Roman"/>
                <w:color w:val="000000"/>
              </w:rPr>
              <w:t>Критически и самостоятельно ос</w:t>
            </w:r>
            <w:r w:rsidRPr="001E1EA6">
              <w:rPr>
                <w:rFonts w:eastAsia="Times New Roman"/>
                <w:color w:val="000000"/>
              </w:rPr>
              <w:t>у</w:t>
            </w:r>
            <w:r w:rsidRPr="001E1EA6">
              <w:rPr>
                <w:rFonts w:eastAsia="Times New Roman"/>
                <w:color w:val="000000"/>
              </w:rPr>
              <w:t xml:space="preserve">ществляет анализ сервис-процессов </w:t>
            </w:r>
            <w:r w:rsidRPr="001E1EA6">
              <w:t>объекта исследования</w:t>
            </w:r>
            <w:r w:rsidRPr="001E1EA6">
              <w:rPr>
                <w:rFonts w:eastAsia="Times New Roman"/>
                <w:color w:val="000000"/>
              </w:rPr>
              <w:t xml:space="preserve"> </w:t>
            </w:r>
          </w:p>
          <w:p w14:paraId="2B69CFC1" w14:textId="77777777" w:rsidR="00684B0A" w:rsidRPr="001E1EA6" w:rsidRDefault="00684B0A" w:rsidP="00FD241A">
            <w:pPr>
              <w:numPr>
                <w:ilvl w:val="0"/>
                <w:numId w:val="5"/>
              </w:numPr>
              <w:pBdr>
                <w:top w:val="nil"/>
                <w:left w:val="nil"/>
                <w:bottom w:val="nil"/>
                <w:right w:val="nil"/>
                <w:between w:val="nil"/>
              </w:pBdr>
              <w:tabs>
                <w:tab w:val="left" w:pos="317"/>
              </w:tabs>
              <w:ind w:left="28"/>
              <w:rPr>
                <w:rFonts w:eastAsia="Times New Roman"/>
                <w:b/>
                <w:color w:val="000000"/>
              </w:rPr>
            </w:pPr>
            <w:r>
              <w:rPr>
                <w:rFonts w:eastAsia="Times New Roman"/>
                <w:color w:val="000000"/>
              </w:rPr>
              <w:t xml:space="preserve">–  </w:t>
            </w:r>
            <w:r w:rsidRPr="001E1EA6">
              <w:rPr>
                <w:rFonts w:eastAsia="Times New Roman"/>
                <w:color w:val="000000"/>
              </w:rPr>
              <w:t>Формирует обоснованные предлож</w:t>
            </w:r>
            <w:r w:rsidRPr="001E1EA6">
              <w:rPr>
                <w:rFonts w:eastAsia="Times New Roman"/>
                <w:color w:val="000000"/>
              </w:rPr>
              <w:t>е</w:t>
            </w:r>
            <w:r w:rsidRPr="001E1EA6">
              <w:rPr>
                <w:rFonts w:eastAsia="Times New Roman"/>
                <w:color w:val="000000"/>
              </w:rPr>
              <w:t>ния по улучшению бизнес-процессов</w:t>
            </w:r>
          </w:p>
          <w:p w14:paraId="059B564C" w14:textId="77777777" w:rsidR="00684B0A" w:rsidRPr="001E1EA6" w:rsidRDefault="00684B0A" w:rsidP="00FD241A">
            <w:pPr>
              <w:widowControl w:val="0"/>
              <w:pBdr>
                <w:top w:val="nil"/>
                <w:left w:val="nil"/>
                <w:bottom w:val="nil"/>
                <w:right w:val="nil"/>
                <w:between w:val="nil"/>
              </w:pBdr>
              <w:tabs>
                <w:tab w:val="left" w:pos="339"/>
              </w:tabs>
              <w:rPr>
                <w:rFonts w:eastAsia="Times New Roman"/>
                <w:color w:val="000000"/>
              </w:rPr>
            </w:pPr>
          </w:p>
        </w:tc>
      </w:tr>
      <w:tr w:rsidR="00684B0A" w14:paraId="0A485596" w14:textId="77777777" w:rsidTr="00684B0A">
        <w:trPr>
          <w:trHeight w:val="3366"/>
        </w:trPr>
        <w:tc>
          <w:tcPr>
            <w:tcW w:w="2551" w:type="dxa"/>
            <w:vMerge w:val="restart"/>
            <w:tcBorders>
              <w:top w:val="single" w:sz="4" w:space="0" w:color="000000"/>
              <w:left w:val="single" w:sz="4" w:space="0" w:color="000000"/>
              <w:right w:val="single" w:sz="4" w:space="0" w:color="000000"/>
            </w:tcBorders>
          </w:tcPr>
          <w:p w14:paraId="0E8093B6" w14:textId="77777777" w:rsidR="00684B0A" w:rsidRDefault="00684B0A">
            <w:pPr>
              <w:pBdr>
                <w:top w:val="nil"/>
                <w:left w:val="nil"/>
                <w:bottom w:val="nil"/>
                <w:right w:val="nil"/>
                <w:between w:val="nil"/>
              </w:pBdr>
              <w:rPr>
                <w:rFonts w:eastAsia="Times New Roman"/>
                <w:color w:val="000000"/>
              </w:rPr>
            </w:pPr>
            <w:r>
              <w:rPr>
                <w:rFonts w:eastAsia="Times New Roman"/>
                <w:color w:val="000000"/>
              </w:rPr>
              <w:t>ПК-3</w:t>
            </w:r>
          </w:p>
          <w:p w14:paraId="75AF59EC" w14:textId="10C92895" w:rsidR="00684B0A" w:rsidRDefault="00684B0A">
            <w:pPr>
              <w:pBdr>
                <w:top w:val="nil"/>
                <w:left w:val="nil"/>
                <w:bottom w:val="nil"/>
                <w:right w:val="nil"/>
                <w:between w:val="nil"/>
              </w:pBdr>
              <w:rPr>
                <w:rFonts w:eastAsia="Times New Roman"/>
                <w:color w:val="000000"/>
              </w:rPr>
            </w:pPr>
            <w:r w:rsidRPr="00684B0A">
              <w:rPr>
                <w:rFonts w:eastAsia="Times New Roman"/>
                <w:color w:val="000000"/>
              </w:rPr>
              <w:t>Способен применять методы прикладных и</w:t>
            </w:r>
            <w:r w:rsidRPr="00684B0A">
              <w:rPr>
                <w:rFonts w:eastAsia="Times New Roman"/>
                <w:color w:val="000000"/>
              </w:rPr>
              <w:t>с</w:t>
            </w:r>
            <w:r w:rsidRPr="00684B0A">
              <w:rPr>
                <w:rFonts w:eastAsia="Times New Roman"/>
                <w:color w:val="000000"/>
              </w:rPr>
              <w:t>следований и участв</w:t>
            </w:r>
            <w:r w:rsidRPr="00684B0A">
              <w:rPr>
                <w:rFonts w:eastAsia="Times New Roman"/>
                <w:color w:val="000000"/>
              </w:rPr>
              <w:t>о</w:t>
            </w:r>
            <w:r w:rsidRPr="00684B0A">
              <w:rPr>
                <w:rFonts w:eastAsia="Times New Roman"/>
                <w:color w:val="000000"/>
              </w:rPr>
              <w:t>вать в разработке инн</w:t>
            </w:r>
            <w:r w:rsidRPr="00684B0A">
              <w:rPr>
                <w:rFonts w:eastAsia="Times New Roman"/>
                <w:color w:val="000000"/>
              </w:rPr>
              <w:t>о</w:t>
            </w:r>
            <w:r w:rsidRPr="00684B0A">
              <w:rPr>
                <w:rFonts w:eastAsia="Times New Roman"/>
                <w:color w:val="000000"/>
              </w:rPr>
              <w:t>вационных решений при осуществлении се</w:t>
            </w:r>
            <w:r w:rsidRPr="00684B0A">
              <w:rPr>
                <w:rFonts w:eastAsia="Times New Roman"/>
                <w:color w:val="000000"/>
              </w:rPr>
              <w:t>р</w:t>
            </w:r>
            <w:r w:rsidRPr="00684B0A">
              <w:rPr>
                <w:rFonts w:eastAsia="Times New Roman"/>
                <w:color w:val="000000"/>
              </w:rPr>
              <w:t>висной деятельности</w:t>
            </w:r>
          </w:p>
        </w:tc>
        <w:tc>
          <w:tcPr>
            <w:tcW w:w="3118" w:type="dxa"/>
            <w:tcBorders>
              <w:top w:val="single" w:sz="4" w:space="0" w:color="000000"/>
              <w:left w:val="single" w:sz="4" w:space="0" w:color="000000"/>
              <w:right w:val="single" w:sz="4" w:space="0" w:color="000000"/>
            </w:tcBorders>
          </w:tcPr>
          <w:p w14:paraId="6319A466" w14:textId="567BCB19" w:rsidR="00684B0A" w:rsidRDefault="00684B0A">
            <w:pPr>
              <w:pBdr>
                <w:top w:val="nil"/>
                <w:left w:val="nil"/>
                <w:bottom w:val="nil"/>
                <w:right w:val="nil"/>
                <w:between w:val="nil"/>
              </w:pBdr>
              <w:rPr>
                <w:rFonts w:eastAsia="Times New Roman"/>
                <w:color w:val="000000"/>
              </w:rPr>
            </w:pPr>
            <w:r>
              <w:rPr>
                <w:rFonts w:eastAsia="Times New Roman"/>
                <w:color w:val="000000"/>
              </w:rPr>
              <w:t>ИД-ПК-3.4</w:t>
            </w:r>
          </w:p>
          <w:p w14:paraId="69C4CC05" w14:textId="31ACF84B" w:rsidR="00684B0A" w:rsidRDefault="00684B0A">
            <w:pPr>
              <w:pBdr>
                <w:top w:val="nil"/>
                <w:left w:val="nil"/>
                <w:bottom w:val="nil"/>
                <w:right w:val="nil"/>
                <w:between w:val="nil"/>
              </w:pBdr>
              <w:rPr>
                <w:rFonts w:eastAsia="Times New Roman"/>
                <w:color w:val="000000"/>
              </w:rPr>
            </w:pPr>
            <w:r w:rsidRPr="00684B0A">
              <w:rPr>
                <w:rFonts w:eastAsia="Times New Roman"/>
                <w:color w:val="000000"/>
              </w:rPr>
              <w:t>Разработка схем и процедур выполнения бизнес-процессов сервисной организации</w:t>
            </w:r>
          </w:p>
        </w:tc>
        <w:tc>
          <w:tcPr>
            <w:tcW w:w="4082" w:type="dxa"/>
            <w:vMerge/>
            <w:tcBorders>
              <w:left w:val="single" w:sz="4" w:space="0" w:color="000000"/>
              <w:right w:val="single" w:sz="4" w:space="0" w:color="000000"/>
            </w:tcBorders>
          </w:tcPr>
          <w:p w14:paraId="6A77A02A" w14:textId="2DCF6048" w:rsidR="00684B0A" w:rsidRPr="001E1EA6" w:rsidRDefault="00684B0A" w:rsidP="00FD241A">
            <w:pPr>
              <w:widowControl w:val="0"/>
              <w:pBdr>
                <w:top w:val="nil"/>
                <w:left w:val="nil"/>
                <w:bottom w:val="nil"/>
                <w:right w:val="nil"/>
                <w:between w:val="nil"/>
              </w:pBdr>
              <w:tabs>
                <w:tab w:val="left" w:pos="339"/>
              </w:tabs>
              <w:rPr>
                <w:rFonts w:eastAsia="Times New Roman"/>
                <w:b/>
                <w:color w:val="000000"/>
              </w:rPr>
            </w:pPr>
          </w:p>
        </w:tc>
      </w:tr>
      <w:tr w:rsidR="00684B0A" w14:paraId="7CDB1989" w14:textId="77777777" w:rsidTr="00684B0A">
        <w:trPr>
          <w:trHeight w:val="3367"/>
        </w:trPr>
        <w:tc>
          <w:tcPr>
            <w:tcW w:w="2551" w:type="dxa"/>
            <w:vMerge/>
            <w:tcBorders>
              <w:left w:val="single" w:sz="4" w:space="0" w:color="000000"/>
              <w:right w:val="single" w:sz="4" w:space="0" w:color="000000"/>
            </w:tcBorders>
          </w:tcPr>
          <w:p w14:paraId="12C04274" w14:textId="249E5216" w:rsidR="00684B0A" w:rsidRDefault="00684B0A">
            <w:pPr>
              <w:pBdr>
                <w:top w:val="nil"/>
                <w:left w:val="nil"/>
                <w:bottom w:val="nil"/>
                <w:right w:val="nil"/>
                <w:between w:val="nil"/>
              </w:pBdr>
              <w:rPr>
                <w:rFonts w:eastAsia="Times New Roman"/>
                <w:color w:val="000000"/>
              </w:rPr>
            </w:pPr>
          </w:p>
        </w:tc>
        <w:tc>
          <w:tcPr>
            <w:tcW w:w="3118" w:type="dxa"/>
            <w:tcBorders>
              <w:top w:val="single" w:sz="4" w:space="0" w:color="000000"/>
              <w:left w:val="single" w:sz="4" w:space="0" w:color="000000"/>
              <w:right w:val="single" w:sz="4" w:space="0" w:color="000000"/>
            </w:tcBorders>
          </w:tcPr>
          <w:p w14:paraId="74C209B2" w14:textId="415DB975" w:rsidR="00684B0A" w:rsidRDefault="00684B0A">
            <w:pPr>
              <w:rPr>
                <w:rFonts w:eastAsia="Times New Roman"/>
                <w:color w:val="000000"/>
              </w:rPr>
            </w:pPr>
            <w:r>
              <w:rPr>
                <w:rFonts w:eastAsia="Times New Roman"/>
                <w:color w:val="000000"/>
              </w:rPr>
              <w:t>ИД-ПК-3.5</w:t>
            </w:r>
          </w:p>
          <w:p w14:paraId="52FADC49" w14:textId="705DB648" w:rsidR="00684B0A" w:rsidRDefault="00684B0A">
            <w:pPr>
              <w:rPr>
                <w:rFonts w:eastAsia="Times New Roman"/>
                <w:color w:val="000000"/>
              </w:rPr>
            </w:pPr>
            <w:r w:rsidRPr="00684B0A">
              <w:rPr>
                <w:rFonts w:eastAsia="Times New Roman"/>
                <w:color w:val="000000"/>
              </w:rPr>
              <w:t>Разработка рекомендаций по применению новых технол</w:t>
            </w:r>
            <w:r w:rsidRPr="00684B0A">
              <w:rPr>
                <w:rFonts w:eastAsia="Times New Roman"/>
                <w:color w:val="000000"/>
              </w:rPr>
              <w:t>о</w:t>
            </w:r>
            <w:r w:rsidRPr="00684B0A">
              <w:rPr>
                <w:rFonts w:eastAsia="Times New Roman"/>
                <w:color w:val="000000"/>
              </w:rPr>
              <w:t>гических процессов, оборуд</w:t>
            </w:r>
            <w:r w:rsidRPr="00684B0A">
              <w:rPr>
                <w:rFonts w:eastAsia="Times New Roman"/>
                <w:color w:val="000000"/>
              </w:rPr>
              <w:t>о</w:t>
            </w:r>
            <w:r w:rsidRPr="00684B0A">
              <w:rPr>
                <w:rFonts w:eastAsia="Times New Roman"/>
                <w:color w:val="000000"/>
              </w:rPr>
              <w:t>вания, инвентаря на объектах сферы обслуживания</w:t>
            </w:r>
          </w:p>
        </w:tc>
        <w:tc>
          <w:tcPr>
            <w:tcW w:w="4082" w:type="dxa"/>
            <w:vMerge/>
            <w:tcBorders>
              <w:left w:val="single" w:sz="4" w:space="0" w:color="000000"/>
              <w:right w:val="single" w:sz="4" w:space="0" w:color="000000"/>
            </w:tcBorders>
          </w:tcPr>
          <w:p w14:paraId="7CE1C8A3" w14:textId="24BD7C7E" w:rsidR="00684B0A" w:rsidRDefault="00684B0A" w:rsidP="00C93709">
            <w:pPr>
              <w:widowControl w:val="0"/>
              <w:numPr>
                <w:ilvl w:val="0"/>
                <w:numId w:val="8"/>
              </w:numPr>
              <w:pBdr>
                <w:top w:val="nil"/>
                <w:left w:val="nil"/>
                <w:bottom w:val="nil"/>
                <w:right w:val="nil"/>
                <w:between w:val="nil"/>
              </w:pBdr>
              <w:tabs>
                <w:tab w:val="left" w:pos="339"/>
              </w:tabs>
              <w:ind w:left="0" w:firstLine="0"/>
              <w:rPr>
                <w:rFonts w:eastAsia="Times New Roman"/>
                <w:color w:val="000000"/>
              </w:rPr>
            </w:pPr>
          </w:p>
        </w:tc>
      </w:tr>
    </w:tbl>
    <w:p w14:paraId="5505E515" w14:textId="77777777" w:rsidR="00707F59" w:rsidRDefault="00DA7DA1">
      <w:pPr>
        <w:pStyle w:val="1"/>
        <w:numPr>
          <w:ilvl w:val="0"/>
          <w:numId w:val="1"/>
        </w:numPr>
        <w:rPr>
          <w:i/>
        </w:rPr>
      </w:pPr>
      <w:r>
        <w:t>СТРУКТУРА И СОДЕРЖАНИЕ УЧЕБНОЙ ДИСЦИПЛИНЫ</w:t>
      </w:r>
    </w:p>
    <w:p w14:paraId="5E323017" w14:textId="77777777" w:rsidR="00707F59" w:rsidRDefault="00DA7DA1">
      <w:pPr>
        <w:numPr>
          <w:ilvl w:val="3"/>
          <w:numId w:val="2"/>
        </w:num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p w14:paraId="466BDDEA" w14:textId="77777777" w:rsidR="00707F59" w:rsidRDefault="00707F59">
      <w:pPr>
        <w:numPr>
          <w:ilvl w:val="3"/>
          <w:numId w:val="2"/>
        </w:numPr>
        <w:pBdr>
          <w:top w:val="nil"/>
          <w:left w:val="nil"/>
          <w:bottom w:val="nil"/>
          <w:right w:val="nil"/>
          <w:between w:val="nil"/>
        </w:pBdr>
        <w:jc w:val="both"/>
        <w:rPr>
          <w:rFonts w:eastAsia="Times New Roman"/>
          <w:i/>
          <w:color w:val="000000"/>
        </w:rPr>
      </w:pPr>
    </w:p>
    <w:tbl>
      <w:tblPr>
        <w:tblStyle w:val="afff8"/>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020"/>
        <w:gridCol w:w="567"/>
        <w:gridCol w:w="1020"/>
        <w:gridCol w:w="937"/>
      </w:tblGrid>
      <w:tr w:rsidR="00707F59" w14:paraId="3AC58695" w14:textId="77777777">
        <w:trPr>
          <w:trHeight w:val="340"/>
        </w:trPr>
        <w:tc>
          <w:tcPr>
            <w:tcW w:w="3969" w:type="dxa"/>
            <w:vAlign w:val="center"/>
          </w:tcPr>
          <w:p w14:paraId="6C6802E7" w14:textId="77777777" w:rsidR="00707F59" w:rsidRDefault="00DA7DA1">
            <w:r>
              <w:rPr>
                <w:sz w:val="24"/>
                <w:szCs w:val="24"/>
              </w:rPr>
              <w:t xml:space="preserve">по заочной форме обучения – </w:t>
            </w:r>
          </w:p>
        </w:tc>
        <w:tc>
          <w:tcPr>
            <w:tcW w:w="1020" w:type="dxa"/>
            <w:vAlign w:val="center"/>
          </w:tcPr>
          <w:p w14:paraId="6D4440E4" w14:textId="77777777" w:rsidR="00707F59" w:rsidRDefault="00DA7DA1">
            <w:pPr>
              <w:jc w:val="center"/>
            </w:pPr>
            <w:r>
              <w:t>7</w:t>
            </w:r>
          </w:p>
        </w:tc>
        <w:tc>
          <w:tcPr>
            <w:tcW w:w="567" w:type="dxa"/>
            <w:vAlign w:val="center"/>
          </w:tcPr>
          <w:p w14:paraId="6E7A5719" w14:textId="77777777" w:rsidR="00707F59" w:rsidRDefault="00DA7DA1">
            <w:pPr>
              <w:jc w:val="center"/>
            </w:pPr>
            <w:proofErr w:type="spellStart"/>
            <w:r>
              <w:rPr>
                <w:b/>
                <w:sz w:val="24"/>
                <w:szCs w:val="24"/>
              </w:rPr>
              <w:t>з.е</w:t>
            </w:r>
            <w:proofErr w:type="spellEnd"/>
            <w:r>
              <w:rPr>
                <w:b/>
                <w:sz w:val="24"/>
                <w:szCs w:val="24"/>
              </w:rPr>
              <w:t>.</w:t>
            </w:r>
          </w:p>
        </w:tc>
        <w:tc>
          <w:tcPr>
            <w:tcW w:w="1020" w:type="dxa"/>
            <w:vAlign w:val="center"/>
          </w:tcPr>
          <w:p w14:paraId="666C460D" w14:textId="77777777" w:rsidR="00707F59" w:rsidRDefault="00DA7DA1">
            <w:pPr>
              <w:jc w:val="center"/>
            </w:pPr>
            <w:r>
              <w:t>252</w:t>
            </w:r>
          </w:p>
        </w:tc>
        <w:tc>
          <w:tcPr>
            <w:tcW w:w="937" w:type="dxa"/>
            <w:vAlign w:val="center"/>
          </w:tcPr>
          <w:p w14:paraId="62C8572F" w14:textId="77777777" w:rsidR="00707F59" w:rsidRDefault="00DA7DA1">
            <w:r>
              <w:rPr>
                <w:b/>
                <w:sz w:val="24"/>
                <w:szCs w:val="24"/>
              </w:rPr>
              <w:t>час.</w:t>
            </w:r>
          </w:p>
        </w:tc>
      </w:tr>
    </w:tbl>
    <w:p w14:paraId="13DCB5B3" w14:textId="77777777" w:rsidR="00707F59" w:rsidRDefault="00DA7DA1">
      <w:pPr>
        <w:pStyle w:val="2"/>
        <w:numPr>
          <w:ilvl w:val="1"/>
          <w:numId w:val="1"/>
        </w:numPr>
        <w:spacing w:after="0"/>
        <w:rPr>
          <w:sz w:val="22"/>
          <w:szCs w:val="22"/>
        </w:rPr>
      </w:pPr>
      <w:r>
        <w:t xml:space="preserve">Структура учебной дисциплины для обучающихся по видам занятий </w:t>
      </w:r>
    </w:p>
    <w:p w14:paraId="15335239" w14:textId="77777777" w:rsidR="00707F59" w:rsidRDefault="00DA7DA1" w:rsidP="00166F0A">
      <w:pPr>
        <w:pStyle w:val="2"/>
        <w:numPr>
          <w:ilvl w:val="0"/>
          <w:numId w:val="0"/>
        </w:numPr>
        <w:spacing w:before="0" w:after="0"/>
        <w:ind w:left="1418"/>
        <w:rPr>
          <w:sz w:val="22"/>
          <w:szCs w:val="22"/>
        </w:rPr>
      </w:pPr>
      <w:r>
        <w:t>(заочная форма обучения)</w:t>
      </w:r>
    </w:p>
    <w:p w14:paraId="6CE5FF0A" w14:textId="77777777" w:rsidR="00707F59" w:rsidRDefault="00DA7DA1">
      <w:pPr>
        <w:numPr>
          <w:ilvl w:val="3"/>
          <w:numId w:val="3"/>
        </w:numPr>
        <w:pBdr>
          <w:top w:val="nil"/>
          <w:left w:val="nil"/>
          <w:bottom w:val="nil"/>
          <w:right w:val="nil"/>
          <w:between w:val="nil"/>
        </w:pBdr>
        <w:jc w:val="both"/>
        <w:rPr>
          <w:rFonts w:eastAsia="Times New Roman"/>
          <w:i/>
          <w:color w:val="000000"/>
        </w:rPr>
      </w:pPr>
      <w:r>
        <w:rPr>
          <w:rFonts w:eastAsia="Times New Roman"/>
          <w:i/>
          <w:color w:val="000000"/>
          <w:sz w:val="24"/>
          <w:szCs w:val="24"/>
        </w:rPr>
        <w:t xml:space="preserve"> </w:t>
      </w:r>
    </w:p>
    <w:tbl>
      <w:tblPr>
        <w:tblStyle w:val="a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707F59" w14:paraId="22FE361E" w14:textId="77777777">
        <w:trPr>
          <w:cantSplit/>
          <w:trHeight w:val="283"/>
        </w:trPr>
        <w:tc>
          <w:tcPr>
            <w:tcW w:w="9747" w:type="dxa"/>
            <w:gridSpan w:val="10"/>
            <w:shd w:val="clear" w:color="auto" w:fill="DBE5F1"/>
            <w:vAlign w:val="center"/>
          </w:tcPr>
          <w:p w14:paraId="4E761486" w14:textId="77777777" w:rsidR="00707F59" w:rsidRDefault="00DA7DA1">
            <w:pPr>
              <w:jc w:val="center"/>
              <w:rPr>
                <w:sz w:val="20"/>
                <w:szCs w:val="20"/>
              </w:rPr>
            </w:pPr>
            <w:r>
              <w:rPr>
                <w:sz w:val="20"/>
                <w:szCs w:val="20"/>
              </w:rPr>
              <w:lastRenderedPageBreak/>
              <w:t>Структура и объём дисциплины</w:t>
            </w:r>
          </w:p>
        </w:tc>
      </w:tr>
      <w:tr w:rsidR="00707F59" w14:paraId="6EAF0EA5" w14:textId="77777777" w:rsidTr="004F794B">
        <w:trPr>
          <w:cantSplit/>
          <w:trHeight w:val="283"/>
        </w:trPr>
        <w:tc>
          <w:tcPr>
            <w:tcW w:w="1943" w:type="dxa"/>
            <w:vMerge w:val="restart"/>
            <w:tcBorders>
              <w:bottom w:val="single" w:sz="4" w:space="0" w:color="000000"/>
            </w:tcBorders>
            <w:shd w:val="clear" w:color="auto" w:fill="DBE5F1"/>
            <w:vAlign w:val="center"/>
          </w:tcPr>
          <w:p w14:paraId="0D6EE3C9" w14:textId="77777777" w:rsidR="00707F59" w:rsidRDefault="00DA7DA1">
            <w:pPr>
              <w:jc w:val="center"/>
              <w:rPr>
                <w:b/>
                <w:sz w:val="20"/>
                <w:szCs w:val="20"/>
              </w:rPr>
            </w:pPr>
            <w:r>
              <w:rPr>
                <w:sz w:val="20"/>
                <w:szCs w:val="20"/>
              </w:rPr>
              <w:t>Объём дисциплины по семестрам</w:t>
            </w:r>
          </w:p>
        </w:tc>
        <w:tc>
          <w:tcPr>
            <w:tcW w:w="1130" w:type="dxa"/>
            <w:vMerge w:val="restart"/>
            <w:tcBorders>
              <w:bottom w:val="single" w:sz="4" w:space="0" w:color="000000"/>
            </w:tcBorders>
            <w:shd w:val="clear" w:color="auto" w:fill="DBE5F1"/>
            <w:textDirection w:val="btLr"/>
            <w:vAlign w:val="center"/>
          </w:tcPr>
          <w:p w14:paraId="7225430C" w14:textId="77777777" w:rsidR="00707F59" w:rsidRDefault="00DA7DA1">
            <w:pPr>
              <w:ind w:left="28" w:right="113"/>
              <w:rPr>
                <w:b/>
                <w:sz w:val="20"/>
                <w:szCs w:val="20"/>
              </w:rPr>
            </w:pPr>
            <w:r>
              <w:rPr>
                <w:sz w:val="20"/>
                <w:szCs w:val="20"/>
              </w:rPr>
              <w:t>форма промежуточной аттестации</w:t>
            </w:r>
          </w:p>
        </w:tc>
        <w:tc>
          <w:tcPr>
            <w:tcW w:w="833" w:type="dxa"/>
            <w:vMerge w:val="restart"/>
            <w:shd w:val="clear" w:color="auto" w:fill="DBE5F1"/>
            <w:textDirection w:val="btLr"/>
            <w:vAlign w:val="center"/>
          </w:tcPr>
          <w:p w14:paraId="1A8A29EF" w14:textId="77777777" w:rsidR="00707F59" w:rsidRDefault="00DA7DA1">
            <w:pPr>
              <w:ind w:left="28" w:right="113"/>
              <w:rPr>
                <w:b/>
                <w:sz w:val="20"/>
                <w:szCs w:val="20"/>
              </w:rPr>
            </w:pPr>
            <w:r>
              <w:rPr>
                <w:sz w:val="20"/>
                <w:szCs w:val="20"/>
              </w:rPr>
              <w:t>всего, час</w:t>
            </w:r>
          </w:p>
        </w:tc>
        <w:tc>
          <w:tcPr>
            <w:tcW w:w="3336" w:type="dxa"/>
            <w:gridSpan w:val="4"/>
            <w:tcBorders>
              <w:bottom w:val="single" w:sz="4" w:space="0" w:color="000000"/>
            </w:tcBorders>
            <w:shd w:val="clear" w:color="auto" w:fill="DBE5F1"/>
            <w:vAlign w:val="center"/>
          </w:tcPr>
          <w:p w14:paraId="417771FE" w14:textId="77777777" w:rsidR="00707F59" w:rsidRDefault="00DA7DA1">
            <w:pPr>
              <w:jc w:val="center"/>
              <w:rPr>
                <w:rFonts w:ascii="Calibri" w:eastAsia="Calibri" w:hAnsi="Calibri" w:cs="Calibri"/>
                <w:sz w:val="20"/>
                <w:szCs w:val="20"/>
              </w:rPr>
            </w:pPr>
            <w:r>
              <w:rPr>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1E5CF1A5" w14:textId="77777777" w:rsidR="00707F59" w:rsidRDefault="00DA7DA1">
            <w:pPr>
              <w:jc w:val="center"/>
              <w:rPr>
                <w:b/>
                <w:sz w:val="20"/>
                <w:szCs w:val="20"/>
              </w:rPr>
            </w:pPr>
            <w:r>
              <w:rPr>
                <w:sz w:val="20"/>
                <w:szCs w:val="20"/>
              </w:rPr>
              <w:t>Самостоятельная работа обучающегося, час</w:t>
            </w:r>
          </w:p>
        </w:tc>
      </w:tr>
      <w:tr w:rsidR="00707F59" w14:paraId="218760E2" w14:textId="77777777" w:rsidTr="004F794B">
        <w:trPr>
          <w:cantSplit/>
          <w:trHeight w:val="1757"/>
        </w:trPr>
        <w:tc>
          <w:tcPr>
            <w:tcW w:w="1943" w:type="dxa"/>
            <w:vMerge/>
            <w:tcBorders>
              <w:bottom w:val="single" w:sz="4" w:space="0" w:color="000000"/>
            </w:tcBorders>
            <w:shd w:val="clear" w:color="auto" w:fill="DBE5F1"/>
            <w:vAlign w:val="center"/>
          </w:tcPr>
          <w:p w14:paraId="4CD1C9A0" w14:textId="77777777" w:rsidR="00707F59" w:rsidRDefault="00707F59">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2730D85E" w14:textId="77777777" w:rsidR="00707F59" w:rsidRDefault="00707F59">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17E94E71" w14:textId="77777777" w:rsidR="00707F59" w:rsidRDefault="00707F59">
            <w:pPr>
              <w:widowControl w:val="0"/>
              <w:pBdr>
                <w:top w:val="nil"/>
                <w:left w:val="nil"/>
                <w:bottom w:val="nil"/>
                <w:right w:val="nil"/>
                <w:between w:val="nil"/>
              </w:pBdr>
              <w:spacing w:line="276" w:lineRule="auto"/>
              <w:rPr>
                <w:b/>
                <w:sz w:val="20"/>
                <w:szCs w:val="20"/>
              </w:rPr>
            </w:pPr>
          </w:p>
        </w:tc>
        <w:tc>
          <w:tcPr>
            <w:tcW w:w="834" w:type="dxa"/>
            <w:shd w:val="clear" w:color="auto" w:fill="DBE5F1"/>
            <w:textDirection w:val="btLr"/>
            <w:vAlign w:val="center"/>
          </w:tcPr>
          <w:p w14:paraId="6C72F2AE" w14:textId="77777777" w:rsidR="00707F59" w:rsidRDefault="00DA7DA1">
            <w:pPr>
              <w:ind w:left="28" w:right="113"/>
              <w:rPr>
                <w:b/>
                <w:sz w:val="20"/>
                <w:szCs w:val="20"/>
              </w:rPr>
            </w:pPr>
            <w:r>
              <w:rPr>
                <w:sz w:val="20"/>
                <w:szCs w:val="20"/>
              </w:rPr>
              <w:t>лекции, час</w:t>
            </w:r>
          </w:p>
        </w:tc>
        <w:tc>
          <w:tcPr>
            <w:tcW w:w="834" w:type="dxa"/>
            <w:shd w:val="clear" w:color="auto" w:fill="DBE5F1"/>
            <w:textDirection w:val="btLr"/>
            <w:vAlign w:val="center"/>
          </w:tcPr>
          <w:p w14:paraId="10D4EECE" w14:textId="77777777" w:rsidR="00707F59" w:rsidRDefault="00DA7DA1">
            <w:pPr>
              <w:ind w:left="28" w:right="113"/>
              <w:rPr>
                <w:b/>
                <w:sz w:val="20"/>
                <w:szCs w:val="20"/>
              </w:rPr>
            </w:pPr>
            <w:r>
              <w:rPr>
                <w:sz w:val="20"/>
                <w:szCs w:val="20"/>
              </w:rPr>
              <w:t>практические     занятия, час</w:t>
            </w:r>
          </w:p>
        </w:tc>
        <w:tc>
          <w:tcPr>
            <w:tcW w:w="834" w:type="dxa"/>
            <w:shd w:val="clear" w:color="auto" w:fill="DBE5F1"/>
            <w:textDirection w:val="btLr"/>
            <w:vAlign w:val="center"/>
          </w:tcPr>
          <w:p w14:paraId="53DA1666" w14:textId="77777777" w:rsidR="00707F59" w:rsidRDefault="00DA7DA1">
            <w:pPr>
              <w:ind w:left="28" w:right="113"/>
              <w:rPr>
                <w:b/>
                <w:sz w:val="20"/>
                <w:szCs w:val="20"/>
              </w:rPr>
            </w:pPr>
            <w:r>
              <w:rPr>
                <w:sz w:val="20"/>
                <w:szCs w:val="20"/>
              </w:rPr>
              <w:t>лабораторные    занятия, час</w:t>
            </w:r>
          </w:p>
        </w:tc>
        <w:tc>
          <w:tcPr>
            <w:tcW w:w="834" w:type="dxa"/>
            <w:shd w:val="clear" w:color="auto" w:fill="DBE5F1"/>
            <w:textDirection w:val="btLr"/>
            <w:vAlign w:val="center"/>
          </w:tcPr>
          <w:p w14:paraId="709A1E6B" w14:textId="77777777" w:rsidR="00707F59" w:rsidRDefault="00DA7DA1">
            <w:pPr>
              <w:ind w:left="28" w:right="113"/>
              <w:rPr>
                <w:b/>
                <w:sz w:val="20"/>
                <w:szCs w:val="20"/>
              </w:rPr>
            </w:pPr>
            <w:r>
              <w:rPr>
                <w:sz w:val="20"/>
                <w:szCs w:val="20"/>
              </w:rPr>
              <w:t>практическая    подготовка, час</w:t>
            </w:r>
          </w:p>
        </w:tc>
        <w:tc>
          <w:tcPr>
            <w:tcW w:w="834" w:type="dxa"/>
            <w:shd w:val="clear" w:color="auto" w:fill="DBE5F1"/>
            <w:textDirection w:val="btLr"/>
            <w:vAlign w:val="center"/>
          </w:tcPr>
          <w:p w14:paraId="638DE721" w14:textId="77777777" w:rsidR="00707F59" w:rsidRDefault="00DA7DA1" w:rsidP="004F794B">
            <w:pPr>
              <w:ind w:left="28" w:right="113"/>
              <w:rPr>
                <w:sz w:val="20"/>
                <w:szCs w:val="20"/>
              </w:rPr>
            </w:pPr>
            <w:r>
              <w:rPr>
                <w:sz w:val="20"/>
                <w:szCs w:val="20"/>
              </w:rPr>
              <w:t>курсовая работа/</w:t>
            </w:r>
          </w:p>
          <w:p w14:paraId="55E8CB5B" w14:textId="77777777" w:rsidR="00707F59" w:rsidRDefault="00DA7DA1" w:rsidP="004F794B">
            <w:pPr>
              <w:ind w:left="28" w:right="113"/>
              <w:rPr>
                <w:b/>
                <w:sz w:val="20"/>
                <w:szCs w:val="20"/>
              </w:rPr>
            </w:pPr>
            <w:r>
              <w:rPr>
                <w:sz w:val="20"/>
                <w:szCs w:val="20"/>
              </w:rPr>
              <w:t>курсовой проект</w:t>
            </w:r>
          </w:p>
        </w:tc>
        <w:tc>
          <w:tcPr>
            <w:tcW w:w="834" w:type="dxa"/>
            <w:shd w:val="clear" w:color="auto" w:fill="DBE5F1"/>
            <w:textDirection w:val="btLr"/>
            <w:vAlign w:val="center"/>
          </w:tcPr>
          <w:p w14:paraId="5ECE5140" w14:textId="77777777" w:rsidR="00707F59" w:rsidRDefault="00DA7DA1" w:rsidP="004F794B">
            <w:pPr>
              <w:ind w:left="113" w:right="113"/>
              <w:rPr>
                <w:sz w:val="20"/>
                <w:szCs w:val="20"/>
              </w:rPr>
            </w:pPr>
            <w:r>
              <w:rPr>
                <w:sz w:val="20"/>
                <w:szCs w:val="20"/>
              </w:rPr>
              <w:t>самостоятельная</w:t>
            </w:r>
          </w:p>
          <w:p w14:paraId="2C0FF35F" w14:textId="77777777" w:rsidR="00707F59" w:rsidRDefault="00DA7DA1" w:rsidP="004F794B">
            <w:pPr>
              <w:ind w:left="113" w:right="113"/>
              <w:rPr>
                <w:b/>
                <w:sz w:val="20"/>
                <w:szCs w:val="20"/>
              </w:rPr>
            </w:pPr>
            <w:r>
              <w:rPr>
                <w:sz w:val="20"/>
                <w:szCs w:val="20"/>
              </w:rPr>
              <w:t>работа                  обучающегося, час</w:t>
            </w:r>
          </w:p>
        </w:tc>
        <w:tc>
          <w:tcPr>
            <w:tcW w:w="837" w:type="dxa"/>
            <w:shd w:val="clear" w:color="auto" w:fill="DBE5F1"/>
            <w:textDirection w:val="btLr"/>
            <w:vAlign w:val="center"/>
          </w:tcPr>
          <w:p w14:paraId="7AF8454C" w14:textId="77777777" w:rsidR="00707F59" w:rsidRDefault="00DA7DA1" w:rsidP="004F794B">
            <w:pPr>
              <w:ind w:left="113" w:right="113"/>
              <w:rPr>
                <w:b/>
                <w:sz w:val="20"/>
                <w:szCs w:val="20"/>
              </w:rPr>
            </w:pPr>
            <w:r>
              <w:rPr>
                <w:sz w:val="20"/>
                <w:szCs w:val="20"/>
              </w:rPr>
              <w:t>промежуточная      аттестация, час</w:t>
            </w:r>
          </w:p>
        </w:tc>
      </w:tr>
      <w:tr w:rsidR="00707F59" w14:paraId="30078007" w14:textId="77777777">
        <w:trPr>
          <w:cantSplit/>
          <w:trHeight w:val="227"/>
        </w:trPr>
        <w:tc>
          <w:tcPr>
            <w:tcW w:w="1943" w:type="dxa"/>
          </w:tcPr>
          <w:p w14:paraId="619C83B5" w14:textId="77777777" w:rsidR="00707F59" w:rsidRDefault="00DA7DA1">
            <w:r>
              <w:t>5 курс</w:t>
            </w:r>
          </w:p>
        </w:tc>
        <w:tc>
          <w:tcPr>
            <w:tcW w:w="1130" w:type="dxa"/>
          </w:tcPr>
          <w:p w14:paraId="4C75AD24" w14:textId="77777777" w:rsidR="00707F59" w:rsidRDefault="00707F59">
            <w:pPr>
              <w:jc w:val="center"/>
            </w:pPr>
          </w:p>
        </w:tc>
        <w:tc>
          <w:tcPr>
            <w:tcW w:w="833" w:type="dxa"/>
          </w:tcPr>
          <w:p w14:paraId="5980179E" w14:textId="77777777" w:rsidR="00707F59" w:rsidRDefault="00707F59">
            <w:pPr>
              <w:ind w:left="28"/>
              <w:jc w:val="center"/>
            </w:pPr>
          </w:p>
        </w:tc>
        <w:tc>
          <w:tcPr>
            <w:tcW w:w="834" w:type="dxa"/>
            <w:shd w:val="clear" w:color="auto" w:fill="auto"/>
          </w:tcPr>
          <w:p w14:paraId="2216E490" w14:textId="77777777" w:rsidR="00707F59" w:rsidRDefault="00707F59">
            <w:pPr>
              <w:ind w:left="28"/>
              <w:jc w:val="center"/>
            </w:pPr>
          </w:p>
        </w:tc>
        <w:tc>
          <w:tcPr>
            <w:tcW w:w="834" w:type="dxa"/>
            <w:shd w:val="clear" w:color="auto" w:fill="auto"/>
          </w:tcPr>
          <w:p w14:paraId="634B2BD2" w14:textId="77777777" w:rsidR="00707F59" w:rsidRDefault="00707F59">
            <w:pPr>
              <w:ind w:left="28"/>
              <w:jc w:val="center"/>
            </w:pPr>
          </w:p>
        </w:tc>
        <w:tc>
          <w:tcPr>
            <w:tcW w:w="834" w:type="dxa"/>
            <w:shd w:val="clear" w:color="auto" w:fill="auto"/>
          </w:tcPr>
          <w:p w14:paraId="55DD0A61" w14:textId="77777777" w:rsidR="00707F59" w:rsidRDefault="00707F59">
            <w:pPr>
              <w:ind w:left="28"/>
              <w:jc w:val="center"/>
            </w:pPr>
          </w:p>
        </w:tc>
        <w:tc>
          <w:tcPr>
            <w:tcW w:w="834" w:type="dxa"/>
            <w:shd w:val="clear" w:color="auto" w:fill="auto"/>
          </w:tcPr>
          <w:p w14:paraId="1BE40514" w14:textId="77777777" w:rsidR="00707F59" w:rsidRDefault="00707F59">
            <w:pPr>
              <w:ind w:left="28"/>
              <w:jc w:val="center"/>
            </w:pPr>
          </w:p>
        </w:tc>
        <w:tc>
          <w:tcPr>
            <w:tcW w:w="834" w:type="dxa"/>
          </w:tcPr>
          <w:p w14:paraId="15A3A1F1" w14:textId="77777777" w:rsidR="00707F59" w:rsidRDefault="00707F59">
            <w:pPr>
              <w:ind w:left="28"/>
              <w:jc w:val="center"/>
            </w:pPr>
          </w:p>
        </w:tc>
        <w:tc>
          <w:tcPr>
            <w:tcW w:w="834" w:type="dxa"/>
          </w:tcPr>
          <w:p w14:paraId="41884D94" w14:textId="77777777" w:rsidR="00707F59" w:rsidRDefault="00707F59">
            <w:pPr>
              <w:ind w:left="28"/>
              <w:jc w:val="center"/>
            </w:pPr>
          </w:p>
        </w:tc>
        <w:tc>
          <w:tcPr>
            <w:tcW w:w="837" w:type="dxa"/>
          </w:tcPr>
          <w:p w14:paraId="2514F4FE" w14:textId="77777777" w:rsidR="00707F59" w:rsidRDefault="00707F59">
            <w:pPr>
              <w:ind w:left="28"/>
              <w:jc w:val="center"/>
            </w:pPr>
          </w:p>
        </w:tc>
      </w:tr>
      <w:tr w:rsidR="0015100F" w14:paraId="2488A1B1" w14:textId="77777777" w:rsidTr="00E62088">
        <w:trPr>
          <w:cantSplit/>
          <w:trHeight w:val="227"/>
        </w:trPr>
        <w:tc>
          <w:tcPr>
            <w:tcW w:w="1943" w:type="dxa"/>
          </w:tcPr>
          <w:p w14:paraId="2AC75886" w14:textId="77777777" w:rsidR="0015100F" w:rsidRDefault="0015100F" w:rsidP="0015100F">
            <w:r>
              <w:t xml:space="preserve">установочная </w:t>
            </w:r>
          </w:p>
          <w:p w14:paraId="3C9BC733" w14:textId="77777777" w:rsidR="0015100F" w:rsidRDefault="0015100F" w:rsidP="0015100F">
            <w:r>
              <w:t>сессия</w:t>
            </w:r>
          </w:p>
        </w:tc>
        <w:tc>
          <w:tcPr>
            <w:tcW w:w="1130" w:type="dxa"/>
            <w:shd w:val="clear" w:color="auto" w:fill="auto"/>
            <w:vAlign w:val="center"/>
          </w:tcPr>
          <w:p w14:paraId="3F35C40C" w14:textId="27AAD4E5" w:rsidR="0015100F" w:rsidRDefault="0015100F" w:rsidP="0015100F">
            <w:pPr>
              <w:jc w:val="center"/>
            </w:pPr>
            <w:r>
              <w:t>–</w:t>
            </w:r>
          </w:p>
        </w:tc>
        <w:tc>
          <w:tcPr>
            <w:tcW w:w="833" w:type="dxa"/>
            <w:vAlign w:val="center"/>
          </w:tcPr>
          <w:p w14:paraId="0CAED602" w14:textId="77777777" w:rsidR="0015100F" w:rsidRDefault="0015100F" w:rsidP="0015100F">
            <w:pPr>
              <w:ind w:left="28"/>
              <w:jc w:val="center"/>
            </w:pPr>
            <w:r>
              <w:t>72</w:t>
            </w:r>
          </w:p>
        </w:tc>
        <w:tc>
          <w:tcPr>
            <w:tcW w:w="834" w:type="dxa"/>
            <w:shd w:val="clear" w:color="auto" w:fill="auto"/>
            <w:vAlign w:val="center"/>
          </w:tcPr>
          <w:p w14:paraId="2A54AF71" w14:textId="77777777" w:rsidR="0015100F" w:rsidRDefault="0015100F" w:rsidP="0015100F">
            <w:pPr>
              <w:ind w:left="28"/>
              <w:jc w:val="center"/>
            </w:pPr>
            <w:r>
              <w:t>10</w:t>
            </w:r>
          </w:p>
        </w:tc>
        <w:tc>
          <w:tcPr>
            <w:tcW w:w="834" w:type="dxa"/>
            <w:shd w:val="clear" w:color="auto" w:fill="auto"/>
            <w:vAlign w:val="center"/>
          </w:tcPr>
          <w:p w14:paraId="0DDB5C0B" w14:textId="77777777" w:rsidR="0015100F" w:rsidRDefault="0015100F" w:rsidP="0015100F">
            <w:pPr>
              <w:ind w:left="28"/>
              <w:jc w:val="center"/>
            </w:pPr>
            <w:r>
              <w:t>10</w:t>
            </w:r>
          </w:p>
        </w:tc>
        <w:tc>
          <w:tcPr>
            <w:tcW w:w="834" w:type="dxa"/>
            <w:shd w:val="clear" w:color="auto" w:fill="auto"/>
            <w:vAlign w:val="center"/>
          </w:tcPr>
          <w:p w14:paraId="3366CB3E" w14:textId="00CBD47C" w:rsidR="0015100F" w:rsidRDefault="0015100F" w:rsidP="0015100F">
            <w:pPr>
              <w:ind w:left="28"/>
              <w:jc w:val="center"/>
            </w:pPr>
            <w:r>
              <w:t>–</w:t>
            </w:r>
          </w:p>
        </w:tc>
        <w:tc>
          <w:tcPr>
            <w:tcW w:w="834" w:type="dxa"/>
            <w:shd w:val="clear" w:color="auto" w:fill="auto"/>
            <w:vAlign w:val="center"/>
          </w:tcPr>
          <w:p w14:paraId="098FDAAD" w14:textId="26A33D04" w:rsidR="0015100F" w:rsidRDefault="0015100F" w:rsidP="0015100F">
            <w:pPr>
              <w:ind w:left="28"/>
              <w:jc w:val="center"/>
              <w:rPr>
                <w:vertAlign w:val="superscript"/>
              </w:rPr>
            </w:pPr>
            <w:r>
              <w:t>–</w:t>
            </w:r>
          </w:p>
        </w:tc>
        <w:tc>
          <w:tcPr>
            <w:tcW w:w="834" w:type="dxa"/>
            <w:shd w:val="clear" w:color="auto" w:fill="auto"/>
            <w:vAlign w:val="center"/>
          </w:tcPr>
          <w:p w14:paraId="6EC4C775" w14:textId="5F687D1F" w:rsidR="0015100F" w:rsidRDefault="0015100F" w:rsidP="0015100F">
            <w:pPr>
              <w:ind w:left="28"/>
              <w:jc w:val="center"/>
            </w:pPr>
            <w:r>
              <w:t>–</w:t>
            </w:r>
          </w:p>
        </w:tc>
        <w:tc>
          <w:tcPr>
            <w:tcW w:w="834" w:type="dxa"/>
            <w:vAlign w:val="center"/>
          </w:tcPr>
          <w:p w14:paraId="0E24BE94" w14:textId="77777777" w:rsidR="0015100F" w:rsidRDefault="0015100F" w:rsidP="0015100F">
            <w:pPr>
              <w:ind w:left="28"/>
              <w:jc w:val="center"/>
            </w:pPr>
            <w:r>
              <w:t>52</w:t>
            </w:r>
          </w:p>
        </w:tc>
        <w:tc>
          <w:tcPr>
            <w:tcW w:w="837" w:type="dxa"/>
            <w:shd w:val="clear" w:color="auto" w:fill="auto"/>
            <w:vAlign w:val="center"/>
          </w:tcPr>
          <w:p w14:paraId="32AFFCF9" w14:textId="315DA2F7" w:rsidR="0015100F" w:rsidRDefault="0015100F" w:rsidP="0015100F">
            <w:pPr>
              <w:ind w:left="28"/>
              <w:jc w:val="center"/>
            </w:pPr>
            <w:r>
              <w:t>–</w:t>
            </w:r>
          </w:p>
        </w:tc>
      </w:tr>
      <w:tr w:rsidR="0015100F" w14:paraId="7344A315" w14:textId="77777777" w:rsidTr="00084DA1">
        <w:trPr>
          <w:cantSplit/>
          <w:trHeight w:val="227"/>
        </w:trPr>
        <w:tc>
          <w:tcPr>
            <w:tcW w:w="1943" w:type="dxa"/>
          </w:tcPr>
          <w:p w14:paraId="28AFD6D9" w14:textId="77777777" w:rsidR="0015100F" w:rsidRDefault="0015100F" w:rsidP="0015100F">
            <w:r>
              <w:t>зимняя сессия</w:t>
            </w:r>
          </w:p>
        </w:tc>
        <w:tc>
          <w:tcPr>
            <w:tcW w:w="1130" w:type="dxa"/>
          </w:tcPr>
          <w:p w14:paraId="7CD20A9C" w14:textId="77777777" w:rsidR="0015100F" w:rsidRDefault="0015100F" w:rsidP="0015100F">
            <w:pPr>
              <w:jc w:val="center"/>
            </w:pPr>
            <w:r>
              <w:t>зачёт</w:t>
            </w:r>
          </w:p>
        </w:tc>
        <w:tc>
          <w:tcPr>
            <w:tcW w:w="833" w:type="dxa"/>
            <w:vAlign w:val="center"/>
          </w:tcPr>
          <w:p w14:paraId="20EE0353" w14:textId="77777777" w:rsidR="0015100F" w:rsidRDefault="0015100F" w:rsidP="0015100F">
            <w:pPr>
              <w:ind w:left="28"/>
              <w:jc w:val="center"/>
            </w:pPr>
            <w:r>
              <w:t>108</w:t>
            </w:r>
          </w:p>
        </w:tc>
        <w:tc>
          <w:tcPr>
            <w:tcW w:w="834" w:type="dxa"/>
            <w:shd w:val="clear" w:color="auto" w:fill="auto"/>
            <w:vAlign w:val="center"/>
          </w:tcPr>
          <w:p w14:paraId="66025C58" w14:textId="77777777" w:rsidR="0015100F" w:rsidRDefault="0015100F" w:rsidP="0015100F">
            <w:pPr>
              <w:ind w:left="28"/>
              <w:jc w:val="center"/>
            </w:pPr>
            <w:r>
              <w:t>10</w:t>
            </w:r>
          </w:p>
        </w:tc>
        <w:tc>
          <w:tcPr>
            <w:tcW w:w="834" w:type="dxa"/>
            <w:shd w:val="clear" w:color="auto" w:fill="auto"/>
            <w:vAlign w:val="center"/>
          </w:tcPr>
          <w:p w14:paraId="039D89F8" w14:textId="77777777" w:rsidR="0015100F" w:rsidRDefault="0015100F" w:rsidP="0015100F">
            <w:pPr>
              <w:ind w:left="28"/>
              <w:jc w:val="center"/>
            </w:pPr>
            <w:r>
              <w:t>10</w:t>
            </w:r>
          </w:p>
        </w:tc>
        <w:tc>
          <w:tcPr>
            <w:tcW w:w="834" w:type="dxa"/>
            <w:shd w:val="clear" w:color="auto" w:fill="auto"/>
            <w:vAlign w:val="center"/>
          </w:tcPr>
          <w:p w14:paraId="4DC29515" w14:textId="178F1CD4" w:rsidR="0015100F" w:rsidRDefault="0015100F" w:rsidP="0015100F">
            <w:pPr>
              <w:ind w:left="28"/>
              <w:jc w:val="center"/>
            </w:pPr>
            <w:r>
              <w:t>–</w:t>
            </w:r>
          </w:p>
        </w:tc>
        <w:tc>
          <w:tcPr>
            <w:tcW w:w="834" w:type="dxa"/>
            <w:shd w:val="clear" w:color="auto" w:fill="auto"/>
            <w:vAlign w:val="center"/>
          </w:tcPr>
          <w:p w14:paraId="3CDE23FD" w14:textId="21762C8C" w:rsidR="0015100F" w:rsidRDefault="0015100F" w:rsidP="0015100F">
            <w:pPr>
              <w:ind w:left="28"/>
              <w:jc w:val="center"/>
            </w:pPr>
            <w:r>
              <w:t>–</w:t>
            </w:r>
          </w:p>
        </w:tc>
        <w:tc>
          <w:tcPr>
            <w:tcW w:w="834" w:type="dxa"/>
            <w:shd w:val="clear" w:color="auto" w:fill="auto"/>
            <w:vAlign w:val="center"/>
          </w:tcPr>
          <w:p w14:paraId="31178730" w14:textId="52230C3C" w:rsidR="0015100F" w:rsidRDefault="0015100F" w:rsidP="0015100F">
            <w:pPr>
              <w:ind w:left="28"/>
              <w:jc w:val="center"/>
            </w:pPr>
            <w:r>
              <w:t>–</w:t>
            </w:r>
          </w:p>
        </w:tc>
        <w:tc>
          <w:tcPr>
            <w:tcW w:w="834" w:type="dxa"/>
            <w:vAlign w:val="center"/>
          </w:tcPr>
          <w:p w14:paraId="6EAA13F4" w14:textId="77777777" w:rsidR="0015100F" w:rsidRDefault="0015100F" w:rsidP="0015100F">
            <w:pPr>
              <w:ind w:left="28"/>
              <w:jc w:val="center"/>
            </w:pPr>
            <w:r>
              <w:t>84</w:t>
            </w:r>
          </w:p>
        </w:tc>
        <w:tc>
          <w:tcPr>
            <w:tcW w:w="837" w:type="dxa"/>
            <w:vAlign w:val="center"/>
          </w:tcPr>
          <w:p w14:paraId="0DCC577A" w14:textId="77777777" w:rsidR="0015100F" w:rsidRDefault="0015100F" w:rsidP="0015100F">
            <w:pPr>
              <w:ind w:left="28"/>
              <w:jc w:val="center"/>
            </w:pPr>
            <w:r>
              <w:t>4</w:t>
            </w:r>
          </w:p>
        </w:tc>
      </w:tr>
      <w:tr w:rsidR="0015100F" w14:paraId="644813F6" w14:textId="77777777" w:rsidTr="00084DA1">
        <w:trPr>
          <w:cantSplit/>
          <w:trHeight w:val="227"/>
        </w:trPr>
        <w:tc>
          <w:tcPr>
            <w:tcW w:w="1943" w:type="dxa"/>
          </w:tcPr>
          <w:p w14:paraId="2B314C93" w14:textId="77777777" w:rsidR="0015100F" w:rsidRDefault="0015100F" w:rsidP="0015100F">
            <w:r>
              <w:t>летняя сессия</w:t>
            </w:r>
          </w:p>
        </w:tc>
        <w:tc>
          <w:tcPr>
            <w:tcW w:w="1130" w:type="dxa"/>
          </w:tcPr>
          <w:p w14:paraId="1D536544" w14:textId="77777777" w:rsidR="0015100F" w:rsidRDefault="0015100F" w:rsidP="0015100F">
            <w:pPr>
              <w:jc w:val="center"/>
            </w:pPr>
            <w:r>
              <w:t>экзамен, курсовая работа</w:t>
            </w:r>
          </w:p>
        </w:tc>
        <w:tc>
          <w:tcPr>
            <w:tcW w:w="833" w:type="dxa"/>
            <w:vAlign w:val="center"/>
          </w:tcPr>
          <w:p w14:paraId="2360AE95" w14:textId="77777777" w:rsidR="0015100F" w:rsidRDefault="0015100F" w:rsidP="0015100F">
            <w:pPr>
              <w:ind w:left="28"/>
              <w:jc w:val="center"/>
            </w:pPr>
            <w:r>
              <w:t>72</w:t>
            </w:r>
          </w:p>
        </w:tc>
        <w:tc>
          <w:tcPr>
            <w:tcW w:w="834" w:type="dxa"/>
            <w:shd w:val="clear" w:color="auto" w:fill="auto"/>
            <w:vAlign w:val="center"/>
          </w:tcPr>
          <w:p w14:paraId="4F164B8A" w14:textId="5A673E6A" w:rsidR="0015100F" w:rsidRDefault="0015100F" w:rsidP="0015100F">
            <w:pPr>
              <w:ind w:left="28"/>
              <w:jc w:val="center"/>
            </w:pPr>
            <w:r>
              <w:t>–</w:t>
            </w:r>
          </w:p>
        </w:tc>
        <w:tc>
          <w:tcPr>
            <w:tcW w:w="834" w:type="dxa"/>
            <w:shd w:val="clear" w:color="auto" w:fill="auto"/>
            <w:vAlign w:val="center"/>
          </w:tcPr>
          <w:p w14:paraId="255CDCEE" w14:textId="45D2548E" w:rsidR="0015100F" w:rsidRDefault="0015100F" w:rsidP="0015100F">
            <w:pPr>
              <w:ind w:left="28"/>
              <w:jc w:val="center"/>
            </w:pPr>
            <w:r>
              <w:t>–</w:t>
            </w:r>
          </w:p>
        </w:tc>
        <w:tc>
          <w:tcPr>
            <w:tcW w:w="834" w:type="dxa"/>
            <w:shd w:val="clear" w:color="auto" w:fill="auto"/>
            <w:vAlign w:val="center"/>
          </w:tcPr>
          <w:p w14:paraId="76944A3C" w14:textId="4D23DD2F" w:rsidR="0015100F" w:rsidRDefault="0015100F" w:rsidP="0015100F">
            <w:pPr>
              <w:ind w:left="28"/>
              <w:jc w:val="center"/>
            </w:pPr>
            <w:r>
              <w:t>–</w:t>
            </w:r>
          </w:p>
        </w:tc>
        <w:tc>
          <w:tcPr>
            <w:tcW w:w="834" w:type="dxa"/>
            <w:shd w:val="clear" w:color="auto" w:fill="auto"/>
            <w:vAlign w:val="center"/>
          </w:tcPr>
          <w:p w14:paraId="31F0CD58" w14:textId="04220DC0" w:rsidR="0015100F" w:rsidRDefault="0015100F" w:rsidP="0015100F">
            <w:pPr>
              <w:ind w:left="28"/>
              <w:jc w:val="center"/>
            </w:pPr>
            <w:r>
              <w:t>–</w:t>
            </w:r>
          </w:p>
        </w:tc>
        <w:tc>
          <w:tcPr>
            <w:tcW w:w="834" w:type="dxa"/>
            <w:shd w:val="clear" w:color="auto" w:fill="auto"/>
            <w:vAlign w:val="center"/>
          </w:tcPr>
          <w:p w14:paraId="7E027205" w14:textId="38269916" w:rsidR="0015100F" w:rsidRDefault="0015100F" w:rsidP="0015100F">
            <w:pPr>
              <w:ind w:left="28"/>
              <w:jc w:val="center"/>
              <w:rPr>
                <w:vertAlign w:val="superscript"/>
              </w:rPr>
            </w:pPr>
            <w:r>
              <w:t>–</w:t>
            </w:r>
          </w:p>
        </w:tc>
        <w:tc>
          <w:tcPr>
            <w:tcW w:w="834" w:type="dxa"/>
            <w:vAlign w:val="center"/>
          </w:tcPr>
          <w:p w14:paraId="3EDD2DD7" w14:textId="77777777" w:rsidR="0015100F" w:rsidRDefault="0015100F" w:rsidP="0015100F">
            <w:pPr>
              <w:ind w:left="28"/>
              <w:jc w:val="center"/>
            </w:pPr>
            <w:r>
              <w:t>63</w:t>
            </w:r>
          </w:p>
        </w:tc>
        <w:tc>
          <w:tcPr>
            <w:tcW w:w="837" w:type="dxa"/>
            <w:vAlign w:val="center"/>
          </w:tcPr>
          <w:p w14:paraId="46346D0B" w14:textId="77777777" w:rsidR="0015100F" w:rsidRDefault="0015100F" w:rsidP="0015100F">
            <w:pPr>
              <w:ind w:left="28"/>
              <w:jc w:val="center"/>
            </w:pPr>
            <w:r>
              <w:t>9</w:t>
            </w:r>
          </w:p>
        </w:tc>
      </w:tr>
      <w:tr w:rsidR="0015100F" w14:paraId="6B3E4D71" w14:textId="77777777" w:rsidTr="00084DA1">
        <w:trPr>
          <w:cantSplit/>
          <w:trHeight w:val="227"/>
        </w:trPr>
        <w:tc>
          <w:tcPr>
            <w:tcW w:w="1943" w:type="dxa"/>
          </w:tcPr>
          <w:p w14:paraId="3C32C3D2" w14:textId="77777777" w:rsidR="0015100F" w:rsidRDefault="0015100F" w:rsidP="0015100F">
            <w:pPr>
              <w:jc w:val="right"/>
            </w:pPr>
            <w:r>
              <w:t>Всего</w:t>
            </w:r>
          </w:p>
        </w:tc>
        <w:tc>
          <w:tcPr>
            <w:tcW w:w="1130" w:type="dxa"/>
          </w:tcPr>
          <w:p w14:paraId="028F2802" w14:textId="77777777" w:rsidR="0015100F" w:rsidRDefault="0015100F" w:rsidP="0015100F">
            <w:pPr>
              <w:jc w:val="center"/>
            </w:pPr>
            <w:r>
              <w:rPr>
                <w:sz w:val="24"/>
                <w:szCs w:val="24"/>
              </w:rPr>
              <w:t>–</w:t>
            </w:r>
          </w:p>
        </w:tc>
        <w:tc>
          <w:tcPr>
            <w:tcW w:w="833" w:type="dxa"/>
            <w:vAlign w:val="center"/>
          </w:tcPr>
          <w:p w14:paraId="48FE8A9A" w14:textId="77777777" w:rsidR="0015100F" w:rsidRDefault="0015100F" w:rsidP="0015100F">
            <w:pPr>
              <w:ind w:left="28"/>
              <w:jc w:val="center"/>
            </w:pPr>
            <w:r>
              <w:t>252</w:t>
            </w:r>
          </w:p>
        </w:tc>
        <w:tc>
          <w:tcPr>
            <w:tcW w:w="834" w:type="dxa"/>
            <w:shd w:val="clear" w:color="auto" w:fill="auto"/>
            <w:vAlign w:val="center"/>
          </w:tcPr>
          <w:p w14:paraId="6818006D" w14:textId="77777777" w:rsidR="0015100F" w:rsidRDefault="0015100F" w:rsidP="0015100F">
            <w:pPr>
              <w:ind w:left="28"/>
              <w:jc w:val="center"/>
            </w:pPr>
            <w:r>
              <w:t>52</w:t>
            </w:r>
          </w:p>
        </w:tc>
        <w:tc>
          <w:tcPr>
            <w:tcW w:w="834" w:type="dxa"/>
            <w:shd w:val="clear" w:color="auto" w:fill="auto"/>
            <w:vAlign w:val="center"/>
          </w:tcPr>
          <w:p w14:paraId="7BD53534" w14:textId="77777777" w:rsidR="0015100F" w:rsidRDefault="0015100F" w:rsidP="0015100F">
            <w:pPr>
              <w:ind w:left="28"/>
              <w:jc w:val="center"/>
            </w:pPr>
            <w:r>
              <w:t>72</w:t>
            </w:r>
          </w:p>
        </w:tc>
        <w:tc>
          <w:tcPr>
            <w:tcW w:w="834" w:type="dxa"/>
            <w:shd w:val="clear" w:color="auto" w:fill="auto"/>
            <w:vAlign w:val="center"/>
          </w:tcPr>
          <w:p w14:paraId="3D670367" w14:textId="3BCBADCB" w:rsidR="0015100F" w:rsidRDefault="0015100F" w:rsidP="0015100F">
            <w:pPr>
              <w:ind w:left="28"/>
              <w:jc w:val="center"/>
            </w:pPr>
            <w:r>
              <w:t>–</w:t>
            </w:r>
          </w:p>
        </w:tc>
        <w:tc>
          <w:tcPr>
            <w:tcW w:w="834" w:type="dxa"/>
            <w:shd w:val="clear" w:color="auto" w:fill="auto"/>
            <w:vAlign w:val="center"/>
          </w:tcPr>
          <w:p w14:paraId="33FA5578" w14:textId="0FD7258F" w:rsidR="0015100F" w:rsidRDefault="0015100F" w:rsidP="0015100F">
            <w:pPr>
              <w:ind w:left="28"/>
              <w:jc w:val="center"/>
            </w:pPr>
            <w:r>
              <w:t>–</w:t>
            </w:r>
          </w:p>
        </w:tc>
        <w:tc>
          <w:tcPr>
            <w:tcW w:w="834" w:type="dxa"/>
            <w:shd w:val="clear" w:color="auto" w:fill="auto"/>
            <w:vAlign w:val="center"/>
          </w:tcPr>
          <w:p w14:paraId="25ADA846" w14:textId="4BC88623" w:rsidR="0015100F" w:rsidRDefault="0015100F" w:rsidP="0015100F">
            <w:pPr>
              <w:ind w:left="28"/>
              <w:jc w:val="center"/>
            </w:pPr>
            <w:r>
              <w:t>–</w:t>
            </w:r>
          </w:p>
        </w:tc>
        <w:tc>
          <w:tcPr>
            <w:tcW w:w="834" w:type="dxa"/>
            <w:vAlign w:val="center"/>
          </w:tcPr>
          <w:p w14:paraId="121D4A71" w14:textId="77777777" w:rsidR="0015100F" w:rsidRDefault="0015100F" w:rsidP="0015100F">
            <w:pPr>
              <w:ind w:left="28"/>
              <w:jc w:val="center"/>
            </w:pPr>
            <w:r>
              <w:t>199</w:t>
            </w:r>
          </w:p>
        </w:tc>
        <w:tc>
          <w:tcPr>
            <w:tcW w:w="837" w:type="dxa"/>
            <w:vAlign w:val="center"/>
          </w:tcPr>
          <w:p w14:paraId="08BD8FB2" w14:textId="77777777" w:rsidR="0015100F" w:rsidRDefault="0015100F" w:rsidP="0015100F">
            <w:pPr>
              <w:ind w:left="28"/>
              <w:jc w:val="center"/>
            </w:pPr>
            <w:r>
              <w:t>13</w:t>
            </w:r>
          </w:p>
        </w:tc>
      </w:tr>
    </w:tbl>
    <w:p w14:paraId="502DE794" w14:textId="77777777" w:rsidR="00707F59" w:rsidRDefault="00707F59">
      <w:pPr>
        <w:pBdr>
          <w:top w:val="nil"/>
          <w:left w:val="nil"/>
          <w:bottom w:val="nil"/>
          <w:right w:val="nil"/>
          <w:between w:val="nil"/>
        </w:pBdr>
        <w:ind w:left="709"/>
        <w:jc w:val="both"/>
        <w:rPr>
          <w:rFonts w:eastAsia="Times New Roman"/>
          <w:i/>
          <w:color w:val="000000"/>
        </w:rPr>
        <w:sectPr w:rsidR="00707F59">
          <w:headerReference w:type="first" r:id="rId10"/>
          <w:pgSz w:w="11906" w:h="16838"/>
          <w:pgMar w:top="1134" w:right="567" w:bottom="1134" w:left="1701" w:header="709" w:footer="709" w:gutter="0"/>
          <w:pgNumType w:start="1"/>
          <w:cols w:space="720"/>
        </w:sectPr>
      </w:pPr>
    </w:p>
    <w:p w14:paraId="659B31C9" w14:textId="77777777" w:rsidR="00707F59" w:rsidRDefault="00DA7DA1">
      <w:pPr>
        <w:pStyle w:val="2"/>
        <w:numPr>
          <w:ilvl w:val="1"/>
          <w:numId w:val="1"/>
        </w:numPr>
        <w:rPr>
          <w:i/>
        </w:rPr>
      </w:pPr>
      <w:r>
        <w:lastRenderedPageBreak/>
        <w:t xml:space="preserve">Структура учебной дисциплины для обучающихся по разделам и темам дисциплины (заочная форма обучения): </w:t>
      </w:r>
    </w:p>
    <w:tbl>
      <w:tblPr>
        <w:tblStyle w:val="afffd"/>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0"/>
        <w:gridCol w:w="5954"/>
        <w:gridCol w:w="815"/>
        <w:gridCol w:w="815"/>
        <w:gridCol w:w="815"/>
        <w:gridCol w:w="816"/>
        <w:gridCol w:w="879"/>
        <w:gridCol w:w="3261"/>
      </w:tblGrid>
      <w:tr w:rsidR="00707F59" w14:paraId="670EB52B" w14:textId="77777777" w:rsidTr="00EB0FB9">
        <w:trPr>
          <w:tblHeader/>
        </w:trPr>
        <w:tc>
          <w:tcPr>
            <w:tcW w:w="1700" w:type="dxa"/>
            <w:vMerge w:val="restart"/>
            <w:shd w:val="clear" w:color="auto" w:fill="DBE5F1"/>
          </w:tcPr>
          <w:p w14:paraId="0DD1D320" w14:textId="77777777" w:rsidR="00707F59" w:rsidRDefault="00DA7DA1">
            <w:pPr>
              <w:widowControl w:val="0"/>
              <w:tabs>
                <w:tab w:val="left" w:pos="1701"/>
              </w:tabs>
              <w:ind w:left="-57" w:right="-57"/>
              <w:jc w:val="center"/>
              <w:rPr>
                <w:sz w:val="18"/>
                <w:szCs w:val="18"/>
              </w:rPr>
            </w:pPr>
            <w:r>
              <w:rPr>
                <w:sz w:val="18"/>
                <w:szCs w:val="18"/>
              </w:rPr>
              <w:t xml:space="preserve">Планируемые </w:t>
            </w:r>
          </w:p>
          <w:p w14:paraId="459D23B4" w14:textId="77777777" w:rsidR="00707F59" w:rsidRDefault="00DA7DA1">
            <w:pPr>
              <w:widowControl w:val="0"/>
              <w:tabs>
                <w:tab w:val="left" w:pos="1701"/>
              </w:tabs>
              <w:ind w:left="-57" w:right="-57"/>
              <w:jc w:val="center"/>
              <w:rPr>
                <w:sz w:val="18"/>
                <w:szCs w:val="18"/>
              </w:rPr>
            </w:pPr>
            <w:r>
              <w:rPr>
                <w:sz w:val="18"/>
                <w:szCs w:val="18"/>
              </w:rPr>
              <w:t xml:space="preserve">(контролируемые) результаты </w:t>
            </w:r>
          </w:p>
          <w:p w14:paraId="386F8942" w14:textId="77777777" w:rsidR="00707F59" w:rsidRDefault="00DA7DA1">
            <w:pPr>
              <w:widowControl w:val="0"/>
              <w:tabs>
                <w:tab w:val="left" w:pos="1701"/>
              </w:tabs>
              <w:ind w:left="-57" w:right="-57"/>
              <w:jc w:val="center"/>
              <w:rPr>
                <w:sz w:val="18"/>
                <w:szCs w:val="18"/>
              </w:rPr>
            </w:pPr>
            <w:r>
              <w:rPr>
                <w:sz w:val="18"/>
                <w:szCs w:val="18"/>
              </w:rPr>
              <w:t xml:space="preserve">освоения: </w:t>
            </w:r>
          </w:p>
          <w:p w14:paraId="29F16CCA" w14:textId="77777777" w:rsidR="00707F59" w:rsidRDefault="00DA7DA1">
            <w:pPr>
              <w:widowControl w:val="0"/>
              <w:tabs>
                <w:tab w:val="left" w:pos="1701"/>
              </w:tabs>
              <w:ind w:left="-57" w:right="-57"/>
              <w:jc w:val="center"/>
              <w:rPr>
                <w:sz w:val="18"/>
                <w:szCs w:val="18"/>
              </w:rPr>
            </w:pPr>
            <w:r>
              <w:rPr>
                <w:sz w:val="18"/>
                <w:szCs w:val="18"/>
              </w:rPr>
              <w:t>код(ы) формиру</w:t>
            </w:r>
            <w:r>
              <w:rPr>
                <w:sz w:val="18"/>
                <w:szCs w:val="18"/>
              </w:rPr>
              <w:t>е</w:t>
            </w:r>
            <w:r>
              <w:rPr>
                <w:sz w:val="18"/>
                <w:szCs w:val="18"/>
              </w:rPr>
              <w:t>мой(</w:t>
            </w:r>
            <w:proofErr w:type="spellStart"/>
            <w:r>
              <w:rPr>
                <w:sz w:val="18"/>
                <w:szCs w:val="18"/>
              </w:rPr>
              <w:t>ых</w:t>
            </w:r>
            <w:proofErr w:type="spellEnd"/>
            <w:r>
              <w:rPr>
                <w:sz w:val="18"/>
                <w:szCs w:val="18"/>
              </w:rPr>
              <w:t>) компете</w:t>
            </w:r>
            <w:r>
              <w:rPr>
                <w:sz w:val="18"/>
                <w:szCs w:val="18"/>
              </w:rPr>
              <w:t>н</w:t>
            </w:r>
            <w:r>
              <w:rPr>
                <w:sz w:val="18"/>
                <w:szCs w:val="18"/>
              </w:rPr>
              <w:t>ции(й) и индикат</w:t>
            </w:r>
            <w:r>
              <w:rPr>
                <w:sz w:val="18"/>
                <w:szCs w:val="18"/>
              </w:rPr>
              <w:t>о</w:t>
            </w:r>
            <w:r>
              <w:rPr>
                <w:sz w:val="18"/>
                <w:szCs w:val="18"/>
              </w:rPr>
              <w:t>ров достижения компетенций</w:t>
            </w:r>
          </w:p>
        </w:tc>
        <w:tc>
          <w:tcPr>
            <w:tcW w:w="5954" w:type="dxa"/>
            <w:vMerge w:val="restart"/>
            <w:shd w:val="clear" w:color="auto" w:fill="DBE5F1"/>
            <w:vAlign w:val="center"/>
          </w:tcPr>
          <w:p w14:paraId="2DE7439F" w14:textId="77777777" w:rsidR="00707F59" w:rsidRDefault="00DA7DA1">
            <w:pPr>
              <w:widowControl w:val="0"/>
              <w:tabs>
                <w:tab w:val="left" w:pos="1701"/>
              </w:tabs>
              <w:jc w:val="center"/>
              <w:rPr>
                <w:sz w:val="18"/>
                <w:szCs w:val="18"/>
              </w:rPr>
            </w:pPr>
            <w:r>
              <w:rPr>
                <w:sz w:val="18"/>
                <w:szCs w:val="18"/>
              </w:rPr>
              <w:t>Наименование разделов, тем;</w:t>
            </w:r>
          </w:p>
          <w:p w14:paraId="1C19F41E" w14:textId="77777777" w:rsidR="00707F59" w:rsidRDefault="00DA7DA1">
            <w:pPr>
              <w:widowControl w:val="0"/>
              <w:tabs>
                <w:tab w:val="left" w:pos="1701"/>
              </w:tabs>
              <w:jc w:val="center"/>
              <w:rPr>
                <w:sz w:val="18"/>
                <w:szCs w:val="18"/>
              </w:rPr>
            </w:pPr>
            <w:r>
              <w:rPr>
                <w:sz w:val="18"/>
                <w:szCs w:val="18"/>
              </w:rPr>
              <w:t>виды самостоятельной работы обучающегося;</w:t>
            </w:r>
          </w:p>
          <w:p w14:paraId="2AB6F612" w14:textId="77777777" w:rsidR="00707F59" w:rsidRDefault="00DA7DA1">
            <w:pPr>
              <w:widowControl w:val="0"/>
              <w:tabs>
                <w:tab w:val="left" w:pos="1701"/>
              </w:tabs>
              <w:jc w:val="center"/>
              <w:rPr>
                <w:sz w:val="18"/>
                <w:szCs w:val="18"/>
              </w:rPr>
            </w:pPr>
            <w:r>
              <w:rPr>
                <w:sz w:val="18"/>
                <w:szCs w:val="18"/>
              </w:rPr>
              <w:t>форма(ы) промежуточной аттестации</w:t>
            </w:r>
          </w:p>
        </w:tc>
        <w:tc>
          <w:tcPr>
            <w:tcW w:w="3261" w:type="dxa"/>
            <w:gridSpan w:val="4"/>
            <w:shd w:val="clear" w:color="auto" w:fill="DBE5F1"/>
            <w:vAlign w:val="center"/>
          </w:tcPr>
          <w:p w14:paraId="480ADBD8" w14:textId="77777777" w:rsidR="00707F59" w:rsidRDefault="00DA7DA1">
            <w:pPr>
              <w:widowControl w:val="0"/>
              <w:tabs>
                <w:tab w:val="left" w:pos="1701"/>
              </w:tabs>
              <w:jc w:val="center"/>
              <w:rPr>
                <w:sz w:val="18"/>
                <w:szCs w:val="18"/>
              </w:rPr>
            </w:pPr>
            <w:r>
              <w:rPr>
                <w:sz w:val="18"/>
                <w:szCs w:val="18"/>
              </w:rPr>
              <w:t>Виды учебной работы</w:t>
            </w:r>
          </w:p>
        </w:tc>
        <w:tc>
          <w:tcPr>
            <w:tcW w:w="879" w:type="dxa"/>
            <w:vMerge w:val="restart"/>
            <w:shd w:val="clear" w:color="auto" w:fill="DBE5F1"/>
            <w:textDirection w:val="btLr"/>
            <w:vAlign w:val="center"/>
          </w:tcPr>
          <w:p w14:paraId="63A0B5FF" w14:textId="77777777" w:rsidR="00707F59" w:rsidRDefault="00DA7DA1">
            <w:pPr>
              <w:widowControl w:val="0"/>
              <w:tabs>
                <w:tab w:val="left" w:pos="1701"/>
              </w:tabs>
              <w:ind w:left="113" w:right="113"/>
              <w:rPr>
                <w:sz w:val="18"/>
                <w:szCs w:val="18"/>
              </w:rPr>
            </w:pPr>
            <w:r>
              <w:rPr>
                <w:sz w:val="18"/>
                <w:szCs w:val="18"/>
              </w:rPr>
              <w:t xml:space="preserve">Самостоятельная </w:t>
            </w:r>
          </w:p>
          <w:p w14:paraId="2772F13F" w14:textId="77777777" w:rsidR="00707F59" w:rsidRDefault="00DA7DA1">
            <w:pPr>
              <w:widowControl w:val="0"/>
              <w:tabs>
                <w:tab w:val="left" w:pos="1701"/>
              </w:tabs>
              <w:ind w:left="113" w:right="113"/>
              <w:rPr>
                <w:sz w:val="18"/>
                <w:szCs w:val="18"/>
              </w:rPr>
            </w:pPr>
            <w:r>
              <w:rPr>
                <w:sz w:val="18"/>
                <w:szCs w:val="18"/>
              </w:rPr>
              <w:t>работа, час</w:t>
            </w:r>
          </w:p>
          <w:p w14:paraId="7F9DD028" w14:textId="77777777" w:rsidR="00707F59" w:rsidRDefault="00707F59">
            <w:pPr>
              <w:widowControl w:val="0"/>
              <w:tabs>
                <w:tab w:val="left" w:pos="1701"/>
              </w:tabs>
              <w:spacing w:after="120"/>
              <w:ind w:left="113" w:right="113"/>
              <w:rPr>
                <w:sz w:val="18"/>
                <w:szCs w:val="18"/>
              </w:rPr>
            </w:pPr>
          </w:p>
        </w:tc>
        <w:tc>
          <w:tcPr>
            <w:tcW w:w="3261" w:type="dxa"/>
            <w:vMerge w:val="restart"/>
            <w:shd w:val="clear" w:color="auto" w:fill="DBE5F1"/>
            <w:vAlign w:val="center"/>
          </w:tcPr>
          <w:p w14:paraId="19E92E16" w14:textId="77777777" w:rsidR="00EB0FB9" w:rsidRDefault="00DA7DA1">
            <w:pPr>
              <w:jc w:val="center"/>
              <w:rPr>
                <w:sz w:val="20"/>
                <w:szCs w:val="20"/>
              </w:rPr>
            </w:pPr>
            <w:r>
              <w:rPr>
                <w:sz w:val="20"/>
                <w:szCs w:val="20"/>
              </w:rPr>
              <w:t xml:space="preserve">Виды и формы контрольных </w:t>
            </w:r>
          </w:p>
          <w:p w14:paraId="248B0376" w14:textId="77777777" w:rsidR="00EB0FB9" w:rsidRDefault="00DA7DA1">
            <w:pPr>
              <w:jc w:val="center"/>
              <w:rPr>
                <w:sz w:val="20"/>
                <w:szCs w:val="20"/>
              </w:rPr>
            </w:pPr>
            <w:r>
              <w:rPr>
                <w:sz w:val="20"/>
                <w:szCs w:val="20"/>
              </w:rPr>
              <w:t xml:space="preserve">мероприятий, обеспечивающие по совокупности текущий контроль успеваемости, включая контроль самостоятельной работы </w:t>
            </w:r>
          </w:p>
          <w:p w14:paraId="6447794D" w14:textId="2199CE45" w:rsidR="00707F59" w:rsidRDefault="00DA7DA1">
            <w:pPr>
              <w:jc w:val="center"/>
              <w:rPr>
                <w:sz w:val="20"/>
                <w:szCs w:val="20"/>
              </w:rPr>
            </w:pPr>
            <w:r>
              <w:rPr>
                <w:sz w:val="20"/>
                <w:szCs w:val="20"/>
              </w:rPr>
              <w:t>обучающегося;</w:t>
            </w:r>
          </w:p>
          <w:p w14:paraId="25057908" w14:textId="77777777" w:rsidR="00707F59" w:rsidRDefault="00DA7DA1">
            <w:pPr>
              <w:jc w:val="center"/>
              <w:rPr>
                <w:sz w:val="20"/>
                <w:szCs w:val="20"/>
              </w:rPr>
            </w:pPr>
            <w:r>
              <w:rPr>
                <w:sz w:val="20"/>
                <w:szCs w:val="20"/>
              </w:rPr>
              <w:t xml:space="preserve">формы промежуточного контроля </w:t>
            </w:r>
          </w:p>
          <w:p w14:paraId="5E00FD9F" w14:textId="77777777" w:rsidR="00707F59" w:rsidRDefault="00DA7DA1">
            <w:pPr>
              <w:jc w:val="center"/>
              <w:rPr>
                <w:i/>
                <w:sz w:val="20"/>
                <w:szCs w:val="20"/>
                <w:highlight w:val="yellow"/>
              </w:rPr>
            </w:pPr>
            <w:r>
              <w:rPr>
                <w:sz w:val="20"/>
                <w:szCs w:val="20"/>
              </w:rPr>
              <w:t>успеваемости</w:t>
            </w:r>
          </w:p>
        </w:tc>
      </w:tr>
      <w:tr w:rsidR="00707F59" w14:paraId="35B11C4E" w14:textId="77777777" w:rsidTr="00DE3AC8">
        <w:trPr>
          <w:tblHeader/>
        </w:trPr>
        <w:tc>
          <w:tcPr>
            <w:tcW w:w="1700" w:type="dxa"/>
            <w:vMerge/>
            <w:shd w:val="clear" w:color="auto" w:fill="DBE5F1"/>
          </w:tcPr>
          <w:p w14:paraId="3A492EDA" w14:textId="77777777" w:rsidR="00707F59" w:rsidRDefault="00707F59">
            <w:pPr>
              <w:widowControl w:val="0"/>
              <w:pBdr>
                <w:top w:val="nil"/>
                <w:left w:val="nil"/>
                <w:bottom w:val="nil"/>
                <w:right w:val="nil"/>
                <w:between w:val="nil"/>
              </w:pBdr>
              <w:spacing w:line="276" w:lineRule="auto"/>
              <w:rPr>
                <w:i/>
                <w:sz w:val="20"/>
                <w:szCs w:val="20"/>
                <w:highlight w:val="yellow"/>
              </w:rPr>
            </w:pPr>
          </w:p>
        </w:tc>
        <w:tc>
          <w:tcPr>
            <w:tcW w:w="5954" w:type="dxa"/>
            <w:vMerge/>
            <w:shd w:val="clear" w:color="auto" w:fill="DBE5F1"/>
            <w:vAlign w:val="center"/>
          </w:tcPr>
          <w:p w14:paraId="2497412E" w14:textId="77777777" w:rsidR="00707F59" w:rsidRDefault="00707F59">
            <w:pPr>
              <w:widowControl w:val="0"/>
              <w:pBdr>
                <w:top w:val="nil"/>
                <w:left w:val="nil"/>
                <w:bottom w:val="nil"/>
                <w:right w:val="nil"/>
                <w:between w:val="nil"/>
              </w:pBdr>
              <w:spacing w:line="276" w:lineRule="auto"/>
              <w:rPr>
                <w:i/>
                <w:sz w:val="20"/>
                <w:szCs w:val="20"/>
                <w:highlight w:val="yellow"/>
              </w:rPr>
            </w:pPr>
          </w:p>
        </w:tc>
        <w:tc>
          <w:tcPr>
            <w:tcW w:w="3261" w:type="dxa"/>
            <w:gridSpan w:val="4"/>
            <w:shd w:val="clear" w:color="auto" w:fill="DBE5F1"/>
            <w:vAlign w:val="center"/>
          </w:tcPr>
          <w:p w14:paraId="59AC4F56" w14:textId="77777777" w:rsidR="00707F59" w:rsidRDefault="00DA7DA1">
            <w:pPr>
              <w:widowControl w:val="0"/>
              <w:tabs>
                <w:tab w:val="left" w:pos="1701"/>
              </w:tabs>
              <w:ind w:left="113" w:right="113"/>
              <w:jc w:val="center"/>
              <w:rPr>
                <w:sz w:val="18"/>
                <w:szCs w:val="18"/>
              </w:rPr>
            </w:pPr>
            <w:r>
              <w:rPr>
                <w:sz w:val="18"/>
                <w:szCs w:val="18"/>
              </w:rPr>
              <w:t>Контактная работа</w:t>
            </w:r>
          </w:p>
        </w:tc>
        <w:tc>
          <w:tcPr>
            <w:tcW w:w="879" w:type="dxa"/>
            <w:vMerge/>
            <w:shd w:val="clear" w:color="auto" w:fill="DBE5F1"/>
            <w:vAlign w:val="center"/>
          </w:tcPr>
          <w:p w14:paraId="426C76FA" w14:textId="77777777" w:rsidR="00707F59" w:rsidRDefault="00707F59">
            <w:pPr>
              <w:widowControl w:val="0"/>
              <w:pBdr>
                <w:top w:val="nil"/>
                <w:left w:val="nil"/>
                <w:bottom w:val="nil"/>
                <w:right w:val="nil"/>
                <w:between w:val="nil"/>
              </w:pBdr>
              <w:spacing w:line="276" w:lineRule="auto"/>
              <w:rPr>
                <w:sz w:val="18"/>
                <w:szCs w:val="18"/>
              </w:rPr>
            </w:pPr>
          </w:p>
        </w:tc>
        <w:tc>
          <w:tcPr>
            <w:tcW w:w="3261" w:type="dxa"/>
            <w:vMerge/>
            <w:shd w:val="clear" w:color="auto" w:fill="DBE5F1"/>
            <w:vAlign w:val="center"/>
          </w:tcPr>
          <w:p w14:paraId="561D1B67" w14:textId="77777777" w:rsidR="00707F59" w:rsidRDefault="00707F59">
            <w:pPr>
              <w:widowControl w:val="0"/>
              <w:pBdr>
                <w:top w:val="nil"/>
                <w:left w:val="nil"/>
                <w:bottom w:val="nil"/>
                <w:right w:val="nil"/>
                <w:between w:val="nil"/>
              </w:pBdr>
              <w:spacing w:line="276" w:lineRule="auto"/>
              <w:rPr>
                <w:sz w:val="18"/>
                <w:szCs w:val="18"/>
              </w:rPr>
            </w:pPr>
          </w:p>
        </w:tc>
      </w:tr>
      <w:tr w:rsidR="00707F59" w14:paraId="0ADBCC52" w14:textId="77777777" w:rsidTr="00EB0FB9">
        <w:trPr>
          <w:cantSplit/>
          <w:trHeight w:val="1474"/>
          <w:tblHeader/>
        </w:trPr>
        <w:tc>
          <w:tcPr>
            <w:tcW w:w="1700" w:type="dxa"/>
            <w:vMerge/>
            <w:shd w:val="clear" w:color="auto" w:fill="DBE5F1"/>
          </w:tcPr>
          <w:p w14:paraId="6697A6AA" w14:textId="77777777" w:rsidR="00707F59" w:rsidRDefault="00707F59">
            <w:pPr>
              <w:widowControl w:val="0"/>
              <w:pBdr>
                <w:top w:val="nil"/>
                <w:left w:val="nil"/>
                <w:bottom w:val="nil"/>
                <w:right w:val="nil"/>
                <w:between w:val="nil"/>
              </w:pBdr>
              <w:spacing w:line="276" w:lineRule="auto"/>
              <w:rPr>
                <w:sz w:val="18"/>
                <w:szCs w:val="18"/>
              </w:rPr>
            </w:pPr>
          </w:p>
        </w:tc>
        <w:tc>
          <w:tcPr>
            <w:tcW w:w="5954" w:type="dxa"/>
            <w:vMerge/>
            <w:shd w:val="clear" w:color="auto" w:fill="DBE5F1"/>
            <w:vAlign w:val="center"/>
          </w:tcPr>
          <w:p w14:paraId="62E1A8CA" w14:textId="77777777" w:rsidR="00707F59" w:rsidRDefault="00707F59">
            <w:pPr>
              <w:widowControl w:val="0"/>
              <w:pBdr>
                <w:top w:val="nil"/>
                <w:left w:val="nil"/>
                <w:bottom w:val="nil"/>
                <w:right w:val="nil"/>
                <w:between w:val="nil"/>
              </w:pBdr>
              <w:spacing w:line="276" w:lineRule="auto"/>
              <w:rPr>
                <w:sz w:val="18"/>
                <w:szCs w:val="18"/>
              </w:rPr>
            </w:pPr>
          </w:p>
        </w:tc>
        <w:tc>
          <w:tcPr>
            <w:tcW w:w="815" w:type="dxa"/>
            <w:shd w:val="clear" w:color="auto" w:fill="DBE5F1"/>
            <w:textDirection w:val="btLr"/>
            <w:vAlign w:val="center"/>
          </w:tcPr>
          <w:p w14:paraId="06152FD8" w14:textId="77777777" w:rsidR="00707F59" w:rsidRDefault="00DA7DA1">
            <w:pPr>
              <w:widowControl w:val="0"/>
              <w:tabs>
                <w:tab w:val="left" w:pos="1701"/>
              </w:tabs>
              <w:ind w:left="113" w:right="113"/>
              <w:rPr>
                <w:sz w:val="18"/>
                <w:szCs w:val="18"/>
              </w:rPr>
            </w:pPr>
            <w:r>
              <w:rPr>
                <w:sz w:val="18"/>
                <w:szCs w:val="18"/>
              </w:rPr>
              <w:t>Лекции, час</w:t>
            </w:r>
          </w:p>
        </w:tc>
        <w:tc>
          <w:tcPr>
            <w:tcW w:w="815" w:type="dxa"/>
            <w:shd w:val="clear" w:color="auto" w:fill="DBE5F1"/>
            <w:textDirection w:val="btLr"/>
            <w:vAlign w:val="center"/>
          </w:tcPr>
          <w:p w14:paraId="75D91881" w14:textId="77777777" w:rsidR="00707F59" w:rsidRDefault="00DA7DA1">
            <w:pPr>
              <w:widowControl w:val="0"/>
              <w:tabs>
                <w:tab w:val="left" w:pos="1701"/>
              </w:tabs>
              <w:ind w:left="113" w:right="113"/>
              <w:rPr>
                <w:sz w:val="18"/>
                <w:szCs w:val="18"/>
              </w:rPr>
            </w:pPr>
            <w:r>
              <w:rPr>
                <w:sz w:val="18"/>
                <w:szCs w:val="18"/>
              </w:rPr>
              <w:t xml:space="preserve">Практические </w:t>
            </w:r>
          </w:p>
          <w:p w14:paraId="248DFF0E" w14:textId="77777777" w:rsidR="00707F59" w:rsidRDefault="00DA7DA1">
            <w:pPr>
              <w:widowControl w:val="0"/>
              <w:tabs>
                <w:tab w:val="left" w:pos="1701"/>
              </w:tabs>
              <w:ind w:left="113" w:right="113"/>
              <w:rPr>
                <w:sz w:val="18"/>
                <w:szCs w:val="18"/>
              </w:rPr>
            </w:pPr>
            <w:r>
              <w:rPr>
                <w:sz w:val="18"/>
                <w:szCs w:val="18"/>
              </w:rPr>
              <w:t>занятия, час</w:t>
            </w:r>
          </w:p>
        </w:tc>
        <w:tc>
          <w:tcPr>
            <w:tcW w:w="815" w:type="dxa"/>
            <w:shd w:val="clear" w:color="auto" w:fill="DBE5F1"/>
            <w:textDirection w:val="btLr"/>
            <w:vAlign w:val="center"/>
          </w:tcPr>
          <w:p w14:paraId="767E8F07" w14:textId="77777777" w:rsidR="00707F59" w:rsidRDefault="00DA7DA1">
            <w:pPr>
              <w:widowControl w:val="0"/>
              <w:tabs>
                <w:tab w:val="left" w:pos="1701"/>
              </w:tabs>
              <w:ind w:left="113" w:right="113"/>
              <w:rPr>
                <w:sz w:val="18"/>
                <w:szCs w:val="18"/>
              </w:rPr>
            </w:pPr>
            <w:r>
              <w:rPr>
                <w:sz w:val="18"/>
                <w:szCs w:val="18"/>
              </w:rPr>
              <w:t xml:space="preserve">Лабораторные </w:t>
            </w:r>
          </w:p>
          <w:p w14:paraId="704202AA" w14:textId="77777777" w:rsidR="00707F59" w:rsidRDefault="00DA7DA1">
            <w:pPr>
              <w:widowControl w:val="0"/>
              <w:tabs>
                <w:tab w:val="left" w:pos="1701"/>
              </w:tabs>
              <w:ind w:left="113" w:right="113"/>
              <w:rPr>
                <w:sz w:val="18"/>
                <w:szCs w:val="18"/>
              </w:rPr>
            </w:pPr>
            <w:r>
              <w:rPr>
                <w:sz w:val="18"/>
                <w:szCs w:val="18"/>
              </w:rPr>
              <w:t>работы, час</w:t>
            </w:r>
          </w:p>
        </w:tc>
        <w:tc>
          <w:tcPr>
            <w:tcW w:w="816" w:type="dxa"/>
            <w:shd w:val="clear" w:color="auto" w:fill="DBE5F1"/>
            <w:textDirection w:val="btLr"/>
            <w:vAlign w:val="center"/>
          </w:tcPr>
          <w:p w14:paraId="2F6D2F2B" w14:textId="77777777" w:rsidR="00707F59" w:rsidRDefault="00DA7DA1">
            <w:pPr>
              <w:widowControl w:val="0"/>
              <w:tabs>
                <w:tab w:val="left" w:pos="1701"/>
              </w:tabs>
              <w:ind w:left="113" w:right="113"/>
              <w:rPr>
                <w:sz w:val="18"/>
                <w:szCs w:val="18"/>
              </w:rPr>
            </w:pPr>
            <w:r>
              <w:rPr>
                <w:sz w:val="18"/>
                <w:szCs w:val="18"/>
              </w:rPr>
              <w:t>Практическая подготовка, час</w:t>
            </w:r>
          </w:p>
        </w:tc>
        <w:tc>
          <w:tcPr>
            <w:tcW w:w="879" w:type="dxa"/>
            <w:vMerge/>
            <w:shd w:val="clear" w:color="auto" w:fill="DBE5F1"/>
            <w:vAlign w:val="center"/>
          </w:tcPr>
          <w:p w14:paraId="0AB73E65" w14:textId="77777777" w:rsidR="00707F59" w:rsidRDefault="00707F59">
            <w:pPr>
              <w:widowControl w:val="0"/>
              <w:pBdr>
                <w:top w:val="nil"/>
                <w:left w:val="nil"/>
                <w:bottom w:val="nil"/>
                <w:right w:val="nil"/>
                <w:between w:val="nil"/>
              </w:pBdr>
              <w:spacing w:line="276" w:lineRule="auto"/>
              <w:rPr>
                <w:sz w:val="18"/>
                <w:szCs w:val="18"/>
              </w:rPr>
            </w:pPr>
          </w:p>
        </w:tc>
        <w:tc>
          <w:tcPr>
            <w:tcW w:w="3261" w:type="dxa"/>
            <w:vMerge/>
            <w:shd w:val="clear" w:color="auto" w:fill="DBE5F1"/>
            <w:vAlign w:val="center"/>
          </w:tcPr>
          <w:p w14:paraId="32E15DE4" w14:textId="77777777" w:rsidR="00707F59" w:rsidRDefault="00707F59">
            <w:pPr>
              <w:widowControl w:val="0"/>
              <w:pBdr>
                <w:top w:val="nil"/>
                <w:left w:val="nil"/>
                <w:bottom w:val="nil"/>
                <w:right w:val="nil"/>
                <w:between w:val="nil"/>
              </w:pBdr>
              <w:spacing w:line="276" w:lineRule="auto"/>
              <w:rPr>
                <w:sz w:val="18"/>
                <w:szCs w:val="18"/>
              </w:rPr>
            </w:pPr>
          </w:p>
        </w:tc>
      </w:tr>
      <w:tr w:rsidR="00707F59" w14:paraId="11B9344B" w14:textId="77777777" w:rsidTr="00DE3AC8">
        <w:trPr>
          <w:trHeight w:val="227"/>
        </w:trPr>
        <w:tc>
          <w:tcPr>
            <w:tcW w:w="1700" w:type="dxa"/>
            <w:shd w:val="clear" w:color="auto" w:fill="EBF1DD"/>
            <w:vAlign w:val="center"/>
          </w:tcPr>
          <w:p w14:paraId="2D3A2D1F" w14:textId="77777777" w:rsidR="00707F59" w:rsidRDefault="00707F59">
            <w:pPr>
              <w:widowControl w:val="0"/>
              <w:tabs>
                <w:tab w:val="left" w:pos="1701"/>
              </w:tabs>
            </w:pPr>
          </w:p>
        </w:tc>
        <w:tc>
          <w:tcPr>
            <w:tcW w:w="13355" w:type="dxa"/>
            <w:gridSpan w:val="7"/>
            <w:shd w:val="clear" w:color="auto" w:fill="EBF1DD"/>
            <w:vAlign w:val="center"/>
          </w:tcPr>
          <w:p w14:paraId="2BE1D51B" w14:textId="77777777" w:rsidR="00707F59" w:rsidRPr="009A7B3C" w:rsidRDefault="00DA7DA1">
            <w:pPr>
              <w:widowControl w:val="0"/>
              <w:tabs>
                <w:tab w:val="left" w:pos="1701"/>
              </w:tabs>
            </w:pPr>
            <w:r w:rsidRPr="009A7B3C">
              <w:t>Курс 5</w:t>
            </w:r>
          </w:p>
        </w:tc>
      </w:tr>
      <w:tr w:rsidR="00311A89" w14:paraId="05D6DA38" w14:textId="77777777" w:rsidTr="00DE3AC8">
        <w:trPr>
          <w:trHeight w:val="227"/>
        </w:trPr>
        <w:tc>
          <w:tcPr>
            <w:tcW w:w="1700" w:type="dxa"/>
            <w:shd w:val="clear" w:color="auto" w:fill="auto"/>
            <w:vAlign w:val="center"/>
          </w:tcPr>
          <w:p w14:paraId="5B7A600F" w14:textId="77777777" w:rsidR="00311A89" w:rsidRDefault="00311A89">
            <w:pPr>
              <w:widowControl w:val="0"/>
              <w:tabs>
                <w:tab w:val="left" w:pos="1701"/>
              </w:tabs>
              <w:rPr>
                <w:i/>
              </w:rPr>
            </w:pPr>
          </w:p>
        </w:tc>
        <w:tc>
          <w:tcPr>
            <w:tcW w:w="13355" w:type="dxa"/>
            <w:gridSpan w:val="7"/>
            <w:shd w:val="clear" w:color="auto" w:fill="EAF1DD" w:themeFill="accent3" w:themeFillTint="33"/>
            <w:vAlign w:val="center"/>
          </w:tcPr>
          <w:p w14:paraId="57662CF0" w14:textId="0743ECE8" w:rsidR="00311A89" w:rsidRDefault="00311A89" w:rsidP="00311A89">
            <w:pPr>
              <w:rPr>
                <w:i/>
              </w:rPr>
            </w:pPr>
            <w:r>
              <w:t>Установочная сессия</w:t>
            </w:r>
          </w:p>
        </w:tc>
      </w:tr>
      <w:tr w:rsidR="00185F33" w14:paraId="0C97804E" w14:textId="77777777" w:rsidTr="00DE3AC8">
        <w:tblPrEx>
          <w:tblLook w:val="04A0" w:firstRow="1" w:lastRow="0" w:firstColumn="1" w:lastColumn="0" w:noHBand="0" w:noVBand="1"/>
        </w:tblPrEx>
        <w:trPr>
          <w:trHeight w:val="227"/>
        </w:trPr>
        <w:tc>
          <w:tcPr>
            <w:tcW w:w="1700" w:type="dxa"/>
            <w:vMerge w:val="restart"/>
          </w:tcPr>
          <w:p w14:paraId="6075BAE3" w14:textId="77777777" w:rsidR="008C7E8F" w:rsidRDefault="008C7E8F" w:rsidP="008C7E8F">
            <w:pPr>
              <w:widowControl w:val="0"/>
              <w:tabs>
                <w:tab w:val="left" w:pos="1701"/>
              </w:tabs>
            </w:pPr>
            <w:r>
              <w:t xml:space="preserve">ПК-1: </w:t>
            </w:r>
          </w:p>
          <w:p w14:paraId="1F8F76E6" w14:textId="77777777" w:rsidR="008C7E8F" w:rsidRDefault="008C7E8F" w:rsidP="008C7E8F">
            <w:pPr>
              <w:widowControl w:val="0"/>
              <w:tabs>
                <w:tab w:val="left" w:pos="1701"/>
              </w:tabs>
            </w:pPr>
            <w:r>
              <w:t>ИД-ПК-1.4,</w:t>
            </w:r>
          </w:p>
          <w:p w14:paraId="5DD126A0" w14:textId="77777777" w:rsidR="008C7E8F" w:rsidRDefault="008C7E8F" w:rsidP="008C7E8F">
            <w:pPr>
              <w:widowControl w:val="0"/>
              <w:tabs>
                <w:tab w:val="left" w:pos="1701"/>
              </w:tabs>
            </w:pPr>
            <w:r>
              <w:t xml:space="preserve">ПК-3: </w:t>
            </w:r>
          </w:p>
          <w:p w14:paraId="3BC3B67F" w14:textId="77777777" w:rsidR="008C7E8F" w:rsidRDefault="008C7E8F" w:rsidP="008C7E8F">
            <w:pPr>
              <w:widowControl w:val="0"/>
              <w:tabs>
                <w:tab w:val="left" w:pos="1701"/>
              </w:tabs>
            </w:pPr>
            <w:r>
              <w:t xml:space="preserve">ИД-ПК-3.4, </w:t>
            </w:r>
          </w:p>
          <w:p w14:paraId="6C0930FB" w14:textId="5E3CEEF7" w:rsidR="00185F33" w:rsidRPr="00570ED5" w:rsidRDefault="008C7E8F" w:rsidP="008C7E8F">
            <w:pPr>
              <w:widowControl w:val="0"/>
              <w:tabs>
                <w:tab w:val="left" w:pos="1701"/>
              </w:tabs>
              <w:rPr>
                <w:sz w:val="18"/>
                <w:szCs w:val="18"/>
              </w:rPr>
            </w:pPr>
            <w:r>
              <w:t>Д-ПК-3.5</w:t>
            </w:r>
          </w:p>
        </w:tc>
        <w:tc>
          <w:tcPr>
            <w:tcW w:w="5954" w:type="dxa"/>
          </w:tcPr>
          <w:p w14:paraId="37A90632" w14:textId="4992E3B2" w:rsidR="00185F33" w:rsidRDefault="00185F33" w:rsidP="00185F33">
            <w:pPr>
              <w:tabs>
                <w:tab w:val="left" w:pos="360"/>
              </w:tabs>
              <w:rPr>
                <w:sz w:val="24"/>
                <w:szCs w:val="24"/>
              </w:rPr>
            </w:pPr>
            <w:r>
              <w:rPr>
                <w:sz w:val="24"/>
                <w:szCs w:val="24"/>
              </w:rPr>
              <w:t xml:space="preserve">Лекция: Тема 1. </w:t>
            </w:r>
            <w:r w:rsidR="002D6F59">
              <w:rPr>
                <w:sz w:val="24"/>
                <w:szCs w:val="24"/>
              </w:rPr>
              <w:t>К</w:t>
            </w:r>
            <w:r w:rsidRPr="003E5CDB">
              <w:rPr>
                <w:sz w:val="24"/>
                <w:szCs w:val="24"/>
              </w:rPr>
              <w:t xml:space="preserve">лассификации </w:t>
            </w:r>
            <w:r>
              <w:rPr>
                <w:sz w:val="24"/>
                <w:szCs w:val="24"/>
              </w:rPr>
              <w:t>бизнес-процессов се</w:t>
            </w:r>
            <w:r>
              <w:rPr>
                <w:sz w:val="24"/>
                <w:szCs w:val="24"/>
              </w:rPr>
              <w:t>р</w:t>
            </w:r>
            <w:r>
              <w:rPr>
                <w:sz w:val="24"/>
                <w:szCs w:val="24"/>
              </w:rPr>
              <w:t>висной организации (Б</w:t>
            </w:r>
            <w:r w:rsidRPr="003E5CDB">
              <w:rPr>
                <w:sz w:val="24"/>
                <w:szCs w:val="24"/>
              </w:rPr>
              <w:t>П</w:t>
            </w:r>
            <w:r>
              <w:rPr>
                <w:sz w:val="24"/>
                <w:szCs w:val="24"/>
              </w:rPr>
              <w:t>С)</w:t>
            </w:r>
          </w:p>
        </w:tc>
        <w:tc>
          <w:tcPr>
            <w:tcW w:w="815" w:type="dxa"/>
          </w:tcPr>
          <w:p w14:paraId="6A5F6D20" w14:textId="0E1D92F0" w:rsidR="00185F33" w:rsidRPr="00E631F3" w:rsidRDefault="00185F33" w:rsidP="00185F33">
            <w:pPr>
              <w:widowControl w:val="0"/>
              <w:tabs>
                <w:tab w:val="left" w:pos="1701"/>
              </w:tabs>
              <w:jc w:val="center"/>
            </w:pPr>
            <w:r>
              <w:t>2</w:t>
            </w:r>
          </w:p>
        </w:tc>
        <w:tc>
          <w:tcPr>
            <w:tcW w:w="815" w:type="dxa"/>
          </w:tcPr>
          <w:p w14:paraId="69EA50F8" w14:textId="77777777" w:rsidR="00185F33" w:rsidRPr="00E631F3" w:rsidRDefault="00185F33" w:rsidP="00185F33">
            <w:pPr>
              <w:widowControl w:val="0"/>
              <w:tabs>
                <w:tab w:val="left" w:pos="1701"/>
              </w:tabs>
              <w:jc w:val="center"/>
            </w:pPr>
            <w:r w:rsidRPr="006815BB">
              <w:rPr>
                <w:bCs/>
              </w:rPr>
              <w:t>–</w:t>
            </w:r>
          </w:p>
        </w:tc>
        <w:tc>
          <w:tcPr>
            <w:tcW w:w="815" w:type="dxa"/>
          </w:tcPr>
          <w:p w14:paraId="5D312CF5" w14:textId="77777777" w:rsidR="00185F33" w:rsidRPr="00E631F3" w:rsidRDefault="00185F33" w:rsidP="00185F33">
            <w:pPr>
              <w:widowControl w:val="0"/>
              <w:tabs>
                <w:tab w:val="left" w:pos="1701"/>
              </w:tabs>
              <w:jc w:val="center"/>
            </w:pPr>
            <w:r w:rsidRPr="006815BB">
              <w:rPr>
                <w:bCs/>
              </w:rPr>
              <w:t>–</w:t>
            </w:r>
          </w:p>
        </w:tc>
        <w:tc>
          <w:tcPr>
            <w:tcW w:w="816" w:type="dxa"/>
          </w:tcPr>
          <w:p w14:paraId="42969E4D" w14:textId="77777777" w:rsidR="00185F33" w:rsidRPr="00E631F3" w:rsidRDefault="00185F33" w:rsidP="00185F33">
            <w:pPr>
              <w:widowControl w:val="0"/>
              <w:jc w:val="center"/>
            </w:pPr>
            <w:r w:rsidRPr="006815BB">
              <w:rPr>
                <w:bCs/>
              </w:rPr>
              <w:t>–</w:t>
            </w:r>
          </w:p>
        </w:tc>
        <w:tc>
          <w:tcPr>
            <w:tcW w:w="879" w:type="dxa"/>
          </w:tcPr>
          <w:p w14:paraId="2743CE02" w14:textId="6F0BE81B" w:rsidR="00185F33" w:rsidRPr="00E631F3" w:rsidRDefault="00185F33" w:rsidP="00185F33">
            <w:pPr>
              <w:widowControl w:val="0"/>
              <w:tabs>
                <w:tab w:val="left" w:pos="1701"/>
              </w:tabs>
              <w:jc w:val="center"/>
            </w:pPr>
            <w:r>
              <w:t>5</w:t>
            </w:r>
          </w:p>
        </w:tc>
        <w:tc>
          <w:tcPr>
            <w:tcW w:w="3261" w:type="dxa"/>
            <w:vMerge w:val="restart"/>
          </w:tcPr>
          <w:p w14:paraId="77A3BB0F" w14:textId="1D7F032A" w:rsidR="00185F33" w:rsidRPr="003010FD" w:rsidRDefault="00185F33" w:rsidP="00185F33">
            <w:pPr>
              <w:jc w:val="both"/>
            </w:pPr>
            <w:r w:rsidRPr="003010FD">
              <w:t xml:space="preserve">Формы текущего </w:t>
            </w:r>
            <w:r w:rsidR="00211D9B" w:rsidRPr="003010FD">
              <w:t>контроля:</w:t>
            </w:r>
          </w:p>
          <w:p w14:paraId="5F4C3817" w14:textId="77777777" w:rsidR="00185F33" w:rsidRPr="003010FD" w:rsidRDefault="00185F33" w:rsidP="00185F33">
            <w:pPr>
              <w:rPr>
                <w:bCs/>
              </w:rPr>
            </w:pPr>
            <w:r w:rsidRPr="003010FD">
              <w:rPr>
                <w:bCs/>
              </w:rPr>
              <w:t>1. подготовка презентации или эссе при пропусках занятий</w:t>
            </w:r>
          </w:p>
          <w:p w14:paraId="0A10BE20" w14:textId="7FD6382A" w:rsidR="00185F33" w:rsidRPr="003010FD" w:rsidRDefault="00185F33" w:rsidP="00185F33">
            <w:pPr>
              <w:rPr>
                <w:bCs/>
              </w:rPr>
            </w:pPr>
            <w:r w:rsidRPr="003010FD">
              <w:rPr>
                <w:bCs/>
              </w:rPr>
              <w:t>2. тестирование по темам</w:t>
            </w:r>
            <w:r w:rsidR="00871CD7">
              <w:t xml:space="preserve"> </w:t>
            </w:r>
            <w:r w:rsidR="00871CD7" w:rsidRPr="00871CD7">
              <w:rPr>
                <w:bCs/>
              </w:rPr>
              <w:t>ди</w:t>
            </w:r>
            <w:r w:rsidR="00871CD7" w:rsidRPr="00871CD7">
              <w:rPr>
                <w:bCs/>
              </w:rPr>
              <w:t>с</w:t>
            </w:r>
            <w:r w:rsidR="00871CD7" w:rsidRPr="00871CD7">
              <w:rPr>
                <w:bCs/>
              </w:rPr>
              <w:t>циплины</w:t>
            </w:r>
          </w:p>
          <w:p w14:paraId="3F5A7717" w14:textId="77777777" w:rsidR="00185F33" w:rsidRPr="003010FD" w:rsidRDefault="00185F33" w:rsidP="00185F33">
            <w:pPr>
              <w:widowControl w:val="0"/>
              <w:tabs>
                <w:tab w:val="left" w:pos="1701"/>
              </w:tabs>
            </w:pPr>
            <w:r w:rsidRPr="003010FD">
              <w:rPr>
                <w:bCs/>
              </w:rPr>
              <w:t>3. защита индивидуального з</w:t>
            </w:r>
            <w:r w:rsidRPr="003010FD">
              <w:rPr>
                <w:bCs/>
              </w:rPr>
              <w:t>а</w:t>
            </w:r>
            <w:r w:rsidRPr="003010FD">
              <w:rPr>
                <w:bCs/>
              </w:rPr>
              <w:t>дания</w:t>
            </w:r>
          </w:p>
        </w:tc>
      </w:tr>
      <w:tr w:rsidR="00185F33" w14:paraId="40098C5A" w14:textId="77777777" w:rsidTr="00DE3AC8">
        <w:tblPrEx>
          <w:tblLook w:val="04A0" w:firstRow="1" w:lastRow="0" w:firstColumn="1" w:lastColumn="0" w:noHBand="0" w:noVBand="1"/>
        </w:tblPrEx>
        <w:tc>
          <w:tcPr>
            <w:tcW w:w="1700" w:type="dxa"/>
            <w:vMerge/>
          </w:tcPr>
          <w:p w14:paraId="2B21E6BC" w14:textId="77777777" w:rsidR="00185F33" w:rsidRDefault="00185F33" w:rsidP="00185F33">
            <w:pPr>
              <w:widowControl w:val="0"/>
              <w:pBdr>
                <w:top w:val="nil"/>
                <w:left w:val="nil"/>
                <w:bottom w:val="nil"/>
                <w:right w:val="nil"/>
                <w:between w:val="nil"/>
              </w:pBdr>
              <w:spacing w:line="276" w:lineRule="auto"/>
              <w:rPr>
                <w:highlight w:val="yellow"/>
              </w:rPr>
            </w:pPr>
          </w:p>
        </w:tc>
        <w:tc>
          <w:tcPr>
            <w:tcW w:w="5954" w:type="dxa"/>
          </w:tcPr>
          <w:p w14:paraId="4E9D8F31" w14:textId="3E15A22A" w:rsidR="00185F33" w:rsidRDefault="00185F33" w:rsidP="00185F33">
            <w:pPr>
              <w:tabs>
                <w:tab w:val="left" w:pos="360"/>
              </w:tabs>
              <w:rPr>
                <w:sz w:val="24"/>
                <w:szCs w:val="24"/>
              </w:rPr>
            </w:pPr>
            <w:r w:rsidRPr="00E631F3">
              <w:rPr>
                <w:sz w:val="24"/>
                <w:szCs w:val="24"/>
              </w:rPr>
              <w:t xml:space="preserve">Лекция: </w:t>
            </w:r>
            <w:r>
              <w:rPr>
                <w:sz w:val="24"/>
                <w:szCs w:val="24"/>
              </w:rPr>
              <w:t xml:space="preserve">Тема 2. Процессный подход к управлению предприятием. </w:t>
            </w:r>
            <w:r w:rsidRPr="002C2DDD">
              <w:rPr>
                <w:sz w:val="24"/>
                <w:szCs w:val="24"/>
              </w:rPr>
              <w:t>Тема 3. Правила и техника выделения процессов организации</w:t>
            </w:r>
          </w:p>
        </w:tc>
        <w:tc>
          <w:tcPr>
            <w:tcW w:w="815" w:type="dxa"/>
          </w:tcPr>
          <w:p w14:paraId="0D8B1CED" w14:textId="0E9B7DB7" w:rsidR="00185F33" w:rsidRPr="00E631F3" w:rsidRDefault="00185F33" w:rsidP="00185F33">
            <w:pPr>
              <w:widowControl w:val="0"/>
              <w:tabs>
                <w:tab w:val="left" w:pos="1701"/>
              </w:tabs>
              <w:jc w:val="center"/>
            </w:pPr>
            <w:r>
              <w:t>2</w:t>
            </w:r>
          </w:p>
        </w:tc>
        <w:tc>
          <w:tcPr>
            <w:tcW w:w="815" w:type="dxa"/>
          </w:tcPr>
          <w:p w14:paraId="2CE16692" w14:textId="77777777" w:rsidR="00185F33" w:rsidRPr="00E631F3" w:rsidRDefault="00185F33" w:rsidP="00185F33">
            <w:pPr>
              <w:widowControl w:val="0"/>
              <w:tabs>
                <w:tab w:val="left" w:pos="1701"/>
              </w:tabs>
              <w:jc w:val="center"/>
            </w:pPr>
            <w:r w:rsidRPr="006815BB">
              <w:rPr>
                <w:bCs/>
              </w:rPr>
              <w:t>–</w:t>
            </w:r>
          </w:p>
        </w:tc>
        <w:tc>
          <w:tcPr>
            <w:tcW w:w="815" w:type="dxa"/>
          </w:tcPr>
          <w:p w14:paraId="5E28CAE6" w14:textId="77777777" w:rsidR="00185F33" w:rsidRPr="00E631F3" w:rsidRDefault="00185F33" w:rsidP="00185F33">
            <w:pPr>
              <w:widowControl w:val="0"/>
              <w:tabs>
                <w:tab w:val="left" w:pos="1701"/>
              </w:tabs>
              <w:jc w:val="center"/>
            </w:pPr>
            <w:r w:rsidRPr="006815BB">
              <w:rPr>
                <w:bCs/>
              </w:rPr>
              <w:t>–</w:t>
            </w:r>
          </w:p>
        </w:tc>
        <w:tc>
          <w:tcPr>
            <w:tcW w:w="816" w:type="dxa"/>
          </w:tcPr>
          <w:p w14:paraId="5DFCCDEB" w14:textId="77777777" w:rsidR="00185F33" w:rsidRPr="00E631F3" w:rsidRDefault="00185F33" w:rsidP="00185F33">
            <w:pPr>
              <w:widowControl w:val="0"/>
              <w:jc w:val="center"/>
            </w:pPr>
            <w:r w:rsidRPr="006815BB">
              <w:rPr>
                <w:bCs/>
              </w:rPr>
              <w:t>–</w:t>
            </w:r>
          </w:p>
        </w:tc>
        <w:tc>
          <w:tcPr>
            <w:tcW w:w="879" w:type="dxa"/>
          </w:tcPr>
          <w:p w14:paraId="46748D95" w14:textId="0909DB77" w:rsidR="00185F33" w:rsidRPr="00E631F3" w:rsidRDefault="00185F33" w:rsidP="00185F33">
            <w:pPr>
              <w:widowControl w:val="0"/>
              <w:tabs>
                <w:tab w:val="left" w:pos="1701"/>
              </w:tabs>
              <w:jc w:val="center"/>
            </w:pPr>
            <w:r>
              <w:t>5</w:t>
            </w:r>
          </w:p>
        </w:tc>
        <w:tc>
          <w:tcPr>
            <w:tcW w:w="3261" w:type="dxa"/>
            <w:vMerge/>
          </w:tcPr>
          <w:p w14:paraId="00686579" w14:textId="77777777" w:rsidR="00185F33" w:rsidRDefault="00185F33" w:rsidP="00185F33">
            <w:pPr>
              <w:widowControl w:val="0"/>
              <w:tabs>
                <w:tab w:val="left" w:pos="1701"/>
              </w:tabs>
              <w:rPr>
                <w:highlight w:val="yellow"/>
              </w:rPr>
            </w:pPr>
          </w:p>
        </w:tc>
      </w:tr>
      <w:tr w:rsidR="00185F33" w14:paraId="4B7DFBDF" w14:textId="77777777" w:rsidTr="00DE3AC8">
        <w:tblPrEx>
          <w:tblLook w:val="04A0" w:firstRow="1" w:lastRow="0" w:firstColumn="1" w:lastColumn="0" w:noHBand="0" w:noVBand="1"/>
        </w:tblPrEx>
        <w:trPr>
          <w:trHeight w:val="552"/>
        </w:trPr>
        <w:tc>
          <w:tcPr>
            <w:tcW w:w="1700" w:type="dxa"/>
            <w:vMerge/>
          </w:tcPr>
          <w:p w14:paraId="495A37C8" w14:textId="77777777" w:rsidR="00185F33" w:rsidRDefault="00185F33" w:rsidP="00185F33">
            <w:pPr>
              <w:widowControl w:val="0"/>
              <w:pBdr>
                <w:top w:val="nil"/>
                <w:left w:val="nil"/>
                <w:bottom w:val="nil"/>
                <w:right w:val="nil"/>
                <w:between w:val="nil"/>
              </w:pBdr>
              <w:spacing w:line="276" w:lineRule="auto"/>
              <w:rPr>
                <w:highlight w:val="yellow"/>
              </w:rPr>
            </w:pPr>
          </w:p>
        </w:tc>
        <w:tc>
          <w:tcPr>
            <w:tcW w:w="5954" w:type="dxa"/>
          </w:tcPr>
          <w:p w14:paraId="251AC8C7" w14:textId="77236FFD" w:rsidR="00185F33" w:rsidRPr="00644120" w:rsidRDefault="00185F33" w:rsidP="00185F33">
            <w:pPr>
              <w:tabs>
                <w:tab w:val="left" w:pos="360"/>
              </w:tabs>
              <w:rPr>
                <w:sz w:val="24"/>
                <w:szCs w:val="24"/>
              </w:rPr>
            </w:pPr>
            <w:r>
              <w:rPr>
                <w:sz w:val="24"/>
                <w:szCs w:val="24"/>
              </w:rPr>
              <w:t xml:space="preserve">Лекция: Тема 4. </w:t>
            </w:r>
            <w:r w:rsidRPr="00E631F3">
              <w:rPr>
                <w:sz w:val="24"/>
                <w:szCs w:val="24"/>
              </w:rPr>
              <w:t xml:space="preserve">Сквозные процессы в организации. </w:t>
            </w:r>
            <w:r w:rsidRPr="00766EAE">
              <w:rPr>
                <w:sz w:val="24"/>
                <w:szCs w:val="24"/>
              </w:rPr>
              <w:t>Тема 5. Разработка системы процессов организации</w:t>
            </w:r>
          </w:p>
        </w:tc>
        <w:tc>
          <w:tcPr>
            <w:tcW w:w="815" w:type="dxa"/>
          </w:tcPr>
          <w:p w14:paraId="0F953AF6" w14:textId="754C7EB2" w:rsidR="00185F33" w:rsidRPr="00E631F3" w:rsidRDefault="00185F33" w:rsidP="00185F33">
            <w:pPr>
              <w:widowControl w:val="0"/>
              <w:tabs>
                <w:tab w:val="left" w:pos="1701"/>
              </w:tabs>
              <w:jc w:val="center"/>
            </w:pPr>
            <w:r>
              <w:t>2</w:t>
            </w:r>
          </w:p>
        </w:tc>
        <w:tc>
          <w:tcPr>
            <w:tcW w:w="815" w:type="dxa"/>
          </w:tcPr>
          <w:p w14:paraId="6B039979" w14:textId="77D61321" w:rsidR="00185F33" w:rsidRPr="00E631F3" w:rsidRDefault="00185F33" w:rsidP="00185F33">
            <w:pPr>
              <w:widowControl w:val="0"/>
              <w:tabs>
                <w:tab w:val="left" w:pos="1701"/>
              </w:tabs>
              <w:jc w:val="center"/>
            </w:pPr>
            <w:r w:rsidRPr="006815BB">
              <w:rPr>
                <w:bCs/>
              </w:rPr>
              <w:t>–</w:t>
            </w:r>
          </w:p>
        </w:tc>
        <w:tc>
          <w:tcPr>
            <w:tcW w:w="815" w:type="dxa"/>
          </w:tcPr>
          <w:p w14:paraId="0423BA4F" w14:textId="7B841076" w:rsidR="00185F33" w:rsidRPr="00E631F3" w:rsidRDefault="00185F33" w:rsidP="00185F33">
            <w:pPr>
              <w:widowControl w:val="0"/>
              <w:tabs>
                <w:tab w:val="left" w:pos="1701"/>
              </w:tabs>
              <w:jc w:val="center"/>
            </w:pPr>
            <w:r w:rsidRPr="006815BB">
              <w:rPr>
                <w:bCs/>
              </w:rPr>
              <w:t>–</w:t>
            </w:r>
          </w:p>
        </w:tc>
        <w:tc>
          <w:tcPr>
            <w:tcW w:w="816" w:type="dxa"/>
          </w:tcPr>
          <w:p w14:paraId="69AF2C35" w14:textId="0B2885F7" w:rsidR="00185F33" w:rsidRPr="00E631F3" w:rsidRDefault="00185F33" w:rsidP="00185F33">
            <w:pPr>
              <w:widowControl w:val="0"/>
              <w:jc w:val="center"/>
            </w:pPr>
            <w:r w:rsidRPr="006815BB">
              <w:rPr>
                <w:bCs/>
              </w:rPr>
              <w:t>–</w:t>
            </w:r>
          </w:p>
        </w:tc>
        <w:tc>
          <w:tcPr>
            <w:tcW w:w="879" w:type="dxa"/>
          </w:tcPr>
          <w:p w14:paraId="003FE059" w14:textId="3FC7845A" w:rsidR="00185F33" w:rsidRPr="00E631F3" w:rsidRDefault="00185F33" w:rsidP="00185F33">
            <w:pPr>
              <w:widowControl w:val="0"/>
              <w:tabs>
                <w:tab w:val="left" w:pos="1701"/>
              </w:tabs>
              <w:jc w:val="center"/>
            </w:pPr>
            <w:r>
              <w:t>5</w:t>
            </w:r>
          </w:p>
        </w:tc>
        <w:tc>
          <w:tcPr>
            <w:tcW w:w="3261" w:type="dxa"/>
            <w:vMerge/>
          </w:tcPr>
          <w:p w14:paraId="2D8E69CF" w14:textId="77777777" w:rsidR="00185F33" w:rsidRDefault="00185F33" w:rsidP="00185F33">
            <w:pPr>
              <w:widowControl w:val="0"/>
              <w:pBdr>
                <w:top w:val="nil"/>
                <w:left w:val="nil"/>
                <w:bottom w:val="nil"/>
                <w:right w:val="nil"/>
                <w:between w:val="nil"/>
              </w:pBdr>
              <w:spacing w:line="276" w:lineRule="auto"/>
              <w:rPr>
                <w:highlight w:val="yellow"/>
              </w:rPr>
            </w:pPr>
          </w:p>
        </w:tc>
      </w:tr>
      <w:tr w:rsidR="00185F33" w14:paraId="47B5D93F" w14:textId="77777777" w:rsidTr="00DE3AC8">
        <w:tblPrEx>
          <w:tblLook w:val="04A0" w:firstRow="1" w:lastRow="0" w:firstColumn="1" w:lastColumn="0" w:noHBand="0" w:noVBand="1"/>
        </w:tblPrEx>
        <w:trPr>
          <w:trHeight w:val="1104"/>
        </w:trPr>
        <w:tc>
          <w:tcPr>
            <w:tcW w:w="1700" w:type="dxa"/>
            <w:vMerge/>
          </w:tcPr>
          <w:p w14:paraId="3114E68C" w14:textId="77777777" w:rsidR="00185F33" w:rsidRDefault="00185F33" w:rsidP="00185F33">
            <w:pPr>
              <w:widowControl w:val="0"/>
              <w:pBdr>
                <w:top w:val="nil"/>
                <w:left w:val="nil"/>
                <w:bottom w:val="nil"/>
                <w:right w:val="nil"/>
                <w:between w:val="nil"/>
              </w:pBdr>
              <w:spacing w:line="276" w:lineRule="auto"/>
              <w:rPr>
                <w:highlight w:val="yellow"/>
              </w:rPr>
            </w:pPr>
          </w:p>
        </w:tc>
        <w:tc>
          <w:tcPr>
            <w:tcW w:w="5954" w:type="dxa"/>
          </w:tcPr>
          <w:p w14:paraId="09DD6866" w14:textId="149E374D" w:rsidR="00185F33" w:rsidRPr="00644120" w:rsidRDefault="00185F33" w:rsidP="00185F33">
            <w:pPr>
              <w:rPr>
                <w:sz w:val="24"/>
                <w:szCs w:val="24"/>
                <w:highlight w:val="yellow"/>
              </w:rPr>
            </w:pPr>
            <w:r>
              <w:rPr>
                <w:sz w:val="24"/>
                <w:szCs w:val="24"/>
              </w:rPr>
              <w:t xml:space="preserve">Лекция: Тема 6. </w:t>
            </w:r>
            <w:r w:rsidRPr="00644120">
              <w:rPr>
                <w:sz w:val="24"/>
                <w:szCs w:val="24"/>
              </w:rPr>
              <w:t xml:space="preserve">Описание </w:t>
            </w:r>
            <w:r w:rsidR="00EC529A">
              <w:rPr>
                <w:sz w:val="24"/>
                <w:szCs w:val="24"/>
              </w:rPr>
              <w:t xml:space="preserve">и мониторинг </w:t>
            </w:r>
            <w:r w:rsidRPr="00644120">
              <w:rPr>
                <w:sz w:val="24"/>
                <w:szCs w:val="24"/>
              </w:rPr>
              <w:t>бизнес-процессов организации</w:t>
            </w:r>
            <w:r>
              <w:rPr>
                <w:sz w:val="24"/>
                <w:szCs w:val="24"/>
              </w:rPr>
              <w:t xml:space="preserve">. </w:t>
            </w:r>
            <w:r w:rsidRPr="00766EAE">
              <w:rPr>
                <w:sz w:val="24"/>
                <w:szCs w:val="24"/>
              </w:rPr>
              <w:t>Тема 7. Регламентация бизнес-процессов организации. Моделирование и описание бизнес-процессов в различных нотациях</w:t>
            </w:r>
          </w:p>
        </w:tc>
        <w:tc>
          <w:tcPr>
            <w:tcW w:w="815" w:type="dxa"/>
          </w:tcPr>
          <w:p w14:paraId="0DFAB4E0" w14:textId="708ABC83" w:rsidR="00185F33" w:rsidRPr="00E631F3" w:rsidRDefault="00185F33" w:rsidP="00185F33">
            <w:pPr>
              <w:widowControl w:val="0"/>
              <w:tabs>
                <w:tab w:val="left" w:pos="1701"/>
              </w:tabs>
              <w:jc w:val="center"/>
            </w:pPr>
            <w:r>
              <w:t>2</w:t>
            </w:r>
          </w:p>
        </w:tc>
        <w:tc>
          <w:tcPr>
            <w:tcW w:w="815" w:type="dxa"/>
          </w:tcPr>
          <w:p w14:paraId="65F9A21B" w14:textId="3EFFEDA9" w:rsidR="00185F33" w:rsidRPr="00E631F3" w:rsidRDefault="00185F33" w:rsidP="00185F33">
            <w:pPr>
              <w:widowControl w:val="0"/>
              <w:tabs>
                <w:tab w:val="left" w:pos="1701"/>
              </w:tabs>
              <w:jc w:val="center"/>
            </w:pPr>
            <w:r w:rsidRPr="006815BB">
              <w:rPr>
                <w:bCs/>
              </w:rPr>
              <w:t>–</w:t>
            </w:r>
          </w:p>
        </w:tc>
        <w:tc>
          <w:tcPr>
            <w:tcW w:w="815" w:type="dxa"/>
          </w:tcPr>
          <w:p w14:paraId="34CCD082" w14:textId="4EFE48FB" w:rsidR="00185F33" w:rsidRPr="00E631F3" w:rsidRDefault="00185F33" w:rsidP="00185F33">
            <w:pPr>
              <w:widowControl w:val="0"/>
              <w:tabs>
                <w:tab w:val="left" w:pos="1701"/>
              </w:tabs>
              <w:jc w:val="center"/>
            </w:pPr>
            <w:r w:rsidRPr="006815BB">
              <w:rPr>
                <w:bCs/>
              </w:rPr>
              <w:t>–</w:t>
            </w:r>
          </w:p>
        </w:tc>
        <w:tc>
          <w:tcPr>
            <w:tcW w:w="816" w:type="dxa"/>
          </w:tcPr>
          <w:p w14:paraId="3067D7E1" w14:textId="1A0C25FA" w:rsidR="00185F33" w:rsidRPr="00E631F3" w:rsidRDefault="00185F33" w:rsidP="00185F33">
            <w:pPr>
              <w:widowControl w:val="0"/>
              <w:jc w:val="center"/>
            </w:pPr>
            <w:r w:rsidRPr="006815BB">
              <w:rPr>
                <w:bCs/>
              </w:rPr>
              <w:t>–</w:t>
            </w:r>
          </w:p>
        </w:tc>
        <w:tc>
          <w:tcPr>
            <w:tcW w:w="879" w:type="dxa"/>
          </w:tcPr>
          <w:p w14:paraId="1AD1A59D" w14:textId="6FCE9C1A" w:rsidR="00185F33" w:rsidRPr="00E631F3" w:rsidRDefault="00185F33" w:rsidP="00185F33">
            <w:pPr>
              <w:widowControl w:val="0"/>
              <w:tabs>
                <w:tab w:val="left" w:pos="1701"/>
              </w:tabs>
              <w:jc w:val="center"/>
            </w:pPr>
            <w:r>
              <w:t>5</w:t>
            </w:r>
          </w:p>
        </w:tc>
        <w:tc>
          <w:tcPr>
            <w:tcW w:w="3261" w:type="dxa"/>
            <w:vMerge/>
          </w:tcPr>
          <w:p w14:paraId="77CB2776" w14:textId="77777777" w:rsidR="00185F33" w:rsidRDefault="00185F33" w:rsidP="00185F33">
            <w:pPr>
              <w:widowControl w:val="0"/>
              <w:pBdr>
                <w:top w:val="nil"/>
                <w:left w:val="nil"/>
                <w:bottom w:val="nil"/>
                <w:right w:val="nil"/>
                <w:between w:val="nil"/>
              </w:pBdr>
              <w:spacing w:line="276" w:lineRule="auto"/>
            </w:pPr>
          </w:p>
        </w:tc>
      </w:tr>
      <w:tr w:rsidR="00185F33" w14:paraId="55F5EAE5" w14:textId="77777777" w:rsidTr="008C30B8">
        <w:tblPrEx>
          <w:tblLook w:val="04A0" w:firstRow="1" w:lastRow="0" w:firstColumn="1" w:lastColumn="0" w:noHBand="0" w:noVBand="1"/>
        </w:tblPrEx>
        <w:trPr>
          <w:trHeight w:val="567"/>
        </w:trPr>
        <w:tc>
          <w:tcPr>
            <w:tcW w:w="1700" w:type="dxa"/>
            <w:vMerge/>
          </w:tcPr>
          <w:p w14:paraId="144C9F8F" w14:textId="77777777" w:rsidR="00185F33" w:rsidRDefault="00185F33" w:rsidP="00185F33">
            <w:pPr>
              <w:widowControl w:val="0"/>
              <w:pBdr>
                <w:top w:val="nil"/>
                <w:left w:val="nil"/>
                <w:bottom w:val="nil"/>
                <w:right w:val="nil"/>
                <w:between w:val="nil"/>
              </w:pBdr>
              <w:spacing w:line="276" w:lineRule="auto"/>
            </w:pPr>
          </w:p>
        </w:tc>
        <w:tc>
          <w:tcPr>
            <w:tcW w:w="5954" w:type="dxa"/>
          </w:tcPr>
          <w:p w14:paraId="5A91FE33" w14:textId="3E7ABD9C" w:rsidR="00185F33" w:rsidRPr="00644120" w:rsidRDefault="00185F33" w:rsidP="00185F33">
            <w:pPr>
              <w:rPr>
                <w:sz w:val="24"/>
                <w:szCs w:val="24"/>
              </w:rPr>
            </w:pPr>
            <w:r>
              <w:rPr>
                <w:sz w:val="24"/>
                <w:szCs w:val="24"/>
              </w:rPr>
              <w:t xml:space="preserve">Лекция: Тема 8. </w:t>
            </w:r>
            <w:r w:rsidRPr="004A1FAD">
              <w:rPr>
                <w:sz w:val="24"/>
                <w:szCs w:val="24"/>
              </w:rPr>
              <w:t>Управление организацией на основе бизнес-процессов</w:t>
            </w:r>
          </w:p>
        </w:tc>
        <w:tc>
          <w:tcPr>
            <w:tcW w:w="815" w:type="dxa"/>
          </w:tcPr>
          <w:p w14:paraId="2DD1CEC8" w14:textId="5B57B9E9" w:rsidR="00185F33" w:rsidRPr="00E631F3" w:rsidRDefault="00185F33" w:rsidP="00185F33">
            <w:pPr>
              <w:widowControl w:val="0"/>
              <w:tabs>
                <w:tab w:val="left" w:pos="1701"/>
              </w:tabs>
              <w:jc w:val="center"/>
            </w:pPr>
            <w:r>
              <w:t>2</w:t>
            </w:r>
          </w:p>
        </w:tc>
        <w:tc>
          <w:tcPr>
            <w:tcW w:w="815" w:type="dxa"/>
          </w:tcPr>
          <w:p w14:paraId="64F6A9D8" w14:textId="03375C83" w:rsidR="00185F33" w:rsidRPr="00E631F3" w:rsidRDefault="00185F33" w:rsidP="00185F33">
            <w:pPr>
              <w:widowControl w:val="0"/>
              <w:tabs>
                <w:tab w:val="left" w:pos="1701"/>
              </w:tabs>
              <w:jc w:val="center"/>
            </w:pPr>
            <w:r w:rsidRPr="006815BB">
              <w:rPr>
                <w:bCs/>
              </w:rPr>
              <w:t>–</w:t>
            </w:r>
          </w:p>
        </w:tc>
        <w:tc>
          <w:tcPr>
            <w:tcW w:w="815" w:type="dxa"/>
          </w:tcPr>
          <w:p w14:paraId="65DE9F7B" w14:textId="243BFCD0" w:rsidR="00185F33" w:rsidRPr="00E631F3" w:rsidRDefault="00185F33" w:rsidP="00185F33">
            <w:pPr>
              <w:widowControl w:val="0"/>
              <w:tabs>
                <w:tab w:val="left" w:pos="1701"/>
              </w:tabs>
              <w:jc w:val="center"/>
            </w:pPr>
            <w:r w:rsidRPr="006815BB">
              <w:rPr>
                <w:bCs/>
              </w:rPr>
              <w:t>–</w:t>
            </w:r>
          </w:p>
        </w:tc>
        <w:tc>
          <w:tcPr>
            <w:tcW w:w="816" w:type="dxa"/>
          </w:tcPr>
          <w:p w14:paraId="28990D9F" w14:textId="721FB531" w:rsidR="00185F33" w:rsidRPr="00E631F3" w:rsidRDefault="00185F33" w:rsidP="00185F33">
            <w:pPr>
              <w:widowControl w:val="0"/>
              <w:jc w:val="center"/>
            </w:pPr>
            <w:r w:rsidRPr="006815BB">
              <w:rPr>
                <w:bCs/>
              </w:rPr>
              <w:t>–</w:t>
            </w:r>
          </w:p>
        </w:tc>
        <w:tc>
          <w:tcPr>
            <w:tcW w:w="879" w:type="dxa"/>
          </w:tcPr>
          <w:p w14:paraId="12AC61BC" w14:textId="262A72E5" w:rsidR="00185F33" w:rsidRPr="00E631F3" w:rsidRDefault="00185F33" w:rsidP="00185F33">
            <w:pPr>
              <w:widowControl w:val="0"/>
              <w:tabs>
                <w:tab w:val="left" w:pos="1701"/>
              </w:tabs>
              <w:jc w:val="center"/>
            </w:pPr>
            <w:r>
              <w:t>5</w:t>
            </w:r>
          </w:p>
        </w:tc>
        <w:tc>
          <w:tcPr>
            <w:tcW w:w="3261" w:type="dxa"/>
            <w:vMerge/>
          </w:tcPr>
          <w:p w14:paraId="7A2E1C05" w14:textId="77777777" w:rsidR="00185F33" w:rsidRDefault="00185F33" w:rsidP="00185F33">
            <w:pPr>
              <w:widowControl w:val="0"/>
              <w:pBdr>
                <w:top w:val="nil"/>
                <w:left w:val="nil"/>
                <w:bottom w:val="nil"/>
                <w:right w:val="nil"/>
                <w:between w:val="nil"/>
              </w:pBdr>
              <w:spacing w:line="276" w:lineRule="auto"/>
            </w:pPr>
          </w:p>
        </w:tc>
      </w:tr>
      <w:tr w:rsidR="00185F33" w14:paraId="72CB9359" w14:textId="77777777" w:rsidTr="00DE3AC8">
        <w:tblPrEx>
          <w:tblLook w:val="04A0" w:firstRow="1" w:lastRow="0" w:firstColumn="1" w:lastColumn="0" w:noHBand="0" w:noVBand="1"/>
        </w:tblPrEx>
        <w:tc>
          <w:tcPr>
            <w:tcW w:w="1700" w:type="dxa"/>
            <w:vMerge/>
          </w:tcPr>
          <w:p w14:paraId="7E184132" w14:textId="77777777" w:rsidR="00185F33" w:rsidRDefault="00185F33" w:rsidP="00185F33">
            <w:pPr>
              <w:widowControl w:val="0"/>
              <w:pBdr>
                <w:top w:val="nil"/>
                <w:left w:val="nil"/>
                <w:bottom w:val="nil"/>
                <w:right w:val="nil"/>
                <w:between w:val="nil"/>
              </w:pBdr>
              <w:spacing w:line="276" w:lineRule="auto"/>
            </w:pPr>
          </w:p>
        </w:tc>
        <w:tc>
          <w:tcPr>
            <w:tcW w:w="5954" w:type="dxa"/>
          </w:tcPr>
          <w:p w14:paraId="038A2A0E" w14:textId="18E9CEF9" w:rsidR="00185F33" w:rsidRPr="00644120" w:rsidRDefault="00185F33" w:rsidP="00185F33">
            <w:pPr>
              <w:rPr>
                <w:sz w:val="24"/>
                <w:szCs w:val="24"/>
              </w:rPr>
            </w:pPr>
            <w:r>
              <w:rPr>
                <w:sz w:val="24"/>
                <w:szCs w:val="24"/>
              </w:rPr>
              <w:t>Практическое занятие 1:</w:t>
            </w:r>
            <w:r>
              <w:t xml:space="preserve"> </w:t>
            </w:r>
            <w:r w:rsidRPr="00DA4ADA">
              <w:rPr>
                <w:sz w:val="24"/>
                <w:szCs w:val="24"/>
              </w:rPr>
              <w:t xml:space="preserve">Составление простой схемы основного </w:t>
            </w:r>
            <w:r w:rsidRPr="004235DA">
              <w:rPr>
                <w:sz w:val="24"/>
                <w:szCs w:val="24"/>
              </w:rPr>
              <w:t>БПС</w:t>
            </w:r>
            <w:r>
              <w:rPr>
                <w:sz w:val="24"/>
                <w:szCs w:val="24"/>
              </w:rPr>
              <w:t>.</w:t>
            </w:r>
            <w:r>
              <w:t xml:space="preserve"> </w:t>
            </w:r>
            <w:r w:rsidRPr="00766EAE">
              <w:rPr>
                <w:sz w:val="24"/>
                <w:szCs w:val="24"/>
              </w:rPr>
              <w:t>Составление табличного описания верхнего уровня БПС стандартной программе Excel</w:t>
            </w:r>
          </w:p>
        </w:tc>
        <w:tc>
          <w:tcPr>
            <w:tcW w:w="815" w:type="dxa"/>
          </w:tcPr>
          <w:p w14:paraId="667C1D8C" w14:textId="77777777" w:rsidR="00185F33" w:rsidRPr="00E631F3" w:rsidRDefault="00185F33" w:rsidP="00185F33">
            <w:pPr>
              <w:widowControl w:val="0"/>
              <w:tabs>
                <w:tab w:val="left" w:pos="1701"/>
              </w:tabs>
              <w:jc w:val="center"/>
            </w:pPr>
            <w:r w:rsidRPr="006815BB">
              <w:rPr>
                <w:bCs/>
              </w:rPr>
              <w:t>–</w:t>
            </w:r>
          </w:p>
        </w:tc>
        <w:tc>
          <w:tcPr>
            <w:tcW w:w="815" w:type="dxa"/>
          </w:tcPr>
          <w:p w14:paraId="4286621F" w14:textId="7B6BF9F5" w:rsidR="00185F33" w:rsidRPr="00E631F3" w:rsidRDefault="00185F33" w:rsidP="00185F33">
            <w:pPr>
              <w:widowControl w:val="0"/>
              <w:tabs>
                <w:tab w:val="left" w:pos="1701"/>
              </w:tabs>
              <w:jc w:val="center"/>
            </w:pPr>
            <w:r>
              <w:t>2</w:t>
            </w:r>
          </w:p>
        </w:tc>
        <w:tc>
          <w:tcPr>
            <w:tcW w:w="815" w:type="dxa"/>
          </w:tcPr>
          <w:p w14:paraId="386F0612" w14:textId="77777777" w:rsidR="00185F33" w:rsidRPr="00E631F3" w:rsidRDefault="00185F33" w:rsidP="00185F33">
            <w:pPr>
              <w:widowControl w:val="0"/>
              <w:tabs>
                <w:tab w:val="left" w:pos="1701"/>
              </w:tabs>
              <w:jc w:val="center"/>
            </w:pPr>
            <w:r w:rsidRPr="006815BB">
              <w:rPr>
                <w:bCs/>
              </w:rPr>
              <w:t>–</w:t>
            </w:r>
          </w:p>
        </w:tc>
        <w:tc>
          <w:tcPr>
            <w:tcW w:w="816" w:type="dxa"/>
          </w:tcPr>
          <w:p w14:paraId="1648ACF8" w14:textId="77777777" w:rsidR="00185F33" w:rsidRPr="00E631F3" w:rsidRDefault="00185F33" w:rsidP="00185F33">
            <w:pPr>
              <w:widowControl w:val="0"/>
              <w:jc w:val="center"/>
            </w:pPr>
            <w:r w:rsidRPr="006815BB">
              <w:rPr>
                <w:bCs/>
              </w:rPr>
              <w:t>–</w:t>
            </w:r>
          </w:p>
        </w:tc>
        <w:tc>
          <w:tcPr>
            <w:tcW w:w="879" w:type="dxa"/>
          </w:tcPr>
          <w:p w14:paraId="7D20640E" w14:textId="566C4CF3" w:rsidR="00185F33" w:rsidRPr="00E631F3" w:rsidRDefault="00185F33" w:rsidP="00185F33">
            <w:pPr>
              <w:widowControl w:val="0"/>
              <w:tabs>
                <w:tab w:val="left" w:pos="1701"/>
              </w:tabs>
              <w:jc w:val="center"/>
            </w:pPr>
            <w:r>
              <w:t>5</w:t>
            </w:r>
          </w:p>
        </w:tc>
        <w:tc>
          <w:tcPr>
            <w:tcW w:w="3261" w:type="dxa"/>
            <w:vMerge/>
          </w:tcPr>
          <w:p w14:paraId="5EAB759B" w14:textId="77777777" w:rsidR="00185F33" w:rsidRDefault="00185F33" w:rsidP="00185F33">
            <w:pPr>
              <w:widowControl w:val="0"/>
              <w:pBdr>
                <w:top w:val="nil"/>
                <w:left w:val="nil"/>
                <w:bottom w:val="nil"/>
                <w:right w:val="nil"/>
                <w:between w:val="nil"/>
              </w:pBdr>
              <w:spacing w:line="276" w:lineRule="auto"/>
            </w:pPr>
          </w:p>
        </w:tc>
      </w:tr>
      <w:tr w:rsidR="00185F33" w14:paraId="21876C7B" w14:textId="77777777" w:rsidTr="00DE3AC8">
        <w:tblPrEx>
          <w:tblLook w:val="04A0" w:firstRow="1" w:lastRow="0" w:firstColumn="1" w:lastColumn="0" w:noHBand="0" w:noVBand="1"/>
        </w:tblPrEx>
        <w:tc>
          <w:tcPr>
            <w:tcW w:w="1700" w:type="dxa"/>
            <w:vMerge/>
          </w:tcPr>
          <w:p w14:paraId="06E0A796" w14:textId="77777777" w:rsidR="00185F33" w:rsidRDefault="00185F33" w:rsidP="00185F33">
            <w:pPr>
              <w:widowControl w:val="0"/>
              <w:pBdr>
                <w:top w:val="nil"/>
                <w:left w:val="nil"/>
                <w:bottom w:val="nil"/>
                <w:right w:val="nil"/>
                <w:between w:val="nil"/>
              </w:pBdr>
              <w:spacing w:line="276" w:lineRule="auto"/>
            </w:pPr>
          </w:p>
        </w:tc>
        <w:tc>
          <w:tcPr>
            <w:tcW w:w="5954" w:type="dxa"/>
          </w:tcPr>
          <w:p w14:paraId="7389C87B" w14:textId="573A3260" w:rsidR="00185F33" w:rsidRPr="00644120" w:rsidRDefault="00185F33" w:rsidP="00185F33">
            <w:pPr>
              <w:rPr>
                <w:sz w:val="24"/>
                <w:szCs w:val="24"/>
              </w:rPr>
            </w:pPr>
            <w:r>
              <w:rPr>
                <w:sz w:val="24"/>
                <w:szCs w:val="24"/>
              </w:rPr>
              <w:t xml:space="preserve">Практическое занятие 2: </w:t>
            </w:r>
            <w:r w:rsidRPr="00766EAE">
              <w:rPr>
                <w:sz w:val="24"/>
                <w:szCs w:val="24"/>
              </w:rPr>
              <w:t>Составление табличного оп</w:t>
            </w:r>
            <w:r w:rsidRPr="00766EAE">
              <w:rPr>
                <w:sz w:val="24"/>
                <w:szCs w:val="24"/>
              </w:rPr>
              <w:t>и</w:t>
            </w:r>
            <w:r w:rsidRPr="00766EAE">
              <w:rPr>
                <w:sz w:val="24"/>
                <w:szCs w:val="24"/>
              </w:rPr>
              <w:t>сания основного БПС</w:t>
            </w:r>
            <w:r>
              <w:rPr>
                <w:sz w:val="24"/>
                <w:szCs w:val="24"/>
              </w:rPr>
              <w:t xml:space="preserve"> и</w:t>
            </w:r>
            <w:r>
              <w:t xml:space="preserve"> </w:t>
            </w:r>
            <w:r w:rsidRPr="00766EAE">
              <w:rPr>
                <w:sz w:val="24"/>
                <w:szCs w:val="24"/>
              </w:rPr>
              <w:t>карточки основного БПС</w:t>
            </w:r>
          </w:p>
        </w:tc>
        <w:tc>
          <w:tcPr>
            <w:tcW w:w="815" w:type="dxa"/>
          </w:tcPr>
          <w:p w14:paraId="07DD1039" w14:textId="77777777" w:rsidR="00185F33" w:rsidRPr="00E631F3" w:rsidRDefault="00185F33" w:rsidP="00185F33">
            <w:pPr>
              <w:widowControl w:val="0"/>
              <w:tabs>
                <w:tab w:val="left" w:pos="1701"/>
              </w:tabs>
              <w:jc w:val="center"/>
            </w:pPr>
            <w:r w:rsidRPr="006815BB">
              <w:rPr>
                <w:bCs/>
              </w:rPr>
              <w:t>–</w:t>
            </w:r>
          </w:p>
        </w:tc>
        <w:tc>
          <w:tcPr>
            <w:tcW w:w="815" w:type="dxa"/>
          </w:tcPr>
          <w:p w14:paraId="46C3FFCC" w14:textId="4271046F" w:rsidR="00185F33" w:rsidRPr="00E631F3" w:rsidRDefault="00185F33" w:rsidP="00185F33">
            <w:pPr>
              <w:widowControl w:val="0"/>
              <w:tabs>
                <w:tab w:val="left" w:pos="1701"/>
              </w:tabs>
              <w:jc w:val="center"/>
            </w:pPr>
            <w:r>
              <w:t>2</w:t>
            </w:r>
          </w:p>
        </w:tc>
        <w:tc>
          <w:tcPr>
            <w:tcW w:w="815" w:type="dxa"/>
          </w:tcPr>
          <w:p w14:paraId="68390B93" w14:textId="77777777" w:rsidR="00185F33" w:rsidRPr="00E631F3" w:rsidRDefault="00185F33" w:rsidP="00185F33">
            <w:pPr>
              <w:widowControl w:val="0"/>
              <w:tabs>
                <w:tab w:val="left" w:pos="1701"/>
              </w:tabs>
              <w:jc w:val="center"/>
            </w:pPr>
            <w:r w:rsidRPr="006815BB">
              <w:rPr>
                <w:bCs/>
              </w:rPr>
              <w:t>–</w:t>
            </w:r>
          </w:p>
        </w:tc>
        <w:tc>
          <w:tcPr>
            <w:tcW w:w="816" w:type="dxa"/>
          </w:tcPr>
          <w:p w14:paraId="6F7DF7C4" w14:textId="77777777" w:rsidR="00185F33" w:rsidRPr="00E631F3" w:rsidRDefault="00185F33" w:rsidP="00185F33">
            <w:pPr>
              <w:widowControl w:val="0"/>
              <w:jc w:val="center"/>
            </w:pPr>
            <w:r w:rsidRPr="006815BB">
              <w:rPr>
                <w:bCs/>
              </w:rPr>
              <w:t>–</w:t>
            </w:r>
          </w:p>
        </w:tc>
        <w:tc>
          <w:tcPr>
            <w:tcW w:w="879" w:type="dxa"/>
          </w:tcPr>
          <w:p w14:paraId="4E971396" w14:textId="4FD68933" w:rsidR="00185F33" w:rsidRPr="00E631F3" w:rsidRDefault="00185F33" w:rsidP="00185F33">
            <w:pPr>
              <w:widowControl w:val="0"/>
              <w:tabs>
                <w:tab w:val="left" w:pos="1701"/>
              </w:tabs>
              <w:jc w:val="center"/>
            </w:pPr>
            <w:r>
              <w:t>5</w:t>
            </w:r>
          </w:p>
        </w:tc>
        <w:tc>
          <w:tcPr>
            <w:tcW w:w="3261" w:type="dxa"/>
            <w:vMerge/>
          </w:tcPr>
          <w:p w14:paraId="14D7453A" w14:textId="77777777" w:rsidR="00185F33" w:rsidRDefault="00185F33" w:rsidP="00185F33">
            <w:pPr>
              <w:widowControl w:val="0"/>
              <w:pBdr>
                <w:top w:val="nil"/>
                <w:left w:val="nil"/>
                <w:bottom w:val="nil"/>
                <w:right w:val="nil"/>
                <w:between w:val="nil"/>
              </w:pBdr>
              <w:spacing w:line="276" w:lineRule="auto"/>
            </w:pPr>
          </w:p>
        </w:tc>
      </w:tr>
      <w:tr w:rsidR="00185F33" w14:paraId="392D17D3" w14:textId="77777777" w:rsidTr="00DE3AC8">
        <w:tblPrEx>
          <w:tblLook w:val="04A0" w:firstRow="1" w:lastRow="0" w:firstColumn="1" w:lastColumn="0" w:noHBand="0" w:noVBand="1"/>
        </w:tblPrEx>
        <w:tc>
          <w:tcPr>
            <w:tcW w:w="1700" w:type="dxa"/>
            <w:vMerge/>
          </w:tcPr>
          <w:p w14:paraId="63597D2E" w14:textId="77777777" w:rsidR="00185F33" w:rsidRDefault="00185F33" w:rsidP="00185F33">
            <w:pPr>
              <w:widowControl w:val="0"/>
              <w:pBdr>
                <w:top w:val="nil"/>
                <w:left w:val="nil"/>
                <w:bottom w:val="nil"/>
                <w:right w:val="nil"/>
                <w:between w:val="nil"/>
              </w:pBdr>
              <w:spacing w:line="276" w:lineRule="auto"/>
            </w:pPr>
          </w:p>
        </w:tc>
        <w:tc>
          <w:tcPr>
            <w:tcW w:w="5954" w:type="dxa"/>
          </w:tcPr>
          <w:p w14:paraId="7B242706" w14:textId="5DB3E784" w:rsidR="00185F33" w:rsidRPr="00644120" w:rsidRDefault="00185F33" w:rsidP="00185F33">
            <w:pPr>
              <w:rPr>
                <w:sz w:val="24"/>
                <w:szCs w:val="24"/>
              </w:rPr>
            </w:pPr>
            <w:r>
              <w:rPr>
                <w:sz w:val="24"/>
                <w:szCs w:val="24"/>
              </w:rPr>
              <w:t xml:space="preserve">Практическое занятие 3: </w:t>
            </w:r>
            <w:r w:rsidRPr="00766EAE">
              <w:rPr>
                <w:sz w:val="24"/>
                <w:szCs w:val="24"/>
              </w:rPr>
              <w:t>Построение схемы BPMN БПС</w:t>
            </w:r>
            <w:r>
              <w:rPr>
                <w:sz w:val="24"/>
                <w:szCs w:val="24"/>
              </w:rPr>
              <w:t xml:space="preserve">. </w:t>
            </w:r>
            <w:r w:rsidRPr="00766EAE">
              <w:rPr>
                <w:sz w:val="24"/>
                <w:szCs w:val="24"/>
              </w:rPr>
              <w:t>Построение схемы БПС нотации IDEF0</w:t>
            </w:r>
          </w:p>
        </w:tc>
        <w:tc>
          <w:tcPr>
            <w:tcW w:w="815" w:type="dxa"/>
          </w:tcPr>
          <w:p w14:paraId="34F9FECD" w14:textId="77777777" w:rsidR="00185F33" w:rsidRPr="00E631F3" w:rsidRDefault="00185F33" w:rsidP="00185F33">
            <w:pPr>
              <w:widowControl w:val="0"/>
              <w:tabs>
                <w:tab w:val="left" w:pos="1701"/>
              </w:tabs>
              <w:jc w:val="center"/>
            </w:pPr>
            <w:r w:rsidRPr="006815BB">
              <w:rPr>
                <w:bCs/>
              </w:rPr>
              <w:t>–</w:t>
            </w:r>
          </w:p>
        </w:tc>
        <w:tc>
          <w:tcPr>
            <w:tcW w:w="815" w:type="dxa"/>
          </w:tcPr>
          <w:p w14:paraId="75B0CE6B" w14:textId="6A0FA1E1" w:rsidR="00185F33" w:rsidRPr="00E631F3" w:rsidRDefault="00185F33" w:rsidP="00185F33">
            <w:pPr>
              <w:widowControl w:val="0"/>
              <w:tabs>
                <w:tab w:val="left" w:pos="1701"/>
              </w:tabs>
              <w:jc w:val="center"/>
            </w:pPr>
            <w:r>
              <w:t>2</w:t>
            </w:r>
          </w:p>
        </w:tc>
        <w:tc>
          <w:tcPr>
            <w:tcW w:w="815" w:type="dxa"/>
          </w:tcPr>
          <w:p w14:paraId="1AEBD7CF" w14:textId="77777777" w:rsidR="00185F33" w:rsidRPr="00E631F3" w:rsidRDefault="00185F33" w:rsidP="00185F33">
            <w:pPr>
              <w:widowControl w:val="0"/>
              <w:tabs>
                <w:tab w:val="left" w:pos="1701"/>
              </w:tabs>
              <w:jc w:val="center"/>
            </w:pPr>
            <w:r w:rsidRPr="006815BB">
              <w:rPr>
                <w:bCs/>
              </w:rPr>
              <w:t>–</w:t>
            </w:r>
          </w:p>
        </w:tc>
        <w:tc>
          <w:tcPr>
            <w:tcW w:w="816" w:type="dxa"/>
          </w:tcPr>
          <w:p w14:paraId="64C2DA44" w14:textId="77777777" w:rsidR="00185F33" w:rsidRPr="00E631F3" w:rsidRDefault="00185F33" w:rsidP="00185F33">
            <w:pPr>
              <w:widowControl w:val="0"/>
              <w:jc w:val="center"/>
            </w:pPr>
            <w:r w:rsidRPr="006815BB">
              <w:rPr>
                <w:bCs/>
              </w:rPr>
              <w:t>–</w:t>
            </w:r>
          </w:p>
        </w:tc>
        <w:tc>
          <w:tcPr>
            <w:tcW w:w="879" w:type="dxa"/>
          </w:tcPr>
          <w:p w14:paraId="223C5A24" w14:textId="2A2A2278" w:rsidR="00185F33" w:rsidRPr="00E631F3" w:rsidRDefault="00185F33" w:rsidP="00185F33">
            <w:pPr>
              <w:widowControl w:val="0"/>
              <w:tabs>
                <w:tab w:val="left" w:pos="1701"/>
              </w:tabs>
              <w:jc w:val="center"/>
            </w:pPr>
            <w:r>
              <w:t>5</w:t>
            </w:r>
          </w:p>
        </w:tc>
        <w:tc>
          <w:tcPr>
            <w:tcW w:w="3261" w:type="dxa"/>
            <w:vMerge/>
          </w:tcPr>
          <w:p w14:paraId="005ADF17" w14:textId="77777777" w:rsidR="00185F33" w:rsidRDefault="00185F33" w:rsidP="00185F33">
            <w:pPr>
              <w:widowControl w:val="0"/>
              <w:pBdr>
                <w:top w:val="nil"/>
                <w:left w:val="nil"/>
                <w:bottom w:val="nil"/>
                <w:right w:val="nil"/>
                <w:between w:val="nil"/>
              </w:pBdr>
              <w:spacing w:line="276" w:lineRule="auto"/>
            </w:pPr>
          </w:p>
        </w:tc>
      </w:tr>
      <w:tr w:rsidR="00185F33" w14:paraId="372C1E00" w14:textId="77777777" w:rsidTr="00DE3AC8">
        <w:tblPrEx>
          <w:tblLook w:val="04A0" w:firstRow="1" w:lastRow="0" w:firstColumn="1" w:lastColumn="0" w:noHBand="0" w:noVBand="1"/>
        </w:tblPrEx>
        <w:tc>
          <w:tcPr>
            <w:tcW w:w="1700" w:type="dxa"/>
            <w:vMerge/>
          </w:tcPr>
          <w:p w14:paraId="11F7C26A" w14:textId="77777777" w:rsidR="00185F33" w:rsidRDefault="00185F33" w:rsidP="00185F33">
            <w:pPr>
              <w:widowControl w:val="0"/>
              <w:pBdr>
                <w:top w:val="nil"/>
                <w:left w:val="nil"/>
                <w:bottom w:val="nil"/>
                <w:right w:val="nil"/>
                <w:between w:val="nil"/>
              </w:pBdr>
              <w:spacing w:line="276" w:lineRule="auto"/>
            </w:pPr>
          </w:p>
        </w:tc>
        <w:tc>
          <w:tcPr>
            <w:tcW w:w="5954" w:type="dxa"/>
          </w:tcPr>
          <w:p w14:paraId="68EA0651" w14:textId="7D501718" w:rsidR="00185F33" w:rsidRPr="00644120" w:rsidRDefault="00185F33" w:rsidP="00185F33">
            <w:pPr>
              <w:rPr>
                <w:sz w:val="24"/>
                <w:szCs w:val="24"/>
              </w:rPr>
            </w:pPr>
            <w:r>
              <w:rPr>
                <w:sz w:val="24"/>
                <w:szCs w:val="24"/>
              </w:rPr>
              <w:t xml:space="preserve">Практическое занятие 4: </w:t>
            </w:r>
            <w:r w:rsidRPr="00766EAE">
              <w:rPr>
                <w:sz w:val="24"/>
                <w:szCs w:val="24"/>
              </w:rPr>
              <w:t>Построение текущих и буд</w:t>
            </w:r>
            <w:r w:rsidRPr="00766EAE">
              <w:rPr>
                <w:sz w:val="24"/>
                <w:szCs w:val="24"/>
              </w:rPr>
              <w:t>у</w:t>
            </w:r>
            <w:r w:rsidRPr="00766EAE">
              <w:rPr>
                <w:sz w:val="24"/>
                <w:szCs w:val="24"/>
              </w:rPr>
              <w:t>щих карт создания ценности</w:t>
            </w:r>
          </w:p>
        </w:tc>
        <w:tc>
          <w:tcPr>
            <w:tcW w:w="815" w:type="dxa"/>
          </w:tcPr>
          <w:p w14:paraId="750138E6" w14:textId="77777777" w:rsidR="00185F33" w:rsidRPr="00E631F3" w:rsidRDefault="00185F33" w:rsidP="00185F33">
            <w:pPr>
              <w:widowControl w:val="0"/>
              <w:tabs>
                <w:tab w:val="left" w:pos="1701"/>
              </w:tabs>
              <w:jc w:val="center"/>
            </w:pPr>
            <w:r w:rsidRPr="006815BB">
              <w:rPr>
                <w:bCs/>
              </w:rPr>
              <w:t>–</w:t>
            </w:r>
          </w:p>
        </w:tc>
        <w:tc>
          <w:tcPr>
            <w:tcW w:w="815" w:type="dxa"/>
          </w:tcPr>
          <w:p w14:paraId="4AF0C9D6" w14:textId="55F4FB92" w:rsidR="00185F33" w:rsidRPr="00E631F3" w:rsidRDefault="00185F33" w:rsidP="00185F33">
            <w:pPr>
              <w:widowControl w:val="0"/>
              <w:tabs>
                <w:tab w:val="left" w:pos="1701"/>
              </w:tabs>
              <w:jc w:val="center"/>
            </w:pPr>
            <w:r>
              <w:t>2</w:t>
            </w:r>
          </w:p>
        </w:tc>
        <w:tc>
          <w:tcPr>
            <w:tcW w:w="815" w:type="dxa"/>
          </w:tcPr>
          <w:p w14:paraId="127C015E" w14:textId="77777777" w:rsidR="00185F33" w:rsidRPr="00E631F3" w:rsidRDefault="00185F33" w:rsidP="00185F33">
            <w:pPr>
              <w:widowControl w:val="0"/>
              <w:tabs>
                <w:tab w:val="left" w:pos="1701"/>
              </w:tabs>
              <w:jc w:val="center"/>
            </w:pPr>
            <w:r w:rsidRPr="006815BB">
              <w:rPr>
                <w:bCs/>
              </w:rPr>
              <w:t>–</w:t>
            </w:r>
          </w:p>
        </w:tc>
        <w:tc>
          <w:tcPr>
            <w:tcW w:w="816" w:type="dxa"/>
          </w:tcPr>
          <w:p w14:paraId="3A4D38D5" w14:textId="77777777" w:rsidR="00185F33" w:rsidRPr="00E631F3" w:rsidRDefault="00185F33" w:rsidP="00185F33">
            <w:pPr>
              <w:widowControl w:val="0"/>
              <w:jc w:val="center"/>
            </w:pPr>
            <w:r w:rsidRPr="006815BB">
              <w:rPr>
                <w:bCs/>
              </w:rPr>
              <w:t>–</w:t>
            </w:r>
          </w:p>
        </w:tc>
        <w:tc>
          <w:tcPr>
            <w:tcW w:w="879" w:type="dxa"/>
          </w:tcPr>
          <w:p w14:paraId="3F8A1A5F" w14:textId="4510E7BE" w:rsidR="00185F33" w:rsidRPr="00E631F3" w:rsidRDefault="00185F33" w:rsidP="00185F33">
            <w:pPr>
              <w:widowControl w:val="0"/>
              <w:tabs>
                <w:tab w:val="left" w:pos="1701"/>
              </w:tabs>
              <w:jc w:val="center"/>
            </w:pPr>
            <w:r>
              <w:t>6</w:t>
            </w:r>
          </w:p>
        </w:tc>
        <w:tc>
          <w:tcPr>
            <w:tcW w:w="3261" w:type="dxa"/>
            <w:vMerge/>
          </w:tcPr>
          <w:p w14:paraId="302283EE" w14:textId="77777777" w:rsidR="00185F33" w:rsidRDefault="00185F33" w:rsidP="00185F33">
            <w:pPr>
              <w:widowControl w:val="0"/>
              <w:pBdr>
                <w:top w:val="nil"/>
                <w:left w:val="nil"/>
                <w:bottom w:val="nil"/>
                <w:right w:val="nil"/>
                <w:between w:val="nil"/>
              </w:pBdr>
              <w:spacing w:line="276" w:lineRule="auto"/>
            </w:pPr>
          </w:p>
        </w:tc>
      </w:tr>
      <w:tr w:rsidR="00185F33" w14:paraId="2B75F9C2" w14:textId="77777777" w:rsidTr="00DE3AC8">
        <w:tblPrEx>
          <w:tblLook w:val="04A0" w:firstRow="1" w:lastRow="0" w:firstColumn="1" w:lastColumn="0" w:noHBand="0" w:noVBand="1"/>
        </w:tblPrEx>
        <w:trPr>
          <w:trHeight w:val="585"/>
        </w:trPr>
        <w:tc>
          <w:tcPr>
            <w:tcW w:w="1700" w:type="dxa"/>
            <w:vMerge/>
          </w:tcPr>
          <w:p w14:paraId="3287A5FD" w14:textId="77777777" w:rsidR="00185F33" w:rsidRDefault="00185F33" w:rsidP="00185F33">
            <w:pPr>
              <w:widowControl w:val="0"/>
              <w:pBdr>
                <w:top w:val="nil"/>
                <w:left w:val="nil"/>
                <w:bottom w:val="nil"/>
                <w:right w:val="nil"/>
                <w:between w:val="nil"/>
              </w:pBdr>
              <w:spacing w:line="276" w:lineRule="auto"/>
            </w:pPr>
          </w:p>
        </w:tc>
        <w:tc>
          <w:tcPr>
            <w:tcW w:w="5954" w:type="dxa"/>
          </w:tcPr>
          <w:p w14:paraId="18F7B966" w14:textId="4D0FF099" w:rsidR="00185F33" w:rsidRPr="00644120" w:rsidRDefault="00185F33" w:rsidP="00185F33">
            <w:pPr>
              <w:rPr>
                <w:sz w:val="24"/>
                <w:szCs w:val="24"/>
              </w:rPr>
            </w:pPr>
            <w:r>
              <w:rPr>
                <w:sz w:val="24"/>
                <w:szCs w:val="24"/>
              </w:rPr>
              <w:t>Практическое занятие 5:</w:t>
            </w:r>
            <w:r>
              <w:t xml:space="preserve"> </w:t>
            </w:r>
            <w:r w:rsidRPr="00766EAE">
              <w:t>Расчёт экономической составл</w:t>
            </w:r>
            <w:r w:rsidRPr="00766EAE">
              <w:t>я</w:t>
            </w:r>
            <w:r w:rsidRPr="00766EAE">
              <w:t>ющей экономии времени создания ценности</w:t>
            </w:r>
          </w:p>
        </w:tc>
        <w:tc>
          <w:tcPr>
            <w:tcW w:w="815" w:type="dxa"/>
          </w:tcPr>
          <w:p w14:paraId="72903367" w14:textId="77777777" w:rsidR="00185F33" w:rsidRPr="00E631F3" w:rsidRDefault="00185F33" w:rsidP="00185F33">
            <w:pPr>
              <w:widowControl w:val="0"/>
              <w:tabs>
                <w:tab w:val="left" w:pos="1701"/>
              </w:tabs>
              <w:jc w:val="center"/>
            </w:pPr>
            <w:r w:rsidRPr="006815BB">
              <w:rPr>
                <w:bCs/>
              </w:rPr>
              <w:t>–</w:t>
            </w:r>
          </w:p>
        </w:tc>
        <w:tc>
          <w:tcPr>
            <w:tcW w:w="815" w:type="dxa"/>
          </w:tcPr>
          <w:p w14:paraId="2110DCD9" w14:textId="40FB8CC9" w:rsidR="00185F33" w:rsidRPr="00E631F3" w:rsidRDefault="00185F33" w:rsidP="00185F33">
            <w:pPr>
              <w:widowControl w:val="0"/>
              <w:tabs>
                <w:tab w:val="left" w:pos="1701"/>
              </w:tabs>
              <w:jc w:val="center"/>
            </w:pPr>
            <w:r>
              <w:t>2</w:t>
            </w:r>
          </w:p>
        </w:tc>
        <w:tc>
          <w:tcPr>
            <w:tcW w:w="815" w:type="dxa"/>
          </w:tcPr>
          <w:p w14:paraId="1EF53000" w14:textId="77777777" w:rsidR="00185F33" w:rsidRPr="00E631F3" w:rsidRDefault="00185F33" w:rsidP="00185F33">
            <w:pPr>
              <w:widowControl w:val="0"/>
              <w:tabs>
                <w:tab w:val="left" w:pos="1701"/>
              </w:tabs>
              <w:jc w:val="center"/>
            </w:pPr>
            <w:r w:rsidRPr="006815BB">
              <w:rPr>
                <w:bCs/>
              </w:rPr>
              <w:t>–</w:t>
            </w:r>
          </w:p>
        </w:tc>
        <w:tc>
          <w:tcPr>
            <w:tcW w:w="816" w:type="dxa"/>
          </w:tcPr>
          <w:p w14:paraId="3F3F2832" w14:textId="77777777" w:rsidR="00185F33" w:rsidRPr="00E631F3" w:rsidRDefault="00185F33" w:rsidP="00185F33">
            <w:pPr>
              <w:widowControl w:val="0"/>
              <w:jc w:val="center"/>
            </w:pPr>
            <w:r w:rsidRPr="006815BB">
              <w:rPr>
                <w:bCs/>
              </w:rPr>
              <w:t>–</w:t>
            </w:r>
          </w:p>
        </w:tc>
        <w:tc>
          <w:tcPr>
            <w:tcW w:w="879" w:type="dxa"/>
          </w:tcPr>
          <w:p w14:paraId="74F5E8D7" w14:textId="17253A1A" w:rsidR="00185F33" w:rsidRPr="00E631F3" w:rsidRDefault="005457EB" w:rsidP="00185F33">
            <w:pPr>
              <w:widowControl w:val="0"/>
              <w:tabs>
                <w:tab w:val="left" w:pos="1701"/>
              </w:tabs>
              <w:jc w:val="center"/>
            </w:pPr>
            <w:r>
              <w:t>6</w:t>
            </w:r>
          </w:p>
        </w:tc>
        <w:tc>
          <w:tcPr>
            <w:tcW w:w="3261" w:type="dxa"/>
            <w:vMerge/>
          </w:tcPr>
          <w:p w14:paraId="18F288C7" w14:textId="77777777" w:rsidR="00185F33" w:rsidRDefault="00185F33" w:rsidP="00185F33">
            <w:pPr>
              <w:widowControl w:val="0"/>
              <w:pBdr>
                <w:top w:val="nil"/>
                <w:left w:val="nil"/>
                <w:bottom w:val="nil"/>
                <w:right w:val="nil"/>
                <w:between w:val="nil"/>
              </w:pBdr>
              <w:spacing w:line="276" w:lineRule="auto"/>
            </w:pPr>
          </w:p>
        </w:tc>
      </w:tr>
      <w:tr w:rsidR="00185F33" w14:paraId="36447CBF" w14:textId="77777777" w:rsidTr="00DE3AC8">
        <w:tblPrEx>
          <w:tblLook w:val="04A0" w:firstRow="1" w:lastRow="0" w:firstColumn="1" w:lastColumn="0" w:noHBand="0" w:noVBand="1"/>
        </w:tblPrEx>
        <w:tc>
          <w:tcPr>
            <w:tcW w:w="1700" w:type="dxa"/>
          </w:tcPr>
          <w:p w14:paraId="2B6FBCFF" w14:textId="77777777" w:rsidR="00185F33" w:rsidRDefault="00185F33" w:rsidP="00185F33">
            <w:pPr>
              <w:widowControl w:val="0"/>
              <w:pBdr>
                <w:top w:val="nil"/>
                <w:left w:val="nil"/>
                <w:bottom w:val="nil"/>
                <w:right w:val="nil"/>
                <w:between w:val="nil"/>
              </w:pBdr>
              <w:spacing w:line="276" w:lineRule="auto"/>
            </w:pPr>
          </w:p>
        </w:tc>
        <w:tc>
          <w:tcPr>
            <w:tcW w:w="5954" w:type="dxa"/>
          </w:tcPr>
          <w:p w14:paraId="78B24EB0" w14:textId="3F4A3A3B" w:rsidR="00185F33" w:rsidRDefault="00185F33" w:rsidP="00185F33">
            <w:pPr>
              <w:rPr>
                <w:sz w:val="24"/>
                <w:szCs w:val="24"/>
              </w:rPr>
            </w:pPr>
            <w:r>
              <w:rPr>
                <w:sz w:val="24"/>
                <w:szCs w:val="24"/>
              </w:rPr>
              <w:t>Итого за установочную сессию занятия</w:t>
            </w:r>
          </w:p>
        </w:tc>
        <w:tc>
          <w:tcPr>
            <w:tcW w:w="815" w:type="dxa"/>
          </w:tcPr>
          <w:p w14:paraId="6B819DC9" w14:textId="087A1527" w:rsidR="00185F33" w:rsidRPr="006815BB" w:rsidRDefault="00185F33" w:rsidP="00185F33">
            <w:pPr>
              <w:widowControl w:val="0"/>
              <w:tabs>
                <w:tab w:val="left" w:pos="1701"/>
              </w:tabs>
              <w:jc w:val="center"/>
              <w:rPr>
                <w:bCs/>
              </w:rPr>
            </w:pPr>
            <w:r>
              <w:t>10</w:t>
            </w:r>
          </w:p>
        </w:tc>
        <w:tc>
          <w:tcPr>
            <w:tcW w:w="815" w:type="dxa"/>
          </w:tcPr>
          <w:p w14:paraId="668F1EEE" w14:textId="776499ED" w:rsidR="00185F33" w:rsidRPr="006815BB" w:rsidRDefault="00185F33" w:rsidP="00185F33">
            <w:pPr>
              <w:widowControl w:val="0"/>
              <w:tabs>
                <w:tab w:val="left" w:pos="1701"/>
              </w:tabs>
              <w:jc w:val="center"/>
              <w:rPr>
                <w:bCs/>
              </w:rPr>
            </w:pPr>
            <w:r>
              <w:t>10</w:t>
            </w:r>
          </w:p>
        </w:tc>
        <w:tc>
          <w:tcPr>
            <w:tcW w:w="815" w:type="dxa"/>
          </w:tcPr>
          <w:p w14:paraId="1BA2747E" w14:textId="77777777" w:rsidR="00185F33" w:rsidRPr="006815BB" w:rsidRDefault="00185F33" w:rsidP="00185F33">
            <w:pPr>
              <w:widowControl w:val="0"/>
              <w:tabs>
                <w:tab w:val="left" w:pos="1701"/>
              </w:tabs>
              <w:jc w:val="center"/>
              <w:rPr>
                <w:bCs/>
              </w:rPr>
            </w:pPr>
            <w:r w:rsidRPr="006815BB">
              <w:rPr>
                <w:bCs/>
              </w:rPr>
              <w:t>–</w:t>
            </w:r>
          </w:p>
        </w:tc>
        <w:tc>
          <w:tcPr>
            <w:tcW w:w="816" w:type="dxa"/>
          </w:tcPr>
          <w:p w14:paraId="425BCC0E" w14:textId="77777777" w:rsidR="00185F33" w:rsidRPr="006815BB" w:rsidRDefault="00185F33" w:rsidP="00185F33">
            <w:pPr>
              <w:widowControl w:val="0"/>
              <w:jc w:val="center"/>
              <w:rPr>
                <w:bCs/>
              </w:rPr>
            </w:pPr>
            <w:r w:rsidRPr="006815BB">
              <w:rPr>
                <w:bCs/>
              </w:rPr>
              <w:t>–</w:t>
            </w:r>
          </w:p>
        </w:tc>
        <w:tc>
          <w:tcPr>
            <w:tcW w:w="879" w:type="dxa"/>
          </w:tcPr>
          <w:p w14:paraId="56B01D76" w14:textId="4B8D867E" w:rsidR="00185F33" w:rsidRPr="00E631F3" w:rsidRDefault="00185F33" w:rsidP="00185F33">
            <w:pPr>
              <w:widowControl w:val="0"/>
              <w:tabs>
                <w:tab w:val="left" w:pos="1701"/>
              </w:tabs>
              <w:jc w:val="center"/>
            </w:pPr>
            <w:r>
              <w:t>52</w:t>
            </w:r>
          </w:p>
        </w:tc>
        <w:tc>
          <w:tcPr>
            <w:tcW w:w="3261" w:type="dxa"/>
          </w:tcPr>
          <w:p w14:paraId="3D6712AE" w14:textId="77777777" w:rsidR="00185F33" w:rsidRDefault="00185F33" w:rsidP="00185F33">
            <w:pPr>
              <w:widowControl w:val="0"/>
              <w:pBdr>
                <w:top w:val="nil"/>
                <w:left w:val="nil"/>
                <w:bottom w:val="nil"/>
                <w:right w:val="nil"/>
                <w:between w:val="nil"/>
              </w:pBdr>
              <w:spacing w:line="276" w:lineRule="auto"/>
            </w:pPr>
          </w:p>
        </w:tc>
      </w:tr>
      <w:tr w:rsidR="00185F33" w14:paraId="79F7E750" w14:textId="77777777" w:rsidTr="00DE3AC8">
        <w:tblPrEx>
          <w:tblLook w:val="04A0" w:firstRow="1" w:lastRow="0" w:firstColumn="1" w:lastColumn="0" w:noHBand="0" w:noVBand="1"/>
        </w:tblPrEx>
        <w:tc>
          <w:tcPr>
            <w:tcW w:w="1700" w:type="dxa"/>
          </w:tcPr>
          <w:p w14:paraId="2117926A" w14:textId="77777777" w:rsidR="00185F33" w:rsidRDefault="00185F33" w:rsidP="00185F33">
            <w:pPr>
              <w:widowControl w:val="0"/>
              <w:tabs>
                <w:tab w:val="left" w:pos="1701"/>
              </w:tabs>
              <w:jc w:val="center"/>
              <w:rPr>
                <w:sz w:val="18"/>
                <w:szCs w:val="18"/>
              </w:rPr>
            </w:pPr>
          </w:p>
        </w:tc>
        <w:tc>
          <w:tcPr>
            <w:tcW w:w="13355" w:type="dxa"/>
            <w:gridSpan w:val="7"/>
            <w:shd w:val="clear" w:color="auto" w:fill="EAF1DD" w:themeFill="accent3" w:themeFillTint="33"/>
          </w:tcPr>
          <w:p w14:paraId="4F6893B8" w14:textId="05313E13" w:rsidR="00185F33" w:rsidRPr="003010FD" w:rsidRDefault="00185F33" w:rsidP="00185F33">
            <w:pPr>
              <w:tabs>
                <w:tab w:val="left" w:pos="708"/>
                <w:tab w:val="right" w:pos="9639"/>
              </w:tabs>
            </w:pPr>
            <w:r>
              <w:t>З</w:t>
            </w:r>
            <w:r w:rsidRPr="00FB5D0F">
              <w:t>имняя сессия</w:t>
            </w:r>
          </w:p>
        </w:tc>
      </w:tr>
      <w:tr w:rsidR="00185F33" w14:paraId="56282150" w14:textId="77777777" w:rsidTr="003C0F72">
        <w:tblPrEx>
          <w:tblLook w:val="04A0" w:firstRow="1" w:lastRow="0" w:firstColumn="1" w:lastColumn="0" w:noHBand="0" w:noVBand="1"/>
        </w:tblPrEx>
        <w:tc>
          <w:tcPr>
            <w:tcW w:w="1700" w:type="dxa"/>
            <w:vMerge w:val="restart"/>
          </w:tcPr>
          <w:p w14:paraId="3F378A95" w14:textId="77777777" w:rsidR="008C7E8F" w:rsidRDefault="008C7E8F" w:rsidP="008C7E8F">
            <w:pPr>
              <w:widowControl w:val="0"/>
              <w:tabs>
                <w:tab w:val="left" w:pos="1701"/>
              </w:tabs>
            </w:pPr>
            <w:r>
              <w:t xml:space="preserve">ПК-1: </w:t>
            </w:r>
          </w:p>
          <w:p w14:paraId="50CC4541" w14:textId="77777777" w:rsidR="008C7E8F" w:rsidRDefault="008C7E8F" w:rsidP="008C7E8F">
            <w:pPr>
              <w:widowControl w:val="0"/>
              <w:tabs>
                <w:tab w:val="left" w:pos="1701"/>
              </w:tabs>
            </w:pPr>
            <w:r>
              <w:t>ИД-ПК-1.4,</w:t>
            </w:r>
          </w:p>
          <w:p w14:paraId="4789A142" w14:textId="77777777" w:rsidR="008C7E8F" w:rsidRDefault="008C7E8F" w:rsidP="008C7E8F">
            <w:pPr>
              <w:widowControl w:val="0"/>
              <w:tabs>
                <w:tab w:val="left" w:pos="1701"/>
              </w:tabs>
            </w:pPr>
            <w:r>
              <w:t xml:space="preserve">ПК-3: </w:t>
            </w:r>
          </w:p>
          <w:p w14:paraId="05FC483B" w14:textId="77777777" w:rsidR="008C7E8F" w:rsidRDefault="008C7E8F" w:rsidP="008C7E8F">
            <w:pPr>
              <w:widowControl w:val="0"/>
              <w:tabs>
                <w:tab w:val="left" w:pos="1701"/>
              </w:tabs>
            </w:pPr>
            <w:r>
              <w:t xml:space="preserve">ИД-ПК-3.4, </w:t>
            </w:r>
          </w:p>
          <w:p w14:paraId="31DE4DC8" w14:textId="3A6BBE73" w:rsidR="00185F33" w:rsidRDefault="008C7E8F" w:rsidP="008C7E8F">
            <w:pPr>
              <w:widowControl w:val="0"/>
              <w:tabs>
                <w:tab w:val="left" w:pos="1701"/>
              </w:tabs>
              <w:rPr>
                <w:sz w:val="18"/>
                <w:szCs w:val="18"/>
              </w:rPr>
            </w:pPr>
            <w:r>
              <w:t>Д-ПК-3.5</w:t>
            </w:r>
          </w:p>
        </w:tc>
        <w:tc>
          <w:tcPr>
            <w:tcW w:w="5954" w:type="dxa"/>
          </w:tcPr>
          <w:p w14:paraId="385AD0BE" w14:textId="77777777" w:rsidR="00185F33" w:rsidRPr="00AE0DEE" w:rsidRDefault="00185F33" w:rsidP="00185F33">
            <w:pPr>
              <w:rPr>
                <w:sz w:val="24"/>
                <w:szCs w:val="24"/>
              </w:rPr>
            </w:pPr>
            <w:r w:rsidRPr="00AE0DEE">
              <w:rPr>
                <w:sz w:val="24"/>
                <w:szCs w:val="24"/>
              </w:rPr>
              <w:t>Лекция: Тема</w:t>
            </w:r>
            <w:r>
              <w:rPr>
                <w:sz w:val="24"/>
                <w:szCs w:val="24"/>
              </w:rPr>
              <w:t xml:space="preserve"> 1. Оптимизация и формализация Б</w:t>
            </w:r>
            <w:r w:rsidRPr="003E5CDB">
              <w:rPr>
                <w:sz w:val="24"/>
                <w:szCs w:val="24"/>
              </w:rPr>
              <w:t>П</w:t>
            </w:r>
            <w:r>
              <w:rPr>
                <w:sz w:val="24"/>
                <w:szCs w:val="24"/>
              </w:rPr>
              <w:t>С</w:t>
            </w:r>
          </w:p>
        </w:tc>
        <w:tc>
          <w:tcPr>
            <w:tcW w:w="815" w:type="dxa"/>
          </w:tcPr>
          <w:p w14:paraId="0F06CFC2" w14:textId="07F6070C" w:rsidR="00185F33" w:rsidRDefault="00185F33" w:rsidP="00185F33">
            <w:pPr>
              <w:widowControl w:val="0"/>
              <w:tabs>
                <w:tab w:val="left" w:pos="1701"/>
              </w:tabs>
              <w:jc w:val="center"/>
            </w:pPr>
            <w:r>
              <w:t>2</w:t>
            </w:r>
          </w:p>
        </w:tc>
        <w:tc>
          <w:tcPr>
            <w:tcW w:w="815" w:type="dxa"/>
          </w:tcPr>
          <w:p w14:paraId="135D0AF0" w14:textId="77777777" w:rsidR="00185F33" w:rsidRDefault="00185F33" w:rsidP="00185F33">
            <w:pPr>
              <w:widowControl w:val="0"/>
              <w:tabs>
                <w:tab w:val="left" w:pos="1701"/>
              </w:tabs>
              <w:jc w:val="center"/>
            </w:pPr>
            <w:r w:rsidRPr="006815BB">
              <w:rPr>
                <w:bCs/>
              </w:rPr>
              <w:t>–</w:t>
            </w:r>
          </w:p>
        </w:tc>
        <w:tc>
          <w:tcPr>
            <w:tcW w:w="815" w:type="dxa"/>
          </w:tcPr>
          <w:p w14:paraId="73795B45" w14:textId="77777777" w:rsidR="00185F33" w:rsidRDefault="00185F33" w:rsidP="00185F33">
            <w:pPr>
              <w:widowControl w:val="0"/>
              <w:tabs>
                <w:tab w:val="left" w:pos="1701"/>
              </w:tabs>
              <w:jc w:val="center"/>
            </w:pPr>
            <w:r w:rsidRPr="006815BB">
              <w:rPr>
                <w:bCs/>
              </w:rPr>
              <w:t>–</w:t>
            </w:r>
          </w:p>
        </w:tc>
        <w:tc>
          <w:tcPr>
            <w:tcW w:w="816" w:type="dxa"/>
          </w:tcPr>
          <w:p w14:paraId="11AF6E37" w14:textId="77777777" w:rsidR="00185F33" w:rsidRDefault="00185F33" w:rsidP="00185F33">
            <w:pPr>
              <w:widowControl w:val="0"/>
              <w:jc w:val="center"/>
            </w:pPr>
            <w:r w:rsidRPr="006815BB">
              <w:rPr>
                <w:bCs/>
              </w:rPr>
              <w:t>–</w:t>
            </w:r>
          </w:p>
        </w:tc>
        <w:tc>
          <w:tcPr>
            <w:tcW w:w="879" w:type="dxa"/>
          </w:tcPr>
          <w:p w14:paraId="1223E91C" w14:textId="491495C9" w:rsidR="00185F33" w:rsidRDefault="00185F33" w:rsidP="00185F33">
            <w:pPr>
              <w:widowControl w:val="0"/>
              <w:tabs>
                <w:tab w:val="left" w:pos="1701"/>
              </w:tabs>
              <w:jc w:val="center"/>
            </w:pPr>
            <w:r>
              <w:t>8</w:t>
            </w:r>
          </w:p>
        </w:tc>
        <w:tc>
          <w:tcPr>
            <w:tcW w:w="3261" w:type="dxa"/>
            <w:vMerge w:val="restart"/>
          </w:tcPr>
          <w:p w14:paraId="06B28256" w14:textId="77777777" w:rsidR="00185F33" w:rsidRPr="003010FD" w:rsidRDefault="00185F33" w:rsidP="00185F33">
            <w:r w:rsidRPr="003010FD">
              <w:t xml:space="preserve">Формы текущего контроля </w:t>
            </w:r>
          </w:p>
          <w:p w14:paraId="093EC256" w14:textId="77777777" w:rsidR="00185F33" w:rsidRPr="003010FD" w:rsidRDefault="00185F33" w:rsidP="00185F33">
            <w:r w:rsidRPr="003010FD">
              <w:t>по семестру 8:</w:t>
            </w:r>
          </w:p>
          <w:p w14:paraId="47B20D59" w14:textId="77777777" w:rsidR="00185F33" w:rsidRPr="003010FD" w:rsidRDefault="00185F33" w:rsidP="00185F33">
            <w:r w:rsidRPr="003010FD">
              <w:t>1. подготовка презентации или эссе при пропусках занятий</w:t>
            </w:r>
          </w:p>
          <w:p w14:paraId="14B6DA57" w14:textId="35C0A475" w:rsidR="00185F33" w:rsidRPr="003010FD" w:rsidRDefault="00185F33" w:rsidP="00185F33">
            <w:r w:rsidRPr="003010FD">
              <w:t>2. тестирование по темам</w:t>
            </w:r>
            <w:r w:rsidR="00871CD7">
              <w:t xml:space="preserve"> </w:t>
            </w:r>
            <w:r w:rsidR="00871CD7" w:rsidRPr="00871CD7">
              <w:t>ди</w:t>
            </w:r>
            <w:r w:rsidR="00871CD7" w:rsidRPr="00871CD7">
              <w:t>с</w:t>
            </w:r>
            <w:r w:rsidR="00871CD7" w:rsidRPr="00871CD7">
              <w:t>циплины</w:t>
            </w:r>
          </w:p>
          <w:p w14:paraId="45E2E843" w14:textId="24455B4E" w:rsidR="00185F33" w:rsidRPr="003010FD" w:rsidRDefault="00185F33" w:rsidP="00185F33"/>
          <w:p w14:paraId="2CF53612" w14:textId="77777777" w:rsidR="00185F33" w:rsidRPr="003010FD" w:rsidRDefault="00185F33" w:rsidP="00185F33">
            <w:pPr>
              <w:widowControl w:val="0"/>
              <w:tabs>
                <w:tab w:val="left" w:pos="1701"/>
              </w:tabs>
            </w:pPr>
          </w:p>
        </w:tc>
      </w:tr>
      <w:tr w:rsidR="00185F33" w14:paraId="59EBF883" w14:textId="77777777" w:rsidTr="00DE3AC8">
        <w:tblPrEx>
          <w:tblLook w:val="04A0" w:firstRow="1" w:lastRow="0" w:firstColumn="1" w:lastColumn="0" w:noHBand="0" w:noVBand="1"/>
        </w:tblPrEx>
        <w:tc>
          <w:tcPr>
            <w:tcW w:w="1700" w:type="dxa"/>
            <w:vMerge/>
          </w:tcPr>
          <w:p w14:paraId="5C92CC8F" w14:textId="77777777" w:rsidR="00185F33" w:rsidRDefault="00185F33" w:rsidP="00185F33">
            <w:pPr>
              <w:widowControl w:val="0"/>
              <w:pBdr>
                <w:top w:val="nil"/>
                <w:left w:val="nil"/>
                <w:bottom w:val="nil"/>
                <w:right w:val="nil"/>
                <w:between w:val="nil"/>
              </w:pBdr>
              <w:spacing w:line="276" w:lineRule="auto"/>
            </w:pPr>
          </w:p>
        </w:tc>
        <w:tc>
          <w:tcPr>
            <w:tcW w:w="5954" w:type="dxa"/>
          </w:tcPr>
          <w:p w14:paraId="06BE6344" w14:textId="77777777" w:rsidR="00185F33" w:rsidRDefault="00185F33" w:rsidP="00185F33">
            <w:r>
              <w:rPr>
                <w:sz w:val="24"/>
                <w:szCs w:val="24"/>
              </w:rPr>
              <w:t>Лекция: Тема 2.</w:t>
            </w:r>
            <w:r>
              <w:t xml:space="preserve"> </w:t>
            </w:r>
            <w:r w:rsidRPr="00F51992">
              <w:rPr>
                <w:sz w:val="24"/>
                <w:szCs w:val="24"/>
              </w:rPr>
              <w:t>Сбалансированная сист</w:t>
            </w:r>
            <w:r>
              <w:rPr>
                <w:sz w:val="24"/>
                <w:szCs w:val="24"/>
              </w:rPr>
              <w:t>ема</w:t>
            </w:r>
            <w:r w:rsidRPr="00F51992">
              <w:rPr>
                <w:sz w:val="24"/>
                <w:szCs w:val="24"/>
              </w:rPr>
              <w:t xml:space="preserve"> показ</w:t>
            </w:r>
            <w:r>
              <w:rPr>
                <w:sz w:val="24"/>
                <w:szCs w:val="24"/>
              </w:rPr>
              <w:t>ат</w:t>
            </w:r>
            <w:r>
              <w:rPr>
                <w:sz w:val="24"/>
                <w:szCs w:val="24"/>
              </w:rPr>
              <w:t>е</w:t>
            </w:r>
            <w:r>
              <w:rPr>
                <w:sz w:val="24"/>
                <w:szCs w:val="24"/>
              </w:rPr>
              <w:t>лей</w:t>
            </w:r>
            <w:r w:rsidRPr="00F51992">
              <w:rPr>
                <w:sz w:val="24"/>
                <w:szCs w:val="24"/>
              </w:rPr>
              <w:t xml:space="preserve"> и ключ</w:t>
            </w:r>
            <w:r>
              <w:rPr>
                <w:sz w:val="24"/>
                <w:szCs w:val="24"/>
              </w:rPr>
              <w:t>евые</w:t>
            </w:r>
            <w:r w:rsidRPr="00F51992">
              <w:rPr>
                <w:sz w:val="24"/>
                <w:szCs w:val="24"/>
              </w:rPr>
              <w:t xml:space="preserve"> показ</w:t>
            </w:r>
            <w:r>
              <w:rPr>
                <w:sz w:val="24"/>
                <w:szCs w:val="24"/>
              </w:rPr>
              <w:t>атели эффективности</w:t>
            </w:r>
          </w:p>
        </w:tc>
        <w:tc>
          <w:tcPr>
            <w:tcW w:w="815" w:type="dxa"/>
          </w:tcPr>
          <w:p w14:paraId="50F2EEF6" w14:textId="34A40E44" w:rsidR="00185F33" w:rsidRDefault="00185F33" w:rsidP="00185F33">
            <w:pPr>
              <w:widowControl w:val="0"/>
              <w:tabs>
                <w:tab w:val="left" w:pos="1701"/>
              </w:tabs>
              <w:jc w:val="center"/>
            </w:pPr>
            <w:r>
              <w:t>2</w:t>
            </w:r>
          </w:p>
        </w:tc>
        <w:tc>
          <w:tcPr>
            <w:tcW w:w="815" w:type="dxa"/>
          </w:tcPr>
          <w:p w14:paraId="12C6233E" w14:textId="77777777" w:rsidR="00185F33" w:rsidRDefault="00185F33" w:rsidP="00185F33">
            <w:pPr>
              <w:widowControl w:val="0"/>
              <w:tabs>
                <w:tab w:val="left" w:pos="1701"/>
              </w:tabs>
              <w:jc w:val="center"/>
            </w:pPr>
            <w:r w:rsidRPr="006815BB">
              <w:rPr>
                <w:bCs/>
              </w:rPr>
              <w:t>–</w:t>
            </w:r>
          </w:p>
        </w:tc>
        <w:tc>
          <w:tcPr>
            <w:tcW w:w="815" w:type="dxa"/>
          </w:tcPr>
          <w:p w14:paraId="5642CD20" w14:textId="77777777" w:rsidR="00185F33" w:rsidRDefault="00185F33" w:rsidP="00185F33">
            <w:pPr>
              <w:widowControl w:val="0"/>
              <w:tabs>
                <w:tab w:val="left" w:pos="1701"/>
              </w:tabs>
              <w:jc w:val="center"/>
            </w:pPr>
            <w:r w:rsidRPr="006815BB">
              <w:rPr>
                <w:bCs/>
              </w:rPr>
              <w:t>–</w:t>
            </w:r>
          </w:p>
        </w:tc>
        <w:tc>
          <w:tcPr>
            <w:tcW w:w="816" w:type="dxa"/>
          </w:tcPr>
          <w:p w14:paraId="5BC42907" w14:textId="77777777" w:rsidR="00185F33" w:rsidRDefault="00185F33" w:rsidP="00185F33">
            <w:pPr>
              <w:widowControl w:val="0"/>
              <w:jc w:val="center"/>
            </w:pPr>
            <w:r w:rsidRPr="006815BB">
              <w:rPr>
                <w:bCs/>
              </w:rPr>
              <w:t>–</w:t>
            </w:r>
          </w:p>
        </w:tc>
        <w:tc>
          <w:tcPr>
            <w:tcW w:w="879" w:type="dxa"/>
          </w:tcPr>
          <w:p w14:paraId="0F66DAAC" w14:textId="1AD4C6CD" w:rsidR="00185F33" w:rsidRDefault="00185F33" w:rsidP="00185F33">
            <w:pPr>
              <w:widowControl w:val="0"/>
              <w:tabs>
                <w:tab w:val="left" w:pos="1701"/>
              </w:tabs>
              <w:jc w:val="center"/>
            </w:pPr>
            <w:r>
              <w:t>8</w:t>
            </w:r>
          </w:p>
        </w:tc>
        <w:tc>
          <w:tcPr>
            <w:tcW w:w="3261" w:type="dxa"/>
            <w:vMerge/>
          </w:tcPr>
          <w:p w14:paraId="77DFA5E3" w14:textId="77777777" w:rsidR="00185F33" w:rsidRDefault="00185F33" w:rsidP="00185F33">
            <w:pPr>
              <w:widowControl w:val="0"/>
              <w:pBdr>
                <w:top w:val="nil"/>
                <w:left w:val="nil"/>
                <w:bottom w:val="nil"/>
                <w:right w:val="nil"/>
                <w:between w:val="nil"/>
              </w:pBdr>
              <w:spacing w:line="276" w:lineRule="auto"/>
            </w:pPr>
          </w:p>
        </w:tc>
      </w:tr>
      <w:tr w:rsidR="00185F33" w14:paraId="7CC91108" w14:textId="77777777" w:rsidTr="00DE3AC8">
        <w:tblPrEx>
          <w:tblLook w:val="04A0" w:firstRow="1" w:lastRow="0" w:firstColumn="1" w:lastColumn="0" w:noHBand="0" w:noVBand="1"/>
        </w:tblPrEx>
        <w:tc>
          <w:tcPr>
            <w:tcW w:w="1700" w:type="dxa"/>
            <w:vMerge/>
          </w:tcPr>
          <w:p w14:paraId="4CA9ADF4" w14:textId="77777777" w:rsidR="00185F33" w:rsidRDefault="00185F33" w:rsidP="00185F33">
            <w:pPr>
              <w:widowControl w:val="0"/>
              <w:pBdr>
                <w:top w:val="nil"/>
                <w:left w:val="nil"/>
                <w:bottom w:val="nil"/>
                <w:right w:val="nil"/>
                <w:between w:val="nil"/>
              </w:pBdr>
              <w:spacing w:line="276" w:lineRule="auto"/>
            </w:pPr>
          </w:p>
        </w:tc>
        <w:tc>
          <w:tcPr>
            <w:tcW w:w="5954" w:type="dxa"/>
          </w:tcPr>
          <w:p w14:paraId="248346DA" w14:textId="77777777" w:rsidR="00185F33" w:rsidRDefault="00185F33" w:rsidP="00185F33">
            <w:r>
              <w:rPr>
                <w:sz w:val="24"/>
                <w:szCs w:val="24"/>
              </w:rPr>
              <w:t xml:space="preserve">Лекция: Тема 3. </w:t>
            </w:r>
            <w:r w:rsidRPr="009E2A60">
              <w:rPr>
                <w:sz w:val="24"/>
                <w:szCs w:val="24"/>
              </w:rPr>
              <w:t>Регламенты, подходы к составлению</w:t>
            </w:r>
          </w:p>
        </w:tc>
        <w:tc>
          <w:tcPr>
            <w:tcW w:w="815" w:type="dxa"/>
          </w:tcPr>
          <w:p w14:paraId="5B41F189" w14:textId="41BFB613" w:rsidR="00185F33" w:rsidRDefault="00185F33" w:rsidP="00185F33">
            <w:pPr>
              <w:widowControl w:val="0"/>
              <w:tabs>
                <w:tab w:val="left" w:pos="1701"/>
              </w:tabs>
              <w:jc w:val="center"/>
            </w:pPr>
            <w:r>
              <w:t>2</w:t>
            </w:r>
          </w:p>
        </w:tc>
        <w:tc>
          <w:tcPr>
            <w:tcW w:w="815" w:type="dxa"/>
          </w:tcPr>
          <w:p w14:paraId="0BDBF488" w14:textId="77777777" w:rsidR="00185F33" w:rsidRDefault="00185F33" w:rsidP="00185F33">
            <w:pPr>
              <w:widowControl w:val="0"/>
              <w:tabs>
                <w:tab w:val="left" w:pos="1701"/>
              </w:tabs>
              <w:jc w:val="center"/>
            </w:pPr>
            <w:r w:rsidRPr="006815BB">
              <w:rPr>
                <w:bCs/>
              </w:rPr>
              <w:t>–</w:t>
            </w:r>
          </w:p>
        </w:tc>
        <w:tc>
          <w:tcPr>
            <w:tcW w:w="815" w:type="dxa"/>
          </w:tcPr>
          <w:p w14:paraId="1040BE21" w14:textId="77777777" w:rsidR="00185F33" w:rsidRDefault="00185F33" w:rsidP="00185F33">
            <w:pPr>
              <w:widowControl w:val="0"/>
              <w:tabs>
                <w:tab w:val="left" w:pos="1701"/>
              </w:tabs>
              <w:jc w:val="center"/>
            </w:pPr>
            <w:r w:rsidRPr="006815BB">
              <w:rPr>
                <w:bCs/>
              </w:rPr>
              <w:t>–</w:t>
            </w:r>
          </w:p>
        </w:tc>
        <w:tc>
          <w:tcPr>
            <w:tcW w:w="816" w:type="dxa"/>
          </w:tcPr>
          <w:p w14:paraId="1ECABEB9" w14:textId="77777777" w:rsidR="00185F33" w:rsidRDefault="00185F33" w:rsidP="00185F33">
            <w:pPr>
              <w:widowControl w:val="0"/>
              <w:jc w:val="center"/>
            </w:pPr>
            <w:r w:rsidRPr="006815BB">
              <w:rPr>
                <w:bCs/>
              </w:rPr>
              <w:t>–</w:t>
            </w:r>
          </w:p>
        </w:tc>
        <w:tc>
          <w:tcPr>
            <w:tcW w:w="879" w:type="dxa"/>
          </w:tcPr>
          <w:p w14:paraId="630384AA" w14:textId="4E5E4235" w:rsidR="00185F33" w:rsidRDefault="00185F33" w:rsidP="00185F33">
            <w:pPr>
              <w:widowControl w:val="0"/>
              <w:tabs>
                <w:tab w:val="left" w:pos="1701"/>
              </w:tabs>
              <w:jc w:val="center"/>
            </w:pPr>
            <w:r>
              <w:t>8</w:t>
            </w:r>
          </w:p>
        </w:tc>
        <w:tc>
          <w:tcPr>
            <w:tcW w:w="3261" w:type="dxa"/>
            <w:vMerge/>
          </w:tcPr>
          <w:p w14:paraId="19055636" w14:textId="77777777" w:rsidR="00185F33" w:rsidRDefault="00185F33" w:rsidP="00185F33">
            <w:pPr>
              <w:widowControl w:val="0"/>
              <w:pBdr>
                <w:top w:val="nil"/>
                <w:left w:val="nil"/>
                <w:bottom w:val="nil"/>
                <w:right w:val="nil"/>
                <w:between w:val="nil"/>
              </w:pBdr>
              <w:spacing w:line="276" w:lineRule="auto"/>
            </w:pPr>
          </w:p>
        </w:tc>
      </w:tr>
      <w:tr w:rsidR="00185F33" w14:paraId="60B8C6CA" w14:textId="77777777" w:rsidTr="00DE3AC8">
        <w:tblPrEx>
          <w:tblLook w:val="04A0" w:firstRow="1" w:lastRow="0" w:firstColumn="1" w:lastColumn="0" w:noHBand="0" w:noVBand="1"/>
        </w:tblPrEx>
        <w:tc>
          <w:tcPr>
            <w:tcW w:w="1700" w:type="dxa"/>
            <w:vMerge/>
          </w:tcPr>
          <w:p w14:paraId="489F61AF" w14:textId="77777777" w:rsidR="00185F33" w:rsidRDefault="00185F33" w:rsidP="00185F33">
            <w:pPr>
              <w:widowControl w:val="0"/>
              <w:pBdr>
                <w:top w:val="nil"/>
                <w:left w:val="nil"/>
                <w:bottom w:val="nil"/>
                <w:right w:val="nil"/>
                <w:between w:val="nil"/>
              </w:pBdr>
              <w:spacing w:line="276" w:lineRule="auto"/>
            </w:pPr>
          </w:p>
        </w:tc>
        <w:tc>
          <w:tcPr>
            <w:tcW w:w="5954" w:type="dxa"/>
          </w:tcPr>
          <w:p w14:paraId="25734121" w14:textId="77777777" w:rsidR="00185F33" w:rsidRDefault="00185F33" w:rsidP="00185F33">
            <w:r>
              <w:rPr>
                <w:sz w:val="24"/>
                <w:szCs w:val="24"/>
              </w:rPr>
              <w:t>Лекция: Тема 4. Контроль (аудит), место в управленч</w:t>
            </w:r>
            <w:r>
              <w:rPr>
                <w:sz w:val="24"/>
                <w:szCs w:val="24"/>
              </w:rPr>
              <w:t>е</w:t>
            </w:r>
            <w:r>
              <w:rPr>
                <w:sz w:val="24"/>
                <w:szCs w:val="24"/>
              </w:rPr>
              <w:t>ской иерархии</w:t>
            </w:r>
          </w:p>
        </w:tc>
        <w:tc>
          <w:tcPr>
            <w:tcW w:w="815" w:type="dxa"/>
          </w:tcPr>
          <w:p w14:paraId="51965E90" w14:textId="3854ED60" w:rsidR="00185F33" w:rsidRDefault="00185F33" w:rsidP="00185F33">
            <w:pPr>
              <w:widowControl w:val="0"/>
              <w:tabs>
                <w:tab w:val="left" w:pos="1701"/>
              </w:tabs>
              <w:jc w:val="center"/>
            </w:pPr>
            <w:r>
              <w:t>2</w:t>
            </w:r>
          </w:p>
        </w:tc>
        <w:tc>
          <w:tcPr>
            <w:tcW w:w="815" w:type="dxa"/>
          </w:tcPr>
          <w:p w14:paraId="10B69069" w14:textId="77777777" w:rsidR="00185F33" w:rsidRDefault="00185F33" w:rsidP="00185F33">
            <w:pPr>
              <w:widowControl w:val="0"/>
              <w:tabs>
                <w:tab w:val="left" w:pos="1701"/>
              </w:tabs>
              <w:jc w:val="center"/>
            </w:pPr>
            <w:r w:rsidRPr="006815BB">
              <w:rPr>
                <w:bCs/>
              </w:rPr>
              <w:t>–</w:t>
            </w:r>
          </w:p>
        </w:tc>
        <w:tc>
          <w:tcPr>
            <w:tcW w:w="815" w:type="dxa"/>
          </w:tcPr>
          <w:p w14:paraId="46CEB44E" w14:textId="77777777" w:rsidR="00185F33" w:rsidRDefault="00185F33" w:rsidP="00185F33">
            <w:pPr>
              <w:widowControl w:val="0"/>
              <w:tabs>
                <w:tab w:val="left" w:pos="1701"/>
              </w:tabs>
              <w:jc w:val="center"/>
            </w:pPr>
            <w:r w:rsidRPr="006815BB">
              <w:rPr>
                <w:bCs/>
              </w:rPr>
              <w:t>–</w:t>
            </w:r>
          </w:p>
        </w:tc>
        <w:tc>
          <w:tcPr>
            <w:tcW w:w="816" w:type="dxa"/>
          </w:tcPr>
          <w:p w14:paraId="02E7FBF7" w14:textId="77777777" w:rsidR="00185F33" w:rsidRDefault="00185F33" w:rsidP="00185F33">
            <w:pPr>
              <w:widowControl w:val="0"/>
              <w:jc w:val="center"/>
            </w:pPr>
            <w:r w:rsidRPr="006815BB">
              <w:rPr>
                <w:bCs/>
              </w:rPr>
              <w:t>–</w:t>
            </w:r>
          </w:p>
        </w:tc>
        <w:tc>
          <w:tcPr>
            <w:tcW w:w="879" w:type="dxa"/>
          </w:tcPr>
          <w:p w14:paraId="18B9EE3A" w14:textId="63008C76" w:rsidR="00185F33" w:rsidRDefault="00185F33" w:rsidP="00185F33">
            <w:pPr>
              <w:widowControl w:val="0"/>
              <w:tabs>
                <w:tab w:val="left" w:pos="1701"/>
              </w:tabs>
              <w:jc w:val="center"/>
            </w:pPr>
            <w:r>
              <w:t>8</w:t>
            </w:r>
          </w:p>
        </w:tc>
        <w:tc>
          <w:tcPr>
            <w:tcW w:w="3261" w:type="dxa"/>
            <w:vMerge/>
          </w:tcPr>
          <w:p w14:paraId="2FF4E317" w14:textId="77777777" w:rsidR="00185F33" w:rsidRDefault="00185F33" w:rsidP="00185F33">
            <w:pPr>
              <w:widowControl w:val="0"/>
              <w:pBdr>
                <w:top w:val="nil"/>
                <w:left w:val="nil"/>
                <w:bottom w:val="nil"/>
                <w:right w:val="nil"/>
                <w:between w:val="nil"/>
              </w:pBdr>
              <w:spacing w:line="276" w:lineRule="auto"/>
            </w:pPr>
          </w:p>
        </w:tc>
      </w:tr>
      <w:tr w:rsidR="00185F33" w14:paraId="46B88247" w14:textId="77777777" w:rsidTr="00DE3AC8">
        <w:tblPrEx>
          <w:tblLook w:val="04A0" w:firstRow="1" w:lastRow="0" w:firstColumn="1" w:lastColumn="0" w:noHBand="0" w:noVBand="1"/>
        </w:tblPrEx>
        <w:trPr>
          <w:trHeight w:val="552"/>
        </w:trPr>
        <w:tc>
          <w:tcPr>
            <w:tcW w:w="1700" w:type="dxa"/>
            <w:vMerge/>
          </w:tcPr>
          <w:p w14:paraId="2BAF20A1" w14:textId="77777777" w:rsidR="00185F33" w:rsidRDefault="00185F33" w:rsidP="00185F33">
            <w:pPr>
              <w:widowControl w:val="0"/>
              <w:pBdr>
                <w:top w:val="nil"/>
                <w:left w:val="nil"/>
                <w:bottom w:val="nil"/>
                <w:right w:val="nil"/>
                <w:between w:val="nil"/>
              </w:pBdr>
              <w:spacing w:line="276" w:lineRule="auto"/>
            </w:pPr>
          </w:p>
        </w:tc>
        <w:tc>
          <w:tcPr>
            <w:tcW w:w="5954" w:type="dxa"/>
          </w:tcPr>
          <w:p w14:paraId="788393E1" w14:textId="3304F1F7" w:rsidR="00185F33" w:rsidRDefault="00185F33" w:rsidP="00185F33">
            <w:r>
              <w:rPr>
                <w:sz w:val="24"/>
                <w:szCs w:val="24"/>
              </w:rPr>
              <w:t xml:space="preserve">Лекция: Тема 5. </w:t>
            </w:r>
            <w:r w:rsidR="00620568">
              <w:rPr>
                <w:sz w:val="24"/>
                <w:szCs w:val="24"/>
              </w:rPr>
              <w:t>Управление усовершенствованием сервис-процессов организации</w:t>
            </w:r>
          </w:p>
        </w:tc>
        <w:tc>
          <w:tcPr>
            <w:tcW w:w="815" w:type="dxa"/>
          </w:tcPr>
          <w:p w14:paraId="6ACD254F" w14:textId="3F2EE411" w:rsidR="00185F33" w:rsidRDefault="00185F33" w:rsidP="00185F33">
            <w:pPr>
              <w:widowControl w:val="0"/>
              <w:tabs>
                <w:tab w:val="left" w:pos="1701"/>
              </w:tabs>
              <w:jc w:val="center"/>
            </w:pPr>
            <w:r>
              <w:t>2</w:t>
            </w:r>
          </w:p>
        </w:tc>
        <w:tc>
          <w:tcPr>
            <w:tcW w:w="815" w:type="dxa"/>
          </w:tcPr>
          <w:p w14:paraId="5B1D2A3B" w14:textId="77777777" w:rsidR="00185F33" w:rsidRDefault="00185F33" w:rsidP="00185F33">
            <w:pPr>
              <w:widowControl w:val="0"/>
              <w:tabs>
                <w:tab w:val="left" w:pos="1701"/>
              </w:tabs>
              <w:jc w:val="center"/>
            </w:pPr>
            <w:r w:rsidRPr="006815BB">
              <w:rPr>
                <w:bCs/>
              </w:rPr>
              <w:t>–</w:t>
            </w:r>
          </w:p>
        </w:tc>
        <w:tc>
          <w:tcPr>
            <w:tcW w:w="815" w:type="dxa"/>
          </w:tcPr>
          <w:p w14:paraId="08E9EDE2" w14:textId="77777777" w:rsidR="00185F33" w:rsidRDefault="00185F33" w:rsidP="00185F33">
            <w:pPr>
              <w:widowControl w:val="0"/>
              <w:tabs>
                <w:tab w:val="left" w:pos="1701"/>
              </w:tabs>
              <w:jc w:val="center"/>
            </w:pPr>
            <w:r w:rsidRPr="006815BB">
              <w:rPr>
                <w:bCs/>
              </w:rPr>
              <w:t>–</w:t>
            </w:r>
          </w:p>
        </w:tc>
        <w:tc>
          <w:tcPr>
            <w:tcW w:w="816" w:type="dxa"/>
          </w:tcPr>
          <w:p w14:paraId="11579F6B" w14:textId="77777777" w:rsidR="00185F33" w:rsidRDefault="00185F33" w:rsidP="00185F33">
            <w:pPr>
              <w:widowControl w:val="0"/>
              <w:jc w:val="center"/>
            </w:pPr>
            <w:r w:rsidRPr="006815BB">
              <w:rPr>
                <w:bCs/>
              </w:rPr>
              <w:t>–</w:t>
            </w:r>
          </w:p>
        </w:tc>
        <w:tc>
          <w:tcPr>
            <w:tcW w:w="879" w:type="dxa"/>
          </w:tcPr>
          <w:p w14:paraId="698B74B4" w14:textId="70395644" w:rsidR="00185F33" w:rsidRDefault="00185F33" w:rsidP="00185F33">
            <w:pPr>
              <w:widowControl w:val="0"/>
              <w:tabs>
                <w:tab w:val="left" w:pos="1701"/>
              </w:tabs>
              <w:jc w:val="center"/>
            </w:pPr>
            <w:r>
              <w:t>8</w:t>
            </w:r>
          </w:p>
        </w:tc>
        <w:tc>
          <w:tcPr>
            <w:tcW w:w="3261" w:type="dxa"/>
            <w:vMerge/>
          </w:tcPr>
          <w:p w14:paraId="26091D5F" w14:textId="77777777" w:rsidR="00185F33" w:rsidRDefault="00185F33" w:rsidP="00185F33">
            <w:pPr>
              <w:widowControl w:val="0"/>
              <w:pBdr>
                <w:top w:val="nil"/>
                <w:left w:val="nil"/>
                <w:bottom w:val="nil"/>
                <w:right w:val="nil"/>
                <w:between w:val="nil"/>
              </w:pBdr>
              <w:spacing w:line="276" w:lineRule="auto"/>
            </w:pPr>
          </w:p>
        </w:tc>
      </w:tr>
      <w:tr w:rsidR="00185F33" w14:paraId="621DAB3C" w14:textId="77777777" w:rsidTr="00DE3AC8">
        <w:tblPrEx>
          <w:tblLook w:val="04A0" w:firstRow="1" w:lastRow="0" w:firstColumn="1" w:lastColumn="0" w:noHBand="0" w:noVBand="1"/>
        </w:tblPrEx>
        <w:tc>
          <w:tcPr>
            <w:tcW w:w="1700" w:type="dxa"/>
            <w:vMerge/>
          </w:tcPr>
          <w:p w14:paraId="2F6AC38C" w14:textId="77777777" w:rsidR="00185F33" w:rsidRDefault="00185F33" w:rsidP="00185F33">
            <w:pPr>
              <w:widowControl w:val="0"/>
              <w:pBdr>
                <w:top w:val="nil"/>
                <w:left w:val="nil"/>
                <w:bottom w:val="nil"/>
                <w:right w:val="nil"/>
                <w:between w:val="nil"/>
              </w:pBdr>
              <w:spacing w:line="276" w:lineRule="auto"/>
            </w:pPr>
          </w:p>
        </w:tc>
        <w:tc>
          <w:tcPr>
            <w:tcW w:w="5954" w:type="dxa"/>
          </w:tcPr>
          <w:p w14:paraId="2DDC9EF6" w14:textId="77777777" w:rsidR="00185F33" w:rsidRDefault="00185F33" w:rsidP="00185F33">
            <w:pPr>
              <w:rPr>
                <w:sz w:val="24"/>
                <w:szCs w:val="24"/>
              </w:rPr>
            </w:pPr>
            <w:r w:rsidRPr="00AE0DEE">
              <w:rPr>
                <w:sz w:val="24"/>
                <w:szCs w:val="24"/>
              </w:rPr>
              <w:t>Практическое занятие</w:t>
            </w:r>
            <w:r>
              <w:rPr>
                <w:sz w:val="24"/>
                <w:szCs w:val="24"/>
              </w:rPr>
              <w:t>. Тема 1:</w:t>
            </w:r>
            <w:r>
              <w:t xml:space="preserve"> </w:t>
            </w:r>
            <w:r w:rsidRPr="00E45FEA">
              <w:rPr>
                <w:sz w:val="24"/>
                <w:szCs w:val="24"/>
              </w:rPr>
              <w:t>Составление BPMN схем улучшения работы организации</w:t>
            </w:r>
          </w:p>
        </w:tc>
        <w:tc>
          <w:tcPr>
            <w:tcW w:w="815" w:type="dxa"/>
          </w:tcPr>
          <w:p w14:paraId="03CB19B0" w14:textId="77777777" w:rsidR="00185F33" w:rsidRDefault="00185F33" w:rsidP="00185F33">
            <w:pPr>
              <w:widowControl w:val="0"/>
              <w:tabs>
                <w:tab w:val="left" w:pos="1701"/>
              </w:tabs>
              <w:jc w:val="center"/>
            </w:pPr>
            <w:r w:rsidRPr="006815BB">
              <w:rPr>
                <w:bCs/>
              </w:rPr>
              <w:t>–</w:t>
            </w:r>
          </w:p>
        </w:tc>
        <w:tc>
          <w:tcPr>
            <w:tcW w:w="815" w:type="dxa"/>
          </w:tcPr>
          <w:p w14:paraId="21A53202" w14:textId="29821BDD" w:rsidR="00185F33" w:rsidRDefault="00185F33" w:rsidP="00185F33">
            <w:pPr>
              <w:widowControl w:val="0"/>
              <w:tabs>
                <w:tab w:val="left" w:pos="1701"/>
              </w:tabs>
              <w:jc w:val="center"/>
            </w:pPr>
            <w:r>
              <w:t>2</w:t>
            </w:r>
          </w:p>
        </w:tc>
        <w:tc>
          <w:tcPr>
            <w:tcW w:w="815" w:type="dxa"/>
          </w:tcPr>
          <w:p w14:paraId="597C2BA0" w14:textId="77777777" w:rsidR="00185F33" w:rsidRDefault="00185F33" w:rsidP="00185F33">
            <w:pPr>
              <w:widowControl w:val="0"/>
              <w:tabs>
                <w:tab w:val="left" w:pos="1701"/>
              </w:tabs>
              <w:jc w:val="center"/>
            </w:pPr>
            <w:r w:rsidRPr="006815BB">
              <w:rPr>
                <w:bCs/>
              </w:rPr>
              <w:t>–</w:t>
            </w:r>
          </w:p>
        </w:tc>
        <w:tc>
          <w:tcPr>
            <w:tcW w:w="816" w:type="dxa"/>
          </w:tcPr>
          <w:p w14:paraId="0BA27C1C" w14:textId="77777777" w:rsidR="00185F33" w:rsidRDefault="00185F33" w:rsidP="00185F33">
            <w:pPr>
              <w:widowControl w:val="0"/>
              <w:jc w:val="center"/>
            </w:pPr>
            <w:r w:rsidRPr="006815BB">
              <w:rPr>
                <w:bCs/>
              </w:rPr>
              <w:t>–</w:t>
            </w:r>
          </w:p>
        </w:tc>
        <w:tc>
          <w:tcPr>
            <w:tcW w:w="879" w:type="dxa"/>
          </w:tcPr>
          <w:p w14:paraId="737FEF9F" w14:textId="77777777" w:rsidR="00185F33" w:rsidRDefault="00185F33" w:rsidP="00185F33">
            <w:pPr>
              <w:widowControl w:val="0"/>
              <w:tabs>
                <w:tab w:val="left" w:pos="1701"/>
              </w:tabs>
              <w:jc w:val="center"/>
            </w:pPr>
            <w:r>
              <w:t>8</w:t>
            </w:r>
          </w:p>
        </w:tc>
        <w:tc>
          <w:tcPr>
            <w:tcW w:w="3261" w:type="dxa"/>
            <w:vMerge/>
          </w:tcPr>
          <w:p w14:paraId="0E18A279" w14:textId="77777777" w:rsidR="00185F33" w:rsidRDefault="00185F33" w:rsidP="00185F33">
            <w:pPr>
              <w:widowControl w:val="0"/>
              <w:pBdr>
                <w:top w:val="nil"/>
                <w:left w:val="nil"/>
                <w:bottom w:val="nil"/>
                <w:right w:val="nil"/>
                <w:between w:val="nil"/>
              </w:pBdr>
              <w:spacing w:line="276" w:lineRule="auto"/>
            </w:pPr>
          </w:p>
        </w:tc>
      </w:tr>
      <w:tr w:rsidR="00185F33" w14:paraId="32B72B41" w14:textId="77777777" w:rsidTr="00DE3AC8">
        <w:tblPrEx>
          <w:tblLook w:val="04A0" w:firstRow="1" w:lastRow="0" w:firstColumn="1" w:lastColumn="0" w:noHBand="0" w:noVBand="1"/>
        </w:tblPrEx>
        <w:tc>
          <w:tcPr>
            <w:tcW w:w="1700" w:type="dxa"/>
            <w:vMerge/>
          </w:tcPr>
          <w:p w14:paraId="273F0E3D" w14:textId="77777777" w:rsidR="00185F33" w:rsidRDefault="00185F33" w:rsidP="00185F33">
            <w:pPr>
              <w:widowControl w:val="0"/>
              <w:pBdr>
                <w:top w:val="nil"/>
                <w:left w:val="nil"/>
                <w:bottom w:val="nil"/>
                <w:right w:val="nil"/>
                <w:between w:val="nil"/>
              </w:pBdr>
              <w:spacing w:line="276" w:lineRule="auto"/>
            </w:pPr>
          </w:p>
        </w:tc>
        <w:tc>
          <w:tcPr>
            <w:tcW w:w="5954" w:type="dxa"/>
          </w:tcPr>
          <w:p w14:paraId="39121426" w14:textId="77777777" w:rsidR="00185F33" w:rsidRDefault="00185F33" w:rsidP="00185F33">
            <w:pPr>
              <w:rPr>
                <w:sz w:val="24"/>
                <w:szCs w:val="24"/>
              </w:rPr>
            </w:pPr>
            <w:r>
              <w:rPr>
                <w:sz w:val="24"/>
                <w:szCs w:val="24"/>
              </w:rPr>
              <w:t>Практическое занятие</w:t>
            </w:r>
            <w:r w:rsidRPr="00FE0B63">
              <w:rPr>
                <w:sz w:val="24"/>
                <w:szCs w:val="24"/>
              </w:rPr>
              <w:t xml:space="preserve">. Тема </w:t>
            </w:r>
            <w:r>
              <w:rPr>
                <w:sz w:val="24"/>
                <w:szCs w:val="24"/>
              </w:rPr>
              <w:t xml:space="preserve">2: </w:t>
            </w:r>
            <w:r w:rsidRPr="00E45FEA">
              <w:rPr>
                <w:sz w:val="24"/>
                <w:szCs w:val="24"/>
              </w:rPr>
              <w:t>Построение схем IDEF3 улучшения БП</w:t>
            </w:r>
            <w:r>
              <w:rPr>
                <w:sz w:val="24"/>
                <w:szCs w:val="24"/>
              </w:rPr>
              <w:t>С</w:t>
            </w:r>
          </w:p>
        </w:tc>
        <w:tc>
          <w:tcPr>
            <w:tcW w:w="815" w:type="dxa"/>
          </w:tcPr>
          <w:p w14:paraId="059BD56B" w14:textId="77777777" w:rsidR="00185F33" w:rsidRDefault="00185F33" w:rsidP="00185F33">
            <w:pPr>
              <w:widowControl w:val="0"/>
              <w:tabs>
                <w:tab w:val="left" w:pos="1701"/>
              </w:tabs>
              <w:jc w:val="center"/>
            </w:pPr>
            <w:r w:rsidRPr="006815BB">
              <w:rPr>
                <w:bCs/>
              </w:rPr>
              <w:t>–</w:t>
            </w:r>
          </w:p>
        </w:tc>
        <w:tc>
          <w:tcPr>
            <w:tcW w:w="815" w:type="dxa"/>
          </w:tcPr>
          <w:p w14:paraId="465714A8" w14:textId="13F932D9" w:rsidR="00185F33" w:rsidRDefault="00185F33" w:rsidP="00185F33">
            <w:pPr>
              <w:widowControl w:val="0"/>
              <w:tabs>
                <w:tab w:val="left" w:pos="1701"/>
              </w:tabs>
              <w:jc w:val="center"/>
            </w:pPr>
            <w:r>
              <w:t>2</w:t>
            </w:r>
          </w:p>
        </w:tc>
        <w:tc>
          <w:tcPr>
            <w:tcW w:w="815" w:type="dxa"/>
          </w:tcPr>
          <w:p w14:paraId="15C04002" w14:textId="77777777" w:rsidR="00185F33" w:rsidRDefault="00185F33" w:rsidP="00185F33">
            <w:pPr>
              <w:widowControl w:val="0"/>
              <w:tabs>
                <w:tab w:val="left" w:pos="1701"/>
              </w:tabs>
              <w:jc w:val="center"/>
            </w:pPr>
            <w:r w:rsidRPr="006815BB">
              <w:rPr>
                <w:bCs/>
              </w:rPr>
              <w:t>–</w:t>
            </w:r>
          </w:p>
        </w:tc>
        <w:tc>
          <w:tcPr>
            <w:tcW w:w="816" w:type="dxa"/>
          </w:tcPr>
          <w:p w14:paraId="0B645170" w14:textId="77777777" w:rsidR="00185F33" w:rsidRDefault="00185F33" w:rsidP="00185F33">
            <w:pPr>
              <w:widowControl w:val="0"/>
              <w:jc w:val="center"/>
            </w:pPr>
            <w:r w:rsidRPr="006815BB">
              <w:rPr>
                <w:bCs/>
              </w:rPr>
              <w:t>–</w:t>
            </w:r>
          </w:p>
        </w:tc>
        <w:tc>
          <w:tcPr>
            <w:tcW w:w="879" w:type="dxa"/>
          </w:tcPr>
          <w:p w14:paraId="2294FED2" w14:textId="7A76031E" w:rsidR="00185F33" w:rsidRDefault="00185F33" w:rsidP="00185F33">
            <w:pPr>
              <w:widowControl w:val="0"/>
              <w:tabs>
                <w:tab w:val="left" w:pos="1701"/>
              </w:tabs>
              <w:jc w:val="center"/>
            </w:pPr>
            <w:r>
              <w:t>9</w:t>
            </w:r>
          </w:p>
        </w:tc>
        <w:tc>
          <w:tcPr>
            <w:tcW w:w="3261" w:type="dxa"/>
            <w:vMerge/>
          </w:tcPr>
          <w:p w14:paraId="49007C8E" w14:textId="77777777" w:rsidR="00185F33" w:rsidRDefault="00185F33" w:rsidP="00185F33">
            <w:pPr>
              <w:widowControl w:val="0"/>
              <w:pBdr>
                <w:top w:val="nil"/>
                <w:left w:val="nil"/>
                <w:bottom w:val="nil"/>
                <w:right w:val="nil"/>
                <w:between w:val="nil"/>
              </w:pBdr>
              <w:spacing w:line="276" w:lineRule="auto"/>
            </w:pPr>
          </w:p>
        </w:tc>
      </w:tr>
      <w:tr w:rsidR="00185F33" w14:paraId="37775405" w14:textId="77777777" w:rsidTr="00DE3AC8">
        <w:tblPrEx>
          <w:tblLook w:val="04A0" w:firstRow="1" w:lastRow="0" w:firstColumn="1" w:lastColumn="0" w:noHBand="0" w:noVBand="1"/>
        </w:tblPrEx>
        <w:tc>
          <w:tcPr>
            <w:tcW w:w="1700" w:type="dxa"/>
            <w:vMerge/>
          </w:tcPr>
          <w:p w14:paraId="38032405" w14:textId="77777777" w:rsidR="00185F33" w:rsidRDefault="00185F33" w:rsidP="00185F33">
            <w:pPr>
              <w:widowControl w:val="0"/>
              <w:pBdr>
                <w:top w:val="nil"/>
                <w:left w:val="nil"/>
                <w:bottom w:val="nil"/>
                <w:right w:val="nil"/>
                <w:between w:val="nil"/>
              </w:pBdr>
              <w:spacing w:line="276" w:lineRule="auto"/>
            </w:pPr>
          </w:p>
        </w:tc>
        <w:tc>
          <w:tcPr>
            <w:tcW w:w="5954" w:type="dxa"/>
          </w:tcPr>
          <w:p w14:paraId="6B89B1A0" w14:textId="77777777" w:rsidR="00185F33" w:rsidRDefault="00185F33" w:rsidP="00185F33">
            <w:pPr>
              <w:rPr>
                <w:sz w:val="24"/>
                <w:szCs w:val="24"/>
              </w:rPr>
            </w:pPr>
            <w:r>
              <w:rPr>
                <w:sz w:val="24"/>
                <w:szCs w:val="24"/>
              </w:rPr>
              <w:t>Практическое занятие</w:t>
            </w:r>
            <w:r w:rsidRPr="00FE0B63">
              <w:rPr>
                <w:sz w:val="24"/>
                <w:szCs w:val="24"/>
              </w:rPr>
              <w:t xml:space="preserve">. Тема </w:t>
            </w:r>
            <w:r>
              <w:rPr>
                <w:sz w:val="24"/>
                <w:szCs w:val="24"/>
              </w:rPr>
              <w:t xml:space="preserve">3: </w:t>
            </w:r>
            <w:r w:rsidRPr="00F45AEF">
              <w:rPr>
                <w:sz w:val="24"/>
                <w:szCs w:val="24"/>
              </w:rPr>
              <w:t>Метод формализации бизнес-процессов SIPOG, построение диаграммы улучшения БПС</w:t>
            </w:r>
          </w:p>
        </w:tc>
        <w:tc>
          <w:tcPr>
            <w:tcW w:w="815" w:type="dxa"/>
          </w:tcPr>
          <w:p w14:paraId="1C7030DA" w14:textId="77777777" w:rsidR="00185F33" w:rsidRDefault="00185F33" w:rsidP="00185F33">
            <w:pPr>
              <w:widowControl w:val="0"/>
              <w:tabs>
                <w:tab w:val="left" w:pos="1701"/>
              </w:tabs>
              <w:jc w:val="center"/>
            </w:pPr>
            <w:r w:rsidRPr="006815BB">
              <w:rPr>
                <w:bCs/>
              </w:rPr>
              <w:t>–</w:t>
            </w:r>
          </w:p>
        </w:tc>
        <w:tc>
          <w:tcPr>
            <w:tcW w:w="815" w:type="dxa"/>
          </w:tcPr>
          <w:p w14:paraId="170EDA10" w14:textId="2950EC63" w:rsidR="00185F33" w:rsidRDefault="00185F33" w:rsidP="00185F33">
            <w:pPr>
              <w:widowControl w:val="0"/>
              <w:tabs>
                <w:tab w:val="left" w:pos="1701"/>
              </w:tabs>
              <w:jc w:val="center"/>
            </w:pPr>
            <w:r>
              <w:t>2</w:t>
            </w:r>
          </w:p>
        </w:tc>
        <w:tc>
          <w:tcPr>
            <w:tcW w:w="815" w:type="dxa"/>
          </w:tcPr>
          <w:p w14:paraId="2FD05A80" w14:textId="77777777" w:rsidR="00185F33" w:rsidRDefault="00185F33" w:rsidP="00185F33">
            <w:pPr>
              <w:widowControl w:val="0"/>
              <w:tabs>
                <w:tab w:val="left" w:pos="1701"/>
              </w:tabs>
              <w:jc w:val="center"/>
            </w:pPr>
            <w:r w:rsidRPr="006815BB">
              <w:rPr>
                <w:bCs/>
              </w:rPr>
              <w:t>–</w:t>
            </w:r>
          </w:p>
        </w:tc>
        <w:tc>
          <w:tcPr>
            <w:tcW w:w="816" w:type="dxa"/>
          </w:tcPr>
          <w:p w14:paraId="672CAD4D" w14:textId="77777777" w:rsidR="00185F33" w:rsidRDefault="00185F33" w:rsidP="00185F33">
            <w:pPr>
              <w:widowControl w:val="0"/>
              <w:jc w:val="center"/>
            </w:pPr>
            <w:r w:rsidRPr="006815BB">
              <w:rPr>
                <w:bCs/>
              </w:rPr>
              <w:t>–</w:t>
            </w:r>
          </w:p>
        </w:tc>
        <w:tc>
          <w:tcPr>
            <w:tcW w:w="879" w:type="dxa"/>
          </w:tcPr>
          <w:p w14:paraId="380143C8" w14:textId="7707AFEC" w:rsidR="00185F33" w:rsidRDefault="00185F33" w:rsidP="00185F33">
            <w:pPr>
              <w:widowControl w:val="0"/>
              <w:tabs>
                <w:tab w:val="left" w:pos="1701"/>
              </w:tabs>
              <w:jc w:val="center"/>
            </w:pPr>
            <w:r>
              <w:t>9</w:t>
            </w:r>
          </w:p>
        </w:tc>
        <w:tc>
          <w:tcPr>
            <w:tcW w:w="3261" w:type="dxa"/>
            <w:vMerge/>
          </w:tcPr>
          <w:p w14:paraId="23921D36" w14:textId="77777777" w:rsidR="00185F33" w:rsidRDefault="00185F33" w:rsidP="00185F33">
            <w:pPr>
              <w:widowControl w:val="0"/>
              <w:pBdr>
                <w:top w:val="nil"/>
                <w:left w:val="nil"/>
                <w:bottom w:val="nil"/>
                <w:right w:val="nil"/>
                <w:between w:val="nil"/>
              </w:pBdr>
              <w:spacing w:line="276" w:lineRule="auto"/>
            </w:pPr>
          </w:p>
        </w:tc>
      </w:tr>
      <w:tr w:rsidR="00185F33" w14:paraId="007CD7EC" w14:textId="77777777" w:rsidTr="00DE3AC8">
        <w:tblPrEx>
          <w:tblLook w:val="04A0" w:firstRow="1" w:lastRow="0" w:firstColumn="1" w:lastColumn="0" w:noHBand="0" w:noVBand="1"/>
        </w:tblPrEx>
        <w:tc>
          <w:tcPr>
            <w:tcW w:w="1700" w:type="dxa"/>
            <w:vMerge/>
          </w:tcPr>
          <w:p w14:paraId="77DF0E84" w14:textId="77777777" w:rsidR="00185F33" w:rsidRDefault="00185F33" w:rsidP="00185F33">
            <w:pPr>
              <w:widowControl w:val="0"/>
              <w:pBdr>
                <w:top w:val="nil"/>
                <w:left w:val="nil"/>
                <w:bottom w:val="nil"/>
                <w:right w:val="nil"/>
                <w:between w:val="nil"/>
              </w:pBdr>
              <w:spacing w:line="276" w:lineRule="auto"/>
            </w:pPr>
          </w:p>
        </w:tc>
        <w:tc>
          <w:tcPr>
            <w:tcW w:w="5954" w:type="dxa"/>
          </w:tcPr>
          <w:p w14:paraId="433CE1D4" w14:textId="77777777" w:rsidR="00185F33" w:rsidRDefault="00185F33" w:rsidP="00185F33">
            <w:pPr>
              <w:rPr>
                <w:sz w:val="24"/>
                <w:szCs w:val="24"/>
              </w:rPr>
            </w:pPr>
            <w:r>
              <w:rPr>
                <w:sz w:val="24"/>
                <w:szCs w:val="24"/>
              </w:rPr>
              <w:t>Практическое занятие</w:t>
            </w:r>
            <w:r w:rsidRPr="00FE0B63">
              <w:rPr>
                <w:sz w:val="24"/>
                <w:szCs w:val="24"/>
              </w:rPr>
              <w:t xml:space="preserve">. Тема </w:t>
            </w:r>
            <w:r>
              <w:rPr>
                <w:sz w:val="24"/>
                <w:szCs w:val="24"/>
              </w:rPr>
              <w:t xml:space="preserve">4: </w:t>
            </w:r>
            <w:r w:rsidRPr="00F45AEF">
              <w:rPr>
                <w:sz w:val="24"/>
                <w:szCs w:val="24"/>
              </w:rPr>
              <w:t>Расчёт</w:t>
            </w:r>
            <w:r>
              <w:rPr>
                <w:sz w:val="24"/>
                <w:szCs w:val="24"/>
              </w:rPr>
              <w:t xml:space="preserve"> </w:t>
            </w:r>
            <w:r w:rsidRPr="00F51992">
              <w:rPr>
                <w:sz w:val="24"/>
                <w:szCs w:val="24"/>
              </w:rPr>
              <w:t>Сбалансирова</w:t>
            </w:r>
            <w:r w:rsidRPr="00F51992">
              <w:rPr>
                <w:sz w:val="24"/>
                <w:szCs w:val="24"/>
              </w:rPr>
              <w:t>н</w:t>
            </w:r>
            <w:r w:rsidRPr="00F51992">
              <w:rPr>
                <w:sz w:val="24"/>
                <w:szCs w:val="24"/>
              </w:rPr>
              <w:t>н</w:t>
            </w:r>
            <w:r>
              <w:rPr>
                <w:sz w:val="24"/>
                <w:szCs w:val="24"/>
              </w:rPr>
              <w:t xml:space="preserve">ой </w:t>
            </w:r>
            <w:r w:rsidRPr="00F51992">
              <w:rPr>
                <w:sz w:val="24"/>
                <w:szCs w:val="24"/>
              </w:rPr>
              <w:t>сист</w:t>
            </w:r>
            <w:r>
              <w:rPr>
                <w:sz w:val="24"/>
                <w:szCs w:val="24"/>
              </w:rPr>
              <w:t>емы</w:t>
            </w:r>
            <w:r w:rsidRPr="00F51992">
              <w:rPr>
                <w:sz w:val="24"/>
                <w:szCs w:val="24"/>
              </w:rPr>
              <w:t xml:space="preserve"> показ</w:t>
            </w:r>
            <w:r>
              <w:rPr>
                <w:sz w:val="24"/>
                <w:szCs w:val="24"/>
              </w:rPr>
              <w:t>ателей</w:t>
            </w:r>
            <w:r w:rsidRPr="00F51992">
              <w:rPr>
                <w:sz w:val="24"/>
                <w:szCs w:val="24"/>
              </w:rPr>
              <w:t xml:space="preserve"> и ключ</w:t>
            </w:r>
            <w:r>
              <w:rPr>
                <w:sz w:val="24"/>
                <w:szCs w:val="24"/>
              </w:rPr>
              <w:t>евых</w:t>
            </w:r>
            <w:r w:rsidRPr="00F51992">
              <w:rPr>
                <w:sz w:val="24"/>
                <w:szCs w:val="24"/>
              </w:rPr>
              <w:t xml:space="preserve"> показ</w:t>
            </w:r>
            <w:r>
              <w:rPr>
                <w:sz w:val="24"/>
                <w:szCs w:val="24"/>
              </w:rPr>
              <w:t>ателей э</w:t>
            </w:r>
            <w:r>
              <w:rPr>
                <w:sz w:val="24"/>
                <w:szCs w:val="24"/>
              </w:rPr>
              <w:t>ф</w:t>
            </w:r>
            <w:r>
              <w:rPr>
                <w:sz w:val="24"/>
                <w:szCs w:val="24"/>
              </w:rPr>
              <w:t>фективности</w:t>
            </w:r>
          </w:p>
        </w:tc>
        <w:tc>
          <w:tcPr>
            <w:tcW w:w="815" w:type="dxa"/>
          </w:tcPr>
          <w:p w14:paraId="11B04FDF" w14:textId="77777777" w:rsidR="00185F33" w:rsidRDefault="00185F33" w:rsidP="00185F33">
            <w:pPr>
              <w:widowControl w:val="0"/>
              <w:tabs>
                <w:tab w:val="left" w:pos="1701"/>
              </w:tabs>
              <w:jc w:val="center"/>
            </w:pPr>
            <w:r w:rsidRPr="006815BB">
              <w:rPr>
                <w:bCs/>
              </w:rPr>
              <w:t>–</w:t>
            </w:r>
          </w:p>
        </w:tc>
        <w:tc>
          <w:tcPr>
            <w:tcW w:w="815" w:type="dxa"/>
          </w:tcPr>
          <w:p w14:paraId="33F4C6EC" w14:textId="5167219D" w:rsidR="00185F33" w:rsidRDefault="00185F33" w:rsidP="00185F33">
            <w:pPr>
              <w:widowControl w:val="0"/>
              <w:tabs>
                <w:tab w:val="left" w:pos="1701"/>
              </w:tabs>
              <w:jc w:val="center"/>
            </w:pPr>
            <w:r>
              <w:t>2</w:t>
            </w:r>
          </w:p>
        </w:tc>
        <w:tc>
          <w:tcPr>
            <w:tcW w:w="815" w:type="dxa"/>
          </w:tcPr>
          <w:p w14:paraId="50802C51" w14:textId="77777777" w:rsidR="00185F33" w:rsidRDefault="00185F33" w:rsidP="00185F33">
            <w:pPr>
              <w:widowControl w:val="0"/>
              <w:tabs>
                <w:tab w:val="left" w:pos="1701"/>
              </w:tabs>
              <w:jc w:val="center"/>
            </w:pPr>
            <w:r w:rsidRPr="006815BB">
              <w:rPr>
                <w:bCs/>
              </w:rPr>
              <w:t>–</w:t>
            </w:r>
          </w:p>
        </w:tc>
        <w:tc>
          <w:tcPr>
            <w:tcW w:w="816" w:type="dxa"/>
          </w:tcPr>
          <w:p w14:paraId="6030FE6F" w14:textId="77777777" w:rsidR="00185F33" w:rsidRDefault="00185F33" w:rsidP="00185F33">
            <w:pPr>
              <w:widowControl w:val="0"/>
              <w:jc w:val="center"/>
            </w:pPr>
            <w:r w:rsidRPr="006815BB">
              <w:rPr>
                <w:bCs/>
              </w:rPr>
              <w:t>–</w:t>
            </w:r>
          </w:p>
        </w:tc>
        <w:tc>
          <w:tcPr>
            <w:tcW w:w="879" w:type="dxa"/>
          </w:tcPr>
          <w:p w14:paraId="529DCE73" w14:textId="1F034A54" w:rsidR="00185F33" w:rsidRDefault="00185F33" w:rsidP="00185F33">
            <w:pPr>
              <w:widowControl w:val="0"/>
              <w:tabs>
                <w:tab w:val="left" w:pos="1701"/>
              </w:tabs>
              <w:jc w:val="center"/>
            </w:pPr>
            <w:r>
              <w:t>9</w:t>
            </w:r>
          </w:p>
        </w:tc>
        <w:tc>
          <w:tcPr>
            <w:tcW w:w="3261" w:type="dxa"/>
            <w:vMerge/>
          </w:tcPr>
          <w:p w14:paraId="0B0601B9" w14:textId="77777777" w:rsidR="00185F33" w:rsidRDefault="00185F33" w:rsidP="00185F33">
            <w:pPr>
              <w:widowControl w:val="0"/>
              <w:pBdr>
                <w:top w:val="nil"/>
                <w:left w:val="nil"/>
                <w:bottom w:val="nil"/>
                <w:right w:val="nil"/>
                <w:between w:val="nil"/>
              </w:pBdr>
              <w:spacing w:line="276" w:lineRule="auto"/>
            </w:pPr>
          </w:p>
        </w:tc>
      </w:tr>
      <w:tr w:rsidR="00185F33" w14:paraId="141A513D" w14:textId="77777777" w:rsidTr="00DE3AC8">
        <w:tblPrEx>
          <w:tblLook w:val="04A0" w:firstRow="1" w:lastRow="0" w:firstColumn="1" w:lastColumn="0" w:noHBand="0" w:noVBand="1"/>
        </w:tblPrEx>
        <w:tc>
          <w:tcPr>
            <w:tcW w:w="1700" w:type="dxa"/>
            <w:vMerge/>
          </w:tcPr>
          <w:p w14:paraId="507437AC" w14:textId="77777777" w:rsidR="00185F33" w:rsidRDefault="00185F33" w:rsidP="00185F33">
            <w:pPr>
              <w:widowControl w:val="0"/>
              <w:pBdr>
                <w:top w:val="nil"/>
                <w:left w:val="nil"/>
                <w:bottom w:val="nil"/>
                <w:right w:val="nil"/>
                <w:between w:val="nil"/>
              </w:pBdr>
              <w:spacing w:line="276" w:lineRule="auto"/>
            </w:pPr>
          </w:p>
        </w:tc>
        <w:tc>
          <w:tcPr>
            <w:tcW w:w="5954" w:type="dxa"/>
          </w:tcPr>
          <w:p w14:paraId="1588B182" w14:textId="77777777" w:rsidR="00185F33" w:rsidRDefault="00185F33" w:rsidP="00185F33">
            <w:pPr>
              <w:rPr>
                <w:sz w:val="24"/>
                <w:szCs w:val="24"/>
              </w:rPr>
            </w:pPr>
            <w:r>
              <w:rPr>
                <w:sz w:val="24"/>
                <w:szCs w:val="24"/>
              </w:rPr>
              <w:t>Практическое занятие</w:t>
            </w:r>
            <w:r w:rsidRPr="00FE0B63">
              <w:rPr>
                <w:sz w:val="24"/>
                <w:szCs w:val="24"/>
              </w:rPr>
              <w:t xml:space="preserve">. Тема </w:t>
            </w:r>
            <w:r>
              <w:rPr>
                <w:sz w:val="24"/>
                <w:szCs w:val="24"/>
              </w:rPr>
              <w:t>5: Составление регламе</w:t>
            </w:r>
            <w:r>
              <w:rPr>
                <w:sz w:val="24"/>
                <w:szCs w:val="24"/>
              </w:rPr>
              <w:t>н</w:t>
            </w:r>
            <w:r>
              <w:rPr>
                <w:sz w:val="24"/>
                <w:szCs w:val="24"/>
              </w:rPr>
              <w:t>тов улучшений БПС: положений и должностных и</w:t>
            </w:r>
            <w:r>
              <w:rPr>
                <w:sz w:val="24"/>
                <w:szCs w:val="24"/>
              </w:rPr>
              <w:t>н</w:t>
            </w:r>
            <w:r>
              <w:rPr>
                <w:sz w:val="24"/>
                <w:szCs w:val="24"/>
              </w:rPr>
              <w:t>струкций</w:t>
            </w:r>
          </w:p>
        </w:tc>
        <w:tc>
          <w:tcPr>
            <w:tcW w:w="815" w:type="dxa"/>
          </w:tcPr>
          <w:p w14:paraId="380E7602" w14:textId="77777777" w:rsidR="00185F33" w:rsidRDefault="00185F33" w:rsidP="00185F33">
            <w:pPr>
              <w:widowControl w:val="0"/>
              <w:tabs>
                <w:tab w:val="left" w:pos="1701"/>
              </w:tabs>
              <w:jc w:val="center"/>
            </w:pPr>
            <w:r w:rsidRPr="006815BB">
              <w:rPr>
                <w:bCs/>
              </w:rPr>
              <w:t>–</w:t>
            </w:r>
          </w:p>
        </w:tc>
        <w:tc>
          <w:tcPr>
            <w:tcW w:w="815" w:type="dxa"/>
          </w:tcPr>
          <w:p w14:paraId="1DD203E5" w14:textId="0A236A3D" w:rsidR="00185F33" w:rsidRDefault="00185F33" w:rsidP="00185F33">
            <w:pPr>
              <w:widowControl w:val="0"/>
              <w:tabs>
                <w:tab w:val="left" w:pos="1701"/>
              </w:tabs>
              <w:jc w:val="center"/>
            </w:pPr>
            <w:r>
              <w:t>2</w:t>
            </w:r>
          </w:p>
        </w:tc>
        <w:tc>
          <w:tcPr>
            <w:tcW w:w="815" w:type="dxa"/>
          </w:tcPr>
          <w:p w14:paraId="1CEC2184" w14:textId="77777777" w:rsidR="00185F33" w:rsidRDefault="00185F33" w:rsidP="00185F33">
            <w:pPr>
              <w:widowControl w:val="0"/>
              <w:tabs>
                <w:tab w:val="left" w:pos="1701"/>
              </w:tabs>
              <w:jc w:val="center"/>
            </w:pPr>
            <w:r w:rsidRPr="006815BB">
              <w:rPr>
                <w:bCs/>
              </w:rPr>
              <w:t>–</w:t>
            </w:r>
          </w:p>
        </w:tc>
        <w:tc>
          <w:tcPr>
            <w:tcW w:w="816" w:type="dxa"/>
          </w:tcPr>
          <w:p w14:paraId="29CE76B5" w14:textId="77777777" w:rsidR="00185F33" w:rsidRDefault="00185F33" w:rsidP="00185F33">
            <w:pPr>
              <w:widowControl w:val="0"/>
              <w:jc w:val="center"/>
            </w:pPr>
            <w:r w:rsidRPr="006815BB">
              <w:rPr>
                <w:bCs/>
              </w:rPr>
              <w:t>–</w:t>
            </w:r>
          </w:p>
        </w:tc>
        <w:tc>
          <w:tcPr>
            <w:tcW w:w="879" w:type="dxa"/>
          </w:tcPr>
          <w:p w14:paraId="70ACC89B" w14:textId="04167C85" w:rsidR="00185F33" w:rsidRDefault="00185F33" w:rsidP="00185F33">
            <w:pPr>
              <w:widowControl w:val="0"/>
              <w:tabs>
                <w:tab w:val="left" w:pos="1701"/>
              </w:tabs>
              <w:jc w:val="center"/>
            </w:pPr>
            <w:r>
              <w:t>9</w:t>
            </w:r>
          </w:p>
        </w:tc>
        <w:tc>
          <w:tcPr>
            <w:tcW w:w="3261" w:type="dxa"/>
            <w:vMerge/>
          </w:tcPr>
          <w:p w14:paraId="2F98CDC2" w14:textId="77777777" w:rsidR="00185F33" w:rsidRDefault="00185F33" w:rsidP="00185F33">
            <w:pPr>
              <w:widowControl w:val="0"/>
              <w:pBdr>
                <w:top w:val="nil"/>
                <w:left w:val="nil"/>
                <w:bottom w:val="nil"/>
                <w:right w:val="nil"/>
                <w:between w:val="nil"/>
              </w:pBdr>
              <w:spacing w:line="276" w:lineRule="auto"/>
            </w:pPr>
          </w:p>
        </w:tc>
      </w:tr>
      <w:tr w:rsidR="00185F33" w14:paraId="6F913FB4" w14:textId="77777777" w:rsidTr="00DE3AC8">
        <w:tblPrEx>
          <w:tblLook w:val="04A0" w:firstRow="1" w:lastRow="0" w:firstColumn="1" w:lastColumn="0" w:noHBand="0" w:noVBand="1"/>
        </w:tblPrEx>
        <w:trPr>
          <w:trHeight w:val="265"/>
        </w:trPr>
        <w:tc>
          <w:tcPr>
            <w:tcW w:w="1700" w:type="dxa"/>
            <w:vMerge/>
          </w:tcPr>
          <w:p w14:paraId="50AB48C2" w14:textId="77777777" w:rsidR="00185F33" w:rsidRDefault="00185F33" w:rsidP="00185F33">
            <w:pPr>
              <w:widowControl w:val="0"/>
              <w:pBdr>
                <w:top w:val="nil"/>
                <w:left w:val="nil"/>
                <w:bottom w:val="nil"/>
                <w:right w:val="nil"/>
                <w:between w:val="nil"/>
              </w:pBdr>
              <w:spacing w:line="276" w:lineRule="auto"/>
            </w:pPr>
          </w:p>
        </w:tc>
        <w:tc>
          <w:tcPr>
            <w:tcW w:w="5954" w:type="dxa"/>
          </w:tcPr>
          <w:p w14:paraId="56130BC6" w14:textId="5F6D762E" w:rsidR="00185F33" w:rsidRDefault="00185F33" w:rsidP="00185F33">
            <w:pPr>
              <w:rPr>
                <w:sz w:val="24"/>
                <w:szCs w:val="24"/>
              </w:rPr>
            </w:pPr>
            <w:r>
              <w:rPr>
                <w:sz w:val="24"/>
                <w:szCs w:val="24"/>
              </w:rPr>
              <w:t xml:space="preserve">Итого </w:t>
            </w:r>
            <w:r w:rsidRPr="000D45FE">
              <w:rPr>
                <w:sz w:val="24"/>
                <w:szCs w:val="24"/>
              </w:rPr>
              <w:t>за зимнюю сессию</w:t>
            </w:r>
            <w:r>
              <w:rPr>
                <w:sz w:val="24"/>
                <w:szCs w:val="24"/>
              </w:rPr>
              <w:t xml:space="preserve"> занятия</w:t>
            </w:r>
          </w:p>
        </w:tc>
        <w:tc>
          <w:tcPr>
            <w:tcW w:w="815" w:type="dxa"/>
          </w:tcPr>
          <w:p w14:paraId="33B787D8" w14:textId="532BB341" w:rsidR="00185F33" w:rsidRDefault="00185F33" w:rsidP="00185F33">
            <w:pPr>
              <w:widowControl w:val="0"/>
              <w:tabs>
                <w:tab w:val="left" w:pos="1701"/>
              </w:tabs>
              <w:jc w:val="center"/>
            </w:pPr>
            <w:r>
              <w:t>10</w:t>
            </w:r>
          </w:p>
        </w:tc>
        <w:tc>
          <w:tcPr>
            <w:tcW w:w="815" w:type="dxa"/>
          </w:tcPr>
          <w:p w14:paraId="22E325F0" w14:textId="6ABD939A" w:rsidR="00185F33" w:rsidRDefault="00185F33" w:rsidP="00185F33">
            <w:pPr>
              <w:widowControl w:val="0"/>
              <w:tabs>
                <w:tab w:val="left" w:pos="1701"/>
              </w:tabs>
              <w:jc w:val="center"/>
            </w:pPr>
            <w:r>
              <w:t>10</w:t>
            </w:r>
          </w:p>
        </w:tc>
        <w:tc>
          <w:tcPr>
            <w:tcW w:w="815" w:type="dxa"/>
          </w:tcPr>
          <w:p w14:paraId="7F333210" w14:textId="77777777" w:rsidR="00185F33" w:rsidRDefault="00185F33" w:rsidP="00185F33">
            <w:pPr>
              <w:widowControl w:val="0"/>
              <w:tabs>
                <w:tab w:val="left" w:pos="1701"/>
              </w:tabs>
              <w:jc w:val="center"/>
            </w:pPr>
            <w:r w:rsidRPr="006815BB">
              <w:rPr>
                <w:bCs/>
              </w:rPr>
              <w:t>–</w:t>
            </w:r>
          </w:p>
        </w:tc>
        <w:tc>
          <w:tcPr>
            <w:tcW w:w="816" w:type="dxa"/>
          </w:tcPr>
          <w:p w14:paraId="6A1493C2" w14:textId="77777777" w:rsidR="00185F33" w:rsidRDefault="00185F33" w:rsidP="00185F33">
            <w:pPr>
              <w:widowControl w:val="0"/>
              <w:jc w:val="center"/>
            </w:pPr>
            <w:r w:rsidRPr="006815BB">
              <w:rPr>
                <w:bCs/>
              </w:rPr>
              <w:t>–</w:t>
            </w:r>
          </w:p>
        </w:tc>
        <w:tc>
          <w:tcPr>
            <w:tcW w:w="879" w:type="dxa"/>
          </w:tcPr>
          <w:p w14:paraId="327574BC" w14:textId="2308AFD9" w:rsidR="00185F33" w:rsidRDefault="00185F33" w:rsidP="00185F33">
            <w:pPr>
              <w:widowControl w:val="0"/>
              <w:tabs>
                <w:tab w:val="left" w:pos="1701"/>
              </w:tabs>
              <w:jc w:val="center"/>
            </w:pPr>
            <w:r>
              <w:t>84</w:t>
            </w:r>
          </w:p>
        </w:tc>
        <w:tc>
          <w:tcPr>
            <w:tcW w:w="3261" w:type="dxa"/>
          </w:tcPr>
          <w:p w14:paraId="5F0C226B" w14:textId="77777777" w:rsidR="00185F33" w:rsidRDefault="00185F33" w:rsidP="00185F33">
            <w:pPr>
              <w:widowControl w:val="0"/>
              <w:pBdr>
                <w:top w:val="nil"/>
                <w:left w:val="nil"/>
                <w:bottom w:val="nil"/>
                <w:right w:val="nil"/>
                <w:between w:val="nil"/>
              </w:pBdr>
              <w:spacing w:line="276" w:lineRule="auto"/>
            </w:pPr>
          </w:p>
        </w:tc>
      </w:tr>
      <w:tr w:rsidR="00185F33" w14:paraId="038D1277" w14:textId="77777777" w:rsidTr="00DE3AC8">
        <w:tblPrEx>
          <w:tblLook w:val="04A0" w:firstRow="1" w:lastRow="0" w:firstColumn="1" w:lastColumn="0" w:noHBand="0" w:noVBand="1"/>
        </w:tblPrEx>
        <w:trPr>
          <w:trHeight w:val="265"/>
        </w:trPr>
        <w:tc>
          <w:tcPr>
            <w:tcW w:w="1700" w:type="dxa"/>
            <w:vMerge/>
          </w:tcPr>
          <w:p w14:paraId="59B372D0" w14:textId="77777777" w:rsidR="00185F33" w:rsidRDefault="00185F33" w:rsidP="00185F33">
            <w:pPr>
              <w:widowControl w:val="0"/>
              <w:pBdr>
                <w:top w:val="nil"/>
                <w:left w:val="nil"/>
                <w:bottom w:val="nil"/>
                <w:right w:val="nil"/>
                <w:between w:val="nil"/>
              </w:pBdr>
              <w:spacing w:line="276" w:lineRule="auto"/>
            </w:pPr>
          </w:p>
        </w:tc>
        <w:tc>
          <w:tcPr>
            <w:tcW w:w="5954" w:type="dxa"/>
          </w:tcPr>
          <w:p w14:paraId="54487BD7" w14:textId="39B53256" w:rsidR="00185F33" w:rsidRDefault="00185F33" w:rsidP="00185F33">
            <w:pPr>
              <w:rPr>
                <w:sz w:val="24"/>
                <w:szCs w:val="24"/>
              </w:rPr>
            </w:pPr>
            <w:r>
              <w:t>Зачёт</w:t>
            </w:r>
          </w:p>
        </w:tc>
        <w:tc>
          <w:tcPr>
            <w:tcW w:w="815" w:type="dxa"/>
          </w:tcPr>
          <w:p w14:paraId="7BC3BE9E" w14:textId="7758EEF2" w:rsidR="00185F33" w:rsidRDefault="00185F33" w:rsidP="00185F33">
            <w:pPr>
              <w:widowControl w:val="0"/>
              <w:tabs>
                <w:tab w:val="left" w:pos="1701"/>
              </w:tabs>
              <w:jc w:val="center"/>
            </w:pPr>
            <w:r w:rsidRPr="006815BB">
              <w:rPr>
                <w:bCs/>
              </w:rPr>
              <w:t>–</w:t>
            </w:r>
          </w:p>
        </w:tc>
        <w:tc>
          <w:tcPr>
            <w:tcW w:w="815" w:type="dxa"/>
          </w:tcPr>
          <w:p w14:paraId="1F74B999" w14:textId="29D3B4B9" w:rsidR="00185F33" w:rsidRDefault="00185F33" w:rsidP="00185F33">
            <w:pPr>
              <w:widowControl w:val="0"/>
              <w:tabs>
                <w:tab w:val="left" w:pos="1701"/>
              </w:tabs>
              <w:jc w:val="center"/>
            </w:pPr>
            <w:r w:rsidRPr="006815BB">
              <w:rPr>
                <w:bCs/>
              </w:rPr>
              <w:t>–</w:t>
            </w:r>
          </w:p>
        </w:tc>
        <w:tc>
          <w:tcPr>
            <w:tcW w:w="815" w:type="dxa"/>
          </w:tcPr>
          <w:p w14:paraId="5C00E258" w14:textId="39C8EBF5" w:rsidR="00185F33" w:rsidRPr="006815BB" w:rsidRDefault="00185F33" w:rsidP="00185F33">
            <w:pPr>
              <w:widowControl w:val="0"/>
              <w:tabs>
                <w:tab w:val="left" w:pos="1701"/>
              </w:tabs>
              <w:jc w:val="center"/>
              <w:rPr>
                <w:bCs/>
              </w:rPr>
            </w:pPr>
            <w:r w:rsidRPr="006815BB">
              <w:rPr>
                <w:bCs/>
              </w:rPr>
              <w:t>–</w:t>
            </w:r>
          </w:p>
        </w:tc>
        <w:tc>
          <w:tcPr>
            <w:tcW w:w="816" w:type="dxa"/>
          </w:tcPr>
          <w:p w14:paraId="28F839EA" w14:textId="6C10EC2B" w:rsidR="00185F33" w:rsidRPr="006815BB" w:rsidRDefault="00185F33" w:rsidP="00185F33">
            <w:pPr>
              <w:widowControl w:val="0"/>
              <w:jc w:val="center"/>
              <w:rPr>
                <w:bCs/>
              </w:rPr>
            </w:pPr>
            <w:r w:rsidRPr="006815BB">
              <w:rPr>
                <w:bCs/>
              </w:rPr>
              <w:t>–</w:t>
            </w:r>
          </w:p>
        </w:tc>
        <w:tc>
          <w:tcPr>
            <w:tcW w:w="879" w:type="dxa"/>
          </w:tcPr>
          <w:p w14:paraId="55D287B8" w14:textId="7B2536D9" w:rsidR="00185F33" w:rsidRDefault="00185F33" w:rsidP="00185F33">
            <w:pPr>
              <w:widowControl w:val="0"/>
              <w:tabs>
                <w:tab w:val="left" w:pos="1701"/>
              </w:tabs>
              <w:jc w:val="center"/>
            </w:pPr>
            <w:r>
              <w:rPr>
                <w:bCs/>
              </w:rPr>
              <w:t>4</w:t>
            </w:r>
          </w:p>
        </w:tc>
        <w:tc>
          <w:tcPr>
            <w:tcW w:w="3261" w:type="dxa"/>
          </w:tcPr>
          <w:p w14:paraId="08AD8327" w14:textId="3EE110E7" w:rsidR="00185F33" w:rsidRDefault="00185F33" w:rsidP="00185F33">
            <w:pPr>
              <w:widowControl w:val="0"/>
              <w:pBdr>
                <w:top w:val="nil"/>
                <w:left w:val="nil"/>
                <w:bottom w:val="nil"/>
                <w:right w:val="nil"/>
                <w:between w:val="nil"/>
              </w:pBdr>
              <w:spacing w:line="276" w:lineRule="auto"/>
            </w:pPr>
            <w:r w:rsidRPr="003010FD">
              <w:t>Зачёт по совокупности резул</w:t>
            </w:r>
            <w:r w:rsidRPr="003010FD">
              <w:t>ь</w:t>
            </w:r>
            <w:r w:rsidRPr="003010FD">
              <w:t>татов текущего контроля усп</w:t>
            </w:r>
            <w:r w:rsidRPr="003010FD">
              <w:t>е</w:t>
            </w:r>
            <w:r w:rsidRPr="003010FD">
              <w:t>ваемости и защиты Индивид</w:t>
            </w:r>
            <w:r w:rsidRPr="003010FD">
              <w:t>у</w:t>
            </w:r>
            <w:r w:rsidRPr="003010FD">
              <w:t>ального задания</w:t>
            </w:r>
          </w:p>
        </w:tc>
      </w:tr>
      <w:tr w:rsidR="00185F33" w14:paraId="1F826ACF" w14:textId="77777777" w:rsidTr="00DE3AC8">
        <w:tblPrEx>
          <w:tblLook w:val="04A0" w:firstRow="1" w:lastRow="0" w:firstColumn="1" w:lastColumn="0" w:noHBand="0" w:noVBand="1"/>
        </w:tblPrEx>
        <w:trPr>
          <w:trHeight w:val="265"/>
        </w:trPr>
        <w:tc>
          <w:tcPr>
            <w:tcW w:w="1700" w:type="dxa"/>
            <w:vMerge/>
          </w:tcPr>
          <w:p w14:paraId="3383A731" w14:textId="77777777" w:rsidR="00185F33" w:rsidRDefault="00185F33" w:rsidP="00185F33">
            <w:pPr>
              <w:widowControl w:val="0"/>
              <w:pBdr>
                <w:top w:val="nil"/>
                <w:left w:val="nil"/>
                <w:bottom w:val="nil"/>
                <w:right w:val="nil"/>
                <w:between w:val="nil"/>
              </w:pBdr>
              <w:spacing w:line="276" w:lineRule="auto"/>
            </w:pPr>
          </w:p>
        </w:tc>
        <w:tc>
          <w:tcPr>
            <w:tcW w:w="5954" w:type="dxa"/>
          </w:tcPr>
          <w:p w14:paraId="5CB1E375" w14:textId="414FE729" w:rsidR="00185F33" w:rsidRDefault="00185F33" w:rsidP="00185F33">
            <w:r>
              <w:rPr>
                <w:sz w:val="24"/>
                <w:szCs w:val="24"/>
              </w:rPr>
              <w:t xml:space="preserve">Итого </w:t>
            </w:r>
            <w:r w:rsidRPr="000D45FE">
              <w:rPr>
                <w:sz w:val="24"/>
                <w:szCs w:val="24"/>
              </w:rPr>
              <w:t>за зимнюю сессию</w:t>
            </w:r>
          </w:p>
        </w:tc>
        <w:tc>
          <w:tcPr>
            <w:tcW w:w="815" w:type="dxa"/>
          </w:tcPr>
          <w:p w14:paraId="2F6FE57C" w14:textId="53F75BF8" w:rsidR="00185F33" w:rsidRPr="006815BB" w:rsidRDefault="00185F33" w:rsidP="00185F33">
            <w:pPr>
              <w:widowControl w:val="0"/>
              <w:tabs>
                <w:tab w:val="left" w:pos="1701"/>
              </w:tabs>
              <w:jc w:val="center"/>
              <w:rPr>
                <w:bCs/>
              </w:rPr>
            </w:pPr>
            <w:r>
              <w:t>10</w:t>
            </w:r>
          </w:p>
        </w:tc>
        <w:tc>
          <w:tcPr>
            <w:tcW w:w="815" w:type="dxa"/>
          </w:tcPr>
          <w:p w14:paraId="72C381B0" w14:textId="53901FE5" w:rsidR="00185F33" w:rsidRPr="006815BB" w:rsidRDefault="00185F33" w:rsidP="00185F33">
            <w:pPr>
              <w:widowControl w:val="0"/>
              <w:tabs>
                <w:tab w:val="left" w:pos="1701"/>
              </w:tabs>
              <w:jc w:val="center"/>
              <w:rPr>
                <w:bCs/>
              </w:rPr>
            </w:pPr>
            <w:r>
              <w:t>10</w:t>
            </w:r>
          </w:p>
        </w:tc>
        <w:tc>
          <w:tcPr>
            <w:tcW w:w="815" w:type="dxa"/>
          </w:tcPr>
          <w:p w14:paraId="51532D41" w14:textId="5B24761F" w:rsidR="00185F33" w:rsidRPr="006815BB" w:rsidRDefault="00185F33" w:rsidP="00185F33">
            <w:pPr>
              <w:widowControl w:val="0"/>
              <w:tabs>
                <w:tab w:val="left" w:pos="1701"/>
              </w:tabs>
              <w:jc w:val="center"/>
              <w:rPr>
                <w:bCs/>
              </w:rPr>
            </w:pPr>
            <w:r w:rsidRPr="006815BB">
              <w:rPr>
                <w:bCs/>
              </w:rPr>
              <w:t>–</w:t>
            </w:r>
          </w:p>
        </w:tc>
        <w:tc>
          <w:tcPr>
            <w:tcW w:w="816" w:type="dxa"/>
          </w:tcPr>
          <w:p w14:paraId="7EFBFB3D" w14:textId="20D46C9D" w:rsidR="00185F33" w:rsidRPr="006815BB" w:rsidRDefault="00185F33" w:rsidP="00185F33">
            <w:pPr>
              <w:widowControl w:val="0"/>
              <w:jc w:val="center"/>
              <w:rPr>
                <w:bCs/>
              </w:rPr>
            </w:pPr>
            <w:r w:rsidRPr="006815BB">
              <w:rPr>
                <w:bCs/>
              </w:rPr>
              <w:t>–</w:t>
            </w:r>
          </w:p>
        </w:tc>
        <w:tc>
          <w:tcPr>
            <w:tcW w:w="879" w:type="dxa"/>
          </w:tcPr>
          <w:p w14:paraId="23E25131" w14:textId="02323716" w:rsidR="00185F33" w:rsidRDefault="00185F33" w:rsidP="00185F33">
            <w:pPr>
              <w:widowControl w:val="0"/>
              <w:tabs>
                <w:tab w:val="left" w:pos="1701"/>
              </w:tabs>
              <w:jc w:val="center"/>
              <w:rPr>
                <w:bCs/>
              </w:rPr>
            </w:pPr>
            <w:r>
              <w:t>88</w:t>
            </w:r>
          </w:p>
        </w:tc>
        <w:tc>
          <w:tcPr>
            <w:tcW w:w="3261" w:type="dxa"/>
          </w:tcPr>
          <w:p w14:paraId="3C518C5C" w14:textId="77777777" w:rsidR="00185F33" w:rsidRPr="003010FD" w:rsidRDefault="00185F33" w:rsidP="00185F33">
            <w:pPr>
              <w:widowControl w:val="0"/>
              <w:pBdr>
                <w:top w:val="nil"/>
                <w:left w:val="nil"/>
                <w:bottom w:val="nil"/>
                <w:right w:val="nil"/>
                <w:between w:val="nil"/>
              </w:pBdr>
              <w:spacing w:line="276" w:lineRule="auto"/>
            </w:pPr>
          </w:p>
        </w:tc>
      </w:tr>
      <w:tr w:rsidR="00185F33" w14:paraId="17E96FB1" w14:textId="77777777" w:rsidTr="00DE3AC8">
        <w:tblPrEx>
          <w:tblLook w:val="04A0" w:firstRow="1" w:lastRow="0" w:firstColumn="1" w:lastColumn="0" w:noHBand="0" w:noVBand="1"/>
        </w:tblPrEx>
        <w:tc>
          <w:tcPr>
            <w:tcW w:w="1700" w:type="dxa"/>
            <w:vMerge/>
          </w:tcPr>
          <w:p w14:paraId="4FCD915F" w14:textId="77777777" w:rsidR="00185F33" w:rsidRDefault="00185F33" w:rsidP="00185F33">
            <w:pPr>
              <w:widowControl w:val="0"/>
              <w:pBdr>
                <w:top w:val="nil"/>
                <w:left w:val="nil"/>
                <w:bottom w:val="nil"/>
                <w:right w:val="nil"/>
                <w:between w:val="nil"/>
              </w:pBdr>
              <w:spacing w:line="276" w:lineRule="auto"/>
            </w:pPr>
          </w:p>
        </w:tc>
        <w:tc>
          <w:tcPr>
            <w:tcW w:w="13355" w:type="dxa"/>
            <w:gridSpan w:val="7"/>
            <w:shd w:val="clear" w:color="auto" w:fill="EAF1DD" w:themeFill="accent3" w:themeFillTint="33"/>
          </w:tcPr>
          <w:p w14:paraId="2ECD6005" w14:textId="3D551954" w:rsidR="00185F33" w:rsidRDefault="00185F33" w:rsidP="00185F33">
            <w:pPr>
              <w:widowControl w:val="0"/>
              <w:pBdr>
                <w:top w:val="nil"/>
                <w:left w:val="nil"/>
                <w:bottom w:val="nil"/>
                <w:right w:val="nil"/>
                <w:between w:val="nil"/>
              </w:pBdr>
              <w:spacing w:line="276" w:lineRule="auto"/>
            </w:pPr>
            <w:r>
              <w:t>Летняя сессия</w:t>
            </w:r>
          </w:p>
        </w:tc>
      </w:tr>
      <w:tr w:rsidR="00185F33" w14:paraId="4F327B1B" w14:textId="77777777" w:rsidTr="00DE3AC8">
        <w:tblPrEx>
          <w:tblLook w:val="04A0" w:firstRow="1" w:lastRow="0" w:firstColumn="1" w:lastColumn="0" w:noHBand="0" w:noVBand="1"/>
        </w:tblPrEx>
        <w:tc>
          <w:tcPr>
            <w:tcW w:w="1700" w:type="dxa"/>
            <w:vMerge/>
          </w:tcPr>
          <w:p w14:paraId="3245DE9E" w14:textId="77777777" w:rsidR="00185F33" w:rsidRDefault="00185F33" w:rsidP="00185F33">
            <w:pPr>
              <w:widowControl w:val="0"/>
              <w:pBdr>
                <w:top w:val="nil"/>
                <w:left w:val="nil"/>
                <w:bottom w:val="nil"/>
                <w:right w:val="nil"/>
                <w:between w:val="nil"/>
              </w:pBdr>
              <w:spacing w:line="276" w:lineRule="auto"/>
            </w:pPr>
          </w:p>
        </w:tc>
        <w:tc>
          <w:tcPr>
            <w:tcW w:w="5954" w:type="dxa"/>
          </w:tcPr>
          <w:p w14:paraId="3D7A218D" w14:textId="77777777" w:rsidR="00185F33" w:rsidRDefault="00185F33" w:rsidP="00185F33">
            <w:r>
              <w:t xml:space="preserve">Выполнение курсовой работы </w:t>
            </w:r>
          </w:p>
          <w:p w14:paraId="1165E303" w14:textId="77777777" w:rsidR="00185F33" w:rsidRPr="001A122C" w:rsidRDefault="00185F33" w:rsidP="00185F33">
            <w:r>
              <w:t>Зачёт с оценкой</w:t>
            </w:r>
          </w:p>
        </w:tc>
        <w:tc>
          <w:tcPr>
            <w:tcW w:w="815" w:type="dxa"/>
          </w:tcPr>
          <w:p w14:paraId="0CC293D4" w14:textId="77777777" w:rsidR="00185F33" w:rsidRDefault="00185F33" w:rsidP="00185F33">
            <w:pPr>
              <w:widowControl w:val="0"/>
              <w:tabs>
                <w:tab w:val="left" w:pos="1701"/>
              </w:tabs>
              <w:jc w:val="center"/>
            </w:pPr>
            <w:r w:rsidRPr="006815BB">
              <w:rPr>
                <w:bCs/>
              </w:rPr>
              <w:t>–</w:t>
            </w:r>
          </w:p>
        </w:tc>
        <w:tc>
          <w:tcPr>
            <w:tcW w:w="815" w:type="dxa"/>
          </w:tcPr>
          <w:p w14:paraId="1FADE62A" w14:textId="77777777" w:rsidR="00185F33" w:rsidRDefault="00185F33" w:rsidP="00185F33">
            <w:pPr>
              <w:widowControl w:val="0"/>
              <w:tabs>
                <w:tab w:val="left" w:pos="1701"/>
              </w:tabs>
              <w:jc w:val="center"/>
            </w:pPr>
            <w:r w:rsidRPr="006815BB">
              <w:rPr>
                <w:bCs/>
              </w:rPr>
              <w:t>–</w:t>
            </w:r>
          </w:p>
        </w:tc>
        <w:tc>
          <w:tcPr>
            <w:tcW w:w="815" w:type="dxa"/>
          </w:tcPr>
          <w:p w14:paraId="6D638AEF" w14:textId="77777777" w:rsidR="00185F33" w:rsidRDefault="00185F33" w:rsidP="00185F33">
            <w:pPr>
              <w:widowControl w:val="0"/>
              <w:tabs>
                <w:tab w:val="left" w:pos="1701"/>
              </w:tabs>
              <w:jc w:val="center"/>
            </w:pPr>
            <w:r w:rsidRPr="006815BB">
              <w:rPr>
                <w:bCs/>
              </w:rPr>
              <w:t>–</w:t>
            </w:r>
          </w:p>
        </w:tc>
        <w:tc>
          <w:tcPr>
            <w:tcW w:w="816" w:type="dxa"/>
          </w:tcPr>
          <w:p w14:paraId="1ED5DD13" w14:textId="77777777" w:rsidR="00185F33" w:rsidRDefault="00185F33" w:rsidP="00185F33">
            <w:pPr>
              <w:widowControl w:val="0"/>
              <w:jc w:val="center"/>
            </w:pPr>
            <w:r w:rsidRPr="006815BB">
              <w:rPr>
                <w:bCs/>
              </w:rPr>
              <w:t>–</w:t>
            </w:r>
          </w:p>
        </w:tc>
        <w:tc>
          <w:tcPr>
            <w:tcW w:w="879" w:type="dxa"/>
          </w:tcPr>
          <w:p w14:paraId="0D8EEB43" w14:textId="30CAE3E4" w:rsidR="00185F33" w:rsidRDefault="00185F33" w:rsidP="00185F33">
            <w:pPr>
              <w:widowControl w:val="0"/>
              <w:tabs>
                <w:tab w:val="left" w:pos="1701"/>
              </w:tabs>
              <w:jc w:val="center"/>
            </w:pPr>
            <w:r>
              <w:t>63</w:t>
            </w:r>
          </w:p>
        </w:tc>
        <w:tc>
          <w:tcPr>
            <w:tcW w:w="3261" w:type="dxa"/>
          </w:tcPr>
          <w:p w14:paraId="3EE41626" w14:textId="77777777" w:rsidR="00185F33" w:rsidRDefault="00185F33" w:rsidP="00185F33">
            <w:pPr>
              <w:widowControl w:val="0"/>
              <w:pBdr>
                <w:top w:val="nil"/>
                <w:left w:val="nil"/>
                <w:bottom w:val="nil"/>
                <w:right w:val="nil"/>
                <w:between w:val="nil"/>
              </w:pBdr>
              <w:spacing w:line="276" w:lineRule="auto"/>
            </w:pPr>
            <w:r>
              <w:t>защита курсовой работы</w:t>
            </w:r>
          </w:p>
        </w:tc>
      </w:tr>
      <w:tr w:rsidR="00185F33" w14:paraId="0DB9E569" w14:textId="77777777" w:rsidTr="00DE3AC8">
        <w:tblPrEx>
          <w:tblLook w:val="04A0" w:firstRow="1" w:lastRow="0" w:firstColumn="1" w:lastColumn="0" w:noHBand="0" w:noVBand="1"/>
        </w:tblPrEx>
        <w:tc>
          <w:tcPr>
            <w:tcW w:w="1700" w:type="dxa"/>
          </w:tcPr>
          <w:p w14:paraId="4913EB52" w14:textId="77777777" w:rsidR="00185F33" w:rsidRDefault="00185F33" w:rsidP="00185F33">
            <w:pPr>
              <w:widowControl w:val="0"/>
              <w:tabs>
                <w:tab w:val="left" w:pos="1701"/>
              </w:tabs>
              <w:jc w:val="center"/>
              <w:rPr>
                <w:sz w:val="18"/>
                <w:szCs w:val="18"/>
              </w:rPr>
            </w:pPr>
          </w:p>
        </w:tc>
        <w:tc>
          <w:tcPr>
            <w:tcW w:w="5954" w:type="dxa"/>
          </w:tcPr>
          <w:p w14:paraId="1C3787A7" w14:textId="77777777" w:rsidR="00185F33" w:rsidRDefault="00185F33" w:rsidP="00185F33">
            <w:r>
              <w:t>Экзамен</w:t>
            </w:r>
          </w:p>
        </w:tc>
        <w:tc>
          <w:tcPr>
            <w:tcW w:w="815" w:type="dxa"/>
          </w:tcPr>
          <w:p w14:paraId="195BC37F" w14:textId="77777777" w:rsidR="00185F33" w:rsidRDefault="00185F33" w:rsidP="00185F33">
            <w:pPr>
              <w:widowControl w:val="0"/>
              <w:tabs>
                <w:tab w:val="left" w:pos="1701"/>
              </w:tabs>
              <w:jc w:val="center"/>
            </w:pPr>
            <w:r w:rsidRPr="006815BB">
              <w:rPr>
                <w:bCs/>
              </w:rPr>
              <w:t>–</w:t>
            </w:r>
          </w:p>
        </w:tc>
        <w:tc>
          <w:tcPr>
            <w:tcW w:w="815" w:type="dxa"/>
          </w:tcPr>
          <w:p w14:paraId="7067B0F5" w14:textId="77777777" w:rsidR="00185F33" w:rsidRDefault="00185F33" w:rsidP="00185F33">
            <w:pPr>
              <w:widowControl w:val="0"/>
              <w:tabs>
                <w:tab w:val="left" w:pos="1701"/>
              </w:tabs>
              <w:jc w:val="center"/>
            </w:pPr>
            <w:r w:rsidRPr="006815BB">
              <w:rPr>
                <w:bCs/>
              </w:rPr>
              <w:t>–</w:t>
            </w:r>
          </w:p>
        </w:tc>
        <w:tc>
          <w:tcPr>
            <w:tcW w:w="815" w:type="dxa"/>
          </w:tcPr>
          <w:p w14:paraId="54FC8E54" w14:textId="77777777" w:rsidR="00185F33" w:rsidRDefault="00185F33" w:rsidP="00185F33">
            <w:pPr>
              <w:widowControl w:val="0"/>
              <w:tabs>
                <w:tab w:val="left" w:pos="1701"/>
              </w:tabs>
              <w:jc w:val="center"/>
            </w:pPr>
            <w:r w:rsidRPr="006815BB">
              <w:rPr>
                <w:bCs/>
              </w:rPr>
              <w:t>–</w:t>
            </w:r>
          </w:p>
        </w:tc>
        <w:tc>
          <w:tcPr>
            <w:tcW w:w="816" w:type="dxa"/>
          </w:tcPr>
          <w:p w14:paraId="77ED18EF" w14:textId="77777777" w:rsidR="00185F33" w:rsidRDefault="00185F33" w:rsidP="00185F33">
            <w:pPr>
              <w:widowControl w:val="0"/>
              <w:tabs>
                <w:tab w:val="left" w:pos="1701"/>
              </w:tabs>
              <w:jc w:val="center"/>
            </w:pPr>
            <w:r w:rsidRPr="006815BB">
              <w:rPr>
                <w:bCs/>
              </w:rPr>
              <w:t>–</w:t>
            </w:r>
          </w:p>
        </w:tc>
        <w:tc>
          <w:tcPr>
            <w:tcW w:w="879" w:type="dxa"/>
            <w:vAlign w:val="center"/>
          </w:tcPr>
          <w:p w14:paraId="5DE282A8" w14:textId="28D88447" w:rsidR="00185F33" w:rsidRDefault="00185F33" w:rsidP="00185F33">
            <w:pPr>
              <w:widowControl w:val="0"/>
              <w:tabs>
                <w:tab w:val="left" w:pos="1701"/>
              </w:tabs>
              <w:jc w:val="center"/>
            </w:pPr>
            <w:r>
              <w:t>9</w:t>
            </w:r>
          </w:p>
        </w:tc>
        <w:tc>
          <w:tcPr>
            <w:tcW w:w="3261" w:type="dxa"/>
          </w:tcPr>
          <w:p w14:paraId="55BB4E5B" w14:textId="449340F2" w:rsidR="00185F33" w:rsidRDefault="00185F33" w:rsidP="00185F33">
            <w:pPr>
              <w:tabs>
                <w:tab w:val="left" w:pos="708"/>
                <w:tab w:val="right" w:pos="9639"/>
              </w:tabs>
            </w:pPr>
            <w:r>
              <w:t xml:space="preserve">экзамен по билетам </w:t>
            </w:r>
          </w:p>
        </w:tc>
      </w:tr>
      <w:tr w:rsidR="00185F33" w14:paraId="42872868" w14:textId="77777777" w:rsidTr="00DE3AC8">
        <w:tblPrEx>
          <w:tblLook w:val="04A0" w:firstRow="1" w:lastRow="0" w:firstColumn="1" w:lastColumn="0" w:noHBand="0" w:noVBand="1"/>
        </w:tblPrEx>
        <w:tc>
          <w:tcPr>
            <w:tcW w:w="1700" w:type="dxa"/>
          </w:tcPr>
          <w:p w14:paraId="2FA29349" w14:textId="77777777" w:rsidR="00185F33" w:rsidRDefault="00185F33" w:rsidP="00185F33">
            <w:pPr>
              <w:widowControl w:val="0"/>
              <w:tabs>
                <w:tab w:val="left" w:pos="1701"/>
              </w:tabs>
              <w:jc w:val="center"/>
              <w:rPr>
                <w:sz w:val="18"/>
                <w:szCs w:val="18"/>
              </w:rPr>
            </w:pPr>
          </w:p>
        </w:tc>
        <w:tc>
          <w:tcPr>
            <w:tcW w:w="5954" w:type="dxa"/>
          </w:tcPr>
          <w:p w14:paraId="0AF91C75" w14:textId="2CA1F9AB" w:rsidR="00185F33" w:rsidRDefault="00185F33" w:rsidP="00185F33">
            <w:pPr>
              <w:widowControl w:val="0"/>
              <w:tabs>
                <w:tab w:val="left" w:pos="1701"/>
              </w:tabs>
              <w:jc w:val="right"/>
            </w:pPr>
            <w:r>
              <w:t xml:space="preserve">ИТОГО </w:t>
            </w:r>
            <w:r w:rsidRPr="00FB5D0F">
              <w:t xml:space="preserve">за </w:t>
            </w:r>
            <w:r>
              <w:t>лет</w:t>
            </w:r>
            <w:r w:rsidRPr="00FB5D0F">
              <w:t>нюю сессию</w:t>
            </w:r>
          </w:p>
        </w:tc>
        <w:tc>
          <w:tcPr>
            <w:tcW w:w="815" w:type="dxa"/>
          </w:tcPr>
          <w:p w14:paraId="11C56C2E" w14:textId="41485558" w:rsidR="00185F33" w:rsidRDefault="00185F33" w:rsidP="00185F33">
            <w:pPr>
              <w:widowControl w:val="0"/>
              <w:tabs>
                <w:tab w:val="left" w:pos="1701"/>
              </w:tabs>
              <w:jc w:val="center"/>
            </w:pPr>
            <w:r w:rsidRPr="006815BB">
              <w:rPr>
                <w:bCs/>
              </w:rPr>
              <w:t>–</w:t>
            </w:r>
          </w:p>
        </w:tc>
        <w:tc>
          <w:tcPr>
            <w:tcW w:w="815" w:type="dxa"/>
          </w:tcPr>
          <w:p w14:paraId="5DD3D29D" w14:textId="669F408E" w:rsidR="00185F33" w:rsidRDefault="00185F33" w:rsidP="00185F33">
            <w:pPr>
              <w:widowControl w:val="0"/>
              <w:tabs>
                <w:tab w:val="left" w:pos="1701"/>
              </w:tabs>
              <w:jc w:val="center"/>
            </w:pPr>
            <w:r w:rsidRPr="006815BB">
              <w:rPr>
                <w:bCs/>
              </w:rPr>
              <w:t>–</w:t>
            </w:r>
          </w:p>
        </w:tc>
        <w:tc>
          <w:tcPr>
            <w:tcW w:w="815" w:type="dxa"/>
          </w:tcPr>
          <w:p w14:paraId="2243A9D4" w14:textId="77777777" w:rsidR="00185F33" w:rsidRDefault="00185F33" w:rsidP="00185F33">
            <w:pPr>
              <w:widowControl w:val="0"/>
              <w:tabs>
                <w:tab w:val="left" w:pos="1701"/>
              </w:tabs>
              <w:jc w:val="center"/>
            </w:pPr>
            <w:r w:rsidRPr="006815BB">
              <w:rPr>
                <w:bCs/>
              </w:rPr>
              <w:t>–</w:t>
            </w:r>
          </w:p>
        </w:tc>
        <w:tc>
          <w:tcPr>
            <w:tcW w:w="816" w:type="dxa"/>
          </w:tcPr>
          <w:p w14:paraId="18D6E6DC" w14:textId="77777777" w:rsidR="00185F33" w:rsidRDefault="00185F33" w:rsidP="00185F33">
            <w:pPr>
              <w:widowControl w:val="0"/>
              <w:tabs>
                <w:tab w:val="left" w:pos="1701"/>
              </w:tabs>
              <w:jc w:val="center"/>
            </w:pPr>
            <w:r w:rsidRPr="006815BB">
              <w:rPr>
                <w:bCs/>
              </w:rPr>
              <w:t>–</w:t>
            </w:r>
          </w:p>
        </w:tc>
        <w:tc>
          <w:tcPr>
            <w:tcW w:w="879" w:type="dxa"/>
          </w:tcPr>
          <w:p w14:paraId="07634C49" w14:textId="39FA7070" w:rsidR="00185F33" w:rsidRDefault="00185F33" w:rsidP="00185F33">
            <w:pPr>
              <w:widowControl w:val="0"/>
              <w:tabs>
                <w:tab w:val="left" w:pos="1701"/>
              </w:tabs>
              <w:jc w:val="center"/>
            </w:pPr>
            <w:r>
              <w:t>72</w:t>
            </w:r>
          </w:p>
        </w:tc>
        <w:tc>
          <w:tcPr>
            <w:tcW w:w="3261" w:type="dxa"/>
          </w:tcPr>
          <w:p w14:paraId="07722F24" w14:textId="77777777" w:rsidR="00185F33" w:rsidRDefault="00185F33" w:rsidP="00185F33">
            <w:pPr>
              <w:widowControl w:val="0"/>
              <w:tabs>
                <w:tab w:val="left" w:pos="1701"/>
              </w:tabs>
            </w:pPr>
          </w:p>
        </w:tc>
      </w:tr>
      <w:tr w:rsidR="00185F33" w14:paraId="33AC8C44" w14:textId="77777777" w:rsidTr="00DE3AC8">
        <w:tblPrEx>
          <w:tblLook w:val="04A0" w:firstRow="1" w:lastRow="0" w:firstColumn="1" w:lastColumn="0" w:noHBand="0" w:noVBand="1"/>
        </w:tblPrEx>
        <w:tc>
          <w:tcPr>
            <w:tcW w:w="1700" w:type="dxa"/>
          </w:tcPr>
          <w:p w14:paraId="5625FDB0" w14:textId="77777777" w:rsidR="00185F33" w:rsidRDefault="00185F33" w:rsidP="00185F33">
            <w:pPr>
              <w:widowControl w:val="0"/>
              <w:tabs>
                <w:tab w:val="left" w:pos="1701"/>
              </w:tabs>
              <w:jc w:val="center"/>
              <w:rPr>
                <w:sz w:val="18"/>
                <w:szCs w:val="18"/>
                <w:highlight w:val="yellow"/>
              </w:rPr>
            </w:pPr>
          </w:p>
        </w:tc>
        <w:tc>
          <w:tcPr>
            <w:tcW w:w="5954" w:type="dxa"/>
          </w:tcPr>
          <w:p w14:paraId="0A8235F6" w14:textId="77777777" w:rsidR="00185F33" w:rsidRPr="00311A89" w:rsidRDefault="00185F33" w:rsidP="00185F33">
            <w:pPr>
              <w:widowControl w:val="0"/>
              <w:tabs>
                <w:tab w:val="left" w:pos="1701"/>
              </w:tabs>
              <w:jc w:val="right"/>
            </w:pPr>
            <w:r w:rsidRPr="00311A89">
              <w:t>ИТОГО за весь период</w:t>
            </w:r>
          </w:p>
        </w:tc>
        <w:tc>
          <w:tcPr>
            <w:tcW w:w="815" w:type="dxa"/>
          </w:tcPr>
          <w:p w14:paraId="405CDCDC" w14:textId="77777777" w:rsidR="00185F33" w:rsidRDefault="00185F33" w:rsidP="00185F33">
            <w:pPr>
              <w:widowControl w:val="0"/>
              <w:tabs>
                <w:tab w:val="left" w:pos="1701"/>
              </w:tabs>
              <w:jc w:val="center"/>
            </w:pPr>
            <w:r>
              <w:t>52</w:t>
            </w:r>
          </w:p>
        </w:tc>
        <w:tc>
          <w:tcPr>
            <w:tcW w:w="815" w:type="dxa"/>
          </w:tcPr>
          <w:p w14:paraId="4591AA21" w14:textId="77777777" w:rsidR="00185F33" w:rsidRDefault="00185F33" w:rsidP="00185F33">
            <w:pPr>
              <w:widowControl w:val="0"/>
              <w:tabs>
                <w:tab w:val="left" w:pos="1701"/>
              </w:tabs>
              <w:jc w:val="center"/>
            </w:pPr>
            <w:r>
              <w:t>72</w:t>
            </w:r>
          </w:p>
        </w:tc>
        <w:tc>
          <w:tcPr>
            <w:tcW w:w="815" w:type="dxa"/>
          </w:tcPr>
          <w:p w14:paraId="00389566" w14:textId="77777777" w:rsidR="00185F33" w:rsidRDefault="00185F33" w:rsidP="00185F33">
            <w:pPr>
              <w:widowControl w:val="0"/>
              <w:tabs>
                <w:tab w:val="left" w:pos="1701"/>
              </w:tabs>
              <w:jc w:val="center"/>
            </w:pPr>
            <w:r w:rsidRPr="006815BB">
              <w:rPr>
                <w:bCs/>
              </w:rPr>
              <w:t>–</w:t>
            </w:r>
          </w:p>
        </w:tc>
        <w:tc>
          <w:tcPr>
            <w:tcW w:w="816" w:type="dxa"/>
          </w:tcPr>
          <w:p w14:paraId="15C822A1" w14:textId="77777777" w:rsidR="00185F33" w:rsidRDefault="00185F33" w:rsidP="00185F33">
            <w:pPr>
              <w:widowControl w:val="0"/>
              <w:tabs>
                <w:tab w:val="left" w:pos="1701"/>
              </w:tabs>
              <w:jc w:val="center"/>
            </w:pPr>
            <w:r w:rsidRPr="006815BB">
              <w:rPr>
                <w:bCs/>
              </w:rPr>
              <w:t>–</w:t>
            </w:r>
          </w:p>
        </w:tc>
        <w:tc>
          <w:tcPr>
            <w:tcW w:w="879" w:type="dxa"/>
          </w:tcPr>
          <w:p w14:paraId="39E53349" w14:textId="5B32EAFA" w:rsidR="00185F33" w:rsidRDefault="00185F33" w:rsidP="00185F33">
            <w:pPr>
              <w:widowControl w:val="0"/>
              <w:tabs>
                <w:tab w:val="left" w:pos="1701"/>
              </w:tabs>
              <w:jc w:val="center"/>
            </w:pPr>
            <w:r>
              <w:t>212</w:t>
            </w:r>
          </w:p>
        </w:tc>
        <w:tc>
          <w:tcPr>
            <w:tcW w:w="3261" w:type="dxa"/>
          </w:tcPr>
          <w:p w14:paraId="28ED5397" w14:textId="77777777" w:rsidR="00185F33" w:rsidRDefault="00185F33" w:rsidP="00185F33">
            <w:pPr>
              <w:widowControl w:val="0"/>
              <w:tabs>
                <w:tab w:val="left" w:pos="1701"/>
              </w:tabs>
              <w:jc w:val="center"/>
            </w:pPr>
          </w:p>
        </w:tc>
      </w:tr>
    </w:tbl>
    <w:p w14:paraId="56A9A117" w14:textId="77777777" w:rsidR="00707F59" w:rsidRDefault="00707F59">
      <w:pPr>
        <w:numPr>
          <w:ilvl w:val="3"/>
          <w:numId w:val="3"/>
        </w:numPr>
        <w:pBdr>
          <w:top w:val="nil"/>
          <w:left w:val="nil"/>
          <w:bottom w:val="nil"/>
          <w:right w:val="nil"/>
          <w:between w:val="nil"/>
        </w:pBdr>
        <w:jc w:val="both"/>
        <w:rPr>
          <w:rFonts w:eastAsia="Times New Roman"/>
          <w:i/>
          <w:color w:val="000000"/>
        </w:rPr>
      </w:pPr>
    </w:p>
    <w:p w14:paraId="4495E092" w14:textId="77777777" w:rsidR="00707F59" w:rsidRDefault="00707F59">
      <w:pPr>
        <w:pBdr>
          <w:top w:val="nil"/>
          <w:left w:val="nil"/>
          <w:bottom w:val="nil"/>
          <w:right w:val="nil"/>
          <w:between w:val="nil"/>
        </w:pBdr>
        <w:ind w:left="709"/>
        <w:jc w:val="both"/>
        <w:rPr>
          <w:rFonts w:eastAsia="Times New Roman"/>
          <w:i/>
          <w:color w:val="000000"/>
        </w:rPr>
      </w:pPr>
    </w:p>
    <w:p w14:paraId="44D52C7C" w14:textId="77777777" w:rsidR="00707F59" w:rsidRDefault="00707F59">
      <w:pPr>
        <w:numPr>
          <w:ilvl w:val="3"/>
          <w:numId w:val="3"/>
        </w:numPr>
        <w:pBdr>
          <w:top w:val="nil"/>
          <w:left w:val="nil"/>
          <w:bottom w:val="nil"/>
          <w:right w:val="nil"/>
          <w:between w:val="nil"/>
        </w:pBdr>
        <w:jc w:val="both"/>
        <w:rPr>
          <w:rFonts w:eastAsia="Times New Roman"/>
          <w:i/>
          <w:color w:val="000000"/>
        </w:rPr>
        <w:sectPr w:rsidR="00707F59">
          <w:pgSz w:w="16838" w:h="11906" w:orient="landscape"/>
          <w:pgMar w:top="1701" w:right="851" w:bottom="567" w:left="1134" w:header="1134" w:footer="709" w:gutter="0"/>
          <w:cols w:space="720"/>
          <w:titlePg/>
        </w:sectPr>
      </w:pPr>
    </w:p>
    <w:p w14:paraId="41187D05" w14:textId="77777777" w:rsidR="00707F59" w:rsidRDefault="00DA7DA1">
      <w:pPr>
        <w:pStyle w:val="2"/>
        <w:numPr>
          <w:ilvl w:val="1"/>
          <w:numId w:val="1"/>
        </w:numPr>
      </w:pPr>
      <w:r>
        <w:lastRenderedPageBreak/>
        <w:t>Краткое содержание учебной дисциплины</w:t>
      </w:r>
    </w:p>
    <w:tbl>
      <w:tblPr>
        <w:tblStyle w:val="afffe"/>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976"/>
        <w:gridCol w:w="5416"/>
      </w:tblGrid>
      <w:tr w:rsidR="00707F59" w:rsidRPr="00AD46E7" w14:paraId="72307E51" w14:textId="77777777" w:rsidTr="00C15A31">
        <w:trPr>
          <w:trHeight w:val="269"/>
        </w:trPr>
        <w:tc>
          <w:tcPr>
            <w:tcW w:w="1135" w:type="dxa"/>
            <w:shd w:val="clear" w:color="auto" w:fill="DBE5F1"/>
            <w:vAlign w:val="center"/>
          </w:tcPr>
          <w:p w14:paraId="6380F8D7" w14:textId="77777777" w:rsidR="00707F59" w:rsidRPr="00AD46E7" w:rsidRDefault="00DA7DA1">
            <w:pPr>
              <w:jc w:val="center"/>
              <w:rPr>
                <w:bCs/>
                <w:sz w:val="20"/>
                <w:szCs w:val="20"/>
              </w:rPr>
            </w:pPr>
            <w:r w:rsidRPr="00AD46E7">
              <w:rPr>
                <w:bCs/>
                <w:sz w:val="20"/>
                <w:szCs w:val="20"/>
              </w:rPr>
              <w:t xml:space="preserve">№ </w:t>
            </w:r>
            <w:proofErr w:type="spellStart"/>
            <w:r w:rsidRPr="00AD46E7">
              <w:rPr>
                <w:bCs/>
                <w:sz w:val="20"/>
                <w:szCs w:val="20"/>
              </w:rPr>
              <w:t>пп</w:t>
            </w:r>
            <w:proofErr w:type="spellEnd"/>
          </w:p>
        </w:tc>
        <w:tc>
          <w:tcPr>
            <w:tcW w:w="2976" w:type="dxa"/>
            <w:shd w:val="clear" w:color="auto" w:fill="DBE5F1"/>
            <w:vAlign w:val="center"/>
          </w:tcPr>
          <w:p w14:paraId="09649041" w14:textId="77777777" w:rsidR="00AD46E7" w:rsidRPr="00AD46E7" w:rsidRDefault="00DA7DA1">
            <w:pPr>
              <w:jc w:val="center"/>
              <w:rPr>
                <w:bCs/>
                <w:sz w:val="20"/>
                <w:szCs w:val="20"/>
              </w:rPr>
            </w:pPr>
            <w:r w:rsidRPr="00AD46E7">
              <w:rPr>
                <w:bCs/>
                <w:sz w:val="20"/>
                <w:szCs w:val="20"/>
              </w:rPr>
              <w:t xml:space="preserve">Наименование темы </w:t>
            </w:r>
          </w:p>
          <w:p w14:paraId="65D729A5" w14:textId="53F216E1" w:rsidR="00707F59" w:rsidRPr="00AD46E7" w:rsidRDefault="00DA7DA1">
            <w:pPr>
              <w:jc w:val="center"/>
              <w:rPr>
                <w:bCs/>
                <w:sz w:val="20"/>
                <w:szCs w:val="20"/>
              </w:rPr>
            </w:pPr>
            <w:r w:rsidRPr="00AD46E7">
              <w:rPr>
                <w:bCs/>
                <w:sz w:val="20"/>
                <w:szCs w:val="20"/>
              </w:rPr>
              <w:t>дисциплины</w:t>
            </w:r>
          </w:p>
        </w:tc>
        <w:tc>
          <w:tcPr>
            <w:tcW w:w="5416" w:type="dxa"/>
            <w:shd w:val="clear" w:color="auto" w:fill="DBE5F1"/>
            <w:vAlign w:val="center"/>
          </w:tcPr>
          <w:p w14:paraId="0A657B1B" w14:textId="1A8F1ABD" w:rsidR="00707F59" w:rsidRPr="00AD46E7" w:rsidRDefault="00DA7DA1">
            <w:pPr>
              <w:jc w:val="center"/>
              <w:rPr>
                <w:bCs/>
                <w:sz w:val="20"/>
                <w:szCs w:val="20"/>
              </w:rPr>
            </w:pPr>
            <w:r w:rsidRPr="00AD46E7">
              <w:rPr>
                <w:bCs/>
                <w:sz w:val="20"/>
                <w:szCs w:val="20"/>
              </w:rPr>
              <w:t>Содержание темы</w:t>
            </w:r>
          </w:p>
        </w:tc>
      </w:tr>
      <w:tr w:rsidR="00B95E75" w14:paraId="0AC94F5D" w14:textId="77777777" w:rsidTr="00C15A31">
        <w:trPr>
          <w:trHeight w:val="269"/>
        </w:trPr>
        <w:tc>
          <w:tcPr>
            <w:tcW w:w="9527" w:type="dxa"/>
            <w:gridSpan w:val="3"/>
          </w:tcPr>
          <w:p w14:paraId="11EEA1FE" w14:textId="4E4A88A5" w:rsidR="00B95E75" w:rsidRPr="00B95E75" w:rsidRDefault="00237A56" w:rsidP="00237A56">
            <w:pPr>
              <w:rPr>
                <w:sz w:val="24"/>
                <w:szCs w:val="24"/>
                <w:highlight w:val="yellow"/>
              </w:rPr>
            </w:pPr>
            <w:bookmarkStart w:id="11" w:name="_Hlk98762530"/>
            <w:r w:rsidRPr="00237A56">
              <w:rPr>
                <w:sz w:val="24"/>
                <w:szCs w:val="24"/>
              </w:rPr>
              <w:t>Установочная сессия</w:t>
            </w:r>
          </w:p>
        </w:tc>
      </w:tr>
      <w:bookmarkEnd w:id="11"/>
      <w:tr w:rsidR="003B14AA" w14:paraId="62DA7BFF" w14:textId="77777777" w:rsidTr="00C15A31">
        <w:trPr>
          <w:trHeight w:val="269"/>
        </w:trPr>
        <w:tc>
          <w:tcPr>
            <w:tcW w:w="1135" w:type="dxa"/>
          </w:tcPr>
          <w:p w14:paraId="2651C043" w14:textId="3610C792" w:rsidR="003B14AA" w:rsidRDefault="003B14AA" w:rsidP="003B14AA">
            <w:pPr>
              <w:rPr>
                <w:highlight w:val="yellow"/>
              </w:rPr>
            </w:pPr>
            <w:r w:rsidRPr="00380190">
              <w:rPr>
                <w:bCs/>
              </w:rPr>
              <w:t>Тема 1</w:t>
            </w:r>
          </w:p>
        </w:tc>
        <w:tc>
          <w:tcPr>
            <w:tcW w:w="2976" w:type="dxa"/>
          </w:tcPr>
          <w:p w14:paraId="294998A4" w14:textId="608EC830" w:rsidR="003B14AA" w:rsidRPr="00B95E75" w:rsidRDefault="002D6F59" w:rsidP="003B14AA">
            <w:pPr>
              <w:rPr>
                <w:highlight w:val="yellow"/>
              </w:rPr>
            </w:pPr>
            <w:r>
              <w:rPr>
                <w:sz w:val="24"/>
                <w:szCs w:val="24"/>
              </w:rPr>
              <w:t>К</w:t>
            </w:r>
            <w:r w:rsidR="003B14AA" w:rsidRPr="003E5CDB">
              <w:rPr>
                <w:sz w:val="24"/>
                <w:szCs w:val="24"/>
              </w:rPr>
              <w:t xml:space="preserve">лассификации </w:t>
            </w:r>
            <w:r w:rsidR="003B14AA">
              <w:rPr>
                <w:sz w:val="24"/>
                <w:szCs w:val="24"/>
              </w:rPr>
              <w:t>бизнес-процессов сервисной о</w:t>
            </w:r>
            <w:r w:rsidR="003B14AA">
              <w:rPr>
                <w:sz w:val="24"/>
                <w:szCs w:val="24"/>
              </w:rPr>
              <w:t>р</w:t>
            </w:r>
            <w:r w:rsidR="003B14AA">
              <w:rPr>
                <w:sz w:val="24"/>
                <w:szCs w:val="24"/>
              </w:rPr>
              <w:t>ганизации (Б</w:t>
            </w:r>
            <w:r w:rsidR="003B14AA" w:rsidRPr="003E5CDB">
              <w:rPr>
                <w:sz w:val="24"/>
                <w:szCs w:val="24"/>
              </w:rPr>
              <w:t>П</w:t>
            </w:r>
            <w:r w:rsidR="003B14AA">
              <w:rPr>
                <w:sz w:val="24"/>
                <w:szCs w:val="24"/>
              </w:rPr>
              <w:t>С)</w:t>
            </w:r>
          </w:p>
        </w:tc>
        <w:tc>
          <w:tcPr>
            <w:tcW w:w="5416" w:type="dxa"/>
          </w:tcPr>
          <w:p w14:paraId="2AE32146" w14:textId="7AB50ED1" w:rsidR="003B14AA" w:rsidRPr="00190F5F" w:rsidRDefault="00E85883" w:rsidP="003B14AA">
            <w:pPr>
              <w:rPr>
                <w:sz w:val="24"/>
                <w:szCs w:val="24"/>
              </w:rPr>
            </w:pPr>
            <w:r>
              <w:rPr>
                <w:sz w:val="24"/>
                <w:szCs w:val="24"/>
              </w:rPr>
              <w:t xml:space="preserve">Классификации и признаки группировки </w:t>
            </w:r>
            <w:r w:rsidR="003B14AA" w:rsidRPr="00190F5F">
              <w:rPr>
                <w:sz w:val="24"/>
                <w:szCs w:val="24"/>
              </w:rPr>
              <w:t>бизнес-процессов</w:t>
            </w:r>
            <w:r>
              <w:rPr>
                <w:sz w:val="24"/>
                <w:szCs w:val="24"/>
              </w:rPr>
              <w:t xml:space="preserve"> организации</w:t>
            </w:r>
          </w:p>
          <w:p w14:paraId="66804B6D" w14:textId="653AE931" w:rsidR="003B14AA" w:rsidRPr="00190F5F" w:rsidRDefault="003B14AA" w:rsidP="003B14AA">
            <w:pPr>
              <w:rPr>
                <w:sz w:val="24"/>
                <w:szCs w:val="24"/>
              </w:rPr>
            </w:pPr>
          </w:p>
        </w:tc>
      </w:tr>
      <w:tr w:rsidR="003B14AA" w14:paraId="25499E49" w14:textId="77777777" w:rsidTr="00C15A31">
        <w:trPr>
          <w:trHeight w:val="269"/>
        </w:trPr>
        <w:tc>
          <w:tcPr>
            <w:tcW w:w="1135" w:type="dxa"/>
          </w:tcPr>
          <w:p w14:paraId="72D3D8F3" w14:textId="3CC4ED74" w:rsidR="003B14AA" w:rsidRDefault="003B14AA" w:rsidP="003B14AA">
            <w:pPr>
              <w:rPr>
                <w:highlight w:val="yellow"/>
              </w:rPr>
            </w:pPr>
            <w:r w:rsidRPr="00380190">
              <w:rPr>
                <w:bCs/>
              </w:rPr>
              <w:t>Тема 2</w:t>
            </w:r>
          </w:p>
        </w:tc>
        <w:tc>
          <w:tcPr>
            <w:tcW w:w="2976" w:type="dxa"/>
          </w:tcPr>
          <w:p w14:paraId="4436D105" w14:textId="60A2C8DB" w:rsidR="003B14AA" w:rsidRPr="00B95E75" w:rsidRDefault="003B14AA" w:rsidP="003B14AA">
            <w:pPr>
              <w:rPr>
                <w:highlight w:val="yellow"/>
              </w:rPr>
            </w:pPr>
            <w:r>
              <w:rPr>
                <w:sz w:val="24"/>
                <w:szCs w:val="24"/>
              </w:rPr>
              <w:t>Процессный подход к управлению предприят</w:t>
            </w:r>
            <w:r>
              <w:rPr>
                <w:sz w:val="24"/>
                <w:szCs w:val="24"/>
              </w:rPr>
              <w:t>и</w:t>
            </w:r>
            <w:r>
              <w:rPr>
                <w:sz w:val="24"/>
                <w:szCs w:val="24"/>
              </w:rPr>
              <w:t>ем</w:t>
            </w:r>
          </w:p>
        </w:tc>
        <w:tc>
          <w:tcPr>
            <w:tcW w:w="5416" w:type="dxa"/>
          </w:tcPr>
          <w:p w14:paraId="79574D9E" w14:textId="0836163C" w:rsidR="003B14AA" w:rsidRPr="00190F5F" w:rsidRDefault="003B14AA" w:rsidP="00A37244">
            <w:pPr>
              <w:rPr>
                <w:sz w:val="24"/>
                <w:szCs w:val="24"/>
              </w:rPr>
            </w:pPr>
            <w:r w:rsidRPr="00190F5F">
              <w:rPr>
                <w:sz w:val="24"/>
                <w:szCs w:val="24"/>
              </w:rPr>
              <w:t>Основные понятия и определения бизнес-процессов</w:t>
            </w:r>
            <w:r w:rsidR="00A37244">
              <w:rPr>
                <w:sz w:val="24"/>
                <w:szCs w:val="24"/>
              </w:rPr>
              <w:t>. Использование традиционного и пр</w:t>
            </w:r>
            <w:r w:rsidR="00A37244">
              <w:rPr>
                <w:sz w:val="24"/>
                <w:szCs w:val="24"/>
              </w:rPr>
              <w:t>о</w:t>
            </w:r>
            <w:r w:rsidR="00A37244">
              <w:rPr>
                <w:sz w:val="24"/>
                <w:szCs w:val="24"/>
              </w:rPr>
              <w:t xml:space="preserve">цессного подходов управления предприятием. </w:t>
            </w:r>
            <w:r w:rsidRPr="00190F5F">
              <w:rPr>
                <w:sz w:val="24"/>
                <w:szCs w:val="24"/>
              </w:rPr>
              <w:t>Классификация бизнес-процессов</w:t>
            </w:r>
            <w:r w:rsidR="00E85883">
              <w:rPr>
                <w:sz w:val="24"/>
                <w:szCs w:val="24"/>
              </w:rPr>
              <w:t xml:space="preserve"> с учётом уст</w:t>
            </w:r>
            <w:r w:rsidR="00E85883">
              <w:rPr>
                <w:sz w:val="24"/>
                <w:szCs w:val="24"/>
              </w:rPr>
              <w:t>а</w:t>
            </w:r>
            <w:r w:rsidR="00E85883">
              <w:rPr>
                <w:sz w:val="24"/>
                <w:szCs w:val="24"/>
              </w:rPr>
              <w:t xml:space="preserve">навливаемых границ </w:t>
            </w:r>
            <w:r w:rsidR="00A37244">
              <w:rPr>
                <w:sz w:val="24"/>
                <w:szCs w:val="24"/>
              </w:rPr>
              <w:t>в организации</w:t>
            </w:r>
          </w:p>
        </w:tc>
      </w:tr>
      <w:tr w:rsidR="003B14AA" w14:paraId="7DAA8607" w14:textId="77777777" w:rsidTr="00C15A31">
        <w:trPr>
          <w:trHeight w:val="269"/>
        </w:trPr>
        <w:tc>
          <w:tcPr>
            <w:tcW w:w="1135" w:type="dxa"/>
          </w:tcPr>
          <w:p w14:paraId="144A21FA" w14:textId="69D65B92" w:rsidR="003B14AA" w:rsidRDefault="003B14AA" w:rsidP="003B14AA">
            <w:pPr>
              <w:rPr>
                <w:highlight w:val="yellow"/>
              </w:rPr>
            </w:pPr>
            <w:r w:rsidRPr="00380190">
              <w:rPr>
                <w:bCs/>
              </w:rPr>
              <w:t>Тема 3</w:t>
            </w:r>
          </w:p>
        </w:tc>
        <w:tc>
          <w:tcPr>
            <w:tcW w:w="2976" w:type="dxa"/>
          </w:tcPr>
          <w:p w14:paraId="7B0623EC" w14:textId="60005738" w:rsidR="003B14AA" w:rsidRPr="00B95E75" w:rsidRDefault="003B14AA" w:rsidP="003B14AA">
            <w:pPr>
              <w:rPr>
                <w:highlight w:val="yellow"/>
              </w:rPr>
            </w:pPr>
            <w:r>
              <w:rPr>
                <w:sz w:val="24"/>
                <w:szCs w:val="24"/>
              </w:rPr>
              <w:t>Правила и техника выд</w:t>
            </w:r>
            <w:r>
              <w:rPr>
                <w:sz w:val="24"/>
                <w:szCs w:val="24"/>
              </w:rPr>
              <w:t>е</w:t>
            </w:r>
            <w:r>
              <w:rPr>
                <w:sz w:val="24"/>
                <w:szCs w:val="24"/>
              </w:rPr>
              <w:t>ления процессов орган</w:t>
            </w:r>
            <w:r>
              <w:rPr>
                <w:sz w:val="24"/>
                <w:szCs w:val="24"/>
              </w:rPr>
              <w:t>и</w:t>
            </w:r>
            <w:r>
              <w:rPr>
                <w:sz w:val="24"/>
                <w:szCs w:val="24"/>
              </w:rPr>
              <w:t>зации</w:t>
            </w:r>
          </w:p>
        </w:tc>
        <w:tc>
          <w:tcPr>
            <w:tcW w:w="5416" w:type="dxa"/>
          </w:tcPr>
          <w:p w14:paraId="6B3C26D4" w14:textId="40953404" w:rsidR="003B14AA" w:rsidRPr="00190F5F" w:rsidRDefault="004366DD" w:rsidP="003B14AA">
            <w:pPr>
              <w:rPr>
                <w:sz w:val="24"/>
                <w:szCs w:val="24"/>
              </w:rPr>
            </w:pPr>
            <w:r>
              <w:rPr>
                <w:sz w:val="24"/>
                <w:szCs w:val="24"/>
              </w:rPr>
              <w:t>Границы процессов, их определение. Подходы, правила</w:t>
            </w:r>
            <w:r w:rsidR="003B14AA" w:rsidRPr="00190F5F">
              <w:rPr>
                <w:sz w:val="24"/>
                <w:szCs w:val="24"/>
              </w:rPr>
              <w:t xml:space="preserve"> </w:t>
            </w:r>
            <w:r>
              <w:rPr>
                <w:sz w:val="24"/>
                <w:szCs w:val="24"/>
              </w:rPr>
              <w:t>выделения процессов, их объединени</w:t>
            </w:r>
            <w:r w:rsidR="00EC529A">
              <w:rPr>
                <w:sz w:val="24"/>
                <w:szCs w:val="24"/>
              </w:rPr>
              <w:t>е</w:t>
            </w:r>
            <w:r>
              <w:rPr>
                <w:sz w:val="24"/>
                <w:szCs w:val="24"/>
              </w:rPr>
              <w:t xml:space="preserve"> и декомпозиции</w:t>
            </w:r>
            <w:r w:rsidR="00EC529A">
              <w:rPr>
                <w:sz w:val="24"/>
                <w:szCs w:val="24"/>
              </w:rPr>
              <w:t>. Проверка повторов и циклов</w:t>
            </w:r>
          </w:p>
        </w:tc>
      </w:tr>
      <w:tr w:rsidR="003B14AA" w14:paraId="55F3E7CE" w14:textId="77777777" w:rsidTr="00C15A31">
        <w:trPr>
          <w:trHeight w:val="269"/>
        </w:trPr>
        <w:tc>
          <w:tcPr>
            <w:tcW w:w="1135" w:type="dxa"/>
          </w:tcPr>
          <w:p w14:paraId="11E4B3DB" w14:textId="5F83E779" w:rsidR="003B14AA" w:rsidRDefault="003B14AA" w:rsidP="003B14AA">
            <w:pPr>
              <w:rPr>
                <w:highlight w:val="yellow"/>
              </w:rPr>
            </w:pPr>
            <w:r w:rsidRPr="00380190">
              <w:rPr>
                <w:bCs/>
              </w:rPr>
              <w:t>Тема 4</w:t>
            </w:r>
          </w:p>
        </w:tc>
        <w:tc>
          <w:tcPr>
            <w:tcW w:w="2976" w:type="dxa"/>
          </w:tcPr>
          <w:p w14:paraId="0DD48F09" w14:textId="319F8C8F" w:rsidR="003B14AA" w:rsidRPr="00B95E75" w:rsidRDefault="003B14AA" w:rsidP="003B14AA">
            <w:pPr>
              <w:rPr>
                <w:sz w:val="24"/>
                <w:szCs w:val="24"/>
                <w:highlight w:val="yellow"/>
              </w:rPr>
            </w:pPr>
            <w:r w:rsidRPr="00E631F3">
              <w:rPr>
                <w:sz w:val="24"/>
                <w:szCs w:val="24"/>
              </w:rPr>
              <w:t>Сквозные процессы в о</w:t>
            </w:r>
            <w:r w:rsidRPr="00E631F3">
              <w:rPr>
                <w:sz w:val="24"/>
                <w:szCs w:val="24"/>
              </w:rPr>
              <w:t>р</w:t>
            </w:r>
            <w:r w:rsidRPr="00E631F3">
              <w:rPr>
                <w:sz w:val="24"/>
                <w:szCs w:val="24"/>
              </w:rPr>
              <w:t>ганизации</w:t>
            </w:r>
          </w:p>
        </w:tc>
        <w:tc>
          <w:tcPr>
            <w:tcW w:w="5416" w:type="dxa"/>
          </w:tcPr>
          <w:p w14:paraId="041287E4" w14:textId="6A092559" w:rsidR="003B14AA" w:rsidRPr="00190F5F" w:rsidRDefault="004366DD" w:rsidP="003B14AA">
            <w:pPr>
              <w:rPr>
                <w:sz w:val="24"/>
                <w:szCs w:val="24"/>
              </w:rPr>
            </w:pPr>
            <w:r>
              <w:rPr>
                <w:sz w:val="24"/>
                <w:szCs w:val="24"/>
              </w:rPr>
              <w:t>Описание сквозных процессов в различных орг</w:t>
            </w:r>
            <w:r>
              <w:rPr>
                <w:sz w:val="24"/>
                <w:szCs w:val="24"/>
              </w:rPr>
              <w:t>а</w:t>
            </w:r>
            <w:r>
              <w:rPr>
                <w:sz w:val="24"/>
                <w:szCs w:val="24"/>
              </w:rPr>
              <w:t>низация</w:t>
            </w:r>
            <w:r w:rsidR="00EC529A">
              <w:rPr>
                <w:sz w:val="24"/>
                <w:szCs w:val="24"/>
              </w:rPr>
              <w:t>х с учётом результатов деятельности о</w:t>
            </w:r>
            <w:r w:rsidR="00EC529A">
              <w:rPr>
                <w:sz w:val="24"/>
                <w:szCs w:val="24"/>
              </w:rPr>
              <w:t>р</w:t>
            </w:r>
            <w:r w:rsidR="00EC529A">
              <w:rPr>
                <w:sz w:val="24"/>
                <w:szCs w:val="24"/>
              </w:rPr>
              <w:t>ганизации</w:t>
            </w:r>
            <w:r>
              <w:rPr>
                <w:sz w:val="24"/>
                <w:szCs w:val="24"/>
              </w:rPr>
              <w:t xml:space="preserve">. </w:t>
            </w:r>
            <w:r w:rsidRPr="004366DD">
              <w:rPr>
                <w:sz w:val="24"/>
                <w:szCs w:val="24"/>
              </w:rPr>
              <w:t>Особенности описания неопределё</w:t>
            </w:r>
            <w:r w:rsidRPr="004366DD">
              <w:rPr>
                <w:sz w:val="24"/>
                <w:szCs w:val="24"/>
              </w:rPr>
              <w:t>н</w:t>
            </w:r>
            <w:r w:rsidRPr="004366DD">
              <w:rPr>
                <w:sz w:val="24"/>
                <w:szCs w:val="24"/>
              </w:rPr>
              <w:t>ных процессов</w:t>
            </w:r>
          </w:p>
        </w:tc>
      </w:tr>
      <w:tr w:rsidR="003B14AA" w14:paraId="25C6C440" w14:textId="77777777" w:rsidTr="00C15A31">
        <w:trPr>
          <w:trHeight w:val="269"/>
        </w:trPr>
        <w:tc>
          <w:tcPr>
            <w:tcW w:w="1135" w:type="dxa"/>
          </w:tcPr>
          <w:p w14:paraId="4DCE20BA" w14:textId="6253FB53" w:rsidR="003B14AA" w:rsidRDefault="003B14AA" w:rsidP="003B14AA">
            <w:pPr>
              <w:rPr>
                <w:highlight w:val="yellow"/>
              </w:rPr>
            </w:pPr>
            <w:r w:rsidRPr="00452D0E">
              <w:rPr>
                <w:bCs/>
              </w:rPr>
              <w:t>Тема</w:t>
            </w:r>
            <w:r>
              <w:rPr>
                <w:bCs/>
              </w:rPr>
              <w:t xml:space="preserve"> 5</w:t>
            </w:r>
          </w:p>
        </w:tc>
        <w:tc>
          <w:tcPr>
            <w:tcW w:w="2976" w:type="dxa"/>
          </w:tcPr>
          <w:p w14:paraId="77CA5356" w14:textId="22C96E63" w:rsidR="003B14AA" w:rsidRDefault="003B14AA" w:rsidP="003B14AA">
            <w:pPr>
              <w:rPr>
                <w:sz w:val="24"/>
                <w:szCs w:val="24"/>
              </w:rPr>
            </w:pPr>
            <w:r w:rsidRPr="00E631F3">
              <w:rPr>
                <w:sz w:val="24"/>
                <w:szCs w:val="24"/>
              </w:rPr>
              <w:t>Разработка системы пр</w:t>
            </w:r>
            <w:r w:rsidRPr="00E631F3">
              <w:rPr>
                <w:sz w:val="24"/>
                <w:szCs w:val="24"/>
              </w:rPr>
              <w:t>о</w:t>
            </w:r>
            <w:r w:rsidRPr="00E631F3">
              <w:rPr>
                <w:sz w:val="24"/>
                <w:szCs w:val="24"/>
              </w:rPr>
              <w:t>цессов организации</w:t>
            </w:r>
          </w:p>
        </w:tc>
        <w:tc>
          <w:tcPr>
            <w:tcW w:w="5416" w:type="dxa"/>
          </w:tcPr>
          <w:p w14:paraId="27EC0D4B" w14:textId="0F6740DC" w:rsidR="003B14AA" w:rsidRPr="00190F5F" w:rsidRDefault="004366DD" w:rsidP="003B14AA">
            <w:pPr>
              <w:rPr>
                <w:sz w:val="24"/>
                <w:szCs w:val="24"/>
              </w:rPr>
            </w:pPr>
            <w:r w:rsidRPr="004366DD">
              <w:rPr>
                <w:sz w:val="24"/>
                <w:szCs w:val="24"/>
              </w:rPr>
              <w:t>Анализ бизнес-процессов</w:t>
            </w:r>
            <w:r w:rsidR="00EC529A">
              <w:rPr>
                <w:sz w:val="24"/>
                <w:szCs w:val="24"/>
              </w:rPr>
              <w:t xml:space="preserve"> организации</w:t>
            </w:r>
            <w:r w:rsidRPr="004366DD">
              <w:rPr>
                <w:sz w:val="24"/>
                <w:szCs w:val="24"/>
              </w:rPr>
              <w:t xml:space="preserve">, </w:t>
            </w:r>
            <w:r w:rsidR="00EC529A">
              <w:rPr>
                <w:sz w:val="24"/>
                <w:szCs w:val="24"/>
              </w:rPr>
              <w:t xml:space="preserve">этапы применения БП, </w:t>
            </w:r>
            <w:r w:rsidRPr="004366DD">
              <w:rPr>
                <w:sz w:val="24"/>
                <w:szCs w:val="24"/>
              </w:rPr>
              <w:t>измерение параметров процесса</w:t>
            </w:r>
          </w:p>
        </w:tc>
      </w:tr>
      <w:tr w:rsidR="00190F5F" w14:paraId="7609657D" w14:textId="77777777" w:rsidTr="00C15A31">
        <w:trPr>
          <w:trHeight w:val="269"/>
        </w:trPr>
        <w:tc>
          <w:tcPr>
            <w:tcW w:w="1135" w:type="dxa"/>
          </w:tcPr>
          <w:p w14:paraId="75934C4E" w14:textId="4ADD8E58" w:rsidR="00190F5F" w:rsidRDefault="00190F5F" w:rsidP="00190F5F">
            <w:pPr>
              <w:rPr>
                <w:highlight w:val="yellow"/>
              </w:rPr>
            </w:pPr>
            <w:r w:rsidRPr="00380190">
              <w:rPr>
                <w:bCs/>
              </w:rPr>
              <w:t>Тема</w:t>
            </w:r>
            <w:r>
              <w:rPr>
                <w:bCs/>
              </w:rPr>
              <w:t xml:space="preserve"> 6</w:t>
            </w:r>
          </w:p>
        </w:tc>
        <w:tc>
          <w:tcPr>
            <w:tcW w:w="2976" w:type="dxa"/>
          </w:tcPr>
          <w:p w14:paraId="2EE3499E" w14:textId="42ACD709" w:rsidR="00190F5F" w:rsidRDefault="00190F5F" w:rsidP="00190F5F">
            <w:pPr>
              <w:rPr>
                <w:sz w:val="24"/>
                <w:szCs w:val="24"/>
              </w:rPr>
            </w:pPr>
            <w:r w:rsidRPr="00644120">
              <w:rPr>
                <w:sz w:val="24"/>
                <w:szCs w:val="24"/>
              </w:rPr>
              <w:t xml:space="preserve">Описание </w:t>
            </w:r>
            <w:r w:rsidR="00EC529A">
              <w:rPr>
                <w:sz w:val="24"/>
                <w:szCs w:val="24"/>
              </w:rPr>
              <w:t xml:space="preserve">и мониторинг </w:t>
            </w:r>
            <w:r w:rsidRPr="00644120">
              <w:rPr>
                <w:sz w:val="24"/>
                <w:szCs w:val="24"/>
              </w:rPr>
              <w:t>бизнес-процессов орган</w:t>
            </w:r>
            <w:r w:rsidRPr="00644120">
              <w:rPr>
                <w:sz w:val="24"/>
                <w:szCs w:val="24"/>
              </w:rPr>
              <w:t>и</w:t>
            </w:r>
            <w:r w:rsidRPr="00644120">
              <w:rPr>
                <w:sz w:val="24"/>
                <w:szCs w:val="24"/>
              </w:rPr>
              <w:t>зации</w:t>
            </w:r>
          </w:p>
        </w:tc>
        <w:tc>
          <w:tcPr>
            <w:tcW w:w="5416" w:type="dxa"/>
          </w:tcPr>
          <w:p w14:paraId="608C00D9" w14:textId="01DA0017" w:rsidR="00190F5F" w:rsidRPr="00190F5F" w:rsidRDefault="004366DD" w:rsidP="004366DD">
            <w:pPr>
              <w:rPr>
                <w:sz w:val="24"/>
                <w:szCs w:val="24"/>
              </w:rPr>
            </w:pPr>
            <w:r w:rsidRPr="004366DD">
              <w:rPr>
                <w:sz w:val="24"/>
                <w:szCs w:val="24"/>
              </w:rPr>
              <w:t>Мониторинг бизнес-процессов, измерение и ко</w:t>
            </w:r>
            <w:r w:rsidRPr="004366DD">
              <w:rPr>
                <w:sz w:val="24"/>
                <w:szCs w:val="24"/>
              </w:rPr>
              <w:t>н</w:t>
            </w:r>
            <w:r w:rsidRPr="004366DD">
              <w:rPr>
                <w:sz w:val="24"/>
                <w:szCs w:val="24"/>
              </w:rPr>
              <w:t>троль параметров процесса</w:t>
            </w:r>
            <w:r>
              <w:rPr>
                <w:sz w:val="24"/>
                <w:szCs w:val="24"/>
              </w:rPr>
              <w:t xml:space="preserve">. </w:t>
            </w:r>
            <w:r w:rsidR="00E85883" w:rsidRPr="00E85883">
              <w:rPr>
                <w:sz w:val="24"/>
                <w:szCs w:val="24"/>
              </w:rPr>
              <w:t>Оценка качества би</w:t>
            </w:r>
            <w:r w:rsidR="00E85883" w:rsidRPr="00E85883">
              <w:rPr>
                <w:sz w:val="24"/>
                <w:szCs w:val="24"/>
              </w:rPr>
              <w:t>з</w:t>
            </w:r>
            <w:r w:rsidR="00E85883" w:rsidRPr="00E85883">
              <w:rPr>
                <w:sz w:val="24"/>
                <w:szCs w:val="24"/>
              </w:rPr>
              <w:t>нес-процессов предприятия</w:t>
            </w:r>
            <w:r w:rsidR="00E85883">
              <w:rPr>
                <w:sz w:val="24"/>
                <w:szCs w:val="24"/>
              </w:rPr>
              <w:t>.</w:t>
            </w:r>
            <w:r w:rsidR="00E85883" w:rsidRPr="00E85883">
              <w:rPr>
                <w:sz w:val="24"/>
                <w:szCs w:val="24"/>
              </w:rPr>
              <w:t xml:space="preserve"> Обеспечение кач</w:t>
            </w:r>
            <w:r w:rsidR="00E85883" w:rsidRPr="00E85883">
              <w:rPr>
                <w:sz w:val="24"/>
                <w:szCs w:val="24"/>
              </w:rPr>
              <w:t>е</w:t>
            </w:r>
            <w:r w:rsidR="00E85883" w:rsidRPr="00E85883">
              <w:rPr>
                <w:sz w:val="24"/>
                <w:szCs w:val="24"/>
              </w:rPr>
              <w:t xml:space="preserve">ства бизнес-процессов предприятия </w:t>
            </w:r>
          </w:p>
        </w:tc>
      </w:tr>
      <w:tr w:rsidR="00190F5F" w14:paraId="40AD650A" w14:textId="77777777" w:rsidTr="00C15A31">
        <w:trPr>
          <w:trHeight w:val="269"/>
        </w:trPr>
        <w:tc>
          <w:tcPr>
            <w:tcW w:w="1135" w:type="dxa"/>
          </w:tcPr>
          <w:p w14:paraId="0910A999" w14:textId="30AAB517" w:rsidR="00190F5F" w:rsidRDefault="00190F5F" w:rsidP="00190F5F">
            <w:pPr>
              <w:rPr>
                <w:highlight w:val="yellow"/>
              </w:rPr>
            </w:pPr>
            <w:r w:rsidRPr="00380190">
              <w:rPr>
                <w:bCs/>
              </w:rPr>
              <w:t>Тема</w:t>
            </w:r>
            <w:r>
              <w:rPr>
                <w:bCs/>
              </w:rPr>
              <w:t xml:space="preserve"> 7</w:t>
            </w:r>
          </w:p>
        </w:tc>
        <w:tc>
          <w:tcPr>
            <w:tcW w:w="2976" w:type="dxa"/>
          </w:tcPr>
          <w:p w14:paraId="5F470B4D" w14:textId="249C86EF" w:rsidR="00190F5F" w:rsidRDefault="00190F5F" w:rsidP="00190F5F">
            <w:pPr>
              <w:rPr>
                <w:sz w:val="24"/>
                <w:szCs w:val="24"/>
              </w:rPr>
            </w:pPr>
            <w:r w:rsidRPr="00644120">
              <w:rPr>
                <w:sz w:val="24"/>
                <w:szCs w:val="24"/>
              </w:rPr>
              <w:t>Регламентация бизнес</w:t>
            </w:r>
            <w:r>
              <w:rPr>
                <w:sz w:val="24"/>
                <w:szCs w:val="24"/>
              </w:rPr>
              <w:t>-</w:t>
            </w:r>
            <w:r w:rsidRPr="00644120">
              <w:rPr>
                <w:sz w:val="24"/>
                <w:szCs w:val="24"/>
              </w:rPr>
              <w:t>процессов организации</w:t>
            </w:r>
            <w:r>
              <w:rPr>
                <w:sz w:val="24"/>
                <w:szCs w:val="24"/>
              </w:rPr>
              <w:t xml:space="preserve">. </w:t>
            </w:r>
            <w:r w:rsidRPr="00E631F3">
              <w:rPr>
                <w:sz w:val="24"/>
                <w:szCs w:val="24"/>
              </w:rPr>
              <w:t>Моделирование и опис</w:t>
            </w:r>
            <w:r w:rsidRPr="00E631F3">
              <w:rPr>
                <w:sz w:val="24"/>
                <w:szCs w:val="24"/>
              </w:rPr>
              <w:t>а</w:t>
            </w:r>
            <w:r w:rsidRPr="00E631F3">
              <w:rPr>
                <w:sz w:val="24"/>
                <w:szCs w:val="24"/>
              </w:rPr>
              <w:t>ние бизнес-процессов в различных нотациях</w:t>
            </w:r>
          </w:p>
        </w:tc>
        <w:tc>
          <w:tcPr>
            <w:tcW w:w="5416" w:type="dxa"/>
          </w:tcPr>
          <w:p w14:paraId="605D4C60" w14:textId="51A7FD2A" w:rsidR="00190F5F" w:rsidRPr="00190F5F" w:rsidRDefault="00190F5F" w:rsidP="00190F5F">
            <w:pPr>
              <w:rPr>
                <w:sz w:val="24"/>
                <w:szCs w:val="24"/>
              </w:rPr>
            </w:pPr>
            <w:r w:rsidRPr="00190F5F">
              <w:rPr>
                <w:sz w:val="24"/>
                <w:szCs w:val="24"/>
              </w:rPr>
              <w:t>Стандартизация бизнес-процессов</w:t>
            </w:r>
            <w:r w:rsidR="004366DD">
              <w:rPr>
                <w:sz w:val="24"/>
                <w:szCs w:val="24"/>
              </w:rPr>
              <w:t>. Подходы к с</w:t>
            </w:r>
            <w:r w:rsidR="004366DD">
              <w:rPr>
                <w:sz w:val="24"/>
                <w:szCs w:val="24"/>
              </w:rPr>
              <w:t>о</w:t>
            </w:r>
            <w:r w:rsidR="004366DD">
              <w:rPr>
                <w:sz w:val="24"/>
                <w:szCs w:val="24"/>
              </w:rPr>
              <w:t xml:space="preserve">ставлению регламентов организации. </w:t>
            </w:r>
          </w:p>
          <w:p w14:paraId="5C72F1A6" w14:textId="5B003697" w:rsidR="00190F5F" w:rsidRPr="00190F5F" w:rsidRDefault="004366DD" w:rsidP="00E85883">
            <w:pPr>
              <w:rPr>
                <w:sz w:val="24"/>
                <w:szCs w:val="24"/>
              </w:rPr>
            </w:pPr>
            <w:r w:rsidRPr="004366DD">
              <w:rPr>
                <w:sz w:val="24"/>
                <w:szCs w:val="24"/>
              </w:rPr>
              <w:t>Моделирование и описание бизнес-процессов</w:t>
            </w:r>
            <w:r w:rsidR="00E85883">
              <w:rPr>
                <w:sz w:val="24"/>
                <w:szCs w:val="24"/>
              </w:rPr>
              <w:t xml:space="preserve"> в различных нотациях (методиках). </w:t>
            </w:r>
            <w:r w:rsidR="00E85883" w:rsidRPr="00E85883">
              <w:rPr>
                <w:sz w:val="24"/>
                <w:szCs w:val="24"/>
              </w:rPr>
              <w:t xml:space="preserve">Методики </w:t>
            </w:r>
            <w:r w:rsidR="00E85883">
              <w:rPr>
                <w:sz w:val="24"/>
                <w:szCs w:val="24"/>
              </w:rPr>
              <w:t>(та</w:t>
            </w:r>
            <w:r w:rsidR="00E85883">
              <w:rPr>
                <w:sz w:val="24"/>
                <w:szCs w:val="24"/>
              </w:rPr>
              <w:t>б</w:t>
            </w:r>
            <w:r w:rsidR="00E85883">
              <w:rPr>
                <w:sz w:val="24"/>
                <w:szCs w:val="24"/>
              </w:rPr>
              <w:t xml:space="preserve">личная, графическая </w:t>
            </w:r>
            <w:r w:rsidR="00E85883" w:rsidRPr="00E85883">
              <w:rPr>
                <w:sz w:val="24"/>
                <w:szCs w:val="24"/>
              </w:rPr>
              <w:t>и</w:t>
            </w:r>
            <w:r w:rsidR="00E85883">
              <w:rPr>
                <w:sz w:val="24"/>
                <w:szCs w:val="24"/>
              </w:rPr>
              <w:t xml:space="preserve"> текстовая)</w:t>
            </w:r>
            <w:r w:rsidR="00E85883" w:rsidRPr="00E85883">
              <w:rPr>
                <w:sz w:val="24"/>
                <w:szCs w:val="24"/>
              </w:rPr>
              <w:t xml:space="preserve"> </w:t>
            </w:r>
            <w:r w:rsidR="00E85883">
              <w:rPr>
                <w:sz w:val="24"/>
                <w:szCs w:val="24"/>
              </w:rPr>
              <w:t xml:space="preserve">и </w:t>
            </w:r>
            <w:r w:rsidR="00E85883" w:rsidRPr="00E85883">
              <w:rPr>
                <w:sz w:val="24"/>
                <w:szCs w:val="24"/>
              </w:rPr>
              <w:t xml:space="preserve">особенности выделения процессов </w:t>
            </w:r>
            <w:r w:rsidR="00E85883">
              <w:rPr>
                <w:sz w:val="24"/>
                <w:szCs w:val="24"/>
              </w:rPr>
              <w:t>в организации</w:t>
            </w:r>
            <w:r w:rsidR="009C2ACB">
              <w:rPr>
                <w:sz w:val="24"/>
                <w:szCs w:val="24"/>
              </w:rPr>
              <w:t xml:space="preserve">. </w:t>
            </w:r>
            <w:r w:rsidR="009C2ACB" w:rsidRPr="009C2ACB">
              <w:rPr>
                <w:sz w:val="24"/>
                <w:szCs w:val="24"/>
              </w:rPr>
              <w:t>Анализ т</w:t>
            </w:r>
            <w:r w:rsidR="009C2ACB" w:rsidRPr="009C2ACB">
              <w:rPr>
                <w:sz w:val="24"/>
                <w:szCs w:val="24"/>
              </w:rPr>
              <w:t>е</w:t>
            </w:r>
            <w:r w:rsidR="009C2ACB" w:rsidRPr="009C2ACB">
              <w:rPr>
                <w:sz w:val="24"/>
                <w:szCs w:val="24"/>
              </w:rPr>
              <w:t xml:space="preserve">кущего </w:t>
            </w:r>
            <w:r w:rsidR="009C2ACB">
              <w:rPr>
                <w:sz w:val="24"/>
                <w:szCs w:val="24"/>
              </w:rPr>
              <w:t>и будущего процесса создания ценности БП</w:t>
            </w:r>
          </w:p>
        </w:tc>
      </w:tr>
      <w:tr w:rsidR="00190F5F" w14:paraId="693AF322" w14:textId="77777777" w:rsidTr="00C15A31">
        <w:trPr>
          <w:trHeight w:val="269"/>
        </w:trPr>
        <w:tc>
          <w:tcPr>
            <w:tcW w:w="1135" w:type="dxa"/>
          </w:tcPr>
          <w:p w14:paraId="570A1483" w14:textId="1FF1F525" w:rsidR="00190F5F" w:rsidRDefault="00190F5F" w:rsidP="00190F5F">
            <w:pPr>
              <w:rPr>
                <w:highlight w:val="yellow"/>
              </w:rPr>
            </w:pPr>
            <w:r w:rsidRPr="00380190">
              <w:rPr>
                <w:bCs/>
              </w:rPr>
              <w:t>Тема</w:t>
            </w:r>
            <w:r>
              <w:rPr>
                <w:bCs/>
              </w:rPr>
              <w:t xml:space="preserve"> 8</w:t>
            </w:r>
          </w:p>
        </w:tc>
        <w:tc>
          <w:tcPr>
            <w:tcW w:w="2976" w:type="dxa"/>
          </w:tcPr>
          <w:p w14:paraId="38C1C44D" w14:textId="23F156CB" w:rsidR="00190F5F" w:rsidRDefault="00190F5F" w:rsidP="00190F5F">
            <w:pPr>
              <w:rPr>
                <w:sz w:val="24"/>
                <w:szCs w:val="24"/>
              </w:rPr>
            </w:pPr>
            <w:r w:rsidRPr="004A1FAD">
              <w:rPr>
                <w:sz w:val="24"/>
                <w:szCs w:val="24"/>
              </w:rPr>
              <w:t>Управление организацией на основе бизнес-процессов</w:t>
            </w:r>
          </w:p>
        </w:tc>
        <w:tc>
          <w:tcPr>
            <w:tcW w:w="5416" w:type="dxa"/>
          </w:tcPr>
          <w:p w14:paraId="7C948839" w14:textId="48B1AF18" w:rsidR="00190F5F" w:rsidRPr="00190F5F" w:rsidRDefault="00E85883" w:rsidP="00190F5F">
            <w:pPr>
              <w:rPr>
                <w:sz w:val="24"/>
                <w:szCs w:val="24"/>
              </w:rPr>
            </w:pPr>
            <w:r w:rsidRPr="00E85883">
              <w:rPr>
                <w:sz w:val="24"/>
                <w:szCs w:val="24"/>
              </w:rPr>
              <w:t>Подходы к управлению организацией</w:t>
            </w:r>
            <w:r>
              <w:rPr>
                <w:sz w:val="24"/>
                <w:szCs w:val="24"/>
              </w:rPr>
              <w:t>.</w:t>
            </w:r>
            <w:r w:rsidRPr="00E85883">
              <w:rPr>
                <w:sz w:val="24"/>
                <w:szCs w:val="24"/>
              </w:rPr>
              <w:t xml:space="preserve"> </w:t>
            </w:r>
            <w:r w:rsidR="00190F5F" w:rsidRPr="00190F5F">
              <w:rPr>
                <w:sz w:val="24"/>
                <w:szCs w:val="24"/>
              </w:rPr>
              <w:t>Методика и система документирования бизнес-процессов</w:t>
            </w:r>
            <w:r>
              <w:rPr>
                <w:sz w:val="24"/>
                <w:szCs w:val="24"/>
              </w:rPr>
              <w:t xml:space="preserve">. </w:t>
            </w:r>
            <w:r w:rsidRPr="00E85883">
              <w:rPr>
                <w:sz w:val="24"/>
                <w:szCs w:val="24"/>
              </w:rPr>
              <w:t>Совершенствование бизнес-процессов</w:t>
            </w:r>
          </w:p>
        </w:tc>
      </w:tr>
      <w:tr w:rsidR="00190F5F" w14:paraId="45E4C06D" w14:textId="77777777" w:rsidTr="00C15A31">
        <w:trPr>
          <w:trHeight w:val="269"/>
        </w:trPr>
        <w:tc>
          <w:tcPr>
            <w:tcW w:w="9527" w:type="dxa"/>
            <w:gridSpan w:val="3"/>
          </w:tcPr>
          <w:p w14:paraId="56062C77" w14:textId="17B678F2" w:rsidR="00190F5F" w:rsidRPr="00190F5F" w:rsidRDefault="00237A56" w:rsidP="00190F5F">
            <w:pPr>
              <w:rPr>
                <w:sz w:val="24"/>
                <w:szCs w:val="24"/>
              </w:rPr>
            </w:pPr>
            <w:r w:rsidRPr="00237A56">
              <w:rPr>
                <w:sz w:val="24"/>
                <w:szCs w:val="24"/>
              </w:rPr>
              <w:t>Зимняя сессия</w:t>
            </w:r>
          </w:p>
        </w:tc>
      </w:tr>
      <w:tr w:rsidR="00190F5F" w14:paraId="3909D747" w14:textId="77777777" w:rsidTr="00C15A31">
        <w:trPr>
          <w:trHeight w:val="269"/>
        </w:trPr>
        <w:tc>
          <w:tcPr>
            <w:tcW w:w="1135" w:type="dxa"/>
          </w:tcPr>
          <w:p w14:paraId="158E4615" w14:textId="1FC44D2B" w:rsidR="00190F5F" w:rsidRDefault="00190F5F" w:rsidP="00190F5F">
            <w:pPr>
              <w:rPr>
                <w:highlight w:val="yellow"/>
              </w:rPr>
            </w:pPr>
            <w:r w:rsidRPr="00380190">
              <w:rPr>
                <w:bCs/>
              </w:rPr>
              <w:t>Тема 1</w:t>
            </w:r>
          </w:p>
        </w:tc>
        <w:tc>
          <w:tcPr>
            <w:tcW w:w="2976" w:type="dxa"/>
          </w:tcPr>
          <w:p w14:paraId="0E23483B" w14:textId="297A7CBE" w:rsidR="00190F5F" w:rsidRDefault="00190F5F" w:rsidP="00190F5F">
            <w:pPr>
              <w:rPr>
                <w:sz w:val="24"/>
                <w:szCs w:val="24"/>
              </w:rPr>
            </w:pPr>
            <w:r>
              <w:rPr>
                <w:sz w:val="24"/>
                <w:szCs w:val="24"/>
              </w:rPr>
              <w:t>Оптимизация и формал</w:t>
            </w:r>
            <w:r>
              <w:rPr>
                <w:sz w:val="24"/>
                <w:szCs w:val="24"/>
              </w:rPr>
              <w:t>и</w:t>
            </w:r>
            <w:r>
              <w:rPr>
                <w:sz w:val="24"/>
                <w:szCs w:val="24"/>
              </w:rPr>
              <w:t>зация Б</w:t>
            </w:r>
            <w:r w:rsidRPr="003E5CDB">
              <w:rPr>
                <w:sz w:val="24"/>
                <w:szCs w:val="24"/>
              </w:rPr>
              <w:t>П</w:t>
            </w:r>
            <w:r>
              <w:rPr>
                <w:sz w:val="24"/>
                <w:szCs w:val="24"/>
              </w:rPr>
              <w:t>С</w:t>
            </w:r>
          </w:p>
        </w:tc>
        <w:tc>
          <w:tcPr>
            <w:tcW w:w="5416" w:type="dxa"/>
          </w:tcPr>
          <w:p w14:paraId="3D246A2B" w14:textId="528C3BF6" w:rsidR="00190F5F" w:rsidRPr="00190F5F" w:rsidRDefault="009C2ACB" w:rsidP="001E64EE">
            <w:pPr>
              <w:rPr>
                <w:sz w:val="24"/>
                <w:szCs w:val="24"/>
              </w:rPr>
            </w:pPr>
            <w:r>
              <w:rPr>
                <w:sz w:val="24"/>
                <w:szCs w:val="24"/>
              </w:rPr>
              <w:t xml:space="preserve">Понятие оптимизации и подходы к улучшению бизнес-процессов сервисной организации. </w:t>
            </w:r>
            <w:r w:rsidRPr="009C2ACB">
              <w:rPr>
                <w:sz w:val="24"/>
                <w:szCs w:val="24"/>
              </w:rPr>
              <w:t>Мет</w:t>
            </w:r>
            <w:r w:rsidRPr="009C2ACB">
              <w:rPr>
                <w:sz w:val="24"/>
                <w:szCs w:val="24"/>
              </w:rPr>
              <w:t>о</w:t>
            </w:r>
            <w:r w:rsidRPr="009C2ACB">
              <w:rPr>
                <w:sz w:val="24"/>
                <w:szCs w:val="24"/>
              </w:rPr>
              <w:t>дики, стандарты и этапы улучшения бизнес-процессов</w:t>
            </w:r>
            <w:r>
              <w:rPr>
                <w:sz w:val="24"/>
                <w:szCs w:val="24"/>
              </w:rPr>
              <w:t xml:space="preserve">. </w:t>
            </w:r>
            <w:r w:rsidRPr="009C2ACB">
              <w:rPr>
                <w:sz w:val="24"/>
                <w:szCs w:val="24"/>
              </w:rPr>
              <w:t>Редизайн бизнес-процесса</w:t>
            </w:r>
            <w:r w:rsidR="001E64EE">
              <w:rPr>
                <w:sz w:val="24"/>
                <w:szCs w:val="24"/>
              </w:rPr>
              <w:t xml:space="preserve">. </w:t>
            </w:r>
            <w:r w:rsidR="00190F5F" w:rsidRPr="00190F5F">
              <w:rPr>
                <w:sz w:val="24"/>
                <w:szCs w:val="24"/>
              </w:rPr>
              <w:t>Использ</w:t>
            </w:r>
            <w:r w:rsidR="00190F5F" w:rsidRPr="00190F5F">
              <w:rPr>
                <w:sz w:val="24"/>
                <w:szCs w:val="24"/>
              </w:rPr>
              <w:t>о</w:t>
            </w:r>
            <w:r w:rsidR="00190F5F" w:rsidRPr="00190F5F">
              <w:rPr>
                <w:sz w:val="24"/>
                <w:szCs w:val="24"/>
              </w:rPr>
              <w:t>вание программного обеспечения для моделир</w:t>
            </w:r>
            <w:r w:rsidR="00190F5F" w:rsidRPr="00190F5F">
              <w:rPr>
                <w:sz w:val="24"/>
                <w:szCs w:val="24"/>
              </w:rPr>
              <w:t>о</w:t>
            </w:r>
            <w:r w:rsidR="00190F5F" w:rsidRPr="00190F5F">
              <w:rPr>
                <w:sz w:val="24"/>
                <w:szCs w:val="24"/>
              </w:rPr>
              <w:t>вания бизнес-процессов</w:t>
            </w:r>
          </w:p>
        </w:tc>
      </w:tr>
      <w:tr w:rsidR="00190F5F" w14:paraId="36E806FC" w14:textId="77777777" w:rsidTr="00C15A31">
        <w:trPr>
          <w:trHeight w:val="269"/>
        </w:trPr>
        <w:tc>
          <w:tcPr>
            <w:tcW w:w="1135" w:type="dxa"/>
          </w:tcPr>
          <w:p w14:paraId="72281917" w14:textId="48D1249E" w:rsidR="00190F5F" w:rsidRDefault="00190F5F" w:rsidP="00190F5F">
            <w:pPr>
              <w:rPr>
                <w:highlight w:val="yellow"/>
              </w:rPr>
            </w:pPr>
            <w:r w:rsidRPr="00380190">
              <w:rPr>
                <w:bCs/>
              </w:rPr>
              <w:t>Тема 2</w:t>
            </w:r>
          </w:p>
        </w:tc>
        <w:tc>
          <w:tcPr>
            <w:tcW w:w="2976" w:type="dxa"/>
          </w:tcPr>
          <w:p w14:paraId="07578E88" w14:textId="5B10453C" w:rsidR="00190F5F" w:rsidRDefault="00190F5F" w:rsidP="00190F5F">
            <w:pPr>
              <w:rPr>
                <w:sz w:val="24"/>
                <w:szCs w:val="24"/>
              </w:rPr>
            </w:pPr>
            <w:r w:rsidRPr="00F51992">
              <w:rPr>
                <w:sz w:val="24"/>
                <w:szCs w:val="24"/>
              </w:rPr>
              <w:t>Сбалансированная сист</w:t>
            </w:r>
            <w:r>
              <w:rPr>
                <w:sz w:val="24"/>
                <w:szCs w:val="24"/>
              </w:rPr>
              <w:t>е</w:t>
            </w:r>
            <w:r>
              <w:rPr>
                <w:sz w:val="24"/>
                <w:szCs w:val="24"/>
              </w:rPr>
              <w:t>ма</w:t>
            </w:r>
            <w:r w:rsidRPr="00F51992">
              <w:rPr>
                <w:sz w:val="24"/>
                <w:szCs w:val="24"/>
              </w:rPr>
              <w:t xml:space="preserve"> показ</w:t>
            </w:r>
            <w:r>
              <w:rPr>
                <w:sz w:val="24"/>
                <w:szCs w:val="24"/>
              </w:rPr>
              <w:t>ателей</w:t>
            </w:r>
            <w:r w:rsidRPr="00F51992">
              <w:rPr>
                <w:sz w:val="24"/>
                <w:szCs w:val="24"/>
              </w:rPr>
              <w:t xml:space="preserve"> и ключ</w:t>
            </w:r>
            <w:r>
              <w:rPr>
                <w:sz w:val="24"/>
                <w:szCs w:val="24"/>
              </w:rPr>
              <w:t>е</w:t>
            </w:r>
            <w:r>
              <w:rPr>
                <w:sz w:val="24"/>
                <w:szCs w:val="24"/>
              </w:rPr>
              <w:t>вые</w:t>
            </w:r>
            <w:r w:rsidRPr="00F51992">
              <w:rPr>
                <w:sz w:val="24"/>
                <w:szCs w:val="24"/>
              </w:rPr>
              <w:t xml:space="preserve"> показ</w:t>
            </w:r>
            <w:r>
              <w:rPr>
                <w:sz w:val="24"/>
                <w:szCs w:val="24"/>
              </w:rPr>
              <w:t>атели эффекти</w:t>
            </w:r>
            <w:r>
              <w:rPr>
                <w:sz w:val="24"/>
                <w:szCs w:val="24"/>
              </w:rPr>
              <w:t>в</w:t>
            </w:r>
            <w:r>
              <w:rPr>
                <w:sz w:val="24"/>
                <w:szCs w:val="24"/>
              </w:rPr>
              <w:t>ности</w:t>
            </w:r>
          </w:p>
        </w:tc>
        <w:tc>
          <w:tcPr>
            <w:tcW w:w="5416" w:type="dxa"/>
          </w:tcPr>
          <w:p w14:paraId="7B43E78B" w14:textId="0797908B" w:rsidR="009C2ACB" w:rsidRDefault="009C2ACB" w:rsidP="009C2ACB">
            <w:pPr>
              <w:rPr>
                <w:sz w:val="24"/>
                <w:szCs w:val="24"/>
              </w:rPr>
            </w:pPr>
            <w:r>
              <w:rPr>
                <w:sz w:val="24"/>
                <w:szCs w:val="24"/>
              </w:rPr>
              <w:t xml:space="preserve">Описание </w:t>
            </w:r>
            <w:r w:rsidRPr="009C2ACB">
              <w:rPr>
                <w:sz w:val="24"/>
                <w:szCs w:val="24"/>
              </w:rPr>
              <w:t>идей и выбор бизнес-модели</w:t>
            </w:r>
            <w:r>
              <w:rPr>
                <w:sz w:val="24"/>
                <w:szCs w:val="24"/>
              </w:rPr>
              <w:t xml:space="preserve"> организ</w:t>
            </w:r>
            <w:r>
              <w:rPr>
                <w:sz w:val="24"/>
                <w:szCs w:val="24"/>
              </w:rPr>
              <w:t>а</w:t>
            </w:r>
            <w:r>
              <w:rPr>
                <w:sz w:val="24"/>
                <w:szCs w:val="24"/>
              </w:rPr>
              <w:t xml:space="preserve">ции. </w:t>
            </w:r>
            <w:r w:rsidRPr="009C2ACB">
              <w:rPr>
                <w:sz w:val="24"/>
                <w:szCs w:val="24"/>
              </w:rPr>
              <w:t>Сбалансированная система показателей</w:t>
            </w:r>
            <w:r w:rsidR="00190F5F" w:rsidRPr="00190F5F">
              <w:rPr>
                <w:sz w:val="24"/>
                <w:szCs w:val="24"/>
              </w:rPr>
              <w:t xml:space="preserve">. Привлечение необходимых ресурсов. </w:t>
            </w:r>
          </w:p>
          <w:p w14:paraId="45039E98" w14:textId="0BFAE0F3" w:rsidR="00190F5F" w:rsidRDefault="00190F5F" w:rsidP="00190F5F">
            <w:pPr>
              <w:rPr>
                <w:sz w:val="24"/>
                <w:szCs w:val="24"/>
              </w:rPr>
            </w:pPr>
          </w:p>
        </w:tc>
      </w:tr>
      <w:tr w:rsidR="00190F5F" w14:paraId="444F7F6A" w14:textId="77777777" w:rsidTr="00C15A31">
        <w:trPr>
          <w:trHeight w:val="269"/>
        </w:trPr>
        <w:tc>
          <w:tcPr>
            <w:tcW w:w="1135" w:type="dxa"/>
          </w:tcPr>
          <w:p w14:paraId="40038596" w14:textId="1A768B81" w:rsidR="00190F5F" w:rsidRDefault="00190F5F" w:rsidP="00190F5F">
            <w:pPr>
              <w:rPr>
                <w:highlight w:val="yellow"/>
              </w:rPr>
            </w:pPr>
            <w:r w:rsidRPr="00380190">
              <w:rPr>
                <w:bCs/>
              </w:rPr>
              <w:t>Тема 3</w:t>
            </w:r>
          </w:p>
        </w:tc>
        <w:tc>
          <w:tcPr>
            <w:tcW w:w="2976" w:type="dxa"/>
          </w:tcPr>
          <w:p w14:paraId="622893A5" w14:textId="1A3D0230" w:rsidR="00190F5F" w:rsidRDefault="00190F5F" w:rsidP="00190F5F">
            <w:pPr>
              <w:rPr>
                <w:sz w:val="24"/>
                <w:szCs w:val="24"/>
              </w:rPr>
            </w:pPr>
            <w:r w:rsidRPr="009E2A60">
              <w:rPr>
                <w:sz w:val="24"/>
                <w:szCs w:val="24"/>
              </w:rPr>
              <w:t>Регламенты, подходы к составлению</w:t>
            </w:r>
          </w:p>
        </w:tc>
        <w:tc>
          <w:tcPr>
            <w:tcW w:w="5416" w:type="dxa"/>
          </w:tcPr>
          <w:p w14:paraId="49B51E12" w14:textId="611A6269" w:rsidR="00190F5F" w:rsidRDefault="00190F5F" w:rsidP="00190F5F">
            <w:pPr>
              <w:rPr>
                <w:sz w:val="24"/>
                <w:szCs w:val="24"/>
              </w:rPr>
            </w:pPr>
            <w:r w:rsidRPr="00190F5F">
              <w:rPr>
                <w:sz w:val="24"/>
                <w:szCs w:val="24"/>
              </w:rPr>
              <w:t>Принципы</w:t>
            </w:r>
            <w:r w:rsidR="009C2ACB">
              <w:rPr>
                <w:sz w:val="24"/>
                <w:szCs w:val="24"/>
              </w:rPr>
              <w:t>, подходы и этапы</w:t>
            </w:r>
            <w:r w:rsidRPr="00190F5F">
              <w:rPr>
                <w:sz w:val="24"/>
                <w:szCs w:val="24"/>
              </w:rPr>
              <w:t xml:space="preserve"> составления регл</w:t>
            </w:r>
            <w:r w:rsidRPr="00190F5F">
              <w:rPr>
                <w:sz w:val="24"/>
                <w:szCs w:val="24"/>
              </w:rPr>
              <w:t>а</w:t>
            </w:r>
            <w:r w:rsidRPr="00190F5F">
              <w:rPr>
                <w:sz w:val="24"/>
                <w:szCs w:val="24"/>
              </w:rPr>
              <w:t>ментов и других необходимых документов</w:t>
            </w:r>
            <w:r w:rsidR="009C2ACB">
              <w:rPr>
                <w:sz w:val="24"/>
                <w:szCs w:val="24"/>
              </w:rPr>
              <w:t>: п</w:t>
            </w:r>
            <w:r w:rsidR="009C2ACB">
              <w:rPr>
                <w:sz w:val="24"/>
                <w:szCs w:val="24"/>
              </w:rPr>
              <w:t>о</w:t>
            </w:r>
            <w:r w:rsidR="009C2ACB">
              <w:rPr>
                <w:sz w:val="24"/>
                <w:szCs w:val="24"/>
              </w:rPr>
              <w:t>ложений организаций о БП и их улучшений</w:t>
            </w:r>
            <w:r w:rsidR="001E64EE">
              <w:rPr>
                <w:sz w:val="24"/>
                <w:szCs w:val="24"/>
              </w:rPr>
              <w:t>, должностных инструкций</w:t>
            </w:r>
          </w:p>
        </w:tc>
      </w:tr>
      <w:tr w:rsidR="00190F5F" w14:paraId="43D95F69" w14:textId="77777777" w:rsidTr="00C15A31">
        <w:trPr>
          <w:trHeight w:val="269"/>
        </w:trPr>
        <w:tc>
          <w:tcPr>
            <w:tcW w:w="1135" w:type="dxa"/>
          </w:tcPr>
          <w:p w14:paraId="010DBB60" w14:textId="3B509BBB" w:rsidR="00190F5F" w:rsidRPr="00B95E75" w:rsidRDefault="00190F5F" w:rsidP="00190F5F">
            <w:pPr>
              <w:rPr>
                <w:highlight w:val="yellow"/>
              </w:rPr>
            </w:pPr>
            <w:r w:rsidRPr="00380190">
              <w:rPr>
                <w:bCs/>
              </w:rPr>
              <w:lastRenderedPageBreak/>
              <w:t>Тема 4</w:t>
            </w:r>
          </w:p>
        </w:tc>
        <w:tc>
          <w:tcPr>
            <w:tcW w:w="2976" w:type="dxa"/>
          </w:tcPr>
          <w:p w14:paraId="06DA0FFF" w14:textId="3189BACA" w:rsidR="00190F5F" w:rsidRPr="00B95E75" w:rsidRDefault="00190F5F" w:rsidP="00190F5F">
            <w:pPr>
              <w:rPr>
                <w:highlight w:val="yellow"/>
              </w:rPr>
            </w:pPr>
            <w:r>
              <w:rPr>
                <w:sz w:val="24"/>
                <w:szCs w:val="24"/>
              </w:rPr>
              <w:t>Контроль (аудит), место в управленческой иерархии</w:t>
            </w:r>
          </w:p>
        </w:tc>
        <w:tc>
          <w:tcPr>
            <w:tcW w:w="5416" w:type="dxa"/>
          </w:tcPr>
          <w:p w14:paraId="182AFA84" w14:textId="688F1991" w:rsidR="00190F5F" w:rsidRDefault="001E64EE" w:rsidP="009C2ACB">
            <w:pPr>
              <w:rPr>
                <w:sz w:val="24"/>
                <w:szCs w:val="24"/>
              </w:rPr>
            </w:pPr>
            <w:r>
              <w:rPr>
                <w:sz w:val="24"/>
                <w:szCs w:val="24"/>
              </w:rPr>
              <w:t>Место и проведение внутреннего и внешнего ко</w:t>
            </w:r>
            <w:r>
              <w:rPr>
                <w:sz w:val="24"/>
                <w:szCs w:val="24"/>
              </w:rPr>
              <w:t>н</w:t>
            </w:r>
            <w:r>
              <w:rPr>
                <w:sz w:val="24"/>
                <w:szCs w:val="24"/>
              </w:rPr>
              <w:t>троля в</w:t>
            </w:r>
            <w:r w:rsidR="009C2ACB" w:rsidRPr="009C2ACB">
              <w:rPr>
                <w:sz w:val="24"/>
                <w:szCs w:val="24"/>
              </w:rPr>
              <w:t>недрени</w:t>
            </w:r>
            <w:r>
              <w:rPr>
                <w:sz w:val="24"/>
                <w:szCs w:val="24"/>
              </w:rPr>
              <w:t>я</w:t>
            </w:r>
            <w:r w:rsidR="009C2ACB" w:rsidRPr="009C2ACB">
              <w:rPr>
                <w:sz w:val="24"/>
                <w:szCs w:val="24"/>
              </w:rPr>
              <w:t xml:space="preserve"> усовершенствованных бизнес-процессов</w:t>
            </w:r>
            <w:r>
              <w:rPr>
                <w:sz w:val="24"/>
                <w:szCs w:val="24"/>
              </w:rPr>
              <w:t xml:space="preserve">. </w:t>
            </w:r>
            <w:r w:rsidR="009C2ACB" w:rsidRPr="009C2ACB">
              <w:rPr>
                <w:sz w:val="24"/>
                <w:szCs w:val="24"/>
              </w:rPr>
              <w:t xml:space="preserve"> Инструменты для улучшения бизнес-процессов</w:t>
            </w:r>
          </w:p>
        </w:tc>
      </w:tr>
      <w:tr w:rsidR="00190F5F" w14:paraId="31082576" w14:textId="77777777" w:rsidTr="00C15A31">
        <w:trPr>
          <w:trHeight w:val="269"/>
        </w:trPr>
        <w:tc>
          <w:tcPr>
            <w:tcW w:w="1135" w:type="dxa"/>
          </w:tcPr>
          <w:p w14:paraId="052E2799" w14:textId="1E732137" w:rsidR="00190F5F" w:rsidRDefault="00190F5F" w:rsidP="00190F5F">
            <w:pPr>
              <w:rPr>
                <w:highlight w:val="yellow"/>
              </w:rPr>
            </w:pPr>
            <w:r w:rsidRPr="00452D0E">
              <w:rPr>
                <w:bCs/>
              </w:rPr>
              <w:t>Тема</w:t>
            </w:r>
            <w:r>
              <w:rPr>
                <w:bCs/>
              </w:rPr>
              <w:t xml:space="preserve"> 5</w:t>
            </w:r>
          </w:p>
        </w:tc>
        <w:tc>
          <w:tcPr>
            <w:tcW w:w="2976" w:type="dxa"/>
          </w:tcPr>
          <w:p w14:paraId="56B1D400" w14:textId="1148B579" w:rsidR="00190F5F" w:rsidRDefault="00190F5F" w:rsidP="00190F5F">
            <w:pPr>
              <w:rPr>
                <w:highlight w:val="yellow"/>
              </w:rPr>
            </w:pPr>
            <w:r>
              <w:rPr>
                <w:sz w:val="24"/>
                <w:szCs w:val="24"/>
              </w:rPr>
              <w:t xml:space="preserve">Управление </w:t>
            </w:r>
            <w:r w:rsidR="00620568">
              <w:rPr>
                <w:sz w:val="24"/>
                <w:szCs w:val="24"/>
              </w:rPr>
              <w:t>усоверше</w:t>
            </w:r>
            <w:r w:rsidR="00620568">
              <w:rPr>
                <w:sz w:val="24"/>
                <w:szCs w:val="24"/>
              </w:rPr>
              <w:t>н</w:t>
            </w:r>
            <w:r w:rsidR="00620568">
              <w:rPr>
                <w:sz w:val="24"/>
                <w:szCs w:val="24"/>
              </w:rPr>
              <w:t xml:space="preserve">ствованием </w:t>
            </w:r>
            <w:r>
              <w:rPr>
                <w:sz w:val="24"/>
                <w:szCs w:val="24"/>
              </w:rPr>
              <w:t xml:space="preserve">сервис-процессов организации </w:t>
            </w:r>
          </w:p>
        </w:tc>
        <w:tc>
          <w:tcPr>
            <w:tcW w:w="5416" w:type="dxa"/>
          </w:tcPr>
          <w:p w14:paraId="5E6DB00F" w14:textId="17843DA6" w:rsidR="00190F5F" w:rsidRDefault="00190F5F" w:rsidP="001E64EE">
            <w:pPr>
              <w:rPr>
                <w:sz w:val="24"/>
                <w:szCs w:val="24"/>
              </w:rPr>
            </w:pPr>
            <w:r>
              <w:rPr>
                <w:sz w:val="24"/>
                <w:szCs w:val="24"/>
              </w:rPr>
              <w:t xml:space="preserve">Подходы к управлению </w:t>
            </w:r>
            <w:r w:rsidR="009C2ACB">
              <w:rPr>
                <w:sz w:val="24"/>
                <w:szCs w:val="24"/>
              </w:rPr>
              <w:t xml:space="preserve">улучшением БП </w:t>
            </w:r>
            <w:r>
              <w:rPr>
                <w:sz w:val="24"/>
                <w:szCs w:val="24"/>
              </w:rPr>
              <w:t>орган</w:t>
            </w:r>
            <w:r>
              <w:rPr>
                <w:sz w:val="24"/>
                <w:szCs w:val="24"/>
              </w:rPr>
              <w:t>и</w:t>
            </w:r>
            <w:r>
              <w:rPr>
                <w:sz w:val="24"/>
                <w:szCs w:val="24"/>
              </w:rPr>
              <w:t xml:space="preserve">зацией. </w:t>
            </w:r>
            <w:r w:rsidR="009C2ACB" w:rsidRPr="009C2ACB">
              <w:rPr>
                <w:sz w:val="24"/>
                <w:szCs w:val="24"/>
              </w:rPr>
              <w:t>Дальнейшее улучшение бизнес-процессов</w:t>
            </w:r>
            <w:r w:rsidR="001E64EE">
              <w:rPr>
                <w:sz w:val="24"/>
                <w:szCs w:val="24"/>
              </w:rPr>
              <w:t xml:space="preserve">. </w:t>
            </w:r>
            <w:r w:rsidR="001E64EE" w:rsidRPr="009C2ACB">
              <w:rPr>
                <w:sz w:val="24"/>
                <w:szCs w:val="24"/>
              </w:rPr>
              <w:t>Планирование улучшения бизнес-процессов</w:t>
            </w:r>
          </w:p>
        </w:tc>
      </w:tr>
    </w:tbl>
    <w:p w14:paraId="22805D72" w14:textId="77777777" w:rsidR="00707F59" w:rsidRDefault="00DA7DA1">
      <w:pPr>
        <w:pStyle w:val="2"/>
        <w:numPr>
          <w:ilvl w:val="1"/>
          <w:numId w:val="1"/>
        </w:numPr>
      </w:pPr>
      <w:r>
        <w:t>Организация самостоятельной работы обучающихся</w:t>
      </w:r>
    </w:p>
    <w:p w14:paraId="318D92CA" w14:textId="77777777" w:rsidR="00707F59" w:rsidRDefault="00DA7DA1">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w:t>
      </w:r>
      <w:r>
        <w:rPr>
          <w:sz w:val="24"/>
          <w:szCs w:val="24"/>
        </w:rPr>
        <w:t>а</w:t>
      </w:r>
      <w:r>
        <w:rPr>
          <w:sz w:val="24"/>
          <w:szCs w:val="24"/>
        </w:rPr>
        <w:t>нию, на проектирование дальнейшего образовательного маршрута и профессиональной карьеры.</w:t>
      </w:r>
    </w:p>
    <w:p w14:paraId="1F4527F3" w14:textId="77777777" w:rsidR="00707F59" w:rsidRDefault="00DA7DA1">
      <w:pPr>
        <w:ind w:firstLine="709"/>
        <w:jc w:val="both"/>
        <w:rPr>
          <w:sz w:val="24"/>
          <w:szCs w:val="24"/>
        </w:rPr>
      </w:pPr>
      <w:r>
        <w:rPr>
          <w:sz w:val="24"/>
          <w:szCs w:val="24"/>
        </w:rPr>
        <w:t>Самостоятельная работа обучающихся по дисциплине организована как совоку</w:t>
      </w:r>
      <w:r>
        <w:rPr>
          <w:sz w:val="24"/>
          <w:szCs w:val="24"/>
        </w:rPr>
        <w:t>п</w:t>
      </w:r>
      <w:r>
        <w:rPr>
          <w:sz w:val="24"/>
          <w:szCs w:val="24"/>
        </w:rPr>
        <w:t xml:space="preserve">ность аудиторных и внеаудиторных занятий и работ, обеспечивающих успешное освоение дисциплины. </w:t>
      </w:r>
    </w:p>
    <w:p w14:paraId="3B1A6394" w14:textId="77777777" w:rsidR="00707F59" w:rsidRDefault="00DA7DA1">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w:t>
      </w:r>
      <w:r>
        <w:rPr>
          <w:sz w:val="24"/>
          <w:szCs w:val="24"/>
        </w:rPr>
        <w:t>о</w:t>
      </w:r>
      <w:r>
        <w:rPr>
          <w:sz w:val="24"/>
          <w:szCs w:val="24"/>
        </w:rPr>
        <w:t xml:space="preserve">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E6AF77C" w14:textId="77777777" w:rsidR="00707F59" w:rsidRDefault="00DA7DA1">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w:t>
      </w:r>
      <w:r>
        <w:rPr>
          <w:sz w:val="24"/>
          <w:szCs w:val="24"/>
        </w:rPr>
        <w:t>и</w:t>
      </w:r>
      <w:r>
        <w:rPr>
          <w:sz w:val="24"/>
          <w:szCs w:val="24"/>
        </w:rPr>
        <w:t>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8A53E44" w14:textId="77777777" w:rsidR="00707F59" w:rsidRDefault="00DA7DA1">
      <w:pPr>
        <w:ind w:firstLine="709"/>
        <w:jc w:val="both"/>
        <w:rPr>
          <w:sz w:val="24"/>
          <w:szCs w:val="24"/>
        </w:rPr>
      </w:pPr>
      <w:r>
        <w:rPr>
          <w:sz w:val="24"/>
          <w:szCs w:val="24"/>
        </w:rPr>
        <w:t>Внеаудиторная самостоятельная работа обучающихся включает в себя:</w:t>
      </w:r>
    </w:p>
    <w:p w14:paraId="26529809"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лекциям, практическим и лабораторным занятиям, зачётам, экз</w:t>
      </w:r>
      <w:r w:rsidRPr="00D17D39">
        <w:rPr>
          <w:rFonts w:eastAsia="Times New Roman"/>
          <w:color w:val="000000"/>
          <w:sz w:val="24"/>
          <w:szCs w:val="24"/>
        </w:rPr>
        <w:t>а</w:t>
      </w:r>
      <w:r w:rsidRPr="00D17D39">
        <w:rPr>
          <w:rFonts w:eastAsia="Times New Roman"/>
          <w:color w:val="000000"/>
          <w:sz w:val="24"/>
          <w:szCs w:val="24"/>
        </w:rPr>
        <w:t>менам;</w:t>
      </w:r>
    </w:p>
    <w:p w14:paraId="499F693C"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изучение учебных пособий;</w:t>
      </w:r>
    </w:p>
    <w:p w14:paraId="03950615" w14:textId="2FDD1864"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изучение тем, не вынос</w:t>
      </w:r>
      <w:r w:rsidR="00D17D39" w:rsidRPr="00D17D39">
        <w:rPr>
          <w:rFonts w:eastAsia="Times New Roman"/>
          <w:color w:val="000000"/>
          <w:sz w:val="24"/>
          <w:szCs w:val="24"/>
        </w:rPr>
        <w:t>ящихся</w:t>
      </w:r>
      <w:r w:rsidRPr="00D17D39">
        <w:rPr>
          <w:rFonts w:eastAsia="Times New Roman"/>
          <w:color w:val="000000"/>
          <w:sz w:val="24"/>
          <w:szCs w:val="24"/>
        </w:rPr>
        <w:t xml:space="preserve"> на лекции и практические занятия самостоятел</w:t>
      </w:r>
      <w:r w:rsidRPr="00D17D39">
        <w:rPr>
          <w:rFonts w:eastAsia="Times New Roman"/>
          <w:color w:val="000000"/>
          <w:sz w:val="24"/>
          <w:szCs w:val="24"/>
        </w:rPr>
        <w:t>ь</w:t>
      </w:r>
      <w:r w:rsidRPr="00D17D39">
        <w:rPr>
          <w:rFonts w:eastAsia="Times New Roman"/>
          <w:color w:val="000000"/>
          <w:sz w:val="24"/>
          <w:szCs w:val="24"/>
        </w:rPr>
        <w:t>но;</w:t>
      </w:r>
    </w:p>
    <w:p w14:paraId="0716FA98" w14:textId="4FFD8ED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написание эссе на проблемные темы;</w:t>
      </w:r>
    </w:p>
    <w:p w14:paraId="6FA62543"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участие студентов в составлении тестов;</w:t>
      </w:r>
    </w:p>
    <w:p w14:paraId="53F07A1E"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проведение исследовательских работ;</w:t>
      </w:r>
    </w:p>
    <w:p w14:paraId="4B89B7A0"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изучение теоретического и практического материала по рекомендованным и</w:t>
      </w:r>
      <w:r w:rsidRPr="00D17D39">
        <w:rPr>
          <w:rFonts w:eastAsia="Times New Roman"/>
          <w:color w:val="000000"/>
          <w:sz w:val="24"/>
          <w:szCs w:val="24"/>
        </w:rPr>
        <w:t>с</w:t>
      </w:r>
      <w:r w:rsidRPr="00D17D39">
        <w:rPr>
          <w:rFonts w:eastAsia="Times New Roman"/>
          <w:color w:val="000000"/>
          <w:sz w:val="24"/>
          <w:szCs w:val="24"/>
        </w:rPr>
        <w:t>точникам;</w:t>
      </w:r>
    </w:p>
    <w:p w14:paraId="734B4976"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выполнение домашних заданий;</w:t>
      </w:r>
    </w:p>
    <w:p w14:paraId="2A4E1C3E" w14:textId="5B2C57D2"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докладо</w:t>
      </w:r>
      <w:r w:rsidR="00D17D39">
        <w:rPr>
          <w:rFonts w:eastAsia="Times New Roman"/>
          <w:color w:val="000000"/>
          <w:sz w:val="24"/>
          <w:szCs w:val="24"/>
        </w:rPr>
        <w:t>в</w:t>
      </w:r>
      <w:r w:rsidRPr="00D17D39">
        <w:rPr>
          <w:rFonts w:eastAsia="Times New Roman"/>
          <w:color w:val="000000"/>
          <w:sz w:val="24"/>
          <w:szCs w:val="24"/>
        </w:rPr>
        <w:t>;</w:t>
      </w:r>
    </w:p>
    <w:p w14:paraId="119E516A"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коллоквиуму, контрольной работе и т.п.;</w:t>
      </w:r>
    </w:p>
    <w:p w14:paraId="01A60FA7"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выполнение индивидуальных заданий;</w:t>
      </w:r>
    </w:p>
    <w:p w14:paraId="5AB3195D"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выполнение курсовых проектов и работ;</w:t>
      </w:r>
    </w:p>
    <w:p w14:paraId="23E0D842"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промежуточной аттестации в течение семестра;</w:t>
      </w:r>
    </w:p>
    <w:p w14:paraId="03D52842"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создание наглядных пособий, презентаций по изучаемым темам и др.</w:t>
      </w:r>
    </w:p>
    <w:p w14:paraId="23761C02" w14:textId="77777777" w:rsidR="00707F59" w:rsidRDefault="00707F59">
      <w:pPr>
        <w:ind w:firstLine="709"/>
        <w:jc w:val="both"/>
        <w:rPr>
          <w:sz w:val="24"/>
          <w:szCs w:val="24"/>
        </w:rPr>
      </w:pPr>
    </w:p>
    <w:p w14:paraId="051D3CC4" w14:textId="77777777" w:rsidR="00707F59" w:rsidRDefault="00DA7DA1">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w:t>
      </w:r>
      <w:r>
        <w:rPr>
          <w:sz w:val="24"/>
          <w:szCs w:val="24"/>
        </w:rPr>
        <w:t>а</w:t>
      </w:r>
      <w:r>
        <w:rPr>
          <w:sz w:val="24"/>
          <w:szCs w:val="24"/>
        </w:rPr>
        <w:t>ющимися и включает в себя:</w:t>
      </w:r>
    </w:p>
    <w:p w14:paraId="4DB0DBFB" w14:textId="1D961EC4" w:rsidR="00707F59" w:rsidRPr="007C5FE1" w:rsidRDefault="00DA7DA1" w:rsidP="007C5FE1">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7C5FE1">
        <w:rPr>
          <w:rFonts w:eastAsia="Times New Roman"/>
          <w:color w:val="000000"/>
          <w:sz w:val="24"/>
          <w:szCs w:val="24"/>
        </w:rPr>
        <w:t>проведение индивидуальных и групповых консультаций по отдельным темам дисциплины;</w:t>
      </w:r>
    </w:p>
    <w:p w14:paraId="14F40F8B" w14:textId="20119283" w:rsidR="00707F59" w:rsidRPr="007C5FE1" w:rsidRDefault="00DA7DA1" w:rsidP="007C5FE1">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7C5FE1">
        <w:rPr>
          <w:rFonts w:eastAsia="Times New Roman"/>
          <w:color w:val="000000"/>
          <w:sz w:val="24"/>
          <w:szCs w:val="24"/>
        </w:rPr>
        <w:t>проведение консультаций перед экзаменом, перед зачётом/зачётом с оценкой по необходимости</w:t>
      </w:r>
    </w:p>
    <w:p w14:paraId="07847B76" w14:textId="77777777" w:rsidR="00707F59" w:rsidRDefault="00707F59" w:rsidP="007C5FE1">
      <w:pPr>
        <w:shd w:val="clear" w:color="auto" w:fill="FFFFFF" w:themeFill="background1"/>
        <w:ind w:firstLine="709"/>
        <w:jc w:val="both"/>
        <w:rPr>
          <w:sz w:val="24"/>
          <w:szCs w:val="24"/>
        </w:rPr>
      </w:pPr>
    </w:p>
    <w:p w14:paraId="008121AE" w14:textId="179C01E4" w:rsidR="00707F59" w:rsidRDefault="00DA7DA1">
      <w:pPr>
        <w:ind w:firstLine="709"/>
        <w:jc w:val="both"/>
        <w:rPr>
          <w:sz w:val="24"/>
          <w:szCs w:val="24"/>
        </w:rPr>
      </w:pPr>
      <w:r>
        <w:rPr>
          <w:sz w:val="24"/>
          <w:szCs w:val="24"/>
        </w:rPr>
        <w:t>Перечень тем, полностью или частично отнесенных на самостоятельное изучение с последующим контролем:</w:t>
      </w:r>
    </w:p>
    <w:p w14:paraId="74F5D272" w14:textId="77777777" w:rsidR="00707F59" w:rsidRDefault="00707F59"/>
    <w:tbl>
      <w:tblPr>
        <w:tblStyle w:val="affff"/>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707F59" w14:paraId="6A771F31" w14:textId="77777777">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15974F23" w14:textId="77777777" w:rsidR="00707F59" w:rsidRDefault="00DA7DA1">
            <w:pPr>
              <w:jc w:val="center"/>
              <w:rPr>
                <w:sz w:val="20"/>
                <w:szCs w:val="20"/>
              </w:rPr>
            </w:pPr>
            <w:r>
              <w:rPr>
                <w:sz w:val="20"/>
                <w:szCs w:val="20"/>
              </w:rPr>
              <w:t xml:space="preserve">№ </w:t>
            </w:r>
            <w:proofErr w:type="spellStart"/>
            <w:r>
              <w:rPr>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8C3AA22" w14:textId="77777777" w:rsidR="00707F59" w:rsidRDefault="00DA7DA1">
            <w:pPr>
              <w:jc w:val="center"/>
              <w:rPr>
                <w:sz w:val="20"/>
                <w:szCs w:val="20"/>
              </w:rPr>
            </w:pPr>
            <w:r>
              <w:rPr>
                <w:sz w:val="20"/>
                <w:szCs w:val="20"/>
              </w:rPr>
              <w:t>Наименование раздела /темы дисциплины, в</w:t>
            </w:r>
            <w:r>
              <w:rPr>
                <w:sz w:val="20"/>
                <w:szCs w:val="20"/>
              </w:rPr>
              <w:t>ы</w:t>
            </w:r>
            <w:r>
              <w:rPr>
                <w:sz w:val="20"/>
                <w:szCs w:val="20"/>
              </w:rPr>
              <w:t>носимые на самосто</w:t>
            </w:r>
            <w:r>
              <w:rPr>
                <w:sz w:val="20"/>
                <w:szCs w:val="20"/>
              </w:rPr>
              <w:t>я</w:t>
            </w:r>
            <w:r>
              <w:rPr>
                <w:sz w:val="20"/>
                <w:szCs w:val="20"/>
              </w:rPr>
              <w:t>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3562D1F0" w14:textId="77777777" w:rsidR="00707F59" w:rsidRDefault="00DA7DA1">
            <w:pPr>
              <w:jc w:val="center"/>
              <w:rPr>
                <w:sz w:val="20"/>
                <w:szCs w:val="20"/>
              </w:rPr>
            </w:pPr>
            <w:r>
              <w:rPr>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2B1CBA22" w14:textId="77777777" w:rsidR="00707F59" w:rsidRDefault="00DA7DA1">
            <w:pPr>
              <w:jc w:val="center"/>
              <w:rPr>
                <w:sz w:val="20"/>
                <w:szCs w:val="20"/>
              </w:rPr>
            </w:pPr>
            <w:r>
              <w:rPr>
                <w:sz w:val="20"/>
                <w:szCs w:val="20"/>
              </w:rPr>
              <w:t>Виды и формы контрольных мероприятий</w:t>
            </w:r>
          </w:p>
          <w:p w14:paraId="081D6AF2" w14:textId="77777777" w:rsidR="00707F59" w:rsidRDefault="00DA7DA1">
            <w:pPr>
              <w:jc w:val="center"/>
              <w:rPr>
                <w:sz w:val="20"/>
                <w:szCs w:val="20"/>
              </w:rPr>
            </w:pPr>
            <w:r>
              <w:rPr>
                <w:sz w:val="20"/>
                <w:szCs w:val="20"/>
              </w:rPr>
              <w:t>(учитываются при проведении текущего ко</w:t>
            </w:r>
            <w:r>
              <w:rPr>
                <w:sz w:val="20"/>
                <w:szCs w:val="20"/>
              </w:rPr>
              <w:t>н</w:t>
            </w:r>
            <w:r>
              <w:rPr>
                <w:sz w:val="20"/>
                <w:szCs w:val="20"/>
              </w:rPr>
              <w:t>троля)</w:t>
            </w:r>
          </w:p>
        </w:tc>
        <w:tc>
          <w:tcPr>
            <w:tcW w:w="709" w:type="dxa"/>
            <w:tcBorders>
              <w:top w:val="single" w:sz="8" w:space="0" w:color="000000"/>
              <w:left w:val="single" w:sz="8" w:space="0" w:color="000000"/>
              <w:bottom w:val="single" w:sz="8" w:space="0" w:color="000000"/>
            </w:tcBorders>
            <w:shd w:val="clear" w:color="auto" w:fill="DBE5F1"/>
            <w:vAlign w:val="center"/>
          </w:tcPr>
          <w:p w14:paraId="6B9C690E" w14:textId="77777777" w:rsidR="00707F59" w:rsidRDefault="00DA7DA1">
            <w:pPr>
              <w:ind w:left="113" w:right="113"/>
              <w:rPr>
                <w:sz w:val="20"/>
                <w:szCs w:val="20"/>
              </w:rPr>
            </w:pPr>
            <w:r>
              <w:rPr>
                <w:sz w:val="20"/>
                <w:szCs w:val="20"/>
              </w:rPr>
              <w:t>Трудоёмкость, час</w:t>
            </w:r>
          </w:p>
        </w:tc>
      </w:tr>
      <w:tr w:rsidR="005B4790" w14:paraId="09733F0D" w14:textId="77777777" w:rsidTr="002B6DC3">
        <w:trPr>
          <w:trHeight w:val="283"/>
        </w:trPr>
        <w:tc>
          <w:tcPr>
            <w:tcW w:w="9923" w:type="dxa"/>
            <w:gridSpan w:val="5"/>
            <w:tcBorders>
              <w:top w:val="single" w:sz="8" w:space="0" w:color="000000"/>
              <w:bottom w:val="single" w:sz="4" w:space="0" w:color="auto"/>
            </w:tcBorders>
          </w:tcPr>
          <w:p w14:paraId="1D816E5A" w14:textId="753E633D" w:rsidR="005B4790" w:rsidRDefault="005B4790">
            <w:r>
              <w:t>Зимняя сессия</w:t>
            </w:r>
          </w:p>
        </w:tc>
      </w:tr>
      <w:tr w:rsidR="00B76511" w14:paraId="3882510B" w14:textId="77777777" w:rsidTr="002B6DC3">
        <w:trPr>
          <w:trHeight w:val="1771"/>
        </w:trPr>
        <w:tc>
          <w:tcPr>
            <w:tcW w:w="1276" w:type="dxa"/>
            <w:tcBorders>
              <w:top w:val="single" w:sz="4" w:space="0" w:color="auto"/>
              <w:left w:val="single" w:sz="4" w:space="0" w:color="auto"/>
              <w:bottom w:val="single" w:sz="4" w:space="0" w:color="auto"/>
              <w:right w:val="single" w:sz="4" w:space="0" w:color="auto"/>
            </w:tcBorders>
          </w:tcPr>
          <w:p w14:paraId="25468CB9" w14:textId="0955A4BF" w:rsidR="00B76511" w:rsidRPr="00C15A31" w:rsidRDefault="00B76511" w:rsidP="00B76511">
            <w:r w:rsidRPr="00C15A31">
              <w:rPr>
                <w:bCs/>
              </w:rPr>
              <w:t>Тема 8</w:t>
            </w:r>
          </w:p>
        </w:tc>
        <w:tc>
          <w:tcPr>
            <w:tcW w:w="2410" w:type="dxa"/>
            <w:tcBorders>
              <w:top w:val="single" w:sz="4" w:space="0" w:color="auto"/>
              <w:left w:val="single" w:sz="4" w:space="0" w:color="auto"/>
              <w:bottom w:val="single" w:sz="4" w:space="0" w:color="auto"/>
              <w:right w:val="single" w:sz="4" w:space="0" w:color="auto"/>
            </w:tcBorders>
          </w:tcPr>
          <w:p w14:paraId="3FC97B20" w14:textId="6F8A127D" w:rsidR="00B76511" w:rsidRPr="00C15A31" w:rsidRDefault="00B76511" w:rsidP="00B76511">
            <w:r w:rsidRPr="00C15A31">
              <w:rPr>
                <w:sz w:val="24"/>
                <w:szCs w:val="24"/>
              </w:rPr>
              <w:t>Управление орган</w:t>
            </w:r>
            <w:r w:rsidRPr="00C15A31">
              <w:rPr>
                <w:sz w:val="24"/>
                <w:szCs w:val="24"/>
              </w:rPr>
              <w:t>и</w:t>
            </w:r>
            <w:r w:rsidRPr="00C15A31">
              <w:rPr>
                <w:sz w:val="24"/>
                <w:szCs w:val="24"/>
              </w:rPr>
              <w:t>зацией на основе бизнес-процессов</w:t>
            </w:r>
          </w:p>
        </w:tc>
        <w:tc>
          <w:tcPr>
            <w:tcW w:w="3827" w:type="dxa"/>
            <w:tcBorders>
              <w:top w:val="single" w:sz="4" w:space="0" w:color="auto"/>
              <w:left w:val="single" w:sz="4" w:space="0" w:color="auto"/>
              <w:bottom w:val="single" w:sz="4" w:space="0" w:color="auto"/>
              <w:right w:val="single" w:sz="4" w:space="0" w:color="auto"/>
            </w:tcBorders>
          </w:tcPr>
          <w:p w14:paraId="2ADAB5D3" w14:textId="638B15DB" w:rsidR="00B76511" w:rsidRPr="00C15A31" w:rsidRDefault="00B76511" w:rsidP="00B76511">
            <w:r w:rsidRPr="00C15A31">
              <w:rPr>
                <w:color w:val="333333"/>
              </w:rPr>
              <w:t>Подготовить эссе, подготовить пр</w:t>
            </w:r>
            <w:r w:rsidRPr="00C15A31">
              <w:rPr>
                <w:color w:val="333333"/>
              </w:rPr>
              <w:t>е</w:t>
            </w:r>
            <w:r w:rsidRPr="00C15A31">
              <w:rPr>
                <w:color w:val="333333"/>
              </w:rPr>
              <w:t xml:space="preserve">зентацию, подготовить тесты </w:t>
            </w:r>
          </w:p>
        </w:tc>
        <w:tc>
          <w:tcPr>
            <w:tcW w:w="1701" w:type="dxa"/>
            <w:tcBorders>
              <w:top w:val="single" w:sz="4" w:space="0" w:color="auto"/>
              <w:left w:val="single" w:sz="4" w:space="0" w:color="auto"/>
              <w:bottom w:val="single" w:sz="4" w:space="0" w:color="auto"/>
              <w:right w:val="single" w:sz="4" w:space="0" w:color="auto"/>
            </w:tcBorders>
          </w:tcPr>
          <w:p w14:paraId="06ADA830" w14:textId="77777777" w:rsidR="00B76511" w:rsidRPr="00C15A31" w:rsidRDefault="00B76511" w:rsidP="00B76511">
            <w:r w:rsidRPr="00C15A31">
              <w:t>эссе,</w:t>
            </w:r>
          </w:p>
          <w:p w14:paraId="4F19FF1F" w14:textId="77777777" w:rsidR="00B76511" w:rsidRPr="00C15A31" w:rsidRDefault="00B76511" w:rsidP="00B76511">
            <w:r w:rsidRPr="00C15A31">
              <w:t>презентация</w:t>
            </w:r>
          </w:p>
          <w:p w14:paraId="3BF345FF" w14:textId="100ABAD1" w:rsidR="00B76511" w:rsidRPr="00C15A31" w:rsidRDefault="00B76511" w:rsidP="00B76511"/>
        </w:tc>
        <w:tc>
          <w:tcPr>
            <w:tcW w:w="709" w:type="dxa"/>
            <w:tcBorders>
              <w:top w:val="single" w:sz="4" w:space="0" w:color="auto"/>
              <w:left w:val="single" w:sz="4" w:space="0" w:color="auto"/>
              <w:bottom w:val="single" w:sz="4" w:space="0" w:color="auto"/>
              <w:right w:val="single" w:sz="4" w:space="0" w:color="auto"/>
            </w:tcBorders>
          </w:tcPr>
          <w:p w14:paraId="7ED124EB" w14:textId="2FC52AA9" w:rsidR="00B76511" w:rsidRPr="00C15A31" w:rsidRDefault="00B76511" w:rsidP="00B76511">
            <w:pPr>
              <w:jc w:val="center"/>
            </w:pPr>
            <w:r w:rsidRPr="00C15A31">
              <w:t>12</w:t>
            </w:r>
          </w:p>
        </w:tc>
      </w:tr>
      <w:tr w:rsidR="00B76511" w14:paraId="7E2560ED" w14:textId="77777777" w:rsidTr="002B6DC3">
        <w:trPr>
          <w:trHeight w:val="283"/>
        </w:trPr>
        <w:tc>
          <w:tcPr>
            <w:tcW w:w="9923" w:type="dxa"/>
            <w:gridSpan w:val="5"/>
            <w:tcBorders>
              <w:top w:val="single" w:sz="4" w:space="0" w:color="auto"/>
              <w:left w:val="single" w:sz="4" w:space="0" w:color="auto"/>
              <w:bottom w:val="single" w:sz="4" w:space="0" w:color="auto"/>
              <w:right w:val="single" w:sz="4" w:space="0" w:color="auto"/>
            </w:tcBorders>
          </w:tcPr>
          <w:p w14:paraId="7B2CBB96" w14:textId="5A8B2028" w:rsidR="00B76511" w:rsidRDefault="002B6DC3" w:rsidP="00B76511">
            <w:pPr>
              <w:rPr>
                <w:highlight w:val="yellow"/>
              </w:rPr>
            </w:pPr>
            <w:r>
              <w:t>Летняя</w:t>
            </w:r>
            <w:r w:rsidR="005B4790">
              <w:t xml:space="preserve"> сессия</w:t>
            </w:r>
          </w:p>
        </w:tc>
      </w:tr>
      <w:tr w:rsidR="00B76511" w14:paraId="58C0D8F3" w14:textId="77777777" w:rsidTr="002B6DC3">
        <w:trPr>
          <w:trHeight w:val="1265"/>
        </w:trPr>
        <w:tc>
          <w:tcPr>
            <w:tcW w:w="1276" w:type="dxa"/>
            <w:tcBorders>
              <w:top w:val="single" w:sz="4" w:space="0" w:color="auto"/>
              <w:left w:val="single" w:sz="4" w:space="0" w:color="auto"/>
              <w:bottom w:val="single" w:sz="4" w:space="0" w:color="auto"/>
              <w:right w:val="single" w:sz="4" w:space="0" w:color="auto"/>
            </w:tcBorders>
          </w:tcPr>
          <w:p w14:paraId="7B04529D" w14:textId="624BF8FE" w:rsidR="00B76511" w:rsidRDefault="00B76511" w:rsidP="00B76511">
            <w:pPr>
              <w:rPr>
                <w:highlight w:val="yellow"/>
              </w:rPr>
            </w:pPr>
            <w:r w:rsidRPr="009A7A46">
              <w:rPr>
                <w:bCs/>
              </w:rPr>
              <w:t xml:space="preserve">Тема </w:t>
            </w:r>
            <w:r>
              <w:rPr>
                <w:bCs/>
              </w:rPr>
              <w:t>5</w:t>
            </w:r>
          </w:p>
        </w:tc>
        <w:tc>
          <w:tcPr>
            <w:tcW w:w="2410" w:type="dxa"/>
            <w:tcBorders>
              <w:top w:val="single" w:sz="4" w:space="0" w:color="auto"/>
              <w:left w:val="single" w:sz="4" w:space="0" w:color="auto"/>
              <w:bottom w:val="single" w:sz="4" w:space="0" w:color="auto"/>
              <w:right w:val="single" w:sz="4" w:space="0" w:color="auto"/>
            </w:tcBorders>
          </w:tcPr>
          <w:p w14:paraId="6FE24E3D" w14:textId="2337DEB9" w:rsidR="00B76511" w:rsidRDefault="00806EFD" w:rsidP="00B76511">
            <w:pPr>
              <w:rPr>
                <w:highlight w:val="yellow"/>
              </w:rPr>
            </w:pPr>
            <w:r>
              <w:rPr>
                <w:sz w:val="24"/>
                <w:szCs w:val="24"/>
              </w:rPr>
              <w:t>Управление сове</w:t>
            </w:r>
            <w:r>
              <w:rPr>
                <w:sz w:val="24"/>
                <w:szCs w:val="24"/>
              </w:rPr>
              <w:t>р</w:t>
            </w:r>
            <w:r>
              <w:rPr>
                <w:sz w:val="24"/>
                <w:szCs w:val="24"/>
              </w:rPr>
              <w:t>шенствованием се</w:t>
            </w:r>
            <w:r>
              <w:rPr>
                <w:sz w:val="24"/>
                <w:szCs w:val="24"/>
              </w:rPr>
              <w:t>р</w:t>
            </w:r>
            <w:r>
              <w:rPr>
                <w:sz w:val="24"/>
                <w:szCs w:val="24"/>
              </w:rPr>
              <w:t>вис-процессов орг</w:t>
            </w:r>
            <w:r>
              <w:rPr>
                <w:sz w:val="24"/>
                <w:szCs w:val="24"/>
              </w:rPr>
              <w:t>а</w:t>
            </w:r>
            <w:r>
              <w:rPr>
                <w:sz w:val="24"/>
                <w:szCs w:val="24"/>
              </w:rPr>
              <w:t>низации</w:t>
            </w:r>
          </w:p>
        </w:tc>
        <w:tc>
          <w:tcPr>
            <w:tcW w:w="3827" w:type="dxa"/>
            <w:tcBorders>
              <w:top w:val="single" w:sz="4" w:space="0" w:color="auto"/>
              <w:left w:val="single" w:sz="4" w:space="0" w:color="auto"/>
              <w:bottom w:val="single" w:sz="4" w:space="0" w:color="auto"/>
              <w:right w:val="single" w:sz="4" w:space="0" w:color="auto"/>
            </w:tcBorders>
          </w:tcPr>
          <w:p w14:paraId="57E06814" w14:textId="3E0B8C2C" w:rsidR="00B76511" w:rsidRDefault="00B76511" w:rsidP="00B76511">
            <w:pPr>
              <w:rPr>
                <w:highlight w:val="yellow"/>
              </w:rPr>
            </w:pPr>
            <w:r w:rsidRPr="009A7A46">
              <w:rPr>
                <w:color w:val="333333"/>
              </w:rPr>
              <w:t>Подготовить эссе, подготовить пр</w:t>
            </w:r>
            <w:r w:rsidRPr="009A7A46">
              <w:rPr>
                <w:color w:val="333333"/>
              </w:rPr>
              <w:t>е</w:t>
            </w:r>
            <w:r w:rsidRPr="009A7A46">
              <w:rPr>
                <w:color w:val="333333"/>
              </w:rPr>
              <w:t>зентацию</w:t>
            </w:r>
            <w:r>
              <w:rPr>
                <w:color w:val="333333"/>
              </w:rPr>
              <w:t xml:space="preserve">, подготовить тесты </w:t>
            </w:r>
          </w:p>
        </w:tc>
        <w:tc>
          <w:tcPr>
            <w:tcW w:w="1701" w:type="dxa"/>
            <w:tcBorders>
              <w:top w:val="single" w:sz="4" w:space="0" w:color="auto"/>
              <w:left w:val="single" w:sz="4" w:space="0" w:color="auto"/>
              <w:bottom w:val="single" w:sz="4" w:space="0" w:color="auto"/>
              <w:right w:val="single" w:sz="4" w:space="0" w:color="auto"/>
            </w:tcBorders>
          </w:tcPr>
          <w:p w14:paraId="41FAA8EF" w14:textId="77777777" w:rsidR="00B76511" w:rsidRPr="009A7A46" w:rsidRDefault="00B76511" w:rsidP="00B76511">
            <w:r w:rsidRPr="009A7A46">
              <w:t>эссе,</w:t>
            </w:r>
          </w:p>
          <w:p w14:paraId="482FA015" w14:textId="77777777" w:rsidR="00B76511" w:rsidRPr="009A7A46" w:rsidRDefault="00B76511" w:rsidP="00B76511">
            <w:r w:rsidRPr="009A7A46">
              <w:t>презентация</w:t>
            </w:r>
          </w:p>
          <w:p w14:paraId="5F689B4C" w14:textId="7B5D3657" w:rsidR="00B76511" w:rsidRDefault="00B76511" w:rsidP="00B76511">
            <w:pPr>
              <w:rPr>
                <w:highlight w:val="yellow"/>
              </w:rPr>
            </w:pPr>
          </w:p>
        </w:tc>
        <w:tc>
          <w:tcPr>
            <w:tcW w:w="709" w:type="dxa"/>
            <w:tcBorders>
              <w:top w:val="single" w:sz="4" w:space="0" w:color="auto"/>
              <w:left w:val="single" w:sz="4" w:space="0" w:color="auto"/>
              <w:bottom w:val="single" w:sz="4" w:space="0" w:color="auto"/>
              <w:right w:val="single" w:sz="4" w:space="0" w:color="auto"/>
            </w:tcBorders>
          </w:tcPr>
          <w:p w14:paraId="4B1AA88C" w14:textId="78303110" w:rsidR="00B76511" w:rsidRDefault="00B76511" w:rsidP="00B76511">
            <w:pPr>
              <w:jc w:val="center"/>
              <w:rPr>
                <w:highlight w:val="yellow"/>
              </w:rPr>
            </w:pPr>
            <w:r>
              <w:t>12</w:t>
            </w:r>
          </w:p>
        </w:tc>
      </w:tr>
    </w:tbl>
    <w:p w14:paraId="4E7D7887" w14:textId="77777777" w:rsidR="00707F59" w:rsidRDefault="00DA7DA1">
      <w:pPr>
        <w:pStyle w:val="2"/>
        <w:numPr>
          <w:ilvl w:val="1"/>
          <w:numId w:val="1"/>
        </w:numPr>
      </w:pPr>
      <w:r>
        <w:t>Применение электронного обучения, дистанционных образовательных технологий</w:t>
      </w:r>
    </w:p>
    <w:p w14:paraId="62EAA111" w14:textId="13231B7D" w:rsidR="00537988" w:rsidRPr="00537988" w:rsidRDefault="00537988" w:rsidP="00537988">
      <w:pPr>
        <w:ind w:firstLine="709"/>
        <w:jc w:val="both"/>
        <w:rPr>
          <w:sz w:val="24"/>
          <w:szCs w:val="24"/>
        </w:rPr>
      </w:pPr>
      <w:r w:rsidRPr="00537988">
        <w:rPr>
          <w:sz w:val="24"/>
          <w:szCs w:val="24"/>
        </w:rPr>
        <w:t>При реализации программы учебной дисциплины электронное обучение и диста</w:t>
      </w:r>
      <w:r w:rsidRPr="00537988">
        <w:rPr>
          <w:sz w:val="24"/>
          <w:szCs w:val="24"/>
        </w:rPr>
        <w:t>н</w:t>
      </w:r>
      <w:r w:rsidRPr="00537988">
        <w:rPr>
          <w:sz w:val="24"/>
          <w:szCs w:val="24"/>
        </w:rPr>
        <w:t>ционные образовательные технологии если ЭО и ДОТ применяются:</w:t>
      </w:r>
    </w:p>
    <w:p w14:paraId="5E31F658" w14:textId="7C097D91" w:rsidR="00537988" w:rsidRPr="00537988" w:rsidRDefault="00537988" w:rsidP="00537988">
      <w:pPr>
        <w:ind w:firstLine="709"/>
        <w:jc w:val="both"/>
        <w:rPr>
          <w:sz w:val="24"/>
          <w:szCs w:val="24"/>
        </w:rPr>
      </w:pPr>
      <w:r w:rsidRPr="00537988">
        <w:rPr>
          <w:sz w:val="24"/>
          <w:szCs w:val="24"/>
        </w:rPr>
        <w:t>Реализация программы учебной дисциплины с применением электронного обуч</w:t>
      </w:r>
      <w:r w:rsidRPr="00537988">
        <w:rPr>
          <w:sz w:val="24"/>
          <w:szCs w:val="24"/>
        </w:rPr>
        <w:t>е</w:t>
      </w:r>
      <w:r w:rsidRPr="00537988">
        <w:rPr>
          <w:sz w:val="24"/>
          <w:szCs w:val="24"/>
        </w:rPr>
        <w:t>ния и дистанционных образовательных технологий регламентируется действующими л</w:t>
      </w:r>
      <w:r w:rsidRPr="00537988">
        <w:rPr>
          <w:sz w:val="24"/>
          <w:szCs w:val="24"/>
        </w:rPr>
        <w:t>о</w:t>
      </w:r>
      <w:r w:rsidRPr="00537988">
        <w:rPr>
          <w:sz w:val="24"/>
          <w:szCs w:val="24"/>
        </w:rPr>
        <w:t>кальными актами университета.</w:t>
      </w:r>
    </w:p>
    <w:p w14:paraId="3DC480C2" w14:textId="77777777" w:rsidR="00537988" w:rsidRPr="00537988" w:rsidRDefault="00537988" w:rsidP="00537988">
      <w:pPr>
        <w:ind w:firstLine="709"/>
        <w:jc w:val="both"/>
        <w:rPr>
          <w:sz w:val="24"/>
          <w:szCs w:val="24"/>
        </w:rPr>
      </w:pPr>
    </w:p>
    <w:p w14:paraId="3704A1D9" w14:textId="45B69EFE" w:rsidR="00707F59" w:rsidRDefault="00537988" w:rsidP="00537988">
      <w:pPr>
        <w:ind w:firstLine="709"/>
        <w:jc w:val="both"/>
        <w:rPr>
          <w:sz w:val="24"/>
          <w:szCs w:val="24"/>
        </w:rPr>
      </w:pPr>
      <w:r w:rsidRPr="00537988">
        <w:rPr>
          <w:sz w:val="24"/>
          <w:szCs w:val="24"/>
        </w:rPr>
        <w:t>Учебная деятельность частично проводится на онлайн-платформе за счет примен</w:t>
      </w:r>
      <w:r w:rsidRPr="00537988">
        <w:rPr>
          <w:sz w:val="24"/>
          <w:szCs w:val="24"/>
        </w:rPr>
        <w:t>е</w:t>
      </w:r>
      <w:r w:rsidRPr="00537988">
        <w:rPr>
          <w:sz w:val="24"/>
          <w:szCs w:val="24"/>
        </w:rPr>
        <w:t>ния учебно-методических электронных образовательных ресурсов:</w:t>
      </w:r>
    </w:p>
    <w:p w14:paraId="1F53FD0F" w14:textId="77777777" w:rsidR="00F60F91" w:rsidRPr="00F60F91" w:rsidRDefault="00F60F91" w:rsidP="00F60F91">
      <w:pPr>
        <w:ind w:firstLine="709"/>
        <w:jc w:val="both"/>
        <w:rPr>
          <w:iCs/>
          <w:sz w:val="24"/>
          <w:szCs w:val="24"/>
        </w:rPr>
      </w:pPr>
    </w:p>
    <w:tbl>
      <w:tblPr>
        <w:tblStyle w:val="51"/>
        <w:tblW w:w="0" w:type="auto"/>
        <w:tblLook w:val="04A0" w:firstRow="1" w:lastRow="0" w:firstColumn="1" w:lastColumn="0" w:noHBand="0" w:noVBand="1"/>
      </w:tblPr>
      <w:tblGrid>
        <w:gridCol w:w="1998"/>
        <w:gridCol w:w="3483"/>
        <w:gridCol w:w="990"/>
        <w:gridCol w:w="3101"/>
      </w:tblGrid>
      <w:tr w:rsidR="00712F0C" w:rsidRPr="00712F0C" w14:paraId="1C3DEC09" w14:textId="77777777" w:rsidTr="00712F0C">
        <w:trPr>
          <w:trHeight w:val="283"/>
        </w:trPr>
        <w:tc>
          <w:tcPr>
            <w:tcW w:w="2006" w:type="dxa"/>
            <w:shd w:val="clear" w:color="auto" w:fill="DBE5F1" w:themeFill="accent1" w:themeFillTint="33"/>
            <w:vAlign w:val="center"/>
          </w:tcPr>
          <w:p w14:paraId="231C3F6C"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Использование</w:t>
            </w:r>
          </w:p>
          <w:p w14:paraId="0DB9E99B"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ЭО и ДОТ</w:t>
            </w:r>
          </w:p>
        </w:tc>
        <w:tc>
          <w:tcPr>
            <w:tcW w:w="3518" w:type="dxa"/>
            <w:shd w:val="clear" w:color="auto" w:fill="DBE5F1" w:themeFill="accent1" w:themeFillTint="33"/>
            <w:vAlign w:val="center"/>
          </w:tcPr>
          <w:p w14:paraId="30438AD8"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Использование ЭО и ДОТ</w:t>
            </w:r>
          </w:p>
        </w:tc>
        <w:tc>
          <w:tcPr>
            <w:tcW w:w="992" w:type="dxa"/>
            <w:shd w:val="clear" w:color="auto" w:fill="DBE5F1" w:themeFill="accent1" w:themeFillTint="33"/>
            <w:vAlign w:val="center"/>
          </w:tcPr>
          <w:p w14:paraId="2A324867"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Объём, час</w:t>
            </w:r>
          </w:p>
        </w:tc>
        <w:tc>
          <w:tcPr>
            <w:tcW w:w="3112" w:type="dxa"/>
            <w:shd w:val="clear" w:color="auto" w:fill="DBE5F1" w:themeFill="accent1" w:themeFillTint="33"/>
            <w:vAlign w:val="center"/>
          </w:tcPr>
          <w:p w14:paraId="66105947"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Включение в учебный пр</w:t>
            </w:r>
            <w:r w:rsidRPr="00712F0C">
              <w:rPr>
                <w:rFonts w:ascii="Times New Roman" w:hAnsi="Times New Roman" w:cs="Times New Roman"/>
                <w:iCs/>
              </w:rPr>
              <w:t>о</w:t>
            </w:r>
            <w:r w:rsidRPr="00712F0C">
              <w:rPr>
                <w:rFonts w:ascii="Times New Roman" w:hAnsi="Times New Roman" w:cs="Times New Roman"/>
                <w:iCs/>
              </w:rPr>
              <w:t>цесс</w:t>
            </w:r>
          </w:p>
        </w:tc>
      </w:tr>
      <w:tr w:rsidR="00712F0C" w:rsidRPr="00712F0C" w14:paraId="19EB1852" w14:textId="77777777" w:rsidTr="00712F0C">
        <w:trPr>
          <w:trHeight w:val="283"/>
        </w:trPr>
        <w:tc>
          <w:tcPr>
            <w:tcW w:w="2006" w:type="dxa"/>
            <w:vMerge w:val="restart"/>
          </w:tcPr>
          <w:p w14:paraId="0E94D6AF"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 xml:space="preserve">обучение </w:t>
            </w:r>
          </w:p>
          <w:p w14:paraId="7EFCC100"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с веб-поддержкой</w:t>
            </w:r>
          </w:p>
        </w:tc>
        <w:tc>
          <w:tcPr>
            <w:tcW w:w="3518" w:type="dxa"/>
          </w:tcPr>
          <w:p w14:paraId="41851D81"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учебно-методические электро</w:t>
            </w:r>
            <w:r w:rsidRPr="00712F0C">
              <w:rPr>
                <w:rFonts w:ascii="Times New Roman" w:hAnsi="Times New Roman" w:cs="Times New Roman"/>
                <w:iCs/>
              </w:rPr>
              <w:t>н</w:t>
            </w:r>
            <w:r w:rsidRPr="00712F0C">
              <w:rPr>
                <w:rFonts w:ascii="Times New Roman" w:hAnsi="Times New Roman" w:cs="Times New Roman"/>
                <w:iCs/>
              </w:rPr>
              <w:t>ные образовательные ресурсы университета   1 категории</w:t>
            </w:r>
          </w:p>
        </w:tc>
        <w:tc>
          <w:tcPr>
            <w:tcW w:w="992" w:type="dxa"/>
            <w:vAlign w:val="bottom"/>
          </w:tcPr>
          <w:p w14:paraId="2AC9A51F"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30</w:t>
            </w:r>
          </w:p>
        </w:tc>
        <w:tc>
          <w:tcPr>
            <w:tcW w:w="3112" w:type="dxa"/>
            <w:vAlign w:val="center"/>
          </w:tcPr>
          <w:p w14:paraId="14D06623"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организация самостоятельной работы обучающихся</w:t>
            </w:r>
          </w:p>
        </w:tc>
      </w:tr>
      <w:tr w:rsidR="00712F0C" w:rsidRPr="00712F0C" w14:paraId="01469002" w14:textId="77777777" w:rsidTr="00712F0C">
        <w:trPr>
          <w:trHeight w:val="283"/>
        </w:trPr>
        <w:tc>
          <w:tcPr>
            <w:tcW w:w="2006" w:type="dxa"/>
            <w:vMerge/>
          </w:tcPr>
          <w:p w14:paraId="6B10BFD4" w14:textId="77777777" w:rsidR="00712F0C" w:rsidRPr="00712F0C" w:rsidRDefault="00712F0C" w:rsidP="00712F0C">
            <w:pPr>
              <w:rPr>
                <w:rFonts w:ascii="Times New Roman" w:hAnsi="Times New Roman" w:cs="Times New Roman"/>
                <w:iCs/>
              </w:rPr>
            </w:pPr>
          </w:p>
        </w:tc>
        <w:tc>
          <w:tcPr>
            <w:tcW w:w="3518" w:type="dxa"/>
          </w:tcPr>
          <w:p w14:paraId="7C9C1123"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учебно-методические электро</w:t>
            </w:r>
            <w:r w:rsidRPr="00712F0C">
              <w:rPr>
                <w:rFonts w:ascii="Times New Roman" w:hAnsi="Times New Roman" w:cs="Times New Roman"/>
                <w:iCs/>
              </w:rPr>
              <w:t>н</w:t>
            </w:r>
            <w:r w:rsidRPr="00712F0C">
              <w:rPr>
                <w:rFonts w:ascii="Times New Roman" w:hAnsi="Times New Roman" w:cs="Times New Roman"/>
                <w:iCs/>
              </w:rPr>
              <w:t>ные образовательные ресурсы университета   2 категории</w:t>
            </w:r>
          </w:p>
        </w:tc>
        <w:tc>
          <w:tcPr>
            <w:tcW w:w="992" w:type="dxa"/>
            <w:vAlign w:val="bottom"/>
          </w:tcPr>
          <w:p w14:paraId="0A4A65ED"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10</w:t>
            </w:r>
          </w:p>
        </w:tc>
        <w:tc>
          <w:tcPr>
            <w:tcW w:w="3112" w:type="dxa"/>
          </w:tcPr>
          <w:p w14:paraId="6334F276"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в соответствии с расписанием текущей/промежуточной а</w:t>
            </w:r>
            <w:r w:rsidRPr="00712F0C">
              <w:rPr>
                <w:rFonts w:ascii="Times New Roman" w:hAnsi="Times New Roman" w:cs="Times New Roman"/>
                <w:iCs/>
              </w:rPr>
              <w:t>т</w:t>
            </w:r>
            <w:r w:rsidRPr="00712F0C">
              <w:rPr>
                <w:rFonts w:ascii="Times New Roman" w:hAnsi="Times New Roman" w:cs="Times New Roman"/>
                <w:iCs/>
              </w:rPr>
              <w:t>тестации</w:t>
            </w:r>
          </w:p>
        </w:tc>
      </w:tr>
    </w:tbl>
    <w:p w14:paraId="1F632993" w14:textId="77777777" w:rsidR="00707F59" w:rsidRDefault="00707F59">
      <w:pPr>
        <w:ind w:firstLine="709"/>
        <w:jc w:val="both"/>
      </w:pPr>
    </w:p>
    <w:p w14:paraId="1B3AA52E" w14:textId="77777777" w:rsidR="00707F59" w:rsidRDefault="00707F59">
      <w:pPr>
        <w:ind w:firstLine="709"/>
        <w:jc w:val="both"/>
        <w:rPr>
          <w:i/>
        </w:rPr>
      </w:pPr>
    </w:p>
    <w:p w14:paraId="33DF9C98" w14:textId="77777777" w:rsidR="00707F59" w:rsidRDefault="00DA7DA1">
      <w:pPr>
        <w:ind w:firstLine="709"/>
        <w:jc w:val="both"/>
        <w:rPr>
          <w:sz w:val="24"/>
          <w:szCs w:val="24"/>
        </w:rPr>
      </w:pPr>
      <w:r>
        <w:rPr>
          <w:sz w:val="24"/>
          <w:szCs w:val="24"/>
        </w:rPr>
        <w:t xml:space="preserve">ЭОР обеспечивают в соответствии с программой дисциплины: </w:t>
      </w:r>
    </w:p>
    <w:p w14:paraId="2487469E" w14:textId="77777777" w:rsidR="00707F59" w:rsidRDefault="00DA7DA1">
      <w:pPr>
        <w:numPr>
          <w:ilvl w:val="0"/>
          <w:numId w:val="26"/>
        </w:numPr>
        <w:pBdr>
          <w:top w:val="nil"/>
          <w:left w:val="nil"/>
          <w:bottom w:val="nil"/>
          <w:right w:val="nil"/>
          <w:between w:val="nil"/>
        </w:pBdr>
        <w:tabs>
          <w:tab w:val="left" w:pos="993"/>
        </w:tabs>
        <w:ind w:left="0" w:firstLine="709"/>
        <w:jc w:val="both"/>
        <w:rPr>
          <w:rFonts w:eastAsia="Times New Roman"/>
          <w:color w:val="000000"/>
          <w:sz w:val="24"/>
          <w:szCs w:val="24"/>
        </w:rPr>
      </w:pPr>
      <w:r>
        <w:rPr>
          <w:rFonts w:eastAsia="Times New Roman"/>
          <w:color w:val="000000"/>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74ACD53D" w14:textId="77777777" w:rsidR="00707F59" w:rsidRDefault="00DA7DA1">
      <w:pPr>
        <w:numPr>
          <w:ilvl w:val="0"/>
          <w:numId w:val="25"/>
        </w:numPr>
        <w:pBdr>
          <w:top w:val="nil"/>
          <w:left w:val="nil"/>
          <w:bottom w:val="nil"/>
          <w:right w:val="nil"/>
          <w:between w:val="nil"/>
        </w:pBdr>
        <w:tabs>
          <w:tab w:val="left" w:pos="993"/>
        </w:tabs>
        <w:ind w:left="0" w:firstLine="709"/>
        <w:jc w:val="both"/>
        <w:rPr>
          <w:rFonts w:eastAsia="Times New Roman"/>
          <w:color w:val="000000"/>
          <w:sz w:val="24"/>
          <w:szCs w:val="24"/>
        </w:rPr>
      </w:pPr>
      <w:r>
        <w:rPr>
          <w:rFonts w:eastAsia="Times New Roman"/>
          <w:color w:val="000000"/>
          <w:sz w:val="24"/>
          <w:szCs w:val="24"/>
        </w:rPr>
        <w:t>методическое сопровождение и дополнительную информационную поддержку электронного обучения (дополнительные учебные и информационно-справочные матер</w:t>
      </w:r>
      <w:r>
        <w:rPr>
          <w:rFonts w:eastAsia="Times New Roman"/>
          <w:color w:val="000000"/>
          <w:sz w:val="24"/>
          <w:szCs w:val="24"/>
        </w:rPr>
        <w:t>и</w:t>
      </w:r>
      <w:r>
        <w:rPr>
          <w:rFonts w:eastAsia="Times New Roman"/>
          <w:color w:val="000000"/>
          <w:sz w:val="24"/>
          <w:szCs w:val="24"/>
        </w:rPr>
        <w:t xml:space="preserve">алы). </w:t>
      </w:r>
    </w:p>
    <w:p w14:paraId="257D8E0E" w14:textId="77777777" w:rsidR="00707F59" w:rsidRDefault="00DA7DA1">
      <w:pPr>
        <w:ind w:firstLine="709"/>
        <w:jc w:val="both"/>
        <w:rPr>
          <w:sz w:val="24"/>
          <w:szCs w:val="24"/>
        </w:rPr>
      </w:pPr>
      <w:r>
        <w:rPr>
          <w:sz w:val="24"/>
          <w:szCs w:val="24"/>
        </w:rPr>
        <w:lastRenderedPageBreak/>
        <w:t>Текущая и промежуточная аттестации по онлайн-курсу проводятся в соответствии с графиком учебного процесса и расписанием.</w:t>
      </w:r>
    </w:p>
    <w:p w14:paraId="5CBF8387" w14:textId="77777777" w:rsidR="00707F59" w:rsidRDefault="00DA7DA1">
      <w:pPr>
        <w:ind w:firstLine="709"/>
        <w:jc w:val="both"/>
        <w:rPr>
          <w:sz w:val="24"/>
          <w:szCs w:val="24"/>
        </w:rPr>
      </w:pPr>
      <w:r w:rsidRPr="002E7C2C">
        <w:rPr>
          <w:sz w:val="24"/>
          <w:szCs w:val="24"/>
        </w:rPr>
        <w:t>Педагогический сценарий онлайн-курса прилагается.</w:t>
      </w:r>
    </w:p>
    <w:p w14:paraId="3A25C715" w14:textId="77777777" w:rsidR="00707F59" w:rsidRDefault="00707F59">
      <w:pPr>
        <w:sectPr w:rsidR="00707F59" w:rsidSect="00537988">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701" w:header="709" w:footer="709" w:gutter="0"/>
          <w:cols w:space="720"/>
          <w:titlePg/>
        </w:sectPr>
      </w:pPr>
    </w:p>
    <w:p w14:paraId="56533FD4" w14:textId="77777777" w:rsidR="00707F59" w:rsidRDefault="00DA7DA1">
      <w:pPr>
        <w:pStyle w:val="1"/>
        <w:numPr>
          <w:ilvl w:val="0"/>
          <w:numId w:val="1"/>
        </w:numPr>
        <w:ind w:left="709"/>
      </w:pPr>
      <w:r>
        <w:lastRenderedPageBreak/>
        <w:t xml:space="preserve">РЕЗУЛЬТАТЫ ОБУЧЕНИЯ ПО ДИСЦИПЛИНЕ, </w:t>
      </w:r>
      <w:r>
        <w:rPr>
          <w:color w:val="000000"/>
        </w:rPr>
        <w:t xml:space="preserve">КРИТЕРИИ </w:t>
      </w:r>
      <w:r>
        <w:t>ОЦЕНКИ УРОВНЯ СФОРМИРОВАННОСТИ КО</w:t>
      </w:r>
      <w:r>
        <w:t>М</w:t>
      </w:r>
      <w:r>
        <w:t>ПЕТЕНЦИЙ, СИСТЕМА И ШКАЛА ОЦЕНИВАНИЯ</w:t>
      </w:r>
    </w:p>
    <w:p w14:paraId="52C481A1" w14:textId="77777777" w:rsidR="00707F59" w:rsidRDefault="00DA7DA1">
      <w:pPr>
        <w:pStyle w:val="2"/>
        <w:numPr>
          <w:ilvl w:val="1"/>
          <w:numId w:val="1"/>
        </w:numPr>
      </w:pPr>
      <w:r>
        <w:t xml:space="preserve">Соотнесение планируемых результатов обучения с уровнями </w:t>
      </w:r>
      <w:r>
        <w:rPr>
          <w:color w:val="000000"/>
        </w:rPr>
        <w:t>сформированности компетенции(й).</w:t>
      </w:r>
    </w:p>
    <w:tbl>
      <w:tblPr>
        <w:tblStyle w:val="affff3"/>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670"/>
        <w:gridCol w:w="2362"/>
        <w:gridCol w:w="9658"/>
      </w:tblGrid>
      <w:tr w:rsidR="00707F59" w14:paraId="15443F0F" w14:textId="77777777" w:rsidTr="006D3926">
        <w:trPr>
          <w:trHeight w:val="369"/>
        </w:trPr>
        <w:tc>
          <w:tcPr>
            <w:tcW w:w="2045" w:type="dxa"/>
            <w:vMerge w:val="restart"/>
            <w:shd w:val="clear" w:color="auto" w:fill="DBE5F1"/>
            <w:vAlign w:val="center"/>
          </w:tcPr>
          <w:p w14:paraId="73D24A7B" w14:textId="77777777" w:rsidR="00CF6285" w:rsidRDefault="00DA7DA1">
            <w:pPr>
              <w:jc w:val="center"/>
              <w:rPr>
                <w:sz w:val="21"/>
                <w:szCs w:val="21"/>
              </w:rPr>
            </w:pPr>
            <w:r w:rsidRPr="00F74C02">
              <w:rPr>
                <w:sz w:val="21"/>
                <w:szCs w:val="21"/>
              </w:rPr>
              <w:t xml:space="preserve">Уровни </w:t>
            </w:r>
          </w:p>
          <w:p w14:paraId="57ADE09E" w14:textId="30597B0C" w:rsidR="00707F59" w:rsidRPr="00F74C02" w:rsidRDefault="00DA7DA1">
            <w:pPr>
              <w:jc w:val="center"/>
              <w:rPr>
                <w:sz w:val="21"/>
                <w:szCs w:val="21"/>
              </w:rPr>
            </w:pPr>
            <w:r w:rsidRPr="00F74C02">
              <w:rPr>
                <w:sz w:val="21"/>
                <w:szCs w:val="21"/>
              </w:rPr>
              <w:t xml:space="preserve">сформированности </w:t>
            </w:r>
            <w:r w:rsidR="00F74C02" w:rsidRPr="00F74C02">
              <w:rPr>
                <w:sz w:val="21"/>
                <w:szCs w:val="21"/>
              </w:rPr>
              <w:t>компетенцией</w:t>
            </w:r>
          </w:p>
        </w:tc>
        <w:tc>
          <w:tcPr>
            <w:tcW w:w="1670" w:type="dxa"/>
            <w:vMerge w:val="restart"/>
            <w:shd w:val="clear" w:color="auto" w:fill="DBE5F1"/>
            <w:vAlign w:val="center"/>
          </w:tcPr>
          <w:p w14:paraId="448EF327" w14:textId="77777777" w:rsidR="00707F59" w:rsidRPr="009B6B3B" w:rsidRDefault="00DA7DA1">
            <w:pPr>
              <w:jc w:val="center"/>
              <w:rPr>
                <w:sz w:val="21"/>
                <w:szCs w:val="21"/>
              </w:rPr>
            </w:pPr>
            <w:r w:rsidRPr="009B6B3B">
              <w:rPr>
                <w:sz w:val="21"/>
                <w:szCs w:val="21"/>
              </w:rPr>
              <w:t>Итоговое кол</w:t>
            </w:r>
            <w:r w:rsidRPr="009B6B3B">
              <w:rPr>
                <w:sz w:val="21"/>
                <w:szCs w:val="21"/>
              </w:rPr>
              <w:t>и</w:t>
            </w:r>
            <w:r w:rsidRPr="009B6B3B">
              <w:rPr>
                <w:sz w:val="21"/>
                <w:szCs w:val="21"/>
              </w:rPr>
              <w:t>чество баллов</w:t>
            </w:r>
          </w:p>
          <w:p w14:paraId="3B12EC45" w14:textId="77777777" w:rsidR="00707F59" w:rsidRPr="009B6B3B" w:rsidRDefault="00DA7DA1">
            <w:pPr>
              <w:jc w:val="center"/>
              <w:rPr>
                <w:sz w:val="21"/>
                <w:szCs w:val="21"/>
              </w:rPr>
            </w:pPr>
            <w:r w:rsidRPr="009B6B3B">
              <w:rPr>
                <w:sz w:val="21"/>
                <w:szCs w:val="21"/>
              </w:rPr>
              <w:t>в 100-балльной системе</w:t>
            </w:r>
          </w:p>
          <w:p w14:paraId="3C8408FC" w14:textId="77777777" w:rsidR="00CF6285" w:rsidRDefault="00DA7DA1">
            <w:pPr>
              <w:jc w:val="center"/>
              <w:rPr>
                <w:sz w:val="21"/>
                <w:szCs w:val="21"/>
              </w:rPr>
            </w:pPr>
            <w:r w:rsidRPr="009B6B3B">
              <w:rPr>
                <w:sz w:val="21"/>
                <w:szCs w:val="21"/>
              </w:rPr>
              <w:t xml:space="preserve">по результатам текущей и </w:t>
            </w:r>
          </w:p>
          <w:p w14:paraId="5FFEE962" w14:textId="5D87C456" w:rsidR="00707F59" w:rsidRPr="009B6B3B" w:rsidRDefault="00DA7DA1">
            <w:pPr>
              <w:jc w:val="center"/>
              <w:rPr>
                <w:sz w:val="21"/>
                <w:szCs w:val="21"/>
              </w:rPr>
            </w:pPr>
            <w:r w:rsidRPr="009B6B3B">
              <w:rPr>
                <w:sz w:val="21"/>
                <w:szCs w:val="21"/>
              </w:rPr>
              <w:t>промежуточной аттестации</w:t>
            </w:r>
          </w:p>
        </w:tc>
        <w:tc>
          <w:tcPr>
            <w:tcW w:w="2362" w:type="dxa"/>
            <w:vMerge w:val="restart"/>
            <w:shd w:val="clear" w:color="auto" w:fill="DBE5F1"/>
            <w:vAlign w:val="center"/>
          </w:tcPr>
          <w:p w14:paraId="514C3808" w14:textId="77777777" w:rsidR="00707F59" w:rsidRPr="006D3926" w:rsidRDefault="00DA7DA1">
            <w:pPr>
              <w:jc w:val="center"/>
              <w:rPr>
                <w:sz w:val="21"/>
                <w:szCs w:val="21"/>
              </w:rPr>
            </w:pPr>
            <w:r w:rsidRPr="006D3926">
              <w:rPr>
                <w:sz w:val="21"/>
                <w:szCs w:val="21"/>
              </w:rPr>
              <w:t>Оценка в пятибалльной системе</w:t>
            </w:r>
          </w:p>
          <w:p w14:paraId="4CCFDE16" w14:textId="77777777" w:rsidR="00CF6285" w:rsidRDefault="00DA7DA1">
            <w:pPr>
              <w:jc w:val="center"/>
              <w:rPr>
                <w:sz w:val="21"/>
                <w:szCs w:val="21"/>
              </w:rPr>
            </w:pPr>
            <w:r w:rsidRPr="006D3926">
              <w:rPr>
                <w:sz w:val="21"/>
                <w:szCs w:val="21"/>
              </w:rPr>
              <w:t xml:space="preserve">по результатам </w:t>
            </w:r>
          </w:p>
          <w:p w14:paraId="6BDE5201" w14:textId="77777777" w:rsidR="004F3F06" w:rsidRDefault="00DA7DA1">
            <w:pPr>
              <w:jc w:val="center"/>
              <w:rPr>
                <w:sz w:val="21"/>
                <w:szCs w:val="21"/>
              </w:rPr>
            </w:pPr>
            <w:r w:rsidRPr="006D3926">
              <w:rPr>
                <w:sz w:val="21"/>
                <w:szCs w:val="21"/>
              </w:rPr>
              <w:t xml:space="preserve">текущей и </w:t>
            </w:r>
          </w:p>
          <w:p w14:paraId="5FA6960C" w14:textId="77777777" w:rsidR="004F3F06" w:rsidRDefault="00DA7DA1">
            <w:pPr>
              <w:jc w:val="center"/>
              <w:rPr>
                <w:sz w:val="21"/>
                <w:szCs w:val="21"/>
              </w:rPr>
            </w:pPr>
            <w:r w:rsidRPr="006D3926">
              <w:rPr>
                <w:sz w:val="21"/>
                <w:szCs w:val="21"/>
              </w:rPr>
              <w:t xml:space="preserve">промежуточной </w:t>
            </w:r>
          </w:p>
          <w:p w14:paraId="740E662B" w14:textId="4AFCCF39" w:rsidR="00707F59" w:rsidRPr="006D3926" w:rsidRDefault="00DA7DA1">
            <w:pPr>
              <w:jc w:val="center"/>
              <w:rPr>
                <w:sz w:val="21"/>
                <w:szCs w:val="21"/>
              </w:rPr>
            </w:pPr>
            <w:r w:rsidRPr="006D3926">
              <w:rPr>
                <w:sz w:val="21"/>
                <w:szCs w:val="21"/>
              </w:rPr>
              <w:t>аттестации</w:t>
            </w:r>
          </w:p>
          <w:p w14:paraId="67726299" w14:textId="77777777" w:rsidR="00707F59" w:rsidRPr="006D3926" w:rsidRDefault="00707F59">
            <w:pPr>
              <w:jc w:val="center"/>
              <w:rPr>
                <w:sz w:val="21"/>
                <w:szCs w:val="21"/>
              </w:rPr>
            </w:pPr>
          </w:p>
        </w:tc>
        <w:tc>
          <w:tcPr>
            <w:tcW w:w="9658" w:type="dxa"/>
            <w:shd w:val="clear" w:color="auto" w:fill="DBE5F1"/>
            <w:vAlign w:val="center"/>
          </w:tcPr>
          <w:p w14:paraId="2A3D85D6" w14:textId="77777777" w:rsidR="00707F59" w:rsidRPr="009B6B3B" w:rsidRDefault="00DA7DA1">
            <w:pPr>
              <w:jc w:val="center"/>
              <w:rPr>
                <w:sz w:val="20"/>
                <w:szCs w:val="20"/>
              </w:rPr>
            </w:pPr>
            <w:r w:rsidRPr="009B6B3B">
              <w:rPr>
                <w:sz w:val="20"/>
                <w:szCs w:val="20"/>
              </w:rPr>
              <w:t>Показатели уровня сформированности</w:t>
            </w:r>
          </w:p>
        </w:tc>
      </w:tr>
      <w:tr w:rsidR="008C5175" w14:paraId="7A5765FF" w14:textId="77777777" w:rsidTr="006C0910">
        <w:trPr>
          <w:trHeight w:val="368"/>
        </w:trPr>
        <w:tc>
          <w:tcPr>
            <w:tcW w:w="2045" w:type="dxa"/>
            <w:vMerge/>
            <w:shd w:val="clear" w:color="auto" w:fill="DBE5F1"/>
            <w:vAlign w:val="center"/>
          </w:tcPr>
          <w:p w14:paraId="7633CD88" w14:textId="77777777" w:rsidR="008C5175" w:rsidRPr="00F74C02" w:rsidRDefault="008C5175">
            <w:pPr>
              <w:widowControl w:val="0"/>
              <w:pBdr>
                <w:top w:val="nil"/>
                <w:left w:val="nil"/>
                <w:bottom w:val="nil"/>
                <w:right w:val="nil"/>
                <w:between w:val="nil"/>
              </w:pBdr>
              <w:spacing w:line="276" w:lineRule="auto"/>
              <w:rPr>
                <w:sz w:val="20"/>
                <w:szCs w:val="20"/>
              </w:rPr>
            </w:pPr>
          </w:p>
        </w:tc>
        <w:tc>
          <w:tcPr>
            <w:tcW w:w="1670" w:type="dxa"/>
            <w:vMerge/>
            <w:shd w:val="clear" w:color="auto" w:fill="DBE5F1"/>
            <w:vAlign w:val="center"/>
          </w:tcPr>
          <w:p w14:paraId="3C60C541" w14:textId="77777777" w:rsidR="008C5175" w:rsidRDefault="008C5175">
            <w:pPr>
              <w:widowControl w:val="0"/>
              <w:pBdr>
                <w:top w:val="nil"/>
                <w:left w:val="nil"/>
                <w:bottom w:val="nil"/>
                <w:right w:val="nil"/>
                <w:between w:val="nil"/>
              </w:pBdr>
              <w:spacing w:line="276" w:lineRule="auto"/>
              <w:rPr>
                <w:sz w:val="20"/>
                <w:szCs w:val="20"/>
                <w:highlight w:val="yellow"/>
              </w:rPr>
            </w:pPr>
          </w:p>
        </w:tc>
        <w:tc>
          <w:tcPr>
            <w:tcW w:w="2362" w:type="dxa"/>
            <w:vMerge/>
            <w:shd w:val="clear" w:color="auto" w:fill="DBE5F1"/>
            <w:vAlign w:val="center"/>
          </w:tcPr>
          <w:p w14:paraId="677C2959" w14:textId="77777777" w:rsidR="008C5175" w:rsidRPr="006D3926" w:rsidRDefault="008C5175">
            <w:pPr>
              <w:widowControl w:val="0"/>
              <w:pBdr>
                <w:top w:val="nil"/>
                <w:left w:val="nil"/>
                <w:bottom w:val="nil"/>
                <w:right w:val="nil"/>
                <w:between w:val="nil"/>
              </w:pBdr>
              <w:spacing w:line="276" w:lineRule="auto"/>
              <w:rPr>
                <w:sz w:val="20"/>
                <w:szCs w:val="20"/>
              </w:rPr>
            </w:pPr>
          </w:p>
        </w:tc>
        <w:tc>
          <w:tcPr>
            <w:tcW w:w="9658" w:type="dxa"/>
            <w:shd w:val="clear" w:color="auto" w:fill="DBE5F1"/>
            <w:vAlign w:val="center"/>
          </w:tcPr>
          <w:p w14:paraId="30A5BB46" w14:textId="24E1144F" w:rsidR="008C5175" w:rsidRPr="00F74C02" w:rsidRDefault="008C5175">
            <w:pPr>
              <w:jc w:val="center"/>
              <w:rPr>
                <w:sz w:val="20"/>
                <w:szCs w:val="20"/>
              </w:rPr>
            </w:pPr>
            <w:r w:rsidRPr="00F74C02">
              <w:rPr>
                <w:sz w:val="20"/>
                <w:szCs w:val="20"/>
              </w:rPr>
              <w:t>профессиональных</w:t>
            </w:r>
          </w:p>
          <w:p w14:paraId="610E3D6D" w14:textId="044D9C89" w:rsidR="008C5175" w:rsidRPr="00F74C02" w:rsidRDefault="008C5175">
            <w:pPr>
              <w:jc w:val="center"/>
              <w:rPr>
                <w:sz w:val="20"/>
                <w:szCs w:val="20"/>
              </w:rPr>
            </w:pPr>
            <w:r w:rsidRPr="006D3926">
              <w:rPr>
                <w:sz w:val="20"/>
                <w:szCs w:val="20"/>
              </w:rPr>
              <w:t>компетенций</w:t>
            </w:r>
          </w:p>
        </w:tc>
      </w:tr>
      <w:tr w:rsidR="008C5175" w14:paraId="1A27E8A2" w14:textId="77777777" w:rsidTr="009E250A">
        <w:trPr>
          <w:trHeight w:val="875"/>
          <w:tblHeader/>
        </w:trPr>
        <w:tc>
          <w:tcPr>
            <w:tcW w:w="2045" w:type="dxa"/>
            <w:vMerge/>
            <w:shd w:val="clear" w:color="auto" w:fill="DBE5F1"/>
            <w:vAlign w:val="center"/>
          </w:tcPr>
          <w:p w14:paraId="05F0DAF5" w14:textId="77777777" w:rsidR="008C5175" w:rsidRPr="00F74C02" w:rsidRDefault="008C5175">
            <w:pPr>
              <w:widowControl w:val="0"/>
              <w:pBdr>
                <w:top w:val="nil"/>
                <w:left w:val="nil"/>
                <w:bottom w:val="nil"/>
                <w:right w:val="nil"/>
                <w:between w:val="nil"/>
              </w:pBdr>
              <w:spacing w:line="276" w:lineRule="auto"/>
              <w:rPr>
                <w:sz w:val="20"/>
                <w:szCs w:val="20"/>
              </w:rPr>
            </w:pPr>
          </w:p>
        </w:tc>
        <w:tc>
          <w:tcPr>
            <w:tcW w:w="1670" w:type="dxa"/>
            <w:vMerge/>
            <w:shd w:val="clear" w:color="auto" w:fill="DBE5F1"/>
            <w:vAlign w:val="center"/>
          </w:tcPr>
          <w:p w14:paraId="040C8B1A" w14:textId="77777777" w:rsidR="008C5175" w:rsidRDefault="008C5175">
            <w:pPr>
              <w:widowControl w:val="0"/>
              <w:pBdr>
                <w:top w:val="nil"/>
                <w:left w:val="nil"/>
                <w:bottom w:val="nil"/>
                <w:right w:val="nil"/>
                <w:between w:val="nil"/>
              </w:pBdr>
              <w:spacing w:line="276" w:lineRule="auto"/>
              <w:rPr>
                <w:sz w:val="20"/>
                <w:szCs w:val="20"/>
                <w:highlight w:val="yellow"/>
              </w:rPr>
            </w:pPr>
          </w:p>
        </w:tc>
        <w:tc>
          <w:tcPr>
            <w:tcW w:w="2362" w:type="dxa"/>
            <w:vMerge/>
            <w:shd w:val="clear" w:color="auto" w:fill="DBE5F1"/>
            <w:vAlign w:val="center"/>
          </w:tcPr>
          <w:p w14:paraId="70410A5B" w14:textId="77777777" w:rsidR="008C5175" w:rsidRPr="006D3926" w:rsidRDefault="008C5175">
            <w:pPr>
              <w:widowControl w:val="0"/>
              <w:pBdr>
                <w:top w:val="nil"/>
                <w:left w:val="nil"/>
                <w:bottom w:val="nil"/>
                <w:right w:val="nil"/>
                <w:between w:val="nil"/>
              </w:pBdr>
              <w:spacing w:line="276" w:lineRule="auto"/>
              <w:rPr>
                <w:sz w:val="20"/>
                <w:szCs w:val="20"/>
              </w:rPr>
            </w:pPr>
          </w:p>
        </w:tc>
        <w:tc>
          <w:tcPr>
            <w:tcW w:w="9658" w:type="dxa"/>
            <w:shd w:val="clear" w:color="auto" w:fill="DBE5F1"/>
            <w:vAlign w:val="center"/>
          </w:tcPr>
          <w:p w14:paraId="64C37E27" w14:textId="77777777" w:rsidR="008C5175" w:rsidRPr="008C5175" w:rsidRDefault="008C5175" w:rsidP="008C5175">
            <w:pPr>
              <w:jc w:val="center"/>
              <w:rPr>
                <w:iCs/>
                <w:sz w:val="20"/>
                <w:szCs w:val="20"/>
              </w:rPr>
            </w:pPr>
            <w:r w:rsidRPr="008C5175">
              <w:rPr>
                <w:iCs/>
                <w:sz w:val="20"/>
                <w:szCs w:val="20"/>
              </w:rPr>
              <w:t xml:space="preserve">ПК-1: </w:t>
            </w:r>
          </w:p>
          <w:p w14:paraId="3ACB79F5" w14:textId="77777777" w:rsidR="008C5175" w:rsidRPr="008C5175" w:rsidRDefault="008C5175" w:rsidP="008C5175">
            <w:pPr>
              <w:jc w:val="center"/>
              <w:rPr>
                <w:iCs/>
                <w:sz w:val="20"/>
                <w:szCs w:val="20"/>
              </w:rPr>
            </w:pPr>
            <w:r w:rsidRPr="008C5175">
              <w:rPr>
                <w:iCs/>
                <w:sz w:val="20"/>
                <w:szCs w:val="20"/>
              </w:rPr>
              <w:t>ИД-ПК-1.4,</w:t>
            </w:r>
          </w:p>
          <w:p w14:paraId="2B12730A" w14:textId="77777777" w:rsidR="008C5175" w:rsidRPr="008C5175" w:rsidRDefault="008C5175" w:rsidP="008C5175">
            <w:pPr>
              <w:jc w:val="center"/>
              <w:rPr>
                <w:iCs/>
                <w:sz w:val="20"/>
                <w:szCs w:val="20"/>
              </w:rPr>
            </w:pPr>
            <w:r w:rsidRPr="008C5175">
              <w:rPr>
                <w:iCs/>
                <w:sz w:val="20"/>
                <w:szCs w:val="20"/>
              </w:rPr>
              <w:t xml:space="preserve">ПК-3: </w:t>
            </w:r>
          </w:p>
          <w:p w14:paraId="7DD40199" w14:textId="77777777" w:rsidR="008C5175" w:rsidRPr="008C5175" w:rsidRDefault="008C5175" w:rsidP="008C5175">
            <w:pPr>
              <w:jc w:val="center"/>
              <w:rPr>
                <w:iCs/>
                <w:sz w:val="20"/>
                <w:szCs w:val="20"/>
              </w:rPr>
            </w:pPr>
            <w:r w:rsidRPr="008C5175">
              <w:rPr>
                <w:iCs/>
                <w:sz w:val="20"/>
                <w:szCs w:val="20"/>
              </w:rPr>
              <w:t xml:space="preserve">ИД-ПК-3.4, </w:t>
            </w:r>
          </w:p>
          <w:p w14:paraId="602F85AB" w14:textId="494E48E9" w:rsidR="008C5175" w:rsidRPr="00F74C02" w:rsidRDefault="008C5175" w:rsidP="008C5175">
            <w:pPr>
              <w:jc w:val="center"/>
              <w:rPr>
                <w:sz w:val="20"/>
                <w:szCs w:val="20"/>
              </w:rPr>
            </w:pPr>
            <w:r w:rsidRPr="008C5175">
              <w:rPr>
                <w:iCs/>
                <w:sz w:val="20"/>
                <w:szCs w:val="20"/>
              </w:rPr>
              <w:t>Д-ПК-3.5</w:t>
            </w:r>
          </w:p>
        </w:tc>
      </w:tr>
      <w:tr w:rsidR="008C5175" w14:paraId="38C48E00" w14:textId="77777777" w:rsidTr="004A5F82">
        <w:trPr>
          <w:trHeight w:val="283"/>
        </w:trPr>
        <w:tc>
          <w:tcPr>
            <w:tcW w:w="2045" w:type="dxa"/>
          </w:tcPr>
          <w:p w14:paraId="08145DD4" w14:textId="77777777" w:rsidR="008C5175" w:rsidRPr="00F74C02" w:rsidRDefault="008C5175" w:rsidP="006D3926">
            <w:r w:rsidRPr="00F74C02">
              <w:t>высокий</w:t>
            </w:r>
          </w:p>
        </w:tc>
        <w:tc>
          <w:tcPr>
            <w:tcW w:w="1670" w:type="dxa"/>
          </w:tcPr>
          <w:p w14:paraId="106052BA" w14:textId="16C44EDE" w:rsidR="008C5175" w:rsidRPr="00F74C02" w:rsidRDefault="008C5175" w:rsidP="006D3926">
            <w:pPr>
              <w:jc w:val="center"/>
              <w:rPr>
                <w:i/>
              </w:rPr>
            </w:pPr>
            <w:r w:rsidRPr="00F74C02">
              <w:rPr>
                <w:i/>
              </w:rPr>
              <w:t xml:space="preserve"> – </w:t>
            </w:r>
          </w:p>
        </w:tc>
        <w:tc>
          <w:tcPr>
            <w:tcW w:w="2362" w:type="dxa"/>
          </w:tcPr>
          <w:p w14:paraId="5A5272B3" w14:textId="77777777" w:rsidR="008C5175" w:rsidRPr="006D3926" w:rsidRDefault="008C5175" w:rsidP="006D3926">
            <w:r w:rsidRPr="006D3926">
              <w:t>отлично/</w:t>
            </w:r>
          </w:p>
          <w:p w14:paraId="280721A8" w14:textId="77777777" w:rsidR="008C5175" w:rsidRPr="006D3926" w:rsidRDefault="008C5175" w:rsidP="006D3926">
            <w:r w:rsidRPr="006D3926">
              <w:t>зачтено (отлично)/</w:t>
            </w:r>
          </w:p>
          <w:p w14:paraId="34A301B3" w14:textId="77777777" w:rsidR="008C5175" w:rsidRPr="006D3926" w:rsidRDefault="008C5175" w:rsidP="006D3926">
            <w:r w:rsidRPr="006D3926">
              <w:t>зачтено</w:t>
            </w:r>
          </w:p>
        </w:tc>
        <w:tc>
          <w:tcPr>
            <w:tcW w:w="9658" w:type="dxa"/>
            <w:tcBorders>
              <w:right w:val="single" w:sz="4" w:space="0" w:color="000000"/>
            </w:tcBorders>
          </w:tcPr>
          <w:p w14:paraId="7A77C581" w14:textId="3ABA3EE6" w:rsidR="008C5175" w:rsidRDefault="008C5175" w:rsidP="001E5E7B">
            <w:pPr>
              <w:pStyle w:val="af2"/>
              <w:tabs>
                <w:tab w:val="left" w:pos="312"/>
              </w:tabs>
              <w:ind w:left="28"/>
              <w:rPr>
                <w:rFonts w:eastAsia="Times New Roman"/>
                <w:color w:val="000000"/>
              </w:rPr>
            </w:pPr>
            <w:r w:rsidRPr="001E5E7B">
              <w:rPr>
                <w:rFonts w:eastAsia="Times New Roman"/>
                <w:color w:val="000000"/>
              </w:rPr>
              <w:t>Обучающийся:</w:t>
            </w:r>
          </w:p>
          <w:p w14:paraId="6CCEDECE" w14:textId="0414815C" w:rsidR="008C5175" w:rsidRPr="00570ED5" w:rsidRDefault="008C5175" w:rsidP="006D3926">
            <w:pPr>
              <w:pStyle w:val="af2"/>
              <w:numPr>
                <w:ilvl w:val="0"/>
                <w:numId w:val="5"/>
              </w:numPr>
              <w:tabs>
                <w:tab w:val="left" w:pos="312"/>
              </w:tabs>
              <w:ind w:left="28" w:firstLine="0"/>
              <w:rPr>
                <w:rFonts w:eastAsia="Times New Roman"/>
                <w:color w:val="000000"/>
              </w:rPr>
            </w:pPr>
            <w:r w:rsidRPr="00570ED5">
              <w:rPr>
                <w:rFonts w:eastAsia="Times New Roman"/>
                <w:color w:val="000000"/>
              </w:rPr>
              <w:t xml:space="preserve">Различает </w:t>
            </w:r>
            <w:r>
              <w:rPr>
                <w:rFonts w:eastAsia="Times New Roman"/>
                <w:color w:val="000000"/>
              </w:rPr>
              <w:t xml:space="preserve">практически полностью </w:t>
            </w:r>
            <w:r w:rsidRPr="00570ED5">
              <w:rPr>
                <w:rFonts w:eastAsia="Times New Roman"/>
                <w:color w:val="000000"/>
              </w:rPr>
              <w:t>принципы построения, структуру и технологию использов</w:t>
            </w:r>
            <w:r w:rsidRPr="00570ED5">
              <w:rPr>
                <w:rFonts w:eastAsia="Times New Roman"/>
                <w:color w:val="000000"/>
              </w:rPr>
              <w:t>а</w:t>
            </w:r>
            <w:r w:rsidRPr="00570ED5">
              <w:rPr>
                <w:rFonts w:eastAsia="Times New Roman"/>
                <w:color w:val="000000"/>
              </w:rPr>
              <w:t>ния бизнес-процессов</w:t>
            </w:r>
          </w:p>
          <w:p w14:paraId="5746857D" w14:textId="40635140" w:rsidR="008C5175" w:rsidRPr="00570ED5" w:rsidRDefault="008C5175" w:rsidP="006D3926">
            <w:pPr>
              <w:pStyle w:val="af2"/>
              <w:numPr>
                <w:ilvl w:val="0"/>
                <w:numId w:val="5"/>
              </w:numPr>
              <w:tabs>
                <w:tab w:val="left" w:pos="312"/>
              </w:tabs>
              <w:ind w:left="28" w:firstLine="0"/>
              <w:rPr>
                <w:rFonts w:eastAsia="Times New Roman"/>
                <w:color w:val="000000"/>
              </w:rPr>
            </w:pPr>
            <w:r w:rsidRPr="00570ED5">
              <w:rPr>
                <w:rFonts w:eastAsia="Times New Roman"/>
                <w:color w:val="000000"/>
              </w:rPr>
              <w:t xml:space="preserve">Рассматривает </w:t>
            </w:r>
            <w:r w:rsidRPr="00104E86">
              <w:rPr>
                <w:rFonts w:eastAsia="Times New Roman"/>
                <w:color w:val="000000"/>
              </w:rPr>
              <w:t xml:space="preserve">практически полностью </w:t>
            </w:r>
            <w:r w:rsidRPr="00570ED5">
              <w:rPr>
                <w:rFonts w:eastAsia="Times New Roman"/>
                <w:color w:val="000000"/>
              </w:rPr>
              <w:t>инструментальные средства моделирования бизнес-процессов</w:t>
            </w:r>
          </w:p>
          <w:p w14:paraId="477BE19A" w14:textId="5B859AA4" w:rsidR="008C5175" w:rsidRPr="00570ED5" w:rsidRDefault="008C5175" w:rsidP="006D3926">
            <w:pPr>
              <w:pStyle w:val="af2"/>
              <w:numPr>
                <w:ilvl w:val="0"/>
                <w:numId w:val="5"/>
              </w:numPr>
              <w:tabs>
                <w:tab w:val="left" w:pos="312"/>
              </w:tabs>
              <w:ind w:left="28" w:firstLine="0"/>
              <w:rPr>
                <w:rFonts w:eastAsia="Times New Roman"/>
                <w:color w:val="000000"/>
              </w:rPr>
            </w:pPr>
            <w:r w:rsidRPr="00570ED5">
              <w:rPr>
                <w:rFonts w:eastAsia="Times New Roman"/>
                <w:color w:val="000000"/>
              </w:rPr>
              <w:t xml:space="preserve">Выявляет </w:t>
            </w:r>
            <w:r w:rsidRPr="00104E86">
              <w:rPr>
                <w:rFonts w:eastAsia="Times New Roman"/>
                <w:color w:val="000000"/>
              </w:rPr>
              <w:t xml:space="preserve">практически полностью </w:t>
            </w:r>
            <w:r w:rsidRPr="00570ED5">
              <w:rPr>
                <w:rFonts w:eastAsia="Times New Roman"/>
                <w:color w:val="000000"/>
              </w:rPr>
              <w:t>отклонения от нормального осуществления бизнес-процессов</w:t>
            </w:r>
          </w:p>
          <w:p w14:paraId="768ABEF0" w14:textId="37E34FED" w:rsidR="008C5175" w:rsidRPr="00570ED5" w:rsidRDefault="008C5175" w:rsidP="006D3926">
            <w:pPr>
              <w:pStyle w:val="af2"/>
              <w:numPr>
                <w:ilvl w:val="0"/>
                <w:numId w:val="5"/>
              </w:numPr>
              <w:tabs>
                <w:tab w:val="left" w:pos="312"/>
              </w:tabs>
              <w:ind w:left="28" w:firstLine="0"/>
              <w:rPr>
                <w:rFonts w:eastAsia="Times New Roman"/>
                <w:color w:val="000000"/>
              </w:rPr>
            </w:pPr>
            <w:r w:rsidRPr="00570ED5">
              <w:rPr>
                <w:rFonts w:eastAsia="Times New Roman"/>
                <w:color w:val="000000"/>
              </w:rPr>
              <w:t xml:space="preserve">Выделяет </w:t>
            </w:r>
            <w:r w:rsidRPr="00104E86">
              <w:rPr>
                <w:rFonts w:eastAsia="Times New Roman"/>
                <w:color w:val="000000"/>
              </w:rPr>
              <w:t xml:space="preserve">практически полностью </w:t>
            </w:r>
            <w:r w:rsidRPr="00570ED5">
              <w:rPr>
                <w:rFonts w:eastAsia="Times New Roman"/>
                <w:color w:val="000000"/>
              </w:rPr>
              <w:t>бизнес-процессы в организации</w:t>
            </w:r>
          </w:p>
          <w:p w14:paraId="43CBEFE7" w14:textId="467C3D66" w:rsidR="008C5175" w:rsidRPr="00570ED5" w:rsidRDefault="008C5175" w:rsidP="006D3926">
            <w:pPr>
              <w:pStyle w:val="af2"/>
              <w:numPr>
                <w:ilvl w:val="0"/>
                <w:numId w:val="5"/>
              </w:numPr>
              <w:tabs>
                <w:tab w:val="left" w:pos="312"/>
              </w:tabs>
              <w:ind w:left="28" w:firstLine="0"/>
              <w:rPr>
                <w:rFonts w:eastAsia="Times New Roman"/>
                <w:color w:val="000000"/>
              </w:rPr>
            </w:pPr>
            <w:r w:rsidRPr="00570ED5">
              <w:rPr>
                <w:rFonts w:eastAsia="Times New Roman"/>
                <w:color w:val="000000"/>
              </w:rPr>
              <w:t xml:space="preserve">Выделяет </w:t>
            </w:r>
            <w:r w:rsidRPr="00104E86">
              <w:rPr>
                <w:rFonts w:eastAsia="Times New Roman"/>
                <w:color w:val="000000"/>
              </w:rPr>
              <w:t xml:space="preserve">практически полностью </w:t>
            </w:r>
            <w:r w:rsidRPr="00570ED5">
              <w:rPr>
                <w:rFonts w:eastAsia="Times New Roman"/>
                <w:color w:val="000000"/>
              </w:rPr>
              <w:t>характеристики эффективных вариантов построения бизнес- процессов в различных нотациях</w:t>
            </w:r>
          </w:p>
          <w:p w14:paraId="01BF4E5C" w14:textId="5A3160D7" w:rsidR="008C5175" w:rsidRPr="00570ED5"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rPr>
                <w:rFonts w:eastAsia="Times New Roman"/>
                <w:color w:val="000000"/>
              </w:rPr>
              <w:t xml:space="preserve">Применяет </w:t>
            </w:r>
            <w:r w:rsidRPr="00104E86">
              <w:rPr>
                <w:rFonts w:eastAsia="Times New Roman"/>
                <w:color w:val="000000"/>
              </w:rPr>
              <w:t xml:space="preserve">практически полностью </w:t>
            </w:r>
            <w:r w:rsidRPr="00570ED5">
              <w:rPr>
                <w:rFonts w:eastAsia="Times New Roman"/>
                <w:color w:val="000000"/>
              </w:rPr>
              <w:t>знания о</w:t>
            </w:r>
            <w:r w:rsidRPr="00570ED5">
              <w:rPr>
                <w:bCs/>
              </w:rPr>
              <w:t xml:space="preserve"> принципах и методиках построения процессов на предприятии</w:t>
            </w:r>
          </w:p>
          <w:p w14:paraId="232DBFF1" w14:textId="51155BA5" w:rsidR="008C5175" w:rsidRPr="00570ED5" w:rsidRDefault="008C5175" w:rsidP="006D3926">
            <w:pPr>
              <w:pStyle w:val="af2"/>
              <w:numPr>
                <w:ilvl w:val="0"/>
                <w:numId w:val="5"/>
              </w:numPr>
              <w:tabs>
                <w:tab w:val="left" w:pos="312"/>
              </w:tabs>
              <w:ind w:left="28" w:hanging="28"/>
              <w:rPr>
                <w:rFonts w:eastAsia="Times New Roman"/>
                <w:color w:val="000000"/>
              </w:rPr>
            </w:pPr>
            <w:r w:rsidRPr="00570ED5">
              <w:rPr>
                <w:rFonts w:eastAsia="Times New Roman"/>
                <w:color w:val="000000"/>
              </w:rPr>
              <w:t xml:space="preserve">Использует принятую в отечественной и зарубежной практике последовательность построения и анализа моделей бизнес-процессов на основе реализации современных концепций управления </w:t>
            </w:r>
            <w:r w:rsidRPr="00104E86">
              <w:rPr>
                <w:rFonts w:eastAsia="Times New Roman"/>
                <w:color w:val="000000"/>
              </w:rPr>
              <w:t>практически полностью</w:t>
            </w:r>
          </w:p>
          <w:p w14:paraId="2D2953F3" w14:textId="10AD28E3" w:rsidR="008C5175" w:rsidRPr="00570ED5"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rPr>
                <w:rFonts w:eastAsia="Times New Roman"/>
                <w:color w:val="000000"/>
              </w:rPr>
              <w:t>Демонстрирует навыки проведения исследования и построение их описания в виде формализ</w:t>
            </w:r>
            <w:r w:rsidRPr="00570ED5">
              <w:rPr>
                <w:rFonts w:eastAsia="Times New Roman"/>
                <w:color w:val="000000"/>
              </w:rPr>
              <w:t>о</w:t>
            </w:r>
            <w:r w:rsidRPr="00570ED5">
              <w:rPr>
                <w:rFonts w:eastAsia="Times New Roman"/>
                <w:color w:val="000000"/>
              </w:rPr>
              <w:t>ванных моделей</w:t>
            </w:r>
            <w:r>
              <w:rPr>
                <w:rFonts w:eastAsia="Times New Roman"/>
                <w:color w:val="000000"/>
              </w:rPr>
              <w:t xml:space="preserve"> </w:t>
            </w:r>
            <w:r w:rsidRPr="00104E86">
              <w:rPr>
                <w:rFonts w:eastAsia="Times New Roman"/>
                <w:color w:val="000000"/>
              </w:rPr>
              <w:t>практически полностью</w:t>
            </w:r>
          </w:p>
          <w:p w14:paraId="25866220" w14:textId="693CD609" w:rsidR="008C5175" w:rsidRPr="00570ED5"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rPr>
                <w:rFonts w:eastAsia="Times New Roman"/>
                <w:color w:val="000000"/>
              </w:rPr>
              <w:t xml:space="preserve">Выстраивает </w:t>
            </w:r>
            <w:r w:rsidRPr="00570ED5">
              <w:t>технологии, методы и инструментальные средства совершенствования бизнес-процессов</w:t>
            </w:r>
            <w:r w:rsidRPr="00570ED5">
              <w:rPr>
                <w:rFonts w:eastAsia="Times New Roman"/>
                <w:color w:val="000000"/>
              </w:rPr>
              <w:t xml:space="preserve"> </w:t>
            </w:r>
            <w:r>
              <w:rPr>
                <w:rFonts w:eastAsia="Times New Roman"/>
                <w:color w:val="000000"/>
              </w:rPr>
              <w:t>практически</w:t>
            </w:r>
            <w:r w:rsidRPr="00104E86">
              <w:rPr>
                <w:rFonts w:eastAsia="Times New Roman"/>
                <w:color w:val="000000"/>
              </w:rPr>
              <w:t xml:space="preserve"> полностью</w:t>
            </w:r>
          </w:p>
          <w:p w14:paraId="2F6F3F17" w14:textId="787D41A9" w:rsidR="008C5175" w:rsidRPr="00570ED5"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rPr>
                <w:rFonts w:eastAsia="Times New Roman"/>
                <w:color w:val="000000"/>
              </w:rPr>
              <w:t xml:space="preserve">Анализирует результаты </w:t>
            </w:r>
            <w:r w:rsidRPr="00570ED5">
              <w:t>обследования объекта исследования, системный анализ предметной области, их взаимосвязей</w:t>
            </w:r>
            <w:r>
              <w:t xml:space="preserve"> </w:t>
            </w:r>
            <w:r w:rsidRPr="00104E86">
              <w:t>практически полностью</w:t>
            </w:r>
          </w:p>
          <w:p w14:paraId="59D42A8C" w14:textId="7682C19D" w:rsidR="008C5175" w:rsidRPr="00570ED5"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t>Анализирует бизнес-системы сервисной организации</w:t>
            </w:r>
            <w:r>
              <w:t xml:space="preserve"> </w:t>
            </w:r>
            <w:r w:rsidRPr="00104E86">
              <w:t>практически полностью</w:t>
            </w:r>
          </w:p>
          <w:p w14:paraId="3B712ADB" w14:textId="58A67FB6" w:rsidR="008C5175" w:rsidRPr="00570ED5"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rPr>
                <w:rFonts w:eastAsia="Times New Roman"/>
                <w:color w:val="000000"/>
              </w:rPr>
              <w:lastRenderedPageBreak/>
              <w:t xml:space="preserve">Критически и самостоятельно </w:t>
            </w:r>
            <w:r w:rsidRPr="00104E86">
              <w:rPr>
                <w:rFonts w:eastAsia="Times New Roman"/>
                <w:color w:val="000000"/>
              </w:rPr>
              <w:t xml:space="preserve">практически полностью </w:t>
            </w:r>
            <w:r w:rsidRPr="00570ED5">
              <w:rPr>
                <w:rFonts w:eastAsia="Times New Roman"/>
                <w:color w:val="000000"/>
              </w:rPr>
              <w:t xml:space="preserve">осуществляет анализ сервис-процессов </w:t>
            </w:r>
            <w:r w:rsidRPr="00570ED5">
              <w:t>объекта исследования</w:t>
            </w:r>
            <w:r w:rsidRPr="00570ED5">
              <w:rPr>
                <w:rFonts w:eastAsia="Times New Roman"/>
                <w:color w:val="000000"/>
              </w:rPr>
              <w:t xml:space="preserve"> </w:t>
            </w:r>
          </w:p>
          <w:p w14:paraId="5B8C8483" w14:textId="5CEBDBEC" w:rsidR="008C5175" w:rsidRPr="00570ED5" w:rsidRDefault="008C5175" w:rsidP="006D3926">
            <w:pPr>
              <w:numPr>
                <w:ilvl w:val="0"/>
                <w:numId w:val="5"/>
              </w:numPr>
              <w:pBdr>
                <w:top w:val="nil"/>
                <w:left w:val="nil"/>
                <w:bottom w:val="nil"/>
                <w:right w:val="nil"/>
                <w:between w:val="nil"/>
              </w:pBdr>
              <w:tabs>
                <w:tab w:val="left" w:pos="317"/>
              </w:tabs>
              <w:ind w:left="28"/>
              <w:rPr>
                <w:sz w:val="21"/>
                <w:szCs w:val="21"/>
              </w:rPr>
            </w:pPr>
            <w:r w:rsidRPr="00570ED5">
              <w:rPr>
                <w:rFonts w:eastAsia="Times New Roman"/>
                <w:color w:val="000000"/>
              </w:rPr>
              <w:t xml:space="preserve">–  Формирует </w:t>
            </w:r>
            <w:r w:rsidRPr="00104E86">
              <w:rPr>
                <w:rFonts w:eastAsia="Times New Roman"/>
                <w:color w:val="000000"/>
              </w:rPr>
              <w:t xml:space="preserve">практически полностью </w:t>
            </w:r>
            <w:r w:rsidRPr="00570ED5">
              <w:rPr>
                <w:rFonts w:eastAsia="Times New Roman"/>
                <w:color w:val="000000"/>
              </w:rPr>
              <w:t>обоснованные предложения по улучшению бизнес-процессов</w:t>
            </w:r>
          </w:p>
        </w:tc>
      </w:tr>
      <w:tr w:rsidR="008C5175" w14:paraId="29D34481" w14:textId="77777777" w:rsidTr="001666DA">
        <w:trPr>
          <w:trHeight w:val="283"/>
        </w:trPr>
        <w:tc>
          <w:tcPr>
            <w:tcW w:w="2045" w:type="dxa"/>
          </w:tcPr>
          <w:p w14:paraId="67886BDE" w14:textId="77777777" w:rsidR="008C5175" w:rsidRPr="00F74C02" w:rsidRDefault="008C5175" w:rsidP="006D3926">
            <w:r w:rsidRPr="00F74C02">
              <w:lastRenderedPageBreak/>
              <w:t>повышенный</w:t>
            </w:r>
          </w:p>
        </w:tc>
        <w:tc>
          <w:tcPr>
            <w:tcW w:w="1670" w:type="dxa"/>
          </w:tcPr>
          <w:p w14:paraId="779F03A1" w14:textId="260381C3" w:rsidR="008C5175" w:rsidRDefault="008C5175" w:rsidP="006D3926">
            <w:pPr>
              <w:jc w:val="center"/>
              <w:rPr>
                <w:highlight w:val="yellow"/>
              </w:rPr>
            </w:pPr>
            <w:r w:rsidRPr="00F74C02">
              <w:rPr>
                <w:i/>
              </w:rPr>
              <w:t xml:space="preserve"> – </w:t>
            </w:r>
          </w:p>
        </w:tc>
        <w:tc>
          <w:tcPr>
            <w:tcW w:w="2362" w:type="dxa"/>
          </w:tcPr>
          <w:p w14:paraId="2A5B2B7B" w14:textId="77777777" w:rsidR="008C5175" w:rsidRPr="006D3926" w:rsidRDefault="008C5175" w:rsidP="006D3926">
            <w:r w:rsidRPr="006D3926">
              <w:t>хорошо/</w:t>
            </w:r>
          </w:p>
          <w:p w14:paraId="069FC80E" w14:textId="77777777" w:rsidR="008C5175" w:rsidRPr="006D3926" w:rsidRDefault="008C5175" w:rsidP="006D3926">
            <w:r w:rsidRPr="006D3926">
              <w:t>зачтено (хорошо)/</w:t>
            </w:r>
          </w:p>
          <w:p w14:paraId="3ACA87AB" w14:textId="77777777" w:rsidR="008C5175" w:rsidRPr="006D3926" w:rsidRDefault="008C5175" w:rsidP="006D3926">
            <w:r w:rsidRPr="006D3926">
              <w:t>зачтено</w:t>
            </w:r>
          </w:p>
        </w:tc>
        <w:tc>
          <w:tcPr>
            <w:tcW w:w="9658" w:type="dxa"/>
            <w:tcBorders>
              <w:right w:val="single" w:sz="4" w:space="0" w:color="000000"/>
            </w:tcBorders>
          </w:tcPr>
          <w:p w14:paraId="5F1F51B1" w14:textId="53FDC39B" w:rsidR="008C5175" w:rsidRDefault="008C5175" w:rsidP="001E5E7B">
            <w:pPr>
              <w:pStyle w:val="af2"/>
              <w:tabs>
                <w:tab w:val="left" w:pos="312"/>
              </w:tabs>
              <w:ind w:left="28"/>
              <w:rPr>
                <w:rFonts w:eastAsia="Times New Roman"/>
                <w:color w:val="000000"/>
              </w:rPr>
            </w:pPr>
            <w:r w:rsidRPr="001E5E7B">
              <w:rPr>
                <w:rFonts w:eastAsia="Times New Roman"/>
                <w:color w:val="000000"/>
              </w:rPr>
              <w:t>Обучающийся:</w:t>
            </w:r>
          </w:p>
          <w:p w14:paraId="1172AA25" w14:textId="65DE50CC" w:rsidR="008C5175" w:rsidRPr="006D3926" w:rsidRDefault="008C5175" w:rsidP="006D3926">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Различает </w:t>
            </w:r>
            <w:r w:rsidRPr="00104E86">
              <w:rPr>
                <w:rFonts w:eastAsia="Times New Roman"/>
                <w:color w:val="000000"/>
              </w:rPr>
              <w:t xml:space="preserve">достаточное количество </w:t>
            </w:r>
            <w:r w:rsidRPr="006D3926">
              <w:rPr>
                <w:rFonts w:eastAsia="Times New Roman"/>
                <w:color w:val="000000"/>
              </w:rPr>
              <w:t>принцип</w:t>
            </w:r>
            <w:r>
              <w:rPr>
                <w:rFonts w:eastAsia="Times New Roman"/>
                <w:color w:val="000000"/>
              </w:rPr>
              <w:t xml:space="preserve">ов </w:t>
            </w:r>
            <w:r w:rsidRPr="006D3926">
              <w:rPr>
                <w:rFonts w:eastAsia="Times New Roman"/>
                <w:color w:val="000000"/>
              </w:rPr>
              <w:t>построения, структур</w:t>
            </w:r>
            <w:r>
              <w:rPr>
                <w:rFonts w:eastAsia="Times New Roman"/>
                <w:color w:val="000000"/>
              </w:rPr>
              <w:t>ы</w:t>
            </w:r>
            <w:r w:rsidRPr="006D3926">
              <w:rPr>
                <w:rFonts w:eastAsia="Times New Roman"/>
                <w:color w:val="000000"/>
              </w:rPr>
              <w:t xml:space="preserve"> и технологи</w:t>
            </w:r>
            <w:r>
              <w:rPr>
                <w:rFonts w:eastAsia="Times New Roman"/>
                <w:color w:val="000000"/>
              </w:rPr>
              <w:t>и</w:t>
            </w:r>
            <w:r w:rsidRPr="006D3926">
              <w:rPr>
                <w:rFonts w:eastAsia="Times New Roman"/>
                <w:color w:val="000000"/>
              </w:rPr>
              <w:t xml:space="preserve"> использов</w:t>
            </w:r>
            <w:r w:rsidRPr="006D3926">
              <w:rPr>
                <w:rFonts w:eastAsia="Times New Roman"/>
                <w:color w:val="000000"/>
              </w:rPr>
              <w:t>а</w:t>
            </w:r>
            <w:r w:rsidRPr="006D3926">
              <w:rPr>
                <w:rFonts w:eastAsia="Times New Roman"/>
                <w:color w:val="000000"/>
              </w:rPr>
              <w:t>ния бизнес-процессов</w:t>
            </w:r>
          </w:p>
          <w:p w14:paraId="76F6106D" w14:textId="7D9A3117" w:rsidR="008C5175" w:rsidRPr="006D3926" w:rsidRDefault="008C5175" w:rsidP="006D3926">
            <w:pPr>
              <w:pStyle w:val="af2"/>
              <w:numPr>
                <w:ilvl w:val="0"/>
                <w:numId w:val="5"/>
              </w:numPr>
              <w:tabs>
                <w:tab w:val="left" w:pos="312"/>
              </w:tabs>
              <w:ind w:left="28" w:firstLine="0"/>
              <w:rPr>
                <w:rFonts w:eastAsia="Times New Roman"/>
                <w:color w:val="000000"/>
              </w:rPr>
            </w:pPr>
            <w:r w:rsidRPr="006D3926">
              <w:rPr>
                <w:rFonts w:eastAsia="Times New Roman"/>
                <w:color w:val="000000"/>
              </w:rPr>
              <w:t>Рассматривает</w:t>
            </w:r>
            <w:r>
              <w:t xml:space="preserve"> </w:t>
            </w:r>
            <w:r w:rsidRPr="00104E86">
              <w:rPr>
                <w:rFonts w:eastAsia="Times New Roman"/>
                <w:color w:val="000000"/>
              </w:rPr>
              <w:t>достаточное количество</w:t>
            </w:r>
            <w:r w:rsidRPr="006D3926">
              <w:rPr>
                <w:rFonts w:eastAsia="Times New Roman"/>
                <w:color w:val="000000"/>
              </w:rPr>
              <w:t xml:space="preserve"> инструментальны</w:t>
            </w:r>
            <w:r>
              <w:rPr>
                <w:rFonts w:eastAsia="Times New Roman"/>
                <w:color w:val="000000"/>
              </w:rPr>
              <w:t>х</w:t>
            </w:r>
            <w:r w:rsidRPr="006D3926">
              <w:rPr>
                <w:rFonts w:eastAsia="Times New Roman"/>
                <w:color w:val="000000"/>
              </w:rPr>
              <w:t xml:space="preserve"> средств моделирования бизнес-процессов</w:t>
            </w:r>
          </w:p>
          <w:p w14:paraId="58E10E45" w14:textId="64C67CCD" w:rsidR="008C5175" w:rsidRPr="006D3926" w:rsidRDefault="008C5175" w:rsidP="006D3926">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Выявляет </w:t>
            </w:r>
            <w:r w:rsidRPr="00104E86">
              <w:rPr>
                <w:rFonts w:eastAsia="Times New Roman"/>
                <w:color w:val="000000"/>
              </w:rPr>
              <w:t xml:space="preserve">достаточное количество </w:t>
            </w:r>
            <w:r w:rsidRPr="006D3926">
              <w:rPr>
                <w:rFonts w:eastAsia="Times New Roman"/>
                <w:color w:val="000000"/>
              </w:rPr>
              <w:t>отклонени</w:t>
            </w:r>
            <w:r>
              <w:rPr>
                <w:rFonts w:eastAsia="Times New Roman"/>
                <w:color w:val="000000"/>
              </w:rPr>
              <w:t>й</w:t>
            </w:r>
            <w:r w:rsidRPr="006D3926">
              <w:rPr>
                <w:rFonts w:eastAsia="Times New Roman"/>
                <w:color w:val="000000"/>
              </w:rPr>
              <w:t xml:space="preserve"> от нормального осуществления бизнес-процессов</w:t>
            </w:r>
          </w:p>
          <w:p w14:paraId="4CED63D4" w14:textId="44DECD2E" w:rsidR="008C5175" w:rsidRPr="006D3926" w:rsidRDefault="008C5175" w:rsidP="006D3926">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Выделяет </w:t>
            </w:r>
            <w:r w:rsidRPr="00104E86">
              <w:rPr>
                <w:rFonts w:eastAsia="Times New Roman"/>
                <w:color w:val="000000"/>
              </w:rPr>
              <w:t xml:space="preserve">достаточное количество </w:t>
            </w:r>
            <w:r w:rsidRPr="006D3926">
              <w:rPr>
                <w:rFonts w:eastAsia="Times New Roman"/>
                <w:color w:val="000000"/>
              </w:rPr>
              <w:t>бизнес-процесс</w:t>
            </w:r>
            <w:r>
              <w:rPr>
                <w:rFonts w:eastAsia="Times New Roman"/>
                <w:color w:val="000000"/>
              </w:rPr>
              <w:t>ов</w:t>
            </w:r>
            <w:r w:rsidRPr="006D3926">
              <w:rPr>
                <w:rFonts w:eastAsia="Times New Roman"/>
                <w:color w:val="000000"/>
              </w:rPr>
              <w:t xml:space="preserve"> в организации</w:t>
            </w:r>
          </w:p>
          <w:p w14:paraId="4A1B9208" w14:textId="687B62CF" w:rsidR="008C5175" w:rsidRPr="006D3926" w:rsidRDefault="008C5175" w:rsidP="006D3926">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Выделяет </w:t>
            </w:r>
            <w:r w:rsidRPr="00104E86">
              <w:rPr>
                <w:rFonts w:eastAsia="Times New Roman"/>
                <w:color w:val="000000"/>
              </w:rPr>
              <w:t xml:space="preserve">достаточное количество </w:t>
            </w:r>
            <w:r w:rsidRPr="006D3926">
              <w:rPr>
                <w:rFonts w:eastAsia="Times New Roman"/>
                <w:color w:val="000000"/>
              </w:rPr>
              <w:t>характеристик эффективных вариантов построения бизнес- процессов в различных нотациях</w:t>
            </w:r>
          </w:p>
          <w:p w14:paraId="1EBE2AD4" w14:textId="73ECFA99" w:rsidR="008C5175" w:rsidRPr="006D3926"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Применяет </w:t>
            </w:r>
            <w:r w:rsidRPr="00104E86">
              <w:rPr>
                <w:rFonts w:eastAsia="Times New Roman"/>
                <w:color w:val="000000"/>
              </w:rPr>
              <w:t xml:space="preserve">достаточное количество </w:t>
            </w:r>
            <w:r w:rsidRPr="006D3926">
              <w:rPr>
                <w:rFonts w:eastAsia="Times New Roman"/>
                <w:color w:val="000000"/>
              </w:rPr>
              <w:t>знани</w:t>
            </w:r>
            <w:r>
              <w:rPr>
                <w:rFonts w:eastAsia="Times New Roman"/>
                <w:color w:val="000000"/>
              </w:rPr>
              <w:t>й</w:t>
            </w:r>
            <w:r w:rsidRPr="006D3926">
              <w:rPr>
                <w:rFonts w:eastAsia="Times New Roman"/>
                <w:color w:val="000000"/>
              </w:rPr>
              <w:t xml:space="preserve"> о</w:t>
            </w:r>
            <w:r w:rsidRPr="006D3926">
              <w:rPr>
                <w:bCs/>
              </w:rPr>
              <w:t xml:space="preserve"> принципах и методиках построения процессов на предприятии</w:t>
            </w:r>
          </w:p>
          <w:p w14:paraId="007DCC67" w14:textId="7E318527" w:rsidR="008C5175" w:rsidRPr="006D3926" w:rsidRDefault="008C5175" w:rsidP="006D3926">
            <w:pPr>
              <w:pStyle w:val="af2"/>
              <w:numPr>
                <w:ilvl w:val="0"/>
                <w:numId w:val="5"/>
              </w:numPr>
              <w:tabs>
                <w:tab w:val="left" w:pos="312"/>
              </w:tabs>
              <w:ind w:left="28" w:hanging="28"/>
              <w:rPr>
                <w:rFonts w:eastAsia="Times New Roman"/>
                <w:color w:val="000000"/>
              </w:rPr>
            </w:pPr>
            <w:r w:rsidRPr="006D3926">
              <w:rPr>
                <w:rFonts w:eastAsia="Times New Roman"/>
                <w:color w:val="000000"/>
              </w:rPr>
              <w:t xml:space="preserve">Использует </w:t>
            </w:r>
            <w:r w:rsidRPr="00104E86">
              <w:rPr>
                <w:rFonts w:eastAsia="Times New Roman"/>
                <w:color w:val="000000"/>
              </w:rPr>
              <w:t xml:space="preserve">достаточное количество </w:t>
            </w:r>
            <w:r w:rsidRPr="006D3926">
              <w:rPr>
                <w:rFonts w:eastAsia="Times New Roman"/>
                <w:color w:val="000000"/>
              </w:rPr>
              <w:t>принят</w:t>
            </w:r>
            <w:r>
              <w:rPr>
                <w:rFonts w:eastAsia="Times New Roman"/>
                <w:color w:val="000000"/>
              </w:rPr>
              <w:t>ых</w:t>
            </w:r>
            <w:r w:rsidRPr="006D3926">
              <w:rPr>
                <w:rFonts w:eastAsia="Times New Roman"/>
                <w:color w:val="000000"/>
              </w:rPr>
              <w:t xml:space="preserve"> в отечественной и зарубежной практике послед</w:t>
            </w:r>
            <w:r w:rsidRPr="006D3926">
              <w:rPr>
                <w:rFonts w:eastAsia="Times New Roman"/>
                <w:color w:val="000000"/>
              </w:rPr>
              <w:t>о</w:t>
            </w:r>
            <w:r w:rsidRPr="006D3926">
              <w:rPr>
                <w:rFonts w:eastAsia="Times New Roman"/>
                <w:color w:val="000000"/>
              </w:rPr>
              <w:t>вательност</w:t>
            </w:r>
            <w:r>
              <w:rPr>
                <w:rFonts w:eastAsia="Times New Roman"/>
                <w:color w:val="000000"/>
              </w:rPr>
              <w:t>ей</w:t>
            </w:r>
            <w:r w:rsidRPr="006D3926">
              <w:rPr>
                <w:rFonts w:eastAsia="Times New Roman"/>
                <w:color w:val="000000"/>
              </w:rPr>
              <w:t xml:space="preserve"> построения и анализа моделей бизнес-процессов на основе реализации современных концепций управления </w:t>
            </w:r>
          </w:p>
          <w:p w14:paraId="75174689" w14:textId="7B49CFE4" w:rsidR="008C5175" w:rsidRPr="006D3926"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Демонстрирует </w:t>
            </w:r>
            <w:r w:rsidRPr="00104E86">
              <w:rPr>
                <w:rFonts w:eastAsia="Times New Roman"/>
                <w:color w:val="000000"/>
              </w:rPr>
              <w:t xml:space="preserve">достаточное количество </w:t>
            </w:r>
            <w:r w:rsidRPr="006D3926">
              <w:rPr>
                <w:rFonts w:eastAsia="Times New Roman"/>
                <w:color w:val="000000"/>
              </w:rPr>
              <w:t>навык</w:t>
            </w:r>
            <w:r>
              <w:rPr>
                <w:rFonts w:eastAsia="Times New Roman"/>
                <w:color w:val="000000"/>
              </w:rPr>
              <w:t xml:space="preserve">ов </w:t>
            </w:r>
            <w:r w:rsidRPr="006D3926">
              <w:rPr>
                <w:rFonts w:eastAsia="Times New Roman"/>
                <w:color w:val="000000"/>
              </w:rPr>
              <w:t>проведения исследования и построени</w:t>
            </w:r>
            <w:r>
              <w:rPr>
                <w:rFonts w:eastAsia="Times New Roman"/>
                <w:color w:val="000000"/>
              </w:rPr>
              <w:t>я</w:t>
            </w:r>
            <w:r w:rsidRPr="006D3926">
              <w:rPr>
                <w:rFonts w:eastAsia="Times New Roman"/>
                <w:color w:val="000000"/>
              </w:rPr>
              <w:t xml:space="preserve"> их описания в виде формализованных моделей</w:t>
            </w:r>
          </w:p>
          <w:p w14:paraId="18F9DBAD" w14:textId="71A6F76E" w:rsidR="008C5175" w:rsidRPr="006D3926"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Выстраивает </w:t>
            </w:r>
            <w:r w:rsidRPr="00104E86">
              <w:rPr>
                <w:rFonts w:eastAsia="Times New Roman"/>
                <w:color w:val="000000"/>
              </w:rPr>
              <w:t xml:space="preserve">достаточное количество </w:t>
            </w:r>
            <w:r w:rsidRPr="006D3926">
              <w:t>технологи</w:t>
            </w:r>
            <w:r>
              <w:t>й</w:t>
            </w:r>
            <w:r w:rsidRPr="006D3926">
              <w:t>, метод</w:t>
            </w:r>
            <w:r>
              <w:t>ов</w:t>
            </w:r>
            <w:r w:rsidRPr="006D3926">
              <w:t xml:space="preserve"> и инструментальны</w:t>
            </w:r>
            <w:r>
              <w:t>х</w:t>
            </w:r>
            <w:r w:rsidRPr="006D3926">
              <w:t xml:space="preserve"> средств сове</w:t>
            </w:r>
            <w:r w:rsidRPr="006D3926">
              <w:t>р</w:t>
            </w:r>
            <w:r w:rsidRPr="006D3926">
              <w:t>шенствования бизнес-процессов</w:t>
            </w:r>
            <w:r w:rsidRPr="006D3926">
              <w:rPr>
                <w:rFonts w:eastAsia="Times New Roman"/>
                <w:color w:val="000000"/>
              </w:rPr>
              <w:t xml:space="preserve"> </w:t>
            </w:r>
          </w:p>
          <w:p w14:paraId="446D3C10" w14:textId="67183F42" w:rsidR="008C5175" w:rsidRPr="006D3926"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Анализирует</w:t>
            </w:r>
            <w:r>
              <w:t xml:space="preserve"> </w:t>
            </w:r>
            <w:r w:rsidRPr="00104E86">
              <w:rPr>
                <w:rFonts w:eastAsia="Times New Roman"/>
                <w:color w:val="000000"/>
              </w:rPr>
              <w:t>достаточное количество</w:t>
            </w:r>
            <w:r w:rsidRPr="006D3926">
              <w:rPr>
                <w:rFonts w:eastAsia="Times New Roman"/>
                <w:color w:val="000000"/>
              </w:rPr>
              <w:t xml:space="preserve"> результат</w:t>
            </w:r>
            <w:r>
              <w:rPr>
                <w:rFonts w:eastAsia="Times New Roman"/>
                <w:color w:val="000000"/>
              </w:rPr>
              <w:t>ов</w:t>
            </w:r>
            <w:r w:rsidRPr="006D3926">
              <w:rPr>
                <w:rFonts w:eastAsia="Times New Roman"/>
                <w:color w:val="000000"/>
              </w:rPr>
              <w:t xml:space="preserve"> </w:t>
            </w:r>
            <w:r w:rsidRPr="006D3926">
              <w:t>обследования объекта исследования, систе</w:t>
            </w:r>
            <w:r w:rsidRPr="006D3926">
              <w:t>м</w:t>
            </w:r>
            <w:r w:rsidRPr="006D3926">
              <w:t>н</w:t>
            </w:r>
            <w:r>
              <w:t>ого</w:t>
            </w:r>
            <w:r w:rsidRPr="006D3926">
              <w:t xml:space="preserve"> анализ</w:t>
            </w:r>
            <w:r>
              <w:t>а</w:t>
            </w:r>
            <w:r w:rsidRPr="006D3926">
              <w:t xml:space="preserve"> предметной области, их взаимосвязей</w:t>
            </w:r>
          </w:p>
          <w:p w14:paraId="2DA5FED7" w14:textId="2A436713" w:rsidR="008C5175" w:rsidRPr="006D3926"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t xml:space="preserve">Анализирует </w:t>
            </w:r>
            <w:r w:rsidRPr="00104E86">
              <w:t xml:space="preserve">достаточное количество </w:t>
            </w:r>
            <w:r w:rsidRPr="006D3926">
              <w:t>бизнес-систем сервисной организации</w:t>
            </w:r>
          </w:p>
          <w:p w14:paraId="542E4D74" w14:textId="079E28EA" w:rsidR="008C5175" w:rsidRPr="006D3926" w:rsidRDefault="008C5175"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Критически и самостоятельно осуществляет анализ</w:t>
            </w:r>
            <w:r>
              <w:t xml:space="preserve"> </w:t>
            </w:r>
            <w:r w:rsidRPr="005C39AC">
              <w:rPr>
                <w:rFonts w:eastAsia="Times New Roman"/>
                <w:color w:val="000000"/>
              </w:rPr>
              <w:t>достаточное количество</w:t>
            </w:r>
            <w:r w:rsidRPr="006D3926">
              <w:rPr>
                <w:rFonts w:eastAsia="Times New Roman"/>
                <w:color w:val="000000"/>
              </w:rPr>
              <w:t xml:space="preserve"> сервис-процессов </w:t>
            </w:r>
            <w:r w:rsidRPr="006D3926">
              <w:t>объекта исследования</w:t>
            </w:r>
            <w:r w:rsidRPr="006D3926">
              <w:rPr>
                <w:rFonts w:eastAsia="Times New Roman"/>
                <w:color w:val="000000"/>
              </w:rPr>
              <w:t xml:space="preserve"> </w:t>
            </w:r>
          </w:p>
          <w:p w14:paraId="096604D0" w14:textId="50BE4BCB" w:rsidR="008C5175" w:rsidRPr="006D3926" w:rsidRDefault="008C5175" w:rsidP="006D3926">
            <w:pPr>
              <w:numPr>
                <w:ilvl w:val="0"/>
                <w:numId w:val="5"/>
              </w:numPr>
              <w:pBdr>
                <w:top w:val="nil"/>
                <w:left w:val="nil"/>
                <w:bottom w:val="nil"/>
                <w:right w:val="nil"/>
                <w:between w:val="nil"/>
              </w:pBdr>
              <w:tabs>
                <w:tab w:val="left" w:pos="317"/>
              </w:tabs>
              <w:ind w:left="28"/>
              <w:rPr>
                <w:i/>
                <w:sz w:val="21"/>
                <w:szCs w:val="21"/>
              </w:rPr>
            </w:pPr>
            <w:r w:rsidRPr="006D3926">
              <w:rPr>
                <w:rFonts w:eastAsia="Times New Roman"/>
                <w:color w:val="000000"/>
              </w:rPr>
              <w:t xml:space="preserve">–  Формирует </w:t>
            </w:r>
            <w:r w:rsidRPr="005C39AC">
              <w:rPr>
                <w:rFonts w:eastAsia="Times New Roman"/>
                <w:color w:val="000000"/>
              </w:rPr>
              <w:t xml:space="preserve">достаточное количество </w:t>
            </w:r>
            <w:r w:rsidRPr="006D3926">
              <w:rPr>
                <w:rFonts w:eastAsia="Times New Roman"/>
                <w:color w:val="000000"/>
              </w:rPr>
              <w:t>обоснованные предложения по улучшению бизнес-процессов</w:t>
            </w:r>
          </w:p>
        </w:tc>
      </w:tr>
      <w:tr w:rsidR="008C5175" w14:paraId="2297DC26" w14:textId="77777777" w:rsidTr="0033339E">
        <w:trPr>
          <w:trHeight w:val="283"/>
        </w:trPr>
        <w:tc>
          <w:tcPr>
            <w:tcW w:w="2045" w:type="dxa"/>
          </w:tcPr>
          <w:p w14:paraId="28F7D165" w14:textId="77777777" w:rsidR="008C5175" w:rsidRPr="00F74C02" w:rsidRDefault="008C5175" w:rsidP="005C39AC">
            <w:r w:rsidRPr="00F74C02">
              <w:t>базовый</w:t>
            </w:r>
          </w:p>
        </w:tc>
        <w:tc>
          <w:tcPr>
            <w:tcW w:w="1670" w:type="dxa"/>
          </w:tcPr>
          <w:p w14:paraId="4628E2F0" w14:textId="40D320E3" w:rsidR="008C5175" w:rsidRDefault="008C5175" w:rsidP="005C39AC">
            <w:pPr>
              <w:jc w:val="center"/>
              <w:rPr>
                <w:highlight w:val="yellow"/>
              </w:rPr>
            </w:pPr>
            <w:r w:rsidRPr="00F74C02">
              <w:rPr>
                <w:i/>
              </w:rPr>
              <w:t xml:space="preserve"> – </w:t>
            </w:r>
          </w:p>
        </w:tc>
        <w:tc>
          <w:tcPr>
            <w:tcW w:w="2362" w:type="dxa"/>
          </w:tcPr>
          <w:p w14:paraId="2996E376" w14:textId="77777777" w:rsidR="008C5175" w:rsidRPr="006D3926" w:rsidRDefault="008C5175" w:rsidP="005C39AC">
            <w:r w:rsidRPr="006D3926">
              <w:t>удовлетворительно/</w:t>
            </w:r>
          </w:p>
          <w:p w14:paraId="1CA0EA47" w14:textId="77777777" w:rsidR="008C5175" w:rsidRPr="006D3926" w:rsidRDefault="008C5175" w:rsidP="005C39AC">
            <w:r w:rsidRPr="006D3926">
              <w:t>зачтено (удовлетвор</w:t>
            </w:r>
            <w:r w:rsidRPr="006D3926">
              <w:t>и</w:t>
            </w:r>
            <w:r w:rsidRPr="006D3926">
              <w:t>тельно)/</w:t>
            </w:r>
          </w:p>
          <w:p w14:paraId="64487969" w14:textId="77777777" w:rsidR="008C5175" w:rsidRPr="006D3926" w:rsidRDefault="008C5175" w:rsidP="005C39AC">
            <w:r w:rsidRPr="006D3926">
              <w:t>зачтено</w:t>
            </w:r>
          </w:p>
        </w:tc>
        <w:tc>
          <w:tcPr>
            <w:tcW w:w="9658" w:type="dxa"/>
            <w:tcBorders>
              <w:right w:val="single" w:sz="4" w:space="0" w:color="000000"/>
            </w:tcBorders>
          </w:tcPr>
          <w:p w14:paraId="3A2D8DE8" w14:textId="77777777" w:rsidR="008C5175" w:rsidRDefault="008C5175" w:rsidP="005C39AC">
            <w:pPr>
              <w:pStyle w:val="af2"/>
              <w:tabs>
                <w:tab w:val="left" w:pos="312"/>
              </w:tabs>
              <w:ind w:left="28"/>
              <w:rPr>
                <w:rFonts w:eastAsia="Times New Roman"/>
                <w:color w:val="000000"/>
              </w:rPr>
            </w:pPr>
            <w:r w:rsidRPr="001E5E7B">
              <w:rPr>
                <w:rFonts w:eastAsia="Times New Roman"/>
                <w:color w:val="000000"/>
              </w:rPr>
              <w:t>Обучающийся:</w:t>
            </w:r>
          </w:p>
          <w:p w14:paraId="00A9DDA5" w14:textId="00D0CB63" w:rsidR="008C5175" w:rsidRPr="006D3926" w:rsidRDefault="008C5175" w:rsidP="005C39AC">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Различает </w:t>
            </w:r>
            <w:r>
              <w:rPr>
                <w:rFonts w:eastAsia="Times New Roman"/>
                <w:color w:val="000000"/>
              </w:rPr>
              <w:t xml:space="preserve">отдельные виды </w:t>
            </w:r>
            <w:r w:rsidRPr="006D3926">
              <w:rPr>
                <w:rFonts w:eastAsia="Times New Roman"/>
                <w:color w:val="000000"/>
              </w:rPr>
              <w:t>принцип</w:t>
            </w:r>
            <w:r>
              <w:rPr>
                <w:rFonts w:eastAsia="Times New Roman"/>
                <w:color w:val="000000"/>
              </w:rPr>
              <w:t xml:space="preserve">ов </w:t>
            </w:r>
            <w:r w:rsidRPr="006D3926">
              <w:rPr>
                <w:rFonts w:eastAsia="Times New Roman"/>
                <w:color w:val="000000"/>
              </w:rPr>
              <w:t>построения, структур</w:t>
            </w:r>
            <w:r>
              <w:rPr>
                <w:rFonts w:eastAsia="Times New Roman"/>
                <w:color w:val="000000"/>
              </w:rPr>
              <w:t>ы</w:t>
            </w:r>
            <w:r w:rsidRPr="006D3926">
              <w:rPr>
                <w:rFonts w:eastAsia="Times New Roman"/>
                <w:color w:val="000000"/>
              </w:rPr>
              <w:t xml:space="preserve"> и технологи</w:t>
            </w:r>
            <w:r>
              <w:rPr>
                <w:rFonts w:eastAsia="Times New Roman"/>
                <w:color w:val="000000"/>
              </w:rPr>
              <w:t>и</w:t>
            </w:r>
            <w:r w:rsidRPr="006D3926">
              <w:rPr>
                <w:rFonts w:eastAsia="Times New Roman"/>
                <w:color w:val="000000"/>
              </w:rPr>
              <w:t xml:space="preserve"> использования би</w:t>
            </w:r>
            <w:r w:rsidRPr="006D3926">
              <w:rPr>
                <w:rFonts w:eastAsia="Times New Roman"/>
                <w:color w:val="000000"/>
              </w:rPr>
              <w:t>з</w:t>
            </w:r>
            <w:r w:rsidRPr="006D3926">
              <w:rPr>
                <w:rFonts w:eastAsia="Times New Roman"/>
                <w:color w:val="000000"/>
              </w:rPr>
              <w:t>нес-процессов</w:t>
            </w:r>
          </w:p>
          <w:p w14:paraId="0FA8A6AF" w14:textId="48573354" w:rsidR="008C5175" w:rsidRPr="006D3926" w:rsidRDefault="008C5175" w:rsidP="005C39AC">
            <w:pPr>
              <w:pStyle w:val="af2"/>
              <w:numPr>
                <w:ilvl w:val="0"/>
                <w:numId w:val="5"/>
              </w:numPr>
              <w:tabs>
                <w:tab w:val="left" w:pos="312"/>
              </w:tabs>
              <w:ind w:left="28" w:firstLine="0"/>
              <w:rPr>
                <w:rFonts w:eastAsia="Times New Roman"/>
                <w:color w:val="000000"/>
              </w:rPr>
            </w:pPr>
            <w:r w:rsidRPr="006D3926">
              <w:rPr>
                <w:rFonts w:eastAsia="Times New Roman"/>
                <w:color w:val="000000"/>
              </w:rPr>
              <w:t>Рассматривает</w:t>
            </w:r>
            <w:r>
              <w:t xml:space="preserve"> </w:t>
            </w:r>
            <w:r>
              <w:rPr>
                <w:rFonts w:eastAsia="Times New Roman"/>
                <w:color w:val="000000"/>
              </w:rPr>
              <w:t xml:space="preserve">отдельные виды </w:t>
            </w:r>
            <w:r w:rsidRPr="006D3926">
              <w:rPr>
                <w:rFonts w:eastAsia="Times New Roman"/>
                <w:color w:val="000000"/>
              </w:rPr>
              <w:t>инструментальны</w:t>
            </w:r>
            <w:r>
              <w:rPr>
                <w:rFonts w:eastAsia="Times New Roman"/>
                <w:color w:val="000000"/>
              </w:rPr>
              <w:t>х</w:t>
            </w:r>
            <w:r w:rsidRPr="006D3926">
              <w:rPr>
                <w:rFonts w:eastAsia="Times New Roman"/>
                <w:color w:val="000000"/>
              </w:rPr>
              <w:t xml:space="preserve"> средств моделирования бизнес-процессов</w:t>
            </w:r>
          </w:p>
          <w:p w14:paraId="540F53B4" w14:textId="74A30964" w:rsidR="008C5175" w:rsidRPr="006D3926" w:rsidRDefault="008C5175" w:rsidP="005C39AC">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Выявляет </w:t>
            </w:r>
            <w:r>
              <w:rPr>
                <w:rFonts w:eastAsia="Times New Roman"/>
                <w:color w:val="000000"/>
              </w:rPr>
              <w:t xml:space="preserve">отдельные виды </w:t>
            </w:r>
            <w:r w:rsidRPr="006D3926">
              <w:rPr>
                <w:rFonts w:eastAsia="Times New Roman"/>
                <w:color w:val="000000"/>
              </w:rPr>
              <w:t>отклонени</w:t>
            </w:r>
            <w:r>
              <w:rPr>
                <w:rFonts w:eastAsia="Times New Roman"/>
                <w:color w:val="000000"/>
              </w:rPr>
              <w:t>й</w:t>
            </w:r>
            <w:r w:rsidRPr="006D3926">
              <w:rPr>
                <w:rFonts w:eastAsia="Times New Roman"/>
                <w:color w:val="000000"/>
              </w:rPr>
              <w:t xml:space="preserve"> от нормального осуществления бизнес-процессов</w:t>
            </w:r>
          </w:p>
          <w:p w14:paraId="6B0AF458" w14:textId="42C58277" w:rsidR="008C5175" w:rsidRPr="006D3926" w:rsidRDefault="008C5175" w:rsidP="005C39AC">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Выделяет </w:t>
            </w:r>
            <w:r>
              <w:rPr>
                <w:rFonts w:eastAsia="Times New Roman"/>
                <w:color w:val="000000"/>
              </w:rPr>
              <w:t xml:space="preserve">отдельные виды </w:t>
            </w:r>
            <w:r w:rsidRPr="006D3926">
              <w:rPr>
                <w:rFonts w:eastAsia="Times New Roman"/>
                <w:color w:val="000000"/>
              </w:rPr>
              <w:t>бизнес-процесс</w:t>
            </w:r>
            <w:r>
              <w:rPr>
                <w:rFonts w:eastAsia="Times New Roman"/>
                <w:color w:val="000000"/>
              </w:rPr>
              <w:t>ов</w:t>
            </w:r>
            <w:r w:rsidRPr="006D3926">
              <w:rPr>
                <w:rFonts w:eastAsia="Times New Roman"/>
                <w:color w:val="000000"/>
              </w:rPr>
              <w:t xml:space="preserve"> в организации</w:t>
            </w:r>
          </w:p>
          <w:p w14:paraId="1E4CD54C" w14:textId="3C596A73" w:rsidR="008C5175" w:rsidRPr="006D3926" w:rsidRDefault="008C5175" w:rsidP="005C39AC">
            <w:pPr>
              <w:pStyle w:val="af2"/>
              <w:numPr>
                <w:ilvl w:val="0"/>
                <w:numId w:val="5"/>
              </w:numPr>
              <w:tabs>
                <w:tab w:val="left" w:pos="312"/>
              </w:tabs>
              <w:ind w:left="28" w:firstLine="0"/>
              <w:rPr>
                <w:rFonts w:eastAsia="Times New Roman"/>
                <w:color w:val="000000"/>
              </w:rPr>
            </w:pPr>
            <w:r w:rsidRPr="006D3926">
              <w:rPr>
                <w:rFonts w:eastAsia="Times New Roman"/>
                <w:color w:val="000000"/>
              </w:rPr>
              <w:lastRenderedPageBreak/>
              <w:t xml:space="preserve">Выделяет </w:t>
            </w:r>
            <w:r>
              <w:rPr>
                <w:rFonts w:eastAsia="Times New Roman"/>
                <w:color w:val="000000"/>
              </w:rPr>
              <w:t xml:space="preserve">отдельные виды </w:t>
            </w:r>
            <w:r w:rsidRPr="006D3926">
              <w:rPr>
                <w:rFonts w:eastAsia="Times New Roman"/>
                <w:color w:val="000000"/>
              </w:rPr>
              <w:t>характеристик эффективных вариантов построения бизнес- проце</w:t>
            </w:r>
            <w:r w:rsidRPr="006D3926">
              <w:rPr>
                <w:rFonts w:eastAsia="Times New Roman"/>
                <w:color w:val="000000"/>
              </w:rPr>
              <w:t>с</w:t>
            </w:r>
            <w:r w:rsidRPr="006D3926">
              <w:rPr>
                <w:rFonts w:eastAsia="Times New Roman"/>
                <w:color w:val="000000"/>
              </w:rPr>
              <w:t>сов в различных нотациях</w:t>
            </w:r>
          </w:p>
          <w:p w14:paraId="049F8BDF" w14:textId="655354D7" w:rsidR="008C5175" w:rsidRPr="006D3926" w:rsidRDefault="008C5175"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Применяет </w:t>
            </w:r>
            <w:r>
              <w:rPr>
                <w:rFonts w:eastAsia="Times New Roman"/>
                <w:color w:val="000000"/>
              </w:rPr>
              <w:t xml:space="preserve">отдельные виды </w:t>
            </w:r>
            <w:r w:rsidRPr="006D3926">
              <w:rPr>
                <w:rFonts w:eastAsia="Times New Roman"/>
                <w:color w:val="000000"/>
              </w:rPr>
              <w:t>знани</w:t>
            </w:r>
            <w:r>
              <w:rPr>
                <w:rFonts w:eastAsia="Times New Roman"/>
                <w:color w:val="000000"/>
              </w:rPr>
              <w:t>й</w:t>
            </w:r>
            <w:r w:rsidRPr="006D3926">
              <w:rPr>
                <w:rFonts w:eastAsia="Times New Roman"/>
                <w:color w:val="000000"/>
              </w:rPr>
              <w:t xml:space="preserve"> о</w:t>
            </w:r>
            <w:r w:rsidRPr="006D3926">
              <w:rPr>
                <w:bCs/>
              </w:rPr>
              <w:t xml:space="preserve"> принципах и методиках построения процессов на пре</w:t>
            </w:r>
            <w:r w:rsidRPr="006D3926">
              <w:rPr>
                <w:bCs/>
              </w:rPr>
              <w:t>д</w:t>
            </w:r>
            <w:r w:rsidRPr="006D3926">
              <w:rPr>
                <w:bCs/>
              </w:rPr>
              <w:t>приятии</w:t>
            </w:r>
          </w:p>
          <w:p w14:paraId="77C59385" w14:textId="6BD1C7B6" w:rsidR="008C5175" w:rsidRPr="006D3926" w:rsidRDefault="008C5175" w:rsidP="005C39AC">
            <w:pPr>
              <w:pStyle w:val="af2"/>
              <w:numPr>
                <w:ilvl w:val="0"/>
                <w:numId w:val="5"/>
              </w:numPr>
              <w:tabs>
                <w:tab w:val="left" w:pos="312"/>
              </w:tabs>
              <w:ind w:left="28" w:hanging="28"/>
              <w:rPr>
                <w:rFonts w:eastAsia="Times New Roman"/>
                <w:color w:val="000000"/>
              </w:rPr>
            </w:pPr>
            <w:r w:rsidRPr="006D3926">
              <w:rPr>
                <w:rFonts w:eastAsia="Times New Roman"/>
                <w:color w:val="000000"/>
              </w:rPr>
              <w:t xml:space="preserve">Использует </w:t>
            </w:r>
            <w:r>
              <w:rPr>
                <w:rFonts w:eastAsia="Times New Roman"/>
                <w:color w:val="000000"/>
              </w:rPr>
              <w:t xml:space="preserve">отдельные виды </w:t>
            </w:r>
            <w:r w:rsidRPr="006D3926">
              <w:rPr>
                <w:rFonts w:eastAsia="Times New Roman"/>
                <w:color w:val="000000"/>
              </w:rPr>
              <w:t>принят</w:t>
            </w:r>
            <w:r>
              <w:rPr>
                <w:rFonts w:eastAsia="Times New Roman"/>
                <w:color w:val="000000"/>
              </w:rPr>
              <w:t>ых</w:t>
            </w:r>
            <w:r w:rsidRPr="006D3926">
              <w:rPr>
                <w:rFonts w:eastAsia="Times New Roman"/>
                <w:color w:val="000000"/>
              </w:rPr>
              <w:t xml:space="preserve"> в отечественной и зарубежной практике последовател</w:t>
            </w:r>
            <w:r w:rsidRPr="006D3926">
              <w:rPr>
                <w:rFonts w:eastAsia="Times New Roman"/>
                <w:color w:val="000000"/>
              </w:rPr>
              <w:t>ь</w:t>
            </w:r>
            <w:r w:rsidRPr="006D3926">
              <w:rPr>
                <w:rFonts w:eastAsia="Times New Roman"/>
                <w:color w:val="000000"/>
              </w:rPr>
              <w:t>ност</w:t>
            </w:r>
            <w:r>
              <w:rPr>
                <w:rFonts w:eastAsia="Times New Roman"/>
                <w:color w:val="000000"/>
              </w:rPr>
              <w:t>ей</w:t>
            </w:r>
            <w:r w:rsidRPr="006D3926">
              <w:rPr>
                <w:rFonts w:eastAsia="Times New Roman"/>
                <w:color w:val="000000"/>
              </w:rPr>
              <w:t xml:space="preserve"> построения и анализа моделей бизнес-процессов на основе реализации современных ко</w:t>
            </w:r>
            <w:r w:rsidRPr="006D3926">
              <w:rPr>
                <w:rFonts w:eastAsia="Times New Roman"/>
                <w:color w:val="000000"/>
              </w:rPr>
              <w:t>н</w:t>
            </w:r>
            <w:r w:rsidRPr="006D3926">
              <w:rPr>
                <w:rFonts w:eastAsia="Times New Roman"/>
                <w:color w:val="000000"/>
              </w:rPr>
              <w:t xml:space="preserve">цепций управления </w:t>
            </w:r>
          </w:p>
          <w:p w14:paraId="71B94748" w14:textId="71A540A4" w:rsidR="008C5175" w:rsidRPr="006D3926" w:rsidRDefault="008C5175"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Демонстрирует </w:t>
            </w:r>
            <w:r>
              <w:rPr>
                <w:rFonts w:eastAsia="Times New Roman"/>
                <w:color w:val="000000"/>
              </w:rPr>
              <w:t xml:space="preserve">отдельные виды </w:t>
            </w:r>
            <w:r w:rsidRPr="006D3926">
              <w:rPr>
                <w:rFonts w:eastAsia="Times New Roman"/>
                <w:color w:val="000000"/>
              </w:rPr>
              <w:t>навык</w:t>
            </w:r>
            <w:r>
              <w:rPr>
                <w:rFonts w:eastAsia="Times New Roman"/>
                <w:color w:val="000000"/>
              </w:rPr>
              <w:t xml:space="preserve">ов </w:t>
            </w:r>
            <w:r w:rsidRPr="006D3926">
              <w:rPr>
                <w:rFonts w:eastAsia="Times New Roman"/>
                <w:color w:val="000000"/>
              </w:rPr>
              <w:t>проведения исследования и построени</w:t>
            </w:r>
            <w:r>
              <w:rPr>
                <w:rFonts w:eastAsia="Times New Roman"/>
                <w:color w:val="000000"/>
              </w:rPr>
              <w:t>я</w:t>
            </w:r>
            <w:r w:rsidRPr="006D3926">
              <w:rPr>
                <w:rFonts w:eastAsia="Times New Roman"/>
                <w:color w:val="000000"/>
              </w:rPr>
              <w:t xml:space="preserve"> их описания в виде формализованных моделей</w:t>
            </w:r>
          </w:p>
          <w:p w14:paraId="6BF079A2" w14:textId="07128C70" w:rsidR="008C5175" w:rsidRPr="006D3926" w:rsidRDefault="008C5175"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Выстраивает </w:t>
            </w:r>
            <w:r>
              <w:rPr>
                <w:rFonts w:eastAsia="Times New Roman"/>
                <w:color w:val="000000"/>
              </w:rPr>
              <w:t xml:space="preserve">отдельные виды </w:t>
            </w:r>
            <w:r w:rsidRPr="006D3926">
              <w:t>технологи</w:t>
            </w:r>
            <w:r>
              <w:t>й</w:t>
            </w:r>
            <w:r w:rsidRPr="006D3926">
              <w:t>, метод</w:t>
            </w:r>
            <w:r>
              <w:t>ов</w:t>
            </w:r>
            <w:r w:rsidRPr="006D3926">
              <w:t xml:space="preserve"> и инструментальны</w:t>
            </w:r>
            <w:r>
              <w:t>х</w:t>
            </w:r>
            <w:r w:rsidRPr="006D3926">
              <w:t xml:space="preserve"> средств совершенств</w:t>
            </w:r>
            <w:r w:rsidRPr="006D3926">
              <w:t>о</w:t>
            </w:r>
            <w:r w:rsidRPr="006D3926">
              <w:t>вания бизнес-процессов</w:t>
            </w:r>
            <w:r w:rsidRPr="006D3926">
              <w:rPr>
                <w:rFonts w:eastAsia="Times New Roman"/>
                <w:color w:val="000000"/>
              </w:rPr>
              <w:t xml:space="preserve"> </w:t>
            </w:r>
          </w:p>
          <w:p w14:paraId="03772C06" w14:textId="090E8A12" w:rsidR="008C5175" w:rsidRPr="006D3926" w:rsidRDefault="008C5175"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Анализирует</w:t>
            </w:r>
            <w:r>
              <w:t xml:space="preserve"> </w:t>
            </w:r>
            <w:r>
              <w:rPr>
                <w:rFonts w:eastAsia="Times New Roman"/>
                <w:color w:val="000000"/>
              </w:rPr>
              <w:t xml:space="preserve">отдельные виды </w:t>
            </w:r>
            <w:r w:rsidRPr="006D3926">
              <w:rPr>
                <w:rFonts w:eastAsia="Times New Roman"/>
                <w:color w:val="000000"/>
              </w:rPr>
              <w:t>результат</w:t>
            </w:r>
            <w:r>
              <w:rPr>
                <w:rFonts w:eastAsia="Times New Roman"/>
                <w:color w:val="000000"/>
              </w:rPr>
              <w:t>ов</w:t>
            </w:r>
            <w:r w:rsidRPr="006D3926">
              <w:rPr>
                <w:rFonts w:eastAsia="Times New Roman"/>
                <w:color w:val="000000"/>
              </w:rPr>
              <w:t xml:space="preserve"> </w:t>
            </w:r>
            <w:r w:rsidRPr="006D3926">
              <w:t>обследования объекта исследования, системн</w:t>
            </w:r>
            <w:r>
              <w:t>ого</w:t>
            </w:r>
            <w:r w:rsidRPr="006D3926">
              <w:t xml:space="preserve"> ан</w:t>
            </w:r>
            <w:r w:rsidRPr="006D3926">
              <w:t>а</w:t>
            </w:r>
            <w:r w:rsidRPr="006D3926">
              <w:t>лиз</w:t>
            </w:r>
            <w:r>
              <w:t>а</w:t>
            </w:r>
            <w:r w:rsidRPr="006D3926">
              <w:t xml:space="preserve"> предметной области, их взаимосвязей</w:t>
            </w:r>
          </w:p>
          <w:p w14:paraId="0DE09283" w14:textId="06E7D533" w:rsidR="008C5175" w:rsidRPr="006D3926" w:rsidRDefault="008C5175"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t xml:space="preserve">Анализирует </w:t>
            </w:r>
            <w:r>
              <w:t xml:space="preserve">отдельные виды </w:t>
            </w:r>
            <w:r w:rsidRPr="006D3926">
              <w:t>бизнес-систем сервисной организации</w:t>
            </w:r>
          </w:p>
          <w:p w14:paraId="7B616522" w14:textId="7419006E" w:rsidR="008C5175" w:rsidRPr="006D3926" w:rsidRDefault="008C5175"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Критически и самостоятельно осуществляет анализ</w:t>
            </w:r>
            <w:r>
              <w:t xml:space="preserve"> </w:t>
            </w:r>
            <w:r>
              <w:rPr>
                <w:rFonts w:eastAsia="Times New Roman"/>
                <w:color w:val="000000"/>
              </w:rPr>
              <w:t xml:space="preserve">отдельные виды </w:t>
            </w:r>
            <w:r w:rsidRPr="006D3926">
              <w:rPr>
                <w:rFonts w:eastAsia="Times New Roman"/>
                <w:color w:val="000000"/>
              </w:rPr>
              <w:t xml:space="preserve">сервис-процессов </w:t>
            </w:r>
            <w:r w:rsidRPr="006D3926">
              <w:t>объекта исследования</w:t>
            </w:r>
            <w:r w:rsidRPr="006D3926">
              <w:rPr>
                <w:rFonts w:eastAsia="Times New Roman"/>
                <w:color w:val="000000"/>
              </w:rPr>
              <w:t xml:space="preserve"> </w:t>
            </w:r>
          </w:p>
          <w:p w14:paraId="30A0C44F" w14:textId="7267A247" w:rsidR="008C5175" w:rsidRPr="006D3926" w:rsidRDefault="008C5175" w:rsidP="005C39AC">
            <w:pPr>
              <w:numPr>
                <w:ilvl w:val="0"/>
                <w:numId w:val="5"/>
              </w:numPr>
              <w:pBdr>
                <w:top w:val="nil"/>
                <w:left w:val="nil"/>
                <w:bottom w:val="nil"/>
                <w:right w:val="nil"/>
                <w:between w:val="nil"/>
              </w:pBdr>
              <w:tabs>
                <w:tab w:val="left" w:pos="317"/>
              </w:tabs>
              <w:ind w:left="28"/>
              <w:rPr>
                <w:i/>
                <w:sz w:val="21"/>
                <w:szCs w:val="21"/>
              </w:rPr>
            </w:pPr>
            <w:r w:rsidRPr="006D3926">
              <w:rPr>
                <w:rFonts w:eastAsia="Times New Roman"/>
                <w:color w:val="000000"/>
              </w:rPr>
              <w:t xml:space="preserve">–  Формирует </w:t>
            </w:r>
            <w:r>
              <w:rPr>
                <w:rFonts w:eastAsia="Times New Roman"/>
                <w:color w:val="000000"/>
              </w:rPr>
              <w:t xml:space="preserve">отдельные виды </w:t>
            </w:r>
            <w:r w:rsidRPr="006D3926">
              <w:rPr>
                <w:rFonts w:eastAsia="Times New Roman"/>
                <w:color w:val="000000"/>
              </w:rPr>
              <w:t>обоснованные предложения по улучшению бизнес-процессов</w:t>
            </w:r>
          </w:p>
        </w:tc>
      </w:tr>
      <w:tr w:rsidR="005C39AC" w14:paraId="43B9BB6E" w14:textId="77777777" w:rsidTr="007E446B">
        <w:trPr>
          <w:trHeight w:val="283"/>
        </w:trPr>
        <w:tc>
          <w:tcPr>
            <w:tcW w:w="2045" w:type="dxa"/>
          </w:tcPr>
          <w:p w14:paraId="36E5624A" w14:textId="77777777" w:rsidR="005C39AC" w:rsidRPr="00F74C02" w:rsidRDefault="005C39AC" w:rsidP="005C39AC">
            <w:r w:rsidRPr="00F74C02">
              <w:lastRenderedPageBreak/>
              <w:t>низкий</w:t>
            </w:r>
          </w:p>
        </w:tc>
        <w:tc>
          <w:tcPr>
            <w:tcW w:w="1670" w:type="dxa"/>
          </w:tcPr>
          <w:p w14:paraId="18F88B79" w14:textId="77DB5D47" w:rsidR="005C39AC" w:rsidRDefault="005C39AC" w:rsidP="005C39AC">
            <w:pPr>
              <w:jc w:val="center"/>
              <w:rPr>
                <w:highlight w:val="yellow"/>
              </w:rPr>
            </w:pPr>
            <w:r w:rsidRPr="00F74C02">
              <w:rPr>
                <w:i/>
              </w:rPr>
              <w:t xml:space="preserve"> – </w:t>
            </w:r>
          </w:p>
        </w:tc>
        <w:tc>
          <w:tcPr>
            <w:tcW w:w="2362" w:type="dxa"/>
          </w:tcPr>
          <w:p w14:paraId="120B6B97" w14:textId="77777777" w:rsidR="005C39AC" w:rsidRPr="006D3926" w:rsidRDefault="005C39AC" w:rsidP="005C39AC">
            <w:r w:rsidRPr="006D3926">
              <w:t>неудовлетворительно/</w:t>
            </w:r>
          </w:p>
          <w:p w14:paraId="5B2B3008" w14:textId="77777777" w:rsidR="005C39AC" w:rsidRPr="006D3926" w:rsidRDefault="005C39AC" w:rsidP="005C39AC">
            <w:r w:rsidRPr="006D3926">
              <w:t>не зачтено</w:t>
            </w:r>
          </w:p>
        </w:tc>
        <w:tc>
          <w:tcPr>
            <w:tcW w:w="9658" w:type="dxa"/>
            <w:tcBorders>
              <w:top w:val="single" w:sz="4" w:space="0" w:color="000000"/>
              <w:left w:val="single" w:sz="4" w:space="0" w:color="000000"/>
              <w:right w:val="single" w:sz="4" w:space="0" w:color="000000"/>
            </w:tcBorders>
          </w:tcPr>
          <w:p w14:paraId="0128C5DF" w14:textId="3368A888" w:rsidR="005C39AC" w:rsidRDefault="00A80286" w:rsidP="005C39AC">
            <w:pPr>
              <w:pStyle w:val="af2"/>
              <w:tabs>
                <w:tab w:val="left" w:pos="312"/>
              </w:tabs>
              <w:ind w:left="28"/>
              <w:rPr>
                <w:rFonts w:eastAsia="Times New Roman"/>
                <w:color w:val="000000"/>
              </w:rPr>
            </w:pPr>
            <w:r w:rsidRPr="001E5E7B">
              <w:rPr>
                <w:rFonts w:eastAsia="Times New Roman"/>
                <w:color w:val="000000"/>
              </w:rPr>
              <w:t>Обучающийся:</w:t>
            </w:r>
          </w:p>
          <w:p w14:paraId="143BB3B0" w14:textId="1CEF568C" w:rsidR="005C39AC" w:rsidRPr="006D3926" w:rsidRDefault="00A80286" w:rsidP="005C39AC">
            <w:pPr>
              <w:pStyle w:val="af2"/>
              <w:numPr>
                <w:ilvl w:val="0"/>
                <w:numId w:val="5"/>
              </w:numPr>
              <w:tabs>
                <w:tab w:val="left" w:pos="312"/>
              </w:tabs>
              <w:ind w:left="28" w:firstLine="0"/>
              <w:rPr>
                <w:rFonts w:eastAsia="Times New Roman"/>
                <w:color w:val="000000"/>
              </w:rPr>
            </w:pPr>
            <w:r w:rsidRPr="005C39AC">
              <w:rPr>
                <w:rFonts w:eastAsia="Times New Roman"/>
                <w:color w:val="000000"/>
              </w:rPr>
              <w:t xml:space="preserve">фрагментарно с грубыми ошибками </w:t>
            </w:r>
            <w:r w:rsidRPr="006D3926">
              <w:rPr>
                <w:rFonts w:eastAsia="Times New Roman"/>
                <w:color w:val="000000"/>
              </w:rPr>
              <w:t xml:space="preserve">различает </w:t>
            </w:r>
            <w:r>
              <w:rPr>
                <w:rFonts w:eastAsia="Times New Roman"/>
                <w:color w:val="000000"/>
              </w:rPr>
              <w:t xml:space="preserve">отдельные виды </w:t>
            </w:r>
            <w:r w:rsidRPr="006D3926">
              <w:rPr>
                <w:rFonts w:eastAsia="Times New Roman"/>
                <w:color w:val="000000"/>
              </w:rPr>
              <w:t>принцип</w:t>
            </w:r>
            <w:r>
              <w:rPr>
                <w:rFonts w:eastAsia="Times New Roman"/>
                <w:color w:val="000000"/>
              </w:rPr>
              <w:t xml:space="preserve">ов </w:t>
            </w:r>
            <w:r w:rsidRPr="006D3926">
              <w:rPr>
                <w:rFonts w:eastAsia="Times New Roman"/>
                <w:color w:val="000000"/>
              </w:rPr>
              <w:t>построения, структ</w:t>
            </w:r>
            <w:r w:rsidRPr="006D3926">
              <w:rPr>
                <w:rFonts w:eastAsia="Times New Roman"/>
                <w:color w:val="000000"/>
              </w:rPr>
              <w:t>у</w:t>
            </w:r>
            <w:r w:rsidRPr="006D3926">
              <w:rPr>
                <w:rFonts w:eastAsia="Times New Roman"/>
                <w:color w:val="000000"/>
              </w:rPr>
              <w:t>р</w:t>
            </w:r>
            <w:r>
              <w:rPr>
                <w:rFonts w:eastAsia="Times New Roman"/>
                <w:color w:val="000000"/>
              </w:rPr>
              <w:t>ы</w:t>
            </w:r>
            <w:r w:rsidRPr="006D3926">
              <w:rPr>
                <w:rFonts w:eastAsia="Times New Roman"/>
                <w:color w:val="000000"/>
              </w:rPr>
              <w:t xml:space="preserve"> и технологи</w:t>
            </w:r>
            <w:r>
              <w:rPr>
                <w:rFonts w:eastAsia="Times New Roman"/>
                <w:color w:val="000000"/>
              </w:rPr>
              <w:t>и</w:t>
            </w:r>
            <w:r w:rsidRPr="006D3926">
              <w:rPr>
                <w:rFonts w:eastAsia="Times New Roman"/>
                <w:color w:val="000000"/>
              </w:rPr>
              <w:t xml:space="preserve"> использования бизнес-процессов</w:t>
            </w:r>
          </w:p>
          <w:p w14:paraId="516918D7" w14:textId="31035A80" w:rsidR="005C39AC" w:rsidRPr="006D3926" w:rsidRDefault="00A80286" w:rsidP="005C39AC">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рассматривает</w:t>
            </w:r>
            <w:r>
              <w:t xml:space="preserve"> </w:t>
            </w:r>
            <w:r>
              <w:rPr>
                <w:rFonts w:eastAsia="Times New Roman"/>
                <w:color w:val="000000"/>
              </w:rPr>
              <w:t xml:space="preserve">отдельные виды </w:t>
            </w:r>
            <w:r w:rsidRPr="006D3926">
              <w:rPr>
                <w:rFonts w:eastAsia="Times New Roman"/>
                <w:color w:val="000000"/>
              </w:rPr>
              <w:t>инструментальны</w:t>
            </w:r>
            <w:r>
              <w:rPr>
                <w:rFonts w:eastAsia="Times New Roman"/>
                <w:color w:val="000000"/>
              </w:rPr>
              <w:t>х</w:t>
            </w:r>
            <w:r w:rsidRPr="006D3926">
              <w:rPr>
                <w:rFonts w:eastAsia="Times New Roman"/>
                <w:color w:val="000000"/>
              </w:rPr>
              <w:t xml:space="preserve"> средств моделирования бизнес-процессов</w:t>
            </w:r>
          </w:p>
          <w:p w14:paraId="47EAD466" w14:textId="1F9EA042" w:rsidR="005C39AC" w:rsidRPr="006D3926" w:rsidRDefault="00A80286" w:rsidP="005C39AC">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выявляет </w:t>
            </w:r>
            <w:r>
              <w:rPr>
                <w:rFonts w:eastAsia="Times New Roman"/>
                <w:color w:val="000000"/>
              </w:rPr>
              <w:t xml:space="preserve">отдельные виды </w:t>
            </w:r>
            <w:r w:rsidRPr="006D3926">
              <w:rPr>
                <w:rFonts w:eastAsia="Times New Roman"/>
                <w:color w:val="000000"/>
              </w:rPr>
              <w:t>отклонени</w:t>
            </w:r>
            <w:r>
              <w:rPr>
                <w:rFonts w:eastAsia="Times New Roman"/>
                <w:color w:val="000000"/>
              </w:rPr>
              <w:t>й</w:t>
            </w:r>
            <w:r w:rsidRPr="006D3926">
              <w:rPr>
                <w:rFonts w:eastAsia="Times New Roman"/>
                <w:color w:val="000000"/>
              </w:rPr>
              <w:t xml:space="preserve"> от нормального ос</w:t>
            </w:r>
            <w:r w:rsidRPr="006D3926">
              <w:rPr>
                <w:rFonts w:eastAsia="Times New Roman"/>
                <w:color w:val="000000"/>
              </w:rPr>
              <w:t>у</w:t>
            </w:r>
            <w:r w:rsidRPr="006D3926">
              <w:rPr>
                <w:rFonts w:eastAsia="Times New Roman"/>
                <w:color w:val="000000"/>
              </w:rPr>
              <w:t>ществления бизнес-процессов</w:t>
            </w:r>
          </w:p>
          <w:p w14:paraId="16E31896" w14:textId="5C0DB19D" w:rsidR="005C39AC" w:rsidRPr="006D3926" w:rsidRDefault="00A80286" w:rsidP="005C39AC">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выделяет </w:t>
            </w:r>
            <w:r>
              <w:rPr>
                <w:rFonts w:eastAsia="Times New Roman"/>
                <w:color w:val="000000"/>
              </w:rPr>
              <w:t xml:space="preserve">отдельные виды </w:t>
            </w:r>
            <w:r w:rsidRPr="006D3926">
              <w:rPr>
                <w:rFonts w:eastAsia="Times New Roman"/>
                <w:color w:val="000000"/>
              </w:rPr>
              <w:t>бизнес-процесс</w:t>
            </w:r>
            <w:r>
              <w:rPr>
                <w:rFonts w:eastAsia="Times New Roman"/>
                <w:color w:val="000000"/>
              </w:rPr>
              <w:t>ов</w:t>
            </w:r>
            <w:r w:rsidRPr="006D3926">
              <w:rPr>
                <w:rFonts w:eastAsia="Times New Roman"/>
                <w:color w:val="000000"/>
              </w:rPr>
              <w:t xml:space="preserve"> в организации</w:t>
            </w:r>
          </w:p>
          <w:p w14:paraId="2132E991" w14:textId="3EB6C889" w:rsidR="005C39AC" w:rsidRPr="006D3926" w:rsidRDefault="00A80286" w:rsidP="005C39AC">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выделяет </w:t>
            </w:r>
            <w:r>
              <w:rPr>
                <w:rFonts w:eastAsia="Times New Roman"/>
                <w:color w:val="000000"/>
              </w:rPr>
              <w:t xml:space="preserve">отдельные виды </w:t>
            </w:r>
            <w:r w:rsidRPr="006D3926">
              <w:rPr>
                <w:rFonts w:eastAsia="Times New Roman"/>
                <w:color w:val="000000"/>
              </w:rPr>
              <w:t>характеристик эффективных вар</w:t>
            </w:r>
            <w:r w:rsidRPr="006D3926">
              <w:rPr>
                <w:rFonts w:eastAsia="Times New Roman"/>
                <w:color w:val="000000"/>
              </w:rPr>
              <w:t>и</w:t>
            </w:r>
            <w:r w:rsidRPr="006D3926">
              <w:rPr>
                <w:rFonts w:eastAsia="Times New Roman"/>
                <w:color w:val="000000"/>
              </w:rPr>
              <w:t>антов построения бизнес- процессов в различных нотациях</w:t>
            </w:r>
          </w:p>
          <w:p w14:paraId="3937268F" w14:textId="67B8769E"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применяет </w:t>
            </w:r>
            <w:r>
              <w:rPr>
                <w:rFonts w:eastAsia="Times New Roman"/>
                <w:color w:val="000000"/>
              </w:rPr>
              <w:t xml:space="preserve">отдельные виды </w:t>
            </w:r>
            <w:r w:rsidRPr="006D3926">
              <w:rPr>
                <w:rFonts w:eastAsia="Times New Roman"/>
                <w:color w:val="000000"/>
              </w:rPr>
              <w:t>знани</w:t>
            </w:r>
            <w:r>
              <w:rPr>
                <w:rFonts w:eastAsia="Times New Roman"/>
                <w:color w:val="000000"/>
              </w:rPr>
              <w:t>й</w:t>
            </w:r>
            <w:r w:rsidRPr="006D3926">
              <w:rPr>
                <w:rFonts w:eastAsia="Times New Roman"/>
                <w:color w:val="000000"/>
              </w:rPr>
              <w:t xml:space="preserve"> о</w:t>
            </w:r>
            <w:r w:rsidRPr="006D3926">
              <w:rPr>
                <w:bCs/>
              </w:rPr>
              <w:t xml:space="preserve"> принципах и методиках построения процессов на предприятии</w:t>
            </w:r>
          </w:p>
          <w:p w14:paraId="13CF0F59" w14:textId="393A937E" w:rsidR="005C39AC" w:rsidRPr="006D3926" w:rsidRDefault="00A80286" w:rsidP="005C39AC">
            <w:pPr>
              <w:pStyle w:val="af2"/>
              <w:numPr>
                <w:ilvl w:val="0"/>
                <w:numId w:val="5"/>
              </w:numPr>
              <w:tabs>
                <w:tab w:val="left" w:pos="312"/>
              </w:tabs>
              <w:ind w:left="28" w:hanging="28"/>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использует </w:t>
            </w:r>
            <w:r>
              <w:rPr>
                <w:rFonts w:eastAsia="Times New Roman"/>
                <w:color w:val="000000"/>
              </w:rPr>
              <w:t xml:space="preserve">отдельные виды </w:t>
            </w:r>
            <w:r w:rsidRPr="006D3926">
              <w:rPr>
                <w:rFonts w:eastAsia="Times New Roman"/>
                <w:color w:val="000000"/>
              </w:rPr>
              <w:t>принят</w:t>
            </w:r>
            <w:r>
              <w:rPr>
                <w:rFonts w:eastAsia="Times New Roman"/>
                <w:color w:val="000000"/>
              </w:rPr>
              <w:t>ых</w:t>
            </w:r>
            <w:r w:rsidRPr="006D3926">
              <w:rPr>
                <w:rFonts w:eastAsia="Times New Roman"/>
                <w:color w:val="000000"/>
              </w:rPr>
              <w:t xml:space="preserve"> в отечественной и з</w:t>
            </w:r>
            <w:r w:rsidRPr="006D3926">
              <w:rPr>
                <w:rFonts w:eastAsia="Times New Roman"/>
                <w:color w:val="000000"/>
              </w:rPr>
              <w:t>а</w:t>
            </w:r>
            <w:r w:rsidRPr="006D3926">
              <w:rPr>
                <w:rFonts w:eastAsia="Times New Roman"/>
                <w:color w:val="000000"/>
              </w:rPr>
              <w:t>рубежной практике последовательност</w:t>
            </w:r>
            <w:r>
              <w:rPr>
                <w:rFonts w:eastAsia="Times New Roman"/>
                <w:color w:val="000000"/>
              </w:rPr>
              <w:t>ей</w:t>
            </w:r>
            <w:r w:rsidRPr="006D3926">
              <w:rPr>
                <w:rFonts w:eastAsia="Times New Roman"/>
                <w:color w:val="000000"/>
              </w:rPr>
              <w:t xml:space="preserve"> построения и анализа моделей бизнес-процессов на осн</w:t>
            </w:r>
            <w:r w:rsidRPr="006D3926">
              <w:rPr>
                <w:rFonts w:eastAsia="Times New Roman"/>
                <w:color w:val="000000"/>
              </w:rPr>
              <w:t>о</w:t>
            </w:r>
            <w:r w:rsidRPr="006D3926">
              <w:rPr>
                <w:rFonts w:eastAsia="Times New Roman"/>
                <w:color w:val="000000"/>
              </w:rPr>
              <w:t xml:space="preserve">ве реализации современных концепций управления </w:t>
            </w:r>
          </w:p>
          <w:p w14:paraId="098C832E" w14:textId="7088B854"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демонстрирует </w:t>
            </w:r>
            <w:r>
              <w:rPr>
                <w:rFonts w:eastAsia="Times New Roman"/>
                <w:color w:val="000000"/>
              </w:rPr>
              <w:t xml:space="preserve">отдельные виды </w:t>
            </w:r>
            <w:r w:rsidRPr="006D3926">
              <w:rPr>
                <w:rFonts w:eastAsia="Times New Roman"/>
                <w:color w:val="000000"/>
              </w:rPr>
              <w:t>навык</w:t>
            </w:r>
            <w:r>
              <w:rPr>
                <w:rFonts w:eastAsia="Times New Roman"/>
                <w:color w:val="000000"/>
              </w:rPr>
              <w:t xml:space="preserve">ов </w:t>
            </w:r>
            <w:r w:rsidRPr="006D3926">
              <w:rPr>
                <w:rFonts w:eastAsia="Times New Roman"/>
                <w:color w:val="000000"/>
              </w:rPr>
              <w:t>проведения иссл</w:t>
            </w:r>
            <w:r w:rsidRPr="006D3926">
              <w:rPr>
                <w:rFonts w:eastAsia="Times New Roman"/>
                <w:color w:val="000000"/>
              </w:rPr>
              <w:t>е</w:t>
            </w:r>
            <w:r w:rsidRPr="006D3926">
              <w:rPr>
                <w:rFonts w:eastAsia="Times New Roman"/>
                <w:color w:val="000000"/>
              </w:rPr>
              <w:t>дования и построени</w:t>
            </w:r>
            <w:r>
              <w:rPr>
                <w:rFonts w:eastAsia="Times New Roman"/>
                <w:color w:val="000000"/>
              </w:rPr>
              <w:t>я</w:t>
            </w:r>
            <w:r w:rsidRPr="006D3926">
              <w:rPr>
                <w:rFonts w:eastAsia="Times New Roman"/>
                <w:color w:val="000000"/>
              </w:rPr>
              <w:t xml:space="preserve"> их описания в виде формализованных моделей</w:t>
            </w:r>
          </w:p>
          <w:p w14:paraId="6E9137E0" w14:textId="362DFF6C"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выстраивает </w:t>
            </w:r>
            <w:r>
              <w:rPr>
                <w:rFonts w:eastAsia="Times New Roman"/>
                <w:color w:val="000000"/>
              </w:rPr>
              <w:t xml:space="preserve">отдельные виды </w:t>
            </w:r>
            <w:r w:rsidRPr="006D3926">
              <w:t>технологи</w:t>
            </w:r>
            <w:r>
              <w:t>й</w:t>
            </w:r>
            <w:r w:rsidRPr="006D3926">
              <w:t>, метод</w:t>
            </w:r>
            <w:r>
              <w:t>ов</w:t>
            </w:r>
            <w:r w:rsidRPr="006D3926">
              <w:t xml:space="preserve"> и инстр</w:t>
            </w:r>
            <w:r w:rsidRPr="006D3926">
              <w:t>у</w:t>
            </w:r>
            <w:r w:rsidRPr="006D3926">
              <w:lastRenderedPageBreak/>
              <w:t>ментальны</w:t>
            </w:r>
            <w:r>
              <w:t>х</w:t>
            </w:r>
            <w:r w:rsidRPr="006D3926">
              <w:t xml:space="preserve"> средств совершенствования бизнес-процессов</w:t>
            </w:r>
            <w:r w:rsidRPr="006D3926">
              <w:rPr>
                <w:rFonts w:eastAsia="Times New Roman"/>
                <w:color w:val="000000"/>
              </w:rPr>
              <w:t xml:space="preserve"> </w:t>
            </w:r>
          </w:p>
          <w:p w14:paraId="5419871B" w14:textId="1E0B3EB5"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анализирует</w:t>
            </w:r>
            <w:r>
              <w:t xml:space="preserve"> </w:t>
            </w:r>
            <w:r>
              <w:rPr>
                <w:rFonts w:eastAsia="Times New Roman"/>
                <w:color w:val="000000"/>
              </w:rPr>
              <w:t xml:space="preserve">отдельные виды </w:t>
            </w:r>
            <w:r w:rsidRPr="006D3926">
              <w:rPr>
                <w:rFonts w:eastAsia="Times New Roman"/>
                <w:color w:val="000000"/>
              </w:rPr>
              <w:t>результат</w:t>
            </w:r>
            <w:r>
              <w:rPr>
                <w:rFonts w:eastAsia="Times New Roman"/>
                <w:color w:val="000000"/>
              </w:rPr>
              <w:t>ов</w:t>
            </w:r>
            <w:r w:rsidRPr="006D3926">
              <w:rPr>
                <w:rFonts w:eastAsia="Times New Roman"/>
                <w:color w:val="000000"/>
              </w:rPr>
              <w:t xml:space="preserve"> </w:t>
            </w:r>
            <w:r w:rsidRPr="006D3926">
              <w:t>обследования об</w:t>
            </w:r>
            <w:r w:rsidRPr="006D3926">
              <w:t>ъ</w:t>
            </w:r>
            <w:r w:rsidRPr="006D3926">
              <w:t>екта исследования, системн</w:t>
            </w:r>
            <w:r>
              <w:t>ого</w:t>
            </w:r>
            <w:r w:rsidRPr="006D3926">
              <w:t xml:space="preserve"> анализ</w:t>
            </w:r>
            <w:r>
              <w:t>а</w:t>
            </w:r>
            <w:r w:rsidRPr="006D3926">
              <w:t xml:space="preserve"> предметной области, их взаимосвязей</w:t>
            </w:r>
          </w:p>
          <w:p w14:paraId="72610506" w14:textId="4C474EF1"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5C39AC">
              <w:t xml:space="preserve">фрагментарно с грубыми ошибками </w:t>
            </w:r>
            <w:r w:rsidRPr="006D3926">
              <w:t xml:space="preserve">анализирует </w:t>
            </w:r>
            <w:r>
              <w:t xml:space="preserve">отдельные виды </w:t>
            </w:r>
            <w:r w:rsidRPr="006D3926">
              <w:t>бизнес-систем сервисной о</w:t>
            </w:r>
            <w:r w:rsidRPr="006D3926">
              <w:t>р</w:t>
            </w:r>
            <w:r w:rsidRPr="006D3926">
              <w:t>ганизации</w:t>
            </w:r>
          </w:p>
          <w:p w14:paraId="0F0ABECE" w14:textId="40C1E234"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критически и самостоятельно осуществляет анализ</w:t>
            </w:r>
            <w:r>
              <w:t xml:space="preserve"> </w:t>
            </w:r>
            <w:r>
              <w:rPr>
                <w:rFonts w:eastAsia="Times New Roman"/>
                <w:color w:val="000000"/>
              </w:rPr>
              <w:t>отдел</w:t>
            </w:r>
            <w:r>
              <w:rPr>
                <w:rFonts w:eastAsia="Times New Roman"/>
                <w:color w:val="000000"/>
              </w:rPr>
              <w:t>ь</w:t>
            </w:r>
            <w:r>
              <w:rPr>
                <w:rFonts w:eastAsia="Times New Roman"/>
                <w:color w:val="000000"/>
              </w:rPr>
              <w:t xml:space="preserve">ные виды </w:t>
            </w:r>
            <w:r w:rsidRPr="006D3926">
              <w:rPr>
                <w:rFonts w:eastAsia="Times New Roman"/>
                <w:color w:val="000000"/>
              </w:rPr>
              <w:t xml:space="preserve">сервис-процессов </w:t>
            </w:r>
            <w:r w:rsidRPr="006D3926">
              <w:t>объекта исследования</w:t>
            </w:r>
            <w:r w:rsidRPr="006D3926">
              <w:rPr>
                <w:rFonts w:eastAsia="Times New Roman"/>
                <w:color w:val="000000"/>
              </w:rPr>
              <w:t xml:space="preserve"> </w:t>
            </w:r>
          </w:p>
          <w:p w14:paraId="5050B843" w14:textId="0C4922C3" w:rsidR="005C39AC" w:rsidRPr="005C39AC" w:rsidRDefault="00A80286" w:rsidP="005C39AC">
            <w:pPr>
              <w:tabs>
                <w:tab w:val="left" w:pos="267"/>
              </w:tabs>
              <w:rPr>
                <w:iCs/>
                <w:sz w:val="21"/>
                <w:szCs w:val="21"/>
                <w:highlight w:val="yellow"/>
              </w:rPr>
            </w:pPr>
            <w:r w:rsidRPr="006D3926">
              <w:rPr>
                <w:rFonts w:eastAsia="Times New Roman"/>
                <w:color w:val="000000"/>
              </w:rPr>
              <w:t xml:space="preserve">–  </w:t>
            </w:r>
            <w:r>
              <w:rPr>
                <w:sz w:val="21"/>
                <w:szCs w:val="21"/>
              </w:rPr>
              <w:t xml:space="preserve">фрагментарно с грубыми ошибками </w:t>
            </w:r>
            <w:r w:rsidRPr="006D3926">
              <w:rPr>
                <w:rFonts w:eastAsia="Times New Roman"/>
                <w:color w:val="000000"/>
              </w:rPr>
              <w:t xml:space="preserve">формирует </w:t>
            </w:r>
            <w:r>
              <w:rPr>
                <w:rFonts w:eastAsia="Times New Roman"/>
                <w:color w:val="000000"/>
              </w:rPr>
              <w:t xml:space="preserve">отдельные виды </w:t>
            </w:r>
            <w:r w:rsidRPr="006D3926">
              <w:rPr>
                <w:rFonts w:eastAsia="Times New Roman"/>
                <w:color w:val="000000"/>
              </w:rPr>
              <w:t>обоснованные предложения по улучшению бизнес-процессов</w:t>
            </w:r>
          </w:p>
        </w:tc>
      </w:tr>
    </w:tbl>
    <w:p w14:paraId="475843AD" w14:textId="77777777" w:rsidR="00707F59" w:rsidRDefault="00DA7DA1">
      <w:pPr>
        <w:pStyle w:val="1"/>
        <w:numPr>
          <w:ilvl w:val="0"/>
          <w:numId w:val="1"/>
        </w:numPr>
      </w:pPr>
      <w:r>
        <w:lastRenderedPageBreak/>
        <w:t>ОЦЕНОЧНЫЕ СРЕДСТВА ДЛЯ ТЕКУЩЕГО КОНТРОЛЯ УСПЕВАЕМОСТИ И ПРОМЕЖУТОЧНОЙ АТТЕСТ</w:t>
      </w:r>
      <w:r>
        <w:t>А</w:t>
      </w:r>
      <w:r>
        <w:t>ЦИИ, ВКЛЮЧАЯ САМОСТОЯТЕЛЬНУЮ РАБОТУ ОБУЧАЮЩИХСЯ</w:t>
      </w:r>
    </w:p>
    <w:p w14:paraId="20292016" w14:textId="1D7B6E53" w:rsidR="00707F59" w:rsidRDefault="00DA7DA1">
      <w:pPr>
        <w:numPr>
          <w:ilvl w:val="3"/>
          <w:numId w:val="3"/>
        </w:numPr>
        <w:pBdr>
          <w:top w:val="nil"/>
          <w:left w:val="nil"/>
          <w:bottom w:val="nil"/>
          <w:right w:val="nil"/>
          <w:between w:val="nil"/>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аттестации по учебной ди</w:t>
      </w:r>
      <w:r>
        <w:rPr>
          <w:rFonts w:eastAsia="Times New Roman"/>
          <w:color w:val="000000"/>
          <w:sz w:val="24"/>
          <w:szCs w:val="24"/>
        </w:rPr>
        <w:t>с</w:t>
      </w:r>
      <w:r>
        <w:rPr>
          <w:rFonts w:eastAsia="Times New Roman"/>
          <w:color w:val="000000"/>
          <w:sz w:val="24"/>
          <w:szCs w:val="24"/>
        </w:rPr>
        <w:t xml:space="preserve">циплине </w:t>
      </w:r>
      <w:r w:rsidR="00537988" w:rsidRPr="00537988">
        <w:rPr>
          <w:rFonts w:eastAsia="Times New Roman"/>
          <w:color w:val="000000"/>
          <w:sz w:val="26"/>
          <w:szCs w:val="26"/>
        </w:rPr>
        <w:t>Сервис-процессы в сфере оказания услуг</w:t>
      </w:r>
      <w:r>
        <w:rPr>
          <w:rFonts w:eastAsia="Times New Roman"/>
          <w:color w:val="000000"/>
          <w:sz w:val="24"/>
          <w:szCs w:val="24"/>
        </w:rPr>
        <w:t xml:space="preserve"> проверяется уровень сформированности у обучающихся компетенций и запланирова</w:t>
      </w:r>
      <w:r>
        <w:rPr>
          <w:rFonts w:eastAsia="Times New Roman"/>
          <w:color w:val="000000"/>
          <w:sz w:val="24"/>
          <w:szCs w:val="24"/>
        </w:rPr>
        <w:t>н</w:t>
      </w:r>
      <w:r>
        <w:rPr>
          <w:rFonts w:eastAsia="Times New Roman"/>
          <w:color w:val="000000"/>
          <w:sz w:val="24"/>
          <w:szCs w:val="24"/>
        </w:rPr>
        <w:t>ных результатов обучения по</w:t>
      </w:r>
      <w:r>
        <w:rPr>
          <w:rFonts w:eastAsia="Times New Roman"/>
          <w:i/>
          <w:color w:val="000000"/>
          <w:sz w:val="24"/>
          <w:szCs w:val="24"/>
        </w:rPr>
        <w:t xml:space="preserve">, </w:t>
      </w:r>
      <w:r>
        <w:rPr>
          <w:rFonts w:eastAsia="Times New Roman"/>
          <w:color w:val="000000"/>
          <w:sz w:val="24"/>
          <w:szCs w:val="24"/>
        </w:rPr>
        <w:t>указанных в разделе 2 настоящей программы.</w:t>
      </w:r>
    </w:p>
    <w:p w14:paraId="7743D77A" w14:textId="77777777" w:rsidR="00063F8B" w:rsidRDefault="00063F8B" w:rsidP="00063F8B">
      <w:pPr>
        <w:pStyle w:val="2"/>
        <w:numPr>
          <w:ilvl w:val="1"/>
          <w:numId w:val="1"/>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p w14:paraId="64C0B678" w14:textId="640175B2" w:rsidR="00707F59" w:rsidRDefault="00707F59" w:rsidP="00063F8B">
      <w:pPr>
        <w:widowControl w:val="0"/>
        <w:shd w:val="clear" w:color="auto" w:fill="FFFFFF"/>
        <w:ind w:left="709"/>
        <w:jc w:val="both"/>
      </w:pPr>
    </w:p>
    <w:tbl>
      <w:tblPr>
        <w:tblStyle w:val="affff4"/>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707F59" w14:paraId="3FA20DF3" w14:textId="77777777">
        <w:trPr>
          <w:tblHeader/>
        </w:trPr>
        <w:tc>
          <w:tcPr>
            <w:tcW w:w="993" w:type="dxa"/>
            <w:shd w:val="clear" w:color="auto" w:fill="DBE5F1"/>
            <w:vAlign w:val="center"/>
          </w:tcPr>
          <w:p w14:paraId="50250890"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 xml:space="preserve">№ </w:t>
            </w:r>
            <w:proofErr w:type="spellStart"/>
            <w:r>
              <w:rPr>
                <w:rFonts w:eastAsia="Times New Roman"/>
                <w:color w:val="000000"/>
              </w:rPr>
              <w:t>пп</w:t>
            </w:r>
            <w:proofErr w:type="spellEnd"/>
          </w:p>
        </w:tc>
        <w:tc>
          <w:tcPr>
            <w:tcW w:w="3827" w:type="dxa"/>
            <w:shd w:val="clear" w:color="auto" w:fill="DBE5F1"/>
            <w:vAlign w:val="center"/>
          </w:tcPr>
          <w:p w14:paraId="37C65687"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Формы текущего контроля</w:t>
            </w:r>
          </w:p>
        </w:tc>
        <w:tc>
          <w:tcPr>
            <w:tcW w:w="9723" w:type="dxa"/>
            <w:shd w:val="clear" w:color="auto" w:fill="DBE5F1"/>
            <w:vAlign w:val="center"/>
          </w:tcPr>
          <w:p w14:paraId="4EF24731" w14:textId="77777777" w:rsidR="00707F59" w:rsidRDefault="00DA7DA1">
            <w:pPr>
              <w:numPr>
                <w:ilvl w:val="3"/>
                <w:numId w:val="7"/>
              </w:numPr>
              <w:pBdr>
                <w:top w:val="nil"/>
                <w:left w:val="nil"/>
                <w:bottom w:val="nil"/>
                <w:right w:val="nil"/>
                <w:between w:val="nil"/>
              </w:pBdr>
              <w:ind w:firstLine="0"/>
              <w:jc w:val="center"/>
              <w:rPr>
                <w:rFonts w:eastAsia="Times New Roman"/>
                <w:color w:val="000000"/>
              </w:rPr>
            </w:pPr>
            <w:r>
              <w:rPr>
                <w:rFonts w:eastAsia="Times New Roman"/>
                <w:color w:val="000000"/>
              </w:rPr>
              <w:t>Примеры типовых заданий</w:t>
            </w:r>
          </w:p>
        </w:tc>
      </w:tr>
      <w:tr w:rsidR="00707F59" w14:paraId="6055A32C" w14:textId="77777777">
        <w:trPr>
          <w:trHeight w:val="283"/>
        </w:trPr>
        <w:tc>
          <w:tcPr>
            <w:tcW w:w="993" w:type="dxa"/>
          </w:tcPr>
          <w:p w14:paraId="46FDF360" w14:textId="24DDB759" w:rsidR="00707F59" w:rsidRDefault="00291A75">
            <w:r>
              <w:t>1</w:t>
            </w:r>
          </w:p>
        </w:tc>
        <w:tc>
          <w:tcPr>
            <w:tcW w:w="3827" w:type="dxa"/>
          </w:tcPr>
          <w:p w14:paraId="176E8A63" w14:textId="68CF937E" w:rsidR="00707F59" w:rsidRDefault="00DA7DA1">
            <w:pPr>
              <w:ind w:left="42"/>
              <w:rPr>
                <w:sz w:val="26"/>
                <w:szCs w:val="26"/>
                <w:highlight w:val="yellow"/>
              </w:rPr>
            </w:pPr>
            <w:r>
              <w:rPr>
                <w:sz w:val="24"/>
                <w:szCs w:val="24"/>
              </w:rPr>
              <w:t>Перечень тем эссе</w:t>
            </w:r>
          </w:p>
        </w:tc>
        <w:tc>
          <w:tcPr>
            <w:tcW w:w="9723" w:type="dxa"/>
          </w:tcPr>
          <w:p w14:paraId="06BFA9A5" w14:textId="77777777" w:rsidR="00707F59" w:rsidRDefault="00DA7DA1">
            <w:pPr>
              <w:shd w:val="clear" w:color="auto" w:fill="FFFFFF"/>
              <w:jc w:val="both"/>
              <w:rPr>
                <w:sz w:val="24"/>
                <w:szCs w:val="24"/>
              </w:rPr>
            </w:pPr>
            <w:r>
              <w:rPr>
                <w:sz w:val="24"/>
                <w:szCs w:val="24"/>
              </w:rPr>
              <w:t>1. Управление организацией на основе бизнес-процессов предприятия</w:t>
            </w:r>
          </w:p>
          <w:p w14:paraId="01DBE2D5" w14:textId="3ED398C3" w:rsidR="00707F59" w:rsidRDefault="00DA7DA1">
            <w:pPr>
              <w:shd w:val="clear" w:color="auto" w:fill="FFFFFF"/>
              <w:jc w:val="both"/>
              <w:rPr>
                <w:sz w:val="24"/>
                <w:szCs w:val="24"/>
              </w:rPr>
            </w:pPr>
            <w:r>
              <w:rPr>
                <w:sz w:val="24"/>
                <w:szCs w:val="24"/>
              </w:rPr>
              <w:t xml:space="preserve">2.  Разработка системы управления </w:t>
            </w:r>
            <w:r w:rsidR="00063F8B">
              <w:rPr>
                <w:sz w:val="24"/>
                <w:szCs w:val="24"/>
              </w:rPr>
              <w:t>бизнес-процессами</w:t>
            </w:r>
            <w:r>
              <w:rPr>
                <w:sz w:val="24"/>
                <w:szCs w:val="24"/>
              </w:rPr>
              <w:t xml:space="preserve"> предприятия</w:t>
            </w:r>
          </w:p>
          <w:p w14:paraId="00D757F3" w14:textId="1F6B9141" w:rsidR="00707F59" w:rsidRDefault="00DA7DA1" w:rsidP="00FC30CF">
            <w:pPr>
              <w:pBdr>
                <w:top w:val="nil"/>
                <w:left w:val="nil"/>
                <w:bottom w:val="nil"/>
                <w:right w:val="nil"/>
                <w:between w:val="nil"/>
              </w:pBdr>
              <w:tabs>
                <w:tab w:val="left" w:pos="346"/>
              </w:tabs>
              <w:jc w:val="both"/>
              <w:rPr>
                <w:rFonts w:eastAsia="Times New Roman"/>
                <w:color w:val="000000"/>
                <w:highlight w:val="yellow"/>
              </w:rPr>
            </w:pPr>
            <w:r>
              <w:rPr>
                <w:sz w:val="24"/>
                <w:szCs w:val="24"/>
              </w:rPr>
              <w:t>3.  Информационные системы управления бизнес-процессами предприятия</w:t>
            </w:r>
          </w:p>
        </w:tc>
      </w:tr>
      <w:tr w:rsidR="00707F59" w14:paraId="015C6E12" w14:textId="77777777">
        <w:trPr>
          <w:trHeight w:val="283"/>
        </w:trPr>
        <w:tc>
          <w:tcPr>
            <w:tcW w:w="993" w:type="dxa"/>
          </w:tcPr>
          <w:p w14:paraId="5061BB08" w14:textId="7E5A3185" w:rsidR="00707F59" w:rsidRPr="00291A75" w:rsidRDefault="00291A75">
            <w:r w:rsidRPr="00291A75">
              <w:t>2</w:t>
            </w:r>
          </w:p>
        </w:tc>
        <w:tc>
          <w:tcPr>
            <w:tcW w:w="3827" w:type="dxa"/>
          </w:tcPr>
          <w:p w14:paraId="5051045D" w14:textId="4FA09440" w:rsidR="00707F59" w:rsidRDefault="006849A6">
            <w:pPr>
              <w:ind w:left="42"/>
              <w:rPr>
                <w:highlight w:val="yellow"/>
              </w:rPr>
            </w:pPr>
            <w:r>
              <w:t>Перечень вопросов</w:t>
            </w:r>
            <w:r w:rsidR="00DA7DA1">
              <w:t xml:space="preserve"> к Контрольной </w:t>
            </w:r>
            <w:r>
              <w:t>работе (</w:t>
            </w:r>
            <w:r w:rsidR="00DA7DA1">
              <w:t>КР) 1</w:t>
            </w:r>
          </w:p>
        </w:tc>
        <w:tc>
          <w:tcPr>
            <w:tcW w:w="9723" w:type="dxa"/>
          </w:tcPr>
          <w:p w14:paraId="4F21312F" w14:textId="77777777" w:rsidR="00707F59" w:rsidRDefault="00DA7DA1">
            <w:pPr>
              <w:numPr>
                <w:ilvl w:val="0"/>
                <w:numId w:val="15"/>
              </w:numPr>
              <w:ind w:left="426"/>
              <w:rPr>
                <w:sz w:val="24"/>
                <w:szCs w:val="24"/>
              </w:rPr>
            </w:pPr>
            <w:r>
              <w:rPr>
                <w:sz w:val="24"/>
                <w:szCs w:val="24"/>
              </w:rPr>
              <w:t>Перечислите подходы к управлению предприятием</w:t>
            </w:r>
          </w:p>
          <w:p w14:paraId="4768CA44" w14:textId="77777777" w:rsidR="00707F59" w:rsidRDefault="00DA7DA1">
            <w:pPr>
              <w:numPr>
                <w:ilvl w:val="0"/>
                <w:numId w:val="15"/>
              </w:numPr>
              <w:ind w:left="426"/>
              <w:rPr>
                <w:sz w:val="24"/>
                <w:szCs w:val="24"/>
              </w:rPr>
            </w:pPr>
            <w:r>
              <w:rPr>
                <w:sz w:val="24"/>
                <w:szCs w:val="24"/>
              </w:rPr>
              <w:t>Опишите систему терминов процессного подхода</w:t>
            </w:r>
          </w:p>
          <w:p w14:paraId="1A2465A7" w14:textId="77777777" w:rsidR="00707F59" w:rsidRDefault="00DA7DA1">
            <w:pPr>
              <w:numPr>
                <w:ilvl w:val="0"/>
                <w:numId w:val="15"/>
              </w:numPr>
              <w:pBdr>
                <w:top w:val="nil"/>
                <w:left w:val="nil"/>
                <w:bottom w:val="nil"/>
                <w:right w:val="nil"/>
                <w:between w:val="nil"/>
              </w:pBdr>
              <w:tabs>
                <w:tab w:val="left" w:pos="346"/>
              </w:tabs>
              <w:jc w:val="both"/>
              <w:rPr>
                <w:sz w:val="24"/>
                <w:szCs w:val="24"/>
              </w:rPr>
            </w:pPr>
            <w:r>
              <w:rPr>
                <w:sz w:val="24"/>
                <w:szCs w:val="24"/>
              </w:rPr>
              <w:t>Приведите основные понятия бизнес-процессов</w:t>
            </w:r>
          </w:p>
        </w:tc>
      </w:tr>
      <w:tr w:rsidR="00707F59" w14:paraId="43E5C3E8" w14:textId="77777777">
        <w:trPr>
          <w:trHeight w:val="283"/>
        </w:trPr>
        <w:tc>
          <w:tcPr>
            <w:tcW w:w="993" w:type="dxa"/>
          </w:tcPr>
          <w:p w14:paraId="51F75712" w14:textId="2CB6C8E4" w:rsidR="00707F59" w:rsidRPr="00291A75" w:rsidRDefault="00291A75">
            <w:r w:rsidRPr="00291A75">
              <w:t>3</w:t>
            </w:r>
          </w:p>
        </w:tc>
        <w:tc>
          <w:tcPr>
            <w:tcW w:w="3827" w:type="dxa"/>
          </w:tcPr>
          <w:p w14:paraId="18D41FAA" w14:textId="1A0CA9A0" w:rsidR="00707F59" w:rsidRDefault="006849A6">
            <w:pPr>
              <w:ind w:left="42"/>
              <w:rPr>
                <w:highlight w:val="yellow"/>
              </w:rPr>
            </w:pPr>
            <w:r>
              <w:t>Перечень вопросов</w:t>
            </w:r>
            <w:r w:rsidR="00DA7DA1">
              <w:t xml:space="preserve"> к Контрольной </w:t>
            </w:r>
            <w:r>
              <w:t>работе (</w:t>
            </w:r>
            <w:r w:rsidR="00DA7DA1">
              <w:t xml:space="preserve">КР) </w:t>
            </w:r>
            <w:r w:rsidR="00DA7DA1">
              <w:rPr>
                <w:sz w:val="20"/>
                <w:szCs w:val="20"/>
              </w:rPr>
              <w:t>2</w:t>
            </w:r>
          </w:p>
        </w:tc>
        <w:tc>
          <w:tcPr>
            <w:tcW w:w="9723" w:type="dxa"/>
          </w:tcPr>
          <w:p w14:paraId="1CCF7EB2" w14:textId="77777777" w:rsidR="00707F59" w:rsidRDefault="00DA7DA1">
            <w:pPr>
              <w:numPr>
                <w:ilvl w:val="0"/>
                <w:numId w:val="16"/>
              </w:numPr>
              <w:ind w:left="426"/>
              <w:jc w:val="both"/>
              <w:rPr>
                <w:sz w:val="24"/>
                <w:szCs w:val="24"/>
              </w:rPr>
            </w:pPr>
            <w:r>
              <w:rPr>
                <w:sz w:val="24"/>
                <w:szCs w:val="24"/>
              </w:rPr>
              <w:t>Приведите перечень методик моделирования бизнес-процессов</w:t>
            </w:r>
          </w:p>
          <w:p w14:paraId="5F3C4682" w14:textId="77777777" w:rsidR="00707F59" w:rsidRDefault="00DA7DA1">
            <w:pPr>
              <w:numPr>
                <w:ilvl w:val="0"/>
                <w:numId w:val="16"/>
              </w:numPr>
              <w:ind w:left="426"/>
              <w:jc w:val="both"/>
              <w:rPr>
                <w:sz w:val="24"/>
                <w:szCs w:val="24"/>
              </w:rPr>
            </w:pPr>
            <w:r>
              <w:rPr>
                <w:sz w:val="24"/>
                <w:szCs w:val="24"/>
              </w:rPr>
              <w:t>Приведите описание моделирования бизнес-процессов</w:t>
            </w:r>
          </w:p>
          <w:p w14:paraId="2669CCE2" w14:textId="77777777" w:rsidR="00707F59" w:rsidRDefault="00DA7DA1">
            <w:pPr>
              <w:numPr>
                <w:ilvl w:val="0"/>
                <w:numId w:val="16"/>
              </w:numPr>
              <w:tabs>
                <w:tab w:val="left" w:pos="346"/>
              </w:tabs>
              <w:jc w:val="both"/>
              <w:rPr>
                <w:sz w:val="24"/>
                <w:szCs w:val="24"/>
              </w:rPr>
            </w:pPr>
            <w:r>
              <w:rPr>
                <w:sz w:val="24"/>
                <w:szCs w:val="24"/>
              </w:rPr>
              <w:t>Охарактеризуйте методики моделирования бизнес-процессов</w:t>
            </w:r>
          </w:p>
        </w:tc>
      </w:tr>
      <w:tr w:rsidR="00A06B78" w14:paraId="10672D0E" w14:textId="77777777">
        <w:trPr>
          <w:trHeight w:val="283"/>
        </w:trPr>
        <w:tc>
          <w:tcPr>
            <w:tcW w:w="993" w:type="dxa"/>
          </w:tcPr>
          <w:p w14:paraId="609971E6" w14:textId="7B459031" w:rsidR="00A06B78" w:rsidRPr="00291A75" w:rsidRDefault="00A06B78" w:rsidP="00A06B78">
            <w:r>
              <w:t>4</w:t>
            </w:r>
          </w:p>
        </w:tc>
        <w:tc>
          <w:tcPr>
            <w:tcW w:w="3827" w:type="dxa"/>
          </w:tcPr>
          <w:p w14:paraId="291C7E26" w14:textId="77777777" w:rsidR="00A06B78" w:rsidRPr="00554A76" w:rsidRDefault="00A06B78" w:rsidP="00A06B78">
            <w:pPr>
              <w:rPr>
                <w:bCs/>
              </w:rPr>
            </w:pPr>
            <w:r w:rsidRPr="00554A76">
              <w:rPr>
                <w:bCs/>
              </w:rPr>
              <w:t xml:space="preserve">Тест </w:t>
            </w:r>
          </w:p>
          <w:p w14:paraId="79B35D7E" w14:textId="5BCBF1A9" w:rsidR="00A06B78" w:rsidRDefault="00A06B78" w:rsidP="00A06B78">
            <w:pPr>
              <w:rPr>
                <w:highlight w:val="yellow"/>
              </w:rPr>
            </w:pPr>
            <w:r w:rsidRPr="00554A76">
              <w:rPr>
                <w:bCs/>
              </w:rPr>
              <w:t>по тем</w:t>
            </w:r>
            <w:r>
              <w:rPr>
                <w:bCs/>
              </w:rPr>
              <w:t xml:space="preserve">ам дисциплины </w:t>
            </w:r>
          </w:p>
        </w:tc>
        <w:tc>
          <w:tcPr>
            <w:tcW w:w="9723" w:type="dxa"/>
          </w:tcPr>
          <w:p w14:paraId="33393035" w14:textId="35BB883C" w:rsidR="00FC30CF" w:rsidRDefault="00FC30CF" w:rsidP="00A06B78">
            <w:r>
              <w:t>30 вопросов в тесте</w:t>
            </w:r>
          </w:p>
          <w:p w14:paraId="4E3BE892" w14:textId="33A7461A" w:rsidR="00A06B78" w:rsidRPr="004575BD" w:rsidRDefault="00A06B78" w:rsidP="00A06B78">
            <w:r w:rsidRPr="004575BD">
              <w:t>1. ОСНОВНЫЕ И СОЗДАЮЩИЕ ПРОЦЕССЫ ЦЕННОСТИ ПРЕДПРИЯТИЯ НАЗЫВАЮТСЯ</w:t>
            </w:r>
          </w:p>
          <w:p w14:paraId="6B561370" w14:textId="77777777" w:rsidR="00A06B78" w:rsidRPr="004575BD" w:rsidRDefault="00A06B78" w:rsidP="00A06B78">
            <w:pPr>
              <w:ind w:left="597"/>
            </w:pPr>
            <w:r w:rsidRPr="004575BD">
              <w:t>1. структуризация целей</w:t>
            </w:r>
          </w:p>
          <w:p w14:paraId="60349DD5" w14:textId="77777777" w:rsidR="00A06B78" w:rsidRPr="004575BD" w:rsidRDefault="00A06B78" w:rsidP="00A06B78">
            <w:pPr>
              <w:ind w:left="597"/>
            </w:pPr>
            <w:r w:rsidRPr="004575BD">
              <w:t>2. развивающиеся процессы</w:t>
            </w:r>
          </w:p>
          <w:p w14:paraId="5D97CED1" w14:textId="77777777" w:rsidR="00A06B78" w:rsidRPr="004575BD" w:rsidRDefault="00A06B78" w:rsidP="00A06B78">
            <w:pPr>
              <w:ind w:left="597"/>
            </w:pPr>
            <w:r w:rsidRPr="004575BD">
              <w:lastRenderedPageBreak/>
              <w:t>3. вспомогательные процессы</w:t>
            </w:r>
          </w:p>
          <w:p w14:paraId="23E60AFC" w14:textId="77777777" w:rsidR="00A06B78" w:rsidRPr="004575BD" w:rsidRDefault="00A06B78" w:rsidP="00A06B78">
            <w:pPr>
              <w:ind w:left="597"/>
            </w:pPr>
            <w:r w:rsidRPr="004575BD">
              <w:t>4. первичные процессы</w:t>
            </w:r>
          </w:p>
          <w:p w14:paraId="4B401DF8" w14:textId="77777777" w:rsidR="00A06B78" w:rsidRPr="004575BD" w:rsidRDefault="00A06B78" w:rsidP="00A06B78">
            <w:pPr>
              <w:ind w:left="597"/>
            </w:pPr>
            <w:r w:rsidRPr="004575BD">
              <w:t>5. стратегическое управление</w:t>
            </w:r>
          </w:p>
          <w:p w14:paraId="75CA8450" w14:textId="77777777" w:rsidR="00A06B78" w:rsidRPr="004575BD" w:rsidRDefault="00A06B78" w:rsidP="00A06B78">
            <w:pPr>
              <w:ind w:left="597"/>
            </w:pPr>
            <w:r w:rsidRPr="004575BD">
              <w:t>6. управление маркетингом</w:t>
            </w:r>
          </w:p>
          <w:p w14:paraId="7542ED5E" w14:textId="77777777" w:rsidR="00A06B78" w:rsidRPr="004575BD" w:rsidRDefault="00A06B78" w:rsidP="00A06B78">
            <w:pPr>
              <w:ind w:left="597"/>
            </w:pPr>
            <w:r w:rsidRPr="004575BD">
              <w:t>7. выбор приоритетов</w:t>
            </w:r>
          </w:p>
          <w:p w14:paraId="2399162D" w14:textId="77777777" w:rsidR="00A06B78" w:rsidRPr="004575BD" w:rsidRDefault="00A06B78" w:rsidP="00A06B78">
            <w:pPr>
              <w:jc w:val="both"/>
            </w:pPr>
            <w:r w:rsidRPr="004575BD">
              <w:t>2. НЕ СОЗДАЮТ НЕПОСРЕДСТВЕННО ДОБАВЛЕННУЮ ЦЕННОСТЬ</w:t>
            </w:r>
          </w:p>
          <w:p w14:paraId="42F48CE5" w14:textId="77777777" w:rsidR="00A06B78" w:rsidRPr="004575BD" w:rsidRDefault="00A06B78" w:rsidP="00A06B78">
            <w:pPr>
              <w:numPr>
                <w:ilvl w:val="0"/>
                <w:numId w:val="13"/>
              </w:numPr>
              <w:tabs>
                <w:tab w:val="left" w:pos="1022"/>
              </w:tabs>
              <w:ind w:left="0" w:firstLine="709"/>
            </w:pPr>
            <w:r w:rsidRPr="004575BD">
              <w:t>обеспечивающие ресурсы</w:t>
            </w:r>
          </w:p>
          <w:p w14:paraId="3ACE1125" w14:textId="77777777" w:rsidR="00A06B78" w:rsidRPr="004575BD" w:rsidRDefault="00A06B78" w:rsidP="00A06B78">
            <w:pPr>
              <w:numPr>
                <w:ilvl w:val="0"/>
                <w:numId w:val="13"/>
              </w:numPr>
              <w:tabs>
                <w:tab w:val="left" w:pos="1022"/>
              </w:tabs>
              <w:ind w:left="0" w:firstLine="709"/>
            </w:pPr>
            <w:r w:rsidRPr="004575BD">
              <w:rPr>
                <w:highlight w:val="white"/>
              </w:rPr>
              <w:t>первичные процессы</w:t>
            </w:r>
          </w:p>
          <w:p w14:paraId="0E749E1F" w14:textId="77777777" w:rsidR="00A06B78" w:rsidRPr="004575BD" w:rsidRDefault="00A06B78" w:rsidP="00A06B78">
            <w:pPr>
              <w:numPr>
                <w:ilvl w:val="0"/>
                <w:numId w:val="13"/>
              </w:numPr>
              <w:tabs>
                <w:tab w:val="left" w:pos="1022"/>
              </w:tabs>
              <w:ind w:left="0" w:firstLine="709"/>
            </w:pPr>
            <w:r w:rsidRPr="004575BD">
              <w:t>поддерживающие (вспомогательные) процессы</w:t>
            </w:r>
          </w:p>
          <w:p w14:paraId="2AE2D165" w14:textId="77777777" w:rsidR="00A06B78" w:rsidRPr="004575BD" w:rsidRDefault="00A06B78" w:rsidP="00A06B78">
            <w:pPr>
              <w:numPr>
                <w:ilvl w:val="0"/>
                <w:numId w:val="13"/>
              </w:numPr>
              <w:tabs>
                <w:tab w:val="left" w:pos="1022"/>
              </w:tabs>
              <w:ind w:left="0" w:firstLine="709"/>
              <w:rPr>
                <w:color w:val="FF0000"/>
              </w:rPr>
            </w:pPr>
            <w:r w:rsidRPr="004575BD">
              <w:rPr>
                <w:highlight w:val="white"/>
              </w:rPr>
              <w:t>развивающиеся процессы</w:t>
            </w:r>
          </w:p>
          <w:p w14:paraId="5A87EA21" w14:textId="77777777" w:rsidR="00A06B78" w:rsidRPr="004575BD" w:rsidRDefault="00A06B78" w:rsidP="00A06B78">
            <w:pPr>
              <w:numPr>
                <w:ilvl w:val="0"/>
                <w:numId w:val="13"/>
              </w:numPr>
              <w:tabs>
                <w:tab w:val="left" w:pos="1022"/>
              </w:tabs>
              <w:ind w:left="0" w:firstLine="709"/>
              <w:rPr>
                <w:color w:val="FF0000"/>
              </w:rPr>
            </w:pPr>
            <w:r w:rsidRPr="004575BD">
              <w:t>преобразуемые ресурсы</w:t>
            </w:r>
          </w:p>
          <w:p w14:paraId="2B2DD70C" w14:textId="77777777" w:rsidR="00A06B78" w:rsidRPr="004575BD" w:rsidRDefault="00A06B78" w:rsidP="00A06B78">
            <w:pPr>
              <w:numPr>
                <w:ilvl w:val="0"/>
                <w:numId w:val="13"/>
              </w:numPr>
              <w:tabs>
                <w:tab w:val="left" w:pos="1022"/>
              </w:tabs>
              <w:ind w:left="0" w:firstLine="709"/>
            </w:pPr>
            <w:r w:rsidRPr="004575BD">
              <w:t xml:space="preserve">воспроизводимые процессы </w:t>
            </w:r>
          </w:p>
          <w:p w14:paraId="189F9FC8" w14:textId="77777777" w:rsidR="00A06B78" w:rsidRPr="004575BD" w:rsidRDefault="00A06B78" w:rsidP="00A06B78">
            <w:pPr>
              <w:numPr>
                <w:ilvl w:val="0"/>
                <w:numId w:val="13"/>
              </w:numPr>
              <w:tabs>
                <w:tab w:val="left" w:pos="1022"/>
              </w:tabs>
              <w:ind w:left="0" w:firstLine="709"/>
              <w:rPr>
                <w:color w:val="FF0000"/>
              </w:rPr>
            </w:pPr>
            <w:r w:rsidRPr="004575BD">
              <w:t>преобразованные ресурсы</w:t>
            </w:r>
          </w:p>
          <w:p w14:paraId="3EC18CE1" w14:textId="77777777" w:rsidR="00A06B78" w:rsidRPr="004575BD" w:rsidRDefault="00A06B78" w:rsidP="00A06B78">
            <w:pPr>
              <w:jc w:val="both"/>
            </w:pPr>
            <w:r w:rsidRPr="004575BD">
              <w:t>3. ЭТО ТАКИЕ ПРОЦЕССЫ, КОТОРЫЕ ПОЗВОЛЯТ СОЗДАТЬ ЦЕПОЧКУ ЦЕННОСТИ В О</w:t>
            </w:r>
            <w:r w:rsidRPr="004575BD">
              <w:t>С</w:t>
            </w:r>
            <w:r w:rsidRPr="004575BD">
              <w:t>НОВНОМ И ВО ВСПОМОГАТЕЛЬНОМ ПРОЦЕССАХ НА НОВОМ УРОВНЕ ПОКАЗАТЕЛЕЙ</w:t>
            </w:r>
          </w:p>
          <w:p w14:paraId="224669AF" w14:textId="77777777" w:rsidR="00A06B78" w:rsidRPr="004575BD" w:rsidRDefault="00A06B78" w:rsidP="00A06B78">
            <w:pPr>
              <w:ind w:firstLine="709"/>
              <w:jc w:val="both"/>
            </w:pPr>
            <w:r w:rsidRPr="004575BD">
              <w:t>1. сквозные процессы</w:t>
            </w:r>
          </w:p>
          <w:p w14:paraId="02511F2B" w14:textId="77777777" w:rsidR="00A06B78" w:rsidRPr="004575BD" w:rsidRDefault="00A06B78" w:rsidP="00A06B78">
            <w:pPr>
              <w:ind w:firstLine="709"/>
              <w:jc w:val="both"/>
            </w:pPr>
            <w:r w:rsidRPr="004575BD">
              <w:t>2. процессы управления</w:t>
            </w:r>
          </w:p>
          <w:p w14:paraId="7D2557C2" w14:textId="77777777" w:rsidR="00A06B78" w:rsidRPr="004575BD" w:rsidRDefault="00A06B78" w:rsidP="00A06B78">
            <w:pPr>
              <w:ind w:firstLine="709"/>
              <w:jc w:val="both"/>
            </w:pPr>
            <w:r w:rsidRPr="004575BD">
              <w:t>3. развивающиеся процессы</w:t>
            </w:r>
          </w:p>
          <w:p w14:paraId="1CA4B4F4" w14:textId="77777777" w:rsidR="00A06B78" w:rsidRPr="004575BD" w:rsidRDefault="00A06B78" w:rsidP="00A06B78">
            <w:pPr>
              <w:ind w:firstLine="709"/>
              <w:jc w:val="both"/>
            </w:pPr>
            <w:r w:rsidRPr="004575BD">
              <w:t>4. первичные процессы</w:t>
            </w:r>
          </w:p>
          <w:p w14:paraId="75BEA86A" w14:textId="77777777" w:rsidR="00A06B78" w:rsidRPr="004575BD" w:rsidRDefault="00A06B78" w:rsidP="00A06B78">
            <w:pPr>
              <w:ind w:firstLine="709"/>
              <w:jc w:val="both"/>
            </w:pPr>
            <w:r w:rsidRPr="004575BD">
              <w:t>5. вспомогательные процессы</w:t>
            </w:r>
          </w:p>
          <w:p w14:paraId="2E4FD80E" w14:textId="77777777" w:rsidR="00A06B78" w:rsidRPr="004575BD" w:rsidRDefault="00A06B78" w:rsidP="00A06B78">
            <w:pPr>
              <w:ind w:firstLine="709"/>
              <w:jc w:val="both"/>
            </w:pPr>
            <w:r w:rsidRPr="004575BD">
              <w:t>6. поддерживающие процессы</w:t>
            </w:r>
          </w:p>
          <w:p w14:paraId="25B0F301" w14:textId="48205A24" w:rsidR="00A06B78" w:rsidRDefault="00A06B78" w:rsidP="00A06B78">
            <w:pPr>
              <w:pBdr>
                <w:top w:val="nil"/>
                <w:left w:val="nil"/>
                <w:bottom w:val="nil"/>
                <w:right w:val="nil"/>
                <w:between w:val="nil"/>
              </w:pBdr>
              <w:tabs>
                <w:tab w:val="left" w:pos="301"/>
              </w:tabs>
              <w:jc w:val="both"/>
              <w:rPr>
                <w:highlight w:val="yellow"/>
              </w:rPr>
            </w:pPr>
            <w:r w:rsidRPr="004575BD">
              <w:t xml:space="preserve">             7. основные процессы</w:t>
            </w:r>
          </w:p>
        </w:tc>
      </w:tr>
    </w:tbl>
    <w:p w14:paraId="4B31D9F2" w14:textId="3A368075" w:rsidR="00707F59" w:rsidRDefault="00DA7DA1">
      <w:pPr>
        <w:pStyle w:val="2"/>
        <w:numPr>
          <w:ilvl w:val="1"/>
          <w:numId w:val="1"/>
        </w:numPr>
        <w:rPr>
          <w:b/>
          <w:bCs w:val="0"/>
          <w:caps/>
          <w:sz w:val="22"/>
          <w:szCs w:val="22"/>
        </w:rPr>
      </w:pPr>
      <w:r w:rsidRPr="00DE4BB8">
        <w:rPr>
          <w:b/>
          <w:bCs w:val="0"/>
          <w:caps/>
          <w:sz w:val="22"/>
          <w:szCs w:val="22"/>
        </w:rPr>
        <w:lastRenderedPageBreak/>
        <w:t>Критерии, шкалы оценивания текущего контроля успеваемости:</w:t>
      </w:r>
    </w:p>
    <w:tbl>
      <w:tblPr>
        <w:tblStyle w:val="61"/>
        <w:tblW w:w="14601" w:type="dxa"/>
        <w:tblInd w:w="108" w:type="dxa"/>
        <w:tblLayout w:type="fixed"/>
        <w:tblLook w:val="04A0" w:firstRow="1" w:lastRow="0" w:firstColumn="1" w:lastColumn="0" w:noHBand="0" w:noVBand="1"/>
      </w:tblPr>
      <w:tblGrid>
        <w:gridCol w:w="2410"/>
        <w:gridCol w:w="8080"/>
        <w:gridCol w:w="2055"/>
        <w:gridCol w:w="1028"/>
        <w:gridCol w:w="1028"/>
      </w:tblGrid>
      <w:tr w:rsidR="006849A6" w:rsidRPr="006849A6" w14:paraId="22D84862" w14:textId="77777777" w:rsidTr="00A13CC6">
        <w:trPr>
          <w:trHeight w:val="754"/>
          <w:tblHeader/>
        </w:trPr>
        <w:tc>
          <w:tcPr>
            <w:tcW w:w="2410" w:type="dxa"/>
            <w:vMerge w:val="restart"/>
            <w:shd w:val="clear" w:color="auto" w:fill="DBE5F1" w:themeFill="accent1" w:themeFillTint="33"/>
            <w:vAlign w:val="center"/>
          </w:tcPr>
          <w:p w14:paraId="68A191C2"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 xml:space="preserve">Наименование оценочного </w:t>
            </w:r>
          </w:p>
          <w:p w14:paraId="1961B5B8"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средства</w:t>
            </w:r>
          </w:p>
          <w:p w14:paraId="5485048C"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spacing w:val="-2"/>
              </w:rPr>
            </w:pPr>
            <w:r w:rsidRPr="006849A6">
              <w:rPr>
                <w:rFonts w:ascii="Times New Roman" w:eastAsia="Calibri" w:hAnsi="Times New Roman" w:cs="Times New Roman"/>
                <w:bCs/>
              </w:rPr>
              <w:t xml:space="preserve"> </w:t>
            </w:r>
            <w:r w:rsidRPr="006849A6">
              <w:rPr>
                <w:rFonts w:ascii="Times New Roman" w:eastAsia="Calibri" w:hAnsi="Times New Roman" w:cs="Times New Roman"/>
                <w:bCs/>
                <w:spacing w:val="-2"/>
              </w:rPr>
              <w:t>(контрольно-</w:t>
            </w:r>
          </w:p>
          <w:p w14:paraId="0E0C4B40"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spacing w:val="-2"/>
              </w:rPr>
            </w:pPr>
            <w:r w:rsidRPr="006849A6">
              <w:rPr>
                <w:rFonts w:ascii="Times New Roman" w:eastAsia="Calibri" w:hAnsi="Times New Roman" w:cs="Times New Roman"/>
                <w:bCs/>
                <w:spacing w:val="-2"/>
              </w:rPr>
              <w:t xml:space="preserve">оценочного </w:t>
            </w:r>
          </w:p>
          <w:p w14:paraId="08AF884E"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мероприятия)</w:t>
            </w:r>
          </w:p>
        </w:tc>
        <w:tc>
          <w:tcPr>
            <w:tcW w:w="8080" w:type="dxa"/>
            <w:vMerge w:val="restart"/>
            <w:shd w:val="clear" w:color="auto" w:fill="DBE5F1" w:themeFill="accent1" w:themeFillTint="33"/>
            <w:vAlign w:val="center"/>
          </w:tcPr>
          <w:p w14:paraId="510CD8B3" w14:textId="77777777" w:rsidR="006849A6" w:rsidRPr="006849A6" w:rsidRDefault="006849A6" w:rsidP="006849A6">
            <w:pPr>
              <w:widowControl w:val="0"/>
              <w:autoSpaceDE w:val="0"/>
              <w:autoSpaceDN w:val="0"/>
              <w:jc w:val="center"/>
              <w:rPr>
                <w:rFonts w:ascii="Times New Roman" w:eastAsia="Calibri" w:hAnsi="Times New Roman" w:cs="Times New Roman"/>
                <w:bCs/>
                <w:lang w:val="en-US"/>
              </w:rPr>
            </w:pPr>
            <w:r w:rsidRPr="006849A6">
              <w:rPr>
                <w:rFonts w:ascii="Times New Roman" w:eastAsia="Calibri" w:hAnsi="Times New Roman" w:cs="Times New Roman"/>
                <w:bCs/>
              </w:rPr>
              <w:t>Критерии оценивания</w:t>
            </w:r>
          </w:p>
        </w:tc>
        <w:tc>
          <w:tcPr>
            <w:tcW w:w="4111" w:type="dxa"/>
            <w:gridSpan w:val="3"/>
            <w:shd w:val="clear" w:color="auto" w:fill="DBE5F1" w:themeFill="accent1" w:themeFillTint="33"/>
            <w:vAlign w:val="center"/>
          </w:tcPr>
          <w:p w14:paraId="74E225FD" w14:textId="77777777" w:rsidR="006849A6" w:rsidRPr="006849A6" w:rsidRDefault="006849A6" w:rsidP="006849A6">
            <w:pPr>
              <w:jc w:val="center"/>
              <w:rPr>
                <w:rFonts w:ascii="Times New Roman" w:hAnsi="Times New Roman" w:cs="Times New Roman"/>
                <w:bCs/>
              </w:rPr>
            </w:pPr>
            <w:r w:rsidRPr="006849A6">
              <w:rPr>
                <w:rFonts w:ascii="Times New Roman" w:hAnsi="Times New Roman" w:cs="Times New Roman"/>
                <w:bCs/>
              </w:rPr>
              <w:t>Шкалы оценивания</w:t>
            </w:r>
          </w:p>
        </w:tc>
      </w:tr>
      <w:tr w:rsidR="006849A6" w:rsidRPr="006849A6" w14:paraId="5B137B29" w14:textId="77777777" w:rsidTr="00A13CC6">
        <w:trPr>
          <w:trHeight w:val="754"/>
          <w:tblHeader/>
        </w:trPr>
        <w:tc>
          <w:tcPr>
            <w:tcW w:w="2410" w:type="dxa"/>
            <w:vMerge/>
            <w:shd w:val="clear" w:color="auto" w:fill="DBE5F1" w:themeFill="accent1" w:themeFillTint="33"/>
          </w:tcPr>
          <w:p w14:paraId="5E5D999D"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
              </w:rPr>
            </w:pPr>
          </w:p>
        </w:tc>
        <w:tc>
          <w:tcPr>
            <w:tcW w:w="8080" w:type="dxa"/>
            <w:vMerge/>
            <w:shd w:val="clear" w:color="auto" w:fill="DBE5F1" w:themeFill="accent1" w:themeFillTint="33"/>
          </w:tcPr>
          <w:p w14:paraId="47DAF6D9" w14:textId="77777777" w:rsidR="006849A6" w:rsidRPr="006849A6" w:rsidRDefault="006849A6" w:rsidP="006849A6">
            <w:pPr>
              <w:widowControl w:val="0"/>
              <w:autoSpaceDE w:val="0"/>
              <w:autoSpaceDN w:val="0"/>
              <w:ind w:left="872"/>
              <w:rPr>
                <w:rFonts w:ascii="Times New Roman" w:eastAsia="Calibri" w:hAnsi="Times New Roman" w:cs="Times New Roman"/>
                <w:b/>
                <w:lang w:val="en-US"/>
              </w:rPr>
            </w:pPr>
          </w:p>
        </w:tc>
        <w:tc>
          <w:tcPr>
            <w:tcW w:w="2055" w:type="dxa"/>
            <w:shd w:val="clear" w:color="auto" w:fill="DBE5F1" w:themeFill="accent1" w:themeFillTint="33"/>
            <w:vAlign w:val="center"/>
          </w:tcPr>
          <w:p w14:paraId="363CC25E"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100-балльная       </w:t>
            </w:r>
          </w:p>
          <w:p w14:paraId="53F95A54"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rPr>
              <w:t>система</w:t>
            </w:r>
          </w:p>
        </w:tc>
        <w:tc>
          <w:tcPr>
            <w:tcW w:w="2056" w:type="dxa"/>
            <w:gridSpan w:val="2"/>
            <w:shd w:val="clear" w:color="auto" w:fill="DBE5F1" w:themeFill="accent1" w:themeFillTint="33"/>
            <w:vAlign w:val="center"/>
          </w:tcPr>
          <w:p w14:paraId="200B1B9D"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Пятибалльная     </w:t>
            </w:r>
          </w:p>
          <w:p w14:paraId="652F1A5E"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rPr>
              <w:t>система</w:t>
            </w:r>
          </w:p>
        </w:tc>
      </w:tr>
      <w:tr w:rsidR="006849A6" w:rsidRPr="006849A6" w14:paraId="69635A09" w14:textId="77777777" w:rsidTr="00A13CC6">
        <w:trPr>
          <w:trHeight w:val="283"/>
        </w:trPr>
        <w:tc>
          <w:tcPr>
            <w:tcW w:w="2410" w:type="dxa"/>
            <w:vMerge w:val="restart"/>
          </w:tcPr>
          <w:p w14:paraId="1568CD22" w14:textId="77777777" w:rsidR="006849A6" w:rsidRPr="006849A6" w:rsidRDefault="006849A6" w:rsidP="006849A6">
            <w:pPr>
              <w:rPr>
                <w:rFonts w:ascii="Times New Roman" w:hAnsi="Times New Roman" w:cs="Times New Roman"/>
                <w:iCs/>
              </w:rPr>
            </w:pPr>
            <w:bookmarkStart w:id="12" w:name="_Hlk99016924"/>
            <w:r w:rsidRPr="006849A6">
              <w:rPr>
                <w:rFonts w:ascii="Times New Roman" w:hAnsi="Times New Roman" w:cs="Times New Roman"/>
                <w:sz w:val="24"/>
                <w:szCs w:val="24"/>
              </w:rPr>
              <w:t>Эссе</w:t>
            </w:r>
          </w:p>
        </w:tc>
        <w:tc>
          <w:tcPr>
            <w:tcW w:w="8080" w:type="dxa"/>
            <w:vMerge w:val="restart"/>
          </w:tcPr>
          <w:p w14:paraId="709240C7"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 xml:space="preserve">Контрольно-оценочное мероприятие проводится в письменной форме в виде эссе и оценивается по балльной шкале. </w:t>
            </w:r>
          </w:p>
          <w:p w14:paraId="35CC11AC"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 xml:space="preserve">Критерии оценивания: </w:t>
            </w:r>
          </w:p>
          <w:p w14:paraId="70CEC53A"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lastRenderedPageBreak/>
              <w:t>соответствие содержания заявленной теме и полнота её раскрытия;</w:t>
            </w:r>
          </w:p>
          <w:p w14:paraId="477148CB"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знание проблемы;</w:t>
            </w:r>
          </w:p>
          <w:p w14:paraId="60025E00"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оригинальность и самостоятельность;</w:t>
            </w:r>
          </w:p>
          <w:p w14:paraId="55DD0010"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логическое и последовательное изложение мыслей;</w:t>
            </w:r>
          </w:p>
          <w:p w14:paraId="1A584C64"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умение выразить свою собственную позицию с учётом знания</w:t>
            </w:r>
            <w:r w:rsidRPr="006849A6">
              <w:rPr>
                <w:rFonts w:ascii="Times New Roman" w:eastAsia="Arial Unicode MS" w:hAnsi="Times New Roman" w:cs="Times New Roman"/>
                <w:sz w:val="24"/>
                <w:szCs w:val="24"/>
              </w:rPr>
              <w:t xml:space="preserve"> </w:t>
            </w:r>
            <w:r w:rsidRPr="006849A6">
              <w:rPr>
                <w:rFonts w:ascii="Times New Roman" w:eastAsia="Arial Unicode MS" w:hAnsi="Times New Roman" w:cs="Times New Roman"/>
              </w:rPr>
              <w:t>социальных пр</w:t>
            </w:r>
            <w:r w:rsidRPr="006849A6">
              <w:rPr>
                <w:rFonts w:ascii="Times New Roman" w:eastAsia="Arial Unicode MS" w:hAnsi="Times New Roman" w:cs="Times New Roman"/>
              </w:rPr>
              <w:t>о</w:t>
            </w:r>
            <w:r w:rsidRPr="006849A6">
              <w:rPr>
                <w:rFonts w:ascii="Times New Roman" w:eastAsia="Arial Unicode MS" w:hAnsi="Times New Roman" w:cs="Times New Roman"/>
              </w:rPr>
              <w:t>блем современности и ориентирования в современной социально-экономической реальности;</w:t>
            </w:r>
          </w:p>
          <w:p w14:paraId="4877655B" w14:textId="77777777" w:rsidR="006849A6" w:rsidRPr="006849A6" w:rsidRDefault="006849A6" w:rsidP="006849A6">
            <w:pPr>
              <w:numPr>
                <w:ilvl w:val="0"/>
                <w:numId w:val="33"/>
              </w:numPr>
              <w:tabs>
                <w:tab w:val="left" w:pos="201"/>
              </w:tabs>
              <w:ind w:left="0" w:firstLine="0"/>
              <w:contextualSpacing/>
              <w:rPr>
                <w:rFonts w:ascii="Times New Roman" w:hAnsi="Times New Roman" w:cs="Times New Roman"/>
                <w:iCs/>
              </w:rPr>
            </w:pPr>
            <w:r w:rsidRPr="006849A6">
              <w:rPr>
                <w:rFonts w:ascii="Times New Roman" w:hAnsi="Times New Roman" w:cs="Times New Roman"/>
              </w:rPr>
              <w:t>аргументированность (наличие убедительных фактов и доказательств).</w:t>
            </w:r>
            <w:r w:rsidRPr="006849A6">
              <w:rPr>
                <w:rFonts w:ascii="Times New Roman" w:hAnsi="Times New Roman" w:cs="Times New Roman"/>
              </w:rPr>
              <w:br/>
            </w:r>
            <w:r w:rsidRPr="006849A6">
              <w:rPr>
                <w:rFonts w:ascii="Times New Roman" w:hAnsi="Times New Roman" w:cs="Times New Roman"/>
                <w:iCs/>
              </w:rPr>
              <w:t>По каждому критерию присваивается 1 балл.</w:t>
            </w:r>
          </w:p>
          <w:p w14:paraId="27782369"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Количество набранных баллов приравнивается к пятибалльной системе следу</w:t>
            </w:r>
            <w:r w:rsidRPr="006849A6">
              <w:rPr>
                <w:rFonts w:ascii="Times New Roman" w:hAnsi="Times New Roman" w:cs="Times New Roman"/>
              </w:rPr>
              <w:t>ю</w:t>
            </w:r>
            <w:r w:rsidRPr="006849A6">
              <w:rPr>
                <w:rFonts w:ascii="Times New Roman" w:hAnsi="Times New Roman" w:cs="Times New Roman"/>
              </w:rPr>
              <w:t>щим образом:</w:t>
            </w:r>
          </w:p>
          <w:p w14:paraId="46F33455"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5 баллов – отлично,</w:t>
            </w:r>
          </w:p>
          <w:p w14:paraId="7B2B7BC3"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4 балла – хорошо,</w:t>
            </w:r>
          </w:p>
          <w:p w14:paraId="4E37F4B4"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2,51-3 балла – удовлетворительно,</w:t>
            </w:r>
          </w:p>
          <w:p w14:paraId="53B389D0" w14:textId="77777777" w:rsidR="006849A6" w:rsidRPr="006849A6" w:rsidRDefault="006849A6" w:rsidP="006849A6">
            <w:pPr>
              <w:tabs>
                <w:tab w:val="left" w:pos="201"/>
              </w:tabs>
              <w:contextualSpacing/>
              <w:rPr>
                <w:rFonts w:ascii="Times New Roman" w:hAnsi="Times New Roman" w:cs="Times New Roman"/>
                <w:iCs/>
              </w:rPr>
            </w:pPr>
            <w:r w:rsidRPr="006849A6">
              <w:rPr>
                <w:rFonts w:ascii="Times New Roman" w:hAnsi="Times New Roman" w:cs="Times New Roman"/>
              </w:rPr>
              <w:t xml:space="preserve">0-2,50 балл – неудовлетворительно </w:t>
            </w:r>
          </w:p>
        </w:tc>
        <w:tc>
          <w:tcPr>
            <w:tcW w:w="2055" w:type="dxa"/>
          </w:tcPr>
          <w:p w14:paraId="29BAC40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lastRenderedPageBreak/>
              <w:t>–</w:t>
            </w:r>
          </w:p>
        </w:tc>
        <w:tc>
          <w:tcPr>
            <w:tcW w:w="2056" w:type="dxa"/>
            <w:gridSpan w:val="2"/>
          </w:tcPr>
          <w:p w14:paraId="7CFF4E14"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5</w:t>
            </w:r>
          </w:p>
        </w:tc>
      </w:tr>
      <w:tr w:rsidR="006849A6" w:rsidRPr="006849A6" w14:paraId="31042664" w14:textId="77777777" w:rsidTr="00A13CC6">
        <w:trPr>
          <w:trHeight w:val="283"/>
        </w:trPr>
        <w:tc>
          <w:tcPr>
            <w:tcW w:w="2410" w:type="dxa"/>
            <w:vMerge/>
          </w:tcPr>
          <w:p w14:paraId="23820661" w14:textId="77777777" w:rsidR="006849A6" w:rsidRPr="006849A6" w:rsidRDefault="006849A6" w:rsidP="006849A6">
            <w:pPr>
              <w:rPr>
                <w:rFonts w:ascii="Times New Roman" w:hAnsi="Times New Roman" w:cs="Times New Roman"/>
                <w:iCs/>
              </w:rPr>
            </w:pPr>
          </w:p>
        </w:tc>
        <w:tc>
          <w:tcPr>
            <w:tcW w:w="8080" w:type="dxa"/>
            <w:vMerge/>
          </w:tcPr>
          <w:p w14:paraId="4E3B7B6C" w14:textId="77777777" w:rsidR="006849A6" w:rsidRPr="006849A6" w:rsidRDefault="006849A6" w:rsidP="006849A6">
            <w:pPr>
              <w:rPr>
                <w:rFonts w:ascii="Times New Roman" w:hAnsi="Times New Roman" w:cs="Times New Roman"/>
                <w:iCs/>
              </w:rPr>
            </w:pPr>
          </w:p>
        </w:tc>
        <w:tc>
          <w:tcPr>
            <w:tcW w:w="2055" w:type="dxa"/>
          </w:tcPr>
          <w:p w14:paraId="5AFAC350"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6123AF2C"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4</w:t>
            </w:r>
          </w:p>
        </w:tc>
      </w:tr>
      <w:tr w:rsidR="006849A6" w:rsidRPr="006849A6" w14:paraId="3EFE766E" w14:textId="77777777" w:rsidTr="00A13CC6">
        <w:trPr>
          <w:trHeight w:val="283"/>
        </w:trPr>
        <w:tc>
          <w:tcPr>
            <w:tcW w:w="2410" w:type="dxa"/>
            <w:vMerge/>
          </w:tcPr>
          <w:p w14:paraId="0741AA64" w14:textId="77777777" w:rsidR="006849A6" w:rsidRPr="006849A6" w:rsidRDefault="006849A6" w:rsidP="006849A6">
            <w:pPr>
              <w:rPr>
                <w:rFonts w:ascii="Times New Roman" w:hAnsi="Times New Roman" w:cs="Times New Roman"/>
                <w:iCs/>
              </w:rPr>
            </w:pPr>
          </w:p>
        </w:tc>
        <w:tc>
          <w:tcPr>
            <w:tcW w:w="8080" w:type="dxa"/>
            <w:vMerge/>
          </w:tcPr>
          <w:p w14:paraId="7D326C8E" w14:textId="77777777" w:rsidR="006849A6" w:rsidRPr="006849A6" w:rsidRDefault="006849A6" w:rsidP="006849A6">
            <w:pPr>
              <w:rPr>
                <w:rFonts w:ascii="Times New Roman" w:hAnsi="Times New Roman" w:cs="Times New Roman"/>
                <w:iCs/>
              </w:rPr>
            </w:pPr>
          </w:p>
        </w:tc>
        <w:tc>
          <w:tcPr>
            <w:tcW w:w="2055" w:type="dxa"/>
          </w:tcPr>
          <w:p w14:paraId="127B8690"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27E60945"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3</w:t>
            </w:r>
          </w:p>
        </w:tc>
      </w:tr>
      <w:tr w:rsidR="006849A6" w:rsidRPr="006849A6" w14:paraId="14015123" w14:textId="77777777" w:rsidTr="00A13CC6">
        <w:trPr>
          <w:trHeight w:val="283"/>
        </w:trPr>
        <w:tc>
          <w:tcPr>
            <w:tcW w:w="2410" w:type="dxa"/>
            <w:vMerge/>
          </w:tcPr>
          <w:p w14:paraId="4312360C" w14:textId="77777777" w:rsidR="006849A6" w:rsidRPr="006849A6" w:rsidRDefault="006849A6" w:rsidP="006849A6">
            <w:pPr>
              <w:rPr>
                <w:rFonts w:ascii="Times New Roman" w:hAnsi="Times New Roman" w:cs="Times New Roman"/>
                <w:iCs/>
              </w:rPr>
            </w:pPr>
          </w:p>
        </w:tc>
        <w:tc>
          <w:tcPr>
            <w:tcW w:w="8080" w:type="dxa"/>
            <w:vMerge/>
          </w:tcPr>
          <w:p w14:paraId="2CB04D44" w14:textId="77777777" w:rsidR="006849A6" w:rsidRPr="006849A6" w:rsidRDefault="006849A6" w:rsidP="006849A6">
            <w:pPr>
              <w:rPr>
                <w:rFonts w:ascii="Times New Roman" w:hAnsi="Times New Roman" w:cs="Times New Roman"/>
                <w:iCs/>
              </w:rPr>
            </w:pPr>
          </w:p>
        </w:tc>
        <w:tc>
          <w:tcPr>
            <w:tcW w:w="2055" w:type="dxa"/>
          </w:tcPr>
          <w:p w14:paraId="0290FA8E"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0EE8CCB1"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2</w:t>
            </w:r>
          </w:p>
        </w:tc>
      </w:tr>
      <w:tr w:rsidR="006849A6" w:rsidRPr="006849A6" w14:paraId="1BF69452" w14:textId="77777777" w:rsidTr="00A13CC6">
        <w:trPr>
          <w:trHeight w:val="283"/>
        </w:trPr>
        <w:tc>
          <w:tcPr>
            <w:tcW w:w="2410" w:type="dxa"/>
            <w:vMerge w:val="restart"/>
          </w:tcPr>
          <w:p w14:paraId="119263FD"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lastRenderedPageBreak/>
              <w:t>Выступление с презе</w:t>
            </w:r>
            <w:r w:rsidRPr="006849A6">
              <w:rPr>
                <w:rFonts w:ascii="Times New Roman" w:hAnsi="Times New Roman" w:cs="Times New Roman"/>
                <w:iCs/>
              </w:rPr>
              <w:t>н</w:t>
            </w:r>
            <w:r w:rsidRPr="006849A6">
              <w:rPr>
                <w:rFonts w:ascii="Times New Roman" w:hAnsi="Times New Roman" w:cs="Times New Roman"/>
                <w:iCs/>
              </w:rPr>
              <w:t>тацией</w:t>
            </w:r>
          </w:p>
        </w:tc>
        <w:tc>
          <w:tcPr>
            <w:tcW w:w="8080" w:type="dxa"/>
          </w:tcPr>
          <w:p w14:paraId="3812A432"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Дан полный, развернутый ответ по теме презентации, показана совокупность ос</w:t>
            </w:r>
            <w:r w:rsidRPr="006849A6">
              <w:rPr>
                <w:rFonts w:ascii="Times New Roman" w:hAnsi="Times New Roman" w:cs="Times New Roman"/>
                <w:bCs/>
              </w:rPr>
              <w:t>о</w:t>
            </w:r>
            <w:r w:rsidRPr="006849A6">
              <w:rPr>
                <w:rFonts w:ascii="Times New Roman" w:hAnsi="Times New Roman" w:cs="Times New Roman"/>
                <w:bCs/>
              </w:rPr>
              <w:t xml:space="preserve">знанных знаний об объекте с использованием схем </w:t>
            </w:r>
            <w:r w:rsidRPr="006849A6">
              <w:rPr>
                <w:rFonts w:ascii="Times New Roman" w:hAnsi="Times New Roman" w:cs="Times New Roman"/>
                <w:bCs/>
                <w:lang w:val="en-US"/>
              </w:rPr>
              <w:t>SmartArt</w:t>
            </w:r>
            <w:r w:rsidRPr="006849A6">
              <w:rPr>
                <w:rFonts w:ascii="Times New Roman" w:hAnsi="Times New Roman" w:cs="Times New Roman"/>
                <w:bCs/>
              </w:rPr>
              <w:t>, проявляющаяся в свободном оперировании понятиями, умении выделить существенные и несущ</w:t>
            </w:r>
            <w:r w:rsidRPr="006849A6">
              <w:rPr>
                <w:rFonts w:ascii="Times New Roman" w:hAnsi="Times New Roman" w:cs="Times New Roman"/>
                <w:bCs/>
              </w:rPr>
              <w:t>е</w:t>
            </w:r>
            <w:r w:rsidRPr="006849A6">
              <w:rPr>
                <w:rFonts w:ascii="Times New Roman" w:hAnsi="Times New Roman" w:cs="Times New Roman"/>
                <w:bCs/>
              </w:rPr>
              <w:t xml:space="preserve">ственные его признаки, причинно-следственные связи.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демонстр</w:t>
            </w:r>
            <w:r w:rsidRPr="006849A6">
              <w:rPr>
                <w:rFonts w:ascii="Times New Roman" w:hAnsi="Times New Roman" w:cs="Times New Roman"/>
                <w:bCs/>
              </w:rPr>
              <w:t>и</w:t>
            </w:r>
            <w:r w:rsidRPr="006849A6">
              <w:rPr>
                <w:rFonts w:ascii="Times New Roman" w:hAnsi="Times New Roman" w:cs="Times New Roman"/>
                <w:bCs/>
              </w:rPr>
              <w:t>рует глубокие и прочные знания материала по теме выступления, исчерпывающе и последовательно, грамотно и логически стройно его излагает</w:t>
            </w:r>
          </w:p>
        </w:tc>
        <w:tc>
          <w:tcPr>
            <w:tcW w:w="2055" w:type="dxa"/>
          </w:tcPr>
          <w:p w14:paraId="3E31F05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CDE6C89"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5</w:t>
            </w:r>
          </w:p>
        </w:tc>
      </w:tr>
      <w:tr w:rsidR="006849A6" w:rsidRPr="006849A6" w14:paraId="06EA0608" w14:textId="77777777" w:rsidTr="00A13CC6">
        <w:trPr>
          <w:trHeight w:val="283"/>
        </w:trPr>
        <w:tc>
          <w:tcPr>
            <w:tcW w:w="2410" w:type="dxa"/>
            <w:vMerge/>
          </w:tcPr>
          <w:p w14:paraId="5DA4CB61" w14:textId="77777777" w:rsidR="006849A6" w:rsidRPr="006849A6" w:rsidRDefault="006849A6" w:rsidP="006849A6">
            <w:pPr>
              <w:rPr>
                <w:rFonts w:ascii="Times New Roman" w:hAnsi="Times New Roman" w:cs="Times New Roman"/>
                <w:iCs/>
              </w:rPr>
            </w:pPr>
          </w:p>
        </w:tc>
        <w:tc>
          <w:tcPr>
            <w:tcW w:w="8080" w:type="dxa"/>
          </w:tcPr>
          <w:p w14:paraId="161B2DEB"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Дан полный, развернутый по теме презентации, показана совокупность осозна</w:t>
            </w:r>
            <w:r w:rsidRPr="006849A6">
              <w:rPr>
                <w:rFonts w:ascii="Times New Roman" w:hAnsi="Times New Roman" w:cs="Times New Roman"/>
                <w:bCs/>
              </w:rPr>
              <w:t>н</w:t>
            </w:r>
            <w:r w:rsidRPr="006849A6">
              <w:rPr>
                <w:rFonts w:ascii="Times New Roman" w:hAnsi="Times New Roman" w:cs="Times New Roman"/>
                <w:bCs/>
              </w:rPr>
              <w:t xml:space="preserve">ных знаний об объекте с использованием схем </w:t>
            </w:r>
            <w:r w:rsidRPr="006849A6">
              <w:rPr>
                <w:rFonts w:ascii="Times New Roman" w:hAnsi="Times New Roman" w:cs="Times New Roman"/>
                <w:bCs/>
                <w:lang w:val="en-US"/>
              </w:rPr>
              <w:t>SmartArt</w:t>
            </w:r>
            <w:r w:rsidRPr="006849A6">
              <w:rPr>
                <w:rFonts w:ascii="Times New Roman" w:hAnsi="Times New Roman" w:cs="Times New Roman"/>
                <w:bCs/>
              </w:rPr>
              <w:t>, доказательно раскрыты основные положения дисциплины; в ответе прослеживается четкая структура, л</w:t>
            </w:r>
            <w:r w:rsidRPr="006849A6">
              <w:rPr>
                <w:rFonts w:ascii="Times New Roman" w:hAnsi="Times New Roman" w:cs="Times New Roman"/>
                <w:bCs/>
              </w:rPr>
              <w:t>о</w:t>
            </w:r>
            <w:r w:rsidRPr="006849A6">
              <w:rPr>
                <w:rFonts w:ascii="Times New Roman" w:hAnsi="Times New Roman" w:cs="Times New Roman"/>
                <w:bCs/>
              </w:rPr>
              <w:t>гическая последовательность, отражающая сущность раскрываемых понятий, те</w:t>
            </w:r>
            <w:r w:rsidRPr="006849A6">
              <w:rPr>
                <w:rFonts w:ascii="Times New Roman" w:hAnsi="Times New Roman" w:cs="Times New Roman"/>
                <w:bCs/>
              </w:rPr>
              <w:t>о</w:t>
            </w:r>
            <w:r w:rsidRPr="006849A6">
              <w:rPr>
                <w:rFonts w:ascii="Times New Roman" w:hAnsi="Times New Roman" w:cs="Times New Roman"/>
                <w:bCs/>
              </w:rPr>
              <w:t xml:space="preserve">рий, явлений.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твердо знает материал по заданным вопросам, грамо</w:t>
            </w:r>
            <w:r w:rsidRPr="006849A6">
              <w:rPr>
                <w:rFonts w:ascii="Times New Roman" w:hAnsi="Times New Roman" w:cs="Times New Roman"/>
                <w:bCs/>
              </w:rPr>
              <w:t>т</w:t>
            </w:r>
            <w:r w:rsidRPr="006849A6">
              <w:rPr>
                <w:rFonts w:ascii="Times New Roman" w:hAnsi="Times New Roman" w:cs="Times New Roman"/>
                <w:bCs/>
              </w:rPr>
              <w:t>но и последовательно его излагает, но допускает несущественные неточности в определениях.</w:t>
            </w:r>
          </w:p>
        </w:tc>
        <w:tc>
          <w:tcPr>
            <w:tcW w:w="2055" w:type="dxa"/>
          </w:tcPr>
          <w:p w14:paraId="2BBD5681"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9AC6D4E"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4</w:t>
            </w:r>
          </w:p>
        </w:tc>
      </w:tr>
      <w:tr w:rsidR="006849A6" w:rsidRPr="006849A6" w14:paraId="0825E737" w14:textId="77777777" w:rsidTr="00A13CC6">
        <w:trPr>
          <w:trHeight w:val="283"/>
        </w:trPr>
        <w:tc>
          <w:tcPr>
            <w:tcW w:w="2410" w:type="dxa"/>
            <w:vMerge/>
          </w:tcPr>
          <w:p w14:paraId="5AF61953" w14:textId="77777777" w:rsidR="006849A6" w:rsidRPr="006849A6" w:rsidRDefault="006849A6" w:rsidP="006849A6">
            <w:pPr>
              <w:rPr>
                <w:rFonts w:ascii="Times New Roman" w:hAnsi="Times New Roman" w:cs="Times New Roman"/>
                <w:iCs/>
              </w:rPr>
            </w:pPr>
          </w:p>
        </w:tc>
        <w:tc>
          <w:tcPr>
            <w:tcW w:w="8080" w:type="dxa"/>
          </w:tcPr>
          <w:p w14:paraId="2E367CBD"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Тема раскрыта недостаточно полно и недостаточно развернуто. Логика и послед</w:t>
            </w:r>
            <w:r w:rsidRPr="006849A6">
              <w:rPr>
                <w:rFonts w:ascii="Times New Roman" w:hAnsi="Times New Roman" w:cs="Times New Roman"/>
                <w:bCs/>
              </w:rPr>
              <w:t>о</w:t>
            </w:r>
            <w:r w:rsidRPr="006849A6">
              <w:rPr>
                <w:rFonts w:ascii="Times New Roman" w:hAnsi="Times New Roman" w:cs="Times New Roman"/>
                <w:bCs/>
              </w:rPr>
              <w:lastRenderedPageBreak/>
              <w:t>вательность изложения имеют нарушения. Допущены ошибки в раскрытии пон</w:t>
            </w:r>
            <w:r w:rsidRPr="006849A6">
              <w:rPr>
                <w:rFonts w:ascii="Times New Roman" w:hAnsi="Times New Roman" w:cs="Times New Roman"/>
                <w:bCs/>
              </w:rPr>
              <w:t>я</w:t>
            </w:r>
            <w:r w:rsidRPr="006849A6">
              <w:rPr>
                <w:rFonts w:ascii="Times New Roman" w:hAnsi="Times New Roman" w:cs="Times New Roman"/>
                <w:bCs/>
              </w:rPr>
              <w:t>тий, употреблении терминов. Обучающийся не способен самостоятельно выделить существенные и несущественные признаки и причинно-следственные связи. Об</w:t>
            </w:r>
            <w:r w:rsidRPr="006849A6">
              <w:rPr>
                <w:rFonts w:ascii="Times New Roman" w:hAnsi="Times New Roman" w:cs="Times New Roman"/>
                <w:bCs/>
              </w:rPr>
              <w:t>у</w:t>
            </w:r>
            <w:r w:rsidRPr="006849A6">
              <w:rPr>
                <w:rFonts w:ascii="Times New Roman" w:hAnsi="Times New Roman" w:cs="Times New Roman"/>
                <w:bCs/>
              </w:rPr>
              <w:t>чающийся способен конкретизировать обобщенные знания только с помощью преподавателя. Обучающийся обладает фрагментарными знаниями по теме колл</w:t>
            </w:r>
            <w:r w:rsidRPr="006849A6">
              <w:rPr>
                <w:rFonts w:ascii="Times New Roman" w:hAnsi="Times New Roman" w:cs="Times New Roman"/>
                <w:bCs/>
              </w:rPr>
              <w:t>о</w:t>
            </w:r>
            <w:r w:rsidRPr="006849A6">
              <w:rPr>
                <w:rFonts w:ascii="Times New Roman" w:hAnsi="Times New Roman" w:cs="Times New Roman"/>
                <w:bCs/>
              </w:rPr>
              <w:t>квиума, слабо владеет понятийным аппаратом, нарушает последовательность в изложении материала</w:t>
            </w:r>
          </w:p>
        </w:tc>
        <w:tc>
          <w:tcPr>
            <w:tcW w:w="2055" w:type="dxa"/>
          </w:tcPr>
          <w:p w14:paraId="7B5C349A"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lastRenderedPageBreak/>
              <w:t>–</w:t>
            </w:r>
          </w:p>
        </w:tc>
        <w:tc>
          <w:tcPr>
            <w:tcW w:w="2056" w:type="dxa"/>
            <w:gridSpan w:val="2"/>
          </w:tcPr>
          <w:p w14:paraId="1B5ADEE6"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3</w:t>
            </w:r>
          </w:p>
        </w:tc>
      </w:tr>
      <w:tr w:rsidR="006849A6" w:rsidRPr="006849A6" w14:paraId="7F8DB5B7" w14:textId="77777777" w:rsidTr="00A13CC6">
        <w:trPr>
          <w:trHeight w:val="283"/>
        </w:trPr>
        <w:tc>
          <w:tcPr>
            <w:tcW w:w="2410" w:type="dxa"/>
            <w:vMerge/>
          </w:tcPr>
          <w:p w14:paraId="3123CB4D" w14:textId="77777777" w:rsidR="006849A6" w:rsidRPr="006849A6" w:rsidRDefault="006849A6" w:rsidP="006849A6">
            <w:pPr>
              <w:rPr>
                <w:rFonts w:ascii="Times New Roman" w:hAnsi="Times New Roman" w:cs="Times New Roman"/>
                <w:iCs/>
              </w:rPr>
            </w:pPr>
          </w:p>
        </w:tc>
        <w:tc>
          <w:tcPr>
            <w:tcW w:w="8080" w:type="dxa"/>
          </w:tcPr>
          <w:p w14:paraId="453B03CB"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Тема раскрыта неполно, представляет собой разрозненные знания по теме вопроса с существенными ошибками в определениях. Присутствуют фрагментарность, н</w:t>
            </w:r>
            <w:r w:rsidRPr="006849A6">
              <w:rPr>
                <w:rFonts w:ascii="Times New Roman" w:hAnsi="Times New Roman" w:cs="Times New Roman"/>
                <w:bCs/>
              </w:rPr>
              <w:t>е</w:t>
            </w:r>
            <w:r w:rsidRPr="006849A6">
              <w:rPr>
                <w:rFonts w:ascii="Times New Roman" w:hAnsi="Times New Roman" w:cs="Times New Roman"/>
                <w:bCs/>
              </w:rPr>
              <w:t>логичность изложения. Обучающийся не осознает связь понятий, теории, явления с другими объектами дисциплины. Отсутствуют выводы, конкретизация и доказ</w:t>
            </w:r>
            <w:r w:rsidRPr="006849A6">
              <w:rPr>
                <w:rFonts w:ascii="Times New Roman" w:hAnsi="Times New Roman" w:cs="Times New Roman"/>
                <w:bCs/>
              </w:rPr>
              <w:t>а</w:t>
            </w:r>
            <w:r w:rsidRPr="006849A6">
              <w:rPr>
                <w:rFonts w:ascii="Times New Roman" w:hAnsi="Times New Roman" w:cs="Times New Roman"/>
                <w:bCs/>
              </w:rPr>
              <w:t>тельность изложения. Речь неграмотная. Дополнительные и уточняющие вопросы преподавателя не приводят к коррекции ответа обучающегося не только на п</w:t>
            </w:r>
            <w:r w:rsidRPr="006849A6">
              <w:rPr>
                <w:rFonts w:ascii="Times New Roman" w:hAnsi="Times New Roman" w:cs="Times New Roman"/>
                <w:bCs/>
              </w:rPr>
              <w:t>о</w:t>
            </w:r>
            <w:r w:rsidRPr="006849A6">
              <w:rPr>
                <w:rFonts w:ascii="Times New Roman" w:hAnsi="Times New Roman" w:cs="Times New Roman"/>
                <w:bCs/>
              </w:rPr>
              <w:t>ставленный вопрос, но и на другие составляющие темы презентации</w:t>
            </w:r>
          </w:p>
        </w:tc>
        <w:tc>
          <w:tcPr>
            <w:tcW w:w="2055" w:type="dxa"/>
          </w:tcPr>
          <w:p w14:paraId="040D4CC7"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0D473375"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2</w:t>
            </w:r>
          </w:p>
        </w:tc>
      </w:tr>
      <w:tr w:rsidR="006849A6" w:rsidRPr="006849A6" w14:paraId="10124EFE" w14:textId="77777777" w:rsidTr="00A13CC6">
        <w:trPr>
          <w:trHeight w:val="283"/>
        </w:trPr>
        <w:tc>
          <w:tcPr>
            <w:tcW w:w="2410" w:type="dxa"/>
            <w:vMerge w:val="restart"/>
          </w:tcPr>
          <w:p w14:paraId="7A811FBE" w14:textId="77777777" w:rsidR="006849A6" w:rsidRPr="006849A6" w:rsidRDefault="006849A6" w:rsidP="006849A6">
            <w:pPr>
              <w:widowControl w:val="0"/>
              <w:autoSpaceDE w:val="0"/>
              <w:autoSpaceDN w:val="0"/>
              <w:rPr>
                <w:rFonts w:ascii="Times New Roman" w:eastAsia="Calibri" w:hAnsi="Times New Roman" w:cs="Times New Roman"/>
              </w:rPr>
            </w:pPr>
            <w:r w:rsidRPr="006849A6">
              <w:rPr>
                <w:rFonts w:ascii="Times New Roman" w:eastAsia="Calibri" w:hAnsi="Times New Roman" w:cs="Times New Roman"/>
              </w:rPr>
              <w:t>Индивидуальная зад</w:t>
            </w:r>
            <w:r w:rsidRPr="006849A6">
              <w:rPr>
                <w:rFonts w:ascii="Times New Roman" w:eastAsia="Calibri" w:hAnsi="Times New Roman" w:cs="Times New Roman"/>
              </w:rPr>
              <w:t>а</w:t>
            </w:r>
            <w:r w:rsidRPr="006849A6">
              <w:rPr>
                <w:rFonts w:ascii="Times New Roman" w:eastAsia="Calibri" w:hAnsi="Times New Roman" w:cs="Times New Roman"/>
              </w:rPr>
              <w:t>ние</w:t>
            </w:r>
          </w:p>
          <w:p w14:paraId="46ABBC60" w14:textId="77777777" w:rsidR="006849A6" w:rsidRPr="006849A6" w:rsidRDefault="006849A6" w:rsidP="006849A6">
            <w:pPr>
              <w:rPr>
                <w:rFonts w:ascii="Times New Roman" w:hAnsi="Times New Roman" w:cs="Times New Roman"/>
                <w:iCs/>
              </w:rPr>
            </w:pPr>
          </w:p>
        </w:tc>
        <w:tc>
          <w:tcPr>
            <w:tcW w:w="8080" w:type="dxa"/>
            <w:shd w:val="clear" w:color="auto" w:fill="auto"/>
          </w:tcPr>
          <w:p w14:paraId="45668E8F"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показал полный объём знаний, умений</w:t>
            </w:r>
            <w:r w:rsidRPr="006849A6">
              <w:rPr>
                <w:rFonts w:ascii="Times New Roman" w:hAnsi="Times New Roman" w:cs="Times New Roman"/>
                <w:bCs/>
                <w:spacing w:val="-25"/>
              </w:rPr>
              <w:t xml:space="preserve"> </w:t>
            </w:r>
            <w:r w:rsidRPr="006849A6">
              <w:rPr>
                <w:rFonts w:ascii="Times New Roman" w:hAnsi="Times New Roman" w:cs="Times New Roman"/>
                <w:bCs/>
              </w:rPr>
              <w:t>при освоении пройденных тем и применение их на</w:t>
            </w:r>
            <w:r w:rsidRPr="006849A6">
              <w:rPr>
                <w:rFonts w:ascii="Times New Roman" w:hAnsi="Times New Roman" w:cs="Times New Roman"/>
                <w:bCs/>
                <w:spacing w:val="-4"/>
              </w:rPr>
              <w:t xml:space="preserve"> </w:t>
            </w:r>
            <w:r w:rsidRPr="006849A6">
              <w:rPr>
                <w:rFonts w:ascii="Times New Roman" w:hAnsi="Times New Roman" w:cs="Times New Roman"/>
                <w:bCs/>
              </w:rPr>
              <w:t>практике</w:t>
            </w:r>
            <w:r w:rsidRPr="006849A6">
              <w:rPr>
                <w:rFonts w:ascii="Times New Roman" w:hAnsi="Times New Roman" w:cs="Times New Roman"/>
              </w:rPr>
              <w:t>. Отсутствие речевых и грамматических ошибок, отсутствие сленга, разговорных и просторе</w:t>
            </w:r>
            <w:r w:rsidRPr="006849A6">
              <w:rPr>
                <w:rFonts w:ascii="Times New Roman" w:hAnsi="Times New Roman" w:cs="Times New Roman"/>
              </w:rPr>
              <w:t>ч</w:t>
            </w:r>
            <w:r w:rsidRPr="006849A6">
              <w:rPr>
                <w:rFonts w:ascii="Times New Roman" w:hAnsi="Times New Roman" w:cs="Times New Roman"/>
              </w:rPr>
              <w:t>ных оборотов. Эмоциональность и выразительность речи</w:t>
            </w:r>
          </w:p>
        </w:tc>
        <w:tc>
          <w:tcPr>
            <w:tcW w:w="2055" w:type="dxa"/>
          </w:tcPr>
          <w:p w14:paraId="0A77DC12"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33424308"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5</w:t>
            </w:r>
          </w:p>
        </w:tc>
      </w:tr>
      <w:tr w:rsidR="006849A6" w:rsidRPr="006849A6" w14:paraId="33CE2BBF" w14:textId="77777777" w:rsidTr="00A13CC6">
        <w:trPr>
          <w:trHeight w:val="283"/>
        </w:trPr>
        <w:tc>
          <w:tcPr>
            <w:tcW w:w="2410" w:type="dxa"/>
            <w:vMerge/>
          </w:tcPr>
          <w:p w14:paraId="296D2BE2" w14:textId="77777777" w:rsidR="006849A6" w:rsidRPr="006849A6" w:rsidRDefault="006849A6" w:rsidP="006849A6">
            <w:pPr>
              <w:rPr>
                <w:rFonts w:ascii="Times New Roman" w:hAnsi="Times New Roman" w:cs="Times New Roman"/>
                <w:iCs/>
              </w:rPr>
            </w:pPr>
          </w:p>
        </w:tc>
        <w:tc>
          <w:tcPr>
            <w:tcW w:w="8080" w:type="dxa"/>
          </w:tcPr>
          <w:p w14:paraId="5C394D20"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Работа выполнена полностью,</w:t>
            </w:r>
            <w:r w:rsidRPr="006849A6">
              <w:rPr>
                <w:rFonts w:ascii="Times New Roman" w:hAnsi="Times New Roman" w:cs="Times New Roman"/>
                <w:bCs/>
                <w:spacing w:val="-15"/>
              </w:rPr>
              <w:t xml:space="preserve"> </w:t>
            </w:r>
            <w:r w:rsidRPr="006849A6">
              <w:rPr>
                <w:rFonts w:ascii="Times New Roman" w:hAnsi="Times New Roman" w:cs="Times New Roman"/>
                <w:bCs/>
              </w:rPr>
              <w:t>но обоснований примеров недостаточно. Допущена одна ошибка или два-три</w:t>
            </w:r>
            <w:r w:rsidRPr="006849A6">
              <w:rPr>
                <w:rFonts w:ascii="Times New Roman" w:hAnsi="Times New Roman" w:cs="Times New Roman"/>
                <w:bCs/>
                <w:spacing w:val="-8"/>
              </w:rPr>
              <w:t xml:space="preserve"> </w:t>
            </w:r>
            <w:r w:rsidRPr="006849A6">
              <w:rPr>
                <w:rFonts w:ascii="Times New Roman" w:hAnsi="Times New Roman" w:cs="Times New Roman"/>
                <w:bCs/>
              </w:rPr>
              <w:t>недочета</w:t>
            </w:r>
            <w:r w:rsidRPr="006849A6">
              <w:rPr>
                <w:rFonts w:ascii="Times New Roman" w:hAnsi="Times New Roman" w:cs="Times New Roman"/>
              </w:rPr>
              <w:t>. Допущены логические ошибки в предъявлении некоторых аргументов или контраргументов или преобладают субъективные дов</w:t>
            </w:r>
            <w:r w:rsidRPr="006849A6">
              <w:rPr>
                <w:rFonts w:ascii="Times New Roman" w:hAnsi="Times New Roman" w:cs="Times New Roman"/>
              </w:rPr>
              <w:t>о</w:t>
            </w:r>
            <w:r w:rsidRPr="006849A6">
              <w:rPr>
                <w:rFonts w:ascii="Times New Roman" w:hAnsi="Times New Roman" w:cs="Times New Roman"/>
              </w:rPr>
              <w:t>ды над логической аргументацией, или не использованы примеры, подтвержда</w:t>
            </w:r>
            <w:r w:rsidRPr="006849A6">
              <w:rPr>
                <w:rFonts w:ascii="Times New Roman" w:hAnsi="Times New Roman" w:cs="Times New Roman"/>
              </w:rPr>
              <w:t>ю</w:t>
            </w:r>
            <w:r w:rsidRPr="006849A6">
              <w:rPr>
                <w:rFonts w:ascii="Times New Roman" w:hAnsi="Times New Roman" w:cs="Times New Roman"/>
              </w:rPr>
              <w:t>щие позицию стороны. Допущены разговорные или просторечные обороты при отсутствии речевых и грамматических ошибок или допущены речевые и грамм</w:t>
            </w:r>
            <w:r w:rsidRPr="006849A6">
              <w:rPr>
                <w:rFonts w:ascii="Times New Roman" w:hAnsi="Times New Roman" w:cs="Times New Roman"/>
              </w:rPr>
              <w:t>а</w:t>
            </w:r>
            <w:r w:rsidRPr="006849A6">
              <w:rPr>
                <w:rFonts w:ascii="Times New Roman" w:hAnsi="Times New Roman" w:cs="Times New Roman"/>
              </w:rPr>
              <w:t>тические ошибки при отсутствии разговорных, просторечных оборотов и выраз</w:t>
            </w:r>
            <w:r w:rsidRPr="006849A6">
              <w:rPr>
                <w:rFonts w:ascii="Times New Roman" w:hAnsi="Times New Roman" w:cs="Times New Roman"/>
              </w:rPr>
              <w:t>и</w:t>
            </w:r>
            <w:r w:rsidRPr="006849A6">
              <w:rPr>
                <w:rFonts w:ascii="Times New Roman" w:hAnsi="Times New Roman" w:cs="Times New Roman"/>
              </w:rPr>
              <w:t>тельность речи.</w:t>
            </w:r>
          </w:p>
        </w:tc>
        <w:tc>
          <w:tcPr>
            <w:tcW w:w="2055" w:type="dxa"/>
          </w:tcPr>
          <w:p w14:paraId="1D509E2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38D08D6C"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4</w:t>
            </w:r>
          </w:p>
        </w:tc>
      </w:tr>
      <w:tr w:rsidR="006849A6" w:rsidRPr="006849A6" w14:paraId="40B5328D" w14:textId="77777777" w:rsidTr="00A13CC6">
        <w:trPr>
          <w:trHeight w:val="283"/>
        </w:trPr>
        <w:tc>
          <w:tcPr>
            <w:tcW w:w="2410" w:type="dxa"/>
            <w:vMerge/>
          </w:tcPr>
          <w:p w14:paraId="07710B1E" w14:textId="77777777" w:rsidR="006849A6" w:rsidRPr="006849A6" w:rsidRDefault="006849A6" w:rsidP="006849A6">
            <w:pPr>
              <w:rPr>
                <w:rFonts w:ascii="Times New Roman" w:hAnsi="Times New Roman" w:cs="Times New Roman"/>
                <w:iCs/>
              </w:rPr>
            </w:pPr>
          </w:p>
        </w:tc>
        <w:tc>
          <w:tcPr>
            <w:tcW w:w="8080" w:type="dxa"/>
            <w:shd w:val="clear" w:color="auto" w:fill="auto"/>
          </w:tcPr>
          <w:p w14:paraId="16C43161"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Допущены более одной</w:t>
            </w:r>
            <w:r w:rsidRPr="006849A6">
              <w:rPr>
                <w:rFonts w:ascii="Times New Roman" w:hAnsi="Times New Roman" w:cs="Times New Roman"/>
                <w:bCs/>
                <w:spacing w:val="-22"/>
              </w:rPr>
              <w:t xml:space="preserve"> </w:t>
            </w:r>
            <w:r w:rsidRPr="006849A6">
              <w:rPr>
                <w:rFonts w:ascii="Times New Roman" w:hAnsi="Times New Roman" w:cs="Times New Roman"/>
                <w:bCs/>
              </w:rPr>
              <w:t>ошибки или более двух-трех</w:t>
            </w:r>
            <w:r w:rsidRPr="006849A6">
              <w:rPr>
                <w:rFonts w:ascii="Times New Roman" w:hAnsi="Times New Roman" w:cs="Times New Roman"/>
                <w:bCs/>
                <w:spacing w:val="-20"/>
              </w:rPr>
              <w:t xml:space="preserve"> </w:t>
            </w:r>
            <w:r w:rsidRPr="006849A6">
              <w:rPr>
                <w:rFonts w:ascii="Times New Roman" w:hAnsi="Times New Roman" w:cs="Times New Roman"/>
                <w:bCs/>
              </w:rPr>
              <w:t>недочетов</w:t>
            </w:r>
            <w:r w:rsidRPr="006849A6">
              <w:rPr>
                <w:rFonts w:ascii="Times New Roman" w:hAnsi="Times New Roman" w:cs="Times New Roman"/>
              </w:rPr>
              <w:t xml:space="preserve">. Несоответствие </w:t>
            </w:r>
            <w:r w:rsidRPr="006849A6">
              <w:rPr>
                <w:rFonts w:ascii="Times New Roman" w:hAnsi="Times New Roman" w:cs="Times New Roman"/>
              </w:rPr>
              <w:lastRenderedPageBreak/>
              <w:t>большинства аргументов выдвинутому примеру, несоответствие большинства контраргументов высказанным аргументам. Допущены разговорные или прост</w:t>
            </w:r>
            <w:r w:rsidRPr="006849A6">
              <w:rPr>
                <w:rFonts w:ascii="Times New Roman" w:hAnsi="Times New Roman" w:cs="Times New Roman"/>
              </w:rPr>
              <w:t>о</w:t>
            </w:r>
            <w:r w:rsidRPr="006849A6">
              <w:rPr>
                <w:rFonts w:ascii="Times New Roman" w:hAnsi="Times New Roman" w:cs="Times New Roman"/>
              </w:rPr>
              <w:t>речные обороты, речевые и грамматические ошибки или отсутствует выразител</w:t>
            </w:r>
            <w:r w:rsidRPr="006849A6">
              <w:rPr>
                <w:rFonts w:ascii="Times New Roman" w:hAnsi="Times New Roman" w:cs="Times New Roman"/>
              </w:rPr>
              <w:t>ь</w:t>
            </w:r>
            <w:r w:rsidRPr="006849A6">
              <w:rPr>
                <w:rFonts w:ascii="Times New Roman" w:hAnsi="Times New Roman" w:cs="Times New Roman"/>
              </w:rPr>
              <w:t>ность речи</w:t>
            </w:r>
          </w:p>
        </w:tc>
        <w:tc>
          <w:tcPr>
            <w:tcW w:w="2055" w:type="dxa"/>
          </w:tcPr>
          <w:p w14:paraId="7FA7018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lastRenderedPageBreak/>
              <w:t>–</w:t>
            </w:r>
          </w:p>
        </w:tc>
        <w:tc>
          <w:tcPr>
            <w:tcW w:w="2056" w:type="dxa"/>
            <w:gridSpan w:val="2"/>
          </w:tcPr>
          <w:p w14:paraId="44F33140"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3</w:t>
            </w:r>
          </w:p>
        </w:tc>
      </w:tr>
      <w:tr w:rsidR="006849A6" w:rsidRPr="006849A6" w14:paraId="5F4F8D00" w14:textId="77777777" w:rsidTr="00A13CC6">
        <w:trPr>
          <w:trHeight w:val="283"/>
        </w:trPr>
        <w:tc>
          <w:tcPr>
            <w:tcW w:w="2410" w:type="dxa"/>
            <w:vMerge/>
          </w:tcPr>
          <w:p w14:paraId="02611DF3" w14:textId="77777777" w:rsidR="006849A6" w:rsidRPr="006849A6" w:rsidRDefault="006849A6" w:rsidP="006849A6">
            <w:pPr>
              <w:rPr>
                <w:rFonts w:ascii="Times New Roman" w:hAnsi="Times New Roman" w:cs="Times New Roman"/>
                <w:iCs/>
              </w:rPr>
            </w:pPr>
          </w:p>
        </w:tc>
        <w:tc>
          <w:tcPr>
            <w:tcW w:w="8080" w:type="dxa"/>
          </w:tcPr>
          <w:p w14:paraId="62C694C5"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Обучающийся не демонстрирует знание и понимание современных тенденций ра</w:t>
            </w:r>
            <w:r w:rsidRPr="006849A6">
              <w:rPr>
                <w:rFonts w:ascii="Times New Roman" w:hAnsi="Times New Roman" w:cs="Times New Roman"/>
              </w:rPr>
              <w:t>з</w:t>
            </w:r>
            <w:r w:rsidRPr="006849A6">
              <w:rPr>
                <w:rFonts w:ascii="Times New Roman" w:hAnsi="Times New Roman" w:cs="Times New Roman"/>
              </w:rPr>
              <w:t>вития российского менеджмента. Не проявляет аргументированность, взвеше</w:t>
            </w:r>
            <w:r w:rsidRPr="006849A6">
              <w:rPr>
                <w:rFonts w:ascii="Times New Roman" w:hAnsi="Times New Roman" w:cs="Times New Roman"/>
              </w:rPr>
              <w:t>н</w:t>
            </w:r>
            <w:r w:rsidRPr="006849A6">
              <w:rPr>
                <w:rFonts w:ascii="Times New Roman" w:hAnsi="Times New Roman" w:cs="Times New Roman"/>
              </w:rPr>
              <w:t>ность и конструктивность суждений и предложений. Не демонстрирует умение отстаивать свое мнение. Не всегда в полной мере проявляет активность в обсужд</w:t>
            </w:r>
            <w:r w:rsidRPr="006849A6">
              <w:rPr>
                <w:rFonts w:ascii="Times New Roman" w:hAnsi="Times New Roman" w:cs="Times New Roman"/>
              </w:rPr>
              <w:t>е</w:t>
            </w:r>
            <w:r w:rsidRPr="006849A6">
              <w:rPr>
                <w:rFonts w:ascii="Times New Roman" w:hAnsi="Times New Roman" w:cs="Times New Roman"/>
              </w:rPr>
              <w:t>нии или не участвует в обсуждении.</w:t>
            </w:r>
          </w:p>
        </w:tc>
        <w:tc>
          <w:tcPr>
            <w:tcW w:w="2055" w:type="dxa"/>
          </w:tcPr>
          <w:p w14:paraId="77462AD3"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59E5C8A7"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2</w:t>
            </w:r>
          </w:p>
        </w:tc>
      </w:tr>
      <w:tr w:rsidR="006849A6" w:rsidRPr="006849A6" w14:paraId="464A4965" w14:textId="77777777" w:rsidTr="00A13CC6">
        <w:trPr>
          <w:trHeight w:val="283"/>
        </w:trPr>
        <w:tc>
          <w:tcPr>
            <w:tcW w:w="2410" w:type="dxa"/>
            <w:vMerge w:val="restart"/>
            <w:shd w:val="clear" w:color="auto" w:fill="auto"/>
          </w:tcPr>
          <w:p w14:paraId="09E12D24"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Тест (текущее тест</w:t>
            </w:r>
            <w:r w:rsidRPr="006849A6">
              <w:rPr>
                <w:rFonts w:ascii="Times New Roman" w:hAnsi="Times New Roman" w:cs="Times New Roman"/>
                <w:iCs/>
              </w:rPr>
              <w:t>и</w:t>
            </w:r>
            <w:r w:rsidRPr="006849A6">
              <w:rPr>
                <w:rFonts w:ascii="Times New Roman" w:hAnsi="Times New Roman" w:cs="Times New Roman"/>
                <w:iCs/>
              </w:rPr>
              <w:t>рование по разделам курса)</w:t>
            </w:r>
          </w:p>
        </w:tc>
        <w:tc>
          <w:tcPr>
            <w:tcW w:w="8080" w:type="dxa"/>
            <w:vMerge w:val="restart"/>
            <w:shd w:val="clear" w:color="auto" w:fill="auto"/>
          </w:tcPr>
          <w:p w14:paraId="1E8D8663"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669424E"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Процентное соотношение баллов и оценок по пятибалльной системе:</w:t>
            </w:r>
          </w:p>
          <w:p w14:paraId="7F2188F8"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«2» – строго менее 55%</w:t>
            </w:r>
          </w:p>
          <w:p w14:paraId="44907BBE"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«3» – 55-69%</w:t>
            </w:r>
          </w:p>
          <w:p w14:paraId="75E8065B"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«4» – 70-84%</w:t>
            </w:r>
          </w:p>
          <w:p w14:paraId="6148C532"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 xml:space="preserve">«5» – 85-100% </w:t>
            </w:r>
          </w:p>
        </w:tc>
        <w:tc>
          <w:tcPr>
            <w:tcW w:w="2055" w:type="dxa"/>
            <w:vMerge w:val="restart"/>
            <w:shd w:val="clear" w:color="auto" w:fill="auto"/>
            <w:vAlign w:val="center"/>
          </w:tcPr>
          <w:p w14:paraId="3FC1FDFC"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shd w:val="clear" w:color="auto" w:fill="auto"/>
          </w:tcPr>
          <w:p w14:paraId="103978D4"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Балл </w:t>
            </w:r>
          </w:p>
        </w:tc>
        <w:tc>
          <w:tcPr>
            <w:tcW w:w="1028" w:type="dxa"/>
            <w:shd w:val="clear" w:color="auto" w:fill="auto"/>
          </w:tcPr>
          <w:p w14:paraId="07DD0D0C"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Процент </w:t>
            </w:r>
          </w:p>
        </w:tc>
      </w:tr>
      <w:bookmarkEnd w:id="12"/>
      <w:tr w:rsidR="006849A6" w:rsidRPr="006849A6" w14:paraId="27585748" w14:textId="77777777" w:rsidTr="00A13CC6">
        <w:trPr>
          <w:trHeight w:val="283"/>
        </w:trPr>
        <w:tc>
          <w:tcPr>
            <w:tcW w:w="2410" w:type="dxa"/>
            <w:vMerge/>
            <w:shd w:val="clear" w:color="auto" w:fill="auto"/>
          </w:tcPr>
          <w:p w14:paraId="2AEE7ED6" w14:textId="77777777" w:rsidR="006849A6" w:rsidRPr="006849A6" w:rsidRDefault="006849A6" w:rsidP="006849A6">
            <w:pPr>
              <w:rPr>
                <w:rFonts w:ascii="Times New Roman" w:hAnsi="Times New Roman" w:cs="Times New Roman"/>
                <w:iCs/>
              </w:rPr>
            </w:pPr>
          </w:p>
        </w:tc>
        <w:tc>
          <w:tcPr>
            <w:tcW w:w="8080" w:type="dxa"/>
            <w:vMerge/>
            <w:shd w:val="clear" w:color="auto" w:fill="auto"/>
          </w:tcPr>
          <w:p w14:paraId="1A8494BD" w14:textId="77777777" w:rsidR="006849A6" w:rsidRPr="006849A6" w:rsidRDefault="006849A6" w:rsidP="006849A6">
            <w:pPr>
              <w:rPr>
                <w:rFonts w:ascii="Times New Roman" w:hAnsi="Times New Roman" w:cs="Times New Roman"/>
                <w:iCs/>
              </w:rPr>
            </w:pPr>
          </w:p>
        </w:tc>
        <w:tc>
          <w:tcPr>
            <w:tcW w:w="2055" w:type="dxa"/>
            <w:vMerge/>
            <w:shd w:val="clear" w:color="auto" w:fill="auto"/>
          </w:tcPr>
          <w:p w14:paraId="6B4AC497" w14:textId="77777777" w:rsidR="006849A6" w:rsidRPr="006849A6" w:rsidRDefault="006849A6" w:rsidP="006849A6">
            <w:pPr>
              <w:jc w:val="center"/>
              <w:rPr>
                <w:rFonts w:ascii="Times New Roman" w:hAnsi="Times New Roman" w:cs="Times New Roman"/>
                <w:iCs/>
              </w:rPr>
            </w:pPr>
          </w:p>
        </w:tc>
        <w:tc>
          <w:tcPr>
            <w:tcW w:w="1028" w:type="dxa"/>
            <w:shd w:val="clear" w:color="auto" w:fill="auto"/>
          </w:tcPr>
          <w:p w14:paraId="2E64BBF5"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5</w:t>
            </w:r>
          </w:p>
        </w:tc>
        <w:tc>
          <w:tcPr>
            <w:tcW w:w="1028" w:type="dxa"/>
            <w:shd w:val="clear" w:color="auto" w:fill="auto"/>
          </w:tcPr>
          <w:p w14:paraId="698B7D71"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85-100</w:t>
            </w:r>
          </w:p>
        </w:tc>
      </w:tr>
      <w:tr w:rsidR="006849A6" w:rsidRPr="006849A6" w14:paraId="6F50B104" w14:textId="77777777" w:rsidTr="00A13CC6">
        <w:trPr>
          <w:trHeight w:val="283"/>
        </w:trPr>
        <w:tc>
          <w:tcPr>
            <w:tcW w:w="2410" w:type="dxa"/>
            <w:vMerge/>
            <w:shd w:val="clear" w:color="auto" w:fill="EAF1DD" w:themeFill="accent3" w:themeFillTint="33"/>
          </w:tcPr>
          <w:p w14:paraId="031928F8"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77457454" w14:textId="77777777" w:rsidR="006849A6" w:rsidRPr="006849A6" w:rsidRDefault="006849A6" w:rsidP="006849A6">
            <w:pPr>
              <w:rPr>
                <w:rFonts w:ascii="Times New Roman" w:hAnsi="Times New Roman" w:cs="Times New Roman"/>
                <w:i/>
              </w:rPr>
            </w:pPr>
          </w:p>
        </w:tc>
        <w:tc>
          <w:tcPr>
            <w:tcW w:w="2055" w:type="dxa"/>
          </w:tcPr>
          <w:p w14:paraId="3E8CAA3D"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356BA9F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4</w:t>
            </w:r>
          </w:p>
        </w:tc>
        <w:tc>
          <w:tcPr>
            <w:tcW w:w="1028" w:type="dxa"/>
          </w:tcPr>
          <w:p w14:paraId="7E6477B1"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70-84</w:t>
            </w:r>
          </w:p>
        </w:tc>
      </w:tr>
      <w:tr w:rsidR="006849A6" w:rsidRPr="006849A6" w14:paraId="61B289EB" w14:textId="77777777" w:rsidTr="00A13CC6">
        <w:trPr>
          <w:trHeight w:val="283"/>
        </w:trPr>
        <w:tc>
          <w:tcPr>
            <w:tcW w:w="2410" w:type="dxa"/>
            <w:vMerge/>
            <w:shd w:val="clear" w:color="auto" w:fill="EAF1DD" w:themeFill="accent3" w:themeFillTint="33"/>
          </w:tcPr>
          <w:p w14:paraId="05A3E011"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7AD79828" w14:textId="77777777" w:rsidR="006849A6" w:rsidRPr="006849A6" w:rsidRDefault="006849A6" w:rsidP="006849A6">
            <w:pPr>
              <w:rPr>
                <w:rFonts w:ascii="Times New Roman" w:hAnsi="Times New Roman" w:cs="Times New Roman"/>
                <w:i/>
              </w:rPr>
            </w:pPr>
          </w:p>
        </w:tc>
        <w:tc>
          <w:tcPr>
            <w:tcW w:w="2055" w:type="dxa"/>
          </w:tcPr>
          <w:p w14:paraId="3BF52846"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4716D514"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3</w:t>
            </w:r>
          </w:p>
        </w:tc>
        <w:tc>
          <w:tcPr>
            <w:tcW w:w="1028" w:type="dxa"/>
          </w:tcPr>
          <w:p w14:paraId="51F93D53"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color w:val="000000"/>
              </w:rPr>
              <w:t>55-69</w:t>
            </w:r>
          </w:p>
        </w:tc>
      </w:tr>
      <w:tr w:rsidR="006849A6" w:rsidRPr="006849A6" w14:paraId="78725250" w14:textId="77777777" w:rsidTr="00A13CC6">
        <w:trPr>
          <w:trHeight w:val="1052"/>
        </w:trPr>
        <w:tc>
          <w:tcPr>
            <w:tcW w:w="2410" w:type="dxa"/>
            <w:vMerge/>
            <w:shd w:val="clear" w:color="auto" w:fill="EAF1DD" w:themeFill="accent3" w:themeFillTint="33"/>
          </w:tcPr>
          <w:p w14:paraId="1961E460"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5B82EED8" w14:textId="77777777" w:rsidR="006849A6" w:rsidRPr="006849A6" w:rsidRDefault="006849A6" w:rsidP="006849A6">
            <w:pPr>
              <w:rPr>
                <w:rFonts w:ascii="Times New Roman" w:hAnsi="Times New Roman" w:cs="Times New Roman"/>
                <w:i/>
              </w:rPr>
            </w:pPr>
          </w:p>
        </w:tc>
        <w:tc>
          <w:tcPr>
            <w:tcW w:w="2055" w:type="dxa"/>
          </w:tcPr>
          <w:p w14:paraId="4911C89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4A49D0FA"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2</w:t>
            </w:r>
          </w:p>
        </w:tc>
        <w:tc>
          <w:tcPr>
            <w:tcW w:w="1028" w:type="dxa"/>
          </w:tcPr>
          <w:p w14:paraId="0CE2EB87"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строго менее 55</w:t>
            </w:r>
          </w:p>
        </w:tc>
      </w:tr>
    </w:tbl>
    <w:p w14:paraId="57EAE770" w14:textId="0EDC239E" w:rsidR="006849A6" w:rsidRDefault="006849A6" w:rsidP="006849A6"/>
    <w:p w14:paraId="2E4F22F7" w14:textId="2CFD2AE8" w:rsidR="005834C4" w:rsidRDefault="005834C4" w:rsidP="006849A6"/>
    <w:p w14:paraId="0763E392" w14:textId="1E1E10FD" w:rsidR="005834C4" w:rsidRDefault="005834C4" w:rsidP="006849A6"/>
    <w:p w14:paraId="027E6F30" w14:textId="477C3D88" w:rsidR="005834C4" w:rsidRDefault="005834C4" w:rsidP="006849A6"/>
    <w:p w14:paraId="045173FD" w14:textId="43DB5267" w:rsidR="005834C4" w:rsidRDefault="005834C4" w:rsidP="006849A6"/>
    <w:p w14:paraId="4FF51AAD" w14:textId="090D2FD9" w:rsidR="005834C4" w:rsidRDefault="005834C4" w:rsidP="006849A6"/>
    <w:p w14:paraId="59F158DE" w14:textId="77777777" w:rsidR="005834C4" w:rsidRPr="006849A6" w:rsidRDefault="005834C4" w:rsidP="006849A6"/>
    <w:p w14:paraId="315C17D1" w14:textId="77777777" w:rsidR="00707F59" w:rsidRDefault="00DA7DA1">
      <w:pPr>
        <w:pStyle w:val="2"/>
        <w:numPr>
          <w:ilvl w:val="1"/>
          <w:numId w:val="1"/>
        </w:numPr>
        <w:rPr>
          <w:i/>
        </w:rPr>
      </w:pPr>
      <w:r>
        <w:t>Промежуточная аттестация:</w:t>
      </w:r>
    </w:p>
    <w:tbl>
      <w:tblPr>
        <w:tblStyle w:val="affff6"/>
        <w:tblW w:w="146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61"/>
        <w:gridCol w:w="11340"/>
      </w:tblGrid>
      <w:tr w:rsidR="00707F59" w14:paraId="611A2EC6" w14:textId="77777777" w:rsidTr="004B37BF">
        <w:trPr>
          <w:trHeight w:val="493"/>
        </w:trPr>
        <w:tc>
          <w:tcPr>
            <w:tcW w:w="3261" w:type="dxa"/>
            <w:shd w:val="clear" w:color="auto" w:fill="DBE5F1"/>
            <w:vAlign w:val="center"/>
          </w:tcPr>
          <w:p w14:paraId="09F8F35C" w14:textId="77777777" w:rsidR="007D0D5E" w:rsidRDefault="00DA7DA1">
            <w:pPr>
              <w:pBdr>
                <w:top w:val="nil"/>
                <w:left w:val="nil"/>
                <w:bottom w:val="nil"/>
                <w:right w:val="nil"/>
                <w:between w:val="nil"/>
              </w:pBdr>
              <w:jc w:val="center"/>
              <w:rPr>
                <w:rFonts w:eastAsia="Times New Roman"/>
                <w:color w:val="000000"/>
              </w:rPr>
            </w:pPr>
            <w:r>
              <w:rPr>
                <w:rFonts w:eastAsia="Times New Roman"/>
                <w:color w:val="000000"/>
              </w:rPr>
              <w:t xml:space="preserve">Форма промежуточной </w:t>
            </w:r>
          </w:p>
          <w:p w14:paraId="350A6F9D" w14:textId="3B676E22" w:rsidR="00707F59" w:rsidRDefault="00DA7DA1">
            <w:pPr>
              <w:pBdr>
                <w:top w:val="nil"/>
                <w:left w:val="nil"/>
                <w:bottom w:val="nil"/>
                <w:right w:val="nil"/>
                <w:between w:val="nil"/>
              </w:pBdr>
              <w:jc w:val="center"/>
              <w:rPr>
                <w:rFonts w:eastAsia="Times New Roman"/>
                <w:color w:val="000000"/>
              </w:rPr>
            </w:pPr>
            <w:r>
              <w:rPr>
                <w:rFonts w:eastAsia="Times New Roman"/>
                <w:color w:val="000000"/>
              </w:rPr>
              <w:t>аттестации</w:t>
            </w:r>
          </w:p>
        </w:tc>
        <w:tc>
          <w:tcPr>
            <w:tcW w:w="11340" w:type="dxa"/>
            <w:shd w:val="clear" w:color="auto" w:fill="DBE5F1"/>
            <w:vAlign w:val="center"/>
          </w:tcPr>
          <w:p w14:paraId="6C68A6D6"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Типовые контрольные задания и иные материалы</w:t>
            </w:r>
          </w:p>
          <w:p w14:paraId="05D5408E" w14:textId="63C3AD71" w:rsidR="00707F59" w:rsidRDefault="00DA7DA1">
            <w:pPr>
              <w:pBdr>
                <w:top w:val="nil"/>
                <w:left w:val="nil"/>
                <w:bottom w:val="nil"/>
                <w:right w:val="nil"/>
                <w:between w:val="nil"/>
              </w:pBdr>
              <w:jc w:val="center"/>
              <w:rPr>
                <w:rFonts w:eastAsia="Times New Roman"/>
                <w:color w:val="000000"/>
              </w:rPr>
            </w:pPr>
            <w:r>
              <w:rPr>
                <w:rFonts w:eastAsia="Times New Roman"/>
                <w:color w:val="000000"/>
              </w:rPr>
              <w:t>для проведения промежуточной аттестации</w:t>
            </w:r>
          </w:p>
        </w:tc>
      </w:tr>
      <w:tr w:rsidR="00B76451" w14:paraId="3E810F40" w14:textId="77777777" w:rsidTr="004C5E55">
        <w:trPr>
          <w:trHeight w:val="5046"/>
        </w:trPr>
        <w:tc>
          <w:tcPr>
            <w:tcW w:w="3261" w:type="dxa"/>
            <w:vMerge w:val="restart"/>
          </w:tcPr>
          <w:p w14:paraId="4E39AA0E" w14:textId="77777777" w:rsidR="00B76451" w:rsidRDefault="00B76451" w:rsidP="00DE735F">
            <w:pPr>
              <w:jc w:val="both"/>
            </w:pPr>
            <w:r w:rsidRPr="00DE735F">
              <w:lastRenderedPageBreak/>
              <w:t>Экзамен</w:t>
            </w:r>
          </w:p>
          <w:p w14:paraId="7BB4138C" w14:textId="73BCAF37" w:rsidR="00B76451" w:rsidRPr="00DE735F" w:rsidRDefault="00B76451" w:rsidP="00DE735F">
            <w:pPr>
              <w:jc w:val="both"/>
            </w:pPr>
            <w:r w:rsidRPr="007D0D5E">
              <w:t>в устной форме по билетам</w:t>
            </w:r>
          </w:p>
        </w:tc>
        <w:tc>
          <w:tcPr>
            <w:tcW w:w="11340" w:type="dxa"/>
          </w:tcPr>
          <w:p w14:paraId="3EEA787A" w14:textId="77777777" w:rsidR="00B76451" w:rsidRDefault="00B76451" w:rsidP="009C1C34">
            <w:pPr>
              <w:keepNext/>
            </w:pPr>
            <w:r>
              <w:t>Вопросы для подготовки к экзамену</w:t>
            </w:r>
          </w:p>
          <w:p w14:paraId="441CB0B8" w14:textId="77777777" w:rsidR="00B76451" w:rsidRDefault="00B76451" w:rsidP="009C1C34">
            <w:pPr>
              <w:keepNext/>
            </w:pPr>
            <w:r>
              <w:t>1.  Процессный подход: концепция внедрения в организации, зрелость компании в области процессного управления, термины и определения процессного подхода, структурная схема процесса</w:t>
            </w:r>
          </w:p>
          <w:p w14:paraId="1BB458DD" w14:textId="77777777" w:rsidR="00B76451" w:rsidRDefault="00B76451" w:rsidP="009C1C34">
            <w:pPr>
              <w:keepNext/>
            </w:pPr>
            <w:r>
              <w:t xml:space="preserve">2. Границы процесса. Спецификации на входы и выходы процесса. Контроль входов/ выходов процесса </w:t>
            </w:r>
          </w:p>
          <w:p w14:paraId="70C1DDD7" w14:textId="77777777" w:rsidR="00B76451" w:rsidRDefault="00B76451" w:rsidP="009C1C34">
            <w:pPr>
              <w:keepNext/>
            </w:pPr>
            <w:r>
              <w:t xml:space="preserve">3. Технология выполнения процесса. Окружение процесса </w:t>
            </w:r>
          </w:p>
          <w:p w14:paraId="58686CDA" w14:textId="77777777" w:rsidR="00B76451" w:rsidRDefault="00B76451" w:rsidP="009C1C34">
            <w:pPr>
              <w:keepNext/>
            </w:pPr>
            <w:r>
              <w:t xml:space="preserve">4. Классификация процессов. Показатели для управления процессом. Определение процессного подхода </w:t>
            </w:r>
          </w:p>
          <w:p w14:paraId="3924C8D4" w14:textId="77777777" w:rsidR="00B76451" w:rsidRDefault="00B76451" w:rsidP="009C1C34">
            <w:pPr>
              <w:keepNext/>
            </w:pPr>
            <w:r>
              <w:t>5. Обоснование эффективности процессного подхода: Стабильность и воспроизводимость процесса. Вариации пр</w:t>
            </w:r>
            <w:r>
              <w:t>о</w:t>
            </w:r>
            <w:r>
              <w:t xml:space="preserve">цесса. Экономическая целесообразность регламентации процесса. Структурированный процесс, самоорганизация </w:t>
            </w:r>
          </w:p>
          <w:p w14:paraId="53393A7E" w14:textId="77777777" w:rsidR="00B76451" w:rsidRDefault="00B76451" w:rsidP="009C1C34">
            <w:pPr>
              <w:keepNext/>
            </w:pPr>
            <w:r>
              <w:t>6. Концепция внедрения процессного подхода: Общее описание концепции «Совершенствование процессов». Пр</w:t>
            </w:r>
            <w:r>
              <w:t>о</w:t>
            </w:r>
            <w:r>
              <w:t>цессный подход на уровне организации в целом. Обеспечение организационного развития при внедрении процессн</w:t>
            </w:r>
            <w:r>
              <w:t>о</w:t>
            </w:r>
            <w:r>
              <w:t>го подхода</w:t>
            </w:r>
          </w:p>
          <w:p w14:paraId="5585C691" w14:textId="77777777" w:rsidR="00B76451" w:rsidRDefault="00B76451" w:rsidP="009C1C34">
            <w:pPr>
              <w:keepNext/>
            </w:pPr>
            <w:r>
              <w:t>7. Опишите из Матрицы Бондаренко. Действия по оптимизации бизнес-процессов: Бесплатное (беззатраное), Ау</w:t>
            </w:r>
            <w:r>
              <w:t>т</w:t>
            </w:r>
            <w:r>
              <w:t>сорсинг – когда дешевле заплатить, чем сделать самим. Обобщите приведённую информацию</w:t>
            </w:r>
          </w:p>
          <w:p w14:paraId="081F9DDE" w14:textId="77777777" w:rsidR="00B76451" w:rsidRDefault="00B76451" w:rsidP="009C1C34">
            <w:pPr>
              <w:keepNext/>
            </w:pPr>
            <w:r>
              <w:t>8. Опишите из Матрицы Бондаренко. Оптимизация процессов с использованием ресурсов системы (организации) – всё своими руками. Обобщите приведённую информацию</w:t>
            </w:r>
          </w:p>
          <w:p w14:paraId="3FF8046C" w14:textId="77777777" w:rsidR="00B76451" w:rsidRDefault="00B76451" w:rsidP="009C1C34">
            <w:pPr>
              <w:keepNext/>
            </w:pPr>
            <w:r>
              <w:t>9. Приведите по Матрице Бондаренко. Шаблон описания бизнес-процесса (БП). Обобщите приведённую информ</w:t>
            </w:r>
            <w:r>
              <w:t>а</w:t>
            </w:r>
            <w:r>
              <w:t xml:space="preserve">цию </w:t>
            </w:r>
          </w:p>
          <w:p w14:paraId="465ED0E7" w14:textId="28CE749C" w:rsidR="00B76451" w:rsidRPr="00AC1B4D" w:rsidRDefault="00B76451" w:rsidP="009C1C34">
            <w:pPr>
              <w:keepNext/>
            </w:pPr>
            <w:r>
              <w:t>10. Опишите Дробление операций – порежем так, чтобы удобней было съесть. Подприём Универсализация сырья. Вынос в надсистему. Устранение лишних элементов (процессов/подпроцессов/операций). Обобщите приведённую информацию</w:t>
            </w:r>
          </w:p>
        </w:tc>
      </w:tr>
      <w:tr w:rsidR="00BB1629" w14:paraId="058B149A" w14:textId="77777777" w:rsidTr="004B37BF">
        <w:trPr>
          <w:trHeight w:val="1215"/>
        </w:trPr>
        <w:tc>
          <w:tcPr>
            <w:tcW w:w="3261" w:type="dxa"/>
            <w:vMerge/>
          </w:tcPr>
          <w:p w14:paraId="03121001" w14:textId="77777777" w:rsidR="00BB1629" w:rsidRDefault="00BB1629" w:rsidP="00DE735F">
            <w:pPr>
              <w:jc w:val="both"/>
              <w:rPr>
                <w:highlight w:val="yellow"/>
              </w:rPr>
            </w:pPr>
          </w:p>
        </w:tc>
        <w:tc>
          <w:tcPr>
            <w:tcW w:w="11340" w:type="dxa"/>
          </w:tcPr>
          <w:p w14:paraId="22C11318" w14:textId="77777777" w:rsidR="00BB1629" w:rsidRPr="00AC1B4D" w:rsidRDefault="00BB1629" w:rsidP="00DE735F">
            <w:r w:rsidRPr="00AC1B4D">
              <w:t>Ситуации:</w:t>
            </w:r>
          </w:p>
          <w:p w14:paraId="64063B36" w14:textId="20DE2E47" w:rsidR="00BB1629" w:rsidRPr="00AC1B4D" w:rsidRDefault="00BB1629" w:rsidP="00DE735F">
            <w:r w:rsidRPr="00AC1B4D">
              <w:t xml:space="preserve">1. Описать составление простой схемы в MS </w:t>
            </w:r>
            <w:proofErr w:type="spellStart"/>
            <w:r w:rsidRPr="00AC1B4D">
              <w:t>Visio</w:t>
            </w:r>
            <w:proofErr w:type="spellEnd"/>
            <w:r w:rsidRPr="00AC1B4D">
              <w:t xml:space="preserve"> для организации сферы обслуживания</w:t>
            </w:r>
            <w:r w:rsidR="00CD7DD6" w:rsidRPr="00CD7DD6">
              <w:t>, приведите примеры. Сд</w:t>
            </w:r>
            <w:r w:rsidR="00CD7DD6" w:rsidRPr="00CD7DD6">
              <w:t>е</w:t>
            </w:r>
            <w:r w:rsidR="00CD7DD6" w:rsidRPr="00CD7DD6">
              <w:t>лайте выводы</w:t>
            </w:r>
          </w:p>
          <w:p w14:paraId="5E1A68FF" w14:textId="26807B75" w:rsidR="00BB1629" w:rsidRPr="00AC1B4D" w:rsidRDefault="00BB1629" w:rsidP="00DE735F">
            <w:r w:rsidRPr="00AC1B4D">
              <w:t xml:space="preserve">2. Описать составление функциональной схемы (с параллельными процессами) в MS </w:t>
            </w:r>
            <w:proofErr w:type="spellStart"/>
            <w:r w:rsidRPr="00AC1B4D">
              <w:t>Visio</w:t>
            </w:r>
            <w:proofErr w:type="spellEnd"/>
            <w:r w:rsidRPr="00AC1B4D">
              <w:t xml:space="preserve"> для организации сферы обслуживания</w:t>
            </w:r>
            <w:r w:rsidR="00CD7DD6" w:rsidRPr="00CD7DD6">
              <w:t>, приведите примеры. Сделайте выводы</w:t>
            </w:r>
          </w:p>
          <w:p w14:paraId="2C25804B" w14:textId="1C49EA48" w:rsidR="00BB1629" w:rsidRPr="00AC1B4D" w:rsidRDefault="00BB1629" w:rsidP="00DE735F">
            <w:pPr>
              <w:keepNext/>
            </w:pPr>
            <w:r w:rsidRPr="00AC1B4D">
              <w:t xml:space="preserve">3. Описать составление схемы IDEF0 в MS </w:t>
            </w:r>
            <w:proofErr w:type="spellStart"/>
            <w:r w:rsidRPr="00AC1B4D">
              <w:t>Visio</w:t>
            </w:r>
            <w:proofErr w:type="spellEnd"/>
            <w:r w:rsidRPr="00AC1B4D">
              <w:t xml:space="preserve"> для организации сферы обслуживания</w:t>
            </w:r>
            <w:r w:rsidR="00CD7DD6" w:rsidRPr="00CD7DD6">
              <w:t>, приведите примеры. Сдела</w:t>
            </w:r>
            <w:r w:rsidR="00CD7DD6" w:rsidRPr="00CD7DD6">
              <w:t>й</w:t>
            </w:r>
            <w:r w:rsidR="00CD7DD6" w:rsidRPr="00CD7DD6">
              <w:t>те выводы</w:t>
            </w:r>
          </w:p>
          <w:p w14:paraId="5FAB9892" w14:textId="207EFC69" w:rsidR="00BB1629" w:rsidRPr="00AC1B4D" w:rsidRDefault="00BB1629" w:rsidP="00106509">
            <w:pPr>
              <w:keepNext/>
            </w:pPr>
            <w:r w:rsidRPr="00AC1B4D">
              <w:t xml:space="preserve">4. Проанализируйте построение схемы улучшения работы сервисной организации нотации BPMN в программе </w:t>
            </w:r>
            <w:proofErr w:type="spellStart"/>
            <w:r w:rsidRPr="00AC1B4D">
              <w:t>Bisagi</w:t>
            </w:r>
            <w:proofErr w:type="spellEnd"/>
            <w:r w:rsidRPr="00AC1B4D">
              <w:t xml:space="preserve"> (</w:t>
            </w:r>
            <w:proofErr w:type="spellStart"/>
            <w:r w:rsidRPr="00AC1B4D">
              <w:t>Process</w:t>
            </w:r>
            <w:proofErr w:type="spellEnd"/>
            <w:r w:rsidRPr="00AC1B4D">
              <w:t xml:space="preserve">) </w:t>
            </w:r>
            <w:proofErr w:type="spellStart"/>
            <w:r w:rsidRPr="00AC1B4D">
              <w:t>Modeller</w:t>
            </w:r>
            <w:proofErr w:type="spellEnd"/>
            <w:r w:rsidRPr="00AC1B4D">
              <w:t>, приведите примеры. Сделайте выводы</w:t>
            </w:r>
          </w:p>
          <w:p w14:paraId="55091040" w14:textId="002052B9" w:rsidR="00BB1629" w:rsidRPr="00AC1B4D" w:rsidRDefault="00BB1629" w:rsidP="00106509">
            <w:pPr>
              <w:keepNext/>
            </w:pPr>
            <w:r w:rsidRPr="00AC1B4D">
              <w:t xml:space="preserve">5. Проанализируйте построение схемы улучшения работы сервисной организации нотации BPMN в программе </w:t>
            </w:r>
            <w:proofErr w:type="spellStart"/>
            <w:r w:rsidRPr="00AC1B4D">
              <w:t>Camunda</w:t>
            </w:r>
            <w:proofErr w:type="spellEnd"/>
            <w:r w:rsidRPr="00AC1B4D">
              <w:t xml:space="preserve"> </w:t>
            </w:r>
            <w:proofErr w:type="spellStart"/>
            <w:r w:rsidRPr="00AC1B4D">
              <w:t>Modeller</w:t>
            </w:r>
            <w:proofErr w:type="spellEnd"/>
            <w:r w:rsidRPr="00AC1B4D">
              <w:t>, приведите примеры. Сделайте выводы</w:t>
            </w:r>
          </w:p>
          <w:p w14:paraId="66FCA677" w14:textId="78842876" w:rsidR="00BB1629" w:rsidRPr="00AC1B4D" w:rsidRDefault="00BB1629" w:rsidP="00106509">
            <w:pPr>
              <w:keepNext/>
            </w:pPr>
            <w:r w:rsidRPr="00AC1B4D">
              <w:t>6. Проанализируйте е построение схемы улучшения работы сервисной организации нотации IDEF3 в программе draw.io, приведите примеры. Сделайте выводы</w:t>
            </w:r>
          </w:p>
        </w:tc>
      </w:tr>
    </w:tbl>
    <w:p w14:paraId="0502EF08" w14:textId="48546F55" w:rsidR="00707F59" w:rsidRDefault="00DA7DA1">
      <w:pPr>
        <w:pStyle w:val="2"/>
        <w:numPr>
          <w:ilvl w:val="1"/>
          <w:numId w:val="1"/>
        </w:numPr>
      </w:pPr>
      <w:r>
        <w:lastRenderedPageBreak/>
        <w:t>Критерии, шкалы оценивания промежуточной аттестации учебной дисциплины:</w:t>
      </w:r>
    </w:p>
    <w:p w14:paraId="6A3FD8EF" w14:textId="77777777" w:rsidR="00AB7146" w:rsidRPr="00AB7146" w:rsidRDefault="00AB7146" w:rsidP="00AB7146"/>
    <w:p w14:paraId="79EEC9F5" w14:textId="77777777" w:rsidR="00707F59" w:rsidRDefault="00707F59"/>
    <w:p w14:paraId="58C6C319" w14:textId="77777777" w:rsidR="00707F59" w:rsidRDefault="00707F59"/>
    <w:tbl>
      <w:tblPr>
        <w:tblStyle w:val="72"/>
        <w:tblW w:w="14346" w:type="dxa"/>
        <w:tblInd w:w="108" w:type="dxa"/>
        <w:tblLayout w:type="fixed"/>
        <w:tblLook w:val="04A0" w:firstRow="1" w:lastRow="0" w:firstColumn="1" w:lastColumn="0" w:noHBand="0" w:noVBand="1"/>
      </w:tblPr>
      <w:tblGrid>
        <w:gridCol w:w="3828"/>
        <w:gridCol w:w="6945"/>
        <w:gridCol w:w="1772"/>
        <w:gridCol w:w="1801"/>
      </w:tblGrid>
      <w:tr w:rsidR="00AB7146" w:rsidRPr="00CA2BEF" w14:paraId="361210C0" w14:textId="77777777" w:rsidTr="006C790F">
        <w:trPr>
          <w:trHeight w:val="521"/>
          <w:tblHeader/>
        </w:trPr>
        <w:tc>
          <w:tcPr>
            <w:tcW w:w="3828" w:type="dxa"/>
            <w:shd w:val="clear" w:color="auto" w:fill="DBE5F1" w:themeFill="accent1" w:themeFillTint="33"/>
            <w:vAlign w:val="center"/>
          </w:tcPr>
          <w:p w14:paraId="768A4CAD"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Форма промежуточной                  аттестации</w:t>
            </w:r>
          </w:p>
        </w:tc>
        <w:tc>
          <w:tcPr>
            <w:tcW w:w="6945" w:type="dxa"/>
            <w:vMerge w:val="restart"/>
            <w:shd w:val="clear" w:color="auto" w:fill="DBE5F1" w:themeFill="accent1" w:themeFillTint="33"/>
            <w:vAlign w:val="center"/>
          </w:tcPr>
          <w:p w14:paraId="32AC6DC7" w14:textId="77777777" w:rsidR="00AB7146" w:rsidRPr="00CA2BEF" w:rsidRDefault="00AB7146" w:rsidP="00AB7146">
            <w:pPr>
              <w:widowControl w:val="0"/>
              <w:autoSpaceDE w:val="0"/>
              <w:autoSpaceDN w:val="0"/>
              <w:jc w:val="center"/>
              <w:rPr>
                <w:rFonts w:ascii="Times New Roman" w:eastAsia="Calibri" w:hAnsi="Times New Roman" w:cs="Times New Roman"/>
                <w:bCs/>
                <w:lang w:val="en-US"/>
              </w:rPr>
            </w:pPr>
            <w:r w:rsidRPr="00CA2BEF">
              <w:rPr>
                <w:rFonts w:ascii="Times New Roman" w:eastAsia="Calibri" w:hAnsi="Times New Roman" w:cs="Times New Roman"/>
                <w:bCs/>
              </w:rPr>
              <w:t>Критерии оценивания</w:t>
            </w:r>
          </w:p>
        </w:tc>
        <w:tc>
          <w:tcPr>
            <w:tcW w:w="3573" w:type="dxa"/>
            <w:gridSpan w:val="2"/>
            <w:shd w:val="clear" w:color="auto" w:fill="DBE5F1" w:themeFill="accent1" w:themeFillTint="33"/>
            <w:vAlign w:val="center"/>
          </w:tcPr>
          <w:p w14:paraId="1BFC388C"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rPr>
              <w:t>Шкалы оценивания</w:t>
            </w:r>
          </w:p>
        </w:tc>
      </w:tr>
      <w:tr w:rsidR="00AB7146" w:rsidRPr="00CA2BEF" w14:paraId="7D101668" w14:textId="77777777" w:rsidTr="006C790F">
        <w:trPr>
          <w:trHeight w:val="557"/>
          <w:tblHeader/>
        </w:trPr>
        <w:tc>
          <w:tcPr>
            <w:tcW w:w="3828" w:type="dxa"/>
            <w:shd w:val="clear" w:color="auto" w:fill="DBE5F1" w:themeFill="accent1" w:themeFillTint="33"/>
          </w:tcPr>
          <w:p w14:paraId="6E1970EF"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 xml:space="preserve">Наименование оценочного </w:t>
            </w:r>
          </w:p>
          <w:p w14:paraId="610E8333"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средства</w:t>
            </w:r>
          </w:p>
        </w:tc>
        <w:tc>
          <w:tcPr>
            <w:tcW w:w="6945" w:type="dxa"/>
            <w:vMerge/>
            <w:shd w:val="clear" w:color="auto" w:fill="DBE5F1" w:themeFill="accent1" w:themeFillTint="33"/>
          </w:tcPr>
          <w:p w14:paraId="04CC1778" w14:textId="77777777" w:rsidR="00AB7146" w:rsidRPr="00CA2BEF" w:rsidRDefault="00AB7146" w:rsidP="00AB7146">
            <w:pPr>
              <w:widowControl w:val="0"/>
              <w:autoSpaceDE w:val="0"/>
              <w:autoSpaceDN w:val="0"/>
              <w:ind w:left="872"/>
              <w:rPr>
                <w:rFonts w:ascii="Times New Roman" w:eastAsia="Calibri" w:hAnsi="Times New Roman" w:cs="Times New Roman"/>
                <w:bCs/>
                <w:lang w:val="en-US"/>
              </w:rPr>
            </w:pPr>
          </w:p>
        </w:tc>
        <w:tc>
          <w:tcPr>
            <w:tcW w:w="1772" w:type="dxa"/>
            <w:shd w:val="clear" w:color="auto" w:fill="DBE5F1" w:themeFill="accent1" w:themeFillTint="33"/>
            <w:vAlign w:val="center"/>
          </w:tcPr>
          <w:p w14:paraId="24AD0533" w14:textId="77777777" w:rsidR="00AB7146" w:rsidRPr="00CA2BEF" w:rsidRDefault="00AB7146" w:rsidP="00AB7146">
            <w:pPr>
              <w:jc w:val="center"/>
              <w:rPr>
                <w:rFonts w:ascii="Times New Roman" w:hAnsi="Times New Roman" w:cs="Times New Roman"/>
                <w:bCs/>
                <w:iCs/>
              </w:rPr>
            </w:pPr>
            <w:r w:rsidRPr="00CA2BEF">
              <w:rPr>
                <w:rFonts w:ascii="Times New Roman" w:hAnsi="Times New Roman" w:cs="Times New Roman"/>
                <w:bCs/>
                <w:iCs/>
              </w:rPr>
              <w:t xml:space="preserve">100-балльная </w:t>
            </w:r>
          </w:p>
          <w:p w14:paraId="1CAD4E9F"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iCs/>
              </w:rPr>
              <w:t>система</w:t>
            </w:r>
          </w:p>
        </w:tc>
        <w:tc>
          <w:tcPr>
            <w:tcW w:w="1801" w:type="dxa"/>
            <w:shd w:val="clear" w:color="auto" w:fill="DBE5F1" w:themeFill="accent1" w:themeFillTint="33"/>
            <w:vAlign w:val="center"/>
          </w:tcPr>
          <w:p w14:paraId="3FADDC1D" w14:textId="77777777" w:rsidR="00AB7146" w:rsidRPr="00CA2BEF" w:rsidRDefault="00AB7146" w:rsidP="00AB7146">
            <w:pPr>
              <w:jc w:val="center"/>
              <w:rPr>
                <w:rFonts w:ascii="Times New Roman" w:hAnsi="Times New Roman" w:cs="Times New Roman"/>
                <w:bCs/>
                <w:iCs/>
              </w:rPr>
            </w:pPr>
            <w:r w:rsidRPr="00CA2BEF">
              <w:rPr>
                <w:rFonts w:ascii="Times New Roman" w:hAnsi="Times New Roman" w:cs="Times New Roman"/>
                <w:bCs/>
                <w:iCs/>
              </w:rPr>
              <w:t xml:space="preserve">Пятибалльная </w:t>
            </w:r>
          </w:p>
          <w:p w14:paraId="0BE220C6"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iCs/>
              </w:rPr>
              <w:t>система</w:t>
            </w:r>
          </w:p>
        </w:tc>
      </w:tr>
      <w:tr w:rsidR="00CA2BEF" w:rsidRPr="00CA2BEF" w14:paraId="74B2A356" w14:textId="77777777" w:rsidTr="006C790F">
        <w:trPr>
          <w:trHeight w:val="283"/>
        </w:trPr>
        <w:tc>
          <w:tcPr>
            <w:tcW w:w="3828" w:type="dxa"/>
            <w:vMerge w:val="restart"/>
          </w:tcPr>
          <w:p w14:paraId="592A041B" w14:textId="77777777" w:rsidR="00CA2BEF" w:rsidRPr="00CA2BEF" w:rsidRDefault="00CA2BEF" w:rsidP="00CA2BEF">
            <w:pPr>
              <w:rPr>
                <w:rFonts w:ascii="Times New Roman" w:hAnsi="Times New Roman" w:cs="Times New Roman"/>
                <w:bCs/>
              </w:rPr>
            </w:pPr>
            <w:bookmarkStart w:id="13" w:name="_Hlk99058998"/>
            <w:r w:rsidRPr="00CA2BEF">
              <w:rPr>
                <w:rFonts w:ascii="Times New Roman" w:hAnsi="Times New Roman" w:cs="Times New Roman"/>
                <w:bCs/>
              </w:rPr>
              <w:t>Экзамен</w:t>
            </w:r>
          </w:p>
          <w:p w14:paraId="3BEC62B7"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в устной форме по билетам</w:t>
            </w:r>
          </w:p>
          <w:p w14:paraId="2E76060A" w14:textId="77777777" w:rsidR="00CA2BEF" w:rsidRDefault="00CA2BEF" w:rsidP="00CA2BEF">
            <w:pPr>
              <w:rPr>
                <w:rFonts w:ascii="Times New Roman" w:hAnsi="Times New Roman" w:cs="Times New Roman"/>
                <w:bCs/>
              </w:rPr>
            </w:pPr>
            <w:r>
              <w:rPr>
                <w:rFonts w:ascii="Times New Roman" w:hAnsi="Times New Roman" w:cs="Times New Roman"/>
                <w:bCs/>
              </w:rPr>
              <w:t>1, 2 вопрос и ситуация экзаменацио</w:t>
            </w:r>
            <w:r>
              <w:rPr>
                <w:rFonts w:ascii="Times New Roman" w:hAnsi="Times New Roman" w:cs="Times New Roman"/>
                <w:bCs/>
              </w:rPr>
              <w:t>н</w:t>
            </w:r>
            <w:r>
              <w:rPr>
                <w:rFonts w:ascii="Times New Roman" w:hAnsi="Times New Roman" w:cs="Times New Roman"/>
                <w:bCs/>
              </w:rPr>
              <w:t>ного билета оценивается по 5-ти бальной системе;</w:t>
            </w:r>
          </w:p>
          <w:p w14:paraId="3DC68F38" w14:textId="65FFEF55" w:rsidR="00CA2BEF" w:rsidRPr="00CA2BEF" w:rsidRDefault="00CA2BEF" w:rsidP="00CA2BEF">
            <w:pPr>
              <w:rPr>
                <w:rFonts w:ascii="Times New Roman" w:hAnsi="Times New Roman" w:cs="Times New Roman"/>
                <w:bCs/>
                <w:highlight w:val="yellow"/>
              </w:rPr>
            </w:pPr>
            <w:r>
              <w:rPr>
                <w:rFonts w:ascii="Times New Roman" w:hAnsi="Times New Roman" w:cs="Times New Roman"/>
                <w:bCs/>
              </w:rPr>
              <w:t>Оценка за экзамен выставляется как средняя арифметическая из 3-х оц</w:t>
            </w:r>
            <w:r>
              <w:rPr>
                <w:rFonts w:ascii="Times New Roman" w:hAnsi="Times New Roman" w:cs="Times New Roman"/>
                <w:bCs/>
              </w:rPr>
              <w:t>е</w:t>
            </w:r>
            <w:r>
              <w:rPr>
                <w:rFonts w:ascii="Times New Roman" w:hAnsi="Times New Roman" w:cs="Times New Roman"/>
                <w:bCs/>
              </w:rPr>
              <w:t>но</w:t>
            </w:r>
            <w:r w:rsidR="007D0D5E">
              <w:rPr>
                <w:rFonts w:ascii="Times New Roman" w:hAnsi="Times New Roman" w:cs="Times New Roman"/>
                <w:bCs/>
              </w:rPr>
              <w:t>к</w:t>
            </w:r>
          </w:p>
        </w:tc>
        <w:tc>
          <w:tcPr>
            <w:tcW w:w="6945" w:type="dxa"/>
            <w:shd w:val="clear" w:color="auto" w:fill="auto"/>
          </w:tcPr>
          <w:p w14:paraId="612B38BF" w14:textId="77777777" w:rsidR="00CA2BEF" w:rsidRPr="00CA2BEF" w:rsidRDefault="00CA2BEF" w:rsidP="006C790F">
            <w:pPr>
              <w:pStyle w:val="TableParagraph"/>
              <w:tabs>
                <w:tab w:val="left" w:pos="209"/>
              </w:tabs>
              <w:rPr>
                <w:rFonts w:ascii="Times New Roman" w:hAnsi="Times New Roman" w:cs="Times New Roman"/>
                <w:bCs/>
                <w:lang w:val="ru-RU"/>
              </w:rPr>
            </w:pPr>
            <w:r w:rsidRPr="00CA2BEF">
              <w:rPr>
                <w:rFonts w:ascii="Times New Roman" w:hAnsi="Times New Roman" w:cs="Times New Roman"/>
                <w:bCs/>
                <w:lang w:val="ru-RU"/>
              </w:rPr>
              <w:t>Обучающийся:</w:t>
            </w:r>
          </w:p>
          <w:p w14:paraId="522CE275" w14:textId="67251C02"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 xml:space="preserve">демонстрирует </w:t>
            </w:r>
            <w:r w:rsidR="006C790F" w:rsidRPr="006C790F">
              <w:rPr>
                <w:rFonts w:ascii="Times New Roman" w:hAnsi="Times New Roman" w:cs="Times New Roman"/>
                <w:bCs/>
                <w:lang w:val="ru-RU"/>
              </w:rPr>
              <w:t xml:space="preserve">отличающиеся глубиной и содержательностью </w:t>
            </w:r>
            <w:r w:rsidRPr="00CA2BEF">
              <w:rPr>
                <w:rFonts w:ascii="Times New Roman" w:hAnsi="Times New Roman" w:cs="Times New Roman"/>
                <w:bCs/>
                <w:lang w:val="ru-RU"/>
              </w:rPr>
              <w:t>зн</w:t>
            </w:r>
            <w:r w:rsidRPr="00CA2BEF">
              <w:rPr>
                <w:rFonts w:ascii="Times New Roman" w:hAnsi="Times New Roman" w:cs="Times New Roman"/>
                <w:bCs/>
                <w:lang w:val="ru-RU"/>
              </w:rPr>
              <w:t>а</w:t>
            </w:r>
            <w:r w:rsidRPr="00CA2BEF">
              <w:rPr>
                <w:rFonts w:ascii="Times New Roman" w:hAnsi="Times New Roman" w:cs="Times New Roman"/>
                <w:bCs/>
                <w:lang w:val="ru-RU"/>
              </w:rPr>
              <w:t>ния, дает полный исчерпывающий ответ, как на основные вопросы б</w:t>
            </w:r>
            <w:r w:rsidRPr="00CA2BEF">
              <w:rPr>
                <w:rFonts w:ascii="Times New Roman" w:hAnsi="Times New Roman" w:cs="Times New Roman"/>
                <w:bCs/>
                <w:lang w:val="ru-RU"/>
              </w:rPr>
              <w:t>и</w:t>
            </w:r>
            <w:r w:rsidRPr="00CA2BEF">
              <w:rPr>
                <w:rFonts w:ascii="Times New Roman" w:hAnsi="Times New Roman" w:cs="Times New Roman"/>
                <w:bCs/>
                <w:lang w:val="ru-RU"/>
              </w:rPr>
              <w:t>лета, так и на дополнительные;</w:t>
            </w:r>
          </w:p>
          <w:p w14:paraId="1EF89200"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свободно владеет научными понятиями, ведет диалог и вступает в научную дискуссию;</w:t>
            </w:r>
          </w:p>
          <w:p w14:paraId="4105C844"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способен к интеграции знаний по определенной теме, структурир</w:t>
            </w:r>
            <w:r w:rsidRPr="00CA2BEF">
              <w:rPr>
                <w:rFonts w:ascii="Times New Roman" w:hAnsi="Times New Roman" w:cs="Times New Roman"/>
                <w:bCs/>
                <w:lang w:val="ru-RU"/>
              </w:rPr>
              <w:t>о</w:t>
            </w:r>
            <w:r w:rsidRPr="00CA2BEF">
              <w:rPr>
                <w:rFonts w:ascii="Times New Roman" w:hAnsi="Times New Roman" w:cs="Times New Roman"/>
                <w:bCs/>
                <w:lang w:val="ru-RU"/>
              </w:rPr>
              <w:t>ванию ответа, к анализу положений существующих теорий, научных школ, направлений по вопросу билета;</w:t>
            </w:r>
          </w:p>
          <w:p w14:paraId="15E0B05F"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логично и доказательно раскрывает проблему, предложенную в б</w:t>
            </w:r>
            <w:r w:rsidRPr="00CA2BEF">
              <w:rPr>
                <w:rFonts w:ascii="Times New Roman" w:hAnsi="Times New Roman" w:cs="Times New Roman"/>
                <w:bCs/>
                <w:lang w:val="ru-RU"/>
              </w:rPr>
              <w:t>и</w:t>
            </w:r>
            <w:r w:rsidRPr="00CA2BEF">
              <w:rPr>
                <w:rFonts w:ascii="Times New Roman" w:hAnsi="Times New Roman" w:cs="Times New Roman"/>
                <w:bCs/>
                <w:lang w:val="ru-RU"/>
              </w:rPr>
              <w:t>лете;</w:t>
            </w:r>
          </w:p>
          <w:p w14:paraId="67DAF3EB"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5CC5C2E" w14:textId="77777777" w:rsidR="00CA2BEF" w:rsidRPr="00CA2BEF" w:rsidRDefault="00CA2BEF" w:rsidP="006C790F">
            <w:pPr>
              <w:pStyle w:val="TableParagraph"/>
              <w:tabs>
                <w:tab w:val="left" w:pos="209"/>
              </w:tabs>
              <w:rPr>
                <w:rFonts w:ascii="Times New Roman" w:hAnsi="Times New Roman" w:cs="Times New Roman"/>
                <w:bCs/>
                <w:lang w:val="ru-RU"/>
              </w:rPr>
            </w:pPr>
            <w:r w:rsidRPr="00CA2BEF">
              <w:rPr>
                <w:rFonts w:ascii="Times New Roman" w:hAnsi="Times New Roman" w:cs="Times New Roman"/>
                <w:b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shd w:val="clear" w:color="auto" w:fill="auto"/>
          </w:tcPr>
          <w:p w14:paraId="4343997A" w14:textId="28CB9C43" w:rsidR="00CA2BEF" w:rsidRPr="00CA2BEF" w:rsidRDefault="00CA2BEF" w:rsidP="006C790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1363BF68"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5</w:t>
            </w:r>
          </w:p>
        </w:tc>
      </w:tr>
      <w:tr w:rsidR="006C790F" w:rsidRPr="00CA2BEF" w14:paraId="5217F4FD" w14:textId="77777777" w:rsidTr="006C790F">
        <w:trPr>
          <w:trHeight w:val="283"/>
        </w:trPr>
        <w:tc>
          <w:tcPr>
            <w:tcW w:w="3828" w:type="dxa"/>
            <w:vMerge/>
          </w:tcPr>
          <w:p w14:paraId="0431210B" w14:textId="77777777" w:rsidR="006C790F" w:rsidRPr="00CA2BEF" w:rsidRDefault="006C790F" w:rsidP="006C790F">
            <w:pPr>
              <w:rPr>
                <w:rFonts w:ascii="Times New Roman" w:hAnsi="Times New Roman" w:cs="Times New Roman"/>
                <w:bCs/>
                <w:highlight w:val="yellow"/>
              </w:rPr>
            </w:pPr>
          </w:p>
        </w:tc>
        <w:tc>
          <w:tcPr>
            <w:tcW w:w="6945" w:type="dxa"/>
            <w:shd w:val="clear" w:color="auto" w:fill="auto"/>
          </w:tcPr>
          <w:p w14:paraId="3E2DC0A2" w14:textId="77777777" w:rsidR="006C790F" w:rsidRPr="00CA2BEF" w:rsidRDefault="006C790F" w:rsidP="006C790F">
            <w:pPr>
              <w:tabs>
                <w:tab w:val="left" w:pos="209"/>
              </w:tabs>
              <w:rPr>
                <w:rFonts w:ascii="Times New Roman" w:hAnsi="Times New Roman" w:cs="Times New Roman"/>
                <w:bCs/>
              </w:rPr>
            </w:pPr>
            <w:r w:rsidRPr="00CA2BEF">
              <w:rPr>
                <w:rFonts w:ascii="Times New Roman" w:hAnsi="Times New Roman" w:cs="Times New Roman"/>
                <w:bCs/>
              </w:rPr>
              <w:t>Обучающийся:</w:t>
            </w:r>
          </w:p>
          <w:p w14:paraId="7C43CBB5"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FEADC2F"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недостаточно раскрыта проблема по одному из вопросов билета;</w:t>
            </w:r>
          </w:p>
          <w:p w14:paraId="000DD39D"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недостаточно логично построено изложение вопроса;</w:t>
            </w:r>
          </w:p>
          <w:p w14:paraId="2D7BEE06"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успешно выполняет предусмотренные в программе практические задания средней сложности, активно работает с основной литературой,</w:t>
            </w:r>
          </w:p>
          <w:p w14:paraId="06673AAB"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lastRenderedPageBreak/>
              <w:t>демонстрирует, в целом, системный подход к решению практич</w:t>
            </w:r>
            <w:r w:rsidRPr="00CA2BEF">
              <w:rPr>
                <w:rFonts w:ascii="Times New Roman" w:hAnsi="Times New Roman" w:cs="Times New Roman"/>
                <w:bCs/>
              </w:rPr>
              <w:t>е</w:t>
            </w:r>
            <w:r w:rsidRPr="00CA2BEF">
              <w:rPr>
                <w:rFonts w:ascii="Times New Roman" w:hAnsi="Times New Roman" w:cs="Times New Roman"/>
                <w:bCs/>
              </w:rPr>
              <w:t xml:space="preserve">ских задач, к самостоятельному пополнению и обновлению знаний в ходе дальнейшей учебной работы и профессиональной деятельности. </w:t>
            </w:r>
          </w:p>
          <w:p w14:paraId="4142751B" w14:textId="77777777" w:rsidR="006C790F" w:rsidRPr="00CA2BEF" w:rsidRDefault="006C790F" w:rsidP="006C790F">
            <w:pPr>
              <w:tabs>
                <w:tab w:val="left" w:pos="209"/>
              </w:tabs>
              <w:rPr>
                <w:rFonts w:ascii="Times New Roman" w:hAnsi="Times New Roman" w:cs="Times New Roman"/>
                <w:bCs/>
              </w:rPr>
            </w:pPr>
            <w:r w:rsidRPr="00CA2BEF">
              <w:rPr>
                <w:rFonts w:ascii="Times New Roman" w:hAnsi="Times New Roman" w:cs="Times New Roman"/>
                <w:bCs/>
              </w:rPr>
              <w:t>В ответе раскрыто, в основном, содержание билета, имеются неточн</w:t>
            </w:r>
            <w:r w:rsidRPr="00CA2BEF">
              <w:rPr>
                <w:rFonts w:ascii="Times New Roman" w:hAnsi="Times New Roman" w:cs="Times New Roman"/>
                <w:bCs/>
              </w:rPr>
              <w:t>о</w:t>
            </w:r>
            <w:r w:rsidRPr="00CA2BEF">
              <w:rPr>
                <w:rFonts w:ascii="Times New Roman" w:hAnsi="Times New Roman" w:cs="Times New Roman"/>
                <w:bCs/>
              </w:rPr>
              <w:t>сти при ответе на дополнительные вопросы.</w:t>
            </w:r>
          </w:p>
        </w:tc>
        <w:tc>
          <w:tcPr>
            <w:tcW w:w="1772" w:type="dxa"/>
            <w:shd w:val="clear" w:color="auto" w:fill="auto"/>
          </w:tcPr>
          <w:p w14:paraId="0D0EE660" w14:textId="10453A8E" w:rsidR="006C790F" w:rsidRPr="00CA2BEF" w:rsidRDefault="006C790F" w:rsidP="006C790F">
            <w:pPr>
              <w:jc w:val="center"/>
              <w:rPr>
                <w:rFonts w:ascii="Times New Roman" w:hAnsi="Times New Roman" w:cs="Times New Roman"/>
                <w:bCs/>
                <w:highlight w:val="yellow"/>
              </w:rPr>
            </w:pPr>
            <w:r w:rsidRPr="00CA2BEF">
              <w:rPr>
                <w:rFonts w:ascii="Times New Roman" w:hAnsi="Times New Roman" w:cs="Times New Roman"/>
                <w:iCs/>
              </w:rPr>
              <w:lastRenderedPageBreak/>
              <w:t>–</w:t>
            </w:r>
          </w:p>
        </w:tc>
        <w:tc>
          <w:tcPr>
            <w:tcW w:w="1801" w:type="dxa"/>
          </w:tcPr>
          <w:p w14:paraId="0FA89990" w14:textId="77777777" w:rsidR="006C790F" w:rsidRPr="006C790F" w:rsidRDefault="006C790F" w:rsidP="006C790F">
            <w:pPr>
              <w:jc w:val="center"/>
              <w:rPr>
                <w:rFonts w:ascii="Times New Roman" w:hAnsi="Times New Roman" w:cs="Times New Roman"/>
                <w:bCs/>
              </w:rPr>
            </w:pPr>
            <w:r w:rsidRPr="006C790F">
              <w:rPr>
                <w:rFonts w:ascii="Times New Roman" w:hAnsi="Times New Roman" w:cs="Times New Roman"/>
                <w:bCs/>
              </w:rPr>
              <w:t>4</w:t>
            </w:r>
          </w:p>
        </w:tc>
      </w:tr>
      <w:tr w:rsidR="00CA2BEF" w:rsidRPr="00CA2BEF" w14:paraId="50867406" w14:textId="77777777" w:rsidTr="006C790F">
        <w:trPr>
          <w:trHeight w:val="283"/>
        </w:trPr>
        <w:tc>
          <w:tcPr>
            <w:tcW w:w="3828" w:type="dxa"/>
            <w:vMerge/>
          </w:tcPr>
          <w:p w14:paraId="7C1E7947" w14:textId="77777777" w:rsidR="00CA2BEF" w:rsidRPr="00CA2BEF" w:rsidRDefault="00CA2BEF" w:rsidP="00CA2BEF">
            <w:pPr>
              <w:rPr>
                <w:rFonts w:ascii="Times New Roman" w:hAnsi="Times New Roman" w:cs="Times New Roman"/>
                <w:bCs/>
                <w:highlight w:val="yellow"/>
              </w:rPr>
            </w:pPr>
          </w:p>
        </w:tc>
        <w:tc>
          <w:tcPr>
            <w:tcW w:w="6945" w:type="dxa"/>
          </w:tcPr>
          <w:p w14:paraId="30E98D0A" w14:textId="77777777" w:rsidR="00CA2BEF" w:rsidRPr="00CA2BEF" w:rsidRDefault="00CA2BEF" w:rsidP="006C790F">
            <w:pPr>
              <w:tabs>
                <w:tab w:val="left" w:pos="209"/>
              </w:tabs>
              <w:rPr>
                <w:rFonts w:ascii="Times New Roman" w:hAnsi="Times New Roman" w:cs="Times New Roman"/>
                <w:bCs/>
              </w:rPr>
            </w:pPr>
            <w:r w:rsidRPr="00CA2BEF">
              <w:rPr>
                <w:rFonts w:ascii="Times New Roman" w:hAnsi="Times New Roman" w:cs="Times New Roman"/>
                <w:bCs/>
              </w:rPr>
              <w:t>Обучающийся:</w:t>
            </w:r>
          </w:p>
          <w:p w14:paraId="0AD491CD" w14:textId="77777777" w:rsidR="00CA2BEF" w:rsidRPr="00CA2BEF" w:rsidRDefault="00CA2BEF" w:rsidP="006C790F">
            <w:pPr>
              <w:pStyle w:val="af2"/>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hAnsi="Times New Roman" w:cs="Times New Roman"/>
                <w:bCs/>
              </w:rPr>
              <w:t xml:space="preserve">показывает </w:t>
            </w:r>
            <w:r w:rsidRPr="00CA2BEF">
              <w:rPr>
                <w:rFonts w:ascii="Times New Roman" w:eastAsia="Times New Roman" w:hAnsi="Times New Roman" w:cs="Times New Roman"/>
                <w:bCs/>
                <w:color w:val="000000"/>
              </w:rPr>
              <w:t>знания фрагментарного характера, которые отличаются поверхностностью и малой содержательностью, допускает фактич</w:t>
            </w:r>
            <w:r w:rsidRPr="00CA2BEF">
              <w:rPr>
                <w:rFonts w:ascii="Times New Roman" w:eastAsia="Times New Roman" w:hAnsi="Times New Roman" w:cs="Times New Roman"/>
                <w:bCs/>
                <w:color w:val="000000"/>
              </w:rPr>
              <w:t>е</w:t>
            </w:r>
            <w:r w:rsidRPr="00CA2BEF">
              <w:rPr>
                <w:rFonts w:ascii="Times New Roman" w:eastAsia="Times New Roman" w:hAnsi="Times New Roman" w:cs="Times New Roman"/>
                <w:bCs/>
                <w:color w:val="000000"/>
              </w:rPr>
              <w:t>ские грубые ошибки;</w:t>
            </w:r>
          </w:p>
          <w:p w14:paraId="17EA1ECC" w14:textId="77777777" w:rsidR="00CA2BEF" w:rsidRPr="00CA2BEF" w:rsidRDefault="00CA2BEF" w:rsidP="006C790F">
            <w:pPr>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eastAsia="Times New Roman" w:hAnsi="Times New Roman" w:cs="Times New Roman"/>
                <w:bCs/>
                <w:color w:val="000000"/>
              </w:rPr>
              <w:t>не может обосновать закономерности и принципы, объяснить факты, нарушена логика изложения, отсутствует осмысленность представля</w:t>
            </w:r>
            <w:r w:rsidRPr="00CA2BEF">
              <w:rPr>
                <w:rFonts w:ascii="Times New Roman" w:eastAsia="Times New Roman" w:hAnsi="Times New Roman" w:cs="Times New Roman"/>
                <w:bCs/>
                <w:color w:val="000000"/>
              </w:rPr>
              <w:t>е</w:t>
            </w:r>
            <w:r w:rsidRPr="00CA2BEF">
              <w:rPr>
                <w:rFonts w:ascii="Times New Roman" w:eastAsia="Times New Roman" w:hAnsi="Times New Roman" w:cs="Times New Roman"/>
                <w:bCs/>
                <w:color w:val="000000"/>
              </w:rPr>
              <w:t>мого материала, представления о межпредметных связях слабые;</w:t>
            </w:r>
          </w:p>
          <w:p w14:paraId="0BAC29DE" w14:textId="77777777" w:rsidR="00CA2BEF" w:rsidRPr="00CA2BEF" w:rsidRDefault="00CA2BEF" w:rsidP="006C790F">
            <w:pPr>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hAnsi="Times New Roman" w:cs="Times New Roman"/>
                <w:bCs/>
              </w:rPr>
              <w:t>справляется с выполнением практических заданий, предусмотре</w:t>
            </w:r>
            <w:r w:rsidRPr="00CA2BEF">
              <w:rPr>
                <w:rFonts w:ascii="Times New Roman" w:hAnsi="Times New Roman" w:cs="Times New Roman"/>
                <w:bCs/>
              </w:rPr>
              <w:t>н</w:t>
            </w:r>
            <w:r w:rsidRPr="00CA2BEF">
              <w:rPr>
                <w:rFonts w:ascii="Times New Roman" w:hAnsi="Times New Roman" w:cs="Times New Roman"/>
                <w:bCs/>
              </w:rPr>
              <w:t>ных программой, знаком с основной литературой, рекомендованной программой, допускает погрешности и ошибки при теоретических о</w:t>
            </w:r>
            <w:r w:rsidRPr="00CA2BEF">
              <w:rPr>
                <w:rFonts w:ascii="Times New Roman" w:hAnsi="Times New Roman" w:cs="Times New Roman"/>
                <w:bCs/>
              </w:rPr>
              <w:t>т</w:t>
            </w:r>
            <w:r w:rsidRPr="00CA2BEF">
              <w:rPr>
                <w:rFonts w:ascii="Times New Roman" w:hAnsi="Times New Roman" w:cs="Times New Roman"/>
                <w:bCs/>
              </w:rPr>
              <w:t>ветах и в ходе практической работы.</w:t>
            </w:r>
          </w:p>
          <w:p w14:paraId="66CECE23" w14:textId="77777777" w:rsidR="00CA2BEF" w:rsidRPr="00CA2BEF" w:rsidRDefault="00CA2BEF" w:rsidP="006C790F">
            <w:pPr>
              <w:tabs>
                <w:tab w:val="left" w:pos="209"/>
              </w:tabs>
              <w:rPr>
                <w:rFonts w:ascii="Times New Roman" w:hAnsi="Times New Roman" w:cs="Times New Roman"/>
                <w:bCs/>
              </w:rPr>
            </w:pPr>
            <w:r w:rsidRPr="00CA2BEF">
              <w:rPr>
                <w:rFonts w:ascii="Times New Roman" w:eastAsia="Times New Roman" w:hAnsi="Times New Roman" w:cs="Times New Roman"/>
                <w:bCs/>
                <w:color w:val="000000"/>
              </w:rPr>
              <w:t>Содержание билета раскрыто слабо, имеются неточности при ответе на основные и дополнительные вопросы билета, ответ носит репр</w:t>
            </w:r>
            <w:r w:rsidRPr="00CA2BEF">
              <w:rPr>
                <w:rFonts w:ascii="Times New Roman" w:eastAsia="Times New Roman" w:hAnsi="Times New Roman" w:cs="Times New Roman"/>
                <w:bCs/>
                <w:color w:val="000000"/>
              </w:rPr>
              <w:t>о</w:t>
            </w:r>
            <w:r w:rsidRPr="00CA2BEF">
              <w:rPr>
                <w:rFonts w:ascii="Times New Roman" w:eastAsia="Times New Roman" w:hAnsi="Times New Roman" w:cs="Times New Roman"/>
                <w:bCs/>
                <w:color w:val="000000"/>
              </w:rPr>
              <w:t>дуктивный характер</w:t>
            </w:r>
            <w:r w:rsidRPr="00CA2BEF">
              <w:rPr>
                <w:rFonts w:ascii="Times New Roman" w:hAnsi="Times New Roman" w:cs="Times New Roman"/>
                <w:bCs/>
              </w:rPr>
              <w:t>. Неуверенно, с большими затруднениями решает практические задачи или не справляется с ними самостоятельно.</w:t>
            </w:r>
          </w:p>
        </w:tc>
        <w:tc>
          <w:tcPr>
            <w:tcW w:w="1772" w:type="dxa"/>
          </w:tcPr>
          <w:p w14:paraId="3B5E10DE" w14:textId="15770FB2" w:rsidR="00CA2BEF" w:rsidRPr="00CA2BEF" w:rsidRDefault="00CA2BEF" w:rsidP="00CA2BE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22B9E4AD"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3</w:t>
            </w:r>
          </w:p>
        </w:tc>
      </w:tr>
      <w:tr w:rsidR="00CA2BEF" w:rsidRPr="00CA2BEF" w14:paraId="15AB8BC2" w14:textId="77777777" w:rsidTr="006C790F">
        <w:trPr>
          <w:trHeight w:val="283"/>
        </w:trPr>
        <w:tc>
          <w:tcPr>
            <w:tcW w:w="3828" w:type="dxa"/>
            <w:vMerge/>
          </w:tcPr>
          <w:p w14:paraId="511DE657" w14:textId="77777777" w:rsidR="00CA2BEF" w:rsidRPr="00CA2BEF" w:rsidRDefault="00CA2BEF" w:rsidP="00CA2BEF">
            <w:pPr>
              <w:rPr>
                <w:rFonts w:ascii="Times New Roman" w:hAnsi="Times New Roman" w:cs="Times New Roman"/>
                <w:bCs/>
                <w:highlight w:val="yellow"/>
              </w:rPr>
            </w:pPr>
          </w:p>
        </w:tc>
        <w:tc>
          <w:tcPr>
            <w:tcW w:w="6945" w:type="dxa"/>
          </w:tcPr>
          <w:p w14:paraId="2AE61869"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Обучающийся, обнаруживает существенные пробелы в знаниях о</w:t>
            </w:r>
            <w:r w:rsidRPr="00CA2BEF">
              <w:rPr>
                <w:rFonts w:ascii="Times New Roman" w:hAnsi="Times New Roman" w:cs="Times New Roman"/>
                <w:bCs/>
              </w:rPr>
              <w:t>с</w:t>
            </w:r>
            <w:r w:rsidRPr="00CA2BEF">
              <w:rPr>
                <w:rFonts w:ascii="Times New Roman" w:hAnsi="Times New Roman" w:cs="Times New Roman"/>
                <w:bCs/>
              </w:rPr>
              <w:t xml:space="preserve">новного учебного материала, допускает принципиальные ошибки в выполнении предусмотренных программой практических заданий. </w:t>
            </w:r>
          </w:p>
          <w:p w14:paraId="58434DFC"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71B64C07" w14:textId="46556DE6" w:rsidR="00CA2BEF" w:rsidRPr="00CA2BEF" w:rsidRDefault="00CA2BEF" w:rsidP="00CA2BE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798F9DF4"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2</w:t>
            </w:r>
          </w:p>
        </w:tc>
      </w:tr>
      <w:bookmarkEnd w:id="13"/>
    </w:tbl>
    <w:p w14:paraId="5C37831A" w14:textId="77777777" w:rsidR="00707F59" w:rsidRDefault="00707F59">
      <w:pPr>
        <w:sectPr w:rsidR="00707F59">
          <w:pgSz w:w="16838" w:h="11906" w:orient="landscape"/>
          <w:pgMar w:top="567" w:right="1134" w:bottom="1701" w:left="1134" w:header="709" w:footer="709" w:gutter="0"/>
          <w:cols w:space="720"/>
          <w:titlePg/>
        </w:sectPr>
      </w:pPr>
    </w:p>
    <w:p w14:paraId="58AD614C" w14:textId="77777777" w:rsidR="00707F59" w:rsidRDefault="00DA7DA1">
      <w:pPr>
        <w:pStyle w:val="2"/>
        <w:numPr>
          <w:ilvl w:val="1"/>
          <w:numId w:val="1"/>
        </w:numPr>
      </w:pPr>
      <w:r>
        <w:lastRenderedPageBreak/>
        <w:t>Система оценивания результатов текущего контроля и промежуточной аттестации.</w:t>
      </w:r>
    </w:p>
    <w:p w14:paraId="0E7A8D2F" w14:textId="77777777" w:rsidR="00707F59" w:rsidRDefault="00DA7DA1">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0E86FF1F" w14:textId="77777777" w:rsidR="00707F59" w:rsidRDefault="00707F59"/>
    <w:tbl>
      <w:tblPr>
        <w:tblStyle w:val="affff8"/>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5"/>
        <w:gridCol w:w="3118"/>
      </w:tblGrid>
      <w:tr w:rsidR="00707F59" w:rsidRPr="00AB7146" w14:paraId="57B8DBD2" w14:textId="77777777" w:rsidTr="00F92D3C">
        <w:trPr>
          <w:trHeight w:val="340"/>
        </w:trPr>
        <w:tc>
          <w:tcPr>
            <w:tcW w:w="3686" w:type="dxa"/>
            <w:shd w:val="clear" w:color="auto" w:fill="DBE5F1"/>
            <w:vAlign w:val="center"/>
          </w:tcPr>
          <w:p w14:paraId="6BF600D5" w14:textId="77777777" w:rsidR="00707F59" w:rsidRPr="00AB7146" w:rsidRDefault="00DA7DA1">
            <w:pPr>
              <w:jc w:val="center"/>
            </w:pPr>
            <w:r w:rsidRPr="00AB7146">
              <w:t>Форма контроля</w:t>
            </w:r>
          </w:p>
        </w:tc>
        <w:tc>
          <w:tcPr>
            <w:tcW w:w="2835" w:type="dxa"/>
            <w:shd w:val="clear" w:color="auto" w:fill="DBE5F1"/>
            <w:vAlign w:val="center"/>
          </w:tcPr>
          <w:p w14:paraId="578ACA89" w14:textId="77777777" w:rsidR="00707F59" w:rsidRPr="00AB7146" w:rsidRDefault="00DA7DA1">
            <w:pPr>
              <w:jc w:val="center"/>
            </w:pPr>
            <w:r w:rsidRPr="00AB7146">
              <w:t>100-балльная система, баллы</w:t>
            </w:r>
          </w:p>
        </w:tc>
        <w:tc>
          <w:tcPr>
            <w:tcW w:w="3118" w:type="dxa"/>
            <w:shd w:val="clear" w:color="auto" w:fill="DBE5F1"/>
            <w:vAlign w:val="center"/>
          </w:tcPr>
          <w:p w14:paraId="0288DDFD" w14:textId="77777777" w:rsidR="00707F59" w:rsidRPr="00AB7146" w:rsidRDefault="00DA7DA1">
            <w:pPr>
              <w:jc w:val="center"/>
            </w:pPr>
            <w:r w:rsidRPr="00AB7146">
              <w:t>Пятибалльная система</w:t>
            </w:r>
          </w:p>
        </w:tc>
      </w:tr>
      <w:tr w:rsidR="00707F59" w:rsidRPr="00AB7146" w14:paraId="00B497EE" w14:textId="77777777" w:rsidTr="00F92D3C">
        <w:trPr>
          <w:trHeight w:val="286"/>
        </w:trPr>
        <w:tc>
          <w:tcPr>
            <w:tcW w:w="3686" w:type="dxa"/>
          </w:tcPr>
          <w:p w14:paraId="69D5E7DF" w14:textId="77777777" w:rsidR="00707F59" w:rsidRPr="00AB7146" w:rsidRDefault="00DA7DA1">
            <w:r w:rsidRPr="00AB7146">
              <w:t xml:space="preserve">Текущий контроль: </w:t>
            </w:r>
          </w:p>
        </w:tc>
        <w:tc>
          <w:tcPr>
            <w:tcW w:w="2835" w:type="dxa"/>
          </w:tcPr>
          <w:p w14:paraId="4E2D4C06" w14:textId="77777777" w:rsidR="00707F59" w:rsidRPr="00AB7146" w:rsidRDefault="00707F59"/>
        </w:tc>
        <w:tc>
          <w:tcPr>
            <w:tcW w:w="3118" w:type="dxa"/>
          </w:tcPr>
          <w:p w14:paraId="3ACA5F3E" w14:textId="77777777" w:rsidR="00707F59" w:rsidRPr="00AB7146" w:rsidRDefault="00707F59"/>
        </w:tc>
      </w:tr>
      <w:tr w:rsidR="00AB7146" w:rsidRPr="00AB7146" w14:paraId="61934AB8" w14:textId="77777777" w:rsidTr="00F92D3C">
        <w:trPr>
          <w:trHeight w:val="286"/>
        </w:trPr>
        <w:tc>
          <w:tcPr>
            <w:tcW w:w="3686" w:type="dxa"/>
          </w:tcPr>
          <w:p w14:paraId="2B35471A" w14:textId="6E44A8EF" w:rsidR="00AB7146" w:rsidRPr="00AB7146" w:rsidRDefault="00AB7146" w:rsidP="00AB7146">
            <w:r w:rsidRPr="00AB7146">
              <w:rPr>
                <w:iCs/>
              </w:rPr>
              <w:t>- выступление с презентацией или подготовка эссе при пропуске пра</w:t>
            </w:r>
            <w:r w:rsidRPr="00AB7146">
              <w:rPr>
                <w:iCs/>
              </w:rPr>
              <w:t>к</w:t>
            </w:r>
            <w:r w:rsidRPr="00AB7146">
              <w:rPr>
                <w:iCs/>
              </w:rPr>
              <w:t>тического занятия</w:t>
            </w:r>
          </w:p>
        </w:tc>
        <w:tc>
          <w:tcPr>
            <w:tcW w:w="2835" w:type="dxa"/>
            <w:vAlign w:val="center"/>
          </w:tcPr>
          <w:p w14:paraId="35F5686B" w14:textId="53A66DE9" w:rsidR="00AB7146" w:rsidRPr="00AB7146" w:rsidRDefault="00AB7146" w:rsidP="00AB7146">
            <w:pPr>
              <w:jc w:val="center"/>
            </w:pPr>
            <w:r w:rsidRPr="00AB7146">
              <w:rPr>
                <w:i/>
              </w:rPr>
              <w:t>–</w:t>
            </w:r>
          </w:p>
        </w:tc>
        <w:tc>
          <w:tcPr>
            <w:tcW w:w="3118" w:type="dxa"/>
          </w:tcPr>
          <w:p w14:paraId="74037534" w14:textId="77777777" w:rsidR="00AB7146" w:rsidRPr="00AB7146" w:rsidRDefault="00AB7146" w:rsidP="00AB7146">
            <w:pPr>
              <w:jc w:val="center"/>
              <w:rPr>
                <w:iCs/>
              </w:rPr>
            </w:pPr>
            <w:r w:rsidRPr="00AB7146">
              <w:rPr>
                <w:iCs/>
              </w:rPr>
              <w:t xml:space="preserve">3-5 зачтено/ </w:t>
            </w:r>
          </w:p>
          <w:p w14:paraId="22B3AA26" w14:textId="43B44AD2" w:rsidR="00AB7146" w:rsidRPr="00AB7146" w:rsidRDefault="00AB7146" w:rsidP="00AB7146">
            <w:pPr>
              <w:jc w:val="center"/>
            </w:pPr>
            <w:r w:rsidRPr="00AB7146">
              <w:rPr>
                <w:iCs/>
              </w:rPr>
              <w:t xml:space="preserve">2 – не зачтено </w:t>
            </w:r>
          </w:p>
        </w:tc>
      </w:tr>
      <w:tr w:rsidR="000803E9" w:rsidRPr="00AB7146" w14:paraId="5694E024" w14:textId="77777777" w:rsidTr="00641A19">
        <w:trPr>
          <w:trHeight w:val="286"/>
        </w:trPr>
        <w:tc>
          <w:tcPr>
            <w:tcW w:w="3686" w:type="dxa"/>
          </w:tcPr>
          <w:p w14:paraId="24F28800" w14:textId="77777777" w:rsidR="000803E9" w:rsidRPr="00AB7146" w:rsidRDefault="000803E9" w:rsidP="000803E9">
            <w:r w:rsidRPr="00AB7146">
              <w:t xml:space="preserve"> - контрольная работа (темы 1-3)</w:t>
            </w:r>
          </w:p>
        </w:tc>
        <w:tc>
          <w:tcPr>
            <w:tcW w:w="2835" w:type="dxa"/>
            <w:vAlign w:val="center"/>
          </w:tcPr>
          <w:p w14:paraId="07582FB6" w14:textId="78832B39" w:rsidR="000803E9" w:rsidRPr="00AB7146" w:rsidRDefault="000803E9" w:rsidP="000803E9">
            <w:pPr>
              <w:jc w:val="center"/>
            </w:pPr>
            <w:r w:rsidRPr="00AB7146">
              <w:rPr>
                <w:i/>
              </w:rPr>
              <w:t>–</w:t>
            </w:r>
          </w:p>
        </w:tc>
        <w:tc>
          <w:tcPr>
            <w:tcW w:w="3118" w:type="dxa"/>
          </w:tcPr>
          <w:p w14:paraId="4EB59B3E" w14:textId="77777777" w:rsidR="000803E9" w:rsidRPr="00AB7146" w:rsidRDefault="000803E9" w:rsidP="000803E9">
            <w:pPr>
              <w:jc w:val="center"/>
              <w:rPr>
                <w:iCs/>
              </w:rPr>
            </w:pPr>
            <w:r w:rsidRPr="00AB7146">
              <w:rPr>
                <w:iCs/>
              </w:rPr>
              <w:t xml:space="preserve">3-5 зачтено/ </w:t>
            </w:r>
          </w:p>
          <w:p w14:paraId="5D2B0613" w14:textId="28118160" w:rsidR="000803E9" w:rsidRPr="00AB7146" w:rsidRDefault="000803E9" w:rsidP="000803E9">
            <w:pPr>
              <w:jc w:val="center"/>
            </w:pPr>
            <w:r w:rsidRPr="00AB7146">
              <w:rPr>
                <w:iCs/>
              </w:rPr>
              <w:t xml:space="preserve">2 – не зачтено </w:t>
            </w:r>
          </w:p>
        </w:tc>
      </w:tr>
      <w:tr w:rsidR="000803E9" w:rsidRPr="00AB7146" w14:paraId="480580DD" w14:textId="77777777" w:rsidTr="00A7226B">
        <w:trPr>
          <w:trHeight w:val="286"/>
        </w:trPr>
        <w:tc>
          <w:tcPr>
            <w:tcW w:w="3686" w:type="dxa"/>
          </w:tcPr>
          <w:p w14:paraId="2867ABBB" w14:textId="77777777" w:rsidR="000803E9" w:rsidRPr="00AB7146" w:rsidRDefault="000803E9" w:rsidP="000803E9">
            <w:r w:rsidRPr="00AB7146">
              <w:t xml:space="preserve"> - контрольная работа (темы 4-5)</w:t>
            </w:r>
          </w:p>
        </w:tc>
        <w:tc>
          <w:tcPr>
            <w:tcW w:w="2835" w:type="dxa"/>
            <w:vAlign w:val="center"/>
          </w:tcPr>
          <w:p w14:paraId="2C33F8EE" w14:textId="5E8BC6D3" w:rsidR="000803E9" w:rsidRPr="00AB7146" w:rsidRDefault="000803E9" w:rsidP="000803E9">
            <w:pPr>
              <w:jc w:val="center"/>
            </w:pPr>
            <w:r w:rsidRPr="00AB7146">
              <w:rPr>
                <w:i/>
              </w:rPr>
              <w:t>–</w:t>
            </w:r>
          </w:p>
        </w:tc>
        <w:tc>
          <w:tcPr>
            <w:tcW w:w="3118" w:type="dxa"/>
          </w:tcPr>
          <w:p w14:paraId="36BC3936" w14:textId="77777777" w:rsidR="000803E9" w:rsidRPr="00AB7146" w:rsidRDefault="000803E9" w:rsidP="000803E9">
            <w:pPr>
              <w:jc w:val="center"/>
              <w:rPr>
                <w:iCs/>
              </w:rPr>
            </w:pPr>
            <w:r w:rsidRPr="00AB7146">
              <w:rPr>
                <w:iCs/>
              </w:rPr>
              <w:t xml:space="preserve">3-5 зачтено/ </w:t>
            </w:r>
          </w:p>
          <w:p w14:paraId="60E18DB0" w14:textId="6DEBA7A7" w:rsidR="000803E9" w:rsidRPr="00AB7146" w:rsidRDefault="000803E9" w:rsidP="000803E9">
            <w:pPr>
              <w:jc w:val="center"/>
            </w:pPr>
            <w:r w:rsidRPr="00AB7146">
              <w:rPr>
                <w:iCs/>
              </w:rPr>
              <w:t xml:space="preserve">2 – не зачтено </w:t>
            </w:r>
          </w:p>
        </w:tc>
      </w:tr>
      <w:tr w:rsidR="000803E9" w:rsidRPr="00AB7146" w14:paraId="18068E9F" w14:textId="77777777" w:rsidTr="00F92D3C">
        <w:tblPrEx>
          <w:tblLook w:val="04A0" w:firstRow="1" w:lastRow="0" w:firstColumn="1" w:lastColumn="0" w:noHBand="0" w:noVBand="1"/>
        </w:tblPrEx>
        <w:trPr>
          <w:trHeight w:val="286"/>
        </w:trPr>
        <w:tc>
          <w:tcPr>
            <w:tcW w:w="3686" w:type="dxa"/>
          </w:tcPr>
          <w:p w14:paraId="2FA4845E" w14:textId="77777777" w:rsidR="000803E9" w:rsidRPr="00AB7146" w:rsidRDefault="000803E9" w:rsidP="000803E9">
            <w:r w:rsidRPr="00AB7146">
              <w:rPr>
                <w:iCs/>
              </w:rPr>
              <w:t>- текущее компьютерное тестиров</w:t>
            </w:r>
            <w:r w:rsidRPr="00AB7146">
              <w:rPr>
                <w:iCs/>
              </w:rPr>
              <w:t>а</w:t>
            </w:r>
            <w:r w:rsidRPr="00AB7146">
              <w:rPr>
                <w:iCs/>
              </w:rPr>
              <w:t>ние</w:t>
            </w:r>
          </w:p>
        </w:tc>
        <w:tc>
          <w:tcPr>
            <w:tcW w:w="2835" w:type="dxa"/>
          </w:tcPr>
          <w:p w14:paraId="5576E0B1" w14:textId="77777777" w:rsidR="000803E9" w:rsidRPr="00AB7146" w:rsidRDefault="000803E9" w:rsidP="000803E9">
            <w:pPr>
              <w:jc w:val="center"/>
            </w:pPr>
            <w:r w:rsidRPr="00AB7146">
              <w:rPr>
                <w:i/>
              </w:rPr>
              <w:t>–</w:t>
            </w:r>
          </w:p>
        </w:tc>
        <w:tc>
          <w:tcPr>
            <w:tcW w:w="3118" w:type="dxa"/>
          </w:tcPr>
          <w:p w14:paraId="4C96B846" w14:textId="77777777" w:rsidR="000803E9" w:rsidRPr="00AB7146" w:rsidRDefault="000803E9" w:rsidP="000803E9">
            <w:pPr>
              <w:jc w:val="center"/>
              <w:rPr>
                <w:iCs/>
              </w:rPr>
            </w:pPr>
            <w:r w:rsidRPr="00AB7146">
              <w:rPr>
                <w:iCs/>
              </w:rPr>
              <w:t xml:space="preserve">3-5 зачтено/ </w:t>
            </w:r>
          </w:p>
          <w:p w14:paraId="4D282454" w14:textId="77777777" w:rsidR="000803E9" w:rsidRPr="00AB7146" w:rsidRDefault="000803E9" w:rsidP="000803E9">
            <w:pPr>
              <w:jc w:val="center"/>
            </w:pPr>
            <w:r w:rsidRPr="00AB7146">
              <w:rPr>
                <w:iCs/>
              </w:rPr>
              <w:t xml:space="preserve">2 – не зачтено </w:t>
            </w:r>
          </w:p>
        </w:tc>
      </w:tr>
      <w:tr w:rsidR="000803E9" w:rsidRPr="00AB7146" w14:paraId="342B1F6F" w14:textId="77777777" w:rsidTr="00F92D3C">
        <w:tblPrEx>
          <w:tblLook w:val="04A0" w:firstRow="1" w:lastRow="0" w:firstColumn="1" w:lastColumn="0" w:noHBand="0" w:noVBand="1"/>
        </w:tblPrEx>
        <w:trPr>
          <w:trHeight w:val="214"/>
        </w:trPr>
        <w:tc>
          <w:tcPr>
            <w:tcW w:w="3686" w:type="dxa"/>
          </w:tcPr>
          <w:p w14:paraId="4E9A3703" w14:textId="77777777" w:rsidR="000803E9" w:rsidRPr="00AB7146" w:rsidRDefault="000803E9" w:rsidP="000803E9">
            <w:r w:rsidRPr="00AB7146">
              <w:rPr>
                <w:iCs/>
              </w:rPr>
              <w:t>- индивидуальное задание</w:t>
            </w:r>
          </w:p>
        </w:tc>
        <w:tc>
          <w:tcPr>
            <w:tcW w:w="2835" w:type="dxa"/>
          </w:tcPr>
          <w:p w14:paraId="0D3D5259" w14:textId="77777777" w:rsidR="000803E9" w:rsidRPr="00AB7146" w:rsidRDefault="000803E9" w:rsidP="000803E9">
            <w:pPr>
              <w:jc w:val="center"/>
            </w:pPr>
            <w:r w:rsidRPr="00AB7146">
              <w:rPr>
                <w:i/>
              </w:rPr>
              <w:t>–</w:t>
            </w:r>
          </w:p>
        </w:tc>
        <w:tc>
          <w:tcPr>
            <w:tcW w:w="3118" w:type="dxa"/>
          </w:tcPr>
          <w:p w14:paraId="048CD529" w14:textId="77777777" w:rsidR="000803E9" w:rsidRPr="00AB7146" w:rsidRDefault="000803E9" w:rsidP="000803E9">
            <w:pPr>
              <w:jc w:val="center"/>
              <w:rPr>
                <w:iCs/>
              </w:rPr>
            </w:pPr>
            <w:r w:rsidRPr="00AB7146">
              <w:rPr>
                <w:iCs/>
              </w:rPr>
              <w:t xml:space="preserve">3-5 зачтено/ </w:t>
            </w:r>
          </w:p>
          <w:p w14:paraId="29DA3B8B" w14:textId="77777777" w:rsidR="000803E9" w:rsidRPr="00AB7146" w:rsidRDefault="000803E9" w:rsidP="000803E9">
            <w:pPr>
              <w:jc w:val="center"/>
            </w:pPr>
            <w:r w:rsidRPr="00AB7146">
              <w:rPr>
                <w:iCs/>
              </w:rPr>
              <w:t xml:space="preserve">2 – не зачтено </w:t>
            </w:r>
          </w:p>
        </w:tc>
      </w:tr>
      <w:tr w:rsidR="00DA4876" w:rsidRPr="00AB7146" w14:paraId="73C2BFD5" w14:textId="77777777" w:rsidTr="00F92D3C">
        <w:tblPrEx>
          <w:tblLook w:val="04A0" w:firstRow="1" w:lastRow="0" w:firstColumn="1" w:lastColumn="0" w:noHBand="0" w:noVBand="1"/>
        </w:tblPrEx>
        <w:trPr>
          <w:trHeight w:val="214"/>
        </w:trPr>
        <w:tc>
          <w:tcPr>
            <w:tcW w:w="3686" w:type="dxa"/>
          </w:tcPr>
          <w:p w14:paraId="4F46B329" w14:textId="051283E1" w:rsidR="00DA4876" w:rsidRPr="00AB7146" w:rsidRDefault="00DA4876" w:rsidP="00DA4876">
            <w:pPr>
              <w:rPr>
                <w:iCs/>
              </w:rPr>
            </w:pPr>
            <w:r>
              <w:rPr>
                <w:iCs/>
              </w:rPr>
              <w:t>Курсовая работа</w:t>
            </w:r>
          </w:p>
        </w:tc>
        <w:tc>
          <w:tcPr>
            <w:tcW w:w="2835" w:type="dxa"/>
          </w:tcPr>
          <w:p w14:paraId="66541491" w14:textId="743A826F" w:rsidR="00DA4876" w:rsidRPr="00AB7146" w:rsidRDefault="00DA4876" w:rsidP="00DA4876">
            <w:pPr>
              <w:jc w:val="center"/>
              <w:rPr>
                <w:i/>
              </w:rPr>
            </w:pPr>
            <w:r w:rsidRPr="00AB7146">
              <w:rPr>
                <w:i/>
              </w:rPr>
              <w:t>–</w:t>
            </w:r>
          </w:p>
        </w:tc>
        <w:tc>
          <w:tcPr>
            <w:tcW w:w="3118" w:type="dxa"/>
          </w:tcPr>
          <w:p w14:paraId="546EC82D" w14:textId="77777777" w:rsidR="00DA4876" w:rsidRPr="00AB7146" w:rsidRDefault="00DA4876" w:rsidP="00DA4876">
            <w:pPr>
              <w:jc w:val="center"/>
              <w:rPr>
                <w:iCs/>
              </w:rPr>
            </w:pPr>
            <w:r w:rsidRPr="00AB7146">
              <w:rPr>
                <w:iCs/>
              </w:rPr>
              <w:t xml:space="preserve">3-5 зачтено/ </w:t>
            </w:r>
          </w:p>
          <w:p w14:paraId="42A5F55D" w14:textId="390240A3" w:rsidR="00DA4876" w:rsidRPr="00AB7146" w:rsidRDefault="00DA4876" w:rsidP="00DA4876">
            <w:pPr>
              <w:jc w:val="center"/>
              <w:rPr>
                <w:iCs/>
              </w:rPr>
            </w:pPr>
            <w:r w:rsidRPr="00AB7146">
              <w:rPr>
                <w:iCs/>
              </w:rPr>
              <w:t xml:space="preserve">2 – не зачтено </w:t>
            </w:r>
          </w:p>
        </w:tc>
      </w:tr>
      <w:tr w:rsidR="00DA4876" w:rsidRPr="00AB7146" w14:paraId="3192B8C6" w14:textId="77777777" w:rsidTr="00F92D3C">
        <w:tblPrEx>
          <w:tblLook w:val="04A0" w:firstRow="1" w:lastRow="0" w:firstColumn="1" w:lastColumn="0" w:noHBand="0" w:noVBand="1"/>
        </w:tblPrEx>
        <w:trPr>
          <w:trHeight w:val="214"/>
        </w:trPr>
        <w:tc>
          <w:tcPr>
            <w:tcW w:w="3686" w:type="dxa"/>
          </w:tcPr>
          <w:p w14:paraId="0CDF77D1" w14:textId="6F14EF5D" w:rsidR="00DA4876" w:rsidRPr="00AB7146" w:rsidRDefault="00DA4876" w:rsidP="00DA4876">
            <w:r w:rsidRPr="00AB7146">
              <w:t xml:space="preserve">Промежуточная аттестация </w:t>
            </w:r>
            <w:r>
              <w:t>7 семестр</w:t>
            </w:r>
          </w:p>
          <w:p w14:paraId="58C31219" w14:textId="51F40592" w:rsidR="00DA4876" w:rsidRDefault="00DA4876" w:rsidP="00DA4876">
            <w:pPr>
              <w:rPr>
                <w:iCs/>
              </w:rPr>
            </w:pPr>
            <w:r>
              <w:t>Зачёт</w:t>
            </w:r>
          </w:p>
        </w:tc>
        <w:tc>
          <w:tcPr>
            <w:tcW w:w="2835" w:type="dxa"/>
          </w:tcPr>
          <w:p w14:paraId="4E9A32F5" w14:textId="03AACD52" w:rsidR="00DA4876" w:rsidRPr="00AB7146" w:rsidRDefault="00DA4876" w:rsidP="00DA4876">
            <w:pPr>
              <w:jc w:val="center"/>
              <w:rPr>
                <w:i/>
              </w:rPr>
            </w:pPr>
            <w:r w:rsidRPr="00AB7146">
              <w:rPr>
                <w:i/>
              </w:rPr>
              <w:t>–</w:t>
            </w:r>
          </w:p>
        </w:tc>
        <w:tc>
          <w:tcPr>
            <w:tcW w:w="3118" w:type="dxa"/>
          </w:tcPr>
          <w:p w14:paraId="23F2E5E8" w14:textId="73429952" w:rsidR="00DA4876" w:rsidRPr="00AB7146" w:rsidRDefault="00DA4876" w:rsidP="00DA4876">
            <w:pPr>
              <w:jc w:val="center"/>
              <w:rPr>
                <w:iCs/>
              </w:rPr>
            </w:pPr>
            <w:r w:rsidRPr="00AB7146">
              <w:rPr>
                <w:iCs/>
              </w:rPr>
              <w:t xml:space="preserve">зачтено/ </w:t>
            </w:r>
          </w:p>
          <w:p w14:paraId="0CA1ADBC" w14:textId="5D00D639" w:rsidR="00DA4876" w:rsidRPr="00AB7146" w:rsidRDefault="00DA4876" w:rsidP="00DA4876">
            <w:pPr>
              <w:jc w:val="center"/>
              <w:rPr>
                <w:iCs/>
              </w:rPr>
            </w:pPr>
            <w:r w:rsidRPr="00AB7146">
              <w:rPr>
                <w:iCs/>
              </w:rPr>
              <w:t xml:space="preserve">не зачтено </w:t>
            </w:r>
          </w:p>
        </w:tc>
      </w:tr>
      <w:tr w:rsidR="00DA4876" w:rsidRPr="00AB7146" w14:paraId="43AFA09D" w14:textId="77777777" w:rsidTr="003D2977">
        <w:tc>
          <w:tcPr>
            <w:tcW w:w="3686" w:type="dxa"/>
          </w:tcPr>
          <w:p w14:paraId="162D75A8" w14:textId="368997D7" w:rsidR="00DA4876" w:rsidRPr="00AB7146" w:rsidRDefault="00DA4876" w:rsidP="00DA4876">
            <w:r w:rsidRPr="00AB7146">
              <w:t xml:space="preserve">Промежуточная аттестация </w:t>
            </w:r>
            <w:r>
              <w:t>8</w:t>
            </w:r>
            <w:r w:rsidRPr="00DA4876">
              <w:t xml:space="preserve"> семестр</w:t>
            </w:r>
          </w:p>
          <w:p w14:paraId="69075990" w14:textId="2D63EC80" w:rsidR="00DA4876" w:rsidRPr="00AB7146" w:rsidRDefault="00DA4876" w:rsidP="00DA4876">
            <w:r>
              <w:t>Экзамен</w:t>
            </w:r>
          </w:p>
        </w:tc>
        <w:tc>
          <w:tcPr>
            <w:tcW w:w="2835" w:type="dxa"/>
            <w:vAlign w:val="center"/>
          </w:tcPr>
          <w:p w14:paraId="5A03D79B" w14:textId="0DA09916" w:rsidR="00DA4876" w:rsidRPr="00AB7146" w:rsidRDefault="00DA4876" w:rsidP="00DA4876">
            <w:pPr>
              <w:jc w:val="center"/>
            </w:pPr>
            <w:r w:rsidRPr="00AB7146">
              <w:rPr>
                <w:i/>
              </w:rPr>
              <w:t>–</w:t>
            </w:r>
          </w:p>
        </w:tc>
        <w:tc>
          <w:tcPr>
            <w:tcW w:w="3118" w:type="dxa"/>
            <w:vMerge w:val="restart"/>
            <w:vAlign w:val="center"/>
          </w:tcPr>
          <w:p w14:paraId="60733D88" w14:textId="77777777" w:rsidR="00DA4876" w:rsidRPr="00AB7146" w:rsidRDefault="00DA4876" w:rsidP="00DA4876">
            <w:pPr>
              <w:jc w:val="center"/>
            </w:pPr>
            <w:r w:rsidRPr="00AB7146">
              <w:t>отлично</w:t>
            </w:r>
          </w:p>
          <w:p w14:paraId="400C7DA5" w14:textId="77777777" w:rsidR="00DA4876" w:rsidRPr="00AB7146" w:rsidRDefault="00DA4876" w:rsidP="00DA4876">
            <w:pPr>
              <w:jc w:val="center"/>
            </w:pPr>
            <w:r w:rsidRPr="00AB7146">
              <w:t>хорошо</w:t>
            </w:r>
          </w:p>
          <w:p w14:paraId="3A3D0AB8" w14:textId="77777777" w:rsidR="00DA4876" w:rsidRPr="00AB7146" w:rsidRDefault="00DA4876" w:rsidP="00DA4876">
            <w:pPr>
              <w:jc w:val="center"/>
            </w:pPr>
            <w:r w:rsidRPr="00AB7146">
              <w:t>удовлетворительно</w:t>
            </w:r>
          </w:p>
          <w:p w14:paraId="3D24B139" w14:textId="73CE4FB8" w:rsidR="00DA4876" w:rsidRPr="00AB7146" w:rsidRDefault="00DA4876" w:rsidP="00DA4876">
            <w:pPr>
              <w:jc w:val="center"/>
            </w:pPr>
            <w:r w:rsidRPr="00AB7146">
              <w:t>неудовлетворительно</w:t>
            </w:r>
          </w:p>
        </w:tc>
      </w:tr>
      <w:tr w:rsidR="00DA4876" w14:paraId="5C4712C2" w14:textId="77777777" w:rsidTr="00E546FF">
        <w:tc>
          <w:tcPr>
            <w:tcW w:w="3686" w:type="dxa"/>
          </w:tcPr>
          <w:p w14:paraId="43B176C2" w14:textId="4A9372F8" w:rsidR="00DA4876" w:rsidRPr="00AB7146" w:rsidRDefault="00DA4876" w:rsidP="00DA4876">
            <w:r w:rsidRPr="00AB7146">
              <w:t>Итого за дисциплин</w:t>
            </w:r>
            <w:r>
              <w:t>у</w:t>
            </w:r>
          </w:p>
          <w:p w14:paraId="0A25D482" w14:textId="39537BBB" w:rsidR="00DA4876" w:rsidRPr="00AB7146" w:rsidRDefault="00DA4876" w:rsidP="00DA4876">
            <w:r>
              <w:t>Экзамен</w:t>
            </w:r>
            <w:r w:rsidRPr="00AB7146">
              <w:t xml:space="preserve"> </w:t>
            </w:r>
          </w:p>
        </w:tc>
        <w:tc>
          <w:tcPr>
            <w:tcW w:w="2835" w:type="dxa"/>
            <w:vAlign w:val="center"/>
          </w:tcPr>
          <w:p w14:paraId="68564582" w14:textId="7F85D97A" w:rsidR="00DA4876" w:rsidRDefault="00DA4876" w:rsidP="00DA4876">
            <w:pPr>
              <w:jc w:val="center"/>
            </w:pPr>
            <w:r w:rsidRPr="00AB7146">
              <w:rPr>
                <w:i/>
              </w:rPr>
              <w:t>–</w:t>
            </w:r>
          </w:p>
        </w:tc>
        <w:tc>
          <w:tcPr>
            <w:tcW w:w="3118" w:type="dxa"/>
            <w:vMerge/>
            <w:vAlign w:val="center"/>
          </w:tcPr>
          <w:p w14:paraId="50B5749A" w14:textId="77777777" w:rsidR="00DA4876" w:rsidRDefault="00DA4876" w:rsidP="00DA4876">
            <w:pPr>
              <w:widowControl w:val="0"/>
              <w:pBdr>
                <w:top w:val="nil"/>
                <w:left w:val="nil"/>
                <w:bottom w:val="nil"/>
                <w:right w:val="nil"/>
                <w:between w:val="nil"/>
              </w:pBdr>
              <w:spacing w:line="276" w:lineRule="auto"/>
            </w:pPr>
          </w:p>
        </w:tc>
      </w:tr>
    </w:tbl>
    <w:p w14:paraId="2DA77C03" w14:textId="77777777" w:rsidR="00707F59" w:rsidRDefault="00DA7DA1">
      <w:pPr>
        <w:pStyle w:val="1"/>
        <w:numPr>
          <w:ilvl w:val="0"/>
          <w:numId w:val="1"/>
        </w:numPr>
        <w:rPr>
          <w:i/>
        </w:rPr>
      </w:pPr>
      <w:r>
        <w:t>ОБРАЗОВАТЕЛЬНЫЕ ТЕХНОЛОГИИ</w:t>
      </w:r>
    </w:p>
    <w:p w14:paraId="0D4D4946" w14:textId="77777777" w:rsidR="00707F59" w:rsidRDefault="00DA7DA1">
      <w:pPr>
        <w:numPr>
          <w:ilvl w:val="3"/>
          <w:numId w:val="10"/>
        </w:numPr>
        <w:pBdr>
          <w:top w:val="nil"/>
          <w:left w:val="nil"/>
          <w:bottom w:val="nil"/>
          <w:right w:val="nil"/>
          <w:between w:val="nil"/>
        </w:pBdr>
        <w:jc w:val="both"/>
        <w:rPr>
          <w:rFonts w:eastAsia="Times New Roman"/>
          <w:i/>
          <w:color w:val="000000"/>
        </w:rPr>
      </w:pPr>
      <w:r>
        <w:rPr>
          <w:rFonts w:eastAsia="Times New Roman"/>
          <w:color w:val="000000"/>
          <w:sz w:val="24"/>
          <w:szCs w:val="24"/>
        </w:rPr>
        <w:t>Реализация программы предусматривает использование в процессе обучения след</w:t>
      </w:r>
      <w:r>
        <w:rPr>
          <w:rFonts w:eastAsia="Times New Roman"/>
          <w:color w:val="000000"/>
          <w:sz w:val="24"/>
          <w:szCs w:val="24"/>
        </w:rPr>
        <w:t>у</w:t>
      </w:r>
      <w:r>
        <w:rPr>
          <w:rFonts w:eastAsia="Times New Roman"/>
          <w:color w:val="000000"/>
          <w:sz w:val="24"/>
          <w:szCs w:val="24"/>
        </w:rPr>
        <w:t>ющих образовательных технологий:</w:t>
      </w:r>
    </w:p>
    <w:p w14:paraId="6900AF29"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проблемная лекция;</w:t>
      </w:r>
    </w:p>
    <w:p w14:paraId="49066DDF"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sz w:val="24"/>
          <w:szCs w:val="24"/>
        </w:rPr>
      </w:pPr>
      <w:r w:rsidRPr="001704D4">
        <w:rPr>
          <w:rFonts w:eastAsia="Times New Roman"/>
          <w:color w:val="000000"/>
          <w:sz w:val="24"/>
          <w:szCs w:val="24"/>
        </w:rPr>
        <w:t>проведение интерактивных лекций;</w:t>
      </w:r>
    </w:p>
    <w:p w14:paraId="55F82186"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поиск и обработка информации с использованием сети Интернет;</w:t>
      </w:r>
    </w:p>
    <w:p w14:paraId="2B2B042C"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дистанционные образовательные технологии;</w:t>
      </w:r>
    </w:p>
    <w:p w14:paraId="05F9B369" w14:textId="77777777" w:rsidR="001704D4" w:rsidRPr="001704D4" w:rsidRDefault="001704D4" w:rsidP="001704D4">
      <w:pPr>
        <w:pStyle w:val="af2"/>
        <w:numPr>
          <w:ilvl w:val="2"/>
          <w:numId w:val="10"/>
        </w:numPr>
        <w:shd w:val="clear" w:color="auto" w:fill="FFFFFF" w:themeFill="background1"/>
        <w:rPr>
          <w:rFonts w:eastAsia="Times New Roman"/>
          <w:color w:val="000000"/>
        </w:rPr>
      </w:pPr>
      <w:r w:rsidRPr="001704D4">
        <w:rPr>
          <w:rFonts w:eastAsia="Times New Roman"/>
          <w:color w:val="000000"/>
        </w:rPr>
        <w:t>применение электронного обучения;</w:t>
      </w:r>
    </w:p>
    <w:p w14:paraId="52F5E1C1"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sz w:val="24"/>
          <w:szCs w:val="24"/>
        </w:rPr>
      </w:pPr>
      <w:r w:rsidRPr="001704D4">
        <w:rPr>
          <w:rFonts w:eastAsia="Times New Roman"/>
          <w:color w:val="000000"/>
          <w:sz w:val="24"/>
          <w:szCs w:val="24"/>
        </w:rPr>
        <w:t>самостоятельная работа в системе компьютерного тестирования;</w:t>
      </w:r>
    </w:p>
    <w:p w14:paraId="7B4157EE" w14:textId="77777777" w:rsidR="00707F59" w:rsidRDefault="00DA7DA1" w:rsidP="001704D4">
      <w:pPr>
        <w:pStyle w:val="1"/>
        <w:numPr>
          <w:ilvl w:val="0"/>
          <w:numId w:val="1"/>
        </w:numPr>
        <w:shd w:val="clear" w:color="auto" w:fill="FFFFFF" w:themeFill="background1"/>
        <w:rPr>
          <w:i/>
        </w:rPr>
      </w:pPr>
      <w:r>
        <w:t>ПРАКТИЧЕСКАЯ ПОДГОТОВКА</w:t>
      </w:r>
    </w:p>
    <w:p w14:paraId="0C88997A" w14:textId="77777777" w:rsidR="001704D4" w:rsidRPr="008D7DDA" w:rsidRDefault="001704D4" w:rsidP="001704D4">
      <w:pPr>
        <w:pStyle w:val="af2"/>
        <w:numPr>
          <w:ilvl w:val="3"/>
          <w:numId w:val="1"/>
        </w:numPr>
        <w:spacing w:after="200" w:line="276" w:lineRule="auto"/>
        <w:rPr>
          <w:sz w:val="24"/>
          <w:szCs w:val="24"/>
        </w:rPr>
      </w:pPr>
      <w:bookmarkStart w:id="14" w:name="_Hlk93783638"/>
      <w:r w:rsidRPr="008D7DDA">
        <w:rPr>
          <w:sz w:val="24"/>
          <w:szCs w:val="24"/>
        </w:rPr>
        <w:t xml:space="preserve">Практическая подготовка в рамках учебной дисциплины НЕ РЕАЛИЗУЕТСЯ. </w:t>
      </w:r>
    </w:p>
    <w:bookmarkEnd w:id="14"/>
    <w:p w14:paraId="186E97E9" w14:textId="77777777" w:rsidR="00707F59" w:rsidRDefault="00DA7DA1">
      <w:pPr>
        <w:pStyle w:val="1"/>
        <w:numPr>
          <w:ilvl w:val="0"/>
          <w:numId w:val="1"/>
        </w:numPr>
      </w:pPr>
      <w:r>
        <w:t>ОРГАНИЗАЦИЯ ОБРАЗОВАТЕЛЬНОГО ПРОЦЕССА ДЛЯ ЛИЦ С ОГРАНИЧЕННЫМИ ВОЗМОЖНОСТЯМИ ЗДОРОВЬЯ</w:t>
      </w:r>
    </w:p>
    <w:p w14:paraId="65C6943E"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использ</w:t>
      </w:r>
      <w:r>
        <w:rPr>
          <w:rFonts w:eastAsia="Times New Roman"/>
          <w:color w:val="000000"/>
          <w:sz w:val="24"/>
          <w:szCs w:val="24"/>
        </w:rPr>
        <w:t>у</w:t>
      </w:r>
      <w:r>
        <w:rPr>
          <w:rFonts w:eastAsia="Times New Roman"/>
          <w:color w:val="000000"/>
          <w:sz w:val="24"/>
          <w:szCs w:val="24"/>
        </w:rPr>
        <w:t>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w:t>
      </w:r>
      <w:r>
        <w:rPr>
          <w:rFonts w:eastAsia="Times New Roman"/>
          <w:color w:val="000000"/>
          <w:sz w:val="24"/>
          <w:szCs w:val="24"/>
        </w:rPr>
        <w:t>и</w:t>
      </w:r>
      <w:r>
        <w:rPr>
          <w:rFonts w:eastAsia="Times New Roman"/>
          <w:color w:val="000000"/>
          <w:sz w:val="24"/>
          <w:szCs w:val="24"/>
        </w:rPr>
        <w:t>тельных индивидуальных консультаций по изучаемым теоретическим вопросам и практич</w:t>
      </w:r>
      <w:r>
        <w:rPr>
          <w:rFonts w:eastAsia="Times New Roman"/>
          <w:color w:val="000000"/>
          <w:sz w:val="24"/>
          <w:szCs w:val="24"/>
        </w:rPr>
        <w:t>е</w:t>
      </w:r>
      <w:r>
        <w:rPr>
          <w:rFonts w:eastAsia="Times New Roman"/>
          <w:color w:val="000000"/>
          <w:sz w:val="24"/>
          <w:szCs w:val="24"/>
        </w:rPr>
        <w:t>ским занятиям, оказание помощи при подготовке к промежуточной аттестации.</w:t>
      </w:r>
    </w:p>
    <w:p w14:paraId="0E31FD1F"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EC845A3"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w:t>
      </w:r>
      <w:r>
        <w:rPr>
          <w:rFonts w:eastAsia="Times New Roman"/>
          <w:color w:val="000000"/>
          <w:sz w:val="24"/>
          <w:szCs w:val="24"/>
        </w:rPr>
        <w:t>п</w:t>
      </w:r>
      <w:r>
        <w:rPr>
          <w:rFonts w:eastAsia="Times New Roman"/>
          <w:color w:val="000000"/>
          <w:sz w:val="24"/>
          <w:szCs w:val="24"/>
        </w:rPr>
        <w:t>ных для изучения студентами с особыми образовательными потребностями с учетом нозол</w:t>
      </w:r>
      <w:r>
        <w:rPr>
          <w:rFonts w:eastAsia="Times New Roman"/>
          <w:color w:val="000000"/>
          <w:sz w:val="24"/>
          <w:szCs w:val="24"/>
        </w:rPr>
        <w:t>о</w:t>
      </w:r>
      <w:r>
        <w:rPr>
          <w:rFonts w:eastAsia="Times New Roman"/>
          <w:color w:val="000000"/>
          <w:sz w:val="24"/>
          <w:szCs w:val="24"/>
        </w:rPr>
        <w:t>гических групп инвалидов:</w:t>
      </w:r>
    </w:p>
    <w:p w14:paraId="54243A9B"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w:t>
      </w:r>
      <w:r>
        <w:rPr>
          <w:rFonts w:eastAsia="Times New Roman"/>
          <w:color w:val="000000"/>
          <w:sz w:val="24"/>
          <w:szCs w:val="24"/>
        </w:rPr>
        <w:t>з</w:t>
      </w:r>
      <w:r>
        <w:rPr>
          <w:rFonts w:eastAsia="Times New Roman"/>
          <w:color w:val="000000"/>
          <w:sz w:val="24"/>
          <w:szCs w:val="24"/>
        </w:rPr>
        <w:t>можностями здоровья среднее время увеличивается по сравнению со средним временем по</w:t>
      </w:r>
      <w:r>
        <w:rPr>
          <w:rFonts w:eastAsia="Times New Roman"/>
          <w:color w:val="000000"/>
          <w:sz w:val="24"/>
          <w:szCs w:val="24"/>
        </w:rPr>
        <w:t>д</w:t>
      </w:r>
      <w:r>
        <w:rPr>
          <w:rFonts w:eastAsia="Times New Roman"/>
          <w:color w:val="000000"/>
          <w:sz w:val="24"/>
          <w:szCs w:val="24"/>
        </w:rPr>
        <w:t>готовки обычного студента.</w:t>
      </w:r>
    </w:p>
    <w:p w14:paraId="0CE93596"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студентов с инвалидностью или с ограниченными возможностями здоровья фо</w:t>
      </w:r>
      <w:r>
        <w:rPr>
          <w:rFonts w:eastAsia="Times New Roman"/>
          <w:color w:val="000000"/>
          <w:sz w:val="24"/>
          <w:szCs w:val="24"/>
        </w:rPr>
        <w:t>р</w:t>
      </w:r>
      <w:r>
        <w:rPr>
          <w:rFonts w:eastAsia="Times New Roman"/>
          <w:color w:val="000000"/>
          <w:sz w:val="24"/>
          <w:szCs w:val="24"/>
        </w:rPr>
        <w:t>ма проведения текущей и промежуточной аттестации устанавливается с учетом индивид</w:t>
      </w:r>
      <w:r>
        <w:rPr>
          <w:rFonts w:eastAsia="Times New Roman"/>
          <w:color w:val="000000"/>
          <w:sz w:val="24"/>
          <w:szCs w:val="24"/>
        </w:rPr>
        <w:t>у</w:t>
      </w:r>
      <w:r>
        <w:rPr>
          <w:rFonts w:eastAsia="Times New Roman"/>
          <w:color w:val="000000"/>
          <w:sz w:val="24"/>
          <w:szCs w:val="24"/>
        </w:rPr>
        <w:t>альных психофизических особенностей (устно, письменно на бумаге, письменно на компь</w:t>
      </w:r>
      <w:r>
        <w:rPr>
          <w:rFonts w:eastAsia="Times New Roman"/>
          <w:color w:val="000000"/>
          <w:sz w:val="24"/>
          <w:szCs w:val="24"/>
        </w:rPr>
        <w:t>ю</w:t>
      </w:r>
      <w:r>
        <w:rPr>
          <w:rFonts w:eastAsia="Times New Roman"/>
          <w:color w:val="000000"/>
          <w:sz w:val="24"/>
          <w:szCs w:val="24"/>
        </w:rPr>
        <w:t xml:space="preserve">тере, в форме тестирования и т.п.). </w:t>
      </w:r>
    </w:p>
    <w:p w14:paraId="69B976D5"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w:t>
      </w:r>
      <w:r>
        <w:rPr>
          <w:rFonts w:eastAsia="Times New Roman"/>
          <w:color w:val="000000"/>
          <w:sz w:val="24"/>
          <w:szCs w:val="24"/>
        </w:rPr>
        <w:t>б</w:t>
      </w:r>
      <w:r>
        <w:rPr>
          <w:rFonts w:eastAsia="Times New Roman"/>
          <w:color w:val="000000"/>
          <w:sz w:val="24"/>
          <w:szCs w:val="24"/>
        </w:rPr>
        <w:t>ходимости студенту предоставляется дополнительное время для подготовки ответа на зачете или экзамене.</w:t>
      </w:r>
    </w:p>
    <w:p w14:paraId="0B10C431"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w:t>
      </w:r>
      <w:r>
        <w:rPr>
          <w:rFonts w:eastAsia="Times New Roman"/>
          <w:color w:val="000000"/>
          <w:sz w:val="24"/>
          <w:szCs w:val="24"/>
        </w:rPr>
        <w:t>т</w:t>
      </w:r>
      <w:r>
        <w:rPr>
          <w:rFonts w:eastAsia="Times New Roman"/>
          <w:color w:val="000000"/>
          <w:sz w:val="24"/>
          <w:szCs w:val="24"/>
        </w:rPr>
        <w:t>тестации обучающихся создаются, при необходимости, фонды оценочных средств, адапт</w:t>
      </w:r>
      <w:r>
        <w:rPr>
          <w:rFonts w:eastAsia="Times New Roman"/>
          <w:color w:val="000000"/>
          <w:sz w:val="24"/>
          <w:szCs w:val="24"/>
        </w:rPr>
        <w:t>и</w:t>
      </w:r>
      <w:r>
        <w:rPr>
          <w:rFonts w:eastAsia="Times New Roman"/>
          <w:color w:val="000000"/>
          <w:sz w:val="24"/>
          <w:szCs w:val="24"/>
        </w:rPr>
        <w:t>рованные для лиц с ограниченными возможностями здоровья и позволяющие оценить д</w:t>
      </w:r>
      <w:r>
        <w:rPr>
          <w:rFonts w:eastAsia="Times New Roman"/>
          <w:color w:val="000000"/>
          <w:sz w:val="24"/>
          <w:szCs w:val="24"/>
        </w:rPr>
        <w:t>о</w:t>
      </w:r>
      <w:r>
        <w:rPr>
          <w:rFonts w:eastAsia="Times New Roman"/>
          <w:color w:val="000000"/>
          <w:sz w:val="24"/>
          <w:szCs w:val="24"/>
        </w:rPr>
        <w:t>стижение ими запланированных в основной образовательной программе результатов обуч</w:t>
      </w:r>
      <w:r>
        <w:rPr>
          <w:rFonts w:eastAsia="Times New Roman"/>
          <w:color w:val="000000"/>
          <w:sz w:val="24"/>
          <w:szCs w:val="24"/>
        </w:rPr>
        <w:t>е</w:t>
      </w:r>
      <w:r>
        <w:rPr>
          <w:rFonts w:eastAsia="Times New Roman"/>
          <w:color w:val="000000"/>
          <w:sz w:val="24"/>
          <w:szCs w:val="24"/>
        </w:rPr>
        <w:t>ния и уровень сформированности всех компетенций, заявленных в образовательной пр</w:t>
      </w:r>
      <w:r>
        <w:rPr>
          <w:rFonts w:eastAsia="Times New Roman"/>
          <w:color w:val="000000"/>
          <w:sz w:val="24"/>
          <w:szCs w:val="24"/>
        </w:rPr>
        <w:t>о</w:t>
      </w:r>
      <w:r>
        <w:rPr>
          <w:rFonts w:eastAsia="Times New Roman"/>
          <w:color w:val="000000"/>
          <w:sz w:val="24"/>
          <w:szCs w:val="24"/>
        </w:rPr>
        <w:t>грамме.</w:t>
      </w:r>
    </w:p>
    <w:p w14:paraId="1D43341D" w14:textId="77777777" w:rsidR="00707F59" w:rsidRDefault="00DA7DA1">
      <w:pPr>
        <w:pStyle w:val="1"/>
        <w:numPr>
          <w:ilvl w:val="0"/>
          <w:numId w:val="1"/>
        </w:numPr>
      </w:pPr>
      <w:r>
        <w:t xml:space="preserve">МАТЕРИАЛЬНО-ТЕХНИЧЕСКОЕ ОБЕСПЕЧЕНИЕ ДИСЦИПЛИНЫ </w:t>
      </w:r>
    </w:p>
    <w:p w14:paraId="36330BBC" w14:textId="77777777" w:rsidR="00707F59" w:rsidRDefault="00DA7DA1">
      <w:pPr>
        <w:numPr>
          <w:ilvl w:val="3"/>
          <w:numId w:val="19"/>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5F5604E9" w14:textId="77777777" w:rsidR="00707F59" w:rsidRDefault="00707F59">
      <w:pPr>
        <w:numPr>
          <w:ilvl w:val="3"/>
          <w:numId w:val="19"/>
        </w:numPr>
        <w:pBdr>
          <w:top w:val="nil"/>
          <w:left w:val="nil"/>
          <w:bottom w:val="nil"/>
          <w:right w:val="nil"/>
          <w:between w:val="nil"/>
        </w:pBdr>
        <w:jc w:val="both"/>
        <w:rPr>
          <w:rFonts w:eastAsia="Times New Roman"/>
          <w:color w:val="000000"/>
          <w:sz w:val="24"/>
          <w:szCs w:val="24"/>
        </w:rPr>
      </w:pPr>
    </w:p>
    <w:p w14:paraId="020741C7" w14:textId="77777777" w:rsidR="00707F59" w:rsidRDefault="00DA7DA1">
      <w:pPr>
        <w:numPr>
          <w:ilvl w:val="3"/>
          <w:numId w:val="19"/>
        </w:numPr>
        <w:pBdr>
          <w:top w:val="nil"/>
          <w:left w:val="nil"/>
          <w:bottom w:val="nil"/>
          <w:right w:val="nil"/>
          <w:between w:val="nil"/>
        </w:pBdr>
        <w:spacing w:after="120"/>
        <w:jc w:val="both"/>
        <w:rPr>
          <w:rFonts w:eastAsia="Times New Roman"/>
          <w:color w:val="000000"/>
          <w:sz w:val="24"/>
          <w:szCs w:val="24"/>
        </w:rPr>
      </w:pPr>
      <w:r>
        <w:rPr>
          <w:rFonts w:eastAsia="Times New Roman"/>
          <w:color w:val="000000"/>
          <w:sz w:val="24"/>
          <w:szCs w:val="24"/>
        </w:rPr>
        <w:t>Материально-техническое обеспечение дисциплины при обучении с использованием традиционных технологий обучения.</w:t>
      </w:r>
    </w:p>
    <w:tbl>
      <w:tblPr>
        <w:tblStyle w:val="affff9"/>
        <w:tblW w:w="96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72"/>
        <w:gridCol w:w="4956"/>
      </w:tblGrid>
      <w:tr w:rsidR="00707F59" w14:paraId="7B9D262A" w14:textId="77777777" w:rsidTr="00D60134">
        <w:trPr>
          <w:tblHeader/>
        </w:trPr>
        <w:tc>
          <w:tcPr>
            <w:tcW w:w="4672" w:type="dxa"/>
            <w:shd w:val="clear" w:color="auto" w:fill="DBE5F1"/>
            <w:vAlign w:val="center"/>
          </w:tcPr>
          <w:p w14:paraId="6B732EAE" w14:textId="77777777" w:rsidR="00707F59" w:rsidRDefault="00DA7DA1">
            <w:pPr>
              <w:jc w:val="center"/>
              <w:rPr>
                <w:sz w:val="20"/>
                <w:szCs w:val="20"/>
              </w:rPr>
            </w:pPr>
            <w:r>
              <w:rPr>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6" w:type="dxa"/>
            <w:shd w:val="clear" w:color="auto" w:fill="DBE5F1"/>
            <w:vAlign w:val="center"/>
          </w:tcPr>
          <w:p w14:paraId="3CD2BCAE" w14:textId="77777777" w:rsidR="00707F59" w:rsidRDefault="00DA7DA1">
            <w:pPr>
              <w:jc w:val="center"/>
              <w:rPr>
                <w:sz w:val="20"/>
                <w:szCs w:val="20"/>
              </w:rPr>
            </w:pPr>
            <w:r>
              <w:rPr>
                <w:sz w:val="20"/>
                <w:szCs w:val="20"/>
              </w:rPr>
              <w:t>Оснащенность учебных аудиторий, лабораторий, м</w:t>
            </w:r>
            <w:r>
              <w:rPr>
                <w:sz w:val="20"/>
                <w:szCs w:val="20"/>
              </w:rPr>
              <w:t>а</w:t>
            </w:r>
            <w:r>
              <w:rPr>
                <w:sz w:val="20"/>
                <w:szCs w:val="20"/>
              </w:rPr>
              <w:t>стерских, библиотек, спортивных залов, помещений для хранения и профилактического обслуживания учебного оборудования и т.п.</w:t>
            </w:r>
          </w:p>
        </w:tc>
      </w:tr>
      <w:tr w:rsidR="00707F59" w14:paraId="3BC7B4C9" w14:textId="77777777" w:rsidTr="00D60134">
        <w:trPr>
          <w:trHeight w:val="340"/>
        </w:trPr>
        <w:tc>
          <w:tcPr>
            <w:tcW w:w="9628" w:type="dxa"/>
            <w:gridSpan w:val="2"/>
            <w:shd w:val="clear" w:color="auto" w:fill="EBF1DD"/>
            <w:vAlign w:val="center"/>
          </w:tcPr>
          <w:p w14:paraId="56CE19FC" w14:textId="77777777" w:rsidR="00707F59" w:rsidRDefault="00DA7DA1">
            <w:r>
              <w:rPr>
                <w:sz w:val="24"/>
                <w:szCs w:val="24"/>
              </w:rPr>
              <w:t>119071, г. Москва, Малый Калужский переулок, дом 2, строение 6</w:t>
            </w:r>
          </w:p>
        </w:tc>
      </w:tr>
      <w:tr w:rsidR="00707F59" w14:paraId="61209233" w14:textId="77777777" w:rsidTr="00D60134">
        <w:tc>
          <w:tcPr>
            <w:tcW w:w="4672" w:type="dxa"/>
          </w:tcPr>
          <w:p w14:paraId="776F4D7F" w14:textId="77777777" w:rsidR="00707F59" w:rsidRDefault="00DA7DA1">
            <w:pPr>
              <w:jc w:val="both"/>
            </w:pPr>
            <w:r>
              <w:t>Аудитория №1331 для проведения занятий лекционного, семинарского типа, групповых и индивидуальных консультаций, текущего ко</w:t>
            </w:r>
            <w:r>
              <w:t>н</w:t>
            </w:r>
            <w:r>
              <w:t>троля и промежуточной аттестации</w:t>
            </w:r>
          </w:p>
          <w:p w14:paraId="03FCF01C" w14:textId="77777777" w:rsidR="00707F59" w:rsidRDefault="00707F59"/>
        </w:tc>
        <w:tc>
          <w:tcPr>
            <w:tcW w:w="4956" w:type="dxa"/>
          </w:tcPr>
          <w:p w14:paraId="1994161A" w14:textId="77777777" w:rsidR="00707F59" w:rsidRDefault="00DA7DA1" w:rsidP="001704D4">
            <w:pPr>
              <w:pBdr>
                <w:top w:val="nil"/>
                <w:left w:val="nil"/>
                <w:bottom w:val="nil"/>
                <w:right w:val="nil"/>
                <w:between w:val="nil"/>
              </w:pBdr>
              <w:ind w:left="32"/>
              <w:rPr>
                <w:rFonts w:eastAsia="Times New Roman"/>
                <w:color w:val="000000"/>
              </w:rPr>
            </w:pPr>
            <w:r>
              <w:rPr>
                <w:rFonts w:eastAsia="Times New Roman"/>
                <w:color w:val="000000"/>
              </w:rPr>
              <w:t xml:space="preserve">Комплект учебной мебели, </w:t>
            </w:r>
            <w:r>
              <w:rPr>
                <w:rFonts w:eastAsia="Times New Roman"/>
                <w:color w:val="000000"/>
                <w:highlight w:val="white"/>
              </w:rPr>
              <w:t>технические средства обучения: наборы</w:t>
            </w:r>
            <w:r>
              <w:rPr>
                <w:rFonts w:eastAsia="Times New Roman"/>
                <w:color w:val="000000"/>
              </w:rPr>
              <w:t xml:space="preserve"> демонстрационного оборуд</w:t>
            </w:r>
            <w:r>
              <w:rPr>
                <w:rFonts w:eastAsia="Times New Roman"/>
                <w:color w:val="000000"/>
              </w:rPr>
              <w:t>о</w:t>
            </w:r>
            <w:r>
              <w:rPr>
                <w:rFonts w:eastAsia="Times New Roman"/>
                <w:color w:val="000000"/>
              </w:rPr>
              <w:t>вания (переносной проектор, экран) и учебно-наглядных пособий, обеспечивающих тематич</w:t>
            </w:r>
            <w:r>
              <w:rPr>
                <w:rFonts w:eastAsia="Times New Roman"/>
                <w:color w:val="000000"/>
              </w:rPr>
              <w:t>е</w:t>
            </w:r>
            <w:r>
              <w:rPr>
                <w:rFonts w:eastAsia="Times New Roman"/>
                <w:color w:val="000000"/>
              </w:rPr>
              <w:t>ские иллюстрации,</w:t>
            </w:r>
            <w:r>
              <w:rPr>
                <w:rFonts w:eastAsia="Times New Roman"/>
                <w:color w:val="000000"/>
                <w:sz w:val="24"/>
                <w:szCs w:val="24"/>
              </w:rPr>
              <w:t xml:space="preserve"> </w:t>
            </w:r>
            <w:r>
              <w:rPr>
                <w:rFonts w:eastAsia="Times New Roman"/>
                <w:color w:val="000000"/>
              </w:rPr>
              <w:t>соответствующие рабочей программе дисциплины (лекции в виде презент</w:t>
            </w:r>
            <w:r>
              <w:rPr>
                <w:rFonts w:eastAsia="Times New Roman"/>
                <w:color w:val="000000"/>
              </w:rPr>
              <w:t>а</w:t>
            </w:r>
            <w:r>
              <w:rPr>
                <w:rFonts w:eastAsia="Times New Roman"/>
                <w:color w:val="000000"/>
              </w:rPr>
              <w:t>ций).</w:t>
            </w:r>
          </w:p>
        </w:tc>
      </w:tr>
      <w:tr w:rsidR="001704D4" w:rsidRPr="0021251B" w14:paraId="53531D87" w14:textId="77777777" w:rsidTr="00D60134">
        <w:tblPrEx>
          <w:tblLook w:val="04A0" w:firstRow="1" w:lastRow="0" w:firstColumn="1" w:lastColumn="0" w:noHBand="0" w:noVBand="1"/>
        </w:tblPrEx>
        <w:tc>
          <w:tcPr>
            <w:tcW w:w="4672" w:type="dxa"/>
          </w:tcPr>
          <w:p w14:paraId="43A7E601" w14:textId="77777777" w:rsidR="001704D4" w:rsidRPr="00462DA1" w:rsidRDefault="001704D4" w:rsidP="00A13CC6">
            <w:pPr>
              <w:jc w:val="both"/>
            </w:pPr>
            <w:r w:rsidRPr="00462DA1">
              <w:t>Аудитория №133</w:t>
            </w:r>
            <w:r>
              <w:t>0</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w:t>
            </w:r>
            <w:r w:rsidRPr="00462DA1">
              <w:t>н</w:t>
            </w:r>
            <w:r w:rsidRPr="00462DA1">
              <w:t>троля и промежуточной аттестации</w:t>
            </w:r>
          </w:p>
          <w:p w14:paraId="1B2F8B95" w14:textId="77777777" w:rsidR="001704D4" w:rsidRDefault="001704D4" w:rsidP="00A13CC6">
            <w:pPr>
              <w:rPr>
                <w:i/>
              </w:rPr>
            </w:pPr>
          </w:p>
        </w:tc>
        <w:tc>
          <w:tcPr>
            <w:tcW w:w="4956" w:type="dxa"/>
          </w:tcPr>
          <w:p w14:paraId="0A0A9718" w14:textId="77777777" w:rsidR="001704D4" w:rsidRPr="00C509F7" w:rsidRDefault="001704D4" w:rsidP="00A13CC6">
            <w:pPr>
              <w:pStyle w:val="af2"/>
              <w:ind w:left="32"/>
              <w:rPr>
                <w:i/>
              </w:rPr>
            </w:pPr>
            <w:r w:rsidRPr="008C53A6">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w:t>
            </w:r>
            <w:r w:rsidRPr="008C53A6">
              <w:t>о</w:t>
            </w:r>
            <w:r w:rsidRPr="008C53A6">
              <w:t>вания (переносной проектор</w:t>
            </w:r>
            <w:r>
              <w:t xml:space="preserve">, </w:t>
            </w:r>
            <w:r w:rsidRPr="008C53A6">
              <w:t>экран) и учебно-наглядных пособий, обеспечивающих тематич</w:t>
            </w:r>
            <w:r w:rsidRPr="008C53A6">
              <w:t>е</w:t>
            </w:r>
            <w:r w:rsidRPr="008C53A6">
              <w:t>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w:t>
            </w:r>
            <w:r w:rsidRPr="008C53A6">
              <w:rPr>
                <w:color w:val="000000"/>
              </w:rPr>
              <w:t>а</w:t>
            </w:r>
            <w:r w:rsidRPr="008C53A6">
              <w:rPr>
                <w:color w:val="000000"/>
              </w:rPr>
              <w:t>ций</w:t>
            </w:r>
            <w:r w:rsidRPr="008C53A6">
              <w:t>)</w:t>
            </w:r>
          </w:p>
        </w:tc>
      </w:tr>
      <w:tr w:rsidR="001704D4" w:rsidRPr="0021251B" w14:paraId="742FE5EA" w14:textId="77777777" w:rsidTr="00D60134">
        <w:tblPrEx>
          <w:tblLook w:val="04A0" w:firstRow="1" w:lastRow="0" w:firstColumn="1" w:lastColumn="0" w:noHBand="0" w:noVBand="1"/>
        </w:tblPrEx>
        <w:tc>
          <w:tcPr>
            <w:tcW w:w="4672" w:type="dxa"/>
          </w:tcPr>
          <w:p w14:paraId="36A0AB85" w14:textId="77777777" w:rsidR="001704D4" w:rsidRPr="00462DA1" w:rsidRDefault="001704D4" w:rsidP="00A13CC6">
            <w:pPr>
              <w:jc w:val="both"/>
            </w:pPr>
            <w:r w:rsidRPr="00462DA1">
              <w:t>Аудитория №133</w:t>
            </w:r>
            <w:r>
              <w:t>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w:t>
            </w:r>
            <w:r w:rsidRPr="00462DA1">
              <w:t>н</w:t>
            </w:r>
            <w:r w:rsidRPr="00462DA1">
              <w:lastRenderedPageBreak/>
              <w:t>троля и промежуточной аттестации</w:t>
            </w:r>
          </w:p>
          <w:p w14:paraId="4CE0E13C" w14:textId="77777777" w:rsidR="001704D4" w:rsidRPr="00462DA1" w:rsidRDefault="001704D4" w:rsidP="00A13CC6">
            <w:pPr>
              <w:jc w:val="both"/>
            </w:pPr>
          </w:p>
        </w:tc>
        <w:tc>
          <w:tcPr>
            <w:tcW w:w="4956" w:type="dxa"/>
          </w:tcPr>
          <w:p w14:paraId="6A2DA56B" w14:textId="77777777" w:rsidR="001704D4" w:rsidRPr="008C53A6" w:rsidRDefault="001704D4" w:rsidP="00A13CC6">
            <w:pPr>
              <w:pStyle w:val="af2"/>
              <w:ind w:left="0"/>
            </w:pPr>
            <w:r w:rsidRPr="008C53A6">
              <w:lastRenderedPageBreak/>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w:t>
            </w:r>
            <w:r w:rsidRPr="008C53A6">
              <w:t>о</w:t>
            </w:r>
            <w:r w:rsidRPr="008C53A6">
              <w:t>вания (переносной проектор</w:t>
            </w:r>
            <w:r>
              <w:t xml:space="preserve">, </w:t>
            </w:r>
            <w:r w:rsidRPr="008C53A6">
              <w:t>экран) и учебно-</w:t>
            </w:r>
            <w:r w:rsidRPr="008C53A6">
              <w:lastRenderedPageBreak/>
              <w:t>наглядных пособий, обеспечивающих тематич</w:t>
            </w:r>
            <w:r w:rsidRPr="008C53A6">
              <w:t>е</w:t>
            </w:r>
            <w:r w:rsidRPr="008C53A6">
              <w:t>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w:t>
            </w:r>
            <w:r w:rsidRPr="008C53A6">
              <w:rPr>
                <w:color w:val="000000"/>
              </w:rPr>
              <w:t>а</w:t>
            </w:r>
            <w:r w:rsidRPr="008C53A6">
              <w:rPr>
                <w:color w:val="000000"/>
              </w:rPr>
              <w:t>ций</w:t>
            </w:r>
            <w:r w:rsidRPr="008C53A6">
              <w:t>)</w:t>
            </w:r>
          </w:p>
        </w:tc>
      </w:tr>
      <w:tr w:rsidR="001704D4" w:rsidRPr="0021251B" w14:paraId="544418B6" w14:textId="77777777" w:rsidTr="00D60134">
        <w:tblPrEx>
          <w:tblLook w:val="04A0" w:firstRow="1" w:lastRow="0" w:firstColumn="1" w:lastColumn="0" w:noHBand="0" w:noVBand="1"/>
        </w:tblPrEx>
        <w:tc>
          <w:tcPr>
            <w:tcW w:w="4672" w:type="dxa"/>
          </w:tcPr>
          <w:p w14:paraId="6C943F5C" w14:textId="77777777" w:rsidR="001704D4" w:rsidRPr="00462DA1" w:rsidRDefault="001704D4" w:rsidP="00A13CC6">
            <w:pPr>
              <w:jc w:val="both"/>
            </w:pPr>
            <w:r w:rsidRPr="00462DA1">
              <w:lastRenderedPageBreak/>
              <w:t>Аудитория №13</w:t>
            </w:r>
            <w:r>
              <w:t>29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w:t>
            </w:r>
            <w:r w:rsidRPr="00462DA1">
              <w:t>н</w:t>
            </w:r>
            <w:r w:rsidRPr="00462DA1">
              <w:t>троля и промежуточной аттестации</w:t>
            </w:r>
          </w:p>
          <w:p w14:paraId="0E4FA848" w14:textId="77777777" w:rsidR="001704D4" w:rsidRPr="00462DA1" w:rsidRDefault="001704D4" w:rsidP="00A13CC6">
            <w:pPr>
              <w:jc w:val="both"/>
            </w:pPr>
          </w:p>
        </w:tc>
        <w:tc>
          <w:tcPr>
            <w:tcW w:w="4956" w:type="dxa"/>
          </w:tcPr>
          <w:p w14:paraId="20F78F60" w14:textId="77777777" w:rsidR="001704D4" w:rsidRPr="008C53A6" w:rsidRDefault="001704D4" w:rsidP="00A13CC6">
            <w:pPr>
              <w:pStyle w:val="af2"/>
              <w:ind w:left="0"/>
            </w:pPr>
            <w:r w:rsidRPr="008C53A6">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w:t>
            </w:r>
            <w:r w:rsidRPr="008C53A6">
              <w:t>о</w:t>
            </w:r>
            <w:r w:rsidRPr="008C53A6">
              <w:t>вания (переносной проектор</w:t>
            </w:r>
            <w:r>
              <w:t xml:space="preserve">, </w:t>
            </w:r>
            <w:r w:rsidRPr="008C53A6">
              <w:t>экран) и учебно-наглядных пособий, обеспечивающих тематич</w:t>
            </w:r>
            <w:r w:rsidRPr="008C53A6">
              <w:t>е</w:t>
            </w:r>
            <w:r w:rsidRPr="008C53A6">
              <w:t>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w:t>
            </w:r>
            <w:r w:rsidRPr="008C53A6">
              <w:rPr>
                <w:color w:val="000000"/>
              </w:rPr>
              <w:t>а</w:t>
            </w:r>
            <w:r w:rsidRPr="008C53A6">
              <w:rPr>
                <w:color w:val="000000"/>
              </w:rPr>
              <w:t>ций</w:t>
            </w:r>
            <w:r w:rsidRPr="008C53A6">
              <w:t>)</w:t>
            </w:r>
          </w:p>
        </w:tc>
      </w:tr>
      <w:tr w:rsidR="00707F59" w14:paraId="5A93791F" w14:textId="77777777" w:rsidTr="00D60134">
        <w:tc>
          <w:tcPr>
            <w:tcW w:w="4672" w:type="dxa"/>
          </w:tcPr>
          <w:p w14:paraId="3995958E" w14:textId="77777777" w:rsidR="00707F59" w:rsidRDefault="00DA7DA1">
            <w:r>
              <w:t>Аудитория №1516 для проведения занятий лекционного, семинарского типа, групповых и индивидуальных консультаций, текущего ко</w:t>
            </w:r>
            <w:r>
              <w:t>н</w:t>
            </w:r>
            <w:r>
              <w:t>троля и промежуточной аттестации</w:t>
            </w:r>
          </w:p>
          <w:p w14:paraId="3A97390F" w14:textId="77777777" w:rsidR="00707F59" w:rsidRDefault="00707F59"/>
        </w:tc>
        <w:tc>
          <w:tcPr>
            <w:tcW w:w="4956" w:type="dxa"/>
          </w:tcPr>
          <w:p w14:paraId="5674D16F" w14:textId="77777777" w:rsidR="00707F59" w:rsidRDefault="00DA7DA1">
            <w:pPr>
              <w:numPr>
                <w:ilvl w:val="0"/>
                <w:numId w:val="27"/>
              </w:numPr>
              <w:pBdr>
                <w:top w:val="nil"/>
                <w:left w:val="nil"/>
                <w:bottom w:val="nil"/>
                <w:right w:val="nil"/>
                <w:between w:val="nil"/>
              </w:pBdr>
              <w:ind w:left="317" w:hanging="283"/>
              <w:rPr>
                <w:rFonts w:eastAsia="Times New Roman"/>
                <w:color w:val="000000"/>
              </w:rPr>
            </w:pPr>
            <w:r>
              <w:rPr>
                <w:rFonts w:eastAsia="Times New Roman"/>
                <w:color w:val="000000"/>
              </w:rPr>
              <w:t xml:space="preserve">Комплект учебной мебели, </w:t>
            </w:r>
            <w:r>
              <w:rPr>
                <w:rFonts w:eastAsia="Times New Roman"/>
                <w:color w:val="000000"/>
                <w:highlight w:val="white"/>
              </w:rPr>
              <w:t>технические сре</w:t>
            </w:r>
            <w:r>
              <w:rPr>
                <w:rFonts w:eastAsia="Times New Roman"/>
                <w:color w:val="000000"/>
                <w:highlight w:val="white"/>
              </w:rPr>
              <w:t>д</w:t>
            </w:r>
            <w:r>
              <w:rPr>
                <w:rFonts w:eastAsia="Times New Roman"/>
                <w:color w:val="000000"/>
                <w:highlight w:val="white"/>
              </w:rPr>
              <w:t>ства обучения: наборы</w:t>
            </w:r>
            <w:r>
              <w:rPr>
                <w:rFonts w:eastAsia="Times New Roman"/>
                <w:color w:val="000000"/>
              </w:rPr>
              <w:t xml:space="preserve"> демонстрационного оборудования (переносной проектор, экран) и учебно-наглядных пособий, обеспечивающих тематические иллюстрации,</w:t>
            </w:r>
            <w:r>
              <w:rPr>
                <w:rFonts w:eastAsia="Times New Roman"/>
                <w:color w:val="000000"/>
                <w:sz w:val="24"/>
                <w:szCs w:val="24"/>
              </w:rPr>
              <w:t xml:space="preserve"> </w:t>
            </w:r>
            <w:r>
              <w:rPr>
                <w:rFonts w:eastAsia="Times New Roman"/>
                <w:color w:val="000000"/>
              </w:rPr>
              <w:t>соответствующие рабочей программе дисциплины (лекции в в</w:t>
            </w:r>
            <w:r>
              <w:rPr>
                <w:rFonts w:eastAsia="Times New Roman"/>
                <w:color w:val="000000"/>
              </w:rPr>
              <w:t>и</w:t>
            </w:r>
            <w:r>
              <w:rPr>
                <w:rFonts w:eastAsia="Times New Roman"/>
                <w:color w:val="000000"/>
              </w:rPr>
              <w:t>де презентаций)</w:t>
            </w:r>
          </w:p>
        </w:tc>
      </w:tr>
      <w:tr w:rsidR="00707F59" w14:paraId="5AB0D3F5" w14:textId="77777777" w:rsidTr="00D60134">
        <w:tc>
          <w:tcPr>
            <w:tcW w:w="4672" w:type="dxa"/>
            <w:vAlign w:val="center"/>
          </w:tcPr>
          <w:p w14:paraId="669A8662" w14:textId="77777777" w:rsidR="00707F59" w:rsidRDefault="00DA7DA1">
            <w:pPr>
              <w:jc w:val="both"/>
            </w:pPr>
            <w:r>
              <w:t>Аудитория №1325:</w:t>
            </w:r>
          </w:p>
          <w:p w14:paraId="51223B90" w14:textId="77777777" w:rsidR="00707F59" w:rsidRDefault="00DA7DA1">
            <w:pPr>
              <w:jc w:val="both"/>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2953D49D" w14:textId="77777777" w:rsidR="00707F59" w:rsidRDefault="00DA7DA1">
            <w:r>
              <w:t>- помещение для самостоятельной работы, в том числе, научно- исследовательской, подг</w:t>
            </w:r>
            <w:r>
              <w:t>о</w:t>
            </w:r>
            <w:r>
              <w:t>товки курсовых и выпускных квалификацио</w:t>
            </w:r>
            <w:r>
              <w:t>н</w:t>
            </w:r>
            <w:r>
              <w:t>ных работ (в свободное от учебных занятии и профилактических работ время).</w:t>
            </w:r>
          </w:p>
        </w:tc>
        <w:tc>
          <w:tcPr>
            <w:tcW w:w="4956" w:type="dxa"/>
            <w:vAlign w:val="center"/>
          </w:tcPr>
          <w:p w14:paraId="10104196" w14:textId="77777777" w:rsidR="00707F59" w:rsidRDefault="00DA7DA1">
            <w:r>
              <w:t>Комплект учебной мебели, доска меловая, техн</w:t>
            </w:r>
            <w:r>
              <w:t>и</w:t>
            </w:r>
            <w:r>
              <w:t>ческие</w:t>
            </w:r>
            <w:r>
              <w:rPr>
                <w:color w:val="000000"/>
                <w:highlight w:val="white"/>
              </w:rPr>
              <w:t xml:space="preserve"> средства обучения, служащие для пре</w:t>
            </w:r>
            <w:r>
              <w:rPr>
                <w:color w:val="000000"/>
                <w:highlight w:val="white"/>
              </w:rPr>
              <w:t>д</w:t>
            </w:r>
            <w:r>
              <w:rPr>
                <w:color w:val="000000"/>
                <w:highlight w:val="white"/>
              </w:rPr>
              <w:t xml:space="preserve">ставления учебной информации: 19 </w:t>
            </w:r>
            <w:r>
              <w:t>персонал</w:t>
            </w:r>
            <w:r>
              <w:t>ь</w:t>
            </w:r>
            <w:r>
              <w:t>ных компьютеров с подключением к сети «И</w:t>
            </w:r>
            <w:r>
              <w:t>н</w:t>
            </w:r>
            <w:r>
              <w:t>тернет» и обеспечением доступа к электронным библиотекам и в электронную информационно-образовательную среду организации</w:t>
            </w:r>
          </w:p>
        </w:tc>
      </w:tr>
      <w:tr w:rsidR="00707F59" w14:paraId="30608AC7" w14:textId="77777777" w:rsidTr="00D60134">
        <w:tc>
          <w:tcPr>
            <w:tcW w:w="4672" w:type="dxa"/>
            <w:shd w:val="clear" w:color="auto" w:fill="DBE5F1"/>
            <w:vAlign w:val="center"/>
          </w:tcPr>
          <w:p w14:paraId="4CC04E3F" w14:textId="77777777" w:rsidR="00707F59" w:rsidRDefault="00DA7DA1">
            <w:r>
              <w:rPr>
                <w:b/>
                <w:sz w:val="20"/>
                <w:szCs w:val="20"/>
              </w:rPr>
              <w:t>Помещения для самостоятельной работы        обучающихся</w:t>
            </w:r>
          </w:p>
        </w:tc>
        <w:tc>
          <w:tcPr>
            <w:tcW w:w="4956" w:type="dxa"/>
            <w:shd w:val="clear" w:color="auto" w:fill="DBE5F1"/>
            <w:vAlign w:val="center"/>
          </w:tcPr>
          <w:p w14:paraId="0886A47A" w14:textId="77777777" w:rsidR="00707F59" w:rsidRDefault="00DA7DA1">
            <w:r>
              <w:rPr>
                <w:b/>
                <w:sz w:val="20"/>
                <w:szCs w:val="20"/>
              </w:rPr>
              <w:t>Оснащенность помещений для самостоятельной работы обучающихся</w:t>
            </w:r>
          </w:p>
        </w:tc>
      </w:tr>
      <w:tr w:rsidR="00707F59" w14:paraId="70926D00" w14:textId="77777777" w:rsidTr="00D60134">
        <w:tc>
          <w:tcPr>
            <w:tcW w:w="4672" w:type="dxa"/>
            <w:shd w:val="clear" w:color="auto" w:fill="DBE5F1"/>
            <w:vAlign w:val="center"/>
          </w:tcPr>
          <w:p w14:paraId="02B8BF73" w14:textId="77777777" w:rsidR="00707F59" w:rsidRDefault="00DA7DA1">
            <w:pPr>
              <w:jc w:val="center"/>
              <w:rPr>
                <w:color w:val="000000"/>
              </w:rPr>
            </w:pPr>
            <w:r>
              <w:rPr>
                <w:sz w:val="20"/>
                <w:szCs w:val="20"/>
              </w:rPr>
              <w:t>Помещения для самостоятельной работы обуча</w:t>
            </w:r>
            <w:r>
              <w:rPr>
                <w:sz w:val="20"/>
                <w:szCs w:val="20"/>
              </w:rPr>
              <w:t>ю</w:t>
            </w:r>
            <w:r>
              <w:rPr>
                <w:sz w:val="20"/>
                <w:szCs w:val="20"/>
              </w:rPr>
              <w:t>щихся</w:t>
            </w:r>
          </w:p>
        </w:tc>
        <w:tc>
          <w:tcPr>
            <w:tcW w:w="4956" w:type="dxa"/>
            <w:shd w:val="clear" w:color="auto" w:fill="DBE5F1"/>
            <w:vAlign w:val="center"/>
          </w:tcPr>
          <w:p w14:paraId="04955960" w14:textId="77777777" w:rsidR="00707F59" w:rsidRDefault="00DA7DA1">
            <w:pPr>
              <w:jc w:val="center"/>
              <w:rPr>
                <w:color w:val="000000"/>
              </w:rPr>
            </w:pPr>
            <w:r>
              <w:rPr>
                <w:sz w:val="20"/>
                <w:szCs w:val="20"/>
              </w:rPr>
              <w:t>Оснащенность помещений для самостоятельной раб</w:t>
            </w:r>
            <w:r>
              <w:rPr>
                <w:sz w:val="20"/>
                <w:szCs w:val="20"/>
              </w:rPr>
              <w:t>о</w:t>
            </w:r>
            <w:r>
              <w:rPr>
                <w:sz w:val="20"/>
                <w:szCs w:val="20"/>
              </w:rPr>
              <w:t>ты обучающихся</w:t>
            </w:r>
          </w:p>
        </w:tc>
      </w:tr>
      <w:tr w:rsidR="00707F59" w14:paraId="49D30CC1" w14:textId="77777777" w:rsidTr="00D60134">
        <w:tc>
          <w:tcPr>
            <w:tcW w:w="4672" w:type="dxa"/>
          </w:tcPr>
          <w:p w14:paraId="29B17E7E" w14:textId="4D89A14A" w:rsidR="00707F59" w:rsidRPr="001704D4" w:rsidRDefault="00DA7DA1">
            <w:pPr>
              <w:rPr>
                <w:color w:val="000000"/>
              </w:rPr>
            </w:pPr>
            <w:r w:rsidRPr="001704D4">
              <w:rPr>
                <w:color w:val="000000"/>
              </w:rPr>
              <w:t>читальный зал библиотеки</w:t>
            </w:r>
          </w:p>
          <w:p w14:paraId="194E83F0" w14:textId="77777777" w:rsidR="00707F59" w:rsidRPr="001704D4" w:rsidRDefault="00707F59">
            <w:pPr>
              <w:rPr>
                <w:color w:val="000000"/>
              </w:rPr>
            </w:pPr>
          </w:p>
        </w:tc>
        <w:tc>
          <w:tcPr>
            <w:tcW w:w="4956" w:type="dxa"/>
          </w:tcPr>
          <w:p w14:paraId="742851B2" w14:textId="77777777" w:rsidR="00707F59" w:rsidRPr="001704D4" w:rsidRDefault="00DA7DA1">
            <w:pPr>
              <w:numPr>
                <w:ilvl w:val="0"/>
                <w:numId w:val="23"/>
              </w:numPr>
              <w:pBdr>
                <w:top w:val="nil"/>
                <w:left w:val="nil"/>
                <w:bottom w:val="nil"/>
                <w:right w:val="nil"/>
                <w:between w:val="nil"/>
              </w:pBdr>
              <w:tabs>
                <w:tab w:val="left" w:pos="317"/>
              </w:tabs>
              <w:ind w:left="0" w:firstLine="0"/>
              <w:rPr>
                <w:rFonts w:eastAsia="Times New Roman"/>
                <w:color w:val="000000"/>
              </w:rPr>
            </w:pPr>
            <w:r w:rsidRPr="001704D4">
              <w:rPr>
                <w:rFonts w:eastAsia="Times New Roman"/>
                <w:color w:val="000000"/>
              </w:rPr>
              <w:t>компьютерная техника;</w:t>
            </w:r>
            <w:r w:rsidRPr="001704D4">
              <w:rPr>
                <w:rFonts w:eastAsia="Times New Roman"/>
                <w:color w:val="000000"/>
              </w:rPr>
              <w:br/>
              <w:t>подключение к сети «Интернет»</w:t>
            </w:r>
          </w:p>
        </w:tc>
      </w:tr>
    </w:tbl>
    <w:p w14:paraId="47E1855E" w14:textId="77777777" w:rsidR="00707F59" w:rsidRDefault="00DA7DA1">
      <w:pPr>
        <w:numPr>
          <w:ilvl w:val="3"/>
          <w:numId w:val="19"/>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w:t>
      </w:r>
      <w:r>
        <w:rPr>
          <w:rFonts w:eastAsia="Times New Roman"/>
          <w:color w:val="000000"/>
          <w:sz w:val="24"/>
          <w:szCs w:val="24"/>
        </w:rPr>
        <w:t>ь</w:t>
      </w:r>
      <w:r>
        <w:rPr>
          <w:rFonts w:eastAsia="Times New Roman"/>
          <w:color w:val="000000"/>
          <w:sz w:val="24"/>
          <w:szCs w:val="24"/>
        </w:rPr>
        <w:t>зованием электронного обучения и дистанционных образовательных технологий.</w:t>
      </w:r>
    </w:p>
    <w:p w14:paraId="31C632E7" w14:textId="77777777" w:rsidR="00707F59" w:rsidRDefault="00707F59">
      <w:pPr>
        <w:numPr>
          <w:ilvl w:val="3"/>
          <w:numId w:val="19"/>
        </w:numPr>
        <w:pBdr>
          <w:top w:val="nil"/>
          <w:left w:val="nil"/>
          <w:bottom w:val="nil"/>
          <w:right w:val="nil"/>
          <w:between w:val="nil"/>
        </w:pBdr>
        <w:spacing w:after="120"/>
        <w:jc w:val="both"/>
        <w:rPr>
          <w:rFonts w:eastAsia="Times New Roman"/>
          <w:color w:val="000000"/>
          <w:sz w:val="24"/>
          <w:szCs w:val="24"/>
        </w:rPr>
      </w:pPr>
    </w:p>
    <w:tbl>
      <w:tblPr>
        <w:tblStyle w:val="affffa"/>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2492"/>
        <w:gridCol w:w="4391"/>
      </w:tblGrid>
      <w:tr w:rsidR="00707F59" w:rsidRPr="001704D4" w14:paraId="7F56FEE0" w14:textId="77777777">
        <w:trPr>
          <w:trHeight w:val="340"/>
        </w:trPr>
        <w:tc>
          <w:tcPr>
            <w:tcW w:w="2779" w:type="dxa"/>
            <w:shd w:val="clear" w:color="auto" w:fill="DBE5F1"/>
            <w:vAlign w:val="center"/>
          </w:tcPr>
          <w:p w14:paraId="1B9B93E6"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Необходимое оборудование</w:t>
            </w:r>
          </w:p>
        </w:tc>
        <w:tc>
          <w:tcPr>
            <w:tcW w:w="2492" w:type="dxa"/>
            <w:shd w:val="clear" w:color="auto" w:fill="DBE5F1"/>
            <w:vAlign w:val="center"/>
          </w:tcPr>
          <w:p w14:paraId="3A859913"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Параметры</w:t>
            </w:r>
          </w:p>
        </w:tc>
        <w:tc>
          <w:tcPr>
            <w:tcW w:w="4391" w:type="dxa"/>
            <w:shd w:val="clear" w:color="auto" w:fill="DBE5F1"/>
            <w:vAlign w:val="center"/>
          </w:tcPr>
          <w:p w14:paraId="324E426C"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Технические требования</w:t>
            </w:r>
          </w:p>
        </w:tc>
      </w:tr>
      <w:tr w:rsidR="00707F59" w:rsidRPr="001704D4" w14:paraId="56E34046" w14:textId="77777777">
        <w:tc>
          <w:tcPr>
            <w:tcW w:w="2779" w:type="dxa"/>
            <w:vMerge w:val="restart"/>
          </w:tcPr>
          <w:p w14:paraId="477CC8D1"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Персональный компьютер/ ноутбук/планшет,</w:t>
            </w:r>
          </w:p>
          <w:p w14:paraId="1930D411"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камера,</w:t>
            </w:r>
          </w:p>
          <w:p w14:paraId="0144575D"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микрофон, </w:t>
            </w:r>
          </w:p>
          <w:p w14:paraId="35D82D54"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динамики, </w:t>
            </w:r>
          </w:p>
          <w:p w14:paraId="414FBF3E"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доступ в сеть Интернет</w:t>
            </w:r>
          </w:p>
        </w:tc>
        <w:tc>
          <w:tcPr>
            <w:tcW w:w="2492" w:type="dxa"/>
          </w:tcPr>
          <w:p w14:paraId="2B6876A8"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Веб-браузер</w:t>
            </w:r>
          </w:p>
        </w:tc>
        <w:tc>
          <w:tcPr>
            <w:tcW w:w="4391" w:type="dxa"/>
          </w:tcPr>
          <w:p w14:paraId="619CC94C"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Версия программного обеспечения не ниже: </w:t>
            </w:r>
            <w:proofErr w:type="spellStart"/>
            <w:r w:rsidRPr="001704D4">
              <w:rPr>
                <w:rFonts w:eastAsia="Times New Roman"/>
                <w:color w:val="000000"/>
              </w:rPr>
              <w:t>Chrome</w:t>
            </w:r>
            <w:proofErr w:type="spellEnd"/>
            <w:r w:rsidRPr="001704D4">
              <w:rPr>
                <w:rFonts w:eastAsia="Times New Roman"/>
                <w:color w:val="000000"/>
              </w:rPr>
              <w:t xml:space="preserve"> 72, </w:t>
            </w:r>
            <w:proofErr w:type="spellStart"/>
            <w:r w:rsidRPr="001704D4">
              <w:rPr>
                <w:rFonts w:eastAsia="Times New Roman"/>
                <w:color w:val="000000"/>
              </w:rPr>
              <w:t>Opera</w:t>
            </w:r>
            <w:proofErr w:type="spellEnd"/>
            <w:r w:rsidRPr="001704D4">
              <w:rPr>
                <w:rFonts w:eastAsia="Times New Roman"/>
                <w:color w:val="000000"/>
              </w:rPr>
              <w:t xml:space="preserve"> 59, Firefox 66, </w:t>
            </w:r>
            <w:proofErr w:type="spellStart"/>
            <w:r w:rsidRPr="001704D4">
              <w:rPr>
                <w:rFonts w:eastAsia="Times New Roman"/>
                <w:color w:val="000000"/>
              </w:rPr>
              <w:t>Edge</w:t>
            </w:r>
            <w:proofErr w:type="spellEnd"/>
            <w:r w:rsidRPr="001704D4">
              <w:rPr>
                <w:rFonts w:eastAsia="Times New Roman"/>
                <w:color w:val="000000"/>
              </w:rPr>
              <w:t xml:space="preserve"> 79, </w:t>
            </w:r>
            <w:proofErr w:type="spellStart"/>
            <w:r w:rsidRPr="001704D4">
              <w:rPr>
                <w:rFonts w:eastAsia="Times New Roman"/>
                <w:color w:val="000000"/>
              </w:rPr>
              <w:t>Яндекс.Браузер</w:t>
            </w:r>
            <w:proofErr w:type="spellEnd"/>
            <w:r w:rsidRPr="001704D4">
              <w:rPr>
                <w:rFonts w:eastAsia="Times New Roman"/>
                <w:color w:val="000000"/>
              </w:rPr>
              <w:t xml:space="preserve"> 19.3</w:t>
            </w:r>
          </w:p>
        </w:tc>
      </w:tr>
      <w:tr w:rsidR="00707F59" w:rsidRPr="001704D4" w14:paraId="0F416DE3" w14:textId="77777777">
        <w:tc>
          <w:tcPr>
            <w:tcW w:w="2779" w:type="dxa"/>
            <w:vMerge/>
          </w:tcPr>
          <w:p w14:paraId="6725AB33"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2B25A157"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Операционная система</w:t>
            </w:r>
          </w:p>
        </w:tc>
        <w:tc>
          <w:tcPr>
            <w:tcW w:w="4391" w:type="dxa"/>
          </w:tcPr>
          <w:p w14:paraId="5DAB49F7"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Версия программного обеспечения не ниже: </w:t>
            </w:r>
            <w:proofErr w:type="spellStart"/>
            <w:r w:rsidRPr="001704D4">
              <w:rPr>
                <w:rFonts w:eastAsia="Times New Roman"/>
                <w:color w:val="000000"/>
              </w:rPr>
              <w:t>Windows</w:t>
            </w:r>
            <w:proofErr w:type="spellEnd"/>
            <w:r w:rsidRPr="001704D4">
              <w:rPr>
                <w:rFonts w:eastAsia="Times New Roman"/>
                <w:color w:val="000000"/>
              </w:rPr>
              <w:t xml:space="preserve"> 7, </w:t>
            </w:r>
            <w:proofErr w:type="spellStart"/>
            <w:r w:rsidRPr="001704D4">
              <w:rPr>
                <w:rFonts w:eastAsia="Times New Roman"/>
                <w:color w:val="000000"/>
              </w:rPr>
              <w:t>macOS</w:t>
            </w:r>
            <w:proofErr w:type="spellEnd"/>
            <w:r w:rsidRPr="001704D4">
              <w:rPr>
                <w:rFonts w:eastAsia="Times New Roman"/>
                <w:color w:val="000000"/>
              </w:rPr>
              <w:t xml:space="preserve"> 10.12 «</w:t>
            </w:r>
            <w:proofErr w:type="spellStart"/>
            <w:r w:rsidRPr="001704D4">
              <w:rPr>
                <w:rFonts w:eastAsia="Times New Roman"/>
                <w:color w:val="000000"/>
              </w:rPr>
              <w:t>Sierra</w:t>
            </w:r>
            <w:proofErr w:type="spellEnd"/>
            <w:r w:rsidRPr="001704D4">
              <w:rPr>
                <w:rFonts w:eastAsia="Times New Roman"/>
                <w:color w:val="000000"/>
              </w:rPr>
              <w:t xml:space="preserve">», </w:t>
            </w:r>
            <w:proofErr w:type="spellStart"/>
            <w:r w:rsidRPr="001704D4">
              <w:rPr>
                <w:rFonts w:eastAsia="Times New Roman"/>
                <w:color w:val="000000"/>
              </w:rPr>
              <w:t>Linux</w:t>
            </w:r>
            <w:proofErr w:type="spellEnd"/>
          </w:p>
        </w:tc>
      </w:tr>
      <w:tr w:rsidR="00707F59" w:rsidRPr="001704D4" w14:paraId="177D8E9D" w14:textId="77777777">
        <w:tc>
          <w:tcPr>
            <w:tcW w:w="2779" w:type="dxa"/>
            <w:vMerge/>
          </w:tcPr>
          <w:p w14:paraId="5C21592E"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06673100"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Веб-камера</w:t>
            </w:r>
          </w:p>
        </w:tc>
        <w:tc>
          <w:tcPr>
            <w:tcW w:w="4391" w:type="dxa"/>
          </w:tcPr>
          <w:p w14:paraId="3FCF8712"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640х480, 15 кадров/с</w:t>
            </w:r>
          </w:p>
        </w:tc>
      </w:tr>
      <w:tr w:rsidR="00707F59" w:rsidRPr="001704D4" w14:paraId="02E27DCC" w14:textId="77777777">
        <w:tc>
          <w:tcPr>
            <w:tcW w:w="2779" w:type="dxa"/>
            <w:vMerge/>
          </w:tcPr>
          <w:p w14:paraId="46D4E50B"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70639FD3"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Микрофон</w:t>
            </w:r>
          </w:p>
        </w:tc>
        <w:tc>
          <w:tcPr>
            <w:tcW w:w="4391" w:type="dxa"/>
          </w:tcPr>
          <w:p w14:paraId="38F750C6"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любой</w:t>
            </w:r>
          </w:p>
        </w:tc>
      </w:tr>
      <w:tr w:rsidR="00707F59" w:rsidRPr="001704D4" w14:paraId="731819BF" w14:textId="77777777">
        <w:tc>
          <w:tcPr>
            <w:tcW w:w="2779" w:type="dxa"/>
            <w:vMerge/>
          </w:tcPr>
          <w:p w14:paraId="4600A19F"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2145388B"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Динамики (колонки или наушники)</w:t>
            </w:r>
          </w:p>
        </w:tc>
        <w:tc>
          <w:tcPr>
            <w:tcW w:w="4391" w:type="dxa"/>
          </w:tcPr>
          <w:p w14:paraId="7796E690"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любые</w:t>
            </w:r>
          </w:p>
        </w:tc>
      </w:tr>
      <w:tr w:rsidR="00707F59" w14:paraId="2CCB1489" w14:textId="77777777">
        <w:tc>
          <w:tcPr>
            <w:tcW w:w="2779" w:type="dxa"/>
            <w:vMerge/>
          </w:tcPr>
          <w:p w14:paraId="7EA0A2E7"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7396751F"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Сеть (интернет)</w:t>
            </w:r>
          </w:p>
        </w:tc>
        <w:tc>
          <w:tcPr>
            <w:tcW w:w="4391" w:type="dxa"/>
          </w:tcPr>
          <w:p w14:paraId="6E18142E" w14:textId="77777777" w:rsidR="00707F59"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Постоянная скорость не менее 192 </w:t>
            </w:r>
            <w:proofErr w:type="spellStart"/>
            <w:r w:rsidRPr="001704D4">
              <w:rPr>
                <w:rFonts w:eastAsia="Times New Roman"/>
                <w:color w:val="000000"/>
              </w:rPr>
              <w:t>кБит</w:t>
            </w:r>
            <w:proofErr w:type="spellEnd"/>
            <w:r w:rsidRPr="001704D4">
              <w:rPr>
                <w:rFonts w:eastAsia="Times New Roman"/>
                <w:color w:val="000000"/>
              </w:rPr>
              <w:t>/с</w:t>
            </w:r>
          </w:p>
        </w:tc>
      </w:tr>
    </w:tbl>
    <w:p w14:paraId="05DF8DEF" w14:textId="77777777" w:rsidR="00707F59" w:rsidRDefault="00707F59">
      <w:pPr>
        <w:pBdr>
          <w:top w:val="nil"/>
          <w:left w:val="nil"/>
          <w:bottom w:val="nil"/>
          <w:right w:val="nil"/>
          <w:between w:val="nil"/>
        </w:pBdr>
        <w:ind w:left="720"/>
        <w:rPr>
          <w:rFonts w:eastAsia="Times New Roman"/>
          <w:color w:val="000000"/>
          <w:sz w:val="24"/>
          <w:szCs w:val="24"/>
        </w:rPr>
      </w:pPr>
    </w:p>
    <w:p w14:paraId="25C8A7B5" w14:textId="64EEBAAF" w:rsidR="00707F59" w:rsidRDefault="00DA7DA1" w:rsidP="00654FFD">
      <w:pPr>
        <w:pBdr>
          <w:top w:val="nil"/>
          <w:left w:val="nil"/>
          <w:bottom w:val="nil"/>
          <w:right w:val="nil"/>
          <w:between w:val="nil"/>
        </w:pBdr>
        <w:ind w:firstLine="720"/>
        <w:jc w:val="both"/>
        <w:rPr>
          <w:i/>
          <w:sz w:val="24"/>
          <w:szCs w:val="24"/>
        </w:rPr>
      </w:pPr>
      <w:r>
        <w:rPr>
          <w:rFonts w:eastAsia="Times New Roman"/>
          <w:color w:val="000000"/>
          <w:sz w:val="24"/>
          <w:szCs w:val="24"/>
        </w:rPr>
        <w:t>Технологическое обеспечение реализации программы осуществляется с использов</w:t>
      </w:r>
      <w:r>
        <w:rPr>
          <w:rFonts w:eastAsia="Times New Roman"/>
          <w:color w:val="000000"/>
          <w:sz w:val="24"/>
          <w:szCs w:val="24"/>
        </w:rPr>
        <w:t>а</w:t>
      </w:r>
      <w:r>
        <w:rPr>
          <w:rFonts w:eastAsia="Times New Roman"/>
          <w:color w:val="000000"/>
          <w:sz w:val="24"/>
          <w:szCs w:val="24"/>
        </w:rPr>
        <w:t>нием элементов электронной информационно-образовательной среды университета.</w:t>
      </w:r>
    </w:p>
    <w:p w14:paraId="0C2B0AEA" w14:textId="5BF6CAA3" w:rsidR="001704D4" w:rsidRDefault="001704D4">
      <w:pPr>
        <w:spacing w:before="120" w:after="120"/>
        <w:ind w:left="710"/>
        <w:jc w:val="both"/>
        <w:rPr>
          <w:i/>
          <w:sz w:val="24"/>
          <w:szCs w:val="24"/>
        </w:rPr>
        <w:sectPr w:rsidR="001704D4">
          <w:pgSz w:w="11906" w:h="16838"/>
          <w:pgMar w:top="1134" w:right="567" w:bottom="1134" w:left="1701" w:header="709" w:footer="709" w:gutter="0"/>
          <w:cols w:space="720"/>
          <w:titlePg/>
        </w:sectPr>
      </w:pPr>
    </w:p>
    <w:p w14:paraId="00642655" w14:textId="6ACD6361" w:rsidR="00707F59" w:rsidRPr="0084056D" w:rsidRDefault="00DA7DA1" w:rsidP="008D4D54">
      <w:pPr>
        <w:pStyle w:val="1"/>
        <w:numPr>
          <w:ilvl w:val="3"/>
          <w:numId w:val="19"/>
        </w:numPr>
        <w:pBdr>
          <w:top w:val="nil"/>
          <w:left w:val="nil"/>
          <w:bottom w:val="nil"/>
          <w:right w:val="nil"/>
          <w:between w:val="nil"/>
        </w:pBdr>
        <w:spacing w:after="120"/>
        <w:jc w:val="both"/>
        <w:rPr>
          <w:color w:val="000000"/>
          <w:szCs w:val="24"/>
        </w:rPr>
      </w:pPr>
      <w:r>
        <w:lastRenderedPageBreak/>
        <w:t>УЧЕБНО-МЕТОДИЧЕСКОЕ И ИНФОРМАЦИОННОЕ ОБЕСПЕЧЕНИЕ УЧЕБНОЙ ДИСЦИПЛИНЫ</w:t>
      </w:r>
    </w:p>
    <w:tbl>
      <w:tblPr>
        <w:tblStyle w:val="affffb"/>
        <w:tblW w:w="15735"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9"/>
        <w:gridCol w:w="1976"/>
        <w:gridCol w:w="2985"/>
        <w:gridCol w:w="1701"/>
        <w:gridCol w:w="2268"/>
        <w:gridCol w:w="1276"/>
        <w:gridCol w:w="3260"/>
        <w:gridCol w:w="1560"/>
      </w:tblGrid>
      <w:tr w:rsidR="00707F59" w14:paraId="7F00F33E" w14:textId="77777777" w:rsidTr="00556842">
        <w:trPr>
          <w:trHeight w:val="730"/>
        </w:trPr>
        <w:tc>
          <w:tcPr>
            <w:tcW w:w="709"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D1F2BC7" w14:textId="77777777" w:rsidR="00707F59" w:rsidRDefault="00DA7DA1">
            <w:pPr>
              <w:jc w:val="center"/>
            </w:pPr>
            <w:r>
              <w:t>№ п/п</w:t>
            </w:r>
          </w:p>
        </w:tc>
        <w:tc>
          <w:tcPr>
            <w:tcW w:w="1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FDF31CD" w14:textId="77777777" w:rsidR="00707F59" w:rsidRDefault="00DA7DA1">
            <w:pPr>
              <w:jc w:val="center"/>
            </w:pPr>
            <w:r>
              <w:t>Автор(ы)</w:t>
            </w:r>
          </w:p>
        </w:tc>
        <w:tc>
          <w:tcPr>
            <w:tcW w:w="298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0865E1D" w14:textId="77777777" w:rsidR="00707F59" w:rsidRDefault="00DA7DA1">
            <w:pPr>
              <w:jc w:val="center"/>
            </w:pPr>
            <w:r>
              <w:t>Наименование издания</w:t>
            </w:r>
          </w:p>
        </w:tc>
        <w:tc>
          <w:tcPr>
            <w:tcW w:w="170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DD553CD" w14:textId="77777777" w:rsidR="00707F59" w:rsidRDefault="00DA7DA1">
            <w:pPr>
              <w:jc w:val="center"/>
            </w:pPr>
            <w:r>
              <w:t>Вид издания (учебник, УП, МП и др.)</w:t>
            </w:r>
          </w:p>
        </w:tc>
        <w:tc>
          <w:tcPr>
            <w:tcW w:w="2268"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BFCD46F" w14:textId="77777777" w:rsidR="00707F59" w:rsidRDefault="00DA7DA1">
            <w:pPr>
              <w:jc w:val="center"/>
            </w:pPr>
            <w:r>
              <w:t>Издательство</w:t>
            </w:r>
          </w:p>
        </w:tc>
        <w:tc>
          <w:tcPr>
            <w:tcW w:w="12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D6E94FF" w14:textId="77777777" w:rsidR="00707F59" w:rsidRDefault="00DA7DA1">
            <w:pPr>
              <w:jc w:val="center"/>
            </w:pPr>
            <w:r>
              <w:t>Год</w:t>
            </w:r>
          </w:p>
          <w:p w14:paraId="0656B90E" w14:textId="77777777" w:rsidR="00707F59" w:rsidRDefault="00DA7DA1">
            <w:pPr>
              <w:jc w:val="center"/>
            </w:pPr>
            <w:r>
              <w:t>издания</w:t>
            </w:r>
          </w:p>
        </w:tc>
        <w:tc>
          <w:tcPr>
            <w:tcW w:w="326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8060D53" w14:textId="77777777" w:rsidR="00707F59" w:rsidRDefault="00DA7DA1">
            <w:pPr>
              <w:jc w:val="center"/>
            </w:pPr>
            <w:r>
              <w:t>Адрес сайта ЭБС</w:t>
            </w:r>
          </w:p>
          <w:p w14:paraId="2B3A0EAF" w14:textId="77777777" w:rsidR="00707F59" w:rsidRDefault="00DA7DA1">
            <w:pPr>
              <w:jc w:val="center"/>
            </w:pPr>
            <w:r>
              <w:t>или электронного ресурса (з</w:t>
            </w:r>
            <w:r>
              <w:t>а</w:t>
            </w:r>
            <w:r>
              <w:t>полняется для изданий в эле</w:t>
            </w:r>
            <w:r>
              <w:t>к</w:t>
            </w:r>
            <w:r>
              <w:t>тронном виде)</w:t>
            </w:r>
          </w:p>
        </w:tc>
        <w:tc>
          <w:tcPr>
            <w:tcW w:w="1560" w:type="dxa"/>
            <w:tcBorders>
              <w:top w:val="single" w:sz="8" w:space="0" w:color="000000"/>
              <w:left w:val="single" w:sz="8" w:space="0" w:color="000000"/>
              <w:bottom w:val="single" w:sz="8" w:space="0" w:color="000000"/>
              <w:right w:val="single" w:sz="4" w:space="0" w:color="000000"/>
            </w:tcBorders>
            <w:shd w:val="clear" w:color="auto" w:fill="DBE5F1"/>
            <w:vAlign w:val="center"/>
          </w:tcPr>
          <w:p w14:paraId="6D5207C5" w14:textId="77777777" w:rsidR="00707F59" w:rsidRDefault="00DA7DA1">
            <w:pPr>
              <w:jc w:val="center"/>
              <w:rPr>
                <w:sz w:val="20"/>
                <w:szCs w:val="20"/>
              </w:rPr>
            </w:pPr>
            <w:r>
              <w:rPr>
                <w:sz w:val="20"/>
                <w:szCs w:val="20"/>
              </w:rPr>
              <w:t>Количество экземпляров в библиотеке Университета</w:t>
            </w:r>
          </w:p>
        </w:tc>
      </w:tr>
      <w:tr w:rsidR="00707F59" w14:paraId="7AAB0F92" w14:textId="77777777" w:rsidTr="00556842">
        <w:trPr>
          <w:trHeight w:val="340"/>
        </w:trPr>
        <w:tc>
          <w:tcPr>
            <w:tcW w:w="15735" w:type="dxa"/>
            <w:gridSpan w:val="8"/>
            <w:tcBorders>
              <w:top w:val="single" w:sz="8" w:space="0" w:color="000000"/>
              <w:left w:val="single" w:sz="8" w:space="0" w:color="000000"/>
              <w:bottom w:val="single" w:sz="8" w:space="0" w:color="000000"/>
              <w:right w:val="single" w:sz="4" w:space="0" w:color="000000"/>
            </w:tcBorders>
            <w:shd w:val="clear" w:color="auto" w:fill="EBF1DD"/>
            <w:vAlign w:val="center"/>
          </w:tcPr>
          <w:p w14:paraId="62809A44" w14:textId="77777777" w:rsidR="00707F59" w:rsidRDefault="00DA7DA1">
            <w:r>
              <w:t>10.1 Основная литература, в том числе электронные издания</w:t>
            </w:r>
          </w:p>
        </w:tc>
      </w:tr>
      <w:tr w:rsidR="00561CD7" w14:paraId="2520A0B8"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F815153" w14:textId="77777777" w:rsidR="00561CD7" w:rsidRDefault="00561CD7" w:rsidP="00027419">
            <w:pPr>
              <w:jc w:val="center"/>
              <w:rPr>
                <w:sz w:val="24"/>
                <w:szCs w:val="24"/>
              </w:rPr>
            </w:pPr>
            <w:r>
              <w:rPr>
                <w:sz w:val="24"/>
                <w:szCs w:val="24"/>
              </w:rPr>
              <w:t>1</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19853D" w14:textId="77777777" w:rsidR="00561CD7" w:rsidRDefault="00561CD7" w:rsidP="00556842">
            <w:pPr>
              <w:rPr>
                <w:sz w:val="20"/>
                <w:szCs w:val="20"/>
                <w:highlight w:val="white"/>
              </w:rPr>
            </w:pPr>
            <w:r>
              <w:rPr>
                <w:sz w:val="20"/>
                <w:szCs w:val="20"/>
                <w:highlight w:val="white"/>
              </w:rPr>
              <w:t>Елиферов В.Г.</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1955D1" w14:textId="77777777" w:rsidR="00561CD7" w:rsidRDefault="00561CD7" w:rsidP="00561CD7">
            <w:pPr>
              <w:jc w:val="center"/>
              <w:rPr>
                <w:sz w:val="20"/>
                <w:szCs w:val="20"/>
              </w:rPr>
            </w:pPr>
            <w:r>
              <w:rPr>
                <w:sz w:val="20"/>
                <w:szCs w:val="20"/>
              </w:rPr>
              <w:t>Бизнес-процессы: регламент</w:t>
            </w:r>
            <w:r>
              <w:rPr>
                <w:sz w:val="20"/>
                <w:szCs w:val="20"/>
              </w:rPr>
              <w:t>а</w:t>
            </w:r>
            <w:r>
              <w:rPr>
                <w:sz w:val="20"/>
                <w:szCs w:val="20"/>
              </w:rPr>
              <w:t>ция и управление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FE190F" w14:textId="77777777" w:rsidR="00561CD7" w:rsidRDefault="00561CD7" w:rsidP="00561CD7">
            <w:pPr>
              <w:jc w:val="center"/>
              <w:rPr>
                <w:sz w:val="20"/>
                <w:szCs w:val="20"/>
              </w:rPr>
            </w:pPr>
            <w:r>
              <w:rPr>
                <w:sz w:val="20"/>
                <w:szCs w:val="20"/>
              </w:rPr>
              <w:t>Учебник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13F7AA" w14:textId="5E860708" w:rsidR="00561CD7" w:rsidRDefault="00561CD7" w:rsidP="00561CD7">
            <w:pPr>
              <w:jc w:val="center"/>
              <w:rPr>
                <w:sz w:val="20"/>
                <w:szCs w:val="20"/>
                <w:highlight w:val="white"/>
              </w:rPr>
            </w:pPr>
            <w:r>
              <w:rPr>
                <w:sz w:val="20"/>
                <w:szCs w:val="20"/>
                <w:highlight w:val="white"/>
              </w:rPr>
              <w:t>М</w:t>
            </w:r>
            <w:r w:rsidR="00803027">
              <w:rPr>
                <w:sz w:val="20"/>
                <w:szCs w:val="20"/>
                <w:highlight w:val="white"/>
              </w:rPr>
              <w:t>.</w:t>
            </w:r>
            <w:r>
              <w:rPr>
                <w:sz w:val="20"/>
                <w:szCs w:val="20"/>
                <w:highlight w:val="white"/>
              </w:rPr>
              <w:t>: ИНФРА-М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8BFCAF" w14:textId="09EAB80C" w:rsidR="00561CD7" w:rsidRDefault="00060631" w:rsidP="00060631">
            <w:pPr>
              <w:jc w:val="center"/>
            </w:pPr>
            <w:r w:rsidRPr="00060631">
              <w:rPr>
                <w:sz w:val="20"/>
                <w:szCs w:val="20"/>
              </w:rPr>
              <w:t>2022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698F3B" w14:textId="62ED72CE" w:rsidR="00060631" w:rsidRPr="003B2A95" w:rsidRDefault="003B2A95" w:rsidP="00561CD7">
            <w:pPr>
              <w:jc w:val="center"/>
              <w:rPr>
                <w:sz w:val="20"/>
                <w:szCs w:val="20"/>
              </w:rPr>
            </w:pPr>
            <w:r w:rsidRPr="003B2A95">
              <w:rPr>
                <w:sz w:val="20"/>
                <w:szCs w:val="20"/>
                <w:lang w:val="en-US"/>
              </w:rPr>
              <w:t>https</w:t>
            </w:r>
            <w:r w:rsidRPr="003B2A95">
              <w:rPr>
                <w:sz w:val="20"/>
                <w:szCs w:val="20"/>
              </w:rPr>
              <w:t>://</w:t>
            </w:r>
            <w:proofErr w:type="spellStart"/>
            <w:r w:rsidRPr="003B2A95">
              <w:rPr>
                <w:sz w:val="20"/>
                <w:szCs w:val="20"/>
                <w:lang w:val="en-US"/>
              </w:rPr>
              <w:t>znanium</w:t>
            </w:r>
            <w:proofErr w:type="spellEnd"/>
            <w:r w:rsidRPr="003B2A95">
              <w:rPr>
                <w:sz w:val="20"/>
                <w:szCs w:val="20"/>
              </w:rPr>
              <w:t>.</w:t>
            </w:r>
            <w:r w:rsidRPr="003B2A95">
              <w:rPr>
                <w:sz w:val="20"/>
                <w:szCs w:val="20"/>
                <w:lang w:val="en-US"/>
              </w:rPr>
              <w:t>com</w:t>
            </w:r>
            <w:r w:rsidRPr="003B2A95">
              <w:rPr>
                <w:sz w:val="20"/>
                <w:szCs w:val="20"/>
              </w:rPr>
              <w:t>/</w:t>
            </w:r>
            <w:r w:rsidRPr="003B2A95">
              <w:rPr>
                <w:sz w:val="20"/>
                <w:szCs w:val="20"/>
                <w:lang w:val="en-US"/>
              </w:rPr>
              <w:t>catalog</w:t>
            </w:r>
            <w:r w:rsidRPr="003B2A95">
              <w:rPr>
                <w:sz w:val="20"/>
                <w:szCs w:val="20"/>
              </w:rPr>
              <w:t>/</w:t>
            </w:r>
            <w:r w:rsidRPr="003B2A95">
              <w:rPr>
                <w:sz w:val="20"/>
                <w:szCs w:val="20"/>
                <w:lang w:val="en-US"/>
              </w:rPr>
              <w:t>document</w:t>
            </w:r>
            <w:r w:rsidRPr="003B2A95">
              <w:rPr>
                <w:sz w:val="20"/>
                <w:szCs w:val="20"/>
              </w:rPr>
              <w:t>?</w:t>
            </w:r>
            <w:r w:rsidRPr="003B2A95">
              <w:rPr>
                <w:sz w:val="20"/>
                <w:szCs w:val="20"/>
                <w:lang w:val="en-US"/>
              </w:rPr>
              <w:t>id</w:t>
            </w:r>
            <w:r w:rsidRPr="003B2A95">
              <w:rPr>
                <w:sz w:val="20"/>
                <w:szCs w:val="20"/>
              </w:rPr>
              <w:t>=393846</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73A8931C" w14:textId="344F0022" w:rsidR="00561CD7" w:rsidRDefault="00561CD7" w:rsidP="00561CD7">
            <w:pPr>
              <w:jc w:val="center"/>
              <w:rPr>
                <w:color w:val="FF0000"/>
                <w:sz w:val="20"/>
                <w:szCs w:val="20"/>
              </w:rPr>
            </w:pPr>
            <w:r>
              <w:rPr>
                <w:rFonts w:ascii="Symbol" w:eastAsia="Symbol" w:hAnsi="Symbol" w:cs="Symbol"/>
                <w:sz w:val="20"/>
                <w:szCs w:val="20"/>
              </w:rPr>
              <w:t></w:t>
            </w:r>
            <w:r>
              <w:rPr>
                <w:rFonts w:ascii="Symbol" w:eastAsia="Symbol" w:hAnsi="Symbol" w:cs="Symbol"/>
                <w:sz w:val="20"/>
                <w:szCs w:val="20"/>
              </w:rPr>
              <w:t></w:t>
            </w:r>
          </w:p>
        </w:tc>
      </w:tr>
      <w:tr w:rsidR="00803027" w14:paraId="0F236E5E"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9870FA5" w14:textId="6B081D92" w:rsidR="00803027" w:rsidRDefault="00803027" w:rsidP="00027419">
            <w:pPr>
              <w:jc w:val="center"/>
              <w:rPr>
                <w:sz w:val="24"/>
                <w:szCs w:val="24"/>
              </w:rPr>
            </w:pPr>
            <w:r>
              <w:rPr>
                <w:sz w:val="24"/>
                <w:szCs w:val="24"/>
              </w:rPr>
              <w:t>2</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700AE7" w14:textId="4ABC1F2A" w:rsidR="00803027" w:rsidRDefault="00803027" w:rsidP="00556842">
            <w:pPr>
              <w:rPr>
                <w:sz w:val="20"/>
                <w:szCs w:val="20"/>
              </w:rPr>
            </w:pPr>
            <w:r>
              <w:rPr>
                <w:sz w:val="20"/>
                <w:szCs w:val="20"/>
              </w:rPr>
              <w:t>Репин В.В.</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5F1137" w14:textId="184FFC88" w:rsidR="00803027" w:rsidRDefault="00803027" w:rsidP="00803027">
            <w:pPr>
              <w:jc w:val="center"/>
              <w:rPr>
                <w:sz w:val="20"/>
                <w:szCs w:val="20"/>
              </w:rPr>
            </w:pPr>
            <w:r w:rsidRPr="00803027">
              <w:rPr>
                <w:sz w:val="20"/>
                <w:szCs w:val="20"/>
              </w:rPr>
              <w:t>Бизнес по правилам: регламе</w:t>
            </w:r>
            <w:r w:rsidRPr="00803027">
              <w:rPr>
                <w:sz w:val="20"/>
                <w:szCs w:val="20"/>
              </w:rPr>
              <w:t>н</w:t>
            </w:r>
            <w:r w:rsidRPr="00803027">
              <w:rPr>
                <w:sz w:val="20"/>
                <w:szCs w:val="20"/>
              </w:rPr>
              <w:t>ты должны работать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2447E4" w14:textId="1979E992" w:rsidR="00803027" w:rsidRDefault="00803027" w:rsidP="00803027">
            <w:pPr>
              <w:jc w:val="center"/>
              <w:rPr>
                <w:sz w:val="20"/>
                <w:szCs w:val="20"/>
              </w:rPr>
            </w:pPr>
            <w:r>
              <w:rPr>
                <w:sz w:val="20"/>
                <w:szCs w:val="20"/>
              </w:rPr>
              <w:t>Практическое 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E6D8A8" w14:textId="56C8A229" w:rsidR="00803027" w:rsidRDefault="00803027" w:rsidP="00803027">
            <w:pPr>
              <w:jc w:val="center"/>
              <w:rPr>
                <w:sz w:val="20"/>
                <w:szCs w:val="20"/>
              </w:rPr>
            </w:pPr>
            <w:r>
              <w:rPr>
                <w:sz w:val="20"/>
                <w:szCs w:val="20"/>
                <w:highlight w:val="white"/>
              </w:rPr>
              <w:t>М.: ИНФРА-М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129546" w14:textId="2D919350" w:rsidR="00803027" w:rsidRPr="00060631" w:rsidRDefault="00803027" w:rsidP="00803027">
            <w:pPr>
              <w:jc w:val="center"/>
              <w:rPr>
                <w:sz w:val="20"/>
                <w:szCs w:val="20"/>
              </w:rPr>
            </w:pPr>
            <w:r w:rsidRPr="00803027">
              <w:rPr>
                <w:sz w:val="20"/>
                <w:szCs w:val="20"/>
              </w:rPr>
              <w:t>2022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F57C2B" w14:textId="5F132184" w:rsidR="00803027" w:rsidRDefault="00803027" w:rsidP="00803027">
            <w:pPr>
              <w:jc w:val="center"/>
              <w:rPr>
                <w:sz w:val="20"/>
                <w:szCs w:val="20"/>
              </w:rPr>
            </w:pPr>
            <w:r w:rsidRPr="00803027">
              <w:rPr>
                <w:sz w:val="20"/>
                <w:szCs w:val="20"/>
              </w:rPr>
              <w:t>https://znanium.com/catalog/document?id=390197</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78A93A03" w14:textId="5FB45916" w:rsidR="00803027" w:rsidRDefault="00803027" w:rsidP="00803027">
            <w:pPr>
              <w:jc w:val="center"/>
              <w:rPr>
                <w:rFonts w:ascii="Symbol" w:eastAsia="Symbol" w:hAnsi="Symbol" w:cs="Symbol"/>
                <w:sz w:val="20"/>
                <w:szCs w:val="20"/>
              </w:rPr>
            </w:pPr>
            <w:r>
              <w:rPr>
                <w:rFonts w:ascii="Symbol" w:eastAsia="Symbol" w:hAnsi="Symbol" w:cs="Symbol"/>
                <w:sz w:val="20"/>
                <w:szCs w:val="20"/>
              </w:rPr>
              <w:t></w:t>
            </w:r>
            <w:r>
              <w:rPr>
                <w:rFonts w:ascii="Symbol" w:eastAsia="Symbol" w:hAnsi="Symbol" w:cs="Symbol"/>
                <w:sz w:val="20"/>
                <w:szCs w:val="20"/>
              </w:rPr>
              <w:t></w:t>
            </w:r>
          </w:p>
        </w:tc>
      </w:tr>
      <w:tr w:rsidR="00803027" w14:paraId="20285B4F" w14:textId="77777777" w:rsidTr="00556842">
        <w:trPr>
          <w:trHeight w:val="340"/>
        </w:trPr>
        <w:tc>
          <w:tcPr>
            <w:tcW w:w="15735" w:type="dxa"/>
            <w:gridSpan w:val="8"/>
            <w:tcBorders>
              <w:top w:val="single" w:sz="8" w:space="0" w:color="000000"/>
              <w:left w:val="single" w:sz="8" w:space="0" w:color="000000"/>
              <w:bottom w:val="single" w:sz="8" w:space="0" w:color="000000"/>
              <w:right w:val="single" w:sz="4" w:space="0" w:color="000000"/>
            </w:tcBorders>
            <w:shd w:val="clear" w:color="auto" w:fill="EBF1DD"/>
            <w:vAlign w:val="center"/>
          </w:tcPr>
          <w:p w14:paraId="65BD09A8" w14:textId="77777777" w:rsidR="00803027" w:rsidRDefault="00803027" w:rsidP="00803027">
            <w:r>
              <w:t xml:space="preserve">10.2 Дополнительная литература, в том числе электронные издания </w:t>
            </w:r>
          </w:p>
        </w:tc>
      </w:tr>
      <w:tr w:rsidR="00E622DC" w14:paraId="7A8B5292"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743A10B" w14:textId="77777777" w:rsidR="00E622DC" w:rsidRPr="00EE0F6D" w:rsidRDefault="00E622DC" w:rsidP="00E622DC">
            <w:pPr>
              <w:jc w:val="center"/>
              <w:rPr>
                <w:sz w:val="24"/>
                <w:szCs w:val="24"/>
              </w:rPr>
            </w:pPr>
            <w:r w:rsidRPr="00EE0F6D">
              <w:rPr>
                <w:sz w:val="24"/>
                <w:szCs w:val="24"/>
              </w:rPr>
              <w:t>1</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Pr>
          <w:p w14:paraId="0885F772" w14:textId="601D72EA" w:rsidR="00E622DC" w:rsidRPr="00EE0F6D" w:rsidRDefault="00E622DC" w:rsidP="00E622DC">
            <w:pPr>
              <w:rPr>
                <w:sz w:val="20"/>
                <w:szCs w:val="20"/>
              </w:rPr>
            </w:pPr>
            <w:r w:rsidRPr="00EE0F6D">
              <w:rPr>
                <w:sz w:val="20"/>
                <w:szCs w:val="20"/>
              </w:rPr>
              <w:t>Всяких Е.И., Зуева А.Г., Носков Б.В.</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7278BA" w14:textId="5F56E3ED" w:rsidR="00E622DC" w:rsidRPr="00EE0F6D" w:rsidRDefault="00E622DC" w:rsidP="00E622DC">
            <w:pPr>
              <w:jc w:val="center"/>
              <w:rPr>
                <w:sz w:val="20"/>
                <w:szCs w:val="20"/>
              </w:rPr>
            </w:pPr>
            <w:r w:rsidRPr="00EE0F6D">
              <w:rPr>
                <w:sz w:val="20"/>
                <w:szCs w:val="20"/>
              </w:rPr>
              <w:t>Практика и проблематика м</w:t>
            </w:r>
            <w:r w:rsidRPr="00EE0F6D">
              <w:rPr>
                <w:sz w:val="20"/>
                <w:szCs w:val="20"/>
              </w:rPr>
              <w:t>о</w:t>
            </w:r>
            <w:r w:rsidRPr="00EE0F6D">
              <w:rPr>
                <w:sz w:val="20"/>
                <w:szCs w:val="20"/>
              </w:rPr>
              <w:t xml:space="preserve">делирования бизнес-процессов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8E46C5" w14:textId="0B25A169" w:rsidR="00E622DC" w:rsidRPr="00EE0F6D" w:rsidRDefault="00E622DC" w:rsidP="00E622DC">
            <w:pPr>
              <w:jc w:val="center"/>
              <w:rPr>
                <w:sz w:val="20"/>
                <w:szCs w:val="20"/>
              </w:rPr>
            </w:pPr>
            <w:r w:rsidRPr="00EE0F6D">
              <w:rPr>
                <w:sz w:val="20"/>
                <w:szCs w:val="20"/>
              </w:rPr>
              <w:t>Практикум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3DCD2F" w14:textId="53C0286B" w:rsidR="00E622DC" w:rsidRPr="00EE0F6D" w:rsidRDefault="00E622DC" w:rsidP="00E622DC">
            <w:pPr>
              <w:jc w:val="center"/>
            </w:pPr>
            <w:r w:rsidRPr="00EE0F6D">
              <w:rPr>
                <w:sz w:val="20"/>
                <w:szCs w:val="20"/>
              </w:rPr>
              <w:t>М.: ДМК Пресс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F540D8" w14:textId="346327C2" w:rsidR="00E622DC" w:rsidRPr="00EE0F6D" w:rsidRDefault="00E622DC" w:rsidP="00E622DC">
            <w:pPr>
              <w:jc w:val="center"/>
              <w:rPr>
                <w:sz w:val="20"/>
                <w:szCs w:val="20"/>
              </w:rPr>
            </w:pPr>
            <w:r w:rsidRPr="00EE0F6D">
              <w:rPr>
                <w:sz w:val="20"/>
                <w:szCs w:val="20"/>
              </w:rPr>
              <w:t>2018</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C55DDB" w14:textId="1EA4AB42" w:rsidR="00E622DC" w:rsidRPr="00EE0F6D" w:rsidRDefault="00E622DC" w:rsidP="00E622DC">
            <w:pPr>
              <w:jc w:val="center"/>
              <w:rPr>
                <w:sz w:val="20"/>
                <w:szCs w:val="20"/>
              </w:rPr>
            </w:pPr>
            <w:r w:rsidRPr="00EE0F6D">
              <w:rPr>
                <w:sz w:val="20"/>
                <w:szCs w:val="20"/>
              </w:rPr>
              <w:t>https://znanium.com/catalog/document?id=323876</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23AE8E06" w14:textId="066B2D9B" w:rsidR="00E622DC" w:rsidRDefault="00E622DC" w:rsidP="00E622DC">
            <w:pPr>
              <w:keepNext/>
              <w:shd w:val="clear" w:color="auto" w:fill="FFFFFF"/>
              <w:jc w:val="center"/>
              <w:rPr>
                <w:color w:val="FF0000"/>
                <w:sz w:val="20"/>
                <w:szCs w:val="20"/>
              </w:rPr>
            </w:pPr>
            <w:r w:rsidRPr="00EE0F6D">
              <w:rPr>
                <w:rFonts w:ascii="Symbol" w:eastAsia="Symbol" w:hAnsi="Symbol" w:cs="Symbol"/>
                <w:sz w:val="20"/>
                <w:szCs w:val="20"/>
              </w:rPr>
              <w:t></w:t>
            </w:r>
            <w:r w:rsidRPr="00EE0F6D">
              <w:rPr>
                <w:rFonts w:ascii="Symbol" w:eastAsia="Symbol" w:hAnsi="Symbol" w:cs="Symbol"/>
                <w:sz w:val="20"/>
                <w:szCs w:val="20"/>
              </w:rPr>
              <w:t></w:t>
            </w:r>
          </w:p>
        </w:tc>
      </w:tr>
      <w:tr w:rsidR="00E622DC" w14:paraId="20B28F40"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DEB9570" w14:textId="77777777" w:rsidR="00E622DC" w:rsidRDefault="00E622DC" w:rsidP="00E622DC">
            <w:pPr>
              <w:jc w:val="center"/>
              <w:rPr>
                <w:sz w:val="24"/>
                <w:szCs w:val="24"/>
              </w:rPr>
            </w:pPr>
            <w:r>
              <w:rPr>
                <w:sz w:val="24"/>
                <w:szCs w:val="24"/>
              </w:rPr>
              <w:t>2</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Pr>
          <w:p w14:paraId="61D0C0D4" w14:textId="094124A5" w:rsidR="00E622DC" w:rsidRDefault="00E622DC" w:rsidP="00E622DC">
            <w:pPr>
              <w:rPr>
                <w:sz w:val="20"/>
                <w:szCs w:val="20"/>
              </w:rPr>
            </w:pPr>
            <w:proofErr w:type="spellStart"/>
            <w:r>
              <w:rPr>
                <w:sz w:val="20"/>
                <w:szCs w:val="20"/>
              </w:rPr>
              <w:t>Ротер</w:t>
            </w:r>
            <w:proofErr w:type="spellEnd"/>
            <w:r>
              <w:rPr>
                <w:sz w:val="20"/>
                <w:szCs w:val="20"/>
              </w:rPr>
              <w:t xml:space="preserve"> М. </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82685F" w14:textId="3D353C33" w:rsidR="00E622DC" w:rsidRDefault="00E622DC" w:rsidP="00E622DC">
            <w:pPr>
              <w:jc w:val="center"/>
              <w:rPr>
                <w:sz w:val="20"/>
                <w:szCs w:val="20"/>
              </w:rPr>
            </w:pPr>
            <w:r>
              <w:rPr>
                <w:sz w:val="20"/>
                <w:szCs w:val="20"/>
              </w:rPr>
              <w:t>Учитесь видеть бизнес-процессы. Практика построения карт потоков создания ценн</w:t>
            </w:r>
            <w:r>
              <w:rPr>
                <w:sz w:val="20"/>
                <w:szCs w:val="20"/>
              </w:rPr>
              <w:t>о</w:t>
            </w:r>
            <w:r>
              <w:rPr>
                <w:sz w:val="20"/>
                <w:szCs w:val="20"/>
              </w:rPr>
              <w:t>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841365" w14:textId="77777777" w:rsidR="00E622DC" w:rsidRDefault="00E622DC" w:rsidP="00E622DC">
            <w:pPr>
              <w:jc w:val="center"/>
              <w:rPr>
                <w:sz w:val="20"/>
                <w:szCs w:val="20"/>
              </w:rPr>
            </w:pPr>
            <w:r>
              <w:rPr>
                <w:sz w:val="20"/>
                <w:szCs w:val="20"/>
              </w:rPr>
              <w:t xml:space="preserve">Учебное </w:t>
            </w:r>
          </w:p>
          <w:p w14:paraId="45EAD8CE" w14:textId="34E8BAC5" w:rsidR="00E622DC" w:rsidRDefault="00E622DC" w:rsidP="00E622DC">
            <w:pPr>
              <w:jc w:val="center"/>
              <w:rPr>
                <w:sz w:val="20"/>
                <w:szCs w:val="20"/>
              </w:rPr>
            </w:pPr>
            <w:r>
              <w:rPr>
                <w:sz w:val="20"/>
                <w:szCs w:val="20"/>
              </w:rPr>
              <w:t xml:space="preserve">пособие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8C3DF0" w14:textId="65819622" w:rsidR="00E622DC" w:rsidRDefault="00E622DC" w:rsidP="00E622DC">
            <w:pPr>
              <w:jc w:val="center"/>
            </w:pPr>
            <w:r>
              <w:rPr>
                <w:sz w:val="20"/>
                <w:szCs w:val="20"/>
              </w:rPr>
              <w:t xml:space="preserve">М.: Альпина </w:t>
            </w:r>
            <w:proofErr w:type="spellStart"/>
            <w:r>
              <w:rPr>
                <w:sz w:val="20"/>
                <w:szCs w:val="20"/>
              </w:rPr>
              <w:t>Паблишер</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30F7A0" w14:textId="65381FFE" w:rsidR="00E622DC" w:rsidRDefault="00E622DC" w:rsidP="00E622DC">
            <w:pPr>
              <w:jc w:val="center"/>
              <w:rPr>
                <w:sz w:val="20"/>
                <w:szCs w:val="20"/>
              </w:rPr>
            </w:pPr>
            <w:r>
              <w:rPr>
                <w:sz w:val="20"/>
                <w:szCs w:val="20"/>
              </w:rPr>
              <w:t>2017</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98B45B" w14:textId="18FF6C81" w:rsidR="00E622DC" w:rsidRDefault="00E622DC" w:rsidP="00E622DC">
            <w:pPr>
              <w:jc w:val="center"/>
              <w:rPr>
                <w:sz w:val="20"/>
                <w:szCs w:val="20"/>
              </w:rPr>
            </w:pPr>
            <w:r w:rsidRPr="00FB073E">
              <w:rPr>
                <w:sz w:val="20"/>
                <w:szCs w:val="20"/>
              </w:rPr>
              <w:t>https://znanium.com/catalog/document?id=21345</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24BCADF" w14:textId="015C4AF1" w:rsidR="00E622DC" w:rsidRDefault="00E622DC" w:rsidP="00E622DC">
            <w:pPr>
              <w:jc w:val="center"/>
              <w:rPr>
                <w:sz w:val="20"/>
                <w:szCs w:val="20"/>
              </w:rPr>
            </w:pPr>
            <w:r>
              <w:rPr>
                <w:rFonts w:ascii="Symbol" w:eastAsia="Symbol" w:hAnsi="Symbol" w:cs="Symbol"/>
                <w:sz w:val="20"/>
                <w:szCs w:val="20"/>
              </w:rPr>
              <w:t></w:t>
            </w:r>
            <w:r>
              <w:rPr>
                <w:rFonts w:ascii="Symbol" w:eastAsia="Symbol" w:hAnsi="Symbol" w:cs="Symbol"/>
                <w:sz w:val="20"/>
                <w:szCs w:val="20"/>
              </w:rPr>
              <w:t></w:t>
            </w:r>
          </w:p>
        </w:tc>
      </w:tr>
      <w:tr w:rsidR="00E622DC" w:rsidRPr="00EE0F6D" w14:paraId="30646695"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D2E539A" w14:textId="77777777" w:rsidR="00E622DC" w:rsidRPr="00EE0F6D" w:rsidRDefault="00E622DC" w:rsidP="00E622DC">
            <w:pPr>
              <w:jc w:val="center"/>
              <w:rPr>
                <w:color w:val="000000"/>
                <w:sz w:val="24"/>
                <w:szCs w:val="24"/>
              </w:rPr>
            </w:pPr>
            <w:r w:rsidRPr="00EE0F6D">
              <w:rPr>
                <w:sz w:val="24"/>
                <w:szCs w:val="24"/>
              </w:rPr>
              <w:t>3</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Pr>
          <w:p w14:paraId="23C59248" w14:textId="77777777" w:rsidR="00E622DC" w:rsidRDefault="00E622DC" w:rsidP="00E622DC">
            <w:pPr>
              <w:rPr>
                <w:sz w:val="20"/>
                <w:szCs w:val="20"/>
              </w:rPr>
            </w:pPr>
            <w:r w:rsidRPr="00EE0F6D">
              <w:rPr>
                <w:sz w:val="20"/>
                <w:szCs w:val="20"/>
              </w:rPr>
              <w:t xml:space="preserve">Оверченко М., </w:t>
            </w:r>
          </w:p>
          <w:p w14:paraId="754A347A" w14:textId="6D898CE0" w:rsidR="00E622DC" w:rsidRPr="00EE0F6D" w:rsidRDefault="00E622DC" w:rsidP="00E622DC">
            <w:pPr>
              <w:rPr>
                <w:sz w:val="20"/>
                <w:szCs w:val="20"/>
              </w:rPr>
            </w:pPr>
            <w:proofErr w:type="spellStart"/>
            <w:r w:rsidRPr="00EE0F6D">
              <w:rPr>
                <w:sz w:val="20"/>
                <w:szCs w:val="20"/>
              </w:rPr>
              <w:t>Милицкая</w:t>
            </w:r>
            <w:proofErr w:type="spellEnd"/>
            <w:r w:rsidRPr="00EE0F6D">
              <w:rPr>
                <w:sz w:val="20"/>
                <w:szCs w:val="20"/>
              </w:rPr>
              <w:t xml:space="preserve"> Е </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CC1E23" w14:textId="6311996A" w:rsidR="00E622DC" w:rsidRPr="00EE0F6D" w:rsidRDefault="00E622DC" w:rsidP="00E622DC">
            <w:pPr>
              <w:jc w:val="center"/>
              <w:rPr>
                <w:sz w:val="20"/>
                <w:szCs w:val="20"/>
              </w:rPr>
            </w:pPr>
            <w:r w:rsidRPr="00EE0F6D">
              <w:rPr>
                <w:sz w:val="20"/>
                <w:szCs w:val="20"/>
              </w:rPr>
              <w:t>Руководство по улучшению бизнес-процессов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691BC9" w14:textId="77777777" w:rsidR="00E622DC" w:rsidRDefault="00E622DC" w:rsidP="00E622DC">
            <w:pPr>
              <w:jc w:val="center"/>
              <w:rPr>
                <w:sz w:val="20"/>
                <w:szCs w:val="20"/>
              </w:rPr>
            </w:pPr>
            <w:r w:rsidRPr="00EE0F6D">
              <w:rPr>
                <w:sz w:val="20"/>
                <w:szCs w:val="20"/>
              </w:rPr>
              <w:t xml:space="preserve">Учебник и </w:t>
            </w:r>
          </w:p>
          <w:p w14:paraId="43ACFB42" w14:textId="635BC96E" w:rsidR="00E622DC" w:rsidRPr="00EE0F6D" w:rsidRDefault="00E622DC" w:rsidP="00E622DC">
            <w:pPr>
              <w:jc w:val="center"/>
              <w:rPr>
                <w:sz w:val="20"/>
                <w:szCs w:val="20"/>
              </w:rPr>
            </w:pPr>
            <w:r w:rsidRPr="00EE0F6D">
              <w:rPr>
                <w:sz w:val="20"/>
                <w:szCs w:val="20"/>
              </w:rPr>
              <w:t>практикум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2FE4F2" w14:textId="105C9451" w:rsidR="00E622DC" w:rsidRPr="00EE0F6D" w:rsidRDefault="00E622DC" w:rsidP="00E622DC">
            <w:pPr>
              <w:jc w:val="center"/>
            </w:pPr>
            <w:r w:rsidRPr="00EE0F6D">
              <w:rPr>
                <w:sz w:val="20"/>
                <w:szCs w:val="20"/>
              </w:rPr>
              <w:t xml:space="preserve">М.: Альпина </w:t>
            </w:r>
            <w:proofErr w:type="spellStart"/>
            <w:r w:rsidRPr="00EE0F6D">
              <w:rPr>
                <w:sz w:val="20"/>
                <w:szCs w:val="20"/>
              </w:rPr>
              <w:t>Паблишер</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6F0D2D" w14:textId="405DA80E" w:rsidR="00E622DC" w:rsidRPr="00EE0F6D" w:rsidRDefault="00E622DC" w:rsidP="00E622DC">
            <w:pPr>
              <w:jc w:val="center"/>
              <w:rPr>
                <w:sz w:val="20"/>
                <w:szCs w:val="20"/>
              </w:rPr>
            </w:pPr>
            <w:r w:rsidRPr="00EE0F6D">
              <w:rPr>
                <w:sz w:val="20"/>
                <w:szCs w:val="20"/>
              </w:rPr>
              <w:t>2016</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595B74" w14:textId="302C0FFA" w:rsidR="00E622DC" w:rsidRPr="00EE0F6D" w:rsidRDefault="00E622DC" w:rsidP="00E622DC">
            <w:pPr>
              <w:jc w:val="center"/>
              <w:rPr>
                <w:sz w:val="20"/>
                <w:szCs w:val="20"/>
              </w:rPr>
            </w:pPr>
            <w:r w:rsidRPr="00EE0F6D">
              <w:rPr>
                <w:sz w:val="20"/>
                <w:szCs w:val="20"/>
              </w:rPr>
              <w:t>https://znanium.com/catalog/document?id=49591</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40163E64" w14:textId="7A7FEF89" w:rsidR="00E622DC" w:rsidRPr="00EE0F6D" w:rsidRDefault="00E622DC" w:rsidP="00E622DC">
            <w:pPr>
              <w:jc w:val="center"/>
              <w:rPr>
                <w:sz w:val="20"/>
                <w:szCs w:val="20"/>
              </w:rPr>
            </w:pPr>
            <w:r w:rsidRPr="00EE0F6D">
              <w:rPr>
                <w:rFonts w:ascii="Symbol" w:eastAsia="Symbol" w:hAnsi="Symbol" w:cs="Symbol"/>
                <w:sz w:val="20"/>
                <w:szCs w:val="20"/>
              </w:rPr>
              <w:t></w:t>
            </w:r>
            <w:r w:rsidRPr="00EE0F6D">
              <w:rPr>
                <w:rFonts w:ascii="Symbol" w:eastAsia="Symbol" w:hAnsi="Symbol" w:cs="Symbol"/>
                <w:sz w:val="20"/>
                <w:szCs w:val="20"/>
              </w:rPr>
              <w:t></w:t>
            </w:r>
          </w:p>
        </w:tc>
      </w:tr>
      <w:tr w:rsidR="00E622DC" w14:paraId="148E725E"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6C03D52" w14:textId="77777777" w:rsidR="00E622DC" w:rsidRPr="000345D5" w:rsidRDefault="00E622DC" w:rsidP="00E622DC">
            <w:pPr>
              <w:jc w:val="center"/>
              <w:rPr>
                <w:sz w:val="24"/>
                <w:szCs w:val="24"/>
              </w:rPr>
            </w:pPr>
            <w:r w:rsidRPr="000345D5">
              <w:rPr>
                <w:sz w:val="24"/>
                <w:szCs w:val="24"/>
              </w:rPr>
              <w:t>4</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Pr>
          <w:p w14:paraId="67FD2870" w14:textId="61D46546" w:rsidR="00E622DC" w:rsidRPr="000345D5" w:rsidRDefault="00E622DC" w:rsidP="00E622DC">
            <w:pPr>
              <w:rPr>
                <w:sz w:val="20"/>
                <w:szCs w:val="20"/>
              </w:rPr>
            </w:pPr>
            <w:proofErr w:type="spellStart"/>
            <w:r w:rsidRPr="000345D5">
              <w:rPr>
                <w:sz w:val="20"/>
                <w:szCs w:val="20"/>
              </w:rPr>
              <w:t>Крышкин</w:t>
            </w:r>
            <w:proofErr w:type="spellEnd"/>
            <w:r w:rsidRPr="000345D5">
              <w:rPr>
                <w:sz w:val="20"/>
                <w:szCs w:val="20"/>
              </w:rPr>
              <w:t xml:space="preserve"> О. </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052C9F" w14:textId="64D29996" w:rsidR="00E622DC" w:rsidRPr="00FB073E" w:rsidRDefault="00E622DC" w:rsidP="00E622DC">
            <w:pPr>
              <w:jc w:val="center"/>
              <w:rPr>
                <w:sz w:val="20"/>
                <w:szCs w:val="20"/>
                <w:highlight w:val="yellow"/>
              </w:rPr>
            </w:pPr>
            <w:r w:rsidRPr="00EE0F6D">
              <w:rPr>
                <w:sz w:val="20"/>
                <w:szCs w:val="20"/>
              </w:rPr>
              <w:t>Настольная книга по внутре</w:t>
            </w:r>
            <w:r w:rsidRPr="00EE0F6D">
              <w:rPr>
                <w:sz w:val="20"/>
                <w:szCs w:val="20"/>
              </w:rPr>
              <w:t>н</w:t>
            </w:r>
            <w:r w:rsidRPr="00EE0F6D">
              <w:rPr>
                <w:sz w:val="20"/>
                <w:szCs w:val="20"/>
              </w:rPr>
              <w:t>нему аудиту: Риски и бизнес-процессы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8DCB18" w14:textId="0514613F" w:rsidR="00E622DC" w:rsidRPr="00FB073E" w:rsidRDefault="00E622DC" w:rsidP="00E622DC">
            <w:pPr>
              <w:jc w:val="center"/>
              <w:rPr>
                <w:sz w:val="20"/>
                <w:szCs w:val="20"/>
                <w:highlight w:val="yellow"/>
              </w:rPr>
            </w:pPr>
            <w:r w:rsidRPr="00EE0F6D">
              <w:rPr>
                <w:sz w:val="20"/>
                <w:szCs w:val="20"/>
              </w:rPr>
              <w:t>Практическое 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B530F5" w14:textId="2445F102" w:rsidR="00E622DC" w:rsidRPr="000345D5" w:rsidRDefault="00E622DC" w:rsidP="00E622DC">
            <w:pPr>
              <w:jc w:val="center"/>
            </w:pPr>
            <w:r w:rsidRPr="000345D5">
              <w:rPr>
                <w:sz w:val="20"/>
                <w:szCs w:val="20"/>
              </w:rPr>
              <w:t xml:space="preserve">М.: Альпина </w:t>
            </w:r>
            <w:proofErr w:type="spellStart"/>
            <w:r w:rsidRPr="000345D5">
              <w:rPr>
                <w:sz w:val="20"/>
                <w:szCs w:val="20"/>
              </w:rPr>
              <w:t>Паблишер</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240DA7" w14:textId="4E5C1F3F" w:rsidR="00E622DC" w:rsidRPr="000E63A5" w:rsidRDefault="00E622DC" w:rsidP="00E622DC">
            <w:pPr>
              <w:jc w:val="center"/>
              <w:rPr>
                <w:sz w:val="20"/>
                <w:szCs w:val="20"/>
              </w:rPr>
            </w:pPr>
            <w:r w:rsidRPr="000E63A5">
              <w:rPr>
                <w:sz w:val="20"/>
                <w:szCs w:val="20"/>
              </w:rPr>
              <w:t>2016</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2CBA06" w14:textId="6AB732C6" w:rsidR="00E622DC" w:rsidRPr="000E63A5" w:rsidRDefault="00E622DC" w:rsidP="00E622DC">
            <w:pPr>
              <w:jc w:val="center"/>
              <w:rPr>
                <w:sz w:val="20"/>
                <w:szCs w:val="20"/>
              </w:rPr>
            </w:pPr>
            <w:r w:rsidRPr="000E63A5">
              <w:rPr>
                <w:sz w:val="20"/>
                <w:szCs w:val="20"/>
              </w:rPr>
              <w:t>https://znanium.com/catalog/document?id=34168</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0BE969D9" w14:textId="274DA2DA" w:rsidR="00E622DC" w:rsidRPr="000E63A5" w:rsidRDefault="00E622DC" w:rsidP="00E622DC">
            <w:pPr>
              <w:jc w:val="center"/>
              <w:rPr>
                <w:sz w:val="20"/>
                <w:szCs w:val="20"/>
              </w:rPr>
            </w:pPr>
            <w:r w:rsidRPr="000E63A5">
              <w:rPr>
                <w:rFonts w:ascii="Symbol" w:eastAsia="Symbol" w:hAnsi="Symbol" w:cs="Symbol"/>
                <w:sz w:val="20"/>
                <w:szCs w:val="20"/>
              </w:rPr>
              <w:t></w:t>
            </w:r>
            <w:r w:rsidRPr="000E63A5">
              <w:rPr>
                <w:rFonts w:ascii="Symbol" w:eastAsia="Symbol" w:hAnsi="Symbol" w:cs="Symbol"/>
                <w:sz w:val="20"/>
                <w:szCs w:val="20"/>
              </w:rPr>
              <w:t></w:t>
            </w:r>
          </w:p>
        </w:tc>
      </w:tr>
      <w:tr w:rsidR="00E622DC" w14:paraId="2FF13DD7"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7C62D08" w14:textId="77777777" w:rsidR="00E622DC" w:rsidRDefault="00E622DC" w:rsidP="00E622DC">
            <w:pPr>
              <w:jc w:val="center"/>
              <w:rPr>
                <w:sz w:val="24"/>
                <w:szCs w:val="24"/>
              </w:rPr>
            </w:pPr>
            <w:r>
              <w:rPr>
                <w:sz w:val="24"/>
                <w:szCs w:val="24"/>
              </w:rPr>
              <w:t>5</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Pr>
          <w:p w14:paraId="48BA5E2D" w14:textId="451D8260" w:rsidR="00E622DC" w:rsidRDefault="00E622DC" w:rsidP="00E622DC">
            <w:pPr>
              <w:rPr>
                <w:sz w:val="20"/>
                <w:szCs w:val="20"/>
              </w:rPr>
            </w:pPr>
            <w:r>
              <w:rPr>
                <w:sz w:val="20"/>
                <w:szCs w:val="20"/>
              </w:rPr>
              <w:t>Политова Р.В.</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BBCF1F" w14:textId="09E09EBE" w:rsidR="00E622DC" w:rsidRDefault="00E622DC" w:rsidP="00E622DC">
            <w:pPr>
              <w:jc w:val="center"/>
              <w:rPr>
                <w:sz w:val="20"/>
                <w:szCs w:val="20"/>
              </w:rPr>
            </w:pPr>
            <w:r>
              <w:rPr>
                <w:sz w:val="20"/>
                <w:szCs w:val="20"/>
              </w:rPr>
              <w:t xml:space="preserve">Управление бизнес-процессами предприятий сферы услуг в схемах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68411F" w14:textId="77777777" w:rsidR="00E622DC" w:rsidRDefault="00E622DC" w:rsidP="00E622DC">
            <w:pPr>
              <w:jc w:val="center"/>
              <w:rPr>
                <w:sz w:val="20"/>
                <w:szCs w:val="20"/>
              </w:rPr>
            </w:pPr>
            <w:r>
              <w:rPr>
                <w:sz w:val="20"/>
                <w:szCs w:val="20"/>
              </w:rPr>
              <w:t xml:space="preserve">Учебное </w:t>
            </w:r>
          </w:p>
          <w:p w14:paraId="3005ABE2" w14:textId="509707B8" w:rsidR="00E622DC" w:rsidRDefault="00E622DC" w:rsidP="00E622DC">
            <w:pPr>
              <w:jc w:val="center"/>
              <w:rPr>
                <w:sz w:val="20"/>
                <w:szCs w:val="20"/>
              </w:rPr>
            </w:pPr>
            <w:r>
              <w:rPr>
                <w:sz w:val="20"/>
                <w:szCs w:val="20"/>
              </w:rPr>
              <w:t>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9FCBD9" w14:textId="7ACE4D06" w:rsidR="00E622DC" w:rsidRDefault="00E622DC" w:rsidP="00E622DC">
            <w:pPr>
              <w:jc w:val="center"/>
            </w:pPr>
            <w:r>
              <w:rPr>
                <w:sz w:val="20"/>
                <w:szCs w:val="20"/>
              </w:rPr>
              <w:t>М.: РГУ им. А.Н. К</w:t>
            </w:r>
            <w:r>
              <w:rPr>
                <w:sz w:val="20"/>
                <w:szCs w:val="20"/>
              </w:rPr>
              <w:t>о</w:t>
            </w:r>
            <w:r>
              <w:rPr>
                <w:sz w:val="20"/>
                <w:szCs w:val="20"/>
              </w:rPr>
              <w:t>сыгина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5C405C" w14:textId="2D5BE18F" w:rsidR="00E622DC" w:rsidRDefault="00E622DC" w:rsidP="00E622DC">
            <w:pPr>
              <w:jc w:val="center"/>
              <w:rPr>
                <w:sz w:val="20"/>
                <w:szCs w:val="20"/>
              </w:rPr>
            </w:pPr>
            <w:r>
              <w:rPr>
                <w:sz w:val="20"/>
                <w:szCs w:val="20"/>
              </w:rPr>
              <w:t>2018</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1E0548" w14:textId="5CDFBCC5" w:rsidR="00E622DC" w:rsidRDefault="00E622DC" w:rsidP="00E622DC">
            <w:pPr>
              <w:jc w:val="center"/>
              <w:rPr>
                <w:sz w:val="20"/>
                <w:szCs w:val="20"/>
              </w:rPr>
            </w:pPr>
            <w:r>
              <w:rPr>
                <w:rFonts w:ascii="Symbol" w:eastAsia="Symbol" w:hAnsi="Symbol" w:cs="Symbol"/>
                <w:sz w:val="20"/>
                <w:szCs w:val="20"/>
              </w:rPr>
              <w:t></w:t>
            </w:r>
            <w:r>
              <w:rPr>
                <w:rFonts w:ascii="Symbol" w:eastAsia="Symbol" w:hAnsi="Symbol" w:cs="Symbol"/>
                <w:sz w:val="20"/>
                <w:szCs w:val="20"/>
              </w:rPr>
              <w:t></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9BD584C" w14:textId="251F37C5" w:rsidR="00E622DC" w:rsidRDefault="00E622DC" w:rsidP="00E622DC">
            <w:pPr>
              <w:jc w:val="center"/>
              <w:rPr>
                <w:sz w:val="20"/>
                <w:szCs w:val="20"/>
              </w:rPr>
            </w:pPr>
            <w:r>
              <w:rPr>
                <w:rFonts w:ascii="Symbol" w:eastAsia="Symbol" w:hAnsi="Symbol" w:cs="Symbol"/>
                <w:sz w:val="20"/>
                <w:szCs w:val="20"/>
              </w:rPr>
              <w:t></w:t>
            </w:r>
          </w:p>
        </w:tc>
      </w:tr>
      <w:tr w:rsidR="00E622DC" w14:paraId="6D48BEEB" w14:textId="77777777" w:rsidTr="00556842">
        <w:trPr>
          <w:trHeight w:val="340"/>
        </w:trPr>
        <w:tc>
          <w:tcPr>
            <w:tcW w:w="15735" w:type="dxa"/>
            <w:gridSpan w:val="8"/>
            <w:tcBorders>
              <w:top w:val="single" w:sz="8" w:space="0" w:color="000000"/>
              <w:left w:val="single" w:sz="8" w:space="0" w:color="000000"/>
              <w:bottom w:val="single" w:sz="8" w:space="0" w:color="000000"/>
              <w:right w:val="single" w:sz="4" w:space="0" w:color="000000"/>
            </w:tcBorders>
            <w:shd w:val="clear" w:color="auto" w:fill="EBF1DD"/>
            <w:vAlign w:val="center"/>
          </w:tcPr>
          <w:p w14:paraId="54DE3FF7" w14:textId="77777777" w:rsidR="00E622DC" w:rsidRDefault="00E622DC" w:rsidP="00E622DC">
            <w:pPr>
              <w:spacing w:line="276" w:lineRule="auto"/>
            </w:pPr>
            <w:r>
              <w:t>10.3 Методические материалы (указания, рекомендации по освоению дисциплины (модуля) авторов РГУ им. А. Н. Косыгина)</w:t>
            </w:r>
          </w:p>
        </w:tc>
      </w:tr>
      <w:tr w:rsidR="00E622DC" w:rsidRPr="00D719DF" w14:paraId="148E1675" w14:textId="77777777" w:rsidTr="00BC72A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AD1358F" w14:textId="7915AA65" w:rsidR="00E622DC" w:rsidRPr="00D719DF" w:rsidRDefault="00E622DC" w:rsidP="00E622DC">
            <w:pPr>
              <w:jc w:val="center"/>
              <w:rPr>
                <w:sz w:val="20"/>
                <w:szCs w:val="20"/>
                <w:highlight w:val="yellow"/>
              </w:rPr>
            </w:pPr>
            <w:r w:rsidRPr="00D719DF">
              <w:rPr>
                <w:sz w:val="20"/>
                <w:szCs w:val="20"/>
              </w:rPr>
              <w:t>1</w:t>
            </w:r>
          </w:p>
        </w:tc>
        <w:tc>
          <w:tcPr>
            <w:tcW w:w="1976" w:type="dxa"/>
            <w:tcBorders>
              <w:top w:val="single" w:sz="4" w:space="0" w:color="000000"/>
              <w:left w:val="single" w:sz="4" w:space="0" w:color="000000"/>
              <w:bottom w:val="single" w:sz="4" w:space="0" w:color="000000"/>
              <w:right w:val="nil"/>
            </w:tcBorders>
            <w:shd w:val="clear" w:color="auto" w:fill="FFFFFF"/>
          </w:tcPr>
          <w:p w14:paraId="67006FE9" w14:textId="6CDCBC7E" w:rsidR="00E622DC" w:rsidRPr="00D719DF" w:rsidRDefault="00E622DC" w:rsidP="00E622DC">
            <w:pPr>
              <w:rPr>
                <w:sz w:val="20"/>
                <w:szCs w:val="20"/>
                <w:highlight w:val="yellow"/>
              </w:rPr>
            </w:pPr>
            <w:r w:rsidRPr="00D719DF">
              <w:rPr>
                <w:sz w:val="20"/>
                <w:szCs w:val="20"/>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16D229FE" w14:textId="632C39E1" w:rsidR="00E622DC" w:rsidRPr="00D719DF" w:rsidRDefault="00E622DC" w:rsidP="00E622DC">
            <w:pPr>
              <w:rPr>
                <w:sz w:val="20"/>
                <w:szCs w:val="20"/>
                <w:highlight w:val="yellow"/>
              </w:rPr>
            </w:pPr>
            <w:r w:rsidRPr="00D719DF">
              <w:rPr>
                <w:sz w:val="20"/>
                <w:szCs w:val="20"/>
              </w:rPr>
              <w:t>Методические рекомендации по организацию самостоятел</w:t>
            </w:r>
            <w:r w:rsidRPr="00D719DF">
              <w:rPr>
                <w:sz w:val="20"/>
                <w:szCs w:val="20"/>
              </w:rPr>
              <w:t>ь</w:t>
            </w:r>
            <w:r w:rsidRPr="00D719DF">
              <w:rPr>
                <w:sz w:val="20"/>
                <w:szCs w:val="20"/>
              </w:rPr>
              <w:t>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7A1C1C7" w14:textId="717DD51F" w:rsidR="00E622DC" w:rsidRPr="00D719DF" w:rsidRDefault="00E622DC" w:rsidP="00E622DC">
            <w:pPr>
              <w:jc w:val="center"/>
              <w:rPr>
                <w:sz w:val="20"/>
                <w:szCs w:val="20"/>
                <w:highlight w:val="yellow"/>
              </w:rPr>
            </w:pPr>
            <w:r w:rsidRPr="00D719DF">
              <w:rPr>
                <w:sz w:val="20"/>
                <w:szCs w:val="20"/>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393B43A" w14:textId="7AE222AF" w:rsidR="00E622DC" w:rsidRPr="00D719DF" w:rsidRDefault="00E622DC" w:rsidP="00E622DC">
            <w:pPr>
              <w:jc w:val="center"/>
              <w:rPr>
                <w:sz w:val="20"/>
                <w:szCs w:val="20"/>
                <w:highlight w:val="yellow"/>
              </w:rPr>
            </w:pPr>
            <w:r w:rsidRPr="00D719DF">
              <w:rPr>
                <w:sz w:val="20"/>
                <w:szCs w:val="20"/>
                <w:lang w:eastAsia="ar-SA"/>
              </w:rPr>
              <w:t>Утверждено на засед</w:t>
            </w:r>
            <w:r w:rsidRPr="00D719DF">
              <w:rPr>
                <w:sz w:val="20"/>
                <w:szCs w:val="20"/>
                <w:lang w:eastAsia="ar-SA"/>
              </w:rPr>
              <w:t>а</w:t>
            </w:r>
            <w:r w:rsidRPr="00D719DF">
              <w:rPr>
                <w:sz w:val="20"/>
                <w:szCs w:val="20"/>
                <w:lang w:eastAsia="ar-SA"/>
              </w:rPr>
              <w:t>нии кафедры комме</w:t>
            </w:r>
            <w:r w:rsidRPr="00D719DF">
              <w:rPr>
                <w:sz w:val="20"/>
                <w:szCs w:val="20"/>
                <w:lang w:eastAsia="ar-SA"/>
              </w:rPr>
              <w:t>р</w:t>
            </w:r>
            <w:r w:rsidRPr="00D719DF">
              <w:rPr>
                <w:sz w:val="20"/>
                <w:szCs w:val="20"/>
                <w:lang w:eastAsia="ar-SA"/>
              </w:rPr>
              <w:t>ции и сервиса, прот</w:t>
            </w:r>
            <w:r w:rsidRPr="00D719DF">
              <w:rPr>
                <w:sz w:val="20"/>
                <w:szCs w:val="20"/>
                <w:lang w:eastAsia="ar-SA"/>
              </w:rPr>
              <w:t>о</w:t>
            </w:r>
            <w:r w:rsidRPr="00D719DF">
              <w:rPr>
                <w:sz w:val="20"/>
                <w:szCs w:val="20"/>
                <w:lang w:eastAsia="ar-SA"/>
              </w:rPr>
              <w:t>кол № 12 от 08.06.21</w:t>
            </w:r>
          </w:p>
        </w:tc>
        <w:tc>
          <w:tcPr>
            <w:tcW w:w="1276" w:type="dxa"/>
            <w:tcBorders>
              <w:top w:val="single" w:sz="4" w:space="0" w:color="000000"/>
              <w:left w:val="single" w:sz="4" w:space="0" w:color="000000"/>
              <w:bottom w:val="single" w:sz="4" w:space="0" w:color="000000"/>
              <w:right w:val="nil"/>
            </w:tcBorders>
            <w:shd w:val="clear" w:color="auto" w:fill="FFFFFF"/>
          </w:tcPr>
          <w:p w14:paraId="4475F31B" w14:textId="14FA8853" w:rsidR="00E622DC" w:rsidRPr="00D719DF" w:rsidRDefault="00E622DC" w:rsidP="00E622DC">
            <w:pPr>
              <w:jc w:val="center"/>
              <w:rPr>
                <w:sz w:val="20"/>
                <w:szCs w:val="20"/>
                <w:highlight w:val="yellow"/>
              </w:rPr>
            </w:pPr>
            <w:r w:rsidRPr="00D719DF">
              <w:rPr>
                <w:sz w:val="20"/>
                <w:szCs w:val="20"/>
                <w:shd w:val="clear" w:color="auto" w:fill="FFFFFF"/>
              </w:rPr>
              <w:t>2021</w:t>
            </w:r>
          </w:p>
        </w:tc>
        <w:tc>
          <w:tcPr>
            <w:tcW w:w="3260" w:type="dxa"/>
            <w:tcBorders>
              <w:top w:val="single" w:sz="4" w:space="0" w:color="000000"/>
              <w:left w:val="single" w:sz="4" w:space="0" w:color="000000"/>
              <w:bottom w:val="single" w:sz="4" w:space="0" w:color="000000"/>
              <w:right w:val="nil"/>
            </w:tcBorders>
            <w:shd w:val="clear" w:color="auto" w:fill="FFFFFF"/>
          </w:tcPr>
          <w:p w14:paraId="140D50B2" w14:textId="17BA7876" w:rsidR="00E622DC" w:rsidRPr="00D719DF" w:rsidRDefault="00E622DC" w:rsidP="00E622DC">
            <w:pPr>
              <w:jc w:val="center"/>
              <w:rPr>
                <w:sz w:val="20"/>
                <w:szCs w:val="20"/>
                <w:highlight w:val="yellow"/>
              </w:rPr>
            </w:pPr>
            <w:r w:rsidRPr="00D719DF">
              <w:rPr>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DD7994" w14:textId="4E649479" w:rsidR="00E622DC" w:rsidRPr="00D719DF" w:rsidRDefault="00E622DC" w:rsidP="00E622DC">
            <w:pPr>
              <w:jc w:val="center"/>
              <w:rPr>
                <w:sz w:val="20"/>
                <w:szCs w:val="20"/>
                <w:highlight w:val="yellow"/>
              </w:rPr>
            </w:pPr>
            <w:r w:rsidRPr="00D719DF">
              <w:rPr>
                <w:sz w:val="20"/>
                <w:szCs w:val="20"/>
              </w:rPr>
              <w:t>20 на кафедре</w:t>
            </w:r>
          </w:p>
        </w:tc>
      </w:tr>
    </w:tbl>
    <w:p w14:paraId="04330C4C" w14:textId="77777777" w:rsidR="00707F59" w:rsidRDefault="00707F59">
      <w:pPr>
        <w:numPr>
          <w:ilvl w:val="3"/>
          <w:numId w:val="19"/>
        </w:numPr>
        <w:pBdr>
          <w:top w:val="nil"/>
          <w:left w:val="nil"/>
          <w:bottom w:val="nil"/>
          <w:right w:val="nil"/>
          <w:between w:val="nil"/>
        </w:pBdr>
        <w:spacing w:before="120"/>
        <w:jc w:val="both"/>
        <w:rPr>
          <w:rFonts w:eastAsia="Times New Roman"/>
          <w:color w:val="000000"/>
          <w:sz w:val="24"/>
          <w:szCs w:val="24"/>
        </w:rPr>
        <w:sectPr w:rsidR="00707F59">
          <w:pgSz w:w="16838" w:h="11906" w:orient="landscape"/>
          <w:pgMar w:top="1701" w:right="1134" w:bottom="567" w:left="1134" w:header="709" w:footer="709" w:gutter="0"/>
          <w:cols w:space="720"/>
        </w:sectPr>
      </w:pPr>
    </w:p>
    <w:p w14:paraId="356B84EB" w14:textId="77777777" w:rsidR="00707F59" w:rsidRDefault="00DA7DA1">
      <w:pPr>
        <w:pStyle w:val="1"/>
        <w:numPr>
          <w:ilvl w:val="0"/>
          <w:numId w:val="1"/>
        </w:numPr>
      </w:pPr>
      <w:r>
        <w:lastRenderedPageBreak/>
        <w:t>ИНФОРМАЦИОННОЕ ОБЕСПЕЧЕНИЕ УЧЕБНОГО ПРОЦЕССА</w:t>
      </w:r>
    </w:p>
    <w:p w14:paraId="78D705E2" w14:textId="77777777" w:rsidR="00707F59" w:rsidRDefault="00DA7DA1">
      <w:pPr>
        <w:pStyle w:val="2"/>
        <w:numPr>
          <w:ilvl w:val="1"/>
          <w:numId w:val="1"/>
        </w:numPr>
      </w:pPr>
      <w:r>
        <w:t>Ресурсы электронной библиотеки, информационно-справочные системы и профессиональные базы данных:</w:t>
      </w:r>
    </w:p>
    <w:tbl>
      <w:tblPr>
        <w:tblStyle w:val="affffc"/>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707F59" w14:paraId="1FA6376D" w14:textId="77777777">
        <w:trPr>
          <w:trHeight w:val="356"/>
        </w:trPr>
        <w:tc>
          <w:tcPr>
            <w:tcW w:w="851" w:type="dxa"/>
            <w:shd w:val="clear" w:color="auto" w:fill="DBE5F1"/>
            <w:vAlign w:val="center"/>
          </w:tcPr>
          <w:p w14:paraId="6C09991F" w14:textId="77777777" w:rsidR="00707F59" w:rsidRDefault="00DA7DA1">
            <w:r>
              <w:t xml:space="preserve">№ </w:t>
            </w:r>
            <w:proofErr w:type="spellStart"/>
            <w:r>
              <w:t>пп</w:t>
            </w:r>
            <w:proofErr w:type="spellEnd"/>
          </w:p>
        </w:tc>
        <w:tc>
          <w:tcPr>
            <w:tcW w:w="8930" w:type="dxa"/>
            <w:shd w:val="clear" w:color="auto" w:fill="DBE5F1"/>
            <w:vAlign w:val="center"/>
          </w:tcPr>
          <w:p w14:paraId="47443B5D" w14:textId="77777777" w:rsidR="00707F59" w:rsidRDefault="00DA7DA1">
            <w:r>
              <w:t>Электронные учебные издания, электронные образовательные ресурсы</w:t>
            </w:r>
          </w:p>
        </w:tc>
      </w:tr>
      <w:tr w:rsidR="00707F59" w14:paraId="47C4537B" w14:textId="77777777">
        <w:trPr>
          <w:trHeight w:val="283"/>
        </w:trPr>
        <w:tc>
          <w:tcPr>
            <w:tcW w:w="851" w:type="dxa"/>
          </w:tcPr>
          <w:p w14:paraId="46A925DE" w14:textId="77777777" w:rsidR="00707F59" w:rsidRDefault="00707F59">
            <w:pPr>
              <w:numPr>
                <w:ilvl w:val="0"/>
                <w:numId w:val="4"/>
              </w:numPr>
              <w:ind w:left="113" w:firstLine="0"/>
              <w:jc w:val="center"/>
            </w:pPr>
          </w:p>
        </w:tc>
        <w:tc>
          <w:tcPr>
            <w:tcW w:w="8930" w:type="dxa"/>
          </w:tcPr>
          <w:p w14:paraId="621E843F" w14:textId="77777777" w:rsidR="00707F59" w:rsidRDefault="00DA7DA1">
            <w:pPr>
              <w:pBdr>
                <w:top w:val="nil"/>
                <w:left w:val="nil"/>
                <w:bottom w:val="nil"/>
                <w:right w:val="nil"/>
                <w:between w:val="nil"/>
              </w:pBdr>
              <w:ind w:left="34"/>
              <w:rPr>
                <w:smallCaps/>
              </w:rPr>
            </w:pPr>
            <w:r>
              <w:t xml:space="preserve">ЭБС «Лань» </w:t>
            </w:r>
            <w:hyperlink r:id="rId17">
              <w:r>
                <w:t>http://www.e.lanbook.com/</w:t>
              </w:r>
            </w:hyperlink>
          </w:p>
        </w:tc>
      </w:tr>
      <w:tr w:rsidR="00707F59" w14:paraId="7D1163C2" w14:textId="77777777">
        <w:trPr>
          <w:trHeight w:val="283"/>
        </w:trPr>
        <w:tc>
          <w:tcPr>
            <w:tcW w:w="851" w:type="dxa"/>
          </w:tcPr>
          <w:p w14:paraId="51C3736B" w14:textId="77777777" w:rsidR="00707F59" w:rsidRDefault="00707F59">
            <w:pPr>
              <w:numPr>
                <w:ilvl w:val="0"/>
                <w:numId w:val="4"/>
              </w:numPr>
              <w:ind w:left="113" w:firstLine="0"/>
              <w:jc w:val="center"/>
            </w:pPr>
          </w:p>
        </w:tc>
        <w:tc>
          <w:tcPr>
            <w:tcW w:w="8930" w:type="dxa"/>
          </w:tcPr>
          <w:p w14:paraId="522FB2A0" w14:textId="77777777" w:rsidR="00707F59" w:rsidRDefault="00DA7DA1">
            <w:pPr>
              <w:ind w:left="34"/>
            </w:pPr>
            <w:r>
              <w:t>«Znanium.com» научно-издательского центра «Инфра-М»</w:t>
            </w:r>
          </w:p>
          <w:p w14:paraId="0AE48D67" w14:textId="77777777" w:rsidR="00707F59" w:rsidRDefault="00B66D61">
            <w:pPr>
              <w:pBdr>
                <w:top w:val="nil"/>
                <w:left w:val="nil"/>
                <w:bottom w:val="nil"/>
                <w:right w:val="nil"/>
                <w:between w:val="nil"/>
              </w:pBdr>
              <w:ind w:left="34"/>
            </w:pPr>
            <w:hyperlink r:id="rId18">
              <w:r w:rsidR="00DA7DA1">
                <w:t>http://znanium.com/</w:t>
              </w:r>
            </w:hyperlink>
            <w:r w:rsidR="00DA7DA1">
              <w:t xml:space="preserve"> </w:t>
            </w:r>
          </w:p>
        </w:tc>
      </w:tr>
      <w:tr w:rsidR="00707F59" w14:paraId="2B5DB43C" w14:textId="77777777">
        <w:trPr>
          <w:trHeight w:val="283"/>
        </w:trPr>
        <w:tc>
          <w:tcPr>
            <w:tcW w:w="851" w:type="dxa"/>
          </w:tcPr>
          <w:p w14:paraId="1F2D0449" w14:textId="77777777" w:rsidR="00707F59" w:rsidRDefault="00707F59">
            <w:pPr>
              <w:numPr>
                <w:ilvl w:val="0"/>
                <w:numId w:val="4"/>
              </w:numPr>
              <w:ind w:left="113" w:firstLine="0"/>
              <w:jc w:val="center"/>
            </w:pPr>
          </w:p>
        </w:tc>
        <w:tc>
          <w:tcPr>
            <w:tcW w:w="8930" w:type="dxa"/>
          </w:tcPr>
          <w:p w14:paraId="1D0A3346" w14:textId="77777777" w:rsidR="00707F59" w:rsidRDefault="00DA7DA1">
            <w:pPr>
              <w:ind w:left="34"/>
            </w:pPr>
            <w:r>
              <w:t xml:space="preserve">Электронные издания «РГУ им. А.Н. Косыгина» на платформе ЭБС «Znanium.com» </w:t>
            </w:r>
            <w:hyperlink r:id="rId19">
              <w:r>
                <w:t>http://znanium.com/</w:t>
              </w:r>
            </w:hyperlink>
          </w:p>
        </w:tc>
      </w:tr>
      <w:tr w:rsidR="00707F59" w14:paraId="394BB932" w14:textId="77777777">
        <w:trPr>
          <w:trHeight w:val="283"/>
        </w:trPr>
        <w:tc>
          <w:tcPr>
            <w:tcW w:w="851" w:type="dxa"/>
          </w:tcPr>
          <w:p w14:paraId="44D8374A" w14:textId="77777777" w:rsidR="00707F59" w:rsidRDefault="00707F59">
            <w:pPr>
              <w:numPr>
                <w:ilvl w:val="0"/>
                <w:numId w:val="4"/>
              </w:numPr>
              <w:ind w:left="113" w:firstLine="0"/>
              <w:jc w:val="center"/>
            </w:pPr>
          </w:p>
        </w:tc>
        <w:tc>
          <w:tcPr>
            <w:tcW w:w="8930" w:type="dxa"/>
          </w:tcPr>
          <w:p w14:paraId="35CDF563" w14:textId="77777777" w:rsidR="00707F59" w:rsidRDefault="00DA7DA1">
            <w:pPr>
              <w:ind w:left="34"/>
              <w:jc w:val="both"/>
            </w:pPr>
            <w:r>
              <w:t xml:space="preserve">ЭБС ЮРАЙТ»  </w:t>
            </w:r>
            <w:hyperlink r:id="rId20">
              <w:r>
                <w:t>www.biblio-online.ru</w:t>
              </w:r>
            </w:hyperlink>
          </w:p>
        </w:tc>
      </w:tr>
      <w:tr w:rsidR="00707F59" w14:paraId="69F5B655" w14:textId="77777777">
        <w:trPr>
          <w:trHeight w:val="283"/>
        </w:trPr>
        <w:tc>
          <w:tcPr>
            <w:tcW w:w="851" w:type="dxa"/>
          </w:tcPr>
          <w:p w14:paraId="290C9206" w14:textId="77777777" w:rsidR="00707F59" w:rsidRDefault="00707F59">
            <w:pPr>
              <w:numPr>
                <w:ilvl w:val="0"/>
                <w:numId w:val="4"/>
              </w:numPr>
              <w:ind w:left="113" w:firstLine="0"/>
              <w:jc w:val="center"/>
            </w:pPr>
          </w:p>
        </w:tc>
        <w:tc>
          <w:tcPr>
            <w:tcW w:w="8930" w:type="dxa"/>
          </w:tcPr>
          <w:p w14:paraId="624AC85E" w14:textId="77777777" w:rsidR="00707F59" w:rsidRDefault="00DA7DA1">
            <w:pPr>
              <w:ind w:left="34"/>
              <w:jc w:val="both"/>
            </w:pPr>
            <w:r>
              <w:t xml:space="preserve">ООО «ИВИС» http://dlib.eastview. </w:t>
            </w:r>
            <w:proofErr w:type="spellStart"/>
            <w:r>
              <w:t>com</w:t>
            </w:r>
            <w:proofErr w:type="spellEnd"/>
            <w:r>
              <w:t xml:space="preserve">/  </w:t>
            </w:r>
          </w:p>
        </w:tc>
      </w:tr>
      <w:tr w:rsidR="006A5550" w14:paraId="6CB55FE8" w14:textId="77777777">
        <w:trPr>
          <w:trHeight w:val="283"/>
        </w:trPr>
        <w:tc>
          <w:tcPr>
            <w:tcW w:w="851" w:type="dxa"/>
          </w:tcPr>
          <w:p w14:paraId="3F1D0FDA" w14:textId="77777777" w:rsidR="006A5550" w:rsidRDefault="006A5550" w:rsidP="006A5550">
            <w:pPr>
              <w:numPr>
                <w:ilvl w:val="0"/>
                <w:numId w:val="4"/>
              </w:numPr>
              <w:ind w:left="113" w:firstLine="0"/>
              <w:jc w:val="center"/>
            </w:pPr>
          </w:p>
        </w:tc>
        <w:tc>
          <w:tcPr>
            <w:tcW w:w="8930" w:type="dxa"/>
          </w:tcPr>
          <w:p w14:paraId="58F5E740" w14:textId="74629EBB" w:rsidR="006A5550" w:rsidRPr="006A5550" w:rsidRDefault="006A5550" w:rsidP="006A5550">
            <w:pPr>
              <w:ind w:left="34"/>
              <w:jc w:val="both"/>
              <w:rPr>
                <w:color w:val="000000" w:themeColor="text1"/>
              </w:rPr>
            </w:pPr>
            <w:r w:rsidRPr="006A5550">
              <w:rPr>
                <w:rFonts w:eastAsia="Calibri"/>
                <w:color w:val="000000" w:themeColor="text1"/>
              </w:rPr>
              <w:t xml:space="preserve">Справочная правовая система «Консультант Плюс» </w:t>
            </w:r>
            <w:hyperlink r:id="rId21" w:history="1">
              <w:r w:rsidRPr="006A5550">
                <w:rPr>
                  <w:rStyle w:val="af5"/>
                  <w:rFonts w:eastAsia="Calibri"/>
                  <w:color w:val="000000" w:themeColor="text1"/>
                  <w:u w:val="none"/>
                </w:rPr>
                <w:t>http://www.consultant.ru</w:t>
              </w:r>
            </w:hyperlink>
          </w:p>
        </w:tc>
      </w:tr>
      <w:tr w:rsidR="006A5550" w14:paraId="1FF8BDAA" w14:textId="77777777">
        <w:trPr>
          <w:trHeight w:val="283"/>
        </w:trPr>
        <w:tc>
          <w:tcPr>
            <w:tcW w:w="851" w:type="dxa"/>
            <w:shd w:val="clear" w:color="auto" w:fill="DBE5F1"/>
          </w:tcPr>
          <w:p w14:paraId="1260C235" w14:textId="77777777" w:rsidR="006A5550" w:rsidRDefault="006A5550" w:rsidP="006A5550">
            <w:pPr>
              <w:jc w:val="center"/>
              <w:rPr>
                <w:sz w:val="24"/>
                <w:szCs w:val="24"/>
              </w:rPr>
            </w:pPr>
            <w:r>
              <w:rPr>
                <w:sz w:val="24"/>
                <w:szCs w:val="24"/>
              </w:rPr>
              <w:t xml:space="preserve">№ </w:t>
            </w:r>
            <w:proofErr w:type="spellStart"/>
            <w:r>
              <w:rPr>
                <w:sz w:val="24"/>
                <w:szCs w:val="24"/>
              </w:rPr>
              <w:t>пп</w:t>
            </w:r>
            <w:proofErr w:type="spellEnd"/>
          </w:p>
        </w:tc>
        <w:tc>
          <w:tcPr>
            <w:tcW w:w="8930" w:type="dxa"/>
            <w:shd w:val="clear" w:color="auto" w:fill="DBE5F1"/>
          </w:tcPr>
          <w:p w14:paraId="2507313D" w14:textId="77777777" w:rsidR="006A5550" w:rsidRDefault="006A5550" w:rsidP="006A5550">
            <w:pPr>
              <w:ind w:left="34"/>
              <w:jc w:val="both"/>
            </w:pPr>
            <w:r>
              <w:t>Профессиональные базы данных, информационные справочные системы</w:t>
            </w:r>
          </w:p>
        </w:tc>
      </w:tr>
      <w:tr w:rsidR="006A5550" w14:paraId="5A916E82" w14:textId="77777777">
        <w:trPr>
          <w:trHeight w:val="283"/>
        </w:trPr>
        <w:tc>
          <w:tcPr>
            <w:tcW w:w="851" w:type="dxa"/>
          </w:tcPr>
          <w:p w14:paraId="2490E7B2" w14:textId="77777777" w:rsidR="006A5550" w:rsidRDefault="006A5550" w:rsidP="006A5550">
            <w:pPr>
              <w:numPr>
                <w:ilvl w:val="0"/>
                <w:numId w:val="20"/>
              </w:numPr>
              <w:ind w:hanging="544"/>
              <w:jc w:val="center"/>
            </w:pPr>
          </w:p>
        </w:tc>
        <w:tc>
          <w:tcPr>
            <w:tcW w:w="8930" w:type="dxa"/>
          </w:tcPr>
          <w:p w14:paraId="66154F55" w14:textId="77777777" w:rsidR="006A5550" w:rsidRDefault="006A5550" w:rsidP="006A5550">
            <w:pPr>
              <w:ind w:left="34"/>
              <w:jc w:val="both"/>
            </w:pPr>
            <w:r>
              <w:t>http://www.gks.ru/wps/wcm/connect/rosstat_main/rosstat/ru/statistics/databases/ -   базы данных на Едином Интернет-портале Росстата</w:t>
            </w:r>
          </w:p>
        </w:tc>
      </w:tr>
      <w:tr w:rsidR="006A5550" w14:paraId="52A13FC0" w14:textId="77777777">
        <w:trPr>
          <w:trHeight w:val="283"/>
        </w:trPr>
        <w:tc>
          <w:tcPr>
            <w:tcW w:w="851" w:type="dxa"/>
          </w:tcPr>
          <w:p w14:paraId="18494A05" w14:textId="77777777" w:rsidR="006A5550" w:rsidRDefault="006A5550" w:rsidP="006A5550">
            <w:pPr>
              <w:numPr>
                <w:ilvl w:val="0"/>
                <w:numId w:val="20"/>
              </w:numPr>
              <w:ind w:hanging="544"/>
              <w:jc w:val="center"/>
            </w:pPr>
          </w:p>
        </w:tc>
        <w:tc>
          <w:tcPr>
            <w:tcW w:w="8930" w:type="dxa"/>
          </w:tcPr>
          <w:p w14:paraId="4EA95EA8" w14:textId="77777777" w:rsidR="006A5550" w:rsidRPr="00B9085E" w:rsidRDefault="00B66D61" w:rsidP="006A5550">
            <w:pPr>
              <w:ind w:left="34"/>
              <w:jc w:val="both"/>
            </w:pPr>
            <w:hyperlink r:id="rId22">
              <w:r w:rsidR="006A5550" w:rsidRPr="00B9085E">
                <w:t>http://elibrary.ru/defaultx.asp</w:t>
              </w:r>
            </w:hyperlink>
            <w:r w:rsidR="006A5550" w:rsidRPr="00B9085E">
              <w:t xml:space="preserve"> </w:t>
            </w:r>
            <w:sdt>
              <w:sdtPr>
                <w:tag w:val="goog_rdk_0"/>
                <w:id w:val="-667713973"/>
              </w:sdtPr>
              <w:sdtEndPr/>
              <w:sdtContent>
                <w:r w:rsidR="006A5550" w:rsidRPr="00B9085E">
                  <w:rPr>
                    <w:rFonts w:eastAsia="Gungsuh"/>
                  </w:rPr>
                  <w:t>− крупнейший российский информационный портал электро</w:t>
                </w:r>
                <w:r w:rsidR="006A5550" w:rsidRPr="00B9085E">
                  <w:rPr>
                    <w:rFonts w:eastAsia="Gungsuh"/>
                  </w:rPr>
                  <w:t>н</w:t>
                </w:r>
                <w:r w:rsidR="006A5550" w:rsidRPr="00B9085E">
                  <w:rPr>
                    <w:rFonts w:eastAsia="Gungsuh"/>
                  </w:rPr>
                  <w:t>ных журналов и баз данных по всем отраслям наук</w:t>
                </w:r>
              </w:sdtContent>
            </w:sdt>
          </w:p>
        </w:tc>
      </w:tr>
      <w:tr w:rsidR="006A5550" w14:paraId="0D4D470E" w14:textId="77777777">
        <w:trPr>
          <w:trHeight w:val="283"/>
        </w:trPr>
        <w:tc>
          <w:tcPr>
            <w:tcW w:w="851" w:type="dxa"/>
          </w:tcPr>
          <w:p w14:paraId="0F179819" w14:textId="77777777" w:rsidR="006A5550" w:rsidRDefault="006A5550" w:rsidP="006A5550">
            <w:pPr>
              <w:numPr>
                <w:ilvl w:val="0"/>
                <w:numId w:val="20"/>
              </w:numPr>
              <w:ind w:hanging="544"/>
              <w:jc w:val="center"/>
            </w:pPr>
          </w:p>
        </w:tc>
        <w:tc>
          <w:tcPr>
            <w:tcW w:w="8930" w:type="dxa"/>
          </w:tcPr>
          <w:p w14:paraId="1732A76A" w14:textId="77777777" w:rsidR="006A5550" w:rsidRPr="00B9085E" w:rsidRDefault="00B66D61" w:rsidP="006A5550">
            <w:pPr>
              <w:ind w:left="34"/>
              <w:jc w:val="both"/>
            </w:pPr>
            <w:sdt>
              <w:sdtPr>
                <w:tag w:val="goog_rdk_1"/>
                <w:id w:val="1460687435"/>
              </w:sdtPr>
              <w:sdtEndPr/>
              <w:sdtContent>
                <w:r w:rsidR="006A5550" w:rsidRPr="00B9085E">
                  <w:rPr>
                    <w:rFonts w:eastAsia="Gungsuh"/>
                  </w:rPr>
                  <w:t>http://www.garant.ru/ − Справочно-правовая система (СПС) «Гарант», комплексная правовая поддержка пользователей по законодательству Российской Федерации</w:t>
                </w:r>
              </w:sdtContent>
            </w:sdt>
          </w:p>
        </w:tc>
      </w:tr>
      <w:tr w:rsidR="006A5550" w14:paraId="4D79F019" w14:textId="77777777">
        <w:trPr>
          <w:trHeight w:val="283"/>
        </w:trPr>
        <w:tc>
          <w:tcPr>
            <w:tcW w:w="851" w:type="dxa"/>
          </w:tcPr>
          <w:p w14:paraId="68ABAABE" w14:textId="77777777" w:rsidR="006A5550" w:rsidRDefault="006A5550" w:rsidP="006A5550">
            <w:pPr>
              <w:numPr>
                <w:ilvl w:val="0"/>
                <w:numId w:val="20"/>
              </w:numPr>
              <w:ind w:hanging="544"/>
              <w:jc w:val="center"/>
            </w:pPr>
          </w:p>
        </w:tc>
        <w:tc>
          <w:tcPr>
            <w:tcW w:w="8930" w:type="dxa"/>
          </w:tcPr>
          <w:p w14:paraId="1CC21FE1" w14:textId="77777777" w:rsidR="006A5550" w:rsidRPr="00561CD7" w:rsidRDefault="006A5550" w:rsidP="006A5550">
            <w:pPr>
              <w:ind w:left="34"/>
              <w:jc w:val="both"/>
              <w:rPr>
                <w:lang w:val="en-US"/>
              </w:rPr>
            </w:pPr>
            <w:r w:rsidRPr="00561CD7">
              <w:rPr>
                <w:lang w:val="en-US"/>
              </w:rPr>
              <w:t>«</w:t>
            </w:r>
            <w:proofErr w:type="spellStart"/>
            <w:r w:rsidRPr="00561CD7">
              <w:rPr>
                <w:lang w:val="en-US"/>
              </w:rPr>
              <w:t>SpringerNature</w:t>
            </w:r>
            <w:proofErr w:type="spellEnd"/>
            <w:r w:rsidRPr="00561CD7">
              <w:rPr>
                <w:lang w:val="en-US"/>
              </w:rPr>
              <w:t>» http://www.springernature.com/gp/librarians</w:t>
            </w:r>
          </w:p>
          <w:p w14:paraId="5E4DC0F2" w14:textId="77777777" w:rsidR="006A5550" w:rsidRPr="00561CD7" w:rsidRDefault="006A5550" w:rsidP="006A5550">
            <w:pPr>
              <w:ind w:left="34"/>
              <w:jc w:val="both"/>
              <w:rPr>
                <w:lang w:val="en-US"/>
              </w:rPr>
            </w:pPr>
            <w:r>
              <w:t>Платформа</w:t>
            </w:r>
            <w:r w:rsidRPr="00561CD7">
              <w:rPr>
                <w:lang w:val="en-US"/>
              </w:rPr>
              <w:t xml:space="preserve"> Springer Link: https://rd.springer.com/</w:t>
            </w:r>
          </w:p>
          <w:p w14:paraId="67EFE552" w14:textId="77777777" w:rsidR="006A5550" w:rsidRPr="00561CD7" w:rsidRDefault="006A5550" w:rsidP="006A5550">
            <w:pPr>
              <w:ind w:left="34"/>
              <w:jc w:val="both"/>
              <w:rPr>
                <w:lang w:val="en-US"/>
              </w:rPr>
            </w:pPr>
            <w:r>
              <w:t>Платформа</w:t>
            </w:r>
            <w:r w:rsidRPr="00561CD7">
              <w:rPr>
                <w:lang w:val="en-US"/>
              </w:rPr>
              <w:t xml:space="preserve"> Nature: </w:t>
            </w:r>
            <w:hyperlink r:id="rId23">
              <w:r w:rsidRPr="00561CD7">
                <w:rPr>
                  <w:lang w:val="en-US"/>
                </w:rPr>
                <w:t>https://www.nature.com/</w:t>
              </w:r>
            </w:hyperlink>
          </w:p>
          <w:p w14:paraId="793D59B8" w14:textId="77777777" w:rsidR="006A5550" w:rsidRPr="00561CD7" w:rsidRDefault="006A5550" w:rsidP="006A5550">
            <w:pPr>
              <w:ind w:left="34"/>
              <w:jc w:val="both"/>
              <w:rPr>
                <w:lang w:val="en-US"/>
              </w:rPr>
            </w:pPr>
            <w:r>
              <w:t>Платформа</w:t>
            </w:r>
            <w:r w:rsidRPr="00561CD7">
              <w:rPr>
                <w:lang w:val="en-US"/>
              </w:rPr>
              <w:t xml:space="preserve"> </w:t>
            </w:r>
            <w:proofErr w:type="spellStart"/>
            <w:r w:rsidRPr="00561CD7">
              <w:rPr>
                <w:lang w:val="en-US"/>
              </w:rPr>
              <w:t>NeuroNation</w:t>
            </w:r>
            <w:proofErr w:type="spellEnd"/>
            <w:r w:rsidRPr="00561CD7">
              <w:rPr>
                <w:lang w:val="en-US"/>
              </w:rPr>
              <w:t>: https://www.neuronation.com/training/exercise/flashglance</w:t>
            </w:r>
          </w:p>
          <w:p w14:paraId="41A7ED5E" w14:textId="77777777" w:rsidR="006A5550" w:rsidRPr="00561CD7" w:rsidRDefault="006A5550" w:rsidP="006A5550">
            <w:pPr>
              <w:ind w:left="34"/>
              <w:jc w:val="both"/>
              <w:rPr>
                <w:lang w:val="en-US"/>
              </w:rPr>
            </w:pPr>
            <w:r>
              <w:t>База</w:t>
            </w:r>
            <w:r w:rsidRPr="00561CD7">
              <w:rPr>
                <w:lang w:val="en-US"/>
              </w:rPr>
              <w:t xml:space="preserve"> </w:t>
            </w:r>
            <w:r>
              <w:t>данных</w:t>
            </w:r>
            <w:r w:rsidRPr="00561CD7">
              <w:rPr>
                <w:lang w:val="en-US"/>
              </w:rPr>
              <w:t xml:space="preserve"> Springer Materials: http://materials.springer.com/</w:t>
            </w:r>
          </w:p>
          <w:p w14:paraId="6249FCFF" w14:textId="77777777" w:rsidR="006A5550" w:rsidRPr="00561CD7" w:rsidRDefault="006A5550" w:rsidP="006A5550">
            <w:pPr>
              <w:ind w:left="34"/>
              <w:jc w:val="both"/>
              <w:rPr>
                <w:lang w:val="en-US"/>
              </w:rPr>
            </w:pPr>
            <w:r>
              <w:t>База</w:t>
            </w:r>
            <w:r w:rsidRPr="00561CD7">
              <w:rPr>
                <w:lang w:val="en-US"/>
              </w:rPr>
              <w:t xml:space="preserve"> </w:t>
            </w:r>
            <w:r>
              <w:t>данных</w:t>
            </w:r>
            <w:r w:rsidRPr="00561CD7">
              <w:rPr>
                <w:lang w:val="en-US"/>
              </w:rPr>
              <w:t xml:space="preserve"> Springer Protocols: http://www.springerprotocols.com/</w:t>
            </w:r>
          </w:p>
          <w:p w14:paraId="4B7BB846" w14:textId="77777777" w:rsidR="006A5550" w:rsidRDefault="006A5550" w:rsidP="006A5550">
            <w:pPr>
              <w:ind w:left="34"/>
              <w:jc w:val="both"/>
            </w:pPr>
            <w:r>
              <w:t xml:space="preserve">База данных </w:t>
            </w:r>
            <w:proofErr w:type="spellStart"/>
            <w:r>
              <w:t>zbMath</w:t>
            </w:r>
            <w:proofErr w:type="spellEnd"/>
            <w:r>
              <w:t>: https://zbmath.org/</w:t>
            </w:r>
          </w:p>
          <w:p w14:paraId="64593603" w14:textId="77777777" w:rsidR="006A5550" w:rsidRDefault="006A5550" w:rsidP="006A5550">
            <w:pPr>
              <w:ind w:left="34"/>
              <w:jc w:val="both"/>
            </w:pPr>
            <w:r>
              <w:t xml:space="preserve">База данных </w:t>
            </w:r>
            <w:proofErr w:type="spellStart"/>
            <w:r>
              <w:t>Nano</w:t>
            </w:r>
            <w:proofErr w:type="spellEnd"/>
            <w:r>
              <w:t>: http://nano.nature.com/</w:t>
            </w:r>
          </w:p>
        </w:tc>
      </w:tr>
    </w:tbl>
    <w:p w14:paraId="59FCD535" w14:textId="77777777" w:rsidR="00707F59" w:rsidRDefault="00707F59">
      <w:pPr>
        <w:numPr>
          <w:ilvl w:val="3"/>
          <w:numId w:val="19"/>
        </w:numPr>
        <w:pBdr>
          <w:top w:val="nil"/>
          <w:left w:val="nil"/>
          <w:bottom w:val="nil"/>
          <w:right w:val="nil"/>
          <w:between w:val="nil"/>
        </w:pBdr>
        <w:spacing w:before="120" w:after="120"/>
        <w:jc w:val="both"/>
      </w:pPr>
    </w:p>
    <w:p w14:paraId="538C4232" w14:textId="77777777" w:rsidR="00707F59" w:rsidRDefault="00DA7DA1">
      <w:pPr>
        <w:pStyle w:val="2"/>
        <w:numPr>
          <w:ilvl w:val="1"/>
          <w:numId w:val="1"/>
        </w:numPr>
      </w:pPr>
      <w:r>
        <w:t xml:space="preserve">Перечень программного обеспечения </w:t>
      </w:r>
    </w:p>
    <w:tbl>
      <w:tblPr>
        <w:tblStyle w:val="affffd"/>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707F59" w14:paraId="2DDA2426" w14:textId="77777777">
        <w:tc>
          <w:tcPr>
            <w:tcW w:w="817" w:type="dxa"/>
            <w:shd w:val="clear" w:color="auto" w:fill="DBE5F1"/>
            <w:vAlign w:val="center"/>
          </w:tcPr>
          <w:p w14:paraId="46D4603D" w14:textId="77777777" w:rsidR="00707F59" w:rsidRDefault="00DA7DA1">
            <w:pPr>
              <w:jc w:val="center"/>
            </w:pPr>
            <w:r>
              <w:t>№п/п</w:t>
            </w:r>
          </w:p>
        </w:tc>
        <w:tc>
          <w:tcPr>
            <w:tcW w:w="4694" w:type="dxa"/>
            <w:shd w:val="clear" w:color="auto" w:fill="DBE5F1"/>
            <w:vAlign w:val="center"/>
          </w:tcPr>
          <w:p w14:paraId="5C7CE976" w14:textId="77777777" w:rsidR="00707F59" w:rsidRDefault="00DA7DA1">
            <w:pPr>
              <w:jc w:val="center"/>
            </w:pPr>
            <w:r>
              <w:t>Программное обеспечение</w:t>
            </w:r>
          </w:p>
        </w:tc>
        <w:tc>
          <w:tcPr>
            <w:tcW w:w="4252" w:type="dxa"/>
            <w:shd w:val="clear" w:color="auto" w:fill="DBE5F1"/>
            <w:vAlign w:val="center"/>
          </w:tcPr>
          <w:p w14:paraId="3F1543E3" w14:textId="77777777" w:rsidR="00707F59" w:rsidRDefault="00DA7DA1">
            <w:pPr>
              <w:jc w:val="center"/>
            </w:pPr>
            <w:r>
              <w:t>Реквизиты подтверждающего документа/ Свободно распространяемое</w:t>
            </w:r>
          </w:p>
        </w:tc>
      </w:tr>
      <w:tr w:rsidR="00B9085E" w14:paraId="0DCB8DE2" w14:textId="77777777">
        <w:tc>
          <w:tcPr>
            <w:tcW w:w="817" w:type="dxa"/>
            <w:shd w:val="clear" w:color="auto" w:fill="auto"/>
          </w:tcPr>
          <w:p w14:paraId="24A980A0" w14:textId="77777777" w:rsidR="00B9085E" w:rsidRDefault="00B9085E" w:rsidP="00B9085E">
            <w:pPr>
              <w:numPr>
                <w:ilvl w:val="0"/>
                <w:numId w:val="18"/>
              </w:numPr>
              <w:ind w:left="113" w:firstLine="0"/>
              <w:rPr>
                <w:sz w:val="24"/>
                <w:szCs w:val="24"/>
              </w:rPr>
            </w:pPr>
          </w:p>
        </w:tc>
        <w:tc>
          <w:tcPr>
            <w:tcW w:w="4694" w:type="dxa"/>
            <w:shd w:val="clear" w:color="auto" w:fill="auto"/>
          </w:tcPr>
          <w:p w14:paraId="15B84428" w14:textId="3E63AE6E" w:rsidR="00B9085E" w:rsidRDefault="00B9085E" w:rsidP="00B9085E">
            <w:pPr>
              <w:ind w:left="44"/>
              <w:rPr>
                <w:sz w:val="24"/>
                <w:szCs w:val="24"/>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14:paraId="591B77B0" w14:textId="37614FAB" w:rsidR="00B9085E" w:rsidRDefault="00B9085E" w:rsidP="00B9085E">
            <w:pPr>
              <w:rPr>
                <w:sz w:val="24"/>
                <w:szCs w:val="24"/>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B9085E" w14:paraId="67099B93" w14:textId="77777777">
        <w:tc>
          <w:tcPr>
            <w:tcW w:w="817" w:type="dxa"/>
            <w:shd w:val="clear" w:color="auto" w:fill="auto"/>
          </w:tcPr>
          <w:p w14:paraId="1A7BC3D9" w14:textId="77777777" w:rsidR="00B9085E" w:rsidRDefault="00B9085E" w:rsidP="00B9085E">
            <w:pPr>
              <w:numPr>
                <w:ilvl w:val="0"/>
                <w:numId w:val="18"/>
              </w:numPr>
              <w:ind w:left="113" w:firstLine="0"/>
              <w:rPr>
                <w:sz w:val="24"/>
                <w:szCs w:val="24"/>
              </w:rPr>
            </w:pPr>
          </w:p>
        </w:tc>
        <w:tc>
          <w:tcPr>
            <w:tcW w:w="4694" w:type="dxa"/>
            <w:shd w:val="clear" w:color="auto" w:fill="auto"/>
          </w:tcPr>
          <w:p w14:paraId="19151455" w14:textId="77777777" w:rsidR="00B9085E" w:rsidRDefault="00B9085E" w:rsidP="00B9085E">
            <w:pPr>
              <w:ind w:left="44"/>
              <w:rPr>
                <w:color w:val="000000"/>
                <w:sz w:val="24"/>
                <w:szCs w:val="24"/>
              </w:rPr>
            </w:pPr>
            <w:proofErr w:type="spellStart"/>
            <w:r>
              <w:rPr>
                <w:sz w:val="24"/>
                <w:szCs w:val="24"/>
              </w:rPr>
              <w:t>Bisagi</w:t>
            </w:r>
            <w:proofErr w:type="spellEnd"/>
            <w:r>
              <w:rPr>
                <w:sz w:val="24"/>
                <w:szCs w:val="24"/>
              </w:rPr>
              <w:t xml:space="preserve"> (</w:t>
            </w:r>
            <w:proofErr w:type="spellStart"/>
            <w:r>
              <w:rPr>
                <w:sz w:val="24"/>
                <w:szCs w:val="24"/>
              </w:rPr>
              <w:t>Process</w:t>
            </w:r>
            <w:proofErr w:type="spellEnd"/>
            <w:r>
              <w:rPr>
                <w:sz w:val="24"/>
                <w:szCs w:val="24"/>
              </w:rPr>
              <w:t xml:space="preserve">) </w:t>
            </w:r>
            <w:proofErr w:type="spellStart"/>
            <w:r>
              <w:rPr>
                <w:sz w:val="24"/>
                <w:szCs w:val="24"/>
              </w:rPr>
              <w:t>Modeller</w:t>
            </w:r>
            <w:proofErr w:type="spellEnd"/>
            <w:r>
              <w:rPr>
                <w:sz w:val="24"/>
                <w:szCs w:val="24"/>
              </w:rPr>
              <w:t xml:space="preserve"> BPMN</w:t>
            </w:r>
          </w:p>
        </w:tc>
        <w:tc>
          <w:tcPr>
            <w:tcW w:w="4252" w:type="dxa"/>
            <w:shd w:val="clear" w:color="auto" w:fill="auto"/>
          </w:tcPr>
          <w:p w14:paraId="58B9B2B4" w14:textId="77777777" w:rsidR="00B9085E" w:rsidRDefault="00B9085E" w:rsidP="00B9085E">
            <w:pPr>
              <w:rPr>
                <w:sz w:val="24"/>
                <w:szCs w:val="24"/>
              </w:rPr>
            </w:pPr>
            <w:r>
              <w:rPr>
                <w:sz w:val="24"/>
                <w:szCs w:val="24"/>
              </w:rPr>
              <w:t>Свободный доступ</w:t>
            </w:r>
          </w:p>
        </w:tc>
      </w:tr>
      <w:tr w:rsidR="00B9085E" w14:paraId="59D0C10D" w14:textId="77777777">
        <w:tc>
          <w:tcPr>
            <w:tcW w:w="817" w:type="dxa"/>
            <w:shd w:val="clear" w:color="auto" w:fill="auto"/>
          </w:tcPr>
          <w:p w14:paraId="76A23DBA" w14:textId="77777777" w:rsidR="00B9085E" w:rsidRDefault="00B9085E" w:rsidP="00B9085E">
            <w:pPr>
              <w:numPr>
                <w:ilvl w:val="0"/>
                <w:numId w:val="18"/>
              </w:numPr>
              <w:ind w:left="113" w:firstLine="0"/>
              <w:rPr>
                <w:sz w:val="24"/>
                <w:szCs w:val="24"/>
              </w:rPr>
            </w:pPr>
          </w:p>
        </w:tc>
        <w:tc>
          <w:tcPr>
            <w:tcW w:w="4694" w:type="dxa"/>
            <w:shd w:val="clear" w:color="auto" w:fill="auto"/>
          </w:tcPr>
          <w:p w14:paraId="4926F4EB" w14:textId="77777777" w:rsidR="00B9085E" w:rsidRDefault="00B9085E" w:rsidP="00B9085E">
            <w:pPr>
              <w:ind w:left="44"/>
              <w:rPr>
                <w:color w:val="000000"/>
                <w:sz w:val="24"/>
                <w:szCs w:val="24"/>
              </w:rPr>
            </w:pPr>
            <w:proofErr w:type="spellStart"/>
            <w:r>
              <w:rPr>
                <w:sz w:val="24"/>
                <w:szCs w:val="24"/>
              </w:rPr>
              <w:t>Camunda</w:t>
            </w:r>
            <w:proofErr w:type="spellEnd"/>
            <w:r>
              <w:rPr>
                <w:sz w:val="24"/>
                <w:szCs w:val="24"/>
              </w:rPr>
              <w:t xml:space="preserve"> </w:t>
            </w:r>
            <w:proofErr w:type="spellStart"/>
            <w:r>
              <w:rPr>
                <w:sz w:val="24"/>
                <w:szCs w:val="24"/>
              </w:rPr>
              <w:t>Modeller</w:t>
            </w:r>
            <w:proofErr w:type="spellEnd"/>
            <w:r>
              <w:rPr>
                <w:sz w:val="24"/>
                <w:szCs w:val="24"/>
              </w:rPr>
              <w:t xml:space="preserve"> BPMN</w:t>
            </w:r>
          </w:p>
        </w:tc>
        <w:tc>
          <w:tcPr>
            <w:tcW w:w="4252" w:type="dxa"/>
            <w:shd w:val="clear" w:color="auto" w:fill="auto"/>
          </w:tcPr>
          <w:p w14:paraId="768EA805" w14:textId="77777777" w:rsidR="00B9085E" w:rsidRDefault="00B9085E" w:rsidP="00B9085E">
            <w:pPr>
              <w:rPr>
                <w:sz w:val="24"/>
                <w:szCs w:val="24"/>
              </w:rPr>
            </w:pPr>
            <w:r>
              <w:rPr>
                <w:sz w:val="24"/>
                <w:szCs w:val="24"/>
              </w:rPr>
              <w:t>Свободный доступ</w:t>
            </w:r>
          </w:p>
        </w:tc>
      </w:tr>
      <w:tr w:rsidR="00B9085E" w14:paraId="0D8C00DF" w14:textId="77777777">
        <w:tc>
          <w:tcPr>
            <w:tcW w:w="817" w:type="dxa"/>
            <w:shd w:val="clear" w:color="auto" w:fill="auto"/>
          </w:tcPr>
          <w:p w14:paraId="388AE5AB" w14:textId="77777777" w:rsidR="00B9085E" w:rsidRDefault="00B9085E" w:rsidP="00B9085E">
            <w:pPr>
              <w:numPr>
                <w:ilvl w:val="0"/>
                <w:numId w:val="18"/>
              </w:numPr>
              <w:ind w:left="113" w:firstLine="0"/>
              <w:rPr>
                <w:sz w:val="24"/>
                <w:szCs w:val="24"/>
              </w:rPr>
            </w:pPr>
          </w:p>
        </w:tc>
        <w:tc>
          <w:tcPr>
            <w:tcW w:w="4694" w:type="dxa"/>
            <w:shd w:val="clear" w:color="auto" w:fill="auto"/>
          </w:tcPr>
          <w:p w14:paraId="439991B6" w14:textId="77777777" w:rsidR="00B9085E" w:rsidRDefault="00B9085E" w:rsidP="00B9085E">
            <w:pPr>
              <w:ind w:left="44"/>
              <w:rPr>
                <w:color w:val="000000"/>
                <w:sz w:val="24"/>
                <w:szCs w:val="24"/>
              </w:rPr>
            </w:pPr>
            <w:r>
              <w:rPr>
                <w:sz w:val="24"/>
                <w:szCs w:val="24"/>
              </w:rPr>
              <w:t>draw.io</w:t>
            </w:r>
          </w:p>
        </w:tc>
        <w:tc>
          <w:tcPr>
            <w:tcW w:w="4252" w:type="dxa"/>
            <w:shd w:val="clear" w:color="auto" w:fill="auto"/>
          </w:tcPr>
          <w:p w14:paraId="7577BC9E" w14:textId="77777777" w:rsidR="00B9085E" w:rsidRDefault="00B9085E" w:rsidP="00B9085E">
            <w:pPr>
              <w:rPr>
                <w:sz w:val="24"/>
                <w:szCs w:val="24"/>
              </w:rPr>
            </w:pPr>
            <w:r>
              <w:rPr>
                <w:sz w:val="24"/>
                <w:szCs w:val="24"/>
              </w:rPr>
              <w:t>Свободный доступ</w:t>
            </w:r>
          </w:p>
        </w:tc>
      </w:tr>
      <w:tr w:rsidR="00B9085E" w14:paraId="7439A637" w14:textId="77777777">
        <w:tc>
          <w:tcPr>
            <w:tcW w:w="817" w:type="dxa"/>
            <w:shd w:val="clear" w:color="auto" w:fill="auto"/>
          </w:tcPr>
          <w:p w14:paraId="4F0A2E12" w14:textId="77777777" w:rsidR="00B9085E" w:rsidRDefault="00B9085E" w:rsidP="00B9085E">
            <w:pPr>
              <w:numPr>
                <w:ilvl w:val="0"/>
                <w:numId w:val="18"/>
              </w:numPr>
              <w:ind w:left="113" w:firstLine="0"/>
              <w:rPr>
                <w:sz w:val="24"/>
                <w:szCs w:val="24"/>
              </w:rPr>
            </w:pPr>
          </w:p>
        </w:tc>
        <w:tc>
          <w:tcPr>
            <w:tcW w:w="4694" w:type="dxa"/>
            <w:shd w:val="clear" w:color="auto" w:fill="auto"/>
          </w:tcPr>
          <w:p w14:paraId="5496582E" w14:textId="77777777" w:rsidR="00B9085E" w:rsidRDefault="00B9085E" w:rsidP="00B9085E">
            <w:pPr>
              <w:ind w:left="44"/>
              <w:rPr>
                <w:color w:val="000000"/>
                <w:sz w:val="24"/>
                <w:szCs w:val="24"/>
              </w:rPr>
            </w:pPr>
            <w:r>
              <w:rPr>
                <w:smallCaps/>
                <w:sz w:val="24"/>
                <w:szCs w:val="24"/>
              </w:rPr>
              <w:t>ARIS E</w:t>
            </w:r>
            <w:r>
              <w:rPr>
                <w:sz w:val="24"/>
                <w:szCs w:val="24"/>
              </w:rPr>
              <w:t>xpress</w:t>
            </w:r>
          </w:p>
        </w:tc>
        <w:tc>
          <w:tcPr>
            <w:tcW w:w="4252" w:type="dxa"/>
            <w:shd w:val="clear" w:color="auto" w:fill="auto"/>
          </w:tcPr>
          <w:p w14:paraId="26C1CF47" w14:textId="77777777" w:rsidR="00B9085E" w:rsidRDefault="00B9085E" w:rsidP="00B9085E">
            <w:pPr>
              <w:rPr>
                <w:sz w:val="24"/>
                <w:szCs w:val="24"/>
              </w:rPr>
            </w:pPr>
            <w:r>
              <w:rPr>
                <w:sz w:val="24"/>
                <w:szCs w:val="24"/>
              </w:rPr>
              <w:t>Свободный доступ</w:t>
            </w:r>
          </w:p>
        </w:tc>
      </w:tr>
    </w:tbl>
    <w:p w14:paraId="62AA7A7F" w14:textId="77777777" w:rsidR="00707F59" w:rsidRDefault="00707F59">
      <w:pPr>
        <w:spacing w:before="120" w:after="120"/>
        <w:ind w:left="709"/>
        <w:jc w:val="both"/>
        <w:rPr>
          <w:sz w:val="24"/>
          <w:szCs w:val="24"/>
        </w:rPr>
        <w:sectPr w:rsidR="00707F59">
          <w:pgSz w:w="11906" w:h="16838"/>
          <w:pgMar w:top="1134" w:right="567" w:bottom="1134" w:left="1701" w:header="709" w:footer="709" w:gutter="0"/>
          <w:cols w:space="720"/>
          <w:titlePg/>
        </w:sectPr>
      </w:pPr>
    </w:p>
    <w:p w14:paraId="412A5758" w14:textId="77777777" w:rsidR="00707F59" w:rsidRDefault="00DA7DA1">
      <w:pPr>
        <w:pStyle w:val="3"/>
        <w:spacing w:after="0"/>
      </w:pPr>
      <w:bookmarkStart w:id="15" w:name="_heading=h.4d34og8" w:colFirst="0" w:colLast="0"/>
      <w:bookmarkEnd w:id="15"/>
      <w:r>
        <w:lastRenderedPageBreak/>
        <w:t xml:space="preserve">ЛИСТ УЧЁТА ОБНОВЛЕНИЙ РАБОЧЕЙ ПРОГРАММЫ УЧЕБНОЙ </w:t>
      </w:r>
    </w:p>
    <w:p w14:paraId="10659274" w14:textId="77777777" w:rsidR="00707F59" w:rsidRDefault="00DA7DA1">
      <w:pPr>
        <w:pStyle w:val="3"/>
        <w:spacing w:before="0"/>
      </w:pPr>
      <w:r>
        <w:t>ДИСЦИПЛИНЫ</w:t>
      </w:r>
    </w:p>
    <w:p w14:paraId="23B02A8F" w14:textId="77777777" w:rsidR="00707F59" w:rsidRDefault="00DA7DA1">
      <w:pPr>
        <w:ind w:firstLine="709"/>
        <w:jc w:val="both"/>
        <w:rPr>
          <w:sz w:val="24"/>
          <w:szCs w:val="24"/>
        </w:rPr>
      </w:pPr>
      <w:r>
        <w:rPr>
          <w:sz w:val="24"/>
          <w:szCs w:val="24"/>
        </w:rPr>
        <w:t>В рабочую программу учебной дисциплины внесены изменения/обновления и утве</w:t>
      </w:r>
      <w:r>
        <w:rPr>
          <w:sz w:val="24"/>
          <w:szCs w:val="24"/>
        </w:rPr>
        <w:t>р</w:t>
      </w:r>
      <w:r>
        <w:rPr>
          <w:sz w:val="24"/>
          <w:szCs w:val="24"/>
        </w:rPr>
        <w:t>ждены на заседании кафедры:</w:t>
      </w:r>
    </w:p>
    <w:p w14:paraId="385D6F31" w14:textId="77777777" w:rsidR="00707F59" w:rsidRDefault="00707F59">
      <w:pPr>
        <w:jc w:val="center"/>
        <w:rPr>
          <w:sz w:val="24"/>
          <w:szCs w:val="24"/>
        </w:rPr>
      </w:pPr>
    </w:p>
    <w:tbl>
      <w:tblPr>
        <w:tblStyle w:val="a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
        <w:gridCol w:w="1543"/>
        <w:gridCol w:w="5310"/>
        <w:gridCol w:w="1964"/>
      </w:tblGrid>
      <w:tr w:rsidR="00707F59" w14:paraId="7C41DF9E" w14:textId="77777777">
        <w:tc>
          <w:tcPr>
            <w:tcW w:w="811" w:type="dxa"/>
            <w:shd w:val="clear" w:color="auto" w:fill="DBE5F1"/>
            <w:vAlign w:val="center"/>
          </w:tcPr>
          <w:p w14:paraId="737F69F6" w14:textId="77777777" w:rsidR="00707F59" w:rsidRDefault="00DA7DA1">
            <w:pPr>
              <w:jc w:val="center"/>
            </w:pPr>
            <w:r>
              <w:t xml:space="preserve">№ </w:t>
            </w:r>
            <w:proofErr w:type="spellStart"/>
            <w:r>
              <w:t>пп</w:t>
            </w:r>
            <w:proofErr w:type="spellEnd"/>
          </w:p>
        </w:tc>
        <w:tc>
          <w:tcPr>
            <w:tcW w:w="1543" w:type="dxa"/>
            <w:shd w:val="clear" w:color="auto" w:fill="DBE5F1"/>
            <w:vAlign w:val="center"/>
          </w:tcPr>
          <w:p w14:paraId="7A110749" w14:textId="77777777" w:rsidR="00707F59" w:rsidRDefault="00DA7DA1">
            <w:pPr>
              <w:jc w:val="center"/>
            </w:pPr>
            <w:r>
              <w:t xml:space="preserve">Год </w:t>
            </w:r>
          </w:p>
          <w:p w14:paraId="7A5184B6" w14:textId="77777777" w:rsidR="00707F59" w:rsidRDefault="00DA7DA1">
            <w:pPr>
              <w:jc w:val="center"/>
            </w:pPr>
            <w:r>
              <w:t>обновления РПД</w:t>
            </w:r>
          </w:p>
        </w:tc>
        <w:tc>
          <w:tcPr>
            <w:tcW w:w="5310" w:type="dxa"/>
            <w:shd w:val="clear" w:color="auto" w:fill="DBE5F1"/>
            <w:vAlign w:val="center"/>
          </w:tcPr>
          <w:p w14:paraId="245D2A70" w14:textId="77777777" w:rsidR="00707F59" w:rsidRDefault="00DA7DA1">
            <w:pPr>
              <w:jc w:val="center"/>
            </w:pPr>
            <w:r>
              <w:t>Характер изменений/обновлений</w:t>
            </w:r>
          </w:p>
          <w:p w14:paraId="2531C8F4" w14:textId="77777777" w:rsidR="00707F59" w:rsidRDefault="00DA7DA1">
            <w:pPr>
              <w:jc w:val="center"/>
            </w:pPr>
            <w:r>
              <w:t>с указанием раздела</w:t>
            </w:r>
          </w:p>
        </w:tc>
        <w:tc>
          <w:tcPr>
            <w:tcW w:w="1964" w:type="dxa"/>
            <w:shd w:val="clear" w:color="auto" w:fill="DBE5F1"/>
            <w:vAlign w:val="center"/>
          </w:tcPr>
          <w:p w14:paraId="01F71050" w14:textId="77777777" w:rsidR="00707F59" w:rsidRDefault="00DA7DA1">
            <w:pPr>
              <w:jc w:val="center"/>
            </w:pPr>
            <w:r>
              <w:t>Номер протокола и дата заседания</w:t>
            </w:r>
          </w:p>
          <w:p w14:paraId="7E396E1A" w14:textId="77777777" w:rsidR="00707F59" w:rsidRDefault="00DA7DA1">
            <w:pPr>
              <w:jc w:val="center"/>
            </w:pPr>
            <w:r>
              <w:t>кафедры</w:t>
            </w:r>
          </w:p>
        </w:tc>
      </w:tr>
      <w:tr w:rsidR="00707F59" w14:paraId="2E773D52" w14:textId="77777777">
        <w:tc>
          <w:tcPr>
            <w:tcW w:w="811" w:type="dxa"/>
          </w:tcPr>
          <w:p w14:paraId="062CB134" w14:textId="77777777" w:rsidR="00707F59" w:rsidRDefault="00707F59">
            <w:pPr>
              <w:jc w:val="center"/>
              <w:rPr>
                <w:sz w:val="24"/>
                <w:szCs w:val="24"/>
              </w:rPr>
            </w:pPr>
          </w:p>
        </w:tc>
        <w:tc>
          <w:tcPr>
            <w:tcW w:w="1543" w:type="dxa"/>
          </w:tcPr>
          <w:p w14:paraId="7B96D4A7" w14:textId="77777777" w:rsidR="00707F59" w:rsidRDefault="00707F59">
            <w:pPr>
              <w:jc w:val="center"/>
              <w:rPr>
                <w:sz w:val="24"/>
                <w:szCs w:val="24"/>
              </w:rPr>
            </w:pPr>
          </w:p>
        </w:tc>
        <w:tc>
          <w:tcPr>
            <w:tcW w:w="5310" w:type="dxa"/>
          </w:tcPr>
          <w:p w14:paraId="646916C8" w14:textId="77777777" w:rsidR="00707F59" w:rsidRDefault="00707F59">
            <w:pPr>
              <w:jc w:val="center"/>
              <w:rPr>
                <w:sz w:val="24"/>
                <w:szCs w:val="24"/>
              </w:rPr>
            </w:pPr>
          </w:p>
        </w:tc>
        <w:tc>
          <w:tcPr>
            <w:tcW w:w="1964" w:type="dxa"/>
          </w:tcPr>
          <w:p w14:paraId="2E9BEA46" w14:textId="77777777" w:rsidR="00707F59" w:rsidRDefault="00707F59">
            <w:pPr>
              <w:jc w:val="center"/>
              <w:rPr>
                <w:sz w:val="24"/>
                <w:szCs w:val="24"/>
              </w:rPr>
            </w:pPr>
          </w:p>
        </w:tc>
      </w:tr>
      <w:tr w:rsidR="00707F59" w14:paraId="3C4EC9EE" w14:textId="77777777">
        <w:tc>
          <w:tcPr>
            <w:tcW w:w="811" w:type="dxa"/>
          </w:tcPr>
          <w:p w14:paraId="2F784DFA" w14:textId="77777777" w:rsidR="00707F59" w:rsidRDefault="00707F59">
            <w:pPr>
              <w:jc w:val="center"/>
              <w:rPr>
                <w:sz w:val="24"/>
                <w:szCs w:val="24"/>
              </w:rPr>
            </w:pPr>
          </w:p>
        </w:tc>
        <w:tc>
          <w:tcPr>
            <w:tcW w:w="1543" w:type="dxa"/>
          </w:tcPr>
          <w:p w14:paraId="35544BD5" w14:textId="77777777" w:rsidR="00707F59" w:rsidRDefault="00707F59">
            <w:pPr>
              <w:jc w:val="center"/>
              <w:rPr>
                <w:sz w:val="24"/>
                <w:szCs w:val="24"/>
              </w:rPr>
            </w:pPr>
          </w:p>
        </w:tc>
        <w:tc>
          <w:tcPr>
            <w:tcW w:w="5310" w:type="dxa"/>
          </w:tcPr>
          <w:p w14:paraId="7DEE0650" w14:textId="77777777" w:rsidR="00707F59" w:rsidRDefault="00707F59">
            <w:pPr>
              <w:jc w:val="center"/>
              <w:rPr>
                <w:sz w:val="24"/>
                <w:szCs w:val="24"/>
              </w:rPr>
            </w:pPr>
          </w:p>
        </w:tc>
        <w:tc>
          <w:tcPr>
            <w:tcW w:w="1964" w:type="dxa"/>
          </w:tcPr>
          <w:p w14:paraId="2F752665" w14:textId="77777777" w:rsidR="00707F59" w:rsidRDefault="00707F59">
            <w:pPr>
              <w:jc w:val="center"/>
              <w:rPr>
                <w:sz w:val="24"/>
                <w:szCs w:val="24"/>
              </w:rPr>
            </w:pPr>
          </w:p>
        </w:tc>
      </w:tr>
      <w:tr w:rsidR="00707F59" w14:paraId="7C473DA8" w14:textId="77777777">
        <w:tc>
          <w:tcPr>
            <w:tcW w:w="811" w:type="dxa"/>
          </w:tcPr>
          <w:p w14:paraId="35A5961D" w14:textId="77777777" w:rsidR="00707F59" w:rsidRDefault="00707F59">
            <w:pPr>
              <w:jc w:val="center"/>
              <w:rPr>
                <w:sz w:val="24"/>
                <w:szCs w:val="24"/>
              </w:rPr>
            </w:pPr>
          </w:p>
        </w:tc>
        <w:tc>
          <w:tcPr>
            <w:tcW w:w="1543" w:type="dxa"/>
          </w:tcPr>
          <w:p w14:paraId="2C7CAA88" w14:textId="77777777" w:rsidR="00707F59" w:rsidRDefault="00707F59">
            <w:pPr>
              <w:jc w:val="center"/>
              <w:rPr>
                <w:sz w:val="24"/>
                <w:szCs w:val="24"/>
              </w:rPr>
            </w:pPr>
          </w:p>
        </w:tc>
        <w:tc>
          <w:tcPr>
            <w:tcW w:w="5310" w:type="dxa"/>
          </w:tcPr>
          <w:p w14:paraId="45A6EEA2" w14:textId="77777777" w:rsidR="00707F59" w:rsidRDefault="00707F59">
            <w:pPr>
              <w:jc w:val="center"/>
              <w:rPr>
                <w:sz w:val="24"/>
                <w:szCs w:val="24"/>
              </w:rPr>
            </w:pPr>
          </w:p>
        </w:tc>
        <w:tc>
          <w:tcPr>
            <w:tcW w:w="1964" w:type="dxa"/>
          </w:tcPr>
          <w:p w14:paraId="301DA4C7" w14:textId="77777777" w:rsidR="00707F59" w:rsidRDefault="00707F59">
            <w:pPr>
              <w:jc w:val="center"/>
              <w:rPr>
                <w:sz w:val="24"/>
                <w:szCs w:val="24"/>
              </w:rPr>
            </w:pPr>
          </w:p>
        </w:tc>
      </w:tr>
      <w:tr w:rsidR="00707F59" w14:paraId="25A4FCD9" w14:textId="77777777">
        <w:tc>
          <w:tcPr>
            <w:tcW w:w="811" w:type="dxa"/>
          </w:tcPr>
          <w:p w14:paraId="54154E4A" w14:textId="77777777" w:rsidR="00707F59" w:rsidRDefault="00707F59">
            <w:pPr>
              <w:jc w:val="center"/>
              <w:rPr>
                <w:sz w:val="24"/>
                <w:szCs w:val="24"/>
              </w:rPr>
            </w:pPr>
          </w:p>
        </w:tc>
        <w:tc>
          <w:tcPr>
            <w:tcW w:w="1543" w:type="dxa"/>
          </w:tcPr>
          <w:p w14:paraId="50695B40" w14:textId="77777777" w:rsidR="00707F59" w:rsidRDefault="00707F59">
            <w:pPr>
              <w:jc w:val="center"/>
              <w:rPr>
                <w:sz w:val="24"/>
                <w:szCs w:val="24"/>
              </w:rPr>
            </w:pPr>
          </w:p>
        </w:tc>
        <w:tc>
          <w:tcPr>
            <w:tcW w:w="5310" w:type="dxa"/>
          </w:tcPr>
          <w:p w14:paraId="74DE9571" w14:textId="77777777" w:rsidR="00707F59" w:rsidRDefault="00707F59">
            <w:pPr>
              <w:jc w:val="center"/>
              <w:rPr>
                <w:sz w:val="24"/>
                <w:szCs w:val="24"/>
              </w:rPr>
            </w:pPr>
          </w:p>
        </w:tc>
        <w:tc>
          <w:tcPr>
            <w:tcW w:w="1964" w:type="dxa"/>
          </w:tcPr>
          <w:p w14:paraId="1A17FF2C" w14:textId="77777777" w:rsidR="00707F59" w:rsidRDefault="00707F59">
            <w:pPr>
              <w:jc w:val="center"/>
              <w:rPr>
                <w:sz w:val="24"/>
                <w:szCs w:val="24"/>
              </w:rPr>
            </w:pPr>
          </w:p>
        </w:tc>
      </w:tr>
      <w:tr w:rsidR="00707F59" w14:paraId="2D118E5C" w14:textId="77777777">
        <w:tc>
          <w:tcPr>
            <w:tcW w:w="811" w:type="dxa"/>
          </w:tcPr>
          <w:p w14:paraId="4584DDB5" w14:textId="77777777" w:rsidR="00707F59" w:rsidRDefault="00707F59">
            <w:pPr>
              <w:jc w:val="center"/>
              <w:rPr>
                <w:sz w:val="24"/>
                <w:szCs w:val="24"/>
              </w:rPr>
            </w:pPr>
          </w:p>
        </w:tc>
        <w:tc>
          <w:tcPr>
            <w:tcW w:w="1543" w:type="dxa"/>
          </w:tcPr>
          <w:p w14:paraId="153A5088" w14:textId="77777777" w:rsidR="00707F59" w:rsidRDefault="00707F59">
            <w:pPr>
              <w:jc w:val="center"/>
              <w:rPr>
                <w:sz w:val="24"/>
                <w:szCs w:val="24"/>
              </w:rPr>
            </w:pPr>
          </w:p>
        </w:tc>
        <w:tc>
          <w:tcPr>
            <w:tcW w:w="5310" w:type="dxa"/>
          </w:tcPr>
          <w:p w14:paraId="79303AD5" w14:textId="77777777" w:rsidR="00707F59" w:rsidRDefault="00707F59">
            <w:pPr>
              <w:jc w:val="center"/>
              <w:rPr>
                <w:sz w:val="24"/>
                <w:szCs w:val="24"/>
              </w:rPr>
            </w:pPr>
          </w:p>
        </w:tc>
        <w:tc>
          <w:tcPr>
            <w:tcW w:w="1964" w:type="dxa"/>
          </w:tcPr>
          <w:p w14:paraId="4A4DFDE1" w14:textId="77777777" w:rsidR="00707F59" w:rsidRDefault="00707F59">
            <w:pPr>
              <w:jc w:val="center"/>
              <w:rPr>
                <w:sz w:val="24"/>
                <w:szCs w:val="24"/>
              </w:rPr>
            </w:pPr>
          </w:p>
        </w:tc>
      </w:tr>
    </w:tbl>
    <w:p w14:paraId="158F2F4C" w14:textId="77777777" w:rsidR="00707F59" w:rsidRDefault="00707F59">
      <w:pPr>
        <w:pStyle w:val="3"/>
      </w:pPr>
    </w:p>
    <w:sectPr w:rsidR="00707F59">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EFBB" w14:textId="77777777" w:rsidR="00B66D61" w:rsidRDefault="00B66D61">
      <w:r>
        <w:separator/>
      </w:r>
    </w:p>
  </w:endnote>
  <w:endnote w:type="continuationSeparator" w:id="0">
    <w:p w14:paraId="392FEB6D" w14:textId="77777777" w:rsidR="00B66D61" w:rsidRDefault="00B6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9275C"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3577F9DF"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95E2" w14:textId="77777777" w:rsidR="00707F59" w:rsidRDefault="00DA7DA1">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22F0A35E" w14:textId="77777777" w:rsidR="00707F59" w:rsidRDefault="00707F59">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0F46"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12DCBF55"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BA8B"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47BE426F"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18F3D" w14:textId="77777777" w:rsidR="00B66D61" w:rsidRDefault="00B66D61">
      <w:r>
        <w:separator/>
      </w:r>
    </w:p>
  </w:footnote>
  <w:footnote w:type="continuationSeparator" w:id="0">
    <w:p w14:paraId="6B95514B" w14:textId="77777777" w:rsidR="00B66D61" w:rsidRDefault="00B6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92B8"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732DCE">
      <w:rPr>
        <w:rFonts w:eastAsia="Times New Roman"/>
        <w:noProof/>
        <w:color w:val="000000"/>
      </w:rPr>
      <w:t>4</w:t>
    </w:r>
    <w:r>
      <w:rPr>
        <w:rFonts w:eastAsia="Times New Roman"/>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995B"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EB996"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732DCE">
      <w:rPr>
        <w:rFonts w:eastAsia="Times New Roman"/>
        <w:noProof/>
        <w:color w:val="000000"/>
      </w:rPr>
      <w:t>25</w:t>
    </w:r>
    <w:r>
      <w:rPr>
        <w:rFonts w:eastAsia="Times New Roman"/>
        <w:color w:val="000000"/>
      </w:rPr>
      <w:fldChar w:fldCharType="end"/>
    </w:r>
  </w:p>
  <w:p w14:paraId="32A2A74E"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EA04"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732DCE">
      <w:rPr>
        <w:rFonts w:eastAsia="Times New Roman"/>
        <w:noProof/>
        <w:color w:val="000000"/>
      </w:rPr>
      <w:t>27</w:t>
    </w:r>
    <w:r>
      <w:rPr>
        <w:rFonts w:eastAsia="Times New Roman"/>
        <w:color w:val="000000"/>
      </w:rPr>
      <w:fldChar w:fldCharType="end"/>
    </w:r>
  </w:p>
  <w:p w14:paraId="43DC5958"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10D"/>
    <w:multiLevelType w:val="multilevel"/>
    <w:tmpl w:val="1B502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A4009"/>
    <w:multiLevelType w:val="multilevel"/>
    <w:tmpl w:val="A9826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6B7157"/>
    <w:multiLevelType w:val="hybridMultilevel"/>
    <w:tmpl w:val="79F4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72C69"/>
    <w:multiLevelType w:val="multilevel"/>
    <w:tmpl w:val="9760A98E"/>
    <w:lvl w:ilvl="0">
      <w:start w:val="1"/>
      <w:numFmt w:val="bullet"/>
      <w:lvlText w:val="­"/>
      <w:lvlJc w:val="left"/>
      <w:pPr>
        <w:ind w:left="720" w:hanging="360"/>
      </w:pPr>
      <w:rPr>
        <w:rFonts w:ascii="Courier New" w:hAnsi="Courier New" w:hint="default"/>
        <w:b w:val="0"/>
        <w:i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B980421"/>
    <w:multiLevelType w:val="multilevel"/>
    <w:tmpl w:val="4A8C3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DBA3D27"/>
    <w:multiLevelType w:val="multilevel"/>
    <w:tmpl w:val="8146F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5121B34"/>
    <w:multiLevelType w:val="multilevel"/>
    <w:tmpl w:val="8DB26F5C"/>
    <w:lvl w:ilvl="0">
      <w:start w:val="1"/>
      <w:numFmt w:val="decimal"/>
      <w:pStyle w:val="a"/>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8">
    <w:nsid w:val="1A3B6FE6"/>
    <w:multiLevelType w:val="multilevel"/>
    <w:tmpl w:val="450654BC"/>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1E2B17CE"/>
    <w:multiLevelType w:val="multilevel"/>
    <w:tmpl w:val="DB0AA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22479F1"/>
    <w:multiLevelType w:val="multilevel"/>
    <w:tmpl w:val="C0BC6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2997DEC"/>
    <w:multiLevelType w:val="multilevel"/>
    <w:tmpl w:val="16727ED8"/>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2">
    <w:nsid w:val="250C6F86"/>
    <w:multiLevelType w:val="multilevel"/>
    <w:tmpl w:val="540A8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ADE433B"/>
    <w:multiLevelType w:val="multilevel"/>
    <w:tmpl w:val="07A244EA"/>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100E16"/>
    <w:multiLevelType w:val="multilevel"/>
    <w:tmpl w:val="11402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C957C3F"/>
    <w:multiLevelType w:val="multilevel"/>
    <w:tmpl w:val="800267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06591C"/>
    <w:multiLevelType w:val="multilevel"/>
    <w:tmpl w:val="BAF6FC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nsid w:val="2FC60DB4"/>
    <w:multiLevelType w:val="hybridMultilevel"/>
    <w:tmpl w:val="CCF0C2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50411C8"/>
    <w:multiLevelType w:val="multilevel"/>
    <w:tmpl w:val="9C922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0803E61"/>
    <w:multiLevelType w:val="multilevel"/>
    <w:tmpl w:val="88DC055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1D8449F"/>
    <w:multiLevelType w:val="multilevel"/>
    <w:tmpl w:val="8F0AE362"/>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nsid w:val="438933FE"/>
    <w:multiLevelType w:val="multilevel"/>
    <w:tmpl w:val="965E14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nsid w:val="44400BAB"/>
    <w:multiLevelType w:val="multilevel"/>
    <w:tmpl w:val="A78E72B0"/>
    <w:lvl w:ilvl="0">
      <w:start w:val="1"/>
      <w:numFmt w:val="decimal"/>
      <w:pStyle w:val="a0"/>
      <w:lvlText w:val="%1."/>
      <w:lvlJc w:val="left"/>
      <w:pPr>
        <w:ind w:left="710" w:firstLine="0"/>
      </w:pPr>
      <w:rPr>
        <w:b/>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4">
    <w:nsid w:val="458C4EA0"/>
    <w:multiLevelType w:val="multilevel"/>
    <w:tmpl w:val="11867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6CA6B90"/>
    <w:multiLevelType w:val="multilevel"/>
    <w:tmpl w:val="7CE60C4E"/>
    <w:lvl w:ilvl="0">
      <w:start w:val="3"/>
      <w:numFmt w:val="decimal"/>
      <w:pStyle w:val="a1"/>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E01047"/>
    <w:multiLevelType w:val="multilevel"/>
    <w:tmpl w:val="701A09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6E3ADF"/>
    <w:multiLevelType w:val="multilevel"/>
    <w:tmpl w:val="9850D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2CB0248"/>
    <w:multiLevelType w:val="multilevel"/>
    <w:tmpl w:val="86086ADC"/>
    <w:lvl w:ilvl="0">
      <w:start w:val="1"/>
      <w:numFmt w:val="decimal"/>
      <w:lvlText w:val="%1."/>
      <w:lvlJc w:val="left"/>
      <w:pPr>
        <w:ind w:left="720" w:hanging="360"/>
      </w:pPr>
      <w:rPr>
        <w:rFonts w:ascii="Times New Roman" w:eastAsia="Times New Roman" w:hAnsi="Times New Roman" w:cs="Times New Roman"/>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7DC4B8D"/>
    <w:multiLevelType w:val="multilevel"/>
    <w:tmpl w:val="36CA3A8E"/>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2">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4210772"/>
    <w:multiLevelType w:val="multilevel"/>
    <w:tmpl w:val="C660D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5A2288"/>
    <w:multiLevelType w:val="multilevel"/>
    <w:tmpl w:val="C41A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6321A5"/>
    <w:multiLevelType w:val="multilevel"/>
    <w:tmpl w:val="FE86F0B0"/>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23"/>
  </w:num>
  <w:num w:numId="2">
    <w:abstractNumId w:val="7"/>
  </w:num>
  <w:num w:numId="3">
    <w:abstractNumId w:val="25"/>
  </w:num>
  <w:num w:numId="4">
    <w:abstractNumId w:val="13"/>
  </w:num>
  <w:num w:numId="5">
    <w:abstractNumId w:val="4"/>
  </w:num>
  <w:num w:numId="6">
    <w:abstractNumId w:val="27"/>
  </w:num>
  <w:num w:numId="7">
    <w:abstractNumId w:val="36"/>
  </w:num>
  <w:num w:numId="8">
    <w:abstractNumId w:val="10"/>
  </w:num>
  <w:num w:numId="9">
    <w:abstractNumId w:val="2"/>
  </w:num>
  <w:num w:numId="10">
    <w:abstractNumId w:val="11"/>
  </w:num>
  <w:num w:numId="11">
    <w:abstractNumId w:val="33"/>
  </w:num>
  <w:num w:numId="12">
    <w:abstractNumId w:val="29"/>
  </w:num>
  <w:num w:numId="13">
    <w:abstractNumId w:val="30"/>
  </w:num>
  <w:num w:numId="14">
    <w:abstractNumId w:val="0"/>
  </w:num>
  <w:num w:numId="15">
    <w:abstractNumId w:val="9"/>
  </w:num>
  <w:num w:numId="16">
    <w:abstractNumId w:val="15"/>
  </w:num>
  <w:num w:numId="17">
    <w:abstractNumId w:val="6"/>
  </w:num>
  <w:num w:numId="18">
    <w:abstractNumId w:val="24"/>
  </w:num>
  <w:num w:numId="19">
    <w:abstractNumId w:val="31"/>
  </w:num>
  <w:num w:numId="20">
    <w:abstractNumId w:val="35"/>
  </w:num>
  <w:num w:numId="21">
    <w:abstractNumId w:val="19"/>
  </w:num>
  <w:num w:numId="22">
    <w:abstractNumId w:val="20"/>
  </w:num>
  <w:num w:numId="23">
    <w:abstractNumId w:val="12"/>
  </w:num>
  <w:num w:numId="24">
    <w:abstractNumId w:val="5"/>
  </w:num>
  <w:num w:numId="25">
    <w:abstractNumId w:val="17"/>
  </w:num>
  <w:num w:numId="26">
    <w:abstractNumId w:val="22"/>
  </w:num>
  <w:num w:numId="27">
    <w:abstractNumId w:val="14"/>
  </w:num>
  <w:num w:numId="28">
    <w:abstractNumId w:val="8"/>
  </w:num>
  <w:num w:numId="29">
    <w:abstractNumId w:val="21"/>
  </w:num>
  <w:num w:numId="30">
    <w:abstractNumId w:val="34"/>
  </w:num>
  <w:num w:numId="31">
    <w:abstractNumId w:val="3"/>
  </w:num>
  <w:num w:numId="32">
    <w:abstractNumId w:val="18"/>
  </w:num>
  <w:num w:numId="33">
    <w:abstractNumId w:val="28"/>
  </w:num>
  <w:num w:numId="34">
    <w:abstractNumId w:val="32"/>
  </w:num>
  <w:num w:numId="35">
    <w:abstractNumId w:val="1"/>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59"/>
    <w:rsid w:val="00005DB2"/>
    <w:rsid w:val="00026540"/>
    <w:rsid w:val="00027419"/>
    <w:rsid w:val="000345D5"/>
    <w:rsid w:val="000350AE"/>
    <w:rsid w:val="00060631"/>
    <w:rsid w:val="00063F8B"/>
    <w:rsid w:val="000803E9"/>
    <w:rsid w:val="00084DA1"/>
    <w:rsid w:val="00086724"/>
    <w:rsid w:val="000B7D92"/>
    <w:rsid w:val="000C25DE"/>
    <w:rsid w:val="000C6A5A"/>
    <w:rsid w:val="000C6EF7"/>
    <w:rsid w:val="000D45FE"/>
    <w:rsid w:val="000E01A3"/>
    <w:rsid w:val="000E63A5"/>
    <w:rsid w:val="0010034C"/>
    <w:rsid w:val="00101CDD"/>
    <w:rsid w:val="00103DC4"/>
    <w:rsid w:val="00104E86"/>
    <w:rsid w:val="00106509"/>
    <w:rsid w:val="00111B28"/>
    <w:rsid w:val="001303ED"/>
    <w:rsid w:val="001509D9"/>
    <w:rsid w:val="0015100F"/>
    <w:rsid w:val="00164168"/>
    <w:rsid w:val="00166F0A"/>
    <w:rsid w:val="001704D4"/>
    <w:rsid w:val="0017533B"/>
    <w:rsid w:val="00184B55"/>
    <w:rsid w:val="00185F33"/>
    <w:rsid w:val="00190F5F"/>
    <w:rsid w:val="001A122C"/>
    <w:rsid w:val="001B6379"/>
    <w:rsid w:val="001E1EA6"/>
    <w:rsid w:val="001E5E7B"/>
    <w:rsid w:val="001E64EE"/>
    <w:rsid w:val="00211920"/>
    <w:rsid w:val="00211D9B"/>
    <w:rsid w:val="00237A56"/>
    <w:rsid w:val="002431ED"/>
    <w:rsid w:val="00291A75"/>
    <w:rsid w:val="002B6DC3"/>
    <w:rsid w:val="002C2C11"/>
    <w:rsid w:val="002C2DDD"/>
    <w:rsid w:val="002D6F59"/>
    <w:rsid w:val="002E7C2C"/>
    <w:rsid w:val="003010FD"/>
    <w:rsid w:val="00311A89"/>
    <w:rsid w:val="00346394"/>
    <w:rsid w:val="0035780C"/>
    <w:rsid w:val="003B14AA"/>
    <w:rsid w:val="003B2A95"/>
    <w:rsid w:val="003C0F72"/>
    <w:rsid w:val="003C16C4"/>
    <w:rsid w:val="003E5CDB"/>
    <w:rsid w:val="00420E04"/>
    <w:rsid w:val="004235DA"/>
    <w:rsid w:val="004366DD"/>
    <w:rsid w:val="00460DD7"/>
    <w:rsid w:val="004A1FAD"/>
    <w:rsid w:val="004A5994"/>
    <w:rsid w:val="004B28E4"/>
    <w:rsid w:val="004B37BF"/>
    <w:rsid w:val="004C5E55"/>
    <w:rsid w:val="004E1472"/>
    <w:rsid w:val="004E7DF2"/>
    <w:rsid w:val="004F3F06"/>
    <w:rsid w:val="004F794B"/>
    <w:rsid w:val="005079C7"/>
    <w:rsid w:val="00512218"/>
    <w:rsid w:val="00534CF9"/>
    <w:rsid w:val="00537988"/>
    <w:rsid w:val="005457EB"/>
    <w:rsid w:val="00556842"/>
    <w:rsid w:val="00561CD7"/>
    <w:rsid w:val="00570ED5"/>
    <w:rsid w:val="005746F0"/>
    <w:rsid w:val="005834C4"/>
    <w:rsid w:val="00592F7F"/>
    <w:rsid w:val="005B4790"/>
    <w:rsid w:val="005C39AC"/>
    <w:rsid w:val="005C76C8"/>
    <w:rsid w:val="005E0D8D"/>
    <w:rsid w:val="005F68DC"/>
    <w:rsid w:val="00620568"/>
    <w:rsid w:val="006341EA"/>
    <w:rsid w:val="00637C57"/>
    <w:rsid w:val="00644120"/>
    <w:rsid w:val="00650ABD"/>
    <w:rsid w:val="00654FFD"/>
    <w:rsid w:val="006770BF"/>
    <w:rsid w:val="006849A6"/>
    <w:rsid w:val="00684B0A"/>
    <w:rsid w:val="00685BD7"/>
    <w:rsid w:val="006A5550"/>
    <w:rsid w:val="006C4A49"/>
    <w:rsid w:val="006C790F"/>
    <w:rsid w:val="006D3926"/>
    <w:rsid w:val="007047FB"/>
    <w:rsid w:val="00707F59"/>
    <w:rsid w:val="00712F0C"/>
    <w:rsid w:val="00713C61"/>
    <w:rsid w:val="007247EC"/>
    <w:rsid w:val="00725AED"/>
    <w:rsid w:val="00732DCE"/>
    <w:rsid w:val="007633B0"/>
    <w:rsid w:val="00766EAE"/>
    <w:rsid w:val="007767CB"/>
    <w:rsid w:val="007C5FE1"/>
    <w:rsid w:val="007D0D5E"/>
    <w:rsid w:val="007E44B6"/>
    <w:rsid w:val="00803027"/>
    <w:rsid w:val="00806EFD"/>
    <w:rsid w:val="00811FC3"/>
    <w:rsid w:val="0084056D"/>
    <w:rsid w:val="00871CD7"/>
    <w:rsid w:val="008728E9"/>
    <w:rsid w:val="00887602"/>
    <w:rsid w:val="00890995"/>
    <w:rsid w:val="008B0AA0"/>
    <w:rsid w:val="008C30B8"/>
    <w:rsid w:val="008C5175"/>
    <w:rsid w:val="008C5A59"/>
    <w:rsid w:val="008C7E8F"/>
    <w:rsid w:val="008D3837"/>
    <w:rsid w:val="00924663"/>
    <w:rsid w:val="00944772"/>
    <w:rsid w:val="00957B80"/>
    <w:rsid w:val="0098631B"/>
    <w:rsid w:val="009A751E"/>
    <w:rsid w:val="009A7B3C"/>
    <w:rsid w:val="009B6B3B"/>
    <w:rsid w:val="009C1C34"/>
    <w:rsid w:val="009C2ACB"/>
    <w:rsid w:val="009C39CF"/>
    <w:rsid w:val="009E2A60"/>
    <w:rsid w:val="009E5EFC"/>
    <w:rsid w:val="009E7ABA"/>
    <w:rsid w:val="00A06B78"/>
    <w:rsid w:val="00A37244"/>
    <w:rsid w:val="00A7237C"/>
    <w:rsid w:val="00A74C97"/>
    <w:rsid w:val="00A80286"/>
    <w:rsid w:val="00A8434C"/>
    <w:rsid w:val="00AB7146"/>
    <w:rsid w:val="00AC1B4D"/>
    <w:rsid w:val="00AD46E7"/>
    <w:rsid w:val="00AE01FC"/>
    <w:rsid w:val="00AE0DEE"/>
    <w:rsid w:val="00AF500F"/>
    <w:rsid w:val="00B52CF2"/>
    <w:rsid w:val="00B66D61"/>
    <w:rsid w:val="00B76451"/>
    <w:rsid w:val="00B76511"/>
    <w:rsid w:val="00B9085E"/>
    <w:rsid w:val="00B946F1"/>
    <w:rsid w:val="00B95E75"/>
    <w:rsid w:val="00BB1629"/>
    <w:rsid w:val="00BB2814"/>
    <w:rsid w:val="00BC72A2"/>
    <w:rsid w:val="00BE093E"/>
    <w:rsid w:val="00BF47F0"/>
    <w:rsid w:val="00C15A31"/>
    <w:rsid w:val="00C371FA"/>
    <w:rsid w:val="00CA2BEF"/>
    <w:rsid w:val="00CB34B3"/>
    <w:rsid w:val="00CD7DD6"/>
    <w:rsid w:val="00CF6285"/>
    <w:rsid w:val="00D17D39"/>
    <w:rsid w:val="00D417FD"/>
    <w:rsid w:val="00D60134"/>
    <w:rsid w:val="00D70CB9"/>
    <w:rsid w:val="00D719DF"/>
    <w:rsid w:val="00D827D3"/>
    <w:rsid w:val="00DA4876"/>
    <w:rsid w:val="00DA4ADA"/>
    <w:rsid w:val="00DA7DA1"/>
    <w:rsid w:val="00DE1B81"/>
    <w:rsid w:val="00DE3AC8"/>
    <w:rsid w:val="00DE4BB8"/>
    <w:rsid w:val="00DE735F"/>
    <w:rsid w:val="00DF2B52"/>
    <w:rsid w:val="00E22059"/>
    <w:rsid w:val="00E36491"/>
    <w:rsid w:val="00E45FEA"/>
    <w:rsid w:val="00E525DB"/>
    <w:rsid w:val="00E622DC"/>
    <w:rsid w:val="00E631F3"/>
    <w:rsid w:val="00E85883"/>
    <w:rsid w:val="00EB0FB9"/>
    <w:rsid w:val="00EC4B79"/>
    <w:rsid w:val="00EC529A"/>
    <w:rsid w:val="00EE0F6D"/>
    <w:rsid w:val="00EE7C12"/>
    <w:rsid w:val="00F0111A"/>
    <w:rsid w:val="00F15CD4"/>
    <w:rsid w:val="00F27354"/>
    <w:rsid w:val="00F353FB"/>
    <w:rsid w:val="00F45AEF"/>
    <w:rsid w:val="00F51992"/>
    <w:rsid w:val="00F60F91"/>
    <w:rsid w:val="00F64BC9"/>
    <w:rsid w:val="00F74C02"/>
    <w:rsid w:val="00F8756F"/>
    <w:rsid w:val="00F92D3C"/>
    <w:rsid w:val="00F9551A"/>
    <w:rsid w:val="00FB073E"/>
    <w:rsid w:val="00FB2F81"/>
    <w:rsid w:val="00FB5D0F"/>
    <w:rsid w:val="00FB7499"/>
    <w:rsid w:val="00FC30CF"/>
    <w:rsid w:val="00FD241A"/>
    <w:rsid w:val="00FE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1A89"/>
    <w:rPr>
      <w:rFonts w:eastAsiaTheme="minorEastAsia"/>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
    <w:unhideWhenUsed/>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0">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0"/>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Название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57" w:type="dxa"/>
        <w:right w:w="57" w:type="dxa"/>
      </w:tblCellMar>
    </w:tblPr>
  </w:style>
  <w:style w:type="table" w:customStyle="1" w:styleId="afffa">
    <w:basedOn w:val="TableNormal"/>
    <w:tblPr>
      <w:tblStyleRowBandSize w:val="1"/>
      <w:tblStyleColBandSize w:val="1"/>
      <w:tblCellMar>
        <w:left w:w="57" w:type="dxa"/>
        <w:right w:w="57"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40" w:type="dxa"/>
        <w:right w:w="4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08"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64BC9"/>
    <w:pPr>
      <w:keepNext/>
      <w:keepLines/>
      <w:widowControl w:val="0"/>
      <w:suppressLineNumbers/>
      <w:suppressAutoHyphens/>
      <w:spacing w:before="100" w:beforeAutospacing="1" w:after="100" w:afterAutospacing="1"/>
      <w:ind w:right="-1"/>
    </w:pPr>
    <w:rPr>
      <w:rFonts w:ascii="Tahoma" w:eastAsia="Times New Roman" w:hAnsi="Tahoma" w:cs="Tahoma"/>
      <w:color w:val="000000"/>
      <w:sz w:val="20"/>
      <w:szCs w:val="20"/>
      <w:lang w:val="en-US" w:eastAsia="en-US"/>
    </w:rPr>
  </w:style>
  <w:style w:type="table" w:customStyle="1" w:styleId="51">
    <w:name w:val="Сетка таблицы5"/>
    <w:basedOn w:val="a4"/>
    <w:next w:val="aa"/>
    <w:uiPriority w:val="59"/>
    <w:rsid w:val="00712F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6849A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a"/>
    <w:uiPriority w:val="59"/>
    <w:rsid w:val="00AB71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0606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1A89"/>
    <w:rPr>
      <w:rFonts w:eastAsiaTheme="minorEastAsia"/>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
    <w:unhideWhenUsed/>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0">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0"/>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Название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57" w:type="dxa"/>
        <w:right w:w="57" w:type="dxa"/>
      </w:tblCellMar>
    </w:tblPr>
  </w:style>
  <w:style w:type="table" w:customStyle="1" w:styleId="afffa">
    <w:basedOn w:val="TableNormal"/>
    <w:tblPr>
      <w:tblStyleRowBandSize w:val="1"/>
      <w:tblStyleColBandSize w:val="1"/>
      <w:tblCellMar>
        <w:left w:w="57" w:type="dxa"/>
        <w:right w:w="57"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40" w:type="dxa"/>
        <w:right w:w="4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08"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64BC9"/>
    <w:pPr>
      <w:keepNext/>
      <w:keepLines/>
      <w:widowControl w:val="0"/>
      <w:suppressLineNumbers/>
      <w:suppressAutoHyphens/>
      <w:spacing w:before="100" w:beforeAutospacing="1" w:after="100" w:afterAutospacing="1"/>
      <w:ind w:right="-1"/>
    </w:pPr>
    <w:rPr>
      <w:rFonts w:ascii="Tahoma" w:eastAsia="Times New Roman" w:hAnsi="Tahoma" w:cs="Tahoma"/>
      <w:color w:val="000000"/>
      <w:sz w:val="20"/>
      <w:szCs w:val="20"/>
      <w:lang w:val="en-US" w:eastAsia="en-US"/>
    </w:rPr>
  </w:style>
  <w:style w:type="table" w:customStyle="1" w:styleId="51">
    <w:name w:val="Сетка таблицы5"/>
    <w:basedOn w:val="a4"/>
    <w:next w:val="aa"/>
    <w:uiPriority w:val="59"/>
    <w:rsid w:val="00712F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6849A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a"/>
    <w:uiPriority w:val="59"/>
    <w:rsid w:val="00AB71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06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lanboo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nature.com/" TargetMode="External"/><Relationship Id="rId10" Type="http://schemas.openxmlformats.org/officeDocument/2006/relationships/header" Target="header1.xml"/><Relationship Id="rId19"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EK4hoee9unab0xqYI+2L/s2JQ==">AMUW2mXqnU5Eio/x1upG0LR0w1qSLEIDUaiZ0vccraxXcteXL9M+OITqbtkjhPqwg+Z3+W8kaCFoe5C7zm7vP3zOdpILiJwMwRUAjiu+3JQOnXUI8nr0vysoMScj0bLmchZZ7ZcWbO046GqDq+MltUtphju8dryGTv32ujmOfSXGwvxgwE20SNvQTsyMCiFyH9QMP7byCHbmiG6X9rkNEhFKOEN6f+ZN3YidaFmTAz3bHaKMYJClA99az7v7/79l01O8ThnFOUMC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7281</Words>
  <Characters>41508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32</cp:revision>
  <dcterms:created xsi:type="dcterms:W3CDTF">2022-04-11T18:38:00Z</dcterms:created>
  <dcterms:modified xsi:type="dcterms:W3CDTF">2022-04-28T07:58:00Z</dcterms:modified>
</cp:coreProperties>
</file>