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8534"/>
      </w:tblGrid>
      <w:tr w:rsidR="00D406CF" w14:paraId="3B079CAE" w14:textId="77777777" w:rsidTr="006A6AB0">
        <w:tc>
          <w:tcPr>
            <w:tcW w:w="9889" w:type="dxa"/>
            <w:gridSpan w:val="2"/>
          </w:tcPr>
          <w:p w14:paraId="50A73E23" w14:textId="77777777" w:rsidR="00D406CF" w:rsidRDefault="00D406CF" w:rsidP="006A6AB0">
            <w:pPr>
              <w:jc w:val="center"/>
            </w:pPr>
            <w:r w:rsidRPr="00E833B6">
              <w:t>Министерство науки и высшего образования Российской Федерации</w:t>
            </w:r>
          </w:p>
        </w:tc>
      </w:tr>
      <w:tr w:rsidR="00D406CF" w14:paraId="1BF0891A" w14:textId="77777777" w:rsidTr="006A6AB0">
        <w:tc>
          <w:tcPr>
            <w:tcW w:w="9889" w:type="dxa"/>
            <w:gridSpan w:val="2"/>
          </w:tcPr>
          <w:p w14:paraId="2E12A27E" w14:textId="77777777" w:rsidR="00D406CF" w:rsidRDefault="00D406CF" w:rsidP="006A6AB0">
            <w:pPr>
              <w:jc w:val="center"/>
            </w:pPr>
            <w:r w:rsidRPr="00E833B6">
              <w:t>Федеральное государственное бюджетное образовательное учреждение</w:t>
            </w:r>
          </w:p>
        </w:tc>
      </w:tr>
      <w:tr w:rsidR="00D406CF" w14:paraId="2562DA68" w14:textId="77777777" w:rsidTr="006A6AB0">
        <w:tc>
          <w:tcPr>
            <w:tcW w:w="9889" w:type="dxa"/>
            <w:gridSpan w:val="2"/>
          </w:tcPr>
          <w:p w14:paraId="75C86F4D" w14:textId="77777777" w:rsidR="00D406CF" w:rsidRDefault="00D406CF" w:rsidP="006A6AB0">
            <w:pPr>
              <w:jc w:val="center"/>
            </w:pPr>
            <w:r w:rsidRPr="00B63599">
              <w:t>высшего</w:t>
            </w:r>
            <w:r>
              <w:t xml:space="preserve"> образования</w:t>
            </w:r>
          </w:p>
        </w:tc>
      </w:tr>
      <w:tr w:rsidR="00D406CF" w14:paraId="2329DFFF" w14:textId="77777777" w:rsidTr="006A6AB0">
        <w:tc>
          <w:tcPr>
            <w:tcW w:w="9889" w:type="dxa"/>
            <w:gridSpan w:val="2"/>
          </w:tcPr>
          <w:p w14:paraId="5C617DF4" w14:textId="77777777" w:rsidR="00D406CF" w:rsidRDefault="00D406CF" w:rsidP="006A6AB0">
            <w:pPr>
              <w:jc w:val="center"/>
            </w:pPr>
            <w:r w:rsidRPr="00E833B6">
              <w:t xml:space="preserve">«Российский государственный </w:t>
            </w:r>
            <w:r>
              <w:t>университет им. А.Н. Косыгина</w:t>
            </w:r>
          </w:p>
        </w:tc>
      </w:tr>
      <w:tr w:rsidR="00D406CF" w14:paraId="72817B30" w14:textId="77777777" w:rsidTr="006A6AB0">
        <w:tc>
          <w:tcPr>
            <w:tcW w:w="9889" w:type="dxa"/>
            <w:gridSpan w:val="2"/>
          </w:tcPr>
          <w:p w14:paraId="1882F1C3" w14:textId="77777777" w:rsidR="00D406CF" w:rsidRDefault="00D406CF" w:rsidP="006A6AB0">
            <w:pPr>
              <w:jc w:val="center"/>
            </w:pPr>
            <w:r w:rsidRPr="00E833B6">
              <w:t>(Технологии. Дизайн. Искусство)</w:t>
            </w:r>
            <w:r>
              <w:t>»</w:t>
            </w:r>
          </w:p>
        </w:tc>
      </w:tr>
      <w:tr w:rsidR="00D406CF" w:rsidRPr="00131485" w14:paraId="315CF1D0" w14:textId="77777777" w:rsidTr="006A6AB0">
        <w:trPr>
          <w:trHeight w:val="357"/>
        </w:trPr>
        <w:tc>
          <w:tcPr>
            <w:tcW w:w="9889" w:type="dxa"/>
            <w:gridSpan w:val="2"/>
            <w:shd w:val="clear" w:color="auto" w:fill="auto"/>
            <w:vAlign w:val="bottom"/>
          </w:tcPr>
          <w:p w14:paraId="6C5FC6DD" w14:textId="77777777" w:rsidR="00D406CF" w:rsidRPr="00131485" w:rsidRDefault="00D406CF" w:rsidP="006A6AB0">
            <w:pPr>
              <w:spacing w:line="271" w:lineRule="auto"/>
              <w:ind w:right="-57"/>
              <w:jc w:val="both"/>
              <w:rPr>
                <w:b/>
              </w:rPr>
            </w:pPr>
          </w:p>
        </w:tc>
      </w:tr>
      <w:tr w:rsidR="00D406CF" w:rsidRPr="000E4F4E" w14:paraId="7DEE03BE" w14:textId="77777777" w:rsidTr="006A6AB0">
        <w:trPr>
          <w:trHeight w:val="357"/>
        </w:trPr>
        <w:tc>
          <w:tcPr>
            <w:tcW w:w="1355" w:type="dxa"/>
            <w:shd w:val="clear" w:color="auto" w:fill="auto"/>
            <w:vAlign w:val="bottom"/>
          </w:tcPr>
          <w:p w14:paraId="55B59732" w14:textId="77777777" w:rsidR="00D406CF" w:rsidRPr="000E4F4E" w:rsidRDefault="00D406CF" w:rsidP="006A6AB0">
            <w:pPr>
              <w:spacing w:line="271" w:lineRule="auto"/>
              <w:jc w:val="both"/>
              <w:rPr>
                <w:sz w:val="26"/>
                <w:szCs w:val="26"/>
              </w:rPr>
            </w:pPr>
            <w:r>
              <w:rPr>
                <w:sz w:val="26"/>
                <w:szCs w:val="26"/>
              </w:rPr>
              <w:t xml:space="preserve">Институт </w:t>
            </w:r>
          </w:p>
        </w:tc>
        <w:tc>
          <w:tcPr>
            <w:tcW w:w="8534" w:type="dxa"/>
            <w:tcBorders>
              <w:bottom w:val="single" w:sz="4" w:space="0" w:color="auto"/>
            </w:tcBorders>
            <w:shd w:val="clear" w:color="auto" w:fill="auto"/>
            <w:vAlign w:val="bottom"/>
          </w:tcPr>
          <w:p w14:paraId="327642D0" w14:textId="77777777" w:rsidR="00D406CF" w:rsidRPr="000E4F4E" w:rsidRDefault="005A78DD" w:rsidP="006A6AB0">
            <w:pPr>
              <w:spacing w:line="271" w:lineRule="auto"/>
              <w:jc w:val="both"/>
              <w:rPr>
                <w:sz w:val="26"/>
                <w:szCs w:val="26"/>
              </w:rPr>
            </w:pPr>
            <w:r>
              <w:rPr>
                <w:sz w:val="26"/>
                <w:szCs w:val="26"/>
              </w:rPr>
              <w:t>Институт экономики и менеджмента</w:t>
            </w:r>
          </w:p>
        </w:tc>
      </w:tr>
      <w:tr w:rsidR="00D406CF" w:rsidRPr="000E4F4E" w14:paraId="508ADC5F" w14:textId="77777777" w:rsidTr="006A6AB0">
        <w:trPr>
          <w:trHeight w:val="357"/>
        </w:trPr>
        <w:tc>
          <w:tcPr>
            <w:tcW w:w="1355" w:type="dxa"/>
            <w:shd w:val="clear" w:color="auto" w:fill="auto"/>
            <w:vAlign w:val="bottom"/>
          </w:tcPr>
          <w:p w14:paraId="2F129C97" w14:textId="77777777" w:rsidR="00D406CF" w:rsidRPr="000E4F4E" w:rsidRDefault="00D406CF" w:rsidP="006A6AB0">
            <w:pPr>
              <w:spacing w:line="271" w:lineRule="auto"/>
              <w:jc w:val="both"/>
              <w:rPr>
                <w:sz w:val="26"/>
                <w:szCs w:val="26"/>
              </w:rPr>
            </w:pPr>
            <w:r>
              <w:rPr>
                <w:sz w:val="26"/>
                <w:szCs w:val="26"/>
              </w:rPr>
              <w:t xml:space="preserve">Кафедра </w:t>
            </w:r>
          </w:p>
        </w:tc>
        <w:tc>
          <w:tcPr>
            <w:tcW w:w="8534" w:type="dxa"/>
            <w:tcBorders>
              <w:top w:val="single" w:sz="4" w:space="0" w:color="auto"/>
              <w:bottom w:val="single" w:sz="4" w:space="0" w:color="auto"/>
            </w:tcBorders>
            <w:shd w:val="clear" w:color="auto" w:fill="auto"/>
            <w:vAlign w:val="bottom"/>
          </w:tcPr>
          <w:p w14:paraId="780E1D66" w14:textId="77777777" w:rsidR="00D406CF" w:rsidRPr="000E4F4E" w:rsidRDefault="00E36771" w:rsidP="006A6AB0">
            <w:pPr>
              <w:spacing w:line="271" w:lineRule="auto"/>
              <w:jc w:val="both"/>
              <w:rPr>
                <w:sz w:val="26"/>
                <w:szCs w:val="26"/>
              </w:rPr>
            </w:pPr>
            <w:r>
              <w:rPr>
                <w:sz w:val="26"/>
                <w:szCs w:val="26"/>
              </w:rPr>
              <w:t>Экономической безопасности</w:t>
            </w:r>
            <w:r w:rsidR="00D50FD5">
              <w:rPr>
                <w:sz w:val="26"/>
                <w:szCs w:val="26"/>
              </w:rPr>
              <w:t>, аудит</w:t>
            </w:r>
            <w:r>
              <w:rPr>
                <w:sz w:val="26"/>
                <w:szCs w:val="26"/>
              </w:rPr>
              <w:t>а</w:t>
            </w:r>
            <w:r w:rsidR="00D50FD5">
              <w:rPr>
                <w:sz w:val="26"/>
                <w:szCs w:val="26"/>
              </w:rPr>
              <w:t xml:space="preserve"> и контроллинг</w:t>
            </w:r>
            <w:r>
              <w:rPr>
                <w:sz w:val="26"/>
                <w:szCs w:val="26"/>
              </w:rPr>
              <w:t>а</w:t>
            </w:r>
          </w:p>
        </w:tc>
      </w:tr>
    </w:tbl>
    <w:p w14:paraId="7A350E56" w14:textId="77777777" w:rsidR="00D406CF" w:rsidRDefault="00D406CF" w:rsidP="00AA6ADF">
      <w:pPr>
        <w:tabs>
          <w:tab w:val="left" w:pos="708"/>
        </w:tabs>
        <w:jc w:val="both"/>
        <w:rPr>
          <w:b/>
          <w:i/>
        </w:rPr>
      </w:pPr>
    </w:p>
    <w:p w14:paraId="6073F3AC" w14:textId="77777777" w:rsidR="00674887" w:rsidRDefault="00674887" w:rsidP="00AA6ADF">
      <w:pPr>
        <w:tabs>
          <w:tab w:val="left" w:pos="708"/>
        </w:tabs>
        <w:jc w:val="both"/>
        <w:rPr>
          <w:b/>
          <w:i/>
        </w:rPr>
      </w:pPr>
    </w:p>
    <w:p w14:paraId="5B580631" w14:textId="77777777" w:rsidR="00D406CF" w:rsidRDefault="00D406CF" w:rsidP="00AA6ADF">
      <w:pPr>
        <w:tabs>
          <w:tab w:val="left" w:pos="708"/>
        </w:tabs>
        <w:jc w:val="both"/>
        <w:rPr>
          <w:b/>
          <w:i/>
        </w:rPr>
      </w:pPr>
    </w:p>
    <w:p w14:paraId="5AF2778A" w14:textId="77777777" w:rsidR="00730A4B" w:rsidRDefault="00730A4B" w:rsidP="00AA6ADF">
      <w:pPr>
        <w:tabs>
          <w:tab w:val="left" w:pos="708"/>
        </w:tabs>
        <w:jc w:val="both"/>
        <w:rPr>
          <w:b/>
          <w:i/>
        </w:rPr>
      </w:pPr>
    </w:p>
    <w:p w14:paraId="22E0DEFF" w14:textId="77777777" w:rsidR="00D406CF" w:rsidRDefault="00D406CF" w:rsidP="00AA6ADF">
      <w:pPr>
        <w:tabs>
          <w:tab w:val="left" w:pos="708"/>
        </w:tabs>
        <w:jc w:val="both"/>
        <w:rPr>
          <w:b/>
          <w:i/>
        </w:rPr>
      </w:pPr>
    </w:p>
    <w:p w14:paraId="27D7ABC3" w14:textId="77777777" w:rsidR="00D406CF" w:rsidRDefault="00D406CF" w:rsidP="00AA6ADF">
      <w:pPr>
        <w:tabs>
          <w:tab w:val="left" w:pos="708"/>
        </w:tabs>
        <w:jc w:val="both"/>
        <w:rPr>
          <w:b/>
          <w:i/>
        </w:rPr>
      </w:pPr>
    </w:p>
    <w:p w14:paraId="17E52A7D" w14:textId="77777777" w:rsidR="00D406CF" w:rsidRDefault="00D406CF" w:rsidP="00AA6ADF">
      <w:pPr>
        <w:tabs>
          <w:tab w:val="left" w:pos="708"/>
        </w:tabs>
        <w:jc w:val="both"/>
        <w:rPr>
          <w:b/>
          <w:i/>
        </w:rPr>
      </w:pPr>
    </w:p>
    <w:p w14:paraId="4D9BBE4C" w14:textId="77777777" w:rsidR="00D406CF" w:rsidRDefault="00D406CF" w:rsidP="00AA6ADF">
      <w:pPr>
        <w:tabs>
          <w:tab w:val="left" w:pos="708"/>
        </w:tabs>
        <w:jc w:val="both"/>
        <w:rPr>
          <w:b/>
          <w:i/>
        </w:rPr>
      </w:pPr>
    </w:p>
    <w:p w14:paraId="6AE04EFC" w14:textId="77777777" w:rsidR="00D406CF" w:rsidRDefault="00D406CF" w:rsidP="00AA6ADF">
      <w:pPr>
        <w:tabs>
          <w:tab w:val="left" w:pos="708"/>
        </w:tabs>
        <w:jc w:val="both"/>
        <w:rPr>
          <w:b/>
          <w:i/>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350"/>
        <w:gridCol w:w="5209"/>
      </w:tblGrid>
      <w:tr w:rsidR="005558F8" w14:paraId="0930336A" w14:textId="77777777" w:rsidTr="005558F8">
        <w:trPr>
          <w:trHeight w:val="567"/>
        </w:trPr>
        <w:tc>
          <w:tcPr>
            <w:tcW w:w="9889" w:type="dxa"/>
            <w:gridSpan w:val="3"/>
            <w:vAlign w:val="center"/>
          </w:tcPr>
          <w:p w14:paraId="3A431089" w14:textId="77777777" w:rsidR="005558F8" w:rsidRPr="00F5486D" w:rsidRDefault="005558F8" w:rsidP="005558F8">
            <w:pPr>
              <w:jc w:val="center"/>
              <w:rPr>
                <w:b/>
                <w:sz w:val="26"/>
                <w:szCs w:val="26"/>
              </w:rPr>
            </w:pPr>
            <w:r w:rsidRPr="00F5486D">
              <w:rPr>
                <w:b/>
                <w:sz w:val="26"/>
                <w:szCs w:val="26"/>
              </w:rPr>
              <w:t>РАБОЧАЯ ПРОГРАММА</w:t>
            </w:r>
          </w:p>
          <w:p w14:paraId="39DE1C54" w14:textId="77777777" w:rsidR="005558F8" w:rsidRPr="008146F8" w:rsidRDefault="00FF248C" w:rsidP="005558F8">
            <w:pPr>
              <w:jc w:val="center"/>
              <w:rPr>
                <w:b/>
                <w:sz w:val="26"/>
                <w:szCs w:val="26"/>
              </w:rPr>
            </w:pPr>
            <w:r w:rsidRPr="008146F8">
              <w:rPr>
                <w:b/>
                <w:sz w:val="26"/>
                <w:szCs w:val="26"/>
              </w:rPr>
              <w:t>УЧЕБНОЙ ДИСЦИПЛИНЫ</w:t>
            </w:r>
            <w:r w:rsidR="00D93AA9" w:rsidRPr="008146F8">
              <w:rPr>
                <w:b/>
                <w:sz w:val="26"/>
                <w:szCs w:val="26"/>
              </w:rPr>
              <w:t xml:space="preserve"> </w:t>
            </w:r>
          </w:p>
          <w:p w14:paraId="18F1A413" w14:textId="77777777" w:rsidR="00730A4B" w:rsidRPr="00D93AA9" w:rsidRDefault="00730A4B" w:rsidP="005558F8">
            <w:pPr>
              <w:jc w:val="center"/>
              <w:rPr>
                <w:b/>
                <w:i/>
                <w:sz w:val="26"/>
                <w:szCs w:val="26"/>
              </w:rPr>
            </w:pPr>
          </w:p>
        </w:tc>
      </w:tr>
      <w:tr w:rsidR="00E05948" w14:paraId="0BC1A644" w14:textId="77777777" w:rsidTr="005F1C1E">
        <w:trPr>
          <w:trHeight w:val="454"/>
        </w:trPr>
        <w:tc>
          <w:tcPr>
            <w:tcW w:w="9889" w:type="dxa"/>
            <w:gridSpan w:val="3"/>
            <w:tcBorders>
              <w:bottom w:val="single" w:sz="4" w:space="0" w:color="auto"/>
            </w:tcBorders>
            <w:vAlign w:val="bottom"/>
          </w:tcPr>
          <w:p w14:paraId="19311A10" w14:textId="77777777" w:rsidR="008146F8" w:rsidRPr="00B068E2" w:rsidRDefault="00FB5BDC" w:rsidP="005F1C1E">
            <w:pPr>
              <w:jc w:val="center"/>
              <w:rPr>
                <w:b/>
                <w:sz w:val="28"/>
                <w:szCs w:val="28"/>
              </w:rPr>
            </w:pPr>
            <w:r>
              <w:rPr>
                <w:b/>
                <w:bCs/>
                <w:sz w:val="28"/>
                <w:szCs w:val="28"/>
              </w:rPr>
              <w:t>Бухгалтерский учет</w:t>
            </w:r>
            <w:r w:rsidR="00B068E2" w:rsidRPr="00B068E2">
              <w:rPr>
                <w:b/>
                <w:sz w:val="28"/>
                <w:szCs w:val="28"/>
              </w:rPr>
              <w:t xml:space="preserve"> </w:t>
            </w:r>
          </w:p>
        </w:tc>
      </w:tr>
      <w:tr w:rsidR="00D1678A" w14:paraId="17D79CCC" w14:textId="77777777" w:rsidTr="005F1C1E">
        <w:trPr>
          <w:trHeight w:val="567"/>
        </w:trPr>
        <w:tc>
          <w:tcPr>
            <w:tcW w:w="3330" w:type="dxa"/>
            <w:tcBorders>
              <w:top w:val="single" w:sz="4" w:space="0" w:color="auto"/>
            </w:tcBorders>
            <w:shd w:val="clear" w:color="auto" w:fill="auto"/>
            <w:vAlign w:val="center"/>
          </w:tcPr>
          <w:p w14:paraId="1F143900" w14:textId="77777777" w:rsidR="00730A4B" w:rsidRDefault="00730A4B" w:rsidP="00114450">
            <w:pPr>
              <w:rPr>
                <w:sz w:val="26"/>
                <w:szCs w:val="26"/>
              </w:rPr>
            </w:pPr>
            <w:bookmarkStart w:id="0" w:name="_Toc56765514"/>
            <w:bookmarkStart w:id="1" w:name="_Toc57022812"/>
            <w:bookmarkStart w:id="2" w:name="_Toc57024930"/>
            <w:bookmarkStart w:id="3" w:name="_Toc57025163"/>
            <w:bookmarkStart w:id="4" w:name="_Toc62039378"/>
          </w:p>
          <w:p w14:paraId="65DB749D" w14:textId="77777777" w:rsidR="00D1678A" w:rsidRDefault="00D1678A" w:rsidP="00114450">
            <w:pPr>
              <w:rPr>
                <w:sz w:val="26"/>
                <w:szCs w:val="26"/>
              </w:rPr>
            </w:pPr>
            <w:r w:rsidRPr="00114450">
              <w:rPr>
                <w:sz w:val="26"/>
                <w:szCs w:val="26"/>
              </w:rPr>
              <w:t>Уровень образования</w:t>
            </w:r>
            <w:bookmarkEnd w:id="0"/>
            <w:bookmarkEnd w:id="1"/>
            <w:bookmarkEnd w:id="2"/>
            <w:bookmarkEnd w:id="3"/>
            <w:bookmarkEnd w:id="4"/>
            <w:r w:rsidRPr="00114450">
              <w:rPr>
                <w:sz w:val="26"/>
                <w:szCs w:val="26"/>
              </w:rPr>
              <w:t xml:space="preserve"> </w:t>
            </w:r>
          </w:p>
          <w:p w14:paraId="2F158D0B" w14:textId="77777777" w:rsidR="00730A4B" w:rsidRPr="00114450" w:rsidRDefault="00730A4B" w:rsidP="00114450">
            <w:pPr>
              <w:rPr>
                <w:sz w:val="26"/>
                <w:szCs w:val="26"/>
              </w:rPr>
            </w:pPr>
          </w:p>
        </w:tc>
        <w:tc>
          <w:tcPr>
            <w:tcW w:w="6559" w:type="dxa"/>
            <w:gridSpan w:val="2"/>
            <w:tcBorders>
              <w:top w:val="single" w:sz="4" w:space="0" w:color="auto"/>
            </w:tcBorders>
            <w:shd w:val="clear" w:color="auto" w:fill="auto"/>
            <w:vAlign w:val="center"/>
          </w:tcPr>
          <w:p w14:paraId="68D0A8F3" w14:textId="77777777" w:rsidR="00730A4B" w:rsidRPr="00730A4B" w:rsidRDefault="00730A4B" w:rsidP="00674887">
            <w:pPr>
              <w:rPr>
                <w:sz w:val="26"/>
                <w:szCs w:val="26"/>
              </w:rPr>
            </w:pPr>
            <w:bookmarkStart w:id="5" w:name="_Toc56765515"/>
            <w:bookmarkStart w:id="6" w:name="_Toc57022813"/>
            <w:bookmarkStart w:id="7" w:name="_Toc57024931"/>
            <w:bookmarkStart w:id="8" w:name="_Toc57025164"/>
            <w:bookmarkStart w:id="9" w:name="_Toc62039379"/>
          </w:p>
          <w:p w14:paraId="27EE56D5" w14:textId="77777777" w:rsidR="00D1678A" w:rsidRPr="00730A4B" w:rsidRDefault="00FB5BDC" w:rsidP="00674887">
            <w:pPr>
              <w:rPr>
                <w:sz w:val="26"/>
                <w:szCs w:val="26"/>
              </w:rPr>
            </w:pPr>
            <w:r>
              <w:rPr>
                <w:sz w:val="26"/>
                <w:szCs w:val="26"/>
              </w:rPr>
              <w:t>б</w:t>
            </w:r>
            <w:r w:rsidR="00D1678A" w:rsidRPr="00730A4B">
              <w:rPr>
                <w:sz w:val="26"/>
                <w:szCs w:val="26"/>
              </w:rPr>
              <w:t>а</w:t>
            </w:r>
            <w:r>
              <w:rPr>
                <w:sz w:val="26"/>
                <w:szCs w:val="26"/>
              </w:rPr>
              <w:t>калавр</w:t>
            </w:r>
            <w:bookmarkEnd w:id="5"/>
            <w:bookmarkEnd w:id="6"/>
            <w:bookmarkEnd w:id="7"/>
            <w:bookmarkEnd w:id="8"/>
            <w:bookmarkEnd w:id="9"/>
            <w:r w:rsidR="005A78DD">
              <w:rPr>
                <w:sz w:val="26"/>
                <w:szCs w:val="26"/>
              </w:rPr>
              <w:t>иат</w:t>
            </w:r>
          </w:p>
          <w:p w14:paraId="7D85FA13" w14:textId="77777777" w:rsidR="00730A4B" w:rsidRPr="00730A4B" w:rsidRDefault="00730A4B" w:rsidP="00674887">
            <w:pPr>
              <w:rPr>
                <w:sz w:val="26"/>
                <w:szCs w:val="26"/>
              </w:rPr>
            </w:pPr>
          </w:p>
        </w:tc>
      </w:tr>
      <w:tr w:rsidR="00D1678A" w14:paraId="641E2D43" w14:textId="77777777" w:rsidTr="005F1C1E">
        <w:trPr>
          <w:trHeight w:val="567"/>
        </w:trPr>
        <w:tc>
          <w:tcPr>
            <w:tcW w:w="3330" w:type="dxa"/>
            <w:shd w:val="clear" w:color="auto" w:fill="auto"/>
          </w:tcPr>
          <w:p w14:paraId="45A6F52F" w14:textId="77777777" w:rsidR="00D1678A" w:rsidRPr="00E36771" w:rsidRDefault="00352FE2" w:rsidP="00A55E81">
            <w:pPr>
              <w:rPr>
                <w:sz w:val="26"/>
                <w:szCs w:val="26"/>
              </w:rPr>
            </w:pPr>
            <w:r w:rsidRPr="00E36771">
              <w:rPr>
                <w:sz w:val="26"/>
                <w:szCs w:val="26"/>
              </w:rPr>
              <w:t>Направление подготовки</w:t>
            </w:r>
          </w:p>
        </w:tc>
        <w:tc>
          <w:tcPr>
            <w:tcW w:w="1350" w:type="dxa"/>
            <w:shd w:val="clear" w:color="auto" w:fill="auto"/>
          </w:tcPr>
          <w:p w14:paraId="3118D2F5" w14:textId="77777777" w:rsidR="00D1678A" w:rsidRPr="00103D63" w:rsidRDefault="00103D63" w:rsidP="008E0752">
            <w:pPr>
              <w:rPr>
                <w:sz w:val="26"/>
                <w:szCs w:val="26"/>
              </w:rPr>
            </w:pPr>
            <w:r w:rsidRPr="00103D63">
              <w:rPr>
                <w:sz w:val="26"/>
                <w:szCs w:val="26"/>
              </w:rPr>
              <w:t>43</w:t>
            </w:r>
            <w:r w:rsidR="00FB5BDC" w:rsidRPr="00103D63">
              <w:rPr>
                <w:sz w:val="26"/>
                <w:szCs w:val="26"/>
              </w:rPr>
              <w:t>.03</w:t>
            </w:r>
            <w:r w:rsidR="00D90864" w:rsidRPr="00103D63">
              <w:rPr>
                <w:sz w:val="26"/>
                <w:szCs w:val="26"/>
              </w:rPr>
              <w:t>.01</w:t>
            </w:r>
          </w:p>
        </w:tc>
        <w:tc>
          <w:tcPr>
            <w:tcW w:w="5209" w:type="dxa"/>
            <w:shd w:val="clear" w:color="auto" w:fill="auto"/>
          </w:tcPr>
          <w:p w14:paraId="2061D467" w14:textId="77777777" w:rsidR="00D1678A" w:rsidRPr="00103D63" w:rsidRDefault="00103D63" w:rsidP="00103D63">
            <w:pPr>
              <w:rPr>
                <w:sz w:val="26"/>
                <w:szCs w:val="26"/>
              </w:rPr>
            </w:pPr>
            <w:r w:rsidRPr="00103D63">
              <w:rPr>
                <w:sz w:val="26"/>
                <w:szCs w:val="26"/>
              </w:rPr>
              <w:t xml:space="preserve">Сервис </w:t>
            </w:r>
          </w:p>
        </w:tc>
      </w:tr>
      <w:tr w:rsidR="00D1678A" w14:paraId="3C3C8775" w14:textId="77777777" w:rsidTr="005F1C1E">
        <w:trPr>
          <w:trHeight w:val="567"/>
        </w:trPr>
        <w:tc>
          <w:tcPr>
            <w:tcW w:w="3330" w:type="dxa"/>
            <w:shd w:val="clear" w:color="auto" w:fill="auto"/>
          </w:tcPr>
          <w:p w14:paraId="74BB45DE" w14:textId="77777777" w:rsidR="00D1678A" w:rsidRPr="00E36771" w:rsidRDefault="00FB5BDC" w:rsidP="00A55E81">
            <w:pPr>
              <w:rPr>
                <w:sz w:val="26"/>
                <w:szCs w:val="26"/>
              </w:rPr>
            </w:pPr>
            <w:r>
              <w:rPr>
                <w:sz w:val="26"/>
                <w:szCs w:val="26"/>
              </w:rPr>
              <w:t>Профил</w:t>
            </w:r>
            <w:r w:rsidR="00352FE2" w:rsidRPr="00E36771">
              <w:rPr>
                <w:sz w:val="26"/>
                <w:szCs w:val="26"/>
              </w:rPr>
              <w:t xml:space="preserve">ь </w:t>
            </w:r>
          </w:p>
        </w:tc>
        <w:tc>
          <w:tcPr>
            <w:tcW w:w="6559" w:type="dxa"/>
            <w:gridSpan w:val="2"/>
            <w:shd w:val="clear" w:color="auto" w:fill="auto"/>
          </w:tcPr>
          <w:p w14:paraId="4F745061" w14:textId="77777777" w:rsidR="00D1678A" w:rsidRPr="00103D63" w:rsidRDefault="00121E30" w:rsidP="00103D63">
            <w:pPr>
              <w:rPr>
                <w:sz w:val="26"/>
                <w:szCs w:val="26"/>
              </w:rPr>
            </w:pPr>
            <w:r w:rsidRPr="00103D63">
              <w:rPr>
                <w:sz w:val="26"/>
                <w:szCs w:val="26"/>
              </w:rPr>
              <w:t xml:space="preserve"> </w:t>
            </w:r>
            <w:r w:rsidR="00103D63" w:rsidRPr="00103D63">
              <w:rPr>
                <w:sz w:val="26"/>
                <w:szCs w:val="26"/>
              </w:rPr>
              <w:t>Управление сервис-процессами в сфере обслуживания</w:t>
            </w:r>
          </w:p>
        </w:tc>
      </w:tr>
      <w:tr w:rsidR="00D1678A" w:rsidRPr="00730A4B" w14:paraId="2C5AAEF7" w14:textId="77777777" w:rsidTr="005F1C1E">
        <w:trPr>
          <w:trHeight w:val="567"/>
        </w:trPr>
        <w:tc>
          <w:tcPr>
            <w:tcW w:w="3330" w:type="dxa"/>
            <w:shd w:val="clear" w:color="auto" w:fill="auto"/>
          </w:tcPr>
          <w:p w14:paraId="2CFD2DD7" w14:textId="3898C051" w:rsidR="00D1678A" w:rsidRPr="005A78DD" w:rsidRDefault="00BC564D" w:rsidP="00FB5BDC">
            <w:pPr>
              <w:rPr>
                <w:sz w:val="26"/>
                <w:szCs w:val="26"/>
              </w:rPr>
            </w:pPr>
            <w:r w:rsidRPr="005A78DD">
              <w:rPr>
                <w:sz w:val="26"/>
                <w:szCs w:val="26"/>
              </w:rPr>
              <w:t>С</w:t>
            </w:r>
            <w:r w:rsidR="00C34E79" w:rsidRPr="005A78DD">
              <w:rPr>
                <w:sz w:val="26"/>
                <w:szCs w:val="26"/>
              </w:rPr>
              <w:t>рок освоения образовательной программы по очно</w:t>
            </w:r>
            <w:r w:rsidR="00F25556">
              <w:rPr>
                <w:sz w:val="26"/>
                <w:szCs w:val="26"/>
              </w:rPr>
              <w:t xml:space="preserve">й </w:t>
            </w:r>
            <w:r w:rsidR="00C34E79" w:rsidRPr="005A78DD">
              <w:rPr>
                <w:sz w:val="26"/>
                <w:szCs w:val="26"/>
              </w:rPr>
              <w:t>форме обучения</w:t>
            </w:r>
          </w:p>
        </w:tc>
        <w:tc>
          <w:tcPr>
            <w:tcW w:w="6559" w:type="dxa"/>
            <w:gridSpan w:val="2"/>
            <w:shd w:val="clear" w:color="auto" w:fill="auto"/>
            <w:vAlign w:val="center"/>
          </w:tcPr>
          <w:p w14:paraId="07D45239" w14:textId="77777777" w:rsidR="00D1678A" w:rsidRPr="005A78DD" w:rsidRDefault="00FB5BDC" w:rsidP="00FB5BDC">
            <w:pPr>
              <w:rPr>
                <w:sz w:val="26"/>
                <w:szCs w:val="26"/>
              </w:rPr>
            </w:pPr>
            <w:r w:rsidRPr="005A78DD">
              <w:rPr>
                <w:sz w:val="26"/>
                <w:szCs w:val="26"/>
              </w:rPr>
              <w:t>4</w:t>
            </w:r>
            <w:r w:rsidR="00D90864" w:rsidRPr="005A78DD">
              <w:rPr>
                <w:sz w:val="26"/>
                <w:szCs w:val="26"/>
              </w:rPr>
              <w:t xml:space="preserve"> года</w:t>
            </w:r>
            <w:r w:rsidR="00D50FD5" w:rsidRPr="005A78DD">
              <w:rPr>
                <w:sz w:val="26"/>
                <w:szCs w:val="26"/>
              </w:rPr>
              <w:t xml:space="preserve"> </w:t>
            </w:r>
          </w:p>
          <w:p w14:paraId="77630243" w14:textId="78E93994" w:rsidR="005A78DD" w:rsidRPr="005A78DD" w:rsidRDefault="005A78DD" w:rsidP="00FB5BDC">
            <w:pPr>
              <w:rPr>
                <w:sz w:val="26"/>
                <w:szCs w:val="26"/>
              </w:rPr>
            </w:pPr>
          </w:p>
        </w:tc>
      </w:tr>
      <w:tr w:rsidR="00D1678A" w:rsidRPr="00730A4B" w14:paraId="587CD9CF" w14:textId="77777777" w:rsidTr="005F1C1E">
        <w:trPr>
          <w:trHeight w:val="567"/>
        </w:trPr>
        <w:tc>
          <w:tcPr>
            <w:tcW w:w="3330" w:type="dxa"/>
            <w:shd w:val="clear" w:color="auto" w:fill="auto"/>
            <w:vAlign w:val="bottom"/>
          </w:tcPr>
          <w:p w14:paraId="2DF6FF7D" w14:textId="77777777" w:rsidR="00D1678A" w:rsidRPr="00730A4B" w:rsidRDefault="00D1678A" w:rsidP="008E0752">
            <w:pPr>
              <w:rPr>
                <w:sz w:val="26"/>
                <w:szCs w:val="26"/>
              </w:rPr>
            </w:pPr>
            <w:r w:rsidRPr="00730A4B">
              <w:rPr>
                <w:sz w:val="26"/>
                <w:szCs w:val="26"/>
              </w:rPr>
              <w:t>Форма обучения</w:t>
            </w:r>
          </w:p>
        </w:tc>
        <w:tc>
          <w:tcPr>
            <w:tcW w:w="6559" w:type="dxa"/>
            <w:gridSpan w:val="2"/>
            <w:shd w:val="clear" w:color="auto" w:fill="auto"/>
            <w:vAlign w:val="bottom"/>
          </w:tcPr>
          <w:p w14:paraId="77B43C5E" w14:textId="77777777" w:rsidR="00D1678A" w:rsidRPr="00730A4B" w:rsidRDefault="00FB5BDC" w:rsidP="008E0752">
            <w:pPr>
              <w:rPr>
                <w:sz w:val="26"/>
                <w:szCs w:val="26"/>
              </w:rPr>
            </w:pPr>
            <w:r>
              <w:rPr>
                <w:sz w:val="26"/>
                <w:szCs w:val="26"/>
              </w:rPr>
              <w:t xml:space="preserve">очная, </w:t>
            </w:r>
            <w:r w:rsidR="00D1678A" w:rsidRPr="00730A4B">
              <w:rPr>
                <w:sz w:val="26"/>
                <w:szCs w:val="26"/>
              </w:rPr>
              <w:t>заочная</w:t>
            </w:r>
          </w:p>
        </w:tc>
      </w:tr>
    </w:tbl>
    <w:p w14:paraId="48BCB72F" w14:textId="77777777" w:rsidR="00D1678A" w:rsidRPr="00730A4B" w:rsidRDefault="00D1678A" w:rsidP="00B1206A">
      <w:pPr>
        <w:spacing w:line="271" w:lineRule="auto"/>
        <w:jc w:val="both"/>
      </w:pPr>
    </w:p>
    <w:p w14:paraId="0ACC6FE0" w14:textId="77777777" w:rsidR="00D406CF" w:rsidRDefault="00D406CF" w:rsidP="00B1206A">
      <w:pPr>
        <w:spacing w:line="271" w:lineRule="auto"/>
        <w:jc w:val="both"/>
      </w:pPr>
    </w:p>
    <w:tbl>
      <w:tblPr>
        <w:tblStyle w:val="a8"/>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2421"/>
        <w:gridCol w:w="3685"/>
        <w:gridCol w:w="1089"/>
        <w:gridCol w:w="2029"/>
        <w:gridCol w:w="217"/>
      </w:tblGrid>
      <w:tr w:rsidR="00AF0774" w:rsidRPr="00AC3042" w14:paraId="1547B851" w14:textId="77777777" w:rsidTr="00AF0774">
        <w:trPr>
          <w:trHeight w:val="964"/>
        </w:trPr>
        <w:tc>
          <w:tcPr>
            <w:tcW w:w="9822" w:type="dxa"/>
            <w:gridSpan w:val="6"/>
          </w:tcPr>
          <w:p w14:paraId="5FECAA22" w14:textId="77777777" w:rsidR="00AF0774" w:rsidRPr="00AC3042" w:rsidRDefault="00AF0774" w:rsidP="00FB5BDC">
            <w:pPr>
              <w:ind w:firstLine="709"/>
              <w:jc w:val="both"/>
              <w:rPr>
                <w:sz w:val="26"/>
                <w:szCs w:val="26"/>
              </w:rPr>
            </w:pPr>
            <w:r w:rsidRPr="00AC3042">
              <w:rPr>
                <w:sz w:val="24"/>
                <w:szCs w:val="24"/>
              </w:rPr>
              <w:t xml:space="preserve">Рабочая программа </w:t>
            </w:r>
            <w:r w:rsidRPr="00A67271">
              <w:rPr>
                <w:sz w:val="24"/>
                <w:szCs w:val="24"/>
              </w:rPr>
              <w:t xml:space="preserve">учебной </w:t>
            </w:r>
            <w:r w:rsidRPr="00AF0774">
              <w:rPr>
                <w:sz w:val="24"/>
                <w:szCs w:val="24"/>
              </w:rPr>
              <w:t>дисциплины «</w:t>
            </w:r>
            <w:r w:rsidR="00FB5BDC">
              <w:rPr>
                <w:sz w:val="24"/>
                <w:szCs w:val="24"/>
              </w:rPr>
              <w:t>Бухгалтерский учет</w:t>
            </w:r>
            <w:r w:rsidRPr="00AF0774">
              <w:rPr>
                <w:sz w:val="24"/>
                <w:szCs w:val="24"/>
              </w:rPr>
              <w:t>» основной профессиональной образовательной программы высшего образования</w:t>
            </w:r>
            <w:r w:rsidRPr="00AF0774">
              <w:rPr>
                <w:i/>
                <w:sz w:val="24"/>
                <w:szCs w:val="24"/>
              </w:rPr>
              <w:t>,</w:t>
            </w:r>
            <w:r w:rsidRPr="00AF0774">
              <w:rPr>
                <w:sz w:val="24"/>
                <w:szCs w:val="24"/>
              </w:rPr>
              <w:t xml:space="preserve"> рассмотрена и одобрена</w:t>
            </w:r>
            <w:r>
              <w:rPr>
                <w:sz w:val="24"/>
                <w:szCs w:val="24"/>
              </w:rPr>
              <w:t xml:space="preserve"> на заседании кафедры, протокол </w:t>
            </w:r>
            <w:r w:rsidR="00AD7AF3" w:rsidRPr="009332B6">
              <w:rPr>
                <w:sz w:val="24"/>
                <w:szCs w:val="24"/>
              </w:rPr>
              <w:t xml:space="preserve">№ </w:t>
            </w:r>
            <w:r w:rsidR="009332B6" w:rsidRPr="009332B6">
              <w:rPr>
                <w:sz w:val="24"/>
                <w:szCs w:val="24"/>
              </w:rPr>
              <w:t>7 от 08</w:t>
            </w:r>
            <w:r w:rsidR="00AD7AF3" w:rsidRPr="009332B6">
              <w:rPr>
                <w:sz w:val="24"/>
                <w:szCs w:val="24"/>
              </w:rPr>
              <w:t>.</w:t>
            </w:r>
            <w:r w:rsidR="009332B6" w:rsidRPr="009332B6">
              <w:rPr>
                <w:sz w:val="24"/>
                <w:szCs w:val="24"/>
              </w:rPr>
              <w:t>06</w:t>
            </w:r>
            <w:r w:rsidRPr="009332B6">
              <w:rPr>
                <w:sz w:val="24"/>
                <w:szCs w:val="24"/>
              </w:rPr>
              <w:t>.2021 г.</w:t>
            </w:r>
          </w:p>
        </w:tc>
      </w:tr>
      <w:tr w:rsidR="00AF0774" w:rsidRPr="00AC3042" w14:paraId="11D8F456" w14:textId="77777777" w:rsidTr="00AF0774">
        <w:trPr>
          <w:trHeight w:val="567"/>
        </w:trPr>
        <w:tc>
          <w:tcPr>
            <w:tcW w:w="9822" w:type="dxa"/>
            <w:gridSpan w:val="6"/>
            <w:vAlign w:val="center"/>
          </w:tcPr>
          <w:p w14:paraId="7B76A65B" w14:textId="77777777" w:rsidR="00AF0774" w:rsidRPr="00AF0774" w:rsidRDefault="00AF0774" w:rsidP="00FB5BDC">
            <w:pPr>
              <w:rPr>
                <w:sz w:val="24"/>
                <w:szCs w:val="24"/>
              </w:rPr>
            </w:pPr>
            <w:r w:rsidRPr="00AF0774">
              <w:rPr>
                <w:sz w:val="24"/>
                <w:szCs w:val="24"/>
              </w:rPr>
              <w:t>Разработчик рабочей программы «</w:t>
            </w:r>
            <w:r w:rsidR="00FB5BDC">
              <w:rPr>
                <w:sz w:val="24"/>
                <w:szCs w:val="24"/>
              </w:rPr>
              <w:t>Бухгалтерский учет</w:t>
            </w:r>
            <w:r w:rsidRPr="00AF0774">
              <w:rPr>
                <w:sz w:val="24"/>
                <w:szCs w:val="24"/>
              </w:rPr>
              <w:t>»</w:t>
            </w:r>
            <w:r w:rsidR="004B2B5E">
              <w:rPr>
                <w:sz w:val="24"/>
                <w:szCs w:val="24"/>
              </w:rPr>
              <w:t>:</w:t>
            </w:r>
          </w:p>
        </w:tc>
      </w:tr>
      <w:tr w:rsidR="00AF0774" w:rsidRPr="00A67271" w14:paraId="0E713804" w14:textId="77777777" w:rsidTr="00C57EBF">
        <w:trPr>
          <w:trHeight w:val="283"/>
        </w:trPr>
        <w:tc>
          <w:tcPr>
            <w:tcW w:w="381" w:type="dxa"/>
            <w:vAlign w:val="center"/>
          </w:tcPr>
          <w:p w14:paraId="4B2243B5" w14:textId="77777777" w:rsidR="00AF0774" w:rsidRPr="00AC3042" w:rsidRDefault="00AF0774" w:rsidP="00AF0774">
            <w:pPr>
              <w:pStyle w:val="af0"/>
              <w:ind w:left="0"/>
              <w:rPr>
                <w:rFonts w:eastAsia="Times New Roman"/>
                <w:sz w:val="24"/>
                <w:szCs w:val="24"/>
              </w:rPr>
            </w:pPr>
          </w:p>
        </w:tc>
        <w:tc>
          <w:tcPr>
            <w:tcW w:w="2421" w:type="dxa"/>
            <w:shd w:val="clear" w:color="auto" w:fill="auto"/>
            <w:vAlign w:val="bottom"/>
          </w:tcPr>
          <w:p w14:paraId="7C8C66FE" w14:textId="77777777" w:rsidR="00AF0774" w:rsidRPr="00AF0774" w:rsidRDefault="00AF0774" w:rsidP="00C57EBF">
            <w:pPr>
              <w:rPr>
                <w:sz w:val="24"/>
                <w:szCs w:val="24"/>
              </w:rPr>
            </w:pPr>
            <w:r w:rsidRPr="00AF0774">
              <w:rPr>
                <w:sz w:val="24"/>
                <w:szCs w:val="24"/>
              </w:rPr>
              <w:t>д.э.н., доцент</w:t>
            </w:r>
          </w:p>
        </w:tc>
        <w:tc>
          <w:tcPr>
            <w:tcW w:w="3685" w:type="dxa"/>
            <w:shd w:val="clear" w:color="auto" w:fill="auto"/>
            <w:vAlign w:val="center"/>
          </w:tcPr>
          <w:p w14:paraId="31582239" w14:textId="77777777" w:rsidR="00AF0774" w:rsidRPr="00AF0774" w:rsidRDefault="00C57EBF" w:rsidP="00AF0774">
            <w:pPr>
              <w:jc w:val="both"/>
              <w:rPr>
                <w:sz w:val="24"/>
                <w:szCs w:val="24"/>
              </w:rPr>
            </w:pPr>
            <w:r w:rsidRPr="00C57EBF">
              <w:rPr>
                <w:noProof/>
              </w:rPr>
              <w:drawing>
                <wp:inline distT="0" distB="0" distL="0" distR="0" wp14:anchorId="15DA4FF4" wp14:editId="7339FBE9">
                  <wp:extent cx="586999" cy="278848"/>
                  <wp:effectExtent l="19050" t="0" r="3551" b="0"/>
                  <wp:docPr id="34" name="Рисунок 0" descr="Зотикова Подпис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отикова Подпись.png"/>
                          <pic:cNvPicPr/>
                        </pic:nvPicPr>
                        <pic:blipFill>
                          <a:blip r:embed="rId8" cstate="print"/>
                          <a:stretch>
                            <a:fillRect/>
                          </a:stretch>
                        </pic:blipFill>
                        <pic:spPr>
                          <a:xfrm>
                            <a:off x="0" y="0"/>
                            <a:ext cx="586999" cy="278848"/>
                          </a:xfrm>
                          <a:prstGeom prst="rect">
                            <a:avLst/>
                          </a:prstGeom>
                        </pic:spPr>
                      </pic:pic>
                    </a:graphicData>
                  </a:graphic>
                </wp:inline>
              </w:drawing>
            </w:r>
            <w:r w:rsidR="00AF0774" w:rsidRPr="00AF0774">
              <w:rPr>
                <w:sz w:val="24"/>
                <w:szCs w:val="24"/>
              </w:rPr>
              <w:t>О.Н. Зотикова</w:t>
            </w:r>
          </w:p>
        </w:tc>
        <w:tc>
          <w:tcPr>
            <w:tcW w:w="1089" w:type="dxa"/>
            <w:shd w:val="clear" w:color="auto" w:fill="auto"/>
            <w:vAlign w:val="center"/>
          </w:tcPr>
          <w:p w14:paraId="1D25B99A" w14:textId="77777777" w:rsidR="00AF0774" w:rsidRPr="00AF0774" w:rsidRDefault="00AF0774" w:rsidP="00AF0774">
            <w:pPr>
              <w:jc w:val="both"/>
            </w:pPr>
          </w:p>
        </w:tc>
        <w:tc>
          <w:tcPr>
            <w:tcW w:w="2246" w:type="dxa"/>
            <w:gridSpan w:val="2"/>
            <w:shd w:val="clear" w:color="auto" w:fill="auto"/>
            <w:vAlign w:val="center"/>
          </w:tcPr>
          <w:p w14:paraId="4B4E1B11" w14:textId="77777777" w:rsidR="00AF0774" w:rsidRPr="00AF0774" w:rsidRDefault="00AF0774" w:rsidP="00AF0774">
            <w:pPr>
              <w:jc w:val="both"/>
            </w:pPr>
          </w:p>
        </w:tc>
      </w:tr>
      <w:tr w:rsidR="00AF0774" w:rsidRPr="007C3227" w14:paraId="02B6D9BA" w14:textId="77777777" w:rsidTr="00AF0774">
        <w:trPr>
          <w:trHeight w:val="283"/>
        </w:trPr>
        <w:tc>
          <w:tcPr>
            <w:tcW w:w="381" w:type="dxa"/>
            <w:vAlign w:val="center"/>
          </w:tcPr>
          <w:p w14:paraId="287EA6F4" w14:textId="77777777" w:rsidR="00AF0774" w:rsidRPr="00A67271" w:rsidRDefault="00AF0774" w:rsidP="00AF0774">
            <w:pPr>
              <w:ind w:left="142"/>
              <w:rPr>
                <w:sz w:val="24"/>
                <w:szCs w:val="24"/>
              </w:rPr>
            </w:pPr>
          </w:p>
        </w:tc>
        <w:tc>
          <w:tcPr>
            <w:tcW w:w="2421" w:type="dxa"/>
            <w:shd w:val="clear" w:color="auto" w:fill="auto"/>
            <w:vAlign w:val="center"/>
          </w:tcPr>
          <w:p w14:paraId="1DD7ACA5" w14:textId="77777777" w:rsidR="00AF0774" w:rsidRPr="00AF0774" w:rsidRDefault="00AF0774" w:rsidP="00AF0774">
            <w:pPr>
              <w:rPr>
                <w:sz w:val="24"/>
                <w:szCs w:val="24"/>
              </w:rPr>
            </w:pPr>
          </w:p>
        </w:tc>
        <w:tc>
          <w:tcPr>
            <w:tcW w:w="7020" w:type="dxa"/>
            <w:gridSpan w:val="4"/>
            <w:shd w:val="clear" w:color="auto" w:fill="auto"/>
            <w:vAlign w:val="center"/>
          </w:tcPr>
          <w:p w14:paraId="7606ECC9" w14:textId="77777777" w:rsidR="00AF0774" w:rsidRPr="00AF0774" w:rsidRDefault="00AF0774" w:rsidP="00AF0774">
            <w:pPr>
              <w:jc w:val="both"/>
              <w:rPr>
                <w:sz w:val="24"/>
                <w:szCs w:val="24"/>
              </w:rPr>
            </w:pPr>
          </w:p>
        </w:tc>
      </w:tr>
      <w:tr w:rsidR="00AF0774" w:rsidRPr="00A67271" w14:paraId="474F488D" w14:textId="77777777" w:rsidTr="00AF0774">
        <w:trPr>
          <w:gridAfter w:val="1"/>
          <w:wAfter w:w="217" w:type="dxa"/>
          <w:trHeight w:val="510"/>
        </w:trPr>
        <w:tc>
          <w:tcPr>
            <w:tcW w:w="2802" w:type="dxa"/>
            <w:gridSpan w:val="2"/>
            <w:shd w:val="clear" w:color="auto" w:fill="auto"/>
            <w:vAlign w:val="bottom"/>
          </w:tcPr>
          <w:p w14:paraId="3BCB6E0A" w14:textId="77777777" w:rsidR="00AF0774" w:rsidRPr="00AF0774" w:rsidRDefault="00AF0774" w:rsidP="00AF0774">
            <w:pPr>
              <w:spacing w:line="271" w:lineRule="auto"/>
              <w:rPr>
                <w:sz w:val="24"/>
                <w:szCs w:val="24"/>
                <w:vertAlign w:val="superscript"/>
              </w:rPr>
            </w:pPr>
            <w:r w:rsidRPr="00AF0774">
              <w:rPr>
                <w:sz w:val="24"/>
                <w:szCs w:val="24"/>
              </w:rPr>
              <w:t>Заведующий кафедрой:</w:t>
            </w:r>
          </w:p>
        </w:tc>
        <w:tc>
          <w:tcPr>
            <w:tcW w:w="6803" w:type="dxa"/>
            <w:gridSpan w:val="3"/>
            <w:shd w:val="clear" w:color="auto" w:fill="auto"/>
            <w:vAlign w:val="bottom"/>
          </w:tcPr>
          <w:p w14:paraId="06495BB1" w14:textId="77777777" w:rsidR="00AF0774" w:rsidRPr="00AF0774" w:rsidRDefault="00C57EBF" w:rsidP="00AF0774">
            <w:pPr>
              <w:spacing w:line="271" w:lineRule="auto"/>
              <w:rPr>
                <w:sz w:val="24"/>
                <w:szCs w:val="24"/>
              </w:rPr>
            </w:pPr>
            <w:r w:rsidRPr="00C57EBF">
              <w:rPr>
                <w:noProof/>
              </w:rPr>
              <w:drawing>
                <wp:inline distT="0" distB="0" distL="0" distR="0" wp14:anchorId="1282034C" wp14:editId="20C53295">
                  <wp:extent cx="617765" cy="424713"/>
                  <wp:effectExtent l="19050" t="0" r="0" b="0"/>
                  <wp:docPr id="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17765" cy="424713"/>
                          </a:xfrm>
                          <a:prstGeom prst="rect">
                            <a:avLst/>
                          </a:prstGeom>
                          <a:noFill/>
                          <a:ln w="9525">
                            <a:noFill/>
                            <a:miter lim="800000"/>
                            <a:headEnd/>
                            <a:tailEnd/>
                          </a:ln>
                        </pic:spPr>
                      </pic:pic>
                    </a:graphicData>
                  </a:graphic>
                </wp:inline>
              </w:drawing>
            </w:r>
            <w:r w:rsidR="00AF0774" w:rsidRPr="00AF0774">
              <w:rPr>
                <w:sz w:val="24"/>
                <w:szCs w:val="24"/>
              </w:rPr>
              <w:t xml:space="preserve">к.э.н., доцент </w:t>
            </w:r>
            <w:r w:rsidR="00AF0774" w:rsidRPr="00AF0774">
              <w:t>В.А. Сенков</w:t>
            </w:r>
          </w:p>
        </w:tc>
      </w:tr>
    </w:tbl>
    <w:p w14:paraId="479F2C5A" w14:textId="77777777" w:rsidR="006012C6" w:rsidRDefault="006012C6" w:rsidP="00B1206A">
      <w:pPr>
        <w:spacing w:line="271" w:lineRule="auto"/>
        <w:jc w:val="both"/>
      </w:pPr>
    </w:p>
    <w:p w14:paraId="40755E73" w14:textId="77777777" w:rsidR="006012C6" w:rsidRDefault="006012C6" w:rsidP="00B1206A">
      <w:pPr>
        <w:spacing w:line="271" w:lineRule="auto"/>
        <w:jc w:val="both"/>
      </w:pPr>
    </w:p>
    <w:p w14:paraId="71B52EE0" w14:textId="77777777" w:rsidR="00E804AE" w:rsidRDefault="00E804AE" w:rsidP="00B1206A">
      <w:pPr>
        <w:jc w:val="both"/>
        <w:rPr>
          <w:i/>
          <w:sz w:val="20"/>
          <w:szCs w:val="20"/>
        </w:rPr>
      </w:pPr>
    </w:p>
    <w:p w14:paraId="4ED4440E" w14:textId="77777777" w:rsidR="004E4C46" w:rsidRPr="00F3025C" w:rsidRDefault="002F226E" w:rsidP="00D801DB">
      <w:pPr>
        <w:pStyle w:val="1"/>
      </w:pPr>
      <w:r>
        <w:lastRenderedPageBreak/>
        <w:t xml:space="preserve">ОБЩИЕ </w:t>
      </w:r>
      <w:r w:rsidR="004E4C46" w:rsidRPr="00F3025C">
        <w:t xml:space="preserve">СВЕДЕНИЯ </w:t>
      </w:r>
    </w:p>
    <w:p w14:paraId="4043B084" w14:textId="77777777" w:rsidR="004E4C46" w:rsidRPr="00FF248C" w:rsidRDefault="00FF248C" w:rsidP="005E642D">
      <w:pPr>
        <w:pStyle w:val="af0"/>
        <w:numPr>
          <w:ilvl w:val="3"/>
          <w:numId w:val="6"/>
        </w:numPr>
        <w:jc w:val="both"/>
        <w:rPr>
          <w:sz w:val="24"/>
          <w:szCs w:val="24"/>
        </w:rPr>
      </w:pPr>
      <w:r w:rsidRPr="00FF248C">
        <w:rPr>
          <w:sz w:val="24"/>
          <w:szCs w:val="24"/>
        </w:rPr>
        <w:t>Учебная дисциплина</w:t>
      </w:r>
      <w:r w:rsidR="009B4BCD" w:rsidRPr="00FF248C">
        <w:rPr>
          <w:sz w:val="24"/>
          <w:szCs w:val="24"/>
        </w:rPr>
        <w:t xml:space="preserve"> </w:t>
      </w:r>
      <w:r w:rsidR="005E642D" w:rsidRPr="00FF248C">
        <w:rPr>
          <w:sz w:val="24"/>
          <w:szCs w:val="24"/>
        </w:rPr>
        <w:t>«</w:t>
      </w:r>
      <w:r w:rsidR="00FB5BDC">
        <w:rPr>
          <w:sz w:val="24"/>
          <w:szCs w:val="24"/>
        </w:rPr>
        <w:t>Бухгалтерский учет</w:t>
      </w:r>
      <w:r w:rsidR="00B71A85" w:rsidRPr="00FF248C">
        <w:rPr>
          <w:sz w:val="24"/>
          <w:szCs w:val="24"/>
        </w:rPr>
        <w:t xml:space="preserve">» </w:t>
      </w:r>
      <w:r w:rsidR="001D26C6">
        <w:rPr>
          <w:rFonts w:eastAsia="Times New Roman"/>
          <w:sz w:val="24"/>
          <w:szCs w:val="24"/>
        </w:rPr>
        <w:t>и</w:t>
      </w:r>
      <w:r w:rsidR="001D26C6" w:rsidRPr="005E642D">
        <w:rPr>
          <w:sz w:val="24"/>
          <w:szCs w:val="24"/>
        </w:rPr>
        <w:t xml:space="preserve">зучается в </w:t>
      </w:r>
      <w:r w:rsidR="001D26C6">
        <w:rPr>
          <w:sz w:val="24"/>
          <w:szCs w:val="24"/>
        </w:rPr>
        <w:t xml:space="preserve">четвертом </w:t>
      </w:r>
      <w:r w:rsidR="001D26C6" w:rsidRPr="00AB07A1">
        <w:rPr>
          <w:iCs/>
          <w:sz w:val="24"/>
          <w:szCs w:val="24"/>
        </w:rPr>
        <w:t>семестре</w:t>
      </w:r>
      <w:r w:rsidR="001D26C6">
        <w:rPr>
          <w:iCs/>
          <w:sz w:val="24"/>
          <w:szCs w:val="24"/>
        </w:rPr>
        <w:t xml:space="preserve"> (очная форма), восьмом и девятом семестре (заочная форма)</w:t>
      </w:r>
      <w:r w:rsidR="001D26C6" w:rsidRPr="00AB07A1">
        <w:rPr>
          <w:iCs/>
          <w:sz w:val="24"/>
          <w:szCs w:val="24"/>
        </w:rPr>
        <w:t>.</w:t>
      </w:r>
    </w:p>
    <w:p w14:paraId="7FD79336" w14:textId="77777777" w:rsidR="00AF0774" w:rsidRDefault="00AF0774" w:rsidP="00AF0774">
      <w:pPr>
        <w:pStyle w:val="af0"/>
        <w:numPr>
          <w:ilvl w:val="3"/>
          <w:numId w:val="6"/>
        </w:numPr>
        <w:jc w:val="both"/>
        <w:rPr>
          <w:sz w:val="24"/>
          <w:szCs w:val="24"/>
        </w:rPr>
      </w:pPr>
      <w:r w:rsidRPr="00E61874">
        <w:rPr>
          <w:sz w:val="24"/>
          <w:szCs w:val="24"/>
        </w:rPr>
        <w:t xml:space="preserve">Курсовая работа/Курсовой </w:t>
      </w:r>
      <w:r w:rsidR="00B068E2">
        <w:rPr>
          <w:sz w:val="24"/>
          <w:szCs w:val="24"/>
        </w:rPr>
        <w:t xml:space="preserve">проект – </w:t>
      </w:r>
      <w:r w:rsidR="00FB5BDC">
        <w:rPr>
          <w:sz w:val="24"/>
          <w:szCs w:val="24"/>
        </w:rPr>
        <w:t xml:space="preserve">не </w:t>
      </w:r>
      <w:r w:rsidRPr="0098271B">
        <w:rPr>
          <w:sz w:val="24"/>
          <w:szCs w:val="24"/>
        </w:rPr>
        <w:t>предусмотрены</w:t>
      </w:r>
    </w:p>
    <w:p w14:paraId="0C3787F7" w14:textId="77777777" w:rsidR="00B3255D" w:rsidRPr="00FF248C" w:rsidRDefault="00797466" w:rsidP="00B3255D">
      <w:pPr>
        <w:pStyle w:val="2"/>
        <w:rPr>
          <w:i/>
          <w:szCs w:val="26"/>
        </w:rPr>
      </w:pPr>
      <w:r w:rsidRPr="00FF248C">
        <w:rPr>
          <w:szCs w:val="26"/>
        </w:rPr>
        <w:t xml:space="preserve">Форма промежуточной аттестации: </w:t>
      </w:r>
    </w:p>
    <w:p w14:paraId="4967C042" w14:textId="77777777" w:rsidR="00797466" w:rsidRPr="00614ED1" w:rsidRDefault="001E0D7B" w:rsidP="00614ED1">
      <w:pPr>
        <w:ind w:firstLine="709"/>
      </w:pPr>
      <w:r>
        <w:t>зачет</w:t>
      </w:r>
      <w:r w:rsidR="00797466" w:rsidRPr="00614ED1">
        <w:t xml:space="preserve"> </w:t>
      </w:r>
    </w:p>
    <w:p w14:paraId="2C47804A" w14:textId="77777777" w:rsidR="00F84DC0" w:rsidRPr="00B71A85" w:rsidRDefault="007E18CB" w:rsidP="00B3400A">
      <w:pPr>
        <w:pStyle w:val="2"/>
      </w:pPr>
      <w:r w:rsidRPr="007B449A">
        <w:t xml:space="preserve">Место </w:t>
      </w:r>
      <w:r w:rsidR="009B4BCD" w:rsidRPr="00FF248C">
        <w:t>учебной дисциплин</w:t>
      </w:r>
      <w:r w:rsidR="00FF248C" w:rsidRPr="00FF248C">
        <w:t>ы</w:t>
      </w:r>
      <w:r w:rsidRPr="00B71A85">
        <w:t xml:space="preserve"> в структуре ОПОП</w:t>
      </w:r>
    </w:p>
    <w:p w14:paraId="4E116854" w14:textId="77777777" w:rsidR="007E18CB" w:rsidRPr="008F778C" w:rsidRDefault="009B4BCD" w:rsidP="002243A9">
      <w:pPr>
        <w:pStyle w:val="af0"/>
        <w:numPr>
          <w:ilvl w:val="3"/>
          <w:numId w:val="6"/>
        </w:numPr>
        <w:jc w:val="both"/>
        <w:rPr>
          <w:sz w:val="24"/>
          <w:szCs w:val="24"/>
        </w:rPr>
      </w:pPr>
      <w:r w:rsidRPr="008F778C">
        <w:rPr>
          <w:bCs/>
          <w:sz w:val="24"/>
          <w:szCs w:val="24"/>
        </w:rPr>
        <w:t>Учебная дисциплина</w:t>
      </w:r>
      <w:r w:rsidR="00B71A85" w:rsidRPr="008F778C">
        <w:rPr>
          <w:bCs/>
          <w:sz w:val="24"/>
          <w:szCs w:val="24"/>
        </w:rPr>
        <w:t xml:space="preserve"> </w:t>
      </w:r>
      <w:r w:rsidR="008F778C" w:rsidRPr="008F778C">
        <w:rPr>
          <w:bCs/>
          <w:sz w:val="24"/>
          <w:szCs w:val="24"/>
        </w:rPr>
        <w:t>«</w:t>
      </w:r>
      <w:r w:rsidR="00FB5BDC">
        <w:rPr>
          <w:sz w:val="24"/>
          <w:szCs w:val="24"/>
        </w:rPr>
        <w:t>Бухгалтерский учет</w:t>
      </w:r>
      <w:r w:rsidR="008F778C" w:rsidRPr="008F778C">
        <w:rPr>
          <w:bCs/>
          <w:iCs/>
          <w:sz w:val="24"/>
          <w:szCs w:val="24"/>
        </w:rPr>
        <w:t>»</w:t>
      </w:r>
      <w:r w:rsidR="00B71A85" w:rsidRPr="008F778C">
        <w:rPr>
          <w:sz w:val="24"/>
          <w:szCs w:val="24"/>
        </w:rPr>
        <w:t xml:space="preserve"> </w:t>
      </w:r>
      <w:r w:rsidR="007E18CB" w:rsidRPr="008F778C">
        <w:rPr>
          <w:sz w:val="24"/>
          <w:szCs w:val="24"/>
        </w:rPr>
        <w:t>относится к обязательной части программы.</w:t>
      </w:r>
    </w:p>
    <w:p w14:paraId="0CDC495E" w14:textId="77777777" w:rsidR="00AF0774" w:rsidRPr="00B068E2" w:rsidRDefault="00AF0774" w:rsidP="00AF0774">
      <w:pPr>
        <w:pStyle w:val="af0"/>
        <w:numPr>
          <w:ilvl w:val="3"/>
          <w:numId w:val="6"/>
        </w:numPr>
        <w:jc w:val="both"/>
        <w:rPr>
          <w:sz w:val="24"/>
          <w:szCs w:val="24"/>
        </w:rPr>
      </w:pPr>
      <w:r w:rsidRPr="00AF0774">
        <w:rPr>
          <w:sz w:val="24"/>
          <w:szCs w:val="24"/>
        </w:rPr>
        <w:t xml:space="preserve">Основой для освоения дисциплины являются результаты обучения по предыдущему уровню образования в части сформированности универсальных компетенций, а также общепрофессиональных компетенций, в случае совпадения направлений подготовки </w:t>
      </w:r>
      <w:r w:rsidRPr="00B068E2">
        <w:rPr>
          <w:sz w:val="24"/>
          <w:szCs w:val="24"/>
        </w:rPr>
        <w:t xml:space="preserve">предыдущего и текущего уровня образования. </w:t>
      </w:r>
    </w:p>
    <w:p w14:paraId="79F74F5F" w14:textId="77777777" w:rsidR="00B068E2" w:rsidRPr="00B068E2" w:rsidRDefault="00B068E2" w:rsidP="00B068E2">
      <w:pPr>
        <w:pStyle w:val="af0"/>
        <w:numPr>
          <w:ilvl w:val="3"/>
          <w:numId w:val="6"/>
        </w:numPr>
        <w:jc w:val="both"/>
        <w:rPr>
          <w:i/>
          <w:sz w:val="24"/>
          <w:szCs w:val="24"/>
        </w:rPr>
      </w:pPr>
      <w:r w:rsidRPr="00B068E2">
        <w:rPr>
          <w:sz w:val="24"/>
          <w:szCs w:val="24"/>
        </w:rPr>
        <w:t>Изучение дисциплины опирается на результаты освоения образовательной программы предыдущего уровня.</w:t>
      </w:r>
    </w:p>
    <w:p w14:paraId="1FACE082" w14:textId="77777777" w:rsidR="00B068E2" w:rsidRPr="00985A6D" w:rsidRDefault="00B068E2" w:rsidP="00B068E2">
      <w:pPr>
        <w:pStyle w:val="af0"/>
        <w:numPr>
          <w:ilvl w:val="3"/>
          <w:numId w:val="6"/>
        </w:numPr>
        <w:jc w:val="both"/>
        <w:rPr>
          <w:sz w:val="24"/>
          <w:szCs w:val="24"/>
        </w:rPr>
      </w:pPr>
      <w:r w:rsidRPr="00985A6D">
        <w:rPr>
          <w:sz w:val="24"/>
          <w:szCs w:val="24"/>
        </w:rPr>
        <w:t xml:space="preserve">Основой для освоения дисциплины </w:t>
      </w:r>
      <w:r w:rsidR="001E0D7B" w:rsidRPr="00985A6D">
        <w:rPr>
          <w:sz w:val="24"/>
          <w:szCs w:val="24"/>
        </w:rPr>
        <w:t>«</w:t>
      </w:r>
      <w:r w:rsidR="001E0D7B" w:rsidRPr="00985A6D">
        <w:rPr>
          <w:rFonts w:eastAsia="Times New Roman"/>
          <w:sz w:val="24"/>
          <w:szCs w:val="24"/>
        </w:rPr>
        <w:t>Бухгалтерский учет</w:t>
      </w:r>
      <w:r w:rsidR="001E0D7B" w:rsidRPr="00985A6D">
        <w:rPr>
          <w:sz w:val="24"/>
          <w:szCs w:val="24"/>
        </w:rPr>
        <w:t xml:space="preserve">» </w:t>
      </w:r>
      <w:r w:rsidRPr="00985A6D">
        <w:rPr>
          <w:sz w:val="24"/>
          <w:szCs w:val="24"/>
        </w:rPr>
        <w:t>являются результаты обучения по предшествующим дисциплинам:</w:t>
      </w:r>
    </w:p>
    <w:p w14:paraId="462D8B68" w14:textId="77777777" w:rsidR="001E0D7B" w:rsidRPr="00985A6D" w:rsidRDefault="001E0D7B" w:rsidP="001E0D7B">
      <w:pPr>
        <w:pStyle w:val="af0"/>
        <w:numPr>
          <w:ilvl w:val="2"/>
          <w:numId w:val="6"/>
        </w:numPr>
        <w:rPr>
          <w:sz w:val="24"/>
          <w:szCs w:val="24"/>
        </w:rPr>
      </w:pPr>
      <w:r w:rsidRPr="00985A6D">
        <w:rPr>
          <w:sz w:val="24"/>
          <w:szCs w:val="24"/>
        </w:rPr>
        <w:t>Экономика организаций (предприятий).</w:t>
      </w:r>
    </w:p>
    <w:p w14:paraId="5C49E6C0" w14:textId="77777777" w:rsidR="001E0D7B" w:rsidRPr="00985A6D" w:rsidRDefault="001E0D7B" w:rsidP="001E0D7B">
      <w:pPr>
        <w:pStyle w:val="af0"/>
        <w:numPr>
          <w:ilvl w:val="3"/>
          <w:numId w:val="6"/>
        </w:numPr>
        <w:jc w:val="both"/>
        <w:rPr>
          <w:sz w:val="24"/>
          <w:szCs w:val="24"/>
        </w:rPr>
      </w:pPr>
      <w:r w:rsidRPr="00985A6D">
        <w:rPr>
          <w:sz w:val="24"/>
          <w:szCs w:val="24"/>
        </w:rPr>
        <w:t>Результаты обучения по учебной дисциплине «</w:t>
      </w:r>
      <w:r w:rsidRPr="00985A6D">
        <w:rPr>
          <w:rFonts w:eastAsia="Times New Roman"/>
          <w:sz w:val="24"/>
          <w:szCs w:val="24"/>
        </w:rPr>
        <w:t>Бухгалтерский учет</w:t>
      </w:r>
      <w:r w:rsidRPr="00985A6D">
        <w:rPr>
          <w:sz w:val="24"/>
          <w:szCs w:val="24"/>
        </w:rPr>
        <w:t>», используются при изучении следующих дисциплин и прохождения практик:</w:t>
      </w:r>
    </w:p>
    <w:p w14:paraId="1A264904" w14:textId="77777777" w:rsidR="001E0D7B" w:rsidRPr="00985A6D" w:rsidRDefault="001E0D7B" w:rsidP="001E0D7B">
      <w:pPr>
        <w:pStyle w:val="af0"/>
        <w:numPr>
          <w:ilvl w:val="2"/>
          <w:numId w:val="6"/>
        </w:numPr>
        <w:rPr>
          <w:sz w:val="24"/>
          <w:szCs w:val="24"/>
        </w:rPr>
      </w:pPr>
      <w:r w:rsidRPr="00985A6D">
        <w:rPr>
          <w:sz w:val="24"/>
          <w:szCs w:val="24"/>
        </w:rPr>
        <w:t>Анализ хозяйственной деятельности организации.</w:t>
      </w:r>
    </w:p>
    <w:p w14:paraId="49CBDC32" w14:textId="77777777" w:rsidR="00985A6D" w:rsidRDefault="00985A6D" w:rsidP="001E0D7B">
      <w:pPr>
        <w:pStyle w:val="af0"/>
        <w:numPr>
          <w:ilvl w:val="2"/>
          <w:numId w:val="6"/>
        </w:numPr>
        <w:rPr>
          <w:sz w:val="24"/>
          <w:szCs w:val="24"/>
        </w:rPr>
      </w:pPr>
      <w:r w:rsidRPr="00985A6D">
        <w:rPr>
          <w:sz w:val="24"/>
          <w:szCs w:val="24"/>
        </w:rPr>
        <w:t>Основы предпринимательской деятельности.</w:t>
      </w:r>
    </w:p>
    <w:p w14:paraId="2CCB376B" w14:textId="77777777" w:rsidR="005B445C" w:rsidRPr="00985A6D" w:rsidRDefault="005B445C" w:rsidP="001E0D7B">
      <w:pPr>
        <w:pStyle w:val="af0"/>
        <w:numPr>
          <w:ilvl w:val="2"/>
          <w:numId w:val="6"/>
        </w:numPr>
        <w:rPr>
          <w:sz w:val="24"/>
          <w:szCs w:val="24"/>
        </w:rPr>
      </w:pPr>
      <w:r w:rsidRPr="005B445C">
        <w:rPr>
          <w:sz w:val="24"/>
          <w:szCs w:val="24"/>
        </w:rPr>
        <w:t>Экономическая безопасность</w:t>
      </w:r>
      <w:r>
        <w:rPr>
          <w:sz w:val="24"/>
          <w:szCs w:val="24"/>
        </w:rPr>
        <w:t>.</w:t>
      </w:r>
    </w:p>
    <w:p w14:paraId="0B19C1C4" w14:textId="77777777" w:rsidR="00985A6D" w:rsidRPr="00985A6D" w:rsidRDefault="00985A6D" w:rsidP="001E0D7B">
      <w:pPr>
        <w:pStyle w:val="af0"/>
        <w:numPr>
          <w:ilvl w:val="2"/>
          <w:numId w:val="6"/>
        </w:numPr>
        <w:rPr>
          <w:sz w:val="24"/>
          <w:szCs w:val="24"/>
        </w:rPr>
      </w:pPr>
      <w:r w:rsidRPr="00985A6D">
        <w:rPr>
          <w:sz w:val="24"/>
          <w:szCs w:val="24"/>
        </w:rPr>
        <w:t>Планирование деятельности предприятий сервиса.</w:t>
      </w:r>
    </w:p>
    <w:p w14:paraId="762B3106" w14:textId="77777777" w:rsidR="00985A6D" w:rsidRPr="00985A6D" w:rsidRDefault="00985A6D" w:rsidP="001E0D7B">
      <w:pPr>
        <w:pStyle w:val="af0"/>
        <w:numPr>
          <w:ilvl w:val="2"/>
          <w:numId w:val="6"/>
        </w:numPr>
        <w:rPr>
          <w:sz w:val="24"/>
          <w:szCs w:val="24"/>
        </w:rPr>
      </w:pPr>
      <w:r w:rsidRPr="00985A6D">
        <w:rPr>
          <w:sz w:val="24"/>
          <w:szCs w:val="24"/>
        </w:rPr>
        <w:t>Поведение потребителей.</w:t>
      </w:r>
    </w:p>
    <w:p w14:paraId="7204B58D" w14:textId="77777777" w:rsidR="00342AAE" w:rsidRPr="008F778C" w:rsidRDefault="002C2B69" w:rsidP="002243A9">
      <w:pPr>
        <w:pStyle w:val="af0"/>
        <w:numPr>
          <w:ilvl w:val="3"/>
          <w:numId w:val="6"/>
        </w:numPr>
        <w:jc w:val="both"/>
      </w:pPr>
      <w:r>
        <w:rPr>
          <w:sz w:val="24"/>
          <w:szCs w:val="24"/>
        </w:rPr>
        <w:t xml:space="preserve">Результаты </w:t>
      </w:r>
      <w:r w:rsidR="001971EC" w:rsidRPr="008F778C">
        <w:rPr>
          <w:sz w:val="24"/>
          <w:szCs w:val="24"/>
        </w:rPr>
        <w:t>освоения</w:t>
      </w:r>
      <w:r w:rsidR="00342AAE" w:rsidRPr="008F778C">
        <w:rPr>
          <w:sz w:val="24"/>
          <w:szCs w:val="24"/>
        </w:rPr>
        <w:t xml:space="preserve"> </w:t>
      </w:r>
      <w:r w:rsidR="009B4BCD" w:rsidRPr="008F778C">
        <w:rPr>
          <w:sz w:val="24"/>
          <w:szCs w:val="24"/>
        </w:rPr>
        <w:t>учебной дисциплины</w:t>
      </w:r>
      <w:r w:rsidRPr="008F778C">
        <w:rPr>
          <w:sz w:val="24"/>
          <w:szCs w:val="24"/>
        </w:rPr>
        <w:t xml:space="preserve"> </w:t>
      </w:r>
      <w:r w:rsidR="00E36771" w:rsidRPr="008F778C">
        <w:rPr>
          <w:bCs/>
          <w:sz w:val="24"/>
          <w:szCs w:val="24"/>
        </w:rPr>
        <w:t>«</w:t>
      </w:r>
      <w:r w:rsidR="008F4890">
        <w:rPr>
          <w:bCs/>
          <w:iCs/>
          <w:sz w:val="24"/>
          <w:szCs w:val="24"/>
        </w:rPr>
        <w:t>Бухгалтерский учет</w:t>
      </w:r>
      <w:r w:rsidR="00E36771" w:rsidRPr="008F778C">
        <w:rPr>
          <w:bCs/>
          <w:iCs/>
          <w:sz w:val="24"/>
          <w:szCs w:val="24"/>
        </w:rPr>
        <w:t>»</w:t>
      </w:r>
      <w:r w:rsidR="00E36771" w:rsidRPr="008F778C">
        <w:rPr>
          <w:sz w:val="24"/>
          <w:szCs w:val="24"/>
        </w:rPr>
        <w:t xml:space="preserve"> </w:t>
      </w:r>
      <w:r w:rsidR="00342AAE" w:rsidRPr="008F778C">
        <w:rPr>
          <w:sz w:val="24"/>
          <w:szCs w:val="24"/>
        </w:rPr>
        <w:t xml:space="preserve">в дальнейшем будут использованы при прохождении </w:t>
      </w:r>
      <w:r w:rsidR="00B36FDD" w:rsidRPr="008F778C">
        <w:rPr>
          <w:sz w:val="24"/>
          <w:szCs w:val="24"/>
        </w:rPr>
        <w:t xml:space="preserve">производственной </w:t>
      </w:r>
      <w:r w:rsidR="00342AAE" w:rsidRPr="008F778C">
        <w:rPr>
          <w:sz w:val="24"/>
          <w:szCs w:val="24"/>
        </w:rPr>
        <w:t>практики и</w:t>
      </w:r>
      <w:r w:rsidRPr="008F778C">
        <w:rPr>
          <w:sz w:val="24"/>
          <w:szCs w:val="24"/>
        </w:rPr>
        <w:t xml:space="preserve"> </w:t>
      </w:r>
      <w:r w:rsidR="00342AAE" w:rsidRPr="008F778C">
        <w:rPr>
          <w:sz w:val="24"/>
          <w:szCs w:val="24"/>
        </w:rPr>
        <w:t xml:space="preserve">выполнении выпускной квалификационной работы. </w:t>
      </w:r>
    </w:p>
    <w:p w14:paraId="39B5E486" w14:textId="77777777" w:rsidR="00BF7A20" w:rsidRPr="001D126D" w:rsidRDefault="00B431BF" w:rsidP="00B3400A">
      <w:pPr>
        <w:pStyle w:val="1"/>
        <w:rPr>
          <w:i/>
        </w:rPr>
      </w:pPr>
      <w:r>
        <w:t xml:space="preserve">ЦЕЛИ И </w:t>
      </w:r>
      <w:r w:rsidR="001D126D">
        <w:t>П</w:t>
      </w:r>
      <w:r w:rsidR="00B528A8" w:rsidRPr="005B6317">
        <w:t>ЛАНИРУЕМЫ</w:t>
      </w:r>
      <w:r w:rsidR="001D126D">
        <w:t>Е</w:t>
      </w:r>
      <w:r w:rsidR="00B528A8" w:rsidRPr="005B6317">
        <w:t xml:space="preserve"> РЕЗУЛЬТАТ</w:t>
      </w:r>
      <w:r w:rsidR="001D126D">
        <w:t>Ы</w:t>
      </w:r>
      <w:r w:rsidR="00B528A8" w:rsidRPr="005B6317">
        <w:t xml:space="preserve"> ОБУЧЕНИЯ ПО ДИСЦИПЛИНЕ</w:t>
      </w:r>
      <w:r w:rsidR="00FF248C">
        <w:t xml:space="preserve"> </w:t>
      </w:r>
    </w:p>
    <w:p w14:paraId="120CBDBA" w14:textId="77777777" w:rsidR="00BB07B6" w:rsidRPr="00E62D77" w:rsidRDefault="003D5F48" w:rsidP="00E62D77">
      <w:pPr>
        <w:pStyle w:val="af0"/>
        <w:numPr>
          <w:ilvl w:val="3"/>
          <w:numId w:val="6"/>
        </w:numPr>
        <w:jc w:val="both"/>
        <w:rPr>
          <w:sz w:val="24"/>
          <w:szCs w:val="24"/>
        </w:rPr>
      </w:pPr>
      <w:r>
        <w:rPr>
          <w:rFonts w:eastAsia="Times New Roman"/>
          <w:sz w:val="24"/>
          <w:szCs w:val="24"/>
        </w:rPr>
        <w:t>Цел</w:t>
      </w:r>
      <w:r w:rsidR="00E62D77">
        <w:rPr>
          <w:rFonts w:eastAsia="Times New Roman"/>
          <w:sz w:val="24"/>
          <w:szCs w:val="24"/>
        </w:rPr>
        <w:t>ями</w:t>
      </w:r>
      <w:r w:rsidR="005B33A1">
        <w:rPr>
          <w:rFonts w:eastAsia="Times New Roman"/>
          <w:sz w:val="24"/>
          <w:szCs w:val="24"/>
        </w:rPr>
        <w:t xml:space="preserve"> </w:t>
      </w:r>
      <w:r w:rsidR="00E62D77">
        <w:rPr>
          <w:rFonts w:eastAsia="Times New Roman"/>
          <w:sz w:val="24"/>
          <w:szCs w:val="24"/>
        </w:rPr>
        <w:t>освоения</w:t>
      </w:r>
      <w:r w:rsidR="00E55739">
        <w:rPr>
          <w:rFonts w:eastAsia="Times New Roman"/>
          <w:sz w:val="24"/>
          <w:szCs w:val="24"/>
        </w:rPr>
        <w:t xml:space="preserve"> </w:t>
      </w:r>
      <w:r w:rsidR="000F13FE">
        <w:rPr>
          <w:bCs/>
          <w:sz w:val="24"/>
          <w:szCs w:val="24"/>
        </w:rPr>
        <w:t>дисциплины</w:t>
      </w:r>
      <w:r w:rsidR="000F13FE" w:rsidRPr="008F778C">
        <w:rPr>
          <w:bCs/>
          <w:sz w:val="24"/>
          <w:szCs w:val="24"/>
        </w:rPr>
        <w:t xml:space="preserve"> «</w:t>
      </w:r>
      <w:r w:rsidR="008F4890">
        <w:rPr>
          <w:bCs/>
          <w:iCs/>
          <w:sz w:val="24"/>
          <w:szCs w:val="24"/>
        </w:rPr>
        <w:t>Бухгалтерский учет</w:t>
      </w:r>
      <w:r w:rsidR="000F13FE" w:rsidRPr="008F778C">
        <w:rPr>
          <w:bCs/>
          <w:iCs/>
          <w:sz w:val="24"/>
          <w:szCs w:val="24"/>
        </w:rPr>
        <w:t>»</w:t>
      </w:r>
      <w:r w:rsidR="000F13FE" w:rsidRPr="008F778C">
        <w:rPr>
          <w:sz w:val="24"/>
          <w:szCs w:val="24"/>
        </w:rPr>
        <w:t xml:space="preserve"> </w:t>
      </w:r>
      <w:r w:rsidR="00D5517D" w:rsidRPr="00E62D77">
        <w:rPr>
          <w:rFonts w:eastAsia="Times New Roman"/>
          <w:sz w:val="24"/>
          <w:szCs w:val="24"/>
        </w:rPr>
        <w:t>является</w:t>
      </w:r>
      <w:r w:rsidR="00E62D77">
        <w:rPr>
          <w:rFonts w:eastAsia="Times New Roman"/>
          <w:sz w:val="24"/>
          <w:szCs w:val="24"/>
        </w:rPr>
        <w:t>:</w:t>
      </w:r>
    </w:p>
    <w:p w14:paraId="0DD74245" w14:textId="77777777" w:rsidR="001E0D7B" w:rsidRPr="004A09B7" w:rsidRDefault="001E0D7B" w:rsidP="001E0D7B">
      <w:pPr>
        <w:pStyle w:val="af0"/>
        <w:numPr>
          <w:ilvl w:val="2"/>
          <w:numId w:val="6"/>
        </w:numPr>
        <w:jc w:val="both"/>
        <w:rPr>
          <w:i/>
          <w:sz w:val="24"/>
          <w:szCs w:val="24"/>
        </w:rPr>
      </w:pPr>
      <w:r>
        <w:rPr>
          <w:iCs/>
          <w:color w:val="333333"/>
          <w:sz w:val="24"/>
          <w:szCs w:val="24"/>
        </w:rPr>
        <w:t>приобретение теоретических знаний по организации и ведению бухгалтерского учета, формированию бухгалтерской (финансовой) отчетности в соответствии с федеральными стандартами учета;</w:t>
      </w:r>
    </w:p>
    <w:p w14:paraId="1615FF4D" w14:textId="77777777" w:rsidR="001E0D7B" w:rsidRPr="004A09B7" w:rsidRDefault="001E0D7B" w:rsidP="001E0D7B">
      <w:pPr>
        <w:pStyle w:val="af0"/>
        <w:numPr>
          <w:ilvl w:val="2"/>
          <w:numId w:val="6"/>
        </w:numPr>
        <w:jc w:val="both"/>
        <w:rPr>
          <w:i/>
          <w:sz w:val="24"/>
          <w:szCs w:val="24"/>
        </w:rPr>
      </w:pPr>
      <w:r w:rsidRPr="004A09B7">
        <w:rPr>
          <w:iCs/>
          <w:color w:val="333333"/>
          <w:sz w:val="24"/>
          <w:szCs w:val="24"/>
        </w:rPr>
        <w:t xml:space="preserve">формирование </w:t>
      </w:r>
      <w:r>
        <w:rPr>
          <w:iCs/>
          <w:color w:val="333333"/>
          <w:sz w:val="24"/>
          <w:szCs w:val="24"/>
        </w:rPr>
        <w:t xml:space="preserve">практических </w:t>
      </w:r>
      <w:r w:rsidRPr="004A09B7">
        <w:rPr>
          <w:iCs/>
          <w:sz w:val="24"/>
          <w:szCs w:val="24"/>
        </w:rPr>
        <w:t xml:space="preserve">навыков </w:t>
      </w:r>
      <w:r>
        <w:t>по организации первичного учета, ведению учетных регистров, составлению бухгалтерской отчетности</w:t>
      </w:r>
      <w:r w:rsidRPr="004A09B7">
        <w:rPr>
          <w:iCs/>
          <w:sz w:val="24"/>
          <w:szCs w:val="24"/>
        </w:rPr>
        <w:t>;</w:t>
      </w:r>
    </w:p>
    <w:p w14:paraId="64EFE338" w14:textId="77777777" w:rsidR="001E0D7B" w:rsidRPr="00195C40" w:rsidRDefault="001E0D7B" w:rsidP="001E0D7B">
      <w:pPr>
        <w:pStyle w:val="af0"/>
        <w:numPr>
          <w:ilvl w:val="2"/>
          <w:numId w:val="6"/>
        </w:numPr>
        <w:jc w:val="both"/>
        <w:rPr>
          <w:sz w:val="24"/>
          <w:szCs w:val="24"/>
        </w:rPr>
      </w:pPr>
      <w:r w:rsidRPr="00195C40">
        <w:rPr>
          <w:rFonts w:eastAsia="Times New Roman"/>
          <w:sz w:val="24"/>
          <w:szCs w:val="24"/>
        </w:rPr>
        <w:t>формирование у обучающихся компетенций, установленных образовательной программой в соответствии с ФГОС ВО по данной дисциплине</w:t>
      </w:r>
      <w:r>
        <w:rPr>
          <w:rFonts w:eastAsia="Times New Roman"/>
          <w:sz w:val="24"/>
          <w:szCs w:val="24"/>
        </w:rPr>
        <w:t>.</w:t>
      </w:r>
      <w:r w:rsidRPr="00195C40">
        <w:rPr>
          <w:rFonts w:eastAsia="Times New Roman"/>
          <w:sz w:val="24"/>
          <w:szCs w:val="24"/>
        </w:rPr>
        <w:t xml:space="preserve"> </w:t>
      </w:r>
    </w:p>
    <w:p w14:paraId="61ECC8AA" w14:textId="77777777" w:rsidR="00E243D2" w:rsidRPr="00E55739" w:rsidRDefault="00E243D2" w:rsidP="00E243D2">
      <w:pPr>
        <w:pStyle w:val="af0"/>
        <w:numPr>
          <w:ilvl w:val="3"/>
          <w:numId w:val="6"/>
        </w:numPr>
        <w:jc w:val="both"/>
        <w:rPr>
          <w:sz w:val="24"/>
          <w:szCs w:val="24"/>
        </w:rPr>
      </w:pPr>
      <w:r w:rsidRPr="00E55739">
        <w:rPr>
          <w:color w:val="333333"/>
          <w:sz w:val="24"/>
          <w:szCs w:val="24"/>
        </w:rPr>
        <w:t>Результатом обучения по</w:t>
      </w:r>
      <w:r w:rsidRPr="007B21C3">
        <w:rPr>
          <w:color w:val="333333"/>
          <w:sz w:val="24"/>
          <w:szCs w:val="24"/>
        </w:rPr>
        <w:t xml:space="preserve"> </w:t>
      </w:r>
      <w:r w:rsidRPr="00242084">
        <w:rPr>
          <w:color w:val="333333"/>
          <w:sz w:val="24"/>
          <w:szCs w:val="24"/>
        </w:rPr>
        <w:t>учебной дисциплине</w:t>
      </w:r>
      <w:r w:rsidRPr="00E55739">
        <w:rPr>
          <w:color w:val="333333"/>
          <w:sz w:val="24"/>
          <w:szCs w:val="24"/>
        </w:rPr>
        <w:t xml:space="preserve"> </w:t>
      </w:r>
      <w:r w:rsidRPr="008F778C">
        <w:rPr>
          <w:bCs/>
          <w:sz w:val="24"/>
          <w:szCs w:val="24"/>
        </w:rPr>
        <w:t>«</w:t>
      </w:r>
      <w:r w:rsidR="008F4890">
        <w:rPr>
          <w:bCs/>
          <w:iCs/>
          <w:sz w:val="24"/>
          <w:szCs w:val="24"/>
        </w:rPr>
        <w:t>Бухгалтерский учет</w:t>
      </w:r>
      <w:r w:rsidRPr="008F778C">
        <w:rPr>
          <w:bCs/>
          <w:iCs/>
          <w:sz w:val="24"/>
          <w:szCs w:val="24"/>
        </w:rPr>
        <w:t>»</w:t>
      </w:r>
      <w:r w:rsidRPr="008F778C">
        <w:rPr>
          <w:sz w:val="24"/>
          <w:szCs w:val="24"/>
        </w:rPr>
        <w:t xml:space="preserve"> </w:t>
      </w:r>
      <w:r w:rsidRPr="00E55739">
        <w:rPr>
          <w:color w:val="333333"/>
          <w:sz w:val="24"/>
          <w:szCs w:val="24"/>
        </w:rPr>
        <w:t xml:space="preserve">является овладение обучающимися </w:t>
      </w:r>
      <w:r w:rsidRPr="00E55739">
        <w:rPr>
          <w:rFonts w:eastAsia="Times New Roman"/>
          <w:sz w:val="24"/>
          <w:szCs w:val="24"/>
        </w:rPr>
        <w:t>знаниями, умениями, навыками</w:t>
      </w:r>
      <w:r>
        <w:rPr>
          <w:rFonts w:eastAsia="Times New Roman"/>
          <w:sz w:val="24"/>
          <w:szCs w:val="24"/>
        </w:rPr>
        <w:t xml:space="preserve"> и </w:t>
      </w:r>
      <w:r w:rsidRPr="00E55739">
        <w:rPr>
          <w:rFonts w:eastAsia="Times New Roman"/>
          <w:sz w:val="24"/>
          <w:szCs w:val="24"/>
        </w:rPr>
        <w:t>опытом деятельности, характеризующими процесс формирования компетенци</w:t>
      </w:r>
      <w:r>
        <w:rPr>
          <w:rFonts w:eastAsia="Times New Roman"/>
          <w:sz w:val="24"/>
          <w:szCs w:val="24"/>
        </w:rPr>
        <w:t>й</w:t>
      </w:r>
      <w:r w:rsidRPr="00E55739">
        <w:rPr>
          <w:rFonts w:eastAsia="Times New Roman"/>
          <w:sz w:val="24"/>
          <w:szCs w:val="24"/>
        </w:rPr>
        <w:t xml:space="preserve"> и обеспечивающими достижение планируемых р</w:t>
      </w:r>
      <w:r>
        <w:rPr>
          <w:rFonts w:eastAsia="Times New Roman"/>
          <w:sz w:val="24"/>
          <w:szCs w:val="24"/>
        </w:rPr>
        <w:t xml:space="preserve">езультатов освоения учебной </w:t>
      </w:r>
      <w:r w:rsidRPr="00242084">
        <w:rPr>
          <w:rFonts w:eastAsia="Times New Roman"/>
          <w:sz w:val="24"/>
          <w:szCs w:val="24"/>
        </w:rPr>
        <w:t>дисциплины</w:t>
      </w:r>
    </w:p>
    <w:p w14:paraId="53DAFC1F" w14:textId="77777777" w:rsidR="00655A44" w:rsidRPr="003006D0" w:rsidRDefault="00655A44" w:rsidP="00655A44">
      <w:pPr>
        <w:pStyle w:val="af0"/>
        <w:numPr>
          <w:ilvl w:val="3"/>
          <w:numId w:val="6"/>
        </w:numPr>
        <w:jc w:val="both"/>
        <w:rPr>
          <w:color w:val="000000" w:themeColor="text1"/>
          <w:sz w:val="24"/>
          <w:szCs w:val="24"/>
        </w:rPr>
      </w:pPr>
    </w:p>
    <w:p w14:paraId="13070D5A" w14:textId="77777777" w:rsidR="00EE5F57" w:rsidRPr="00854767" w:rsidRDefault="009105BD" w:rsidP="004F55BE">
      <w:pPr>
        <w:pStyle w:val="2"/>
        <w:spacing w:before="60" w:after="60"/>
        <w:rPr>
          <w:szCs w:val="26"/>
        </w:rPr>
      </w:pPr>
      <w:r w:rsidRPr="00AA570F">
        <w:rPr>
          <w:szCs w:val="26"/>
        </w:rPr>
        <w:lastRenderedPageBreak/>
        <w:t>Формируемые компетенции,</w:t>
      </w:r>
      <w:r w:rsidR="00E55739" w:rsidRPr="00AA570F">
        <w:rPr>
          <w:szCs w:val="26"/>
        </w:rPr>
        <w:t xml:space="preserve"> и</w:t>
      </w:r>
      <w:r w:rsidR="00BB07B6" w:rsidRPr="00AA570F">
        <w:rPr>
          <w:szCs w:val="26"/>
        </w:rPr>
        <w:t>ндикаторы достижения</w:t>
      </w:r>
      <w:r w:rsidR="00495850" w:rsidRPr="00AA570F">
        <w:rPr>
          <w:szCs w:val="26"/>
        </w:rPr>
        <w:t xml:space="preserve"> компетенци</w:t>
      </w:r>
      <w:r w:rsidR="00E55739" w:rsidRPr="00AA570F">
        <w:rPr>
          <w:szCs w:val="26"/>
        </w:rPr>
        <w:t>й</w:t>
      </w:r>
      <w:r w:rsidR="00495850" w:rsidRPr="00AA570F">
        <w:rPr>
          <w:szCs w:val="26"/>
        </w:rPr>
        <w:t>, соотнесённые с планируемыми резу</w:t>
      </w:r>
      <w:r w:rsidR="00E55739" w:rsidRPr="00AA570F">
        <w:rPr>
          <w:szCs w:val="26"/>
        </w:rPr>
        <w:t xml:space="preserve">льтатами обучения по </w:t>
      </w:r>
      <w:r w:rsidR="006C0535" w:rsidRPr="00AA570F">
        <w:rPr>
          <w:color w:val="000000" w:themeColor="text1"/>
          <w:szCs w:val="26"/>
        </w:rPr>
        <w:t xml:space="preserve">дисциплине </w:t>
      </w:r>
      <w:r w:rsidR="006C0535" w:rsidRPr="00AA570F">
        <w:rPr>
          <w:bCs w:val="0"/>
          <w:szCs w:val="26"/>
        </w:rPr>
        <w:t>«</w:t>
      </w:r>
      <w:r w:rsidR="008F4890">
        <w:rPr>
          <w:bCs w:val="0"/>
          <w:iCs w:val="0"/>
          <w:szCs w:val="26"/>
        </w:rPr>
        <w:t>Бухгалтерский учет</w:t>
      </w:r>
      <w:r w:rsidR="006C0535" w:rsidRPr="00AA570F">
        <w:rPr>
          <w:bCs w:val="0"/>
          <w:iCs w:val="0"/>
          <w:szCs w:val="26"/>
        </w:rPr>
        <w:t>»</w:t>
      </w:r>
      <w:r w:rsidR="00495850" w:rsidRPr="00AA570F">
        <w:rPr>
          <w:szCs w:val="26"/>
        </w:rPr>
        <w:t>:</w:t>
      </w:r>
    </w:p>
    <w:tbl>
      <w:tblP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1"/>
        <w:gridCol w:w="3118"/>
        <w:gridCol w:w="4082"/>
      </w:tblGrid>
      <w:tr w:rsidR="008266E4" w:rsidRPr="00F31E81" w14:paraId="297BA24A" w14:textId="77777777" w:rsidTr="007B21C3">
        <w:trPr>
          <w:tblHeader/>
        </w:trPr>
        <w:tc>
          <w:tcPr>
            <w:tcW w:w="25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1097F23E" w14:textId="77777777" w:rsidR="008266E4" w:rsidRPr="00854767" w:rsidRDefault="008266E4" w:rsidP="00D97D6F">
            <w:pPr>
              <w:pStyle w:val="pboth"/>
              <w:jc w:val="center"/>
              <w:rPr>
                <w:b/>
              </w:rPr>
            </w:pPr>
            <w:r w:rsidRPr="00854767">
              <w:rPr>
                <w:b/>
                <w:sz w:val="22"/>
                <w:szCs w:val="22"/>
              </w:rPr>
              <w:t>Код и наименование компетенции</w:t>
            </w:r>
          </w:p>
        </w:tc>
        <w:tc>
          <w:tcPr>
            <w:tcW w:w="311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3034DF02" w14:textId="77777777" w:rsidR="008266E4" w:rsidRPr="00854767" w:rsidRDefault="008266E4" w:rsidP="00D97D6F">
            <w:pPr>
              <w:autoSpaceDE w:val="0"/>
              <w:autoSpaceDN w:val="0"/>
              <w:adjustRightInd w:val="0"/>
              <w:jc w:val="center"/>
              <w:rPr>
                <w:b/>
                <w:color w:val="000000"/>
              </w:rPr>
            </w:pPr>
            <w:r w:rsidRPr="00854767">
              <w:rPr>
                <w:b/>
                <w:color w:val="000000"/>
                <w:sz w:val="22"/>
                <w:szCs w:val="22"/>
              </w:rPr>
              <w:t>Код и наименование индикатора</w:t>
            </w:r>
          </w:p>
          <w:p w14:paraId="775C2930" w14:textId="77777777" w:rsidR="008266E4" w:rsidRPr="00854767" w:rsidRDefault="008266E4" w:rsidP="00D97D6F">
            <w:pPr>
              <w:autoSpaceDE w:val="0"/>
              <w:autoSpaceDN w:val="0"/>
              <w:adjustRightInd w:val="0"/>
              <w:jc w:val="center"/>
              <w:rPr>
                <w:b/>
                <w:color w:val="000000"/>
              </w:rPr>
            </w:pPr>
            <w:r w:rsidRPr="00854767">
              <w:rPr>
                <w:b/>
                <w:color w:val="000000"/>
                <w:sz w:val="22"/>
                <w:szCs w:val="22"/>
              </w:rPr>
              <w:t>достижения компетенции</w:t>
            </w:r>
          </w:p>
        </w:tc>
        <w:tc>
          <w:tcPr>
            <w:tcW w:w="408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5A511FF" w14:textId="77777777" w:rsidR="00D97D6F" w:rsidRPr="00854767" w:rsidRDefault="008266E4" w:rsidP="00D97D6F">
            <w:pPr>
              <w:pStyle w:val="a0"/>
              <w:numPr>
                <w:ilvl w:val="0"/>
                <w:numId w:val="0"/>
              </w:numPr>
              <w:spacing w:line="240" w:lineRule="auto"/>
              <w:ind w:left="34"/>
              <w:jc w:val="center"/>
              <w:rPr>
                <w:b/>
              </w:rPr>
            </w:pPr>
            <w:r w:rsidRPr="00854767">
              <w:rPr>
                <w:b/>
                <w:sz w:val="22"/>
                <w:szCs w:val="22"/>
              </w:rPr>
              <w:t xml:space="preserve">Планируемые результаты обучения </w:t>
            </w:r>
          </w:p>
          <w:p w14:paraId="48B02B58" w14:textId="77777777" w:rsidR="008266E4" w:rsidRPr="00F13BDC" w:rsidRDefault="008266E4" w:rsidP="00F13BDC">
            <w:pPr>
              <w:pStyle w:val="a0"/>
              <w:numPr>
                <w:ilvl w:val="0"/>
                <w:numId w:val="0"/>
              </w:numPr>
              <w:spacing w:line="240" w:lineRule="auto"/>
              <w:ind w:left="34"/>
              <w:jc w:val="center"/>
              <w:rPr>
                <w:b/>
              </w:rPr>
            </w:pPr>
            <w:r w:rsidRPr="00F13BDC">
              <w:rPr>
                <w:b/>
                <w:sz w:val="22"/>
                <w:szCs w:val="22"/>
              </w:rPr>
              <w:t xml:space="preserve">по дисциплине </w:t>
            </w:r>
          </w:p>
        </w:tc>
      </w:tr>
      <w:tr w:rsidR="00985A6D" w:rsidRPr="00F31E81" w14:paraId="0C7DBB5D" w14:textId="77777777" w:rsidTr="008C37F6">
        <w:trPr>
          <w:trHeight w:val="3925"/>
        </w:trPr>
        <w:tc>
          <w:tcPr>
            <w:tcW w:w="2551" w:type="dxa"/>
            <w:vMerge w:val="restart"/>
            <w:tcBorders>
              <w:top w:val="single" w:sz="4" w:space="0" w:color="000000"/>
              <w:left w:val="single" w:sz="4" w:space="0" w:color="000000"/>
              <w:right w:val="single" w:sz="4" w:space="0" w:color="000000"/>
            </w:tcBorders>
          </w:tcPr>
          <w:p w14:paraId="070DCA20" w14:textId="77777777" w:rsidR="00985A6D" w:rsidRPr="00A84ABC" w:rsidRDefault="00985A6D" w:rsidP="00A84ABC">
            <w:pPr>
              <w:pStyle w:val="pboth"/>
              <w:spacing w:before="120" w:beforeAutospacing="0" w:after="0" w:afterAutospacing="0"/>
            </w:pPr>
            <w:r w:rsidRPr="00A84ABC">
              <w:rPr>
                <w:color w:val="000000"/>
                <w:sz w:val="22"/>
                <w:szCs w:val="22"/>
              </w:rPr>
              <w:t>ОПК-1.</w:t>
            </w:r>
            <w:r w:rsidRPr="00A84ABC">
              <w:rPr>
                <w:sz w:val="22"/>
                <w:szCs w:val="22"/>
              </w:rPr>
              <w:t xml:space="preserve"> </w:t>
            </w:r>
          </w:p>
          <w:p w14:paraId="370FEDEA" w14:textId="77777777" w:rsidR="00985A6D" w:rsidRPr="00A84ABC" w:rsidRDefault="00985A6D" w:rsidP="00A84ABC">
            <w:pPr>
              <w:pStyle w:val="pboth"/>
              <w:spacing w:before="120" w:beforeAutospacing="0" w:after="0" w:afterAutospacing="0"/>
            </w:pPr>
            <w:r w:rsidRPr="00A84ABC">
              <w:rPr>
                <w:color w:val="000000"/>
                <w:sz w:val="22"/>
                <w:szCs w:val="22"/>
              </w:rPr>
              <w:t>Способен применять технологический новации и современное программное обеспечение в сфере сервиса</w:t>
            </w:r>
            <w:r w:rsidRPr="00A84ABC">
              <w:rPr>
                <w:sz w:val="22"/>
                <w:szCs w:val="22"/>
              </w:rPr>
              <w:br/>
            </w:r>
          </w:p>
        </w:tc>
        <w:tc>
          <w:tcPr>
            <w:tcW w:w="3118" w:type="dxa"/>
            <w:tcBorders>
              <w:top w:val="single" w:sz="4" w:space="0" w:color="000000"/>
              <w:left w:val="single" w:sz="4" w:space="0" w:color="000000"/>
              <w:right w:val="single" w:sz="4" w:space="0" w:color="000000"/>
            </w:tcBorders>
          </w:tcPr>
          <w:p w14:paraId="7926FE00" w14:textId="77777777" w:rsidR="00985A6D" w:rsidRPr="00A84ABC" w:rsidRDefault="00985A6D" w:rsidP="00A84ABC">
            <w:pPr>
              <w:spacing w:before="120"/>
            </w:pPr>
            <w:r w:rsidRPr="00A84ABC">
              <w:rPr>
                <w:sz w:val="22"/>
                <w:szCs w:val="22"/>
              </w:rPr>
              <w:t>ИД-ОПК-1.1.</w:t>
            </w:r>
          </w:p>
          <w:p w14:paraId="67EB3797" w14:textId="77777777" w:rsidR="00985A6D" w:rsidRPr="00A84ABC" w:rsidRDefault="00985A6D" w:rsidP="00A84ABC">
            <w:pPr>
              <w:spacing w:before="120"/>
              <w:rPr>
                <w:rStyle w:val="fontstyle01"/>
                <w:rFonts w:ascii="Times New Roman" w:hAnsi="Times New Roman"/>
                <w:sz w:val="22"/>
                <w:szCs w:val="22"/>
                <w:highlight w:val="yellow"/>
              </w:rPr>
            </w:pPr>
            <w:r w:rsidRPr="00A84ABC">
              <w:rPr>
                <w:sz w:val="22"/>
                <w:szCs w:val="22"/>
              </w:rPr>
              <w:t>Применение современных информационных технологий, в том числе отечественного производства, при решении задач профессиональной деятельности</w:t>
            </w:r>
          </w:p>
        </w:tc>
        <w:tc>
          <w:tcPr>
            <w:tcW w:w="4082" w:type="dxa"/>
            <w:vMerge w:val="restart"/>
            <w:tcBorders>
              <w:left w:val="single" w:sz="4" w:space="0" w:color="000000"/>
              <w:right w:val="single" w:sz="4" w:space="0" w:color="000000"/>
            </w:tcBorders>
          </w:tcPr>
          <w:p w14:paraId="45C083C8" w14:textId="77777777" w:rsidR="00985A6D" w:rsidRDefault="00985A6D" w:rsidP="00E216D6">
            <w:pPr>
              <w:jc w:val="both"/>
              <w:rPr>
                <w:color w:val="000000"/>
              </w:rPr>
            </w:pPr>
            <w:r w:rsidRPr="002E5715">
              <w:rPr>
                <w:iCs/>
                <w:color w:val="000000"/>
                <w:sz w:val="22"/>
                <w:szCs w:val="22"/>
              </w:rPr>
              <w:t xml:space="preserve">- </w:t>
            </w:r>
            <w:r w:rsidRPr="002E5715">
              <w:rPr>
                <w:rFonts w:cstheme="minorBidi"/>
                <w:sz w:val="22"/>
                <w:szCs w:val="22"/>
              </w:rPr>
              <w:t>Использует</w:t>
            </w:r>
            <w:r w:rsidRPr="002E5715">
              <w:rPr>
                <w:iCs/>
                <w:color w:val="000000"/>
                <w:sz w:val="22"/>
                <w:szCs w:val="22"/>
              </w:rPr>
              <w:t xml:space="preserve"> </w:t>
            </w:r>
            <w:r w:rsidR="00A84ABC">
              <w:rPr>
                <w:color w:val="000000"/>
                <w:sz w:val="22"/>
                <w:szCs w:val="22"/>
              </w:rPr>
              <w:t>современны</w:t>
            </w:r>
            <w:r w:rsidR="00A84ABC" w:rsidRPr="00A84ABC">
              <w:rPr>
                <w:color w:val="000000"/>
                <w:sz w:val="22"/>
                <w:szCs w:val="22"/>
              </w:rPr>
              <w:t>е</w:t>
            </w:r>
            <w:r w:rsidR="00A84ABC" w:rsidRPr="002E5715">
              <w:rPr>
                <w:iCs/>
                <w:color w:val="000000"/>
                <w:sz w:val="22"/>
                <w:szCs w:val="22"/>
              </w:rPr>
              <w:t xml:space="preserve"> </w:t>
            </w:r>
            <w:r w:rsidRPr="002E5715">
              <w:rPr>
                <w:iCs/>
                <w:color w:val="000000"/>
                <w:sz w:val="22"/>
                <w:szCs w:val="22"/>
              </w:rPr>
              <w:t>источники информации</w:t>
            </w:r>
            <w:r w:rsidR="00A84ABC">
              <w:rPr>
                <w:sz w:val="22"/>
                <w:szCs w:val="22"/>
              </w:rPr>
              <w:t xml:space="preserve"> </w:t>
            </w:r>
            <w:r>
              <w:rPr>
                <w:sz w:val="22"/>
                <w:szCs w:val="22"/>
              </w:rPr>
              <w:t>и</w:t>
            </w:r>
            <w:r w:rsidRPr="002E5715">
              <w:rPr>
                <w:rStyle w:val="fontstyle01"/>
                <w:rFonts w:ascii="Times New Roman" w:hAnsi="Times New Roman"/>
                <w:sz w:val="22"/>
                <w:szCs w:val="22"/>
              </w:rPr>
              <w:t xml:space="preserve"> </w:t>
            </w:r>
            <w:r w:rsidR="00A84ABC" w:rsidRPr="00A84ABC">
              <w:rPr>
                <w:iCs/>
                <w:sz w:val="22"/>
                <w:szCs w:val="22"/>
              </w:rPr>
              <w:t>нормативно-правовые акты в сфере сервиса</w:t>
            </w:r>
            <w:r w:rsidR="00A84ABC">
              <w:rPr>
                <w:iCs/>
                <w:sz w:val="22"/>
                <w:szCs w:val="22"/>
              </w:rPr>
              <w:t>.</w:t>
            </w:r>
          </w:p>
          <w:p w14:paraId="058C6707" w14:textId="77777777" w:rsidR="00985A6D" w:rsidRPr="00A84ABC" w:rsidRDefault="00985A6D" w:rsidP="00E216D6">
            <w:pPr>
              <w:jc w:val="both"/>
              <w:rPr>
                <w:color w:val="000000"/>
              </w:rPr>
            </w:pPr>
            <w:r>
              <w:rPr>
                <w:color w:val="000000"/>
              </w:rPr>
              <w:t>- В</w:t>
            </w:r>
            <w:r w:rsidRPr="008C37F6">
              <w:rPr>
                <w:color w:val="000000"/>
              </w:rPr>
              <w:t>ыбира</w:t>
            </w:r>
            <w:r>
              <w:rPr>
                <w:color w:val="000000"/>
              </w:rPr>
              <w:t xml:space="preserve">ет </w:t>
            </w:r>
            <w:r w:rsidR="00A84ABC">
              <w:rPr>
                <w:rStyle w:val="fontstyle01"/>
                <w:rFonts w:ascii="Times New Roman" w:eastAsiaTheme="minorHAnsi" w:hAnsi="Times New Roman"/>
                <w:sz w:val="22"/>
                <w:szCs w:val="22"/>
                <w:lang w:eastAsia="en-US"/>
              </w:rPr>
              <w:t>технологические новации</w:t>
            </w:r>
            <w:r w:rsidR="00A84ABC" w:rsidRPr="00A84ABC">
              <w:rPr>
                <w:rStyle w:val="fontstyle01"/>
                <w:rFonts w:ascii="Times New Roman" w:eastAsiaTheme="minorHAnsi" w:hAnsi="Times New Roman"/>
                <w:sz w:val="22"/>
                <w:szCs w:val="22"/>
                <w:lang w:eastAsia="en-US"/>
              </w:rPr>
              <w:t xml:space="preserve"> и </w:t>
            </w:r>
            <w:r w:rsidRPr="008C37F6">
              <w:rPr>
                <w:color w:val="000000"/>
              </w:rPr>
              <w:t>действующ</w:t>
            </w:r>
            <w:r w:rsidR="00A84ABC">
              <w:rPr>
                <w:color w:val="000000"/>
              </w:rPr>
              <w:t>и</w:t>
            </w:r>
            <w:r>
              <w:rPr>
                <w:color w:val="000000"/>
              </w:rPr>
              <w:t>е</w:t>
            </w:r>
            <w:r w:rsidRPr="008C37F6">
              <w:t xml:space="preserve"> нормативно-правов</w:t>
            </w:r>
            <w:r w:rsidR="00A84ABC">
              <w:t>ые документы</w:t>
            </w:r>
            <w:r w:rsidRPr="008C37F6">
              <w:t xml:space="preserve"> </w:t>
            </w:r>
            <w:r w:rsidR="00A84ABC">
              <w:t>по</w:t>
            </w:r>
            <w:r w:rsidRPr="008C37F6">
              <w:t xml:space="preserve"> </w:t>
            </w:r>
            <w:r>
              <w:rPr>
                <w:color w:val="000000"/>
              </w:rPr>
              <w:t>бухгалтерско</w:t>
            </w:r>
            <w:r w:rsidR="00A84ABC">
              <w:rPr>
                <w:color w:val="000000"/>
              </w:rPr>
              <w:t>му учету</w:t>
            </w:r>
            <w:r>
              <w:rPr>
                <w:color w:val="000000"/>
              </w:rPr>
              <w:t>.</w:t>
            </w:r>
          </w:p>
          <w:p w14:paraId="76592313" w14:textId="77777777" w:rsidR="00985A6D" w:rsidRPr="002E5715" w:rsidRDefault="00985A6D" w:rsidP="00E216D6">
            <w:pPr>
              <w:jc w:val="both"/>
              <w:rPr>
                <w:iCs/>
                <w:color w:val="000000"/>
              </w:rPr>
            </w:pPr>
            <w:r w:rsidRPr="002E5715">
              <w:rPr>
                <w:iCs/>
                <w:color w:val="000000"/>
                <w:sz w:val="22"/>
                <w:szCs w:val="22"/>
              </w:rPr>
              <w:t xml:space="preserve">- </w:t>
            </w:r>
            <w:r w:rsidRPr="002E5715">
              <w:rPr>
                <w:rFonts w:cstheme="minorBidi"/>
                <w:sz w:val="22"/>
                <w:szCs w:val="22"/>
              </w:rPr>
              <w:t xml:space="preserve">Понимает </w:t>
            </w:r>
            <w:r w:rsidRPr="002E5715">
              <w:rPr>
                <w:sz w:val="22"/>
                <w:szCs w:val="22"/>
              </w:rPr>
              <w:t xml:space="preserve">методические основы </w:t>
            </w:r>
            <w:r>
              <w:rPr>
                <w:sz w:val="22"/>
                <w:szCs w:val="22"/>
              </w:rPr>
              <w:t xml:space="preserve">бухгалтерскогго учета и </w:t>
            </w:r>
            <w:r w:rsidRPr="008C37F6">
              <w:rPr>
                <w:rStyle w:val="fontstyle01"/>
                <w:rFonts w:ascii="Times New Roman" w:eastAsiaTheme="minorHAnsi" w:hAnsi="Times New Roman"/>
                <w:lang w:eastAsia="en-US"/>
              </w:rPr>
              <w:t>принцип</w:t>
            </w:r>
            <w:r>
              <w:rPr>
                <w:rStyle w:val="fontstyle01"/>
                <w:rFonts w:ascii="Times New Roman" w:eastAsiaTheme="minorHAnsi" w:hAnsi="Times New Roman"/>
                <w:lang w:eastAsia="en-US"/>
              </w:rPr>
              <w:t>ы</w:t>
            </w:r>
            <w:r w:rsidRPr="008C37F6">
              <w:rPr>
                <w:rStyle w:val="fontstyle01"/>
                <w:rFonts w:ascii="Times New Roman" w:eastAsiaTheme="minorHAnsi" w:hAnsi="Times New Roman"/>
                <w:lang w:eastAsia="en-US"/>
              </w:rPr>
              <w:t xml:space="preserve"> составления бухгалтерской отчетности</w:t>
            </w:r>
            <w:r w:rsidRPr="002E5715">
              <w:rPr>
                <w:color w:val="000000"/>
                <w:sz w:val="22"/>
                <w:szCs w:val="22"/>
              </w:rPr>
              <w:t>.</w:t>
            </w:r>
          </w:p>
          <w:p w14:paraId="54A37E32" w14:textId="77777777" w:rsidR="00985A6D" w:rsidRDefault="00985A6D" w:rsidP="00E216D6">
            <w:pPr>
              <w:jc w:val="both"/>
              <w:rPr>
                <w:color w:val="000000"/>
              </w:rPr>
            </w:pPr>
            <w:r w:rsidRPr="004F55BE">
              <w:rPr>
                <w:iCs/>
                <w:color w:val="000000"/>
                <w:sz w:val="22"/>
                <w:szCs w:val="22"/>
              </w:rPr>
              <w:t xml:space="preserve">- </w:t>
            </w:r>
            <w:r w:rsidRPr="004F55BE">
              <w:rPr>
                <w:rFonts w:cstheme="minorBidi"/>
              </w:rPr>
              <w:t xml:space="preserve">Самостоятельно </w:t>
            </w:r>
            <w:r w:rsidRPr="004F55BE">
              <w:rPr>
                <w:sz w:val="22"/>
                <w:szCs w:val="22"/>
              </w:rPr>
              <w:t>находит</w:t>
            </w:r>
            <w:r>
              <w:rPr>
                <w:sz w:val="22"/>
                <w:szCs w:val="22"/>
              </w:rPr>
              <w:t xml:space="preserve"> и анализирует</w:t>
            </w:r>
            <w:r w:rsidRPr="004F55BE">
              <w:rPr>
                <w:sz w:val="22"/>
                <w:szCs w:val="22"/>
              </w:rPr>
              <w:t xml:space="preserve"> </w:t>
            </w:r>
            <w:r w:rsidR="00A84ABC" w:rsidRPr="00A84ABC">
              <w:rPr>
                <w:iCs/>
                <w:sz w:val="22"/>
                <w:szCs w:val="22"/>
              </w:rPr>
              <w:t>нормативно-правовые акты</w:t>
            </w:r>
            <w:r w:rsidR="00A84ABC">
              <w:rPr>
                <w:iCs/>
                <w:sz w:val="22"/>
                <w:szCs w:val="22"/>
              </w:rPr>
              <w:t>,</w:t>
            </w:r>
            <w:r w:rsidR="00A84ABC" w:rsidRPr="00A84ABC">
              <w:rPr>
                <w:iCs/>
                <w:sz w:val="22"/>
                <w:szCs w:val="22"/>
              </w:rPr>
              <w:t xml:space="preserve"> </w:t>
            </w:r>
            <w:r>
              <w:rPr>
                <w:sz w:val="22"/>
                <w:szCs w:val="22"/>
              </w:rPr>
              <w:t>федеральные стандарты бухгалтерского учета</w:t>
            </w:r>
            <w:r w:rsidRPr="004F55BE">
              <w:rPr>
                <w:color w:val="000000"/>
                <w:sz w:val="22"/>
                <w:szCs w:val="22"/>
              </w:rPr>
              <w:t>.</w:t>
            </w:r>
          </w:p>
          <w:p w14:paraId="1F2D2C64" w14:textId="77777777" w:rsidR="00B80A33" w:rsidRPr="003E1F9A" w:rsidRDefault="00B80A33" w:rsidP="00E216D6">
            <w:pPr>
              <w:jc w:val="both"/>
              <w:rPr>
                <w:lang w:eastAsia="en-US"/>
              </w:rPr>
            </w:pPr>
            <w:r>
              <w:rPr>
                <w:sz w:val="22"/>
                <w:szCs w:val="22"/>
                <w:lang w:eastAsia="en-US"/>
              </w:rPr>
              <w:t xml:space="preserve">- </w:t>
            </w:r>
            <w:r w:rsidRPr="003E1F9A">
              <w:rPr>
                <w:sz w:val="22"/>
                <w:szCs w:val="22"/>
                <w:lang w:eastAsia="en-US"/>
              </w:rPr>
              <w:t>Ориентируется в содержании основных понятий: бухгалтерские счета, двойная запись, бухгалтерские проводки, синтетический и аналитический учет.</w:t>
            </w:r>
          </w:p>
          <w:p w14:paraId="230CC535" w14:textId="77777777" w:rsidR="00A84ABC" w:rsidRPr="00B80A33" w:rsidRDefault="00B80A33" w:rsidP="00E216D6">
            <w:pPr>
              <w:jc w:val="both"/>
              <w:rPr>
                <w:b/>
                <w:lang w:eastAsia="en-US"/>
              </w:rPr>
            </w:pPr>
            <w:r w:rsidRPr="003E1F9A">
              <w:rPr>
                <w:bCs/>
                <w:sz w:val="22"/>
                <w:szCs w:val="22"/>
                <w:lang w:eastAsia="en-US"/>
              </w:rPr>
              <w:t xml:space="preserve">   - Способен</w:t>
            </w:r>
            <w:r w:rsidRPr="003E1F9A">
              <w:rPr>
                <w:b/>
                <w:sz w:val="22"/>
                <w:szCs w:val="22"/>
                <w:lang w:eastAsia="en-US"/>
              </w:rPr>
              <w:t xml:space="preserve"> </w:t>
            </w:r>
            <w:r w:rsidRPr="003E1F9A">
              <w:rPr>
                <w:sz w:val="22"/>
                <w:szCs w:val="22"/>
                <w:lang w:eastAsia="en-US"/>
              </w:rPr>
              <w:t xml:space="preserve">классифицировать типы бухгалтерских счетов и хозяйственных операций, определить их влияние на актив и пассив баланса, </w:t>
            </w:r>
            <w:r w:rsidRPr="003E1F9A">
              <w:rPr>
                <w:bCs/>
                <w:sz w:val="22"/>
                <w:szCs w:val="22"/>
                <w:lang w:eastAsia="en-US"/>
              </w:rPr>
              <w:t>фиксировать хозяйственные операции на бухгалтерских  счетах, учитывать доходы, расходы и финансовые результаты</w:t>
            </w:r>
            <w:r w:rsidRPr="003E1F9A">
              <w:rPr>
                <w:sz w:val="22"/>
                <w:szCs w:val="22"/>
                <w:lang w:eastAsia="en-US"/>
              </w:rPr>
              <w:t>.</w:t>
            </w:r>
          </w:p>
          <w:p w14:paraId="3BF643AB" w14:textId="77777777" w:rsidR="00B80A33" w:rsidRDefault="00985A6D" w:rsidP="00E216D6">
            <w:pPr>
              <w:jc w:val="both"/>
              <w:rPr>
                <w:bCs/>
                <w:lang w:eastAsia="en-US"/>
              </w:rPr>
            </w:pPr>
            <w:r w:rsidRPr="004F55BE">
              <w:rPr>
                <w:color w:val="000000"/>
                <w:sz w:val="22"/>
                <w:szCs w:val="22"/>
              </w:rPr>
              <w:t xml:space="preserve"> </w:t>
            </w:r>
            <w:r w:rsidR="00B80A33">
              <w:rPr>
                <w:color w:val="000000"/>
                <w:sz w:val="22"/>
                <w:szCs w:val="22"/>
              </w:rPr>
              <w:t xml:space="preserve">- </w:t>
            </w:r>
            <w:r w:rsidR="00B80A33" w:rsidRPr="003E1F9A">
              <w:rPr>
                <w:bCs/>
                <w:sz w:val="22"/>
                <w:szCs w:val="22"/>
                <w:lang w:eastAsia="en-US"/>
              </w:rPr>
              <w:t>Владеет</w:t>
            </w:r>
            <w:r w:rsidR="00B80A33" w:rsidRPr="003E1F9A">
              <w:rPr>
                <w:sz w:val="22"/>
                <w:szCs w:val="22"/>
                <w:lang w:eastAsia="en-US"/>
              </w:rPr>
              <w:t xml:space="preserve"> </w:t>
            </w:r>
            <w:r w:rsidR="00B80A33" w:rsidRPr="003E1F9A">
              <w:rPr>
                <w:bCs/>
                <w:sz w:val="22"/>
                <w:szCs w:val="22"/>
                <w:lang w:eastAsia="en-US"/>
              </w:rPr>
              <w:t xml:space="preserve">необходимыми навыками  использования </w:t>
            </w:r>
            <w:r w:rsidR="00B80A33" w:rsidRPr="00A30928">
              <w:rPr>
                <w:iCs/>
                <w:sz w:val="22"/>
                <w:szCs w:val="22"/>
              </w:rPr>
              <w:t xml:space="preserve">типовых методик и действующей нормативно-правовой базы </w:t>
            </w:r>
            <w:r w:rsidR="00B80A33" w:rsidRPr="003E1F9A">
              <w:rPr>
                <w:rStyle w:val="fontstyle01"/>
                <w:rFonts w:ascii="Times New Roman" w:hAnsi="Times New Roman"/>
                <w:sz w:val="22"/>
                <w:szCs w:val="22"/>
              </w:rPr>
              <w:t>в области бухгалтерского учета</w:t>
            </w:r>
            <w:r w:rsidR="00B80A33" w:rsidRPr="003E1F9A">
              <w:rPr>
                <w:rStyle w:val="fontstyle01"/>
                <w:rFonts w:ascii="Times New Roman" w:hAnsi="Times New Roman"/>
                <w:iCs/>
                <w:sz w:val="22"/>
                <w:szCs w:val="22"/>
              </w:rPr>
              <w:t xml:space="preserve"> и </w:t>
            </w:r>
            <w:r w:rsidR="00B80A33" w:rsidRPr="003E1F9A">
              <w:rPr>
                <w:bCs/>
                <w:sz w:val="22"/>
                <w:szCs w:val="22"/>
                <w:lang w:eastAsia="en-US"/>
              </w:rPr>
              <w:t>подготовки бухгалтерской (финансовой) отчетности</w:t>
            </w:r>
            <w:r w:rsidR="00B80A33">
              <w:rPr>
                <w:bCs/>
                <w:sz w:val="22"/>
                <w:szCs w:val="22"/>
                <w:lang w:eastAsia="en-US"/>
              </w:rPr>
              <w:t>.</w:t>
            </w:r>
          </w:p>
          <w:p w14:paraId="718EC08C" w14:textId="77777777" w:rsidR="00985A6D" w:rsidRPr="004F55BE" w:rsidRDefault="00985A6D" w:rsidP="00E216D6">
            <w:pPr>
              <w:jc w:val="both"/>
              <w:rPr>
                <w:iCs/>
                <w:color w:val="000000"/>
              </w:rPr>
            </w:pPr>
            <w:r w:rsidRPr="004F55BE">
              <w:rPr>
                <w:iCs/>
                <w:color w:val="000000"/>
                <w:sz w:val="22"/>
                <w:szCs w:val="22"/>
              </w:rPr>
              <w:t>-</w:t>
            </w:r>
            <w:r w:rsidR="00B80A33">
              <w:rPr>
                <w:rFonts w:cstheme="minorBidi"/>
              </w:rPr>
              <w:t xml:space="preserve"> </w:t>
            </w:r>
            <w:r w:rsidR="00F8551E">
              <w:rPr>
                <w:iCs/>
                <w:sz w:val="22"/>
                <w:szCs w:val="22"/>
              </w:rPr>
              <w:t>П</w:t>
            </w:r>
            <w:r w:rsidR="00F8551E" w:rsidRPr="00A84ABC">
              <w:rPr>
                <w:iCs/>
                <w:sz w:val="22"/>
                <w:szCs w:val="22"/>
              </w:rPr>
              <w:t>рименя</w:t>
            </w:r>
            <w:r w:rsidR="00F8551E">
              <w:rPr>
                <w:iCs/>
                <w:sz w:val="22"/>
                <w:szCs w:val="22"/>
              </w:rPr>
              <w:t>ет</w:t>
            </w:r>
            <w:r w:rsidR="00F8551E" w:rsidRPr="00A84ABC">
              <w:rPr>
                <w:iCs/>
                <w:sz w:val="22"/>
                <w:szCs w:val="22"/>
              </w:rPr>
              <w:t xml:space="preserve"> нормативно-правовые акты</w:t>
            </w:r>
            <w:r w:rsidR="00F8551E">
              <w:rPr>
                <w:iCs/>
                <w:sz w:val="22"/>
                <w:szCs w:val="22"/>
              </w:rPr>
              <w:t>,</w:t>
            </w:r>
            <w:r w:rsidR="00F8551E" w:rsidRPr="00A84ABC">
              <w:rPr>
                <w:iCs/>
                <w:sz w:val="22"/>
                <w:szCs w:val="22"/>
              </w:rPr>
              <w:t xml:space="preserve"> </w:t>
            </w:r>
            <w:r w:rsidR="00F8551E" w:rsidRPr="008C37F6">
              <w:rPr>
                <w:rStyle w:val="fontstyle01"/>
                <w:rFonts w:ascii="Times New Roman" w:hAnsi="Times New Roman"/>
              </w:rPr>
              <w:t>сов</w:t>
            </w:r>
            <w:r w:rsidR="00F8551E">
              <w:rPr>
                <w:rStyle w:val="fontstyle01"/>
                <w:rFonts w:ascii="Times New Roman" w:hAnsi="Times New Roman"/>
              </w:rPr>
              <w:t>ременные технические средства и информационные технологии</w:t>
            </w:r>
            <w:r w:rsidR="00F8551E" w:rsidRPr="008C37F6">
              <w:rPr>
                <w:rStyle w:val="fontstyle01"/>
                <w:rFonts w:ascii="Times New Roman" w:hAnsi="Times New Roman"/>
              </w:rPr>
              <w:t xml:space="preserve"> </w:t>
            </w:r>
            <w:r w:rsidR="00F8551E" w:rsidRPr="00A84ABC">
              <w:rPr>
                <w:iCs/>
                <w:sz w:val="22"/>
                <w:szCs w:val="22"/>
              </w:rPr>
              <w:t xml:space="preserve">в сфере </w:t>
            </w:r>
            <w:r w:rsidR="00F8551E">
              <w:rPr>
                <w:rStyle w:val="fontstyle01"/>
                <w:rFonts w:ascii="Times New Roman" w:hAnsi="Times New Roman"/>
              </w:rPr>
              <w:t>бухгалтерского учета</w:t>
            </w:r>
            <w:r w:rsidR="00F8551E">
              <w:rPr>
                <w:iCs/>
                <w:sz w:val="22"/>
                <w:szCs w:val="22"/>
              </w:rPr>
              <w:t xml:space="preserve"> </w:t>
            </w:r>
            <w:r w:rsidR="00F8551E" w:rsidRPr="00A84ABC">
              <w:rPr>
                <w:iCs/>
                <w:sz w:val="22"/>
                <w:szCs w:val="22"/>
              </w:rPr>
              <w:t>сервиса</w:t>
            </w:r>
            <w:r w:rsidR="00F8551E">
              <w:rPr>
                <w:iCs/>
                <w:sz w:val="22"/>
                <w:szCs w:val="22"/>
              </w:rPr>
              <w:t>,</w:t>
            </w:r>
            <w:r w:rsidR="00F8551E">
              <w:rPr>
                <w:rFonts w:cstheme="minorBidi"/>
              </w:rPr>
              <w:t xml:space="preserve"> навыки о</w:t>
            </w:r>
            <w:r w:rsidR="00B80A33">
              <w:rPr>
                <w:rFonts w:cstheme="minorBidi"/>
              </w:rPr>
              <w:t>беспеч</w:t>
            </w:r>
            <w:r w:rsidR="00F8551E">
              <w:rPr>
                <w:rFonts w:cstheme="minorBidi"/>
              </w:rPr>
              <w:t>ения</w:t>
            </w:r>
            <w:r w:rsidR="00B80A33">
              <w:rPr>
                <w:rFonts w:cstheme="minorBidi"/>
              </w:rPr>
              <w:t xml:space="preserve"> </w:t>
            </w:r>
            <w:r w:rsidR="00F8551E" w:rsidRPr="00A84ABC">
              <w:rPr>
                <w:rStyle w:val="fontstyle01"/>
                <w:rFonts w:ascii="Times New Roman" w:hAnsi="Times New Roman"/>
                <w:sz w:val="22"/>
                <w:szCs w:val="22"/>
              </w:rPr>
              <w:t>коммерческой тайны относительно</w:t>
            </w:r>
            <w:r w:rsidR="00F8551E">
              <w:rPr>
                <w:rStyle w:val="fontstyle01"/>
                <w:rFonts w:ascii="Times New Roman" w:hAnsi="Times New Roman"/>
                <w:sz w:val="22"/>
                <w:szCs w:val="22"/>
              </w:rPr>
              <w:t xml:space="preserve"> управленческого учета</w:t>
            </w:r>
            <w:r>
              <w:rPr>
                <w:rStyle w:val="fontstyle01"/>
                <w:rFonts w:ascii="Times New Roman" w:hAnsi="Times New Roman"/>
                <w:iCs/>
                <w:sz w:val="22"/>
                <w:szCs w:val="22"/>
              </w:rPr>
              <w:t>.</w:t>
            </w:r>
          </w:p>
        </w:tc>
      </w:tr>
      <w:tr w:rsidR="00985A6D" w:rsidRPr="00F31E81" w14:paraId="203BC5D0" w14:textId="77777777" w:rsidTr="00F13BDC">
        <w:trPr>
          <w:trHeight w:val="638"/>
        </w:trPr>
        <w:tc>
          <w:tcPr>
            <w:tcW w:w="2551" w:type="dxa"/>
            <w:vMerge/>
            <w:tcBorders>
              <w:left w:val="single" w:sz="4" w:space="0" w:color="000000"/>
              <w:right w:val="single" w:sz="4" w:space="0" w:color="000000"/>
            </w:tcBorders>
          </w:tcPr>
          <w:p w14:paraId="4E89A60B" w14:textId="77777777" w:rsidR="00985A6D" w:rsidRPr="00A84ABC" w:rsidRDefault="00985A6D" w:rsidP="00A84ABC">
            <w:pPr>
              <w:pStyle w:val="pboth"/>
              <w:spacing w:before="120" w:beforeAutospacing="0" w:after="0" w:afterAutospacing="0"/>
            </w:pPr>
          </w:p>
        </w:tc>
        <w:tc>
          <w:tcPr>
            <w:tcW w:w="3118" w:type="dxa"/>
            <w:tcBorders>
              <w:top w:val="single" w:sz="4" w:space="0" w:color="000000"/>
              <w:left w:val="single" w:sz="4" w:space="0" w:color="000000"/>
              <w:right w:val="single" w:sz="4" w:space="0" w:color="000000"/>
            </w:tcBorders>
          </w:tcPr>
          <w:p w14:paraId="11B3C3DF" w14:textId="77777777" w:rsidR="00985A6D" w:rsidRPr="00A84ABC" w:rsidRDefault="00985A6D" w:rsidP="00A84ABC">
            <w:pPr>
              <w:autoSpaceDE w:val="0"/>
              <w:autoSpaceDN w:val="0"/>
              <w:adjustRightInd w:val="0"/>
              <w:spacing w:before="120"/>
              <w:rPr>
                <w:rStyle w:val="fontstyle01"/>
                <w:rFonts w:ascii="Times New Roman" w:hAnsi="Times New Roman"/>
                <w:iCs/>
                <w:sz w:val="22"/>
                <w:szCs w:val="22"/>
              </w:rPr>
            </w:pPr>
            <w:r w:rsidRPr="00A84ABC">
              <w:rPr>
                <w:sz w:val="22"/>
                <w:szCs w:val="22"/>
              </w:rPr>
              <w:t>ИД-ОПК-1.3</w:t>
            </w:r>
            <w:r w:rsidRPr="00A84ABC">
              <w:rPr>
                <w:rStyle w:val="fontstyle01"/>
                <w:rFonts w:ascii="Times New Roman" w:hAnsi="Times New Roman"/>
                <w:iCs/>
                <w:sz w:val="22"/>
                <w:szCs w:val="22"/>
              </w:rPr>
              <w:t xml:space="preserve">. </w:t>
            </w:r>
          </w:p>
          <w:p w14:paraId="386E0D9D" w14:textId="77777777" w:rsidR="00985A6D" w:rsidRPr="00A84ABC" w:rsidRDefault="00985A6D" w:rsidP="00A84ABC">
            <w:pPr>
              <w:spacing w:before="120"/>
            </w:pPr>
            <w:r w:rsidRPr="00A84ABC">
              <w:rPr>
                <w:rStyle w:val="fontstyle01"/>
                <w:rFonts w:ascii="Times New Roman" w:eastAsiaTheme="minorHAnsi" w:hAnsi="Times New Roman"/>
                <w:sz w:val="22"/>
                <w:szCs w:val="22"/>
                <w:lang w:eastAsia="en-US"/>
              </w:rPr>
              <w:t>Использование технологических новаций и современное программное обеспечение в сервисной деятельности организации</w:t>
            </w:r>
          </w:p>
        </w:tc>
        <w:tc>
          <w:tcPr>
            <w:tcW w:w="4082" w:type="dxa"/>
            <w:vMerge/>
            <w:tcBorders>
              <w:left w:val="single" w:sz="4" w:space="0" w:color="000000"/>
              <w:right w:val="single" w:sz="4" w:space="0" w:color="000000"/>
            </w:tcBorders>
          </w:tcPr>
          <w:p w14:paraId="710D2470" w14:textId="77777777" w:rsidR="00985A6D" w:rsidRPr="00854767" w:rsidRDefault="00985A6D" w:rsidP="00815B8D">
            <w:pPr>
              <w:spacing w:before="60"/>
              <w:jc w:val="both"/>
              <w:rPr>
                <w:b/>
                <w:highlight w:val="yellow"/>
              </w:rPr>
            </w:pPr>
          </w:p>
        </w:tc>
      </w:tr>
      <w:tr w:rsidR="008F4890" w:rsidRPr="00854767" w14:paraId="095137AF" w14:textId="77777777" w:rsidTr="008F4890">
        <w:trPr>
          <w:trHeight w:val="972"/>
        </w:trPr>
        <w:tc>
          <w:tcPr>
            <w:tcW w:w="2551" w:type="dxa"/>
            <w:tcBorders>
              <w:left w:val="single" w:sz="4" w:space="0" w:color="000000"/>
              <w:right w:val="single" w:sz="4" w:space="0" w:color="000000"/>
            </w:tcBorders>
          </w:tcPr>
          <w:p w14:paraId="30209069" w14:textId="77777777" w:rsidR="008F4890" w:rsidRPr="00A84ABC" w:rsidRDefault="00985A6D" w:rsidP="00A84ABC">
            <w:pPr>
              <w:pStyle w:val="pboth"/>
              <w:spacing w:before="120" w:beforeAutospacing="0" w:after="0" w:afterAutospacing="0"/>
              <w:rPr>
                <w:color w:val="000000"/>
              </w:rPr>
            </w:pPr>
            <w:r w:rsidRPr="00A84ABC">
              <w:rPr>
                <w:color w:val="000000"/>
                <w:sz w:val="22"/>
                <w:szCs w:val="22"/>
              </w:rPr>
              <w:t>О</w:t>
            </w:r>
            <w:r w:rsidR="008F4890" w:rsidRPr="00A84ABC">
              <w:rPr>
                <w:color w:val="000000"/>
                <w:sz w:val="22"/>
                <w:szCs w:val="22"/>
              </w:rPr>
              <w:t>ПК-6.</w:t>
            </w:r>
          </w:p>
          <w:p w14:paraId="6C50C96F" w14:textId="77777777" w:rsidR="008F4890" w:rsidRPr="00A84ABC" w:rsidRDefault="00985A6D" w:rsidP="00A84ABC">
            <w:pPr>
              <w:pStyle w:val="pboth"/>
              <w:spacing w:before="120" w:beforeAutospacing="0" w:after="0" w:afterAutospacing="0"/>
            </w:pPr>
            <w:r w:rsidRPr="00A84ABC">
              <w:rPr>
                <w:iCs/>
                <w:sz w:val="22"/>
                <w:szCs w:val="22"/>
              </w:rPr>
              <w:t>Способен применять в профессиональной деятельности нормативно-правовые акты в сфере сервиса</w:t>
            </w:r>
          </w:p>
        </w:tc>
        <w:tc>
          <w:tcPr>
            <w:tcW w:w="3118" w:type="dxa"/>
            <w:tcBorders>
              <w:top w:val="single" w:sz="4" w:space="0" w:color="000000"/>
              <w:left w:val="single" w:sz="4" w:space="0" w:color="000000"/>
              <w:right w:val="single" w:sz="4" w:space="0" w:color="000000"/>
            </w:tcBorders>
          </w:tcPr>
          <w:p w14:paraId="724C977D" w14:textId="77777777" w:rsidR="008F4890" w:rsidRPr="00A84ABC" w:rsidRDefault="008F4890" w:rsidP="00A84ABC">
            <w:pPr>
              <w:spacing w:before="120"/>
              <w:rPr>
                <w:rStyle w:val="fontstyle01"/>
                <w:rFonts w:ascii="Times New Roman" w:hAnsi="Times New Roman"/>
                <w:color w:val="auto"/>
                <w:sz w:val="22"/>
                <w:szCs w:val="22"/>
              </w:rPr>
            </w:pPr>
            <w:r w:rsidRPr="00A84ABC">
              <w:rPr>
                <w:sz w:val="22"/>
                <w:szCs w:val="22"/>
              </w:rPr>
              <w:t>ИД-</w:t>
            </w:r>
            <w:r w:rsidR="00985A6D" w:rsidRPr="00A84ABC">
              <w:rPr>
                <w:sz w:val="22"/>
                <w:szCs w:val="22"/>
              </w:rPr>
              <w:t>О</w:t>
            </w:r>
            <w:r w:rsidRPr="00A84ABC">
              <w:rPr>
                <w:sz w:val="22"/>
                <w:szCs w:val="22"/>
              </w:rPr>
              <w:t>ПК-6.</w:t>
            </w:r>
            <w:r w:rsidR="00985A6D" w:rsidRPr="00A84ABC">
              <w:rPr>
                <w:sz w:val="22"/>
                <w:szCs w:val="22"/>
              </w:rPr>
              <w:t>2</w:t>
            </w:r>
            <w:r w:rsidRPr="00A84ABC">
              <w:rPr>
                <w:rStyle w:val="fontstyle01"/>
                <w:rFonts w:ascii="Times New Roman" w:hAnsi="Times New Roman"/>
                <w:iCs/>
                <w:sz w:val="22"/>
                <w:szCs w:val="22"/>
              </w:rPr>
              <w:t>.</w:t>
            </w:r>
          </w:p>
          <w:p w14:paraId="7F5C9376" w14:textId="77777777" w:rsidR="008F4890" w:rsidRPr="00A84ABC" w:rsidRDefault="00985A6D" w:rsidP="00A84ABC">
            <w:pPr>
              <w:spacing w:before="120"/>
              <w:rPr>
                <w:rStyle w:val="fontstyle01"/>
                <w:rFonts w:ascii="Times New Roman" w:hAnsi="Times New Roman"/>
                <w:sz w:val="22"/>
                <w:szCs w:val="22"/>
                <w:highlight w:val="yellow"/>
              </w:rPr>
            </w:pPr>
            <w:r w:rsidRPr="00A84ABC">
              <w:rPr>
                <w:rStyle w:val="fontstyle01"/>
                <w:rFonts w:ascii="Times New Roman" w:hAnsi="Times New Roman"/>
                <w:sz w:val="22"/>
                <w:szCs w:val="22"/>
              </w:rPr>
              <w:t>Использование нормативных правовых актов в работе с персональной информацией для обеспечения коммерческой тайны относительно клиентов, методов работы, технических решений и др.</w:t>
            </w:r>
          </w:p>
        </w:tc>
        <w:tc>
          <w:tcPr>
            <w:tcW w:w="4082" w:type="dxa"/>
            <w:vMerge/>
            <w:tcBorders>
              <w:left w:val="single" w:sz="4" w:space="0" w:color="000000"/>
              <w:right w:val="single" w:sz="4" w:space="0" w:color="000000"/>
            </w:tcBorders>
          </w:tcPr>
          <w:p w14:paraId="1D921C37" w14:textId="77777777" w:rsidR="008F4890" w:rsidRPr="00815B8D" w:rsidRDefault="008F4890" w:rsidP="00815B8D">
            <w:pPr>
              <w:spacing w:before="60"/>
              <w:jc w:val="both"/>
              <w:rPr>
                <w:iCs/>
                <w:color w:val="000000"/>
              </w:rPr>
            </w:pPr>
          </w:p>
        </w:tc>
      </w:tr>
    </w:tbl>
    <w:p w14:paraId="0BD1F5EA" w14:textId="77777777" w:rsidR="007F3D0E" w:rsidRPr="008F4890" w:rsidRDefault="007F3D0E" w:rsidP="00B3400A">
      <w:pPr>
        <w:pStyle w:val="1"/>
      </w:pPr>
      <w:r w:rsidRPr="009B6950">
        <w:t xml:space="preserve">СТРУКТУРА </w:t>
      </w:r>
      <w:r w:rsidR="00522B22">
        <w:t xml:space="preserve">И СОДЕРЖАНИЕ </w:t>
      </w:r>
      <w:r w:rsidR="009B4BCD">
        <w:t xml:space="preserve">УЧЕБНОЙ </w:t>
      </w:r>
      <w:r w:rsidR="008F4890">
        <w:t>ДИСЦИПЛИНЫ</w:t>
      </w:r>
    </w:p>
    <w:p w14:paraId="10D3D479" w14:textId="77777777" w:rsidR="00342AAE" w:rsidRPr="001E0D7B" w:rsidRDefault="00342AAE" w:rsidP="002243A9">
      <w:pPr>
        <w:pStyle w:val="af0"/>
        <w:numPr>
          <w:ilvl w:val="3"/>
          <w:numId w:val="6"/>
        </w:numPr>
        <w:jc w:val="both"/>
        <w:rPr>
          <w:i/>
        </w:rPr>
      </w:pPr>
      <w:r w:rsidRPr="00E927A3">
        <w:rPr>
          <w:sz w:val="24"/>
          <w:szCs w:val="24"/>
        </w:rPr>
        <w:t xml:space="preserve">Общая трудоёмкость </w:t>
      </w:r>
      <w:r w:rsidR="006B5747">
        <w:rPr>
          <w:sz w:val="24"/>
          <w:szCs w:val="24"/>
        </w:rPr>
        <w:t>учебной дисциплины</w:t>
      </w:r>
      <w:r w:rsidRPr="00E927A3">
        <w:rPr>
          <w:sz w:val="24"/>
          <w:szCs w:val="24"/>
        </w:rPr>
        <w:t xml:space="preserve"> </w:t>
      </w:r>
      <w:r w:rsidR="00BF3112">
        <w:rPr>
          <w:sz w:val="24"/>
          <w:szCs w:val="24"/>
        </w:rPr>
        <w:t xml:space="preserve">по учебному плану </w:t>
      </w:r>
      <w:r w:rsidRPr="00E927A3">
        <w:rPr>
          <w:sz w:val="24"/>
          <w:szCs w:val="24"/>
        </w:rPr>
        <w:t>составляет:</w:t>
      </w:r>
    </w:p>
    <w:p w14:paraId="298ADDDB" w14:textId="77777777" w:rsidR="001E0D7B" w:rsidRPr="001E0D7B" w:rsidRDefault="001E0D7B" w:rsidP="002243A9">
      <w:pPr>
        <w:pStyle w:val="af0"/>
        <w:numPr>
          <w:ilvl w:val="3"/>
          <w:numId w:val="6"/>
        </w:numPr>
        <w:jc w:val="both"/>
        <w:rPr>
          <w:i/>
        </w:rPr>
      </w:pPr>
    </w:p>
    <w:tbl>
      <w:tblPr>
        <w:tblStyle w:val="a8"/>
        <w:tblW w:w="0" w:type="auto"/>
        <w:tblInd w:w="817" w:type="dxa"/>
        <w:tblLook w:val="04A0" w:firstRow="1" w:lastRow="0" w:firstColumn="1" w:lastColumn="0" w:noHBand="0" w:noVBand="1"/>
      </w:tblPr>
      <w:tblGrid>
        <w:gridCol w:w="3969"/>
        <w:gridCol w:w="1020"/>
        <w:gridCol w:w="567"/>
        <w:gridCol w:w="1020"/>
        <w:gridCol w:w="937"/>
      </w:tblGrid>
      <w:tr w:rsidR="001E0D7B" w14:paraId="537FBD33" w14:textId="77777777" w:rsidTr="001E0D7B">
        <w:trPr>
          <w:trHeight w:val="340"/>
        </w:trPr>
        <w:tc>
          <w:tcPr>
            <w:tcW w:w="3969" w:type="dxa"/>
            <w:vAlign w:val="center"/>
          </w:tcPr>
          <w:p w14:paraId="4F6DE15D" w14:textId="77777777" w:rsidR="001E0D7B" w:rsidRPr="006C772E" w:rsidRDefault="001E0D7B" w:rsidP="001E0D7B">
            <w:pPr>
              <w:rPr>
                <w:iCs/>
              </w:rPr>
            </w:pPr>
            <w:r w:rsidRPr="006C772E">
              <w:rPr>
                <w:iCs/>
                <w:sz w:val="24"/>
                <w:szCs w:val="24"/>
              </w:rPr>
              <w:t xml:space="preserve">по очной форме обучения – </w:t>
            </w:r>
          </w:p>
        </w:tc>
        <w:tc>
          <w:tcPr>
            <w:tcW w:w="1020" w:type="dxa"/>
            <w:vAlign w:val="center"/>
          </w:tcPr>
          <w:p w14:paraId="456B9F93" w14:textId="77777777" w:rsidR="001E0D7B" w:rsidRPr="006C772E" w:rsidRDefault="001E0D7B" w:rsidP="001E0D7B">
            <w:pPr>
              <w:jc w:val="center"/>
              <w:rPr>
                <w:iCs/>
              </w:rPr>
            </w:pPr>
            <w:r>
              <w:rPr>
                <w:iCs/>
              </w:rPr>
              <w:t>3</w:t>
            </w:r>
          </w:p>
        </w:tc>
        <w:tc>
          <w:tcPr>
            <w:tcW w:w="567" w:type="dxa"/>
            <w:vAlign w:val="center"/>
          </w:tcPr>
          <w:p w14:paraId="4CD5AEBB" w14:textId="77777777" w:rsidR="001E0D7B" w:rsidRPr="006C772E" w:rsidRDefault="001E0D7B" w:rsidP="001E0D7B">
            <w:pPr>
              <w:jc w:val="center"/>
              <w:rPr>
                <w:iCs/>
              </w:rPr>
            </w:pPr>
            <w:r w:rsidRPr="006C772E">
              <w:rPr>
                <w:b/>
                <w:iCs/>
                <w:sz w:val="24"/>
                <w:szCs w:val="24"/>
              </w:rPr>
              <w:t>з.е.</w:t>
            </w:r>
          </w:p>
        </w:tc>
        <w:tc>
          <w:tcPr>
            <w:tcW w:w="1020" w:type="dxa"/>
            <w:vAlign w:val="center"/>
          </w:tcPr>
          <w:p w14:paraId="3C9D1E17" w14:textId="77777777" w:rsidR="001E0D7B" w:rsidRPr="006C772E" w:rsidRDefault="001E0D7B" w:rsidP="001E0D7B">
            <w:pPr>
              <w:jc w:val="center"/>
              <w:rPr>
                <w:iCs/>
              </w:rPr>
            </w:pPr>
            <w:r>
              <w:rPr>
                <w:iCs/>
              </w:rPr>
              <w:t>108</w:t>
            </w:r>
          </w:p>
        </w:tc>
        <w:tc>
          <w:tcPr>
            <w:tcW w:w="937" w:type="dxa"/>
            <w:vAlign w:val="center"/>
          </w:tcPr>
          <w:p w14:paraId="7298303E" w14:textId="77777777" w:rsidR="001E0D7B" w:rsidRPr="006C772E" w:rsidRDefault="001E0D7B" w:rsidP="001E0D7B">
            <w:pPr>
              <w:rPr>
                <w:iCs/>
              </w:rPr>
            </w:pPr>
            <w:r w:rsidRPr="006C772E">
              <w:rPr>
                <w:b/>
                <w:iCs/>
                <w:sz w:val="24"/>
                <w:szCs w:val="24"/>
              </w:rPr>
              <w:t>час.</w:t>
            </w:r>
          </w:p>
        </w:tc>
      </w:tr>
      <w:tr w:rsidR="001E0D7B" w14:paraId="33522982" w14:textId="77777777" w:rsidTr="001E0D7B">
        <w:trPr>
          <w:trHeight w:val="340"/>
        </w:trPr>
        <w:tc>
          <w:tcPr>
            <w:tcW w:w="3969" w:type="dxa"/>
            <w:vAlign w:val="center"/>
          </w:tcPr>
          <w:p w14:paraId="668A1EF9" w14:textId="77777777" w:rsidR="001E0D7B" w:rsidRPr="006C772E" w:rsidRDefault="001E0D7B" w:rsidP="001E0D7B">
            <w:pPr>
              <w:rPr>
                <w:iCs/>
              </w:rPr>
            </w:pPr>
            <w:r w:rsidRPr="006C772E">
              <w:rPr>
                <w:iCs/>
                <w:sz w:val="24"/>
                <w:szCs w:val="24"/>
              </w:rPr>
              <w:t>по заочной форме обучения –</w:t>
            </w:r>
          </w:p>
        </w:tc>
        <w:tc>
          <w:tcPr>
            <w:tcW w:w="1020" w:type="dxa"/>
            <w:vAlign w:val="center"/>
          </w:tcPr>
          <w:p w14:paraId="5BD3214E" w14:textId="77777777" w:rsidR="001E0D7B" w:rsidRPr="006C772E" w:rsidRDefault="001E0D7B" w:rsidP="001E0D7B">
            <w:pPr>
              <w:jc w:val="center"/>
              <w:rPr>
                <w:iCs/>
              </w:rPr>
            </w:pPr>
            <w:r>
              <w:rPr>
                <w:iCs/>
              </w:rPr>
              <w:t>3</w:t>
            </w:r>
          </w:p>
        </w:tc>
        <w:tc>
          <w:tcPr>
            <w:tcW w:w="567" w:type="dxa"/>
            <w:vAlign w:val="center"/>
          </w:tcPr>
          <w:p w14:paraId="4DB187EC" w14:textId="77777777" w:rsidR="001E0D7B" w:rsidRPr="006C772E" w:rsidRDefault="001E0D7B" w:rsidP="001E0D7B">
            <w:pPr>
              <w:jc w:val="center"/>
              <w:rPr>
                <w:iCs/>
              </w:rPr>
            </w:pPr>
            <w:r w:rsidRPr="006C772E">
              <w:rPr>
                <w:b/>
                <w:iCs/>
                <w:sz w:val="24"/>
                <w:szCs w:val="24"/>
              </w:rPr>
              <w:t>з.е.</w:t>
            </w:r>
          </w:p>
        </w:tc>
        <w:tc>
          <w:tcPr>
            <w:tcW w:w="1020" w:type="dxa"/>
            <w:vAlign w:val="center"/>
          </w:tcPr>
          <w:p w14:paraId="2EB859BA" w14:textId="77777777" w:rsidR="001E0D7B" w:rsidRPr="006C772E" w:rsidRDefault="001E0D7B" w:rsidP="001E0D7B">
            <w:pPr>
              <w:jc w:val="center"/>
              <w:rPr>
                <w:iCs/>
              </w:rPr>
            </w:pPr>
            <w:r>
              <w:rPr>
                <w:iCs/>
              </w:rPr>
              <w:t>108</w:t>
            </w:r>
          </w:p>
        </w:tc>
        <w:tc>
          <w:tcPr>
            <w:tcW w:w="937" w:type="dxa"/>
            <w:vAlign w:val="center"/>
          </w:tcPr>
          <w:p w14:paraId="71570B1C" w14:textId="77777777" w:rsidR="001E0D7B" w:rsidRPr="006C772E" w:rsidRDefault="001E0D7B" w:rsidP="001E0D7B">
            <w:pPr>
              <w:rPr>
                <w:iCs/>
              </w:rPr>
            </w:pPr>
            <w:r w:rsidRPr="006C772E">
              <w:rPr>
                <w:b/>
                <w:iCs/>
                <w:sz w:val="24"/>
                <w:szCs w:val="24"/>
              </w:rPr>
              <w:t>час.</w:t>
            </w:r>
          </w:p>
        </w:tc>
      </w:tr>
    </w:tbl>
    <w:p w14:paraId="720F2F46" w14:textId="77777777" w:rsidR="001E0D7B" w:rsidRPr="00560461" w:rsidRDefault="001E0D7B" w:rsidP="002243A9">
      <w:pPr>
        <w:pStyle w:val="af0"/>
        <w:numPr>
          <w:ilvl w:val="3"/>
          <w:numId w:val="6"/>
        </w:numPr>
        <w:jc w:val="both"/>
        <w:rPr>
          <w:i/>
        </w:rPr>
      </w:pPr>
    </w:p>
    <w:p w14:paraId="4B958278" w14:textId="77777777" w:rsidR="008F4890" w:rsidRPr="00F13BDC" w:rsidRDefault="008F4890" w:rsidP="001E0D7B">
      <w:pPr>
        <w:pStyle w:val="2"/>
        <w:spacing w:before="0" w:after="0"/>
        <w:rPr>
          <w:i/>
        </w:rPr>
      </w:pPr>
      <w:r w:rsidRPr="006D510F">
        <w:lastRenderedPageBreak/>
        <w:t xml:space="preserve">Структура </w:t>
      </w:r>
      <w:r>
        <w:t xml:space="preserve">учебной </w:t>
      </w:r>
      <w:r w:rsidRPr="008E7637">
        <w:rPr>
          <w:szCs w:val="26"/>
        </w:rPr>
        <w:t>дисциплины «</w:t>
      </w:r>
      <w:r>
        <w:rPr>
          <w:szCs w:val="26"/>
        </w:rPr>
        <w:t>Бухгалтерский учет</w:t>
      </w:r>
      <w:r w:rsidRPr="008E7637">
        <w:rPr>
          <w:szCs w:val="26"/>
        </w:rPr>
        <w:t xml:space="preserve">»  для обучающихся по видам занятий </w:t>
      </w:r>
      <w:r w:rsidRPr="006D510F">
        <w:rPr>
          <w:i/>
        </w:rPr>
        <w:t xml:space="preserve"> </w:t>
      </w:r>
    </w:p>
    <w:p w14:paraId="41BB211E" w14:textId="77777777" w:rsidR="001E0D7B" w:rsidRPr="008E26E2" w:rsidRDefault="001E0D7B" w:rsidP="001E0D7B">
      <w:pPr>
        <w:pStyle w:val="2"/>
        <w:numPr>
          <w:ilvl w:val="0"/>
          <w:numId w:val="0"/>
        </w:numPr>
        <w:spacing w:before="0" w:after="0"/>
        <w:ind w:left="709"/>
      </w:pPr>
      <w:r w:rsidRPr="008E26E2">
        <w:t>(очная форма обучения)</w:t>
      </w: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1E0D7B" w:rsidRPr="00B02E88" w14:paraId="63D33C39" w14:textId="77777777" w:rsidTr="001E0D7B">
        <w:trPr>
          <w:cantSplit/>
          <w:trHeight w:val="227"/>
        </w:trPr>
        <w:tc>
          <w:tcPr>
            <w:tcW w:w="9747" w:type="dxa"/>
            <w:gridSpan w:val="10"/>
            <w:shd w:val="clear" w:color="auto" w:fill="DBE5F1" w:themeFill="accent1" w:themeFillTint="33"/>
            <w:vAlign w:val="center"/>
          </w:tcPr>
          <w:p w14:paraId="42F2487A" w14:textId="77777777" w:rsidR="001E0D7B" w:rsidRPr="0081597B" w:rsidRDefault="001E0D7B" w:rsidP="001E0D7B">
            <w:pPr>
              <w:jc w:val="center"/>
              <w:rPr>
                <w:b/>
                <w:sz w:val="20"/>
                <w:szCs w:val="20"/>
              </w:rPr>
            </w:pPr>
            <w:r w:rsidRPr="002B20D1">
              <w:rPr>
                <w:bCs/>
                <w:i/>
              </w:rPr>
              <w:t xml:space="preserve"> </w:t>
            </w:r>
            <w:r w:rsidRPr="00B02E88">
              <w:rPr>
                <w:b/>
                <w:bCs/>
                <w:sz w:val="20"/>
                <w:szCs w:val="20"/>
              </w:rPr>
              <w:t>Структура и объем дисциплины</w:t>
            </w:r>
          </w:p>
        </w:tc>
      </w:tr>
      <w:tr w:rsidR="001E0D7B" w:rsidRPr="00B02E88" w14:paraId="5DF00504" w14:textId="77777777" w:rsidTr="001E0D7B">
        <w:trPr>
          <w:cantSplit/>
          <w:trHeight w:val="227"/>
        </w:trPr>
        <w:tc>
          <w:tcPr>
            <w:tcW w:w="1943" w:type="dxa"/>
            <w:vMerge w:val="restart"/>
            <w:tcBorders>
              <w:bottom w:val="single" w:sz="4" w:space="0" w:color="auto"/>
            </w:tcBorders>
            <w:shd w:val="clear" w:color="auto" w:fill="DBE5F1" w:themeFill="accent1" w:themeFillTint="33"/>
            <w:vAlign w:val="center"/>
          </w:tcPr>
          <w:p w14:paraId="39BA309F" w14:textId="77777777" w:rsidR="001E0D7B" w:rsidRPr="0081597B" w:rsidRDefault="001E0D7B" w:rsidP="001E0D7B">
            <w:pPr>
              <w:jc w:val="center"/>
              <w:rPr>
                <w:b/>
                <w:bCs/>
                <w:sz w:val="20"/>
                <w:szCs w:val="20"/>
              </w:rPr>
            </w:pPr>
            <w:r w:rsidRPr="00B02E88">
              <w:rPr>
                <w:b/>
                <w:bCs/>
                <w:sz w:val="20"/>
                <w:szCs w:val="20"/>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14:paraId="36E81C67" w14:textId="77777777" w:rsidR="001E0D7B" w:rsidRPr="0081597B" w:rsidRDefault="001E0D7B" w:rsidP="001E0D7B">
            <w:pPr>
              <w:ind w:left="28" w:right="113"/>
              <w:rPr>
                <w:b/>
                <w:bCs/>
                <w:sz w:val="20"/>
                <w:szCs w:val="20"/>
              </w:rPr>
            </w:pPr>
            <w:r w:rsidRPr="00B02E88">
              <w:rPr>
                <w:b/>
                <w:sz w:val="20"/>
                <w:szCs w:val="20"/>
              </w:rPr>
              <w:t>форма промежуточной аттестации</w:t>
            </w:r>
          </w:p>
        </w:tc>
        <w:tc>
          <w:tcPr>
            <w:tcW w:w="833" w:type="dxa"/>
            <w:vMerge w:val="restart"/>
            <w:shd w:val="clear" w:color="auto" w:fill="DBE5F1" w:themeFill="accent1" w:themeFillTint="33"/>
            <w:textDirection w:val="btLr"/>
            <w:vAlign w:val="center"/>
          </w:tcPr>
          <w:p w14:paraId="019670B1" w14:textId="77777777" w:rsidR="001E0D7B" w:rsidRPr="0081597B" w:rsidRDefault="001E0D7B" w:rsidP="001E0D7B">
            <w:pPr>
              <w:ind w:left="28" w:right="113"/>
              <w:rPr>
                <w:b/>
                <w:bCs/>
                <w:sz w:val="20"/>
                <w:szCs w:val="20"/>
              </w:rPr>
            </w:pPr>
            <w:r w:rsidRPr="00B02E88">
              <w:rPr>
                <w:b/>
                <w:sz w:val="20"/>
                <w:szCs w:val="20"/>
              </w:rPr>
              <w:t>всего, час</w:t>
            </w:r>
          </w:p>
        </w:tc>
        <w:tc>
          <w:tcPr>
            <w:tcW w:w="3336" w:type="dxa"/>
            <w:gridSpan w:val="4"/>
            <w:tcBorders>
              <w:bottom w:val="single" w:sz="4" w:space="0" w:color="auto"/>
            </w:tcBorders>
            <w:shd w:val="clear" w:color="auto" w:fill="DBE5F1" w:themeFill="accent1" w:themeFillTint="33"/>
            <w:vAlign w:val="center"/>
          </w:tcPr>
          <w:p w14:paraId="036DDE8B" w14:textId="77777777" w:rsidR="001E0D7B" w:rsidRPr="0081597B" w:rsidRDefault="001E0D7B" w:rsidP="001E0D7B">
            <w:pPr>
              <w:jc w:val="center"/>
              <w:rPr>
                <w:rFonts w:asciiTheme="minorHAnsi" w:eastAsiaTheme="minorHAnsi" w:hAnsiTheme="minorHAnsi" w:cstheme="minorBidi"/>
                <w:sz w:val="20"/>
                <w:szCs w:val="20"/>
                <w:lang w:eastAsia="en-US"/>
              </w:rPr>
            </w:pPr>
            <w:r>
              <w:rPr>
                <w:b/>
                <w:bCs/>
                <w:sz w:val="20"/>
                <w:szCs w:val="20"/>
              </w:rPr>
              <w:t>К</w:t>
            </w:r>
            <w:r w:rsidRPr="0081597B">
              <w:rPr>
                <w:b/>
                <w:bCs/>
                <w:sz w:val="20"/>
                <w:szCs w:val="20"/>
              </w:rPr>
              <w:t xml:space="preserve">онтактная </w:t>
            </w:r>
            <w:r>
              <w:rPr>
                <w:b/>
                <w:bCs/>
                <w:sz w:val="20"/>
                <w:szCs w:val="20"/>
              </w:rPr>
              <w:t xml:space="preserve">аудиторная </w:t>
            </w:r>
            <w:r w:rsidRPr="0081597B">
              <w:rPr>
                <w:b/>
                <w:bCs/>
                <w:sz w:val="20"/>
                <w:szCs w:val="20"/>
              </w:rPr>
              <w:t>работа</w:t>
            </w:r>
            <w:r w:rsidRPr="00B02E88">
              <w:rPr>
                <w:b/>
                <w:bCs/>
                <w:sz w:val="20"/>
                <w:szCs w:val="20"/>
              </w:rPr>
              <w:t>, час</w:t>
            </w:r>
          </w:p>
        </w:tc>
        <w:tc>
          <w:tcPr>
            <w:tcW w:w="2505" w:type="dxa"/>
            <w:gridSpan w:val="3"/>
            <w:tcBorders>
              <w:bottom w:val="single" w:sz="4" w:space="0" w:color="auto"/>
            </w:tcBorders>
            <w:shd w:val="clear" w:color="auto" w:fill="DBE5F1" w:themeFill="accent1" w:themeFillTint="33"/>
            <w:vAlign w:val="center"/>
          </w:tcPr>
          <w:p w14:paraId="28FF1C5E" w14:textId="77777777" w:rsidR="001E0D7B" w:rsidRPr="0081597B" w:rsidRDefault="001E0D7B" w:rsidP="001E0D7B">
            <w:pPr>
              <w:jc w:val="center"/>
              <w:rPr>
                <w:b/>
                <w:bCs/>
                <w:sz w:val="20"/>
                <w:szCs w:val="20"/>
              </w:rPr>
            </w:pPr>
            <w:r>
              <w:rPr>
                <w:b/>
                <w:sz w:val="20"/>
                <w:szCs w:val="20"/>
              </w:rPr>
              <w:t>С</w:t>
            </w:r>
            <w:r w:rsidRPr="00B02E88">
              <w:rPr>
                <w:b/>
                <w:sz w:val="20"/>
                <w:szCs w:val="20"/>
              </w:rPr>
              <w:t>амостоятельная работа обучающегося</w:t>
            </w:r>
            <w:r w:rsidRPr="0081597B">
              <w:rPr>
                <w:b/>
                <w:sz w:val="20"/>
                <w:szCs w:val="20"/>
              </w:rPr>
              <w:t>, час</w:t>
            </w:r>
          </w:p>
        </w:tc>
      </w:tr>
      <w:tr w:rsidR="001E0D7B" w:rsidRPr="00B02E88" w14:paraId="79796073" w14:textId="77777777" w:rsidTr="001E0D7B">
        <w:trPr>
          <w:cantSplit/>
          <w:trHeight w:val="1757"/>
        </w:trPr>
        <w:tc>
          <w:tcPr>
            <w:tcW w:w="1943" w:type="dxa"/>
            <w:vMerge/>
            <w:shd w:val="clear" w:color="auto" w:fill="DBE5F1" w:themeFill="accent1" w:themeFillTint="33"/>
            <w:vAlign w:val="center"/>
          </w:tcPr>
          <w:p w14:paraId="5BFD5437" w14:textId="77777777" w:rsidR="001E0D7B" w:rsidRPr="00B02E88" w:rsidRDefault="001E0D7B" w:rsidP="001E0D7B">
            <w:pPr>
              <w:jc w:val="center"/>
              <w:rPr>
                <w:b/>
                <w:sz w:val="20"/>
                <w:szCs w:val="20"/>
              </w:rPr>
            </w:pPr>
          </w:p>
        </w:tc>
        <w:tc>
          <w:tcPr>
            <w:tcW w:w="1130" w:type="dxa"/>
            <w:vMerge/>
            <w:shd w:val="clear" w:color="auto" w:fill="DBE5F1" w:themeFill="accent1" w:themeFillTint="33"/>
            <w:textDirection w:val="btLr"/>
            <w:vAlign w:val="center"/>
          </w:tcPr>
          <w:p w14:paraId="20949767" w14:textId="77777777" w:rsidR="001E0D7B" w:rsidRPr="00B02E88" w:rsidRDefault="001E0D7B" w:rsidP="001E0D7B">
            <w:pPr>
              <w:ind w:left="28" w:right="113"/>
              <w:rPr>
                <w:b/>
                <w:sz w:val="20"/>
                <w:szCs w:val="20"/>
              </w:rPr>
            </w:pPr>
          </w:p>
        </w:tc>
        <w:tc>
          <w:tcPr>
            <w:tcW w:w="833" w:type="dxa"/>
            <w:vMerge/>
            <w:shd w:val="clear" w:color="auto" w:fill="DBE5F1" w:themeFill="accent1" w:themeFillTint="33"/>
            <w:textDirection w:val="btLr"/>
            <w:vAlign w:val="center"/>
          </w:tcPr>
          <w:p w14:paraId="7F810096" w14:textId="77777777" w:rsidR="001E0D7B" w:rsidRPr="00B02E88" w:rsidRDefault="001E0D7B" w:rsidP="001E0D7B">
            <w:pPr>
              <w:ind w:left="28" w:right="113"/>
              <w:rPr>
                <w:b/>
                <w:sz w:val="20"/>
                <w:szCs w:val="20"/>
              </w:rPr>
            </w:pPr>
          </w:p>
        </w:tc>
        <w:tc>
          <w:tcPr>
            <w:tcW w:w="834" w:type="dxa"/>
            <w:shd w:val="clear" w:color="auto" w:fill="DBE5F1" w:themeFill="accent1" w:themeFillTint="33"/>
            <w:textDirection w:val="btLr"/>
            <w:vAlign w:val="center"/>
          </w:tcPr>
          <w:p w14:paraId="13008736" w14:textId="77777777" w:rsidR="001E0D7B" w:rsidRPr="0081597B" w:rsidRDefault="001E0D7B" w:rsidP="001E0D7B">
            <w:pPr>
              <w:ind w:left="28" w:right="113"/>
              <w:rPr>
                <w:b/>
                <w:bCs/>
                <w:sz w:val="20"/>
                <w:szCs w:val="20"/>
              </w:rPr>
            </w:pPr>
            <w:r w:rsidRPr="00B02E88">
              <w:rPr>
                <w:b/>
                <w:sz w:val="20"/>
                <w:szCs w:val="20"/>
              </w:rPr>
              <w:t>лекции, час</w:t>
            </w:r>
          </w:p>
        </w:tc>
        <w:tc>
          <w:tcPr>
            <w:tcW w:w="834" w:type="dxa"/>
            <w:shd w:val="clear" w:color="auto" w:fill="DBE5F1" w:themeFill="accent1" w:themeFillTint="33"/>
            <w:textDirection w:val="btLr"/>
            <w:vAlign w:val="center"/>
          </w:tcPr>
          <w:p w14:paraId="164FDAE4" w14:textId="77777777" w:rsidR="001E0D7B" w:rsidRPr="0081597B" w:rsidRDefault="001E0D7B" w:rsidP="001E0D7B">
            <w:pPr>
              <w:ind w:left="28" w:right="113"/>
              <w:rPr>
                <w:b/>
                <w:bCs/>
                <w:sz w:val="20"/>
                <w:szCs w:val="20"/>
              </w:rPr>
            </w:pPr>
            <w:r w:rsidRPr="00B02E88">
              <w:rPr>
                <w:b/>
                <w:sz w:val="20"/>
                <w:szCs w:val="20"/>
              </w:rPr>
              <w:t>практические занятия, час</w:t>
            </w:r>
          </w:p>
        </w:tc>
        <w:tc>
          <w:tcPr>
            <w:tcW w:w="834" w:type="dxa"/>
            <w:shd w:val="clear" w:color="auto" w:fill="DBE5F1" w:themeFill="accent1" w:themeFillTint="33"/>
            <w:textDirection w:val="btLr"/>
            <w:vAlign w:val="center"/>
          </w:tcPr>
          <w:p w14:paraId="108D201E" w14:textId="77777777" w:rsidR="001E0D7B" w:rsidRPr="0081597B" w:rsidRDefault="001E0D7B" w:rsidP="001E0D7B">
            <w:pPr>
              <w:ind w:left="28" w:right="113"/>
              <w:rPr>
                <w:b/>
                <w:bCs/>
                <w:sz w:val="20"/>
                <w:szCs w:val="20"/>
              </w:rPr>
            </w:pPr>
            <w:r w:rsidRPr="00B02E88">
              <w:rPr>
                <w:b/>
                <w:sz w:val="20"/>
                <w:szCs w:val="20"/>
              </w:rPr>
              <w:t>лабораторные занятия, час</w:t>
            </w:r>
          </w:p>
        </w:tc>
        <w:tc>
          <w:tcPr>
            <w:tcW w:w="834" w:type="dxa"/>
            <w:shd w:val="clear" w:color="auto" w:fill="DBE5F1" w:themeFill="accent1" w:themeFillTint="33"/>
            <w:textDirection w:val="btLr"/>
            <w:vAlign w:val="center"/>
          </w:tcPr>
          <w:p w14:paraId="1115D6B9" w14:textId="77777777" w:rsidR="001E0D7B" w:rsidRPr="00B02E88" w:rsidRDefault="001E0D7B" w:rsidP="001E0D7B">
            <w:pPr>
              <w:ind w:left="28" w:right="113"/>
              <w:rPr>
                <w:b/>
                <w:bCs/>
                <w:sz w:val="20"/>
                <w:szCs w:val="20"/>
              </w:rPr>
            </w:pPr>
            <w:r w:rsidRPr="00B02E88">
              <w:rPr>
                <w:b/>
                <w:sz w:val="20"/>
                <w:szCs w:val="20"/>
              </w:rPr>
              <w:t>практическая подготовка, час</w:t>
            </w:r>
          </w:p>
        </w:tc>
        <w:tc>
          <w:tcPr>
            <w:tcW w:w="834" w:type="dxa"/>
            <w:shd w:val="clear" w:color="auto" w:fill="DBE5F1" w:themeFill="accent1" w:themeFillTint="33"/>
            <w:textDirection w:val="btLr"/>
            <w:vAlign w:val="center"/>
          </w:tcPr>
          <w:p w14:paraId="0DDB370D" w14:textId="77777777" w:rsidR="001E0D7B" w:rsidRDefault="001E0D7B" w:rsidP="001E0D7B">
            <w:pPr>
              <w:ind w:left="28"/>
              <w:rPr>
                <w:b/>
                <w:i/>
                <w:sz w:val="20"/>
                <w:szCs w:val="20"/>
              </w:rPr>
            </w:pPr>
            <w:r>
              <w:rPr>
                <w:b/>
                <w:i/>
                <w:sz w:val="20"/>
                <w:szCs w:val="20"/>
              </w:rPr>
              <w:t>к</w:t>
            </w:r>
            <w:r w:rsidRPr="0081597B">
              <w:rPr>
                <w:b/>
                <w:i/>
                <w:sz w:val="20"/>
                <w:szCs w:val="20"/>
              </w:rPr>
              <w:t>урсовая работа/</w:t>
            </w:r>
          </w:p>
          <w:p w14:paraId="2DDB97E9" w14:textId="77777777" w:rsidR="001E0D7B" w:rsidRPr="00B02E88" w:rsidRDefault="001E0D7B" w:rsidP="001E0D7B">
            <w:pPr>
              <w:ind w:left="28"/>
              <w:rPr>
                <w:b/>
                <w:sz w:val="20"/>
                <w:szCs w:val="20"/>
              </w:rPr>
            </w:pPr>
            <w:r w:rsidRPr="0081597B">
              <w:rPr>
                <w:b/>
                <w:i/>
                <w:sz w:val="20"/>
                <w:szCs w:val="20"/>
              </w:rPr>
              <w:t>курсовой проект</w:t>
            </w:r>
          </w:p>
        </w:tc>
        <w:tc>
          <w:tcPr>
            <w:tcW w:w="834" w:type="dxa"/>
            <w:shd w:val="clear" w:color="auto" w:fill="DBE5F1" w:themeFill="accent1" w:themeFillTint="33"/>
            <w:textDirection w:val="btLr"/>
            <w:vAlign w:val="center"/>
          </w:tcPr>
          <w:p w14:paraId="5C5F833C" w14:textId="77777777" w:rsidR="001E0D7B" w:rsidRPr="0081597B" w:rsidRDefault="001E0D7B" w:rsidP="001E0D7B">
            <w:pPr>
              <w:rPr>
                <w:b/>
                <w:sz w:val="20"/>
                <w:szCs w:val="20"/>
              </w:rPr>
            </w:pPr>
            <w:r w:rsidRPr="00B02E88">
              <w:rPr>
                <w:b/>
                <w:sz w:val="20"/>
                <w:szCs w:val="20"/>
              </w:rPr>
              <w:t>самостоятельная работа обучающегося</w:t>
            </w:r>
            <w:r w:rsidRPr="0081597B">
              <w:rPr>
                <w:b/>
                <w:sz w:val="20"/>
                <w:szCs w:val="20"/>
              </w:rPr>
              <w:t>, час</w:t>
            </w:r>
          </w:p>
        </w:tc>
        <w:tc>
          <w:tcPr>
            <w:tcW w:w="837" w:type="dxa"/>
            <w:shd w:val="clear" w:color="auto" w:fill="DBE5F1" w:themeFill="accent1" w:themeFillTint="33"/>
            <w:textDirection w:val="btLr"/>
            <w:vAlign w:val="center"/>
          </w:tcPr>
          <w:p w14:paraId="573A7A79" w14:textId="77777777" w:rsidR="001E0D7B" w:rsidRPr="00B02E88" w:rsidRDefault="001E0D7B" w:rsidP="001E0D7B">
            <w:pPr>
              <w:rPr>
                <w:b/>
                <w:sz w:val="20"/>
                <w:szCs w:val="20"/>
              </w:rPr>
            </w:pPr>
            <w:r w:rsidRPr="0081597B">
              <w:rPr>
                <w:b/>
                <w:sz w:val="20"/>
                <w:szCs w:val="20"/>
              </w:rPr>
              <w:t xml:space="preserve">промежуточная аттестация, </w:t>
            </w:r>
            <w:r w:rsidRPr="00B02E88">
              <w:rPr>
                <w:b/>
                <w:sz w:val="20"/>
                <w:szCs w:val="20"/>
              </w:rPr>
              <w:t>час</w:t>
            </w:r>
          </w:p>
        </w:tc>
      </w:tr>
      <w:tr w:rsidR="0002042F" w:rsidRPr="00B02E88" w14:paraId="45A6C88F" w14:textId="77777777" w:rsidTr="001E0D7B">
        <w:trPr>
          <w:cantSplit/>
          <w:trHeight w:val="227"/>
        </w:trPr>
        <w:tc>
          <w:tcPr>
            <w:tcW w:w="1943" w:type="dxa"/>
          </w:tcPr>
          <w:p w14:paraId="40761C94" w14:textId="77777777" w:rsidR="0002042F" w:rsidRPr="00E728E2" w:rsidRDefault="0002042F" w:rsidP="001E0D7B">
            <w:r w:rsidRPr="00E728E2">
              <w:t>4 семестр</w:t>
            </w:r>
          </w:p>
        </w:tc>
        <w:tc>
          <w:tcPr>
            <w:tcW w:w="1130" w:type="dxa"/>
          </w:tcPr>
          <w:p w14:paraId="0E333CE6" w14:textId="77777777" w:rsidR="0002042F" w:rsidRPr="00E728E2" w:rsidRDefault="0002042F" w:rsidP="00AB2284">
            <w:pPr>
              <w:ind w:left="28"/>
              <w:jc w:val="center"/>
              <w:rPr>
                <w:iCs/>
              </w:rPr>
            </w:pPr>
            <w:r w:rsidRPr="00E728E2">
              <w:rPr>
                <w:iCs/>
              </w:rPr>
              <w:t>зачет</w:t>
            </w:r>
          </w:p>
        </w:tc>
        <w:tc>
          <w:tcPr>
            <w:tcW w:w="833" w:type="dxa"/>
          </w:tcPr>
          <w:p w14:paraId="5EB402F1" w14:textId="77777777" w:rsidR="0002042F" w:rsidRPr="00E728E2" w:rsidRDefault="0002042F" w:rsidP="00AB2284">
            <w:pPr>
              <w:ind w:left="28"/>
              <w:jc w:val="center"/>
              <w:rPr>
                <w:iCs/>
              </w:rPr>
            </w:pPr>
            <w:r w:rsidRPr="00E728E2">
              <w:rPr>
                <w:iCs/>
              </w:rPr>
              <w:t>108</w:t>
            </w:r>
          </w:p>
        </w:tc>
        <w:tc>
          <w:tcPr>
            <w:tcW w:w="834" w:type="dxa"/>
            <w:shd w:val="clear" w:color="auto" w:fill="auto"/>
          </w:tcPr>
          <w:p w14:paraId="3AE1CB04" w14:textId="77777777" w:rsidR="0002042F" w:rsidRPr="00E728E2" w:rsidRDefault="0002042F" w:rsidP="00AB2284">
            <w:pPr>
              <w:ind w:left="28"/>
              <w:jc w:val="center"/>
              <w:rPr>
                <w:iCs/>
              </w:rPr>
            </w:pPr>
            <w:r w:rsidRPr="00E728E2">
              <w:rPr>
                <w:iCs/>
              </w:rPr>
              <w:t>18</w:t>
            </w:r>
          </w:p>
        </w:tc>
        <w:tc>
          <w:tcPr>
            <w:tcW w:w="834" w:type="dxa"/>
            <w:shd w:val="clear" w:color="auto" w:fill="auto"/>
          </w:tcPr>
          <w:p w14:paraId="03362EC6" w14:textId="77777777" w:rsidR="0002042F" w:rsidRPr="00E728E2" w:rsidRDefault="0002042F" w:rsidP="00AB2284">
            <w:pPr>
              <w:ind w:left="28"/>
              <w:jc w:val="center"/>
              <w:rPr>
                <w:iCs/>
              </w:rPr>
            </w:pPr>
            <w:r w:rsidRPr="00E728E2">
              <w:rPr>
                <w:iCs/>
              </w:rPr>
              <w:t>18</w:t>
            </w:r>
          </w:p>
        </w:tc>
        <w:tc>
          <w:tcPr>
            <w:tcW w:w="834" w:type="dxa"/>
            <w:shd w:val="clear" w:color="auto" w:fill="auto"/>
          </w:tcPr>
          <w:p w14:paraId="50AD1EFF" w14:textId="77777777" w:rsidR="0002042F" w:rsidRPr="00E728E2" w:rsidRDefault="0002042F" w:rsidP="00AB2284">
            <w:pPr>
              <w:ind w:left="28"/>
              <w:jc w:val="center"/>
              <w:rPr>
                <w:iCs/>
              </w:rPr>
            </w:pPr>
            <w:r w:rsidRPr="00E728E2">
              <w:rPr>
                <w:iCs/>
              </w:rPr>
              <w:t>-</w:t>
            </w:r>
          </w:p>
        </w:tc>
        <w:tc>
          <w:tcPr>
            <w:tcW w:w="834" w:type="dxa"/>
            <w:shd w:val="clear" w:color="auto" w:fill="auto"/>
          </w:tcPr>
          <w:p w14:paraId="1C8AF7E7" w14:textId="77777777" w:rsidR="0002042F" w:rsidRPr="00E728E2" w:rsidRDefault="0002042F" w:rsidP="00AB2284">
            <w:pPr>
              <w:ind w:left="28"/>
              <w:jc w:val="center"/>
              <w:rPr>
                <w:iCs/>
              </w:rPr>
            </w:pPr>
            <w:r w:rsidRPr="00E728E2">
              <w:rPr>
                <w:iCs/>
              </w:rPr>
              <w:t>-</w:t>
            </w:r>
          </w:p>
        </w:tc>
        <w:tc>
          <w:tcPr>
            <w:tcW w:w="834" w:type="dxa"/>
          </w:tcPr>
          <w:p w14:paraId="1A552C8A" w14:textId="77777777" w:rsidR="0002042F" w:rsidRPr="00E728E2" w:rsidRDefault="0002042F" w:rsidP="00AB2284">
            <w:pPr>
              <w:ind w:left="28"/>
              <w:jc w:val="center"/>
              <w:rPr>
                <w:iCs/>
              </w:rPr>
            </w:pPr>
            <w:r w:rsidRPr="00E728E2">
              <w:rPr>
                <w:iCs/>
              </w:rPr>
              <w:t>-</w:t>
            </w:r>
          </w:p>
        </w:tc>
        <w:tc>
          <w:tcPr>
            <w:tcW w:w="834" w:type="dxa"/>
          </w:tcPr>
          <w:p w14:paraId="509A78E2" w14:textId="77777777" w:rsidR="0002042F" w:rsidRPr="00E728E2" w:rsidRDefault="0002042F" w:rsidP="00AB2284">
            <w:pPr>
              <w:ind w:left="28"/>
              <w:jc w:val="center"/>
              <w:rPr>
                <w:iCs/>
              </w:rPr>
            </w:pPr>
            <w:r w:rsidRPr="00E728E2">
              <w:rPr>
                <w:iCs/>
              </w:rPr>
              <w:t>72</w:t>
            </w:r>
          </w:p>
        </w:tc>
        <w:tc>
          <w:tcPr>
            <w:tcW w:w="837" w:type="dxa"/>
          </w:tcPr>
          <w:p w14:paraId="511C4C45" w14:textId="77777777" w:rsidR="0002042F" w:rsidRPr="00B61D4D" w:rsidRDefault="0002042F" w:rsidP="00AB2284">
            <w:pPr>
              <w:ind w:left="28"/>
              <w:jc w:val="center"/>
            </w:pPr>
            <w:r w:rsidRPr="00E728E2">
              <w:t>-</w:t>
            </w:r>
          </w:p>
        </w:tc>
      </w:tr>
      <w:tr w:rsidR="0002042F" w:rsidRPr="00B02E88" w14:paraId="6AB2DCE2" w14:textId="77777777" w:rsidTr="001E0D7B">
        <w:trPr>
          <w:cantSplit/>
          <w:trHeight w:val="227"/>
        </w:trPr>
        <w:tc>
          <w:tcPr>
            <w:tcW w:w="1943" w:type="dxa"/>
          </w:tcPr>
          <w:p w14:paraId="2A68F975" w14:textId="77777777" w:rsidR="0002042F" w:rsidRPr="00B02E88" w:rsidRDefault="0002042F" w:rsidP="001E0D7B">
            <w:pPr>
              <w:jc w:val="right"/>
            </w:pPr>
            <w:r w:rsidRPr="00B02E88">
              <w:t>Всего:</w:t>
            </w:r>
          </w:p>
        </w:tc>
        <w:tc>
          <w:tcPr>
            <w:tcW w:w="1130" w:type="dxa"/>
          </w:tcPr>
          <w:p w14:paraId="1836B960" w14:textId="77777777" w:rsidR="0002042F" w:rsidRPr="00B02E88" w:rsidRDefault="0002042F" w:rsidP="00AB2284">
            <w:pPr>
              <w:ind w:left="28"/>
              <w:jc w:val="center"/>
            </w:pPr>
          </w:p>
        </w:tc>
        <w:tc>
          <w:tcPr>
            <w:tcW w:w="833" w:type="dxa"/>
          </w:tcPr>
          <w:p w14:paraId="06725060" w14:textId="77777777" w:rsidR="0002042F" w:rsidRPr="00B02E88" w:rsidRDefault="0002042F" w:rsidP="00AB2284">
            <w:pPr>
              <w:ind w:left="28"/>
              <w:jc w:val="center"/>
            </w:pPr>
            <w:r>
              <w:t>108</w:t>
            </w:r>
          </w:p>
        </w:tc>
        <w:tc>
          <w:tcPr>
            <w:tcW w:w="834" w:type="dxa"/>
            <w:shd w:val="clear" w:color="auto" w:fill="auto"/>
          </w:tcPr>
          <w:p w14:paraId="6A8224B3" w14:textId="77777777" w:rsidR="0002042F" w:rsidRPr="00B02E88" w:rsidRDefault="0002042F" w:rsidP="00AB2284">
            <w:pPr>
              <w:ind w:left="28"/>
              <w:jc w:val="center"/>
            </w:pPr>
            <w:r>
              <w:t>18</w:t>
            </w:r>
          </w:p>
        </w:tc>
        <w:tc>
          <w:tcPr>
            <w:tcW w:w="834" w:type="dxa"/>
            <w:shd w:val="clear" w:color="auto" w:fill="auto"/>
          </w:tcPr>
          <w:p w14:paraId="1DC6DF37" w14:textId="77777777" w:rsidR="0002042F" w:rsidRPr="00B02E88" w:rsidRDefault="0002042F" w:rsidP="00AB2284">
            <w:pPr>
              <w:ind w:left="28"/>
              <w:jc w:val="center"/>
            </w:pPr>
            <w:r>
              <w:t>18</w:t>
            </w:r>
          </w:p>
        </w:tc>
        <w:tc>
          <w:tcPr>
            <w:tcW w:w="834" w:type="dxa"/>
            <w:shd w:val="clear" w:color="auto" w:fill="auto"/>
          </w:tcPr>
          <w:p w14:paraId="716E01F1" w14:textId="77777777" w:rsidR="0002042F" w:rsidRPr="00B02E88" w:rsidRDefault="0002042F" w:rsidP="00AB2284">
            <w:pPr>
              <w:ind w:left="28"/>
              <w:jc w:val="center"/>
            </w:pPr>
            <w:r>
              <w:t>-</w:t>
            </w:r>
          </w:p>
        </w:tc>
        <w:tc>
          <w:tcPr>
            <w:tcW w:w="834" w:type="dxa"/>
            <w:shd w:val="clear" w:color="auto" w:fill="auto"/>
          </w:tcPr>
          <w:p w14:paraId="244D66E6" w14:textId="77777777" w:rsidR="0002042F" w:rsidRPr="00B02E88" w:rsidRDefault="0002042F" w:rsidP="00AB2284">
            <w:pPr>
              <w:ind w:left="28"/>
              <w:jc w:val="center"/>
            </w:pPr>
            <w:r>
              <w:t>-</w:t>
            </w:r>
          </w:p>
        </w:tc>
        <w:tc>
          <w:tcPr>
            <w:tcW w:w="834" w:type="dxa"/>
          </w:tcPr>
          <w:p w14:paraId="48715235" w14:textId="77777777" w:rsidR="0002042F" w:rsidRPr="00B02E88" w:rsidRDefault="0002042F" w:rsidP="00AB2284">
            <w:pPr>
              <w:ind w:left="28"/>
              <w:jc w:val="center"/>
            </w:pPr>
            <w:r>
              <w:t>-</w:t>
            </w:r>
          </w:p>
        </w:tc>
        <w:tc>
          <w:tcPr>
            <w:tcW w:w="834" w:type="dxa"/>
          </w:tcPr>
          <w:p w14:paraId="3E6B8E20" w14:textId="77777777" w:rsidR="0002042F" w:rsidRPr="00B02E88" w:rsidRDefault="0002042F" w:rsidP="00AB2284">
            <w:pPr>
              <w:ind w:left="28"/>
              <w:jc w:val="center"/>
            </w:pPr>
            <w:r>
              <w:t>72</w:t>
            </w:r>
          </w:p>
        </w:tc>
        <w:tc>
          <w:tcPr>
            <w:tcW w:w="837" w:type="dxa"/>
          </w:tcPr>
          <w:p w14:paraId="3F38376B" w14:textId="77777777" w:rsidR="0002042F" w:rsidRPr="00B02E88" w:rsidRDefault="0002042F" w:rsidP="00AB2284">
            <w:pPr>
              <w:ind w:left="28"/>
              <w:jc w:val="center"/>
            </w:pPr>
            <w:r>
              <w:t>-</w:t>
            </w:r>
          </w:p>
        </w:tc>
      </w:tr>
    </w:tbl>
    <w:p w14:paraId="6AD0C236" w14:textId="77777777" w:rsidR="00B00330" w:rsidRDefault="00B00330" w:rsidP="008F4890">
      <w:pPr>
        <w:jc w:val="both"/>
        <w:rPr>
          <w:i/>
        </w:rPr>
      </w:pPr>
    </w:p>
    <w:p w14:paraId="65B771F9" w14:textId="77777777" w:rsidR="001E0D7B" w:rsidRPr="001E0D7B" w:rsidRDefault="001E0D7B" w:rsidP="001E0D7B">
      <w:pPr>
        <w:pStyle w:val="2"/>
      </w:pPr>
      <w:r w:rsidRPr="006D510F">
        <w:t xml:space="preserve">Структура </w:t>
      </w:r>
      <w:r>
        <w:t>учебной дисциплины</w:t>
      </w:r>
      <w:r w:rsidRPr="006D510F">
        <w:t xml:space="preserve"> для обучающихся </w:t>
      </w:r>
      <w:r>
        <w:t>по видам занятий</w:t>
      </w:r>
      <w:r w:rsidRPr="006D510F">
        <w:t xml:space="preserve"> </w:t>
      </w:r>
      <w:r w:rsidRPr="001E0D7B">
        <w:t xml:space="preserve">(заочная форма обучения) </w:t>
      </w: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1E0D7B" w:rsidRPr="00B02E88" w14:paraId="0C6C08F8" w14:textId="77777777" w:rsidTr="001E0D7B">
        <w:trPr>
          <w:cantSplit/>
          <w:trHeight w:val="227"/>
        </w:trPr>
        <w:tc>
          <w:tcPr>
            <w:tcW w:w="9747" w:type="dxa"/>
            <w:gridSpan w:val="10"/>
            <w:shd w:val="clear" w:color="auto" w:fill="DBE5F1" w:themeFill="accent1" w:themeFillTint="33"/>
            <w:vAlign w:val="center"/>
          </w:tcPr>
          <w:p w14:paraId="499C4E13" w14:textId="77777777" w:rsidR="001E0D7B" w:rsidRPr="0081597B" w:rsidRDefault="001E0D7B" w:rsidP="001E0D7B">
            <w:pPr>
              <w:jc w:val="center"/>
              <w:rPr>
                <w:b/>
                <w:sz w:val="20"/>
                <w:szCs w:val="20"/>
              </w:rPr>
            </w:pPr>
            <w:r w:rsidRPr="00B02E88">
              <w:rPr>
                <w:b/>
                <w:bCs/>
                <w:sz w:val="20"/>
                <w:szCs w:val="20"/>
              </w:rPr>
              <w:t>Структура и объем дисциплины</w:t>
            </w:r>
          </w:p>
        </w:tc>
      </w:tr>
      <w:tr w:rsidR="001E0D7B" w:rsidRPr="00B02E88" w14:paraId="0D6E8344" w14:textId="77777777" w:rsidTr="001E0D7B">
        <w:trPr>
          <w:cantSplit/>
          <w:trHeight w:val="283"/>
        </w:trPr>
        <w:tc>
          <w:tcPr>
            <w:tcW w:w="1943" w:type="dxa"/>
            <w:vMerge w:val="restart"/>
            <w:tcBorders>
              <w:bottom w:val="single" w:sz="4" w:space="0" w:color="auto"/>
            </w:tcBorders>
            <w:shd w:val="clear" w:color="auto" w:fill="DBE5F1" w:themeFill="accent1" w:themeFillTint="33"/>
            <w:vAlign w:val="center"/>
          </w:tcPr>
          <w:p w14:paraId="27A0D24F" w14:textId="77777777" w:rsidR="001E0D7B" w:rsidRPr="0081597B" w:rsidRDefault="001E0D7B" w:rsidP="001E0D7B">
            <w:pPr>
              <w:jc w:val="center"/>
              <w:rPr>
                <w:b/>
                <w:bCs/>
                <w:sz w:val="20"/>
                <w:szCs w:val="20"/>
              </w:rPr>
            </w:pPr>
            <w:r w:rsidRPr="00B02E88">
              <w:rPr>
                <w:b/>
                <w:bCs/>
                <w:sz w:val="20"/>
                <w:szCs w:val="20"/>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14:paraId="5FB0EDB9" w14:textId="77777777" w:rsidR="001E0D7B" w:rsidRPr="0081597B" w:rsidRDefault="001E0D7B" w:rsidP="001E0D7B">
            <w:pPr>
              <w:ind w:left="28" w:right="113"/>
              <w:rPr>
                <w:b/>
                <w:bCs/>
                <w:sz w:val="20"/>
                <w:szCs w:val="20"/>
              </w:rPr>
            </w:pPr>
            <w:r w:rsidRPr="00B02E88">
              <w:rPr>
                <w:b/>
                <w:sz w:val="20"/>
                <w:szCs w:val="20"/>
              </w:rPr>
              <w:t>форма промежуточной аттестации</w:t>
            </w:r>
          </w:p>
        </w:tc>
        <w:tc>
          <w:tcPr>
            <w:tcW w:w="833" w:type="dxa"/>
            <w:vMerge w:val="restart"/>
            <w:shd w:val="clear" w:color="auto" w:fill="DBE5F1" w:themeFill="accent1" w:themeFillTint="33"/>
            <w:textDirection w:val="btLr"/>
            <w:vAlign w:val="center"/>
          </w:tcPr>
          <w:p w14:paraId="219CC7EC" w14:textId="77777777" w:rsidR="001E0D7B" w:rsidRPr="0081597B" w:rsidRDefault="001E0D7B" w:rsidP="001E0D7B">
            <w:pPr>
              <w:ind w:left="28" w:right="113"/>
              <w:rPr>
                <w:b/>
                <w:bCs/>
                <w:sz w:val="20"/>
                <w:szCs w:val="20"/>
              </w:rPr>
            </w:pPr>
            <w:r w:rsidRPr="00B02E88">
              <w:rPr>
                <w:b/>
                <w:sz w:val="20"/>
                <w:szCs w:val="20"/>
              </w:rPr>
              <w:t>всего, час</w:t>
            </w:r>
          </w:p>
        </w:tc>
        <w:tc>
          <w:tcPr>
            <w:tcW w:w="3336" w:type="dxa"/>
            <w:gridSpan w:val="4"/>
            <w:tcBorders>
              <w:bottom w:val="single" w:sz="4" w:space="0" w:color="auto"/>
            </w:tcBorders>
            <w:shd w:val="clear" w:color="auto" w:fill="DBE5F1" w:themeFill="accent1" w:themeFillTint="33"/>
            <w:vAlign w:val="center"/>
          </w:tcPr>
          <w:p w14:paraId="16AE69ED" w14:textId="77777777" w:rsidR="001E0D7B" w:rsidRPr="0081597B" w:rsidRDefault="001E0D7B" w:rsidP="001E0D7B">
            <w:pPr>
              <w:jc w:val="center"/>
              <w:rPr>
                <w:rFonts w:asciiTheme="minorHAnsi" w:eastAsiaTheme="minorHAnsi" w:hAnsiTheme="minorHAnsi" w:cstheme="minorBidi"/>
                <w:sz w:val="20"/>
                <w:szCs w:val="20"/>
                <w:lang w:eastAsia="en-US"/>
              </w:rPr>
            </w:pPr>
            <w:r>
              <w:rPr>
                <w:b/>
                <w:bCs/>
                <w:sz w:val="20"/>
                <w:szCs w:val="20"/>
              </w:rPr>
              <w:t>К</w:t>
            </w:r>
            <w:r w:rsidRPr="0081597B">
              <w:rPr>
                <w:b/>
                <w:bCs/>
                <w:sz w:val="20"/>
                <w:szCs w:val="20"/>
              </w:rPr>
              <w:t xml:space="preserve">онтактная </w:t>
            </w:r>
            <w:r>
              <w:rPr>
                <w:b/>
                <w:bCs/>
                <w:sz w:val="20"/>
                <w:szCs w:val="20"/>
              </w:rPr>
              <w:t xml:space="preserve">аудиторная </w:t>
            </w:r>
            <w:r w:rsidRPr="0081597B">
              <w:rPr>
                <w:b/>
                <w:bCs/>
                <w:sz w:val="20"/>
                <w:szCs w:val="20"/>
              </w:rPr>
              <w:t>работа</w:t>
            </w:r>
            <w:r w:rsidRPr="00B02E88">
              <w:rPr>
                <w:b/>
                <w:bCs/>
                <w:sz w:val="20"/>
                <w:szCs w:val="20"/>
              </w:rPr>
              <w:t>, час</w:t>
            </w:r>
          </w:p>
        </w:tc>
        <w:tc>
          <w:tcPr>
            <w:tcW w:w="2505" w:type="dxa"/>
            <w:gridSpan w:val="3"/>
            <w:tcBorders>
              <w:bottom w:val="single" w:sz="4" w:space="0" w:color="auto"/>
            </w:tcBorders>
            <w:shd w:val="clear" w:color="auto" w:fill="DBE5F1" w:themeFill="accent1" w:themeFillTint="33"/>
            <w:vAlign w:val="center"/>
          </w:tcPr>
          <w:p w14:paraId="3C225D9F" w14:textId="77777777" w:rsidR="001E0D7B" w:rsidRPr="0081597B" w:rsidRDefault="001E0D7B" w:rsidP="001E0D7B">
            <w:pPr>
              <w:jc w:val="center"/>
              <w:rPr>
                <w:b/>
                <w:bCs/>
                <w:sz w:val="20"/>
                <w:szCs w:val="20"/>
              </w:rPr>
            </w:pPr>
            <w:r>
              <w:rPr>
                <w:b/>
                <w:sz w:val="20"/>
                <w:szCs w:val="20"/>
              </w:rPr>
              <w:t>С</w:t>
            </w:r>
            <w:r w:rsidRPr="00B02E88">
              <w:rPr>
                <w:b/>
                <w:sz w:val="20"/>
                <w:szCs w:val="20"/>
              </w:rPr>
              <w:t>амостоятельная работа обучающегося</w:t>
            </w:r>
            <w:r w:rsidRPr="0081597B">
              <w:rPr>
                <w:b/>
                <w:sz w:val="20"/>
                <w:szCs w:val="20"/>
              </w:rPr>
              <w:t>, час</w:t>
            </w:r>
          </w:p>
        </w:tc>
      </w:tr>
      <w:tr w:rsidR="001E0D7B" w:rsidRPr="00B02E88" w14:paraId="2C38AE60" w14:textId="77777777" w:rsidTr="001E0D7B">
        <w:trPr>
          <w:cantSplit/>
          <w:trHeight w:val="1757"/>
        </w:trPr>
        <w:tc>
          <w:tcPr>
            <w:tcW w:w="1943" w:type="dxa"/>
            <w:vMerge/>
            <w:shd w:val="clear" w:color="auto" w:fill="DBE5F1" w:themeFill="accent1" w:themeFillTint="33"/>
            <w:vAlign w:val="center"/>
          </w:tcPr>
          <w:p w14:paraId="63AE8DC2" w14:textId="77777777" w:rsidR="001E0D7B" w:rsidRPr="00B02E88" w:rsidRDefault="001E0D7B" w:rsidP="001E0D7B">
            <w:pPr>
              <w:jc w:val="center"/>
              <w:rPr>
                <w:b/>
                <w:sz w:val="20"/>
                <w:szCs w:val="20"/>
              </w:rPr>
            </w:pPr>
          </w:p>
        </w:tc>
        <w:tc>
          <w:tcPr>
            <w:tcW w:w="1130" w:type="dxa"/>
            <w:vMerge/>
            <w:shd w:val="clear" w:color="auto" w:fill="DBE5F1" w:themeFill="accent1" w:themeFillTint="33"/>
            <w:textDirection w:val="btLr"/>
            <w:vAlign w:val="center"/>
          </w:tcPr>
          <w:p w14:paraId="3A814550" w14:textId="77777777" w:rsidR="001E0D7B" w:rsidRPr="00B02E88" w:rsidRDefault="001E0D7B" w:rsidP="001E0D7B">
            <w:pPr>
              <w:ind w:left="28" w:right="113"/>
              <w:rPr>
                <w:b/>
                <w:sz w:val="20"/>
                <w:szCs w:val="20"/>
              </w:rPr>
            </w:pPr>
          </w:p>
        </w:tc>
        <w:tc>
          <w:tcPr>
            <w:tcW w:w="833" w:type="dxa"/>
            <w:vMerge/>
            <w:shd w:val="clear" w:color="auto" w:fill="DBE5F1" w:themeFill="accent1" w:themeFillTint="33"/>
            <w:textDirection w:val="btLr"/>
            <w:vAlign w:val="center"/>
          </w:tcPr>
          <w:p w14:paraId="0C4CCEE1" w14:textId="77777777" w:rsidR="001E0D7B" w:rsidRPr="00B02E88" w:rsidRDefault="001E0D7B" w:rsidP="001E0D7B">
            <w:pPr>
              <w:ind w:left="28" w:right="113"/>
              <w:rPr>
                <w:b/>
                <w:sz w:val="20"/>
                <w:szCs w:val="20"/>
              </w:rPr>
            </w:pPr>
          </w:p>
        </w:tc>
        <w:tc>
          <w:tcPr>
            <w:tcW w:w="834" w:type="dxa"/>
            <w:shd w:val="clear" w:color="auto" w:fill="DBE5F1" w:themeFill="accent1" w:themeFillTint="33"/>
            <w:textDirection w:val="btLr"/>
            <w:vAlign w:val="center"/>
          </w:tcPr>
          <w:p w14:paraId="79A945C8" w14:textId="77777777" w:rsidR="001E0D7B" w:rsidRPr="0081597B" w:rsidRDefault="001E0D7B" w:rsidP="001E0D7B">
            <w:pPr>
              <w:ind w:left="28" w:right="113"/>
              <w:rPr>
                <w:b/>
                <w:bCs/>
                <w:sz w:val="20"/>
                <w:szCs w:val="20"/>
              </w:rPr>
            </w:pPr>
            <w:r w:rsidRPr="00B02E88">
              <w:rPr>
                <w:b/>
                <w:sz w:val="20"/>
                <w:szCs w:val="20"/>
              </w:rPr>
              <w:t>лекции, час</w:t>
            </w:r>
          </w:p>
        </w:tc>
        <w:tc>
          <w:tcPr>
            <w:tcW w:w="834" w:type="dxa"/>
            <w:shd w:val="clear" w:color="auto" w:fill="DBE5F1" w:themeFill="accent1" w:themeFillTint="33"/>
            <w:textDirection w:val="btLr"/>
            <w:vAlign w:val="center"/>
          </w:tcPr>
          <w:p w14:paraId="6DE704C3" w14:textId="77777777" w:rsidR="001E0D7B" w:rsidRPr="0081597B" w:rsidRDefault="001E0D7B" w:rsidP="001E0D7B">
            <w:pPr>
              <w:ind w:left="28" w:right="113"/>
              <w:rPr>
                <w:b/>
                <w:bCs/>
                <w:sz w:val="20"/>
                <w:szCs w:val="20"/>
              </w:rPr>
            </w:pPr>
            <w:r w:rsidRPr="00B02E88">
              <w:rPr>
                <w:b/>
                <w:sz w:val="20"/>
                <w:szCs w:val="20"/>
              </w:rPr>
              <w:t>практические занятия, час</w:t>
            </w:r>
          </w:p>
        </w:tc>
        <w:tc>
          <w:tcPr>
            <w:tcW w:w="834" w:type="dxa"/>
            <w:shd w:val="clear" w:color="auto" w:fill="DBE5F1" w:themeFill="accent1" w:themeFillTint="33"/>
            <w:textDirection w:val="btLr"/>
            <w:vAlign w:val="center"/>
          </w:tcPr>
          <w:p w14:paraId="52AE9776" w14:textId="77777777" w:rsidR="001E0D7B" w:rsidRPr="0081597B" w:rsidRDefault="001E0D7B" w:rsidP="001E0D7B">
            <w:pPr>
              <w:ind w:left="28" w:right="113"/>
              <w:rPr>
                <w:b/>
                <w:bCs/>
                <w:sz w:val="20"/>
                <w:szCs w:val="20"/>
              </w:rPr>
            </w:pPr>
            <w:r w:rsidRPr="00B02E88">
              <w:rPr>
                <w:b/>
                <w:sz w:val="20"/>
                <w:szCs w:val="20"/>
              </w:rPr>
              <w:t>лабораторные занятия, час</w:t>
            </w:r>
          </w:p>
        </w:tc>
        <w:tc>
          <w:tcPr>
            <w:tcW w:w="834" w:type="dxa"/>
            <w:shd w:val="clear" w:color="auto" w:fill="DBE5F1" w:themeFill="accent1" w:themeFillTint="33"/>
            <w:textDirection w:val="btLr"/>
            <w:vAlign w:val="center"/>
          </w:tcPr>
          <w:p w14:paraId="0EF575FE" w14:textId="77777777" w:rsidR="001E0D7B" w:rsidRPr="00B02E88" w:rsidRDefault="001E0D7B" w:rsidP="001E0D7B">
            <w:pPr>
              <w:ind w:left="28" w:right="113"/>
              <w:rPr>
                <w:b/>
                <w:bCs/>
                <w:sz w:val="20"/>
                <w:szCs w:val="20"/>
              </w:rPr>
            </w:pPr>
            <w:r w:rsidRPr="00B02E88">
              <w:rPr>
                <w:b/>
                <w:sz w:val="20"/>
                <w:szCs w:val="20"/>
              </w:rPr>
              <w:t>практическая подготовка, час</w:t>
            </w:r>
          </w:p>
        </w:tc>
        <w:tc>
          <w:tcPr>
            <w:tcW w:w="834" w:type="dxa"/>
            <w:shd w:val="clear" w:color="auto" w:fill="DBE5F1" w:themeFill="accent1" w:themeFillTint="33"/>
            <w:textDirection w:val="btLr"/>
            <w:vAlign w:val="center"/>
          </w:tcPr>
          <w:p w14:paraId="79BC48DE" w14:textId="77777777" w:rsidR="001E0D7B" w:rsidRPr="00B02E88" w:rsidRDefault="001E0D7B" w:rsidP="001E0D7B">
            <w:pPr>
              <w:ind w:left="28"/>
              <w:rPr>
                <w:b/>
                <w:sz w:val="20"/>
                <w:szCs w:val="20"/>
              </w:rPr>
            </w:pPr>
            <w:r>
              <w:rPr>
                <w:b/>
                <w:i/>
                <w:sz w:val="20"/>
                <w:szCs w:val="20"/>
              </w:rPr>
              <w:t>к</w:t>
            </w:r>
            <w:r w:rsidRPr="0081597B">
              <w:rPr>
                <w:b/>
                <w:i/>
                <w:sz w:val="20"/>
                <w:szCs w:val="20"/>
              </w:rPr>
              <w:t>урсовая работа/курсовой проект</w:t>
            </w:r>
          </w:p>
        </w:tc>
        <w:tc>
          <w:tcPr>
            <w:tcW w:w="834" w:type="dxa"/>
            <w:shd w:val="clear" w:color="auto" w:fill="DBE5F1" w:themeFill="accent1" w:themeFillTint="33"/>
            <w:textDirection w:val="btLr"/>
            <w:vAlign w:val="center"/>
          </w:tcPr>
          <w:p w14:paraId="4744644F" w14:textId="77777777" w:rsidR="001E0D7B" w:rsidRPr="0081597B" w:rsidRDefault="001E0D7B" w:rsidP="001E0D7B">
            <w:pPr>
              <w:rPr>
                <w:b/>
                <w:sz w:val="20"/>
                <w:szCs w:val="20"/>
              </w:rPr>
            </w:pPr>
            <w:r w:rsidRPr="00B02E88">
              <w:rPr>
                <w:b/>
                <w:sz w:val="20"/>
                <w:szCs w:val="20"/>
              </w:rPr>
              <w:t>самостоятельная работа обучающегося</w:t>
            </w:r>
            <w:r w:rsidRPr="0081597B">
              <w:rPr>
                <w:b/>
                <w:sz w:val="20"/>
                <w:szCs w:val="20"/>
              </w:rPr>
              <w:t>, час</w:t>
            </w:r>
          </w:p>
        </w:tc>
        <w:tc>
          <w:tcPr>
            <w:tcW w:w="837" w:type="dxa"/>
            <w:shd w:val="clear" w:color="auto" w:fill="DBE5F1" w:themeFill="accent1" w:themeFillTint="33"/>
            <w:textDirection w:val="btLr"/>
            <w:vAlign w:val="center"/>
          </w:tcPr>
          <w:p w14:paraId="25C907B0" w14:textId="77777777" w:rsidR="001E0D7B" w:rsidRPr="00B02E88" w:rsidRDefault="001E0D7B" w:rsidP="001E0D7B">
            <w:pPr>
              <w:rPr>
                <w:b/>
                <w:sz w:val="20"/>
                <w:szCs w:val="20"/>
              </w:rPr>
            </w:pPr>
            <w:r w:rsidRPr="0081597B">
              <w:rPr>
                <w:b/>
                <w:sz w:val="20"/>
                <w:szCs w:val="20"/>
              </w:rPr>
              <w:t xml:space="preserve">промежуточная аттестация, </w:t>
            </w:r>
            <w:r w:rsidRPr="00B02E88">
              <w:rPr>
                <w:b/>
                <w:sz w:val="20"/>
                <w:szCs w:val="20"/>
              </w:rPr>
              <w:t>час</w:t>
            </w:r>
          </w:p>
        </w:tc>
      </w:tr>
      <w:tr w:rsidR="001E0D7B" w:rsidRPr="001E0D7B" w14:paraId="7BF9223A" w14:textId="77777777" w:rsidTr="001E0D7B">
        <w:trPr>
          <w:cantSplit/>
          <w:trHeight w:val="227"/>
        </w:trPr>
        <w:tc>
          <w:tcPr>
            <w:tcW w:w="1943" w:type="dxa"/>
          </w:tcPr>
          <w:p w14:paraId="15865EA3" w14:textId="77777777" w:rsidR="001E0D7B" w:rsidRPr="0002042F" w:rsidRDefault="001E0D7B" w:rsidP="001E0D7B">
            <w:r w:rsidRPr="0002042F">
              <w:t>3 курс</w:t>
            </w:r>
          </w:p>
        </w:tc>
        <w:tc>
          <w:tcPr>
            <w:tcW w:w="1130" w:type="dxa"/>
          </w:tcPr>
          <w:p w14:paraId="5EE94ACF" w14:textId="77777777" w:rsidR="001E0D7B" w:rsidRPr="0002042F" w:rsidRDefault="001E0D7B" w:rsidP="001E0D7B">
            <w:pPr>
              <w:jc w:val="center"/>
              <w:rPr>
                <w:i/>
              </w:rPr>
            </w:pPr>
          </w:p>
        </w:tc>
        <w:tc>
          <w:tcPr>
            <w:tcW w:w="833" w:type="dxa"/>
          </w:tcPr>
          <w:p w14:paraId="36E7DEDC" w14:textId="77777777" w:rsidR="001E0D7B" w:rsidRPr="0002042F" w:rsidRDefault="001E0D7B" w:rsidP="001E0D7B">
            <w:pPr>
              <w:ind w:left="28"/>
              <w:jc w:val="center"/>
            </w:pPr>
          </w:p>
        </w:tc>
        <w:tc>
          <w:tcPr>
            <w:tcW w:w="834" w:type="dxa"/>
            <w:shd w:val="clear" w:color="auto" w:fill="auto"/>
          </w:tcPr>
          <w:p w14:paraId="785D7AD4" w14:textId="77777777" w:rsidR="001E0D7B" w:rsidRPr="0002042F" w:rsidRDefault="001E0D7B" w:rsidP="001E0D7B">
            <w:pPr>
              <w:ind w:left="28"/>
              <w:jc w:val="center"/>
            </w:pPr>
          </w:p>
        </w:tc>
        <w:tc>
          <w:tcPr>
            <w:tcW w:w="834" w:type="dxa"/>
            <w:shd w:val="clear" w:color="auto" w:fill="auto"/>
          </w:tcPr>
          <w:p w14:paraId="353E2036" w14:textId="77777777" w:rsidR="001E0D7B" w:rsidRPr="0002042F" w:rsidRDefault="001E0D7B" w:rsidP="001E0D7B">
            <w:pPr>
              <w:ind w:left="28"/>
              <w:jc w:val="center"/>
            </w:pPr>
          </w:p>
        </w:tc>
        <w:tc>
          <w:tcPr>
            <w:tcW w:w="834" w:type="dxa"/>
            <w:shd w:val="clear" w:color="auto" w:fill="auto"/>
          </w:tcPr>
          <w:p w14:paraId="2B668193" w14:textId="77777777" w:rsidR="001E0D7B" w:rsidRPr="0002042F" w:rsidRDefault="001E0D7B" w:rsidP="001E0D7B">
            <w:pPr>
              <w:ind w:left="28"/>
              <w:jc w:val="center"/>
            </w:pPr>
          </w:p>
        </w:tc>
        <w:tc>
          <w:tcPr>
            <w:tcW w:w="834" w:type="dxa"/>
            <w:shd w:val="clear" w:color="auto" w:fill="auto"/>
          </w:tcPr>
          <w:p w14:paraId="1685A298" w14:textId="77777777" w:rsidR="001E0D7B" w:rsidRPr="0002042F" w:rsidRDefault="001E0D7B" w:rsidP="001E0D7B">
            <w:pPr>
              <w:ind w:left="28"/>
              <w:jc w:val="center"/>
            </w:pPr>
          </w:p>
        </w:tc>
        <w:tc>
          <w:tcPr>
            <w:tcW w:w="834" w:type="dxa"/>
          </w:tcPr>
          <w:p w14:paraId="1FBB71EB" w14:textId="77777777" w:rsidR="001E0D7B" w:rsidRPr="0002042F" w:rsidRDefault="001E0D7B" w:rsidP="001E0D7B">
            <w:pPr>
              <w:ind w:left="28"/>
              <w:jc w:val="center"/>
            </w:pPr>
          </w:p>
        </w:tc>
        <w:tc>
          <w:tcPr>
            <w:tcW w:w="834" w:type="dxa"/>
          </w:tcPr>
          <w:p w14:paraId="750E0FE5" w14:textId="77777777" w:rsidR="001E0D7B" w:rsidRPr="0002042F" w:rsidRDefault="001E0D7B" w:rsidP="001E0D7B">
            <w:pPr>
              <w:ind w:left="28"/>
              <w:jc w:val="center"/>
            </w:pPr>
          </w:p>
        </w:tc>
        <w:tc>
          <w:tcPr>
            <w:tcW w:w="837" w:type="dxa"/>
          </w:tcPr>
          <w:p w14:paraId="3784C7FE" w14:textId="77777777" w:rsidR="001E0D7B" w:rsidRPr="0002042F" w:rsidRDefault="001E0D7B" w:rsidP="001E0D7B">
            <w:pPr>
              <w:ind w:left="28"/>
              <w:jc w:val="center"/>
            </w:pPr>
          </w:p>
        </w:tc>
      </w:tr>
      <w:tr w:rsidR="001E0D7B" w:rsidRPr="001E0D7B" w14:paraId="2FE5648B" w14:textId="77777777" w:rsidTr="001E0D7B">
        <w:trPr>
          <w:cantSplit/>
          <w:trHeight w:val="227"/>
        </w:trPr>
        <w:tc>
          <w:tcPr>
            <w:tcW w:w="1943" w:type="dxa"/>
          </w:tcPr>
          <w:p w14:paraId="1FA30BCD" w14:textId="77777777" w:rsidR="001E0D7B" w:rsidRPr="0002042F" w:rsidRDefault="001E0D7B" w:rsidP="001E0D7B">
            <w:r w:rsidRPr="0002042F">
              <w:t>8 семестр</w:t>
            </w:r>
          </w:p>
        </w:tc>
        <w:tc>
          <w:tcPr>
            <w:tcW w:w="1130" w:type="dxa"/>
          </w:tcPr>
          <w:p w14:paraId="4D086D58" w14:textId="77777777" w:rsidR="001E0D7B" w:rsidRPr="0002042F" w:rsidRDefault="001E0D7B" w:rsidP="001E0D7B">
            <w:pPr>
              <w:jc w:val="center"/>
              <w:rPr>
                <w:i/>
              </w:rPr>
            </w:pPr>
          </w:p>
        </w:tc>
        <w:tc>
          <w:tcPr>
            <w:tcW w:w="833" w:type="dxa"/>
          </w:tcPr>
          <w:p w14:paraId="5757B9CF" w14:textId="77777777" w:rsidR="001E0D7B" w:rsidRPr="0002042F" w:rsidRDefault="001E0D7B" w:rsidP="001E0D7B">
            <w:pPr>
              <w:ind w:left="28"/>
              <w:jc w:val="center"/>
              <w:rPr>
                <w:i/>
              </w:rPr>
            </w:pPr>
            <w:r w:rsidRPr="0002042F">
              <w:rPr>
                <w:iCs/>
              </w:rPr>
              <w:t>72</w:t>
            </w:r>
          </w:p>
        </w:tc>
        <w:tc>
          <w:tcPr>
            <w:tcW w:w="834" w:type="dxa"/>
            <w:shd w:val="clear" w:color="auto" w:fill="auto"/>
          </w:tcPr>
          <w:p w14:paraId="5B80292B" w14:textId="77777777" w:rsidR="001E0D7B" w:rsidRPr="0002042F" w:rsidRDefault="001E0D7B" w:rsidP="001E0D7B">
            <w:pPr>
              <w:ind w:left="28"/>
              <w:jc w:val="center"/>
              <w:rPr>
                <w:i/>
              </w:rPr>
            </w:pPr>
            <w:r w:rsidRPr="0002042F">
              <w:rPr>
                <w:iCs/>
              </w:rPr>
              <w:t>6</w:t>
            </w:r>
          </w:p>
        </w:tc>
        <w:tc>
          <w:tcPr>
            <w:tcW w:w="834" w:type="dxa"/>
            <w:shd w:val="clear" w:color="auto" w:fill="auto"/>
          </w:tcPr>
          <w:p w14:paraId="5EB830D5" w14:textId="77777777" w:rsidR="001E0D7B" w:rsidRPr="0002042F" w:rsidRDefault="001E0D7B" w:rsidP="001E0D7B">
            <w:pPr>
              <w:ind w:left="28"/>
              <w:jc w:val="center"/>
              <w:rPr>
                <w:i/>
              </w:rPr>
            </w:pPr>
            <w:r w:rsidRPr="0002042F">
              <w:rPr>
                <w:iCs/>
              </w:rPr>
              <w:t>8</w:t>
            </w:r>
          </w:p>
        </w:tc>
        <w:tc>
          <w:tcPr>
            <w:tcW w:w="834" w:type="dxa"/>
            <w:shd w:val="clear" w:color="auto" w:fill="auto"/>
          </w:tcPr>
          <w:p w14:paraId="5B364FE4" w14:textId="77777777" w:rsidR="001E0D7B" w:rsidRPr="0002042F" w:rsidRDefault="001E0D7B" w:rsidP="001E0D7B">
            <w:pPr>
              <w:ind w:left="28"/>
              <w:jc w:val="center"/>
              <w:rPr>
                <w:i/>
              </w:rPr>
            </w:pPr>
            <w:r w:rsidRPr="0002042F">
              <w:rPr>
                <w:iCs/>
              </w:rPr>
              <w:t>-</w:t>
            </w:r>
          </w:p>
        </w:tc>
        <w:tc>
          <w:tcPr>
            <w:tcW w:w="834" w:type="dxa"/>
            <w:shd w:val="clear" w:color="auto" w:fill="auto"/>
          </w:tcPr>
          <w:p w14:paraId="4DA3C8FA" w14:textId="77777777" w:rsidR="001E0D7B" w:rsidRPr="0002042F" w:rsidRDefault="001E0D7B" w:rsidP="001E0D7B">
            <w:pPr>
              <w:ind w:left="28"/>
              <w:jc w:val="center"/>
              <w:rPr>
                <w:i/>
                <w:vertAlign w:val="superscript"/>
              </w:rPr>
            </w:pPr>
            <w:r w:rsidRPr="0002042F">
              <w:rPr>
                <w:iCs/>
              </w:rPr>
              <w:t>-</w:t>
            </w:r>
          </w:p>
        </w:tc>
        <w:tc>
          <w:tcPr>
            <w:tcW w:w="834" w:type="dxa"/>
          </w:tcPr>
          <w:p w14:paraId="1F61EEEC" w14:textId="77777777" w:rsidR="001E0D7B" w:rsidRPr="0002042F" w:rsidRDefault="001E0D7B" w:rsidP="001E0D7B">
            <w:pPr>
              <w:ind w:left="28"/>
              <w:jc w:val="center"/>
              <w:rPr>
                <w:i/>
              </w:rPr>
            </w:pPr>
            <w:r w:rsidRPr="0002042F">
              <w:rPr>
                <w:iCs/>
              </w:rPr>
              <w:t>-</w:t>
            </w:r>
          </w:p>
        </w:tc>
        <w:tc>
          <w:tcPr>
            <w:tcW w:w="834" w:type="dxa"/>
          </w:tcPr>
          <w:p w14:paraId="0B178DE2" w14:textId="77777777" w:rsidR="001E0D7B" w:rsidRPr="0002042F" w:rsidRDefault="001E0D7B" w:rsidP="001E0D7B">
            <w:pPr>
              <w:ind w:left="28"/>
              <w:jc w:val="center"/>
              <w:rPr>
                <w:i/>
              </w:rPr>
            </w:pPr>
            <w:r w:rsidRPr="0002042F">
              <w:rPr>
                <w:iCs/>
              </w:rPr>
              <w:t>58</w:t>
            </w:r>
          </w:p>
        </w:tc>
        <w:tc>
          <w:tcPr>
            <w:tcW w:w="837" w:type="dxa"/>
          </w:tcPr>
          <w:p w14:paraId="21AAC8C8" w14:textId="77777777" w:rsidR="001E0D7B" w:rsidRPr="0002042F" w:rsidRDefault="001E0D7B" w:rsidP="001E0D7B">
            <w:pPr>
              <w:ind w:left="28"/>
              <w:jc w:val="center"/>
              <w:rPr>
                <w:i/>
              </w:rPr>
            </w:pPr>
            <w:r w:rsidRPr="0002042F">
              <w:rPr>
                <w:iCs/>
              </w:rPr>
              <w:t>-</w:t>
            </w:r>
          </w:p>
        </w:tc>
      </w:tr>
      <w:tr w:rsidR="001E0D7B" w:rsidRPr="00B02E88" w14:paraId="6131F5A7" w14:textId="77777777" w:rsidTr="001E0D7B">
        <w:trPr>
          <w:cantSplit/>
          <w:trHeight w:val="227"/>
        </w:trPr>
        <w:tc>
          <w:tcPr>
            <w:tcW w:w="1943" w:type="dxa"/>
          </w:tcPr>
          <w:p w14:paraId="0E4EF1B4" w14:textId="77777777" w:rsidR="001E0D7B" w:rsidRPr="0002042F" w:rsidRDefault="001E0D7B" w:rsidP="001E0D7B">
            <w:r w:rsidRPr="0002042F">
              <w:t>9 семестр</w:t>
            </w:r>
          </w:p>
        </w:tc>
        <w:tc>
          <w:tcPr>
            <w:tcW w:w="1130" w:type="dxa"/>
          </w:tcPr>
          <w:p w14:paraId="059B4BA1" w14:textId="77777777" w:rsidR="001E0D7B" w:rsidRPr="0002042F" w:rsidRDefault="001E0D7B" w:rsidP="001E0D7B">
            <w:pPr>
              <w:jc w:val="center"/>
              <w:rPr>
                <w:iCs/>
              </w:rPr>
            </w:pPr>
            <w:r w:rsidRPr="0002042F">
              <w:rPr>
                <w:iCs/>
              </w:rPr>
              <w:t>зачет</w:t>
            </w:r>
          </w:p>
        </w:tc>
        <w:tc>
          <w:tcPr>
            <w:tcW w:w="833" w:type="dxa"/>
          </w:tcPr>
          <w:p w14:paraId="31B10CAC" w14:textId="77777777" w:rsidR="001E0D7B" w:rsidRPr="0002042F" w:rsidRDefault="001E0D7B" w:rsidP="001E0D7B">
            <w:pPr>
              <w:ind w:left="28"/>
              <w:jc w:val="center"/>
              <w:rPr>
                <w:i/>
              </w:rPr>
            </w:pPr>
            <w:r w:rsidRPr="0002042F">
              <w:rPr>
                <w:iCs/>
              </w:rPr>
              <w:t>36</w:t>
            </w:r>
          </w:p>
        </w:tc>
        <w:tc>
          <w:tcPr>
            <w:tcW w:w="834" w:type="dxa"/>
            <w:shd w:val="clear" w:color="auto" w:fill="auto"/>
          </w:tcPr>
          <w:p w14:paraId="703FEA43" w14:textId="77777777" w:rsidR="001E0D7B" w:rsidRPr="0002042F" w:rsidRDefault="001E0D7B" w:rsidP="001E0D7B">
            <w:pPr>
              <w:ind w:left="28"/>
              <w:jc w:val="center"/>
              <w:rPr>
                <w:i/>
              </w:rPr>
            </w:pPr>
          </w:p>
        </w:tc>
        <w:tc>
          <w:tcPr>
            <w:tcW w:w="834" w:type="dxa"/>
            <w:shd w:val="clear" w:color="auto" w:fill="auto"/>
          </w:tcPr>
          <w:p w14:paraId="5F0B0CFD" w14:textId="77777777" w:rsidR="001E0D7B" w:rsidRPr="0002042F" w:rsidRDefault="001E0D7B" w:rsidP="001E0D7B">
            <w:pPr>
              <w:ind w:left="28"/>
              <w:jc w:val="center"/>
              <w:rPr>
                <w:i/>
              </w:rPr>
            </w:pPr>
          </w:p>
        </w:tc>
        <w:tc>
          <w:tcPr>
            <w:tcW w:w="834" w:type="dxa"/>
            <w:shd w:val="clear" w:color="auto" w:fill="auto"/>
          </w:tcPr>
          <w:p w14:paraId="45FE4178" w14:textId="77777777" w:rsidR="001E0D7B" w:rsidRPr="0002042F" w:rsidRDefault="001E0D7B" w:rsidP="001E0D7B">
            <w:pPr>
              <w:ind w:left="28"/>
              <w:jc w:val="center"/>
              <w:rPr>
                <w:i/>
              </w:rPr>
            </w:pPr>
          </w:p>
        </w:tc>
        <w:tc>
          <w:tcPr>
            <w:tcW w:w="834" w:type="dxa"/>
            <w:shd w:val="clear" w:color="auto" w:fill="auto"/>
          </w:tcPr>
          <w:p w14:paraId="4622603A" w14:textId="77777777" w:rsidR="001E0D7B" w:rsidRPr="0002042F" w:rsidRDefault="001E0D7B" w:rsidP="001E0D7B">
            <w:pPr>
              <w:ind w:left="28"/>
              <w:jc w:val="center"/>
              <w:rPr>
                <w:i/>
              </w:rPr>
            </w:pPr>
          </w:p>
        </w:tc>
        <w:tc>
          <w:tcPr>
            <w:tcW w:w="834" w:type="dxa"/>
          </w:tcPr>
          <w:p w14:paraId="2FD25D6C" w14:textId="77777777" w:rsidR="001E0D7B" w:rsidRPr="0002042F" w:rsidRDefault="001E0D7B" w:rsidP="001E0D7B">
            <w:pPr>
              <w:ind w:left="28"/>
              <w:jc w:val="center"/>
              <w:rPr>
                <w:i/>
              </w:rPr>
            </w:pPr>
          </w:p>
        </w:tc>
        <w:tc>
          <w:tcPr>
            <w:tcW w:w="834" w:type="dxa"/>
          </w:tcPr>
          <w:p w14:paraId="3456D599" w14:textId="77777777" w:rsidR="001E0D7B" w:rsidRPr="0002042F" w:rsidRDefault="001E0D7B" w:rsidP="001E0D7B">
            <w:pPr>
              <w:ind w:left="28"/>
              <w:jc w:val="center"/>
              <w:rPr>
                <w:i/>
              </w:rPr>
            </w:pPr>
            <w:r w:rsidRPr="0002042F">
              <w:rPr>
                <w:iCs/>
              </w:rPr>
              <w:t>32</w:t>
            </w:r>
          </w:p>
        </w:tc>
        <w:tc>
          <w:tcPr>
            <w:tcW w:w="837" w:type="dxa"/>
          </w:tcPr>
          <w:p w14:paraId="024D0E80" w14:textId="77777777" w:rsidR="001E0D7B" w:rsidRPr="0002042F" w:rsidRDefault="001E0D7B" w:rsidP="001E0D7B">
            <w:pPr>
              <w:ind w:left="28"/>
              <w:jc w:val="center"/>
              <w:rPr>
                <w:i/>
              </w:rPr>
            </w:pPr>
            <w:r w:rsidRPr="0002042F">
              <w:rPr>
                <w:iCs/>
              </w:rPr>
              <w:t>4</w:t>
            </w:r>
          </w:p>
        </w:tc>
      </w:tr>
      <w:tr w:rsidR="0002042F" w:rsidRPr="00B02E88" w14:paraId="1CF2A28E" w14:textId="77777777" w:rsidTr="001E0D7B">
        <w:trPr>
          <w:cantSplit/>
          <w:trHeight w:val="227"/>
        </w:trPr>
        <w:tc>
          <w:tcPr>
            <w:tcW w:w="1943" w:type="dxa"/>
          </w:tcPr>
          <w:p w14:paraId="54A9E781" w14:textId="77777777" w:rsidR="0002042F" w:rsidRPr="00B02E88" w:rsidRDefault="0002042F" w:rsidP="001E0D7B">
            <w:pPr>
              <w:jc w:val="right"/>
            </w:pPr>
            <w:r w:rsidRPr="00B02E88">
              <w:t>Всего:</w:t>
            </w:r>
          </w:p>
        </w:tc>
        <w:tc>
          <w:tcPr>
            <w:tcW w:w="1130" w:type="dxa"/>
          </w:tcPr>
          <w:p w14:paraId="1523168F" w14:textId="77777777" w:rsidR="0002042F" w:rsidRPr="00B02E88" w:rsidRDefault="0002042F" w:rsidP="001E0D7B">
            <w:pPr>
              <w:jc w:val="center"/>
            </w:pPr>
          </w:p>
        </w:tc>
        <w:tc>
          <w:tcPr>
            <w:tcW w:w="833" w:type="dxa"/>
          </w:tcPr>
          <w:p w14:paraId="7E25257E" w14:textId="77777777" w:rsidR="0002042F" w:rsidRPr="007B6538" w:rsidRDefault="0002042F" w:rsidP="001E0D7B">
            <w:pPr>
              <w:ind w:left="28"/>
              <w:jc w:val="center"/>
              <w:rPr>
                <w:iCs/>
              </w:rPr>
            </w:pPr>
            <w:r w:rsidRPr="007B6538">
              <w:rPr>
                <w:iCs/>
              </w:rPr>
              <w:t>108</w:t>
            </w:r>
          </w:p>
        </w:tc>
        <w:tc>
          <w:tcPr>
            <w:tcW w:w="834" w:type="dxa"/>
            <w:shd w:val="clear" w:color="auto" w:fill="auto"/>
          </w:tcPr>
          <w:p w14:paraId="721C3FCB" w14:textId="77777777" w:rsidR="0002042F" w:rsidRPr="007B6538" w:rsidRDefault="0002042F" w:rsidP="001E0D7B">
            <w:pPr>
              <w:ind w:left="28"/>
              <w:jc w:val="center"/>
              <w:rPr>
                <w:iCs/>
              </w:rPr>
            </w:pPr>
            <w:r>
              <w:rPr>
                <w:iCs/>
              </w:rPr>
              <w:t>6</w:t>
            </w:r>
          </w:p>
        </w:tc>
        <w:tc>
          <w:tcPr>
            <w:tcW w:w="834" w:type="dxa"/>
            <w:shd w:val="clear" w:color="auto" w:fill="auto"/>
          </w:tcPr>
          <w:p w14:paraId="40C833AD" w14:textId="77777777" w:rsidR="0002042F" w:rsidRPr="007B6538" w:rsidRDefault="0002042F" w:rsidP="001E0D7B">
            <w:pPr>
              <w:ind w:left="28"/>
              <w:jc w:val="center"/>
              <w:rPr>
                <w:iCs/>
              </w:rPr>
            </w:pPr>
            <w:r>
              <w:rPr>
                <w:iCs/>
              </w:rPr>
              <w:t>8</w:t>
            </w:r>
          </w:p>
        </w:tc>
        <w:tc>
          <w:tcPr>
            <w:tcW w:w="834" w:type="dxa"/>
            <w:shd w:val="clear" w:color="auto" w:fill="auto"/>
          </w:tcPr>
          <w:p w14:paraId="5B734119" w14:textId="77777777" w:rsidR="0002042F" w:rsidRPr="0002042F" w:rsidRDefault="0002042F" w:rsidP="00AB2284">
            <w:pPr>
              <w:ind w:left="28"/>
              <w:jc w:val="center"/>
              <w:rPr>
                <w:i/>
              </w:rPr>
            </w:pPr>
            <w:r w:rsidRPr="0002042F">
              <w:rPr>
                <w:iCs/>
              </w:rPr>
              <w:t>-</w:t>
            </w:r>
          </w:p>
        </w:tc>
        <w:tc>
          <w:tcPr>
            <w:tcW w:w="834" w:type="dxa"/>
            <w:shd w:val="clear" w:color="auto" w:fill="auto"/>
          </w:tcPr>
          <w:p w14:paraId="6F954055" w14:textId="77777777" w:rsidR="0002042F" w:rsidRPr="0002042F" w:rsidRDefault="0002042F" w:rsidP="00AB2284">
            <w:pPr>
              <w:ind w:left="28"/>
              <w:jc w:val="center"/>
              <w:rPr>
                <w:i/>
                <w:vertAlign w:val="superscript"/>
              </w:rPr>
            </w:pPr>
            <w:r w:rsidRPr="0002042F">
              <w:rPr>
                <w:iCs/>
              </w:rPr>
              <w:t>-</w:t>
            </w:r>
          </w:p>
        </w:tc>
        <w:tc>
          <w:tcPr>
            <w:tcW w:w="834" w:type="dxa"/>
          </w:tcPr>
          <w:p w14:paraId="4BD1FE6E" w14:textId="77777777" w:rsidR="0002042F" w:rsidRPr="0002042F" w:rsidRDefault="0002042F" w:rsidP="00AB2284">
            <w:pPr>
              <w:ind w:left="28"/>
              <w:jc w:val="center"/>
              <w:rPr>
                <w:i/>
              </w:rPr>
            </w:pPr>
            <w:r w:rsidRPr="0002042F">
              <w:rPr>
                <w:iCs/>
              </w:rPr>
              <w:t>-</w:t>
            </w:r>
          </w:p>
        </w:tc>
        <w:tc>
          <w:tcPr>
            <w:tcW w:w="834" w:type="dxa"/>
          </w:tcPr>
          <w:p w14:paraId="521A9E0C" w14:textId="77777777" w:rsidR="0002042F" w:rsidRPr="007B6538" w:rsidRDefault="0002042F" w:rsidP="001E0D7B">
            <w:pPr>
              <w:ind w:left="28"/>
              <w:jc w:val="center"/>
              <w:rPr>
                <w:iCs/>
              </w:rPr>
            </w:pPr>
            <w:r>
              <w:rPr>
                <w:iCs/>
              </w:rPr>
              <w:t>90</w:t>
            </w:r>
          </w:p>
        </w:tc>
        <w:tc>
          <w:tcPr>
            <w:tcW w:w="837" w:type="dxa"/>
          </w:tcPr>
          <w:p w14:paraId="622E1543" w14:textId="77777777" w:rsidR="0002042F" w:rsidRPr="007B6538" w:rsidRDefault="0002042F" w:rsidP="001E0D7B">
            <w:pPr>
              <w:ind w:left="28"/>
              <w:jc w:val="center"/>
              <w:rPr>
                <w:iCs/>
              </w:rPr>
            </w:pPr>
            <w:r>
              <w:rPr>
                <w:iCs/>
              </w:rPr>
              <w:t>4</w:t>
            </w:r>
          </w:p>
        </w:tc>
      </w:tr>
    </w:tbl>
    <w:p w14:paraId="2352D4B0" w14:textId="77777777" w:rsidR="001E0D7B" w:rsidRPr="008F4890" w:rsidRDefault="001E0D7B" w:rsidP="008F4890">
      <w:pPr>
        <w:jc w:val="both"/>
        <w:rPr>
          <w:i/>
        </w:rPr>
        <w:sectPr w:rsidR="001E0D7B" w:rsidRPr="008F4890" w:rsidSect="002C46B4">
          <w:headerReference w:type="first" r:id="rId10"/>
          <w:pgSz w:w="11906" w:h="16838" w:code="9"/>
          <w:pgMar w:top="1134" w:right="567" w:bottom="1134" w:left="1701" w:header="709" w:footer="709" w:gutter="0"/>
          <w:cols w:space="708"/>
          <w:titlePg/>
          <w:docGrid w:linePitch="360"/>
        </w:sectPr>
      </w:pPr>
    </w:p>
    <w:p w14:paraId="3BB63922" w14:textId="77777777" w:rsidR="001E0D7B" w:rsidRPr="001E0D7B" w:rsidRDefault="001E0D7B" w:rsidP="001E0D7B">
      <w:pPr>
        <w:pStyle w:val="2"/>
        <w:numPr>
          <w:ilvl w:val="1"/>
          <w:numId w:val="36"/>
        </w:numPr>
        <w:rPr>
          <w:i/>
        </w:rPr>
      </w:pPr>
      <w:r w:rsidRPr="00B00330">
        <w:lastRenderedPageBreak/>
        <w:t xml:space="preserve">Структура </w:t>
      </w:r>
      <w:r>
        <w:t>учебной дисциплины</w:t>
      </w:r>
      <w:r w:rsidRPr="00B00330">
        <w:t xml:space="preserve"> для обучающихся по разделам и темам дисциплины: (очная форма обучения)</w:t>
      </w:r>
    </w:p>
    <w:p w14:paraId="58BA94FB" w14:textId="77777777" w:rsidR="001E0D7B" w:rsidRPr="002B20D1" w:rsidRDefault="001E0D7B" w:rsidP="001E0D7B">
      <w:pPr>
        <w:rPr>
          <w:bCs/>
          <w:i/>
        </w:rPr>
      </w:pPr>
      <w:r w:rsidRPr="00F15802">
        <w:rPr>
          <w:bCs/>
          <w:i/>
        </w:rPr>
        <w:t xml:space="preserve"> </w:t>
      </w:r>
    </w:p>
    <w:tbl>
      <w:tblPr>
        <w:tblW w:w="1574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953"/>
        <w:gridCol w:w="815"/>
        <w:gridCol w:w="815"/>
        <w:gridCol w:w="809"/>
        <w:gridCol w:w="816"/>
        <w:gridCol w:w="14"/>
        <w:gridCol w:w="807"/>
        <w:gridCol w:w="14"/>
        <w:gridCol w:w="3988"/>
        <w:gridCol w:w="14"/>
      </w:tblGrid>
      <w:tr w:rsidR="001E0D7B" w:rsidRPr="006168DD" w14:paraId="3951B252" w14:textId="77777777" w:rsidTr="001E0D7B">
        <w:trPr>
          <w:tblHeader/>
        </w:trPr>
        <w:tc>
          <w:tcPr>
            <w:tcW w:w="1701" w:type="dxa"/>
            <w:vMerge w:val="restart"/>
            <w:shd w:val="clear" w:color="auto" w:fill="DBE5F1" w:themeFill="accent1" w:themeFillTint="33"/>
          </w:tcPr>
          <w:p w14:paraId="08F253E7" w14:textId="77777777" w:rsidR="001E0D7B" w:rsidRPr="006168DD" w:rsidRDefault="001E0D7B" w:rsidP="001E0D7B">
            <w:pPr>
              <w:widowControl w:val="0"/>
              <w:tabs>
                <w:tab w:val="left" w:pos="1701"/>
              </w:tabs>
              <w:autoSpaceDE w:val="0"/>
              <w:autoSpaceDN w:val="0"/>
              <w:adjustRightInd w:val="0"/>
              <w:ind w:left="-57" w:right="-57"/>
              <w:jc w:val="center"/>
              <w:rPr>
                <w:b/>
                <w:noProof/>
                <w:sz w:val="18"/>
                <w:szCs w:val="18"/>
                <w:lang w:eastAsia="en-US"/>
              </w:rPr>
            </w:pPr>
            <w:r w:rsidRPr="006168DD">
              <w:rPr>
                <w:b/>
                <w:sz w:val="18"/>
                <w:szCs w:val="18"/>
              </w:rPr>
              <w:t>Планируемые (контролируемые) результаты освоения:</w:t>
            </w:r>
            <w:r w:rsidRPr="006168DD">
              <w:rPr>
                <w:b/>
                <w:noProof/>
                <w:sz w:val="18"/>
                <w:szCs w:val="18"/>
                <w:lang w:eastAsia="en-US"/>
              </w:rPr>
              <w:t xml:space="preserve"> </w:t>
            </w:r>
          </w:p>
          <w:p w14:paraId="53897BEA" w14:textId="77777777" w:rsidR="001E0D7B" w:rsidRPr="006168DD" w:rsidRDefault="001E0D7B" w:rsidP="001E0D7B">
            <w:pPr>
              <w:widowControl w:val="0"/>
              <w:tabs>
                <w:tab w:val="left" w:pos="1701"/>
              </w:tabs>
              <w:autoSpaceDE w:val="0"/>
              <w:autoSpaceDN w:val="0"/>
              <w:adjustRightInd w:val="0"/>
              <w:ind w:left="-57" w:right="-57"/>
              <w:jc w:val="center"/>
              <w:rPr>
                <w:b/>
                <w:sz w:val="18"/>
                <w:szCs w:val="18"/>
              </w:rPr>
            </w:pPr>
            <w:r>
              <w:rPr>
                <w:b/>
                <w:noProof/>
                <w:sz w:val="18"/>
                <w:szCs w:val="18"/>
                <w:lang w:eastAsia="en-US"/>
              </w:rPr>
              <w:t>код(ы)</w:t>
            </w:r>
            <w:r w:rsidRPr="006168DD">
              <w:rPr>
                <w:b/>
                <w:noProof/>
                <w:sz w:val="18"/>
                <w:szCs w:val="18"/>
                <w:lang w:eastAsia="en-US"/>
              </w:rPr>
              <w:t xml:space="preserve"> формируемой</w:t>
            </w:r>
            <w:r>
              <w:rPr>
                <w:b/>
                <w:noProof/>
                <w:sz w:val="18"/>
                <w:szCs w:val="18"/>
                <w:lang w:eastAsia="en-US"/>
              </w:rPr>
              <w:t>(ых)</w:t>
            </w:r>
            <w:r w:rsidRPr="006168DD">
              <w:rPr>
                <w:b/>
                <w:noProof/>
                <w:sz w:val="18"/>
                <w:szCs w:val="18"/>
                <w:lang w:eastAsia="en-US"/>
              </w:rPr>
              <w:t xml:space="preserve"> компетенции</w:t>
            </w:r>
            <w:r>
              <w:rPr>
                <w:b/>
                <w:noProof/>
                <w:sz w:val="18"/>
                <w:szCs w:val="18"/>
                <w:lang w:eastAsia="en-US"/>
              </w:rPr>
              <w:t>(й)</w:t>
            </w:r>
            <w:r w:rsidRPr="006168DD">
              <w:rPr>
                <w:b/>
                <w:noProof/>
                <w:sz w:val="18"/>
                <w:szCs w:val="18"/>
                <w:lang w:eastAsia="en-US"/>
              </w:rPr>
              <w:t xml:space="preserve"> и индикатор</w:t>
            </w:r>
            <w:r>
              <w:rPr>
                <w:b/>
                <w:noProof/>
                <w:sz w:val="18"/>
                <w:szCs w:val="18"/>
                <w:lang w:eastAsia="en-US"/>
              </w:rPr>
              <w:t xml:space="preserve">ов </w:t>
            </w:r>
            <w:r w:rsidRPr="006168DD">
              <w:rPr>
                <w:b/>
                <w:noProof/>
                <w:sz w:val="18"/>
                <w:szCs w:val="18"/>
                <w:lang w:eastAsia="en-US"/>
              </w:rPr>
              <w:t>достижения компетенций</w:t>
            </w:r>
          </w:p>
        </w:tc>
        <w:tc>
          <w:tcPr>
            <w:tcW w:w="5953" w:type="dxa"/>
            <w:vMerge w:val="restart"/>
            <w:shd w:val="clear" w:color="auto" w:fill="DBE5F1" w:themeFill="accent1" w:themeFillTint="33"/>
            <w:vAlign w:val="center"/>
          </w:tcPr>
          <w:p w14:paraId="5C63A649" w14:textId="77777777" w:rsidR="001E0D7B" w:rsidRDefault="001E0D7B" w:rsidP="001E0D7B">
            <w:pPr>
              <w:widowControl w:val="0"/>
              <w:tabs>
                <w:tab w:val="left" w:pos="1701"/>
              </w:tabs>
              <w:autoSpaceDE w:val="0"/>
              <w:autoSpaceDN w:val="0"/>
              <w:adjustRightInd w:val="0"/>
              <w:jc w:val="center"/>
              <w:rPr>
                <w:b/>
                <w:sz w:val="18"/>
                <w:szCs w:val="18"/>
              </w:rPr>
            </w:pPr>
            <w:r w:rsidRPr="006168DD">
              <w:rPr>
                <w:b/>
                <w:sz w:val="18"/>
                <w:szCs w:val="18"/>
              </w:rPr>
              <w:t>Наименование разделов, тем</w:t>
            </w:r>
            <w:r>
              <w:rPr>
                <w:b/>
                <w:sz w:val="18"/>
                <w:szCs w:val="18"/>
              </w:rPr>
              <w:t>;</w:t>
            </w:r>
          </w:p>
          <w:p w14:paraId="75EF1608" w14:textId="77777777" w:rsidR="001E0D7B" w:rsidRPr="006168DD" w:rsidRDefault="001E0D7B" w:rsidP="001E0D7B">
            <w:pPr>
              <w:widowControl w:val="0"/>
              <w:tabs>
                <w:tab w:val="left" w:pos="1701"/>
              </w:tabs>
              <w:autoSpaceDE w:val="0"/>
              <w:autoSpaceDN w:val="0"/>
              <w:adjustRightInd w:val="0"/>
              <w:jc w:val="center"/>
              <w:rPr>
                <w:b/>
                <w:sz w:val="18"/>
                <w:szCs w:val="18"/>
              </w:rPr>
            </w:pPr>
            <w:r>
              <w:rPr>
                <w:b/>
                <w:sz w:val="18"/>
                <w:szCs w:val="18"/>
              </w:rPr>
              <w:t>форма(ы) промежуточной аттестации</w:t>
            </w:r>
          </w:p>
        </w:tc>
        <w:tc>
          <w:tcPr>
            <w:tcW w:w="3269" w:type="dxa"/>
            <w:gridSpan w:val="5"/>
            <w:shd w:val="clear" w:color="auto" w:fill="DBE5F1" w:themeFill="accent1" w:themeFillTint="33"/>
            <w:vAlign w:val="center"/>
          </w:tcPr>
          <w:p w14:paraId="702D371A" w14:textId="77777777" w:rsidR="001E0D7B" w:rsidRPr="00DC26C0" w:rsidRDefault="001E0D7B" w:rsidP="001E0D7B">
            <w:pPr>
              <w:widowControl w:val="0"/>
              <w:tabs>
                <w:tab w:val="left" w:pos="1701"/>
              </w:tabs>
              <w:autoSpaceDE w:val="0"/>
              <w:autoSpaceDN w:val="0"/>
              <w:adjustRightInd w:val="0"/>
              <w:jc w:val="center"/>
              <w:rPr>
                <w:rFonts w:cs="Arial"/>
                <w:b/>
                <w:sz w:val="18"/>
                <w:szCs w:val="18"/>
              </w:rPr>
            </w:pPr>
            <w:r w:rsidRPr="00DC26C0">
              <w:rPr>
                <w:rFonts w:cs="Arial"/>
                <w:b/>
                <w:sz w:val="18"/>
                <w:szCs w:val="18"/>
              </w:rPr>
              <w:t>Виды учебной работы</w:t>
            </w:r>
          </w:p>
        </w:tc>
        <w:tc>
          <w:tcPr>
            <w:tcW w:w="821" w:type="dxa"/>
            <w:gridSpan w:val="2"/>
            <w:vMerge w:val="restart"/>
            <w:shd w:val="clear" w:color="auto" w:fill="DBE5F1" w:themeFill="accent1" w:themeFillTint="33"/>
            <w:textDirection w:val="btLr"/>
          </w:tcPr>
          <w:p w14:paraId="11A7C693" w14:textId="77777777" w:rsidR="001E0D7B" w:rsidRPr="00DC26C0" w:rsidRDefault="001E0D7B" w:rsidP="001E0D7B">
            <w:pPr>
              <w:widowControl w:val="0"/>
              <w:tabs>
                <w:tab w:val="left" w:pos="1701"/>
              </w:tabs>
              <w:autoSpaceDE w:val="0"/>
              <w:autoSpaceDN w:val="0"/>
              <w:adjustRightInd w:val="0"/>
              <w:spacing w:after="120"/>
              <w:ind w:left="113" w:right="113"/>
              <w:rPr>
                <w:b/>
                <w:bCs/>
                <w:sz w:val="18"/>
                <w:szCs w:val="18"/>
              </w:rPr>
            </w:pPr>
            <w:r w:rsidRPr="00DC26C0">
              <w:rPr>
                <w:rFonts w:cs="Arial"/>
                <w:b/>
                <w:sz w:val="18"/>
                <w:szCs w:val="18"/>
              </w:rPr>
              <w:t>Самостоятельная работа, час</w:t>
            </w:r>
          </w:p>
        </w:tc>
        <w:tc>
          <w:tcPr>
            <w:tcW w:w="4002" w:type="dxa"/>
            <w:gridSpan w:val="2"/>
            <w:vMerge w:val="restart"/>
            <w:shd w:val="clear" w:color="auto" w:fill="DBE5F1" w:themeFill="accent1" w:themeFillTint="33"/>
            <w:vAlign w:val="center"/>
          </w:tcPr>
          <w:p w14:paraId="6C79BF0E" w14:textId="77777777" w:rsidR="001E0D7B" w:rsidRDefault="001E0D7B" w:rsidP="001E0D7B">
            <w:pPr>
              <w:jc w:val="center"/>
              <w:rPr>
                <w:b/>
                <w:sz w:val="20"/>
                <w:szCs w:val="20"/>
              </w:rPr>
            </w:pPr>
            <w:r>
              <w:rPr>
                <w:b/>
                <w:sz w:val="20"/>
                <w:szCs w:val="20"/>
              </w:rPr>
              <w:t>Виды и формы контрольных мероприятий, обеспечивающие по совокупности текущий контроль</w:t>
            </w:r>
            <w:r w:rsidRPr="0047081A">
              <w:rPr>
                <w:b/>
                <w:sz w:val="20"/>
                <w:szCs w:val="20"/>
              </w:rPr>
              <w:t xml:space="preserve"> успеваемости</w:t>
            </w:r>
            <w:r>
              <w:rPr>
                <w:b/>
                <w:sz w:val="20"/>
                <w:szCs w:val="20"/>
              </w:rPr>
              <w:t>;</w:t>
            </w:r>
          </w:p>
          <w:p w14:paraId="15A36B22" w14:textId="77777777" w:rsidR="001E0D7B" w:rsidRPr="0047081A" w:rsidRDefault="001E0D7B" w:rsidP="001E0D7B">
            <w:pPr>
              <w:jc w:val="center"/>
              <w:rPr>
                <w:b/>
                <w:i/>
                <w:sz w:val="20"/>
                <w:szCs w:val="20"/>
                <w:highlight w:val="yellow"/>
              </w:rPr>
            </w:pPr>
            <w:r>
              <w:rPr>
                <w:b/>
                <w:sz w:val="20"/>
                <w:szCs w:val="20"/>
              </w:rPr>
              <w:t>формы промежуточного контроля успеваемости</w:t>
            </w:r>
          </w:p>
        </w:tc>
      </w:tr>
      <w:tr w:rsidR="001E0D7B" w:rsidRPr="006168DD" w14:paraId="63D80665" w14:textId="77777777" w:rsidTr="001E0D7B">
        <w:trPr>
          <w:tblHeader/>
        </w:trPr>
        <w:tc>
          <w:tcPr>
            <w:tcW w:w="1701" w:type="dxa"/>
            <w:vMerge/>
            <w:shd w:val="clear" w:color="auto" w:fill="DBE5F1" w:themeFill="accent1" w:themeFillTint="33"/>
          </w:tcPr>
          <w:p w14:paraId="0E32CBC2" w14:textId="77777777" w:rsidR="001E0D7B" w:rsidRPr="006168DD" w:rsidRDefault="001E0D7B" w:rsidP="001E0D7B">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14:paraId="4DBF8E65" w14:textId="77777777" w:rsidR="001E0D7B" w:rsidRPr="006168DD" w:rsidRDefault="001E0D7B" w:rsidP="001E0D7B">
            <w:pPr>
              <w:widowControl w:val="0"/>
              <w:tabs>
                <w:tab w:val="left" w:pos="1701"/>
              </w:tabs>
              <w:autoSpaceDE w:val="0"/>
              <w:autoSpaceDN w:val="0"/>
              <w:adjustRightInd w:val="0"/>
              <w:spacing w:after="120"/>
              <w:jc w:val="center"/>
              <w:rPr>
                <w:b/>
                <w:sz w:val="18"/>
                <w:szCs w:val="18"/>
              </w:rPr>
            </w:pPr>
          </w:p>
        </w:tc>
        <w:tc>
          <w:tcPr>
            <w:tcW w:w="3269" w:type="dxa"/>
            <w:gridSpan w:val="5"/>
            <w:shd w:val="clear" w:color="auto" w:fill="DBE5F1" w:themeFill="accent1" w:themeFillTint="33"/>
            <w:vAlign w:val="center"/>
          </w:tcPr>
          <w:p w14:paraId="48C68604" w14:textId="77777777" w:rsidR="001E0D7B" w:rsidRPr="00DC26C0" w:rsidRDefault="001E0D7B" w:rsidP="001E0D7B">
            <w:pPr>
              <w:widowControl w:val="0"/>
              <w:tabs>
                <w:tab w:val="left" w:pos="1701"/>
              </w:tabs>
              <w:autoSpaceDE w:val="0"/>
              <w:autoSpaceDN w:val="0"/>
              <w:adjustRightInd w:val="0"/>
              <w:ind w:left="113" w:right="113"/>
              <w:jc w:val="center"/>
              <w:rPr>
                <w:rFonts w:cs="Arial"/>
                <w:b/>
                <w:sz w:val="18"/>
                <w:szCs w:val="18"/>
              </w:rPr>
            </w:pPr>
            <w:r>
              <w:rPr>
                <w:b/>
                <w:sz w:val="18"/>
                <w:szCs w:val="18"/>
              </w:rPr>
              <w:t>К</w:t>
            </w:r>
            <w:r w:rsidRPr="00DC26C0">
              <w:rPr>
                <w:b/>
                <w:sz w:val="18"/>
                <w:szCs w:val="18"/>
              </w:rPr>
              <w:t>онтактная работа</w:t>
            </w:r>
          </w:p>
        </w:tc>
        <w:tc>
          <w:tcPr>
            <w:tcW w:w="821" w:type="dxa"/>
            <w:gridSpan w:val="2"/>
            <w:vMerge/>
            <w:shd w:val="clear" w:color="auto" w:fill="DBE5F1" w:themeFill="accent1" w:themeFillTint="33"/>
          </w:tcPr>
          <w:p w14:paraId="031032AE" w14:textId="77777777" w:rsidR="001E0D7B" w:rsidRPr="00DC26C0" w:rsidRDefault="001E0D7B" w:rsidP="001E0D7B">
            <w:pPr>
              <w:widowControl w:val="0"/>
              <w:tabs>
                <w:tab w:val="left" w:pos="1701"/>
              </w:tabs>
              <w:autoSpaceDE w:val="0"/>
              <w:autoSpaceDN w:val="0"/>
              <w:adjustRightInd w:val="0"/>
              <w:spacing w:after="120"/>
              <w:ind w:left="113" w:right="113"/>
              <w:rPr>
                <w:rFonts w:cs="Arial"/>
                <w:b/>
                <w:sz w:val="18"/>
                <w:szCs w:val="18"/>
              </w:rPr>
            </w:pPr>
          </w:p>
        </w:tc>
        <w:tc>
          <w:tcPr>
            <w:tcW w:w="4002" w:type="dxa"/>
            <w:gridSpan w:val="2"/>
            <w:vMerge/>
            <w:shd w:val="clear" w:color="auto" w:fill="DBE5F1" w:themeFill="accent1" w:themeFillTint="33"/>
          </w:tcPr>
          <w:p w14:paraId="1F74EDEB" w14:textId="77777777" w:rsidR="001E0D7B" w:rsidRPr="006168DD" w:rsidRDefault="001E0D7B" w:rsidP="001E0D7B">
            <w:pPr>
              <w:widowControl w:val="0"/>
              <w:tabs>
                <w:tab w:val="left" w:pos="1701"/>
              </w:tabs>
              <w:autoSpaceDE w:val="0"/>
              <w:autoSpaceDN w:val="0"/>
              <w:adjustRightInd w:val="0"/>
              <w:spacing w:after="120"/>
              <w:jc w:val="center"/>
              <w:rPr>
                <w:rFonts w:cs="Arial"/>
                <w:b/>
                <w:sz w:val="18"/>
                <w:szCs w:val="18"/>
              </w:rPr>
            </w:pPr>
          </w:p>
        </w:tc>
      </w:tr>
      <w:tr w:rsidR="001E0D7B" w:rsidRPr="006168DD" w14:paraId="481C8CF2" w14:textId="77777777" w:rsidTr="001E0D7B">
        <w:trPr>
          <w:gridAfter w:val="1"/>
          <w:wAfter w:w="14" w:type="dxa"/>
          <w:cantSplit/>
          <w:trHeight w:val="1474"/>
          <w:tblHeader/>
        </w:trPr>
        <w:tc>
          <w:tcPr>
            <w:tcW w:w="1701" w:type="dxa"/>
            <w:vMerge/>
            <w:shd w:val="clear" w:color="auto" w:fill="DBE5F1" w:themeFill="accent1" w:themeFillTint="33"/>
          </w:tcPr>
          <w:p w14:paraId="717A401B" w14:textId="77777777" w:rsidR="001E0D7B" w:rsidRPr="006168DD" w:rsidRDefault="001E0D7B" w:rsidP="001E0D7B">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14:paraId="79FA4FD4" w14:textId="77777777" w:rsidR="001E0D7B" w:rsidRPr="006168DD" w:rsidRDefault="001E0D7B" w:rsidP="001E0D7B">
            <w:pPr>
              <w:widowControl w:val="0"/>
              <w:tabs>
                <w:tab w:val="left" w:pos="1701"/>
              </w:tabs>
              <w:autoSpaceDE w:val="0"/>
              <w:autoSpaceDN w:val="0"/>
              <w:adjustRightInd w:val="0"/>
              <w:spacing w:after="120"/>
              <w:jc w:val="center"/>
              <w:rPr>
                <w:b/>
                <w:sz w:val="18"/>
                <w:szCs w:val="18"/>
              </w:rPr>
            </w:pPr>
          </w:p>
        </w:tc>
        <w:tc>
          <w:tcPr>
            <w:tcW w:w="815" w:type="dxa"/>
            <w:shd w:val="clear" w:color="auto" w:fill="DBE5F1" w:themeFill="accent1" w:themeFillTint="33"/>
            <w:textDirection w:val="btLr"/>
            <w:vAlign w:val="center"/>
          </w:tcPr>
          <w:p w14:paraId="12D57A52" w14:textId="77777777" w:rsidR="001E0D7B" w:rsidRPr="00DC26C0" w:rsidRDefault="001E0D7B" w:rsidP="001E0D7B">
            <w:pPr>
              <w:widowControl w:val="0"/>
              <w:tabs>
                <w:tab w:val="left" w:pos="1701"/>
              </w:tabs>
              <w:autoSpaceDE w:val="0"/>
              <w:autoSpaceDN w:val="0"/>
              <w:adjustRightInd w:val="0"/>
              <w:ind w:left="113" w:right="113"/>
              <w:rPr>
                <w:b/>
                <w:sz w:val="18"/>
                <w:szCs w:val="18"/>
              </w:rPr>
            </w:pPr>
            <w:r w:rsidRPr="00DC26C0">
              <w:rPr>
                <w:b/>
                <w:sz w:val="18"/>
                <w:szCs w:val="18"/>
              </w:rPr>
              <w:t>Лекции, час</w:t>
            </w:r>
          </w:p>
        </w:tc>
        <w:tc>
          <w:tcPr>
            <w:tcW w:w="815" w:type="dxa"/>
            <w:shd w:val="clear" w:color="auto" w:fill="DBE5F1" w:themeFill="accent1" w:themeFillTint="33"/>
            <w:textDirection w:val="btLr"/>
            <w:vAlign w:val="center"/>
          </w:tcPr>
          <w:p w14:paraId="22C24A79" w14:textId="77777777" w:rsidR="001E0D7B" w:rsidRPr="00DC26C0" w:rsidRDefault="001E0D7B" w:rsidP="001E0D7B">
            <w:pPr>
              <w:widowControl w:val="0"/>
              <w:tabs>
                <w:tab w:val="left" w:pos="1701"/>
              </w:tabs>
              <w:autoSpaceDE w:val="0"/>
              <w:autoSpaceDN w:val="0"/>
              <w:adjustRightInd w:val="0"/>
              <w:ind w:left="113" w:right="113"/>
              <w:rPr>
                <w:b/>
                <w:sz w:val="18"/>
                <w:szCs w:val="18"/>
              </w:rPr>
            </w:pPr>
            <w:r w:rsidRPr="00DC26C0">
              <w:rPr>
                <w:b/>
                <w:sz w:val="18"/>
                <w:szCs w:val="18"/>
              </w:rPr>
              <w:t>Практические</w:t>
            </w:r>
            <w:r>
              <w:rPr>
                <w:b/>
                <w:sz w:val="18"/>
                <w:szCs w:val="18"/>
              </w:rPr>
              <w:t xml:space="preserve"> </w:t>
            </w:r>
            <w:r w:rsidRPr="00DC26C0">
              <w:rPr>
                <w:b/>
                <w:sz w:val="18"/>
                <w:szCs w:val="18"/>
              </w:rPr>
              <w:t>занятия, час</w:t>
            </w:r>
          </w:p>
        </w:tc>
        <w:tc>
          <w:tcPr>
            <w:tcW w:w="809" w:type="dxa"/>
            <w:shd w:val="clear" w:color="auto" w:fill="DBE5F1" w:themeFill="accent1" w:themeFillTint="33"/>
            <w:textDirection w:val="btLr"/>
            <w:vAlign w:val="center"/>
          </w:tcPr>
          <w:p w14:paraId="12AFBDA8" w14:textId="77777777" w:rsidR="001E0D7B" w:rsidRPr="006A6AB0" w:rsidRDefault="001E0D7B" w:rsidP="001E0D7B">
            <w:pPr>
              <w:widowControl w:val="0"/>
              <w:tabs>
                <w:tab w:val="left" w:pos="1701"/>
              </w:tabs>
              <w:autoSpaceDE w:val="0"/>
              <w:autoSpaceDN w:val="0"/>
              <w:adjustRightInd w:val="0"/>
              <w:ind w:left="113" w:right="113"/>
              <w:rPr>
                <w:b/>
                <w:i/>
                <w:sz w:val="18"/>
                <w:szCs w:val="18"/>
              </w:rPr>
            </w:pPr>
            <w:r w:rsidRPr="006A6AB0">
              <w:rPr>
                <w:b/>
                <w:i/>
                <w:sz w:val="18"/>
                <w:szCs w:val="18"/>
              </w:rPr>
              <w:t>Лабораторные работы/</w:t>
            </w:r>
            <w:r>
              <w:rPr>
                <w:b/>
                <w:i/>
                <w:sz w:val="18"/>
                <w:szCs w:val="18"/>
              </w:rPr>
              <w:t xml:space="preserve"> </w:t>
            </w:r>
            <w:r w:rsidRPr="006A6AB0">
              <w:rPr>
                <w:b/>
                <w:i/>
                <w:sz w:val="18"/>
                <w:szCs w:val="18"/>
              </w:rPr>
              <w:t>индивидуальные занятия, час</w:t>
            </w:r>
          </w:p>
        </w:tc>
        <w:tc>
          <w:tcPr>
            <w:tcW w:w="816" w:type="dxa"/>
            <w:shd w:val="clear" w:color="auto" w:fill="DBE5F1" w:themeFill="accent1" w:themeFillTint="33"/>
            <w:textDirection w:val="btLr"/>
            <w:vAlign w:val="center"/>
          </w:tcPr>
          <w:p w14:paraId="7B0B8442" w14:textId="77777777" w:rsidR="001E0D7B" w:rsidRPr="00DC26C0" w:rsidRDefault="001E0D7B" w:rsidP="001E0D7B">
            <w:pPr>
              <w:widowControl w:val="0"/>
              <w:tabs>
                <w:tab w:val="left" w:pos="1701"/>
              </w:tabs>
              <w:autoSpaceDE w:val="0"/>
              <w:autoSpaceDN w:val="0"/>
              <w:adjustRightInd w:val="0"/>
              <w:ind w:left="113" w:right="113"/>
              <w:rPr>
                <w:rFonts w:cs="Arial"/>
                <w:b/>
                <w:sz w:val="18"/>
                <w:szCs w:val="18"/>
              </w:rPr>
            </w:pPr>
            <w:r w:rsidRPr="00DC26C0">
              <w:rPr>
                <w:rFonts w:cs="Arial"/>
                <w:b/>
                <w:sz w:val="18"/>
                <w:szCs w:val="18"/>
              </w:rPr>
              <w:t>Практическая подготовка</w:t>
            </w:r>
            <w:r>
              <w:rPr>
                <w:rFonts w:cs="Arial"/>
                <w:b/>
                <w:sz w:val="18"/>
                <w:szCs w:val="18"/>
              </w:rPr>
              <w:t>, час</w:t>
            </w:r>
          </w:p>
        </w:tc>
        <w:tc>
          <w:tcPr>
            <w:tcW w:w="821" w:type="dxa"/>
            <w:gridSpan w:val="2"/>
            <w:shd w:val="clear" w:color="auto" w:fill="DBE5F1" w:themeFill="accent1" w:themeFillTint="33"/>
            <w:textDirection w:val="btLr"/>
            <w:vAlign w:val="center"/>
          </w:tcPr>
          <w:p w14:paraId="03DDDAF5" w14:textId="77777777" w:rsidR="001E0D7B" w:rsidRPr="00DC26C0" w:rsidRDefault="001E0D7B" w:rsidP="001E0D7B">
            <w:pPr>
              <w:widowControl w:val="0"/>
              <w:tabs>
                <w:tab w:val="left" w:pos="1701"/>
              </w:tabs>
              <w:autoSpaceDE w:val="0"/>
              <w:autoSpaceDN w:val="0"/>
              <w:adjustRightInd w:val="0"/>
              <w:spacing w:after="120"/>
              <w:ind w:left="113" w:right="113"/>
              <w:rPr>
                <w:rFonts w:cs="Arial"/>
                <w:b/>
                <w:sz w:val="18"/>
                <w:szCs w:val="18"/>
              </w:rPr>
            </w:pPr>
          </w:p>
        </w:tc>
        <w:tc>
          <w:tcPr>
            <w:tcW w:w="4002" w:type="dxa"/>
            <w:gridSpan w:val="2"/>
            <w:shd w:val="clear" w:color="auto" w:fill="DBE5F1" w:themeFill="accent1" w:themeFillTint="33"/>
          </w:tcPr>
          <w:p w14:paraId="71258998" w14:textId="77777777" w:rsidR="001E0D7B" w:rsidRPr="006168DD" w:rsidRDefault="001E0D7B" w:rsidP="001E0D7B">
            <w:pPr>
              <w:widowControl w:val="0"/>
              <w:tabs>
                <w:tab w:val="left" w:pos="1701"/>
              </w:tabs>
              <w:autoSpaceDE w:val="0"/>
              <w:autoSpaceDN w:val="0"/>
              <w:adjustRightInd w:val="0"/>
              <w:spacing w:after="120"/>
              <w:jc w:val="center"/>
              <w:rPr>
                <w:rFonts w:cs="Arial"/>
                <w:b/>
                <w:sz w:val="18"/>
                <w:szCs w:val="18"/>
              </w:rPr>
            </w:pPr>
          </w:p>
        </w:tc>
      </w:tr>
      <w:tr w:rsidR="001E0D7B" w:rsidRPr="006168DD" w14:paraId="4D175EE9" w14:textId="77777777" w:rsidTr="001E0D7B">
        <w:trPr>
          <w:trHeight w:val="227"/>
        </w:trPr>
        <w:tc>
          <w:tcPr>
            <w:tcW w:w="1701" w:type="dxa"/>
            <w:shd w:val="clear" w:color="auto" w:fill="EAF1DD" w:themeFill="accent3" w:themeFillTint="33"/>
            <w:vAlign w:val="center"/>
          </w:tcPr>
          <w:p w14:paraId="0A57FC28" w14:textId="77777777" w:rsidR="001E0D7B" w:rsidRPr="007F67CF" w:rsidRDefault="001E0D7B" w:rsidP="001E0D7B">
            <w:pPr>
              <w:widowControl w:val="0"/>
              <w:tabs>
                <w:tab w:val="left" w:pos="1701"/>
              </w:tabs>
              <w:autoSpaceDE w:val="0"/>
              <w:autoSpaceDN w:val="0"/>
              <w:adjustRightInd w:val="0"/>
              <w:rPr>
                <w:i/>
              </w:rPr>
            </w:pPr>
          </w:p>
        </w:tc>
        <w:tc>
          <w:tcPr>
            <w:tcW w:w="14045" w:type="dxa"/>
            <w:gridSpan w:val="10"/>
            <w:shd w:val="clear" w:color="auto" w:fill="EAF1DD" w:themeFill="accent3" w:themeFillTint="33"/>
            <w:vAlign w:val="center"/>
          </w:tcPr>
          <w:p w14:paraId="6C712EA5" w14:textId="77777777" w:rsidR="001E0D7B" w:rsidRPr="00A06CF3" w:rsidRDefault="001E0D7B" w:rsidP="001E0D7B">
            <w:pPr>
              <w:widowControl w:val="0"/>
              <w:tabs>
                <w:tab w:val="left" w:pos="1701"/>
              </w:tabs>
              <w:autoSpaceDE w:val="0"/>
              <w:autoSpaceDN w:val="0"/>
              <w:adjustRightInd w:val="0"/>
              <w:rPr>
                <w:b/>
                <w:i/>
              </w:rPr>
            </w:pPr>
            <w:r>
              <w:rPr>
                <w:b/>
                <w:iCs/>
              </w:rPr>
              <w:t>Четвертый</w:t>
            </w:r>
            <w:r w:rsidRPr="008076A3">
              <w:rPr>
                <w:b/>
                <w:iCs/>
              </w:rPr>
              <w:t xml:space="preserve"> </w:t>
            </w:r>
            <w:r w:rsidRPr="00A06CF3">
              <w:rPr>
                <w:b/>
              </w:rPr>
              <w:t>семестр</w:t>
            </w:r>
          </w:p>
        </w:tc>
      </w:tr>
      <w:tr w:rsidR="001E0D7B" w:rsidRPr="006168DD" w14:paraId="2669BE1E" w14:textId="77777777" w:rsidTr="001E0D7B">
        <w:trPr>
          <w:gridAfter w:val="1"/>
          <w:wAfter w:w="14" w:type="dxa"/>
          <w:trHeight w:val="227"/>
        </w:trPr>
        <w:tc>
          <w:tcPr>
            <w:tcW w:w="1701" w:type="dxa"/>
            <w:vMerge w:val="restart"/>
          </w:tcPr>
          <w:p w14:paraId="14A0EAF0" w14:textId="77777777" w:rsidR="00E728E2" w:rsidRDefault="00E728E2" w:rsidP="001E0D7B">
            <w:pPr>
              <w:widowControl w:val="0"/>
              <w:tabs>
                <w:tab w:val="left" w:pos="1701"/>
              </w:tabs>
              <w:autoSpaceDE w:val="0"/>
              <w:autoSpaceDN w:val="0"/>
              <w:adjustRightInd w:val="0"/>
              <w:rPr>
                <w:iCs/>
              </w:rPr>
            </w:pPr>
            <w:r>
              <w:rPr>
                <w:iCs/>
              </w:rPr>
              <w:t>ОПК-1</w:t>
            </w:r>
          </w:p>
          <w:p w14:paraId="7C61A7F0" w14:textId="77777777" w:rsidR="001E0D7B" w:rsidRDefault="001E0D7B" w:rsidP="001E0D7B">
            <w:pPr>
              <w:widowControl w:val="0"/>
              <w:tabs>
                <w:tab w:val="left" w:pos="1701"/>
              </w:tabs>
              <w:autoSpaceDE w:val="0"/>
              <w:autoSpaceDN w:val="0"/>
              <w:adjustRightInd w:val="0"/>
              <w:rPr>
                <w:iCs/>
              </w:rPr>
            </w:pPr>
            <w:r w:rsidRPr="00321B9E">
              <w:rPr>
                <w:iCs/>
              </w:rPr>
              <w:t>ИД-ОПК-</w:t>
            </w:r>
            <w:r>
              <w:rPr>
                <w:iCs/>
              </w:rPr>
              <w:t>1</w:t>
            </w:r>
            <w:r w:rsidRPr="00321B9E">
              <w:rPr>
                <w:iCs/>
              </w:rPr>
              <w:t>.</w:t>
            </w:r>
            <w:r>
              <w:rPr>
                <w:iCs/>
              </w:rPr>
              <w:t>1</w:t>
            </w:r>
            <w:r w:rsidRPr="00321B9E">
              <w:rPr>
                <w:iCs/>
              </w:rPr>
              <w:t xml:space="preserve">  ИД-</w:t>
            </w:r>
            <w:r>
              <w:rPr>
                <w:iCs/>
              </w:rPr>
              <w:t>О</w:t>
            </w:r>
            <w:r w:rsidRPr="00321B9E">
              <w:rPr>
                <w:iCs/>
              </w:rPr>
              <w:t>ПК-</w:t>
            </w:r>
            <w:r>
              <w:rPr>
                <w:iCs/>
              </w:rPr>
              <w:t>1</w:t>
            </w:r>
            <w:r w:rsidRPr="00321B9E">
              <w:rPr>
                <w:iCs/>
              </w:rPr>
              <w:t>.</w:t>
            </w:r>
            <w:r>
              <w:rPr>
                <w:iCs/>
              </w:rPr>
              <w:t>3</w:t>
            </w:r>
          </w:p>
          <w:p w14:paraId="4974AF94" w14:textId="77777777" w:rsidR="00E728E2" w:rsidRDefault="00E728E2" w:rsidP="001E0D7B">
            <w:pPr>
              <w:widowControl w:val="0"/>
              <w:tabs>
                <w:tab w:val="left" w:pos="1701"/>
              </w:tabs>
              <w:autoSpaceDE w:val="0"/>
              <w:autoSpaceDN w:val="0"/>
              <w:adjustRightInd w:val="0"/>
              <w:rPr>
                <w:iCs/>
              </w:rPr>
            </w:pPr>
          </w:p>
          <w:p w14:paraId="1C809151" w14:textId="77777777" w:rsidR="00E728E2" w:rsidRDefault="00E728E2" w:rsidP="001E0D7B">
            <w:pPr>
              <w:widowControl w:val="0"/>
              <w:tabs>
                <w:tab w:val="left" w:pos="1701"/>
              </w:tabs>
              <w:autoSpaceDE w:val="0"/>
              <w:autoSpaceDN w:val="0"/>
              <w:adjustRightInd w:val="0"/>
              <w:rPr>
                <w:iCs/>
              </w:rPr>
            </w:pPr>
            <w:r>
              <w:rPr>
                <w:iCs/>
              </w:rPr>
              <w:t>ОПК-6</w:t>
            </w:r>
          </w:p>
          <w:p w14:paraId="0B538E05" w14:textId="77777777" w:rsidR="00E728E2" w:rsidRDefault="00E728E2" w:rsidP="00E728E2">
            <w:r w:rsidRPr="00A84ABC">
              <w:rPr>
                <w:sz w:val="22"/>
                <w:szCs w:val="22"/>
              </w:rPr>
              <w:t>ИД-ОПК-6.2</w:t>
            </w:r>
          </w:p>
          <w:p w14:paraId="1F7C1522" w14:textId="77777777" w:rsidR="00E728E2" w:rsidRDefault="00E728E2" w:rsidP="00E728E2"/>
          <w:p w14:paraId="76437F7B" w14:textId="77777777" w:rsidR="00E728E2" w:rsidRDefault="00E728E2" w:rsidP="00E728E2"/>
          <w:p w14:paraId="167E927D" w14:textId="77777777" w:rsidR="00E728E2" w:rsidRDefault="00E728E2" w:rsidP="00E728E2"/>
          <w:p w14:paraId="10C6822E" w14:textId="77777777" w:rsidR="00E728E2" w:rsidRDefault="00E728E2" w:rsidP="00E728E2"/>
          <w:p w14:paraId="2A7CDE1A" w14:textId="77777777" w:rsidR="00E728E2" w:rsidRDefault="00E728E2" w:rsidP="00E728E2">
            <w:pPr>
              <w:widowControl w:val="0"/>
              <w:tabs>
                <w:tab w:val="left" w:pos="1701"/>
              </w:tabs>
              <w:autoSpaceDE w:val="0"/>
              <w:autoSpaceDN w:val="0"/>
              <w:adjustRightInd w:val="0"/>
              <w:rPr>
                <w:iCs/>
              </w:rPr>
            </w:pPr>
            <w:r>
              <w:rPr>
                <w:iCs/>
              </w:rPr>
              <w:t>ОПК-1</w:t>
            </w:r>
          </w:p>
          <w:p w14:paraId="1361588D" w14:textId="77777777" w:rsidR="00E728E2" w:rsidRDefault="00E728E2" w:rsidP="00E728E2">
            <w:pPr>
              <w:widowControl w:val="0"/>
              <w:tabs>
                <w:tab w:val="left" w:pos="1701"/>
              </w:tabs>
              <w:autoSpaceDE w:val="0"/>
              <w:autoSpaceDN w:val="0"/>
              <w:adjustRightInd w:val="0"/>
              <w:rPr>
                <w:iCs/>
              </w:rPr>
            </w:pPr>
            <w:r w:rsidRPr="00321B9E">
              <w:rPr>
                <w:iCs/>
              </w:rPr>
              <w:t>ИД-ОПК-</w:t>
            </w:r>
            <w:r>
              <w:rPr>
                <w:iCs/>
              </w:rPr>
              <w:t>1</w:t>
            </w:r>
            <w:r w:rsidRPr="00321B9E">
              <w:rPr>
                <w:iCs/>
              </w:rPr>
              <w:t>.</w:t>
            </w:r>
            <w:r>
              <w:rPr>
                <w:iCs/>
              </w:rPr>
              <w:t>1</w:t>
            </w:r>
            <w:r w:rsidRPr="00321B9E">
              <w:rPr>
                <w:iCs/>
              </w:rPr>
              <w:t xml:space="preserve">  ИД-</w:t>
            </w:r>
            <w:r>
              <w:rPr>
                <w:iCs/>
              </w:rPr>
              <w:t>О</w:t>
            </w:r>
            <w:r w:rsidRPr="00321B9E">
              <w:rPr>
                <w:iCs/>
              </w:rPr>
              <w:t>ПК-</w:t>
            </w:r>
            <w:r>
              <w:rPr>
                <w:iCs/>
              </w:rPr>
              <w:t>1</w:t>
            </w:r>
            <w:r w:rsidRPr="00321B9E">
              <w:rPr>
                <w:iCs/>
              </w:rPr>
              <w:t>.</w:t>
            </w:r>
            <w:r>
              <w:rPr>
                <w:iCs/>
              </w:rPr>
              <w:t>3</w:t>
            </w:r>
          </w:p>
          <w:p w14:paraId="188EC92E" w14:textId="77777777" w:rsidR="00E728E2" w:rsidRDefault="00E728E2" w:rsidP="00E728E2">
            <w:pPr>
              <w:widowControl w:val="0"/>
              <w:tabs>
                <w:tab w:val="left" w:pos="1701"/>
              </w:tabs>
              <w:autoSpaceDE w:val="0"/>
              <w:autoSpaceDN w:val="0"/>
              <w:adjustRightInd w:val="0"/>
              <w:rPr>
                <w:iCs/>
              </w:rPr>
            </w:pPr>
          </w:p>
          <w:p w14:paraId="38C8A6C7" w14:textId="77777777" w:rsidR="00E728E2" w:rsidRDefault="00E728E2" w:rsidP="00E728E2">
            <w:pPr>
              <w:widowControl w:val="0"/>
              <w:tabs>
                <w:tab w:val="left" w:pos="1701"/>
              </w:tabs>
              <w:autoSpaceDE w:val="0"/>
              <w:autoSpaceDN w:val="0"/>
              <w:adjustRightInd w:val="0"/>
              <w:rPr>
                <w:iCs/>
              </w:rPr>
            </w:pPr>
            <w:r>
              <w:rPr>
                <w:iCs/>
              </w:rPr>
              <w:t>ОПК-6</w:t>
            </w:r>
          </w:p>
          <w:p w14:paraId="04B2FB8F" w14:textId="77777777" w:rsidR="00E728E2" w:rsidRPr="00A84ABC" w:rsidRDefault="00E728E2" w:rsidP="00E728E2">
            <w:pPr>
              <w:rPr>
                <w:rStyle w:val="fontstyle01"/>
                <w:rFonts w:ascii="Times New Roman" w:hAnsi="Times New Roman"/>
                <w:color w:val="auto"/>
                <w:sz w:val="22"/>
                <w:szCs w:val="22"/>
              </w:rPr>
            </w:pPr>
            <w:r w:rsidRPr="00A84ABC">
              <w:rPr>
                <w:sz w:val="22"/>
                <w:szCs w:val="22"/>
              </w:rPr>
              <w:t>ИД-ОПК-6.2</w:t>
            </w:r>
          </w:p>
          <w:p w14:paraId="61695991" w14:textId="77777777" w:rsidR="00E728E2" w:rsidRPr="00A84ABC" w:rsidRDefault="00E728E2" w:rsidP="00E728E2">
            <w:pPr>
              <w:rPr>
                <w:rStyle w:val="fontstyle01"/>
                <w:rFonts w:ascii="Times New Roman" w:hAnsi="Times New Roman"/>
                <w:color w:val="auto"/>
                <w:sz w:val="22"/>
                <w:szCs w:val="22"/>
              </w:rPr>
            </w:pPr>
          </w:p>
          <w:p w14:paraId="219DE77E" w14:textId="77777777" w:rsidR="00E728E2" w:rsidRDefault="00E728E2" w:rsidP="001E0D7B">
            <w:pPr>
              <w:widowControl w:val="0"/>
              <w:tabs>
                <w:tab w:val="left" w:pos="1701"/>
              </w:tabs>
              <w:autoSpaceDE w:val="0"/>
              <w:autoSpaceDN w:val="0"/>
              <w:adjustRightInd w:val="0"/>
              <w:rPr>
                <w:rFonts w:cs="Arial"/>
                <w:sz w:val="18"/>
                <w:szCs w:val="18"/>
              </w:rPr>
            </w:pPr>
          </w:p>
          <w:p w14:paraId="41C6A21E" w14:textId="77777777" w:rsidR="00E728E2" w:rsidRDefault="00E728E2" w:rsidP="001E0D7B">
            <w:pPr>
              <w:widowControl w:val="0"/>
              <w:tabs>
                <w:tab w:val="left" w:pos="1701"/>
              </w:tabs>
              <w:autoSpaceDE w:val="0"/>
              <w:autoSpaceDN w:val="0"/>
              <w:adjustRightInd w:val="0"/>
              <w:rPr>
                <w:rFonts w:cs="Arial"/>
                <w:sz w:val="18"/>
                <w:szCs w:val="18"/>
              </w:rPr>
            </w:pPr>
          </w:p>
          <w:p w14:paraId="7C462E77" w14:textId="77777777" w:rsidR="00E728E2" w:rsidRDefault="00E728E2" w:rsidP="001E0D7B">
            <w:pPr>
              <w:widowControl w:val="0"/>
              <w:tabs>
                <w:tab w:val="left" w:pos="1701"/>
              </w:tabs>
              <w:autoSpaceDE w:val="0"/>
              <w:autoSpaceDN w:val="0"/>
              <w:adjustRightInd w:val="0"/>
              <w:rPr>
                <w:rFonts w:cs="Arial"/>
                <w:sz w:val="18"/>
                <w:szCs w:val="18"/>
              </w:rPr>
            </w:pPr>
          </w:p>
          <w:p w14:paraId="2B7175B5" w14:textId="77777777" w:rsidR="00E728E2" w:rsidRDefault="00E728E2" w:rsidP="001E0D7B">
            <w:pPr>
              <w:widowControl w:val="0"/>
              <w:tabs>
                <w:tab w:val="left" w:pos="1701"/>
              </w:tabs>
              <w:autoSpaceDE w:val="0"/>
              <w:autoSpaceDN w:val="0"/>
              <w:adjustRightInd w:val="0"/>
              <w:rPr>
                <w:rFonts w:cs="Arial"/>
                <w:sz w:val="18"/>
                <w:szCs w:val="18"/>
              </w:rPr>
            </w:pPr>
          </w:p>
          <w:p w14:paraId="3ABD5893" w14:textId="77777777" w:rsidR="00E728E2" w:rsidRDefault="00E728E2" w:rsidP="001E0D7B">
            <w:pPr>
              <w:widowControl w:val="0"/>
              <w:tabs>
                <w:tab w:val="left" w:pos="1701"/>
              </w:tabs>
              <w:autoSpaceDE w:val="0"/>
              <w:autoSpaceDN w:val="0"/>
              <w:adjustRightInd w:val="0"/>
              <w:rPr>
                <w:rFonts w:cs="Arial"/>
                <w:sz w:val="18"/>
                <w:szCs w:val="18"/>
              </w:rPr>
            </w:pPr>
          </w:p>
          <w:p w14:paraId="0CFBE59C" w14:textId="77777777" w:rsidR="00E728E2" w:rsidRDefault="00E728E2" w:rsidP="001E0D7B">
            <w:pPr>
              <w:widowControl w:val="0"/>
              <w:tabs>
                <w:tab w:val="left" w:pos="1701"/>
              </w:tabs>
              <w:autoSpaceDE w:val="0"/>
              <w:autoSpaceDN w:val="0"/>
              <w:adjustRightInd w:val="0"/>
              <w:rPr>
                <w:rFonts w:cs="Arial"/>
                <w:sz w:val="18"/>
                <w:szCs w:val="18"/>
              </w:rPr>
            </w:pPr>
          </w:p>
          <w:p w14:paraId="36A43BDB" w14:textId="77777777" w:rsidR="00E728E2" w:rsidRDefault="00E728E2" w:rsidP="001E0D7B">
            <w:pPr>
              <w:widowControl w:val="0"/>
              <w:tabs>
                <w:tab w:val="left" w:pos="1701"/>
              </w:tabs>
              <w:autoSpaceDE w:val="0"/>
              <w:autoSpaceDN w:val="0"/>
              <w:adjustRightInd w:val="0"/>
              <w:rPr>
                <w:rFonts w:cs="Arial"/>
                <w:sz w:val="18"/>
                <w:szCs w:val="18"/>
              </w:rPr>
            </w:pPr>
          </w:p>
          <w:p w14:paraId="55992483" w14:textId="77777777" w:rsidR="00E728E2" w:rsidRDefault="00E728E2" w:rsidP="00E728E2">
            <w:pPr>
              <w:widowControl w:val="0"/>
              <w:tabs>
                <w:tab w:val="left" w:pos="1701"/>
              </w:tabs>
              <w:autoSpaceDE w:val="0"/>
              <w:autoSpaceDN w:val="0"/>
              <w:adjustRightInd w:val="0"/>
              <w:rPr>
                <w:iCs/>
              </w:rPr>
            </w:pPr>
            <w:r>
              <w:rPr>
                <w:iCs/>
              </w:rPr>
              <w:t>ОПК-1</w:t>
            </w:r>
          </w:p>
          <w:p w14:paraId="6F1A9B44" w14:textId="77777777" w:rsidR="00E728E2" w:rsidRDefault="00E728E2" w:rsidP="00E728E2">
            <w:pPr>
              <w:widowControl w:val="0"/>
              <w:tabs>
                <w:tab w:val="left" w:pos="1701"/>
              </w:tabs>
              <w:autoSpaceDE w:val="0"/>
              <w:autoSpaceDN w:val="0"/>
              <w:adjustRightInd w:val="0"/>
              <w:rPr>
                <w:iCs/>
              </w:rPr>
            </w:pPr>
            <w:r w:rsidRPr="00321B9E">
              <w:rPr>
                <w:iCs/>
              </w:rPr>
              <w:t>ИД-ОПК-</w:t>
            </w:r>
            <w:r>
              <w:rPr>
                <w:iCs/>
              </w:rPr>
              <w:t>1</w:t>
            </w:r>
            <w:r w:rsidRPr="00321B9E">
              <w:rPr>
                <w:iCs/>
              </w:rPr>
              <w:t>.</w:t>
            </w:r>
            <w:r>
              <w:rPr>
                <w:iCs/>
              </w:rPr>
              <w:t>1</w:t>
            </w:r>
            <w:r w:rsidRPr="00321B9E">
              <w:rPr>
                <w:iCs/>
              </w:rPr>
              <w:t xml:space="preserve">  ИД-</w:t>
            </w:r>
            <w:r>
              <w:rPr>
                <w:iCs/>
              </w:rPr>
              <w:t>О</w:t>
            </w:r>
            <w:r w:rsidRPr="00321B9E">
              <w:rPr>
                <w:iCs/>
              </w:rPr>
              <w:t>ПК-</w:t>
            </w:r>
            <w:r>
              <w:rPr>
                <w:iCs/>
              </w:rPr>
              <w:t>1</w:t>
            </w:r>
            <w:r w:rsidRPr="00321B9E">
              <w:rPr>
                <w:iCs/>
              </w:rPr>
              <w:t>.</w:t>
            </w:r>
            <w:r>
              <w:rPr>
                <w:iCs/>
              </w:rPr>
              <w:t>3</w:t>
            </w:r>
          </w:p>
          <w:p w14:paraId="6AC36C32" w14:textId="77777777" w:rsidR="00E728E2" w:rsidRDefault="00E728E2" w:rsidP="00E728E2">
            <w:pPr>
              <w:widowControl w:val="0"/>
              <w:tabs>
                <w:tab w:val="left" w:pos="1701"/>
              </w:tabs>
              <w:autoSpaceDE w:val="0"/>
              <w:autoSpaceDN w:val="0"/>
              <w:adjustRightInd w:val="0"/>
              <w:rPr>
                <w:iCs/>
              </w:rPr>
            </w:pPr>
          </w:p>
          <w:p w14:paraId="661ABAF7" w14:textId="77777777" w:rsidR="00E728E2" w:rsidRDefault="00E728E2" w:rsidP="00E728E2">
            <w:pPr>
              <w:widowControl w:val="0"/>
              <w:tabs>
                <w:tab w:val="left" w:pos="1701"/>
              </w:tabs>
              <w:autoSpaceDE w:val="0"/>
              <w:autoSpaceDN w:val="0"/>
              <w:adjustRightInd w:val="0"/>
              <w:rPr>
                <w:iCs/>
              </w:rPr>
            </w:pPr>
            <w:r>
              <w:rPr>
                <w:iCs/>
              </w:rPr>
              <w:t>ОПК-6</w:t>
            </w:r>
          </w:p>
          <w:p w14:paraId="2A8378CA" w14:textId="77777777" w:rsidR="00E728E2" w:rsidRPr="00A84ABC" w:rsidRDefault="00E728E2" w:rsidP="00E728E2">
            <w:pPr>
              <w:rPr>
                <w:rStyle w:val="fontstyle01"/>
                <w:rFonts w:ascii="Times New Roman" w:hAnsi="Times New Roman"/>
                <w:color w:val="auto"/>
                <w:sz w:val="22"/>
                <w:szCs w:val="22"/>
              </w:rPr>
            </w:pPr>
            <w:r w:rsidRPr="00A84ABC">
              <w:rPr>
                <w:sz w:val="22"/>
                <w:szCs w:val="22"/>
              </w:rPr>
              <w:t>ИД-ОПК-6.2</w:t>
            </w:r>
          </w:p>
          <w:p w14:paraId="10BD95CF" w14:textId="77777777" w:rsidR="00E728E2" w:rsidRDefault="00E728E2" w:rsidP="001E0D7B">
            <w:pPr>
              <w:widowControl w:val="0"/>
              <w:tabs>
                <w:tab w:val="left" w:pos="1701"/>
              </w:tabs>
              <w:autoSpaceDE w:val="0"/>
              <w:autoSpaceDN w:val="0"/>
              <w:adjustRightInd w:val="0"/>
              <w:rPr>
                <w:rFonts w:cs="Arial"/>
                <w:sz w:val="18"/>
                <w:szCs w:val="18"/>
              </w:rPr>
            </w:pPr>
          </w:p>
          <w:p w14:paraId="5428D10F" w14:textId="77777777" w:rsidR="00E728E2" w:rsidRDefault="00E728E2" w:rsidP="001E0D7B">
            <w:pPr>
              <w:widowControl w:val="0"/>
              <w:tabs>
                <w:tab w:val="left" w:pos="1701"/>
              </w:tabs>
              <w:autoSpaceDE w:val="0"/>
              <w:autoSpaceDN w:val="0"/>
              <w:adjustRightInd w:val="0"/>
              <w:rPr>
                <w:rFonts w:cs="Arial"/>
                <w:sz w:val="18"/>
                <w:szCs w:val="18"/>
              </w:rPr>
            </w:pPr>
          </w:p>
          <w:p w14:paraId="3CE90264" w14:textId="77777777" w:rsidR="00E728E2" w:rsidRDefault="00E728E2" w:rsidP="001E0D7B">
            <w:pPr>
              <w:widowControl w:val="0"/>
              <w:tabs>
                <w:tab w:val="left" w:pos="1701"/>
              </w:tabs>
              <w:autoSpaceDE w:val="0"/>
              <w:autoSpaceDN w:val="0"/>
              <w:adjustRightInd w:val="0"/>
              <w:rPr>
                <w:rFonts w:cs="Arial"/>
                <w:sz w:val="18"/>
                <w:szCs w:val="18"/>
              </w:rPr>
            </w:pPr>
          </w:p>
          <w:p w14:paraId="520D9D47" w14:textId="77777777" w:rsidR="00E728E2" w:rsidRDefault="00E728E2" w:rsidP="001E0D7B">
            <w:pPr>
              <w:widowControl w:val="0"/>
              <w:tabs>
                <w:tab w:val="left" w:pos="1701"/>
              </w:tabs>
              <w:autoSpaceDE w:val="0"/>
              <w:autoSpaceDN w:val="0"/>
              <w:adjustRightInd w:val="0"/>
              <w:rPr>
                <w:rFonts w:cs="Arial"/>
                <w:sz w:val="18"/>
                <w:szCs w:val="18"/>
              </w:rPr>
            </w:pPr>
          </w:p>
          <w:p w14:paraId="6F579CA9" w14:textId="77777777" w:rsidR="00E728E2" w:rsidRDefault="00E728E2" w:rsidP="001E0D7B">
            <w:pPr>
              <w:widowControl w:val="0"/>
              <w:tabs>
                <w:tab w:val="left" w:pos="1701"/>
              </w:tabs>
              <w:autoSpaceDE w:val="0"/>
              <w:autoSpaceDN w:val="0"/>
              <w:adjustRightInd w:val="0"/>
              <w:rPr>
                <w:rFonts w:cs="Arial"/>
                <w:sz w:val="18"/>
                <w:szCs w:val="18"/>
              </w:rPr>
            </w:pPr>
          </w:p>
          <w:p w14:paraId="0F21E081" w14:textId="77777777" w:rsidR="00E728E2" w:rsidRDefault="00E728E2" w:rsidP="00E728E2">
            <w:pPr>
              <w:widowControl w:val="0"/>
              <w:tabs>
                <w:tab w:val="left" w:pos="1701"/>
              </w:tabs>
              <w:autoSpaceDE w:val="0"/>
              <w:autoSpaceDN w:val="0"/>
              <w:adjustRightInd w:val="0"/>
              <w:rPr>
                <w:iCs/>
              </w:rPr>
            </w:pPr>
            <w:r>
              <w:rPr>
                <w:iCs/>
              </w:rPr>
              <w:t>ОПК-1</w:t>
            </w:r>
          </w:p>
          <w:p w14:paraId="21AE77ED" w14:textId="77777777" w:rsidR="00E728E2" w:rsidRDefault="00E728E2" w:rsidP="00E728E2">
            <w:pPr>
              <w:widowControl w:val="0"/>
              <w:tabs>
                <w:tab w:val="left" w:pos="1701"/>
              </w:tabs>
              <w:autoSpaceDE w:val="0"/>
              <w:autoSpaceDN w:val="0"/>
              <w:adjustRightInd w:val="0"/>
              <w:rPr>
                <w:iCs/>
              </w:rPr>
            </w:pPr>
            <w:r w:rsidRPr="00321B9E">
              <w:rPr>
                <w:iCs/>
              </w:rPr>
              <w:t>ИД-ОПК-</w:t>
            </w:r>
            <w:r>
              <w:rPr>
                <w:iCs/>
              </w:rPr>
              <w:t>1</w:t>
            </w:r>
            <w:r w:rsidRPr="00321B9E">
              <w:rPr>
                <w:iCs/>
              </w:rPr>
              <w:t>.</w:t>
            </w:r>
            <w:r>
              <w:rPr>
                <w:iCs/>
              </w:rPr>
              <w:t>1</w:t>
            </w:r>
            <w:r w:rsidRPr="00321B9E">
              <w:rPr>
                <w:iCs/>
              </w:rPr>
              <w:t xml:space="preserve">  ИД-</w:t>
            </w:r>
            <w:r>
              <w:rPr>
                <w:iCs/>
              </w:rPr>
              <w:t>О</w:t>
            </w:r>
            <w:r w:rsidRPr="00321B9E">
              <w:rPr>
                <w:iCs/>
              </w:rPr>
              <w:t>ПК-</w:t>
            </w:r>
            <w:r>
              <w:rPr>
                <w:iCs/>
              </w:rPr>
              <w:t>1</w:t>
            </w:r>
            <w:r w:rsidRPr="00321B9E">
              <w:rPr>
                <w:iCs/>
              </w:rPr>
              <w:t>.</w:t>
            </w:r>
            <w:r>
              <w:rPr>
                <w:iCs/>
              </w:rPr>
              <w:t>3</w:t>
            </w:r>
          </w:p>
          <w:p w14:paraId="3D3B8861" w14:textId="77777777" w:rsidR="00E728E2" w:rsidRDefault="00E728E2" w:rsidP="00E728E2">
            <w:pPr>
              <w:widowControl w:val="0"/>
              <w:tabs>
                <w:tab w:val="left" w:pos="1701"/>
              </w:tabs>
              <w:autoSpaceDE w:val="0"/>
              <w:autoSpaceDN w:val="0"/>
              <w:adjustRightInd w:val="0"/>
              <w:rPr>
                <w:iCs/>
              </w:rPr>
            </w:pPr>
          </w:p>
          <w:p w14:paraId="2FEBBD71" w14:textId="77777777" w:rsidR="00E728E2" w:rsidRDefault="00E728E2" w:rsidP="00E728E2">
            <w:pPr>
              <w:widowControl w:val="0"/>
              <w:tabs>
                <w:tab w:val="left" w:pos="1701"/>
              </w:tabs>
              <w:autoSpaceDE w:val="0"/>
              <w:autoSpaceDN w:val="0"/>
              <w:adjustRightInd w:val="0"/>
              <w:rPr>
                <w:iCs/>
              </w:rPr>
            </w:pPr>
            <w:r>
              <w:rPr>
                <w:iCs/>
              </w:rPr>
              <w:t>ОПК-6</w:t>
            </w:r>
          </w:p>
          <w:p w14:paraId="01CF677B" w14:textId="77777777" w:rsidR="00E728E2" w:rsidRPr="00A84ABC" w:rsidRDefault="00E728E2" w:rsidP="00E728E2">
            <w:pPr>
              <w:rPr>
                <w:rStyle w:val="fontstyle01"/>
                <w:rFonts w:ascii="Times New Roman" w:hAnsi="Times New Roman"/>
                <w:color w:val="auto"/>
                <w:sz w:val="22"/>
                <w:szCs w:val="22"/>
              </w:rPr>
            </w:pPr>
            <w:r w:rsidRPr="00A84ABC">
              <w:rPr>
                <w:sz w:val="22"/>
                <w:szCs w:val="22"/>
              </w:rPr>
              <w:t>ИД-ОПК-6.2</w:t>
            </w:r>
          </w:p>
          <w:p w14:paraId="0CC17B7B" w14:textId="77777777" w:rsidR="00E728E2" w:rsidRPr="00351AE6" w:rsidRDefault="00E728E2" w:rsidP="001E0D7B">
            <w:pPr>
              <w:widowControl w:val="0"/>
              <w:tabs>
                <w:tab w:val="left" w:pos="1701"/>
              </w:tabs>
              <w:autoSpaceDE w:val="0"/>
              <w:autoSpaceDN w:val="0"/>
              <w:adjustRightInd w:val="0"/>
              <w:rPr>
                <w:rFonts w:cs="Arial"/>
                <w:sz w:val="18"/>
                <w:szCs w:val="18"/>
              </w:rPr>
            </w:pPr>
          </w:p>
        </w:tc>
        <w:tc>
          <w:tcPr>
            <w:tcW w:w="5953" w:type="dxa"/>
          </w:tcPr>
          <w:p w14:paraId="75AACE16" w14:textId="77777777" w:rsidR="001E0D7B" w:rsidRDefault="001E0D7B" w:rsidP="001E0D7B">
            <w:pPr>
              <w:rPr>
                <w:bCs/>
              </w:rPr>
            </w:pPr>
            <w:r>
              <w:rPr>
                <w:bCs/>
              </w:rPr>
              <w:lastRenderedPageBreak/>
              <w:t>Лекция 1.</w:t>
            </w:r>
          </w:p>
          <w:p w14:paraId="34B11FDD" w14:textId="77777777" w:rsidR="001E0D7B" w:rsidRPr="00DF3C1E" w:rsidRDefault="001E0D7B" w:rsidP="001E0D7B">
            <w:pPr>
              <w:rPr>
                <w:b/>
              </w:rPr>
            </w:pPr>
            <w:r w:rsidRPr="0017537A">
              <w:rPr>
                <w:bCs/>
              </w:rPr>
              <w:t>Основы бухгалтерского учета</w:t>
            </w:r>
          </w:p>
        </w:tc>
        <w:tc>
          <w:tcPr>
            <w:tcW w:w="815" w:type="dxa"/>
          </w:tcPr>
          <w:p w14:paraId="0A2031FD" w14:textId="77777777" w:rsidR="001E0D7B" w:rsidRPr="004612FC" w:rsidRDefault="001E0D7B" w:rsidP="001E0D7B">
            <w:pPr>
              <w:widowControl w:val="0"/>
              <w:tabs>
                <w:tab w:val="left" w:pos="1701"/>
              </w:tabs>
              <w:autoSpaceDE w:val="0"/>
              <w:autoSpaceDN w:val="0"/>
              <w:adjustRightInd w:val="0"/>
              <w:jc w:val="center"/>
            </w:pPr>
            <w:r>
              <w:t>4</w:t>
            </w:r>
          </w:p>
        </w:tc>
        <w:tc>
          <w:tcPr>
            <w:tcW w:w="815" w:type="dxa"/>
          </w:tcPr>
          <w:p w14:paraId="102A5C14" w14:textId="77777777" w:rsidR="001E0D7B" w:rsidRPr="00D30921" w:rsidRDefault="001E0D7B" w:rsidP="001E0D7B">
            <w:pPr>
              <w:widowControl w:val="0"/>
              <w:tabs>
                <w:tab w:val="left" w:pos="1701"/>
              </w:tabs>
              <w:autoSpaceDE w:val="0"/>
              <w:autoSpaceDN w:val="0"/>
              <w:adjustRightInd w:val="0"/>
              <w:jc w:val="center"/>
              <w:rPr>
                <w:b/>
                <w:bCs/>
              </w:rPr>
            </w:pPr>
          </w:p>
        </w:tc>
        <w:tc>
          <w:tcPr>
            <w:tcW w:w="809" w:type="dxa"/>
          </w:tcPr>
          <w:p w14:paraId="441B2257" w14:textId="77777777" w:rsidR="001E0D7B" w:rsidRPr="00D30921" w:rsidRDefault="001E0D7B" w:rsidP="001E0D7B">
            <w:pPr>
              <w:widowControl w:val="0"/>
              <w:tabs>
                <w:tab w:val="left" w:pos="1701"/>
              </w:tabs>
              <w:autoSpaceDE w:val="0"/>
              <w:autoSpaceDN w:val="0"/>
              <w:adjustRightInd w:val="0"/>
              <w:jc w:val="center"/>
              <w:rPr>
                <w:b/>
                <w:bCs/>
              </w:rPr>
            </w:pPr>
          </w:p>
        </w:tc>
        <w:tc>
          <w:tcPr>
            <w:tcW w:w="816" w:type="dxa"/>
          </w:tcPr>
          <w:p w14:paraId="60012A7C" w14:textId="77777777" w:rsidR="001E0D7B" w:rsidRPr="00D30921" w:rsidRDefault="001E0D7B" w:rsidP="001E0D7B">
            <w:pPr>
              <w:widowControl w:val="0"/>
              <w:tabs>
                <w:tab w:val="num" w:pos="0"/>
              </w:tabs>
              <w:autoSpaceDE w:val="0"/>
              <w:autoSpaceDN w:val="0"/>
              <w:adjustRightInd w:val="0"/>
              <w:jc w:val="center"/>
              <w:rPr>
                <w:b/>
                <w:bCs/>
              </w:rPr>
            </w:pPr>
          </w:p>
        </w:tc>
        <w:tc>
          <w:tcPr>
            <w:tcW w:w="821" w:type="dxa"/>
            <w:gridSpan w:val="2"/>
          </w:tcPr>
          <w:p w14:paraId="27C7D0CF" w14:textId="77777777" w:rsidR="001E0D7B" w:rsidRPr="00D30921" w:rsidRDefault="001E0D7B" w:rsidP="001E0D7B">
            <w:pPr>
              <w:widowControl w:val="0"/>
              <w:tabs>
                <w:tab w:val="left" w:pos="1701"/>
              </w:tabs>
              <w:autoSpaceDE w:val="0"/>
              <w:autoSpaceDN w:val="0"/>
              <w:adjustRightInd w:val="0"/>
              <w:jc w:val="center"/>
              <w:rPr>
                <w:b/>
                <w:bCs/>
              </w:rPr>
            </w:pPr>
            <w:r>
              <w:rPr>
                <w:b/>
                <w:bCs/>
              </w:rPr>
              <w:t>х</w:t>
            </w:r>
          </w:p>
        </w:tc>
        <w:tc>
          <w:tcPr>
            <w:tcW w:w="4002" w:type="dxa"/>
            <w:gridSpan w:val="2"/>
            <w:vMerge w:val="restart"/>
          </w:tcPr>
          <w:p w14:paraId="37A24F0B" w14:textId="77777777" w:rsidR="001E0D7B" w:rsidRDefault="001E0D7B" w:rsidP="001E0D7B">
            <w:pPr>
              <w:jc w:val="both"/>
            </w:pPr>
            <w:r w:rsidRPr="003A3CAB">
              <w:t>Формы текущего контроля :</w:t>
            </w:r>
          </w:p>
          <w:p w14:paraId="68BF3B86" w14:textId="77777777" w:rsidR="001E0D7B" w:rsidRPr="005E280E" w:rsidRDefault="001E0D7B" w:rsidP="001E0D7B">
            <w:pPr>
              <w:jc w:val="both"/>
            </w:pPr>
            <w:r w:rsidRPr="005E280E">
              <w:t>Контроль посещаемости.</w:t>
            </w:r>
          </w:p>
          <w:p w14:paraId="0B5B7E6A" w14:textId="77777777" w:rsidR="001E0D7B" w:rsidRDefault="001E0D7B" w:rsidP="001E0D7B">
            <w:pPr>
              <w:jc w:val="both"/>
            </w:pPr>
            <w:r>
              <w:t>Тестирование</w:t>
            </w:r>
          </w:p>
          <w:p w14:paraId="500D7037" w14:textId="77777777" w:rsidR="001E0D7B" w:rsidRDefault="001E0D7B" w:rsidP="001E0D7B">
            <w:pPr>
              <w:jc w:val="both"/>
            </w:pPr>
            <w:r>
              <w:t>К</w:t>
            </w:r>
            <w:r w:rsidRPr="007A2CB4">
              <w:t xml:space="preserve">онтрольная работа </w:t>
            </w:r>
          </w:p>
          <w:p w14:paraId="2E96C14D" w14:textId="77777777" w:rsidR="001E0D7B" w:rsidRPr="007A2CB4" w:rsidRDefault="001E0D7B" w:rsidP="001E0D7B">
            <w:pPr>
              <w:jc w:val="both"/>
              <w:rPr>
                <w:b/>
              </w:rPr>
            </w:pPr>
            <w:r>
              <w:t xml:space="preserve">Индивидуальное домашнее </w:t>
            </w:r>
            <w:r w:rsidRPr="007A2CB4">
              <w:t>задания</w:t>
            </w:r>
          </w:p>
          <w:p w14:paraId="68828036" w14:textId="77777777" w:rsidR="001E0D7B" w:rsidRPr="007A2CB4" w:rsidRDefault="001E0D7B" w:rsidP="001E0D7B">
            <w:pPr>
              <w:jc w:val="both"/>
              <w:rPr>
                <w:b/>
              </w:rPr>
            </w:pPr>
          </w:p>
          <w:p w14:paraId="717D7E44" w14:textId="77777777" w:rsidR="001E0D7B" w:rsidRDefault="001E0D7B" w:rsidP="001E0D7B">
            <w:pPr>
              <w:jc w:val="both"/>
            </w:pPr>
          </w:p>
          <w:p w14:paraId="7661F10F" w14:textId="77777777" w:rsidR="001E0D7B" w:rsidRPr="00DF3C1E" w:rsidRDefault="001E0D7B" w:rsidP="001E0D7B">
            <w:pPr>
              <w:widowControl w:val="0"/>
              <w:tabs>
                <w:tab w:val="left" w:pos="1701"/>
              </w:tabs>
              <w:autoSpaceDE w:val="0"/>
              <w:autoSpaceDN w:val="0"/>
              <w:adjustRightInd w:val="0"/>
              <w:rPr>
                <w:i/>
              </w:rPr>
            </w:pPr>
          </w:p>
        </w:tc>
      </w:tr>
      <w:tr w:rsidR="001E0D7B" w:rsidRPr="006168DD" w14:paraId="5979D9C5" w14:textId="77777777" w:rsidTr="001E0D7B">
        <w:trPr>
          <w:gridAfter w:val="1"/>
          <w:wAfter w:w="14" w:type="dxa"/>
        </w:trPr>
        <w:tc>
          <w:tcPr>
            <w:tcW w:w="1701" w:type="dxa"/>
            <w:vMerge/>
          </w:tcPr>
          <w:p w14:paraId="41AF4D81" w14:textId="77777777" w:rsidR="001E0D7B" w:rsidRDefault="001E0D7B" w:rsidP="001E0D7B">
            <w:pPr>
              <w:widowControl w:val="0"/>
              <w:tabs>
                <w:tab w:val="left" w:pos="1701"/>
              </w:tabs>
              <w:autoSpaceDE w:val="0"/>
              <w:autoSpaceDN w:val="0"/>
              <w:adjustRightInd w:val="0"/>
            </w:pPr>
          </w:p>
        </w:tc>
        <w:tc>
          <w:tcPr>
            <w:tcW w:w="5953" w:type="dxa"/>
          </w:tcPr>
          <w:p w14:paraId="7D3D2813" w14:textId="77777777" w:rsidR="001E0D7B" w:rsidRDefault="001E0D7B" w:rsidP="001E0D7B">
            <w:pPr>
              <w:jc w:val="both"/>
              <w:rPr>
                <w:bCs/>
              </w:rPr>
            </w:pPr>
            <w:r>
              <w:rPr>
                <w:bCs/>
              </w:rPr>
              <w:t>Лекция 2</w:t>
            </w:r>
          </w:p>
          <w:p w14:paraId="2E37556B" w14:textId="77777777" w:rsidR="001E0D7B" w:rsidRPr="00C8423D" w:rsidRDefault="001E0D7B" w:rsidP="001E0D7B">
            <w:pPr>
              <w:jc w:val="both"/>
              <w:rPr>
                <w:i/>
              </w:rPr>
            </w:pPr>
            <w:r w:rsidRPr="0017537A">
              <w:rPr>
                <w:bCs/>
              </w:rPr>
              <w:t xml:space="preserve">Учет  внеоборотных активов   </w:t>
            </w:r>
          </w:p>
        </w:tc>
        <w:tc>
          <w:tcPr>
            <w:tcW w:w="815" w:type="dxa"/>
          </w:tcPr>
          <w:p w14:paraId="1BD4AEBC" w14:textId="77777777" w:rsidR="001E0D7B" w:rsidRPr="00406D8B" w:rsidRDefault="001E0D7B" w:rsidP="001E0D7B">
            <w:pPr>
              <w:widowControl w:val="0"/>
              <w:tabs>
                <w:tab w:val="left" w:pos="1701"/>
              </w:tabs>
              <w:autoSpaceDE w:val="0"/>
              <w:autoSpaceDN w:val="0"/>
              <w:adjustRightInd w:val="0"/>
              <w:jc w:val="center"/>
              <w:rPr>
                <w:iCs/>
              </w:rPr>
            </w:pPr>
            <w:r>
              <w:rPr>
                <w:iCs/>
              </w:rPr>
              <w:t>2</w:t>
            </w:r>
          </w:p>
        </w:tc>
        <w:tc>
          <w:tcPr>
            <w:tcW w:w="815" w:type="dxa"/>
          </w:tcPr>
          <w:p w14:paraId="49401300" w14:textId="77777777" w:rsidR="001E0D7B" w:rsidRPr="00406D8B" w:rsidRDefault="001E0D7B" w:rsidP="001E0D7B">
            <w:pPr>
              <w:widowControl w:val="0"/>
              <w:tabs>
                <w:tab w:val="left" w:pos="1701"/>
              </w:tabs>
              <w:autoSpaceDE w:val="0"/>
              <w:autoSpaceDN w:val="0"/>
              <w:adjustRightInd w:val="0"/>
              <w:jc w:val="center"/>
              <w:rPr>
                <w:iCs/>
              </w:rPr>
            </w:pPr>
          </w:p>
        </w:tc>
        <w:tc>
          <w:tcPr>
            <w:tcW w:w="809" w:type="dxa"/>
          </w:tcPr>
          <w:p w14:paraId="3A25C363" w14:textId="77777777" w:rsidR="001E0D7B" w:rsidRPr="00406D8B" w:rsidRDefault="001E0D7B" w:rsidP="001E0D7B">
            <w:pPr>
              <w:widowControl w:val="0"/>
              <w:tabs>
                <w:tab w:val="left" w:pos="1701"/>
              </w:tabs>
              <w:autoSpaceDE w:val="0"/>
              <w:autoSpaceDN w:val="0"/>
              <w:adjustRightInd w:val="0"/>
              <w:jc w:val="center"/>
              <w:rPr>
                <w:iCs/>
              </w:rPr>
            </w:pPr>
          </w:p>
        </w:tc>
        <w:tc>
          <w:tcPr>
            <w:tcW w:w="816" w:type="dxa"/>
          </w:tcPr>
          <w:p w14:paraId="55C58561" w14:textId="77777777" w:rsidR="001E0D7B" w:rsidRPr="00406D8B" w:rsidRDefault="001E0D7B" w:rsidP="001E0D7B">
            <w:pPr>
              <w:widowControl w:val="0"/>
              <w:tabs>
                <w:tab w:val="num" w:pos="0"/>
              </w:tabs>
              <w:autoSpaceDE w:val="0"/>
              <w:autoSpaceDN w:val="0"/>
              <w:adjustRightInd w:val="0"/>
              <w:jc w:val="center"/>
              <w:rPr>
                <w:bCs/>
                <w:iCs/>
              </w:rPr>
            </w:pPr>
          </w:p>
        </w:tc>
        <w:tc>
          <w:tcPr>
            <w:tcW w:w="821" w:type="dxa"/>
            <w:gridSpan w:val="2"/>
          </w:tcPr>
          <w:p w14:paraId="159AC0F8" w14:textId="77777777" w:rsidR="001E0D7B" w:rsidRPr="005B225F" w:rsidRDefault="001E0D7B" w:rsidP="001E0D7B">
            <w:pPr>
              <w:widowControl w:val="0"/>
              <w:tabs>
                <w:tab w:val="left" w:pos="1701"/>
              </w:tabs>
              <w:autoSpaceDE w:val="0"/>
              <w:autoSpaceDN w:val="0"/>
              <w:adjustRightInd w:val="0"/>
              <w:jc w:val="center"/>
            </w:pPr>
            <w:r w:rsidRPr="005B225F">
              <w:t>х</w:t>
            </w:r>
          </w:p>
        </w:tc>
        <w:tc>
          <w:tcPr>
            <w:tcW w:w="4002" w:type="dxa"/>
            <w:gridSpan w:val="2"/>
            <w:vMerge/>
          </w:tcPr>
          <w:p w14:paraId="6CE99EB1" w14:textId="77777777" w:rsidR="001E0D7B" w:rsidRPr="00DF3C1E" w:rsidRDefault="001E0D7B" w:rsidP="001E0D7B">
            <w:pPr>
              <w:widowControl w:val="0"/>
              <w:tabs>
                <w:tab w:val="left" w:pos="1701"/>
              </w:tabs>
              <w:autoSpaceDE w:val="0"/>
              <w:autoSpaceDN w:val="0"/>
              <w:adjustRightInd w:val="0"/>
              <w:rPr>
                <w:i/>
              </w:rPr>
            </w:pPr>
          </w:p>
        </w:tc>
      </w:tr>
      <w:tr w:rsidR="001E0D7B" w:rsidRPr="006168DD" w14:paraId="4A729FC3" w14:textId="77777777" w:rsidTr="001E0D7B">
        <w:trPr>
          <w:gridAfter w:val="1"/>
          <w:wAfter w:w="14" w:type="dxa"/>
        </w:trPr>
        <w:tc>
          <w:tcPr>
            <w:tcW w:w="1701" w:type="dxa"/>
            <w:vMerge/>
          </w:tcPr>
          <w:p w14:paraId="32A442F1" w14:textId="77777777" w:rsidR="001E0D7B" w:rsidRDefault="001E0D7B" w:rsidP="001E0D7B">
            <w:pPr>
              <w:widowControl w:val="0"/>
              <w:tabs>
                <w:tab w:val="left" w:pos="1701"/>
              </w:tabs>
              <w:autoSpaceDE w:val="0"/>
              <w:autoSpaceDN w:val="0"/>
              <w:adjustRightInd w:val="0"/>
            </w:pPr>
          </w:p>
        </w:tc>
        <w:tc>
          <w:tcPr>
            <w:tcW w:w="5953" w:type="dxa"/>
          </w:tcPr>
          <w:p w14:paraId="62A8F25D" w14:textId="77777777" w:rsidR="001E0D7B" w:rsidRDefault="001E0D7B" w:rsidP="001E0D7B">
            <w:pPr>
              <w:rPr>
                <w:bCs/>
              </w:rPr>
            </w:pPr>
            <w:r>
              <w:rPr>
                <w:bCs/>
              </w:rPr>
              <w:t>Лекция 3</w:t>
            </w:r>
          </w:p>
          <w:p w14:paraId="0666B953" w14:textId="77777777" w:rsidR="001E0D7B" w:rsidRPr="00E949D2" w:rsidRDefault="001E0D7B" w:rsidP="001E0D7B">
            <w:r w:rsidRPr="0017537A">
              <w:rPr>
                <w:bCs/>
              </w:rPr>
              <w:t>Учет материально-производственных запасов</w:t>
            </w:r>
          </w:p>
        </w:tc>
        <w:tc>
          <w:tcPr>
            <w:tcW w:w="815" w:type="dxa"/>
          </w:tcPr>
          <w:p w14:paraId="2DE048F8" w14:textId="77777777" w:rsidR="001E0D7B" w:rsidRPr="00406D8B" w:rsidRDefault="001E0D7B" w:rsidP="001E0D7B">
            <w:pPr>
              <w:widowControl w:val="0"/>
              <w:tabs>
                <w:tab w:val="left" w:pos="1701"/>
              </w:tabs>
              <w:autoSpaceDE w:val="0"/>
              <w:autoSpaceDN w:val="0"/>
              <w:adjustRightInd w:val="0"/>
              <w:jc w:val="center"/>
              <w:rPr>
                <w:iCs/>
              </w:rPr>
            </w:pPr>
            <w:r>
              <w:rPr>
                <w:iCs/>
              </w:rPr>
              <w:t>2</w:t>
            </w:r>
          </w:p>
        </w:tc>
        <w:tc>
          <w:tcPr>
            <w:tcW w:w="815" w:type="dxa"/>
          </w:tcPr>
          <w:p w14:paraId="105C2531" w14:textId="77777777" w:rsidR="001E0D7B" w:rsidRPr="00406D8B" w:rsidRDefault="001E0D7B" w:rsidP="001E0D7B">
            <w:pPr>
              <w:widowControl w:val="0"/>
              <w:tabs>
                <w:tab w:val="left" w:pos="1701"/>
              </w:tabs>
              <w:autoSpaceDE w:val="0"/>
              <w:autoSpaceDN w:val="0"/>
              <w:adjustRightInd w:val="0"/>
              <w:jc w:val="center"/>
              <w:rPr>
                <w:iCs/>
              </w:rPr>
            </w:pPr>
          </w:p>
        </w:tc>
        <w:tc>
          <w:tcPr>
            <w:tcW w:w="809" w:type="dxa"/>
          </w:tcPr>
          <w:p w14:paraId="3A0B8D23" w14:textId="77777777" w:rsidR="001E0D7B" w:rsidRPr="00406D8B" w:rsidRDefault="001E0D7B" w:rsidP="001E0D7B">
            <w:pPr>
              <w:widowControl w:val="0"/>
              <w:tabs>
                <w:tab w:val="left" w:pos="1701"/>
              </w:tabs>
              <w:autoSpaceDE w:val="0"/>
              <w:autoSpaceDN w:val="0"/>
              <w:adjustRightInd w:val="0"/>
              <w:jc w:val="center"/>
              <w:rPr>
                <w:iCs/>
              </w:rPr>
            </w:pPr>
          </w:p>
        </w:tc>
        <w:tc>
          <w:tcPr>
            <w:tcW w:w="816" w:type="dxa"/>
          </w:tcPr>
          <w:p w14:paraId="6832445D" w14:textId="77777777" w:rsidR="001E0D7B" w:rsidRPr="00406D8B" w:rsidRDefault="001E0D7B" w:rsidP="001E0D7B">
            <w:pPr>
              <w:widowControl w:val="0"/>
              <w:tabs>
                <w:tab w:val="num" w:pos="0"/>
              </w:tabs>
              <w:autoSpaceDE w:val="0"/>
              <w:autoSpaceDN w:val="0"/>
              <w:adjustRightInd w:val="0"/>
              <w:jc w:val="center"/>
              <w:rPr>
                <w:bCs/>
                <w:iCs/>
              </w:rPr>
            </w:pPr>
          </w:p>
        </w:tc>
        <w:tc>
          <w:tcPr>
            <w:tcW w:w="821" w:type="dxa"/>
            <w:gridSpan w:val="2"/>
          </w:tcPr>
          <w:p w14:paraId="6B759D04" w14:textId="77777777" w:rsidR="001E0D7B" w:rsidRPr="005B225F" w:rsidRDefault="001E0D7B" w:rsidP="001E0D7B">
            <w:pPr>
              <w:widowControl w:val="0"/>
              <w:tabs>
                <w:tab w:val="left" w:pos="1701"/>
              </w:tabs>
              <w:autoSpaceDE w:val="0"/>
              <w:autoSpaceDN w:val="0"/>
              <w:adjustRightInd w:val="0"/>
              <w:jc w:val="center"/>
            </w:pPr>
            <w:r w:rsidRPr="005B225F">
              <w:t>х</w:t>
            </w:r>
          </w:p>
        </w:tc>
        <w:tc>
          <w:tcPr>
            <w:tcW w:w="4002" w:type="dxa"/>
            <w:gridSpan w:val="2"/>
            <w:vMerge/>
          </w:tcPr>
          <w:p w14:paraId="1A159E9D" w14:textId="77777777" w:rsidR="001E0D7B" w:rsidRPr="00DA301F" w:rsidRDefault="001E0D7B" w:rsidP="001E0D7B">
            <w:pPr>
              <w:jc w:val="both"/>
              <w:rPr>
                <w:i/>
              </w:rPr>
            </w:pPr>
          </w:p>
        </w:tc>
      </w:tr>
      <w:tr w:rsidR="001E0D7B" w:rsidRPr="006168DD" w14:paraId="183FD005" w14:textId="77777777" w:rsidTr="001E0D7B">
        <w:trPr>
          <w:gridAfter w:val="1"/>
          <w:wAfter w:w="14" w:type="dxa"/>
        </w:trPr>
        <w:tc>
          <w:tcPr>
            <w:tcW w:w="1701" w:type="dxa"/>
            <w:vMerge/>
          </w:tcPr>
          <w:p w14:paraId="2A67D48E" w14:textId="77777777" w:rsidR="001E0D7B" w:rsidRDefault="001E0D7B" w:rsidP="001E0D7B">
            <w:pPr>
              <w:widowControl w:val="0"/>
              <w:tabs>
                <w:tab w:val="left" w:pos="1701"/>
              </w:tabs>
              <w:autoSpaceDE w:val="0"/>
              <w:autoSpaceDN w:val="0"/>
              <w:adjustRightInd w:val="0"/>
            </w:pPr>
          </w:p>
        </w:tc>
        <w:tc>
          <w:tcPr>
            <w:tcW w:w="5953" w:type="dxa"/>
          </w:tcPr>
          <w:p w14:paraId="6C5227D2" w14:textId="77777777" w:rsidR="001E0D7B" w:rsidRDefault="001E0D7B" w:rsidP="001E0D7B">
            <w:pPr>
              <w:rPr>
                <w:bCs/>
              </w:rPr>
            </w:pPr>
            <w:r>
              <w:rPr>
                <w:bCs/>
              </w:rPr>
              <w:t>Лекция 4</w:t>
            </w:r>
          </w:p>
          <w:p w14:paraId="26CE9422" w14:textId="77777777" w:rsidR="001E0D7B" w:rsidRPr="00E949D2" w:rsidRDefault="001E0D7B" w:rsidP="001E0D7B">
            <w:r w:rsidRPr="0017537A">
              <w:rPr>
                <w:bCs/>
              </w:rPr>
              <w:t>Учет труда и его оплаты</w:t>
            </w:r>
          </w:p>
        </w:tc>
        <w:tc>
          <w:tcPr>
            <w:tcW w:w="815" w:type="dxa"/>
          </w:tcPr>
          <w:p w14:paraId="5E15A51B" w14:textId="77777777" w:rsidR="001E0D7B" w:rsidRPr="00406D8B" w:rsidRDefault="001E0D7B" w:rsidP="001E0D7B">
            <w:pPr>
              <w:widowControl w:val="0"/>
              <w:tabs>
                <w:tab w:val="left" w:pos="1701"/>
              </w:tabs>
              <w:autoSpaceDE w:val="0"/>
              <w:autoSpaceDN w:val="0"/>
              <w:adjustRightInd w:val="0"/>
              <w:jc w:val="center"/>
              <w:rPr>
                <w:iCs/>
              </w:rPr>
            </w:pPr>
            <w:r>
              <w:rPr>
                <w:iCs/>
              </w:rPr>
              <w:t>2</w:t>
            </w:r>
          </w:p>
        </w:tc>
        <w:tc>
          <w:tcPr>
            <w:tcW w:w="815" w:type="dxa"/>
          </w:tcPr>
          <w:p w14:paraId="7F6BE4F5" w14:textId="77777777" w:rsidR="001E0D7B" w:rsidRPr="00406D8B" w:rsidRDefault="001E0D7B" w:rsidP="001E0D7B">
            <w:pPr>
              <w:widowControl w:val="0"/>
              <w:tabs>
                <w:tab w:val="left" w:pos="1701"/>
              </w:tabs>
              <w:autoSpaceDE w:val="0"/>
              <w:autoSpaceDN w:val="0"/>
              <w:adjustRightInd w:val="0"/>
              <w:jc w:val="center"/>
              <w:rPr>
                <w:iCs/>
              </w:rPr>
            </w:pPr>
          </w:p>
        </w:tc>
        <w:tc>
          <w:tcPr>
            <w:tcW w:w="809" w:type="dxa"/>
          </w:tcPr>
          <w:p w14:paraId="693B7746" w14:textId="77777777" w:rsidR="001E0D7B" w:rsidRPr="00406D8B" w:rsidRDefault="001E0D7B" w:rsidP="001E0D7B">
            <w:pPr>
              <w:widowControl w:val="0"/>
              <w:tabs>
                <w:tab w:val="left" w:pos="1701"/>
              </w:tabs>
              <w:autoSpaceDE w:val="0"/>
              <w:autoSpaceDN w:val="0"/>
              <w:adjustRightInd w:val="0"/>
              <w:jc w:val="center"/>
              <w:rPr>
                <w:iCs/>
              </w:rPr>
            </w:pPr>
          </w:p>
        </w:tc>
        <w:tc>
          <w:tcPr>
            <w:tcW w:w="816" w:type="dxa"/>
          </w:tcPr>
          <w:p w14:paraId="295BA467" w14:textId="77777777" w:rsidR="001E0D7B" w:rsidRPr="00406D8B" w:rsidRDefault="001E0D7B" w:rsidP="001E0D7B">
            <w:pPr>
              <w:widowControl w:val="0"/>
              <w:tabs>
                <w:tab w:val="num" w:pos="0"/>
              </w:tabs>
              <w:autoSpaceDE w:val="0"/>
              <w:autoSpaceDN w:val="0"/>
              <w:adjustRightInd w:val="0"/>
              <w:jc w:val="center"/>
              <w:rPr>
                <w:bCs/>
                <w:iCs/>
              </w:rPr>
            </w:pPr>
          </w:p>
        </w:tc>
        <w:tc>
          <w:tcPr>
            <w:tcW w:w="821" w:type="dxa"/>
            <w:gridSpan w:val="2"/>
          </w:tcPr>
          <w:p w14:paraId="3BBED371" w14:textId="77777777" w:rsidR="001E0D7B" w:rsidRPr="005B225F" w:rsidRDefault="001E0D7B" w:rsidP="001E0D7B">
            <w:pPr>
              <w:widowControl w:val="0"/>
              <w:tabs>
                <w:tab w:val="left" w:pos="1701"/>
              </w:tabs>
              <w:autoSpaceDE w:val="0"/>
              <w:autoSpaceDN w:val="0"/>
              <w:adjustRightInd w:val="0"/>
              <w:jc w:val="center"/>
            </w:pPr>
            <w:r w:rsidRPr="002E5AA7">
              <w:t>х</w:t>
            </w:r>
          </w:p>
        </w:tc>
        <w:tc>
          <w:tcPr>
            <w:tcW w:w="4002" w:type="dxa"/>
            <w:gridSpan w:val="2"/>
            <w:vMerge/>
          </w:tcPr>
          <w:p w14:paraId="22C26F98" w14:textId="77777777" w:rsidR="001E0D7B" w:rsidRPr="00DA301F" w:rsidRDefault="001E0D7B" w:rsidP="001E0D7B">
            <w:pPr>
              <w:jc w:val="both"/>
              <w:rPr>
                <w:i/>
              </w:rPr>
            </w:pPr>
          </w:p>
        </w:tc>
      </w:tr>
      <w:tr w:rsidR="001E0D7B" w:rsidRPr="006168DD" w14:paraId="03A1F626" w14:textId="77777777" w:rsidTr="001E0D7B">
        <w:trPr>
          <w:gridAfter w:val="1"/>
          <w:wAfter w:w="14" w:type="dxa"/>
        </w:trPr>
        <w:tc>
          <w:tcPr>
            <w:tcW w:w="1701" w:type="dxa"/>
            <w:vMerge/>
          </w:tcPr>
          <w:p w14:paraId="631C1353" w14:textId="77777777" w:rsidR="001E0D7B" w:rsidRDefault="001E0D7B" w:rsidP="001E0D7B">
            <w:pPr>
              <w:widowControl w:val="0"/>
              <w:tabs>
                <w:tab w:val="left" w:pos="1701"/>
              </w:tabs>
              <w:autoSpaceDE w:val="0"/>
              <w:autoSpaceDN w:val="0"/>
              <w:adjustRightInd w:val="0"/>
            </w:pPr>
          </w:p>
        </w:tc>
        <w:tc>
          <w:tcPr>
            <w:tcW w:w="5953" w:type="dxa"/>
          </w:tcPr>
          <w:p w14:paraId="471E4A3E" w14:textId="77777777" w:rsidR="001E0D7B" w:rsidRDefault="001E0D7B" w:rsidP="001E0D7B">
            <w:pPr>
              <w:rPr>
                <w:bCs/>
              </w:rPr>
            </w:pPr>
            <w:r>
              <w:rPr>
                <w:bCs/>
              </w:rPr>
              <w:t>Лекция 5</w:t>
            </w:r>
          </w:p>
          <w:p w14:paraId="7013065C" w14:textId="77777777" w:rsidR="001E0D7B" w:rsidRPr="00E949D2" w:rsidRDefault="001E0D7B" w:rsidP="001E0D7B">
            <w:r w:rsidRPr="0017537A">
              <w:rPr>
                <w:bCs/>
              </w:rPr>
              <w:t>Учет денежных средств</w:t>
            </w:r>
          </w:p>
        </w:tc>
        <w:tc>
          <w:tcPr>
            <w:tcW w:w="815" w:type="dxa"/>
          </w:tcPr>
          <w:p w14:paraId="24E7EF76" w14:textId="77777777" w:rsidR="001E0D7B" w:rsidRPr="00406D8B" w:rsidRDefault="001E0D7B" w:rsidP="001E0D7B">
            <w:pPr>
              <w:widowControl w:val="0"/>
              <w:tabs>
                <w:tab w:val="left" w:pos="1701"/>
              </w:tabs>
              <w:autoSpaceDE w:val="0"/>
              <w:autoSpaceDN w:val="0"/>
              <w:adjustRightInd w:val="0"/>
              <w:jc w:val="center"/>
              <w:rPr>
                <w:iCs/>
              </w:rPr>
            </w:pPr>
            <w:r>
              <w:rPr>
                <w:iCs/>
              </w:rPr>
              <w:t>1</w:t>
            </w:r>
          </w:p>
        </w:tc>
        <w:tc>
          <w:tcPr>
            <w:tcW w:w="815" w:type="dxa"/>
          </w:tcPr>
          <w:p w14:paraId="70DA350A" w14:textId="77777777" w:rsidR="001E0D7B" w:rsidRPr="00406D8B" w:rsidRDefault="001E0D7B" w:rsidP="001E0D7B">
            <w:pPr>
              <w:widowControl w:val="0"/>
              <w:tabs>
                <w:tab w:val="left" w:pos="1701"/>
              </w:tabs>
              <w:autoSpaceDE w:val="0"/>
              <w:autoSpaceDN w:val="0"/>
              <w:adjustRightInd w:val="0"/>
              <w:jc w:val="center"/>
              <w:rPr>
                <w:iCs/>
              </w:rPr>
            </w:pPr>
          </w:p>
        </w:tc>
        <w:tc>
          <w:tcPr>
            <w:tcW w:w="809" w:type="dxa"/>
          </w:tcPr>
          <w:p w14:paraId="7E31C328" w14:textId="77777777" w:rsidR="001E0D7B" w:rsidRPr="00406D8B" w:rsidRDefault="001E0D7B" w:rsidP="001E0D7B">
            <w:pPr>
              <w:widowControl w:val="0"/>
              <w:tabs>
                <w:tab w:val="left" w:pos="1701"/>
              </w:tabs>
              <w:autoSpaceDE w:val="0"/>
              <w:autoSpaceDN w:val="0"/>
              <w:adjustRightInd w:val="0"/>
              <w:jc w:val="center"/>
              <w:rPr>
                <w:iCs/>
              </w:rPr>
            </w:pPr>
          </w:p>
        </w:tc>
        <w:tc>
          <w:tcPr>
            <w:tcW w:w="816" w:type="dxa"/>
          </w:tcPr>
          <w:p w14:paraId="5618BF8E" w14:textId="77777777" w:rsidR="001E0D7B" w:rsidRPr="00406D8B" w:rsidRDefault="001E0D7B" w:rsidP="001E0D7B">
            <w:pPr>
              <w:widowControl w:val="0"/>
              <w:tabs>
                <w:tab w:val="num" w:pos="0"/>
              </w:tabs>
              <w:autoSpaceDE w:val="0"/>
              <w:autoSpaceDN w:val="0"/>
              <w:adjustRightInd w:val="0"/>
              <w:jc w:val="center"/>
              <w:rPr>
                <w:bCs/>
                <w:iCs/>
              </w:rPr>
            </w:pPr>
          </w:p>
        </w:tc>
        <w:tc>
          <w:tcPr>
            <w:tcW w:w="821" w:type="dxa"/>
            <w:gridSpan w:val="2"/>
          </w:tcPr>
          <w:p w14:paraId="0E798554" w14:textId="77777777" w:rsidR="001E0D7B" w:rsidRPr="005B225F" w:rsidRDefault="001E0D7B" w:rsidP="001E0D7B">
            <w:pPr>
              <w:widowControl w:val="0"/>
              <w:tabs>
                <w:tab w:val="left" w:pos="1701"/>
              </w:tabs>
              <w:autoSpaceDE w:val="0"/>
              <w:autoSpaceDN w:val="0"/>
              <w:adjustRightInd w:val="0"/>
              <w:jc w:val="center"/>
            </w:pPr>
            <w:r w:rsidRPr="002E5AA7">
              <w:t>х</w:t>
            </w:r>
          </w:p>
        </w:tc>
        <w:tc>
          <w:tcPr>
            <w:tcW w:w="4002" w:type="dxa"/>
            <w:gridSpan w:val="2"/>
            <w:vMerge/>
          </w:tcPr>
          <w:p w14:paraId="66FC99B7" w14:textId="77777777" w:rsidR="001E0D7B" w:rsidRPr="00DA301F" w:rsidRDefault="001E0D7B" w:rsidP="001E0D7B">
            <w:pPr>
              <w:jc w:val="both"/>
              <w:rPr>
                <w:i/>
              </w:rPr>
            </w:pPr>
          </w:p>
        </w:tc>
      </w:tr>
      <w:tr w:rsidR="001E0D7B" w:rsidRPr="006168DD" w14:paraId="5F09A47B" w14:textId="77777777" w:rsidTr="001E0D7B">
        <w:trPr>
          <w:gridAfter w:val="1"/>
          <w:wAfter w:w="14" w:type="dxa"/>
        </w:trPr>
        <w:tc>
          <w:tcPr>
            <w:tcW w:w="1701" w:type="dxa"/>
            <w:vMerge/>
          </w:tcPr>
          <w:p w14:paraId="776CBC29" w14:textId="77777777" w:rsidR="001E0D7B" w:rsidRDefault="001E0D7B" w:rsidP="001E0D7B">
            <w:pPr>
              <w:widowControl w:val="0"/>
              <w:tabs>
                <w:tab w:val="left" w:pos="1701"/>
              </w:tabs>
              <w:autoSpaceDE w:val="0"/>
              <w:autoSpaceDN w:val="0"/>
              <w:adjustRightInd w:val="0"/>
            </w:pPr>
          </w:p>
        </w:tc>
        <w:tc>
          <w:tcPr>
            <w:tcW w:w="5953" w:type="dxa"/>
          </w:tcPr>
          <w:p w14:paraId="217B5F1E" w14:textId="77777777" w:rsidR="001E0D7B" w:rsidRDefault="001E0D7B" w:rsidP="001E0D7B">
            <w:pPr>
              <w:rPr>
                <w:bCs/>
              </w:rPr>
            </w:pPr>
            <w:r>
              <w:rPr>
                <w:bCs/>
              </w:rPr>
              <w:t>Лекция 6</w:t>
            </w:r>
          </w:p>
          <w:p w14:paraId="14FCBCDF" w14:textId="77777777" w:rsidR="001E0D7B" w:rsidRDefault="001E0D7B" w:rsidP="001E0D7B">
            <w:r w:rsidRPr="0017537A">
              <w:rPr>
                <w:bCs/>
              </w:rPr>
              <w:t xml:space="preserve">Учет затрат на </w:t>
            </w:r>
            <w:r w:rsidR="00695771" w:rsidRPr="00695771">
              <w:rPr>
                <w:bCs/>
              </w:rPr>
              <w:t xml:space="preserve">производство </w:t>
            </w:r>
            <w:r w:rsidRPr="00695771">
              <w:rPr>
                <w:bCs/>
              </w:rPr>
              <w:t xml:space="preserve">и </w:t>
            </w:r>
            <w:r w:rsidR="00695771" w:rsidRPr="00695771">
              <w:rPr>
                <w:bCs/>
              </w:rPr>
              <w:t>реализацию</w:t>
            </w:r>
            <w:r w:rsidR="00695771">
              <w:rPr>
                <w:bCs/>
              </w:rPr>
              <w:t xml:space="preserve"> </w:t>
            </w:r>
            <w:r w:rsidRPr="0017537A">
              <w:rPr>
                <w:bCs/>
              </w:rPr>
              <w:t>готовой продукции</w:t>
            </w:r>
          </w:p>
        </w:tc>
        <w:tc>
          <w:tcPr>
            <w:tcW w:w="815" w:type="dxa"/>
          </w:tcPr>
          <w:p w14:paraId="3EE6689D" w14:textId="77777777" w:rsidR="001E0D7B" w:rsidRDefault="001E0D7B" w:rsidP="001E0D7B">
            <w:pPr>
              <w:widowControl w:val="0"/>
              <w:tabs>
                <w:tab w:val="left" w:pos="1701"/>
              </w:tabs>
              <w:autoSpaceDE w:val="0"/>
              <w:autoSpaceDN w:val="0"/>
              <w:adjustRightInd w:val="0"/>
              <w:jc w:val="center"/>
              <w:rPr>
                <w:iCs/>
              </w:rPr>
            </w:pPr>
            <w:r>
              <w:rPr>
                <w:iCs/>
              </w:rPr>
              <w:t>2</w:t>
            </w:r>
          </w:p>
        </w:tc>
        <w:tc>
          <w:tcPr>
            <w:tcW w:w="815" w:type="dxa"/>
          </w:tcPr>
          <w:p w14:paraId="28483251" w14:textId="77777777" w:rsidR="001E0D7B" w:rsidRPr="00406D8B" w:rsidRDefault="001E0D7B" w:rsidP="001E0D7B">
            <w:pPr>
              <w:widowControl w:val="0"/>
              <w:tabs>
                <w:tab w:val="left" w:pos="1701"/>
              </w:tabs>
              <w:autoSpaceDE w:val="0"/>
              <w:autoSpaceDN w:val="0"/>
              <w:adjustRightInd w:val="0"/>
              <w:jc w:val="center"/>
              <w:rPr>
                <w:iCs/>
              </w:rPr>
            </w:pPr>
          </w:p>
        </w:tc>
        <w:tc>
          <w:tcPr>
            <w:tcW w:w="809" w:type="dxa"/>
          </w:tcPr>
          <w:p w14:paraId="74BF1AC0" w14:textId="77777777" w:rsidR="001E0D7B" w:rsidRPr="00406D8B" w:rsidRDefault="001E0D7B" w:rsidP="001E0D7B">
            <w:pPr>
              <w:widowControl w:val="0"/>
              <w:tabs>
                <w:tab w:val="left" w:pos="1701"/>
              </w:tabs>
              <w:autoSpaceDE w:val="0"/>
              <w:autoSpaceDN w:val="0"/>
              <w:adjustRightInd w:val="0"/>
              <w:jc w:val="center"/>
              <w:rPr>
                <w:iCs/>
              </w:rPr>
            </w:pPr>
          </w:p>
        </w:tc>
        <w:tc>
          <w:tcPr>
            <w:tcW w:w="816" w:type="dxa"/>
          </w:tcPr>
          <w:p w14:paraId="627222F8" w14:textId="77777777" w:rsidR="001E0D7B" w:rsidRPr="00406D8B" w:rsidRDefault="001E0D7B" w:rsidP="001E0D7B">
            <w:pPr>
              <w:widowControl w:val="0"/>
              <w:tabs>
                <w:tab w:val="num" w:pos="0"/>
              </w:tabs>
              <w:autoSpaceDE w:val="0"/>
              <w:autoSpaceDN w:val="0"/>
              <w:adjustRightInd w:val="0"/>
              <w:jc w:val="center"/>
              <w:rPr>
                <w:bCs/>
                <w:iCs/>
              </w:rPr>
            </w:pPr>
          </w:p>
        </w:tc>
        <w:tc>
          <w:tcPr>
            <w:tcW w:w="821" w:type="dxa"/>
            <w:gridSpan w:val="2"/>
          </w:tcPr>
          <w:p w14:paraId="4FB48199" w14:textId="77777777" w:rsidR="001E0D7B" w:rsidRPr="002E5AA7" w:rsidRDefault="001E0D7B" w:rsidP="001E0D7B">
            <w:pPr>
              <w:widowControl w:val="0"/>
              <w:tabs>
                <w:tab w:val="left" w:pos="1701"/>
              </w:tabs>
              <w:autoSpaceDE w:val="0"/>
              <w:autoSpaceDN w:val="0"/>
              <w:adjustRightInd w:val="0"/>
              <w:jc w:val="center"/>
            </w:pPr>
            <w:r>
              <w:t>х</w:t>
            </w:r>
          </w:p>
        </w:tc>
        <w:tc>
          <w:tcPr>
            <w:tcW w:w="4002" w:type="dxa"/>
            <w:gridSpan w:val="2"/>
            <w:vMerge/>
          </w:tcPr>
          <w:p w14:paraId="5ADCADF0" w14:textId="77777777" w:rsidR="001E0D7B" w:rsidRPr="00DA301F" w:rsidRDefault="001E0D7B" w:rsidP="001E0D7B">
            <w:pPr>
              <w:jc w:val="both"/>
              <w:rPr>
                <w:i/>
              </w:rPr>
            </w:pPr>
          </w:p>
        </w:tc>
      </w:tr>
      <w:tr w:rsidR="001E0D7B" w:rsidRPr="006168DD" w14:paraId="244EF241" w14:textId="77777777" w:rsidTr="001E0D7B">
        <w:trPr>
          <w:gridAfter w:val="1"/>
          <w:wAfter w:w="14" w:type="dxa"/>
        </w:trPr>
        <w:tc>
          <w:tcPr>
            <w:tcW w:w="1701" w:type="dxa"/>
            <w:vMerge/>
          </w:tcPr>
          <w:p w14:paraId="0FF7E9CA" w14:textId="77777777" w:rsidR="001E0D7B" w:rsidRDefault="001E0D7B" w:rsidP="001E0D7B">
            <w:pPr>
              <w:widowControl w:val="0"/>
              <w:tabs>
                <w:tab w:val="left" w:pos="1701"/>
              </w:tabs>
              <w:autoSpaceDE w:val="0"/>
              <w:autoSpaceDN w:val="0"/>
              <w:adjustRightInd w:val="0"/>
            </w:pPr>
          </w:p>
        </w:tc>
        <w:tc>
          <w:tcPr>
            <w:tcW w:w="5953" w:type="dxa"/>
          </w:tcPr>
          <w:p w14:paraId="34D09B76" w14:textId="77777777" w:rsidR="001E0D7B" w:rsidRDefault="001E0D7B" w:rsidP="001E0D7B">
            <w:pPr>
              <w:rPr>
                <w:bCs/>
              </w:rPr>
            </w:pPr>
            <w:r>
              <w:rPr>
                <w:bCs/>
              </w:rPr>
              <w:t>Лекция 7</w:t>
            </w:r>
          </w:p>
          <w:p w14:paraId="41E8D6BB" w14:textId="77777777" w:rsidR="001E0D7B" w:rsidRDefault="001E0D7B" w:rsidP="001E0D7B">
            <w:r w:rsidRPr="0081646D">
              <w:rPr>
                <w:bCs/>
              </w:rPr>
              <w:t xml:space="preserve"> Учет финансовых  результатов</w:t>
            </w:r>
          </w:p>
        </w:tc>
        <w:tc>
          <w:tcPr>
            <w:tcW w:w="815" w:type="dxa"/>
          </w:tcPr>
          <w:p w14:paraId="1C82AE1C" w14:textId="77777777" w:rsidR="001E0D7B" w:rsidRDefault="001E0D7B" w:rsidP="001E0D7B">
            <w:pPr>
              <w:widowControl w:val="0"/>
              <w:tabs>
                <w:tab w:val="left" w:pos="1701"/>
              </w:tabs>
              <w:autoSpaceDE w:val="0"/>
              <w:autoSpaceDN w:val="0"/>
              <w:adjustRightInd w:val="0"/>
              <w:jc w:val="center"/>
              <w:rPr>
                <w:iCs/>
              </w:rPr>
            </w:pPr>
            <w:r>
              <w:rPr>
                <w:iCs/>
              </w:rPr>
              <w:t>2</w:t>
            </w:r>
          </w:p>
        </w:tc>
        <w:tc>
          <w:tcPr>
            <w:tcW w:w="815" w:type="dxa"/>
          </w:tcPr>
          <w:p w14:paraId="5C5E2A68" w14:textId="77777777" w:rsidR="001E0D7B" w:rsidRPr="00406D8B" w:rsidRDefault="001E0D7B" w:rsidP="001E0D7B">
            <w:pPr>
              <w:widowControl w:val="0"/>
              <w:tabs>
                <w:tab w:val="left" w:pos="1701"/>
              </w:tabs>
              <w:autoSpaceDE w:val="0"/>
              <w:autoSpaceDN w:val="0"/>
              <w:adjustRightInd w:val="0"/>
              <w:jc w:val="center"/>
              <w:rPr>
                <w:iCs/>
              </w:rPr>
            </w:pPr>
          </w:p>
        </w:tc>
        <w:tc>
          <w:tcPr>
            <w:tcW w:w="809" w:type="dxa"/>
          </w:tcPr>
          <w:p w14:paraId="238DC780" w14:textId="77777777" w:rsidR="001E0D7B" w:rsidRPr="00406D8B" w:rsidRDefault="001E0D7B" w:rsidP="001E0D7B">
            <w:pPr>
              <w:widowControl w:val="0"/>
              <w:tabs>
                <w:tab w:val="left" w:pos="1701"/>
              </w:tabs>
              <w:autoSpaceDE w:val="0"/>
              <w:autoSpaceDN w:val="0"/>
              <w:adjustRightInd w:val="0"/>
              <w:jc w:val="center"/>
              <w:rPr>
                <w:iCs/>
              </w:rPr>
            </w:pPr>
          </w:p>
        </w:tc>
        <w:tc>
          <w:tcPr>
            <w:tcW w:w="816" w:type="dxa"/>
          </w:tcPr>
          <w:p w14:paraId="112B4CAC" w14:textId="77777777" w:rsidR="001E0D7B" w:rsidRPr="00406D8B" w:rsidRDefault="001E0D7B" w:rsidP="001E0D7B">
            <w:pPr>
              <w:widowControl w:val="0"/>
              <w:tabs>
                <w:tab w:val="num" w:pos="0"/>
              </w:tabs>
              <w:autoSpaceDE w:val="0"/>
              <w:autoSpaceDN w:val="0"/>
              <w:adjustRightInd w:val="0"/>
              <w:jc w:val="center"/>
              <w:rPr>
                <w:bCs/>
                <w:iCs/>
              </w:rPr>
            </w:pPr>
          </w:p>
        </w:tc>
        <w:tc>
          <w:tcPr>
            <w:tcW w:w="821" w:type="dxa"/>
            <w:gridSpan w:val="2"/>
          </w:tcPr>
          <w:p w14:paraId="45292DCA" w14:textId="77777777" w:rsidR="001E0D7B" w:rsidRPr="002E5AA7" w:rsidRDefault="001E0D7B" w:rsidP="001E0D7B">
            <w:pPr>
              <w:widowControl w:val="0"/>
              <w:tabs>
                <w:tab w:val="left" w:pos="1701"/>
              </w:tabs>
              <w:autoSpaceDE w:val="0"/>
              <w:autoSpaceDN w:val="0"/>
              <w:adjustRightInd w:val="0"/>
              <w:jc w:val="center"/>
            </w:pPr>
            <w:r>
              <w:t>х</w:t>
            </w:r>
          </w:p>
        </w:tc>
        <w:tc>
          <w:tcPr>
            <w:tcW w:w="4002" w:type="dxa"/>
            <w:gridSpan w:val="2"/>
            <w:vMerge/>
          </w:tcPr>
          <w:p w14:paraId="57CE66EA" w14:textId="77777777" w:rsidR="001E0D7B" w:rsidRPr="00DA301F" w:rsidRDefault="001E0D7B" w:rsidP="001E0D7B">
            <w:pPr>
              <w:jc w:val="both"/>
              <w:rPr>
                <w:i/>
              </w:rPr>
            </w:pPr>
          </w:p>
        </w:tc>
      </w:tr>
      <w:tr w:rsidR="001E0D7B" w:rsidRPr="006168DD" w14:paraId="1D6EBE4D" w14:textId="77777777" w:rsidTr="001E0D7B">
        <w:trPr>
          <w:gridAfter w:val="1"/>
          <w:wAfter w:w="14" w:type="dxa"/>
        </w:trPr>
        <w:tc>
          <w:tcPr>
            <w:tcW w:w="1701" w:type="dxa"/>
            <w:vMerge/>
          </w:tcPr>
          <w:p w14:paraId="03B079E3" w14:textId="77777777" w:rsidR="001E0D7B" w:rsidRDefault="001E0D7B" w:rsidP="001E0D7B">
            <w:pPr>
              <w:widowControl w:val="0"/>
              <w:tabs>
                <w:tab w:val="left" w:pos="1701"/>
              </w:tabs>
              <w:autoSpaceDE w:val="0"/>
              <w:autoSpaceDN w:val="0"/>
              <w:adjustRightInd w:val="0"/>
            </w:pPr>
          </w:p>
        </w:tc>
        <w:tc>
          <w:tcPr>
            <w:tcW w:w="5953" w:type="dxa"/>
          </w:tcPr>
          <w:p w14:paraId="2440BDE0" w14:textId="77777777" w:rsidR="001E0D7B" w:rsidRDefault="001E0D7B" w:rsidP="001E0D7B">
            <w:pPr>
              <w:rPr>
                <w:bCs/>
              </w:rPr>
            </w:pPr>
            <w:r>
              <w:rPr>
                <w:bCs/>
              </w:rPr>
              <w:t>Лекция 8</w:t>
            </w:r>
          </w:p>
          <w:p w14:paraId="62C10DFE" w14:textId="77777777" w:rsidR="001E0D7B" w:rsidRDefault="001E0D7B" w:rsidP="001E0D7B">
            <w:r w:rsidRPr="0081646D">
              <w:rPr>
                <w:bCs/>
              </w:rPr>
              <w:t>Учет собственного капитала</w:t>
            </w:r>
          </w:p>
        </w:tc>
        <w:tc>
          <w:tcPr>
            <w:tcW w:w="815" w:type="dxa"/>
          </w:tcPr>
          <w:p w14:paraId="2342BE63" w14:textId="77777777" w:rsidR="001E0D7B" w:rsidRDefault="001E0D7B" w:rsidP="001E0D7B">
            <w:pPr>
              <w:widowControl w:val="0"/>
              <w:tabs>
                <w:tab w:val="left" w:pos="1701"/>
              </w:tabs>
              <w:autoSpaceDE w:val="0"/>
              <w:autoSpaceDN w:val="0"/>
              <w:adjustRightInd w:val="0"/>
              <w:jc w:val="center"/>
              <w:rPr>
                <w:iCs/>
              </w:rPr>
            </w:pPr>
            <w:r>
              <w:rPr>
                <w:iCs/>
              </w:rPr>
              <w:t>1</w:t>
            </w:r>
          </w:p>
        </w:tc>
        <w:tc>
          <w:tcPr>
            <w:tcW w:w="815" w:type="dxa"/>
          </w:tcPr>
          <w:p w14:paraId="528EB222" w14:textId="77777777" w:rsidR="001E0D7B" w:rsidRPr="00406D8B" w:rsidRDefault="001E0D7B" w:rsidP="001E0D7B">
            <w:pPr>
              <w:widowControl w:val="0"/>
              <w:tabs>
                <w:tab w:val="left" w:pos="1701"/>
              </w:tabs>
              <w:autoSpaceDE w:val="0"/>
              <w:autoSpaceDN w:val="0"/>
              <w:adjustRightInd w:val="0"/>
              <w:jc w:val="center"/>
              <w:rPr>
                <w:iCs/>
              </w:rPr>
            </w:pPr>
          </w:p>
        </w:tc>
        <w:tc>
          <w:tcPr>
            <w:tcW w:w="809" w:type="dxa"/>
          </w:tcPr>
          <w:p w14:paraId="475497D8" w14:textId="77777777" w:rsidR="001E0D7B" w:rsidRPr="00406D8B" w:rsidRDefault="001E0D7B" w:rsidP="001E0D7B">
            <w:pPr>
              <w:widowControl w:val="0"/>
              <w:tabs>
                <w:tab w:val="left" w:pos="1701"/>
              </w:tabs>
              <w:autoSpaceDE w:val="0"/>
              <w:autoSpaceDN w:val="0"/>
              <w:adjustRightInd w:val="0"/>
              <w:jc w:val="center"/>
              <w:rPr>
                <w:iCs/>
              </w:rPr>
            </w:pPr>
          </w:p>
        </w:tc>
        <w:tc>
          <w:tcPr>
            <w:tcW w:w="816" w:type="dxa"/>
          </w:tcPr>
          <w:p w14:paraId="13521CFA" w14:textId="77777777" w:rsidR="001E0D7B" w:rsidRPr="00406D8B" w:rsidRDefault="001E0D7B" w:rsidP="001E0D7B">
            <w:pPr>
              <w:widowControl w:val="0"/>
              <w:tabs>
                <w:tab w:val="num" w:pos="0"/>
              </w:tabs>
              <w:autoSpaceDE w:val="0"/>
              <w:autoSpaceDN w:val="0"/>
              <w:adjustRightInd w:val="0"/>
              <w:jc w:val="center"/>
              <w:rPr>
                <w:bCs/>
                <w:iCs/>
              </w:rPr>
            </w:pPr>
          </w:p>
        </w:tc>
        <w:tc>
          <w:tcPr>
            <w:tcW w:w="821" w:type="dxa"/>
            <w:gridSpan w:val="2"/>
          </w:tcPr>
          <w:p w14:paraId="502E5EB0" w14:textId="77777777" w:rsidR="001E0D7B" w:rsidRPr="002E5AA7" w:rsidRDefault="001E0D7B" w:rsidP="001E0D7B">
            <w:pPr>
              <w:widowControl w:val="0"/>
              <w:tabs>
                <w:tab w:val="left" w:pos="1701"/>
              </w:tabs>
              <w:autoSpaceDE w:val="0"/>
              <w:autoSpaceDN w:val="0"/>
              <w:adjustRightInd w:val="0"/>
              <w:jc w:val="center"/>
            </w:pPr>
            <w:r>
              <w:t>х</w:t>
            </w:r>
          </w:p>
        </w:tc>
        <w:tc>
          <w:tcPr>
            <w:tcW w:w="4002" w:type="dxa"/>
            <w:gridSpan w:val="2"/>
            <w:vMerge/>
          </w:tcPr>
          <w:p w14:paraId="1DF364CD" w14:textId="77777777" w:rsidR="001E0D7B" w:rsidRPr="00DA301F" w:rsidRDefault="001E0D7B" w:rsidP="001E0D7B">
            <w:pPr>
              <w:jc w:val="both"/>
              <w:rPr>
                <w:i/>
              </w:rPr>
            </w:pPr>
          </w:p>
        </w:tc>
      </w:tr>
      <w:tr w:rsidR="001E0D7B" w:rsidRPr="006168DD" w14:paraId="5E22085E" w14:textId="77777777" w:rsidTr="001E0D7B">
        <w:trPr>
          <w:gridAfter w:val="1"/>
          <w:wAfter w:w="14" w:type="dxa"/>
        </w:trPr>
        <w:tc>
          <w:tcPr>
            <w:tcW w:w="1701" w:type="dxa"/>
            <w:vMerge/>
          </w:tcPr>
          <w:p w14:paraId="3C8761CB" w14:textId="77777777" w:rsidR="001E0D7B" w:rsidRDefault="001E0D7B" w:rsidP="001E0D7B">
            <w:pPr>
              <w:widowControl w:val="0"/>
              <w:tabs>
                <w:tab w:val="left" w:pos="1701"/>
              </w:tabs>
              <w:autoSpaceDE w:val="0"/>
              <w:autoSpaceDN w:val="0"/>
              <w:adjustRightInd w:val="0"/>
            </w:pPr>
          </w:p>
        </w:tc>
        <w:tc>
          <w:tcPr>
            <w:tcW w:w="5953" w:type="dxa"/>
          </w:tcPr>
          <w:p w14:paraId="30BF9013" w14:textId="77777777" w:rsidR="001E0D7B" w:rsidRDefault="001E0D7B" w:rsidP="001E0D7B">
            <w:r>
              <w:t>Лекция 9</w:t>
            </w:r>
          </w:p>
          <w:p w14:paraId="4006EEE3" w14:textId="77777777" w:rsidR="001E0D7B" w:rsidRDefault="001E0D7B" w:rsidP="001E0D7B">
            <w:r w:rsidRPr="0081646D">
              <w:t xml:space="preserve">Учет расчетов </w:t>
            </w:r>
          </w:p>
        </w:tc>
        <w:tc>
          <w:tcPr>
            <w:tcW w:w="815" w:type="dxa"/>
          </w:tcPr>
          <w:p w14:paraId="650746F7" w14:textId="77777777" w:rsidR="001E0D7B" w:rsidRDefault="001E0D7B" w:rsidP="001E0D7B">
            <w:pPr>
              <w:widowControl w:val="0"/>
              <w:tabs>
                <w:tab w:val="left" w:pos="1701"/>
              </w:tabs>
              <w:autoSpaceDE w:val="0"/>
              <w:autoSpaceDN w:val="0"/>
              <w:adjustRightInd w:val="0"/>
              <w:jc w:val="center"/>
              <w:rPr>
                <w:iCs/>
              </w:rPr>
            </w:pPr>
            <w:r>
              <w:rPr>
                <w:iCs/>
              </w:rPr>
              <w:t>1</w:t>
            </w:r>
          </w:p>
        </w:tc>
        <w:tc>
          <w:tcPr>
            <w:tcW w:w="815" w:type="dxa"/>
          </w:tcPr>
          <w:p w14:paraId="633A5D07" w14:textId="77777777" w:rsidR="001E0D7B" w:rsidRPr="00406D8B" w:rsidRDefault="001E0D7B" w:rsidP="001E0D7B">
            <w:pPr>
              <w:widowControl w:val="0"/>
              <w:tabs>
                <w:tab w:val="left" w:pos="1701"/>
              </w:tabs>
              <w:autoSpaceDE w:val="0"/>
              <w:autoSpaceDN w:val="0"/>
              <w:adjustRightInd w:val="0"/>
              <w:jc w:val="center"/>
              <w:rPr>
                <w:iCs/>
              </w:rPr>
            </w:pPr>
          </w:p>
        </w:tc>
        <w:tc>
          <w:tcPr>
            <w:tcW w:w="809" w:type="dxa"/>
          </w:tcPr>
          <w:p w14:paraId="510FB394" w14:textId="77777777" w:rsidR="001E0D7B" w:rsidRPr="00406D8B" w:rsidRDefault="001E0D7B" w:rsidP="001E0D7B">
            <w:pPr>
              <w:widowControl w:val="0"/>
              <w:tabs>
                <w:tab w:val="left" w:pos="1701"/>
              </w:tabs>
              <w:autoSpaceDE w:val="0"/>
              <w:autoSpaceDN w:val="0"/>
              <w:adjustRightInd w:val="0"/>
              <w:jc w:val="center"/>
              <w:rPr>
                <w:iCs/>
              </w:rPr>
            </w:pPr>
          </w:p>
        </w:tc>
        <w:tc>
          <w:tcPr>
            <w:tcW w:w="816" w:type="dxa"/>
          </w:tcPr>
          <w:p w14:paraId="62690D08" w14:textId="77777777" w:rsidR="001E0D7B" w:rsidRPr="00406D8B" w:rsidRDefault="001E0D7B" w:rsidP="001E0D7B">
            <w:pPr>
              <w:widowControl w:val="0"/>
              <w:tabs>
                <w:tab w:val="num" w:pos="0"/>
              </w:tabs>
              <w:autoSpaceDE w:val="0"/>
              <w:autoSpaceDN w:val="0"/>
              <w:adjustRightInd w:val="0"/>
              <w:jc w:val="center"/>
              <w:rPr>
                <w:bCs/>
                <w:iCs/>
              </w:rPr>
            </w:pPr>
          </w:p>
        </w:tc>
        <w:tc>
          <w:tcPr>
            <w:tcW w:w="821" w:type="dxa"/>
            <w:gridSpan w:val="2"/>
          </w:tcPr>
          <w:p w14:paraId="7325C4B2" w14:textId="77777777" w:rsidR="001E0D7B" w:rsidRPr="002E5AA7" w:rsidRDefault="001E0D7B" w:rsidP="001E0D7B">
            <w:pPr>
              <w:widowControl w:val="0"/>
              <w:tabs>
                <w:tab w:val="left" w:pos="1701"/>
              </w:tabs>
              <w:autoSpaceDE w:val="0"/>
              <w:autoSpaceDN w:val="0"/>
              <w:adjustRightInd w:val="0"/>
              <w:jc w:val="center"/>
            </w:pPr>
            <w:r>
              <w:t>х</w:t>
            </w:r>
          </w:p>
        </w:tc>
        <w:tc>
          <w:tcPr>
            <w:tcW w:w="4002" w:type="dxa"/>
            <w:gridSpan w:val="2"/>
            <w:vMerge/>
          </w:tcPr>
          <w:p w14:paraId="0AF7C3DF" w14:textId="77777777" w:rsidR="001E0D7B" w:rsidRPr="00DA301F" w:rsidRDefault="001E0D7B" w:rsidP="001E0D7B">
            <w:pPr>
              <w:jc w:val="both"/>
              <w:rPr>
                <w:i/>
              </w:rPr>
            </w:pPr>
          </w:p>
        </w:tc>
      </w:tr>
      <w:tr w:rsidR="001E0D7B" w:rsidRPr="006168DD" w14:paraId="685A3FA7" w14:textId="77777777" w:rsidTr="001E0D7B">
        <w:trPr>
          <w:gridAfter w:val="1"/>
          <w:wAfter w:w="14" w:type="dxa"/>
        </w:trPr>
        <w:tc>
          <w:tcPr>
            <w:tcW w:w="1701" w:type="dxa"/>
            <w:vMerge/>
          </w:tcPr>
          <w:p w14:paraId="5AA7ED7E" w14:textId="77777777" w:rsidR="001E0D7B" w:rsidRDefault="001E0D7B" w:rsidP="001E0D7B">
            <w:pPr>
              <w:widowControl w:val="0"/>
              <w:tabs>
                <w:tab w:val="left" w:pos="1701"/>
              </w:tabs>
              <w:autoSpaceDE w:val="0"/>
              <w:autoSpaceDN w:val="0"/>
              <w:adjustRightInd w:val="0"/>
            </w:pPr>
          </w:p>
        </w:tc>
        <w:tc>
          <w:tcPr>
            <w:tcW w:w="5953" w:type="dxa"/>
          </w:tcPr>
          <w:p w14:paraId="774ED176" w14:textId="77777777" w:rsidR="001E0D7B" w:rsidRDefault="001E0D7B" w:rsidP="001E0D7B">
            <w:r>
              <w:t>Лекция 10.</w:t>
            </w:r>
          </w:p>
          <w:p w14:paraId="25C6A224" w14:textId="77777777" w:rsidR="001E0D7B" w:rsidRDefault="001E0D7B" w:rsidP="001E0D7B">
            <w:r w:rsidRPr="0081646D">
              <w:t>Бухгалтерская  (финансовая) отчетность</w:t>
            </w:r>
          </w:p>
        </w:tc>
        <w:tc>
          <w:tcPr>
            <w:tcW w:w="815" w:type="dxa"/>
          </w:tcPr>
          <w:p w14:paraId="504705BC" w14:textId="77777777" w:rsidR="001E0D7B" w:rsidRDefault="001E0D7B" w:rsidP="001E0D7B">
            <w:pPr>
              <w:widowControl w:val="0"/>
              <w:tabs>
                <w:tab w:val="left" w:pos="1701"/>
              </w:tabs>
              <w:autoSpaceDE w:val="0"/>
              <w:autoSpaceDN w:val="0"/>
              <w:adjustRightInd w:val="0"/>
              <w:jc w:val="center"/>
              <w:rPr>
                <w:iCs/>
              </w:rPr>
            </w:pPr>
            <w:r>
              <w:rPr>
                <w:iCs/>
              </w:rPr>
              <w:t>1</w:t>
            </w:r>
          </w:p>
        </w:tc>
        <w:tc>
          <w:tcPr>
            <w:tcW w:w="815" w:type="dxa"/>
          </w:tcPr>
          <w:p w14:paraId="4FB3E226" w14:textId="77777777" w:rsidR="001E0D7B" w:rsidRPr="00406D8B" w:rsidRDefault="001E0D7B" w:rsidP="001E0D7B">
            <w:pPr>
              <w:widowControl w:val="0"/>
              <w:tabs>
                <w:tab w:val="left" w:pos="1701"/>
              </w:tabs>
              <w:autoSpaceDE w:val="0"/>
              <w:autoSpaceDN w:val="0"/>
              <w:adjustRightInd w:val="0"/>
              <w:jc w:val="center"/>
              <w:rPr>
                <w:iCs/>
              </w:rPr>
            </w:pPr>
          </w:p>
        </w:tc>
        <w:tc>
          <w:tcPr>
            <w:tcW w:w="809" w:type="dxa"/>
          </w:tcPr>
          <w:p w14:paraId="42F7B860" w14:textId="77777777" w:rsidR="001E0D7B" w:rsidRPr="00406D8B" w:rsidRDefault="001E0D7B" w:rsidP="001E0D7B">
            <w:pPr>
              <w:widowControl w:val="0"/>
              <w:tabs>
                <w:tab w:val="left" w:pos="1701"/>
              </w:tabs>
              <w:autoSpaceDE w:val="0"/>
              <w:autoSpaceDN w:val="0"/>
              <w:adjustRightInd w:val="0"/>
              <w:jc w:val="center"/>
              <w:rPr>
                <w:iCs/>
              </w:rPr>
            </w:pPr>
          </w:p>
        </w:tc>
        <w:tc>
          <w:tcPr>
            <w:tcW w:w="816" w:type="dxa"/>
          </w:tcPr>
          <w:p w14:paraId="34691C48" w14:textId="77777777" w:rsidR="001E0D7B" w:rsidRPr="00406D8B" w:rsidRDefault="001E0D7B" w:rsidP="001E0D7B">
            <w:pPr>
              <w:widowControl w:val="0"/>
              <w:tabs>
                <w:tab w:val="num" w:pos="0"/>
              </w:tabs>
              <w:autoSpaceDE w:val="0"/>
              <w:autoSpaceDN w:val="0"/>
              <w:adjustRightInd w:val="0"/>
              <w:jc w:val="center"/>
              <w:rPr>
                <w:bCs/>
                <w:iCs/>
              </w:rPr>
            </w:pPr>
          </w:p>
        </w:tc>
        <w:tc>
          <w:tcPr>
            <w:tcW w:w="821" w:type="dxa"/>
            <w:gridSpan w:val="2"/>
          </w:tcPr>
          <w:p w14:paraId="3F6ED517" w14:textId="77777777" w:rsidR="001E0D7B" w:rsidRPr="002E5AA7" w:rsidRDefault="001E0D7B" w:rsidP="001E0D7B">
            <w:pPr>
              <w:widowControl w:val="0"/>
              <w:tabs>
                <w:tab w:val="left" w:pos="1701"/>
              </w:tabs>
              <w:autoSpaceDE w:val="0"/>
              <w:autoSpaceDN w:val="0"/>
              <w:adjustRightInd w:val="0"/>
              <w:jc w:val="center"/>
            </w:pPr>
            <w:r>
              <w:t>х</w:t>
            </w:r>
          </w:p>
        </w:tc>
        <w:tc>
          <w:tcPr>
            <w:tcW w:w="4002" w:type="dxa"/>
            <w:gridSpan w:val="2"/>
            <w:vMerge/>
          </w:tcPr>
          <w:p w14:paraId="19F1B284" w14:textId="77777777" w:rsidR="001E0D7B" w:rsidRPr="00DA301F" w:rsidRDefault="001E0D7B" w:rsidP="001E0D7B">
            <w:pPr>
              <w:jc w:val="both"/>
              <w:rPr>
                <w:i/>
              </w:rPr>
            </w:pPr>
          </w:p>
        </w:tc>
      </w:tr>
      <w:tr w:rsidR="001E0D7B" w:rsidRPr="006168DD" w14:paraId="0B3492E3" w14:textId="77777777" w:rsidTr="001E0D7B">
        <w:trPr>
          <w:gridAfter w:val="1"/>
          <w:wAfter w:w="14" w:type="dxa"/>
        </w:trPr>
        <w:tc>
          <w:tcPr>
            <w:tcW w:w="1701" w:type="dxa"/>
            <w:vMerge/>
          </w:tcPr>
          <w:p w14:paraId="6948D15E" w14:textId="77777777" w:rsidR="001E0D7B" w:rsidRDefault="001E0D7B" w:rsidP="001E0D7B">
            <w:pPr>
              <w:widowControl w:val="0"/>
              <w:tabs>
                <w:tab w:val="left" w:pos="1701"/>
              </w:tabs>
              <w:autoSpaceDE w:val="0"/>
              <w:autoSpaceDN w:val="0"/>
              <w:adjustRightInd w:val="0"/>
            </w:pPr>
          </w:p>
        </w:tc>
        <w:tc>
          <w:tcPr>
            <w:tcW w:w="5953" w:type="dxa"/>
          </w:tcPr>
          <w:p w14:paraId="2994EBFA" w14:textId="77777777" w:rsidR="001E0D7B" w:rsidRDefault="001E0D7B" w:rsidP="001E0D7B">
            <w:r>
              <w:t>Практическое занятие 1</w:t>
            </w:r>
          </w:p>
          <w:p w14:paraId="512D8DB7" w14:textId="77777777" w:rsidR="001E0D7B" w:rsidRDefault="001E0D7B" w:rsidP="001E0D7B">
            <w:r>
              <w:t>Основы бухгалтерского учета</w:t>
            </w:r>
          </w:p>
        </w:tc>
        <w:tc>
          <w:tcPr>
            <w:tcW w:w="815" w:type="dxa"/>
          </w:tcPr>
          <w:p w14:paraId="5BA292A6" w14:textId="77777777" w:rsidR="001E0D7B" w:rsidRDefault="001E0D7B" w:rsidP="001E0D7B">
            <w:pPr>
              <w:widowControl w:val="0"/>
              <w:tabs>
                <w:tab w:val="left" w:pos="1701"/>
              </w:tabs>
              <w:autoSpaceDE w:val="0"/>
              <w:autoSpaceDN w:val="0"/>
              <w:adjustRightInd w:val="0"/>
              <w:jc w:val="center"/>
              <w:rPr>
                <w:iCs/>
              </w:rPr>
            </w:pPr>
          </w:p>
        </w:tc>
        <w:tc>
          <w:tcPr>
            <w:tcW w:w="815" w:type="dxa"/>
          </w:tcPr>
          <w:p w14:paraId="06E0DD19" w14:textId="77777777" w:rsidR="001E0D7B" w:rsidRPr="00406D8B" w:rsidRDefault="001E0D7B" w:rsidP="001E0D7B">
            <w:pPr>
              <w:widowControl w:val="0"/>
              <w:tabs>
                <w:tab w:val="left" w:pos="1701"/>
              </w:tabs>
              <w:autoSpaceDE w:val="0"/>
              <w:autoSpaceDN w:val="0"/>
              <w:adjustRightInd w:val="0"/>
              <w:jc w:val="center"/>
              <w:rPr>
                <w:iCs/>
              </w:rPr>
            </w:pPr>
            <w:r>
              <w:rPr>
                <w:iCs/>
              </w:rPr>
              <w:t>3</w:t>
            </w:r>
          </w:p>
        </w:tc>
        <w:tc>
          <w:tcPr>
            <w:tcW w:w="809" w:type="dxa"/>
          </w:tcPr>
          <w:p w14:paraId="7B8EC60B" w14:textId="77777777" w:rsidR="001E0D7B" w:rsidRPr="00406D8B" w:rsidRDefault="001E0D7B" w:rsidP="001E0D7B">
            <w:pPr>
              <w:widowControl w:val="0"/>
              <w:tabs>
                <w:tab w:val="left" w:pos="1701"/>
              </w:tabs>
              <w:autoSpaceDE w:val="0"/>
              <w:autoSpaceDN w:val="0"/>
              <w:adjustRightInd w:val="0"/>
              <w:jc w:val="center"/>
              <w:rPr>
                <w:iCs/>
              </w:rPr>
            </w:pPr>
          </w:p>
        </w:tc>
        <w:tc>
          <w:tcPr>
            <w:tcW w:w="816" w:type="dxa"/>
          </w:tcPr>
          <w:p w14:paraId="2F509C84" w14:textId="77777777" w:rsidR="001E0D7B" w:rsidRPr="00406D8B" w:rsidRDefault="001E0D7B" w:rsidP="001E0D7B">
            <w:pPr>
              <w:widowControl w:val="0"/>
              <w:tabs>
                <w:tab w:val="num" w:pos="0"/>
              </w:tabs>
              <w:autoSpaceDE w:val="0"/>
              <w:autoSpaceDN w:val="0"/>
              <w:adjustRightInd w:val="0"/>
              <w:jc w:val="center"/>
              <w:rPr>
                <w:bCs/>
                <w:iCs/>
              </w:rPr>
            </w:pPr>
          </w:p>
        </w:tc>
        <w:tc>
          <w:tcPr>
            <w:tcW w:w="821" w:type="dxa"/>
            <w:gridSpan w:val="2"/>
          </w:tcPr>
          <w:p w14:paraId="42914BFE" w14:textId="77777777" w:rsidR="001E0D7B" w:rsidRPr="002E5AA7" w:rsidRDefault="001E0D7B" w:rsidP="001E0D7B">
            <w:pPr>
              <w:widowControl w:val="0"/>
              <w:tabs>
                <w:tab w:val="left" w:pos="1701"/>
              </w:tabs>
              <w:autoSpaceDE w:val="0"/>
              <w:autoSpaceDN w:val="0"/>
              <w:adjustRightInd w:val="0"/>
              <w:jc w:val="center"/>
            </w:pPr>
            <w:r>
              <w:t>х</w:t>
            </w:r>
          </w:p>
        </w:tc>
        <w:tc>
          <w:tcPr>
            <w:tcW w:w="4002" w:type="dxa"/>
            <w:gridSpan w:val="2"/>
            <w:vMerge/>
          </w:tcPr>
          <w:p w14:paraId="5B1D3985" w14:textId="77777777" w:rsidR="001E0D7B" w:rsidRPr="00DA301F" w:rsidRDefault="001E0D7B" w:rsidP="001E0D7B">
            <w:pPr>
              <w:jc w:val="both"/>
              <w:rPr>
                <w:i/>
              </w:rPr>
            </w:pPr>
          </w:p>
        </w:tc>
      </w:tr>
      <w:tr w:rsidR="001E0D7B" w:rsidRPr="006168DD" w14:paraId="6153294D" w14:textId="77777777" w:rsidTr="001E0D7B">
        <w:trPr>
          <w:gridAfter w:val="1"/>
          <w:wAfter w:w="14" w:type="dxa"/>
        </w:trPr>
        <w:tc>
          <w:tcPr>
            <w:tcW w:w="1701" w:type="dxa"/>
            <w:vMerge/>
          </w:tcPr>
          <w:p w14:paraId="7AF3D3B2" w14:textId="77777777" w:rsidR="001E0D7B" w:rsidRDefault="001E0D7B" w:rsidP="001E0D7B">
            <w:pPr>
              <w:widowControl w:val="0"/>
              <w:tabs>
                <w:tab w:val="left" w:pos="1701"/>
              </w:tabs>
              <w:autoSpaceDE w:val="0"/>
              <w:autoSpaceDN w:val="0"/>
              <w:adjustRightInd w:val="0"/>
            </w:pPr>
          </w:p>
        </w:tc>
        <w:tc>
          <w:tcPr>
            <w:tcW w:w="5953" w:type="dxa"/>
          </w:tcPr>
          <w:p w14:paraId="770D4D92" w14:textId="77777777" w:rsidR="001E0D7B" w:rsidRDefault="001E0D7B" w:rsidP="001E0D7B">
            <w:r>
              <w:t>Практическое занятие 2</w:t>
            </w:r>
          </w:p>
          <w:p w14:paraId="5465C842" w14:textId="77777777" w:rsidR="001E0D7B" w:rsidRDefault="001E0D7B" w:rsidP="001E0D7B">
            <w:r w:rsidRPr="0017537A">
              <w:rPr>
                <w:bCs/>
              </w:rPr>
              <w:t xml:space="preserve">Учет  внеоборотных активов   </w:t>
            </w:r>
          </w:p>
        </w:tc>
        <w:tc>
          <w:tcPr>
            <w:tcW w:w="815" w:type="dxa"/>
          </w:tcPr>
          <w:p w14:paraId="5FC06D4F" w14:textId="77777777" w:rsidR="001E0D7B" w:rsidRDefault="001E0D7B" w:rsidP="001E0D7B">
            <w:pPr>
              <w:widowControl w:val="0"/>
              <w:tabs>
                <w:tab w:val="left" w:pos="1701"/>
              </w:tabs>
              <w:autoSpaceDE w:val="0"/>
              <w:autoSpaceDN w:val="0"/>
              <w:adjustRightInd w:val="0"/>
              <w:jc w:val="center"/>
              <w:rPr>
                <w:iCs/>
              </w:rPr>
            </w:pPr>
          </w:p>
        </w:tc>
        <w:tc>
          <w:tcPr>
            <w:tcW w:w="815" w:type="dxa"/>
          </w:tcPr>
          <w:p w14:paraId="742E47AA" w14:textId="77777777" w:rsidR="001E0D7B" w:rsidRPr="00406D8B" w:rsidRDefault="001E0D7B" w:rsidP="001E0D7B">
            <w:pPr>
              <w:widowControl w:val="0"/>
              <w:tabs>
                <w:tab w:val="left" w:pos="1701"/>
              </w:tabs>
              <w:autoSpaceDE w:val="0"/>
              <w:autoSpaceDN w:val="0"/>
              <w:adjustRightInd w:val="0"/>
              <w:jc w:val="center"/>
              <w:rPr>
                <w:iCs/>
              </w:rPr>
            </w:pPr>
            <w:r>
              <w:rPr>
                <w:iCs/>
              </w:rPr>
              <w:t>3</w:t>
            </w:r>
          </w:p>
        </w:tc>
        <w:tc>
          <w:tcPr>
            <w:tcW w:w="809" w:type="dxa"/>
          </w:tcPr>
          <w:p w14:paraId="2E80280A" w14:textId="77777777" w:rsidR="001E0D7B" w:rsidRPr="00406D8B" w:rsidRDefault="001E0D7B" w:rsidP="001E0D7B">
            <w:pPr>
              <w:widowControl w:val="0"/>
              <w:tabs>
                <w:tab w:val="left" w:pos="1701"/>
              </w:tabs>
              <w:autoSpaceDE w:val="0"/>
              <w:autoSpaceDN w:val="0"/>
              <w:adjustRightInd w:val="0"/>
              <w:jc w:val="center"/>
              <w:rPr>
                <w:iCs/>
              </w:rPr>
            </w:pPr>
          </w:p>
        </w:tc>
        <w:tc>
          <w:tcPr>
            <w:tcW w:w="816" w:type="dxa"/>
          </w:tcPr>
          <w:p w14:paraId="058CD50A" w14:textId="77777777" w:rsidR="001E0D7B" w:rsidRPr="00406D8B" w:rsidRDefault="001E0D7B" w:rsidP="001E0D7B">
            <w:pPr>
              <w:widowControl w:val="0"/>
              <w:tabs>
                <w:tab w:val="num" w:pos="0"/>
              </w:tabs>
              <w:autoSpaceDE w:val="0"/>
              <w:autoSpaceDN w:val="0"/>
              <w:adjustRightInd w:val="0"/>
              <w:jc w:val="center"/>
              <w:rPr>
                <w:bCs/>
                <w:iCs/>
              </w:rPr>
            </w:pPr>
          </w:p>
        </w:tc>
        <w:tc>
          <w:tcPr>
            <w:tcW w:w="821" w:type="dxa"/>
            <w:gridSpan w:val="2"/>
          </w:tcPr>
          <w:p w14:paraId="06D5861A" w14:textId="77777777" w:rsidR="001E0D7B" w:rsidRPr="002E5AA7" w:rsidRDefault="001E0D7B" w:rsidP="001E0D7B">
            <w:pPr>
              <w:widowControl w:val="0"/>
              <w:tabs>
                <w:tab w:val="left" w:pos="1701"/>
              </w:tabs>
              <w:autoSpaceDE w:val="0"/>
              <w:autoSpaceDN w:val="0"/>
              <w:adjustRightInd w:val="0"/>
              <w:jc w:val="center"/>
            </w:pPr>
            <w:r>
              <w:t>х</w:t>
            </w:r>
          </w:p>
        </w:tc>
        <w:tc>
          <w:tcPr>
            <w:tcW w:w="4002" w:type="dxa"/>
            <w:gridSpan w:val="2"/>
            <w:vMerge/>
          </w:tcPr>
          <w:p w14:paraId="48864007" w14:textId="77777777" w:rsidR="001E0D7B" w:rsidRPr="00DA301F" w:rsidRDefault="001E0D7B" w:rsidP="001E0D7B">
            <w:pPr>
              <w:jc w:val="both"/>
              <w:rPr>
                <w:i/>
              </w:rPr>
            </w:pPr>
          </w:p>
        </w:tc>
      </w:tr>
      <w:tr w:rsidR="001E0D7B" w:rsidRPr="006168DD" w14:paraId="37F10B39" w14:textId="77777777" w:rsidTr="001E0D7B">
        <w:trPr>
          <w:gridAfter w:val="1"/>
          <w:wAfter w:w="14" w:type="dxa"/>
        </w:trPr>
        <w:tc>
          <w:tcPr>
            <w:tcW w:w="1701" w:type="dxa"/>
            <w:vMerge/>
          </w:tcPr>
          <w:p w14:paraId="4E646A3B" w14:textId="77777777" w:rsidR="001E0D7B" w:rsidRDefault="001E0D7B" w:rsidP="001E0D7B">
            <w:pPr>
              <w:widowControl w:val="0"/>
              <w:tabs>
                <w:tab w:val="left" w:pos="1701"/>
              </w:tabs>
              <w:autoSpaceDE w:val="0"/>
              <w:autoSpaceDN w:val="0"/>
              <w:adjustRightInd w:val="0"/>
            </w:pPr>
          </w:p>
        </w:tc>
        <w:tc>
          <w:tcPr>
            <w:tcW w:w="5953" w:type="dxa"/>
          </w:tcPr>
          <w:p w14:paraId="7D4C2B8D" w14:textId="77777777" w:rsidR="001E0D7B" w:rsidRDefault="001E0D7B" w:rsidP="001E0D7B">
            <w:r>
              <w:t>Практическое занятие 3</w:t>
            </w:r>
          </w:p>
          <w:p w14:paraId="6E2FC36B" w14:textId="77777777" w:rsidR="001E0D7B" w:rsidRDefault="001E0D7B" w:rsidP="001E0D7B">
            <w:r w:rsidRPr="0017537A">
              <w:rPr>
                <w:bCs/>
              </w:rPr>
              <w:t>Учет материально-производственных запасов</w:t>
            </w:r>
          </w:p>
        </w:tc>
        <w:tc>
          <w:tcPr>
            <w:tcW w:w="815" w:type="dxa"/>
          </w:tcPr>
          <w:p w14:paraId="3968E22C" w14:textId="77777777" w:rsidR="001E0D7B" w:rsidRDefault="001E0D7B" w:rsidP="001E0D7B">
            <w:pPr>
              <w:widowControl w:val="0"/>
              <w:tabs>
                <w:tab w:val="left" w:pos="1701"/>
              </w:tabs>
              <w:autoSpaceDE w:val="0"/>
              <w:autoSpaceDN w:val="0"/>
              <w:adjustRightInd w:val="0"/>
              <w:jc w:val="center"/>
              <w:rPr>
                <w:iCs/>
              </w:rPr>
            </w:pPr>
          </w:p>
        </w:tc>
        <w:tc>
          <w:tcPr>
            <w:tcW w:w="815" w:type="dxa"/>
          </w:tcPr>
          <w:p w14:paraId="07B98708" w14:textId="77777777" w:rsidR="001E0D7B" w:rsidRPr="00406D8B" w:rsidRDefault="001E0D7B" w:rsidP="001E0D7B">
            <w:pPr>
              <w:widowControl w:val="0"/>
              <w:tabs>
                <w:tab w:val="left" w:pos="1701"/>
              </w:tabs>
              <w:autoSpaceDE w:val="0"/>
              <w:autoSpaceDN w:val="0"/>
              <w:adjustRightInd w:val="0"/>
              <w:jc w:val="center"/>
              <w:rPr>
                <w:iCs/>
              </w:rPr>
            </w:pPr>
            <w:r>
              <w:rPr>
                <w:iCs/>
              </w:rPr>
              <w:t>2</w:t>
            </w:r>
          </w:p>
        </w:tc>
        <w:tc>
          <w:tcPr>
            <w:tcW w:w="809" w:type="dxa"/>
          </w:tcPr>
          <w:p w14:paraId="737DF799" w14:textId="77777777" w:rsidR="001E0D7B" w:rsidRPr="00406D8B" w:rsidRDefault="001E0D7B" w:rsidP="001E0D7B">
            <w:pPr>
              <w:widowControl w:val="0"/>
              <w:tabs>
                <w:tab w:val="left" w:pos="1701"/>
              </w:tabs>
              <w:autoSpaceDE w:val="0"/>
              <w:autoSpaceDN w:val="0"/>
              <w:adjustRightInd w:val="0"/>
              <w:jc w:val="center"/>
              <w:rPr>
                <w:iCs/>
              </w:rPr>
            </w:pPr>
          </w:p>
        </w:tc>
        <w:tc>
          <w:tcPr>
            <w:tcW w:w="816" w:type="dxa"/>
          </w:tcPr>
          <w:p w14:paraId="4290A38A" w14:textId="77777777" w:rsidR="001E0D7B" w:rsidRPr="00406D8B" w:rsidRDefault="001E0D7B" w:rsidP="001E0D7B">
            <w:pPr>
              <w:widowControl w:val="0"/>
              <w:tabs>
                <w:tab w:val="num" w:pos="0"/>
              </w:tabs>
              <w:autoSpaceDE w:val="0"/>
              <w:autoSpaceDN w:val="0"/>
              <w:adjustRightInd w:val="0"/>
              <w:jc w:val="center"/>
              <w:rPr>
                <w:bCs/>
                <w:iCs/>
              </w:rPr>
            </w:pPr>
          </w:p>
        </w:tc>
        <w:tc>
          <w:tcPr>
            <w:tcW w:w="821" w:type="dxa"/>
            <w:gridSpan w:val="2"/>
          </w:tcPr>
          <w:p w14:paraId="41DEC1D2" w14:textId="77777777" w:rsidR="001E0D7B" w:rsidRPr="002E5AA7" w:rsidRDefault="001E0D7B" w:rsidP="001E0D7B">
            <w:pPr>
              <w:widowControl w:val="0"/>
              <w:tabs>
                <w:tab w:val="left" w:pos="1701"/>
              </w:tabs>
              <w:autoSpaceDE w:val="0"/>
              <w:autoSpaceDN w:val="0"/>
              <w:adjustRightInd w:val="0"/>
              <w:jc w:val="center"/>
            </w:pPr>
            <w:r>
              <w:t>х</w:t>
            </w:r>
          </w:p>
        </w:tc>
        <w:tc>
          <w:tcPr>
            <w:tcW w:w="4002" w:type="dxa"/>
            <w:gridSpan w:val="2"/>
            <w:vMerge/>
          </w:tcPr>
          <w:p w14:paraId="19BE6338" w14:textId="77777777" w:rsidR="001E0D7B" w:rsidRPr="00DA301F" w:rsidRDefault="001E0D7B" w:rsidP="001E0D7B">
            <w:pPr>
              <w:jc w:val="both"/>
              <w:rPr>
                <w:i/>
              </w:rPr>
            </w:pPr>
          </w:p>
        </w:tc>
      </w:tr>
      <w:tr w:rsidR="001E0D7B" w:rsidRPr="006168DD" w14:paraId="2F776D82" w14:textId="77777777" w:rsidTr="001E0D7B">
        <w:trPr>
          <w:gridAfter w:val="1"/>
          <w:wAfter w:w="14" w:type="dxa"/>
        </w:trPr>
        <w:tc>
          <w:tcPr>
            <w:tcW w:w="1701" w:type="dxa"/>
            <w:vMerge/>
          </w:tcPr>
          <w:p w14:paraId="3548662B" w14:textId="77777777" w:rsidR="001E0D7B" w:rsidRDefault="001E0D7B" w:rsidP="001E0D7B">
            <w:pPr>
              <w:widowControl w:val="0"/>
              <w:tabs>
                <w:tab w:val="left" w:pos="1701"/>
              </w:tabs>
              <w:autoSpaceDE w:val="0"/>
              <w:autoSpaceDN w:val="0"/>
              <w:adjustRightInd w:val="0"/>
            </w:pPr>
          </w:p>
        </w:tc>
        <w:tc>
          <w:tcPr>
            <w:tcW w:w="5953" w:type="dxa"/>
          </w:tcPr>
          <w:p w14:paraId="35845F01" w14:textId="77777777" w:rsidR="001E0D7B" w:rsidRDefault="001E0D7B" w:rsidP="001E0D7B">
            <w:r>
              <w:t>Практическое занятие 4</w:t>
            </w:r>
          </w:p>
          <w:p w14:paraId="323D8BF8" w14:textId="77777777" w:rsidR="001E0D7B" w:rsidRPr="00E949D2" w:rsidRDefault="001E0D7B" w:rsidP="001E0D7B">
            <w:r w:rsidRPr="0017537A">
              <w:rPr>
                <w:bCs/>
              </w:rPr>
              <w:t>Учет труда и его оплаты</w:t>
            </w:r>
          </w:p>
        </w:tc>
        <w:tc>
          <w:tcPr>
            <w:tcW w:w="815" w:type="dxa"/>
          </w:tcPr>
          <w:p w14:paraId="7E2F846E" w14:textId="77777777" w:rsidR="001E0D7B" w:rsidRPr="00406D8B" w:rsidRDefault="001E0D7B" w:rsidP="001E0D7B">
            <w:pPr>
              <w:widowControl w:val="0"/>
              <w:tabs>
                <w:tab w:val="left" w:pos="1701"/>
              </w:tabs>
              <w:autoSpaceDE w:val="0"/>
              <w:autoSpaceDN w:val="0"/>
              <w:adjustRightInd w:val="0"/>
              <w:jc w:val="center"/>
              <w:rPr>
                <w:iCs/>
              </w:rPr>
            </w:pPr>
          </w:p>
        </w:tc>
        <w:tc>
          <w:tcPr>
            <w:tcW w:w="815" w:type="dxa"/>
          </w:tcPr>
          <w:p w14:paraId="7FF859E8" w14:textId="77777777" w:rsidR="001E0D7B" w:rsidRPr="00406D8B" w:rsidRDefault="001E0D7B" w:rsidP="001E0D7B">
            <w:pPr>
              <w:widowControl w:val="0"/>
              <w:tabs>
                <w:tab w:val="left" w:pos="1701"/>
              </w:tabs>
              <w:autoSpaceDE w:val="0"/>
              <w:autoSpaceDN w:val="0"/>
              <w:adjustRightInd w:val="0"/>
              <w:jc w:val="center"/>
              <w:rPr>
                <w:iCs/>
              </w:rPr>
            </w:pPr>
            <w:r>
              <w:rPr>
                <w:iCs/>
              </w:rPr>
              <w:t>2</w:t>
            </w:r>
          </w:p>
        </w:tc>
        <w:tc>
          <w:tcPr>
            <w:tcW w:w="809" w:type="dxa"/>
          </w:tcPr>
          <w:p w14:paraId="759E137D" w14:textId="77777777" w:rsidR="001E0D7B" w:rsidRPr="00406D8B" w:rsidRDefault="001E0D7B" w:rsidP="001E0D7B">
            <w:pPr>
              <w:widowControl w:val="0"/>
              <w:tabs>
                <w:tab w:val="left" w:pos="1701"/>
              </w:tabs>
              <w:autoSpaceDE w:val="0"/>
              <w:autoSpaceDN w:val="0"/>
              <w:adjustRightInd w:val="0"/>
              <w:jc w:val="center"/>
              <w:rPr>
                <w:iCs/>
              </w:rPr>
            </w:pPr>
          </w:p>
        </w:tc>
        <w:tc>
          <w:tcPr>
            <w:tcW w:w="816" w:type="dxa"/>
          </w:tcPr>
          <w:p w14:paraId="4C5E8624" w14:textId="77777777" w:rsidR="001E0D7B" w:rsidRPr="00406D8B" w:rsidRDefault="001E0D7B" w:rsidP="001E0D7B">
            <w:pPr>
              <w:widowControl w:val="0"/>
              <w:tabs>
                <w:tab w:val="num" w:pos="0"/>
              </w:tabs>
              <w:autoSpaceDE w:val="0"/>
              <w:autoSpaceDN w:val="0"/>
              <w:adjustRightInd w:val="0"/>
              <w:jc w:val="center"/>
              <w:rPr>
                <w:bCs/>
                <w:iCs/>
              </w:rPr>
            </w:pPr>
          </w:p>
        </w:tc>
        <w:tc>
          <w:tcPr>
            <w:tcW w:w="821" w:type="dxa"/>
            <w:gridSpan w:val="2"/>
          </w:tcPr>
          <w:p w14:paraId="614CE3ED" w14:textId="77777777" w:rsidR="001E0D7B" w:rsidRPr="005B225F" w:rsidRDefault="001E0D7B" w:rsidP="001E0D7B">
            <w:pPr>
              <w:widowControl w:val="0"/>
              <w:tabs>
                <w:tab w:val="left" w:pos="1701"/>
              </w:tabs>
              <w:autoSpaceDE w:val="0"/>
              <w:autoSpaceDN w:val="0"/>
              <w:adjustRightInd w:val="0"/>
              <w:jc w:val="center"/>
            </w:pPr>
            <w:r w:rsidRPr="002E5AA7">
              <w:t>х</w:t>
            </w:r>
          </w:p>
        </w:tc>
        <w:tc>
          <w:tcPr>
            <w:tcW w:w="4002" w:type="dxa"/>
            <w:gridSpan w:val="2"/>
            <w:vMerge/>
          </w:tcPr>
          <w:p w14:paraId="5DD0D48F" w14:textId="77777777" w:rsidR="001E0D7B" w:rsidRPr="00DA301F" w:rsidRDefault="001E0D7B" w:rsidP="001E0D7B">
            <w:pPr>
              <w:jc w:val="both"/>
              <w:rPr>
                <w:i/>
              </w:rPr>
            </w:pPr>
          </w:p>
        </w:tc>
      </w:tr>
      <w:tr w:rsidR="001E0D7B" w:rsidRPr="006168DD" w14:paraId="2738B9E6" w14:textId="77777777" w:rsidTr="001E0D7B">
        <w:trPr>
          <w:gridAfter w:val="1"/>
          <w:wAfter w:w="14" w:type="dxa"/>
        </w:trPr>
        <w:tc>
          <w:tcPr>
            <w:tcW w:w="1701" w:type="dxa"/>
            <w:vMerge/>
          </w:tcPr>
          <w:p w14:paraId="13B0DBDC" w14:textId="77777777" w:rsidR="001E0D7B" w:rsidRDefault="001E0D7B" w:rsidP="001E0D7B">
            <w:pPr>
              <w:widowControl w:val="0"/>
              <w:tabs>
                <w:tab w:val="left" w:pos="1701"/>
              </w:tabs>
              <w:autoSpaceDE w:val="0"/>
              <w:autoSpaceDN w:val="0"/>
              <w:adjustRightInd w:val="0"/>
            </w:pPr>
          </w:p>
        </w:tc>
        <w:tc>
          <w:tcPr>
            <w:tcW w:w="5953" w:type="dxa"/>
          </w:tcPr>
          <w:p w14:paraId="02EF5347" w14:textId="77777777" w:rsidR="001E0D7B" w:rsidRDefault="001E0D7B" w:rsidP="001E0D7B">
            <w:r>
              <w:t>Практическое занятие 5</w:t>
            </w:r>
          </w:p>
          <w:p w14:paraId="325A81CB" w14:textId="77777777" w:rsidR="001E0D7B" w:rsidRPr="00E949D2" w:rsidRDefault="001E0D7B" w:rsidP="001E0D7B">
            <w:r w:rsidRPr="0017537A">
              <w:rPr>
                <w:bCs/>
              </w:rPr>
              <w:t>Учет денежных средств</w:t>
            </w:r>
          </w:p>
        </w:tc>
        <w:tc>
          <w:tcPr>
            <w:tcW w:w="815" w:type="dxa"/>
          </w:tcPr>
          <w:p w14:paraId="553208A9" w14:textId="77777777" w:rsidR="001E0D7B" w:rsidRPr="00406D8B" w:rsidRDefault="001E0D7B" w:rsidP="001E0D7B">
            <w:pPr>
              <w:widowControl w:val="0"/>
              <w:tabs>
                <w:tab w:val="left" w:pos="1701"/>
              </w:tabs>
              <w:autoSpaceDE w:val="0"/>
              <w:autoSpaceDN w:val="0"/>
              <w:adjustRightInd w:val="0"/>
              <w:jc w:val="center"/>
              <w:rPr>
                <w:iCs/>
              </w:rPr>
            </w:pPr>
          </w:p>
        </w:tc>
        <w:tc>
          <w:tcPr>
            <w:tcW w:w="815" w:type="dxa"/>
          </w:tcPr>
          <w:p w14:paraId="7B8329E9" w14:textId="77777777" w:rsidR="001E0D7B" w:rsidRDefault="001E0D7B" w:rsidP="001E0D7B">
            <w:pPr>
              <w:widowControl w:val="0"/>
              <w:tabs>
                <w:tab w:val="left" w:pos="1701"/>
              </w:tabs>
              <w:autoSpaceDE w:val="0"/>
              <w:autoSpaceDN w:val="0"/>
              <w:adjustRightInd w:val="0"/>
              <w:jc w:val="center"/>
              <w:rPr>
                <w:iCs/>
              </w:rPr>
            </w:pPr>
            <w:r>
              <w:rPr>
                <w:iCs/>
              </w:rPr>
              <w:t>1</w:t>
            </w:r>
          </w:p>
        </w:tc>
        <w:tc>
          <w:tcPr>
            <w:tcW w:w="809" w:type="dxa"/>
          </w:tcPr>
          <w:p w14:paraId="71EBCCC6" w14:textId="77777777" w:rsidR="001E0D7B" w:rsidRPr="00406D8B" w:rsidRDefault="001E0D7B" w:rsidP="001E0D7B">
            <w:pPr>
              <w:widowControl w:val="0"/>
              <w:tabs>
                <w:tab w:val="left" w:pos="1701"/>
              </w:tabs>
              <w:autoSpaceDE w:val="0"/>
              <w:autoSpaceDN w:val="0"/>
              <w:adjustRightInd w:val="0"/>
              <w:jc w:val="center"/>
              <w:rPr>
                <w:iCs/>
              </w:rPr>
            </w:pPr>
          </w:p>
        </w:tc>
        <w:tc>
          <w:tcPr>
            <w:tcW w:w="816" w:type="dxa"/>
          </w:tcPr>
          <w:p w14:paraId="7E1BAEF4" w14:textId="77777777" w:rsidR="001E0D7B" w:rsidRPr="00406D8B" w:rsidRDefault="001E0D7B" w:rsidP="001E0D7B">
            <w:pPr>
              <w:widowControl w:val="0"/>
              <w:tabs>
                <w:tab w:val="num" w:pos="0"/>
              </w:tabs>
              <w:autoSpaceDE w:val="0"/>
              <w:autoSpaceDN w:val="0"/>
              <w:adjustRightInd w:val="0"/>
              <w:jc w:val="center"/>
              <w:rPr>
                <w:bCs/>
                <w:iCs/>
              </w:rPr>
            </w:pPr>
          </w:p>
        </w:tc>
        <w:tc>
          <w:tcPr>
            <w:tcW w:w="821" w:type="dxa"/>
            <w:gridSpan w:val="2"/>
          </w:tcPr>
          <w:p w14:paraId="0713BD8E" w14:textId="77777777" w:rsidR="001E0D7B" w:rsidRPr="002E5AA7" w:rsidRDefault="001E0D7B" w:rsidP="001E0D7B">
            <w:pPr>
              <w:widowControl w:val="0"/>
              <w:tabs>
                <w:tab w:val="left" w:pos="1701"/>
              </w:tabs>
              <w:autoSpaceDE w:val="0"/>
              <w:autoSpaceDN w:val="0"/>
              <w:adjustRightInd w:val="0"/>
              <w:jc w:val="center"/>
            </w:pPr>
            <w:r>
              <w:t>х</w:t>
            </w:r>
          </w:p>
        </w:tc>
        <w:tc>
          <w:tcPr>
            <w:tcW w:w="4002" w:type="dxa"/>
            <w:gridSpan w:val="2"/>
            <w:vMerge/>
          </w:tcPr>
          <w:p w14:paraId="1B5BAE41" w14:textId="77777777" w:rsidR="001E0D7B" w:rsidRPr="00DA301F" w:rsidRDefault="001E0D7B" w:rsidP="001E0D7B">
            <w:pPr>
              <w:jc w:val="both"/>
              <w:rPr>
                <w:i/>
              </w:rPr>
            </w:pPr>
          </w:p>
        </w:tc>
      </w:tr>
      <w:tr w:rsidR="001E0D7B" w:rsidRPr="006168DD" w14:paraId="4F7AECD0" w14:textId="77777777" w:rsidTr="001E0D7B">
        <w:trPr>
          <w:gridAfter w:val="1"/>
          <w:wAfter w:w="14" w:type="dxa"/>
        </w:trPr>
        <w:tc>
          <w:tcPr>
            <w:tcW w:w="1701" w:type="dxa"/>
            <w:vMerge/>
          </w:tcPr>
          <w:p w14:paraId="46406E91" w14:textId="77777777" w:rsidR="001E0D7B" w:rsidRDefault="001E0D7B" w:rsidP="001E0D7B">
            <w:pPr>
              <w:widowControl w:val="0"/>
              <w:tabs>
                <w:tab w:val="left" w:pos="1701"/>
              </w:tabs>
              <w:autoSpaceDE w:val="0"/>
              <w:autoSpaceDN w:val="0"/>
              <w:adjustRightInd w:val="0"/>
            </w:pPr>
          </w:p>
        </w:tc>
        <w:tc>
          <w:tcPr>
            <w:tcW w:w="5953" w:type="dxa"/>
          </w:tcPr>
          <w:p w14:paraId="30DE8B7D" w14:textId="77777777" w:rsidR="001E0D7B" w:rsidRDefault="001E0D7B" w:rsidP="001E0D7B">
            <w:r>
              <w:t>Практическое занятие 6</w:t>
            </w:r>
          </w:p>
          <w:p w14:paraId="649A19F1" w14:textId="77777777" w:rsidR="001E0D7B" w:rsidRPr="00E949D2" w:rsidRDefault="001E0D7B" w:rsidP="001E0D7B">
            <w:r w:rsidRPr="0017537A">
              <w:rPr>
                <w:bCs/>
              </w:rPr>
              <w:t xml:space="preserve">Учет затрат на </w:t>
            </w:r>
            <w:r w:rsidR="00695771" w:rsidRPr="00695771">
              <w:rPr>
                <w:bCs/>
              </w:rPr>
              <w:t xml:space="preserve">производство и реализацию </w:t>
            </w:r>
            <w:r w:rsidRPr="00695771">
              <w:rPr>
                <w:bCs/>
              </w:rPr>
              <w:t>готовой продукции</w:t>
            </w:r>
          </w:p>
        </w:tc>
        <w:tc>
          <w:tcPr>
            <w:tcW w:w="815" w:type="dxa"/>
          </w:tcPr>
          <w:p w14:paraId="06E22319" w14:textId="77777777" w:rsidR="001E0D7B" w:rsidRPr="00406D8B" w:rsidRDefault="001E0D7B" w:rsidP="001E0D7B">
            <w:pPr>
              <w:widowControl w:val="0"/>
              <w:tabs>
                <w:tab w:val="left" w:pos="1701"/>
              </w:tabs>
              <w:autoSpaceDE w:val="0"/>
              <w:autoSpaceDN w:val="0"/>
              <w:adjustRightInd w:val="0"/>
              <w:jc w:val="center"/>
              <w:rPr>
                <w:iCs/>
              </w:rPr>
            </w:pPr>
          </w:p>
        </w:tc>
        <w:tc>
          <w:tcPr>
            <w:tcW w:w="815" w:type="dxa"/>
          </w:tcPr>
          <w:p w14:paraId="2C6922D1" w14:textId="77777777" w:rsidR="001E0D7B" w:rsidRDefault="001E0D7B" w:rsidP="001E0D7B">
            <w:pPr>
              <w:widowControl w:val="0"/>
              <w:tabs>
                <w:tab w:val="left" w:pos="1701"/>
              </w:tabs>
              <w:autoSpaceDE w:val="0"/>
              <w:autoSpaceDN w:val="0"/>
              <w:adjustRightInd w:val="0"/>
              <w:jc w:val="center"/>
              <w:rPr>
                <w:iCs/>
              </w:rPr>
            </w:pPr>
            <w:r>
              <w:rPr>
                <w:iCs/>
              </w:rPr>
              <w:t>2</w:t>
            </w:r>
          </w:p>
        </w:tc>
        <w:tc>
          <w:tcPr>
            <w:tcW w:w="809" w:type="dxa"/>
          </w:tcPr>
          <w:p w14:paraId="58697042" w14:textId="77777777" w:rsidR="001E0D7B" w:rsidRPr="00406D8B" w:rsidRDefault="001E0D7B" w:rsidP="001E0D7B">
            <w:pPr>
              <w:widowControl w:val="0"/>
              <w:tabs>
                <w:tab w:val="left" w:pos="1701"/>
              </w:tabs>
              <w:autoSpaceDE w:val="0"/>
              <w:autoSpaceDN w:val="0"/>
              <w:adjustRightInd w:val="0"/>
              <w:jc w:val="center"/>
              <w:rPr>
                <w:iCs/>
              </w:rPr>
            </w:pPr>
          </w:p>
        </w:tc>
        <w:tc>
          <w:tcPr>
            <w:tcW w:w="816" w:type="dxa"/>
          </w:tcPr>
          <w:p w14:paraId="600486FD" w14:textId="77777777" w:rsidR="001E0D7B" w:rsidRPr="00406D8B" w:rsidRDefault="001E0D7B" w:rsidP="001E0D7B">
            <w:pPr>
              <w:widowControl w:val="0"/>
              <w:tabs>
                <w:tab w:val="num" w:pos="0"/>
              </w:tabs>
              <w:autoSpaceDE w:val="0"/>
              <w:autoSpaceDN w:val="0"/>
              <w:adjustRightInd w:val="0"/>
              <w:jc w:val="center"/>
              <w:rPr>
                <w:bCs/>
                <w:iCs/>
              </w:rPr>
            </w:pPr>
          </w:p>
        </w:tc>
        <w:tc>
          <w:tcPr>
            <w:tcW w:w="821" w:type="dxa"/>
            <w:gridSpan w:val="2"/>
          </w:tcPr>
          <w:p w14:paraId="28BB9125" w14:textId="77777777" w:rsidR="001E0D7B" w:rsidRPr="002E5AA7" w:rsidRDefault="001E0D7B" w:rsidP="001E0D7B">
            <w:pPr>
              <w:widowControl w:val="0"/>
              <w:tabs>
                <w:tab w:val="left" w:pos="1701"/>
              </w:tabs>
              <w:autoSpaceDE w:val="0"/>
              <w:autoSpaceDN w:val="0"/>
              <w:adjustRightInd w:val="0"/>
              <w:jc w:val="center"/>
            </w:pPr>
            <w:r>
              <w:t>х</w:t>
            </w:r>
          </w:p>
        </w:tc>
        <w:tc>
          <w:tcPr>
            <w:tcW w:w="4002" w:type="dxa"/>
            <w:gridSpan w:val="2"/>
            <w:vMerge/>
          </w:tcPr>
          <w:p w14:paraId="3EBC0E3C" w14:textId="77777777" w:rsidR="001E0D7B" w:rsidRPr="00DA301F" w:rsidRDefault="001E0D7B" w:rsidP="001E0D7B">
            <w:pPr>
              <w:jc w:val="both"/>
              <w:rPr>
                <w:i/>
              </w:rPr>
            </w:pPr>
          </w:p>
        </w:tc>
      </w:tr>
      <w:tr w:rsidR="001E0D7B" w:rsidRPr="006168DD" w14:paraId="1AD48B76" w14:textId="77777777" w:rsidTr="001E0D7B">
        <w:trPr>
          <w:gridAfter w:val="1"/>
          <w:wAfter w:w="14" w:type="dxa"/>
        </w:trPr>
        <w:tc>
          <w:tcPr>
            <w:tcW w:w="1701" w:type="dxa"/>
            <w:vMerge/>
          </w:tcPr>
          <w:p w14:paraId="39DBB94F" w14:textId="77777777" w:rsidR="001E0D7B" w:rsidRDefault="001E0D7B" w:rsidP="001E0D7B">
            <w:pPr>
              <w:widowControl w:val="0"/>
              <w:tabs>
                <w:tab w:val="left" w:pos="1701"/>
              </w:tabs>
              <w:autoSpaceDE w:val="0"/>
              <w:autoSpaceDN w:val="0"/>
              <w:adjustRightInd w:val="0"/>
            </w:pPr>
          </w:p>
        </w:tc>
        <w:tc>
          <w:tcPr>
            <w:tcW w:w="5953" w:type="dxa"/>
          </w:tcPr>
          <w:p w14:paraId="3D60EC0F" w14:textId="77777777" w:rsidR="001E0D7B" w:rsidRDefault="001E0D7B" w:rsidP="001E0D7B">
            <w:r>
              <w:t>Практическое занятие 7</w:t>
            </w:r>
          </w:p>
          <w:p w14:paraId="4A4CC58E" w14:textId="77777777" w:rsidR="001E0D7B" w:rsidRPr="00DF3C1E" w:rsidRDefault="001E0D7B" w:rsidP="001E0D7B">
            <w:r w:rsidRPr="0081646D">
              <w:rPr>
                <w:bCs/>
              </w:rPr>
              <w:t>Учет финансовых  результатов</w:t>
            </w:r>
          </w:p>
        </w:tc>
        <w:tc>
          <w:tcPr>
            <w:tcW w:w="815" w:type="dxa"/>
          </w:tcPr>
          <w:p w14:paraId="7E43A4B6" w14:textId="77777777" w:rsidR="001E0D7B" w:rsidRPr="00406D8B" w:rsidRDefault="001E0D7B" w:rsidP="001E0D7B">
            <w:pPr>
              <w:widowControl w:val="0"/>
              <w:tabs>
                <w:tab w:val="left" w:pos="1701"/>
              </w:tabs>
              <w:autoSpaceDE w:val="0"/>
              <w:autoSpaceDN w:val="0"/>
              <w:adjustRightInd w:val="0"/>
              <w:jc w:val="center"/>
              <w:rPr>
                <w:iCs/>
              </w:rPr>
            </w:pPr>
          </w:p>
        </w:tc>
        <w:tc>
          <w:tcPr>
            <w:tcW w:w="815" w:type="dxa"/>
          </w:tcPr>
          <w:p w14:paraId="0412C8F1" w14:textId="77777777" w:rsidR="001E0D7B" w:rsidRDefault="001E0D7B" w:rsidP="001E0D7B">
            <w:pPr>
              <w:widowControl w:val="0"/>
              <w:tabs>
                <w:tab w:val="left" w:pos="1701"/>
              </w:tabs>
              <w:autoSpaceDE w:val="0"/>
              <w:autoSpaceDN w:val="0"/>
              <w:adjustRightInd w:val="0"/>
              <w:jc w:val="center"/>
              <w:rPr>
                <w:iCs/>
              </w:rPr>
            </w:pPr>
            <w:r>
              <w:rPr>
                <w:iCs/>
              </w:rPr>
              <w:t>2</w:t>
            </w:r>
          </w:p>
        </w:tc>
        <w:tc>
          <w:tcPr>
            <w:tcW w:w="809" w:type="dxa"/>
          </w:tcPr>
          <w:p w14:paraId="5FB36B8A" w14:textId="77777777" w:rsidR="001E0D7B" w:rsidRPr="00406D8B" w:rsidRDefault="001E0D7B" w:rsidP="001E0D7B">
            <w:pPr>
              <w:widowControl w:val="0"/>
              <w:tabs>
                <w:tab w:val="left" w:pos="1701"/>
              </w:tabs>
              <w:autoSpaceDE w:val="0"/>
              <w:autoSpaceDN w:val="0"/>
              <w:adjustRightInd w:val="0"/>
              <w:jc w:val="center"/>
              <w:rPr>
                <w:iCs/>
              </w:rPr>
            </w:pPr>
          </w:p>
        </w:tc>
        <w:tc>
          <w:tcPr>
            <w:tcW w:w="816" w:type="dxa"/>
          </w:tcPr>
          <w:p w14:paraId="01316A7F" w14:textId="77777777" w:rsidR="001E0D7B" w:rsidRPr="00406D8B" w:rsidRDefault="001E0D7B" w:rsidP="001E0D7B">
            <w:pPr>
              <w:widowControl w:val="0"/>
              <w:tabs>
                <w:tab w:val="num" w:pos="0"/>
              </w:tabs>
              <w:autoSpaceDE w:val="0"/>
              <w:autoSpaceDN w:val="0"/>
              <w:adjustRightInd w:val="0"/>
              <w:jc w:val="center"/>
              <w:rPr>
                <w:bCs/>
                <w:iCs/>
              </w:rPr>
            </w:pPr>
          </w:p>
        </w:tc>
        <w:tc>
          <w:tcPr>
            <w:tcW w:w="821" w:type="dxa"/>
            <w:gridSpan w:val="2"/>
          </w:tcPr>
          <w:p w14:paraId="5FCF4A0D" w14:textId="77777777" w:rsidR="001E0D7B" w:rsidRPr="002E5AA7" w:rsidRDefault="001E0D7B" w:rsidP="001E0D7B">
            <w:pPr>
              <w:widowControl w:val="0"/>
              <w:tabs>
                <w:tab w:val="left" w:pos="1701"/>
              </w:tabs>
              <w:autoSpaceDE w:val="0"/>
              <w:autoSpaceDN w:val="0"/>
              <w:adjustRightInd w:val="0"/>
              <w:jc w:val="center"/>
            </w:pPr>
            <w:r>
              <w:t>х</w:t>
            </w:r>
          </w:p>
        </w:tc>
        <w:tc>
          <w:tcPr>
            <w:tcW w:w="4002" w:type="dxa"/>
            <w:gridSpan w:val="2"/>
            <w:vMerge/>
          </w:tcPr>
          <w:p w14:paraId="2E58AC3E" w14:textId="77777777" w:rsidR="001E0D7B" w:rsidRPr="00DA301F" w:rsidRDefault="001E0D7B" w:rsidP="001E0D7B">
            <w:pPr>
              <w:jc w:val="both"/>
              <w:rPr>
                <w:i/>
              </w:rPr>
            </w:pPr>
          </w:p>
        </w:tc>
      </w:tr>
      <w:tr w:rsidR="001E0D7B" w:rsidRPr="006168DD" w14:paraId="2B535745" w14:textId="77777777" w:rsidTr="001E0D7B">
        <w:trPr>
          <w:gridAfter w:val="1"/>
          <w:wAfter w:w="14" w:type="dxa"/>
        </w:trPr>
        <w:tc>
          <w:tcPr>
            <w:tcW w:w="1701" w:type="dxa"/>
            <w:vMerge/>
          </w:tcPr>
          <w:p w14:paraId="66F6E589" w14:textId="77777777" w:rsidR="001E0D7B" w:rsidRDefault="001E0D7B" w:rsidP="001E0D7B">
            <w:pPr>
              <w:widowControl w:val="0"/>
              <w:tabs>
                <w:tab w:val="left" w:pos="1701"/>
              </w:tabs>
              <w:autoSpaceDE w:val="0"/>
              <w:autoSpaceDN w:val="0"/>
              <w:adjustRightInd w:val="0"/>
            </w:pPr>
          </w:p>
        </w:tc>
        <w:tc>
          <w:tcPr>
            <w:tcW w:w="5953" w:type="dxa"/>
          </w:tcPr>
          <w:p w14:paraId="28D0B766" w14:textId="77777777" w:rsidR="001E0D7B" w:rsidRDefault="001E0D7B" w:rsidP="001E0D7B">
            <w:r>
              <w:t>Практическое занятие 8</w:t>
            </w:r>
          </w:p>
          <w:p w14:paraId="6A189CD8" w14:textId="77777777" w:rsidR="001E0D7B" w:rsidRPr="00E949D2" w:rsidRDefault="001E0D7B" w:rsidP="001E0D7B">
            <w:r w:rsidRPr="0081646D">
              <w:rPr>
                <w:bCs/>
              </w:rPr>
              <w:t>Учет собственного капитала</w:t>
            </w:r>
          </w:p>
        </w:tc>
        <w:tc>
          <w:tcPr>
            <w:tcW w:w="815" w:type="dxa"/>
          </w:tcPr>
          <w:p w14:paraId="4D45EDAC" w14:textId="77777777" w:rsidR="001E0D7B" w:rsidRPr="00406D8B" w:rsidRDefault="001E0D7B" w:rsidP="001E0D7B">
            <w:pPr>
              <w:widowControl w:val="0"/>
              <w:tabs>
                <w:tab w:val="left" w:pos="1701"/>
              </w:tabs>
              <w:autoSpaceDE w:val="0"/>
              <w:autoSpaceDN w:val="0"/>
              <w:adjustRightInd w:val="0"/>
              <w:jc w:val="center"/>
              <w:rPr>
                <w:iCs/>
              </w:rPr>
            </w:pPr>
          </w:p>
        </w:tc>
        <w:tc>
          <w:tcPr>
            <w:tcW w:w="815" w:type="dxa"/>
          </w:tcPr>
          <w:p w14:paraId="0EBBCC35" w14:textId="77777777" w:rsidR="001E0D7B" w:rsidRPr="00406D8B" w:rsidRDefault="001E0D7B" w:rsidP="001E0D7B">
            <w:pPr>
              <w:widowControl w:val="0"/>
              <w:tabs>
                <w:tab w:val="left" w:pos="1701"/>
              </w:tabs>
              <w:autoSpaceDE w:val="0"/>
              <w:autoSpaceDN w:val="0"/>
              <w:adjustRightInd w:val="0"/>
              <w:jc w:val="center"/>
              <w:rPr>
                <w:iCs/>
              </w:rPr>
            </w:pPr>
            <w:r>
              <w:rPr>
                <w:iCs/>
              </w:rPr>
              <w:t>1</w:t>
            </w:r>
          </w:p>
        </w:tc>
        <w:tc>
          <w:tcPr>
            <w:tcW w:w="809" w:type="dxa"/>
          </w:tcPr>
          <w:p w14:paraId="5595D63C" w14:textId="77777777" w:rsidR="001E0D7B" w:rsidRPr="00406D8B" w:rsidRDefault="001E0D7B" w:rsidP="001E0D7B">
            <w:pPr>
              <w:widowControl w:val="0"/>
              <w:tabs>
                <w:tab w:val="left" w:pos="1701"/>
              </w:tabs>
              <w:autoSpaceDE w:val="0"/>
              <w:autoSpaceDN w:val="0"/>
              <w:adjustRightInd w:val="0"/>
              <w:jc w:val="center"/>
              <w:rPr>
                <w:iCs/>
              </w:rPr>
            </w:pPr>
          </w:p>
        </w:tc>
        <w:tc>
          <w:tcPr>
            <w:tcW w:w="816" w:type="dxa"/>
          </w:tcPr>
          <w:p w14:paraId="7048927C" w14:textId="77777777" w:rsidR="001E0D7B" w:rsidRPr="00406D8B" w:rsidRDefault="001E0D7B" w:rsidP="001E0D7B">
            <w:pPr>
              <w:widowControl w:val="0"/>
              <w:tabs>
                <w:tab w:val="num" w:pos="0"/>
              </w:tabs>
              <w:autoSpaceDE w:val="0"/>
              <w:autoSpaceDN w:val="0"/>
              <w:adjustRightInd w:val="0"/>
              <w:jc w:val="center"/>
              <w:rPr>
                <w:bCs/>
                <w:iCs/>
              </w:rPr>
            </w:pPr>
          </w:p>
        </w:tc>
        <w:tc>
          <w:tcPr>
            <w:tcW w:w="821" w:type="dxa"/>
            <w:gridSpan w:val="2"/>
          </w:tcPr>
          <w:p w14:paraId="2B28A552" w14:textId="77777777" w:rsidR="001E0D7B" w:rsidRPr="005B225F" w:rsidRDefault="001E0D7B" w:rsidP="001E0D7B">
            <w:pPr>
              <w:widowControl w:val="0"/>
              <w:tabs>
                <w:tab w:val="left" w:pos="1701"/>
              </w:tabs>
              <w:autoSpaceDE w:val="0"/>
              <w:autoSpaceDN w:val="0"/>
              <w:adjustRightInd w:val="0"/>
              <w:jc w:val="center"/>
            </w:pPr>
            <w:r w:rsidRPr="002E5AA7">
              <w:t>х</w:t>
            </w:r>
          </w:p>
        </w:tc>
        <w:tc>
          <w:tcPr>
            <w:tcW w:w="4002" w:type="dxa"/>
            <w:gridSpan w:val="2"/>
            <w:vMerge/>
          </w:tcPr>
          <w:p w14:paraId="515B0172" w14:textId="77777777" w:rsidR="001E0D7B" w:rsidRPr="00DA301F" w:rsidRDefault="001E0D7B" w:rsidP="001E0D7B">
            <w:pPr>
              <w:jc w:val="both"/>
              <w:rPr>
                <w:i/>
              </w:rPr>
            </w:pPr>
          </w:p>
        </w:tc>
      </w:tr>
      <w:tr w:rsidR="001E0D7B" w:rsidRPr="006168DD" w14:paraId="73436066" w14:textId="77777777" w:rsidTr="001E0D7B">
        <w:trPr>
          <w:gridAfter w:val="1"/>
          <w:wAfter w:w="14" w:type="dxa"/>
        </w:trPr>
        <w:tc>
          <w:tcPr>
            <w:tcW w:w="1701" w:type="dxa"/>
            <w:vMerge/>
          </w:tcPr>
          <w:p w14:paraId="3747B846" w14:textId="77777777" w:rsidR="001E0D7B" w:rsidRDefault="001E0D7B" w:rsidP="001E0D7B">
            <w:pPr>
              <w:widowControl w:val="0"/>
              <w:tabs>
                <w:tab w:val="left" w:pos="1701"/>
              </w:tabs>
              <w:autoSpaceDE w:val="0"/>
              <w:autoSpaceDN w:val="0"/>
              <w:adjustRightInd w:val="0"/>
            </w:pPr>
          </w:p>
        </w:tc>
        <w:tc>
          <w:tcPr>
            <w:tcW w:w="5953" w:type="dxa"/>
          </w:tcPr>
          <w:p w14:paraId="557536D6" w14:textId="77777777" w:rsidR="001E0D7B" w:rsidRDefault="001E0D7B" w:rsidP="001E0D7B">
            <w:r>
              <w:t>Практическое занятие 9</w:t>
            </w:r>
          </w:p>
          <w:p w14:paraId="0CC58EAE" w14:textId="77777777" w:rsidR="001E0D7B" w:rsidRPr="00E949D2" w:rsidRDefault="001E0D7B" w:rsidP="001E0D7B">
            <w:r w:rsidRPr="0081646D">
              <w:t xml:space="preserve">Учет расчетов </w:t>
            </w:r>
          </w:p>
        </w:tc>
        <w:tc>
          <w:tcPr>
            <w:tcW w:w="815" w:type="dxa"/>
          </w:tcPr>
          <w:p w14:paraId="11FF6202" w14:textId="77777777" w:rsidR="001E0D7B" w:rsidRPr="00406D8B" w:rsidRDefault="001E0D7B" w:rsidP="001E0D7B">
            <w:pPr>
              <w:widowControl w:val="0"/>
              <w:tabs>
                <w:tab w:val="left" w:pos="1701"/>
              </w:tabs>
              <w:autoSpaceDE w:val="0"/>
              <w:autoSpaceDN w:val="0"/>
              <w:adjustRightInd w:val="0"/>
              <w:jc w:val="center"/>
              <w:rPr>
                <w:iCs/>
              </w:rPr>
            </w:pPr>
          </w:p>
        </w:tc>
        <w:tc>
          <w:tcPr>
            <w:tcW w:w="815" w:type="dxa"/>
          </w:tcPr>
          <w:p w14:paraId="0D5FB46E" w14:textId="77777777" w:rsidR="001E0D7B" w:rsidRPr="00406D8B" w:rsidRDefault="001E0D7B" w:rsidP="001E0D7B">
            <w:pPr>
              <w:widowControl w:val="0"/>
              <w:tabs>
                <w:tab w:val="left" w:pos="1701"/>
              </w:tabs>
              <w:autoSpaceDE w:val="0"/>
              <w:autoSpaceDN w:val="0"/>
              <w:adjustRightInd w:val="0"/>
              <w:jc w:val="center"/>
              <w:rPr>
                <w:iCs/>
              </w:rPr>
            </w:pPr>
            <w:r>
              <w:rPr>
                <w:iCs/>
              </w:rPr>
              <w:t>1</w:t>
            </w:r>
          </w:p>
        </w:tc>
        <w:tc>
          <w:tcPr>
            <w:tcW w:w="809" w:type="dxa"/>
          </w:tcPr>
          <w:p w14:paraId="2B99A14D" w14:textId="77777777" w:rsidR="001E0D7B" w:rsidRPr="00406D8B" w:rsidRDefault="001E0D7B" w:rsidP="001E0D7B">
            <w:pPr>
              <w:widowControl w:val="0"/>
              <w:tabs>
                <w:tab w:val="left" w:pos="1701"/>
              </w:tabs>
              <w:autoSpaceDE w:val="0"/>
              <w:autoSpaceDN w:val="0"/>
              <w:adjustRightInd w:val="0"/>
              <w:jc w:val="center"/>
              <w:rPr>
                <w:iCs/>
              </w:rPr>
            </w:pPr>
          </w:p>
        </w:tc>
        <w:tc>
          <w:tcPr>
            <w:tcW w:w="816" w:type="dxa"/>
          </w:tcPr>
          <w:p w14:paraId="3FCDC96F" w14:textId="77777777" w:rsidR="001E0D7B" w:rsidRPr="00406D8B" w:rsidRDefault="001E0D7B" w:rsidP="001E0D7B">
            <w:pPr>
              <w:widowControl w:val="0"/>
              <w:tabs>
                <w:tab w:val="num" w:pos="0"/>
              </w:tabs>
              <w:autoSpaceDE w:val="0"/>
              <w:autoSpaceDN w:val="0"/>
              <w:adjustRightInd w:val="0"/>
              <w:jc w:val="center"/>
              <w:rPr>
                <w:bCs/>
                <w:iCs/>
              </w:rPr>
            </w:pPr>
          </w:p>
        </w:tc>
        <w:tc>
          <w:tcPr>
            <w:tcW w:w="821" w:type="dxa"/>
            <w:gridSpan w:val="2"/>
          </w:tcPr>
          <w:p w14:paraId="54B58595" w14:textId="77777777" w:rsidR="001E0D7B" w:rsidRPr="005B225F" w:rsidRDefault="001E0D7B" w:rsidP="001E0D7B">
            <w:pPr>
              <w:widowControl w:val="0"/>
              <w:tabs>
                <w:tab w:val="left" w:pos="1701"/>
              </w:tabs>
              <w:autoSpaceDE w:val="0"/>
              <w:autoSpaceDN w:val="0"/>
              <w:adjustRightInd w:val="0"/>
              <w:jc w:val="center"/>
            </w:pPr>
            <w:r w:rsidRPr="002E5AA7">
              <w:t>х</w:t>
            </w:r>
          </w:p>
        </w:tc>
        <w:tc>
          <w:tcPr>
            <w:tcW w:w="4002" w:type="dxa"/>
            <w:gridSpan w:val="2"/>
            <w:vMerge/>
          </w:tcPr>
          <w:p w14:paraId="52D2924C" w14:textId="77777777" w:rsidR="001E0D7B" w:rsidRPr="00DA301F" w:rsidRDefault="001E0D7B" w:rsidP="001E0D7B">
            <w:pPr>
              <w:jc w:val="both"/>
              <w:rPr>
                <w:i/>
              </w:rPr>
            </w:pPr>
          </w:p>
        </w:tc>
      </w:tr>
      <w:tr w:rsidR="001E0D7B" w:rsidRPr="006168DD" w14:paraId="47AB1875" w14:textId="77777777" w:rsidTr="001E0D7B">
        <w:trPr>
          <w:gridAfter w:val="1"/>
          <w:wAfter w:w="14" w:type="dxa"/>
        </w:trPr>
        <w:tc>
          <w:tcPr>
            <w:tcW w:w="1701" w:type="dxa"/>
            <w:vMerge/>
          </w:tcPr>
          <w:p w14:paraId="7AD60D61" w14:textId="77777777" w:rsidR="001E0D7B" w:rsidRDefault="001E0D7B" w:rsidP="001E0D7B">
            <w:pPr>
              <w:widowControl w:val="0"/>
              <w:tabs>
                <w:tab w:val="left" w:pos="1701"/>
              </w:tabs>
              <w:autoSpaceDE w:val="0"/>
              <w:autoSpaceDN w:val="0"/>
              <w:adjustRightInd w:val="0"/>
            </w:pPr>
          </w:p>
        </w:tc>
        <w:tc>
          <w:tcPr>
            <w:tcW w:w="5953" w:type="dxa"/>
          </w:tcPr>
          <w:p w14:paraId="00CC4AD6" w14:textId="77777777" w:rsidR="001E0D7B" w:rsidRDefault="001E0D7B" w:rsidP="001E0D7B">
            <w:r>
              <w:t>Практическое занятие 10</w:t>
            </w:r>
          </w:p>
          <w:p w14:paraId="385FAC50" w14:textId="77777777" w:rsidR="001E0D7B" w:rsidRPr="00B07EE7" w:rsidRDefault="001E0D7B" w:rsidP="001E0D7B">
            <w:pPr>
              <w:rPr>
                <w:i/>
              </w:rPr>
            </w:pPr>
            <w:r w:rsidRPr="0081646D">
              <w:t>Бухгалтерская  (финансовая) отчетность</w:t>
            </w:r>
          </w:p>
        </w:tc>
        <w:tc>
          <w:tcPr>
            <w:tcW w:w="815" w:type="dxa"/>
          </w:tcPr>
          <w:p w14:paraId="49625839" w14:textId="77777777" w:rsidR="001E0D7B" w:rsidRPr="00406D8B" w:rsidRDefault="001E0D7B" w:rsidP="001E0D7B">
            <w:pPr>
              <w:widowControl w:val="0"/>
              <w:tabs>
                <w:tab w:val="left" w:pos="1701"/>
              </w:tabs>
              <w:autoSpaceDE w:val="0"/>
              <w:autoSpaceDN w:val="0"/>
              <w:adjustRightInd w:val="0"/>
              <w:jc w:val="center"/>
              <w:rPr>
                <w:iCs/>
              </w:rPr>
            </w:pPr>
          </w:p>
        </w:tc>
        <w:tc>
          <w:tcPr>
            <w:tcW w:w="815" w:type="dxa"/>
          </w:tcPr>
          <w:p w14:paraId="5CDF5BDF" w14:textId="77777777" w:rsidR="001E0D7B" w:rsidRPr="00406D8B" w:rsidRDefault="001E0D7B" w:rsidP="001E0D7B">
            <w:pPr>
              <w:widowControl w:val="0"/>
              <w:tabs>
                <w:tab w:val="left" w:pos="1701"/>
              </w:tabs>
              <w:autoSpaceDE w:val="0"/>
              <w:autoSpaceDN w:val="0"/>
              <w:adjustRightInd w:val="0"/>
              <w:jc w:val="center"/>
              <w:rPr>
                <w:iCs/>
              </w:rPr>
            </w:pPr>
            <w:r>
              <w:rPr>
                <w:iCs/>
              </w:rPr>
              <w:t>1</w:t>
            </w:r>
          </w:p>
        </w:tc>
        <w:tc>
          <w:tcPr>
            <w:tcW w:w="809" w:type="dxa"/>
          </w:tcPr>
          <w:p w14:paraId="7FD459B1" w14:textId="77777777" w:rsidR="001E0D7B" w:rsidRPr="00406D8B" w:rsidRDefault="001E0D7B" w:rsidP="001E0D7B">
            <w:pPr>
              <w:widowControl w:val="0"/>
              <w:tabs>
                <w:tab w:val="left" w:pos="1701"/>
              </w:tabs>
              <w:autoSpaceDE w:val="0"/>
              <w:autoSpaceDN w:val="0"/>
              <w:adjustRightInd w:val="0"/>
              <w:jc w:val="center"/>
              <w:rPr>
                <w:iCs/>
              </w:rPr>
            </w:pPr>
          </w:p>
        </w:tc>
        <w:tc>
          <w:tcPr>
            <w:tcW w:w="816" w:type="dxa"/>
          </w:tcPr>
          <w:p w14:paraId="1081D9C8" w14:textId="77777777" w:rsidR="001E0D7B" w:rsidRPr="00406D8B" w:rsidRDefault="001E0D7B" w:rsidP="001E0D7B">
            <w:pPr>
              <w:widowControl w:val="0"/>
              <w:tabs>
                <w:tab w:val="num" w:pos="0"/>
              </w:tabs>
              <w:autoSpaceDE w:val="0"/>
              <w:autoSpaceDN w:val="0"/>
              <w:adjustRightInd w:val="0"/>
              <w:jc w:val="center"/>
              <w:rPr>
                <w:bCs/>
                <w:iCs/>
              </w:rPr>
            </w:pPr>
          </w:p>
        </w:tc>
        <w:tc>
          <w:tcPr>
            <w:tcW w:w="821" w:type="dxa"/>
            <w:gridSpan w:val="2"/>
          </w:tcPr>
          <w:p w14:paraId="608C9882" w14:textId="77777777" w:rsidR="001E0D7B" w:rsidRPr="005B225F" w:rsidRDefault="001E0D7B" w:rsidP="001E0D7B">
            <w:pPr>
              <w:widowControl w:val="0"/>
              <w:tabs>
                <w:tab w:val="left" w:pos="1701"/>
              </w:tabs>
              <w:autoSpaceDE w:val="0"/>
              <w:autoSpaceDN w:val="0"/>
              <w:adjustRightInd w:val="0"/>
              <w:jc w:val="center"/>
            </w:pPr>
            <w:r w:rsidRPr="005B225F">
              <w:t>х</w:t>
            </w:r>
          </w:p>
        </w:tc>
        <w:tc>
          <w:tcPr>
            <w:tcW w:w="4002" w:type="dxa"/>
            <w:gridSpan w:val="2"/>
            <w:vMerge/>
          </w:tcPr>
          <w:p w14:paraId="0CC39EAD" w14:textId="77777777" w:rsidR="001E0D7B" w:rsidRPr="00DF3C1E" w:rsidRDefault="001E0D7B" w:rsidP="001E0D7B">
            <w:pPr>
              <w:widowControl w:val="0"/>
              <w:tabs>
                <w:tab w:val="left" w:pos="1701"/>
              </w:tabs>
              <w:autoSpaceDE w:val="0"/>
              <w:autoSpaceDN w:val="0"/>
              <w:adjustRightInd w:val="0"/>
              <w:rPr>
                <w:i/>
              </w:rPr>
            </w:pPr>
          </w:p>
        </w:tc>
      </w:tr>
      <w:tr w:rsidR="001E0D7B" w:rsidRPr="006168DD" w14:paraId="345F248C" w14:textId="77777777" w:rsidTr="001E0D7B">
        <w:trPr>
          <w:gridAfter w:val="1"/>
          <w:wAfter w:w="14" w:type="dxa"/>
        </w:trPr>
        <w:tc>
          <w:tcPr>
            <w:tcW w:w="1701" w:type="dxa"/>
          </w:tcPr>
          <w:p w14:paraId="09D61088" w14:textId="77777777" w:rsidR="001E0D7B" w:rsidRPr="001A0052" w:rsidRDefault="001E0D7B" w:rsidP="001E0D7B">
            <w:pPr>
              <w:widowControl w:val="0"/>
              <w:tabs>
                <w:tab w:val="left" w:pos="1701"/>
              </w:tabs>
              <w:autoSpaceDE w:val="0"/>
              <w:autoSpaceDN w:val="0"/>
              <w:adjustRightInd w:val="0"/>
              <w:jc w:val="center"/>
              <w:rPr>
                <w:rFonts w:cs="Arial"/>
                <w:b/>
                <w:sz w:val="18"/>
                <w:szCs w:val="18"/>
              </w:rPr>
            </w:pPr>
          </w:p>
        </w:tc>
        <w:tc>
          <w:tcPr>
            <w:tcW w:w="5953" w:type="dxa"/>
          </w:tcPr>
          <w:p w14:paraId="7444E494" w14:textId="77777777" w:rsidR="001E0D7B" w:rsidRPr="00D30921" w:rsidRDefault="001E0D7B" w:rsidP="001E0D7B">
            <w:pPr>
              <w:rPr>
                <w:iCs/>
              </w:rPr>
            </w:pPr>
            <w:r w:rsidRPr="00D30921">
              <w:rPr>
                <w:iCs/>
              </w:rPr>
              <w:t>Зачет</w:t>
            </w:r>
          </w:p>
        </w:tc>
        <w:tc>
          <w:tcPr>
            <w:tcW w:w="815" w:type="dxa"/>
          </w:tcPr>
          <w:p w14:paraId="1202044B" w14:textId="77777777" w:rsidR="001E0D7B" w:rsidRPr="00D30921" w:rsidRDefault="001E0D7B" w:rsidP="001E0D7B">
            <w:pPr>
              <w:widowControl w:val="0"/>
              <w:tabs>
                <w:tab w:val="left" w:pos="1701"/>
              </w:tabs>
              <w:autoSpaceDE w:val="0"/>
              <w:autoSpaceDN w:val="0"/>
              <w:adjustRightInd w:val="0"/>
              <w:jc w:val="center"/>
              <w:rPr>
                <w:iCs/>
              </w:rPr>
            </w:pPr>
            <w:r w:rsidRPr="00D30921">
              <w:rPr>
                <w:iCs/>
              </w:rPr>
              <w:t>х</w:t>
            </w:r>
          </w:p>
        </w:tc>
        <w:tc>
          <w:tcPr>
            <w:tcW w:w="815" w:type="dxa"/>
          </w:tcPr>
          <w:p w14:paraId="726B74E7" w14:textId="77777777" w:rsidR="001E0D7B" w:rsidRPr="00D30921" w:rsidRDefault="001E0D7B" w:rsidP="001E0D7B">
            <w:pPr>
              <w:widowControl w:val="0"/>
              <w:tabs>
                <w:tab w:val="left" w:pos="1701"/>
              </w:tabs>
              <w:autoSpaceDE w:val="0"/>
              <w:autoSpaceDN w:val="0"/>
              <w:adjustRightInd w:val="0"/>
              <w:jc w:val="center"/>
              <w:rPr>
                <w:iCs/>
              </w:rPr>
            </w:pPr>
            <w:r w:rsidRPr="00D30921">
              <w:rPr>
                <w:iCs/>
              </w:rPr>
              <w:t>х</w:t>
            </w:r>
          </w:p>
        </w:tc>
        <w:tc>
          <w:tcPr>
            <w:tcW w:w="809" w:type="dxa"/>
          </w:tcPr>
          <w:p w14:paraId="1F70C2F2" w14:textId="77777777" w:rsidR="001E0D7B" w:rsidRPr="00D30921" w:rsidRDefault="001E0D7B" w:rsidP="001E0D7B">
            <w:pPr>
              <w:widowControl w:val="0"/>
              <w:tabs>
                <w:tab w:val="left" w:pos="1701"/>
              </w:tabs>
              <w:autoSpaceDE w:val="0"/>
              <w:autoSpaceDN w:val="0"/>
              <w:adjustRightInd w:val="0"/>
              <w:jc w:val="center"/>
              <w:rPr>
                <w:iCs/>
              </w:rPr>
            </w:pPr>
            <w:r w:rsidRPr="00D30921">
              <w:rPr>
                <w:iCs/>
              </w:rPr>
              <w:t>х</w:t>
            </w:r>
          </w:p>
        </w:tc>
        <w:tc>
          <w:tcPr>
            <w:tcW w:w="816" w:type="dxa"/>
          </w:tcPr>
          <w:p w14:paraId="43F38FA9" w14:textId="77777777" w:rsidR="001E0D7B" w:rsidRPr="00D30921" w:rsidRDefault="001E0D7B" w:rsidP="001E0D7B">
            <w:pPr>
              <w:widowControl w:val="0"/>
              <w:tabs>
                <w:tab w:val="left" w:pos="1701"/>
              </w:tabs>
              <w:autoSpaceDE w:val="0"/>
              <w:autoSpaceDN w:val="0"/>
              <w:adjustRightInd w:val="0"/>
              <w:jc w:val="center"/>
              <w:rPr>
                <w:iCs/>
              </w:rPr>
            </w:pPr>
            <w:r w:rsidRPr="00D30921">
              <w:rPr>
                <w:iCs/>
              </w:rPr>
              <w:t>х</w:t>
            </w:r>
          </w:p>
        </w:tc>
        <w:tc>
          <w:tcPr>
            <w:tcW w:w="821" w:type="dxa"/>
            <w:gridSpan w:val="2"/>
          </w:tcPr>
          <w:p w14:paraId="71DB26C0" w14:textId="77777777" w:rsidR="001E0D7B" w:rsidRPr="00D30921" w:rsidRDefault="001E0D7B" w:rsidP="001E0D7B">
            <w:pPr>
              <w:widowControl w:val="0"/>
              <w:tabs>
                <w:tab w:val="left" w:pos="1701"/>
              </w:tabs>
              <w:autoSpaceDE w:val="0"/>
              <w:autoSpaceDN w:val="0"/>
              <w:adjustRightInd w:val="0"/>
              <w:jc w:val="center"/>
              <w:rPr>
                <w:iCs/>
              </w:rPr>
            </w:pPr>
            <w:r w:rsidRPr="00D30921">
              <w:rPr>
                <w:iCs/>
              </w:rPr>
              <w:t>х</w:t>
            </w:r>
          </w:p>
        </w:tc>
        <w:tc>
          <w:tcPr>
            <w:tcW w:w="4002" w:type="dxa"/>
            <w:gridSpan w:val="2"/>
          </w:tcPr>
          <w:p w14:paraId="7F6A8437" w14:textId="77777777" w:rsidR="001E0D7B" w:rsidRPr="00D30921" w:rsidRDefault="001E0D7B" w:rsidP="001E0D7B">
            <w:pPr>
              <w:tabs>
                <w:tab w:val="left" w:pos="708"/>
                <w:tab w:val="right" w:leader="underscore" w:pos="9639"/>
              </w:tabs>
              <w:rPr>
                <w:iCs/>
              </w:rPr>
            </w:pPr>
            <w:r w:rsidRPr="00D30921">
              <w:rPr>
                <w:iCs/>
              </w:rPr>
              <w:t xml:space="preserve">зачет </w:t>
            </w:r>
            <w:r>
              <w:rPr>
                <w:iCs/>
              </w:rPr>
              <w:t>в устной форме по вопросам</w:t>
            </w:r>
            <w:r w:rsidRPr="00D30921">
              <w:rPr>
                <w:iCs/>
              </w:rPr>
              <w:t xml:space="preserve"> </w:t>
            </w:r>
          </w:p>
        </w:tc>
      </w:tr>
      <w:tr w:rsidR="001E0D7B" w:rsidRPr="006168DD" w14:paraId="22C724C5" w14:textId="77777777" w:rsidTr="001E0D7B">
        <w:trPr>
          <w:gridAfter w:val="1"/>
          <w:wAfter w:w="14" w:type="dxa"/>
        </w:trPr>
        <w:tc>
          <w:tcPr>
            <w:tcW w:w="1701" w:type="dxa"/>
          </w:tcPr>
          <w:p w14:paraId="4109DE5C" w14:textId="77777777" w:rsidR="001E0D7B" w:rsidRPr="001A0052" w:rsidRDefault="001E0D7B" w:rsidP="001E0D7B">
            <w:pPr>
              <w:widowControl w:val="0"/>
              <w:tabs>
                <w:tab w:val="left" w:pos="1701"/>
              </w:tabs>
              <w:autoSpaceDE w:val="0"/>
              <w:autoSpaceDN w:val="0"/>
              <w:adjustRightInd w:val="0"/>
              <w:jc w:val="center"/>
              <w:rPr>
                <w:rFonts w:cs="Arial"/>
                <w:b/>
                <w:sz w:val="18"/>
                <w:szCs w:val="18"/>
              </w:rPr>
            </w:pPr>
          </w:p>
        </w:tc>
        <w:tc>
          <w:tcPr>
            <w:tcW w:w="5953" w:type="dxa"/>
          </w:tcPr>
          <w:p w14:paraId="32A43E8C" w14:textId="77777777" w:rsidR="001E0D7B" w:rsidRPr="00DF3C1E" w:rsidRDefault="001E0D7B" w:rsidP="001E0D7B">
            <w:pPr>
              <w:widowControl w:val="0"/>
              <w:tabs>
                <w:tab w:val="left" w:pos="1701"/>
              </w:tabs>
              <w:autoSpaceDE w:val="0"/>
              <w:autoSpaceDN w:val="0"/>
              <w:adjustRightInd w:val="0"/>
              <w:jc w:val="right"/>
            </w:pPr>
            <w:r w:rsidRPr="00DF3C1E">
              <w:rPr>
                <w:b/>
              </w:rPr>
              <w:t>ИТОГО за</w:t>
            </w:r>
            <w:r>
              <w:rPr>
                <w:b/>
              </w:rPr>
              <w:t xml:space="preserve"> четвертый </w:t>
            </w:r>
            <w:r w:rsidRPr="00DF3C1E">
              <w:rPr>
                <w:b/>
              </w:rPr>
              <w:t>семестр</w:t>
            </w:r>
          </w:p>
        </w:tc>
        <w:tc>
          <w:tcPr>
            <w:tcW w:w="815" w:type="dxa"/>
          </w:tcPr>
          <w:p w14:paraId="62005381" w14:textId="77777777" w:rsidR="001E0D7B" w:rsidRPr="001C1B2E" w:rsidRDefault="001E0D7B" w:rsidP="001E0D7B">
            <w:pPr>
              <w:widowControl w:val="0"/>
              <w:tabs>
                <w:tab w:val="left" w:pos="1701"/>
              </w:tabs>
              <w:autoSpaceDE w:val="0"/>
              <w:autoSpaceDN w:val="0"/>
              <w:adjustRightInd w:val="0"/>
              <w:jc w:val="center"/>
              <w:rPr>
                <w:b/>
              </w:rPr>
            </w:pPr>
            <w:r>
              <w:rPr>
                <w:b/>
              </w:rPr>
              <w:t>18</w:t>
            </w:r>
          </w:p>
        </w:tc>
        <w:tc>
          <w:tcPr>
            <w:tcW w:w="815" w:type="dxa"/>
          </w:tcPr>
          <w:p w14:paraId="4190631D" w14:textId="77777777" w:rsidR="001E0D7B" w:rsidRPr="00D30921" w:rsidRDefault="001E0D7B" w:rsidP="001E0D7B">
            <w:pPr>
              <w:widowControl w:val="0"/>
              <w:tabs>
                <w:tab w:val="left" w:pos="1701"/>
              </w:tabs>
              <w:autoSpaceDE w:val="0"/>
              <w:autoSpaceDN w:val="0"/>
              <w:adjustRightInd w:val="0"/>
              <w:jc w:val="center"/>
              <w:rPr>
                <w:b/>
                <w:iCs/>
              </w:rPr>
            </w:pPr>
            <w:r>
              <w:rPr>
                <w:b/>
                <w:iCs/>
              </w:rPr>
              <w:t>18</w:t>
            </w:r>
          </w:p>
        </w:tc>
        <w:tc>
          <w:tcPr>
            <w:tcW w:w="809" w:type="dxa"/>
          </w:tcPr>
          <w:p w14:paraId="5B3734E9" w14:textId="77777777" w:rsidR="001E0D7B" w:rsidRPr="00D30921" w:rsidRDefault="001E0D7B" w:rsidP="001E0D7B">
            <w:pPr>
              <w:widowControl w:val="0"/>
              <w:tabs>
                <w:tab w:val="left" w:pos="1701"/>
              </w:tabs>
              <w:autoSpaceDE w:val="0"/>
              <w:autoSpaceDN w:val="0"/>
              <w:adjustRightInd w:val="0"/>
              <w:jc w:val="center"/>
              <w:rPr>
                <w:b/>
                <w:iCs/>
              </w:rPr>
            </w:pPr>
            <w:r>
              <w:rPr>
                <w:b/>
                <w:iCs/>
              </w:rPr>
              <w:t>х</w:t>
            </w:r>
          </w:p>
        </w:tc>
        <w:tc>
          <w:tcPr>
            <w:tcW w:w="816" w:type="dxa"/>
          </w:tcPr>
          <w:p w14:paraId="6FF5C5A1" w14:textId="77777777" w:rsidR="001E0D7B" w:rsidRPr="00D30921" w:rsidRDefault="001E0D7B" w:rsidP="001E0D7B">
            <w:pPr>
              <w:widowControl w:val="0"/>
              <w:tabs>
                <w:tab w:val="left" w:pos="1701"/>
              </w:tabs>
              <w:autoSpaceDE w:val="0"/>
              <w:autoSpaceDN w:val="0"/>
              <w:adjustRightInd w:val="0"/>
              <w:jc w:val="center"/>
              <w:rPr>
                <w:b/>
                <w:iCs/>
              </w:rPr>
            </w:pPr>
            <w:r>
              <w:rPr>
                <w:b/>
                <w:iCs/>
              </w:rPr>
              <w:t>х</w:t>
            </w:r>
          </w:p>
        </w:tc>
        <w:tc>
          <w:tcPr>
            <w:tcW w:w="821" w:type="dxa"/>
            <w:gridSpan w:val="2"/>
          </w:tcPr>
          <w:p w14:paraId="42AB9C69" w14:textId="77777777" w:rsidR="001E0D7B" w:rsidRPr="00D30921" w:rsidRDefault="001E0D7B" w:rsidP="001E0D7B">
            <w:pPr>
              <w:widowControl w:val="0"/>
              <w:tabs>
                <w:tab w:val="left" w:pos="1701"/>
              </w:tabs>
              <w:autoSpaceDE w:val="0"/>
              <w:autoSpaceDN w:val="0"/>
              <w:adjustRightInd w:val="0"/>
              <w:jc w:val="center"/>
              <w:rPr>
                <w:b/>
                <w:iCs/>
              </w:rPr>
            </w:pPr>
            <w:r>
              <w:rPr>
                <w:b/>
                <w:iCs/>
              </w:rPr>
              <w:t>72</w:t>
            </w:r>
          </w:p>
        </w:tc>
        <w:tc>
          <w:tcPr>
            <w:tcW w:w="4002" w:type="dxa"/>
            <w:gridSpan w:val="2"/>
          </w:tcPr>
          <w:p w14:paraId="4C9C49C7" w14:textId="77777777" w:rsidR="001E0D7B" w:rsidRPr="00DF3C1E" w:rsidRDefault="001E0D7B" w:rsidP="001E0D7B">
            <w:pPr>
              <w:widowControl w:val="0"/>
              <w:tabs>
                <w:tab w:val="left" w:pos="1701"/>
              </w:tabs>
              <w:autoSpaceDE w:val="0"/>
              <w:autoSpaceDN w:val="0"/>
              <w:adjustRightInd w:val="0"/>
              <w:rPr>
                <w:b/>
              </w:rPr>
            </w:pPr>
          </w:p>
        </w:tc>
      </w:tr>
      <w:tr w:rsidR="001E0D7B" w:rsidRPr="006168DD" w14:paraId="223EFABE" w14:textId="77777777" w:rsidTr="001E0D7B">
        <w:trPr>
          <w:gridAfter w:val="1"/>
          <w:wAfter w:w="14" w:type="dxa"/>
        </w:trPr>
        <w:tc>
          <w:tcPr>
            <w:tcW w:w="1701" w:type="dxa"/>
          </w:tcPr>
          <w:p w14:paraId="4CDA6C5D" w14:textId="77777777" w:rsidR="001E0D7B" w:rsidRPr="001A0052" w:rsidRDefault="001E0D7B" w:rsidP="001E0D7B">
            <w:pPr>
              <w:widowControl w:val="0"/>
              <w:tabs>
                <w:tab w:val="left" w:pos="1701"/>
              </w:tabs>
              <w:autoSpaceDE w:val="0"/>
              <w:autoSpaceDN w:val="0"/>
              <w:adjustRightInd w:val="0"/>
              <w:jc w:val="center"/>
              <w:rPr>
                <w:rFonts w:cs="Arial"/>
                <w:b/>
                <w:sz w:val="18"/>
                <w:szCs w:val="18"/>
              </w:rPr>
            </w:pPr>
          </w:p>
        </w:tc>
        <w:tc>
          <w:tcPr>
            <w:tcW w:w="5953" w:type="dxa"/>
          </w:tcPr>
          <w:p w14:paraId="727BFA9B" w14:textId="77777777" w:rsidR="001E0D7B" w:rsidRPr="00DF3C1E" w:rsidRDefault="001E0D7B" w:rsidP="001E0D7B">
            <w:pPr>
              <w:widowControl w:val="0"/>
              <w:tabs>
                <w:tab w:val="left" w:pos="1701"/>
              </w:tabs>
              <w:autoSpaceDE w:val="0"/>
              <w:autoSpaceDN w:val="0"/>
              <w:adjustRightInd w:val="0"/>
              <w:jc w:val="right"/>
              <w:rPr>
                <w:b/>
              </w:rPr>
            </w:pPr>
            <w:r>
              <w:rPr>
                <w:b/>
              </w:rPr>
              <w:t>ИТОГО за весь период</w:t>
            </w:r>
          </w:p>
        </w:tc>
        <w:tc>
          <w:tcPr>
            <w:tcW w:w="815" w:type="dxa"/>
          </w:tcPr>
          <w:p w14:paraId="194A0FCF" w14:textId="77777777" w:rsidR="001E0D7B" w:rsidRPr="001C1B2E" w:rsidRDefault="001E0D7B" w:rsidP="001E0D7B">
            <w:pPr>
              <w:widowControl w:val="0"/>
              <w:tabs>
                <w:tab w:val="left" w:pos="1701"/>
              </w:tabs>
              <w:autoSpaceDE w:val="0"/>
              <w:autoSpaceDN w:val="0"/>
              <w:adjustRightInd w:val="0"/>
              <w:jc w:val="center"/>
              <w:rPr>
                <w:b/>
              </w:rPr>
            </w:pPr>
            <w:r>
              <w:rPr>
                <w:b/>
              </w:rPr>
              <w:t>18</w:t>
            </w:r>
          </w:p>
        </w:tc>
        <w:tc>
          <w:tcPr>
            <w:tcW w:w="815" w:type="dxa"/>
          </w:tcPr>
          <w:p w14:paraId="494D49A5" w14:textId="77777777" w:rsidR="001E0D7B" w:rsidRPr="001C1B2E" w:rsidRDefault="001E0D7B" w:rsidP="001E0D7B">
            <w:pPr>
              <w:widowControl w:val="0"/>
              <w:tabs>
                <w:tab w:val="left" w:pos="1701"/>
              </w:tabs>
              <w:autoSpaceDE w:val="0"/>
              <w:autoSpaceDN w:val="0"/>
              <w:adjustRightInd w:val="0"/>
              <w:jc w:val="center"/>
              <w:rPr>
                <w:b/>
              </w:rPr>
            </w:pPr>
            <w:r>
              <w:rPr>
                <w:b/>
              </w:rPr>
              <w:t>18</w:t>
            </w:r>
          </w:p>
        </w:tc>
        <w:tc>
          <w:tcPr>
            <w:tcW w:w="809" w:type="dxa"/>
          </w:tcPr>
          <w:p w14:paraId="350F29CA" w14:textId="77777777" w:rsidR="001E0D7B" w:rsidRPr="001C1B2E" w:rsidRDefault="001E0D7B" w:rsidP="001E0D7B">
            <w:pPr>
              <w:widowControl w:val="0"/>
              <w:tabs>
                <w:tab w:val="left" w:pos="1701"/>
              </w:tabs>
              <w:autoSpaceDE w:val="0"/>
              <w:autoSpaceDN w:val="0"/>
              <w:adjustRightInd w:val="0"/>
              <w:jc w:val="center"/>
              <w:rPr>
                <w:b/>
              </w:rPr>
            </w:pPr>
            <w:r>
              <w:rPr>
                <w:b/>
              </w:rPr>
              <w:t>х</w:t>
            </w:r>
          </w:p>
        </w:tc>
        <w:tc>
          <w:tcPr>
            <w:tcW w:w="816" w:type="dxa"/>
          </w:tcPr>
          <w:p w14:paraId="21C304F9" w14:textId="77777777" w:rsidR="001E0D7B" w:rsidRPr="001C1B2E" w:rsidRDefault="001E0D7B" w:rsidP="001E0D7B">
            <w:pPr>
              <w:widowControl w:val="0"/>
              <w:tabs>
                <w:tab w:val="left" w:pos="1701"/>
              </w:tabs>
              <w:autoSpaceDE w:val="0"/>
              <w:autoSpaceDN w:val="0"/>
              <w:adjustRightInd w:val="0"/>
              <w:jc w:val="center"/>
              <w:rPr>
                <w:b/>
              </w:rPr>
            </w:pPr>
            <w:r>
              <w:rPr>
                <w:b/>
              </w:rPr>
              <w:t>х</w:t>
            </w:r>
          </w:p>
        </w:tc>
        <w:tc>
          <w:tcPr>
            <w:tcW w:w="821" w:type="dxa"/>
            <w:gridSpan w:val="2"/>
          </w:tcPr>
          <w:p w14:paraId="51A28F16" w14:textId="77777777" w:rsidR="001E0D7B" w:rsidRPr="001C1B2E" w:rsidRDefault="001E0D7B" w:rsidP="001E0D7B">
            <w:pPr>
              <w:widowControl w:val="0"/>
              <w:tabs>
                <w:tab w:val="left" w:pos="1701"/>
              </w:tabs>
              <w:autoSpaceDE w:val="0"/>
              <w:autoSpaceDN w:val="0"/>
              <w:adjustRightInd w:val="0"/>
              <w:jc w:val="center"/>
              <w:rPr>
                <w:b/>
              </w:rPr>
            </w:pPr>
            <w:r>
              <w:rPr>
                <w:b/>
              </w:rPr>
              <w:t>72</w:t>
            </w:r>
          </w:p>
        </w:tc>
        <w:tc>
          <w:tcPr>
            <w:tcW w:w="4002" w:type="dxa"/>
            <w:gridSpan w:val="2"/>
          </w:tcPr>
          <w:p w14:paraId="64581588" w14:textId="77777777" w:rsidR="001E0D7B" w:rsidRPr="00DF3C1E" w:rsidRDefault="001E0D7B" w:rsidP="001E0D7B">
            <w:pPr>
              <w:widowControl w:val="0"/>
              <w:tabs>
                <w:tab w:val="left" w:pos="1701"/>
              </w:tabs>
              <w:autoSpaceDE w:val="0"/>
              <w:autoSpaceDN w:val="0"/>
              <w:adjustRightInd w:val="0"/>
              <w:jc w:val="center"/>
              <w:rPr>
                <w:b/>
              </w:rPr>
            </w:pPr>
          </w:p>
        </w:tc>
      </w:tr>
    </w:tbl>
    <w:p w14:paraId="652619EC" w14:textId="77777777" w:rsidR="001E0D7B" w:rsidRPr="001E0D7B" w:rsidRDefault="001E0D7B" w:rsidP="001E0D7B">
      <w:pPr>
        <w:pStyle w:val="2"/>
        <w:numPr>
          <w:ilvl w:val="0"/>
          <w:numId w:val="0"/>
        </w:numPr>
        <w:spacing w:before="0" w:after="0"/>
        <w:ind w:left="709"/>
        <w:rPr>
          <w:i/>
        </w:rPr>
      </w:pPr>
    </w:p>
    <w:p w14:paraId="01BD56D8" w14:textId="77777777" w:rsidR="004D2D12" w:rsidRDefault="004D2D12" w:rsidP="00BF01EF">
      <w:pPr>
        <w:pStyle w:val="2"/>
        <w:spacing w:before="0" w:after="0"/>
      </w:pPr>
      <w:r w:rsidRPr="00B00330">
        <w:t xml:space="preserve">Структура </w:t>
      </w:r>
      <w:r w:rsidR="00073D80">
        <w:t>учебной дисциплины</w:t>
      </w:r>
      <w:r w:rsidRPr="00B00330">
        <w:t xml:space="preserve"> для </w:t>
      </w:r>
      <w:r w:rsidRPr="008E7637">
        <w:rPr>
          <w:szCs w:val="26"/>
        </w:rPr>
        <w:t>обучающихся по разделам и темам дисциплины</w:t>
      </w:r>
      <w:r w:rsidR="008E7637" w:rsidRPr="008E7637">
        <w:rPr>
          <w:szCs w:val="26"/>
        </w:rPr>
        <w:t xml:space="preserve"> «</w:t>
      </w:r>
      <w:r w:rsidR="008F4890">
        <w:rPr>
          <w:szCs w:val="26"/>
        </w:rPr>
        <w:t>Бухгалтерский учет</w:t>
      </w:r>
      <w:r w:rsidR="008E7637" w:rsidRPr="008E7637">
        <w:rPr>
          <w:szCs w:val="26"/>
        </w:rPr>
        <w:t>»</w:t>
      </w:r>
      <w:r w:rsidRPr="008E7637">
        <w:rPr>
          <w:szCs w:val="26"/>
        </w:rPr>
        <w:t>: (очн</w:t>
      </w:r>
      <w:r w:rsidR="00CD424D" w:rsidRPr="008E7637">
        <w:rPr>
          <w:szCs w:val="26"/>
        </w:rPr>
        <w:t>о-заочная</w:t>
      </w:r>
      <w:r w:rsidRPr="008E7637">
        <w:rPr>
          <w:szCs w:val="26"/>
        </w:rPr>
        <w:t xml:space="preserve"> форма обучения</w:t>
      </w:r>
      <w:r w:rsidRPr="00B00330">
        <w:t>)</w:t>
      </w:r>
    </w:p>
    <w:p w14:paraId="57B9435B" w14:textId="77777777" w:rsidR="001E0D7B" w:rsidRDefault="001E0D7B" w:rsidP="001E0D7B"/>
    <w:tbl>
      <w:tblPr>
        <w:tblW w:w="157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953"/>
        <w:gridCol w:w="815"/>
        <w:gridCol w:w="815"/>
        <w:gridCol w:w="809"/>
        <w:gridCol w:w="816"/>
        <w:gridCol w:w="19"/>
        <w:gridCol w:w="802"/>
        <w:gridCol w:w="19"/>
        <w:gridCol w:w="3983"/>
        <w:gridCol w:w="19"/>
      </w:tblGrid>
      <w:tr w:rsidR="001E0D7B" w:rsidRPr="0047081A" w14:paraId="4D863D5D" w14:textId="77777777" w:rsidTr="001E0D7B">
        <w:trPr>
          <w:tblHeader/>
        </w:trPr>
        <w:tc>
          <w:tcPr>
            <w:tcW w:w="1701" w:type="dxa"/>
            <w:vMerge w:val="restart"/>
            <w:shd w:val="clear" w:color="auto" w:fill="DBE5F1" w:themeFill="accent1" w:themeFillTint="33"/>
          </w:tcPr>
          <w:p w14:paraId="7959DE50" w14:textId="77777777" w:rsidR="001E0D7B" w:rsidRPr="006168DD" w:rsidRDefault="001E0D7B" w:rsidP="001E0D7B">
            <w:pPr>
              <w:widowControl w:val="0"/>
              <w:tabs>
                <w:tab w:val="left" w:pos="1701"/>
              </w:tabs>
              <w:autoSpaceDE w:val="0"/>
              <w:autoSpaceDN w:val="0"/>
              <w:adjustRightInd w:val="0"/>
              <w:ind w:left="-57" w:right="-57"/>
              <w:jc w:val="center"/>
              <w:rPr>
                <w:b/>
                <w:noProof/>
                <w:sz w:val="18"/>
                <w:szCs w:val="18"/>
                <w:lang w:eastAsia="en-US"/>
              </w:rPr>
            </w:pPr>
            <w:r w:rsidRPr="006168DD">
              <w:rPr>
                <w:b/>
                <w:sz w:val="18"/>
                <w:szCs w:val="18"/>
              </w:rPr>
              <w:t>Планируемые (контролируемые) результаты освоения:</w:t>
            </w:r>
            <w:r w:rsidRPr="006168DD">
              <w:rPr>
                <w:b/>
                <w:noProof/>
                <w:sz w:val="18"/>
                <w:szCs w:val="18"/>
                <w:lang w:eastAsia="en-US"/>
              </w:rPr>
              <w:t xml:space="preserve"> </w:t>
            </w:r>
          </w:p>
          <w:p w14:paraId="07B29542" w14:textId="77777777" w:rsidR="001E0D7B" w:rsidRPr="006168DD" w:rsidRDefault="001E0D7B" w:rsidP="001E0D7B">
            <w:pPr>
              <w:widowControl w:val="0"/>
              <w:tabs>
                <w:tab w:val="left" w:pos="1701"/>
              </w:tabs>
              <w:autoSpaceDE w:val="0"/>
              <w:autoSpaceDN w:val="0"/>
              <w:adjustRightInd w:val="0"/>
              <w:ind w:left="-57" w:right="-57"/>
              <w:jc w:val="center"/>
              <w:rPr>
                <w:b/>
                <w:sz w:val="18"/>
                <w:szCs w:val="18"/>
              </w:rPr>
            </w:pPr>
            <w:r>
              <w:rPr>
                <w:b/>
                <w:noProof/>
                <w:sz w:val="18"/>
                <w:szCs w:val="18"/>
                <w:lang w:eastAsia="en-US"/>
              </w:rPr>
              <w:t>код(ы)</w:t>
            </w:r>
            <w:r w:rsidRPr="006168DD">
              <w:rPr>
                <w:b/>
                <w:noProof/>
                <w:sz w:val="18"/>
                <w:szCs w:val="18"/>
                <w:lang w:eastAsia="en-US"/>
              </w:rPr>
              <w:t xml:space="preserve"> формируемой</w:t>
            </w:r>
            <w:r>
              <w:rPr>
                <w:b/>
                <w:noProof/>
                <w:sz w:val="18"/>
                <w:szCs w:val="18"/>
                <w:lang w:eastAsia="en-US"/>
              </w:rPr>
              <w:t>(ых)</w:t>
            </w:r>
            <w:r w:rsidRPr="006168DD">
              <w:rPr>
                <w:b/>
                <w:noProof/>
                <w:sz w:val="18"/>
                <w:szCs w:val="18"/>
                <w:lang w:eastAsia="en-US"/>
              </w:rPr>
              <w:t xml:space="preserve"> компетенции</w:t>
            </w:r>
            <w:r>
              <w:rPr>
                <w:b/>
                <w:noProof/>
                <w:sz w:val="18"/>
                <w:szCs w:val="18"/>
                <w:lang w:eastAsia="en-US"/>
              </w:rPr>
              <w:t>(й)</w:t>
            </w:r>
            <w:r w:rsidRPr="006168DD">
              <w:rPr>
                <w:b/>
                <w:noProof/>
                <w:sz w:val="18"/>
                <w:szCs w:val="18"/>
                <w:lang w:eastAsia="en-US"/>
              </w:rPr>
              <w:t xml:space="preserve"> и индикатор</w:t>
            </w:r>
            <w:r>
              <w:rPr>
                <w:b/>
                <w:noProof/>
                <w:sz w:val="18"/>
                <w:szCs w:val="18"/>
                <w:lang w:eastAsia="en-US"/>
              </w:rPr>
              <w:t xml:space="preserve">ов </w:t>
            </w:r>
            <w:r w:rsidRPr="006168DD">
              <w:rPr>
                <w:b/>
                <w:noProof/>
                <w:sz w:val="18"/>
                <w:szCs w:val="18"/>
                <w:lang w:eastAsia="en-US"/>
              </w:rPr>
              <w:t>достижения компетенций</w:t>
            </w:r>
          </w:p>
        </w:tc>
        <w:tc>
          <w:tcPr>
            <w:tcW w:w="5953" w:type="dxa"/>
            <w:vMerge w:val="restart"/>
            <w:shd w:val="clear" w:color="auto" w:fill="DBE5F1" w:themeFill="accent1" w:themeFillTint="33"/>
            <w:vAlign w:val="center"/>
          </w:tcPr>
          <w:p w14:paraId="6914B18F" w14:textId="77777777" w:rsidR="001E0D7B" w:rsidRDefault="001E0D7B" w:rsidP="001E0D7B">
            <w:pPr>
              <w:widowControl w:val="0"/>
              <w:tabs>
                <w:tab w:val="left" w:pos="1701"/>
              </w:tabs>
              <w:autoSpaceDE w:val="0"/>
              <w:autoSpaceDN w:val="0"/>
              <w:adjustRightInd w:val="0"/>
              <w:jc w:val="center"/>
              <w:rPr>
                <w:b/>
                <w:sz w:val="18"/>
                <w:szCs w:val="18"/>
              </w:rPr>
            </w:pPr>
            <w:r w:rsidRPr="006168DD">
              <w:rPr>
                <w:b/>
                <w:sz w:val="18"/>
                <w:szCs w:val="18"/>
              </w:rPr>
              <w:t>Наименование разделов, тем</w:t>
            </w:r>
            <w:r>
              <w:rPr>
                <w:b/>
                <w:sz w:val="18"/>
                <w:szCs w:val="18"/>
              </w:rPr>
              <w:t>;</w:t>
            </w:r>
          </w:p>
          <w:p w14:paraId="59EC97B6" w14:textId="77777777" w:rsidR="001E0D7B" w:rsidRPr="006168DD" w:rsidRDefault="001E0D7B" w:rsidP="001E0D7B">
            <w:pPr>
              <w:widowControl w:val="0"/>
              <w:tabs>
                <w:tab w:val="left" w:pos="1701"/>
              </w:tabs>
              <w:autoSpaceDE w:val="0"/>
              <w:autoSpaceDN w:val="0"/>
              <w:adjustRightInd w:val="0"/>
              <w:jc w:val="center"/>
              <w:rPr>
                <w:b/>
                <w:sz w:val="18"/>
                <w:szCs w:val="18"/>
              </w:rPr>
            </w:pPr>
            <w:r>
              <w:rPr>
                <w:b/>
                <w:sz w:val="18"/>
                <w:szCs w:val="18"/>
              </w:rPr>
              <w:t>форма(ы) промежуточной аттестации</w:t>
            </w:r>
          </w:p>
        </w:tc>
        <w:tc>
          <w:tcPr>
            <w:tcW w:w="3274" w:type="dxa"/>
            <w:gridSpan w:val="5"/>
            <w:shd w:val="clear" w:color="auto" w:fill="DBE5F1" w:themeFill="accent1" w:themeFillTint="33"/>
            <w:vAlign w:val="center"/>
          </w:tcPr>
          <w:p w14:paraId="6484F602" w14:textId="77777777" w:rsidR="001E0D7B" w:rsidRPr="00DC26C0" w:rsidRDefault="001E0D7B" w:rsidP="001E0D7B">
            <w:pPr>
              <w:widowControl w:val="0"/>
              <w:tabs>
                <w:tab w:val="left" w:pos="1701"/>
              </w:tabs>
              <w:autoSpaceDE w:val="0"/>
              <w:autoSpaceDN w:val="0"/>
              <w:adjustRightInd w:val="0"/>
              <w:jc w:val="center"/>
              <w:rPr>
                <w:rFonts w:cs="Arial"/>
                <w:b/>
                <w:sz w:val="18"/>
                <w:szCs w:val="18"/>
              </w:rPr>
            </w:pPr>
            <w:r w:rsidRPr="00DC26C0">
              <w:rPr>
                <w:rFonts w:cs="Arial"/>
                <w:b/>
                <w:sz w:val="18"/>
                <w:szCs w:val="18"/>
              </w:rPr>
              <w:t>Виды учебной работы</w:t>
            </w:r>
          </w:p>
        </w:tc>
        <w:tc>
          <w:tcPr>
            <w:tcW w:w="821" w:type="dxa"/>
            <w:gridSpan w:val="2"/>
            <w:vMerge w:val="restart"/>
            <w:shd w:val="clear" w:color="auto" w:fill="DBE5F1" w:themeFill="accent1" w:themeFillTint="33"/>
            <w:textDirection w:val="btLr"/>
          </w:tcPr>
          <w:p w14:paraId="5BDEA336" w14:textId="77777777" w:rsidR="001E0D7B" w:rsidRPr="00DC26C0" w:rsidRDefault="001E0D7B" w:rsidP="001E0D7B">
            <w:pPr>
              <w:widowControl w:val="0"/>
              <w:tabs>
                <w:tab w:val="left" w:pos="1701"/>
              </w:tabs>
              <w:autoSpaceDE w:val="0"/>
              <w:autoSpaceDN w:val="0"/>
              <w:adjustRightInd w:val="0"/>
              <w:spacing w:after="120"/>
              <w:ind w:left="113" w:right="113"/>
              <w:rPr>
                <w:b/>
                <w:bCs/>
                <w:sz w:val="18"/>
                <w:szCs w:val="18"/>
              </w:rPr>
            </w:pPr>
            <w:r w:rsidRPr="00DC26C0">
              <w:rPr>
                <w:rFonts w:cs="Arial"/>
                <w:b/>
                <w:sz w:val="18"/>
                <w:szCs w:val="18"/>
              </w:rPr>
              <w:t>Самостоятельная работа, час</w:t>
            </w:r>
          </w:p>
        </w:tc>
        <w:tc>
          <w:tcPr>
            <w:tcW w:w="4002" w:type="dxa"/>
            <w:gridSpan w:val="2"/>
            <w:vMerge w:val="restart"/>
            <w:shd w:val="clear" w:color="auto" w:fill="DBE5F1" w:themeFill="accent1" w:themeFillTint="33"/>
            <w:vAlign w:val="center"/>
          </w:tcPr>
          <w:p w14:paraId="07282B75" w14:textId="77777777" w:rsidR="001E0D7B" w:rsidRDefault="001E0D7B" w:rsidP="001E0D7B">
            <w:pPr>
              <w:jc w:val="center"/>
              <w:rPr>
                <w:b/>
                <w:sz w:val="20"/>
                <w:szCs w:val="20"/>
              </w:rPr>
            </w:pPr>
            <w:r>
              <w:rPr>
                <w:b/>
                <w:sz w:val="20"/>
                <w:szCs w:val="20"/>
              </w:rPr>
              <w:t>Виды и формы контрольных мероприятий, обеспечивающие по совокупности текущий контроль</w:t>
            </w:r>
            <w:r w:rsidRPr="0047081A">
              <w:rPr>
                <w:b/>
                <w:sz w:val="20"/>
                <w:szCs w:val="20"/>
              </w:rPr>
              <w:t xml:space="preserve"> успеваемости</w:t>
            </w:r>
            <w:r>
              <w:rPr>
                <w:b/>
                <w:sz w:val="20"/>
                <w:szCs w:val="20"/>
              </w:rPr>
              <w:t>;</w:t>
            </w:r>
          </w:p>
          <w:p w14:paraId="2B17DD01" w14:textId="77777777" w:rsidR="001E0D7B" w:rsidRPr="0047081A" w:rsidRDefault="001E0D7B" w:rsidP="001E0D7B">
            <w:pPr>
              <w:jc w:val="center"/>
              <w:rPr>
                <w:b/>
                <w:i/>
                <w:sz w:val="20"/>
                <w:szCs w:val="20"/>
                <w:highlight w:val="yellow"/>
              </w:rPr>
            </w:pPr>
            <w:r>
              <w:rPr>
                <w:b/>
                <w:sz w:val="20"/>
                <w:szCs w:val="20"/>
              </w:rPr>
              <w:t>формы промежуточного контроля успеваемости</w:t>
            </w:r>
          </w:p>
        </w:tc>
      </w:tr>
      <w:tr w:rsidR="001E0D7B" w:rsidRPr="006168DD" w14:paraId="5AA2B5DD" w14:textId="77777777" w:rsidTr="001E0D7B">
        <w:trPr>
          <w:tblHeader/>
        </w:trPr>
        <w:tc>
          <w:tcPr>
            <w:tcW w:w="1701" w:type="dxa"/>
            <w:vMerge/>
            <w:shd w:val="clear" w:color="auto" w:fill="DBE5F1" w:themeFill="accent1" w:themeFillTint="33"/>
          </w:tcPr>
          <w:p w14:paraId="31ECF5FF" w14:textId="77777777" w:rsidR="001E0D7B" w:rsidRPr="006168DD" w:rsidRDefault="001E0D7B" w:rsidP="001E0D7B">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14:paraId="6AA60FFA" w14:textId="77777777" w:rsidR="001E0D7B" w:rsidRPr="006168DD" w:rsidRDefault="001E0D7B" w:rsidP="001E0D7B">
            <w:pPr>
              <w:widowControl w:val="0"/>
              <w:tabs>
                <w:tab w:val="left" w:pos="1701"/>
              </w:tabs>
              <w:autoSpaceDE w:val="0"/>
              <w:autoSpaceDN w:val="0"/>
              <w:adjustRightInd w:val="0"/>
              <w:spacing w:after="120"/>
              <w:jc w:val="center"/>
              <w:rPr>
                <w:b/>
                <w:sz w:val="18"/>
                <w:szCs w:val="18"/>
              </w:rPr>
            </w:pPr>
          </w:p>
        </w:tc>
        <w:tc>
          <w:tcPr>
            <w:tcW w:w="3274" w:type="dxa"/>
            <w:gridSpan w:val="5"/>
            <w:shd w:val="clear" w:color="auto" w:fill="DBE5F1" w:themeFill="accent1" w:themeFillTint="33"/>
            <w:vAlign w:val="center"/>
          </w:tcPr>
          <w:p w14:paraId="7FBFC993" w14:textId="77777777" w:rsidR="001E0D7B" w:rsidRPr="00DC26C0" w:rsidRDefault="001E0D7B" w:rsidP="001E0D7B">
            <w:pPr>
              <w:widowControl w:val="0"/>
              <w:tabs>
                <w:tab w:val="left" w:pos="1701"/>
              </w:tabs>
              <w:autoSpaceDE w:val="0"/>
              <w:autoSpaceDN w:val="0"/>
              <w:adjustRightInd w:val="0"/>
              <w:ind w:left="113" w:right="113"/>
              <w:jc w:val="center"/>
              <w:rPr>
                <w:rFonts w:cs="Arial"/>
                <w:b/>
                <w:sz w:val="18"/>
                <w:szCs w:val="18"/>
              </w:rPr>
            </w:pPr>
            <w:r>
              <w:rPr>
                <w:b/>
                <w:sz w:val="18"/>
                <w:szCs w:val="18"/>
              </w:rPr>
              <w:t>К</w:t>
            </w:r>
            <w:r w:rsidRPr="00DC26C0">
              <w:rPr>
                <w:b/>
                <w:sz w:val="18"/>
                <w:szCs w:val="18"/>
              </w:rPr>
              <w:t>онтактная работа</w:t>
            </w:r>
          </w:p>
        </w:tc>
        <w:tc>
          <w:tcPr>
            <w:tcW w:w="821" w:type="dxa"/>
            <w:gridSpan w:val="2"/>
            <w:vMerge/>
            <w:shd w:val="clear" w:color="auto" w:fill="DBE5F1" w:themeFill="accent1" w:themeFillTint="33"/>
          </w:tcPr>
          <w:p w14:paraId="7BA511D9" w14:textId="77777777" w:rsidR="001E0D7B" w:rsidRPr="00DC26C0" w:rsidRDefault="001E0D7B" w:rsidP="001E0D7B">
            <w:pPr>
              <w:widowControl w:val="0"/>
              <w:tabs>
                <w:tab w:val="left" w:pos="1701"/>
              </w:tabs>
              <w:autoSpaceDE w:val="0"/>
              <w:autoSpaceDN w:val="0"/>
              <w:adjustRightInd w:val="0"/>
              <w:spacing w:after="120"/>
              <w:ind w:left="113" w:right="113"/>
              <w:rPr>
                <w:rFonts w:cs="Arial"/>
                <w:b/>
                <w:sz w:val="18"/>
                <w:szCs w:val="18"/>
              </w:rPr>
            </w:pPr>
          </w:p>
        </w:tc>
        <w:tc>
          <w:tcPr>
            <w:tcW w:w="4002" w:type="dxa"/>
            <w:gridSpan w:val="2"/>
            <w:vMerge/>
            <w:shd w:val="clear" w:color="auto" w:fill="DBE5F1" w:themeFill="accent1" w:themeFillTint="33"/>
          </w:tcPr>
          <w:p w14:paraId="06AA9F02" w14:textId="77777777" w:rsidR="001E0D7B" w:rsidRPr="006168DD" w:rsidRDefault="001E0D7B" w:rsidP="001E0D7B">
            <w:pPr>
              <w:widowControl w:val="0"/>
              <w:tabs>
                <w:tab w:val="left" w:pos="1701"/>
              </w:tabs>
              <w:autoSpaceDE w:val="0"/>
              <w:autoSpaceDN w:val="0"/>
              <w:adjustRightInd w:val="0"/>
              <w:spacing w:after="120"/>
              <w:jc w:val="center"/>
              <w:rPr>
                <w:rFonts w:cs="Arial"/>
                <w:b/>
                <w:sz w:val="18"/>
                <w:szCs w:val="18"/>
              </w:rPr>
            </w:pPr>
          </w:p>
        </w:tc>
      </w:tr>
      <w:tr w:rsidR="001E0D7B" w:rsidRPr="006168DD" w14:paraId="02E65873" w14:textId="77777777" w:rsidTr="001E0D7B">
        <w:trPr>
          <w:gridAfter w:val="1"/>
          <w:wAfter w:w="19" w:type="dxa"/>
          <w:cantSplit/>
          <w:trHeight w:val="1474"/>
          <w:tblHeader/>
        </w:trPr>
        <w:tc>
          <w:tcPr>
            <w:tcW w:w="1701" w:type="dxa"/>
            <w:vMerge/>
            <w:shd w:val="clear" w:color="auto" w:fill="DBE5F1" w:themeFill="accent1" w:themeFillTint="33"/>
          </w:tcPr>
          <w:p w14:paraId="2F27CA95" w14:textId="77777777" w:rsidR="001E0D7B" w:rsidRPr="006168DD" w:rsidRDefault="001E0D7B" w:rsidP="001E0D7B">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14:paraId="2493942A" w14:textId="77777777" w:rsidR="001E0D7B" w:rsidRPr="006168DD" w:rsidRDefault="001E0D7B" w:rsidP="001E0D7B">
            <w:pPr>
              <w:widowControl w:val="0"/>
              <w:tabs>
                <w:tab w:val="left" w:pos="1701"/>
              </w:tabs>
              <w:autoSpaceDE w:val="0"/>
              <w:autoSpaceDN w:val="0"/>
              <w:adjustRightInd w:val="0"/>
              <w:spacing w:after="120"/>
              <w:jc w:val="center"/>
              <w:rPr>
                <w:b/>
                <w:sz w:val="18"/>
                <w:szCs w:val="18"/>
              </w:rPr>
            </w:pPr>
          </w:p>
        </w:tc>
        <w:tc>
          <w:tcPr>
            <w:tcW w:w="815" w:type="dxa"/>
            <w:shd w:val="clear" w:color="auto" w:fill="DBE5F1" w:themeFill="accent1" w:themeFillTint="33"/>
            <w:textDirection w:val="btLr"/>
            <w:vAlign w:val="center"/>
          </w:tcPr>
          <w:p w14:paraId="4CA7E786" w14:textId="77777777" w:rsidR="001E0D7B" w:rsidRPr="00DC26C0" w:rsidRDefault="001E0D7B" w:rsidP="001E0D7B">
            <w:pPr>
              <w:widowControl w:val="0"/>
              <w:tabs>
                <w:tab w:val="left" w:pos="1701"/>
              </w:tabs>
              <w:autoSpaceDE w:val="0"/>
              <w:autoSpaceDN w:val="0"/>
              <w:adjustRightInd w:val="0"/>
              <w:ind w:left="113" w:right="113"/>
              <w:rPr>
                <w:b/>
                <w:sz w:val="18"/>
                <w:szCs w:val="18"/>
              </w:rPr>
            </w:pPr>
            <w:r w:rsidRPr="00DC26C0">
              <w:rPr>
                <w:b/>
                <w:sz w:val="18"/>
                <w:szCs w:val="18"/>
              </w:rPr>
              <w:t>Лекции, час</w:t>
            </w:r>
          </w:p>
        </w:tc>
        <w:tc>
          <w:tcPr>
            <w:tcW w:w="815" w:type="dxa"/>
            <w:shd w:val="clear" w:color="auto" w:fill="DBE5F1" w:themeFill="accent1" w:themeFillTint="33"/>
            <w:textDirection w:val="btLr"/>
            <w:vAlign w:val="center"/>
          </w:tcPr>
          <w:p w14:paraId="6069D878" w14:textId="77777777" w:rsidR="001E0D7B" w:rsidRPr="00DC26C0" w:rsidRDefault="001E0D7B" w:rsidP="001E0D7B">
            <w:pPr>
              <w:widowControl w:val="0"/>
              <w:tabs>
                <w:tab w:val="left" w:pos="1701"/>
              </w:tabs>
              <w:autoSpaceDE w:val="0"/>
              <w:autoSpaceDN w:val="0"/>
              <w:adjustRightInd w:val="0"/>
              <w:ind w:left="113" w:right="113"/>
              <w:rPr>
                <w:b/>
                <w:sz w:val="18"/>
                <w:szCs w:val="18"/>
              </w:rPr>
            </w:pPr>
            <w:r w:rsidRPr="00DC26C0">
              <w:rPr>
                <w:b/>
                <w:sz w:val="18"/>
                <w:szCs w:val="18"/>
              </w:rPr>
              <w:t>Практические</w:t>
            </w:r>
            <w:r>
              <w:rPr>
                <w:b/>
                <w:sz w:val="18"/>
                <w:szCs w:val="18"/>
              </w:rPr>
              <w:t xml:space="preserve"> </w:t>
            </w:r>
            <w:r w:rsidRPr="00DC26C0">
              <w:rPr>
                <w:b/>
                <w:sz w:val="18"/>
                <w:szCs w:val="18"/>
              </w:rPr>
              <w:t>занятия, час</w:t>
            </w:r>
          </w:p>
        </w:tc>
        <w:tc>
          <w:tcPr>
            <w:tcW w:w="809" w:type="dxa"/>
            <w:shd w:val="clear" w:color="auto" w:fill="DBE5F1" w:themeFill="accent1" w:themeFillTint="33"/>
            <w:textDirection w:val="btLr"/>
            <w:vAlign w:val="center"/>
          </w:tcPr>
          <w:p w14:paraId="57A256CC" w14:textId="77777777" w:rsidR="001E0D7B" w:rsidRPr="006A6AB0" w:rsidRDefault="001E0D7B" w:rsidP="001E0D7B">
            <w:pPr>
              <w:widowControl w:val="0"/>
              <w:tabs>
                <w:tab w:val="left" w:pos="1701"/>
              </w:tabs>
              <w:autoSpaceDE w:val="0"/>
              <w:autoSpaceDN w:val="0"/>
              <w:adjustRightInd w:val="0"/>
              <w:ind w:left="113" w:right="113"/>
              <w:rPr>
                <w:b/>
                <w:i/>
                <w:sz w:val="18"/>
                <w:szCs w:val="18"/>
              </w:rPr>
            </w:pPr>
            <w:r w:rsidRPr="006A6AB0">
              <w:rPr>
                <w:b/>
                <w:i/>
                <w:sz w:val="18"/>
                <w:szCs w:val="18"/>
              </w:rPr>
              <w:t>Лабораторные работы/</w:t>
            </w:r>
            <w:r>
              <w:rPr>
                <w:b/>
                <w:i/>
                <w:sz w:val="18"/>
                <w:szCs w:val="18"/>
              </w:rPr>
              <w:t xml:space="preserve"> </w:t>
            </w:r>
            <w:r w:rsidRPr="006A6AB0">
              <w:rPr>
                <w:b/>
                <w:i/>
                <w:sz w:val="18"/>
                <w:szCs w:val="18"/>
              </w:rPr>
              <w:t>индивидуальные занятия, час</w:t>
            </w:r>
          </w:p>
        </w:tc>
        <w:tc>
          <w:tcPr>
            <w:tcW w:w="816" w:type="dxa"/>
            <w:shd w:val="clear" w:color="auto" w:fill="DBE5F1" w:themeFill="accent1" w:themeFillTint="33"/>
            <w:textDirection w:val="btLr"/>
            <w:vAlign w:val="center"/>
          </w:tcPr>
          <w:p w14:paraId="09E8BCD5" w14:textId="77777777" w:rsidR="001E0D7B" w:rsidRPr="00DC26C0" w:rsidRDefault="001E0D7B" w:rsidP="001E0D7B">
            <w:pPr>
              <w:widowControl w:val="0"/>
              <w:tabs>
                <w:tab w:val="left" w:pos="1701"/>
              </w:tabs>
              <w:autoSpaceDE w:val="0"/>
              <w:autoSpaceDN w:val="0"/>
              <w:adjustRightInd w:val="0"/>
              <w:ind w:left="113" w:right="113"/>
              <w:rPr>
                <w:rFonts w:cs="Arial"/>
                <w:b/>
                <w:sz w:val="18"/>
                <w:szCs w:val="18"/>
              </w:rPr>
            </w:pPr>
            <w:r w:rsidRPr="00DC26C0">
              <w:rPr>
                <w:rFonts w:cs="Arial"/>
                <w:b/>
                <w:sz w:val="18"/>
                <w:szCs w:val="18"/>
              </w:rPr>
              <w:t>Практическая подготовка</w:t>
            </w:r>
            <w:r>
              <w:rPr>
                <w:rFonts w:cs="Arial"/>
                <w:b/>
                <w:sz w:val="18"/>
                <w:szCs w:val="18"/>
              </w:rPr>
              <w:t>, час</w:t>
            </w:r>
          </w:p>
        </w:tc>
        <w:tc>
          <w:tcPr>
            <w:tcW w:w="821" w:type="dxa"/>
            <w:gridSpan w:val="2"/>
            <w:shd w:val="clear" w:color="auto" w:fill="DBE5F1" w:themeFill="accent1" w:themeFillTint="33"/>
            <w:textDirection w:val="btLr"/>
            <w:vAlign w:val="center"/>
          </w:tcPr>
          <w:p w14:paraId="40A1005C" w14:textId="77777777" w:rsidR="001E0D7B" w:rsidRPr="00DC26C0" w:rsidRDefault="001E0D7B" w:rsidP="001E0D7B">
            <w:pPr>
              <w:widowControl w:val="0"/>
              <w:tabs>
                <w:tab w:val="left" w:pos="1701"/>
              </w:tabs>
              <w:autoSpaceDE w:val="0"/>
              <w:autoSpaceDN w:val="0"/>
              <w:adjustRightInd w:val="0"/>
              <w:spacing w:after="120"/>
              <w:ind w:left="113" w:right="113"/>
              <w:rPr>
                <w:rFonts w:cs="Arial"/>
                <w:b/>
                <w:sz w:val="18"/>
                <w:szCs w:val="18"/>
              </w:rPr>
            </w:pPr>
          </w:p>
        </w:tc>
        <w:tc>
          <w:tcPr>
            <w:tcW w:w="4002" w:type="dxa"/>
            <w:gridSpan w:val="2"/>
            <w:shd w:val="clear" w:color="auto" w:fill="DBE5F1" w:themeFill="accent1" w:themeFillTint="33"/>
          </w:tcPr>
          <w:p w14:paraId="7B97A01C" w14:textId="77777777" w:rsidR="001E0D7B" w:rsidRPr="006168DD" w:rsidRDefault="001E0D7B" w:rsidP="001E0D7B">
            <w:pPr>
              <w:widowControl w:val="0"/>
              <w:tabs>
                <w:tab w:val="left" w:pos="1701"/>
              </w:tabs>
              <w:autoSpaceDE w:val="0"/>
              <w:autoSpaceDN w:val="0"/>
              <w:adjustRightInd w:val="0"/>
              <w:spacing w:after="120"/>
              <w:jc w:val="center"/>
              <w:rPr>
                <w:rFonts w:cs="Arial"/>
                <w:b/>
                <w:sz w:val="18"/>
                <w:szCs w:val="18"/>
              </w:rPr>
            </w:pPr>
          </w:p>
        </w:tc>
      </w:tr>
      <w:tr w:rsidR="001E0D7B" w:rsidRPr="00A06CF3" w14:paraId="454D4EE7" w14:textId="77777777" w:rsidTr="001E0D7B">
        <w:trPr>
          <w:trHeight w:val="227"/>
        </w:trPr>
        <w:tc>
          <w:tcPr>
            <w:tcW w:w="1701" w:type="dxa"/>
            <w:shd w:val="clear" w:color="auto" w:fill="EAF1DD" w:themeFill="accent3" w:themeFillTint="33"/>
            <w:vAlign w:val="center"/>
          </w:tcPr>
          <w:p w14:paraId="59DBD412" w14:textId="77777777" w:rsidR="001E0D7B" w:rsidRPr="007F67CF" w:rsidRDefault="001E0D7B" w:rsidP="001E0D7B">
            <w:pPr>
              <w:widowControl w:val="0"/>
              <w:tabs>
                <w:tab w:val="left" w:pos="1701"/>
              </w:tabs>
              <w:autoSpaceDE w:val="0"/>
              <w:autoSpaceDN w:val="0"/>
              <w:adjustRightInd w:val="0"/>
              <w:rPr>
                <w:i/>
              </w:rPr>
            </w:pPr>
          </w:p>
        </w:tc>
        <w:tc>
          <w:tcPr>
            <w:tcW w:w="14050" w:type="dxa"/>
            <w:gridSpan w:val="10"/>
            <w:shd w:val="clear" w:color="auto" w:fill="EAF1DD" w:themeFill="accent3" w:themeFillTint="33"/>
            <w:vAlign w:val="center"/>
          </w:tcPr>
          <w:p w14:paraId="61639B65" w14:textId="77777777" w:rsidR="001E0D7B" w:rsidRPr="00A06CF3" w:rsidRDefault="001E0D7B" w:rsidP="001E0D7B">
            <w:pPr>
              <w:widowControl w:val="0"/>
              <w:tabs>
                <w:tab w:val="left" w:pos="1701"/>
              </w:tabs>
              <w:autoSpaceDE w:val="0"/>
              <w:autoSpaceDN w:val="0"/>
              <w:adjustRightInd w:val="0"/>
              <w:rPr>
                <w:b/>
                <w:i/>
              </w:rPr>
            </w:pPr>
            <w:r w:rsidRPr="006D3406">
              <w:rPr>
                <w:b/>
                <w:iCs/>
              </w:rPr>
              <w:t xml:space="preserve">Восьмой </w:t>
            </w:r>
            <w:r w:rsidRPr="00A06CF3">
              <w:rPr>
                <w:b/>
              </w:rPr>
              <w:t>семестр</w:t>
            </w:r>
          </w:p>
        </w:tc>
      </w:tr>
      <w:tr w:rsidR="001E0D7B" w:rsidRPr="00DF3C1E" w14:paraId="3196BF04" w14:textId="77777777" w:rsidTr="001E0D7B">
        <w:trPr>
          <w:gridAfter w:val="1"/>
          <w:wAfter w:w="19" w:type="dxa"/>
          <w:trHeight w:val="227"/>
        </w:trPr>
        <w:tc>
          <w:tcPr>
            <w:tcW w:w="1701" w:type="dxa"/>
            <w:vMerge w:val="restart"/>
          </w:tcPr>
          <w:p w14:paraId="41D8CC42" w14:textId="77777777" w:rsidR="004B3C86" w:rsidRDefault="004B3C86" w:rsidP="004B3C86">
            <w:pPr>
              <w:widowControl w:val="0"/>
              <w:tabs>
                <w:tab w:val="left" w:pos="1701"/>
              </w:tabs>
              <w:autoSpaceDE w:val="0"/>
              <w:autoSpaceDN w:val="0"/>
              <w:adjustRightInd w:val="0"/>
              <w:rPr>
                <w:iCs/>
              </w:rPr>
            </w:pPr>
            <w:r>
              <w:rPr>
                <w:iCs/>
              </w:rPr>
              <w:t>ОПК-1</w:t>
            </w:r>
          </w:p>
          <w:p w14:paraId="3520DFBC" w14:textId="77777777" w:rsidR="004B3C86" w:rsidRDefault="004B3C86" w:rsidP="004B3C86">
            <w:pPr>
              <w:widowControl w:val="0"/>
              <w:tabs>
                <w:tab w:val="left" w:pos="1701"/>
              </w:tabs>
              <w:autoSpaceDE w:val="0"/>
              <w:autoSpaceDN w:val="0"/>
              <w:adjustRightInd w:val="0"/>
              <w:rPr>
                <w:iCs/>
              </w:rPr>
            </w:pPr>
            <w:r w:rsidRPr="00321B9E">
              <w:rPr>
                <w:iCs/>
              </w:rPr>
              <w:t>ИД-ОПК-</w:t>
            </w:r>
            <w:r>
              <w:rPr>
                <w:iCs/>
              </w:rPr>
              <w:t>1</w:t>
            </w:r>
            <w:r w:rsidRPr="00321B9E">
              <w:rPr>
                <w:iCs/>
              </w:rPr>
              <w:t>.</w:t>
            </w:r>
            <w:r>
              <w:rPr>
                <w:iCs/>
              </w:rPr>
              <w:t>1</w:t>
            </w:r>
            <w:r w:rsidRPr="00321B9E">
              <w:rPr>
                <w:iCs/>
              </w:rPr>
              <w:t xml:space="preserve">  ИД-</w:t>
            </w:r>
            <w:r>
              <w:rPr>
                <w:iCs/>
              </w:rPr>
              <w:t>О</w:t>
            </w:r>
            <w:r w:rsidRPr="00321B9E">
              <w:rPr>
                <w:iCs/>
              </w:rPr>
              <w:t>ПК-</w:t>
            </w:r>
            <w:r>
              <w:rPr>
                <w:iCs/>
              </w:rPr>
              <w:t>1</w:t>
            </w:r>
            <w:r w:rsidRPr="00321B9E">
              <w:rPr>
                <w:iCs/>
              </w:rPr>
              <w:t>.</w:t>
            </w:r>
            <w:r>
              <w:rPr>
                <w:iCs/>
              </w:rPr>
              <w:t>3</w:t>
            </w:r>
          </w:p>
          <w:p w14:paraId="49340E61" w14:textId="77777777" w:rsidR="004B3C86" w:rsidRDefault="004B3C86" w:rsidP="004B3C86">
            <w:pPr>
              <w:widowControl w:val="0"/>
              <w:tabs>
                <w:tab w:val="left" w:pos="1701"/>
              </w:tabs>
              <w:autoSpaceDE w:val="0"/>
              <w:autoSpaceDN w:val="0"/>
              <w:adjustRightInd w:val="0"/>
              <w:rPr>
                <w:iCs/>
              </w:rPr>
            </w:pPr>
          </w:p>
          <w:p w14:paraId="6D188C55" w14:textId="77777777" w:rsidR="004B3C86" w:rsidRDefault="004B3C86" w:rsidP="004B3C86">
            <w:pPr>
              <w:widowControl w:val="0"/>
              <w:tabs>
                <w:tab w:val="left" w:pos="1701"/>
              </w:tabs>
              <w:autoSpaceDE w:val="0"/>
              <w:autoSpaceDN w:val="0"/>
              <w:adjustRightInd w:val="0"/>
              <w:rPr>
                <w:iCs/>
              </w:rPr>
            </w:pPr>
            <w:r>
              <w:rPr>
                <w:iCs/>
              </w:rPr>
              <w:t>ОПК-6</w:t>
            </w:r>
          </w:p>
          <w:p w14:paraId="61CC84B3" w14:textId="77777777" w:rsidR="004B3C86" w:rsidRPr="00A84ABC" w:rsidRDefault="004B3C86" w:rsidP="004B3C86">
            <w:pPr>
              <w:rPr>
                <w:rStyle w:val="fontstyle01"/>
                <w:rFonts w:ascii="Times New Roman" w:hAnsi="Times New Roman"/>
                <w:color w:val="auto"/>
                <w:sz w:val="22"/>
                <w:szCs w:val="22"/>
              </w:rPr>
            </w:pPr>
            <w:r w:rsidRPr="00A84ABC">
              <w:rPr>
                <w:sz w:val="22"/>
                <w:szCs w:val="22"/>
              </w:rPr>
              <w:t>ИД-ОПК-6.2</w:t>
            </w:r>
          </w:p>
          <w:p w14:paraId="7E0BAF8D" w14:textId="77777777" w:rsidR="001E0D7B" w:rsidRDefault="001E0D7B" w:rsidP="001E0D7B">
            <w:pPr>
              <w:widowControl w:val="0"/>
              <w:tabs>
                <w:tab w:val="left" w:pos="1701"/>
              </w:tabs>
              <w:autoSpaceDE w:val="0"/>
              <w:autoSpaceDN w:val="0"/>
              <w:adjustRightInd w:val="0"/>
              <w:rPr>
                <w:rFonts w:cs="Arial"/>
                <w:sz w:val="18"/>
                <w:szCs w:val="18"/>
              </w:rPr>
            </w:pPr>
          </w:p>
          <w:p w14:paraId="215A9CFA" w14:textId="77777777" w:rsidR="004B3C86" w:rsidRDefault="004B3C86" w:rsidP="001E0D7B">
            <w:pPr>
              <w:widowControl w:val="0"/>
              <w:tabs>
                <w:tab w:val="left" w:pos="1701"/>
              </w:tabs>
              <w:autoSpaceDE w:val="0"/>
              <w:autoSpaceDN w:val="0"/>
              <w:adjustRightInd w:val="0"/>
              <w:rPr>
                <w:rFonts w:cs="Arial"/>
                <w:sz w:val="18"/>
                <w:szCs w:val="18"/>
              </w:rPr>
            </w:pPr>
          </w:p>
          <w:p w14:paraId="2C44D3E6" w14:textId="77777777" w:rsidR="004B3C86" w:rsidRDefault="004B3C86" w:rsidP="001E0D7B">
            <w:pPr>
              <w:widowControl w:val="0"/>
              <w:tabs>
                <w:tab w:val="left" w:pos="1701"/>
              </w:tabs>
              <w:autoSpaceDE w:val="0"/>
              <w:autoSpaceDN w:val="0"/>
              <w:adjustRightInd w:val="0"/>
              <w:rPr>
                <w:rFonts w:cs="Arial"/>
                <w:sz w:val="18"/>
                <w:szCs w:val="18"/>
              </w:rPr>
            </w:pPr>
          </w:p>
          <w:p w14:paraId="6781F76B" w14:textId="77777777" w:rsidR="004B3C86" w:rsidRDefault="004B3C86" w:rsidP="001E0D7B">
            <w:pPr>
              <w:widowControl w:val="0"/>
              <w:tabs>
                <w:tab w:val="left" w:pos="1701"/>
              </w:tabs>
              <w:autoSpaceDE w:val="0"/>
              <w:autoSpaceDN w:val="0"/>
              <w:adjustRightInd w:val="0"/>
              <w:rPr>
                <w:rFonts w:cs="Arial"/>
                <w:sz w:val="18"/>
                <w:szCs w:val="18"/>
              </w:rPr>
            </w:pPr>
          </w:p>
          <w:p w14:paraId="7FFDAE0A" w14:textId="77777777" w:rsidR="004B3C86" w:rsidRDefault="004B3C86" w:rsidP="001E0D7B">
            <w:pPr>
              <w:widowControl w:val="0"/>
              <w:tabs>
                <w:tab w:val="left" w:pos="1701"/>
              </w:tabs>
              <w:autoSpaceDE w:val="0"/>
              <w:autoSpaceDN w:val="0"/>
              <w:adjustRightInd w:val="0"/>
              <w:rPr>
                <w:rFonts w:cs="Arial"/>
                <w:sz w:val="18"/>
                <w:szCs w:val="18"/>
              </w:rPr>
            </w:pPr>
          </w:p>
          <w:p w14:paraId="420AC499" w14:textId="77777777" w:rsidR="004B3C86" w:rsidRDefault="004B3C86" w:rsidP="004B3C86">
            <w:pPr>
              <w:widowControl w:val="0"/>
              <w:tabs>
                <w:tab w:val="left" w:pos="1701"/>
              </w:tabs>
              <w:autoSpaceDE w:val="0"/>
              <w:autoSpaceDN w:val="0"/>
              <w:adjustRightInd w:val="0"/>
              <w:rPr>
                <w:iCs/>
              </w:rPr>
            </w:pPr>
            <w:r>
              <w:rPr>
                <w:iCs/>
              </w:rPr>
              <w:t>ОПК-1</w:t>
            </w:r>
          </w:p>
          <w:p w14:paraId="3224EAF0" w14:textId="77777777" w:rsidR="004B3C86" w:rsidRDefault="004B3C86" w:rsidP="004B3C86">
            <w:pPr>
              <w:widowControl w:val="0"/>
              <w:tabs>
                <w:tab w:val="left" w:pos="1701"/>
              </w:tabs>
              <w:autoSpaceDE w:val="0"/>
              <w:autoSpaceDN w:val="0"/>
              <w:adjustRightInd w:val="0"/>
              <w:rPr>
                <w:iCs/>
              </w:rPr>
            </w:pPr>
            <w:r w:rsidRPr="00321B9E">
              <w:rPr>
                <w:iCs/>
              </w:rPr>
              <w:t>ИД-ОПК-</w:t>
            </w:r>
            <w:r>
              <w:rPr>
                <w:iCs/>
              </w:rPr>
              <w:t>1</w:t>
            </w:r>
            <w:r w:rsidRPr="00321B9E">
              <w:rPr>
                <w:iCs/>
              </w:rPr>
              <w:t>.</w:t>
            </w:r>
            <w:r>
              <w:rPr>
                <w:iCs/>
              </w:rPr>
              <w:t>1</w:t>
            </w:r>
            <w:r w:rsidRPr="00321B9E">
              <w:rPr>
                <w:iCs/>
              </w:rPr>
              <w:t xml:space="preserve">  ИД-</w:t>
            </w:r>
            <w:r>
              <w:rPr>
                <w:iCs/>
              </w:rPr>
              <w:t>О</w:t>
            </w:r>
            <w:r w:rsidRPr="00321B9E">
              <w:rPr>
                <w:iCs/>
              </w:rPr>
              <w:t>ПК-</w:t>
            </w:r>
            <w:r>
              <w:rPr>
                <w:iCs/>
              </w:rPr>
              <w:t>1</w:t>
            </w:r>
            <w:r w:rsidRPr="00321B9E">
              <w:rPr>
                <w:iCs/>
              </w:rPr>
              <w:t>.</w:t>
            </w:r>
            <w:r>
              <w:rPr>
                <w:iCs/>
              </w:rPr>
              <w:t>3</w:t>
            </w:r>
          </w:p>
          <w:p w14:paraId="4D55CC5B" w14:textId="77777777" w:rsidR="004B3C86" w:rsidRDefault="004B3C86" w:rsidP="004B3C86">
            <w:pPr>
              <w:widowControl w:val="0"/>
              <w:tabs>
                <w:tab w:val="left" w:pos="1701"/>
              </w:tabs>
              <w:autoSpaceDE w:val="0"/>
              <w:autoSpaceDN w:val="0"/>
              <w:adjustRightInd w:val="0"/>
              <w:rPr>
                <w:iCs/>
              </w:rPr>
            </w:pPr>
          </w:p>
          <w:p w14:paraId="6F8DB0B9" w14:textId="77777777" w:rsidR="004B3C86" w:rsidRDefault="004B3C86" w:rsidP="004B3C86">
            <w:pPr>
              <w:widowControl w:val="0"/>
              <w:tabs>
                <w:tab w:val="left" w:pos="1701"/>
              </w:tabs>
              <w:autoSpaceDE w:val="0"/>
              <w:autoSpaceDN w:val="0"/>
              <w:adjustRightInd w:val="0"/>
              <w:rPr>
                <w:iCs/>
              </w:rPr>
            </w:pPr>
            <w:r>
              <w:rPr>
                <w:iCs/>
              </w:rPr>
              <w:t>ОПК-6</w:t>
            </w:r>
          </w:p>
          <w:p w14:paraId="29C1981A" w14:textId="77777777" w:rsidR="004B3C86" w:rsidRPr="00A84ABC" w:rsidRDefault="004B3C86" w:rsidP="004B3C86">
            <w:pPr>
              <w:rPr>
                <w:rStyle w:val="fontstyle01"/>
                <w:rFonts w:ascii="Times New Roman" w:hAnsi="Times New Roman"/>
                <w:color w:val="auto"/>
                <w:sz w:val="22"/>
                <w:szCs w:val="22"/>
              </w:rPr>
            </w:pPr>
            <w:r w:rsidRPr="00A84ABC">
              <w:rPr>
                <w:sz w:val="22"/>
                <w:szCs w:val="22"/>
              </w:rPr>
              <w:t>ИД-ОПК-6.2</w:t>
            </w:r>
          </w:p>
          <w:p w14:paraId="02F4F0B2" w14:textId="77777777" w:rsidR="004B3C86" w:rsidRDefault="004B3C86" w:rsidP="001E0D7B">
            <w:pPr>
              <w:widowControl w:val="0"/>
              <w:tabs>
                <w:tab w:val="left" w:pos="1701"/>
              </w:tabs>
              <w:autoSpaceDE w:val="0"/>
              <w:autoSpaceDN w:val="0"/>
              <w:adjustRightInd w:val="0"/>
              <w:rPr>
                <w:rFonts w:cs="Arial"/>
                <w:sz w:val="18"/>
                <w:szCs w:val="18"/>
              </w:rPr>
            </w:pPr>
          </w:p>
          <w:p w14:paraId="09C28893" w14:textId="77777777" w:rsidR="004B3C86" w:rsidRDefault="004B3C86" w:rsidP="001E0D7B">
            <w:pPr>
              <w:widowControl w:val="0"/>
              <w:tabs>
                <w:tab w:val="left" w:pos="1701"/>
              </w:tabs>
              <w:autoSpaceDE w:val="0"/>
              <w:autoSpaceDN w:val="0"/>
              <w:adjustRightInd w:val="0"/>
              <w:rPr>
                <w:rFonts w:cs="Arial"/>
                <w:sz w:val="18"/>
                <w:szCs w:val="18"/>
              </w:rPr>
            </w:pPr>
          </w:p>
          <w:p w14:paraId="06FE33D1" w14:textId="77777777" w:rsidR="004B3C86" w:rsidRDefault="004B3C86" w:rsidP="001E0D7B">
            <w:pPr>
              <w:widowControl w:val="0"/>
              <w:tabs>
                <w:tab w:val="left" w:pos="1701"/>
              </w:tabs>
              <w:autoSpaceDE w:val="0"/>
              <w:autoSpaceDN w:val="0"/>
              <w:adjustRightInd w:val="0"/>
              <w:rPr>
                <w:rFonts w:cs="Arial"/>
                <w:sz w:val="18"/>
                <w:szCs w:val="18"/>
              </w:rPr>
            </w:pPr>
          </w:p>
          <w:p w14:paraId="61169D2D" w14:textId="77777777" w:rsidR="004B3C86" w:rsidRDefault="004B3C86" w:rsidP="001E0D7B">
            <w:pPr>
              <w:widowControl w:val="0"/>
              <w:tabs>
                <w:tab w:val="left" w:pos="1701"/>
              </w:tabs>
              <w:autoSpaceDE w:val="0"/>
              <w:autoSpaceDN w:val="0"/>
              <w:adjustRightInd w:val="0"/>
              <w:rPr>
                <w:rFonts w:cs="Arial"/>
                <w:sz w:val="18"/>
                <w:szCs w:val="18"/>
              </w:rPr>
            </w:pPr>
          </w:p>
          <w:p w14:paraId="3B98A423" w14:textId="77777777" w:rsidR="004B3C86" w:rsidRDefault="004B3C86" w:rsidP="001E0D7B">
            <w:pPr>
              <w:widowControl w:val="0"/>
              <w:tabs>
                <w:tab w:val="left" w:pos="1701"/>
              </w:tabs>
              <w:autoSpaceDE w:val="0"/>
              <w:autoSpaceDN w:val="0"/>
              <w:adjustRightInd w:val="0"/>
              <w:rPr>
                <w:rFonts w:cs="Arial"/>
                <w:sz w:val="18"/>
                <w:szCs w:val="18"/>
              </w:rPr>
            </w:pPr>
          </w:p>
          <w:p w14:paraId="69DDAF06" w14:textId="77777777" w:rsidR="004B3C86" w:rsidRDefault="004B3C86" w:rsidP="001E0D7B">
            <w:pPr>
              <w:widowControl w:val="0"/>
              <w:tabs>
                <w:tab w:val="left" w:pos="1701"/>
              </w:tabs>
              <w:autoSpaceDE w:val="0"/>
              <w:autoSpaceDN w:val="0"/>
              <w:adjustRightInd w:val="0"/>
              <w:rPr>
                <w:rFonts w:cs="Arial"/>
                <w:sz w:val="18"/>
                <w:szCs w:val="18"/>
              </w:rPr>
            </w:pPr>
          </w:p>
          <w:p w14:paraId="789070FD" w14:textId="77777777" w:rsidR="004B3C86" w:rsidRDefault="004B3C86" w:rsidP="001E0D7B">
            <w:pPr>
              <w:widowControl w:val="0"/>
              <w:tabs>
                <w:tab w:val="left" w:pos="1701"/>
              </w:tabs>
              <w:autoSpaceDE w:val="0"/>
              <w:autoSpaceDN w:val="0"/>
              <w:adjustRightInd w:val="0"/>
              <w:rPr>
                <w:rFonts w:cs="Arial"/>
                <w:sz w:val="18"/>
                <w:szCs w:val="18"/>
              </w:rPr>
            </w:pPr>
          </w:p>
          <w:p w14:paraId="584B84C2" w14:textId="77777777" w:rsidR="004B3C86" w:rsidRDefault="004B3C86" w:rsidP="001E0D7B">
            <w:pPr>
              <w:widowControl w:val="0"/>
              <w:tabs>
                <w:tab w:val="left" w:pos="1701"/>
              </w:tabs>
              <w:autoSpaceDE w:val="0"/>
              <w:autoSpaceDN w:val="0"/>
              <w:adjustRightInd w:val="0"/>
              <w:rPr>
                <w:rFonts w:cs="Arial"/>
                <w:sz w:val="18"/>
                <w:szCs w:val="18"/>
              </w:rPr>
            </w:pPr>
          </w:p>
          <w:p w14:paraId="6430E136" w14:textId="77777777" w:rsidR="004B3C86" w:rsidRDefault="004B3C86" w:rsidP="004B3C86">
            <w:pPr>
              <w:widowControl w:val="0"/>
              <w:tabs>
                <w:tab w:val="left" w:pos="1701"/>
              </w:tabs>
              <w:autoSpaceDE w:val="0"/>
              <w:autoSpaceDN w:val="0"/>
              <w:adjustRightInd w:val="0"/>
              <w:rPr>
                <w:iCs/>
              </w:rPr>
            </w:pPr>
            <w:r>
              <w:rPr>
                <w:iCs/>
              </w:rPr>
              <w:t>ОПК-1</w:t>
            </w:r>
          </w:p>
          <w:p w14:paraId="423CD38C" w14:textId="77777777" w:rsidR="004B3C86" w:rsidRDefault="004B3C86" w:rsidP="004B3C86">
            <w:pPr>
              <w:widowControl w:val="0"/>
              <w:tabs>
                <w:tab w:val="left" w:pos="1701"/>
              </w:tabs>
              <w:autoSpaceDE w:val="0"/>
              <w:autoSpaceDN w:val="0"/>
              <w:adjustRightInd w:val="0"/>
              <w:rPr>
                <w:iCs/>
              </w:rPr>
            </w:pPr>
            <w:r w:rsidRPr="00321B9E">
              <w:rPr>
                <w:iCs/>
              </w:rPr>
              <w:t>ИД-ОПК-</w:t>
            </w:r>
            <w:r>
              <w:rPr>
                <w:iCs/>
              </w:rPr>
              <w:t>1</w:t>
            </w:r>
            <w:r w:rsidRPr="00321B9E">
              <w:rPr>
                <w:iCs/>
              </w:rPr>
              <w:t>.</w:t>
            </w:r>
            <w:r>
              <w:rPr>
                <w:iCs/>
              </w:rPr>
              <w:t>1</w:t>
            </w:r>
            <w:r w:rsidRPr="00321B9E">
              <w:rPr>
                <w:iCs/>
              </w:rPr>
              <w:t xml:space="preserve">  ИД-</w:t>
            </w:r>
            <w:r>
              <w:rPr>
                <w:iCs/>
              </w:rPr>
              <w:t>О</w:t>
            </w:r>
            <w:r w:rsidRPr="00321B9E">
              <w:rPr>
                <w:iCs/>
              </w:rPr>
              <w:t>ПК-</w:t>
            </w:r>
            <w:r>
              <w:rPr>
                <w:iCs/>
              </w:rPr>
              <w:t>1</w:t>
            </w:r>
            <w:r w:rsidRPr="00321B9E">
              <w:rPr>
                <w:iCs/>
              </w:rPr>
              <w:t>.</w:t>
            </w:r>
            <w:r>
              <w:rPr>
                <w:iCs/>
              </w:rPr>
              <w:t>3</w:t>
            </w:r>
          </w:p>
          <w:p w14:paraId="328C7029" w14:textId="77777777" w:rsidR="004B3C86" w:rsidRDefault="004B3C86" w:rsidP="004B3C86">
            <w:pPr>
              <w:widowControl w:val="0"/>
              <w:tabs>
                <w:tab w:val="left" w:pos="1701"/>
              </w:tabs>
              <w:autoSpaceDE w:val="0"/>
              <w:autoSpaceDN w:val="0"/>
              <w:adjustRightInd w:val="0"/>
              <w:rPr>
                <w:iCs/>
              </w:rPr>
            </w:pPr>
          </w:p>
          <w:p w14:paraId="50B7A79D" w14:textId="77777777" w:rsidR="004B3C86" w:rsidRDefault="004B3C86" w:rsidP="004B3C86">
            <w:pPr>
              <w:widowControl w:val="0"/>
              <w:tabs>
                <w:tab w:val="left" w:pos="1701"/>
              </w:tabs>
              <w:autoSpaceDE w:val="0"/>
              <w:autoSpaceDN w:val="0"/>
              <w:adjustRightInd w:val="0"/>
              <w:rPr>
                <w:iCs/>
              </w:rPr>
            </w:pPr>
            <w:r>
              <w:rPr>
                <w:iCs/>
              </w:rPr>
              <w:t>ОПК-6</w:t>
            </w:r>
          </w:p>
          <w:p w14:paraId="30A62042" w14:textId="77777777" w:rsidR="004B3C86" w:rsidRDefault="004B3C86" w:rsidP="004B3C86">
            <w:r w:rsidRPr="00A84ABC">
              <w:rPr>
                <w:sz w:val="22"/>
                <w:szCs w:val="22"/>
              </w:rPr>
              <w:t>ИД-ОПК-6.2</w:t>
            </w:r>
          </w:p>
          <w:p w14:paraId="70303EDE" w14:textId="77777777" w:rsidR="004B3C86" w:rsidRDefault="004B3C86" w:rsidP="004B3C86"/>
          <w:p w14:paraId="05E8C203" w14:textId="77777777" w:rsidR="004B3C86" w:rsidRDefault="004B3C86" w:rsidP="004B3C86"/>
          <w:p w14:paraId="4D67AE34" w14:textId="77777777" w:rsidR="004B3C86" w:rsidRDefault="004B3C86" w:rsidP="004B3C86"/>
          <w:p w14:paraId="1D92D4D0" w14:textId="77777777" w:rsidR="004B3C86" w:rsidRDefault="004B3C86" w:rsidP="004B3C86">
            <w:pPr>
              <w:widowControl w:val="0"/>
              <w:tabs>
                <w:tab w:val="left" w:pos="1701"/>
              </w:tabs>
              <w:autoSpaceDE w:val="0"/>
              <w:autoSpaceDN w:val="0"/>
              <w:adjustRightInd w:val="0"/>
              <w:rPr>
                <w:iCs/>
              </w:rPr>
            </w:pPr>
            <w:r>
              <w:rPr>
                <w:iCs/>
              </w:rPr>
              <w:t>ОПК-1</w:t>
            </w:r>
          </w:p>
          <w:p w14:paraId="24FAF3D3" w14:textId="77777777" w:rsidR="004B3C86" w:rsidRDefault="004B3C86" w:rsidP="004B3C86">
            <w:pPr>
              <w:widowControl w:val="0"/>
              <w:tabs>
                <w:tab w:val="left" w:pos="1701"/>
              </w:tabs>
              <w:autoSpaceDE w:val="0"/>
              <w:autoSpaceDN w:val="0"/>
              <w:adjustRightInd w:val="0"/>
              <w:rPr>
                <w:iCs/>
              </w:rPr>
            </w:pPr>
            <w:r w:rsidRPr="00321B9E">
              <w:rPr>
                <w:iCs/>
              </w:rPr>
              <w:t>ИД-ОПК-</w:t>
            </w:r>
            <w:r>
              <w:rPr>
                <w:iCs/>
              </w:rPr>
              <w:t>1</w:t>
            </w:r>
            <w:r w:rsidRPr="00321B9E">
              <w:rPr>
                <w:iCs/>
              </w:rPr>
              <w:t>.</w:t>
            </w:r>
            <w:r>
              <w:rPr>
                <w:iCs/>
              </w:rPr>
              <w:t>1</w:t>
            </w:r>
            <w:r w:rsidRPr="00321B9E">
              <w:rPr>
                <w:iCs/>
              </w:rPr>
              <w:t xml:space="preserve">  ИД-</w:t>
            </w:r>
            <w:r>
              <w:rPr>
                <w:iCs/>
              </w:rPr>
              <w:t>О</w:t>
            </w:r>
            <w:r w:rsidRPr="00321B9E">
              <w:rPr>
                <w:iCs/>
              </w:rPr>
              <w:t>ПК-</w:t>
            </w:r>
            <w:r>
              <w:rPr>
                <w:iCs/>
              </w:rPr>
              <w:t>1</w:t>
            </w:r>
            <w:r w:rsidRPr="00321B9E">
              <w:rPr>
                <w:iCs/>
              </w:rPr>
              <w:t>.</w:t>
            </w:r>
            <w:r>
              <w:rPr>
                <w:iCs/>
              </w:rPr>
              <w:t>3</w:t>
            </w:r>
          </w:p>
          <w:p w14:paraId="4A68AB56" w14:textId="77777777" w:rsidR="004B3C86" w:rsidRDefault="004B3C86" w:rsidP="004B3C86">
            <w:pPr>
              <w:widowControl w:val="0"/>
              <w:tabs>
                <w:tab w:val="left" w:pos="1701"/>
              </w:tabs>
              <w:autoSpaceDE w:val="0"/>
              <w:autoSpaceDN w:val="0"/>
              <w:adjustRightInd w:val="0"/>
              <w:rPr>
                <w:iCs/>
              </w:rPr>
            </w:pPr>
          </w:p>
          <w:p w14:paraId="2C81D93C" w14:textId="77777777" w:rsidR="004B3C86" w:rsidRDefault="004B3C86" w:rsidP="004B3C86">
            <w:pPr>
              <w:widowControl w:val="0"/>
              <w:tabs>
                <w:tab w:val="left" w:pos="1701"/>
              </w:tabs>
              <w:autoSpaceDE w:val="0"/>
              <w:autoSpaceDN w:val="0"/>
              <w:adjustRightInd w:val="0"/>
              <w:rPr>
                <w:iCs/>
              </w:rPr>
            </w:pPr>
            <w:r>
              <w:rPr>
                <w:iCs/>
              </w:rPr>
              <w:t>ОПК-6</w:t>
            </w:r>
          </w:p>
          <w:p w14:paraId="0C77A838" w14:textId="77777777" w:rsidR="004B3C86" w:rsidRPr="00A84ABC" w:rsidRDefault="004B3C86" w:rsidP="004B3C86">
            <w:pPr>
              <w:rPr>
                <w:rStyle w:val="fontstyle01"/>
                <w:rFonts w:ascii="Times New Roman" w:hAnsi="Times New Roman"/>
                <w:color w:val="auto"/>
                <w:sz w:val="22"/>
                <w:szCs w:val="22"/>
              </w:rPr>
            </w:pPr>
            <w:r w:rsidRPr="00A84ABC">
              <w:rPr>
                <w:sz w:val="22"/>
                <w:szCs w:val="22"/>
              </w:rPr>
              <w:t>ИД-ОПК-6.2</w:t>
            </w:r>
          </w:p>
          <w:p w14:paraId="657D2284" w14:textId="77777777" w:rsidR="004B3C86" w:rsidRPr="00A84ABC" w:rsidRDefault="004B3C86" w:rsidP="004B3C86">
            <w:pPr>
              <w:rPr>
                <w:rStyle w:val="fontstyle01"/>
                <w:rFonts w:ascii="Times New Roman" w:hAnsi="Times New Roman"/>
                <w:color w:val="auto"/>
                <w:sz w:val="22"/>
                <w:szCs w:val="22"/>
              </w:rPr>
            </w:pPr>
          </w:p>
          <w:p w14:paraId="0CA2084F" w14:textId="77777777" w:rsidR="004B3C86" w:rsidRPr="00351AE6" w:rsidRDefault="004B3C86" w:rsidP="001E0D7B">
            <w:pPr>
              <w:widowControl w:val="0"/>
              <w:tabs>
                <w:tab w:val="left" w:pos="1701"/>
              </w:tabs>
              <w:autoSpaceDE w:val="0"/>
              <w:autoSpaceDN w:val="0"/>
              <w:adjustRightInd w:val="0"/>
              <w:rPr>
                <w:rFonts w:cs="Arial"/>
                <w:sz w:val="18"/>
                <w:szCs w:val="18"/>
              </w:rPr>
            </w:pPr>
          </w:p>
        </w:tc>
        <w:tc>
          <w:tcPr>
            <w:tcW w:w="5953" w:type="dxa"/>
          </w:tcPr>
          <w:p w14:paraId="3F2576D2" w14:textId="77777777" w:rsidR="001E0D7B" w:rsidRDefault="001E0D7B" w:rsidP="001E0D7B">
            <w:pPr>
              <w:rPr>
                <w:bCs/>
              </w:rPr>
            </w:pPr>
            <w:r>
              <w:rPr>
                <w:bCs/>
              </w:rPr>
              <w:lastRenderedPageBreak/>
              <w:t>Лекция 1.</w:t>
            </w:r>
          </w:p>
          <w:p w14:paraId="1B4C3201" w14:textId="77777777" w:rsidR="001E0D7B" w:rsidRPr="00DF3C1E" w:rsidRDefault="001E0D7B" w:rsidP="001E0D7B">
            <w:pPr>
              <w:rPr>
                <w:b/>
              </w:rPr>
            </w:pPr>
            <w:r w:rsidRPr="0017537A">
              <w:rPr>
                <w:bCs/>
              </w:rPr>
              <w:t>Основы бухгалтерского учета</w:t>
            </w:r>
          </w:p>
        </w:tc>
        <w:tc>
          <w:tcPr>
            <w:tcW w:w="815" w:type="dxa"/>
          </w:tcPr>
          <w:p w14:paraId="5527106D" w14:textId="77777777" w:rsidR="001E0D7B" w:rsidRPr="00FE205E" w:rsidRDefault="001E0D7B" w:rsidP="001E0D7B">
            <w:pPr>
              <w:widowControl w:val="0"/>
              <w:tabs>
                <w:tab w:val="left" w:pos="1701"/>
              </w:tabs>
              <w:autoSpaceDE w:val="0"/>
              <w:autoSpaceDN w:val="0"/>
              <w:adjustRightInd w:val="0"/>
              <w:jc w:val="center"/>
            </w:pPr>
            <w:r>
              <w:t>1</w:t>
            </w:r>
          </w:p>
        </w:tc>
        <w:tc>
          <w:tcPr>
            <w:tcW w:w="815" w:type="dxa"/>
          </w:tcPr>
          <w:p w14:paraId="56AE0B0D" w14:textId="77777777" w:rsidR="001E0D7B" w:rsidRPr="00FE205E" w:rsidRDefault="001E0D7B" w:rsidP="001E0D7B">
            <w:pPr>
              <w:widowControl w:val="0"/>
              <w:tabs>
                <w:tab w:val="left" w:pos="1701"/>
              </w:tabs>
              <w:autoSpaceDE w:val="0"/>
              <w:autoSpaceDN w:val="0"/>
              <w:adjustRightInd w:val="0"/>
              <w:jc w:val="center"/>
            </w:pPr>
          </w:p>
        </w:tc>
        <w:tc>
          <w:tcPr>
            <w:tcW w:w="809" w:type="dxa"/>
          </w:tcPr>
          <w:p w14:paraId="6DEAC950" w14:textId="77777777" w:rsidR="001E0D7B" w:rsidRPr="00FE205E" w:rsidRDefault="001E0D7B" w:rsidP="001E0D7B">
            <w:pPr>
              <w:widowControl w:val="0"/>
              <w:tabs>
                <w:tab w:val="left" w:pos="1701"/>
              </w:tabs>
              <w:autoSpaceDE w:val="0"/>
              <w:autoSpaceDN w:val="0"/>
              <w:adjustRightInd w:val="0"/>
              <w:jc w:val="center"/>
            </w:pPr>
          </w:p>
        </w:tc>
        <w:tc>
          <w:tcPr>
            <w:tcW w:w="816" w:type="dxa"/>
          </w:tcPr>
          <w:p w14:paraId="6339E8DD" w14:textId="77777777" w:rsidR="001E0D7B" w:rsidRPr="000D16CD" w:rsidRDefault="001E0D7B" w:rsidP="001E0D7B">
            <w:pPr>
              <w:widowControl w:val="0"/>
              <w:tabs>
                <w:tab w:val="num" w:pos="0"/>
              </w:tabs>
              <w:autoSpaceDE w:val="0"/>
              <w:autoSpaceDN w:val="0"/>
              <w:adjustRightInd w:val="0"/>
              <w:jc w:val="center"/>
              <w:rPr>
                <w:bCs/>
              </w:rPr>
            </w:pPr>
          </w:p>
        </w:tc>
        <w:tc>
          <w:tcPr>
            <w:tcW w:w="821" w:type="dxa"/>
            <w:gridSpan w:val="2"/>
          </w:tcPr>
          <w:p w14:paraId="3FA74837" w14:textId="77777777" w:rsidR="001E0D7B" w:rsidRPr="001C1B2E" w:rsidRDefault="001E0D7B" w:rsidP="001E0D7B">
            <w:pPr>
              <w:widowControl w:val="0"/>
              <w:tabs>
                <w:tab w:val="left" w:pos="1701"/>
              </w:tabs>
              <w:autoSpaceDE w:val="0"/>
              <w:autoSpaceDN w:val="0"/>
              <w:adjustRightInd w:val="0"/>
              <w:jc w:val="center"/>
            </w:pPr>
            <w:r w:rsidRPr="00853E0B">
              <w:rPr>
                <w:b/>
                <w:bCs/>
              </w:rPr>
              <w:t>х</w:t>
            </w:r>
          </w:p>
        </w:tc>
        <w:tc>
          <w:tcPr>
            <w:tcW w:w="4002" w:type="dxa"/>
            <w:gridSpan w:val="2"/>
            <w:vMerge w:val="restart"/>
          </w:tcPr>
          <w:p w14:paraId="0F8A4F55" w14:textId="77777777" w:rsidR="001E0D7B" w:rsidRDefault="001E0D7B" w:rsidP="001E0D7B">
            <w:pPr>
              <w:jc w:val="both"/>
            </w:pPr>
            <w:r w:rsidRPr="003A3CAB">
              <w:t>Формы текущего контроля :</w:t>
            </w:r>
          </w:p>
          <w:p w14:paraId="48123231" w14:textId="77777777" w:rsidR="001E0D7B" w:rsidRPr="005E280E" w:rsidRDefault="001E0D7B" w:rsidP="001E0D7B">
            <w:pPr>
              <w:jc w:val="both"/>
            </w:pPr>
            <w:r w:rsidRPr="005E280E">
              <w:t>Контроль посещаемости.</w:t>
            </w:r>
          </w:p>
          <w:p w14:paraId="7D1C521F" w14:textId="77777777" w:rsidR="001E0D7B" w:rsidRDefault="001E0D7B" w:rsidP="001E0D7B">
            <w:pPr>
              <w:jc w:val="both"/>
            </w:pPr>
            <w:r>
              <w:t>Тестирование</w:t>
            </w:r>
          </w:p>
          <w:p w14:paraId="428764AD" w14:textId="77777777" w:rsidR="001E0D7B" w:rsidRDefault="001E0D7B" w:rsidP="001E0D7B">
            <w:pPr>
              <w:jc w:val="both"/>
            </w:pPr>
            <w:r>
              <w:t>К</w:t>
            </w:r>
            <w:r w:rsidRPr="007A2CB4">
              <w:t xml:space="preserve">онтрольная работа </w:t>
            </w:r>
          </w:p>
          <w:p w14:paraId="5F2E0C99" w14:textId="77777777" w:rsidR="001E0D7B" w:rsidRPr="007A2CB4" w:rsidRDefault="001E0D7B" w:rsidP="001E0D7B">
            <w:pPr>
              <w:jc w:val="both"/>
              <w:rPr>
                <w:b/>
              </w:rPr>
            </w:pPr>
            <w:r>
              <w:t xml:space="preserve">Индивидуальное домашнее </w:t>
            </w:r>
            <w:r w:rsidRPr="007A2CB4">
              <w:t>задания</w:t>
            </w:r>
          </w:p>
          <w:p w14:paraId="04A63BED" w14:textId="77777777" w:rsidR="001E0D7B" w:rsidRPr="007A2CB4" w:rsidRDefault="001E0D7B" w:rsidP="001E0D7B">
            <w:pPr>
              <w:jc w:val="both"/>
              <w:rPr>
                <w:b/>
              </w:rPr>
            </w:pPr>
          </w:p>
          <w:p w14:paraId="7855AD9D" w14:textId="77777777" w:rsidR="001E0D7B" w:rsidRDefault="001E0D7B" w:rsidP="001E0D7B">
            <w:pPr>
              <w:jc w:val="both"/>
            </w:pPr>
          </w:p>
          <w:p w14:paraId="09F25AEC" w14:textId="77777777" w:rsidR="001E0D7B" w:rsidRPr="00DF3C1E" w:rsidRDefault="001E0D7B" w:rsidP="001E0D7B">
            <w:pPr>
              <w:widowControl w:val="0"/>
              <w:tabs>
                <w:tab w:val="left" w:pos="1701"/>
              </w:tabs>
              <w:autoSpaceDE w:val="0"/>
              <w:autoSpaceDN w:val="0"/>
              <w:adjustRightInd w:val="0"/>
              <w:rPr>
                <w:i/>
              </w:rPr>
            </w:pPr>
          </w:p>
        </w:tc>
      </w:tr>
      <w:tr w:rsidR="001E0D7B" w:rsidRPr="00DF3C1E" w14:paraId="0F4272F9" w14:textId="77777777" w:rsidTr="001E0D7B">
        <w:trPr>
          <w:gridAfter w:val="1"/>
          <w:wAfter w:w="19" w:type="dxa"/>
        </w:trPr>
        <w:tc>
          <w:tcPr>
            <w:tcW w:w="1701" w:type="dxa"/>
            <w:vMerge/>
          </w:tcPr>
          <w:p w14:paraId="7F2AC787" w14:textId="77777777" w:rsidR="001E0D7B" w:rsidRDefault="001E0D7B" w:rsidP="001E0D7B">
            <w:pPr>
              <w:widowControl w:val="0"/>
              <w:tabs>
                <w:tab w:val="left" w:pos="1701"/>
              </w:tabs>
              <w:autoSpaceDE w:val="0"/>
              <w:autoSpaceDN w:val="0"/>
              <w:adjustRightInd w:val="0"/>
            </w:pPr>
          </w:p>
        </w:tc>
        <w:tc>
          <w:tcPr>
            <w:tcW w:w="5953" w:type="dxa"/>
          </w:tcPr>
          <w:p w14:paraId="27358666" w14:textId="77777777" w:rsidR="001E0D7B" w:rsidRDefault="001E0D7B" w:rsidP="001E0D7B">
            <w:pPr>
              <w:jc w:val="both"/>
              <w:rPr>
                <w:bCs/>
              </w:rPr>
            </w:pPr>
            <w:r>
              <w:rPr>
                <w:bCs/>
              </w:rPr>
              <w:t>Лекция 2</w:t>
            </w:r>
          </w:p>
          <w:p w14:paraId="4B71B060" w14:textId="77777777" w:rsidR="001E0D7B" w:rsidRPr="00C8423D" w:rsidRDefault="001E0D7B" w:rsidP="001E0D7B">
            <w:pPr>
              <w:rPr>
                <w:i/>
              </w:rPr>
            </w:pPr>
            <w:r w:rsidRPr="0017537A">
              <w:rPr>
                <w:bCs/>
              </w:rPr>
              <w:t xml:space="preserve">Учет  внеоборотных активов   </w:t>
            </w:r>
          </w:p>
        </w:tc>
        <w:tc>
          <w:tcPr>
            <w:tcW w:w="815" w:type="dxa"/>
          </w:tcPr>
          <w:p w14:paraId="63882AFD" w14:textId="77777777" w:rsidR="001E0D7B" w:rsidRPr="00FE205E" w:rsidRDefault="001E0D7B" w:rsidP="001E0D7B">
            <w:pPr>
              <w:widowControl w:val="0"/>
              <w:tabs>
                <w:tab w:val="left" w:pos="1701"/>
              </w:tabs>
              <w:autoSpaceDE w:val="0"/>
              <w:autoSpaceDN w:val="0"/>
              <w:adjustRightInd w:val="0"/>
              <w:jc w:val="center"/>
            </w:pPr>
            <w:r w:rsidRPr="00FE205E">
              <w:t>0,5</w:t>
            </w:r>
          </w:p>
        </w:tc>
        <w:tc>
          <w:tcPr>
            <w:tcW w:w="815" w:type="dxa"/>
          </w:tcPr>
          <w:p w14:paraId="79E61D20" w14:textId="77777777" w:rsidR="001E0D7B" w:rsidRPr="00FE205E" w:rsidRDefault="001E0D7B" w:rsidP="001E0D7B">
            <w:pPr>
              <w:widowControl w:val="0"/>
              <w:tabs>
                <w:tab w:val="left" w:pos="1701"/>
              </w:tabs>
              <w:autoSpaceDE w:val="0"/>
              <w:autoSpaceDN w:val="0"/>
              <w:adjustRightInd w:val="0"/>
              <w:jc w:val="center"/>
            </w:pPr>
          </w:p>
        </w:tc>
        <w:tc>
          <w:tcPr>
            <w:tcW w:w="809" w:type="dxa"/>
          </w:tcPr>
          <w:p w14:paraId="0BF84013" w14:textId="77777777" w:rsidR="001E0D7B" w:rsidRPr="00FE205E" w:rsidRDefault="001E0D7B" w:rsidP="001E0D7B">
            <w:pPr>
              <w:widowControl w:val="0"/>
              <w:tabs>
                <w:tab w:val="left" w:pos="1701"/>
              </w:tabs>
              <w:autoSpaceDE w:val="0"/>
              <w:autoSpaceDN w:val="0"/>
              <w:adjustRightInd w:val="0"/>
              <w:jc w:val="center"/>
            </w:pPr>
          </w:p>
        </w:tc>
        <w:tc>
          <w:tcPr>
            <w:tcW w:w="816" w:type="dxa"/>
          </w:tcPr>
          <w:p w14:paraId="4DBEDEA9" w14:textId="77777777" w:rsidR="001E0D7B" w:rsidRPr="000D16CD" w:rsidRDefault="001E0D7B" w:rsidP="001E0D7B">
            <w:pPr>
              <w:widowControl w:val="0"/>
              <w:tabs>
                <w:tab w:val="num" w:pos="0"/>
              </w:tabs>
              <w:autoSpaceDE w:val="0"/>
              <w:autoSpaceDN w:val="0"/>
              <w:adjustRightInd w:val="0"/>
              <w:jc w:val="center"/>
              <w:rPr>
                <w:bCs/>
              </w:rPr>
            </w:pPr>
          </w:p>
        </w:tc>
        <w:tc>
          <w:tcPr>
            <w:tcW w:w="821" w:type="dxa"/>
            <w:gridSpan w:val="2"/>
          </w:tcPr>
          <w:p w14:paraId="2E70D75B" w14:textId="77777777" w:rsidR="001E0D7B" w:rsidRPr="005B225F" w:rsidRDefault="001E0D7B" w:rsidP="001E0D7B">
            <w:pPr>
              <w:widowControl w:val="0"/>
              <w:tabs>
                <w:tab w:val="left" w:pos="1701"/>
              </w:tabs>
              <w:autoSpaceDE w:val="0"/>
              <w:autoSpaceDN w:val="0"/>
              <w:adjustRightInd w:val="0"/>
              <w:jc w:val="center"/>
            </w:pPr>
            <w:r w:rsidRPr="00853E0B">
              <w:rPr>
                <w:b/>
                <w:bCs/>
              </w:rPr>
              <w:t>х</w:t>
            </w:r>
          </w:p>
        </w:tc>
        <w:tc>
          <w:tcPr>
            <w:tcW w:w="4002" w:type="dxa"/>
            <w:gridSpan w:val="2"/>
            <w:vMerge/>
          </w:tcPr>
          <w:p w14:paraId="3A028F5B" w14:textId="77777777" w:rsidR="001E0D7B" w:rsidRPr="00DF3C1E" w:rsidRDefault="001E0D7B" w:rsidP="001E0D7B">
            <w:pPr>
              <w:widowControl w:val="0"/>
              <w:tabs>
                <w:tab w:val="left" w:pos="1701"/>
              </w:tabs>
              <w:autoSpaceDE w:val="0"/>
              <w:autoSpaceDN w:val="0"/>
              <w:adjustRightInd w:val="0"/>
              <w:rPr>
                <w:i/>
              </w:rPr>
            </w:pPr>
          </w:p>
        </w:tc>
      </w:tr>
      <w:tr w:rsidR="001E0D7B" w:rsidRPr="00DA301F" w14:paraId="4C7F3680" w14:textId="77777777" w:rsidTr="001E0D7B">
        <w:trPr>
          <w:gridAfter w:val="1"/>
          <w:wAfter w:w="19" w:type="dxa"/>
        </w:trPr>
        <w:tc>
          <w:tcPr>
            <w:tcW w:w="1701" w:type="dxa"/>
            <w:vMerge/>
          </w:tcPr>
          <w:p w14:paraId="034176EE" w14:textId="77777777" w:rsidR="001E0D7B" w:rsidRDefault="001E0D7B" w:rsidP="001E0D7B">
            <w:pPr>
              <w:widowControl w:val="0"/>
              <w:tabs>
                <w:tab w:val="left" w:pos="1701"/>
              </w:tabs>
              <w:autoSpaceDE w:val="0"/>
              <w:autoSpaceDN w:val="0"/>
              <w:adjustRightInd w:val="0"/>
            </w:pPr>
          </w:p>
        </w:tc>
        <w:tc>
          <w:tcPr>
            <w:tcW w:w="5953" w:type="dxa"/>
          </w:tcPr>
          <w:p w14:paraId="017C2BFB" w14:textId="77777777" w:rsidR="001E0D7B" w:rsidRDefault="001E0D7B" w:rsidP="001E0D7B">
            <w:pPr>
              <w:rPr>
                <w:bCs/>
              </w:rPr>
            </w:pPr>
            <w:r>
              <w:rPr>
                <w:bCs/>
              </w:rPr>
              <w:t>Лекция 3</w:t>
            </w:r>
          </w:p>
          <w:p w14:paraId="13AFF369" w14:textId="77777777" w:rsidR="001E0D7B" w:rsidRPr="00E949D2" w:rsidRDefault="001E0D7B" w:rsidP="001E0D7B">
            <w:r w:rsidRPr="0017537A">
              <w:rPr>
                <w:bCs/>
              </w:rPr>
              <w:t>Учет материально-производственных запасов</w:t>
            </w:r>
          </w:p>
        </w:tc>
        <w:tc>
          <w:tcPr>
            <w:tcW w:w="815" w:type="dxa"/>
          </w:tcPr>
          <w:p w14:paraId="6019C898" w14:textId="77777777" w:rsidR="001E0D7B" w:rsidRPr="00FE205E" w:rsidRDefault="001E0D7B" w:rsidP="001E0D7B">
            <w:pPr>
              <w:widowControl w:val="0"/>
              <w:tabs>
                <w:tab w:val="left" w:pos="1701"/>
              </w:tabs>
              <w:autoSpaceDE w:val="0"/>
              <w:autoSpaceDN w:val="0"/>
              <w:adjustRightInd w:val="0"/>
              <w:jc w:val="center"/>
            </w:pPr>
            <w:r>
              <w:t>0,5</w:t>
            </w:r>
          </w:p>
        </w:tc>
        <w:tc>
          <w:tcPr>
            <w:tcW w:w="815" w:type="dxa"/>
          </w:tcPr>
          <w:p w14:paraId="58316AE8" w14:textId="77777777" w:rsidR="001E0D7B" w:rsidRPr="00FE205E" w:rsidRDefault="001E0D7B" w:rsidP="001E0D7B">
            <w:pPr>
              <w:widowControl w:val="0"/>
              <w:tabs>
                <w:tab w:val="left" w:pos="1701"/>
              </w:tabs>
              <w:autoSpaceDE w:val="0"/>
              <w:autoSpaceDN w:val="0"/>
              <w:adjustRightInd w:val="0"/>
              <w:jc w:val="center"/>
            </w:pPr>
          </w:p>
        </w:tc>
        <w:tc>
          <w:tcPr>
            <w:tcW w:w="809" w:type="dxa"/>
          </w:tcPr>
          <w:p w14:paraId="7ADF23B7" w14:textId="77777777" w:rsidR="001E0D7B" w:rsidRPr="00FE205E" w:rsidRDefault="001E0D7B" w:rsidP="001E0D7B">
            <w:pPr>
              <w:widowControl w:val="0"/>
              <w:tabs>
                <w:tab w:val="left" w:pos="1701"/>
              </w:tabs>
              <w:autoSpaceDE w:val="0"/>
              <w:autoSpaceDN w:val="0"/>
              <w:adjustRightInd w:val="0"/>
              <w:jc w:val="center"/>
            </w:pPr>
          </w:p>
        </w:tc>
        <w:tc>
          <w:tcPr>
            <w:tcW w:w="816" w:type="dxa"/>
          </w:tcPr>
          <w:p w14:paraId="5D6A10B9" w14:textId="77777777" w:rsidR="001E0D7B" w:rsidRPr="000D16CD" w:rsidRDefault="001E0D7B" w:rsidP="001E0D7B">
            <w:pPr>
              <w:widowControl w:val="0"/>
              <w:tabs>
                <w:tab w:val="num" w:pos="0"/>
              </w:tabs>
              <w:autoSpaceDE w:val="0"/>
              <w:autoSpaceDN w:val="0"/>
              <w:adjustRightInd w:val="0"/>
              <w:jc w:val="center"/>
              <w:rPr>
                <w:bCs/>
              </w:rPr>
            </w:pPr>
          </w:p>
        </w:tc>
        <w:tc>
          <w:tcPr>
            <w:tcW w:w="821" w:type="dxa"/>
            <w:gridSpan w:val="2"/>
          </w:tcPr>
          <w:p w14:paraId="4910831D" w14:textId="77777777" w:rsidR="001E0D7B" w:rsidRPr="005B225F" w:rsidRDefault="001E0D7B" w:rsidP="001E0D7B">
            <w:pPr>
              <w:widowControl w:val="0"/>
              <w:tabs>
                <w:tab w:val="left" w:pos="1701"/>
              </w:tabs>
              <w:autoSpaceDE w:val="0"/>
              <w:autoSpaceDN w:val="0"/>
              <w:adjustRightInd w:val="0"/>
              <w:jc w:val="center"/>
            </w:pPr>
            <w:r w:rsidRPr="00853E0B">
              <w:rPr>
                <w:b/>
                <w:bCs/>
              </w:rPr>
              <w:t>х</w:t>
            </w:r>
          </w:p>
        </w:tc>
        <w:tc>
          <w:tcPr>
            <w:tcW w:w="4002" w:type="dxa"/>
            <w:gridSpan w:val="2"/>
            <w:vMerge/>
          </w:tcPr>
          <w:p w14:paraId="1982DDAF" w14:textId="77777777" w:rsidR="001E0D7B" w:rsidRPr="00DA301F" w:rsidRDefault="001E0D7B" w:rsidP="001E0D7B">
            <w:pPr>
              <w:jc w:val="both"/>
              <w:rPr>
                <w:i/>
              </w:rPr>
            </w:pPr>
          </w:p>
        </w:tc>
      </w:tr>
      <w:tr w:rsidR="001E0D7B" w:rsidRPr="00DF3C1E" w14:paraId="4382E943" w14:textId="77777777" w:rsidTr="001E0D7B">
        <w:trPr>
          <w:gridAfter w:val="1"/>
          <w:wAfter w:w="19" w:type="dxa"/>
        </w:trPr>
        <w:tc>
          <w:tcPr>
            <w:tcW w:w="1701" w:type="dxa"/>
            <w:vMerge/>
          </w:tcPr>
          <w:p w14:paraId="475AA19E" w14:textId="77777777" w:rsidR="001E0D7B" w:rsidRDefault="001E0D7B" w:rsidP="001E0D7B">
            <w:pPr>
              <w:widowControl w:val="0"/>
              <w:tabs>
                <w:tab w:val="left" w:pos="1701"/>
              </w:tabs>
              <w:autoSpaceDE w:val="0"/>
              <w:autoSpaceDN w:val="0"/>
              <w:adjustRightInd w:val="0"/>
            </w:pPr>
          </w:p>
        </w:tc>
        <w:tc>
          <w:tcPr>
            <w:tcW w:w="5953" w:type="dxa"/>
          </w:tcPr>
          <w:p w14:paraId="7AF7116C" w14:textId="77777777" w:rsidR="001E0D7B" w:rsidRPr="00B07EE7" w:rsidRDefault="001E0D7B" w:rsidP="001E0D7B">
            <w:pPr>
              <w:rPr>
                <w:i/>
              </w:rPr>
            </w:pPr>
            <w:r>
              <w:rPr>
                <w:bCs/>
              </w:rPr>
              <w:t xml:space="preserve">Лекция 4  </w:t>
            </w:r>
            <w:r w:rsidRPr="0017537A">
              <w:rPr>
                <w:bCs/>
              </w:rPr>
              <w:t>Учет труда и его оплаты</w:t>
            </w:r>
          </w:p>
        </w:tc>
        <w:tc>
          <w:tcPr>
            <w:tcW w:w="815" w:type="dxa"/>
          </w:tcPr>
          <w:p w14:paraId="73645311" w14:textId="77777777" w:rsidR="001E0D7B" w:rsidRPr="00FE205E" w:rsidRDefault="001E0D7B" w:rsidP="001E0D7B">
            <w:pPr>
              <w:widowControl w:val="0"/>
              <w:tabs>
                <w:tab w:val="left" w:pos="1701"/>
              </w:tabs>
              <w:autoSpaceDE w:val="0"/>
              <w:autoSpaceDN w:val="0"/>
              <w:adjustRightInd w:val="0"/>
              <w:jc w:val="center"/>
            </w:pPr>
            <w:r>
              <w:t>0,5</w:t>
            </w:r>
          </w:p>
        </w:tc>
        <w:tc>
          <w:tcPr>
            <w:tcW w:w="815" w:type="dxa"/>
          </w:tcPr>
          <w:p w14:paraId="6AD3B6AC" w14:textId="77777777" w:rsidR="001E0D7B" w:rsidRPr="00FE205E" w:rsidRDefault="001E0D7B" w:rsidP="001E0D7B">
            <w:pPr>
              <w:widowControl w:val="0"/>
              <w:tabs>
                <w:tab w:val="left" w:pos="1701"/>
              </w:tabs>
              <w:autoSpaceDE w:val="0"/>
              <w:autoSpaceDN w:val="0"/>
              <w:adjustRightInd w:val="0"/>
              <w:jc w:val="center"/>
            </w:pPr>
          </w:p>
        </w:tc>
        <w:tc>
          <w:tcPr>
            <w:tcW w:w="809" w:type="dxa"/>
          </w:tcPr>
          <w:p w14:paraId="5713DC4B" w14:textId="77777777" w:rsidR="001E0D7B" w:rsidRPr="00FE205E" w:rsidRDefault="001E0D7B" w:rsidP="001E0D7B">
            <w:pPr>
              <w:widowControl w:val="0"/>
              <w:tabs>
                <w:tab w:val="left" w:pos="1701"/>
              </w:tabs>
              <w:autoSpaceDE w:val="0"/>
              <w:autoSpaceDN w:val="0"/>
              <w:adjustRightInd w:val="0"/>
              <w:jc w:val="center"/>
            </w:pPr>
          </w:p>
        </w:tc>
        <w:tc>
          <w:tcPr>
            <w:tcW w:w="816" w:type="dxa"/>
          </w:tcPr>
          <w:p w14:paraId="2FF7142C" w14:textId="77777777" w:rsidR="001E0D7B" w:rsidRPr="000D16CD" w:rsidRDefault="001E0D7B" w:rsidP="001E0D7B">
            <w:pPr>
              <w:widowControl w:val="0"/>
              <w:tabs>
                <w:tab w:val="num" w:pos="0"/>
              </w:tabs>
              <w:autoSpaceDE w:val="0"/>
              <w:autoSpaceDN w:val="0"/>
              <w:adjustRightInd w:val="0"/>
              <w:jc w:val="center"/>
              <w:rPr>
                <w:bCs/>
              </w:rPr>
            </w:pPr>
          </w:p>
        </w:tc>
        <w:tc>
          <w:tcPr>
            <w:tcW w:w="821" w:type="dxa"/>
            <w:gridSpan w:val="2"/>
          </w:tcPr>
          <w:p w14:paraId="34CD972E" w14:textId="77777777" w:rsidR="001E0D7B" w:rsidRPr="005B225F" w:rsidRDefault="001E0D7B" w:rsidP="001E0D7B">
            <w:pPr>
              <w:widowControl w:val="0"/>
              <w:tabs>
                <w:tab w:val="left" w:pos="1701"/>
              </w:tabs>
              <w:autoSpaceDE w:val="0"/>
              <w:autoSpaceDN w:val="0"/>
              <w:adjustRightInd w:val="0"/>
              <w:jc w:val="center"/>
            </w:pPr>
            <w:r w:rsidRPr="00853E0B">
              <w:rPr>
                <w:b/>
                <w:bCs/>
              </w:rPr>
              <w:t>х</w:t>
            </w:r>
          </w:p>
        </w:tc>
        <w:tc>
          <w:tcPr>
            <w:tcW w:w="4002" w:type="dxa"/>
            <w:gridSpan w:val="2"/>
            <w:vMerge/>
          </w:tcPr>
          <w:p w14:paraId="4E2D8638" w14:textId="77777777" w:rsidR="001E0D7B" w:rsidRPr="00DF3C1E" w:rsidRDefault="001E0D7B" w:rsidP="001E0D7B">
            <w:pPr>
              <w:widowControl w:val="0"/>
              <w:tabs>
                <w:tab w:val="left" w:pos="1701"/>
              </w:tabs>
              <w:autoSpaceDE w:val="0"/>
              <w:autoSpaceDN w:val="0"/>
              <w:adjustRightInd w:val="0"/>
              <w:rPr>
                <w:i/>
              </w:rPr>
            </w:pPr>
          </w:p>
        </w:tc>
      </w:tr>
      <w:tr w:rsidR="001E0D7B" w14:paraId="1CA32354" w14:textId="77777777" w:rsidTr="001E0D7B">
        <w:trPr>
          <w:gridAfter w:val="1"/>
          <w:wAfter w:w="19" w:type="dxa"/>
        </w:trPr>
        <w:tc>
          <w:tcPr>
            <w:tcW w:w="1701" w:type="dxa"/>
            <w:vMerge/>
          </w:tcPr>
          <w:p w14:paraId="103B7DCB" w14:textId="77777777" w:rsidR="001E0D7B" w:rsidRDefault="001E0D7B" w:rsidP="001E0D7B">
            <w:pPr>
              <w:widowControl w:val="0"/>
              <w:tabs>
                <w:tab w:val="left" w:pos="1701"/>
              </w:tabs>
              <w:autoSpaceDE w:val="0"/>
              <w:autoSpaceDN w:val="0"/>
              <w:adjustRightInd w:val="0"/>
            </w:pPr>
          </w:p>
        </w:tc>
        <w:tc>
          <w:tcPr>
            <w:tcW w:w="5953" w:type="dxa"/>
          </w:tcPr>
          <w:p w14:paraId="55558F0A" w14:textId="77777777" w:rsidR="001E0D7B" w:rsidRPr="002D52CD" w:rsidRDefault="001E0D7B" w:rsidP="001E0D7B">
            <w:pPr>
              <w:rPr>
                <w:i/>
              </w:rPr>
            </w:pPr>
            <w:r>
              <w:rPr>
                <w:bCs/>
              </w:rPr>
              <w:t xml:space="preserve">Лекция 5  </w:t>
            </w:r>
            <w:r w:rsidRPr="0017537A">
              <w:rPr>
                <w:bCs/>
              </w:rPr>
              <w:t>Учет денежных средств</w:t>
            </w:r>
          </w:p>
        </w:tc>
        <w:tc>
          <w:tcPr>
            <w:tcW w:w="815" w:type="dxa"/>
          </w:tcPr>
          <w:p w14:paraId="4E5D589C" w14:textId="77777777" w:rsidR="001E0D7B" w:rsidRPr="00FE205E" w:rsidRDefault="001E0D7B" w:rsidP="001E0D7B">
            <w:pPr>
              <w:widowControl w:val="0"/>
              <w:tabs>
                <w:tab w:val="left" w:pos="1701"/>
              </w:tabs>
              <w:autoSpaceDE w:val="0"/>
              <w:autoSpaceDN w:val="0"/>
              <w:adjustRightInd w:val="0"/>
              <w:jc w:val="center"/>
            </w:pPr>
            <w:r>
              <w:t>0,5</w:t>
            </w:r>
          </w:p>
        </w:tc>
        <w:tc>
          <w:tcPr>
            <w:tcW w:w="815" w:type="dxa"/>
          </w:tcPr>
          <w:p w14:paraId="6E1D3AAD" w14:textId="77777777" w:rsidR="001E0D7B" w:rsidRPr="00FE205E" w:rsidRDefault="001E0D7B" w:rsidP="001E0D7B">
            <w:pPr>
              <w:widowControl w:val="0"/>
              <w:tabs>
                <w:tab w:val="left" w:pos="1701"/>
              </w:tabs>
              <w:autoSpaceDE w:val="0"/>
              <w:autoSpaceDN w:val="0"/>
              <w:adjustRightInd w:val="0"/>
              <w:jc w:val="center"/>
            </w:pPr>
          </w:p>
        </w:tc>
        <w:tc>
          <w:tcPr>
            <w:tcW w:w="809" w:type="dxa"/>
          </w:tcPr>
          <w:p w14:paraId="7260EF2A" w14:textId="77777777" w:rsidR="001E0D7B" w:rsidRPr="00FE205E" w:rsidRDefault="001E0D7B" w:rsidP="001E0D7B">
            <w:pPr>
              <w:widowControl w:val="0"/>
              <w:tabs>
                <w:tab w:val="left" w:pos="1701"/>
              </w:tabs>
              <w:autoSpaceDE w:val="0"/>
              <w:autoSpaceDN w:val="0"/>
              <w:adjustRightInd w:val="0"/>
              <w:jc w:val="center"/>
            </w:pPr>
          </w:p>
        </w:tc>
        <w:tc>
          <w:tcPr>
            <w:tcW w:w="816" w:type="dxa"/>
          </w:tcPr>
          <w:p w14:paraId="0BC402E4" w14:textId="77777777" w:rsidR="001E0D7B" w:rsidRPr="000D16CD" w:rsidRDefault="001E0D7B" w:rsidP="001E0D7B">
            <w:pPr>
              <w:widowControl w:val="0"/>
              <w:tabs>
                <w:tab w:val="num" w:pos="0"/>
              </w:tabs>
              <w:autoSpaceDE w:val="0"/>
              <w:autoSpaceDN w:val="0"/>
              <w:adjustRightInd w:val="0"/>
              <w:jc w:val="center"/>
              <w:rPr>
                <w:bCs/>
              </w:rPr>
            </w:pPr>
          </w:p>
        </w:tc>
        <w:tc>
          <w:tcPr>
            <w:tcW w:w="821" w:type="dxa"/>
            <w:gridSpan w:val="2"/>
          </w:tcPr>
          <w:p w14:paraId="79AF9634" w14:textId="77777777" w:rsidR="001E0D7B" w:rsidRPr="005B225F" w:rsidRDefault="001E0D7B" w:rsidP="001E0D7B">
            <w:pPr>
              <w:widowControl w:val="0"/>
              <w:tabs>
                <w:tab w:val="left" w:pos="1701"/>
              </w:tabs>
              <w:autoSpaceDE w:val="0"/>
              <w:autoSpaceDN w:val="0"/>
              <w:adjustRightInd w:val="0"/>
              <w:jc w:val="center"/>
            </w:pPr>
            <w:r w:rsidRPr="00853E0B">
              <w:rPr>
                <w:b/>
                <w:bCs/>
              </w:rPr>
              <w:t>х</w:t>
            </w:r>
          </w:p>
        </w:tc>
        <w:tc>
          <w:tcPr>
            <w:tcW w:w="4002" w:type="dxa"/>
            <w:gridSpan w:val="2"/>
            <w:vMerge/>
          </w:tcPr>
          <w:p w14:paraId="60223DA1" w14:textId="77777777" w:rsidR="001E0D7B" w:rsidRDefault="001E0D7B" w:rsidP="001E0D7B">
            <w:pPr>
              <w:widowControl w:val="0"/>
              <w:tabs>
                <w:tab w:val="left" w:pos="1701"/>
              </w:tabs>
              <w:autoSpaceDE w:val="0"/>
              <w:autoSpaceDN w:val="0"/>
              <w:adjustRightInd w:val="0"/>
              <w:rPr>
                <w:i/>
              </w:rPr>
            </w:pPr>
          </w:p>
        </w:tc>
      </w:tr>
      <w:tr w:rsidR="001E0D7B" w14:paraId="7BF58449" w14:textId="77777777" w:rsidTr="001E0D7B">
        <w:trPr>
          <w:gridAfter w:val="1"/>
          <w:wAfter w:w="19" w:type="dxa"/>
        </w:trPr>
        <w:tc>
          <w:tcPr>
            <w:tcW w:w="1701" w:type="dxa"/>
            <w:vMerge/>
          </w:tcPr>
          <w:p w14:paraId="398F1F30" w14:textId="77777777" w:rsidR="001E0D7B" w:rsidRDefault="001E0D7B" w:rsidP="001E0D7B">
            <w:pPr>
              <w:widowControl w:val="0"/>
              <w:tabs>
                <w:tab w:val="left" w:pos="1701"/>
              </w:tabs>
              <w:autoSpaceDE w:val="0"/>
              <w:autoSpaceDN w:val="0"/>
              <w:adjustRightInd w:val="0"/>
            </w:pPr>
          </w:p>
        </w:tc>
        <w:tc>
          <w:tcPr>
            <w:tcW w:w="5953" w:type="dxa"/>
          </w:tcPr>
          <w:p w14:paraId="42AC4DD4" w14:textId="77777777" w:rsidR="001E0D7B" w:rsidRDefault="001E0D7B" w:rsidP="001E0D7B">
            <w:pPr>
              <w:rPr>
                <w:bCs/>
              </w:rPr>
            </w:pPr>
            <w:r>
              <w:rPr>
                <w:bCs/>
              </w:rPr>
              <w:t>Лекция 6</w:t>
            </w:r>
          </w:p>
          <w:p w14:paraId="67328C3D" w14:textId="77777777" w:rsidR="001E0D7B" w:rsidRPr="00DF3C1E" w:rsidRDefault="001E0D7B" w:rsidP="001E0D7B">
            <w:r w:rsidRPr="0017537A">
              <w:rPr>
                <w:bCs/>
              </w:rPr>
              <w:t xml:space="preserve">Учет затрат </w:t>
            </w:r>
            <w:r w:rsidRPr="00695771">
              <w:rPr>
                <w:bCs/>
              </w:rPr>
              <w:t xml:space="preserve">на </w:t>
            </w:r>
            <w:r w:rsidR="00695771" w:rsidRPr="00695771">
              <w:rPr>
                <w:bCs/>
              </w:rPr>
              <w:t xml:space="preserve">производство и реализацию </w:t>
            </w:r>
            <w:r w:rsidRPr="00695771">
              <w:rPr>
                <w:bCs/>
              </w:rPr>
              <w:t>готовой продукции</w:t>
            </w:r>
          </w:p>
        </w:tc>
        <w:tc>
          <w:tcPr>
            <w:tcW w:w="815" w:type="dxa"/>
          </w:tcPr>
          <w:p w14:paraId="193AF247" w14:textId="77777777" w:rsidR="001E0D7B" w:rsidRPr="00FE205E" w:rsidRDefault="001E0D7B" w:rsidP="001E0D7B">
            <w:pPr>
              <w:widowControl w:val="0"/>
              <w:tabs>
                <w:tab w:val="left" w:pos="1701"/>
              </w:tabs>
              <w:autoSpaceDE w:val="0"/>
              <w:autoSpaceDN w:val="0"/>
              <w:adjustRightInd w:val="0"/>
              <w:jc w:val="center"/>
            </w:pPr>
            <w:r>
              <w:t>0,5</w:t>
            </w:r>
          </w:p>
        </w:tc>
        <w:tc>
          <w:tcPr>
            <w:tcW w:w="815" w:type="dxa"/>
          </w:tcPr>
          <w:p w14:paraId="056D59C6" w14:textId="77777777" w:rsidR="001E0D7B" w:rsidRPr="00FE205E" w:rsidRDefault="001E0D7B" w:rsidP="001E0D7B">
            <w:pPr>
              <w:widowControl w:val="0"/>
              <w:tabs>
                <w:tab w:val="left" w:pos="1701"/>
              </w:tabs>
              <w:autoSpaceDE w:val="0"/>
              <w:autoSpaceDN w:val="0"/>
              <w:adjustRightInd w:val="0"/>
              <w:jc w:val="center"/>
            </w:pPr>
          </w:p>
        </w:tc>
        <w:tc>
          <w:tcPr>
            <w:tcW w:w="809" w:type="dxa"/>
          </w:tcPr>
          <w:p w14:paraId="4F19BB73" w14:textId="77777777" w:rsidR="001E0D7B" w:rsidRPr="00FE205E" w:rsidRDefault="001E0D7B" w:rsidP="001E0D7B">
            <w:pPr>
              <w:widowControl w:val="0"/>
              <w:tabs>
                <w:tab w:val="left" w:pos="1701"/>
              </w:tabs>
              <w:autoSpaceDE w:val="0"/>
              <w:autoSpaceDN w:val="0"/>
              <w:adjustRightInd w:val="0"/>
              <w:jc w:val="center"/>
            </w:pPr>
          </w:p>
        </w:tc>
        <w:tc>
          <w:tcPr>
            <w:tcW w:w="816" w:type="dxa"/>
          </w:tcPr>
          <w:p w14:paraId="2938FF4C" w14:textId="77777777" w:rsidR="001E0D7B" w:rsidRPr="000D16CD" w:rsidRDefault="001E0D7B" w:rsidP="001E0D7B">
            <w:pPr>
              <w:widowControl w:val="0"/>
              <w:tabs>
                <w:tab w:val="num" w:pos="0"/>
              </w:tabs>
              <w:autoSpaceDE w:val="0"/>
              <w:autoSpaceDN w:val="0"/>
              <w:adjustRightInd w:val="0"/>
              <w:jc w:val="center"/>
              <w:rPr>
                <w:bCs/>
              </w:rPr>
            </w:pPr>
          </w:p>
        </w:tc>
        <w:tc>
          <w:tcPr>
            <w:tcW w:w="821" w:type="dxa"/>
            <w:gridSpan w:val="2"/>
          </w:tcPr>
          <w:p w14:paraId="0AA6DC42" w14:textId="77777777" w:rsidR="001E0D7B" w:rsidRPr="005B225F" w:rsidRDefault="001E0D7B" w:rsidP="001E0D7B">
            <w:pPr>
              <w:widowControl w:val="0"/>
              <w:tabs>
                <w:tab w:val="left" w:pos="1701"/>
              </w:tabs>
              <w:autoSpaceDE w:val="0"/>
              <w:autoSpaceDN w:val="0"/>
              <w:adjustRightInd w:val="0"/>
              <w:jc w:val="center"/>
            </w:pPr>
            <w:r w:rsidRPr="00853E0B">
              <w:rPr>
                <w:b/>
                <w:bCs/>
              </w:rPr>
              <w:t>х</w:t>
            </w:r>
          </w:p>
        </w:tc>
        <w:tc>
          <w:tcPr>
            <w:tcW w:w="4002" w:type="dxa"/>
            <w:gridSpan w:val="2"/>
            <w:vMerge/>
          </w:tcPr>
          <w:p w14:paraId="3E5C74B1" w14:textId="77777777" w:rsidR="001E0D7B" w:rsidRDefault="001E0D7B" w:rsidP="001E0D7B">
            <w:pPr>
              <w:widowControl w:val="0"/>
              <w:tabs>
                <w:tab w:val="left" w:pos="1701"/>
              </w:tabs>
              <w:autoSpaceDE w:val="0"/>
              <w:autoSpaceDN w:val="0"/>
              <w:adjustRightInd w:val="0"/>
              <w:rPr>
                <w:i/>
              </w:rPr>
            </w:pPr>
          </w:p>
        </w:tc>
      </w:tr>
      <w:tr w:rsidR="001E0D7B" w14:paraId="43D7ABD1" w14:textId="77777777" w:rsidTr="001E0D7B">
        <w:trPr>
          <w:gridAfter w:val="1"/>
          <w:wAfter w:w="19" w:type="dxa"/>
        </w:trPr>
        <w:tc>
          <w:tcPr>
            <w:tcW w:w="1701" w:type="dxa"/>
            <w:vMerge/>
          </w:tcPr>
          <w:p w14:paraId="14E0EA7F" w14:textId="77777777" w:rsidR="001E0D7B" w:rsidRDefault="001E0D7B" w:rsidP="001E0D7B">
            <w:pPr>
              <w:widowControl w:val="0"/>
              <w:tabs>
                <w:tab w:val="left" w:pos="1701"/>
              </w:tabs>
              <w:autoSpaceDE w:val="0"/>
              <w:autoSpaceDN w:val="0"/>
              <w:adjustRightInd w:val="0"/>
            </w:pPr>
          </w:p>
        </w:tc>
        <w:tc>
          <w:tcPr>
            <w:tcW w:w="5953" w:type="dxa"/>
          </w:tcPr>
          <w:p w14:paraId="1390B4EC" w14:textId="77777777" w:rsidR="001E0D7B" w:rsidRDefault="001E0D7B" w:rsidP="001E0D7B">
            <w:pPr>
              <w:rPr>
                <w:bCs/>
              </w:rPr>
            </w:pPr>
            <w:r>
              <w:rPr>
                <w:bCs/>
              </w:rPr>
              <w:t>Лекция 7</w:t>
            </w:r>
          </w:p>
          <w:p w14:paraId="317990B6" w14:textId="77777777" w:rsidR="001E0D7B" w:rsidRPr="00DF3C1E" w:rsidRDefault="001E0D7B" w:rsidP="001E0D7B">
            <w:r w:rsidRPr="0081646D">
              <w:rPr>
                <w:bCs/>
              </w:rPr>
              <w:t xml:space="preserve"> Учет финансовых  результатов</w:t>
            </w:r>
          </w:p>
        </w:tc>
        <w:tc>
          <w:tcPr>
            <w:tcW w:w="815" w:type="dxa"/>
          </w:tcPr>
          <w:p w14:paraId="1FB15AD4" w14:textId="77777777" w:rsidR="001E0D7B" w:rsidRPr="00FE205E" w:rsidRDefault="001E0D7B" w:rsidP="001E0D7B">
            <w:pPr>
              <w:widowControl w:val="0"/>
              <w:tabs>
                <w:tab w:val="left" w:pos="1701"/>
              </w:tabs>
              <w:autoSpaceDE w:val="0"/>
              <w:autoSpaceDN w:val="0"/>
              <w:adjustRightInd w:val="0"/>
              <w:jc w:val="center"/>
            </w:pPr>
            <w:r>
              <w:t>0,5</w:t>
            </w:r>
          </w:p>
        </w:tc>
        <w:tc>
          <w:tcPr>
            <w:tcW w:w="815" w:type="dxa"/>
          </w:tcPr>
          <w:p w14:paraId="71F64025" w14:textId="77777777" w:rsidR="001E0D7B" w:rsidRPr="00FE205E" w:rsidRDefault="001E0D7B" w:rsidP="001E0D7B">
            <w:pPr>
              <w:widowControl w:val="0"/>
              <w:tabs>
                <w:tab w:val="left" w:pos="1701"/>
              </w:tabs>
              <w:autoSpaceDE w:val="0"/>
              <w:autoSpaceDN w:val="0"/>
              <w:adjustRightInd w:val="0"/>
              <w:jc w:val="center"/>
            </w:pPr>
          </w:p>
        </w:tc>
        <w:tc>
          <w:tcPr>
            <w:tcW w:w="809" w:type="dxa"/>
          </w:tcPr>
          <w:p w14:paraId="0F07B013" w14:textId="77777777" w:rsidR="001E0D7B" w:rsidRPr="00FE205E" w:rsidRDefault="001E0D7B" w:rsidP="001E0D7B">
            <w:pPr>
              <w:widowControl w:val="0"/>
              <w:tabs>
                <w:tab w:val="left" w:pos="1701"/>
              </w:tabs>
              <w:autoSpaceDE w:val="0"/>
              <w:autoSpaceDN w:val="0"/>
              <w:adjustRightInd w:val="0"/>
              <w:jc w:val="center"/>
            </w:pPr>
          </w:p>
        </w:tc>
        <w:tc>
          <w:tcPr>
            <w:tcW w:w="816" w:type="dxa"/>
          </w:tcPr>
          <w:p w14:paraId="34FA7A48" w14:textId="77777777" w:rsidR="001E0D7B" w:rsidRPr="000D16CD" w:rsidRDefault="001E0D7B" w:rsidP="001E0D7B">
            <w:pPr>
              <w:widowControl w:val="0"/>
              <w:tabs>
                <w:tab w:val="num" w:pos="0"/>
              </w:tabs>
              <w:autoSpaceDE w:val="0"/>
              <w:autoSpaceDN w:val="0"/>
              <w:adjustRightInd w:val="0"/>
              <w:jc w:val="center"/>
              <w:rPr>
                <w:bCs/>
              </w:rPr>
            </w:pPr>
          </w:p>
        </w:tc>
        <w:tc>
          <w:tcPr>
            <w:tcW w:w="821" w:type="dxa"/>
            <w:gridSpan w:val="2"/>
          </w:tcPr>
          <w:p w14:paraId="0831EA89" w14:textId="77777777" w:rsidR="001E0D7B" w:rsidRPr="005B225F" w:rsidRDefault="001E0D7B" w:rsidP="001E0D7B">
            <w:pPr>
              <w:widowControl w:val="0"/>
              <w:tabs>
                <w:tab w:val="left" w:pos="1701"/>
              </w:tabs>
              <w:autoSpaceDE w:val="0"/>
              <w:autoSpaceDN w:val="0"/>
              <w:adjustRightInd w:val="0"/>
              <w:jc w:val="center"/>
            </w:pPr>
            <w:r w:rsidRPr="00853E0B">
              <w:rPr>
                <w:b/>
                <w:bCs/>
              </w:rPr>
              <w:t>х</w:t>
            </w:r>
          </w:p>
        </w:tc>
        <w:tc>
          <w:tcPr>
            <w:tcW w:w="4002" w:type="dxa"/>
            <w:gridSpan w:val="2"/>
            <w:vMerge/>
          </w:tcPr>
          <w:p w14:paraId="7DFF3D18" w14:textId="77777777" w:rsidR="001E0D7B" w:rsidRDefault="001E0D7B" w:rsidP="001E0D7B">
            <w:pPr>
              <w:widowControl w:val="0"/>
              <w:tabs>
                <w:tab w:val="left" w:pos="1701"/>
              </w:tabs>
              <w:autoSpaceDE w:val="0"/>
              <w:autoSpaceDN w:val="0"/>
              <w:adjustRightInd w:val="0"/>
              <w:rPr>
                <w:i/>
              </w:rPr>
            </w:pPr>
          </w:p>
        </w:tc>
      </w:tr>
      <w:tr w:rsidR="001E0D7B" w:rsidRPr="004D0CC7" w14:paraId="162EEAFE" w14:textId="77777777" w:rsidTr="001E0D7B">
        <w:trPr>
          <w:gridAfter w:val="1"/>
          <w:wAfter w:w="19" w:type="dxa"/>
        </w:trPr>
        <w:tc>
          <w:tcPr>
            <w:tcW w:w="1701" w:type="dxa"/>
            <w:vMerge/>
          </w:tcPr>
          <w:p w14:paraId="43E7528F" w14:textId="77777777" w:rsidR="001E0D7B" w:rsidRPr="00413F35" w:rsidRDefault="001E0D7B" w:rsidP="001E0D7B">
            <w:pPr>
              <w:widowControl w:val="0"/>
              <w:tabs>
                <w:tab w:val="left" w:pos="1701"/>
              </w:tabs>
              <w:autoSpaceDE w:val="0"/>
              <w:autoSpaceDN w:val="0"/>
              <w:adjustRightInd w:val="0"/>
            </w:pPr>
          </w:p>
        </w:tc>
        <w:tc>
          <w:tcPr>
            <w:tcW w:w="5953" w:type="dxa"/>
          </w:tcPr>
          <w:p w14:paraId="1C57056D" w14:textId="77777777" w:rsidR="001E0D7B" w:rsidRPr="00C8423D" w:rsidRDefault="001E0D7B" w:rsidP="001E0D7B">
            <w:pPr>
              <w:rPr>
                <w:i/>
              </w:rPr>
            </w:pPr>
            <w:r>
              <w:rPr>
                <w:bCs/>
              </w:rPr>
              <w:t xml:space="preserve">Лекция 8  </w:t>
            </w:r>
            <w:r w:rsidRPr="0081646D">
              <w:rPr>
                <w:bCs/>
              </w:rPr>
              <w:t>Учет собственного капитала</w:t>
            </w:r>
          </w:p>
        </w:tc>
        <w:tc>
          <w:tcPr>
            <w:tcW w:w="815" w:type="dxa"/>
          </w:tcPr>
          <w:p w14:paraId="5177F965" w14:textId="77777777" w:rsidR="001E0D7B" w:rsidRPr="00FE205E" w:rsidRDefault="001E0D7B" w:rsidP="001E0D7B">
            <w:pPr>
              <w:widowControl w:val="0"/>
              <w:tabs>
                <w:tab w:val="left" w:pos="1701"/>
              </w:tabs>
              <w:autoSpaceDE w:val="0"/>
              <w:autoSpaceDN w:val="0"/>
              <w:adjustRightInd w:val="0"/>
              <w:jc w:val="center"/>
            </w:pPr>
            <w:r>
              <w:t>0,5</w:t>
            </w:r>
          </w:p>
        </w:tc>
        <w:tc>
          <w:tcPr>
            <w:tcW w:w="815" w:type="dxa"/>
          </w:tcPr>
          <w:p w14:paraId="02A76685" w14:textId="77777777" w:rsidR="001E0D7B" w:rsidRPr="00FE205E" w:rsidRDefault="001E0D7B" w:rsidP="001E0D7B">
            <w:pPr>
              <w:widowControl w:val="0"/>
              <w:tabs>
                <w:tab w:val="left" w:pos="1701"/>
              </w:tabs>
              <w:autoSpaceDE w:val="0"/>
              <w:autoSpaceDN w:val="0"/>
              <w:adjustRightInd w:val="0"/>
              <w:jc w:val="center"/>
            </w:pPr>
          </w:p>
        </w:tc>
        <w:tc>
          <w:tcPr>
            <w:tcW w:w="809" w:type="dxa"/>
          </w:tcPr>
          <w:p w14:paraId="6B14B316" w14:textId="77777777" w:rsidR="001E0D7B" w:rsidRPr="00FE205E" w:rsidRDefault="001E0D7B" w:rsidP="001E0D7B">
            <w:pPr>
              <w:widowControl w:val="0"/>
              <w:tabs>
                <w:tab w:val="left" w:pos="1701"/>
              </w:tabs>
              <w:autoSpaceDE w:val="0"/>
              <w:autoSpaceDN w:val="0"/>
              <w:adjustRightInd w:val="0"/>
              <w:jc w:val="center"/>
            </w:pPr>
          </w:p>
        </w:tc>
        <w:tc>
          <w:tcPr>
            <w:tcW w:w="816" w:type="dxa"/>
          </w:tcPr>
          <w:p w14:paraId="14274ABC" w14:textId="77777777" w:rsidR="001E0D7B" w:rsidRPr="000D16CD" w:rsidRDefault="001E0D7B" w:rsidP="001E0D7B">
            <w:pPr>
              <w:widowControl w:val="0"/>
              <w:tabs>
                <w:tab w:val="num" w:pos="0"/>
              </w:tabs>
              <w:autoSpaceDE w:val="0"/>
              <w:autoSpaceDN w:val="0"/>
              <w:adjustRightInd w:val="0"/>
              <w:jc w:val="center"/>
              <w:rPr>
                <w:bCs/>
              </w:rPr>
            </w:pPr>
          </w:p>
        </w:tc>
        <w:tc>
          <w:tcPr>
            <w:tcW w:w="821" w:type="dxa"/>
            <w:gridSpan w:val="2"/>
          </w:tcPr>
          <w:p w14:paraId="426ABC87" w14:textId="77777777" w:rsidR="001E0D7B" w:rsidRPr="005B225F" w:rsidRDefault="001E0D7B" w:rsidP="001E0D7B">
            <w:pPr>
              <w:widowControl w:val="0"/>
              <w:tabs>
                <w:tab w:val="left" w:pos="1701"/>
              </w:tabs>
              <w:autoSpaceDE w:val="0"/>
              <w:autoSpaceDN w:val="0"/>
              <w:adjustRightInd w:val="0"/>
              <w:jc w:val="center"/>
            </w:pPr>
            <w:r w:rsidRPr="00853E0B">
              <w:rPr>
                <w:b/>
                <w:bCs/>
              </w:rPr>
              <w:t>х</w:t>
            </w:r>
          </w:p>
        </w:tc>
        <w:tc>
          <w:tcPr>
            <w:tcW w:w="4002" w:type="dxa"/>
            <w:gridSpan w:val="2"/>
            <w:vMerge/>
          </w:tcPr>
          <w:p w14:paraId="13CF63A8" w14:textId="77777777" w:rsidR="001E0D7B" w:rsidRPr="004D0CC7" w:rsidRDefault="001E0D7B" w:rsidP="001E0D7B">
            <w:pPr>
              <w:widowControl w:val="0"/>
              <w:tabs>
                <w:tab w:val="left" w:pos="1701"/>
              </w:tabs>
              <w:autoSpaceDE w:val="0"/>
              <w:autoSpaceDN w:val="0"/>
              <w:adjustRightInd w:val="0"/>
              <w:rPr>
                <w:i/>
              </w:rPr>
            </w:pPr>
          </w:p>
        </w:tc>
      </w:tr>
      <w:tr w:rsidR="001E0D7B" w:rsidRPr="004D0CC7" w14:paraId="1AE82200" w14:textId="77777777" w:rsidTr="001E0D7B">
        <w:trPr>
          <w:gridAfter w:val="1"/>
          <w:wAfter w:w="19" w:type="dxa"/>
        </w:trPr>
        <w:tc>
          <w:tcPr>
            <w:tcW w:w="1701" w:type="dxa"/>
            <w:vMerge/>
          </w:tcPr>
          <w:p w14:paraId="20F9C647" w14:textId="77777777" w:rsidR="001E0D7B" w:rsidRPr="00413F35" w:rsidRDefault="001E0D7B" w:rsidP="001E0D7B">
            <w:pPr>
              <w:widowControl w:val="0"/>
              <w:tabs>
                <w:tab w:val="left" w:pos="1701"/>
              </w:tabs>
              <w:autoSpaceDE w:val="0"/>
              <w:autoSpaceDN w:val="0"/>
              <w:adjustRightInd w:val="0"/>
            </w:pPr>
          </w:p>
        </w:tc>
        <w:tc>
          <w:tcPr>
            <w:tcW w:w="5953" w:type="dxa"/>
          </w:tcPr>
          <w:p w14:paraId="29384785" w14:textId="77777777" w:rsidR="001E0D7B" w:rsidRPr="00DF3C1E" w:rsidRDefault="001E0D7B" w:rsidP="001E0D7B">
            <w:r>
              <w:t xml:space="preserve">Лекция 9   </w:t>
            </w:r>
            <w:r w:rsidRPr="0081646D">
              <w:t xml:space="preserve">Учет расчетов </w:t>
            </w:r>
          </w:p>
        </w:tc>
        <w:tc>
          <w:tcPr>
            <w:tcW w:w="815" w:type="dxa"/>
          </w:tcPr>
          <w:p w14:paraId="6F1C75DB" w14:textId="77777777" w:rsidR="001E0D7B" w:rsidRPr="00FE205E" w:rsidRDefault="001E0D7B" w:rsidP="001E0D7B">
            <w:pPr>
              <w:widowControl w:val="0"/>
              <w:tabs>
                <w:tab w:val="left" w:pos="1701"/>
              </w:tabs>
              <w:autoSpaceDE w:val="0"/>
              <w:autoSpaceDN w:val="0"/>
              <w:adjustRightInd w:val="0"/>
              <w:jc w:val="center"/>
            </w:pPr>
            <w:r>
              <w:t>0,5</w:t>
            </w:r>
          </w:p>
        </w:tc>
        <w:tc>
          <w:tcPr>
            <w:tcW w:w="815" w:type="dxa"/>
          </w:tcPr>
          <w:p w14:paraId="31E249C5" w14:textId="77777777" w:rsidR="001E0D7B" w:rsidRPr="00FE205E" w:rsidRDefault="001E0D7B" w:rsidP="001E0D7B">
            <w:pPr>
              <w:widowControl w:val="0"/>
              <w:tabs>
                <w:tab w:val="left" w:pos="1701"/>
              </w:tabs>
              <w:autoSpaceDE w:val="0"/>
              <w:autoSpaceDN w:val="0"/>
              <w:adjustRightInd w:val="0"/>
              <w:jc w:val="center"/>
            </w:pPr>
          </w:p>
        </w:tc>
        <w:tc>
          <w:tcPr>
            <w:tcW w:w="809" w:type="dxa"/>
          </w:tcPr>
          <w:p w14:paraId="5134E41B" w14:textId="77777777" w:rsidR="001E0D7B" w:rsidRPr="00FE205E" w:rsidRDefault="001E0D7B" w:rsidP="001E0D7B">
            <w:pPr>
              <w:widowControl w:val="0"/>
              <w:tabs>
                <w:tab w:val="left" w:pos="1701"/>
              </w:tabs>
              <w:autoSpaceDE w:val="0"/>
              <w:autoSpaceDN w:val="0"/>
              <w:adjustRightInd w:val="0"/>
              <w:jc w:val="center"/>
            </w:pPr>
          </w:p>
        </w:tc>
        <w:tc>
          <w:tcPr>
            <w:tcW w:w="816" w:type="dxa"/>
          </w:tcPr>
          <w:p w14:paraId="751FBBF8" w14:textId="77777777" w:rsidR="001E0D7B" w:rsidRPr="000D16CD" w:rsidRDefault="001E0D7B" w:rsidP="001E0D7B">
            <w:pPr>
              <w:widowControl w:val="0"/>
              <w:tabs>
                <w:tab w:val="num" w:pos="0"/>
              </w:tabs>
              <w:autoSpaceDE w:val="0"/>
              <w:autoSpaceDN w:val="0"/>
              <w:adjustRightInd w:val="0"/>
              <w:jc w:val="center"/>
              <w:rPr>
                <w:bCs/>
              </w:rPr>
            </w:pPr>
          </w:p>
        </w:tc>
        <w:tc>
          <w:tcPr>
            <w:tcW w:w="821" w:type="dxa"/>
            <w:gridSpan w:val="2"/>
          </w:tcPr>
          <w:p w14:paraId="5D7B02F7" w14:textId="77777777" w:rsidR="001E0D7B" w:rsidRPr="005B225F" w:rsidRDefault="001E0D7B" w:rsidP="001E0D7B">
            <w:pPr>
              <w:widowControl w:val="0"/>
              <w:tabs>
                <w:tab w:val="left" w:pos="1701"/>
              </w:tabs>
              <w:autoSpaceDE w:val="0"/>
              <w:autoSpaceDN w:val="0"/>
              <w:adjustRightInd w:val="0"/>
              <w:jc w:val="center"/>
            </w:pPr>
            <w:r w:rsidRPr="00853E0B">
              <w:rPr>
                <w:b/>
                <w:bCs/>
              </w:rPr>
              <w:t>х</w:t>
            </w:r>
          </w:p>
        </w:tc>
        <w:tc>
          <w:tcPr>
            <w:tcW w:w="4002" w:type="dxa"/>
            <w:gridSpan w:val="2"/>
            <w:vMerge/>
          </w:tcPr>
          <w:p w14:paraId="532DB0E5" w14:textId="77777777" w:rsidR="001E0D7B" w:rsidRPr="004D0CC7" w:rsidRDefault="001E0D7B" w:rsidP="001E0D7B">
            <w:pPr>
              <w:widowControl w:val="0"/>
              <w:tabs>
                <w:tab w:val="left" w:pos="1701"/>
              </w:tabs>
              <w:autoSpaceDE w:val="0"/>
              <w:autoSpaceDN w:val="0"/>
              <w:adjustRightInd w:val="0"/>
              <w:rPr>
                <w:i/>
              </w:rPr>
            </w:pPr>
          </w:p>
        </w:tc>
      </w:tr>
      <w:tr w:rsidR="001E0D7B" w:rsidRPr="00DF3C1E" w14:paraId="407EEF18" w14:textId="77777777" w:rsidTr="001E0D7B">
        <w:trPr>
          <w:gridAfter w:val="1"/>
          <w:wAfter w:w="19" w:type="dxa"/>
        </w:trPr>
        <w:tc>
          <w:tcPr>
            <w:tcW w:w="1701" w:type="dxa"/>
            <w:vMerge/>
          </w:tcPr>
          <w:p w14:paraId="566D278D" w14:textId="77777777" w:rsidR="001E0D7B" w:rsidRPr="00413F35" w:rsidRDefault="001E0D7B" w:rsidP="001E0D7B">
            <w:pPr>
              <w:widowControl w:val="0"/>
              <w:tabs>
                <w:tab w:val="left" w:pos="1701"/>
              </w:tabs>
              <w:autoSpaceDE w:val="0"/>
              <w:autoSpaceDN w:val="0"/>
              <w:adjustRightInd w:val="0"/>
            </w:pPr>
          </w:p>
        </w:tc>
        <w:tc>
          <w:tcPr>
            <w:tcW w:w="5953" w:type="dxa"/>
          </w:tcPr>
          <w:p w14:paraId="349325FD" w14:textId="77777777" w:rsidR="001E0D7B" w:rsidRDefault="001E0D7B" w:rsidP="001E0D7B">
            <w:r>
              <w:t>Лекция 10.</w:t>
            </w:r>
          </w:p>
          <w:p w14:paraId="0C25259E" w14:textId="77777777" w:rsidR="001E0D7B" w:rsidRPr="00DF3C1E" w:rsidRDefault="001E0D7B" w:rsidP="001E0D7B">
            <w:r w:rsidRPr="0081646D">
              <w:t>Бухгалтерская  (финансовая) отчетность</w:t>
            </w:r>
          </w:p>
        </w:tc>
        <w:tc>
          <w:tcPr>
            <w:tcW w:w="815" w:type="dxa"/>
          </w:tcPr>
          <w:p w14:paraId="0820D58D" w14:textId="77777777" w:rsidR="001E0D7B" w:rsidRPr="00FE205E" w:rsidRDefault="001E0D7B" w:rsidP="001E0D7B">
            <w:pPr>
              <w:widowControl w:val="0"/>
              <w:tabs>
                <w:tab w:val="left" w:pos="1701"/>
              </w:tabs>
              <w:autoSpaceDE w:val="0"/>
              <w:autoSpaceDN w:val="0"/>
              <w:adjustRightInd w:val="0"/>
              <w:jc w:val="center"/>
            </w:pPr>
            <w:r>
              <w:t>1</w:t>
            </w:r>
          </w:p>
        </w:tc>
        <w:tc>
          <w:tcPr>
            <w:tcW w:w="815" w:type="dxa"/>
          </w:tcPr>
          <w:p w14:paraId="6EAD29B5" w14:textId="77777777" w:rsidR="001E0D7B" w:rsidRPr="00FE205E" w:rsidRDefault="001E0D7B" w:rsidP="001E0D7B">
            <w:pPr>
              <w:widowControl w:val="0"/>
              <w:tabs>
                <w:tab w:val="left" w:pos="1701"/>
              </w:tabs>
              <w:autoSpaceDE w:val="0"/>
              <w:autoSpaceDN w:val="0"/>
              <w:adjustRightInd w:val="0"/>
              <w:jc w:val="center"/>
            </w:pPr>
          </w:p>
        </w:tc>
        <w:tc>
          <w:tcPr>
            <w:tcW w:w="809" w:type="dxa"/>
          </w:tcPr>
          <w:p w14:paraId="0425FA65" w14:textId="77777777" w:rsidR="001E0D7B" w:rsidRPr="00FE205E" w:rsidRDefault="001E0D7B" w:rsidP="001E0D7B">
            <w:pPr>
              <w:widowControl w:val="0"/>
              <w:tabs>
                <w:tab w:val="left" w:pos="1701"/>
              </w:tabs>
              <w:autoSpaceDE w:val="0"/>
              <w:autoSpaceDN w:val="0"/>
              <w:adjustRightInd w:val="0"/>
              <w:jc w:val="center"/>
            </w:pPr>
          </w:p>
        </w:tc>
        <w:tc>
          <w:tcPr>
            <w:tcW w:w="816" w:type="dxa"/>
          </w:tcPr>
          <w:p w14:paraId="4003AF10" w14:textId="77777777" w:rsidR="001E0D7B" w:rsidRPr="000D16CD" w:rsidRDefault="001E0D7B" w:rsidP="001E0D7B">
            <w:pPr>
              <w:widowControl w:val="0"/>
              <w:tabs>
                <w:tab w:val="num" w:pos="0"/>
              </w:tabs>
              <w:autoSpaceDE w:val="0"/>
              <w:autoSpaceDN w:val="0"/>
              <w:adjustRightInd w:val="0"/>
              <w:jc w:val="center"/>
              <w:rPr>
                <w:bCs/>
              </w:rPr>
            </w:pPr>
          </w:p>
        </w:tc>
        <w:tc>
          <w:tcPr>
            <w:tcW w:w="821" w:type="dxa"/>
            <w:gridSpan w:val="2"/>
          </w:tcPr>
          <w:p w14:paraId="685FBF65" w14:textId="77777777" w:rsidR="001E0D7B" w:rsidRPr="005B225F" w:rsidRDefault="001E0D7B" w:rsidP="001E0D7B">
            <w:pPr>
              <w:widowControl w:val="0"/>
              <w:tabs>
                <w:tab w:val="left" w:pos="1701"/>
              </w:tabs>
              <w:autoSpaceDE w:val="0"/>
              <w:autoSpaceDN w:val="0"/>
              <w:adjustRightInd w:val="0"/>
              <w:jc w:val="center"/>
            </w:pPr>
            <w:r w:rsidRPr="00853E0B">
              <w:rPr>
                <w:b/>
                <w:bCs/>
              </w:rPr>
              <w:t>х</w:t>
            </w:r>
          </w:p>
        </w:tc>
        <w:tc>
          <w:tcPr>
            <w:tcW w:w="4002" w:type="dxa"/>
            <w:gridSpan w:val="2"/>
            <w:vMerge/>
          </w:tcPr>
          <w:p w14:paraId="3C3E6394" w14:textId="77777777" w:rsidR="001E0D7B" w:rsidRPr="00DF3C1E" w:rsidRDefault="001E0D7B" w:rsidP="001E0D7B">
            <w:pPr>
              <w:widowControl w:val="0"/>
              <w:tabs>
                <w:tab w:val="left" w:pos="1701"/>
              </w:tabs>
              <w:autoSpaceDE w:val="0"/>
              <w:autoSpaceDN w:val="0"/>
              <w:adjustRightInd w:val="0"/>
              <w:rPr>
                <w:i/>
              </w:rPr>
            </w:pPr>
          </w:p>
        </w:tc>
      </w:tr>
      <w:tr w:rsidR="001E0D7B" w:rsidRPr="00DF3C1E" w14:paraId="11304B09" w14:textId="77777777" w:rsidTr="001E0D7B">
        <w:trPr>
          <w:gridAfter w:val="1"/>
          <w:wAfter w:w="19" w:type="dxa"/>
        </w:trPr>
        <w:tc>
          <w:tcPr>
            <w:tcW w:w="1701" w:type="dxa"/>
            <w:vMerge/>
          </w:tcPr>
          <w:p w14:paraId="60A74CC0" w14:textId="77777777" w:rsidR="001E0D7B" w:rsidRPr="006168DD" w:rsidRDefault="001E0D7B" w:rsidP="001E0D7B">
            <w:pPr>
              <w:widowControl w:val="0"/>
              <w:tabs>
                <w:tab w:val="left" w:pos="1701"/>
              </w:tabs>
              <w:autoSpaceDE w:val="0"/>
              <w:autoSpaceDN w:val="0"/>
              <w:adjustRightInd w:val="0"/>
              <w:rPr>
                <w:rFonts w:cs="Arial"/>
                <w:sz w:val="18"/>
                <w:szCs w:val="18"/>
              </w:rPr>
            </w:pPr>
          </w:p>
        </w:tc>
        <w:tc>
          <w:tcPr>
            <w:tcW w:w="5953" w:type="dxa"/>
          </w:tcPr>
          <w:p w14:paraId="0D384436" w14:textId="77777777" w:rsidR="001E0D7B" w:rsidRDefault="001E0D7B" w:rsidP="001E0D7B">
            <w:r>
              <w:t>Практическое занятие 1</w:t>
            </w:r>
          </w:p>
          <w:p w14:paraId="429D72A8" w14:textId="77777777" w:rsidR="001E0D7B" w:rsidRPr="00DF3C1E" w:rsidRDefault="001E0D7B" w:rsidP="001E0D7B">
            <w:pPr>
              <w:rPr>
                <w:b/>
              </w:rPr>
            </w:pPr>
            <w:r>
              <w:t>Основы бухгалтерского учета</w:t>
            </w:r>
          </w:p>
        </w:tc>
        <w:tc>
          <w:tcPr>
            <w:tcW w:w="815" w:type="dxa"/>
          </w:tcPr>
          <w:p w14:paraId="2D4462DC" w14:textId="77777777" w:rsidR="001E0D7B" w:rsidRPr="00FE205E" w:rsidRDefault="001E0D7B" w:rsidP="001E0D7B">
            <w:pPr>
              <w:widowControl w:val="0"/>
              <w:tabs>
                <w:tab w:val="left" w:pos="1701"/>
              </w:tabs>
              <w:autoSpaceDE w:val="0"/>
              <w:autoSpaceDN w:val="0"/>
              <w:adjustRightInd w:val="0"/>
              <w:jc w:val="center"/>
            </w:pPr>
          </w:p>
        </w:tc>
        <w:tc>
          <w:tcPr>
            <w:tcW w:w="815" w:type="dxa"/>
          </w:tcPr>
          <w:p w14:paraId="339164DE" w14:textId="77777777" w:rsidR="001E0D7B" w:rsidRPr="00FE205E" w:rsidRDefault="001E0D7B" w:rsidP="001E0D7B">
            <w:pPr>
              <w:widowControl w:val="0"/>
              <w:tabs>
                <w:tab w:val="left" w:pos="1701"/>
              </w:tabs>
              <w:autoSpaceDE w:val="0"/>
              <w:autoSpaceDN w:val="0"/>
              <w:adjustRightInd w:val="0"/>
              <w:jc w:val="center"/>
            </w:pPr>
            <w:r>
              <w:t>1</w:t>
            </w:r>
          </w:p>
        </w:tc>
        <w:tc>
          <w:tcPr>
            <w:tcW w:w="809" w:type="dxa"/>
          </w:tcPr>
          <w:p w14:paraId="6BD77568" w14:textId="77777777" w:rsidR="001E0D7B" w:rsidRPr="00FE205E" w:rsidRDefault="001E0D7B" w:rsidP="001E0D7B">
            <w:pPr>
              <w:widowControl w:val="0"/>
              <w:tabs>
                <w:tab w:val="left" w:pos="1701"/>
              </w:tabs>
              <w:autoSpaceDE w:val="0"/>
              <w:autoSpaceDN w:val="0"/>
              <w:adjustRightInd w:val="0"/>
              <w:jc w:val="center"/>
            </w:pPr>
          </w:p>
        </w:tc>
        <w:tc>
          <w:tcPr>
            <w:tcW w:w="816" w:type="dxa"/>
          </w:tcPr>
          <w:p w14:paraId="43C0120A" w14:textId="77777777" w:rsidR="001E0D7B" w:rsidRPr="005B225F" w:rsidRDefault="001E0D7B" w:rsidP="001E0D7B">
            <w:pPr>
              <w:widowControl w:val="0"/>
              <w:tabs>
                <w:tab w:val="num" w:pos="0"/>
              </w:tabs>
              <w:autoSpaceDE w:val="0"/>
              <w:autoSpaceDN w:val="0"/>
              <w:adjustRightInd w:val="0"/>
              <w:jc w:val="center"/>
              <w:rPr>
                <w:bCs/>
              </w:rPr>
            </w:pPr>
          </w:p>
        </w:tc>
        <w:tc>
          <w:tcPr>
            <w:tcW w:w="821" w:type="dxa"/>
            <w:gridSpan w:val="2"/>
          </w:tcPr>
          <w:p w14:paraId="3A80DBD4" w14:textId="77777777" w:rsidR="001E0D7B" w:rsidRPr="005B225F" w:rsidRDefault="001E0D7B" w:rsidP="001E0D7B">
            <w:pPr>
              <w:widowControl w:val="0"/>
              <w:tabs>
                <w:tab w:val="left" w:pos="1701"/>
              </w:tabs>
              <w:autoSpaceDE w:val="0"/>
              <w:autoSpaceDN w:val="0"/>
              <w:adjustRightInd w:val="0"/>
              <w:jc w:val="center"/>
              <w:rPr>
                <w:i/>
              </w:rPr>
            </w:pPr>
            <w:r w:rsidRPr="00853E0B">
              <w:rPr>
                <w:b/>
                <w:bCs/>
              </w:rPr>
              <w:t>х</w:t>
            </w:r>
          </w:p>
        </w:tc>
        <w:tc>
          <w:tcPr>
            <w:tcW w:w="4002" w:type="dxa"/>
            <w:gridSpan w:val="2"/>
            <w:vMerge/>
          </w:tcPr>
          <w:p w14:paraId="7C7E37D1" w14:textId="77777777" w:rsidR="001E0D7B" w:rsidRPr="00DF3C1E" w:rsidRDefault="001E0D7B" w:rsidP="001E0D7B">
            <w:pPr>
              <w:widowControl w:val="0"/>
              <w:tabs>
                <w:tab w:val="left" w:pos="1701"/>
              </w:tabs>
              <w:autoSpaceDE w:val="0"/>
              <w:autoSpaceDN w:val="0"/>
              <w:adjustRightInd w:val="0"/>
            </w:pPr>
          </w:p>
        </w:tc>
      </w:tr>
      <w:tr w:rsidR="001E0D7B" w:rsidRPr="00DF3C1E" w14:paraId="7F7F50BF" w14:textId="77777777" w:rsidTr="001E0D7B">
        <w:trPr>
          <w:gridAfter w:val="1"/>
          <w:wAfter w:w="19" w:type="dxa"/>
        </w:trPr>
        <w:tc>
          <w:tcPr>
            <w:tcW w:w="1701" w:type="dxa"/>
            <w:vMerge/>
          </w:tcPr>
          <w:p w14:paraId="04BB405C" w14:textId="77777777" w:rsidR="001E0D7B" w:rsidRDefault="001E0D7B" w:rsidP="001E0D7B">
            <w:pPr>
              <w:widowControl w:val="0"/>
              <w:tabs>
                <w:tab w:val="left" w:pos="1701"/>
              </w:tabs>
              <w:autoSpaceDE w:val="0"/>
              <w:autoSpaceDN w:val="0"/>
              <w:adjustRightInd w:val="0"/>
            </w:pPr>
          </w:p>
        </w:tc>
        <w:tc>
          <w:tcPr>
            <w:tcW w:w="5953" w:type="dxa"/>
          </w:tcPr>
          <w:p w14:paraId="1EA0C3B8" w14:textId="77777777" w:rsidR="001E0D7B" w:rsidRPr="00695771" w:rsidRDefault="001E0D7B" w:rsidP="001E0D7B">
            <w:r w:rsidRPr="00695771">
              <w:t>Практическое занятие 2</w:t>
            </w:r>
          </w:p>
          <w:p w14:paraId="18812976" w14:textId="77777777" w:rsidR="001E0D7B" w:rsidRPr="00695771" w:rsidRDefault="001E0D7B" w:rsidP="001E0D7B">
            <w:r w:rsidRPr="00695771">
              <w:rPr>
                <w:bCs/>
              </w:rPr>
              <w:lastRenderedPageBreak/>
              <w:t xml:space="preserve">Учет  внеоборотных активов   </w:t>
            </w:r>
          </w:p>
        </w:tc>
        <w:tc>
          <w:tcPr>
            <w:tcW w:w="815" w:type="dxa"/>
          </w:tcPr>
          <w:p w14:paraId="2E204F83" w14:textId="77777777" w:rsidR="001E0D7B" w:rsidRPr="00FE205E" w:rsidRDefault="001E0D7B" w:rsidP="001E0D7B">
            <w:pPr>
              <w:widowControl w:val="0"/>
              <w:tabs>
                <w:tab w:val="left" w:pos="1701"/>
              </w:tabs>
              <w:autoSpaceDE w:val="0"/>
              <w:autoSpaceDN w:val="0"/>
              <w:adjustRightInd w:val="0"/>
              <w:jc w:val="center"/>
            </w:pPr>
          </w:p>
        </w:tc>
        <w:tc>
          <w:tcPr>
            <w:tcW w:w="815" w:type="dxa"/>
          </w:tcPr>
          <w:p w14:paraId="28971E8C" w14:textId="77777777" w:rsidR="001E0D7B" w:rsidRPr="00FE205E" w:rsidRDefault="001E0D7B" w:rsidP="001E0D7B">
            <w:pPr>
              <w:widowControl w:val="0"/>
              <w:tabs>
                <w:tab w:val="left" w:pos="1701"/>
              </w:tabs>
              <w:autoSpaceDE w:val="0"/>
              <w:autoSpaceDN w:val="0"/>
              <w:adjustRightInd w:val="0"/>
              <w:jc w:val="center"/>
            </w:pPr>
            <w:r>
              <w:t>1</w:t>
            </w:r>
          </w:p>
        </w:tc>
        <w:tc>
          <w:tcPr>
            <w:tcW w:w="809" w:type="dxa"/>
          </w:tcPr>
          <w:p w14:paraId="487B9F0D" w14:textId="77777777" w:rsidR="001E0D7B" w:rsidRPr="00FE205E" w:rsidRDefault="001E0D7B" w:rsidP="001E0D7B">
            <w:pPr>
              <w:widowControl w:val="0"/>
              <w:tabs>
                <w:tab w:val="left" w:pos="1701"/>
              </w:tabs>
              <w:autoSpaceDE w:val="0"/>
              <w:autoSpaceDN w:val="0"/>
              <w:adjustRightInd w:val="0"/>
              <w:jc w:val="center"/>
            </w:pPr>
          </w:p>
        </w:tc>
        <w:tc>
          <w:tcPr>
            <w:tcW w:w="816" w:type="dxa"/>
          </w:tcPr>
          <w:p w14:paraId="4991866C" w14:textId="77777777" w:rsidR="001E0D7B" w:rsidRPr="000D16CD" w:rsidRDefault="001E0D7B" w:rsidP="001E0D7B">
            <w:pPr>
              <w:widowControl w:val="0"/>
              <w:tabs>
                <w:tab w:val="num" w:pos="0"/>
              </w:tabs>
              <w:autoSpaceDE w:val="0"/>
              <w:autoSpaceDN w:val="0"/>
              <w:adjustRightInd w:val="0"/>
              <w:jc w:val="center"/>
              <w:rPr>
                <w:bCs/>
              </w:rPr>
            </w:pPr>
          </w:p>
        </w:tc>
        <w:tc>
          <w:tcPr>
            <w:tcW w:w="821" w:type="dxa"/>
            <w:gridSpan w:val="2"/>
          </w:tcPr>
          <w:p w14:paraId="6EDEA8C2" w14:textId="77777777" w:rsidR="001E0D7B" w:rsidRPr="005B225F" w:rsidRDefault="001E0D7B" w:rsidP="001E0D7B">
            <w:pPr>
              <w:widowControl w:val="0"/>
              <w:tabs>
                <w:tab w:val="left" w:pos="1701"/>
              </w:tabs>
              <w:autoSpaceDE w:val="0"/>
              <w:autoSpaceDN w:val="0"/>
              <w:adjustRightInd w:val="0"/>
              <w:jc w:val="center"/>
            </w:pPr>
            <w:r w:rsidRPr="00853E0B">
              <w:rPr>
                <w:b/>
                <w:bCs/>
              </w:rPr>
              <w:t>х</w:t>
            </w:r>
          </w:p>
        </w:tc>
        <w:tc>
          <w:tcPr>
            <w:tcW w:w="4002" w:type="dxa"/>
            <w:gridSpan w:val="2"/>
            <w:vMerge/>
          </w:tcPr>
          <w:p w14:paraId="6EFD1E46" w14:textId="77777777" w:rsidR="001E0D7B" w:rsidRPr="00DF3C1E" w:rsidRDefault="001E0D7B" w:rsidP="001E0D7B">
            <w:pPr>
              <w:widowControl w:val="0"/>
              <w:tabs>
                <w:tab w:val="left" w:pos="1701"/>
              </w:tabs>
              <w:autoSpaceDE w:val="0"/>
              <w:autoSpaceDN w:val="0"/>
              <w:adjustRightInd w:val="0"/>
            </w:pPr>
          </w:p>
        </w:tc>
      </w:tr>
      <w:tr w:rsidR="001E0D7B" w:rsidRPr="00DF3C1E" w14:paraId="257C8351" w14:textId="77777777" w:rsidTr="001E0D7B">
        <w:trPr>
          <w:gridAfter w:val="1"/>
          <w:wAfter w:w="19" w:type="dxa"/>
        </w:trPr>
        <w:tc>
          <w:tcPr>
            <w:tcW w:w="1701" w:type="dxa"/>
            <w:vMerge/>
          </w:tcPr>
          <w:p w14:paraId="5249B030" w14:textId="77777777" w:rsidR="001E0D7B" w:rsidRDefault="001E0D7B" w:rsidP="001E0D7B">
            <w:pPr>
              <w:widowControl w:val="0"/>
              <w:tabs>
                <w:tab w:val="left" w:pos="1701"/>
              </w:tabs>
              <w:autoSpaceDE w:val="0"/>
              <w:autoSpaceDN w:val="0"/>
              <w:adjustRightInd w:val="0"/>
            </w:pPr>
          </w:p>
        </w:tc>
        <w:tc>
          <w:tcPr>
            <w:tcW w:w="5953" w:type="dxa"/>
          </w:tcPr>
          <w:p w14:paraId="6FF90491" w14:textId="77777777" w:rsidR="001E0D7B" w:rsidRPr="00695771" w:rsidRDefault="001E0D7B" w:rsidP="001E0D7B">
            <w:r w:rsidRPr="00695771">
              <w:t>Практическое занятие 3</w:t>
            </w:r>
          </w:p>
          <w:p w14:paraId="3F31146E" w14:textId="77777777" w:rsidR="001E0D7B" w:rsidRPr="00695771" w:rsidRDefault="001E0D7B" w:rsidP="001E0D7B">
            <w:pPr>
              <w:rPr>
                <w:b/>
              </w:rPr>
            </w:pPr>
            <w:r w:rsidRPr="00695771">
              <w:rPr>
                <w:bCs/>
              </w:rPr>
              <w:t>Учет материально-производственных запасов</w:t>
            </w:r>
          </w:p>
        </w:tc>
        <w:tc>
          <w:tcPr>
            <w:tcW w:w="815" w:type="dxa"/>
          </w:tcPr>
          <w:p w14:paraId="58E98D36" w14:textId="77777777" w:rsidR="001E0D7B" w:rsidRPr="001C1B2E" w:rsidRDefault="001E0D7B" w:rsidP="001E0D7B">
            <w:pPr>
              <w:widowControl w:val="0"/>
              <w:tabs>
                <w:tab w:val="left" w:pos="1701"/>
              </w:tabs>
              <w:autoSpaceDE w:val="0"/>
              <w:autoSpaceDN w:val="0"/>
              <w:adjustRightInd w:val="0"/>
              <w:jc w:val="center"/>
            </w:pPr>
          </w:p>
        </w:tc>
        <w:tc>
          <w:tcPr>
            <w:tcW w:w="815" w:type="dxa"/>
          </w:tcPr>
          <w:p w14:paraId="12DB34E0" w14:textId="77777777" w:rsidR="001E0D7B" w:rsidRPr="00FE205E" w:rsidRDefault="001E0D7B" w:rsidP="001E0D7B">
            <w:pPr>
              <w:widowControl w:val="0"/>
              <w:tabs>
                <w:tab w:val="left" w:pos="1701"/>
              </w:tabs>
              <w:autoSpaceDE w:val="0"/>
              <w:autoSpaceDN w:val="0"/>
              <w:adjustRightInd w:val="0"/>
              <w:jc w:val="center"/>
              <w:rPr>
                <w:iCs/>
              </w:rPr>
            </w:pPr>
            <w:r>
              <w:rPr>
                <w:iCs/>
              </w:rPr>
              <w:t>0,5</w:t>
            </w:r>
          </w:p>
        </w:tc>
        <w:tc>
          <w:tcPr>
            <w:tcW w:w="809" w:type="dxa"/>
          </w:tcPr>
          <w:p w14:paraId="7E882A32" w14:textId="77777777" w:rsidR="001E0D7B" w:rsidRPr="00C9126C" w:rsidRDefault="001E0D7B" w:rsidP="001E0D7B">
            <w:pPr>
              <w:widowControl w:val="0"/>
              <w:tabs>
                <w:tab w:val="left" w:pos="1701"/>
              </w:tabs>
              <w:autoSpaceDE w:val="0"/>
              <w:autoSpaceDN w:val="0"/>
              <w:adjustRightInd w:val="0"/>
              <w:jc w:val="center"/>
              <w:rPr>
                <w:i/>
              </w:rPr>
            </w:pPr>
          </w:p>
        </w:tc>
        <w:tc>
          <w:tcPr>
            <w:tcW w:w="816" w:type="dxa"/>
          </w:tcPr>
          <w:p w14:paraId="48C7C28A" w14:textId="77777777" w:rsidR="001E0D7B" w:rsidRPr="000D16CD" w:rsidRDefault="001E0D7B" w:rsidP="001E0D7B">
            <w:pPr>
              <w:widowControl w:val="0"/>
              <w:tabs>
                <w:tab w:val="num" w:pos="0"/>
              </w:tabs>
              <w:autoSpaceDE w:val="0"/>
              <w:autoSpaceDN w:val="0"/>
              <w:adjustRightInd w:val="0"/>
              <w:jc w:val="center"/>
              <w:rPr>
                <w:bCs/>
              </w:rPr>
            </w:pPr>
          </w:p>
        </w:tc>
        <w:tc>
          <w:tcPr>
            <w:tcW w:w="821" w:type="dxa"/>
            <w:gridSpan w:val="2"/>
          </w:tcPr>
          <w:p w14:paraId="327F0412" w14:textId="77777777" w:rsidR="001E0D7B" w:rsidRPr="005B225F" w:rsidRDefault="001E0D7B" w:rsidP="001E0D7B">
            <w:pPr>
              <w:widowControl w:val="0"/>
              <w:tabs>
                <w:tab w:val="left" w:pos="1701"/>
              </w:tabs>
              <w:autoSpaceDE w:val="0"/>
              <w:autoSpaceDN w:val="0"/>
              <w:adjustRightInd w:val="0"/>
              <w:jc w:val="center"/>
            </w:pPr>
            <w:r w:rsidRPr="00EB11C4">
              <w:rPr>
                <w:b/>
                <w:bCs/>
              </w:rPr>
              <w:t>х</w:t>
            </w:r>
          </w:p>
        </w:tc>
        <w:tc>
          <w:tcPr>
            <w:tcW w:w="4002" w:type="dxa"/>
            <w:gridSpan w:val="2"/>
            <w:vMerge/>
          </w:tcPr>
          <w:p w14:paraId="4DCBFB82" w14:textId="77777777" w:rsidR="001E0D7B" w:rsidRPr="00DF3C1E" w:rsidRDefault="001E0D7B" w:rsidP="001E0D7B">
            <w:pPr>
              <w:widowControl w:val="0"/>
              <w:tabs>
                <w:tab w:val="left" w:pos="1701"/>
              </w:tabs>
              <w:autoSpaceDE w:val="0"/>
              <w:autoSpaceDN w:val="0"/>
              <w:adjustRightInd w:val="0"/>
            </w:pPr>
          </w:p>
        </w:tc>
      </w:tr>
      <w:tr w:rsidR="001E0D7B" w:rsidRPr="00DF3C1E" w14:paraId="77281EBF" w14:textId="77777777" w:rsidTr="001E0D7B">
        <w:trPr>
          <w:gridAfter w:val="1"/>
          <w:wAfter w:w="19" w:type="dxa"/>
        </w:trPr>
        <w:tc>
          <w:tcPr>
            <w:tcW w:w="1701" w:type="dxa"/>
            <w:vMerge/>
          </w:tcPr>
          <w:p w14:paraId="34C69324" w14:textId="77777777" w:rsidR="001E0D7B" w:rsidRDefault="001E0D7B" w:rsidP="001E0D7B">
            <w:pPr>
              <w:widowControl w:val="0"/>
              <w:tabs>
                <w:tab w:val="left" w:pos="1701"/>
              </w:tabs>
              <w:autoSpaceDE w:val="0"/>
              <w:autoSpaceDN w:val="0"/>
              <w:adjustRightInd w:val="0"/>
            </w:pPr>
          </w:p>
        </w:tc>
        <w:tc>
          <w:tcPr>
            <w:tcW w:w="5953" w:type="dxa"/>
          </w:tcPr>
          <w:p w14:paraId="4107A851" w14:textId="77777777" w:rsidR="001E0D7B" w:rsidRPr="00695771" w:rsidRDefault="001E0D7B" w:rsidP="001E0D7B">
            <w:r w:rsidRPr="00695771">
              <w:t>Практическое занятие 4</w:t>
            </w:r>
          </w:p>
          <w:p w14:paraId="5DD0F5E7" w14:textId="77777777" w:rsidR="001E0D7B" w:rsidRPr="00695771" w:rsidRDefault="001E0D7B" w:rsidP="001E0D7B">
            <w:pPr>
              <w:rPr>
                <w:b/>
              </w:rPr>
            </w:pPr>
            <w:r w:rsidRPr="00695771">
              <w:rPr>
                <w:bCs/>
              </w:rPr>
              <w:t>Учет труда и его оплаты</w:t>
            </w:r>
          </w:p>
        </w:tc>
        <w:tc>
          <w:tcPr>
            <w:tcW w:w="815" w:type="dxa"/>
          </w:tcPr>
          <w:p w14:paraId="34768DE3" w14:textId="77777777" w:rsidR="001E0D7B" w:rsidRPr="001C1B2E" w:rsidRDefault="001E0D7B" w:rsidP="001E0D7B">
            <w:pPr>
              <w:widowControl w:val="0"/>
              <w:tabs>
                <w:tab w:val="left" w:pos="1701"/>
              </w:tabs>
              <w:autoSpaceDE w:val="0"/>
              <w:autoSpaceDN w:val="0"/>
              <w:adjustRightInd w:val="0"/>
              <w:jc w:val="center"/>
            </w:pPr>
          </w:p>
        </w:tc>
        <w:tc>
          <w:tcPr>
            <w:tcW w:w="815" w:type="dxa"/>
          </w:tcPr>
          <w:p w14:paraId="432E17AE" w14:textId="77777777" w:rsidR="001E0D7B" w:rsidRPr="00FE205E" w:rsidRDefault="001E0D7B" w:rsidP="001E0D7B">
            <w:pPr>
              <w:widowControl w:val="0"/>
              <w:tabs>
                <w:tab w:val="left" w:pos="1701"/>
              </w:tabs>
              <w:autoSpaceDE w:val="0"/>
              <w:autoSpaceDN w:val="0"/>
              <w:adjustRightInd w:val="0"/>
              <w:jc w:val="center"/>
              <w:rPr>
                <w:iCs/>
              </w:rPr>
            </w:pPr>
            <w:r w:rsidRPr="00FE205E">
              <w:rPr>
                <w:iCs/>
              </w:rPr>
              <w:t>1</w:t>
            </w:r>
          </w:p>
        </w:tc>
        <w:tc>
          <w:tcPr>
            <w:tcW w:w="809" w:type="dxa"/>
          </w:tcPr>
          <w:p w14:paraId="5A4F3C5C" w14:textId="77777777" w:rsidR="001E0D7B" w:rsidRPr="00C9126C" w:rsidRDefault="001E0D7B" w:rsidP="001E0D7B">
            <w:pPr>
              <w:widowControl w:val="0"/>
              <w:tabs>
                <w:tab w:val="left" w:pos="1701"/>
              </w:tabs>
              <w:autoSpaceDE w:val="0"/>
              <w:autoSpaceDN w:val="0"/>
              <w:adjustRightInd w:val="0"/>
              <w:jc w:val="center"/>
              <w:rPr>
                <w:i/>
              </w:rPr>
            </w:pPr>
          </w:p>
        </w:tc>
        <w:tc>
          <w:tcPr>
            <w:tcW w:w="816" w:type="dxa"/>
          </w:tcPr>
          <w:p w14:paraId="2CCB8092" w14:textId="77777777" w:rsidR="001E0D7B" w:rsidRPr="000D16CD" w:rsidRDefault="001E0D7B" w:rsidP="001E0D7B">
            <w:pPr>
              <w:widowControl w:val="0"/>
              <w:tabs>
                <w:tab w:val="num" w:pos="0"/>
              </w:tabs>
              <w:autoSpaceDE w:val="0"/>
              <w:autoSpaceDN w:val="0"/>
              <w:adjustRightInd w:val="0"/>
              <w:jc w:val="center"/>
              <w:rPr>
                <w:bCs/>
              </w:rPr>
            </w:pPr>
          </w:p>
        </w:tc>
        <w:tc>
          <w:tcPr>
            <w:tcW w:w="821" w:type="dxa"/>
            <w:gridSpan w:val="2"/>
          </w:tcPr>
          <w:p w14:paraId="16103124" w14:textId="77777777" w:rsidR="001E0D7B" w:rsidRPr="005B225F" w:rsidRDefault="001E0D7B" w:rsidP="001E0D7B">
            <w:pPr>
              <w:widowControl w:val="0"/>
              <w:tabs>
                <w:tab w:val="left" w:pos="1701"/>
              </w:tabs>
              <w:autoSpaceDE w:val="0"/>
              <w:autoSpaceDN w:val="0"/>
              <w:adjustRightInd w:val="0"/>
              <w:jc w:val="center"/>
            </w:pPr>
            <w:r w:rsidRPr="00EB11C4">
              <w:rPr>
                <w:b/>
                <w:bCs/>
              </w:rPr>
              <w:t>х</w:t>
            </w:r>
          </w:p>
        </w:tc>
        <w:tc>
          <w:tcPr>
            <w:tcW w:w="4002" w:type="dxa"/>
            <w:gridSpan w:val="2"/>
            <w:vMerge/>
          </w:tcPr>
          <w:p w14:paraId="0639EC3A" w14:textId="77777777" w:rsidR="001E0D7B" w:rsidRPr="00DF3C1E" w:rsidRDefault="001E0D7B" w:rsidP="001E0D7B">
            <w:pPr>
              <w:widowControl w:val="0"/>
              <w:tabs>
                <w:tab w:val="left" w:pos="1701"/>
              </w:tabs>
              <w:autoSpaceDE w:val="0"/>
              <w:autoSpaceDN w:val="0"/>
              <w:adjustRightInd w:val="0"/>
            </w:pPr>
          </w:p>
        </w:tc>
      </w:tr>
      <w:tr w:rsidR="001E0D7B" w:rsidRPr="00DF3C1E" w14:paraId="3E06FBB5" w14:textId="77777777" w:rsidTr="001E0D7B">
        <w:trPr>
          <w:gridAfter w:val="1"/>
          <w:wAfter w:w="19" w:type="dxa"/>
        </w:trPr>
        <w:tc>
          <w:tcPr>
            <w:tcW w:w="1701" w:type="dxa"/>
            <w:vMerge/>
          </w:tcPr>
          <w:p w14:paraId="59306FA2" w14:textId="77777777" w:rsidR="001E0D7B" w:rsidRDefault="001E0D7B" w:rsidP="001E0D7B">
            <w:pPr>
              <w:widowControl w:val="0"/>
              <w:tabs>
                <w:tab w:val="left" w:pos="1701"/>
              </w:tabs>
              <w:autoSpaceDE w:val="0"/>
              <w:autoSpaceDN w:val="0"/>
              <w:adjustRightInd w:val="0"/>
            </w:pPr>
          </w:p>
        </w:tc>
        <w:tc>
          <w:tcPr>
            <w:tcW w:w="5953" w:type="dxa"/>
          </w:tcPr>
          <w:p w14:paraId="32378992" w14:textId="77777777" w:rsidR="001E0D7B" w:rsidRPr="00695771" w:rsidRDefault="001E0D7B" w:rsidP="001E0D7B">
            <w:r w:rsidRPr="00695771">
              <w:t>Практическое занятие 5</w:t>
            </w:r>
          </w:p>
          <w:p w14:paraId="17A57936" w14:textId="77777777" w:rsidR="001E0D7B" w:rsidRPr="00695771" w:rsidRDefault="001E0D7B" w:rsidP="001E0D7B">
            <w:r w:rsidRPr="00695771">
              <w:rPr>
                <w:bCs/>
              </w:rPr>
              <w:t>Учет денежных средств</w:t>
            </w:r>
          </w:p>
        </w:tc>
        <w:tc>
          <w:tcPr>
            <w:tcW w:w="815" w:type="dxa"/>
          </w:tcPr>
          <w:p w14:paraId="4227D7EC" w14:textId="77777777" w:rsidR="001E0D7B" w:rsidRPr="001C1B2E" w:rsidRDefault="001E0D7B" w:rsidP="001E0D7B">
            <w:pPr>
              <w:widowControl w:val="0"/>
              <w:tabs>
                <w:tab w:val="left" w:pos="1701"/>
              </w:tabs>
              <w:autoSpaceDE w:val="0"/>
              <w:autoSpaceDN w:val="0"/>
              <w:adjustRightInd w:val="0"/>
              <w:jc w:val="center"/>
            </w:pPr>
          </w:p>
        </w:tc>
        <w:tc>
          <w:tcPr>
            <w:tcW w:w="815" w:type="dxa"/>
          </w:tcPr>
          <w:p w14:paraId="0D934145" w14:textId="77777777" w:rsidR="001E0D7B" w:rsidRPr="00FE205E" w:rsidRDefault="001E0D7B" w:rsidP="001E0D7B">
            <w:pPr>
              <w:widowControl w:val="0"/>
              <w:tabs>
                <w:tab w:val="left" w:pos="1701"/>
              </w:tabs>
              <w:autoSpaceDE w:val="0"/>
              <w:autoSpaceDN w:val="0"/>
              <w:adjustRightInd w:val="0"/>
              <w:jc w:val="center"/>
              <w:rPr>
                <w:iCs/>
              </w:rPr>
            </w:pPr>
            <w:r>
              <w:rPr>
                <w:iCs/>
              </w:rPr>
              <w:t>0,5</w:t>
            </w:r>
          </w:p>
        </w:tc>
        <w:tc>
          <w:tcPr>
            <w:tcW w:w="809" w:type="dxa"/>
          </w:tcPr>
          <w:p w14:paraId="653BA0F2" w14:textId="77777777" w:rsidR="001E0D7B" w:rsidRPr="00C9126C" w:rsidRDefault="001E0D7B" w:rsidP="001E0D7B">
            <w:pPr>
              <w:widowControl w:val="0"/>
              <w:tabs>
                <w:tab w:val="left" w:pos="1701"/>
              </w:tabs>
              <w:autoSpaceDE w:val="0"/>
              <w:autoSpaceDN w:val="0"/>
              <w:adjustRightInd w:val="0"/>
              <w:jc w:val="center"/>
              <w:rPr>
                <w:i/>
              </w:rPr>
            </w:pPr>
          </w:p>
        </w:tc>
        <w:tc>
          <w:tcPr>
            <w:tcW w:w="816" w:type="dxa"/>
          </w:tcPr>
          <w:p w14:paraId="3B9A5C8D" w14:textId="77777777" w:rsidR="001E0D7B" w:rsidRPr="000D16CD" w:rsidRDefault="001E0D7B" w:rsidP="001E0D7B">
            <w:pPr>
              <w:widowControl w:val="0"/>
              <w:tabs>
                <w:tab w:val="num" w:pos="0"/>
              </w:tabs>
              <w:autoSpaceDE w:val="0"/>
              <w:autoSpaceDN w:val="0"/>
              <w:adjustRightInd w:val="0"/>
              <w:jc w:val="center"/>
              <w:rPr>
                <w:bCs/>
              </w:rPr>
            </w:pPr>
          </w:p>
        </w:tc>
        <w:tc>
          <w:tcPr>
            <w:tcW w:w="821" w:type="dxa"/>
            <w:gridSpan w:val="2"/>
          </w:tcPr>
          <w:p w14:paraId="2BDD51A2" w14:textId="77777777" w:rsidR="001E0D7B" w:rsidRPr="005B225F" w:rsidRDefault="001E0D7B" w:rsidP="001E0D7B">
            <w:pPr>
              <w:widowControl w:val="0"/>
              <w:tabs>
                <w:tab w:val="left" w:pos="1701"/>
              </w:tabs>
              <w:autoSpaceDE w:val="0"/>
              <w:autoSpaceDN w:val="0"/>
              <w:adjustRightInd w:val="0"/>
              <w:jc w:val="center"/>
            </w:pPr>
            <w:r w:rsidRPr="00EB11C4">
              <w:rPr>
                <w:b/>
                <w:bCs/>
              </w:rPr>
              <w:t>х</w:t>
            </w:r>
          </w:p>
        </w:tc>
        <w:tc>
          <w:tcPr>
            <w:tcW w:w="4002" w:type="dxa"/>
            <w:gridSpan w:val="2"/>
            <w:vMerge/>
          </w:tcPr>
          <w:p w14:paraId="64918778" w14:textId="77777777" w:rsidR="001E0D7B" w:rsidRPr="00DF3C1E" w:rsidRDefault="001E0D7B" w:rsidP="001E0D7B">
            <w:pPr>
              <w:widowControl w:val="0"/>
              <w:tabs>
                <w:tab w:val="left" w:pos="1701"/>
              </w:tabs>
              <w:autoSpaceDE w:val="0"/>
              <w:autoSpaceDN w:val="0"/>
              <w:adjustRightInd w:val="0"/>
            </w:pPr>
          </w:p>
        </w:tc>
      </w:tr>
      <w:tr w:rsidR="001E0D7B" w:rsidRPr="00DF3C1E" w14:paraId="6ADA4008" w14:textId="77777777" w:rsidTr="001E0D7B">
        <w:trPr>
          <w:gridAfter w:val="1"/>
          <w:wAfter w:w="19" w:type="dxa"/>
        </w:trPr>
        <w:tc>
          <w:tcPr>
            <w:tcW w:w="1701" w:type="dxa"/>
            <w:vMerge/>
          </w:tcPr>
          <w:p w14:paraId="2CF324EC" w14:textId="77777777" w:rsidR="001E0D7B" w:rsidRPr="00413F35" w:rsidRDefault="001E0D7B" w:rsidP="001E0D7B">
            <w:pPr>
              <w:widowControl w:val="0"/>
              <w:tabs>
                <w:tab w:val="left" w:pos="1701"/>
              </w:tabs>
              <w:autoSpaceDE w:val="0"/>
              <w:autoSpaceDN w:val="0"/>
              <w:adjustRightInd w:val="0"/>
            </w:pPr>
          </w:p>
        </w:tc>
        <w:tc>
          <w:tcPr>
            <w:tcW w:w="5953" w:type="dxa"/>
          </w:tcPr>
          <w:p w14:paraId="06DC473B" w14:textId="77777777" w:rsidR="001E0D7B" w:rsidRPr="00695771" w:rsidRDefault="001E0D7B" w:rsidP="001E0D7B">
            <w:r w:rsidRPr="00695771">
              <w:t>Практическое занятие 6</w:t>
            </w:r>
          </w:p>
          <w:p w14:paraId="4BA55F93" w14:textId="77777777" w:rsidR="001E0D7B" w:rsidRPr="00695771" w:rsidRDefault="001E0D7B" w:rsidP="001E0D7B">
            <w:r w:rsidRPr="00695771">
              <w:rPr>
                <w:bCs/>
              </w:rPr>
              <w:t xml:space="preserve">Учет затрат на </w:t>
            </w:r>
            <w:r w:rsidR="00695771" w:rsidRPr="00695771">
              <w:rPr>
                <w:bCs/>
              </w:rPr>
              <w:t xml:space="preserve">производство и реализацию </w:t>
            </w:r>
            <w:r w:rsidRPr="00695771">
              <w:rPr>
                <w:bCs/>
              </w:rPr>
              <w:t>и готовой продукции</w:t>
            </w:r>
          </w:p>
        </w:tc>
        <w:tc>
          <w:tcPr>
            <w:tcW w:w="815" w:type="dxa"/>
          </w:tcPr>
          <w:p w14:paraId="22506CA3" w14:textId="77777777" w:rsidR="001E0D7B" w:rsidRPr="00C91DA7" w:rsidRDefault="001E0D7B" w:rsidP="001E0D7B">
            <w:pPr>
              <w:widowControl w:val="0"/>
              <w:tabs>
                <w:tab w:val="left" w:pos="1701"/>
              </w:tabs>
              <w:autoSpaceDE w:val="0"/>
              <w:autoSpaceDN w:val="0"/>
              <w:adjustRightInd w:val="0"/>
              <w:jc w:val="center"/>
            </w:pPr>
          </w:p>
        </w:tc>
        <w:tc>
          <w:tcPr>
            <w:tcW w:w="815" w:type="dxa"/>
          </w:tcPr>
          <w:p w14:paraId="026461B7" w14:textId="77777777" w:rsidR="001E0D7B" w:rsidRPr="00FE205E" w:rsidRDefault="001E0D7B" w:rsidP="001E0D7B">
            <w:pPr>
              <w:widowControl w:val="0"/>
              <w:tabs>
                <w:tab w:val="left" w:pos="1701"/>
              </w:tabs>
              <w:autoSpaceDE w:val="0"/>
              <w:autoSpaceDN w:val="0"/>
              <w:adjustRightInd w:val="0"/>
              <w:jc w:val="center"/>
              <w:rPr>
                <w:iCs/>
              </w:rPr>
            </w:pPr>
            <w:r>
              <w:rPr>
                <w:iCs/>
              </w:rPr>
              <w:t>1</w:t>
            </w:r>
          </w:p>
        </w:tc>
        <w:tc>
          <w:tcPr>
            <w:tcW w:w="809" w:type="dxa"/>
          </w:tcPr>
          <w:p w14:paraId="60055B4E" w14:textId="77777777" w:rsidR="001E0D7B" w:rsidRPr="00C91DA7" w:rsidRDefault="001E0D7B" w:rsidP="001E0D7B">
            <w:pPr>
              <w:widowControl w:val="0"/>
              <w:tabs>
                <w:tab w:val="left" w:pos="1701"/>
              </w:tabs>
              <w:autoSpaceDE w:val="0"/>
              <w:autoSpaceDN w:val="0"/>
              <w:adjustRightInd w:val="0"/>
              <w:jc w:val="center"/>
              <w:rPr>
                <w:i/>
              </w:rPr>
            </w:pPr>
          </w:p>
        </w:tc>
        <w:tc>
          <w:tcPr>
            <w:tcW w:w="816" w:type="dxa"/>
          </w:tcPr>
          <w:p w14:paraId="488CB786" w14:textId="77777777" w:rsidR="001E0D7B" w:rsidRPr="000D16CD" w:rsidRDefault="001E0D7B" w:rsidP="001E0D7B">
            <w:pPr>
              <w:widowControl w:val="0"/>
              <w:tabs>
                <w:tab w:val="num" w:pos="0"/>
              </w:tabs>
              <w:autoSpaceDE w:val="0"/>
              <w:autoSpaceDN w:val="0"/>
              <w:adjustRightInd w:val="0"/>
              <w:jc w:val="center"/>
              <w:rPr>
                <w:bCs/>
              </w:rPr>
            </w:pPr>
          </w:p>
        </w:tc>
        <w:tc>
          <w:tcPr>
            <w:tcW w:w="821" w:type="dxa"/>
            <w:gridSpan w:val="2"/>
          </w:tcPr>
          <w:p w14:paraId="596967A5" w14:textId="77777777" w:rsidR="001E0D7B" w:rsidRPr="005B225F" w:rsidRDefault="001E0D7B" w:rsidP="001E0D7B">
            <w:pPr>
              <w:widowControl w:val="0"/>
              <w:tabs>
                <w:tab w:val="left" w:pos="1701"/>
              </w:tabs>
              <w:autoSpaceDE w:val="0"/>
              <w:autoSpaceDN w:val="0"/>
              <w:adjustRightInd w:val="0"/>
              <w:jc w:val="center"/>
            </w:pPr>
            <w:r w:rsidRPr="00EB11C4">
              <w:rPr>
                <w:b/>
                <w:bCs/>
              </w:rPr>
              <w:t>х</w:t>
            </w:r>
          </w:p>
        </w:tc>
        <w:tc>
          <w:tcPr>
            <w:tcW w:w="4002" w:type="dxa"/>
            <w:gridSpan w:val="2"/>
            <w:vMerge/>
          </w:tcPr>
          <w:p w14:paraId="3BBA0839" w14:textId="77777777" w:rsidR="001E0D7B" w:rsidRPr="00DF3C1E" w:rsidRDefault="001E0D7B" w:rsidP="001E0D7B">
            <w:pPr>
              <w:widowControl w:val="0"/>
              <w:tabs>
                <w:tab w:val="left" w:pos="1701"/>
              </w:tabs>
              <w:autoSpaceDE w:val="0"/>
              <w:autoSpaceDN w:val="0"/>
              <w:adjustRightInd w:val="0"/>
            </w:pPr>
          </w:p>
        </w:tc>
      </w:tr>
      <w:tr w:rsidR="001E0D7B" w:rsidRPr="00DF3C1E" w14:paraId="3C3F6CC1" w14:textId="77777777" w:rsidTr="001E0D7B">
        <w:trPr>
          <w:gridAfter w:val="1"/>
          <w:wAfter w:w="19" w:type="dxa"/>
        </w:trPr>
        <w:tc>
          <w:tcPr>
            <w:tcW w:w="1701" w:type="dxa"/>
            <w:vMerge/>
          </w:tcPr>
          <w:p w14:paraId="51D75E21" w14:textId="77777777" w:rsidR="001E0D7B" w:rsidRPr="00413F35" w:rsidRDefault="001E0D7B" w:rsidP="001E0D7B">
            <w:pPr>
              <w:widowControl w:val="0"/>
              <w:tabs>
                <w:tab w:val="left" w:pos="1701"/>
              </w:tabs>
              <w:autoSpaceDE w:val="0"/>
              <w:autoSpaceDN w:val="0"/>
              <w:adjustRightInd w:val="0"/>
            </w:pPr>
          </w:p>
        </w:tc>
        <w:tc>
          <w:tcPr>
            <w:tcW w:w="5953" w:type="dxa"/>
          </w:tcPr>
          <w:p w14:paraId="4E42EF21" w14:textId="77777777" w:rsidR="001E0D7B" w:rsidRPr="00695771" w:rsidRDefault="001E0D7B" w:rsidP="001E0D7B">
            <w:r w:rsidRPr="00695771">
              <w:t>Практическое занятие 7</w:t>
            </w:r>
          </w:p>
          <w:p w14:paraId="78DCA857" w14:textId="77777777" w:rsidR="001E0D7B" w:rsidRPr="00695771" w:rsidRDefault="001E0D7B" w:rsidP="001E0D7B">
            <w:r w:rsidRPr="00695771">
              <w:rPr>
                <w:bCs/>
              </w:rPr>
              <w:t>Учет финансовых  результатов</w:t>
            </w:r>
          </w:p>
        </w:tc>
        <w:tc>
          <w:tcPr>
            <w:tcW w:w="815" w:type="dxa"/>
          </w:tcPr>
          <w:p w14:paraId="44330C43" w14:textId="77777777" w:rsidR="001E0D7B" w:rsidRPr="00C91DA7" w:rsidRDefault="001E0D7B" w:rsidP="001E0D7B">
            <w:pPr>
              <w:widowControl w:val="0"/>
              <w:tabs>
                <w:tab w:val="left" w:pos="1701"/>
              </w:tabs>
              <w:autoSpaceDE w:val="0"/>
              <w:autoSpaceDN w:val="0"/>
              <w:adjustRightInd w:val="0"/>
              <w:jc w:val="center"/>
            </w:pPr>
          </w:p>
        </w:tc>
        <w:tc>
          <w:tcPr>
            <w:tcW w:w="815" w:type="dxa"/>
          </w:tcPr>
          <w:p w14:paraId="756A4D83" w14:textId="77777777" w:rsidR="001E0D7B" w:rsidRPr="00FE205E" w:rsidRDefault="001E0D7B" w:rsidP="001E0D7B">
            <w:pPr>
              <w:widowControl w:val="0"/>
              <w:tabs>
                <w:tab w:val="left" w:pos="1701"/>
              </w:tabs>
              <w:autoSpaceDE w:val="0"/>
              <w:autoSpaceDN w:val="0"/>
              <w:adjustRightInd w:val="0"/>
              <w:jc w:val="center"/>
              <w:rPr>
                <w:iCs/>
              </w:rPr>
            </w:pPr>
            <w:r>
              <w:rPr>
                <w:iCs/>
              </w:rPr>
              <w:t>1</w:t>
            </w:r>
          </w:p>
        </w:tc>
        <w:tc>
          <w:tcPr>
            <w:tcW w:w="809" w:type="dxa"/>
          </w:tcPr>
          <w:p w14:paraId="0A2C9F5E" w14:textId="77777777" w:rsidR="001E0D7B" w:rsidRPr="00C91DA7" w:rsidRDefault="001E0D7B" w:rsidP="001E0D7B">
            <w:pPr>
              <w:widowControl w:val="0"/>
              <w:tabs>
                <w:tab w:val="left" w:pos="1701"/>
              </w:tabs>
              <w:autoSpaceDE w:val="0"/>
              <w:autoSpaceDN w:val="0"/>
              <w:adjustRightInd w:val="0"/>
              <w:jc w:val="center"/>
              <w:rPr>
                <w:i/>
              </w:rPr>
            </w:pPr>
          </w:p>
        </w:tc>
        <w:tc>
          <w:tcPr>
            <w:tcW w:w="816" w:type="dxa"/>
          </w:tcPr>
          <w:p w14:paraId="6CEA8787" w14:textId="77777777" w:rsidR="001E0D7B" w:rsidRPr="000D16CD" w:rsidRDefault="001E0D7B" w:rsidP="001E0D7B">
            <w:pPr>
              <w:widowControl w:val="0"/>
              <w:tabs>
                <w:tab w:val="num" w:pos="0"/>
              </w:tabs>
              <w:autoSpaceDE w:val="0"/>
              <w:autoSpaceDN w:val="0"/>
              <w:adjustRightInd w:val="0"/>
              <w:jc w:val="center"/>
              <w:rPr>
                <w:bCs/>
              </w:rPr>
            </w:pPr>
          </w:p>
        </w:tc>
        <w:tc>
          <w:tcPr>
            <w:tcW w:w="821" w:type="dxa"/>
            <w:gridSpan w:val="2"/>
          </w:tcPr>
          <w:p w14:paraId="7C5E3096" w14:textId="77777777" w:rsidR="001E0D7B" w:rsidRPr="005B225F" w:rsidRDefault="001E0D7B" w:rsidP="001E0D7B">
            <w:pPr>
              <w:widowControl w:val="0"/>
              <w:tabs>
                <w:tab w:val="left" w:pos="1701"/>
              </w:tabs>
              <w:autoSpaceDE w:val="0"/>
              <w:autoSpaceDN w:val="0"/>
              <w:adjustRightInd w:val="0"/>
              <w:jc w:val="center"/>
            </w:pPr>
            <w:r w:rsidRPr="00EB11C4">
              <w:rPr>
                <w:b/>
                <w:bCs/>
              </w:rPr>
              <w:t>х</w:t>
            </w:r>
          </w:p>
        </w:tc>
        <w:tc>
          <w:tcPr>
            <w:tcW w:w="4002" w:type="dxa"/>
            <w:gridSpan w:val="2"/>
            <w:vMerge/>
          </w:tcPr>
          <w:p w14:paraId="447AF615" w14:textId="77777777" w:rsidR="001E0D7B" w:rsidRPr="00DF3C1E" w:rsidRDefault="001E0D7B" w:rsidP="001E0D7B">
            <w:pPr>
              <w:widowControl w:val="0"/>
              <w:tabs>
                <w:tab w:val="left" w:pos="1701"/>
              </w:tabs>
              <w:autoSpaceDE w:val="0"/>
              <w:autoSpaceDN w:val="0"/>
              <w:adjustRightInd w:val="0"/>
            </w:pPr>
          </w:p>
        </w:tc>
      </w:tr>
      <w:tr w:rsidR="001E0D7B" w:rsidRPr="00ED4561" w14:paraId="3C84764F" w14:textId="77777777" w:rsidTr="001E0D7B">
        <w:trPr>
          <w:gridAfter w:val="1"/>
          <w:wAfter w:w="19" w:type="dxa"/>
        </w:trPr>
        <w:tc>
          <w:tcPr>
            <w:tcW w:w="1701" w:type="dxa"/>
            <w:vMerge/>
          </w:tcPr>
          <w:p w14:paraId="683BFBE2" w14:textId="77777777" w:rsidR="001E0D7B" w:rsidRPr="001A0052" w:rsidRDefault="001E0D7B" w:rsidP="001E0D7B">
            <w:pPr>
              <w:widowControl w:val="0"/>
              <w:tabs>
                <w:tab w:val="left" w:pos="1701"/>
              </w:tabs>
              <w:autoSpaceDE w:val="0"/>
              <w:autoSpaceDN w:val="0"/>
              <w:adjustRightInd w:val="0"/>
              <w:jc w:val="center"/>
              <w:rPr>
                <w:rFonts w:cs="Arial"/>
                <w:b/>
                <w:sz w:val="18"/>
                <w:szCs w:val="18"/>
              </w:rPr>
            </w:pPr>
          </w:p>
        </w:tc>
        <w:tc>
          <w:tcPr>
            <w:tcW w:w="5953" w:type="dxa"/>
          </w:tcPr>
          <w:p w14:paraId="603AE9C9" w14:textId="77777777" w:rsidR="001E0D7B" w:rsidRPr="00695771" w:rsidRDefault="001E0D7B" w:rsidP="001E0D7B">
            <w:r w:rsidRPr="00695771">
              <w:t>Практическое занятие 8</w:t>
            </w:r>
          </w:p>
          <w:p w14:paraId="4F27B84F" w14:textId="77777777" w:rsidR="001E0D7B" w:rsidRPr="00695771" w:rsidRDefault="001E0D7B" w:rsidP="001E0D7B">
            <w:pPr>
              <w:rPr>
                <w:b/>
                <w:bCs/>
                <w:i/>
                <w:iCs/>
                <w:vertAlign w:val="superscript"/>
              </w:rPr>
            </w:pPr>
            <w:r w:rsidRPr="00695771">
              <w:rPr>
                <w:bCs/>
              </w:rPr>
              <w:t>Учет собственного капитала</w:t>
            </w:r>
          </w:p>
        </w:tc>
        <w:tc>
          <w:tcPr>
            <w:tcW w:w="815" w:type="dxa"/>
          </w:tcPr>
          <w:p w14:paraId="41D684F1" w14:textId="77777777" w:rsidR="001E0D7B" w:rsidRPr="005B225F" w:rsidRDefault="001E0D7B" w:rsidP="001E0D7B">
            <w:pPr>
              <w:widowControl w:val="0"/>
              <w:tabs>
                <w:tab w:val="left" w:pos="1701"/>
              </w:tabs>
              <w:autoSpaceDE w:val="0"/>
              <w:autoSpaceDN w:val="0"/>
              <w:adjustRightInd w:val="0"/>
              <w:jc w:val="center"/>
            </w:pPr>
          </w:p>
        </w:tc>
        <w:tc>
          <w:tcPr>
            <w:tcW w:w="815" w:type="dxa"/>
          </w:tcPr>
          <w:p w14:paraId="5DB6EE03" w14:textId="77777777" w:rsidR="001E0D7B" w:rsidRPr="00FE205E" w:rsidRDefault="001E0D7B" w:rsidP="001E0D7B">
            <w:pPr>
              <w:widowControl w:val="0"/>
              <w:tabs>
                <w:tab w:val="left" w:pos="1701"/>
              </w:tabs>
              <w:autoSpaceDE w:val="0"/>
              <w:autoSpaceDN w:val="0"/>
              <w:adjustRightInd w:val="0"/>
              <w:jc w:val="center"/>
              <w:rPr>
                <w:iCs/>
              </w:rPr>
            </w:pPr>
            <w:r>
              <w:rPr>
                <w:iCs/>
              </w:rPr>
              <w:t>0,5</w:t>
            </w:r>
          </w:p>
        </w:tc>
        <w:tc>
          <w:tcPr>
            <w:tcW w:w="809" w:type="dxa"/>
          </w:tcPr>
          <w:p w14:paraId="4DD5C879" w14:textId="77777777" w:rsidR="001E0D7B" w:rsidRPr="005B225F" w:rsidRDefault="001E0D7B" w:rsidP="001E0D7B">
            <w:pPr>
              <w:widowControl w:val="0"/>
              <w:tabs>
                <w:tab w:val="left" w:pos="1701"/>
              </w:tabs>
              <w:autoSpaceDE w:val="0"/>
              <w:autoSpaceDN w:val="0"/>
              <w:adjustRightInd w:val="0"/>
              <w:jc w:val="center"/>
            </w:pPr>
          </w:p>
        </w:tc>
        <w:tc>
          <w:tcPr>
            <w:tcW w:w="816" w:type="dxa"/>
          </w:tcPr>
          <w:p w14:paraId="1D78AC91" w14:textId="77777777" w:rsidR="001E0D7B" w:rsidRPr="005B225F" w:rsidRDefault="001E0D7B" w:rsidP="001E0D7B">
            <w:pPr>
              <w:widowControl w:val="0"/>
              <w:tabs>
                <w:tab w:val="left" w:pos="1701"/>
              </w:tabs>
              <w:autoSpaceDE w:val="0"/>
              <w:autoSpaceDN w:val="0"/>
              <w:adjustRightInd w:val="0"/>
              <w:jc w:val="center"/>
            </w:pPr>
          </w:p>
        </w:tc>
        <w:tc>
          <w:tcPr>
            <w:tcW w:w="821" w:type="dxa"/>
            <w:gridSpan w:val="2"/>
          </w:tcPr>
          <w:p w14:paraId="3980EBA7" w14:textId="77777777" w:rsidR="001E0D7B" w:rsidRPr="0056260E" w:rsidRDefault="001E0D7B" w:rsidP="001E0D7B">
            <w:pPr>
              <w:widowControl w:val="0"/>
              <w:tabs>
                <w:tab w:val="left" w:pos="1701"/>
              </w:tabs>
              <w:autoSpaceDE w:val="0"/>
              <w:autoSpaceDN w:val="0"/>
              <w:adjustRightInd w:val="0"/>
              <w:jc w:val="center"/>
              <w:rPr>
                <w:i/>
              </w:rPr>
            </w:pPr>
            <w:r w:rsidRPr="00EB11C4">
              <w:rPr>
                <w:b/>
                <w:bCs/>
              </w:rPr>
              <w:t>х</w:t>
            </w:r>
          </w:p>
        </w:tc>
        <w:tc>
          <w:tcPr>
            <w:tcW w:w="4002" w:type="dxa"/>
            <w:gridSpan w:val="2"/>
            <w:vMerge/>
          </w:tcPr>
          <w:p w14:paraId="21DD2941" w14:textId="77777777" w:rsidR="001E0D7B" w:rsidRPr="00ED4561" w:rsidRDefault="001E0D7B" w:rsidP="001E0D7B">
            <w:pPr>
              <w:tabs>
                <w:tab w:val="left" w:pos="708"/>
                <w:tab w:val="right" w:leader="underscore" w:pos="9639"/>
              </w:tabs>
              <w:rPr>
                <w:i/>
              </w:rPr>
            </w:pPr>
          </w:p>
        </w:tc>
      </w:tr>
      <w:tr w:rsidR="001E0D7B" w:rsidRPr="00ED4561" w14:paraId="7219B320" w14:textId="77777777" w:rsidTr="001E0D7B">
        <w:trPr>
          <w:gridAfter w:val="1"/>
          <w:wAfter w:w="19" w:type="dxa"/>
        </w:trPr>
        <w:tc>
          <w:tcPr>
            <w:tcW w:w="1701" w:type="dxa"/>
            <w:vMerge/>
          </w:tcPr>
          <w:p w14:paraId="40BB8A6B" w14:textId="77777777" w:rsidR="001E0D7B" w:rsidRPr="001A0052" w:rsidRDefault="001E0D7B" w:rsidP="001E0D7B">
            <w:pPr>
              <w:widowControl w:val="0"/>
              <w:tabs>
                <w:tab w:val="left" w:pos="1701"/>
              </w:tabs>
              <w:autoSpaceDE w:val="0"/>
              <w:autoSpaceDN w:val="0"/>
              <w:adjustRightInd w:val="0"/>
              <w:jc w:val="center"/>
              <w:rPr>
                <w:rFonts w:cs="Arial"/>
                <w:b/>
                <w:sz w:val="18"/>
                <w:szCs w:val="18"/>
              </w:rPr>
            </w:pPr>
          </w:p>
        </w:tc>
        <w:tc>
          <w:tcPr>
            <w:tcW w:w="5953" w:type="dxa"/>
          </w:tcPr>
          <w:p w14:paraId="75B9FCEA" w14:textId="77777777" w:rsidR="001E0D7B" w:rsidRPr="00695771" w:rsidRDefault="001E0D7B" w:rsidP="001E0D7B">
            <w:r w:rsidRPr="00695771">
              <w:t>Практическое занятие 9</w:t>
            </w:r>
          </w:p>
          <w:p w14:paraId="7B28993C" w14:textId="77777777" w:rsidR="001E0D7B" w:rsidRPr="00695771" w:rsidRDefault="001E0D7B" w:rsidP="001E0D7B">
            <w:pPr>
              <w:rPr>
                <w:i/>
              </w:rPr>
            </w:pPr>
            <w:r w:rsidRPr="00695771">
              <w:t xml:space="preserve">Учет расчетов </w:t>
            </w:r>
          </w:p>
        </w:tc>
        <w:tc>
          <w:tcPr>
            <w:tcW w:w="815" w:type="dxa"/>
          </w:tcPr>
          <w:p w14:paraId="5F8B994B" w14:textId="77777777" w:rsidR="001E0D7B" w:rsidRPr="005B225F" w:rsidRDefault="001E0D7B" w:rsidP="001E0D7B">
            <w:pPr>
              <w:widowControl w:val="0"/>
              <w:tabs>
                <w:tab w:val="left" w:pos="1701"/>
              </w:tabs>
              <w:autoSpaceDE w:val="0"/>
              <w:autoSpaceDN w:val="0"/>
              <w:adjustRightInd w:val="0"/>
              <w:jc w:val="center"/>
            </w:pPr>
          </w:p>
        </w:tc>
        <w:tc>
          <w:tcPr>
            <w:tcW w:w="815" w:type="dxa"/>
          </w:tcPr>
          <w:p w14:paraId="0984ADE3" w14:textId="77777777" w:rsidR="001E0D7B" w:rsidRPr="00FE205E" w:rsidRDefault="001E0D7B" w:rsidP="001E0D7B">
            <w:pPr>
              <w:widowControl w:val="0"/>
              <w:tabs>
                <w:tab w:val="left" w:pos="1701"/>
              </w:tabs>
              <w:autoSpaceDE w:val="0"/>
              <w:autoSpaceDN w:val="0"/>
              <w:adjustRightInd w:val="0"/>
              <w:jc w:val="center"/>
              <w:rPr>
                <w:iCs/>
              </w:rPr>
            </w:pPr>
            <w:r>
              <w:rPr>
                <w:iCs/>
              </w:rPr>
              <w:t>0,5</w:t>
            </w:r>
          </w:p>
        </w:tc>
        <w:tc>
          <w:tcPr>
            <w:tcW w:w="809" w:type="dxa"/>
          </w:tcPr>
          <w:p w14:paraId="420F968F" w14:textId="77777777" w:rsidR="001E0D7B" w:rsidRPr="005B225F" w:rsidRDefault="001E0D7B" w:rsidP="001E0D7B">
            <w:pPr>
              <w:widowControl w:val="0"/>
              <w:tabs>
                <w:tab w:val="left" w:pos="1701"/>
              </w:tabs>
              <w:autoSpaceDE w:val="0"/>
              <w:autoSpaceDN w:val="0"/>
              <w:adjustRightInd w:val="0"/>
              <w:jc w:val="center"/>
            </w:pPr>
          </w:p>
        </w:tc>
        <w:tc>
          <w:tcPr>
            <w:tcW w:w="816" w:type="dxa"/>
          </w:tcPr>
          <w:p w14:paraId="6B0FD585" w14:textId="77777777" w:rsidR="001E0D7B" w:rsidRPr="005B225F" w:rsidRDefault="001E0D7B" w:rsidP="001E0D7B">
            <w:pPr>
              <w:widowControl w:val="0"/>
              <w:tabs>
                <w:tab w:val="left" w:pos="1701"/>
              </w:tabs>
              <w:autoSpaceDE w:val="0"/>
              <w:autoSpaceDN w:val="0"/>
              <w:adjustRightInd w:val="0"/>
              <w:jc w:val="center"/>
            </w:pPr>
          </w:p>
        </w:tc>
        <w:tc>
          <w:tcPr>
            <w:tcW w:w="821" w:type="dxa"/>
            <w:gridSpan w:val="2"/>
          </w:tcPr>
          <w:p w14:paraId="597F4CE5" w14:textId="77777777" w:rsidR="001E0D7B" w:rsidRPr="005B225F" w:rsidRDefault="001E0D7B" w:rsidP="001E0D7B">
            <w:pPr>
              <w:widowControl w:val="0"/>
              <w:tabs>
                <w:tab w:val="left" w:pos="1701"/>
              </w:tabs>
              <w:autoSpaceDE w:val="0"/>
              <w:autoSpaceDN w:val="0"/>
              <w:adjustRightInd w:val="0"/>
              <w:jc w:val="center"/>
            </w:pPr>
            <w:r w:rsidRPr="00EB11C4">
              <w:rPr>
                <w:b/>
                <w:bCs/>
              </w:rPr>
              <w:t>х</w:t>
            </w:r>
          </w:p>
        </w:tc>
        <w:tc>
          <w:tcPr>
            <w:tcW w:w="4002" w:type="dxa"/>
            <w:gridSpan w:val="2"/>
            <w:vMerge/>
          </w:tcPr>
          <w:p w14:paraId="03B5D785" w14:textId="77777777" w:rsidR="001E0D7B" w:rsidRPr="00ED4561" w:rsidRDefault="001E0D7B" w:rsidP="001E0D7B">
            <w:pPr>
              <w:tabs>
                <w:tab w:val="left" w:pos="708"/>
                <w:tab w:val="right" w:leader="underscore" w:pos="9639"/>
              </w:tabs>
              <w:rPr>
                <w:i/>
              </w:rPr>
            </w:pPr>
          </w:p>
        </w:tc>
      </w:tr>
      <w:tr w:rsidR="001E0D7B" w:rsidRPr="00ED4561" w14:paraId="246B771B" w14:textId="77777777" w:rsidTr="001E0D7B">
        <w:trPr>
          <w:gridAfter w:val="1"/>
          <w:wAfter w:w="19" w:type="dxa"/>
        </w:trPr>
        <w:tc>
          <w:tcPr>
            <w:tcW w:w="1701" w:type="dxa"/>
            <w:vMerge/>
          </w:tcPr>
          <w:p w14:paraId="5EF9BA19" w14:textId="77777777" w:rsidR="001E0D7B" w:rsidRPr="001A0052" w:rsidRDefault="001E0D7B" w:rsidP="001E0D7B">
            <w:pPr>
              <w:widowControl w:val="0"/>
              <w:tabs>
                <w:tab w:val="left" w:pos="1701"/>
              </w:tabs>
              <w:autoSpaceDE w:val="0"/>
              <w:autoSpaceDN w:val="0"/>
              <w:adjustRightInd w:val="0"/>
              <w:jc w:val="center"/>
              <w:rPr>
                <w:rFonts w:cs="Arial"/>
                <w:b/>
                <w:sz w:val="18"/>
                <w:szCs w:val="18"/>
              </w:rPr>
            </w:pPr>
          </w:p>
        </w:tc>
        <w:tc>
          <w:tcPr>
            <w:tcW w:w="5953" w:type="dxa"/>
          </w:tcPr>
          <w:p w14:paraId="2D654B71" w14:textId="77777777" w:rsidR="001E0D7B" w:rsidRPr="00695771" w:rsidRDefault="001E0D7B" w:rsidP="001E0D7B">
            <w:r w:rsidRPr="00695771">
              <w:t>Практическое занятие 10</w:t>
            </w:r>
          </w:p>
          <w:p w14:paraId="220BF948" w14:textId="77777777" w:rsidR="001E0D7B" w:rsidRPr="00695771" w:rsidRDefault="001E0D7B" w:rsidP="001E0D7B">
            <w:pPr>
              <w:rPr>
                <w:i/>
              </w:rPr>
            </w:pPr>
            <w:r w:rsidRPr="00695771">
              <w:t>Бухгалтерская  (финансовая) отчетность</w:t>
            </w:r>
          </w:p>
        </w:tc>
        <w:tc>
          <w:tcPr>
            <w:tcW w:w="815" w:type="dxa"/>
          </w:tcPr>
          <w:p w14:paraId="406700B8" w14:textId="77777777" w:rsidR="001E0D7B" w:rsidRPr="005B225F" w:rsidRDefault="001E0D7B" w:rsidP="001E0D7B">
            <w:pPr>
              <w:widowControl w:val="0"/>
              <w:tabs>
                <w:tab w:val="left" w:pos="1701"/>
              </w:tabs>
              <w:autoSpaceDE w:val="0"/>
              <w:autoSpaceDN w:val="0"/>
              <w:adjustRightInd w:val="0"/>
              <w:jc w:val="center"/>
            </w:pPr>
          </w:p>
        </w:tc>
        <w:tc>
          <w:tcPr>
            <w:tcW w:w="815" w:type="dxa"/>
          </w:tcPr>
          <w:p w14:paraId="4A936A36" w14:textId="77777777" w:rsidR="001E0D7B" w:rsidRPr="00FE205E" w:rsidRDefault="001E0D7B" w:rsidP="001E0D7B">
            <w:pPr>
              <w:widowControl w:val="0"/>
              <w:tabs>
                <w:tab w:val="left" w:pos="1701"/>
              </w:tabs>
              <w:autoSpaceDE w:val="0"/>
              <w:autoSpaceDN w:val="0"/>
              <w:adjustRightInd w:val="0"/>
              <w:jc w:val="center"/>
              <w:rPr>
                <w:iCs/>
              </w:rPr>
            </w:pPr>
            <w:r>
              <w:rPr>
                <w:iCs/>
              </w:rPr>
              <w:t>1</w:t>
            </w:r>
          </w:p>
        </w:tc>
        <w:tc>
          <w:tcPr>
            <w:tcW w:w="809" w:type="dxa"/>
          </w:tcPr>
          <w:p w14:paraId="145E6B84" w14:textId="77777777" w:rsidR="001E0D7B" w:rsidRPr="005B225F" w:rsidRDefault="001E0D7B" w:rsidP="001E0D7B">
            <w:pPr>
              <w:widowControl w:val="0"/>
              <w:tabs>
                <w:tab w:val="left" w:pos="1701"/>
              </w:tabs>
              <w:autoSpaceDE w:val="0"/>
              <w:autoSpaceDN w:val="0"/>
              <w:adjustRightInd w:val="0"/>
              <w:jc w:val="center"/>
            </w:pPr>
          </w:p>
        </w:tc>
        <w:tc>
          <w:tcPr>
            <w:tcW w:w="816" w:type="dxa"/>
          </w:tcPr>
          <w:p w14:paraId="054F6EE3" w14:textId="77777777" w:rsidR="001E0D7B" w:rsidRPr="005B225F" w:rsidRDefault="001E0D7B" w:rsidP="001E0D7B">
            <w:pPr>
              <w:widowControl w:val="0"/>
              <w:tabs>
                <w:tab w:val="left" w:pos="1701"/>
              </w:tabs>
              <w:autoSpaceDE w:val="0"/>
              <w:autoSpaceDN w:val="0"/>
              <w:adjustRightInd w:val="0"/>
              <w:jc w:val="center"/>
            </w:pPr>
          </w:p>
        </w:tc>
        <w:tc>
          <w:tcPr>
            <w:tcW w:w="821" w:type="dxa"/>
            <w:gridSpan w:val="2"/>
          </w:tcPr>
          <w:p w14:paraId="535DBC53" w14:textId="77777777" w:rsidR="001E0D7B" w:rsidRPr="005B225F" w:rsidRDefault="001E0D7B" w:rsidP="001E0D7B">
            <w:pPr>
              <w:widowControl w:val="0"/>
              <w:tabs>
                <w:tab w:val="left" w:pos="1701"/>
              </w:tabs>
              <w:autoSpaceDE w:val="0"/>
              <w:autoSpaceDN w:val="0"/>
              <w:adjustRightInd w:val="0"/>
              <w:jc w:val="center"/>
            </w:pPr>
            <w:r w:rsidRPr="00EB11C4">
              <w:rPr>
                <w:b/>
                <w:bCs/>
              </w:rPr>
              <w:t>х</w:t>
            </w:r>
          </w:p>
        </w:tc>
        <w:tc>
          <w:tcPr>
            <w:tcW w:w="4002" w:type="dxa"/>
            <w:gridSpan w:val="2"/>
            <w:vMerge/>
            <w:shd w:val="clear" w:color="auto" w:fill="auto"/>
          </w:tcPr>
          <w:p w14:paraId="4E0EAF64" w14:textId="77777777" w:rsidR="001E0D7B" w:rsidRPr="00ED4561" w:rsidRDefault="001E0D7B" w:rsidP="001E0D7B">
            <w:pPr>
              <w:tabs>
                <w:tab w:val="left" w:pos="708"/>
                <w:tab w:val="right" w:leader="underscore" w:pos="9639"/>
              </w:tabs>
              <w:rPr>
                <w:i/>
              </w:rPr>
            </w:pPr>
          </w:p>
        </w:tc>
      </w:tr>
      <w:tr w:rsidR="001E0D7B" w:rsidRPr="00ED4561" w14:paraId="31143124" w14:textId="77777777" w:rsidTr="001E0D7B">
        <w:trPr>
          <w:gridAfter w:val="1"/>
          <w:wAfter w:w="19" w:type="dxa"/>
        </w:trPr>
        <w:tc>
          <w:tcPr>
            <w:tcW w:w="1701" w:type="dxa"/>
          </w:tcPr>
          <w:p w14:paraId="49C5103D" w14:textId="77777777" w:rsidR="001E0D7B" w:rsidRPr="001A0052" w:rsidRDefault="001E0D7B" w:rsidP="001E0D7B">
            <w:pPr>
              <w:widowControl w:val="0"/>
              <w:tabs>
                <w:tab w:val="left" w:pos="1701"/>
              </w:tabs>
              <w:autoSpaceDE w:val="0"/>
              <w:autoSpaceDN w:val="0"/>
              <w:adjustRightInd w:val="0"/>
              <w:jc w:val="center"/>
              <w:rPr>
                <w:rFonts w:cs="Arial"/>
                <w:b/>
                <w:sz w:val="18"/>
                <w:szCs w:val="18"/>
              </w:rPr>
            </w:pPr>
          </w:p>
        </w:tc>
        <w:tc>
          <w:tcPr>
            <w:tcW w:w="5953" w:type="dxa"/>
          </w:tcPr>
          <w:p w14:paraId="280CCE4D" w14:textId="77777777" w:rsidR="001E0D7B" w:rsidRPr="00F479AB" w:rsidRDefault="001E0D7B" w:rsidP="001E0D7B">
            <w:pPr>
              <w:rPr>
                <w:i/>
              </w:rPr>
            </w:pPr>
            <w:r w:rsidRPr="00DF3C1E">
              <w:rPr>
                <w:b/>
              </w:rPr>
              <w:t>ИТОГО за</w:t>
            </w:r>
            <w:r>
              <w:rPr>
                <w:b/>
              </w:rPr>
              <w:t xml:space="preserve"> восьмой </w:t>
            </w:r>
            <w:r w:rsidRPr="00DF3C1E">
              <w:rPr>
                <w:b/>
              </w:rPr>
              <w:t>семестр</w:t>
            </w:r>
          </w:p>
        </w:tc>
        <w:tc>
          <w:tcPr>
            <w:tcW w:w="815" w:type="dxa"/>
          </w:tcPr>
          <w:p w14:paraId="0E532728" w14:textId="77777777" w:rsidR="001E0D7B" w:rsidRPr="000E103B" w:rsidRDefault="001E0D7B" w:rsidP="001E0D7B">
            <w:pPr>
              <w:widowControl w:val="0"/>
              <w:tabs>
                <w:tab w:val="left" w:pos="1701"/>
              </w:tabs>
              <w:autoSpaceDE w:val="0"/>
              <w:autoSpaceDN w:val="0"/>
              <w:adjustRightInd w:val="0"/>
              <w:jc w:val="center"/>
            </w:pPr>
            <w:r>
              <w:rPr>
                <w:b/>
              </w:rPr>
              <w:t>6</w:t>
            </w:r>
          </w:p>
        </w:tc>
        <w:tc>
          <w:tcPr>
            <w:tcW w:w="815" w:type="dxa"/>
          </w:tcPr>
          <w:p w14:paraId="2711F270" w14:textId="77777777" w:rsidR="001E0D7B" w:rsidRPr="000E103B" w:rsidRDefault="001E0D7B" w:rsidP="001E0D7B">
            <w:pPr>
              <w:widowControl w:val="0"/>
              <w:tabs>
                <w:tab w:val="left" w:pos="1701"/>
              </w:tabs>
              <w:autoSpaceDE w:val="0"/>
              <w:autoSpaceDN w:val="0"/>
              <w:adjustRightInd w:val="0"/>
              <w:jc w:val="center"/>
            </w:pPr>
            <w:r>
              <w:rPr>
                <w:b/>
                <w:iCs/>
              </w:rPr>
              <w:t>8</w:t>
            </w:r>
          </w:p>
        </w:tc>
        <w:tc>
          <w:tcPr>
            <w:tcW w:w="809" w:type="dxa"/>
          </w:tcPr>
          <w:p w14:paraId="768E8268" w14:textId="77777777" w:rsidR="001E0D7B" w:rsidRPr="000E103B" w:rsidRDefault="001E0D7B" w:rsidP="001E0D7B">
            <w:pPr>
              <w:widowControl w:val="0"/>
              <w:tabs>
                <w:tab w:val="left" w:pos="1701"/>
              </w:tabs>
              <w:autoSpaceDE w:val="0"/>
              <w:autoSpaceDN w:val="0"/>
              <w:adjustRightInd w:val="0"/>
              <w:jc w:val="center"/>
            </w:pPr>
            <w:r>
              <w:rPr>
                <w:b/>
                <w:iCs/>
              </w:rPr>
              <w:t>х</w:t>
            </w:r>
          </w:p>
        </w:tc>
        <w:tc>
          <w:tcPr>
            <w:tcW w:w="816" w:type="dxa"/>
          </w:tcPr>
          <w:p w14:paraId="542DDA2C" w14:textId="77777777" w:rsidR="001E0D7B" w:rsidRPr="000E103B" w:rsidRDefault="001E0D7B" w:rsidP="001E0D7B">
            <w:pPr>
              <w:widowControl w:val="0"/>
              <w:tabs>
                <w:tab w:val="left" w:pos="1701"/>
              </w:tabs>
              <w:autoSpaceDE w:val="0"/>
              <w:autoSpaceDN w:val="0"/>
              <w:adjustRightInd w:val="0"/>
              <w:jc w:val="center"/>
            </w:pPr>
            <w:r>
              <w:rPr>
                <w:b/>
                <w:iCs/>
              </w:rPr>
              <w:t>х</w:t>
            </w:r>
          </w:p>
        </w:tc>
        <w:tc>
          <w:tcPr>
            <w:tcW w:w="821" w:type="dxa"/>
            <w:gridSpan w:val="2"/>
          </w:tcPr>
          <w:p w14:paraId="7E17B6B4" w14:textId="77777777" w:rsidR="001E0D7B" w:rsidRPr="00C91DA7" w:rsidRDefault="001E0D7B" w:rsidP="001E0D7B">
            <w:pPr>
              <w:widowControl w:val="0"/>
              <w:tabs>
                <w:tab w:val="left" w:pos="1701"/>
              </w:tabs>
              <w:autoSpaceDE w:val="0"/>
              <w:autoSpaceDN w:val="0"/>
              <w:adjustRightInd w:val="0"/>
              <w:jc w:val="center"/>
              <w:rPr>
                <w:i/>
              </w:rPr>
            </w:pPr>
            <w:r>
              <w:rPr>
                <w:b/>
                <w:iCs/>
              </w:rPr>
              <w:t>58</w:t>
            </w:r>
          </w:p>
        </w:tc>
        <w:tc>
          <w:tcPr>
            <w:tcW w:w="4002" w:type="dxa"/>
            <w:gridSpan w:val="2"/>
            <w:shd w:val="clear" w:color="auto" w:fill="auto"/>
          </w:tcPr>
          <w:p w14:paraId="6EC906BB" w14:textId="77777777" w:rsidR="001E0D7B" w:rsidRPr="00ED4561" w:rsidRDefault="001E0D7B" w:rsidP="001E0D7B">
            <w:pPr>
              <w:tabs>
                <w:tab w:val="left" w:pos="708"/>
                <w:tab w:val="right" w:leader="underscore" w:pos="9639"/>
              </w:tabs>
            </w:pPr>
          </w:p>
        </w:tc>
      </w:tr>
      <w:tr w:rsidR="001E0D7B" w:rsidRPr="00DF3C1E" w14:paraId="1B807A37" w14:textId="77777777" w:rsidTr="001E0D7B">
        <w:trPr>
          <w:trHeight w:val="283"/>
        </w:trPr>
        <w:tc>
          <w:tcPr>
            <w:tcW w:w="1701" w:type="dxa"/>
            <w:shd w:val="clear" w:color="auto" w:fill="EAF1DD" w:themeFill="accent3" w:themeFillTint="33"/>
            <w:vAlign w:val="center"/>
          </w:tcPr>
          <w:p w14:paraId="6EADF9A2" w14:textId="77777777" w:rsidR="001E0D7B" w:rsidRPr="001A0052" w:rsidRDefault="001E0D7B" w:rsidP="001E0D7B">
            <w:pPr>
              <w:widowControl w:val="0"/>
              <w:tabs>
                <w:tab w:val="left" w:pos="1701"/>
              </w:tabs>
              <w:autoSpaceDE w:val="0"/>
              <w:autoSpaceDN w:val="0"/>
              <w:adjustRightInd w:val="0"/>
              <w:rPr>
                <w:rFonts w:cs="Arial"/>
                <w:b/>
                <w:sz w:val="18"/>
                <w:szCs w:val="18"/>
              </w:rPr>
            </w:pPr>
          </w:p>
        </w:tc>
        <w:tc>
          <w:tcPr>
            <w:tcW w:w="14050" w:type="dxa"/>
            <w:gridSpan w:val="10"/>
            <w:shd w:val="clear" w:color="auto" w:fill="EAF1DD" w:themeFill="accent3" w:themeFillTint="33"/>
          </w:tcPr>
          <w:p w14:paraId="234EA79A" w14:textId="77777777" w:rsidR="001E0D7B" w:rsidRPr="00DF3C1E" w:rsidRDefault="001E0D7B" w:rsidP="001E0D7B">
            <w:pPr>
              <w:widowControl w:val="0"/>
              <w:tabs>
                <w:tab w:val="left" w:pos="1701"/>
              </w:tabs>
              <w:autoSpaceDE w:val="0"/>
              <w:autoSpaceDN w:val="0"/>
              <w:adjustRightInd w:val="0"/>
              <w:rPr>
                <w:b/>
              </w:rPr>
            </w:pPr>
            <w:r w:rsidRPr="006D3406">
              <w:rPr>
                <w:b/>
                <w:iCs/>
              </w:rPr>
              <w:t xml:space="preserve">Девятый </w:t>
            </w:r>
            <w:r>
              <w:rPr>
                <w:b/>
              </w:rPr>
              <w:t>семестр</w:t>
            </w:r>
          </w:p>
        </w:tc>
      </w:tr>
      <w:tr w:rsidR="001E0D7B" w:rsidRPr="00DF3C1E" w14:paraId="3F563C39" w14:textId="77777777" w:rsidTr="001E0D7B">
        <w:trPr>
          <w:gridAfter w:val="1"/>
          <w:wAfter w:w="19" w:type="dxa"/>
        </w:trPr>
        <w:tc>
          <w:tcPr>
            <w:tcW w:w="1701" w:type="dxa"/>
          </w:tcPr>
          <w:p w14:paraId="2ADD5D75" w14:textId="77777777" w:rsidR="001E0D7B" w:rsidRPr="006168DD" w:rsidRDefault="001E0D7B" w:rsidP="001E0D7B">
            <w:pPr>
              <w:widowControl w:val="0"/>
              <w:tabs>
                <w:tab w:val="left" w:pos="1701"/>
              </w:tabs>
              <w:autoSpaceDE w:val="0"/>
              <w:autoSpaceDN w:val="0"/>
              <w:adjustRightInd w:val="0"/>
              <w:rPr>
                <w:rFonts w:cs="Arial"/>
                <w:sz w:val="18"/>
                <w:szCs w:val="18"/>
              </w:rPr>
            </w:pPr>
          </w:p>
        </w:tc>
        <w:tc>
          <w:tcPr>
            <w:tcW w:w="5953" w:type="dxa"/>
          </w:tcPr>
          <w:p w14:paraId="0957244E" w14:textId="77777777" w:rsidR="001E0D7B" w:rsidRPr="00DF3C1E" w:rsidRDefault="001E0D7B" w:rsidP="001E0D7B">
            <w:pPr>
              <w:rPr>
                <w:b/>
              </w:rPr>
            </w:pPr>
            <w:r w:rsidRPr="00D30921">
              <w:rPr>
                <w:iCs/>
              </w:rPr>
              <w:t>Зачет</w:t>
            </w:r>
          </w:p>
        </w:tc>
        <w:tc>
          <w:tcPr>
            <w:tcW w:w="815" w:type="dxa"/>
          </w:tcPr>
          <w:p w14:paraId="6F186CCB" w14:textId="77777777" w:rsidR="001E0D7B" w:rsidRPr="001C1B2E" w:rsidRDefault="001E0D7B" w:rsidP="001E0D7B">
            <w:pPr>
              <w:widowControl w:val="0"/>
              <w:tabs>
                <w:tab w:val="left" w:pos="1701"/>
              </w:tabs>
              <w:autoSpaceDE w:val="0"/>
              <w:autoSpaceDN w:val="0"/>
              <w:adjustRightInd w:val="0"/>
              <w:jc w:val="center"/>
            </w:pPr>
            <w:r w:rsidRPr="00D30921">
              <w:rPr>
                <w:iCs/>
              </w:rPr>
              <w:t>х</w:t>
            </w:r>
          </w:p>
        </w:tc>
        <w:tc>
          <w:tcPr>
            <w:tcW w:w="815" w:type="dxa"/>
          </w:tcPr>
          <w:p w14:paraId="1712AB40" w14:textId="77777777" w:rsidR="001E0D7B" w:rsidRPr="001C1B2E" w:rsidRDefault="001E0D7B" w:rsidP="001E0D7B">
            <w:pPr>
              <w:widowControl w:val="0"/>
              <w:tabs>
                <w:tab w:val="left" w:pos="1701"/>
              </w:tabs>
              <w:autoSpaceDE w:val="0"/>
              <w:autoSpaceDN w:val="0"/>
              <w:adjustRightInd w:val="0"/>
              <w:jc w:val="center"/>
            </w:pPr>
            <w:r w:rsidRPr="00D30921">
              <w:rPr>
                <w:iCs/>
              </w:rPr>
              <w:t>х</w:t>
            </w:r>
          </w:p>
        </w:tc>
        <w:tc>
          <w:tcPr>
            <w:tcW w:w="809" w:type="dxa"/>
          </w:tcPr>
          <w:p w14:paraId="42406155" w14:textId="77777777" w:rsidR="001E0D7B" w:rsidRPr="001C1B2E" w:rsidRDefault="001E0D7B" w:rsidP="001E0D7B">
            <w:pPr>
              <w:widowControl w:val="0"/>
              <w:tabs>
                <w:tab w:val="left" w:pos="1701"/>
              </w:tabs>
              <w:autoSpaceDE w:val="0"/>
              <w:autoSpaceDN w:val="0"/>
              <w:adjustRightInd w:val="0"/>
              <w:jc w:val="center"/>
            </w:pPr>
            <w:r w:rsidRPr="00D30921">
              <w:rPr>
                <w:iCs/>
              </w:rPr>
              <w:t>х</w:t>
            </w:r>
          </w:p>
        </w:tc>
        <w:tc>
          <w:tcPr>
            <w:tcW w:w="816" w:type="dxa"/>
          </w:tcPr>
          <w:p w14:paraId="3AE2E4BA" w14:textId="77777777" w:rsidR="001E0D7B" w:rsidRPr="001C1B2E" w:rsidRDefault="001E0D7B" w:rsidP="001E0D7B">
            <w:pPr>
              <w:widowControl w:val="0"/>
              <w:tabs>
                <w:tab w:val="num" w:pos="0"/>
              </w:tabs>
              <w:autoSpaceDE w:val="0"/>
              <w:autoSpaceDN w:val="0"/>
              <w:adjustRightInd w:val="0"/>
              <w:jc w:val="center"/>
              <w:rPr>
                <w:bCs/>
              </w:rPr>
            </w:pPr>
            <w:r w:rsidRPr="00D30921">
              <w:rPr>
                <w:iCs/>
              </w:rPr>
              <w:t>х</w:t>
            </w:r>
          </w:p>
        </w:tc>
        <w:tc>
          <w:tcPr>
            <w:tcW w:w="821" w:type="dxa"/>
            <w:gridSpan w:val="2"/>
          </w:tcPr>
          <w:p w14:paraId="2D6D8E29" w14:textId="77777777" w:rsidR="001E0D7B" w:rsidRPr="00E82501" w:rsidRDefault="001E0D7B" w:rsidP="001E0D7B">
            <w:pPr>
              <w:widowControl w:val="0"/>
              <w:tabs>
                <w:tab w:val="left" w:pos="1701"/>
              </w:tabs>
              <w:autoSpaceDE w:val="0"/>
              <w:autoSpaceDN w:val="0"/>
              <w:adjustRightInd w:val="0"/>
              <w:jc w:val="center"/>
              <w:rPr>
                <w:i/>
              </w:rPr>
            </w:pPr>
            <w:r w:rsidRPr="00D30921">
              <w:rPr>
                <w:iCs/>
              </w:rPr>
              <w:t>х</w:t>
            </w:r>
          </w:p>
        </w:tc>
        <w:tc>
          <w:tcPr>
            <w:tcW w:w="4002" w:type="dxa"/>
            <w:gridSpan w:val="2"/>
          </w:tcPr>
          <w:p w14:paraId="5EF38586" w14:textId="77777777" w:rsidR="001E0D7B" w:rsidRPr="00DF3C1E" w:rsidRDefault="001E0D7B" w:rsidP="001E0D7B">
            <w:pPr>
              <w:widowControl w:val="0"/>
              <w:tabs>
                <w:tab w:val="left" w:pos="1701"/>
              </w:tabs>
              <w:autoSpaceDE w:val="0"/>
              <w:autoSpaceDN w:val="0"/>
              <w:adjustRightInd w:val="0"/>
              <w:rPr>
                <w:i/>
              </w:rPr>
            </w:pPr>
            <w:r w:rsidRPr="00D30921">
              <w:rPr>
                <w:iCs/>
              </w:rPr>
              <w:t xml:space="preserve">зачет </w:t>
            </w:r>
            <w:r>
              <w:rPr>
                <w:iCs/>
              </w:rPr>
              <w:t>в устной форме по вопросам</w:t>
            </w:r>
            <w:r w:rsidRPr="00D30921">
              <w:rPr>
                <w:iCs/>
              </w:rPr>
              <w:t xml:space="preserve"> </w:t>
            </w:r>
          </w:p>
        </w:tc>
      </w:tr>
      <w:tr w:rsidR="001E0D7B" w:rsidRPr="00DF3C1E" w14:paraId="29430312" w14:textId="77777777" w:rsidTr="001E0D7B">
        <w:trPr>
          <w:gridAfter w:val="1"/>
          <w:wAfter w:w="19" w:type="dxa"/>
        </w:trPr>
        <w:tc>
          <w:tcPr>
            <w:tcW w:w="1701" w:type="dxa"/>
          </w:tcPr>
          <w:p w14:paraId="6A5128AD" w14:textId="77777777" w:rsidR="001E0D7B" w:rsidRPr="001A0052" w:rsidRDefault="001E0D7B" w:rsidP="001E0D7B">
            <w:pPr>
              <w:widowControl w:val="0"/>
              <w:tabs>
                <w:tab w:val="left" w:pos="1701"/>
              </w:tabs>
              <w:autoSpaceDE w:val="0"/>
              <w:autoSpaceDN w:val="0"/>
              <w:adjustRightInd w:val="0"/>
              <w:jc w:val="center"/>
              <w:rPr>
                <w:rFonts w:cs="Arial"/>
                <w:b/>
                <w:sz w:val="18"/>
                <w:szCs w:val="18"/>
              </w:rPr>
            </w:pPr>
          </w:p>
        </w:tc>
        <w:tc>
          <w:tcPr>
            <w:tcW w:w="5953" w:type="dxa"/>
          </w:tcPr>
          <w:p w14:paraId="46926A1C" w14:textId="77777777" w:rsidR="001E0D7B" w:rsidRPr="00DF3C1E" w:rsidRDefault="001E0D7B" w:rsidP="001E0D7B">
            <w:pPr>
              <w:widowControl w:val="0"/>
              <w:tabs>
                <w:tab w:val="left" w:pos="1701"/>
              </w:tabs>
              <w:autoSpaceDE w:val="0"/>
              <w:autoSpaceDN w:val="0"/>
              <w:adjustRightInd w:val="0"/>
            </w:pPr>
            <w:r>
              <w:rPr>
                <w:b/>
              </w:rPr>
              <w:t>ИТОГО за девятый семестр</w:t>
            </w:r>
          </w:p>
        </w:tc>
        <w:tc>
          <w:tcPr>
            <w:tcW w:w="815" w:type="dxa"/>
          </w:tcPr>
          <w:p w14:paraId="79FD9846" w14:textId="77777777" w:rsidR="001E0D7B" w:rsidRPr="00BC754B" w:rsidRDefault="001E0D7B" w:rsidP="001E0D7B">
            <w:pPr>
              <w:widowControl w:val="0"/>
              <w:tabs>
                <w:tab w:val="left" w:pos="1701"/>
              </w:tabs>
              <w:autoSpaceDE w:val="0"/>
              <w:autoSpaceDN w:val="0"/>
              <w:adjustRightInd w:val="0"/>
              <w:jc w:val="center"/>
            </w:pPr>
          </w:p>
        </w:tc>
        <w:tc>
          <w:tcPr>
            <w:tcW w:w="815" w:type="dxa"/>
          </w:tcPr>
          <w:p w14:paraId="10C7A90C" w14:textId="77777777" w:rsidR="001E0D7B" w:rsidRPr="00BC754B" w:rsidRDefault="001E0D7B" w:rsidP="001E0D7B">
            <w:pPr>
              <w:widowControl w:val="0"/>
              <w:tabs>
                <w:tab w:val="left" w:pos="1701"/>
              </w:tabs>
              <w:autoSpaceDE w:val="0"/>
              <w:autoSpaceDN w:val="0"/>
              <w:adjustRightInd w:val="0"/>
              <w:jc w:val="center"/>
            </w:pPr>
          </w:p>
        </w:tc>
        <w:tc>
          <w:tcPr>
            <w:tcW w:w="809" w:type="dxa"/>
          </w:tcPr>
          <w:p w14:paraId="56ACEF53" w14:textId="77777777" w:rsidR="001E0D7B" w:rsidRPr="00BC754B" w:rsidRDefault="001E0D7B" w:rsidP="001E0D7B">
            <w:pPr>
              <w:widowControl w:val="0"/>
              <w:tabs>
                <w:tab w:val="left" w:pos="1701"/>
              </w:tabs>
              <w:autoSpaceDE w:val="0"/>
              <w:autoSpaceDN w:val="0"/>
              <w:adjustRightInd w:val="0"/>
              <w:jc w:val="center"/>
            </w:pPr>
          </w:p>
        </w:tc>
        <w:tc>
          <w:tcPr>
            <w:tcW w:w="816" w:type="dxa"/>
          </w:tcPr>
          <w:p w14:paraId="4366254F" w14:textId="77777777" w:rsidR="001E0D7B" w:rsidRPr="00BC754B" w:rsidRDefault="001E0D7B" w:rsidP="001E0D7B">
            <w:pPr>
              <w:widowControl w:val="0"/>
              <w:tabs>
                <w:tab w:val="left" w:pos="1701"/>
              </w:tabs>
              <w:autoSpaceDE w:val="0"/>
              <w:autoSpaceDN w:val="0"/>
              <w:adjustRightInd w:val="0"/>
              <w:jc w:val="center"/>
            </w:pPr>
          </w:p>
        </w:tc>
        <w:tc>
          <w:tcPr>
            <w:tcW w:w="821" w:type="dxa"/>
            <w:gridSpan w:val="2"/>
          </w:tcPr>
          <w:p w14:paraId="40B21F97" w14:textId="77777777" w:rsidR="001E0D7B" w:rsidRPr="006D3406" w:rsidRDefault="001E0D7B" w:rsidP="001E0D7B">
            <w:pPr>
              <w:widowControl w:val="0"/>
              <w:tabs>
                <w:tab w:val="left" w:pos="1701"/>
              </w:tabs>
              <w:autoSpaceDE w:val="0"/>
              <w:autoSpaceDN w:val="0"/>
              <w:adjustRightInd w:val="0"/>
              <w:jc w:val="center"/>
              <w:rPr>
                <w:b/>
                <w:bCs/>
              </w:rPr>
            </w:pPr>
            <w:r>
              <w:rPr>
                <w:b/>
                <w:iCs/>
              </w:rPr>
              <w:t>36</w:t>
            </w:r>
          </w:p>
        </w:tc>
        <w:tc>
          <w:tcPr>
            <w:tcW w:w="4002" w:type="dxa"/>
            <w:gridSpan w:val="2"/>
          </w:tcPr>
          <w:p w14:paraId="0C72C02C" w14:textId="77777777" w:rsidR="001E0D7B" w:rsidRPr="00DF3C1E" w:rsidRDefault="001E0D7B" w:rsidP="001E0D7B">
            <w:pPr>
              <w:widowControl w:val="0"/>
              <w:tabs>
                <w:tab w:val="left" w:pos="1701"/>
              </w:tabs>
              <w:autoSpaceDE w:val="0"/>
              <w:autoSpaceDN w:val="0"/>
              <w:adjustRightInd w:val="0"/>
              <w:jc w:val="center"/>
              <w:rPr>
                <w:b/>
              </w:rPr>
            </w:pPr>
          </w:p>
        </w:tc>
      </w:tr>
      <w:tr w:rsidR="001E0D7B" w:rsidRPr="00DF3C1E" w14:paraId="4F11880C" w14:textId="77777777" w:rsidTr="001E0D7B">
        <w:trPr>
          <w:gridAfter w:val="1"/>
          <w:wAfter w:w="19" w:type="dxa"/>
        </w:trPr>
        <w:tc>
          <w:tcPr>
            <w:tcW w:w="1701" w:type="dxa"/>
          </w:tcPr>
          <w:p w14:paraId="0AD98E07" w14:textId="77777777" w:rsidR="001E0D7B" w:rsidRPr="001A0052" w:rsidRDefault="001E0D7B" w:rsidP="001E0D7B">
            <w:pPr>
              <w:widowControl w:val="0"/>
              <w:tabs>
                <w:tab w:val="left" w:pos="1701"/>
              </w:tabs>
              <w:autoSpaceDE w:val="0"/>
              <w:autoSpaceDN w:val="0"/>
              <w:adjustRightInd w:val="0"/>
              <w:jc w:val="center"/>
              <w:rPr>
                <w:rFonts w:cs="Arial"/>
                <w:b/>
                <w:sz w:val="18"/>
                <w:szCs w:val="18"/>
              </w:rPr>
            </w:pPr>
          </w:p>
        </w:tc>
        <w:tc>
          <w:tcPr>
            <w:tcW w:w="5953" w:type="dxa"/>
          </w:tcPr>
          <w:p w14:paraId="572A56C4" w14:textId="77777777" w:rsidR="001E0D7B" w:rsidRPr="00DF3C1E" w:rsidRDefault="001E0D7B" w:rsidP="001E0D7B">
            <w:pPr>
              <w:widowControl w:val="0"/>
              <w:tabs>
                <w:tab w:val="left" w:pos="1701"/>
              </w:tabs>
              <w:autoSpaceDE w:val="0"/>
              <w:autoSpaceDN w:val="0"/>
              <w:adjustRightInd w:val="0"/>
              <w:jc w:val="right"/>
              <w:rPr>
                <w:b/>
              </w:rPr>
            </w:pPr>
            <w:r>
              <w:rPr>
                <w:b/>
              </w:rPr>
              <w:t>ИТОГО за весь период</w:t>
            </w:r>
          </w:p>
        </w:tc>
        <w:tc>
          <w:tcPr>
            <w:tcW w:w="815" w:type="dxa"/>
          </w:tcPr>
          <w:p w14:paraId="0E4F8E33" w14:textId="77777777" w:rsidR="001E0D7B" w:rsidRPr="001C1B2E" w:rsidRDefault="001E0D7B" w:rsidP="001E0D7B">
            <w:pPr>
              <w:widowControl w:val="0"/>
              <w:tabs>
                <w:tab w:val="left" w:pos="1701"/>
              </w:tabs>
              <w:autoSpaceDE w:val="0"/>
              <w:autoSpaceDN w:val="0"/>
              <w:adjustRightInd w:val="0"/>
              <w:jc w:val="center"/>
              <w:rPr>
                <w:b/>
              </w:rPr>
            </w:pPr>
            <w:r>
              <w:rPr>
                <w:b/>
              </w:rPr>
              <w:t>6</w:t>
            </w:r>
          </w:p>
        </w:tc>
        <w:tc>
          <w:tcPr>
            <w:tcW w:w="815" w:type="dxa"/>
          </w:tcPr>
          <w:p w14:paraId="1D0EEAB5" w14:textId="77777777" w:rsidR="001E0D7B" w:rsidRPr="001C1B2E" w:rsidRDefault="001E0D7B" w:rsidP="001E0D7B">
            <w:pPr>
              <w:widowControl w:val="0"/>
              <w:tabs>
                <w:tab w:val="left" w:pos="1701"/>
              </w:tabs>
              <w:autoSpaceDE w:val="0"/>
              <w:autoSpaceDN w:val="0"/>
              <w:adjustRightInd w:val="0"/>
              <w:jc w:val="center"/>
              <w:rPr>
                <w:b/>
              </w:rPr>
            </w:pPr>
            <w:r>
              <w:rPr>
                <w:b/>
              </w:rPr>
              <w:t>8</w:t>
            </w:r>
          </w:p>
        </w:tc>
        <w:tc>
          <w:tcPr>
            <w:tcW w:w="809" w:type="dxa"/>
          </w:tcPr>
          <w:p w14:paraId="604EF3B9" w14:textId="77777777" w:rsidR="001E0D7B" w:rsidRPr="001C1B2E" w:rsidRDefault="001E0D7B" w:rsidP="001E0D7B">
            <w:pPr>
              <w:widowControl w:val="0"/>
              <w:tabs>
                <w:tab w:val="left" w:pos="1701"/>
              </w:tabs>
              <w:autoSpaceDE w:val="0"/>
              <w:autoSpaceDN w:val="0"/>
              <w:adjustRightInd w:val="0"/>
              <w:jc w:val="center"/>
              <w:rPr>
                <w:b/>
              </w:rPr>
            </w:pPr>
            <w:r>
              <w:rPr>
                <w:b/>
              </w:rPr>
              <w:t>х</w:t>
            </w:r>
          </w:p>
        </w:tc>
        <w:tc>
          <w:tcPr>
            <w:tcW w:w="816" w:type="dxa"/>
          </w:tcPr>
          <w:p w14:paraId="4FE8F578" w14:textId="77777777" w:rsidR="001E0D7B" w:rsidRPr="001C1B2E" w:rsidRDefault="001E0D7B" w:rsidP="001E0D7B">
            <w:pPr>
              <w:widowControl w:val="0"/>
              <w:tabs>
                <w:tab w:val="left" w:pos="1701"/>
              </w:tabs>
              <w:autoSpaceDE w:val="0"/>
              <w:autoSpaceDN w:val="0"/>
              <w:adjustRightInd w:val="0"/>
              <w:jc w:val="center"/>
              <w:rPr>
                <w:b/>
              </w:rPr>
            </w:pPr>
            <w:r>
              <w:rPr>
                <w:b/>
              </w:rPr>
              <w:t>х</w:t>
            </w:r>
          </w:p>
        </w:tc>
        <w:tc>
          <w:tcPr>
            <w:tcW w:w="821" w:type="dxa"/>
            <w:gridSpan w:val="2"/>
          </w:tcPr>
          <w:p w14:paraId="371DE0B3" w14:textId="77777777" w:rsidR="001E0D7B" w:rsidRPr="001C1B2E" w:rsidRDefault="001E0D7B" w:rsidP="001E0D7B">
            <w:pPr>
              <w:widowControl w:val="0"/>
              <w:tabs>
                <w:tab w:val="left" w:pos="1701"/>
              </w:tabs>
              <w:autoSpaceDE w:val="0"/>
              <w:autoSpaceDN w:val="0"/>
              <w:adjustRightInd w:val="0"/>
              <w:jc w:val="center"/>
              <w:rPr>
                <w:b/>
              </w:rPr>
            </w:pPr>
            <w:r>
              <w:rPr>
                <w:b/>
              </w:rPr>
              <w:t>94</w:t>
            </w:r>
          </w:p>
        </w:tc>
        <w:tc>
          <w:tcPr>
            <w:tcW w:w="4002" w:type="dxa"/>
            <w:gridSpan w:val="2"/>
          </w:tcPr>
          <w:p w14:paraId="10420048" w14:textId="77777777" w:rsidR="001E0D7B" w:rsidRPr="00DF3C1E" w:rsidRDefault="001E0D7B" w:rsidP="001E0D7B">
            <w:pPr>
              <w:widowControl w:val="0"/>
              <w:tabs>
                <w:tab w:val="left" w:pos="1701"/>
              </w:tabs>
              <w:autoSpaceDE w:val="0"/>
              <w:autoSpaceDN w:val="0"/>
              <w:adjustRightInd w:val="0"/>
              <w:jc w:val="center"/>
              <w:rPr>
                <w:b/>
              </w:rPr>
            </w:pPr>
          </w:p>
        </w:tc>
      </w:tr>
    </w:tbl>
    <w:p w14:paraId="6E9D0F8B" w14:textId="77777777" w:rsidR="001E0D7B" w:rsidRDefault="001E0D7B" w:rsidP="001E0D7B"/>
    <w:p w14:paraId="1A6A49E0" w14:textId="77777777" w:rsidR="001E0D7B" w:rsidRPr="001E0D7B" w:rsidRDefault="001E0D7B" w:rsidP="001E0D7B"/>
    <w:p w14:paraId="7AA0CBF2" w14:textId="77777777" w:rsidR="00D965B9" w:rsidRPr="00695771" w:rsidRDefault="00D965B9" w:rsidP="00695771">
      <w:pPr>
        <w:rPr>
          <w:bCs/>
          <w:i/>
        </w:rPr>
        <w:sectPr w:rsidR="00D965B9" w:rsidRPr="00695771" w:rsidSect="00073D80">
          <w:pgSz w:w="16838" w:h="11906" w:orient="landscape" w:code="9"/>
          <w:pgMar w:top="1134" w:right="851" w:bottom="567" w:left="1134" w:header="1134" w:footer="709" w:gutter="0"/>
          <w:cols w:space="708"/>
          <w:titlePg/>
          <w:docGrid w:linePitch="360"/>
        </w:sectPr>
      </w:pPr>
    </w:p>
    <w:p w14:paraId="05BCFE40" w14:textId="77777777" w:rsidR="00F60511" w:rsidRDefault="00F57450" w:rsidP="00E06A50">
      <w:pPr>
        <w:pStyle w:val="2"/>
        <w:spacing w:before="0"/>
        <w:rPr>
          <w:szCs w:val="26"/>
        </w:rPr>
      </w:pPr>
      <w:r>
        <w:lastRenderedPageBreak/>
        <w:t>Краткое с</w:t>
      </w:r>
      <w:r w:rsidR="00F60511" w:rsidRPr="00E36EF2">
        <w:t xml:space="preserve">одержание </w:t>
      </w:r>
      <w:r w:rsidR="006E21C3" w:rsidRPr="008E7637">
        <w:t xml:space="preserve">учебной </w:t>
      </w:r>
      <w:r w:rsidR="006E21C3" w:rsidRPr="008E7637">
        <w:rPr>
          <w:szCs w:val="26"/>
        </w:rPr>
        <w:t>дисциплины</w:t>
      </w:r>
      <w:r w:rsidR="006E5EA3" w:rsidRPr="008E7637">
        <w:rPr>
          <w:i/>
          <w:szCs w:val="26"/>
        </w:rPr>
        <w:t xml:space="preserve"> </w:t>
      </w:r>
      <w:r w:rsidR="008E7637" w:rsidRPr="008E7637">
        <w:rPr>
          <w:szCs w:val="26"/>
        </w:rPr>
        <w:t>«</w:t>
      </w:r>
      <w:r w:rsidR="008F4890">
        <w:rPr>
          <w:szCs w:val="26"/>
        </w:rPr>
        <w:t>Бухгалтерский учет</w:t>
      </w:r>
      <w:r w:rsidR="008E7637" w:rsidRPr="008E7637">
        <w:rPr>
          <w:szCs w:val="26"/>
        </w:rPr>
        <w:t>»</w:t>
      </w:r>
    </w:p>
    <w:tbl>
      <w:tblPr>
        <w:tblW w:w="9923" w:type="dxa"/>
        <w:tblInd w:w="-15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418"/>
        <w:gridCol w:w="3119"/>
        <w:gridCol w:w="5386"/>
      </w:tblGrid>
      <w:tr w:rsidR="001E0D7B" w:rsidRPr="008448CC" w14:paraId="7666DD9C" w14:textId="77777777" w:rsidTr="001E0D7B">
        <w:trPr>
          <w:trHeight w:val="269"/>
        </w:trPr>
        <w:tc>
          <w:tcPr>
            <w:tcW w:w="1418" w:type="dxa"/>
            <w:tcBorders>
              <w:top w:val="single" w:sz="8" w:space="0" w:color="000000"/>
              <w:bottom w:val="single" w:sz="8" w:space="0" w:color="000000"/>
              <w:right w:val="single" w:sz="8" w:space="0" w:color="000000"/>
            </w:tcBorders>
            <w:shd w:val="clear" w:color="auto" w:fill="DBE5F1" w:themeFill="accent1" w:themeFillTint="33"/>
            <w:vAlign w:val="center"/>
          </w:tcPr>
          <w:p w14:paraId="3E729020" w14:textId="77777777" w:rsidR="001E0D7B" w:rsidRPr="00F062CE" w:rsidRDefault="001E0D7B" w:rsidP="001E0D7B">
            <w:pPr>
              <w:jc w:val="center"/>
              <w:rPr>
                <w:sz w:val="20"/>
                <w:szCs w:val="20"/>
              </w:rPr>
            </w:pPr>
            <w:r w:rsidRPr="00F062CE">
              <w:rPr>
                <w:b/>
                <w:bCs/>
                <w:sz w:val="20"/>
                <w:szCs w:val="20"/>
              </w:rPr>
              <w:t>№ пп</w:t>
            </w:r>
          </w:p>
        </w:tc>
        <w:tc>
          <w:tcPr>
            <w:tcW w:w="3119"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4C100247" w14:textId="77777777" w:rsidR="001E0D7B" w:rsidRPr="00F062CE" w:rsidRDefault="001E0D7B" w:rsidP="001E0D7B">
            <w:pPr>
              <w:jc w:val="center"/>
              <w:rPr>
                <w:sz w:val="20"/>
                <w:szCs w:val="20"/>
              </w:rPr>
            </w:pPr>
            <w:r w:rsidRPr="00F062CE">
              <w:rPr>
                <w:b/>
                <w:bCs/>
                <w:sz w:val="20"/>
                <w:szCs w:val="20"/>
              </w:rPr>
              <w:t>Наименование раздела и темы дисциплины</w:t>
            </w:r>
          </w:p>
        </w:tc>
        <w:tc>
          <w:tcPr>
            <w:tcW w:w="5386" w:type="dxa"/>
            <w:tcBorders>
              <w:top w:val="single" w:sz="8" w:space="0" w:color="000000"/>
              <w:left w:val="single" w:sz="8" w:space="0" w:color="000000"/>
              <w:bottom w:val="single" w:sz="8" w:space="0" w:color="000000"/>
            </w:tcBorders>
            <w:shd w:val="clear" w:color="auto" w:fill="DBE5F1" w:themeFill="accent1" w:themeFillTint="33"/>
            <w:vAlign w:val="center"/>
          </w:tcPr>
          <w:p w14:paraId="1D3431CA" w14:textId="77777777" w:rsidR="001E0D7B" w:rsidRPr="00F062CE" w:rsidRDefault="001E0D7B" w:rsidP="001E0D7B">
            <w:pPr>
              <w:jc w:val="center"/>
              <w:rPr>
                <w:b/>
                <w:bCs/>
                <w:sz w:val="20"/>
                <w:szCs w:val="20"/>
              </w:rPr>
            </w:pPr>
            <w:r w:rsidRPr="00F062CE">
              <w:rPr>
                <w:b/>
                <w:bCs/>
                <w:sz w:val="20"/>
                <w:szCs w:val="20"/>
              </w:rPr>
              <w:t xml:space="preserve">Содержание </w:t>
            </w:r>
            <w:r>
              <w:rPr>
                <w:b/>
                <w:bCs/>
                <w:sz w:val="20"/>
                <w:szCs w:val="20"/>
              </w:rPr>
              <w:t>раздела (темы</w:t>
            </w:r>
            <w:r w:rsidRPr="00F062CE">
              <w:rPr>
                <w:b/>
                <w:bCs/>
                <w:sz w:val="20"/>
                <w:szCs w:val="20"/>
              </w:rPr>
              <w:t>)</w:t>
            </w:r>
          </w:p>
        </w:tc>
      </w:tr>
      <w:tr w:rsidR="001E0D7B" w:rsidRPr="008448CC" w14:paraId="10C8752C" w14:textId="77777777" w:rsidTr="001E0D7B">
        <w:trPr>
          <w:trHeight w:val="269"/>
        </w:trPr>
        <w:tc>
          <w:tcPr>
            <w:tcW w:w="1418" w:type="dxa"/>
            <w:tcBorders>
              <w:top w:val="single" w:sz="8" w:space="0" w:color="000000"/>
              <w:bottom w:val="single" w:sz="8" w:space="0" w:color="000000"/>
              <w:right w:val="single" w:sz="8" w:space="0" w:color="000000"/>
            </w:tcBorders>
          </w:tcPr>
          <w:p w14:paraId="63509198" w14:textId="77777777" w:rsidR="001E0D7B" w:rsidRPr="00E82E96" w:rsidRDefault="001E0D7B" w:rsidP="001E0D7B">
            <w:pPr>
              <w:rPr>
                <w:bCs/>
              </w:rPr>
            </w:pPr>
            <w:r>
              <w:rPr>
                <w:bCs/>
              </w:rPr>
              <w:t xml:space="preserve">Тема </w:t>
            </w:r>
            <w:r w:rsidRPr="00E82E96">
              <w:rPr>
                <w:bCs/>
              </w:rPr>
              <w:t>1</w:t>
            </w:r>
          </w:p>
        </w:tc>
        <w:tc>
          <w:tcPr>
            <w:tcW w:w="3119" w:type="dxa"/>
            <w:tcBorders>
              <w:top w:val="single" w:sz="8" w:space="0" w:color="000000"/>
              <w:left w:val="single" w:sz="8" w:space="0" w:color="000000"/>
              <w:bottom w:val="single" w:sz="8" w:space="0" w:color="000000"/>
            </w:tcBorders>
          </w:tcPr>
          <w:p w14:paraId="24EE7206" w14:textId="77777777" w:rsidR="001E0D7B" w:rsidRPr="0017537A" w:rsidRDefault="001E0D7B" w:rsidP="001E0D7B">
            <w:pPr>
              <w:jc w:val="both"/>
              <w:rPr>
                <w:bCs/>
                <w:i/>
              </w:rPr>
            </w:pPr>
            <w:r w:rsidRPr="0017537A">
              <w:rPr>
                <w:bCs/>
              </w:rPr>
              <w:t>Основы бухгалтерского учета</w:t>
            </w:r>
          </w:p>
        </w:tc>
        <w:tc>
          <w:tcPr>
            <w:tcW w:w="5386" w:type="dxa"/>
            <w:tcBorders>
              <w:top w:val="single" w:sz="8" w:space="0" w:color="000000"/>
              <w:left w:val="single" w:sz="8" w:space="0" w:color="000000"/>
              <w:bottom w:val="single" w:sz="8" w:space="0" w:color="000000"/>
            </w:tcBorders>
          </w:tcPr>
          <w:p w14:paraId="6A99290B" w14:textId="77777777" w:rsidR="001E0D7B" w:rsidRPr="0017537A" w:rsidRDefault="001E0D7B" w:rsidP="001E0D7B">
            <w:pPr>
              <w:rPr>
                <w:bCs/>
                <w:color w:val="000000"/>
              </w:rPr>
            </w:pPr>
            <w:r w:rsidRPr="0017537A">
              <w:rPr>
                <w:bCs/>
              </w:rPr>
              <w:t>Основы бухгалтерского учета. Сущность и виды учета.  Объекты бухгалтерского учета. Основные принципы ведения  бухгалтерского учета. Законодательное регулирование бухгалтерского учета.  Бухгалтерский баланс. Счета и двойная запись. Взаимосвязь счетов бухгалтерского учета и бухгалтерского баланса. Оценка и калькуляция. Организация первичного наблюдения и документация. Инвентаризация имущества и обязательств. Учетные регистры и формы бухгалтерского учета.</w:t>
            </w:r>
          </w:p>
        </w:tc>
      </w:tr>
      <w:tr w:rsidR="001E0D7B" w:rsidRPr="008448CC" w14:paraId="2F3B01B9" w14:textId="77777777" w:rsidTr="001E0D7B">
        <w:trPr>
          <w:trHeight w:val="269"/>
        </w:trPr>
        <w:tc>
          <w:tcPr>
            <w:tcW w:w="1418" w:type="dxa"/>
            <w:tcBorders>
              <w:top w:val="single" w:sz="8" w:space="0" w:color="000000"/>
              <w:bottom w:val="single" w:sz="8" w:space="0" w:color="000000"/>
              <w:right w:val="single" w:sz="8" w:space="0" w:color="000000"/>
            </w:tcBorders>
          </w:tcPr>
          <w:p w14:paraId="7543DB38" w14:textId="77777777" w:rsidR="001E0D7B" w:rsidRPr="00E82E96" w:rsidRDefault="001E0D7B" w:rsidP="001E0D7B">
            <w:pPr>
              <w:rPr>
                <w:bCs/>
              </w:rPr>
            </w:pPr>
            <w:r>
              <w:rPr>
                <w:bCs/>
              </w:rPr>
              <w:t>Тема 2</w:t>
            </w:r>
          </w:p>
        </w:tc>
        <w:tc>
          <w:tcPr>
            <w:tcW w:w="3119" w:type="dxa"/>
            <w:tcBorders>
              <w:top w:val="single" w:sz="8" w:space="0" w:color="000000"/>
              <w:left w:val="single" w:sz="8" w:space="0" w:color="000000"/>
              <w:bottom w:val="single" w:sz="8" w:space="0" w:color="000000"/>
              <w:right w:val="single" w:sz="8" w:space="0" w:color="000000"/>
            </w:tcBorders>
          </w:tcPr>
          <w:p w14:paraId="473DE310" w14:textId="77777777" w:rsidR="001E0D7B" w:rsidRPr="0017537A" w:rsidRDefault="001E0D7B" w:rsidP="001E0D7B">
            <w:pPr>
              <w:rPr>
                <w:bCs/>
                <w:i/>
              </w:rPr>
            </w:pPr>
            <w:r w:rsidRPr="0017537A">
              <w:rPr>
                <w:bCs/>
              </w:rPr>
              <w:t xml:space="preserve">Учет  внеоборотных активов   </w:t>
            </w:r>
          </w:p>
        </w:tc>
        <w:tc>
          <w:tcPr>
            <w:tcW w:w="5386" w:type="dxa"/>
            <w:tcBorders>
              <w:top w:val="single" w:sz="8" w:space="0" w:color="000000"/>
              <w:left w:val="single" w:sz="8" w:space="0" w:color="000000"/>
              <w:bottom w:val="single" w:sz="8" w:space="0" w:color="000000"/>
            </w:tcBorders>
          </w:tcPr>
          <w:p w14:paraId="2C3CB00F" w14:textId="77777777" w:rsidR="001E0D7B" w:rsidRPr="0017537A" w:rsidRDefault="001E0D7B" w:rsidP="001E0D7B">
            <w:pPr>
              <w:rPr>
                <w:bCs/>
                <w:color w:val="000000"/>
              </w:rPr>
            </w:pPr>
            <w:r w:rsidRPr="0017537A">
              <w:rPr>
                <w:bCs/>
              </w:rPr>
              <w:t>Учет  внеоборотных активов.   Учет и оценка основных средств. Способы начисления амортизации основных  средств в  бухгалтерском и налоговом учете. Учет и оценка нематериальных активов, их группировка. Учет амортизации нематериальных активов.</w:t>
            </w:r>
          </w:p>
        </w:tc>
      </w:tr>
      <w:tr w:rsidR="001E0D7B" w:rsidRPr="008448CC" w14:paraId="110EB1D9" w14:textId="77777777" w:rsidTr="001E0D7B">
        <w:trPr>
          <w:trHeight w:val="269"/>
        </w:trPr>
        <w:tc>
          <w:tcPr>
            <w:tcW w:w="1418" w:type="dxa"/>
            <w:tcBorders>
              <w:top w:val="single" w:sz="8" w:space="0" w:color="000000"/>
              <w:bottom w:val="single" w:sz="8" w:space="0" w:color="000000"/>
              <w:right w:val="single" w:sz="8" w:space="0" w:color="000000"/>
            </w:tcBorders>
          </w:tcPr>
          <w:p w14:paraId="05BDDA9F" w14:textId="77777777" w:rsidR="001E0D7B" w:rsidRDefault="001E0D7B" w:rsidP="001E0D7B">
            <w:pPr>
              <w:rPr>
                <w:bCs/>
              </w:rPr>
            </w:pPr>
            <w:r>
              <w:rPr>
                <w:bCs/>
              </w:rPr>
              <w:t>Тема 3</w:t>
            </w:r>
          </w:p>
        </w:tc>
        <w:tc>
          <w:tcPr>
            <w:tcW w:w="3119" w:type="dxa"/>
            <w:tcBorders>
              <w:top w:val="single" w:sz="8" w:space="0" w:color="000000"/>
              <w:left w:val="single" w:sz="8" w:space="0" w:color="000000"/>
              <w:bottom w:val="single" w:sz="8" w:space="0" w:color="000000"/>
              <w:right w:val="single" w:sz="8" w:space="0" w:color="000000"/>
            </w:tcBorders>
          </w:tcPr>
          <w:p w14:paraId="5F78B304" w14:textId="77777777" w:rsidR="001E0D7B" w:rsidRPr="0017537A" w:rsidRDefault="001E0D7B" w:rsidP="001E0D7B">
            <w:pPr>
              <w:rPr>
                <w:bCs/>
              </w:rPr>
            </w:pPr>
            <w:r w:rsidRPr="0017537A">
              <w:rPr>
                <w:bCs/>
              </w:rPr>
              <w:t>Учет материально-производственных запасов</w:t>
            </w:r>
          </w:p>
        </w:tc>
        <w:tc>
          <w:tcPr>
            <w:tcW w:w="5386" w:type="dxa"/>
            <w:tcBorders>
              <w:top w:val="single" w:sz="8" w:space="0" w:color="000000"/>
              <w:left w:val="single" w:sz="8" w:space="0" w:color="000000"/>
              <w:bottom w:val="single" w:sz="8" w:space="0" w:color="000000"/>
            </w:tcBorders>
          </w:tcPr>
          <w:p w14:paraId="34789591" w14:textId="77777777" w:rsidR="001E0D7B" w:rsidRPr="0017537A" w:rsidRDefault="001E0D7B" w:rsidP="001E0D7B">
            <w:pPr>
              <w:rPr>
                <w:bCs/>
                <w:color w:val="000000"/>
              </w:rPr>
            </w:pPr>
            <w:r w:rsidRPr="0017537A">
              <w:rPr>
                <w:bCs/>
              </w:rPr>
              <w:t>Учет материально-производственных запасов. Документальное оформление поступления и расходования запасов. Синтетический и аналитический учет запасов. Учет отпуска материалов в производство и их оценка по методу средней стоимости, ФИФО, ЛИФО, себестоимости каждой единицы запасов</w:t>
            </w:r>
          </w:p>
        </w:tc>
      </w:tr>
      <w:tr w:rsidR="001E0D7B" w:rsidRPr="008448CC" w14:paraId="06156276" w14:textId="77777777" w:rsidTr="001E0D7B">
        <w:trPr>
          <w:trHeight w:val="269"/>
        </w:trPr>
        <w:tc>
          <w:tcPr>
            <w:tcW w:w="1418" w:type="dxa"/>
            <w:tcBorders>
              <w:top w:val="single" w:sz="8" w:space="0" w:color="000000"/>
              <w:bottom w:val="single" w:sz="8" w:space="0" w:color="000000"/>
              <w:right w:val="single" w:sz="8" w:space="0" w:color="000000"/>
            </w:tcBorders>
          </w:tcPr>
          <w:p w14:paraId="7BC980F5" w14:textId="77777777" w:rsidR="001E0D7B" w:rsidRDefault="001E0D7B" w:rsidP="001E0D7B">
            <w:pPr>
              <w:rPr>
                <w:bCs/>
              </w:rPr>
            </w:pPr>
            <w:r>
              <w:rPr>
                <w:bCs/>
              </w:rPr>
              <w:t>Тема 4</w:t>
            </w:r>
          </w:p>
        </w:tc>
        <w:tc>
          <w:tcPr>
            <w:tcW w:w="3119" w:type="dxa"/>
            <w:tcBorders>
              <w:top w:val="single" w:sz="8" w:space="0" w:color="000000"/>
              <w:left w:val="single" w:sz="8" w:space="0" w:color="000000"/>
              <w:bottom w:val="single" w:sz="8" w:space="0" w:color="000000"/>
              <w:right w:val="single" w:sz="8" w:space="0" w:color="000000"/>
            </w:tcBorders>
          </w:tcPr>
          <w:p w14:paraId="7C6540DE" w14:textId="77777777" w:rsidR="001E0D7B" w:rsidRPr="0017537A" w:rsidRDefault="001E0D7B" w:rsidP="001E0D7B">
            <w:pPr>
              <w:rPr>
                <w:bCs/>
              </w:rPr>
            </w:pPr>
            <w:r w:rsidRPr="0017537A">
              <w:rPr>
                <w:bCs/>
              </w:rPr>
              <w:t>Учет труда и его оплаты</w:t>
            </w:r>
          </w:p>
        </w:tc>
        <w:tc>
          <w:tcPr>
            <w:tcW w:w="5386" w:type="dxa"/>
            <w:tcBorders>
              <w:top w:val="single" w:sz="8" w:space="0" w:color="000000"/>
              <w:left w:val="single" w:sz="8" w:space="0" w:color="000000"/>
              <w:bottom w:val="single" w:sz="8" w:space="0" w:color="000000"/>
            </w:tcBorders>
          </w:tcPr>
          <w:p w14:paraId="53768D3E" w14:textId="77777777" w:rsidR="001E0D7B" w:rsidRPr="0017537A" w:rsidRDefault="001E0D7B" w:rsidP="001E0D7B">
            <w:pPr>
              <w:autoSpaceDE w:val="0"/>
              <w:autoSpaceDN w:val="0"/>
              <w:adjustRightInd w:val="0"/>
              <w:jc w:val="both"/>
              <w:outlineLvl w:val="0"/>
              <w:rPr>
                <w:bCs/>
                <w:color w:val="000000"/>
              </w:rPr>
            </w:pPr>
            <w:r w:rsidRPr="0017537A">
              <w:rPr>
                <w:bCs/>
              </w:rPr>
              <w:t>Учет труда и его оплаты. Формы и системы оплаты труда. Учет численности работников, отработанного времени и выработки.      Порядок расчета среднего заработка для расчета отпускных, выплат пособий по временной нетрудоспособности.     Расчет  удержаний  из  оплаты  труда  работников. Аналитический и синтетический учет расчетов по оплате труда. Учет расчетов с персоналом по прочим операциям.</w:t>
            </w:r>
          </w:p>
        </w:tc>
      </w:tr>
      <w:tr w:rsidR="001E0D7B" w:rsidRPr="008448CC" w14:paraId="05320797" w14:textId="77777777" w:rsidTr="001E0D7B">
        <w:trPr>
          <w:trHeight w:val="269"/>
        </w:trPr>
        <w:tc>
          <w:tcPr>
            <w:tcW w:w="1418" w:type="dxa"/>
            <w:tcBorders>
              <w:top w:val="single" w:sz="8" w:space="0" w:color="000000"/>
              <w:bottom w:val="single" w:sz="8" w:space="0" w:color="000000"/>
              <w:right w:val="single" w:sz="8" w:space="0" w:color="000000"/>
            </w:tcBorders>
          </w:tcPr>
          <w:p w14:paraId="7D6F01A9" w14:textId="77777777" w:rsidR="001E0D7B" w:rsidRDefault="001E0D7B" w:rsidP="001E0D7B">
            <w:pPr>
              <w:rPr>
                <w:bCs/>
              </w:rPr>
            </w:pPr>
            <w:r>
              <w:rPr>
                <w:bCs/>
              </w:rPr>
              <w:t>Тема 5</w:t>
            </w:r>
          </w:p>
        </w:tc>
        <w:tc>
          <w:tcPr>
            <w:tcW w:w="3119" w:type="dxa"/>
            <w:tcBorders>
              <w:top w:val="single" w:sz="8" w:space="0" w:color="000000"/>
              <w:left w:val="single" w:sz="8" w:space="0" w:color="000000"/>
              <w:bottom w:val="single" w:sz="8" w:space="0" w:color="000000"/>
              <w:right w:val="single" w:sz="8" w:space="0" w:color="000000"/>
            </w:tcBorders>
          </w:tcPr>
          <w:p w14:paraId="269FA476" w14:textId="77777777" w:rsidR="001E0D7B" w:rsidRPr="0017537A" w:rsidRDefault="001E0D7B" w:rsidP="001E0D7B">
            <w:pPr>
              <w:rPr>
                <w:bCs/>
              </w:rPr>
            </w:pPr>
            <w:r w:rsidRPr="0017537A">
              <w:rPr>
                <w:bCs/>
              </w:rPr>
              <w:t>Учет денежных средств</w:t>
            </w:r>
          </w:p>
        </w:tc>
        <w:tc>
          <w:tcPr>
            <w:tcW w:w="5386" w:type="dxa"/>
            <w:tcBorders>
              <w:top w:val="single" w:sz="8" w:space="0" w:color="000000"/>
              <w:left w:val="single" w:sz="8" w:space="0" w:color="000000"/>
              <w:bottom w:val="single" w:sz="8" w:space="0" w:color="000000"/>
            </w:tcBorders>
          </w:tcPr>
          <w:p w14:paraId="55750447" w14:textId="77777777" w:rsidR="001E0D7B" w:rsidRPr="0017537A" w:rsidRDefault="001E0D7B" w:rsidP="001E0D7B">
            <w:pPr>
              <w:autoSpaceDE w:val="0"/>
              <w:autoSpaceDN w:val="0"/>
              <w:adjustRightInd w:val="0"/>
              <w:jc w:val="both"/>
              <w:outlineLvl w:val="0"/>
              <w:rPr>
                <w:bCs/>
                <w:color w:val="000000"/>
              </w:rPr>
            </w:pPr>
            <w:r w:rsidRPr="0017537A">
              <w:rPr>
                <w:bCs/>
              </w:rPr>
              <w:t xml:space="preserve">Учет денежных средств. Учет операций по расчетному счету предприятия. Формы расчетов и виды документов. Учет наличных денег на предприятии. Основные формы кассовых документов. Порядок ведения кассовой книги. Учет денежных средств и операций в иностранной валюте. </w:t>
            </w:r>
          </w:p>
        </w:tc>
      </w:tr>
      <w:tr w:rsidR="001E0D7B" w:rsidRPr="008448CC" w14:paraId="41AF00E3" w14:textId="77777777" w:rsidTr="001E0D7B">
        <w:trPr>
          <w:trHeight w:val="269"/>
        </w:trPr>
        <w:tc>
          <w:tcPr>
            <w:tcW w:w="1418" w:type="dxa"/>
            <w:tcBorders>
              <w:top w:val="single" w:sz="8" w:space="0" w:color="000000"/>
              <w:bottom w:val="single" w:sz="8" w:space="0" w:color="000000"/>
              <w:right w:val="single" w:sz="8" w:space="0" w:color="000000"/>
            </w:tcBorders>
          </w:tcPr>
          <w:p w14:paraId="6B59DFA1" w14:textId="77777777" w:rsidR="001E0D7B" w:rsidRDefault="001E0D7B" w:rsidP="001E0D7B">
            <w:pPr>
              <w:rPr>
                <w:bCs/>
              </w:rPr>
            </w:pPr>
            <w:r>
              <w:rPr>
                <w:bCs/>
              </w:rPr>
              <w:t>Тема 6</w:t>
            </w:r>
          </w:p>
        </w:tc>
        <w:tc>
          <w:tcPr>
            <w:tcW w:w="3119" w:type="dxa"/>
            <w:tcBorders>
              <w:top w:val="single" w:sz="8" w:space="0" w:color="000000"/>
              <w:left w:val="single" w:sz="8" w:space="0" w:color="000000"/>
              <w:bottom w:val="single" w:sz="8" w:space="0" w:color="000000"/>
              <w:right w:val="single" w:sz="8" w:space="0" w:color="000000"/>
            </w:tcBorders>
          </w:tcPr>
          <w:p w14:paraId="71E51108" w14:textId="77777777" w:rsidR="001E0D7B" w:rsidRPr="0017537A" w:rsidRDefault="001E0D7B" w:rsidP="00695771">
            <w:pPr>
              <w:rPr>
                <w:bCs/>
              </w:rPr>
            </w:pPr>
            <w:r w:rsidRPr="0017537A">
              <w:rPr>
                <w:bCs/>
              </w:rPr>
              <w:t xml:space="preserve">Учет затрат на </w:t>
            </w:r>
            <w:r w:rsidRPr="00695771">
              <w:rPr>
                <w:bCs/>
              </w:rPr>
              <w:t>производство</w:t>
            </w:r>
            <w:r w:rsidR="00695771" w:rsidRPr="00695771">
              <w:rPr>
                <w:bCs/>
              </w:rPr>
              <w:t xml:space="preserve"> и реализацию </w:t>
            </w:r>
            <w:r w:rsidRPr="00695771">
              <w:rPr>
                <w:bCs/>
              </w:rPr>
              <w:t>и готовой продукции</w:t>
            </w:r>
          </w:p>
        </w:tc>
        <w:tc>
          <w:tcPr>
            <w:tcW w:w="5386" w:type="dxa"/>
            <w:tcBorders>
              <w:top w:val="single" w:sz="8" w:space="0" w:color="000000"/>
              <w:left w:val="single" w:sz="8" w:space="0" w:color="000000"/>
              <w:bottom w:val="single" w:sz="8" w:space="0" w:color="000000"/>
            </w:tcBorders>
          </w:tcPr>
          <w:p w14:paraId="7BCB4F52" w14:textId="77777777" w:rsidR="001E0D7B" w:rsidRPr="0017537A" w:rsidRDefault="001E0D7B" w:rsidP="001E0D7B">
            <w:pPr>
              <w:autoSpaceDE w:val="0"/>
              <w:autoSpaceDN w:val="0"/>
              <w:adjustRightInd w:val="0"/>
              <w:jc w:val="both"/>
              <w:outlineLvl w:val="0"/>
              <w:rPr>
                <w:bCs/>
                <w:color w:val="000000"/>
              </w:rPr>
            </w:pPr>
            <w:r w:rsidRPr="0017537A">
              <w:rPr>
                <w:bCs/>
              </w:rPr>
              <w:t xml:space="preserve">Учет затрат на производство   и готовой продукции. Понятие об издержках, формирующих себестоимость продукции, работ, услуг. Классификация затрат. Затраты на производство, их состав и классификация по элементам.   Синтетический и аналитический учет готовой продукции. Учет выпуска </w:t>
            </w:r>
            <w:r w:rsidRPr="0017537A">
              <w:rPr>
                <w:bCs/>
              </w:rPr>
              <w:lastRenderedPageBreak/>
              <w:t>продукции по фактической себестоимости и по нормативной себестоимости. Учет отклонений между фактической и нормативной  себестоимостями.</w:t>
            </w:r>
            <w:r>
              <w:rPr>
                <w:bCs/>
              </w:rPr>
              <w:t xml:space="preserve"> Применение метода директ-кост для целей управленческого учета.</w:t>
            </w:r>
          </w:p>
        </w:tc>
      </w:tr>
      <w:tr w:rsidR="001E0D7B" w:rsidRPr="008448CC" w14:paraId="72B8DB32" w14:textId="77777777" w:rsidTr="001E0D7B">
        <w:trPr>
          <w:trHeight w:val="269"/>
        </w:trPr>
        <w:tc>
          <w:tcPr>
            <w:tcW w:w="1418" w:type="dxa"/>
            <w:tcBorders>
              <w:top w:val="single" w:sz="8" w:space="0" w:color="000000"/>
              <w:bottom w:val="single" w:sz="8" w:space="0" w:color="000000"/>
              <w:right w:val="single" w:sz="8" w:space="0" w:color="000000"/>
            </w:tcBorders>
          </w:tcPr>
          <w:p w14:paraId="71C1E74B" w14:textId="77777777" w:rsidR="001E0D7B" w:rsidRDefault="001E0D7B" w:rsidP="001E0D7B">
            <w:pPr>
              <w:rPr>
                <w:bCs/>
              </w:rPr>
            </w:pPr>
            <w:r>
              <w:rPr>
                <w:bCs/>
              </w:rPr>
              <w:lastRenderedPageBreak/>
              <w:t>Тема 7</w:t>
            </w:r>
          </w:p>
        </w:tc>
        <w:tc>
          <w:tcPr>
            <w:tcW w:w="3119" w:type="dxa"/>
            <w:tcBorders>
              <w:top w:val="single" w:sz="8" w:space="0" w:color="000000"/>
              <w:left w:val="single" w:sz="8" w:space="0" w:color="000000"/>
              <w:bottom w:val="single" w:sz="8" w:space="0" w:color="000000"/>
              <w:right w:val="single" w:sz="8" w:space="0" w:color="000000"/>
            </w:tcBorders>
          </w:tcPr>
          <w:p w14:paraId="36D3187D" w14:textId="77777777" w:rsidR="001E0D7B" w:rsidRPr="0081646D" w:rsidRDefault="001E0D7B" w:rsidP="001E0D7B">
            <w:pPr>
              <w:rPr>
                <w:bCs/>
              </w:rPr>
            </w:pPr>
            <w:r w:rsidRPr="0081646D">
              <w:rPr>
                <w:bCs/>
              </w:rPr>
              <w:t xml:space="preserve"> Учет финансовых  результатов</w:t>
            </w:r>
          </w:p>
        </w:tc>
        <w:tc>
          <w:tcPr>
            <w:tcW w:w="5386" w:type="dxa"/>
            <w:tcBorders>
              <w:top w:val="single" w:sz="8" w:space="0" w:color="000000"/>
              <w:left w:val="single" w:sz="8" w:space="0" w:color="000000"/>
              <w:bottom w:val="single" w:sz="8" w:space="0" w:color="000000"/>
            </w:tcBorders>
          </w:tcPr>
          <w:p w14:paraId="5B5F5125" w14:textId="77777777" w:rsidR="001E0D7B" w:rsidRPr="0081646D" w:rsidRDefault="001E0D7B" w:rsidP="001E0D7B">
            <w:pPr>
              <w:autoSpaceDE w:val="0"/>
              <w:autoSpaceDN w:val="0"/>
              <w:adjustRightInd w:val="0"/>
              <w:jc w:val="both"/>
              <w:outlineLvl w:val="0"/>
              <w:rPr>
                <w:bCs/>
                <w:color w:val="000000"/>
              </w:rPr>
            </w:pPr>
            <w:r w:rsidRPr="0081646D">
              <w:rPr>
                <w:bCs/>
              </w:rPr>
              <w:t>Учет финансовых  результатов. Учет продаж продукции (работ, услуг).     Учет прочих доходов и расходов. Учет прибылей (убытков) и нераспределенной прибыли (непокрытого убытка) в течение года.  Порядок проведения реформации баланса.</w:t>
            </w:r>
          </w:p>
        </w:tc>
      </w:tr>
      <w:tr w:rsidR="001E0D7B" w:rsidRPr="008448CC" w14:paraId="55DD7A47" w14:textId="77777777" w:rsidTr="001E0D7B">
        <w:trPr>
          <w:trHeight w:val="269"/>
        </w:trPr>
        <w:tc>
          <w:tcPr>
            <w:tcW w:w="1418" w:type="dxa"/>
            <w:tcBorders>
              <w:top w:val="single" w:sz="8" w:space="0" w:color="000000"/>
              <w:bottom w:val="single" w:sz="8" w:space="0" w:color="000000"/>
              <w:right w:val="single" w:sz="8" w:space="0" w:color="000000"/>
            </w:tcBorders>
          </w:tcPr>
          <w:p w14:paraId="38BDF670" w14:textId="77777777" w:rsidR="001E0D7B" w:rsidRDefault="001E0D7B" w:rsidP="001E0D7B">
            <w:pPr>
              <w:rPr>
                <w:bCs/>
              </w:rPr>
            </w:pPr>
            <w:r>
              <w:rPr>
                <w:bCs/>
              </w:rPr>
              <w:t>Тема 8</w:t>
            </w:r>
          </w:p>
        </w:tc>
        <w:tc>
          <w:tcPr>
            <w:tcW w:w="3119" w:type="dxa"/>
            <w:tcBorders>
              <w:top w:val="single" w:sz="8" w:space="0" w:color="000000"/>
              <w:left w:val="single" w:sz="8" w:space="0" w:color="000000"/>
              <w:bottom w:val="single" w:sz="8" w:space="0" w:color="000000"/>
              <w:right w:val="single" w:sz="8" w:space="0" w:color="000000"/>
            </w:tcBorders>
          </w:tcPr>
          <w:p w14:paraId="6AA40877" w14:textId="77777777" w:rsidR="001E0D7B" w:rsidRPr="0081646D" w:rsidRDefault="001E0D7B" w:rsidP="001E0D7B">
            <w:pPr>
              <w:rPr>
                <w:bCs/>
              </w:rPr>
            </w:pPr>
            <w:r w:rsidRPr="0081646D">
              <w:rPr>
                <w:bCs/>
              </w:rPr>
              <w:t>Учет собственного капитала</w:t>
            </w:r>
          </w:p>
        </w:tc>
        <w:tc>
          <w:tcPr>
            <w:tcW w:w="5386" w:type="dxa"/>
            <w:tcBorders>
              <w:top w:val="single" w:sz="8" w:space="0" w:color="000000"/>
              <w:left w:val="single" w:sz="8" w:space="0" w:color="000000"/>
              <w:bottom w:val="single" w:sz="8" w:space="0" w:color="000000"/>
            </w:tcBorders>
          </w:tcPr>
          <w:p w14:paraId="31E5BF02" w14:textId="77777777" w:rsidR="001E0D7B" w:rsidRPr="0081646D" w:rsidRDefault="001E0D7B" w:rsidP="001E0D7B">
            <w:pPr>
              <w:autoSpaceDE w:val="0"/>
              <w:autoSpaceDN w:val="0"/>
              <w:adjustRightInd w:val="0"/>
              <w:jc w:val="both"/>
              <w:outlineLvl w:val="0"/>
              <w:rPr>
                <w:bCs/>
                <w:color w:val="000000"/>
              </w:rPr>
            </w:pPr>
            <w:r w:rsidRPr="0081646D">
              <w:rPr>
                <w:bCs/>
              </w:rPr>
              <w:t>Учет собственного капитала. Учет уставного капитала для предприятий различных организационно-правовых форм. Учет добавочного, резервного капитала, нераспределенной прибыли.</w:t>
            </w:r>
          </w:p>
        </w:tc>
      </w:tr>
      <w:tr w:rsidR="001E0D7B" w:rsidRPr="008448CC" w14:paraId="26FF55CE" w14:textId="77777777" w:rsidTr="001E0D7B">
        <w:trPr>
          <w:trHeight w:val="269"/>
        </w:trPr>
        <w:tc>
          <w:tcPr>
            <w:tcW w:w="1418" w:type="dxa"/>
            <w:tcBorders>
              <w:top w:val="single" w:sz="8" w:space="0" w:color="000000"/>
              <w:bottom w:val="single" w:sz="8" w:space="0" w:color="000000"/>
              <w:right w:val="single" w:sz="8" w:space="0" w:color="000000"/>
            </w:tcBorders>
          </w:tcPr>
          <w:p w14:paraId="2CA8EBBB" w14:textId="77777777" w:rsidR="001E0D7B" w:rsidRDefault="001E0D7B" w:rsidP="001E0D7B">
            <w:pPr>
              <w:rPr>
                <w:bCs/>
              </w:rPr>
            </w:pPr>
            <w:r>
              <w:rPr>
                <w:bCs/>
              </w:rPr>
              <w:t>Тема 9</w:t>
            </w:r>
          </w:p>
        </w:tc>
        <w:tc>
          <w:tcPr>
            <w:tcW w:w="3119" w:type="dxa"/>
            <w:tcBorders>
              <w:top w:val="single" w:sz="8" w:space="0" w:color="000000"/>
              <w:left w:val="single" w:sz="8" w:space="0" w:color="000000"/>
              <w:bottom w:val="single" w:sz="8" w:space="0" w:color="000000"/>
              <w:right w:val="single" w:sz="8" w:space="0" w:color="000000"/>
            </w:tcBorders>
          </w:tcPr>
          <w:p w14:paraId="67683B06" w14:textId="77777777" w:rsidR="001E0D7B" w:rsidRPr="0081646D" w:rsidRDefault="001E0D7B" w:rsidP="001E0D7B">
            <w:r w:rsidRPr="0081646D">
              <w:t xml:space="preserve">Учет расчетов </w:t>
            </w:r>
          </w:p>
        </w:tc>
        <w:tc>
          <w:tcPr>
            <w:tcW w:w="5386" w:type="dxa"/>
            <w:tcBorders>
              <w:top w:val="single" w:sz="8" w:space="0" w:color="000000"/>
              <w:left w:val="single" w:sz="8" w:space="0" w:color="000000"/>
              <w:bottom w:val="single" w:sz="8" w:space="0" w:color="000000"/>
            </w:tcBorders>
          </w:tcPr>
          <w:p w14:paraId="24AD4A12" w14:textId="77777777" w:rsidR="001E0D7B" w:rsidRPr="0081646D" w:rsidRDefault="001E0D7B" w:rsidP="001E0D7B">
            <w:pPr>
              <w:autoSpaceDE w:val="0"/>
              <w:autoSpaceDN w:val="0"/>
              <w:adjustRightInd w:val="0"/>
              <w:jc w:val="both"/>
              <w:outlineLvl w:val="0"/>
              <w:rPr>
                <w:color w:val="000000"/>
              </w:rPr>
            </w:pPr>
            <w:r w:rsidRPr="0081646D">
              <w:t xml:space="preserve">Учет расчетов. Понятие дебиторской и кредиторской задолженности.    Сроки  расчетов  и  исковой давности. Учет расчетов с поставщиками и подрядчиками. Учет  расчетов  с покупателями и заказчиками. </w:t>
            </w:r>
          </w:p>
        </w:tc>
      </w:tr>
      <w:tr w:rsidR="001E0D7B" w:rsidRPr="008448CC" w14:paraId="52D281DC" w14:textId="77777777" w:rsidTr="001E0D7B">
        <w:trPr>
          <w:trHeight w:val="269"/>
        </w:trPr>
        <w:tc>
          <w:tcPr>
            <w:tcW w:w="1418" w:type="dxa"/>
            <w:tcBorders>
              <w:top w:val="single" w:sz="8" w:space="0" w:color="000000"/>
              <w:bottom w:val="single" w:sz="8" w:space="0" w:color="000000"/>
              <w:right w:val="single" w:sz="8" w:space="0" w:color="000000"/>
            </w:tcBorders>
          </w:tcPr>
          <w:p w14:paraId="2C8B7B55" w14:textId="77777777" w:rsidR="001E0D7B" w:rsidRDefault="001E0D7B" w:rsidP="001E0D7B">
            <w:pPr>
              <w:rPr>
                <w:bCs/>
              </w:rPr>
            </w:pPr>
            <w:r>
              <w:rPr>
                <w:bCs/>
              </w:rPr>
              <w:t>Тема 10</w:t>
            </w:r>
          </w:p>
        </w:tc>
        <w:tc>
          <w:tcPr>
            <w:tcW w:w="3119" w:type="dxa"/>
            <w:tcBorders>
              <w:top w:val="single" w:sz="8" w:space="0" w:color="000000"/>
              <w:left w:val="single" w:sz="8" w:space="0" w:color="000000"/>
              <w:bottom w:val="single" w:sz="8" w:space="0" w:color="000000"/>
              <w:right w:val="single" w:sz="8" w:space="0" w:color="000000"/>
            </w:tcBorders>
          </w:tcPr>
          <w:p w14:paraId="7E0727E5" w14:textId="77777777" w:rsidR="001E0D7B" w:rsidRPr="0081646D" w:rsidRDefault="001E0D7B" w:rsidP="001E0D7B">
            <w:r w:rsidRPr="0081646D">
              <w:t>Бухгалтерская  (финансовая) отчетность</w:t>
            </w:r>
          </w:p>
        </w:tc>
        <w:tc>
          <w:tcPr>
            <w:tcW w:w="5386" w:type="dxa"/>
            <w:tcBorders>
              <w:top w:val="single" w:sz="8" w:space="0" w:color="000000"/>
              <w:left w:val="single" w:sz="8" w:space="0" w:color="000000"/>
              <w:bottom w:val="single" w:sz="8" w:space="0" w:color="000000"/>
            </w:tcBorders>
          </w:tcPr>
          <w:p w14:paraId="739268FC" w14:textId="77777777" w:rsidR="001E0D7B" w:rsidRPr="0081646D" w:rsidRDefault="001E0D7B" w:rsidP="001E0D7B">
            <w:pPr>
              <w:autoSpaceDE w:val="0"/>
              <w:autoSpaceDN w:val="0"/>
              <w:adjustRightInd w:val="0"/>
              <w:jc w:val="both"/>
              <w:outlineLvl w:val="0"/>
              <w:rPr>
                <w:color w:val="000000"/>
              </w:rPr>
            </w:pPr>
            <w:r w:rsidRPr="0081646D">
              <w:t xml:space="preserve">Бухгалтерская  (финансовая) отчетность. Система законодательного и нормативного регулирования бухгалтерской (финансовой) отчетности. Пользователи отчетной информации. </w:t>
            </w:r>
            <w:r w:rsidRPr="0081646D">
              <w:rPr>
                <w:spacing w:val="2"/>
              </w:rPr>
              <w:t xml:space="preserve">Правила оценки статей бухгалтерской отчетности. </w:t>
            </w:r>
            <w:r w:rsidRPr="0081646D">
              <w:t xml:space="preserve">Состав, содержание и порядок представления бухгалтерской          отчетности. </w:t>
            </w:r>
          </w:p>
        </w:tc>
      </w:tr>
      <w:tr w:rsidR="001E0D7B" w:rsidRPr="008448CC" w14:paraId="64D5A9C2" w14:textId="77777777" w:rsidTr="001E0D7B">
        <w:trPr>
          <w:trHeight w:val="269"/>
        </w:trPr>
        <w:tc>
          <w:tcPr>
            <w:tcW w:w="1418" w:type="dxa"/>
            <w:tcBorders>
              <w:top w:val="single" w:sz="8" w:space="0" w:color="000000"/>
              <w:bottom w:val="single" w:sz="8" w:space="0" w:color="000000"/>
              <w:right w:val="single" w:sz="8" w:space="0" w:color="000000"/>
            </w:tcBorders>
          </w:tcPr>
          <w:p w14:paraId="70CCA791" w14:textId="77777777" w:rsidR="001E0D7B" w:rsidRDefault="001E0D7B" w:rsidP="001E0D7B">
            <w:pPr>
              <w:rPr>
                <w:bCs/>
              </w:rPr>
            </w:pPr>
            <w:r>
              <w:rPr>
                <w:bCs/>
              </w:rPr>
              <w:t>Практическое занятие 1</w:t>
            </w:r>
          </w:p>
        </w:tc>
        <w:tc>
          <w:tcPr>
            <w:tcW w:w="3119" w:type="dxa"/>
            <w:tcBorders>
              <w:top w:val="single" w:sz="8" w:space="0" w:color="000000"/>
              <w:left w:val="single" w:sz="8" w:space="0" w:color="000000"/>
              <w:bottom w:val="single" w:sz="8" w:space="0" w:color="000000"/>
              <w:right w:val="single" w:sz="8" w:space="0" w:color="000000"/>
            </w:tcBorders>
          </w:tcPr>
          <w:p w14:paraId="76454CED" w14:textId="77777777" w:rsidR="001E0D7B" w:rsidRPr="007645F7" w:rsidRDefault="001E0D7B" w:rsidP="001E0D7B">
            <w:r>
              <w:t>Основы бухгалтерского учета</w:t>
            </w:r>
          </w:p>
        </w:tc>
        <w:tc>
          <w:tcPr>
            <w:tcW w:w="5386" w:type="dxa"/>
            <w:tcBorders>
              <w:top w:val="single" w:sz="8" w:space="0" w:color="000000"/>
              <w:left w:val="single" w:sz="8" w:space="0" w:color="000000"/>
              <w:bottom w:val="single" w:sz="8" w:space="0" w:color="000000"/>
            </w:tcBorders>
          </w:tcPr>
          <w:p w14:paraId="5BA505A0" w14:textId="77777777" w:rsidR="001E0D7B" w:rsidRPr="00551A96" w:rsidRDefault="001E0D7B" w:rsidP="001E0D7B">
            <w:pPr>
              <w:rPr>
                <w:color w:val="000000"/>
              </w:rPr>
            </w:pPr>
            <w:r>
              <w:rPr>
                <w:color w:val="000000"/>
              </w:rPr>
              <w:t>Типы бухгалтерских счетов. Синтетический и аналитический учет. Построение оборотной ведомости.</w:t>
            </w:r>
          </w:p>
        </w:tc>
      </w:tr>
      <w:tr w:rsidR="001E0D7B" w:rsidRPr="008448CC" w14:paraId="52B814D6" w14:textId="77777777" w:rsidTr="001E0D7B">
        <w:trPr>
          <w:trHeight w:val="269"/>
        </w:trPr>
        <w:tc>
          <w:tcPr>
            <w:tcW w:w="1418" w:type="dxa"/>
            <w:tcBorders>
              <w:top w:val="single" w:sz="8" w:space="0" w:color="000000"/>
              <w:bottom w:val="single" w:sz="8" w:space="0" w:color="000000"/>
              <w:right w:val="single" w:sz="8" w:space="0" w:color="000000"/>
            </w:tcBorders>
          </w:tcPr>
          <w:p w14:paraId="73DE611F" w14:textId="77777777" w:rsidR="001E0D7B" w:rsidRDefault="001E0D7B" w:rsidP="001E0D7B">
            <w:pPr>
              <w:rPr>
                <w:bCs/>
              </w:rPr>
            </w:pPr>
            <w:r>
              <w:rPr>
                <w:bCs/>
              </w:rPr>
              <w:t>Практическое занятие 2</w:t>
            </w:r>
          </w:p>
        </w:tc>
        <w:tc>
          <w:tcPr>
            <w:tcW w:w="3119" w:type="dxa"/>
            <w:tcBorders>
              <w:top w:val="single" w:sz="8" w:space="0" w:color="000000"/>
              <w:left w:val="single" w:sz="8" w:space="0" w:color="000000"/>
              <w:bottom w:val="single" w:sz="8" w:space="0" w:color="000000"/>
              <w:right w:val="single" w:sz="8" w:space="0" w:color="000000"/>
            </w:tcBorders>
          </w:tcPr>
          <w:p w14:paraId="3540E6D0" w14:textId="77777777" w:rsidR="001E0D7B" w:rsidRPr="007645F7" w:rsidRDefault="001E0D7B" w:rsidP="001E0D7B">
            <w:r w:rsidRPr="0017537A">
              <w:rPr>
                <w:bCs/>
              </w:rPr>
              <w:t xml:space="preserve">Учет  внеоборотных активов   </w:t>
            </w:r>
          </w:p>
        </w:tc>
        <w:tc>
          <w:tcPr>
            <w:tcW w:w="5386" w:type="dxa"/>
            <w:tcBorders>
              <w:top w:val="single" w:sz="8" w:space="0" w:color="000000"/>
              <w:left w:val="single" w:sz="8" w:space="0" w:color="000000"/>
              <w:bottom w:val="single" w:sz="8" w:space="0" w:color="000000"/>
            </w:tcBorders>
          </w:tcPr>
          <w:p w14:paraId="15E3797B" w14:textId="77777777" w:rsidR="001E0D7B" w:rsidRPr="004D0510" w:rsidRDefault="001E0D7B" w:rsidP="001E0D7B">
            <w:pPr>
              <w:rPr>
                <w:bCs/>
                <w:iCs/>
              </w:rPr>
            </w:pPr>
            <w:r>
              <w:rPr>
                <w:bCs/>
                <w:iCs/>
              </w:rPr>
              <w:t>Учет поступления и выбытия внеоборотных активов. Порядок начисления амортизации.</w:t>
            </w:r>
          </w:p>
        </w:tc>
      </w:tr>
      <w:tr w:rsidR="001E0D7B" w:rsidRPr="008448CC" w14:paraId="3E1C618C" w14:textId="77777777" w:rsidTr="001E0D7B">
        <w:trPr>
          <w:trHeight w:val="269"/>
        </w:trPr>
        <w:tc>
          <w:tcPr>
            <w:tcW w:w="1418" w:type="dxa"/>
            <w:tcBorders>
              <w:top w:val="single" w:sz="8" w:space="0" w:color="000000"/>
              <w:bottom w:val="single" w:sz="8" w:space="0" w:color="000000"/>
              <w:right w:val="single" w:sz="8" w:space="0" w:color="000000"/>
            </w:tcBorders>
          </w:tcPr>
          <w:p w14:paraId="7B043592" w14:textId="77777777" w:rsidR="001E0D7B" w:rsidRDefault="001E0D7B" w:rsidP="001E0D7B">
            <w:pPr>
              <w:rPr>
                <w:bCs/>
              </w:rPr>
            </w:pPr>
            <w:r>
              <w:rPr>
                <w:bCs/>
              </w:rPr>
              <w:t>Практическое занятие 3</w:t>
            </w:r>
          </w:p>
        </w:tc>
        <w:tc>
          <w:tcPr>
            <w:tcW w:w="3119" w:type="dxa"/>
            <w:tcBorders>
              <w:top w:val="single" w:sz="8" w:space="0" w:color="000000"/>
              <w:left w:val="single" w:sz="8" w:space="0" w:color="000000"/>
              <w:bottom w:val="single" w:sz="8" w:space="0" w:color="000000"/>
              <w:right w:val="single" w:sz="8" w:space="0" w:color="000000"/>
            </w:tcBorders>
          </w:tcPr>
          <w:p w14:paraId="6B882E74" w14:textId="77777777" w:rsidR="001E0D7B" w:rsidRPr="007645F7" w:rsidRDefault="001E0D7B" w:rsidP="001E0D7B">
            <w:r w:rsidRPr="0017537A">
              <w:rPr>
                <w:bCs/>
              </w:rPr>
              <w:t>Учет материально-производственных запасов</w:t>
            </w:r>
          </w:p>
        </w:tc>
        <w:tc>
          <w:tcPr>
            <w:tcW w:w="5386" w:type="dxa"/>
            <w:tcBorders>
              <w:top w:val="single" w:sz="8" w:space="0" w:color="000000"/>
              <w:left w:val="single" w:sz="8" w:space="0" w:color="000000"/>
              <w:bottom w:val="single" w:sz="8" w:space="0" w:color="000000"/>
            </w:tcBorders>
          </w:tcPr>
          <w:p w14:paraId="626B0143" w14:textId="77777777" w:rsidR="001E0D7B" w:rsidRPr="004D0510" w:rsidRDefault="001E0D7B" w:rsidP="001E0D7B">
            <w:pPr>
              <w:rPr>
                <w:bCs/>
                <w:iCs/>
              </w:rPr>
            </w:pPr>
            <w:r>
              <w:rPr>
                <w:bCs/>
                <w:iCs/>
              </w:rPr>
              <w:t>Учет поступления и использования материально-производственных запасов. Способы оценки МПЗ при отпуске со склада.</w:t>
            </w:r>
          </w:p>
        </w:tc>
      </w:tr>
      <w:tr w:rsidR="001E0D7B" w:rsidRPr="008448CC" w14:paraId="6FCA76A8" w14:textId="77777777" w:rsidTr="001E0D7B">
        <w:trPr>
          <w:trHeight w:val="269"/>
        </w:trPr>
        <w:tc>
          <w:tcPr>
            <w:tcW w:w="1418" w:type="dxa"/>
            <w:tcBorders>
              <w:top w:val="single" w:sz="8" w:space="0" w:color="000000"/>
              <w:bottom w:val="single" w:sz="8" w:space="0" w:color="000000"/>
              <w:right w:val="single" w:sz="8" w:space="0" w:color="000000"/>
            </w:tcBorders>
          </w:tcPr>
          <w:p w14:paraId="61D71B83" w14:textId="77777777" w:rsidR="001E0D7B" w:rsidRDefault="001E0D7B" w:rsidP="001E0D7B">
            <w:pPr>
              <w:rPr>
                <w:bCs/>
              </w:rPr>
            </w:pPr>
            <w:r>
              <w:rPr>
                <w:bCs/>
              </w:rPr>
              <w:t>Практическое занятие 4</w:t>
            </w:r>
          </w:p>
        </w:tc>
        <w:tc>
          <w:tcPr>
            <w:tcW w:w="3119" w:type="dxa"/>
            <w:tcBorders>
              <w:top w:val="single" w:sz="8" w:space="0" w:color="000000"/>
              <w:left w:val="single" w:sz="8" w:space="0" w:color="000000"/>
              <w:bottom w:val="single" w:sz="8" w:space="0" w:color="000000"/>
              <w:right w:val="single" w:sz="8" w:space="0" w:color="000000"/>
            </w:tcBorders>
          </w:tcPr>
          <w:p w14:paraId="144760C3" w14:textId="77777777" w:rsidR="001E0D7B" w:rsidRPr="007645F7" w:rsidRDefault="001E0D7B" w:rsidP="001E0D7B">
            <w:r w:rsidRPr="0017537A">
              <w:rPr>
                <w:bCs/>
              </w:rPr>
              <w:t>Учет труда и его оплаты</w:t>
            </w:r>
          </w:p>
        </w:tc>
        <w:tc>
          <w:tcPr>
            <w:tcW w:w="5386" w:type="dxa"/>
            <w:tcBorders>
              <w:top w:val="single" w:sz="8" w:space="0" w:color="000000"/>
              <w:left w:val="single" w:sz="8" w:space="0" w:color="000000"/>
              <w:bottom w:val="single" w:sz="8" w:space="0" w:color="000000"/>
            </w:tcBorders>
          </w:tcPr>
          <w:p w14:paraId="1157C919" w14:textId="77777777" w:rsidR="001E0D7B" w:rsidRPr="004D0510" w:rsidRDefault="001E0D7B" w:rsidP="001E0D7B">
            <w:pPr>
              <w:rPr>
                <w:bCs/>
                <w:iCs/>
              </w:rPr>
            </w:pPr>
            <w:r>
              <w:rPr>
                <w:bCs/>
              </w:rPr>
              <w:t>Определение</w:t>
            </w:r>
            <w:r w:rsidRPr="0017537A">
              <w:rPr>
                <w:bCs/>
              </w:rPr>
              <w:t xml:space="preserve"> среднего заработка для расчета отпускных, выплат пособий по временной нетрудоспособности.     Расчет  удержаний  из  оплаты  труда  работников. Аналитический и синтетический учет расчетов по оплате труда. Учет </w:t>
            </w:r>
            <w:r>
              <w:rPr>
                <w:bCs/>
              </w:rPr>
              <w:t>страховых взносов.</w:t>
            </w:r>
          </w:p>
        </w:tc>
      </w:tr>
      <w:tr w:rsidR="001E0D7B" w:rsidRPr="008448CC" w14:paraId="091D2ECD" w14:textId="77777777" w:rsidTr="001E0D7B">
        <w:trPr>
          <w:trHeight w:val="269"/>
        </w:trPr>
        <w:tc>
          <w:tcPr>
            <w:tcW w:w="1418" w:type="dxa"/>
            <w:tcBorders>
              <w:top w:val="single" w:sz="8" w:space="0" w:color="000000"/>
              <w:bottom w:val="single" w:sz="8" w:space="0" w:color="000000"/>
              <w:right w:val="single" w:sz="8" w:space="0" w:color="000000"/>
            </w:tcBorders>
          </w:tcPr>
          <w:p w14:paraId="4536FC2C" w14:textId="77777777" w:rsidR="001E0D7B" w:rsidRPr="00E82E96" w:rsidRDefault="001E0D7B" w:rsidP="001E0D7B">
            <w:pPr>
              <w:rPr>
                <w:bCs/>
              </w:rPr>
            </w:pPr>
            <w:r w:rsidRPr="00DF3C1E">
              <w:t xml:space="preserve">Практическое занятие  </w:t>
            </w:r>
            <w:r>
              <w:t>5</w:t>
            </w:r>
          </w:p>
        </w:tc>
        <w:tc>
          <w:tcPr>
            <w:tcW w:w="3119" w:type="dxa"/>
            <w:tcBorders>
              <w:top w:val="single" w:sz="8" w:space="0" w:color="000000"/>
              <w:left w:val="single" w:sz="8" w:space="0" w:color="000000"/>
              <w:bottom w:val="single" w:sz="8" w:space="0" w:color="000000"/>
              <w:right w:val="single" w:sz="8" w:space="0" w:color="000000"/>
            </w:tcBorders>
          </w:tcPr>
          <w:p w14:paraId="6975089C" w14:textId="77777777" w:rsidR="001E0D7B" w:rsidRPr="00532A00" w:rsidRDefault="001E0D7B" w:rsidP="001E0D7B">
            <w:pPr>
              <w:rPr>
                <w:bCs/>
                <w:i/>
              </w:rPr>
            </w:pPr>
            <w:r w:rsidRPr="0017537A">
              <w:rPr>
                <w:bCs/>
              </w:rPr>
              <w:t>Учет денежных средств</w:t>
            </w:r>
          </w:p>
        </w:tc>
        <w:tc>
          <w:tcPr>
            <w:tcW w:w="5386" w:type="dxa"/>
            <w:tcBorders>
              <w:top w:val="single" w:sz="8" w:space="0" w:color="000000"/>
              <w:left w:val="single" w:sz="8" w:space="0" w:color="000000"/>
              <w:bottom w:val="single" w:sz="8" w:space="0" w:color="000000"/>
            </w:tcBorders>
          </w:tcPr>
          <w:p w14:paraId="49D846B3" w14:textId="77777777" w:rsidR="001E0D7B" w:rsidRPr="004D0510" w:rsidRDefault="001E0D7B" w:rsidP="001E0D7B">
            <w:pPr>
              <w:rPr>
                <w:bCs/>
                <w:i/>
              </w:rPr>
            </w:pPr>
            <w:r w:rsidRPr="0017537A">
              <w:rPr>
                <w:bCs/>
              </w:rPr>
              <w:t xml:space="preserve">Учет наличных </w:t>
            </w:r>
            <w:r>
              <w:rPr>
                <w:bCs/>
              </w:rPr>
              <w:t xml:space="preserve">и безналичных денежных средств </w:t>
            </w:r>
            <w:r w:rsidRPr="0017537A">
              <w:rPr>
                <w:bCs/>
              </w:rPr>
              <w:t xml:space="preserve">денег на предприятии. Порядок ведения кассовой книги. </w:t>
            </w:r>
          </w:p>
        </w:tc>
      </w:tr>
      <w:tr w:rsidR="001E0D7B" w:rsidRPr="008448CC" w14:paraId="44C6583E" w14:textId="77777777" w:rsidTr="001E0D7B">
        <w:trPr>
          <w:trHeight w:val="269"/>
        </w:trPr>
        <w:tc>
          <w:tcPr>
            <w:tcW w:w="1418" w:type="dxa"/>
            <w:tcBorders>
              <w:top w:val="single" w:sz="8" w:space="0" w:color="000000"/>
              <w:bottom w:val="single" w:sz="8" w:space="0" w:color="000000"/>
              <w:right w:val="single" w:sz="8" w:space="0" w:color="000000"/>
            </w:tcBorders>
          </w:tcPr>
          <w:p w14:paraId="3F9925EC" w14:textId="77777777" w:rsidR="001E0D7B" w:rsidRPr="00E82E96" w:rsidRDefault="001E0D7B" w:rsidP="001E0D7B">
            <w:pPr>
              <w:rPr>
                <w:bCs/>
              </w:rPr>
            </w:pPr>
            <w:r w:rsidRPr="00DF3C1E">
              <w:t xml:space="preserve">Практическое занятие </w:t>
            </w:r>
            <w:r>
              <w:t>6</w:t>
            </w:r>
          </w:p>
        </w:tc>
        <w:tc>
          <w:tcPr>
            <w:tcW w:w="3119" w:type="dxa"/>
            <w:tcBorders>
              <w:top w:val="single" w:sz="8" w:space="0" w:color="000000"/>
              <w:left w:val="single" w:sz="8" w:space="0" w:color="000000"/>
              <w:bottom w:val="single" w:sz="8" w:space="0" w:color="000000"/>
              <w:right w:val="single" w:sz="8" w:space="0" w:color="000000"/>
            </w:tcBorders>
          </w:tcPr>
          <w:p w14:paraId="71509218" w14:textId="77777777" w:rsidR="001E0D7B" w:rsidRPr="00E82E96" w:rsidRDefault="001E0D7B" w:rsidP="001E0D7B">
            <w:pPr>
              <w:rPr>
                <w:bCs/>
              </w:rPr>
            </w:pPr>
            <w:r w:rsidRPr="0017537A">
              <w:rPr>
                <w:bCs/>
              </w:rPr>
              <w:t xml:space="preserve">Учет </w:t>
            </w:r>
            <w:r w:rsidRPr="00695771">
              <w:rPr>
                <w:bCs/>
              </w:rPr>
              <w:t xml:space="preserve">затрат на </w:t>
            </w:r>
            <w:r w:rsidR="00695771" w:rsidRPr="00695771">
              <w:rPr>
                <w:bCs/>
              </w:rPr>
              <w:t xml:space="preserve">производство и реализацию </w:t>
            </w:r>
            <w:r w:rsidRPr="00695771">
              <w:rPr>
                <w:bCs/>
              </w:rPr>
              <w:t>готовой продукции</w:t>
            </w:r>
          </w:p>
        </w:tc>
        <w:tc>
          <w:tcPr>
            <w:tcW w:w="5386" w:type="dxa"/>
            <w:tcBorders>
              <w:top w:val="single" w:sz="8" w:space="0" w:color="000000"/>
              <w:left w:val="single" w:sz="8" w:space="0" w:color="000000"/>
              <w:bottom w:val="single" w:sz="8" w:space="0" w:color="000000"/>
            </w:tcBorders>
          </w:tcPr>
          <w:p w14:paraId="3B0187DF" w14:textId="77777777" w:rsidR="001E0D7B" w:rsidRPr="004D0510" w:rsidRDefault="001E0D7B" w:rsidP="001E0D7B">
            <w:pPr>
              <w:rPr>
                <w:bCs/>
              </w:rPr>
            </w:pPr>
            <w:r w:rsidRPr="0017537A">
              <w:rPr>
                <w:bCs/>
              </w:rPr>
              <w:t xml:space="preserve">Учет затрат на производство   и готовой продукции. Учет выпуска продукции по фактической себестоимости и по нормативной себестоимости. </w:t>
            </w:r>
          </w:p>
        </w:tc>
      </w:tr>
      <w:tr w:rsidR="001E0D7B" w:rsidRPr="002B2FC0" w14:paraId="4EFA6F00" w14:textId="77777777" w:rsidTr="001E0D7B">
        <w:trPr>
          <w:trHeight w:val="269"/>
        </w:trPr>
        <w:tc>
          <w:tcPr>
            <w:tcW w:w="1418" w:type="dxa"/>
            <w:tcBorders>
              <w:top w:val="single" w:sz="8" w:space="0" w:color="000000"/>
              <w:bottom w:val="single" w:sz="8" w:space="0" w:color="000000"/>
              <w:right w:val="single" w:sz="8" w:space="0" w:color="000000"/>
            </w:tcBorders>
          </w:tcPr>
          <w:p w14:paraId="08342163" w14:textId="77777777" w:rsidR="001E0D7B" w:rsidRPr="002B2FC0" w:rsidRDefault="001E0D7B" w:rsidP="001E0D7B">
            <w:pPr>
              <w:rPr>
                <w:bCs/>
              </w:rPr>
            </w:pPr>
            <w:r w:rsidRPr="00DF3C1E">
              <w:t>Практическ</w:t>
            </w:r>
            <w:r w:rsidRPr="00DF3C1E">
              <w:lastRenderedPageBreak/>
              <w:t xml:space="preserve">ое занятие  </w:t>
            </w:r>
            <w:r>
              <w:t>7</w:t>
            </w:r>
          </w:p>
        </w:tc>
        <w:tc>
          <w:tcPr>
            <w:tcW w:w="3119" w:type="dxa"/>
            <w:tcBorders>
              <w:top w:val="single" w:sz="8" w:space="0" w:color="000000"/>
              <w:left w:val="single" w:sz="8" w:space="0" w:color="000000"/>
              <w:bottom w:val="single" w:sz="8" w:space="0" w:color="000000"/>
              <w:right w:val="single" w:sz="8" w:space="0" w:color="000000"/>
            </w:tcBorders>
          </w:tcPr>
          <w:p w14:paraId="52F184CB" w14:textId="77777777" w:rsidR="001E0D7B" w:rsidRPr="002B2FC0" w:rsidRDefault="001E0D7B" w:rsidP="001E0D7B">
            <w:pPr>
              <w:rPr>
                <w:bCs/>
              </w:rPr>
            </w:pPr>
            <w:r w:rsidRPr="0081646D">
              <w:rPr>
                <w:bCs/>
              </w:rPr>
              <w:lastRenderedPageBreak/>
              <w:t xml:space="preserve">Учет финансовых  </w:t>
            </w:r>
            <w:r w:rsidRPr="0081646D">
              <w:rPr>
                <w:bCs/>
              </w:rPr>
              <w:lastRenderedPageBreak/>
              <w:t>результатов</w:t>
            </w:r>
          </w:p>
        </w:tc>
        <w:tc>
          <w:tcPr>
            <w:tcW w:w="5386" w:type="dxa"/>
            <w:tcBorders>
              <w:top w:val="single" w:sz="8" w:space="0" w:color="000000"/>
              <w:left w:val="single" w:sz="8" w:space="0" w:color="000000"/>
              <w:bottom w:val="single" w:sz="8" w:space="0" w:color="000000"/>
            </w:tcBorders>
          </w:tcPr>
          <w:p w14:paraId="16803192" w14:textId="77777777" w:rsidR="001E0D7B" w:rsidRPr="002B2FC0" w:rsidRDefault="001E0D7B" w:rsidP="001E0D7B">
            <w:pPr>
              <w:rPr>
                <w:bCs/>
              </w:rPr>
            </w:pPr>
            <w:r w:rsidRPr="0081646D">
              <w:rPr>
                <w:bCs/>
              </w:rPr>
              <w:lastRenderedPageBreak/>
              <w:t xml:space="preserve">Учет финансовых  результатов. Учет продаж </w:t>
            </w:r>
            <w:r w:rsidRPr="0081646D">
              <w:rPr>
                <w:bCs/>
              </w:rPr>
              <w:lastRenderedPageBreak/>
              <w:t xml:space="preserve">продукции (работ, услуг).     Учет прочих доходов и расходов. Учет прибылей (убытков) и нераспределенной прибыли (непокрытого убытка) в течение года.  </w:t>
            </w:r>
            <w:r>
              <w:rPr>
                <w:bCs/>
              </w:rPr>
              <w:t>П</w:t>
            </w:r>
            <w:r w:rsidRPr="0081646D">
              <w:rPr>
                <w:bCs/>
              </w:rPr>
              <w:t>роведени</w:t>
            </w:r>
            <w:r>
              <w:rPr>
                <w:bCs/>
              </w:rPr>
              <w:t>е</w:t>
            </w:r>
            <w:r w:rsidRPr="0081646D">
              <w:rPr>
                <w:bCs/>
              </w:rPr>
              <w:t xml:space="preserve"> реформации баланса.</w:t>
            </w:r>
          </w:p>
        </w:tc>
      </w:tr>
      <w:tr w:rsidR="001E0D7B" w:rsidRPr="002B2FC0" w14:paraId="539455C1" w14:textId="77777777" w:rsidTr="001E0D7B">
        <w:trPr>
          <w:trHeight w:val="269"/>
        </w:trPr>
        <w:tc>
          <w:tcPr>
            <w:tcW w:w="1418" w:type="dxa"/>
            <w:tcBorders>
              <w:top w:val="single" w:sz="8" w:space="0" w:color="000000"/>
              <w:bottom w:val="single" w:sz="8" w:space="0" w:color="000000"/>
              <w:right w:val="single" w:sz="8" w:space="0" w:color="000000"/>
            </w:tcBorders>
          </w:tcPr>
          <w:p w14:paraId="78813F58" w14:textId="77777777" w:rsidR="001E0D7B" w:rsidRPr="002B2FC0" w:rsidRDefault="001E0D7B" w:rsidP="001E0D7B">
            <w:pPr>
              <w:rPr>
                <w:bCs/>
              </w:rPr>
            </w:pPr>
            <w:r w:rsidRPr="00DF3C1E">
              <w:lastRenderedPageBreak/>
              <w:t xml:space="preserve">Практическое занятие  </w:t>
            </w:r>
            <w:r>
              <w:t>8</w:t>
            </w:r>
          </w:p>
        </w:tc>
        <w:tc>
          <w:tcPr>
            <w:tcW w:w="3119" w:type="dxa"/>
            <w:tcBorders>
              <w:top w:val="single" w:sz="8" w:space="0" w:color="000000"/>
              <w:left w:val="single" w:sz="8" w:space="0" w:color="000000"/>
              <w:bottom w:val="single" w:sz="8" w:space="0" w:color="000000"/>
              <w:right w:val="single" w:sz="8" w:space="0" w:color="000000"/>
            </w:tcBorders>
          </w:tcPr>
          <w:p w14:paraId="116805D6" w14:textId="77777777" w:rsidR="001E0D7B" w:rsidRPr="002B2FC0" w:rsidRDefault="001E0D7B" w:rsidP="001E0D7B">
            <w:pPr>
              <w:rPr>
                <w:bCs/>
              </w:rPr>
            </w:pPr>
            <w:r w:rsidRPr="0081646D">
              <w:rPr>
                <w:bCs/>
              </w:rPr>
              <w:t>Учет собственного капитала</w:t>
            </w:r>
          </w:p>
        </w:tc>
        <w:tc>
          <w:tcPr>
            <w:tcW w:w="5386" w:type="dxa"/>
            <w:tcBorders>
              <w:top w:val="single" w:sz="8" w:space="0" w:color="000000"/>
              <w:left w:val="single" w:sz="8" w:space="0" w:color="000000"/>
              <w:bottom w:val="single" w:sz="8" w:space="0" w:color="000000"/>
            </w:tcBorders>
          </w:tcPr>
          <w:p w14:paraId="5EB4A7C0" w14:textId="77777777" w:rsidR="001E0D7B" w:rsidRPr="002B2FC0" w:rsidRDefault="001E0D7B" w:rsidP="001E0D7B">
            <w:pPr>
              <w:rPr>
                <w:bCs/>
              </w:rPr>
            </w:pPr>
            <w:r w:rsidRPr="0081646D">
              <w:rPr>
                <w:bCs/>
              </w:rPr>
              <w:t xml:space="preserve"> Учет уставного</w:t>
            </w:r>
            <w:r>
              <w:rPr>
                <w:bCs/>
              </w:rPr>
              <w:t>,</w:t>
            </w:r>
            <w:r w:rsidRPr="0081646D">
              <w:rPr>
                <w:bCs/>
              </w:rPr>
              <w:t xml:space="preserve"> добавочного, резервного капитала, нераспределенной прибыли.</w:t>
            </w:r>
          </w:p>
        </w:tc>
      </w:tr>
      <w:tr w:rsidR="001E0D7B" w:rsidRPr="002B2FC0" w14:paraId="286B0EB3" w14:textId="77777777" w:rsidTr="001E0D7B">
        <w:trPr>
          <w:trHeight w:val="269"/>
        </w:trPr>
        <w:tc>
          <w:tcPr>
            <w:tcW w:w="1418" w:type="dxa"/>
            <w:tcBorders>
              <w:top w:val="single" w:sz="8" w:space="0" w:color="000000"/>
              <w:bottom w:val="single" w:sz="8" w:space="0" w:color="000000"/>
              <w:right w:val="single" w:sz="8" w:space="0" w:color="000000"/>
            </w:tcBorders>
          </w:tcPr>
          <w:p w14:paraId="7CAAA141" w14:textId="77777777" w:rsidR="001E0D7B" w:rsidRDefault="001E0D7B" w:rsidP="001E0D7B">
            <w:pPr>
              <w:rPr>
                <w:bCs/>
              </w:rPr>
            </w:pPr>
            <w:r>
              <w:rPr>
                <w:bCs/>
              </w:rPr>
              <w:t>Практическое занятие 9</w:t>
            </w:r>
          </w:p>
        </w:tc>
        <w:tc>
          <w:tcPr>
            <w:tcW w:w="3119" w:type="dxa"/>
            <w:tcBorders>
              <w:top w:val="single" w:sz="8" w:space="0" w:color="000000"/>
              <w:left w:val="single" w:sz="8" w:space="0" w:color="000000"/>
              <w:bottom w:val="single" w:sz="8" w:space="0" w:color="000000"/>
              <w:right w:val="single" w:sz="8" w:space="0" w:color="000000"/>
            </w:tcBorders>
          </w:tcPr>
          <w:p w14:paraId="38F93A24" w14:textId="77777777" w:rsidR="001E0D7B" w:rsidRPr="00AF4152" w:rsidRDefault="001E0D7B" w:rsidP="001E0D7B">
            <w:r w:rsidRPr="0081646D">
              <w:t xml:space="preserve">Учет расчетов </w:t>
            </w:r>
          </w:p>
        </w:tc>
        <w:tc>
          <w:tcPr>
            <w:tcW w:w="5386" w:type="dxa"/>
            <w:tcBorders>
              <w:top w:val="single" w:sz="8" w:space="0" w:color="000000"/>
              <w:left w:val="single" w:sz="8" w:space="0" w:color="000000"/>
              <w:bottom w:val="single" w:sz="8" w:space="0" w:color="000000"/>
            </w:tcBorders>
          </w:tcPr>
          <w:p w14:paraId="4C3856E9" w14:textId="77777777" w:rsidR="001E0D7B" w:rsidRPr="002B2FC0" w:rsidRDefault="001E0D7B" w:rsidP="001E0D7B">
            <w:pPr>
              <w:rPr>
                <w:bCs/>
              </w:rPr>
            </w:pPr>
            <w:r w:rsidRPr="0081646D">
              <w:t xml:space="preserve">Учет расчетов. Понятие дебиторской и кредиторской задолженности.    Сроки  расчетов  и  исковой давности. Учет расчетов с поставщиками и подрядчиками. Учет  расчетов  с покупателями и заказчиками. </w:t>
            </w:r>
          </w:p>
        </w:tc>
      </w:tr>
      <w:tr w:rsidR="001E0D7B" w:rsidRPr="002B2FC0" w14:paraId="139A5B15" w14:textId="77777777" w:rsidTr="001E0D7B">
        <w:trPr>
          <w:trHeight w:val="269"/>
        </w:trPr>
        <w:tc>
          <w:tcPr>
            <w:tcW w:w="1418" w:type="dxa"/>
            <w:tcBorders>
              <w:top w:val="single" w:sz="8" w:space="0" w:color="000000"/>
              <w:bottom w:val="single" w:sz="8" w:space="0" w:color="000000"/>
              <w:right w:val="single" w:sz="8" w:space="0" w:color="000000"/>
            </w:tcBorders>
          </w:tcPr>
          <w:p w14:paraId="2E1FABA4" w14:textId="77777777" w:rsidR="001E0D7B" w:rsidRDefault="001E0D7B" w:rsidP="001E0D7B">
            <w:pPr>
              <w:rPr>
                <w:bCs/>
              </w:rPr>
            </w:pPr>
            <w:r>
              <w:rPr>
                <w:bCs/>
              </w:rPr>
              <w:t>Практическое занятие 10</w:t>
            </w:r>
          </w:p>
        </w:tc>
        <w:tc>
          <w:tcPr>
            <w:tcW w:w="3119" w:type="dxa"/>
            <w:tcBorders>
              <w:top w:val="single" w:sz="8" w:space="0" w:color="000000"/>
              <w:left w:val="single" w:sz="8" w:space="0" w:color="000000"/>
              <w:bottom w:val="single" w:sz="8" w:space="0" w:color="000000"/>
              <w:right w:val="single" w:sz="8" w:space="0" w:color="000000"/>
            </w:tcBorders>
          </w:tcPr>
          <w:p w14:paraId="1008786A" w14:textId="77777777" w:rsidR="001E0D7B" w:rsidRPr="00AF4152" w:rsidRDefault="001E0D7B" w:rsidP="001E0D7B">
            <w:r w:rsidRPr="0081646D">
              <w:t>Бухгалтерская  (финансовая) отчетность</w:t>
            </w:r>
          </w:p>
        </w:tc>
        <w:tc>
          <w:tcPr>
            <w:tcW w:w="5386" w:type="dxa"/>
            <w:tcBorders>
              <w:top w:val="single" w:sz="8" w:space="0" w:color="000000"/>
              <w:left w:val="single" w:sz="8" w:space="0" w:color="000000"/>
              <w:bottom w:val="single" w:sz="8" w:space="0" w:color="000000"/>
            </w:tcBorders>
          </w:tcPr>
          <w:p w14:paraId="30003913" w14:textId="77777777" w:rsidR="001E0D7B" w:rsidRPr="002B2FC0" w:rsidRDefault="001E0D7B" w:rsidP="001E0D7B">
            <w:pPr>
              <w:rPr>
                <w:bCs/>
              </w:rPr>
            </w:pPr>
            <w:r>
              <w:t>Составление б</w:t>
            </w:r>
            <w:r w:rsidRPr="0081646D">
              <w:t>ухгалтерск</w:t>
            </w:r>
            <w:r>
              <w:t>ой</w:t>
            </w:r>
            <w:r w:rsidRPr="0081646D">
              <w:t xml:space="preserve">  (финансов</w:t>
            </w:r>
            <w:r>
              <w:t>ой</w:t>
            </w:r>
            <w:r w:rsidRPr="0081646D">
              <w:t>) отчетност</w:t>
            </w:r>
            <w:r>
              <w:t>и</w:t>
            </w:r>
            <w:r w:rsidRPr="0081646D">
              <w:t xml:space="preserve">. </w:t>
            </w:r>
          </w:p>
        </w:tc>
      </w:tr>
    </w:tbl>
    <w:p w14:paraId="23A4EB8E" w14:textId="77777777" w:rsidR="001E0D7B" w:rsidRDefault="001E0D7B" w:rsidP="001E0D7B"/>
    <w:p w14:paraId="08ED5F89" w14:textId="77777777" w:rsidR="00F062CE" w:rsidRPr="002B2FC0" w:rsidRDefault="00F062CE" w:rsidP="00F062CE">
      <w:pPr>
        <w:pStyle w:val="2"/>
      </w:pPr>
      <w:r w:rsidRPr="002B2FC0">
        <w:t>Организация самостоятельной работы обучающихся</w:t>
      </w:r>
    </w:p>
    <w:p w14:paraId="1576C00C" w14:textId="77777777" w:rsidR="00F062CE" w:rsidRPr="00C566D0" w:rsidRDefault="00F062CE" w:rsidP="00F61F94">
      <w:pPr>
        <w:ind w:firstLine="709"/>
        <w:jc w:val="both"/>
      </w:pPr>
      <w:r w:rsidRPr="00C566D0">
        <w:t xml:space="preserve">Самостоятельная работа </w:t>
      </w:r>
      <w:r w:rsidR="00C566D0">
        <w:t>обучающихся</w:t>
      </w:r>
      <w:r w:rsidRPr="00C566D0">
        <w:t xml:space="preserve">а – обязательная часть образовательного процесса, направленная на развитие готовности к профессиональному и личностному самообразованию, </w:t>
      </w:r>
      <w:r w:rsidR="00BF61B9" w:rsidRPr="00C566D0">
        <w:t xml:space="preserve">на </w:t>
      </w:r>
      <w:r w:rsidRPr="00C566D0">
        <w:t>проектирование дальнейшего образовательного маршрута и профессиональной карьеры.</w:t>
      </w:r>
    </w:p>
    <w:p w14:paraId="07B24575" w14:textId="77777777" w:rsidR="00F062CE" w:rsidRPr="00C566D0" w:rsidRDefault="00F062CE" w:rsidP="00F61F94">
      <w:pPr>
        <w:ind w:firstLine="709"/>
        <w:jc w:val="both"/>
      </w:pPr>
      <w:r w:rsidRPr="00C566D0">
        <w:t xml:space="preserve">Самостоятельная работа обучающихся по дисциплине организована как совокупность аудиторных и внеаудиторных занятий и работ, обеспечивающих успешное освоение дисциплины. </w:t>
      </w:r>
    </w:p>
    <w:p w14:paraId="5D1F5CB7" w14:textId="77777777" w:rsidR="00F062CE" w:rsidRPr="00C566D0" w:rsidRDefault="00F062CE" w:rsidP="00F61F94">
      <w:pPr>
        <w:ind w:firstLine="709"/>
        <w:jc w:val="both"/>
      </w:pPr>
      <w:r w:rsidRPr="00C566D0">
        <w:t xml:space="preserve">Аудиторная самостоятельная работа обучающихся по дисциплине </w:t>
      </w:r>
      <w:r w:rsidR="00C566D0" w:rsidRPr="00C566D0">
        <w:rPr>
          <w:iCs/>
        </w:rPr>
        <w:t>«</w:t>
      </w:r>
      <w:r w:rsidR="008F4890">
        <w:rPr>
          <w:bCs/>
          <w:iCs/>
        </w:rPr>
        <w:t>Бухгалтерский учет</w:t>
      </w:r>
      <w:r w:rsidR="00C566D0" w:rsidRPr="00C566D0">
        <w:rPr>
          <w:iCs/>
        </w:rPr>
        <w:t>»</w:t>
      </w:r>
      <w:r w:rsidR="00C566D0">
        <w:rPr>
          <w:iCs/>
        </w:rPr>
        <w:t xml:space="preserve"> </w:t>
      </w:r>
      <w:r w:rsidRPr="00C566D0">
        <w:t>выполняется на учебных занятиях под руководством преподавателя и по его заданию</w:t>
      </w:r>
      <w:r w:rsidRPr="00C566D0">
        <w:rPr>
          <w:i/>
        </w:rPr>
        <w:t>.</w:t>
      </w:r>
      <w:r w:rsidR="000C1C3C" w:rsidRPr="00C566D0">
        <w:t xml:space="preserve"> </w:t>
      </w:r>
      <w:r w:rsidRPr="00C566D0">
        <w:t>Аудиторная самостоятельная работа обучающихся входит в общий объем времени, отведенного учебным планом</w:t>
      </w:r>
      <w:r w:rsidR="000C1C3C" w:rsidRPr="00C566D0">
        <w:t xml:space="preserve"> </w:t>
      </w:r>
      <w:r w:rsidRPr="00C566D0">
        <w:t xml:space="preserve">на аудиторную работу, и регламентируется расписанием учебных занятий. </w:t>
      </w:r>
    </w:p>
    <w:p w14:paraId="1734AFB3" w14:textId="77777777" w:rsidR="00F062CE" w:rsidRDefault="00F062CE" w:rsidP="00F61F94">
      <w:pPr>
        <w:ind w:firstLine="709"/>
        <w:jc w:val="both"/>
      </w:pPr>
      <w:r w:rsidRPr="00C566D0">
        <w:t>Внеаудиторная самостоятельная работа обучающихся – планируемая учебная, научно-исследовательская, практическая работа обучающихся, выполняемая во внеаудиторное время по заданию и при методическом руководстве преподавателя, но без его непосредственного участия, расписанием учебных занятий не регламентируется.</w:t>
      </w:r>
    </w:p>
    <w:p w14:paraId="5B4529FC" w14:textId="77777777" w:rsidR="00685DCE" w:rsidRPr="00C566D0" w:rsidRDefault="00F062CE" w:rsidP="00F61F94">
      <w:pPr>
        <w:ind w:firstLine="709"/>
        <w:jc w:val="both"/>
      </w:pPr>
      <w:r w:rsidRPr="00C566D0">
        <w:t>Внеаудиторная самостоятельная работа обучающихся включает в себя:</w:t>
      </w:r>
    </w:p>
    <w:p w14:paraId="07689F16" w14:textId="77777777" w:rsidR="001E0D7B" w:rsidRPr="000559B5" w:rsidRDefault="001E0D7B" w:rsidP="001E0D7B">
      <w:pPr>
        <w:pStyle w:val="af0"/>
        <w:numPr>
          <w:ilvl w:val="5"/>
          <w:numId w:val="14"/>
        </w:numPr>
        <w:ind w:left="0" w:firstLine="709"/>
        <w:jc w:val="both"/>
        <w:rPr>
          <w:iCs/>
          <w:sz w:val="24"/>
          <w:szCs w:val="24"/>
        </w:rPr>
      </w:pPr>
      <w:r w:rsidRPr="000559B5">
        <w:rPr>
          <w:iCs/>
          <w:sz w:val="24"/>
          <w:szCs w:val="24"/>
        </w:rPr>
        <w:t>подготовку к лекциям, практическим зан</w:t>
      </w:r>
      <w:r>
        <w:rPr>
          <w:iCs/>
          <w:sz w:val="24"/>
          <w:szCs w:val="24"/>
        </w:rPr>
        <w:t>ятиям</w:t>
      </w:r>
      <w:r w:rsidRPr="000559B5">
        <w:rPr>
          <w:iCs/>
          <w:sz w:val="24"/>
          <w:szCs w:val="24"/>
        </w:rPr>
        <w:t>;</w:t>
      </w:r>
    </w:p>
    <w:p w14:paraId="53ABD01B" w14:textId="77777777" w:rsidR="001E0D7B" w:rsidRPr="000559B5" w:rsidRDefault="001E0D7B" w:rsidP="001E0D7B">
      <w:pPr>
        <w:pStyle w:val="af0"/>
        <w:numPr>
          <w:ilvl w:val="5"/>
          <w:numId w:val="14"/>
        </w:numPr>
        <w:ind w:left="0" w:firstLine="709"/>
        <w:jc w:val="both"/>
        <w:rPr>
          <w:iCs/>
          <w:sz w:val="24"/>
          <w:szCs w:val="24"/>
        </w:rPr>
      </w:pPr>
      <w:r w:rsidRPr="000559B5">
        <w:rPr>
          <w:iCs/>
          <w:sz w:val="24"/>
          <w:szCs w:val="24"/>
        </w:rPr>
        <w:t>изучение разделов, не</w:t>
      </w:r>
      <w:r>
        <w:rPr>
          <w:iCs/>
          <w:sz w:val="24"/>
          <w:szCs w:val="24"/>
        </w:rPr>
        <w:t xml:space="preserve"> </w:t>
      </w:r>
      <w:r w:rsidRPr="000559B5">
        <w:rPr>
          <w:iCs/>
          <w:sz w:val="24"/>
          <w:szCs w:val="24"/>
        </w:rPr>
        <w:t>выносимых на лекции и практические занятия самостоятельно;</w:t>
      </w:r>
    </w:p>
    <w:p w14:paraId="015B6FBC" w14:textId="77777777" w:rsidR="001E0D7B" w:rsidRPr="000559B5" w:rsidRDefault="001E0D7B" w:rsidP="001E0D7B">
      <w:pPr>
        <w:pStyle w:val="af0"/>
        <w:numPr>
          <w:ilvl w:val="5"/>
          <w:numId w:val="14"/>
        </w:numPr>
        <w:ind w:left="0" w:firstLine="709"/>
        <w:jc w:val="both"/>
        <w:rPr>
          <w:iCs/>
          <w:sz w:val="24"/>
          <w:szCs w:val="24"/>
        </w:rPr>
      </w:pPr>
      <w:r w:rsidRPr="000559B5">
        <w:rPr>
          <w:iCs/>
          <w:sz w:val="24"/>
          <w:szCs w:val="24"/>
        </w:rPr>
        <w:t>изучение теоретического и практического материала по рекомендованным источникам;</w:t>
      </w:r>
    </w:p>
    <w:p w14:paraId="2BDA1D32" w14:textId="77777777" w:rsidR="001E0D7B" w:rsidRPr="000559B5" w:rsidRDefault="001E0D7B" w:rsidP="001E0D7B">
      <w:pPr>
        <w:pStyle w:val="af0"/>
        <w:numPr>
          <w:ilvl w:val="5"/>
          <w:numId w:val="14"/>
        </w:numPr>
        <w:ind w:left="0" w:firstLine="709"/>
        <w:jc w:val="both"/>
        <w:rPr>
          <w:iCs/>
          <w:sz w:val="24"/>
          <w:szCs w:val="24"/>
        </w:rPr>
      </w:pPr>
      <w:r w:rsidRPr="000559B5">
        <w:rPr>
          <w:iCs/>
          <w:sz w:val="24"/>
          <w:szCs w:val="24"/>
        </w:rPr>
        <w:t>выполнение домашних заданий;</w:t>
      </w:r>
    </w:p>
    <w:p w14:paraId="699ECCD9" w14:textId="77777777" w:rsidR="001E0D7B" w:rsidRPr="000559B5" w:rsidRDefault="001E0D7B" w:rsidP="001E0D7B">
      <w:pPr>
        <w:pStyle w:val="af0"/>
        <w:numPr>
          <w:ilvl w:val="5"/>
          <w:numId w:val="14"/>
        </w:numPr>
        <w:ind w:left="0" w:firstLine="709"/>
        <w:jc w:val="both"/>
        <w:rPr>
          <w:iCs/>
          <w:sz w:val="24"/>
          <w:szCs w:val="24"/>
        </w:rPr>
      </w:pPr>
      <w:r w:rsidRPr="000559B5">
        <w:rPr>
          <w:iCs/>
          <w:sz w:val="24"/>
          <w:szCs w:val="24"/>
        </w:rPr>
        <w:t xml:space="preserve">подготовка к контрольной работе и </w:t>
      </w:r>
      <w:r>
        <w:rPr>
          <w:iCs/>
          <w:sz w:val="24"/>
          <w:szCs w:val="24"/>
        </w:rPr>
        <w:t>тестированию</w:t>
      </w:r>
      <w:r w:rsidRPr="000559B5">
        <w:rPr>
          <w:iCs/>
          <w:sz w:val="24"/>
          <w:szCs w:val="24"/>
        </w:rPr>
        <w:t>;</w:t>
      </w:r>
    </w:p>
    <w:p w14:paraId="0C258354" w14:textId="77777777" w:rsidR="001E0D7B" w:rsidRPr="000559B5" w:rsidRDefault="001E0D7B" w:rsidP="001E0D7B">
      <w:pPr>
        <w:pStyle w:val="af0"/>
        <w:numPr>
          <w:ilvl w:val="5"/>
          <w:numId w:val="14"/>
        </w:numPr>
        <w:ind w:left="0" w:firstLine="709"/>
        <w:jc w:val="both"/>
        <w:rPr>
          <w:iCs/>
          <w:sz w:val="24"/>
          <w:szCs w:val="24"/>
        </w:rPr>
      </w:pPr>
      <w:r w:rsidRPr="000559B5">
        <w:rPr>
          <w:iCs/>
          <w:sz w:val="24"/>
          <w:szCs w:val="24"/>
        </w:rPr>
        <w:t>выполнение индивидуальных заданий;</w:t>
      </w:r>
    </w:p>
    <w:p w14:paraId="162BEB42" w14:textId="77777777" w:rsidR="001E0D7B" w:rsidRPr="000559B5" w:rsidRDefault="001E0D7B" w:rsidP="001E0D7B">
      <w:pPr>
        <w:pStyle w:val="af0"/>
        <w:numPr>
          <w:ilvl w:val="5"/>
          <w:numId w:val="14"/>
        </w:numPr>
        <w:ind w:left="0" w:firstLine="709"/>
        <w:jc w:val="both"/>
        <w:rPr>
          <w:iCs/>
          <w:sz w:val="24"/>
          <w:szCs w:val="24"/>
        </w:rPr>
      </w:pPr>
      <w:r w:rsidRPr="000559B5">
        <w:rPr>
          <w:iCs/>
          <w:sz w:val="24"/>
          <w:szCs w:val="24"/>
        </w:rPr>
        <w:t>подготовка к промежуточной аттестации в течение семестра</w:t>
      </w:r>
      <w:r>
        <w:rPr>
          <w:iCs/>
          <w:sz w:val="24"/>
          <w:szCs w:val="24"/>
        </w:rPr>
        <w:t>.</w:t>
      </w:r>
    </w:p>
    <w:p w14:paraId="2DED103B" w14:textId="77777777" w:rsidR="0021730B" w:rsidRPr="00C566D0" w:rsidRDefault="00F062CE" w:rsidP="00F61F94">
      <w:pPr>
        <w:ind w:firstLine="709"/>
        <w:jc w:val="both"/>
      </w:pPr>
      <w:r w:rsidRPr="00C566D0">
        <w:t>Самостоятельная работа обучающихся с участием преподавателя в форме иной</w:t>
      </w:r>
      <w:r w:rsidR="000C1C3C" w:rsidRPr="00C566D0">
        <w:t xml:space="preserve"> </w:t>
      </w:r>
      <w:r w:rsidRPr="00C566D0">
        <w:t>контактной работы предусматривает групповую и (или) индивидуальную работу с обучающимися и включает в себя:</w:t>
      </w:r>
    </w:p>
    <w:p w14:paraId="7A946552" w14:textId="77777777" w:rsidR="001E0D7B" w:rsidRPr="000559B5" w:rsidRDefault="001E0D7B" w:rsidP="001E0D7B">
      <w:pPr>
        <w:pStyle w:val="af0"/>
        <w:numPr>
          <w:ilvl w:val="5"/>
          <w:numId w:val="14"/>
        </w:numPr>
        <w:ind w:left="0" w:firstLine="709"/>
        <w:jc w:val="both"/>
        <w:rPr>
          <w:iCs/>
          <w:sz w:val="24"/>
          <w:szCs w:val="24"/>
        </w:rPr>
      </w:pPr>
      <w:r w:rsidRPr="000559B5">
        <w:rPr>
          <w:iCs/>
          <w:sz w:val="24"/>
          <w:szCs w:val="24"/>
        </w:rPr>
        <w:t>проведение индивидуальных и групповых консультаций по отдельным темам/разделам дисциплины;</w:t>
      </w:r>
    </w:p>
    <w:p w14:paraId="29FFFC57" w14:textId="77777777" w:rsidR="001E0D7B" w:rsidRDefault="001E0D7B" w:rsidP="001E0D7B">
      <w:pPr>
        <w:pStyle w:val="af0"/>
        <w:numPr>
          <w:ilvl w:val="5"/>
          <w:numId w:val="14"/>
        </w:numPr>
        <w:ind w:left="0" w:firstLine="709"/>
        <w:jc w:val="both"/>
        <w:rPr>
          <w:iCs/>
          <w:sz w:val="24"/>
          <w:szCs w:val="24"/>
        </w:rPr>
      </w:pPr>
      <w:r w:rsidRPr="000559B5">
        <w:rPr>
          <w:iCs/>
          <w:sz w:val="24"/>
          <w:szCs w:val="24"/>
        </w:rPr>
        <w:t>проведение консультаций перед зачетом по необходимости</w:t>
      </w:r>
      <w:r>
        <w:rPr>
          <w:iCs/>
          <w:sz w:val="24"/>
          <w:szCs w:val="24"/>
        </w:rPr>
        <w:t>.</w:t>
      </w:r>
    </w:p>
    <w:p w14:paraId="5C8071B1" w14:textId="77777777" w:rsidR="00F062CE" w:rsidRDefault="00F062CE" w:rsidP="00F61F94">
      <w:pPr>
        <w:ind w:firstLine="709"/>
        <w:jc w:val="both"/>
      </w:pPr>
      <w:r w:rsidRPr="00C566D0">
        <w:lastRenderedPageBreak/>
        <w:t xml:space="preserve">Перечень </w:t>
      </w:r>
      <w:r w:rsidR="006E5EA3" w:rsidRPr="00C566D0">
        <w:t>разделов/</w:t>
      </w:r>
      <w:r w:rsidRPr="00C566D0">
        <w:t>тем</w:t>
      </w:r>
      <w:r w:rsidR="006E5EA3" w:rsidRPr="00C566D0">
        <w:t>/</w:t>
      </w:r>
      <w:r w:rsidRPr="00C566D0">
        <w:t>, полностью или частично отнесенных на самостоятельное изучение с последующим контролем:</w:t>
      </w:r>
    </w:p>
    <w:p w14:paraId="46967635" w14:textId="77777777" w:rsidR="001E0D7B" w:rsidRDefault="001E0D7B" w:rsidP="00F61F94">
      <w:pPr>
        <w:ind w:firstLine="709"/>
        <w:jc w:val="both"/>
      </w:pP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410"/>
        <w:gridCol w:w="3827"/>
        <w:gridCol w:w="1701"/>
        <w:gridCol w:w="709"/>
      </w:tblGrid>
      <w:tr w:rsidR="001E0D7B" w:rsidRPr="00DE1A9D" w14:paraId="6060D8EC" w14:textId="77777777" w:rsidTr="001E0D7B">
        <w:trPr>
          <w:cantSplit/>
          <w:trHeight w:val="1644"/>
        </w:trPr>
        <w:tc>
          <w:tcPr>
            <w:tcW w:w="1276" w:type="dxa"/>
            <w:tcBorders>
              <w:top w:val="single" w:sz="8" w:space="0" w:color="000000"/>
              <w:bottom w:val="single" w:sz="8" w:space="0" w:color="000000"/>
              <w:right w:val="single" w:sz="8" w:space="0" w:color="000000"/>
            </w:tcBorders>
            <w:shd w:val="clear" w:color="auto" w:fill="DBE5F1" w:themeFill="accent1" w:themeFillTint="33"/>
            <w:vAlign w:val="center"/>
          </w:tcPr>
          <w:p w14:paraId="1541A01B" w14:textId="77777777" w:rsidR="001E0D7B" w:rsidRPr="00DE1A9D" w:rsidRDefault="001E0D7B" w:rsidP="001E0D7B">
            <w:pPr>
              <w:jc w:val="center"/>
              <w:rPr>
                <w:b/>
                <w:sz w:val="20"/>
                <w:szCs w:val="20"/>
              </w:rPr>
            </w:pPr>
            <w:r w:rsidRPr="00DE1A9D">
              <w:rPr>
                <w:b/>
                <w:bCs/>
                <w:sz w:val="20"/>
                <w:szCs w:val="20"/>
              </w:rPr>
              <w:t>№ пп</w:t>
            </w:r>
          </w:p>
        </w:tc>
        <w:tc>
          <w:tcPr>
            <w:tcW w:w="241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11A7DEEA" w14:textId="77777777" w:rsidR="001E0D7B" w:rsidRPr="00DE1A9D" w:rsidRDefault="001E0D7B" w:rsidP="001E0D7B">
            <w:pPr>
              <w:jc w:val="center"/>
              <w:rPr>
                <w:b/>
                <w:sz w:val="20"/>
                <w:szCs w:val="20"/>
              </w:rPr>
            </w:pPr>
            <w:r w:rsidRPr="00DE1A9D">
              <w:rPr>
                <w:b/>
                <w:bCs/>
                <w:sz w:val="20"/>
                <w:szCs w:val="20"/>
              </w:rPr>
              <w:t xml:space="preserve">Наименование раздела /темы </w:t>
            </w:r>
            <w:r w:rsidR="00695771">
              <w:rPr>
                <w:b/>
                <w:bCs/>
                <w:i/>
                <w:sz w:val="20"/>
                <w:szCs w:val="20"/>
              </w:rPr>
              <w:t>дисциплины/</w:t>
            </w:r>
            <w:r w:rsidRPr="00DE1A9D">
              <w:rPr>
                <w:b/>
                <w:bCs/>
                <w:i/>
                <w:sz w:val="20"/>
                <w:szCs w:val="20"/>
              </w:rPr>
              <w:t>,</w:t>
            </w:r>
            <w:r w:rsidRPr="00DE1A9D">
              <w:rPr>
                <w:b/>
                <w:bCs/>
                <w:sz w:val="20"/>
                <w:szCs w:val="20"/>
              </w:rPr>
              <w:t xml:space="preserve"> выносимые на самостоятельное изучение</w:t>
            </w:r>
          </w:p>
        </w:tc>
        <w:tc>
          <w:tcPr>
            <w:tcW w:w="3827" w:type="dxa"/>
            <w:tcBorders>
              <w:top w:val="single" w:sz="8" w:space="0" w:color="000000"/>
              <w:left w:val="single" w:sz="8" w:space="0" w:color="000000"/>
              <w:bottom w:val="single" w:sz="8" w:space="0" w:color="000000"/>
            </w:tcBorders>
            <w:shd w:val="clear" w:color="auto" w:fill="DBE5F1" w:themeFill="accent1" w:themeFillTint="33"/>
            <w:vAlign w:val="center"/>
          </w:tcPr>
          <w:p w14:paraId="701F65D6" w14:textId="77777777" w:rsidR="001E0D7B" w:rsidRPr="00DE1A9D" w:rsidRDefault="001E0D7B" w:rsidP="001E0D7B">
            <w:pPr>
              <w:jc w:val="center"/>
              <w:rPr>
                <w:b/>
                <w:bCs/>
                <w:sz w:val="20"/>
                <w:szCs w:val="20"/>
              </w:rPr>
            </w:pPr>
            <w:r w:rsidRPr="00DE1A9D">
              <w:rPr>
                <w:b/>
                <w:bCs/>
                <w:sz w:val="20"/>
                <w:szCs w:val="20"/>
              </w:rPr>
              <w:t>Задания для самостоятельной работы</w:t>
            </w:r>
          </w:p>
        </w:tc>
        <w:tc>
          <w:tcPr>
            <w:tcW w:w="1701" w:type="dxa"/>
            <w:tcBorders>
              <w:top w:val="single" w:sz="8" w:space="0" w:color="000000"/>
              <w:left w:val="single" w:sz="8" w:space="0" w:color="000000"/>
              <w:bottom w:val="single" w:sz="8" w:space="0" w:color="000000"/>
            </w:tcBorders>
            <w:shd w:val="clear" w:color="auto" w:fill="DBE5F1" w:themeFill="accent1" w:themeFillTint="33"/>
            <w:vAlign w:val="center"/>
          </w:tcPr>
          <w:p w14:paraId="7F92B0BC" w14:textId="77777777" w:rsidR="001E0D7B" w:rsidRDefault="001E0D7B" w:rsidP="001E0D7B">
            <w:pPr>
              <w:jc w:val="center"/>
              <w:rPr>
                <w:b/>
                <w:sz w:val="20"/>
                <w:szCs w:val="20"/>
              </w:rPr>
            </w:pPr>
            <w:r w:rsidRPr="00DE1A9D">
              <w:rPr>
                <w:b/>
                <w:sz w:val="20"/>
                <w:szCs w:val="20"/>
              </w:rPr>
              <w:t>Виды и формы контрольных мероприятий</w:t>
            </w:r>
          </w:p>
          <w:p w14:paraId="39930F03" w14:textId="77777777" w:rsidR="001E0D7B" w:rsidRPr="00DE1A9D" w:rsidRDefault="001E0D7B" w:rsidP="001E0D7B">
            <w:pPr>
              <w:jc w:val="center"/>
              <w:rPr>
                <w:b/>
                <w:bCs/>
                <w:sz w:val="20"/>
                <w:szCs w:val="20"/>
              </w:rPr>
            </w:pPr>
            <w:r>
              <w:rPr>
                <w:b/>
                <w:sz w:val="20"/>
                <w:szCs w:val="20"/>
              </w:rPr>
              <w:t>(учитываются при проведении текущего контроля)</w:t>
            </w:r>
          </w:p>
        </w:tc>
        <w:tc>
          <w:tcPr>
            <w:tcW w:w="709" w:type="dxa"/>
            <w:tcBorders>
              <w:top w:val="single" w:sz="8" w:space="0" w:color="000000"/>
              <w:left w:val="single" w:sz="8" w:space="0" w:color="000000"/>
              <w:bottom w:val="single" w:sz="8" w:space="0" w:color="000000"/>
            </w:tcBorders>
            <w:shd w:val="clear" w:color="auto" w:fill="DBE5F1" w:themeFill="accent1" w:themeFillTint="33"/>
            <w:textDirection w:val="btLr"/>
            <w:vAlign w:val="center"/>
          </w:tcPr>
          <w:p w14:paraId="59B3C386" w14:textId="77777777" w:rsidR="001E0D7B" w:rsidRPr="00DE1A9D" w:rsidRDefault="001E0D7B" w:rsidP="001E0D7B">
            <w:pPr>
              <w:ind w:left="113" w:right="113"/>
              <w:rPr>
                <w:b/>
                <w:bCs/>
                <w:sz w:val="20"/>
                <w:szCs w:val="20"/>
              </w:rPr>
            </w:pPr>
            <w:r w:rsidRPr="00DE1A9D">
              <w:rPr>
                <w:b/>
                <w:bCs/>
                <w:sz w:val="20"/>
                <w:szCs w:val="20"/>
              </w:rPr>
              <w:t>Трудоемкость, час</w:t>
            </w:r>
          </w:p>
        </w:tc>
      </w:tr>
      <w:tr w:rsidR="001E0D7B" w:rsidRPr="00EA0E9B" w14:paraId="227CAFAE" w14:textId="77777777" w:rsidTr="001E0D7B">
        <w:trPr>
          <w:trHeight w:val="1771"/>
        </w:trPr>
        <w:tc>
          <w:tcPr>
            <w:tcW w:w="1276" w:type="dxa"/>
            <w:tcBorders>
              <w:top w:val="single" w:sz="8" w:space="0" w:color="000000"/>
              <w:right w:val="single" w:sz="8" w:space="0" w:color="000000"/>
            </w:tcBorders>
          </w:tcPr>
          <w:p w14:paraId="7E6ECF7D" w14:textId="77777777" w:rsidR="001E0D7B" w:rsidRPr="00EA0E9B" w:rsidRDefault="001E0D7B" w:rsidP="001E0D7B">
            <w:pPr>
              <w:rPr>
                <w:bCs/>
              </w:rPr>
            </w:pPr>
            <w:r w:rsidRPr="00EA0E9B">
              <w:rPr>
                <w:bCs/>
              </w:rPr>
              <w:t xml:space="preserve">Тема </w:t>
            </w:r>
            <w:r>
              <w:rPr>
                <w:bCs/>
              </w:rPr>
              <w:t>1</w:t>
            </w:r>
          </w:p>
        </w:tc>
        <w:tc>
          <w:tcPr>
            <w:tcW w:w="2410" w:type="dxa"/>
            <w:tcBorders>
              <w:top w:val="single" w:sz="8" w:space="0" w:color="000000"/>
              <w:left w:val="single" w:sz="8" w:space="0" w:color="000000"/>
            </w:tcBorders>
          </w:tcPr>
          <w:p w14:paraId="7C1AF4FA" w14:textId="77777777" w:rsidR="001E0D7B" w:rsidRPr="00EA0E9B" w:rsidRDefault="001E0D7B" w:rsidP="001E0D7B">
            <w:pPr>
              <w:rPr>
                <w:bCs/>
                <w:i/>
              </w:rPr>
            </w:pPr>
            <w:r w:rsidRPr="00EA0E9B">
              <w:rPr>
                <w:bCs/>
                <w:color w:val="000000"/>
                <w:shd w:val="clear" w:color="auto" w:fill="FFFFFF"/>
              </w:rPr>
              <w:t xml:space="preserve">Сущность  экономической  терминологии, которой необходимо владеть при изучении </w:t>
            </w:r>
            <w:r>
              <w:rPr>
                <w:bCs/>
                <w:color w:val="000000"/>
                <w:shd w:val="clear" w:color="auto" w:fill="FFFFFF"/>
              </w:rPr>
              <w:t>бухгалтерского учета</w:t>
            </w:r>
          </w:p>
        </w:tc>
        <w:tc>
          <w:tcPr>
            <w:tcW w:w="3827" w:type="dxa"/>
            <w:tcBorders>
              <w:top w:val="single" w:sz="8" w:space="0" w:color="000000"/>
              <w:left w:val="single" w:sz="8" w:space="0" w:color="000000"/>
            </w:tcBorders>
          </w:tcPr>
          <w:p w14:paraId="313523B7" w14:textId="77777777" w:rsidR="001E0D7B" w:rsidRPr="00EA0E9B" w:rsidRDefault="001E0D7B" w:rsidP="001E0D7B">
            <w:r w:rsidRPr="00EA0E9B">
              <w:t xml:space="preserve">Самостоятельно повторить базовые понятия по </w:t>
            </w:r>
            <w:r>
              <w:t>экономике.</w:t>
            </w:r>
          </w:p>
          <w:p w14:paraId="5EA7F7EC" w14:textId="77777777" w:rsidR="001E0D7B" w:rsidRPr="00EA0E9B" w:rsidRDefault="001E0D7B" w:rsidP="001E0D7B">
            <w:pPr>
              <w:rPr>
                <w:bCs/>
                <w:i/>
              </w:rPr>
            </w:pPr>
            <w:r w:rsidRPr="00EA0E9B">
              <w:t>Подготовить краткие ответы на вопросы устных опросов.</w:t>
            </w:r>
          </w:p>
        </w:tc>
        <w:tc>
          <w:tcPr>
            <w:tcW w:w="1701" w:type="dxa"/>
            <w:tcBorders>
              <w:top w:val="single" w:sz="8" w:space="0" w:color="000000"/>
              <w:left w:val="single" w:sz="8" w:space="0" w:color="000000"/>
            </w:tcBorders>
          </w:tcPr>
          <w:p w14:paraId="6CDF0DC5" w14:textId="77777777" w:rsidR="001E0D7B" w:rsidRPr="00745E65" w:rsidRDefault="001E0D7B" w:rsidP="001E0D7B">
            <w:pPr>
              <w:spacing w:before="120"/>
              <w:jc w:val="center"/>
              <w:rPr>
                <w:bCs/>
              </w:rPr>
            </w:pPr>
            <w:r w:rsidRPr="00745E65">
              <w:rPr>
                <w:sz w:val="22"/>
                <w:szCs w:val="22"/>
              </w:rPr>
              <w:t>Устный опрос</w:t>
            </w:r>
          </w:p>
        </w:tc>
        <w:tc>
          <w:tcPr>
            <w:tcW w:w="709" w:type="dxa"/>
            <w:tcBorders>
              <w:top w:val="single" w:sz="8" w:space="0" w:color="000000"/>
              <w:left w:val="single" w:sz="8" w:space="0" w:color="000000"/>
            </w:tcBorders>
          </w:tcPr>
          <w:p w14:paraId="44203421" w14:textId="77777777" w:rsidR="001E0D7B" w:rsidRPr="001E0D7B" w:rsidRDefault="001E0D7B" w:rsidP="001E0D7B">
            <w:pPr>
              <w:jc w:val="center"/>
            </w:pPr>
            <w:r w:rsidRPr="001E0D7B">
              <w:t>4</w:t>
            </w:r>
          </w:p>
        </w:tc>
      </w:tr>
    </w:tbl>
    <w:p w14:paraId="246C69F3" w14:textId="77777777" w:rsidR="001E0D7B" w:rsidRDefault="001E0D7B" w:rsidP="00F61F94">
      <w:pPr>
        <w:ind w:firstLine="709"/>
        <w:jc w:val="both"/>
      </w:pPr>
    </w:p>
    <w:p w14:paraId="6E294A8B" w14:textId="77777777" w:rsidR="001E0D7B" w:rsidRDefault="001E0D7B" w:rsidP="00F61F94">
      <w:pPr>
        <w:ind w:firstLine="709"/>
        <w:jc w:val="both"/>
      </w:pPr>
    </w:p>
    <w:p w14:paraId="411DAA56" w14:textId="77777777" w:rsidR="00167CC8" w:rsidRPr="002B2FC0" w:rsidRDefault="00783DFD" w:rsidP="00F60511">
      <w:pPr>
        <w:pStyle w:val="2"/>
      </w:pPr>
      <w:r>
        <w:t>Применение</w:t>
      </w:r>
      <w:r w:rsidR="00004E6F" w:rsidRPr="002B2FC0">
        <w:t xml:space="preserve"> электронного обучения, дистанционных образовательных технологий</w:t>
      </w:r>
    </w:p>
    <w:p w14:paraId="2A1C7831" w14:textId="77777777" w:rsidR="00685DCE" w:rsidRPr="0021402F" w:rsidRDefault="00685DCE" w:rsidP="00685DCE">
      <w:pPr>
        <w:ind w:firstLine="709"/>
        <w:jc w:val="both"/>
      </w:pPr>
      <w:r w:rsidRPr="0021402F">
        <w:t>При реализации программы учебной дисциплины возможно применение электронного обучения и дистанционных  образовательных  технологий.</w:t>
      </w:r>
    </w:p>
    <w:p w14:paraId="213BA633" w14:textId="77777777" w:rsidR="00685DCE" w:rsidRPr="0021402F" w:rsidRDefault="00685DCE" w:rsidP="00685DCE">
      <w:pPr>
        <w:ind w:firstLine="709"/>
        <w:jc w:val="both"/>
      </w:pPr>
      <w:r w:rsidRPr="0021402F">
        <w:t>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w:t>
      </w:r>
    </w:p>
    <w:p w14:paraId="0863C76D" w14:textId="77777777" w:rsidR="00685DCE" w:rsidRPr="0050547A" w:rsidRDefault="00685DCE" w:rsidP="00685DCE">
      <w:pPr>
        <w:ind w:firstLine="709"/>
        <w:jc w:val="both"/>
        <w:rPr>
          <w:i/>
          <w:sz w:val="16"/>
          <w:szCs w:val="16"/>
        </w:rPr>
      </w:pPr>
    </w:p>
    <w:p w14:paraId="76E64C5A" w14:textId="77777777" w:rsidR="00685DCE" w:rsidRPr="00F65DCD" w:rsidRDefault="00685DCE" w:rsidP="00685DCE">
      <w:pPr>
        <w:ind w:firstLine="709"/>
        <w:jc w:val="both"/>
      </w:pPr>
      <w:r w:rsidRPr="0021402F">
        <w:t>Применяются следующий вариант  реализации программы с использованием ЭО и ДОТ</w:t>
      </w:r>
    </w:p>
    <w:p w14:paraId="7C0C1BE4" w14:textId="77777777" w:rsidR="000A3B38" w:rsidRDefault="00685DCE" w:rsidP="0050547A">
      <w:pPr>
        <w:spacing w:after="60"/>
        <w:ind w:firstLine="709"/>
        <w:jc w:val="both"/>
      </w:pPr>
      <w:r w:rsidRPr="00B233A6">
        <w:t>В электронную образовательную среду</w:t>
      </w:r>
      <w:r>
        <w:t>, по необходимости, могут быть перенесены</w:t>
      </w:r>
      <w:r w:rsidRPr="00B233A6">
        <w:t xml:space="preserve"> отдельные виды учебной деятельности:</w:t>
      </w:r>
    </w:p>
    <w:p w14:paraId="7796FC20" w14:textId="77777777" w:rsidR="00F61F94" w:rsidRPr="0050547A" w:rsidRDefault="00F61F94" w:rsidP="0050547A">
      <w:pPr>
        <w:spacing w:after="60"/>
        <w:ind w:firstLine="709"/>
        <w:jc w:val="both"/>
      </w:pPr>
    </w:p>
    <w:tbl>
      <w:tblPr>
        <w:tblStyle w:val="a8"/>
        <w:tblW w:w="0" w:type="auto"/>
        <w:tblLook w:val="04A0" w:firstRow="1" w:lastRow="0" w:firstColumn="1" w:lastColumn="0" w:noHBand="0" w:noVBand="1"/>
      </w:tblPr>
      <w:tblGrid>
        <w:gridCol w:w="2037"/>
        <w:gridCol w:w="4167"/>
        <w:gridCol w:w="968"/>
        <w:gridCol w:w="2682"/>
      </w:tblGrid>
      <w:tr w:rsidR="007E3823" w14:paraId="01BECBB9" w14:textId="77777777" w:rsidTr="00CD0D42">
        <w:trPr>
          <w:trHeight w:val="283"/>
        </w:trPr>
        <w:tc>
          <w:tcPr>
            <w:tcW w:w="2037" w:type="dxa"/>
            <w:shd w:val="clear" w:color="auto" w:fill="DBE5F1" w:themeFill="accent1" w:themeFillTint="33"/>
            <w:vAlign w:val="center"/>
          </w:tcPr>
          <w:p w14:paraId="76535307" w14:textId="77777777" w:rsidR="00A23AF1" w:rsidRPr="00FA7425" w:rsidRDefault="00A23AF1" w:rsidP="00844D5A">
            <w:pPr>
              <w:jc w:val="center"/>
              <w:rPr>
                <w:b/>
              </w:rPr>
            </w:pPr>
            <w:r w:rsidRPr="00FA7425">
              <w:rPr>
                <w:b/>
              </w:rPr>
              <w:t>использование</w:t>
            </w:r>
          </w:p>
          <w:p w14:paraId="75A53A09" w14:textId="77777777" w:rsidR="00A23AF1" w:rsidRPr="00FA7425" w:rsidRDefault="00A23AF1" w:rsidP="00844D5A">
            <w:pPr>
              <w:jc w:val="center"/>
              <w:rPr>
                <w:b/>
              </w:rPr>
            </w:pPr>
            <w:r w:rsidRPr="00FA7425">
              <w:rPr>
                <w:b/>
              </w:rPr>
              <w:t>ЭО и ДОТ</w:t>
            </w:r>
          </w:p>
        </w:tc>
        <w:tc>
          <w:tcPr>
            <w:tcW w:w="4167" w:type="dxa"/>
            <w:shd w:val="clear" w:color="auto" w:fill="DBE5F1" w:themeFill="accent1" w:themeFillTint="33"/>
            <w:vAlign w:val="center"/>
          </w:tcPr>
          <w:p w14:paraId="5EB06D45" w14:textId="77777777" w:rsidR="00A23AF1" w:rsidRPr="00FA7425" w:rsidRDefault="00E17BF8" w:rsidP="00844D5A">
            <w:pPr>
              <w:jc w:val="center"/>
              <w:rPr>
                <w:b/>
              </w:rPr>
            </w:pPr>
            <w:r>
              <w:rPr>
                <w:b/>
              </w:rPr>
              <w:t>использование ЭО и ДОТ</w:t>
            </w:r>
          </w:p>
        </w:tc>
        <w:tc>
          <w:tcPr>
            <w:tcW w:w="968" w:type="dxa"/>
            <w:shd w:val="clear" w:color="auto" w:fill="DBE5F1" w:themeFill="accent1" w:themeFillTint="33"/>
            <w:vAlign w:val="center"/>
          </w:tcPr>
          <w:p w14:paraId="315CCF9A" w14:textId="77777777" w:rsidR="00A23AF1" w:rsidRPr="00FA7425" w:rsidRDefault="00A23AF1" w:rsidP="00844D5A">
            <w:pPr>
              <w:jc w:val="center"/>
              <w:rPr>
                <w:b/>
              </w:rPr>
            </w:pPr>
            <w:r w:rsidRPr="00FA7425">
              <w:rPr>
                <w:b/>
              </w:rPr>
              <w:t>объем, час</w:t>
            </w:r>
          </w:p>
        </w:tc>
        <w:tc>
          <w:tcPr>
            <w:tcW w:w="2682" w:type="dxa"/>
            <w:shd w:val="clear" w:color="auto" w:fill="DBE5F1" w:themeFill="accent1" w:themeFillTint="33"/>
            <w:vAlign w:val="center"/>
          </w:tcPr>
          <w:p w14:paraId="50951120" w14:textId="77777777" w:rsidR="00A23AF1" w:rsidRPr="00FA7425" w:rsidRDefault="00DD6698" w:rsidP="00A23AF1">
            <w:pPr>
              <w:jc w:val="center"/>
              <w:rPr>
                <w:b/>
              </w:rPr>
            </w:pPr>
            <w:r>
              <w:rPr>
                <w:b/>
              </w:rPr>
              <w:t>включение в учебный процесс</w:t>
            </w:r>
          </w:p>
        </w:tc>
      </w:tr>
      <w:tr w:rsidR="0068633D" w14:paraId="2BF3A807" w14:textId="77777777" w:rsidTr="0068633D">
        <w:trPr>
          <w:trHeight w:val="283"/>
        </w:trPr>
        <w:tc>
          <w:tcPr>
            <w:tcW w:w="2037" w:type="dxa"/>
            <w:vMerge w:val="restart"/>
          </w:tcPr>
          <w:p w14:paraId="0F9A3C8B" w14:textId="77777777" w:rsidR="0068633D" w:rsidRPr="00FA7425" w:rsidRDefault="0068633D" w:rsidP="00480E19">
            <w:pPr>
              <w:spacing w:before="120"/>
            </w:pPr>
            <w:r w:rsidRPr="00FA7425">
              <w:t>смешанное обучение</w:t>
            </w:r>
          </w:p>
        </w:tc>
        <w:tc>
          <w:tcPr>
            <w:tcW w:w="4167" w:type="dxa"/>
          </w:tcPr>
          <w:p w14:paraId="2B116D27" w14:textId="77777777" w:rsidR="0068633D" w:rsidRPr="004A6E0D" w:rsidRDefault="0068633D" w:rsidP="00480E19">
            <w:pPr>
              <w:spacing w:before="120"/>
            </w:pPr>
            <w:r w:rsidRPr="004A6E0D">
              <w:t>лекции</w:t>
            </w:r>
          </w:p>
        </w:tc>
        <w:tc>
          <w:tcPr>
            <w:tcW w:w="968" w:type="dxa"/>
          </w:tcPr>
          <w:p w14:paraId="569534AD" w14:textId="77777777" w:rsidR="0068633D" w:rsidRPr="00695771" w:rsidRDefault="0068633D" w:rsidP="00480E19">
            <w:pPr>
              <w:spacing w:before="120"/>
              <w:jc w:val="center"/>
            </w:pPr>
            <w:r w:rsidRPr="00695771">
              <w:t>1</w:t>
            </w:r>
            <w:r w:rsidR="005D56CB" w:rsidRPr="00695771">
              <w:t>8</w:t>
            </w:r>
          </w:p>
        </w:tc>
        <w:tc>
          <w:tcPr>
            <w:tcW w:w="2682" w:type="dxa"/>
            <w:vMerge w:val="restart"/>
          </w:tcPr>
          <w:p w14:paraId="3512C3F0" w14:textId="77777777" w:rsidR="0068633D" w:rsidRPr="00B233A6" w:rsidRDefault="0068633D" w:rsidP="0002356E">
            <w:r w:rsidRPr="00B233A6">
              <w:t xml:space="preserve">в соответствии с расписанием учебных занятий </w:t>
            </w:r>
          </w:p>
        </w:tc>
      </w:tr>
      <w:tr w:rsidR="007E3823" w14:paraId="7915A77B" w14:textId="77777777" w:rsidTr="0068633D">
        <w:trPr>
          <w:trHeight w:val="283"/>
        </w:trPr>
        <w:tc>
          <w:tcPr>
            <w:tcW w:w="2037" w:type="dxa"/>
            <w:vMerge/>
          </w:tcPr>
          <w:p w14:paraId="3D81E637" w14:textId="77777777" w:rsidR="00A23AF1" w:rsidRPr="00FA7425" w:rsidRDefault="00A23AF1" w:rsidP="00480E19">
            <w:pPr>
              <w:spacing w:before="120"/>
            </w:pPr>
          </w:p>
        </w:tc>
        <w:tc>
          <w:tcPr>
            <w:tcW w:w="4167" w:type="dxa"/>
          </w:tcPr>
          <w:p w14:paraId="3B69A55F" w14:textId="77777777" w:rsidR="00A23AF1" w:rsidRPr="004A6E0D" w:rsidRDefault="00A23AF1" w:rsidP="00480E19">
            <w:pPr>
              <w:spacing w:before="120"/>
            </w:pPr>
            <w:r w:rsidRPr="004A6E0D">
              <w:t>практические занятия</w:t>
            </w:r>
          </w:p>
        </w:tc>
        <w:tc>
          <w:tcPr>
            <w:tcW w:w="968" w:type="dxa"/>
          </w:tcPr>
          <w:p w14:paraId="5EF9FBBC" w14:textId="77777777" w:rsidR="00A23AF1" w:rsidRPr="00695771" w:rsidRDefault="001E0D7B" w:rsidP="00480E19">
            <w:pPr>
              <w:spacing w:before="120"/>
              <w:jc w:val="center"/>
            </w:pPr>
            <w:r w:rsidRPr="00695771">
              <w:t>18</w:t>
            </w:r>
          </w:p>
        </w:tc>
        <w:tc>
          <w:tcPr>
            <w:tcW w:w="2682" w:type="dxa"/>
            <w:vMerge/>
          </w:tcPr>
          <w:p w14:paraId="373B4D6A" w14:textId="77777777" w:rsidR="00A23AF1" w:rsidRDefault="00A23AF1" w:rsidP="00FE0A68">
            <w:pPr>
              <w:jc w:val="both"/>
              <w:rPr>
                <w:i/>
              </w:rPr>
            </w:pPr>
          </w:p>
        </w:tc>
      </w:tr>
    </w:tbl>
    <w:p w14:paraId="4EC720EE" w14:textId="77777777" w:rsidR="002451C0" w:rsidRPr="00F60511" w:rsidRDefault="002451C0" w:rsidP="00F60511"/>
    <w:p w14:paraId="48471F0E" w14:textId="77777777" w:rsidR="00E36EF2" w:rsidRDefault="00E36EF2" w:rsidP="00E36EF2">
      <w:pPr>
        <w:pStyle w:val="1"/>
        <w:ind w:left="709"/>
        <w:rPr>
          <w:rFonts w:eastAsiaTheme="minorHAnsi"/>
          <w:noProof/>
          <w:szCs w:val="24"/>
          <w:lang w:eastAsia="en-US"/>
        </w:rPr>
        <w:sectPr w:rsidR="00E36EF2" w:rsidSect="00BF492E">
          <w:headerReference w:type="even" r:id="rId11"/>
          <w:headerReference w:type="default" r:id="rId12"/>
          <w:footerReference w:type="even" r:id="rId13"/>
          <w:footerReference w:type="default" r:id="rId14"/>
          <w:headerReference w:type="first" r:id="rId15"/>
          <w:footerReference w:type="first" r:id="rId16"/>
          <w:pgSz w:w="11906" w:h="16838" w:code="9"/>
          <w:pgMar w:top="1134" w:right="567" w:bottom="1134" w:left="1701" w:header="709" w:footer="709" w:gutter="0"/>
          <w:cols w:space="708"/>
          <w:titlePg/>
          <w:docGrid w:linePitch="360"/>
        </w:sectPr>
      </w:pPr>
    </w:p>
    <w:p w14:paraId="6B7F38B2" w14:textId="77777777" w:rsidR="00E36EF2" w:rsidRPr="003C57C1" w:rsidRDefault="00E36EF2" w:rsidP="0098301B">
      <w:pPr>
        <w:pStyle w:val="1"/>
        <w:spacing w:before="120" w:after="120"/>
        <w:ind w:left="709"/>
        <w:rPr>
          <w:rFonts w:eastAsiaTheme="minorEastAsia"/>
          <w:szCs w:val="24"/>
        </w:rPr>
      </w:pPr>
      <w:r w:rsidRPr="003C57C1">
        <w:rPr>
          <w:rFonts w:eastAsiaTheme="minorHAnsi"/>
          <w:noProof/>
          <w:szCs w:val="24"/>
          <w:lang w:eastAsia="en-US"/>
        </w:rPr>
        <w:lastRenderedPageBreak/>
        <w:t xml:space="preserve">РЕЗУЛЬТАТЫ ОБУЧЕНИЯ </w:t>
      </w:r>
      <w:r w:rsidR="00DC09A5">
        <w:rPr>
          <w:rFonts w:eastAsiaTheme="minorHAnsi"/>
          <w:noProof/>
          <w:szCs w:val="24"/>
          <w:lang w:eastAsia="en-US"/>
        </w:rPr>
        <w:t>ПО</w:t>
      </w:r>
      <w:r w:rsidRPr="003C57C1">
        <w:rPr>
          <w:rFonts w:eastAsiaTheme="minorHAnsi"/>
          <w:noProof/>
          <w:szCs w:val="24"/>
          <w:lang w:eastAsia="en-US"/>
        </w:rPr>
        <w:t xml:space="preserve"> </w:t>
      </w:r>
      <w:r w:rsidRPr="00CF518A">
        <w:rPr>
          <w:rFonts w:eastAsiaTheme="minorHAnsi"/>
          <w:i/>
          <w:noProof/>
          <w:szCs w:val="24"/>
          <w:lang w:eastAsia="en-US"/>
        </w:rPr>
        <w:t>ДИСЦИПЛИН</w:t>
      </w:r>
      <w:r w:rsidR="00DC09A5" w:rsidRPr="00CF518A">
        <w:rPr>
          <w:rFonts w:eastAsiaTheme="minorHAnsi"/>
          <w:i/>
          <w:noProof/>
          <w:szCs w:val="24"/>
          <w:lang w:eastAsia="en-US"/>
        </w:rPr>
        <w:t>Е</w:t>
      </w:r>
      <w:r w:rsidR="008E7637">
        <w:rPr>
          <w:rFonts w:eastAsiaTheme="minorHAnsi"/>
          <w:i/>
          <w:noProof/>
          <w:szCs w:val="24"/>
          <w:lang w:eastAsia="en-US"/>
        </w:rPr>
        <w:t xml:space="preserve"> </w:t>
      </w:r>
      <w:r w:rsidR="008E7637" w:rsidRPr="00FF248C">
        <w:rPr>
          <w:szCs w:val="24"/>
        </w:rPr>
        <w:t>«</w:t>
      </w:r>
      <w:r w:rsidR="008F4890">
        <w:rPr>
          <w:iCs/>
          <w:szCs w:val="24"/>
        </w:rPr>
        <w:t>Бухгалтерский учет</w:t>
      </w:r>
      <w:r w:rsidR="008E7637" w:rsidRPr="00FF248C">
        <w:rPr>
          <w:szCs w:val="24"/>
        </w:rPr>
        <w:t>»</w:t>
      </w:r>
      <w:r w:rsidRPr="003C57C1">
        <w:rPr>
          <w:rFonts w:eastAsiaTheme="minorHAnsi"/>
          <w:noProof/>
          <w:szCs w:val="24"/>
          <w:lang w:eastAsia="en-US"/>
        </w:rPr>
        <w:t xml:space="preserve">, </w:t>
      </w:r>
      <w:r w:rsidRPr="003C57C1">
        <w:rPr>
          <w:color w:val="000000"/>
          <w:szCs w:val="24"/>
        </w:rPr>
        <w:t xml:space="preserve">КРИТЕРИИ </w:t>
      </w:r>
      <w:r w:rsidR="00DC09A5">
        <w:rPr>
          <w:szCs w:val="24"/>
        </w:rPr>
        <w:t xml:space="preserve">ОЦЕНКИ УРОВНЯ </w:t>
      </w:r>
      <w:r w:rsidRPr="003C57C1">
        <w:rPr>
          <w:szCs w:val="24"/>
        </w:rPr>
        <w:t xml:space="preserve">СФОРМИРОВАННОСТИ КОМПЕТЕНЦИЙ, </w:t>
      </w:r>
      <w:r w:rsidRPr="003C57C1">
        <w:rPr>
          <w:rFonts w:eastAsiaTheme="minorHAnsi"/>
          <w:noProof/>
          <w:szCs w:val="24"/>
          <w:lang w:eastAsia="en-US"/>
        </w:rPr>
        <w:t>СИСТЕМА И ШКАЛА ОЦЕНИВАНИЯ</w:t>
      </w:r>
    </w:p>
    <w:p w14:paraId="0AAEF1FD" w14:textId="77777777" w:rsidR="00590FE2" w:rsidRDefault="00E36EF2" w:rsidP="00E36EF2">
      <w:pPr>
        <w:pStyle w:val="2"/>
        <w:rPr>
          <w:color w:val="000000"/>
        </w:rPr>
      </w:pPr>
      <w:r w:rsidRPr="005D2E1B">
        <w:t xml:space="preserve">Соотнесение планируемых результатов обучения с уровнями </w:t>
      </w:r>
      <w:r w:rsidR="00DF208B">
        <w:rPr>
          <w:color w:val="000000"/>
        </w:rPr>
        <w:t>сформированности компетенций</w:t>
      </w:r>
      <w:r w:rsidRPr="00864324">
        <w:rPr>
          <w:color w:val="000000"/>
        </w:rPr>
        <w:t>.</w:t>
      </w:r>
    </w:p>
    <w:tbl>
      <w:tblPr>
        <w:tblStyle w:val="11"/>
        <w:tblW w:w="15735" w:type="dxa"/>
        <w:tblInd w:w="-459" w:type="dxa"/>
        <w:tblLook w:val="04A0" w:firstRow="1" w:lastRow="0" w:firstColumn="1" w:lastColumn="0" w:noHBand="0" w:noVBand="1"/>
      </w:tblPr>
      <w:tblGrid>
        <w:gridCol w:w="2045"/>
        <w:gridCol w:w="1726"/>
        <w:gridCol w:w="2306"/>
        <w:gridCol w:w="3219"/>
        <w:gridCol w:w="3219"/>
        <w:gridCol w:w="3220"/>
      </w:tblGrid>
      <w:tr w:rsidR="001E0D7B" w:rsidRPr="009C78FC" w14:paraId="5CAAAED7" w14:textId="77777777" w:rsidTr="001E0D7B">
        <w:trPr>
          <w:trHeight w:val="369"/>
        </w:trPr>
        <w:tc>
          <w:tcPr>
            <w:tcW w:w="2045" w:type="dxa"/>
            <w:vMerge w:val="restart"/>
            <w:shd w:val="clear" w:color="auto" w:fill="DBE5F1" w:themeFill="accent1" w:themeFillTint="33"/>
          </w:tcPr>
          <w:p w14:paraId="74862AFC" w14:textId="77777777" w:rsidR="001E0D7B" w:rsidRPr="0004716C" w:rsidRDefault="001E0D7B" w:rsidP="001E0D7B">
            <w:pPr>
              <w:jc w:val="center"/>
              <w:rPr>
                <w:b/>
                <w:sz w:val="21"/>
                <w:szCs w:val="21"/>
              </w:rPr>
            </w:pPr>
            <w:r w:rsidRPr="0004716C">
              <w:rPr>
                <w:b/>
                <w:sz w:val="21"/>
                <w:szCs w:val="21"/>
              </w:rPr>
              <w:t>Уро</w:t>
            </w:r>
            <w:r>
              <w:rPr>
                <w:b/>
                <w:sz w:val="21"/>
                <w:szCs w:val="21"/>
              </w:rPr>
              <w:t>вни сформированности компетенции(-й)</w:t>
            </w:r>
          </w:p>
        </w:tc>
        <w:tc>
          <w:tcPr>
            <w:tcW w:w="1726" w:type="dxa"/>
            <w:vMerge w:val="restart"/>
            <w:shd w:val="clear" w:color="auto" w:fill="DBE5F1" w:themeFill="accent1" w:themeFillTint="33"/>
          </w:tcPr>
          <w:p w14:paraId="5A2BE89A" w14:textId="77777777" w:rsidR="001E0D7B" w:rsidRPr="0004716C" w:rsidRDefault="001E0D7B" w:rsidP="001E0D7B">
            <w:pPr>
              <w:jc w:val="center"/>
              <w:rPr>
                <w:b/>
                <w:bCs/>
                <w:iCs/>
                <w:sz w:val="21"/>
                <w:szCs w:val="21"/>
              </w:rPr>
            </w:pPr>
            <w:r w:rsidRPr="0004716C">
              <w:rPr>
                <w:b/>
                <w:bCs/>
                <w:iCs/>
                <w:sz w:val="21"/>
                <w:szCs w:val="21"/>
              </w:rPr>
              <w:t>Итоговое количество баллов</w:t>
            </w:r>
          </w:p>
          <w:p w14:paraId="61873AE1" w14:textId="77777777" w:rsidR="001E0D7B" w:rsidRPr="0004716C" w:rsidRDefault="001E0D7B" w:rsidP="001E0D7B">
            <w:pPr>
              <w:jc w:val="center"/>
              <w:rPr>
                <w:b/>
                <w:iCs/>
                <w:sz w:val="21"/>
                <w:szCs w:val="21"/>
              </w:rPr>
            </w:pPr>
            <w:r w:rsidRPr="0004716C">
              <w:rPr>
                <w:b/>
                <w:bCs/>
                <w:iCs/>
                <w:sz w:val="21"/>
                <w:szCs w:val="21"/>
              </w:rPr>
              <w:t xml:space="preserve">в </w:t>
            </w:r>
            <w:r w:rsidRPr="0004716C">
              <w:rPr>
                <w:b/>
                <w:iCs/>
                <w:sz w:val="21"/>
                <w:szCs w:val="21"/>
              </w:rPr>
              <w:t>100-балльной системе</w:t>
            </w:r>
          </w:p>
          <w:p w14:paraId="1BEAA8E6" w14:textId="77777777" w:rsidR="001E0D7B" w:rsidRPr="0004716C" w:rsidRDefault="001E0D7B" w:rsidP="001E0D7B">
            <w:pPr>
              <w:jc w:val="center"/>
              <w:rPr>
                <w:sz w:val="21"/>
                <w:szCs w:val="21"/>
              </w:rPr>
            </w:pPr>
            <w:r w:rsidRPr="0004716C">
              <w:rPr>
                <w:b/>
                <w:iCs/>
                <w:sz w:val="21"/>
                <w:szCs w:val="21"/>
              </w:rPr>
              <w:t>по результатам текущей и промежуточной аттестации</w:t>
            </w:r>
          </w:p>
        </w:tc>
        <w:tc>
          <w:tcPr>
            <w:tcW w:w="2306" w:type="dxa"/>
            <w:vMerge w:val="restart"/>
            <w:shd w:val="clear" w:color="auto" w:fill="DBE5F1" w:themeFill="accent1" w:themeFillTint="33"/>
          </w:tcPr>
          <w:p w14:paraId="145E4D42" w14:textId="77777777" w:rsidR="001E0D7B" w:rsidRPr="0004716C" w:rsidRDefault="001E0D7B" w:rsidP="001E0D7B">
            <w:pPr>
              <w:jc w:val="center"/>
              <w:rPr>
                <w:b/>
                <w:bCs/>
                <w:iCs/>
                <w:sz w:val="21"/>
                <w:szCs w:val="21"/>
              </w:rPr>
            </w:pPr>
            <w:r w:rsidRPr="0004716C">
              <w:rPr>
                <w:b/>
                <w:bCs/>
                <w:iCs/>
                <w:sz w:val="21"/>
                <w:szCs w:val="21"/>
              </w:rPr>
              <w:t>Оценка в пятибалльной системе</w:t>
            </w:r>
          </w:p>
          <w:p w14:paraId="00C69E51" w14:textId="77777777" w:rsidR="001E0D7B" w:rsidRPr="0004716C" w:rsidRDefault="001E0D7B" w:rsidP="001E0D7B">
            <w:pPr>
              <w:jc w:val="center"/>
              <w:rPr>
                <w:b/>
                <w:bCs/>
                <w:iCs/>
                <w:sz w:val="21"/>
                <w:szCs w:val="21"/>
              </w:rPr>
            </w:pPr>
            <w:r w:rsidRPr="0004716C">
              <w:rPr>
                <w:b/>
                <w:iCs/>
                <w:sz w:val="21"/>
                <w:szCs w:val="21"/>
              </w:rPr>
              <w:t>по результатам текущей и промежуточной аттестации</w:t>
            </w:r>
          </w:p>
          <w:p w14:paraId="5EB44BE3" w14:textId="77777777" w:rsidR="001E0D7B" w:rsidRPr="0004716C" w:rsidRDefault="001E0D7B" w:rsidP="001E0D7B">
            <w:pPr>
              <w:rPr>
                <w:sz w:val="21"/>
                <w:szCs w:val="21"/>
              </w:rPr>
            </w:pPr>
          </w:p>
        </w:tc>
        <w:tc>
          <w:tcPr>
            <w:tcW w:w="9658" w:type="dxa"/>
            <w:gridSpan w:val="3"/>
            <w:shd w:val="clear" w:color="auto" w:fill="DBE5F1" w:themeFill="accent1" w:themeFillTint="33"/>
            <w:vAlign w:val="center"/>
          </w:tcPr>
          <w:p w14:paraId="45D021BA" w14:textId="77777777" w:rsidR="001E0D7B" w:rsidRPr="009C78FC" w:rsidRDefault="001E0D7B" w:rsidP="001E0D7B">
            <w:pPr>
              <w:jc w:val="center"/>
              <w:rPr>
                <w:b/>
                <w:sz w:val="20"/>
                <w:szCs w:val="20"/>
              </w:rPr>
            </w:pPr>
            <w:r w:rsidRPr="0004716C">
              <w:rPr>
                <w:b/>
                <w:sz w:val="20"/>
                <w:szCs w:val="20"/>
              </w:rPr>
              <w:t>Показатели уровн</w:t>
            </w:r>
            <w:r w:rsidRPr="008549CC">
              <w:rPr>
                <w:b/>
                <w:sz w:val="20"/>
                <w:szCs w:val="20"/>
              </w:rPr>
              <w:t xml:space="preserve">я </w:t>
            </w:r>
            <w:r w:rsidRPr="0004716C">
              <w:rPr>
                <w:b/>
                <w:sz w:val="20"/>
                <w:szCs w:val="20"/>
              </w:rPr>
              <w:t>сформированности</w:t>
            </w:r>
            <w:r>
              <w:rPr>
                <w:b/>
                <w:sz w:val="20"/>
                <w:szCs w:val="20"/>
              </w:rPr>
              <w:t xml:space="preserve"> </w:t>
            </w:r>
          </w:p>
        </w:tc>
      </w:tr>
      <w:tr w:rsidR="001E0D7B" w:rsidRPr="008549CC" w14:paraId="3794C0AB" w14:textId="77777777" w:rsidTr="001E0D7B">
        <w:trPr>
          <w:trHeight w:val="368"/>
        </w:trPr>
        <w:tc>
          <w:tcPr>
            <w:tcW w:w="2045" w:type="dxa"/>
            <w:vMerge/>
            <w:shd w:val="clear" w:color="auto" w:fill="DBE5F1" w:themeFill="accent1" w:themeFillTint="33"/>
          </w:tcPr>
          <w:p w14:paraId="1B0258E2" w14:textId="77777777" w:rsidR="001E0D7B" w:rsidRPr="0004716C" w:rsidRDefault="001E0D7B" w:rsidP="001E0D7B">
            <w:pPr>
              <w:jc w:val="center"/>
              <w:rPr>
                <w:b/>
                <w:sz w:val="21"/>
                <w:szCs w:val="21"/>
              </w:rPr>
            </w:pPr>
          </w:p>
        </w:tc>
        <w:tc>
          <w:tcPr>
            <w:tcW w:w="1726" w:type="dxa"/>
            <w:vMerge/>
            <w:shd w:val="clear" w:color="auto" w:fill="DBE5F1" w:themeFill="accent1" w:themeFillTint="33"/>
          </w:tcPr>
          <w:p w14:paraId="4418835C" w14:textId="77777777" w:rsidR="001E0D7B" w:rsidRPr="0004716C" w:rsidRDefault="001E0D7B" w:rsidP="001E0D7B">
            <w:pPr>
              <w:jc w:val="center"/>
              <w:rPr>
                <w:b/>
                <w:bCs/>
                <w:iCs/>
                <w:sz w:val="21"/>
                <w:szCs w:val="21"/>
              </w:rPr>
            </w:pPr>
          </w:p>
        </w:tc>
        <w:tc>
          <w:tcPr>
            <w:tcW w:w="2306" w:type="dxa"/>
            <w:vMerge/>
            <w:shd w:val="clear" w:color="auto" w:fill="DBE5F1" w:themeFill="accent1" w:themeFillTint="33"/>
          </w:tcPr>
          <w:p w14:paraId="7B742F2B" w14:textId="77777777" w:rsidR="001E0D7B" w:rsidRPr="0004716C" w:rsidRDefault="001E0D7B" w:rsidP="001E0D7B">
            <w:pPr>
              <w:jc w:val="center"/>
              <w:rPr>
                <w:b/>
                <w:bCs/>
                <w:iCs/>
                <w:sz w:val="21"/>
                <w:szCs w:val="21"/>
              </w:rPr>
            </w:pPr>
          </w:p>
        </w:tc>
        <w:tc>
          <w:tcPr>
            <w:tcW w:w="3219" w:type="dxa"/>
            <w:shd w:val="clear" w:color="auto" w:fill="DBE5F1" w:themeFill="accent1" w:themeFillTint="33"/>
            <w:vAlign w:val="center"/>
          </w:tcPr>
          <w:p w14:paraId="33428127" w14:textId="77777777" w:rsidR="001E0D7B" w:rsidRPr="0004716C" w:rsidRDefault="001E0D7B" w:rsidP="001E0D7B">
            <w:pPr>
              <w:jc w:val="center"/>
              <w:rPr>
                <w:b/>
                <w:sz w:val="20"/>
                <w:szCs w:val="20"/>
              </w:rPr>
            </w:pPr>
            <w:r w:rsidRPr="0004716C">
              <w:rPr>
                <w:b/>
                <w:sz w:val="20"/>
                <w:szCs w:val="20"/>
              </w:rPr>
              <w:t xml:space="preserve">универсальных </w:t>
            </w:r>
          </w:p>
          <w:p w14:paraId="19618AD0" w14:textId="77777777" w:rsidR="001E0D7B" w:rsidRPr="008549CC" w:rsidRDefault="001E0D7B" w:rsidP="001E0D7B">
            <w:pPr>
              <w:jc w:val="center"/>
              <w:rPr>
                <w:b/>
                <w:sz w:val="20"/>
                <w:szCs w:val="20"/>
              </w:rPr>
            </w:pPr>
            <w:r w:rsidRPr="0004716C">
              <w:rPr>
                <w:b/>
                <w:sz w:val="20"/>
                <w:szCs w:val="20"/>
              </w:rPr>
              <w:t>компетенций</w:t>
            </w:r>
          </w:p>
        </w:tc>
        <w:tc>
          <w:tcPr>
            <w:tcW w:w="3219" w:type="dxa"/>
            <w:shd w:val="clear" w:color="auto" w:fill="DBE5F1" w:themeFill="accent1" w:themeFillTint="33"/>
            <w:vAlign w:val="center"/>
          </w:tcPr>
          <w:p w14:paraId="4E1718A4" w14:textId="77777777" w:rsidR="001E0D7B" w:rsidRPr="008549CC" w:rsidRDefault="001E0D7B" w:rsidP="001E0D7B">
            <w:pPr>
              <w:jc w:val="center"/>
              <w:rPr>
                <w:b/>
                <w:sz w:val="20"/>
                <w:szCs w:val="20"/>
              </w:rPr>
            </w:pPr>
            <w:r w:rsidRPr="0004716C">
              <w:rPr>
                <w:b/>
                <w:sz w:val="20"/>
                <w:szCs w:val="20"/>
              </w:rPr>
              <w:t>общепрофессиональной</w:t>
            </w:r>
            <w:r w:rsidRPr="008549CC">
              <w:rPr>
                <w:b/>
                <w:sz w:val="20"/>
                <w:szCs w:val="20"/>
              </w:rPr>
              <w:t xml:space="preserve"> компетенций</w:t>
            </w:r>
          </w:p>
        </w:tc>
        <w:tc>
          <w:tcPr>
            <w:tcW w:w="3220" w:type="dxa"/>
            <w:shd w:val="clear" w:color="auto" w:fill="DBE5F1" w:themeFill="accent1" w:themeFillTint="33"/>
            <w:vAlign w:val="center"/>
          </w:tcPr>
          <w:p w14:paraId="67192591" w14:textId="77777777" w:rsidR="001E0D7B" w:rsidRPr="0004716C" w:rsidRDefault="001E0D7B" w:rsidP="001E0D7B">
            <w:pPr>
              <w:jc w:val="center"/>
              <w:rPr>
                <w:b/>
                <w:sz w:val="20"/>
                <w:szCs w:val="20"/>
              </w:rPr>
            </w:pPr>
            <w:r w:rsidRPr="0004716C">
              <w:rPr>
                <w:b/>
                <w:sz w:val="20"/>
                <w:szCs w:val="20"/>
              </w:rPr>
              <w:t>профессиональной(-ых)</w:t>
            </w:r>
          </w:p>
          <w:p w14:paraId="4AC30B49" w14:textId="77777777" w:rsidR="001E0D7B" w:rsidRPr="008549CC" w:rsidRDefault="001E0D7B" w:rsidP="001E0D7B">
            <w:pPr>
              <w:jc w:val="center"/>
              <w:rPr>
                <w:b/>
                <w:sz w:val="20"/>
                <w:szCs w:val="20"/>
              </w:rPr>
            </w:pPr>
            <w:r w:rsidRPr="0004716C">
              <w:rPr>
                <w:b/>
                <w:sz w:val="20"/>
                <w:szCs w:val="20"/>
              </w:rPr>
              <w:t>компетенции(-й)</w:t>
            </w:r>
          </w:p>
        </w:tc>
      </w:tr>
      <w:tr w:rsidR="001E0D7B" w:rsidRPr="0004716C" w14:paraId="794650B1" w14:textId="77777777" w:rsidTr="001E0D7B">
        <w:trPr>
          <w:trHeight w:val="283"/>
          <w:tblHeader/>
        </w:trPr>
        <w:tc>
          <w:tcPr>
            <w:tcW w:w="2045" w:type="dxa"/>
            <w:vMerge/>
            <w:shd w:val="clear" w:color="auto" w:fill="DBE5F1" w:themeFill="accent1" w:themeFillTint="33"/>
          </w:tcPr>
          <w:p w14:paraId="60B02F18" w14:textId="77777777" w:rsidR="001E0D7B" w:rsidRPr="0004716C" w:rsidRDefault="001E0D7B" w:rsidP="001E0D7B">
            <w:pPr>
              <w:jc w:val="center"/>
              <w:rPr>
                <w:b/>
              </w:rPr>
            </w:pPr>
          </w:p>
        </w:tc>
        <w:tc>
          <w:tcPr>
            <w:tcW w:w="1726" w:type="dxa"/>
            <w:vMerge/>
            <w:shd w:val="clear" w:color="auto" w:fill="DBE5F1" w:themeFill="accent1" w:themeFillTint="33"/>
          </w:tcPr>
          <w:p w14:paraId="620B96CA" w14:textId="77777777" w:rsidR="001E0D7B" w:rsidRPr="0004716C" w:rsidRDefault="001E0D7B" w:rsidP="001E0D7B">
            <w:pPr>
              <w:jc w:val="center"/>
              <w:rPr>
                <w:b/>
                <w:bCs/>
                <w:iCs/>
              </w:rPr>
            </w:pPr>
          </w:p>
        </w:tc>
        <w:tc>
          <w:tcPr>
            <w:tcW w:w="2306" w:type="dxa"/>
            <w:vMerge/>
            <w:shd w:val="clear" w:color="auto" w:fill="DBE5F1" w:themeFill="accent1" w:themeFillTint="33"/>
          </w:tcPr>
          <w:p w14:paraId="71A4B2E0" w14:textId="77777777" w:rsidR="001E0D7B" w:rsidRPr="0004716C" w:rsidRDefault="001E0D7B" w:rsidP="001E0D7B">
            <w:pPr>
              <w:jc w:val="center"/>
              <w:rPr>
                <w:b/>
                <w:bCs/>
                <w:iCs/>
              </w:rPr>
            </w:pPr>
          </w:p>
        </w:tc>
        <w:tc>
          <w:tcPr>
            <w:tcW w:w="3219" w:type="dxa"/>
            <w:shd w:val="clear" w:color="auto" w:fill="DBE5F1" w:themeFill="accent1" w:themeFillTint="33"/>
          </w:tcPr>
          <w:p w14:paraId="566F2001" w14:textId="77777777" w:rsidR="00ED7C93" w:rsidRDefault="00ED7C93" w:rsidP="00ED7C93">
            <w:pPr>
              <w:widowControl w:val="0"/>
              <w:tabs>
                <w:tab w:val="left" w:pos="1701"/>
              </w:tabs>
              <w:autoSpaceDE w:val="0"/>
              <w:autoSpaceDN w:val="0"/>
              <w:adjustRightInd w:val="0"/>
              <w:rPr>
                <w:iCs/>
              </w:rPr>
            </w:pPr>
          </w:p>
          <w:p w14:paraId="002B9E1C" w14:textId="77777777" w:rsidR="001E0D7B" w:rsidRPr="00EA0E9B" w:rsidRDefault="001E0D7B" w:rsidP="00ED7C93">
            <w:pPr>
              <w:rPr>
                <w:b/>
                <w:iCs/>
                <w:sz w:val="20"/>
                <w:szCs w:val="20"/>
              </w:rPr>
            </w:pPr>
          </w:p>
        </w:tc>
        <w:tc>
          <w:tcPr>
            <w:tcW w:w="3219" w:type="dxa"/>
            <w:shd w:val="clear" w:color="auto" w:fill="DBE5F1" w:themeFill="accent1" w:themeFillTint="33"/>
          </w:tcPr>
          <w:p w14:paraId="245D4030" w14:textId="77777777" w:rsidR="001E0D7B" w:rsidRPr="00ED7C93" w:rsidRDefault="001E0D7B" w:rsidP="001E0D7B">
            <w:pPr>
              <w:rPr>
                <w:iCs/>
                <w:sz w:val="20"/>
                <w:szCs w:val="20"/>
              </w:rPr>
            </w:pPr>
            <w:r w:rsidRPr="00ED7C93">
              <w:rPr>
                <w:iCs/>
                <w:sz w:val="20"/>
                <w:szCs w:val="20"/>
              </w:rPr>
              <w:t>ОПК-1</w:t>
            </w:r>
          </w:p>
          <w:p w14:paraId="287424C4" w14:textId="77777777" w:rsidR="001E0D7B" w:rsidRPr="00ED7C93" w:rsidRDefault="001E0D7B" w:rsidP="001E0D7B">
            <w:pPr>
              <w:widowControl w:val="0"/>
              <w:tabs>
                <w:tab w:val="left" w:pos="1701"/>
              </w:tabs>
              <w:autoSpaceDE w:val="0"/>
              <w:autoSpaceDN w:val="0"/>
              <w:adjustRightInd w:val="0"/>
              <w:rPr>
                <w:iCs/>
                <w:sz w:val="20"/>
                <w:szCs w:val="20"/>
              </w:rPr>
            </w:pPr>
            <w:r w:rsidRPr="00ED7C93">
              <w:rPr>
                <w:iCs/>
                <w:sz w:val="20"/>
                <w:szCs w:val="20"/>
              </w:rPr>
              <w:t xml:space="preserve">ИД-ОПК-1.1 </w:t>
            </w:r>
          </w:p>
          <w:p w14:paraId="0AB34554" w14:textId="77777777" w:rsidR="001E0D7B" w:rsidRPr="00ED7C93" w:rsidRDefault="001E0D7B" w:rsidP="001E0D7B">
            <w:pPr>
              <w:widowControl w:val="0"/>
              <w:tabs>
                <w:tab w:val="left" w:pos="1701"/>
              </w:tabs>
              <w:autoSpaceDE w:val="0"/>
              <w:autoSpaceDN w:val="0"/>
              <w:adjustRightInd w:val="0"/>
              <w:rPr>
                <w:iCs/>
                <w:sz w:val="20"/>
                <w:szCs w:val="20"/>
              </w:rPr>
            </w:pPr>
            <w:r w:rsidRPr="00ED7C93">
              <w:rPr>
                <w:iCs/>
                <w:sz w:val="20"/>
                <w:szCs w:val="20"/>
              </w:rPr>
              <w:t>ИД-ОПК-1.3</w:t>
            </w:r>
          </w:p>
          <w:p w14:paraId="1A775DFE" w14:textId="77777777" w:rsidR="00ED7C93" w:rsidRPr="00ED7C93" w:rsidRDefault="00ED7C93" w:rsidP="00ED7C93">
            <w:pPr>
              <w:widowControl w:val="0"/>
              <w:tabs>
                <w:tab w:val="left" w:pos="1701"/>
              </w:tabs>
              <w:autoSpaceDE w:val="0"/>
              <w:autoSpaceDN w:val="0"/>
              <w:adjustRightInd w:val="0"/>
              <w:spacing w:before="120"/>
              <w:rPr>
                <w:iCs/>
                <w:sz w:val="20"/>
                <w:szCs w:val="20"/>
              </w:rPr>
            </w:pPr>
            <w:r w:rsidRPr="00ED7C93">
              <w:rPr>
                <w:iCs/>
                <w:sz w:val="20"/>
                <w:szCs w:val="20"/>
              </w:rPr>
              <w:t>ОПК-6</w:t>
            </w:r>
          </w:p>
          <w:p w14:paraId="705D8EC5" w14:textId="77777777" w:rsidR="00ED7C93" w:rsidRPr="00ED7C93" w:rsidRDefault="00ED7C93" w:rsidP="00ED7C93">
            <w:pPr>
              <w:rPr>
                <w:rStyle w:val="fontstyle01"/>
                <w:rFonts w:ascii="Times New Roman" w:hAnsi="Times New Roman"/>
                <w:color w:val="auto"/>
                <w:sz w:val="20"/>
                <w:szCs w:val="20"/>
              </w:rPr>
            </w:pPr>
            <w:r w:rsidRPr="00ED7C93">
              <w:rPr>
                <w:sz w:val="20"/>
                <w:szCs w:val="20"/>
              </w:rPr>
              <w:t>ИД-ОПК-6.2</w:t>
            </w:r>
          </w:p>
          <w:p w14:paraId="503B0FEE" w14:textId="77777777" w:rsidR="001E0D7B" w:rsidRPr="00EA0E9B" w:rsidRDefault="001E0D7B" w:rsidP="001E0D7B">
            <w:pPr>
              <w:rPr>
                <w:b/>
                <w:iCs/>
                <w:sz w:val="20"/>
                <w:szCs w:val="20"/>
              </w:rPr>
            </w:pPr>
          </w:p>
        </w:tc>
        <w:tc>
          <w:tcPr>
            <w:tcW w:w="3220" w:type="dxa"/>
            <w:shd w:val="clear" w:color="auto" w:fill="DBE5F1" w:themeFill="accent1" w:themeFillTint="33"/>
          </w:tcPr>
          <w:p w14:paraId="04DEFAC0" w14:textId="77777777" w:rsidR="001E0D7B" w:rsidRPr="0004716C" w:rsidRDefault="001E0D7B" w:rsidP="001E0D7B">
            <w:pPr>
              <w:rPr>
                <w:b/>
                <w:sz w:val="20"/>
                <w:szCs w:val="20"/>
              </w:rPr>
            </w:pPr>
          </w:p>
        </w:tc>
      </w:tr>
      <w:tr w:rsidR="001E0D7B" w:rsidRPr="00590FE2" w14:paraId="3F16BF80" w14:textId="77777777" w:rsidTr="001E0D7B">
        <w:trPr>
          <w:trHeight w:val="283"/>
        </w:trPr>
        <w:tc>
          <w:tcPr>
            <w:tcW w:w="2045" w:type="dxa"/>
          </w:tcPr>
          <w:p w14:paraId="1992984E" w14:textId="77777777" w:rsidR="001E0D7B" w:rsidRPr="0004716C" w:rsidRDefault="001E0D7B" w:rsidP="001E0D7B">
            <w:r w:rsidRPr="0004716C">
              <w:t>высокий</w:t>
            </w:r>
          </w:p>
        </w:tc>
        <w:tc>
          <w:tcPr>
            <w:tcW w:w="1726" w:type="dxa"/>
          </w:tcPr>
          <w:p w14:paraId="27E9A182" w14:textId="77777777" w:rsidR="001E0D7B" w:rsidRPr="0004716C" w:rsidRDefault="001E0D7B" w:rsidP="001E0D7B">
            <w:pPr>
              <w:jc w:val="center"/>
              <w:rPr>
                <w:i/>
                <w:iCs/>
              </w:rPr>
            </w:pPr>
          </w:p>
        </w:tc>
        <w:tc>
          <w:tcPr>
            <w:tcW w:w="2306" w:type="dxa"/>
          </w:tcPr>
          <w:p w14:paraId="48E5C268" w14:textId="77777777" w:rsidR="001E0D7B" w:rsidRPr="0004716C" w:rsidRDefault="001E0D7B" w:rsidP="001E0D7B">
            <w:pPr>
              <w:rPr>
                <w:iCs/>
              </w:rPr>
            </w:pPr>
            <w:r w:rsidRPr="0004716C">
              <w:rPr>
                <w:iCs/>
              </w:rPr>
              <w:t>отлично/</w:t>
            </w:r>
          </w:p>
          <w:p w14:paraId="315FE2E1" w14:textId="77777777" w:rsidR="001E0D7B" w:rsidRPr="0004716C" w:rsidRDefault="001E0D7B" w:rsidP="001E0D7B">
            <w:pPr>
              <w:rPr>
                <w:iCs/>
              </w:rPr>
            </w:pPr>
            <w:r w:rsidRPr="0004716C">
              <w:rPr>
                <w:iCs/>
              </w:rPr>
              <w:t>зачтено (отлично)/</w:t>
            </w:r>
          </w:p>
          <w:p w14:paraId="468F9613" w14:textId="77777777" w:rsidR="001E0D7B" w:rsidRPr="0004716C" w:rsidRDefault="001E0D7B" w:rsidP="001E0D7B">
            <w:pPr>
              <w:rPr>
                <w:iCs/>
              </w:rPr>
            </w:pPr>
            <w:r w:rsidRPr="0004716C">
              <w:rPr>
                <w:iCs/>
              </w:rPr>
              <w:t>зачтено</w:t>
            </w:r>
          </w:p>
        </w:tc>
        <w:tc>
          <w:tcPr>
            <w:tcW w:w="3219" w:type="dxa"/>
          </w:tcPr>
          <w:p w14:paraId="0D7D238F" w14:textId="77777777" w:rsidR="001E0D7B" w:rsidRPr="001B2146" w:rsidRDefault="00ED7C93" w:rsidP="001E0D7B">
            <w:pPr>
              <w:tabs>
                <w:tab w:val="left" w:pos="176"/>
              </w:tabs>
              <w:rPr>
                <w:iCs/>
                <w:sz w:val="21"/>
                <w:szCs w:val="21"/>
              </w:rPr>
            </w:pPr>
            <w:r>
              <w:rPr>
                <w:iCs/>
                <w:sz w:val="21"/>
                <w:szCs w:val="21"/>
              </w:rPr>
              <w:t>-</w:t>
            </w:r>
          </w:p>
        </w:tc>
        <w:tc>
          <w:tcPr>
            <w:tcW w:w="3219" w:type="dxa"/>
          </w:tcPr>
          <w:p w14:paraId="14C9D176" w14:textId="77777777" w:rsidR="001E0D7B" w:rsidRPr="00E85302" w:rsidRDefault="001E0D7B" w:rsidP="001E0D7B">
            <w:pPr>
              <w:tabs>
                <w:tab w:val="left" w:pos="176"/>
              </w:tabs>
              <w:rPr>
                <w:sz w:val="21"/>
                <w:szCs w:val="21"/>
              </w:rPr>
            </w:pPr>
            <w:r w:rsidRPr="00E85302">
              <w:rPr>
                <w:sz w:val="21"/>
                <w:szCs w:val="21"/>
              </w:rPr>
              <w:t>Обучающийся:</w:t>
            </w:r>
          </w:p>
          <w:p w14:paraId="1D754B4D" w14:textId="77777777" w:rsidR="001E0D7B" w:rsidRPr="00E85302" w:rsidRDefault="001E0D7B" w:rsidP="001E0D7B">
            <w:pPr>
              <w:numPr>
                <w:ilvl w:val="0"/>
                <w:numId w:val="13"/>
              </w:numPr>
              <w:tabs>
                <w:tab w:val="left" w:pos="176"/>
                <w:tab w:val="left" w:pos="276"/>
              </w:tabs>
              <w:ind w:left="0" w:firstLine="0"/>
              <w:contextualSpacing/>
              <w:rPr>
                <w:sz w:val="21"/>
                <w:szCs w:val="21"/>
              </w:rPr>
            </w:pPr>
            <w:r w:rsidRPr="00E85302">
              <w:rPr>
                <w:sz w:val="21"/>
                <w:szCs w:val="21"/>
              </w:rPr>
              <w:t>исчерпывающе и логически стройно излагает учебный материал, умеет связывать теорию с практикой, справляется с решением задач профессиональной направленности высокого уровня сложности, правильно обосновывает принятые решения;</w:t>
            </w:r>
          </w:p>
          <w:p w14:paraId="37D67BA0" w14:textId="77777777" w:rsidR="001E0D7B" w:rsidRPr="00E85302" w:rsidRDefault="001E0D7B" w:rsidP="001E0D7B">
            <w:pPr>
              <w:numPr>
                <w:ilvl w:val="0"/>
                <w:numId w:val="13"/>
              </w:numPr>
              <w:tabs>
                <w:tab w:val="left" w:pos="176"/>
                <w:tab w:val="left" w:pos="276"/>
              </w:tabs>
              <w:ind w:left="0" w:firstLine="0"/>
              <w:contextualSpacing/>
              <w:rPr>
                <w:sz w:val="21"/>
                <w:szCs w:val="21"/>
              </w:rPr>
            </w:pPr>
            <w:r w:rsidRPr="00E85302">
              <w:rPr>
                <w:sz w:val="21"/>
                <w:szCs w:val="21"/>
              </w:rPr>
              <w:t>показывает способности в понимании, изложении и практическом использовании изученного материала;</w:t>
            </w:r>
          </w:p>
          <w:p w14:paraId="3A517ADF" w14:textId="77777777" w:rsidR="001E0D7B" w:rsidRPr="00E85302" w:rsidRDefault="001E0D7B" w:rsidP="001E0D7B">
            <w:pPr>
              <w:numPr>
                <w:ilvl w:val="0"/>
                <w:numId w:val="13"/>
              </w:numPr>
              <w:tabs>
                <w:tab w:val="left" w:pos="176"/>
                <w:tab w:val="left" w:pos="276"/>
              </w:tabs>
              <w:ind w:left="0" w:firstLine="0"/>
              <w:contextualSpacing/>
              <w:rPr>
                <w:sz w:val="21"/>
                <w:szCs w:val="21"/>
              </w:rPr>
            </w:pPr>
            <w:r w:rsidRPr="00E85302">
              <w:rPr>
                <w:sz w:val="21"/>
                <w:szCs w:val="21"/>
              </w:rPr>
              <w:t xml:space="preserve">способен провести целостный анализ </w:t>
            </w:r>
            <w:r>
              <w:rPr>
                <w:sz w:val="21"/>
                <w:szCs w:val="21"/>
              </w:rPr>
              <w:t>лекционного материала</w:t>
            </w:r>
            <w:r w:rsidRPr="00E85302">
              <w:rPr>
                <w:sz w:val="21"/>
                <w:szCs w:val="21"/>
              </w:rPr>
              <w:t>;</w:t>
            </w:r>
          </w:p>
          <w:p w14:paraId="62E39D5E" w14:textId="77777777" w:rsidR="001E0D7B" w:rsidRPr="00E85302" w:rsidRDefault="001E0D7B" w:rsidP="001E0D7B">
            <w:pPr>
              <w:numPr>
                <w:ilvl w:val="0"/>
                <w:numId w:val="13"/>
              </w:numPr>
              <w:tabs>
                <w:tab w:val="left" w:pos="176"/>
                <w:tab w:val="left" w:pos="276"/>
              </w:tabs>
              <w:ind w:left="0" w:firstLine="0"/>
              <w:contextualSpacing/>
              <w:rPr>
                <w:sz w:val="21"/>
                <w:szCs w:val="21"/>
              </w:rPr>
            </w:pPr>
            <w:r w:rsidRPr="00E85302">
              <w:rPr>
                <w:sz w:val="21"/>
                <w:szCs w:val="21"/>
              </w:rPr>
              <w:t>свободно ориентируется в учебной и профессиональной литературе;</w:t>
            </w:r>
          </w:p>
          <w:p w14:paraId="51190F9D" w14:textId="77777777" w:rsidR="001E0D7B" w:rsidRPr="00E85302" w:rsidRDefault="001E0D7B" w:rsidP="001E0D7B">
            <w:pPr>
              <w:numPr>
                <w:ilvl w:val="0"/>
                <w:numId w:val="13"/>
              </w:numPr>
              <w:tabs>
                <w:tab w:val="left" w:pos="176"/>
                <w:tab w:val="left" w:pos="276"/>
              </w:tabs>
              <w:ind w:left="0" w:firstLine="0"/>
              <w:contextualSpacing/>
              <w:rPr>
                <w:sz w:val="21"/>
                <w:szCs w:val="21"/>
              </w:rPr>
            </w:pPr>
            <w:r w:rsidRPr="00E85302">
              <w:rPr>
                <w:sz w:val="21"/>
                <w:szCs w:val="21"/>
              </w:rPr>
              <w:t xml:space="preserve">дает развернутые, исчерпывающие, </w:t>
            </w:r>
            <w:r w:rsidRPr="00E85302">
              <w:rPr>
                <w:sz w:val="21"/>
                <w:szCs w:val="21"/>
              </w:rPr>
              <w:lastRenderedPageBreak/>
              <w:t>профессионально грамотные ответы на вопросы, в том числе, дополнительные.</w:t>
            </w:r>
          </w:p>
        </w:tc>
        <w:tc>
          <w:tcPr>
            <w:tcW w:w="3220" w:type="dxa"/>
          </w:tcPr>
          <w:p w14:paraId="4978EC86" w14:textId="77777777" w:rsidR="001E0D7B" w:rsidRPr="00590FE2" w:rsidRDefault="00ED7C93" w:rsidP="001E0D7B">
            <w:pPr>
              <w:rPr>
                <w:sz w:val="21"/>
                <w:szCs w:val="21"/>
              </w:rPr>
            </w:pPr>
            <w:r>
              <w:rPr>
                <w:sz w:val="21"/>
                <w:szCs w:val="21"/>
              </w:rPr>
              <w:lastRenderedPageBreak/>
              <w:t>-</w:t>
            </w:r>
          </w:p>
        </w:tc>
      </w:tr>
      <w:tr w:rsidR="00ED7C93" w:rsidRPr="00590FE2" w14:paraId="38AF04E2" w14:textId="77777777" w:rsidTr="001E0D7B">
        <w:trPr>
          <w:trHeight w:val="283"/>
        </w:trPr>
        <w:tc>
          <w:tcPr>
            <w:tcW w:w="2045" w:type="dxa"/>
          </w:tcPr>
          <w:p w14:paraId="66BD5DC6" w14:textId="77777777" w:rsidR="00ED7C93" w:rsidRPr="0004716C" w:rsidRDefault="00ED7C93" w:rsidP="001E0D7B">
            <w:r w:rsidRPr="0004716C">
              <w:t>повышенный</w:t>
            </w:r>
          </w:p>
        </w:tc>
        <w:tc>
          <w:tcPr>
            <w:tcW w:w="1726" w:type="dxa"/>
          </w:tcPr>
          <w:p w14:paraId="09C371B0" w14:textId="77777777" w:rsidR="00ED7C93" w:rsidRPr="0004716C" w:rsidRDefault="00ED7C93" w:rsidP="001E0D7B">
            <w:pPr>
              <w:jc w:val="center"/>
              <w:rPr>
                <w:iCs/>
              </w:rPr>
            </w:pPr>
          </w:p>
        </w:tc>
        <w:tc>
          <w:tcPr>
            <w:tcW w:w="2306" w:type="dxa"/>
          </w:tcPr>
          <w:p w14:paraId="29ED30F9" w14:textId="77777777" w:rsidR="00ED7C93" w:rsidRPr="0004716C" w:rsidRDefault="00ED7C93" w:rsidP="001E0D7B">
            <w:pPr>
              <w:rPr>
                <w:iCs/>
              </w:rPr>
            </w:pPr>
            <w:r w:rsidRPr="0004716C">
              <w:rPr>
                <w:iCs/>
              </w:rPr>
              <w:t>хорошо/</w:t>
            </w:r>
          </w:p>
          <w:p w14:paraId="0B7C979A" w14:textId="77777777" w:rsidR="00ED7C93" w:rsidRPr="0004716C" w:rsidRDefault="00ED7C93" w:rsidP="001E0D7B">
            <w:pPr>
              <w:rPr>
                <w:iCs/>
              </w:rPr>
            </w:pPr>
            <w:r w:rsidRPr="0004716C">
              <w:rPr>
                <w:iCs/>
              </w:rPr>
              <w:t>зачтено (хорошо)/</w:t>
            </w:r>
          </w:p>
          <w:p w14:paraId="45D0ABF0" w14:textId="77777777" w:rsidR="00ED7C93" w:rsidRPr="0004716C" w:rsidRDefault="00ED7C93" w:rsidP="001E0D7B">
            <w:pPr>
              <w:rPr>
                <w:iCs/>
              </w:rPr>
            </w:pPr>
            <w:r w:rsidRPr="0004716C">
              <w:rPr>
                <w:iCs/>
              </w:rPr>
              <w:t>зачтено</w:t>
            </w:r>
          </w:p>
        </w:tc>
        <w:tc>
          <w:tcPr>
            <w:tcW w:w="3219" w:type="dxa"/>
          </w:tcPr>
          <w:p w14:paraId="7160EA7B" w14:textId="77777777" w:rsidR="00ED7C93" w:rsidRPr="001B2146" w:rsidRDefault="00ED7C93" w:rsidP="001E0D7B">
            <w:pPr>
              <w:numPr>
                <w:ilvl w:val="0"/>
                <w:numId w:val="13"/>
              </w:numPr>
              <w:tabs>
                <w:tab w:val="left" w:pos="293"/>
              </w:tabs>
              <w:ind w:left="0" w:firstLine="0"/>
              <w:contextualSpacing/>
              <w:rPr>
                <w:sz w:val="21"/>
                <w:szCs w:val="21"/>
              </w:rPr>
            </w:pPr>
          </w:p>
        </w:tc>
        <w:tc>
          <w:tcPr>
            <w:tcW w:w="3219" w:type="dxa"/>
            <w:shd w:val="clear" w:color="auto" w:fill="auto"/>
          </w:tcPr>
          <w:p w14:paraId="2E1057C9" w14:textId="77777777" w:rsidR="00ED7C93" w:rsidRPr="00E85302" w:rsidRDefault="00ED7C93" w:rsidP="001E0D7B">
            <w:pPr>
              <w:rPr>
                <w:sz w:val="21"/>
                <w:szCs w:val="21"/>
              </w:rPr>
            </w:pPr>
            <w:r w:rsidRPr="00E85302">
              <w:rPr>
                <w:sz w:val="21"/>
                <w:szCs w:val="21"/>
              </w:rPr>
              <w:t>Обучающийся:</w:t>
            </w:r>
          </w:p>
          <w:p w14:paraId="44049176" w14:textId="77777777" w:rsidR="00ED7C93" w:rsidRPr="00E85302" w:rsidRDefault="00ED7C93" w:rsidP="001E0D7B">
            <w:pPr>
              <w:numPr>
                <w:ilvl w:val="0"/>
                <w:numId w:val="13"/>
              </w:numPr>
              <w:tabs>
                <w:tab w:val="left" w:pos="313"/>
              </w:tabs>
              <w:ind w:left="0" w:firstLine="0"/>
              <w:contextualSpacing/>
              <w:rPr>
                <w:sz w:val="21"/>
                <w:szCs w:val="21"/>
              </w:rPr>
            </w:pPr>
            <w:r w:rsidRPr="00E85302">
              <w:rPr>
                <w:sz w:val="21"/>
                <w:szCs w:val="21"/>
              </w:rPr>
              <w:t>достаточно подробно, грамотно и по существу излагает изученный материал, приводит и раскрывает в тезисной форме основные понятия;</w:t>
            </w:r>
          </w:p>
          <w:p w14:paraId="7E4D34BB" w14:textId="77777777" w:rsidR="00ED7C93" w:rsidRPr="00E85302" w:rsidRDefault="00ED7C93" w:rsidP="001E0D7B">
            <w:pPr>
              <w:numPr>
                <w:ilvl w:val="0"/>
                <w:numId w:val="13"/>
              </w:numPr>
              <w:tabs>
                <w:tab w:val="left" w:pos="313"/>
              </w:tabs>
              <w:ind w:left="0" w:firstLine="0"/>
              <w:contextualSpacing/>
              <w:rPr>
                <w:sz w:val="21"/>
                <w:szCs w:val="21"/>
              </w:rPr>
            </w:pPr>
            <w:r w:rsidRPr="00E85302">
              <w:rPr>
                <w:sz w:val="21"/>
                <w:szCs w:val="21"/>
              </w:rPr>
              <w:t>допускает единичные негрубые ошибки;</w:t>
            </w:r>
          </w:p>
          <w:p w14:paraId="72ECD41B" w14:textId="77777777" w:rsidR="00ED7C93" w:rsidRDefault="00ED7C93" w:rsidP="001E0D7B">
            <w:pPr>
              <w:numPr>
                <w:ilvl w:val="0"/>
                <w:numId w:val="13"/>
              </w:numPr>
              <w:tabs>
                <w:tab w:val="left" w:pos="313"/>
              </w:tabs>
              <w:ind w:left="0" w:firstLine="0"/>
              <w:contextualSpacing/>
              <w:rPr>
                <w:sz w:val="21"/>
                <w:szCs w:val="21"/>
              </w:rPr>
            </w:pPr>
            <w:r w:rsidRPr="00E85302">
              <w:rPr>
                <w:sz w:val="21"/>
                <w:szCs w:val="21"/>
              </w:rPr>
              <w:t>достаточно хорошо ориентируется в учебной и профессиональной литературе;</w:t>
            </w:r>
          </w:p>
          <w:p w14:paraId="0291F87D" w14:textId="77777777" w:rsidR="00ED7C93" w:rsidRPr="00E85302" w:rsidRDefault="00ED7C93" w:rsidP="001E0D7B">
            <w:pPr>
              <w:numPr>
                <w:ilvl w:val="0"/>
                <w:numId w:val="13"/>
              </w:numPr>
              <w:tabs>
                <w:tab w:val="left" w:pos="313"/>
              </w:tabs>
              <w:ind w:left="0" w:firstLine="0"/>
              <w:contextualSpacing/>
              <w:rPr>
                <w:sz w:val="21"/>
                <w:szCs w:val="21"/>
              </w:rPr>
            </w:pPr>
            <w:r>
              <w:rPr>
                <w:sz w:val="21"/>
                <w:szCs w:val="21"/>
              </w:rPr>
              <w:t xml:space="preserve">ответ отражает </w:t>
            </w:r>
            <w:r w:rsidRPr="00E85302">
              <w:rPr>
                <w:sz w:val="21"/>
                <w:szCs w:val="21"/>
              </w:rPr>
              <w:t>знание теоретического и практического материала, не допуская существенных неточностей</w:t>
            </w:r>
          </w:p>
          <w:p w14:paraId="34F67D72" w14:textId="77777777" w:rsidR="00ED7C93" w:rsidRPr="00092B56" w:rsidRDefault="00ED7C93" w:rsidP="001E0D7B">
            <w:pPr>
              <w:tabs>
                <w:tab w:val="left" w:pos="313"/>
              </w:tabs>
              <w:contextualSpacing/>
              <w:rPr>
                <w:i/>
                <w:iCs/>
                <w:sz w:val="21"/>
                <w:szCs w:val="21"/>
                <w:highlight w:val="yellow"/>
              </w:rPr>
            </w:pPr>
          </w:p>
        </w:tc>
        <w:tc>
          <w:tcPr>
            <w:tcW w:w="3220" w:type="dxa"/>
          </w:tcPr>
          <w:p w14:paraId="6F37546E" w14:textId="77777777" w:rsidR="00ED7C93" w:rsidRPr="001B2146" w:rsidRDefault="00ED7C93" w:rsidP="00AB2284">
            <w:pPr>
              <w:tabs>
                <w:tab w:val="left" w:pos="176"/>
              </w:tabs>
              <w:rPr>
                <w:iCs/>
                <w:sz w:val="21"/>
                <w:szCs w:val="21"/>
              </w:rPr>
            </w:pPr>
            <w:r>
              <w:rPr>
                <w:iCs/>
                <w:sz w:val="21"/>
                <w:szCs w:val="21"/>
              </w:rPr>
              <w:t>-</w:t>
            </w:r>
          </w:p>
        </w:tc>
      </w:tr>
      <w:tr w:rsidR="00ED7C93" w:rsidRPr="00590FE2" w14:paraId="669A3B9D" w14:textId="77777777" w:rsidTr="001E0D7B">
        <w:trPr>
          <w:trHeight w:val="283"/>
        </w:trPr>
        <w:tc>
          <w:tcPr>
            <w:tcW w:w="2045" w:type="dxa"/>
          </w:tcPr>
          <w:p w14:paraId="2D5B34EF" w14:textId="77777777" w:rsidR="00ED7C93" w:rsidRPr="0004716C" w:rsidRDefault="00ED7C93" w:rsidP="001E0D7B">
            <w:r w:rsidRPr="0004716C">
              <w:t>базовый</w:t>
            </w:r>
          </w:p>
        </w:tc>
        <w:tc>
          <w:tcPr>
            <w:tcW w:w="1726" w:type="dxa"/>
          </w:tcPr>
          <w:p w14:paraId="1F0A7EB5" w14:textId="77777777" w:rsidR="00ED7C93" w:rsidRPr="0004716C" w:rsidRDefault="00ED7C93" w:rsidP="001E0D7B">
            <w:pPr>
              <w:jc w:val="center"/>
              <w:rPr>
                <w:iCs/>
              </w:rPr>
            </w:pPr>
          </w:p>
        </w:tc>
        <w:tc>
          <w:tcPr>
            <w:tcW w:w="2306" w:type="dxa"/>
          </w:tcPr>
          <w:p w14:paraId="70AB9CF9" w14:textId="77777777" w:rsidR="00ED7C93" w:rsidRPr="0004716C" w:rsidRDefault="00ED7C93" w:rsidP="001E0D7B">
            <w:pPr>
              <w:rPr>
                <w:iCs/>
              </w:rPr>
            </w:pPr>
            <w:r w:rsidRPr="0004716C">
              <w:rPr>
                <w:iCs/>
              </w:rPr>
              <w:t>удовлетворительно/</w:t>
            </w:r>
          </w:p>
          <w:p w14:paraId="02B1F7A5" w14:textId="77777777" w:rsidR="00ED7C93" w:rsidRPr="0004716C" w:rsidRDefault="00ED7C93" w:rsidP="001E0D7B">
            <w:pPr>
              <w:rPr>
                <w:iCs/>
              </w:rPr>
            </w:pPr>
            <w:r w:rsidRPr="0004716C">
              <w:rPr>
                <w:iCs/>
              </w:rPr>
              <w:t>зачтено (удовлетворительно)/</w:t>
            </w:r>
          </w:p>
          <w:p w14:paraId="007619BC" w14:textId="77777777" w:rsidR="00ED7C93" w:rsidRPr="0004716C" w:rsidRDefault="00ED7C93" w:rsidP="001E0D7B">
            <w:pPr>
              <w:rPr>
                <w:iCs/>
              </w:rPr>
            </w:pPr>
            <w:r w:rsidRPr="0004716C">
              <w:rPr>
                <w:iCs/>
              </w:rPr>
              <w:t>зачтено</w:t>
            </w:r>
          </w:p>
        </w:tc>
        <w:tc>
          <w:tcPr>
            <w:tcW w:w="3219" w:type="dxa"/>
          </w:tcPr>
          <w:p w14:paraId="4DC5FBE5" w14:textId="77777777" w:rsidR="00ED7C93" w:rsidRPr="001B2146" w:rsidRDefault="00ED7C93" w:rsidP="001E0D7B">
            <w:pPr>
              <w:numPr>
                <w:ilvl w:val="0"/>
                <w:numId w:val="13"/>
              </w:numPr>
              <w:tabs>
                <w:tab w:val="left" w:pos="317"/>
              </w:tabs>
              <w:ind w:left="0" w:firstLine="0"/>
              <w:contextualSpacing/>
              <w:rPr>
                <w:sz w:val="21"/>
                <w:szCs w:val="21"/>
              </w:rPr>
            </w:pPr>
          </w:p>
        </w:tc>
        <w:tc>
          <w:tcPr>
            <w:tcW w:w="3219" w:type="dxa"/>
          </w:tcPr>
          <w:p w14:paraId="3F5D4C50" w14:textId="77777777" w:rsidR="00ED7C93" w:rsidRPr="00A81603" w:rsidRDefault="00ED7C93" w:rsidP="001E0D7B">
            <w:pPr>
              <w:rPr>
                <w:iCs/>
                <w:sz w:val="21"/>
                <w:szCs w:val="21"/>
              </w:rPr>
            </w:pPr>
            <w:r w:rsidRPr="00A81603">
              <w:rPr>
                <w:iCs/>
                <w:sz w:val="21"/>
                <w:szCs w:val="21"/>
              </w:rPr>
              <w:t>Обучающийся:</w:t>
            </w:r>
          </w:p>
          <w:p w14:paraId="794574C6" w14:textId="77777777" w:rsidR="00ED7C93" w:rsidRPr="00A81603" w:rsidRDefault="00ED7C93" w:rsidP="001E0D7B">
            <w:pPr>
              <w:numPr>
                <w:ilvl w:val="0"/>
                <w:numId w:val="13"/>
              </w:numPr>
              <w:tabs>
                <w:tab w:val="left" w:pos="308"/>
              </w:tabs>
              <w:ind w:left="0" w:firstLine="0"/>
              <w:contextualSpacing/>
              <w:rPr>
                <w:iCs/>
                <w:sz w:val="21"/>
                <w:szCs w:val="21"/>
              </w:rPr>
            </w:pPr>
            <w:r w:rsidRPr="00A81603">
              <w:rPr>
                <w:iCs/>
                <w:sz w:val="21"/>
                <w:szCs w:val="21"/>
              </w:rPr>
              <w:t>демонстрирует теоретические знания основного учебного материала дисциплины в объеме, необходимом для дальнейшего освоения ОПОП;</w:t>
            </w:r>
          </w:p>
          <w:p w14:paraId="789DB65B" w14:textId="77777777" w:rsidR="00ED7C93" w:rsidRPr="00A81603" w:rsidRDefault="00ED7C93" w:rsidP="001E0D7B">
            <w:pPr>
              <w:widowControl w:val="0"/>
              <w:numPr>
                <w:ilvl w:val="0"/>
                <w:numId w:val="13"/>
              </w:numPr>
              <w:tabs>
                <w:tab w:val="left" w:pos="339"/>
              </w:tabs>
              <w:autoSpaceDE w:val="0"/>
              <w:autoSpaceDN w:val="0"/>
              <w:adjustRightInd w:val="0"/>
              <w:ind w:left="0" w:firstLine="0"/>
              <w:contextualSpacing/>
              <w:rPr>
                <w:rFonts w:eastAsiaTheme="minorHAnsi"/>
                <w:iCs/>
                <w:color w:val="000000"/>
                <w:sz w:val="21"/>
                <w:szCs w:val="21"/>
                <w:lang w:eastAsia="en-US"/>
              </w:rPr>
            </w:pPr>
            <w:r w:rsidRPr="00A81603">
              <w:rPr>
                <w:rFonts w:eastAsiaTheme="minorHAnsi"/>
                <w:iCs/>
                <w:color w:val="000000"/>
                <w:sz w:val="21"/>
                <w:szCs w:val="21"/>
                <w:lang w:eastAsia="en-US"/>
              </w:rPr>
              <w:t xml:space="preserve">анализируя </w:t>
            </w:r>
            <w:r>
              <w:rPr>
                <w:rFonts w:eastAsiaTheme="minorHAnsi"/>
                <w:iCs/>
                <w:color w:val="000000"/>
                <w:sz w:val="21"/>
                <w:szCs w:val="21"/>
                <w:lang w:eastAsia="en-US"/>
              </w:rPr>
              <w:t>лекционный материал</w:t>
            </w:r>
            <w:r w:rsidRPr="00A81603">
              <w:rPr>
                <w:rFonts w:eastAsiaTheme="minorHAnsi"/>
                <w:iCs/>
                <w:color w:val="000000"/>
                <w:sz w:val="21"/>
                <w:szCs w:val="21"/>
                <w:lang w:eastAsia="en-US"/>
              </w:rPr>
              <w:t>, с затруднениями прослеживает логику темообразования и тематического развития, опираясь на представления, сформированные внутренне;</w:t>
            </w:r>
          </w:p>
          <w:p w14:paraId="5569A696" w14:textId="77777777" w:rsidR="00ED7C93" w:rsidRDefault="00ED7C93" w:rsidP="001E0D7B">
            <w:pPr>
              <w:numPr>
                <w:ilvl w:val="0"/>
                <w:numId w:val="13"/>
              </w:numPr>
              <w:tabs>
                <w:tab w:val="left" w:pos="308"/>
              </w:tabs>
              <w:ind w:left="0" w:firstLine="0"/>
              <w:contextualSpacing/>
              <w:rPr>
                <w:iCs/>
                <w:sz w:val="21"/>
                <w:szCs w:val="21"/>
              </w:rPr>
            </w:pPr>
            <w:r w:rsidRPr="00A81603">
              <w:rPr>
                <w:iCs/>
                <w:sz w:val="21"/>
                <w:szCs w:val="21"/>
              </w:rPr>
              <w:t>демонстрирует фрагментарные знания основной учебной литературы по дисциплине;</w:t>
            </w:r>
          </w:p>
          <w:p w14:paraId="5128A720" w14:textId="77777777" w:rsidR="00ED7C93" w:rsidRPr="00E85302" w:rsidRDefault="00ED7C93" w:rsidP="001E0D7B">
            <w:pPr>
              <w:numPr>
                <w:ilvl w:val="0"/>
                <w:numId w:val="13"/>
              </w:numPr>
              <w:tabs>
                <w:tab w:val="left" w:pos="308"/>
              </w:tabs>
              <w:ind w:left="0" w:firstLine="0"/>
              <w:contextualSpacing/>
              <w:rPr>
                <w:iCs/>
                <w:sz w:val="21"/>
                <w:szCs w:val="21"/>
              </w:rPr>
            </w:pPr>
            <w:r>
              <w:rPr>
                <w:iCs/>
                <w:sz w:val="21"/>
                <w:szCs w:val="21"/>
              </w:rPr>
              <w:lastRenderedPageBreak/>
              <w:t xml:space="preserve">ответ отражает </w:t>
            </w:r>
            <w:r w:rsidRPr="00A81603">
              <w:rPr>
                <w:iCs/>
                <w:sz w:val="21"/>
                <w:szCs w:val="21"/>
              </w:rPr>
              <w:t>знания на базовом уровне теоретического и практического материала в объеме, необходимом для дальнейшей учебы и предстоящей работы по профилю обучения.</w:t>
            </w:r>
          </w:p>
        </w:tc>
        <w:tc>
          <w:tcPr>
            <w:tcW w:w="3220" w:type="dxa"/>
          </w:tcPr>
          <w:p w14:paraId="1FA06047" w14:textId="77777777" w:rsidR="00ED7C93" w:rsidRPr="001B2146" w:rsidRDefault="00ED7C93" w:rsidP="00AB2284">
            <w:pPr>
              <w:tabs>
                <w:tab w:val="left" w:pos="176"/>
              </w:tabs>
              <w:rPr>
                <w:iCs/>
                <w:sz w:val="21"/>
                <w:szCs w:val="21"/>
              </w:rPr>
            </w:pPr>
            <w:r>
              <w:rPr>
                <w:iCs/>
                <w:sz w:val="21"/>
                <w:szCs w:val="21"/>
              </w:rPr>
              <w:lastRenderedPageBreak/>
              <w:t>-</w:t>
            </w:r>
          </w:p>
        </w:tc>
      </w:tr>
      <w:tr w:rsidR="00ED7C93" w:rsidRPr="001B2146" w14:paraId="59F49F7E" w14:textId="77777777" w:rsidTr="001E0D7B">
        <w:trPr>
          <w:trHeight w:val="283"/>
        </w:trPr>
        <w:tc>
          <w:tcPr>
            <w:tcW w:w="2045" w:type="dxa"/>
          </w:tcPr>
          <w:p w14:paraId="45EDDC3D" w14:textId="77777777" w:rsidR="00ED7C93" w:rsidRPr="0004716C" w:rsidRDefault="00ED7C93" w:rsidP="001E0D7B">
            <w:r w:rsidRPr="0004716C">
              <w:t>низкий</w:t>
            </w:r>
          </w:p>
        </w:tc>
        <w:tc>
          <w:tcPr>
            <w:tcW w:w="1726" w:type="dxa"/>
          </w:tcPr>
          <w:p w14:paraId="5126E0B5" w14:textId="77777777" w:rsidR="00ED7C93" w:rsidRPr="0004716C" w:rsidRDefault="00ED7C93" w:rsidP="001E0D7B">
            <w:pPr>
              <w:jc w:val="center"/>
              <w:rPr>
                <w:iCs/>
              </w:rPr>
            </w:pPr>
          </w:p>
        </w:tc>
        <w:tc>
          <w:tcPr>
            <w:tcW w:w="2306" w:type="dxa"/>
          </w:tcPr>
          <w:p w14:paraId="5B8763B5" w14:textId="77777777" w:rsidR="00ED7C93" w:rsidRPr="0004716C" w:rsidRDefault="00ED7C93" w:rsidP="001E0D7B">
            <w:pPr>
              <w:rPr>
                <w:iCs/>
              </w:rPr>
            </w:pPr>
            <w:r w:rsidRPr="0004716C">
              <w:rPr>
                <w:iCs/>
              </w:rPr>
              <w:t>неудовлетворительно/</w:t>
            </w:r>
          </w:p>
          <w:p w14:paraId="7408FC6E" w14:textId="77777777" w:rsidR="00ED7C93" w:rsidRPr="0004716C" w:rsidRDefault="00ED7C93" w:rsidP="001E0D7B">
            <w:pPr>
              <w:rPr>
                <w:iCs/>
              </w:rPr>
            </w:pPr>
            <w:r w:rsidRPr="0004716C">
              <w:rPr>
                <w:iCs/>
              </w:rPr>
              <w:t>не зачтено</w:t>
            </w:r>
          </w:p>
        </w:tc>
        <w:tc>
          <w:tcPr>
            <w:tcW w:w="9658" w:type="dxa"/>
            <w:gridSpan w:val="3"/>
          </w:tcPr>
          <w:p w14:paraId="17C8F476" w14:textId="77777777" w:rsidR="00ED7C93" w:rsidRPr="001B2146" w:rsidRDefault="00ED7C93" w:rsidP="001E0D7B">
            <w:pPr>
              <w:rPr>
                <w:sz w:val="21"/>
                <w:szCs w:val="21"/>
              </w:rPr>
            </w:pPr>
            <w:r w:rsidRPr="001B2146">
              <w:rPr>
                <w:sz w:val="21"/>
                <w:szCs w:val="21"/>
              </w:rPr>
              <w:t>Обучающийся:</w:t>
            </w:r>
          </w:p>
          <w:p w14:paraId="135706F2" w14:textId="77777777" w:rsidR="00ED7C93" w:rsidRPr="001B2146" w:rsidRDefault="00ED7C93" w:rsidP="001E0D7B">
            <w:pPr>
              <w:numPr>
                <w:ilvl w:val="0"/>
                <w:numId w:val="13"/>
              </w:numPr>
              <w:tabs>
                <w:tab w:val="left" w:pos="293"/>
              </w:tabs>
              <w:contextualSpacing/>
              <w:rPr>
                <w:b/>
                <w:sz w:val="21"/>
                <w:szCs w:val="21"/>
              </w:rPr>
            </w:pPr>
            <w:r w:rsidRPr="001B2146">
              <w:rPr>
                <w:sz w:val="21"/>
                <w:szCs w:val="21"/>
              </w:rPr>
              <w:t>демонстрирует фрагментарные знания теоретического и практического материал, допускает грубые ошибки при его изложении на занятиях и в ходе промежуточной аттестации;</w:t>
            </w:r>
          </w:p>
          <w:p w14:paraId="0CB22E9C" w14:textId="77777777" w:rsidR="00ED7C93" w:rsidRPr="001B2146" w:rsidRDefault="00ED7C93" w:rsidP="001E0D7B">
            <w:pPr>
              <w:numPr>
                <w:ilvl w:val="0"/>
                <w:numId w:val="13"/>
              </w:numPr>
              <w:tabs>
                <w:tab w:val="left" w:pos="293"/>
              </w:tabs>
              <w:contextualSpacing/>
              <w:rPr>
                <w:b/>
                <w:sz w:val="21"/>
                <w:szCs w:val="21"/>
              </w:rPr>
            </w:pPr>
            <w:r w:rsidRPr="001B2146">
              <w:rPr>
                <w:sz w:val="21"/>
                <w:szCs w:val="21"/>
              </w:rP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14:paraId="2AB2CF18" w14:textId="77777777" w:rsidR="00ED7C93" w:rsidRPr="001B2146" w:rsidRDefault="00ED7C93" w:rsidP="001E0D7B">
            <w:pPr>
              <w:numPr>
                <w:ilvl w:val="0"/>
                <w:numId w:val="13"/>
              </w:numPr>
              <w:tabs>
                <w:tab w:val="left" w:pos="293"/>
              </w:tabs>
              <w:contextualSpacing/>
              <w:rPr>
                <w:b/>
                <w:sz w:val="21"/>
                <w:szCs w:val="21"/>
              </w:rPr>
            </w:pPr>
            <w:r w:rsidRPr="001B2146">
              <w:rPr>
                <w:sz w:val="21"/>
                <w:szCs w:val="21"/>
              </w:rPr>
              <w:t>выполняет задания только по образцу и под руководством преподавателя;</w:t>
            </w:r>
          </w:p>
          <w:p w14:paraId="28BF9CF1" w14:textId="77777777" w:rsidR="00ED7C93" w:rsidRPr="001B2146" w:rsidRDefault="00ED7C93" w:rsidP="001E0D7B">
            <w:pPr>
              <w:tabs>
                <w:tab w:val="left" w:pos="267"/>
              </w:tabs>
              <w:ind w:left="720"/>
              <w:contextualSpacing/>
              <w:rPr>
                <w:sz w:val="21"/>
                <w:szCs w:val="21"/>
              </w:rPr>
            </w:pPr>
            <w:r w:rsidRPr="001B2146">
              <w:rPr>
                <w:sz w:val="21"/>
                <w:szCs w:val="21"/>
              </w:rPr>
              <w:t>ответ отражает отсутствие знаний на базовом уровне теоретического и практического материала в объеме, необходимом для дальнейшей учебы.</w:t>
            </w:r>
          </w:p>
        </w:tc>
      </w:tr>
    </w:tbl>
    <w:p w14:paraId="18978BBA" w14:textId="77777777" w:rsidR="001E0D7B" w:rsidRDefault="001E0D7B" w:rsidP="001E0D7B"/>
    <w:p w14:paraId="08D82814" w14:textId="77777777" w:rsidR="001E0D7B" w:rsidRDefault="001E0D7B" w:rsidP="001E0D7B"/>
    <w:p w14:paraId="67864202" w14:textId="77777777" w:rsidR="001E0D7B" w:rsidRPr="001E0D7B" w:rsidRDefault="001E0D7B" w:rsidP="001E0D7B"/>
    <w:p w14:paraId="249F3027" w14:textId="77777777" w:rsidR="00DF208B" w:rsidRDefault="00DF208B" w:rsidP="00DF208B">
      <w:pPr>
        <w:pStyle w:val="1"/>
        <w:numPr>
          <w:ilvl w:val="0"/>
          <w:numId w:val="0"/>
        </w:numPr>
        <w:ind w:left="710"/>
      </w:pPr>
    </w:p>
    <w:p w14:paraId="0A071174" w14:textId="77777777" w:rsidR="00DF208B" w:rsidRDefault="00DF208B" w:rsidP="00DF208B">
      <w:pPr>
        <w:pStyle w:val="1"/>
        <w:numPr>
          <w:ilvl w:val="0"/>
          <w:numId w:val="0"/>
        </w:numPr>
        <w:ind w:left="710"/>
      </w:pPr>
    </w:p>
    <w:p w14:paraId="4C3534FB" w14:textId="77777777" w:rsidR="007F68A0" w:rsidRDefault="007F68A0" w:rsidP="007F68A0"/>
    <w:p w14:paraId="303E509C" w14:textId="77777777" w:rsidR="00436E42" w:rsidRDefault="00436E42" w:rsidP="007F68A0"/>
    <w:p w14:paraId="61A738D3" w14:textId="77777777" w:rsidR="00436E42" w:rsidRPr="007F68A0" w:rsidRDefault="00436E42" w:rsidP="007F68A0"/>
    <w:p w14:paraId="673BF3C8" w14:textId="77777777" w:rsidR="00DF208B" w:rsidRDefault="00DF208B" w:rsidP="00DF208B"/>
    <w:p w14:paraId="02042689" w14:textId="77777777" w:rsidR="00DF208B" w:rsidRDefault="00DF208B" w:rsidP="00DF208B"/>
    <w:p w14:paraId="7447184E" w14:textId="77777777" w:rsidR="006F1ABB" w:rsidRPr="00B00529" w:rsidRDefault="006F1ABB" w:rsidP="006C3D96">
      <w:pPr>
        <w:pStyle w:val="1"/>
        <w:ind w:left="709"/>
      </w:pPr>
      <w:r w:rsidRPr="00B00529">
        <w:lastRenderedPageBreak/>
        <w:t xml:space="preserve">ОЦЕНОЧНЫЕ </w:t>
      </w:r>
      <w:r w:rsidR="00004F92" w:rsidRPr="00B00529">
        <w:t>СРЕДСТВА</w:t>
      </w:r>
      <w:r w:rsidRPr="00B00529">
        <w:t xml:space="preserve"> ДЛЯ ТЕКУЩЕГО КОНТРОЛЯ УСПЕВАЕМОСТИ И ПРОМЕЖУТОЧНОЙ АТТЕСТАЦИИ</w:t>
      </w:r>
      <w:r w:rsidR="0067655E" w:rsidRPr="00B00529">
        <w:t>,</w:t>
      </w:r>
      <w:r w:rsidRPr="00B00529">
        <w:t xml:space="preserve"> </w:t>
      </w:r>
      <w:r w:rsidR="0067655E" w:rsidRPr="00B00529">
        <w:t>ВКЛЮЧАЯ САМОСТОЯТЕЛЬНУЮ РАБОТУ ОБУЧАЮЩИХСЯ</w:t>
      </w:r>
    </w:p>
    <w:p w14:paraId="667C4D90" w14:textId="77777777" w:rsidR="001F5596" w:rsidRPr="0021441B" w:rsidRDefault="001F5596" w:rsidP="00DA17F6">
      <w:pPr>
        <w:pStyle w:val="af0"/>
        <w:numPr>
          <w:ilvl w:val="3"/>
          <w:numId w:val="9"/>
        </w:numPr>
        <w:jc w:val="both"/>
        <w:rPr>
          <w:i/>
        </w:rPr>
      </w:pPr>
      <w:r w:rsidRPr="00C154B6">
        <w:rPr>
          <w:rFonts w:eastAsia="Times New Roman"/>
          <w:bCs/>
          <w:sz w:val="24"/>
          <w:szCs w:val="24"/>
        </w:rPr>
        <w:t xml:space="preserve">При проведении </w:t>
      </w:r>
      <w:r w:rsidR="00AF4200">
        <w:rPr>
          <w:rFonts w:eastAsia="Times New Roman"/>
          <w:bCs/>
          <w:sz w:val="24"/>
          <w:szCs w:val="24"/>
        </w:rPr>
        <w:t>контроля самостоятельной работы об</w:t>
      </w:r>
      <w:r w:rsidR="00900F1C">
        <w:rPr>
          <w:rFonts w:eastAsia="Times New Roman"/>
          <w:bCs/>
          <w:sz w:val="24"/>
          <w:szCs w:val="24"/>
        </w:rPr>
        <w:t xml:space="preserve">учающихся, </w:t>
      </w:r>
      <w:r w:rsidRPr="00C154B6">
        <w:rPr>
          <w:rFonts w:eastAsia="Times New Roman"/>
          <w:bCs/>
          <w:sz w:val="24"/>
          <w:szCs w:val="24"/>
        </w:rPr>
        <w:t>текущего контроля и промежут</w:t>
      </w:r>
      <w:r w:rsidR="00D82E07">
        <w:rPr>
          <w:rFonts w:eastAsia="Times New Roman"/>
          <w:bCs/>
          <w:sz w:val="24"/>
          <w:szCs w:val="24"/>
        </w:rPr>
        <w:t xml:space="preserve">очной аттестации </w:t>
      </w:r>
      <w:r w:rsidR="00D82E07" w:rsidRPr="008E7637">
        <w:rPr>
          <w:rFonts w:eastAsia="Times New Roman"/>
          <w:bCs/>
          <w:sz w:val="24"/>
          <w:szCs w:val="24"/>
        </w:rPr>
        <w:t xml:space="preserve">по </w:t>
      </w:r>
      <w:r w:rsidR="00A97E3D" w:rsidRPr="008E7637">
        <w:rPr>
          <w:rFonts w:eastAsia="Times New Roman"/>
          <w:bCs/>
          <w:sz w:val="24"/>
          <w:szCs w:val="24"/>
        </w:rPr>
        <w:t>учебной дисциплине</w:t>
      </w:r>
      <w:r w:rsidRPr="00A97E3D">
        <w:rPr>
          <w:rFonts w:eastAsia="Times New Roman"/>
          <w:bCs/>
          <w:i/>
          <w:sz w:val="24"/>
          <w:szCs w:val="24"/>
        </w:rPr>
        <w:t xml:space="preserve"> </w:t>
      </w:r>
      <w:r w:rsidR="008E7637" w:rsidRPr="00FF248C">
        <w:rPr>
          <w:sz w:val="24"/>
          <w:szCs w:val="24"/>
        </w:rPr>
        <w:t>«</w:t>
      </w:r>
      <w:r w:rsidR="008F4890">
        <w:rPr>
          <w:bCs/>
          <w:iCs/>
          <w:sz w:val="24"/>
          <w:szCs w:val="24"/>
        </w:rPr>
        <w:t>Бухгалтерский учет</w:t>
      </w:r>
      <w:r w:rsidR="008E7637" w:rsidRPr="00FF248C">
        <w:rPr>
          <w:sz w:val="24"/>
          <w:szCs w:val="24"/>
        </w:rPr>
        <w:t xml:space="preserve">» </w:t>
      </w:r>
      <w:r w:rsidRPr="00C154B6">
        <w:rPr>
          <w:rFonts w:eastAsia="Times New Roman"/>
          <w:bCs/>
          <w:sz w:val="24"/>
          <w:szCs w:val="24"/>
        </w:rPr>
        <w:t xml:space="preserve">проверяется </w:t>
      </w:r>
      <w:r w:rsidR="00382A5D" w:rsidRPr="00C154B6">
        <w:rPr>
          <w:rFonts w:eastAsia="Times New Roman"/>
          <w:bCs/>
          <w:sz w:val="24"/>
          <w:szCs w:val="24"/>
        </w:rPr>
        <w:t xml:space="preserve">уровень </w:t>
      </w:r>
      <w:r w:rsidRPr="00C154B6">
        <w:rPr>
          <w:rFonts w:eastAsia="Times New Roman"/>
          <w:bCs/>
          <w:sz w:val="24"/>
          <w:szCs w:val="24"/>
        </w:rPr>
        <w:t>сформированност</w:t>
      </w:r>
      <w:r w:rsidR="00382A5D" w:rsidRPr="00C154B6">
        <w:rPr>
          <w:rFonts w:eastAsia="Times New Roman"/>
          <w:bCs/>
          <w:sz w:val="24"/>
          <w:szCs w:val="24"/>
        </w:rPr>
        <w:t>и</w:t>
      </w:r>
      <w:r w:rsidRPr="00C154B6">
        <w:rPr>
          <w:rFonts w:eastAsia="Times New Roman"/>
          <w:bCs/>
          <w:sz w:val="24"/>
          <w:szCs w:val="24"/>
        </w:rPr>
        <w:t xml:space="preserve"> у обучающихся компетенций</w:t>
      </w:r>
      <w:r w:rsidR="00884752">
        <w:rPr>
          <w:rFonts w:eastAsia="Times New Roman"/>
          <w:bCs/>
          <w:sz w:val="24"/>
          <w:szCs w:val="24"/>
        </w:rPr>
        <w:t xml:space="preserve"> и запланированных результатов обучения </w:t>
      </w:r>
      <w:r w:rsidR="00601924">
        <w:rPr>
          <w:rFonts w:eastAsia="Times New Roman"/>
          <w:bCs/>
          <w:sz w:val="24"/>
          <w:szCs w:val="24"/>
        </w:rPr>
        <w:t>по дисциплине</w:t>
      </w:r>
      <w:r w:rsidRPr="00C154B6">
        <w:rPr>
          <w:rFonts w:eastAsia="Times New Roman"/>
          <w:bCs/>
          <w:i/>
          <w:sz w:val="24"/>
          <w:szCs w:val="24"/>
        </w:rPr>
        <w:t xml:space="preserve">, </w:t>
      </w:r>
      <w:r w:rsidRPr="00C154B6">
        <w:rPr>
          <w:rFonts w:eastAsia="Times New Roman"/>
          <w:bCs/>
          <w:sz w:val="24"/>
          <w:szCs w:val="24"/>
        </w:rPr>
        <w:t xml:space="preserve">указанных в разделе </w:t>
      </w:r>
      <w:r w:rsidR="00A2221F" w:rsidRPr="00C154B6">
        <w:rPr>
          <w:rFonts w:eastAsia="Times New Roman"/>
          <w:bCs/>
          <w:sz w:val="24"/>
          <w:szCs w:val="24"/>
        </w:rPr>
        <w:t>2</w:t>
      </w:r>
      <w:r w:rsidRPr="00C154B6">
        <w:rPr>
          <w:rFonts w:eastAsia="Times New Roman"/>
          <w:bCs/>
          <w:sz w:val="24"/>
          <w:szCs w:val="24"/>
        </w:rPr>
        <w:t xml:space="preserve"> настоящей программы</w:t>
      </w:r>
      <w:r w:rsidR="00881120">
        <w:rPr>
          <w:rFonts w:eastAsia="Times New Roman"/>
          <w:bCs/>
          <w:sz w:val="24"/>
          <w:szCs w:val="24"/>
        </w:rPr>
        <w:t>.</w:t>
      </w:r>
    </w:p>
    <w:p w14:paraId="49B88D5D" w14:textId="77777777" w:rsidR="00881120" w:rsidRDefault="00A51375" w:rsidP="00B3400A">
      <w:pPr>
        <w:pStyle w:val="2"/>
      </w:pPr>
      <w:r>
        <w:t>Формы текущего</w:t>
      </w:r>
      <w:r w:rsidR="006A2EAF" w:rsidRPr="0021441B">
        <w:t xml:space="preserve"> контрол</w:t>
      </w:r>
      <w:r>
        <w:t>я</w:t>
      </w:r>
      <w:r w:rsidR="006A2EAF" w:rsidRPr="0021441B">
        <w:t xml:space="preserve"> успеваемости</w:t>
      </w:r>
      <w:r>
        <w:t>, примеры типовых заданий</w:t>
      </w:r>
      <w:r w:rsidR="006A2EAF" w:rsidRPr="0021441B">
        <w:t>:</w:t>
      </w:r>
    </w:p>
    <w:tbl>
      <w:tblPr>
        <w:tblStyle w:val="a8"/>
        <w:tblW w:w="14543" w:type="dxa"/>
        <w:tblInd w:w="108" w:type="dxa"/>
        <w:tblLook w:val="04A0" w:firstRow="1" w:lastRow="0" w:firstColumn="1" w:lastColumn="0" w:noHBand="0" w:noVBand="1"/>
      </w:tblPr>
      <w:tblGrid>
        <w:gridCol w:w="721"/>
        <w:gridCol w:w="2813"/>
        <w:gridCol w:w="11009"/>
      </w:tblGrid>
      <w:tr w:rsidR="00B922C0" w:rsidRPr="00D23F40" w14:paraId="562E44B9" w14:textId="77777777" w:rsidTr="00985A6D">
        <w:trPr>
          <w:tblHeader/>
        </w:trPr>
        <w:tc>
          <w:tcPr>
            <w:tcW w:w="721" w:type="dxa"/>
            <w:shd w:val="clear" w:color="auto" w:fill="DBE5F1" w:themeFill="accent1" w:themeFillTint="33"/>
            <w:vAlign w:val="center"/>
          </w:tcPr>
          <w:p w14:paraId="481412E2" w14:textId="77777777" w:rsidR="00B922C0" w:rsidRPr="00D23F40" w:rsidRDefault="00B922C0" w:rsidP="00985A6D">
            <w:pPr>
              <w:pStyle w:val="af0"/>
              <w:ind w:left="0"/>
              <w:jc w:val="center"/>
              <w:rPr>
                <w:b/>
              </w:rPr>
            </w:pPr>
            <w:r>
              <w:rPr>
                <w:b/>
              </w:rPr>
              <w:t>№ пп</w:t>
            </w:r>
          </w:p>
        </w:tc>
        <w:tc>
          <w:tcPr>
            <w:tcW w:w="2813" w:type="dxa"/>
            <w:shd w:val="clear" w:color="auto" w:fill="DBE5F1" w:themeFill="accent1" w:themeFillTint="33"/>
            <w:vAlign w:val="center"/>
          </w:tcPr>
          <w:p w14:paraId="452549BC" w14:textId="77777777" w:rsidR="00B922C0" w:rsidRPr="00D23F40" w:rsidRDefault="00B922C0" w:rsidP="00985A6D">
            <w:pPr>
              <w:pStyle w:val="af0"/>
              <w:ind w:left="0"/>
              <w:jc w:val="center"/>
              <w:rPr>
                <w:b/>
              </w:rPr>
            </w:pPr>
            <w:r w:rsidRPr="00D23F40">
              <w:rPr>
                <w:b/>
              </w:rPr>
              <w:t>Формы текущего контроля</w:t>
            </w:r>
          </w:p>
        </w:tc>
        <w:tc>
          <w:tcPr>
            <w:tcW w:w="11009" w:type="dxa"/>
            <w:shd w:val="clear" w:color="auto" w:fill="DBE5F1" w:themeFill="accent1" w:themeFillTint="33"/>
            <w:vAlign w:val="center"/>
          </w:tcPr>
          <w:p w14:paraId="428A7EC6" w14:textId="77777777" w:rsidR="00B922C0" w:rsidRPr="00D23F40" w:rsidRDefault="00B922C0" w:rsidP="00985A6D">
            <w:pPr>
              <w:pStyle w:val="af0"/>
              <w:numPr>
                <w:ilvl w:val="3"/>
                <w:numId w:val="10"/>
              </w:numPr>
              <w:ind w:firstLine="0"/>
              <w:jc w:val="center"/>
              <w:rPr>
                <w:b/>
              </w:rPr>
            </w:pPr>
            <w:r w:rsidRPr="00D23F40">
              <w:rPr>
                <w:b/>
              </w:rPr>
              <w:t>Примеры типовых заданий</w:t>
            </w:r>
          </w:p>
        </w:tc>
      </w:tr>
      <w:tr w:rsidR="00B922C0" w:rsidRPr="00014363" w14:paraId="3B7299E0" w14:textId="77777777" w:rsidTr="00985A6D">
        <w:trPr>
          <w:trHeight w:val="283"/>
        </w:trPr>
        <w:tc>
          <w:tcPr>
            <w:tcW w:w="721" w:type="dxa"/>
          </w:tcPr>
          <w:p w14:paraId="480F6265" w14:textId="77777777" w:rsidR="00B922C0" w:rsidRPr="00D64E13" w:rsidRDefault="00B922C0" w:rsidP="00985A6D">
            <w:pPr>
              <w:rPr>
                <w:i/>
              </w:rPr>
            </w:pPr>
            <w:r>
              <w:rPr>
                <w:i/>
              </w:rPr>
              <w:t>1</w:t>
            </w:r>
          </w:p>
        </w:tc>
        <w:tc>
          <w:tcPr>
            <w:tcW w:w="2813" w:type="dxa"/>
          </w:tcPr>
          <w:p w14:paraId="113E99D5" w14:textId="77777777" w:rsidR="00B922C0" w:rsidRPr="00AA761C" w:rsidRDefault="00B922C0" w:rsidP="00985A6D">
            <w:pPr>
              <w:ind w:left="42"/>
              <w:rPr>
                <w:iCs/>
              </w:rPr>
            </w:pPr>
            <w:r>
              <w:t>Тестирование по темам 1-3</w:t>
            </w:r>
          </w:p>
        </w:tc>
        <w:tc>
          <w:tcPr>
            <w:tcW w:w="11009" w:type="dxa"/>
          </w:tcPr>
          <w:p w14:paraId="29A02B64" w14:textId="77777777" w:rsidR="00B922C0" w:rsidRPr="00014363" w:rsidRDefault="00B922C0" w:rsidP="00985A6D">
            <w:pPr>
              <w:pStyle w:val="1"/>
              <w:numPr>
                <w:ilvl w:val="0"/>
                <w:numId w:val="0"/>
              </w:numPr>
              <w:spacing w:before="0" w:after="0"/>
              <w:ind w:left="710"/>
              <w:jc w:val="center"/>
              <w:outlineLvl w:val="0"/>
              <w:rPr>
                <w:szCs w:val="24"/>
              </w:rPr>
            </w:pPr>
            <w:r w:rsidRPr="00014363">
              <w:rPr>
                <w:szCs w:val="24"/>
              </w:rPr>
              <w:t>Тест №1</w:t>
            </w:r>
          </w:p>
          <w:p w14:paraId="00AD58D9" w14:textId="77777777" w:rsidR="00B922C0" w:rsidRPr="00014363" w:rsidRDefault="00B922C0" w:rsidP="00985A6D">
            <w:pPr>
              <w:ind w:left="360"/>
              <w:jc w:val="both"/>
            </w:pPr>
            <w:r w:rsidRPr="00014363">
              <w:rPr>
                <w:b/>
              </w:rPr>
              <w:t>1</w:t>
            </w:r>
            <w:r w:rsidRPr="00014363">
              <w:t>. Задачами бухгалтерского учета являются:</w:t>
            </w:r>
          </w:p>
          <w:p w14:paraId="1536352E" w14:textId="77777777" w:rsidR="00B922C0" w:rsidRPr="00014363" w:rsidRDefault="00B922C0" w:rsidP="00985A6D">
            <w:pPr>
              <w:ind w:left="1416"/>
              <w:jc w:val="both"/>
            </w:pPr>
            <w:r>
              <w:t>а</w:t>
            </w:r>
            <w:r w:rsidRPr="00014363">
              <w:t>) ведение учета способом двойной записи и оценка имущества  в рублях;</w:t>
            </w:r>
          </w:p>
          <w:p w14:paraId="5BA2EFF7" w14:textId="77777777" w:rsidR="00B922C0" w:rsidRPr="00014363" w:rsidRDefault="00B922C0" w:rsidP="00985A6D">
            <w:pPr>
              <w:ind w:left="1416"/>
              <w:jc w:val="both"/>
            </w:pPr>
            <w:r>
              <w:t>б</w:t>
            </w:r>
            <w:r w:rsidRPr="00014363">
              <w:t xml:space="preserve">) отражение хозяйственных операций на счетах без всякого изъятия; </w:t>
            </w:r>
          </w:p>
          <w:p w14:paraId="14DCBC4C" w14:textId="77777777" w:rsidR="00B922C0" w:rsidRPr="00014363" w:rsidRDefault="00B922C0" w:rsidP="00985A6D">
            <w:pPr>
              <w:ind w:left="1416"/>
              <w:jc w:val="both"/>
            </w:pPr>
            <w:r>
              <w:t>в</w:t>
            </w:r>
            <w:r w:rsidRPr="00014363">
              <w:t>) формирование полной и достоверной информации о деятельности организации и ее имущественном положении, необходимой пользователям бухгалтерской отчетности;</w:t>
            </w:r>
          </w:p>
          <w:p w14:paraId="73307E6E" w14:textId="77777777" w:rsidR="00B922C0" w:rsidRPr="00014363" w:rsidRDefault="00B922C0" w:rsidP="00985A6D">
            <w:pPr>
              <w:pStyle w:val="a"/>
              <w:numPr>
                <w:ilvl w:val="0"/>
                <w:numId w:val="0"/>
              </w:numPr>
              <w:ind w:left="1416"/>
            </w:pPr>
            <w:r>
              <w:t>г</w:t>
            </w:r>
            <w:r w:rsidRPr="00014363">
              <w:t>) обеспечение пользователей бухгалтерской отчетности информацией;</w:t>
            </w:r>
          </w:p>
          <w:p w14:paraId="266F4576" w14:textId="77777777" w:rsidR="00B922C0" w:rsidRPr="00014363" w:rsidRDefault="00B922C0" w:rsidP="00985A6D">
            <w:pPr>
              <w:pStyle w:val="a"/>
              <w:numPr>
                <w:ilvl w:val="0"/>
                <w:numId w:val="0"/>
              </w:numPr>
              <w:ind w:left="1416"/>
            </w:pPr>
            <w:r>
              <w:t>д</w:t>
            </w:r>
            <w:r w:rsidRPr="00014363">
              <w:t xml:space="preserve">) раздельное отражение затрат на производство и капитальные вложения; </w:t>
            </w:r>
          </w:p>
          <w:p w14:paraId="15C89151" w14:textId="77777777" w:rsidR="00B922C0" w:rsidRPr="00014363" w:rsidRDefault="00B922C0" w:rsidP="00985A6D">
            <w:pPr>
              <w:pStyle w:val="a"/>
              <w:numPr>
                <w:ilvl w:val="0"/>
                <w:numId w:val="0"/>
              </w:numPr>
              <w:ind w:left="1416"/>
            </w:pPr>
            <w:r>
              <w:t>е</w:t>
            </w:r>
            <w:r w:rsidRPr="00014363">
              <w:t>)  обеспечения сохранности имущества организации.</w:t>
            </w:r>
          </w:p>
          <w:p w14:paraId="4A7B94E9" w14:textId="77777777" w:rsidR="00B922C0" w:rsidRPr="00014363" w:rsidRDefault="00B922C0" w:rsidP="00985A6D">
            <w:pPr>
              <w:pStyle w:val="a1"/>
              <w:numPr>
                <w:ilvl w:val="0"/>
                <w:numId w:val="0"/>
              </w:numPr>
              <w:ind w:left="360"/>
              <w:rPr>
                <w:sz w:val="24"/>
              </w:rPr>
            </w:pPr>
            <w:r w:rsidRPr="00014363">
              <w:rPr>
                <w:sz w:val="24"/>
              </w:rPr>
              <w:t xml:space="preserve">2. Бухгалтерский учет в РФ регулируется системой нормативного  регулирования: </w:t>
            </w:r>
          </w:p>
          <w:p w14:paraId="020C893D" w14:textId="77777777" w:rsidR="00B922C0" w:rsidRPr="00014363" w:rsidRDefault="00B922C0" w:rsidP="00985A6D">
            <w:pPr>
              <w:pStyle w:val="a1"/>
              <w:numPr>
                <w:ilvl w:val="0"/>
                <w:numId w:val="0"/>
              </w:numPr>
              <w:ind w:left="1416"/>
              <w:rPr>
                <w:sz w:val="24"/>
              </w:rPr>
            </w:pPr>
            <w:r w:rsidRPr="00014363">
              <w:rPr>
                <w:sz w:val="24"/>
              </w:rPr>
              <w:t xml:space="preserve">а) одноуровневой;   </w:t>
            </w:r>
          </w:p>
          <w:p w14:paraId="35F98D6D" w14:textId="77777777" w:rsidR="00B922C0" w:rsidRPr="00014363" w:rsidRDefault="00B922C0" w:rsidP="00985A6D">
            <w:pPr>
              <w:pStyle w:val="a1"/>
              <w:numPr>
                <w:ilvl w:val="0"/>
                <w:numId w:val="0"/>
              </w:numPr>
              <w:ind w:left="1416"/>
              <w:rPr>
                <w:sz w:val="24"/>
              </w:rPr>
            </w:pPr>
            <w:r w:rsidRPr="00014363">
              <w:rPr>
                <w:sz w:val="24"/>
              </w:rPr>
              <w:t>б)</w:t>
            </w:r>
            <w:r>
              <w:rPr>
                <w:sz w:val="24"/>
              </w:rPr>
              <w:t xml:space="preserve"> </w:t>
            </w:r>
            <w:r w:rsidRPr="00014363">
              <w:rPr>
                <w:sz w:val="24"/>
              </w:rPr>
              <w:t xml:space="preserve">двухуровневой;  </w:t>
            </w:r>
          </w:p>
          <w:p w14:paraId="41B36524" w14:textId="77777777" w:rsidR="00B922C0" w:rsidRPr="00014363" w:rsidRDefault="00B922C0" w:rsidP="00985A6D">
            <w:pPr>
              <w:pStyle w:val="a1"/>
              <w:numPr>
                <w:ilvl w:val="0"/>
                <w:numId w:val="0"/>
              </w:numPr>
              <w:ind w:left="1416"/>
              <w:rPr>
                <w:sz w:val="24"/>
              </w:rPr>
            </w:pPr>
            <w:r w:rsidRPr="00014363">
              <w:rPr>
                <w:sz w:val="24"/>
              </w:rPr>
              <w:t xml:space="preserve">в) трехуровневой; </w:t>
            </w:r>
          </w:p>
          <w:p w14:paraId="1A3BFF0E" w14:textId="77777777" w:rsidR="00B922C0" w:rsidRPr="00014363" w:rsidRDefault="00B922C0" w:rsidP="00985A6D">
            <w:pPr>
              <w:pStyle w:val="a1"/>
              <w:numPr>
                <w:ilvl w:val="0"/>
                <w:numId w:val="0"/>
              </w:numPr>
              <w:ind w:left="1416"/>
              <w:rPr>
                <w:sz w:val="24"/>
              </w:rPr>
            </w:pPr>
            <w:r w:rsidRPr="00014363">
              <w:rPr>
                <w:sz w:val="24"/>
              </w:rPr>
              <w:t>г) четырехуровневой.</w:t>
            </w:r>
          </w:p>
          <w:p w14:paraId="0AB481EC" w14:textId="77777777" w:rsidR="00B922C0" w:rsidRPr="00014363" w:rsidRDefault="00B922C0" w:rsidP="00985A6D">
            <w:pPr>
              <w:ind w:left="360"/>
              <w:jc w:val="both"/>
            </w:pPr>
            <w:r w:rsidRPr="00014363">
              <w:t>3. Внутренние пользователи бухгалтерской информации заинтересованы в показателях:</w:t>
            </w:r>
          </w:p>
          <w:p w14:paraId="49E8F94D" w14:textId="77777777" w:rsidR="00B922C0" w:rsidRPr="00014363" w:rsidRDefault="00B922C0" w:rsidP="00985A6D">
            <w:pPr>
              <w:ind w:left="1416"/>
              <w:jc w:val="both"/>
            </w:pPr>
            <w:r w:rsidRPr="00014363">
              <w:t xml:space="preserve">а) ликвидности; </w:t>
            </w:r>
          </w:p>
          <w:p w14:paraId="09B0CC27" w14:textId="77777777" w:rsidR="00B922C0" w:rsidRPr="00014363" w:rsidRDefault="00B922C0" w:rsidP="00985A6D">
            <w:pPr>
              <w:ind w:left="1416"/>
              <w:jc w:val="both"/>
            </w:pPr>
            <w:r w:rsidRPr="00014363">
              <w:t>б) себестоимости;</w:t>
            </w:r>
          </w:p>
          <w:p w14:paraId="5E94AB17" w14:textId="77777777" w:rsidR="00B922C0" w:rsidRPr="00014363" w:rsidRDefault="00B922C0" w:rsidP="00985A6D">
            <w:pPr>
              <w:ind w:left="1416"/>
              <w:jc w:val="both"/>
            </w:pPr>
            <w:r w:rsidRPr="00014363">
              <w:t xml:space="preserve">в) финансового положения; </w:t>
            </w:r>
          </w:p>
          <w:p w14:paraId="087470AB" w14:textId="77777777" w:rsidR="00B922C0" w:rsidRPr="00014363" w:rsidRDefault="00B922C0" w:rsidP="00985A6D">
            <w:pPr>
              <w:ind w:left="1416"/>
              <w:jc w:val="both"/>
            </w:pPr>
            <w:r w:rsidRPr="00014363">
              <w:t xml:space="preserve">г) прибыльности; </w:t>
            </w:r>
          </w:p>
          <w:p w14:paraId="76130564" w14:textId="77777777" w:rsidR="00B922C0" w:rsidRPr="00014363" w:rsidRDefault="00B922C0" w:rsidP="00985A6D">
            <w:pPr>
              <w:ind w:left="1416"/>
              <w:jc w:val="both"/>
            </w:pPr>
            <w:r w:rsidRPr="00014363">
              <w:t>д) платежеспособности;</w:t>
            </w:r>
          </w:p>
          <w:p w14:paraId="52C2D326" w14:textId="77777777" w:rsidR="00B922C0" w:rsidRPr="00014363" w:rsidRDefault="00B922C0" w:rsidP="00985A6D">
            <w:pPr>
              <w:ind w:left="1416"/>
              <w:jc w:val="both"/>
            </w:pPr>
            <w:r w:rsidRPr="00014363">
              <w:t xml:space="preserve">е) размера чистых активов; </w:t>
            </w:r>
          </w:p>
          <w:p w14:paraId="172B4288" w14:textId="77777777" w:rsidR="00B922C0" w:rsidRPr="00014363" w:rsidRDefault="00B922C0" w:rsidP="00985A6D">
            <w:pPr>
              <w:ind w:left="1416"/>
              <w:jc w:val="both"/>
            </w:pPr>
            <w:r w:rsidRPr="00014363">
              <w:t>ж) размещения ресурсов</w:t>
            </w:r>
          </w:p>
          <w:p w14:paraId="71A41A32" w14:textId="77777777" w:rsidR="00B922C0" w:rsidRPr="00014363" w:rsidRDefault="00B922C0" w:rsidP="00985A6D">
            <w:pPr>
              <w:ind w:left="360"/>
              <w:jc w:val="both"/>
            </w:pPr>
            <w:r w:rsidRPr="00014363">
              <w:t xml:space="preserve">4. Главный бухгалтер несет ответственность за: </w:t>
            </w:r>
          </w:p>
          <w:p w14:paraId="3F8DD23F" w14:textId="77777777" w:rsidR="00B922C0" w:rsidRPr="00014363" w:rsidRDefault="00B922C0" w:rsidP="00985A6D">
            <w:pPr>
              <w:ind w:left="1416"/>
              <w:jc w:val="both"/>
            </w:pPr>
            <w:r w:rsidRPr="00014363">
              <w:t xml:space="preserve">а) правильность разработки норм и нормативов; </w:t>
            </w:r>
          </w:p>
          <w:p w14:paraId="3EC78BE2" w14:textId="77777777" w:rsidR="00B922C0" w:rsidRPr="00014363" w:rsidRDefault="00B922C0" w:rsidP="00985A6D">
            <w:pPr>
              <w:ind w:left="1416"/>
              <w:jc w:val="both"/>
            </w:pPr>
            <w:r w:rsidRPr="00014363">
              <w:lastRenderedPageBreak/>
              <w:t xml:space="preserve">б) формирование учетной политики; </w:t>
            </w:r>
          </w:p>
          <w:p w14:paraId="084E4482" w14:textId="77777777" w:rsidR="00B922C0" w:rsidRPr="00014363" w:rsidRDefault="00B922C0" w:rsidP="00985A6D">
            <w:pPr>
              <w:ind w:left="1416"/>
              <w:jc w:val="both"/>
            </w:pPr>
            <w:r w:rsidRPr="00014363">
              <w:t xml:space="preserve">в) ведение бухгалтерского учета; </w:t>
            </w:r>
          </w:p>
          <w:p w14:paraId="3DA6D5D1" w14:textId="77777777" w:rsidR="00B922C0" w:rsidRPr="00014363" w:rsidRDefault="00B922C0" w:rsidP="00985A6D">
            <w:pPr>
              <w:ind w:left="1416"/>
              <w:jc w:val="both"/>
            </w:pPr>
            <w:r w:rsidRPr="00014363">
              <w:t xml:space="preserve">г) сохранность материальных ценностей;   </w:t>
            </w:r>
          </w:p>
          <w:p w14:paraId="44657B4E" w14:textId="77777777" w:rsidR="00B922C0" w:rsidRPr="00014363" w:rsidRDefault="00B922C0" w:rsidP="00985A6D">
            <w:pPr>
              <w:ind w:left="1416"/>
              <w:jc w:val="both"/>
            </w:pPr>
            <w:r w:rsidRPr="00014363">
              <w:t xml:space="preserve">д) составление сметных и плановых расчетов;  </w:t>
            </w:r>
          </w:p>
          <w:p w14:paraId="04384B03" w14:textId="77777777" w:rsidR="00B922C0" w:rsidRPr="00014363" w:rsidRDefault="00B922C0" w:rsidP="00985A6D">
            <w:pPr>
              <w:ind w:left="1416"/>
              <w:jc w:val="both"/>
            </w:pPr>
            <w:r w:rsidRPr="00014363">
              <w:t>е) своевременное составление и представление  бухгалтерской отчетности.</w:t>
            </w:r>
          </w:p>
          <w:p w14:paraId="7EA2663D" w14:textId="77777777" w:rsidR="00B922C0" w:rsidRPr="00014363" w:rsidRDefault="00B922C0" w:rsidP="00985A6D">
            <w:pPr>
              <w:ind w:firstLine="709"/>
              <w:jc w:val="both"/>
              <w:rPr>
                <w:u w:val="single"/>
              </w:rPr>
            </w:pPr>
          </w:p>
          <w:p w14:paraId="37391C2F" w14:textId="77777777" w:rsidR="00B922C0" w:rsidRPr="00014363" w:rsidRDefault="00B922C0" w:rsidP="00985A6D">
            <w:pPr>
              <w:pStyle w:val="1"/>
              <w:numPr>
                <w:ilvl w:val="0"/>
                <w:numId w:val="0"/>
              </w:numPr>
              <w:spacing w:before="0" w:after="0"/>
              <w:ind w:left="710"/>
              <w:jc w:val="center"/>
              <w:outlineLvl w:val="0"/>
              <w:rPr>
                <w:szCs w:val="24"/>
              </w:rPr>
            </w:pPr>
            <w:r w:rsidRPr="00014363">
              <w:rPr>
                <w:szCs w:val="24"/>
              </w:rPr>
              <w:t>Тест №2</w:t>
            </w:r>
          </w:p>
          <w:p w14:paraId="24FB11D0" w14:textId="77777777" w:rsidR="00B922C0" w:rsidRPr="00014363" w:rsidRDefault="00B922C0" w:rsidP="00985A6D">
            <w:pPr>
              <w:pStyle w:val="28"/>
              <w:ind w:firstLine="0"/>
              <w:rPr>
                <w:b w:val="0"/>
              </w:rPr>
            </w:pPr>
            <w:r w:rsidRPr="00014363">
              <w:rPr>
                <w:b w:val="0"/>
              </w:rPr>
              <w:t xml:space="preserve">     1. Допущения, определяющие учетную политику, - это совокупность условий, которые организацией в период действия учетной  политики:</w:t>
            </w:r>
          </w:p>
          <w:p w14:paraId="4EE73121" w14:textId="77777777" w:rsidR="00B922C0" w:rsidRPr="00014363" w:rsidRDefault="00B922C0" w:rsidP="00985A6D">
            <w:pPr>
              <w:pStyle w:val="28"/>
              <w:ind w:left="1416" w:firstLine="0"/>
              <w:rPr>
                <w:b w:val="0"/>
              </w:rPr>
            </w:pPr>
            <w:r w:rsidRPr="00014363">
              <w:rPr>
                <w:b w:val="0"/>
              </w:rPr>
              <w:t xml:space="preserve">а) обязательно должны исполняться;      </w:t>
            </w:r>
          </w:p>
          <w:p w14:paraId="16548D4B" w14:textId="77777777" w:rsidR="00B922C0" w:rsidRPr="00014363" w:rsidRDefault="00B922C0" w:rsidP="00985A6D">
            <w:pPr>
              <w:pStyle w:val="28"/>
              <w:ind w:left="1416" w:firstLine="0"/>
              <w:rPr>
                <w:b w:val="0"/>
              </w:rPr>
            </w:pPr>
            <w:r w:rsidRPr="00014363">
              <w:rPr>
                <w:b w:val="0"/>
              </w:rPr>
              <w:t>б) могут изменяться.</w:t>
            </w:r>
          </w:p>
          <w:p w14:paraId="44BD229B" w14:textId="77777777" w:rsidR="00B922C0" w:rsidRPr="00014363" w:rsidRDefault="00B922C0" w:rsidP="00985A6D">
            <w:pPr>
              <w:pStyle w:val="FR3"/>
              <w:spacing w:before="0" w:line="240" w:lineRule="auto"/>
              <w:ind w:left="140" w:firstLine="0"/>
              <w:rPr>
                <w:sz w:val="24"/>
              </w:rPr>
            </w:pPr>
            <w:r w:rsidRPr="00014363">
              <w:rPr>
                <w:bCs/>
                <w:iCs/>
                <w:sz w:val="24"/>
                <w:szCs w:val="24"/>
              </w:rPr>
              <w:t>2.</w:t>
            </w:r>
            <w:r w:rsidRPr="00014363">
              <w:rPr>
                <w:b/>
                <w:i/>
                <w:sz w:val="24"/>
                <w:szCs w:val="24"/>
              </w:rPr>
              <w:t xml:space="preserve"> </w:t>
            </w:r>
            <w:r w:rsidRPr="00014363">
              <w:rPr>
                <w:sz w:val="24"/>
              </w:rPr>
              <w:t xml:space="preserve">В системе управления организацией бухгалтерский учет выполняет функции: </w:t>
            </w:r>
          </w:p>
          <w:p w14:paraId="26E55C2B" w14:textId="77777777" w:rsidR="00B922C0" w:rsidRPr="00014363" w:rsidRDefault="00B922C0" w:rsidP="00985A6D">
            <w:pPr>
              <w:pStyle w:val="FR3"/>
              <w:spacing w:before="0" w:line="240" w:lineRule="auto"/>
              <w:ind w:left="1416" w:firstLine="0"/>
              <w:rPr>
                <w:sz w:val="24"/>
              </w:rPr>
            </w:pPr>
            <w:r w:rsidRPr="00014363">
              <w:rPr>
                <w:sz w:val="24"/>
              </w:rPr>
              <w:t xml:space="preserve">а) контрольную; </w:t>
            </w:r>
          </w:p>
          <w:p w14:paraId="480D9884" w14:textId="77777777" w:rsidR="00B922C0" w:rsidRPr="00014363" w:rsidRDefault="00B922C0" w:rsidP="00985A6D">
            <w:pPr>
              <w:pStyle w:val="FR3"/>
              <w:spacing w:before="0" w:line="240" w:lineRule="auto"/>
              <w:ind w:left="1416" w:firstLine="0"/>
              <w:rPr>
                <w:sz w:val="24"/>
              </w:rPr>
            </w:pPr>
            <w:r w:rsidRPr="00014363">
              <w:rPr>
                <w:sz w:val="24"/>
              </w:rPr>
              <w:t xml:space="preserve">б) раздельного отражения затрат на производство и капитальные вложения; </w:t>
            </w:r>
          </w:p>
          <w:p w14:paraId="4CA0D0F3" w14:textId="77777777" w:rsidR="00B922C0" w:rsidRPr="00014363" w:rsidRDefault="00B922C0" w:rsidP="00985A6D">
            <w:pPr>
              <w:pStyle w:val="FR3"/>
              <w:spacing w:before="0" w:line="240" w:lineRule="auto"/>
              <w:ind w:left="1416" w:firstLine="0"/>
              <w:rPr>
                <w:sz w:val="24"/>
              </w:rPr>
            </w:pPr>
            <w:r w:rsidRPr="00014363">
              <w:rPr>
                <w:sz w:val="24"/>
              </w:rPr>
              <w:t xml:space="preserve">в) информационную; </w:t>
            </w:r>
          </w:p>
          <w:p w14:paraId="507CE1AD" w14:textId="77777777" w:rsidR="00B922C0" w:rsidRPr="00014363" w:rsidRDefault="00B922C0" w:rsidP="00985A6D">
            <w:pPr>
              <w:pStyle w:val="FR3"/>
              <w:spacing w:before="0" w:line="240" w:lineRule="auto"/>
              <w:ind w:left="1416" w:firstLine="0"/>
              <w:rPr>
                <w:sz w:val="24"/>
              </w:rPr>
            </w:pPr>
            <w:r w:rsidRPr="00014363">
              <w:rPr>
                <w:sz w:val="24"/>
              </w:rPr>
              <w:t>г) обеспечения сохранности имущества;</w:t>
            </w:r>
          </w:p>
          <w:p w14:paraId="61EA9D29" w14:textId="77777777" w:rsidR="00B922C0" w:rsidRPr="00014363" w:rsidRDefault="00B922C0" w:rsidP="00985A6D">
            <w:pPr>
              <w:pStyle w:val="FR3"/>
              <w:spacing w:before="0" w:line="240" w:lineRule="auto"/>
              <w:ind w:left="1416" w:firstLine="0"/>
              <w:rPr>
                <w:sz w:val="24"/>
              </w:rPr>
            </w:pPr>
            <w:r w:rsidRPr="00014363">
              <w:rPr>
                <w:sz w:val="24"/>
              </w:rPr>
              <w:t xml:space="preserve">д) формирования достоверной информации; </w:t>
            </w:r>
          </w:p>
          <w:p w14:paraId="009C1CA5" w14:textId="77777777" w:rsidR="00B922C0" w:rsidRPr="00014363" w:rsidRDefault="00B922C0" w:rsidP="00985A6D">
            <w:pPr>
              <w:pStyle w:val="FR3"/>
              <w:spacing w:before="0" w:line="240" w:lineRule="auto"/>
              <w:ind w:left="1416" w:firstLine="0"/>
              <w:rPr>
                <w:sz w:val="24"/>
              </w:rPr>
            </w:pPr>
            <w:r w:rsidRPr="00014363">
              <w:rPr>
                <w:sz w:val="24"/>
              </w:rPr>
              <w:t>ж) предотвращения отрицательных результатов деятельности.</w:t>
            </w:r>
          </w:p>
          <w:p w14:paraId="000384E4" w14:textId="77777777" w:rsidR="00B922C0" w:rsidRPr="00014363" w:rsidRDefault="00B922C0" w:rsidP="00985A6D">
            <w:pPr>
              <w:pStyle w:val="af6"/>
              <w:ind w:left="0"/>
            </w:pPr>
            <w:r w:rsidRPr="00014363">
              <w:t xml:space="preserve">   3. Четвертый уровень системы нормативного регулирования бухгалтерского учета составляют:</w:t>
            </w:r>
          </w:p>
          <w:p w14:paraId="220DD2FB" w14:textId="77777777" w:rsidR="00B922C0" w:rsidRPr="00014363" w:rsidRDefault="00B922C0" w:rsidP="00985A6D">
            <w:pPr>
              <w:pStyle w:val="af6"/>
              <w:ind w:left="1416"/>
            </w:pPr>
            <w:r w:rsidRPr="00014363">
              <w:t xml:space="preserve">а) стандарты (положения по бухгалтерскому учету);  </w:t>
            </w:r>
          </w:p>
          <w:p w14:paraId="0763B659" w14:textId="77777777" w:rsidR="00B922C0" w:rsidRPr="00014363" w:rsidRDefault="00B922C0" w:rsidP="00985A6D">
            <w:pPr>
              <w:pStyle w:val="af6"/>
              <w:ind w:left="1416"/>
            </w:pPr>
            <w:r w:rsidRPr="00014363">
              <w:t xml:space="preserve">б) инструкции; </w:t>
            </w:r>
          </w:p>
          <w:p w14:paraId="175722A4" w14:textId="77777777" w:rsidR="00B922C0" w:rsidRPr="00014363" w:rsidRDefault="00B922C0" w:rsidP="00985A6D">
            <w:pPr>
              <w:pStyle w:val="af6"/>
              <w:ind w:left="1416"/>
            </w:pPr>
            <w:r w:rsidRPr="00014363">
              <w:t xml:space="preserve">в) совокупность документов организации;       </w:t>
            </w:r>
          </w:p>
          <w:p w14:paraId="04D8AACC" w14:textId="77777777" w:rsidR="00B922C0" w:rsidRPr="00014363" w:rsidRDefault="00B922C0" w:rsidP="00985A6D">
            <w:pPr>
              <w:pStyle w:val="af6"/>
              <w:ind w:left="1416"/>
            </w:pPr>
            <w:r w:rsidRPr="00014363">
              <w:t>г) законодательные акты.</w:t>
            </w:r>
          </w:p>
          <w:p w14:paraId="071D16F3" w14:textId="77777777" w:rsidR="00B922C0" w:rsidRPr="00014363" w:rsidRDefault="00B922C0" w:rsidP="00985A6D">
            <w:pPr>
              <w:jc w:val="both"/>
            </w:pPr>
            <w:r w:rsidRPr="00014363">
              <w:t>4. Главный бухгалтер организации должен руководствоваться:</w:t>
            </w:r>
          </w:p>
          <w:p w14:paraId="02061CA8" w14:textId="77777777" w:rsidR="00B922C0" w:rsidRPr="00014363" w:rsidRDefault="00B922C0" w:rsidP="00985A6D">
            <w:pPr>
              <w:ind w:left="1416"/>
              <w:jc w:val="both"/>
            </w:pPr>
            <w:r w:rsidRPr="00014363">
              <w:t xml:space="preserve"> а) действующим законодательством; </w:t>
            </w:r>
          </w:p>
          <w:p w14:paraId="3F860B3C" w14:textId="77777777" w:rsidR="00B922C0" w:rsidRPr="00014363" w:rsidRDefault="00B922C0" w:rsidP="00985A6D">
            <w:pPr>
              <w:ind w:left="1416"/>
              <w:jc w:val="both"/>
            </w:pPr>
            <w:r w:rsidRPr="00014363">
              <w:t xml:space="preserve">б) Положением по ведению бухгалтерского учета и бухгалтерской отчетности в РФ; </w:t>
            </w:r>
          </w:p>
          <w:p w14:paraId="1469CB1A" w14:textId="77777777" w:rsidR="00B922C0" w:rsidRPr="00014363" w:rsidRDefault="00B922C0" w:rsidP="00985A6D">
            <w:pPr>
              <w:ind w:left="1416"/>
              <w:jc w:val="both"/>
            </w:pPr>
            <w:r w:rsidRPr="00014363">
              <w:t xml:space="preserve">в) информацией, опубликованной в периодической печати; </w:t>
            </w:r>
          </w:p>
          <w:p w14:paraId="39A167CE" w14:textId="77777777" w:rsidR="00B922C0" w:rsidRPr="00014363" w:rsidRDefault="00B922C0" w:rsidP="00985A6D">
            <w:pPr>
              <w:ind w:left="1416"/>
              <w:jc w:val="both"/>
            </w:pPr>
            <w:r w:rsidRPr="00014363">
              <w:t xml:space="preserve">г) данными обследований организаций;     </w:t>
            </w:r>
          </w:p>
          <w:p w14:paraId="00182EFE" w14:textId="77777777" w:rsidR="00B922C0" w:rsidRPr="00014363" w:rsidRDefault="00B922C0" w:rsidP="00985A6D">
            <w:pPr>
              <w:ind w:left="1416"/>
              <w:jc w:val="both"/>
            </w:pPr>
            <w:r w:rsidRPr="00014363">
              <w:t>д) другими нормативными документами.</w:t>
            </w:r>
          </w:p>
          <w:p w14:paraId="3ACF81FE" w14:textId="77777777" w:rsidR="00B922C0" w:rsidRPr="00014363" w:rsidRDefault="00B922C0" w:rsidP="00985A6D">
            <w:pPr>
              <w:ind w:firstLine="709"/>
              <w:jc w:val="both"/>
              <w:rPr>
                <w:u w:val="single"/>
              </w:rPr>
            </w:pPr>
          </w:p>
          <w:p w14:paraId="45BABE33" w14:textId="77777777" w:rsidR="00B922C0" w:rsidRPr="00014363" w:rsidRDefault="00B922C0" w:rsidP="00985A6D">
            <w:pPr>
              <w:pStyle w:val="1"/>
              <w:numPr>
                <w:ilvl w:val="0"/>
                <w:numId w:val="0"/>
              </w:numPr>
              <w:spacing w:before="0" w:after="0"/>
              <w:ind w:left="710"/>
              <w:jc w:val="center"/>
              <w:outlineLvl w:val="0"/>
              <w:rPr>
                <w:szCs w:val="24"/>
              </w:rPr>
            </w:pPr>
            <w:r w:rsidRPr="00014363">
              <w:rPr>
                <w:szCs w:val="24"/>
              </w:rPr>
              <w:t>Тест №3</w:t>
            </w:r>
          </w:p>
          <w:p w14:paraId="281F723C" w14:textId="77777777" w:rsidR="00B922C0" w:rsidRPr="00014363" w:rsidRDefault="00B922C0" w:rsidP="00985A6D">
            <w:pPr>
              <w:jc w:val="both"/>
            </w:pPr>
            <w:r w:rsidRPr="00014363">
              <w:t>1. К способам   ведения бухгалтерского учета относятся:</w:t>
            </w:r>
          </w:p>
          <w:p w14:paraId="596E3B1E" w14:textId="77777777" w:rsidR="00B922C0" w:rsidRPr="00014363" w:rsidRDefault="00B922C0" w:rsidP="00985A6D">
            <w:pPr>
              <w:ind w:left="1416"/>
              <w:jc w:val="both"/>
            </w:pPr>
            <w:r w:rsidRPr="00014363">
              <w:lastRenderedPageBreak/>
              <w:t xml:space="preserve">а) методы группировки и оценки фактов хозяйственной деятельности; </w:t>
            </w:r>
          </w:p>
          <w:p w14:paraId="74DEC723" w14:textId="77777777" w:rsidR="00B922C0" w:rsidRPr="00014363" w:rsidRDefault="00B922C0" w:rsidP="00985A6D">
            <w:pPr>
              <w:ind w:left="1416"/>
              <w:jc w:val="both"/>
            </w:pPr>
            <w:r w:rsidRPr="00014363">
              <w:t xml:space="preserve">б) стоимостное измерение; </w:t>
            </w:r>
          </w:p>
          <w:p w14:paraId="218A705E" w14:textId="77777777" w:rsidR="00B922C0" w:rsidRPr="00014363" w:rsidRDefault="00B922C0" w:rsidP="00985A6D">
            <w:pPr>
              <w:ind w:left="1416"/>
              <w:jc w:val="both"/>
            </w:pPr>
            <w:r w:rsidRPr="00014363">
              <w:t>в) методы погашения стоимости активов;</w:t>
            </w:r>
          </w:p>
          <w:p w14:paraId="57059A4B" w14:textId="77777777" w:rsidR="00B922C0" w:rsidRPr="00014363" w:rsidRDefault="00B922C0" w:rsidP="00985A6D">
            <w:pPr>
              <w:ind w:left="1416"/>
              <w:jc w:val="both"/>
            </w:pPr>
            <w:r w:rsidRPr="00014363">
              <w:t>г) приемы организации документооборота</w:t>
            </w:r>
          </w:p>
          <w:p w14:paraId="0CFD086A" w14:textId="77777777" w:rsidR="00B922C0" w:rsidRPr="00014363" w:rsidRDefault="00B922C0" w:rsidP="00985A6D">
            <w:pPr>
              <w:ind w:left="200" w:hanging="200"/>
              <w:jc w:val="both"/>
            </w:pPr>
            <w:r w:rsidRPr="00014363">
              <w:t xml:space="preserve">2. Бухгалтерский (финансовый) учет от управленческого  учета отличает: </w:t>
            </w:r>
          </w:p>
          <w:p w14:paraId="623883D4" w14:textId="77777777" w:rsidR="00B922C0" w:rsidRPr="00014363" w:rsidRDefault="00B922C0" w:rsidP="00985A6D">
            <w:pPr>
              <w:ind w:left="1508" w:hanging="200"/>
              <w:jc w:val="both"/>
            </w:pPr>
            <w:r w:rsidRPr="00014363">
              <w:t xml:space="preserve">а) обязательное регулирование;    </w:t>
            </w:r>
          </w:p>
          <w:p w14:paraId="2D263422" w14:textId="77777777" w:rsidR="00B922C0" w:rsidRPr="00014363" w:rsidRDefault="00B922C0" w:rsidP="00985A6D">
            <w:pPr>
              <w:ind w:left="1508" w:hanging="200"/>
              <w:jc w:val="both"/>
            </w:pPr>
            <w:r w:rsidRPr="00014363">
              <w:t xml:space="preserve">б) относительная свобода; </w:t>
            </w:r>
          </w:p>
          <w:p w14:paraId="2DAAC735" w14:textId="77777777" w:rsidR="00B922C0" w:rsidRPr="00014363" w:rsidRDefault="00B922C0" w:rsidP="00985A6D">
            <w:pPr>
              <w:ind w:left="1508" w:hanging="200"/>
              <w:jc w:val="both"/>
            </w:pPr>
            <w:r w:rsidRPr="00014363">
              <w:t>в) высокая степень надежности информации;</w:t>
            </w:r>
          </w:p>
          <w:p w14:paraId="0BA90157" w14:textId="77777777" w:rsidR="00B922C0" w:rsidRPr="00014363" w:rsidRDefault="00B922C0" w:rsidP="00985A6D">
            <w:pPr>
              <w:ind w:left="1308"/>
              <w:jc w:val="both"/>
            </w:pPr>
            <w:r w:rsidRPr="00014363">
              <w:t>г) обязательное использование двойной записи;</w:t>
            </w:r>
          </w:p>
          <w:p w14:paraId="6DA52C36" w14:textId="77777777" w:rsidR="00B922C0" w:rsidRPr="00014363" w:rsidRDefault="00B922C0" w:rsidP="00985A6D">
            <w:pPr>
              <w:ind w:left="1308"/>
              <w:jc w:val="both"/>
            </w:pPr>
            <w:r w:rsidRPr="00014363">
              <w:t xml:space="preserve">д) группировка затрат на производство по статьям калькуляции; </w:t>
            </w:r>
          </w:p>
          <w:p w14:paraId="749E0A00" w14:textId="77777777" w:rsidR="00B922C0" w:rsidRPr="00014363" w:rsidRDefault="00B922C0" w:rsidP="00985A6D">
            <w:pPr>
              <w:ind w:left="1308"/>
              <w:jc w:val="both"/>
            </w:pPr>
            <w:r w:rsidRPr="00014363">
              <w:t>е) группировка затрат на производство по элементам;</w:t>
            </w:r>
          </w:p>
          <w:p w14:paraId="6DF2A1E6" w14:textId="77777777" w:rsidR="00B922C0" w:rsidRPr="00014363" w:rsidRDefault="00B922C0" w:rsidP="00985A6D">
            <w:pPr>
              <w:pStyle w:val="af6"/>
              <w:ind w:left="329" w:hanging="283"/>
            </w:pPr>
            <w:r w:rsidRPr="00014363">
              <w:t>3. Третий уровень системы нормативного регулирования бухгалтерского учета составляют</w:t>
            </w:r>
          </w:p>
          <w:p w14:paraId="1039F728" w14:textId="77777777" w:rsidR="00B922C0" w:rsidRPr="00014363" w:rsidRDefault="00B922C0" w:rsidP="00985A6D">
            <w:pPr>
              <w:ind w:left="1416"/>
              <w:jc w:val="both"/>
            </w:pPr>
            <w:r w:rsidRPr="00014363">
              <w:t>а) стандарты (положения по бухгалтерскому учету);</w:t>
            </w:r>
          </w:p>
          <w:p w14:paraId="1ACB8416" w14:textId="77777777" w:rsidR="00B922C0" w:rsidRPr="00014363" w:rsidRDefault="00B922C0" w:rsidP="00985A6D">
            <w:pPr>
              <w:ind w:left="1416"/>
              <w:jc w:val="both"/>
            </w:pPr>
            <w:r w:rsidRPr="00014363">
              <w:t>б) инструкции;</w:t>
            </w:r>
          </w:p>
          <w:p w14:paraId="0C970F92" w14:textId="77777777" w:rsidR="00B922C0" w:rsidRPr="00014363" w:rsidRDefault="00B922C0" w:rsidP="00985A6D">
            <w:pPr>
              <w:ind w:left="1416"/>
              <w:jc w:val="both"/>
            </w:pPr>
            <w:r w:rsidRPr="00014363">
              <w:t xml:space="preserve">в) законодательные акты;                                         </w:t>
            </w:r>
          </w:p>
          <w:p w14:paraId="1A3D03C5" w14:textId="77777777" w:rsidR="00B922C0" w:rsidRPr="00014363" w:rsidRDefault="00B922C0" w:rsidP="00985A6D">
            <w:pPr>
              <w:ind w:left="1416"/>
              <w:jc w:val="both"/>
            </w:pPr>
            <w:r w:rsidRPr="00014363">
              <w:t>г) совокупность документов организации.</w:t>
            </w:r>
          </w:p>
          <w:p w14:paraId="31C66B18" w14:textId="77777777" w:rsidR="00B922C0" w:rsidRPr="00014363" w:rsidRDefault="00B922C0" w:rsidP="00985A6D">
            <w:pPr>
              <w:jc w:val="both"/>
            </w:pPr>
            <w:r w:rsidRPr="00014363">
              <w:t xml:space="preserve">4. Внешних пользователей интересует информация о: </w:t>
            </w:r>
          </w:p>
          <w:p w14:paraId="240738FC" w14:textId="77777777" w:rsidR="00B922C0" w:rsidRPr="00014363" w:rsidRDefault="00B922C0" w:rsidP="00985A6D">
            <w:pPr>
              <w:ind w:left="1416"/>
              <w:jc w:val="both"/>
            </w:pPr>
            <w:r w:rsidRPr="00014363">
              <w:t xml:space="preserve">а) платежеспособности; </w:t>
            </w:r>
          </w:p>
          <w:p w14:paraId="4421D70A" w14:textId="77777777" w:rsidR="00B922C0" w:rsidRPr="00014363" w:rsidRDefault="00B922C0" w:rsidP="00985A6D">
            <w:pPr>
              <w:ind w:left="1416"/>
              <w:jc w:val="both"/>
            </w:pPr>
            <w:r w:rsidRPr="00014363">
              <w:t xml:space="preserve">б) финансовом положении; </w:t>
            </w:r>
          </w:p>
          <w:p w14:paraId="61437D03" w14:textId="77777777" w:rsidR="00B922C0" w:rsidRPr="00014363" w:rsidRDefault="00B922C0" w:rsidP="00985A6D">
            <w:pPr>
              <w:ind w:left="1416"/>
              <w:jc w:val="both"/>
            </w:pPr>
            <w:r w:rsidRPr="00014363">
              <w:t>в) прибыльности;</w:t>
            </w:r>
          </w:p>
          <w:p w14:paraId="751FC8E2" w14:textId="77777777" w:rsidR="00B922C0" w:rsidRPr="00014363" w:rsidRDefault="00B922C0" w:rsidP="00985A6D">
            <w:pPr>
              <w:ind w:left="1416"/>
              <w:jc w:val="both"/>
            </w:pPr>
            <w:r w:rsidRPr="00014363">
              <w:t>г) размере чистых активов;</w:t>
            </w:r>
          </w:p>
          <w:p w14:paraId="5F6A7C69" w14:textId="77777777" w:rsidR="00B922C0" w:rsidRPr="00014363" w:rsidRDefault="00B922C0" w:rsidP="00985A6D">
            <w:pPr>
              <w:ind w:left="1416"/>
              <w:jc w:val="both"/>
            </w:pPr>
            <w:r w:rsidRPr="00014363">
              <w:t xml:space="preserve">д) размещении ресурсов; </w:t>
            </w:r>
          </w:p>
          <w:p w14:paraId="1333C128" w14:textId="77777777" w:rsidR="00B922C0" w:rsidRPr="00014363" w:rsidRDefault="00B922C0" w:rsidP="00985A6D">
            <w:pPr>
              <w:ind w:left="1416"/>
              <w:jc w:val="both"/>
            </w:pPr>
            <w:r w:rsidRPr="00014363">
              <w:t xml:space="preserve">е) себестоимости; </w:t>
            </w:r>
          </w:p>
          <w:p w14:paraId="4385DC6B" w14:textId="77777777" w:rsidR="00B922C0" w:rsidRPr="00014363" w:rsidRDefault="00B922C0" w:rsidP="00985A6D">
            <w:pPr>
              <w:ind w:left="1416"/>
              <w:jc w:val="both"/>
            </w:pPr>
            <w:r w:rsidRPr="00014363">
              <w:t>ж) налоговых платежах</w:t>
            </w:r>
          </w:p>
          <w:p w14:paraId="0165DA41" w14:textId="77777777" w:rsidR="00B922C0" w:rsidRPr="00014363" w:rsidRDefault="00B922C0" w:rsidP="00985A6D">
            <w:pPr>
              <w:ind w:left="1416"/>
              <w:jc w:val="both"/>
              <w:rPr>
                <w:iCs/>
              </w:rPr>
            </w:pPr>
          </w:p>
        </w:tc>
      </w:tr>
      <w:tr w:rsidR="00B922C0" w:rsidRPr="00330C22" w14:paraId="177F5564" w14:textId="77777777" w:rsidTr="00985A6D">
        <w:trPr>
          <w:trHeight w:val="283"/>
        </w:trPr>
        <w:tc>
          <w:tcPr>
            <w:tcW w:w="721" w:type="dxa"/>
          </w:tcPr>
          <w:p w14:paraId="3685EAF0" w14:textId="77777777" w:rsidR="00B922C0" w:rsidRPr="00DD23B3" w:rsidRDefault="00B922C0" w:rsidP="00985A6D">
            <w:pPr>
              <w:rPr>
                <w:iCs/>
              </w:rPr>
            </w:pPr>
            <w:r w:rsidRPr="00DD23B3">
              <w:rPr>
                <w:iCs/>
              </w:rPr>
              <w:lastRenderedPageBreak/>
              <w:t>2</w:t>
            </w:r>
          </w:p>
        </w:tc>
        <w:tc>
          <w:tcPr>
            <w:tcW w:w="2813" w:type="dxa"/>
          </w:tcPr>
          <w:p w14:paraId="4A92BFD8" w14:textId="77777777" w:rsidR="00B922C0" w:rsidRDefault="00B922C0" w:rsidP="00985A6D">
            <w:pPr>
              <w:ind w:left="42"/>
              <w:rPr>
                <w:iCs/>
              </w:rPr>
            </w:pPr>
            <w:r>
              <w:rPr>
                <w:iCs/>
              </w:rPr>
              <w:t>Тестирование по темам 4-6</w:t>
            </w:r>
          </w:p>
        </w:tc>
        <w:tc>
          <w:tcPr>
            <w:tcW w:w="11009" w:type="dxa"/>
          </w:tcPr>
          <w:p w14:paraId="7AD6A652" w14:textId="77777777" w:rsidR="00B922C0" w:rsidRPr="00330C22" w:rsidRDefault="00B922C0" w:rsidP="00985A6D">
            <w:pPr>
              <w:pStyle w:val="FR1"/>
              <w:spacing w:before="0"/>
              <w:jc w:val="center"/>
              <w:rPr>
                <w:bCs/>
                <w:sz w:val="24"/>
                <w:szCs w:val="24"/>
              </w:rPr>
            </w:pPr>
            <w:r w:rsidRPr="00330C22">
              <w:rPr>
                <w:bCs/>
                <w:sz w:val="24"/>
                <w:szCs w:val="24"/>
              </w:rPr>
              <w:t>Тест №1</w:t>
            </w:r>
          </w:p>
          <w:p w14:paraId="17B7845D" w14:textId="77777777" w:rsidR="00B922C0" w:rsidRPr="00330C22" w:rsidRDefault="00B922C0" w:rsidP="00985A6D">
            <w:pPr>
              <w:numPr>
                <w:ilvl w:val="0"/>
                <w:numId w:val="39"/>
              </w:numPr>
              <w:tabs>
                <w:tab w:val="left" w:pos="3600"/>
              </w:tabs>
              <w:ind w:left="0" w:firstLine="0"/>
              <w:rPr>
                <w:bCs/>
                <w:spacing w:val="6"/>
              </w:rPr>
            </w:pPr>
            <w:r w:rsidRPr="00330C22">
              <w:rPr>
                <w:bCs/>
                <w:spacing w:val="6"/>
              </w:rPr>
              <w:t>К производственным запасам в бухгалтерском учете относят</w:t>
            </w:r>
          </w:p>
          <w:tbl>
            <w:tblPr>
              <w:tblW w:w="0" w:type="auto"/>
              <w:tblInd w:w="144" w:type="dxa"/>
              <w:tblLook w:val="0000" w:firstRow="0" w:lastRow="0" w:firstColumn="0" w:lastColumn="0" w:noHBand="0" w:noVBand="0"/>
            </w:tblPr>
            <w:tblGrid>
              <w:gridCol w:w="4104"/>
              <w:gridCol w:w="4140"/>
            </w:tblGrid>
            <w:tr w:rsidR="00B922C0" w:rsidRPr="00330C22" w14:paraId="7807F853" w14:textId="77777777" w:rsidTr="00985A6D">
              <w:tc>
                <w:tcPr>
                  <w:tcW w:w="4104" w:type="dxa"/>
                </w:tcPr>
                <w:p w14:paraId="765D9EE7" w14:textId="77777777" w:rsidR="00B922C0" w:rsidRPr="00330C22" w:rsidRDefault="00B922C0" w:rsidP="00985A6D">
                  <w:pPr>
                    <w:tabs>
                      <w:tab w:val="left" w:pos="3600"/>
                    </w:tabs>
                    <w:rPr>
                      <w:b/>
                      <w:spacing w:val="6"/>
                    </w:rPr>
                  </w:pPr>
                  <w:r w:rsidRPr="00330C22">
                    <w:rPr>
                      <w:b/>
                      <w:spacing w:val="6"/>
                    </w:rPr>
                    <w:t xml:space="preserve"> </w:t>
                  </w:r>
                  <w:r>
                    <w:rPr>
                      <w:spacing w:val="-4"/>
                    </w:rPr>
                    <w:t>а</w:t>
                  </w:r>
                  <w:r w:rsidRPr="00330C22">
                    <w:rPr>
                      <w:spacing w:val="-4"/>
                    </w:rPr>
                    <w:t>) материалы;</w:t>
                  </w:r>
                </w:p>
              </w:tc>
              <w:tc>
                <w:tcPr>
                  <w:tcW w:w="4140" w:type="dxa"/>
                </w:tcPr>
                <w:p w14:paraId="00A5E9D3" w14:textId="77777777" w:rsidR="00B922C0" w:rsidRPr="00330C22" w:rsidRDefault="00B922C0" w:rsidP="00985A6D">
                  <w:pPr>
                    <w:tabs>
                      <w:tab w:val="left" w:pos="3600"/>
                    </w:tabs>
                    <w:rPr>
                      <w:b/>
                      <w:spacing w:val="6"/>
                    </w:rPr>
                  </w:pPr>
                  <w:r>
                    <w:rPr>
                      <w:spacing w:val="-4"/>
                    </w:rPr>
                    <w:t>г</w:t>
                  </w:r>
                  <w:r w:rsidRPr="00330C22">
                    <w:rPr>
                      <w:spacing w:val="-4"/>
                    </w:rPr>
                    <w:t>) основные средства;</w:t>
                  </w:r>
                </w:p>
              </w:tc>
            </w:tr>
            <w:tr w:rsidR="00B922C0" w:rsidRPr="00330C22" w14:paraId="5A198692" w14:textId="77777777" w:rsidTr="00985A6D">
              <w:tc>
                <w:tcPr>
                  <w:tcW w:w="4104" w:type="dxa"/>
                </w:tcPr>
                <w:p w14:paraId="64CE7C97" w14:textId="77777777" w:rsidR="00B922C0" w:rsidRPr="00330C22" w:rsidRDefault="00B922C0" w:rsidP="00985A6D">
                  <w:pPr>
                    <w:tabs>
                      <w:tab w:val="left" w:pos="3600"/>
                    </w:tabs>
                    <w:rPr>
                      <w:b/>
                      <w:spacing w:val="6"/>
                    </w:rPr>
                  </w:pPr>
                  <w:r w:rsidRPr="00330C22">
                    <w:rPr>
                      <w:spacing w:val="-4"/>
                    </w:rPr>
                    <w:t>б) незавершенное производство;</w:t>
                  </w:r>
                </w:p>
              </w:tc>
              <w:tc>
                <w:tcPr>
                  <w:tcW w:w="4140" w:type="dxa"/>
                </w:tcPr>
                <w:p w14:paraId="608E9C92" w14:textId="77777777" w:rsidR="00B922C0" w:rsidRPr="00330C22" w:rsidRDefault="00B922C0" w:rsidP="00985A6D">
                  <w:pPr>
                    <w:tabs>
                      <w:tab w:val="left" w:pos="3600"/>
                    </w:tabs>
                    <w:rPr>
                      <w:b/>
                      <w:spacing w:val="6"/>
                    </w:rPr>
                  </w:pPr>
                  <w:r>
                    <w:rPr>
                      <w:spacing w:val="-4"/>
                    </w:rPr>
                    <w:t>д</w:t>
                  </w:r>
                  <w:r w:rsidRPr="00330C22">
                    <w:rPr>
                      <w:spacing w:val="-4"/>
                    </w:rPr>
                    <w:t>) тару;</w:t>
                  </w:r>
                </w:p>
              </w:tc>
            </w:tr>
            <w:tr w:rsidR="00B922C0" w:rsidRPr="00330C22" w14:paraId="3B978BC4" w14:textId="77777777" w:rsidTr="00985A6D">
              <w:tc>
                <w:tcPr>
                  <w:tcW w:w="4104" w:type="dxa"/>
                </w:tcPr>
                <w:p w14:paraId="204C80B5" w14:textId="77777777" w:rsidR="00B922C0" w:rsidRPr="00330C22" w:rsidRDefault="00B922C0" w:rsidP="00985A6D">
                  <w:pPr>
                    <w:tabs>
                      <w:tab w:val="left" w:pos="3600"/>
                    </w:tabs>
                    <w:rPr>
                      <w:b/>
                      <w:spacing w:val="6"/>
                    </w:rPr>
                  </w:pPr>
                  <w:r w:rsidRPr="00330C22">
                    <w:rPr>
                      <w:spacing w:val="-4"/>
                    </w:rPr>
                    <w:t>в) топливо;</w:t>
                  </w:r>
                </w:p>
              </w:tc>
              <w:tc>
                <w:tcPr>
                  <w:tcW w:w="4140" w:type="dxa"/>
                </w:tcPr>
                <w:p w14:paraId="31F26849" w14:textId="77777777" w:rsidR="00B922C0" w:rsidRPr="00330C22" w:rsidRDefault="00B922C0" w:rsidP="00985A6D">
                  <w:pPr>
                    <w:tabs>
                      <w:tab w:val="left" w:pos="3600"/>
                    </w:tabs>
                    <w:rPr>
                      <w:b/>
                      <w:spacing w:val="6"/>
                    </w:rPr>
                  </w:pPr>
                  <w:r w:rsidRPr="00330C22">
                    <w:rPr>
                      <w:spacing w:val="-4"/>
                    </w:rPr>
                    <w:t xml:space="preserve">е) оборудование к установке. </w:t>
                  </w:r>
                </w:p>
              </w:tc>
            </w:tr>
          </w:tbl>
          <w:p w14:paraId="3FD9B07A" w14:textId="77777777" w:rsidR="00B922C0" w:rsidRPr="00330C22" w:rsidRDefault="00B922C0" w:rsidP="00985A6D">
            <w:r w:rsidRPr="00330C22">
              <w:t>2. П</w:t>
            </w:r>
            <w:r w:rsidRPr="00330C22">
              <w:rPr>
                <w:spacing w:val="-2"/>
              </w:rPr>
              <w:t>роизводственные запасы при отпуске в производство или выбытии оцениваются</w:t>
            </w:r>
          </w:p>
          <w:tbl>
            <w:tblPr>
              <w:tblW w:w="0" w:type="auto"/>
              <w:tblInd w:w="144" w:type="dxa"/>
              <w:tblLook w:val="0000" w:firstRow="0" w:lastRow="0" w:firstColumn="0" w:lastColumn="0" w:noHBand="0" w:noVBand="0"/>
            </w:tblPr>
            <w:tblGrid>
              <w:gridCol w:w="5364"/>
              <w:gridCol w:w="4500"/>
            </w:tblGrid>
            <w:tr w:rsidR="00B922C0" w:rsidRPr="00330C22" w14:paraId="152BC757" w14:textId="77777777" w:rsidTr="00985A6D">
              <w:tc>
                <w:tcPr>
                  <w:tcW w:w="5364" w:type="dxa"/>
                </w:tcPr>
                <w:p w14:paraId="1D53FCBB" w14:textId="77777777" w:rsidR="00B922C0" w:rsidRPr="00330C22" w:rsidRDefault="00B922C0" w:rsidP="00985A6D">
                  <w:pPr>
                    <w:tabs>
                      <w:tab w:val="left" w:pos="3600"/>
                    </w:tabs>
                    <w:rPr>
                      <w:b/>
                      <w:spacing w:val="6"/>
                    </w:rPr>
                  </w:pPr>
                  <w:r>
                    <w:rPr>
                      <w:spacing w:val="6"/>
                    </w:rPr>
                    <w:t>а</w:t>
                  </w:r>
                  <w:r w:rsidRPr="00330C22">
                    <w:rPr>
                      <w:spacing w:val="6"/>
                    </w:rPr>
                    <w:t>) по средней себестоимости;</w:t>
                  </w:r>
                </w:p>
              </w:tc>
              <w:tc>
                <w:tcPr>
                  <w:tcW w:w="4500" w:type="dxa"/>
                </w:tcPr>
                <w:p w14:paraId="3A13658E" w14:textId="77777777" w:rsidR="00B922C0" w:rsidRPr="00330C22" w:rsidRDefault="00B922C0" w:rsidP="00985A6D">
                  <w:pPr>
                    <w:tabs>
                      <w:tab w:val="left" w:pos="3600"/>
                    </w:tabs>
                    <w:rPr>
                      <w:b/>
                      <w:spacing w:val="6"/>
                    </w:rPr>
                  </w:pPr>
                  <w:r>
                    <w:rPr>
                      <w:spacing w:val="6"/>
                    </w:rPr>
                    <w:t>г</w:t>
                  </w:r>
                  <w:r w:rsidRPr="00330C22">
                    <w:rPr>
                      <w:spacing w:val="6"/>
                    </w:rPr>
                    <w:t>) методом ЛИФО;</w:t>
                  </w:r>
                </w:p>
              </w:tc>
            </w:tr>
            <w:tr w:rsidR="00B922C0" w:rsidRPr="00330C22" w14:paraId="202621B9" w14:textId="77777777" w:rsidTr="00985A6D">
              <w:tc>
                <w:tcPr>
                  <w:tcW w:w="5364" w:type="dxa"/>
                </w:tcPr>
                <w:p w14:paraId="4B8B0469" w14:textId="77777777" w:rsidR="00B922C0" w:rsidRPr="00330C22" w:rsidRDefault="00B922C0" w:rsidP="00985A6D">
                  <w:pPr>
                    <w:tabs>
                      <w:tab w:val="left" w:pos="3600"/>
                    </w:tabs>
                    <w:rPr>
                      <w:b/>
                      <w:spacing w:val="6"/>
                    </w:rPr>
                  </w:pPr>
                  <w:r>
                    <w:rPr>
                      <w:spacing w:val="6"/>
                    </w:rPr>
                    <w:lastRenderedPageBreak/>
                    <w:t>б</w:t>
                  </w:r>
                  <w:r w:rsidRPr="00330C22">
                    <w:rPr>
                      <w:spacing w:val="6"/>
                    </w:rPr>
                    <w:t>) по нормативной себестоимости;</w:t>
                  </w:r>
                </w:p>
              </w:tc>
              <w:tc>
                <w:tcPr>
                  <w:tcW w:w="4500" w:type="dxa"/>
                </w:tcPr>
                <w:p w14:paraId="2F3505A4" w14:textId="77777777" w:rsidR="00B922C0" w:rsidRPr="00330C22" w:rsidRDefault="00B922C0" w:rsidP="00985A6D">
                  <w:pPr>
                    <w:tabs>
                      <w:tab w:val="left" w:pos="3600"/>
                    </w:tabs>
                    <w:rPr>
                      <w:b/>
                      <w:spacing w:val="6"/>
                    </w:rPr>
                  </w:pPr>
                  <w:r w:rsidRPr="00330C22">
                    <w:rPr>
                      <w:spacing w:val="6"/>
                    </w:rPr>
                    <w:t>д) по себестоимости каждой единицы.</w:t>
                  </w:r>
                </w:p>
              </w:tc>
            </w:tr>
            <w:tr w:rsidR="00B922C0" w:rsidRPr="00330C22" w14:paraId="5EB50E2E" w14:textId="77777777" w:rsidTr="00985A6D">
              <w:tc>
                <w:tcPr>
                  <w:tcW w:w="5364" w:type="dxa"/>
                </w:tcPr>
                <w:p w14:paraId="71E87212" w14:textId="77777777" w:rsidR="00B922C0" w:rsidRPr="00330C22" w:rsidRDefault="00B922C0" w:rsidP="00985A6D">
                  <w:pPr>
                    <w:tabs>
                      <w:tab w:val="left" w:pos="3600"/>
                    </w:tabs>
                    <w:rPr>
                      <w:b/>
                      <w:spacing w:val="6"/>
                    </w:rPr>
                  </w:pPr>
                  <w:r>
                    <w:rPr>
                      <w:spacing w:val="6"/>
                    </w:rPr>
                    <w:t>в</w:t>
                  </w:r>
                  <w:r w:rsidRPr="00330C22">
                    <w:rPr>
                      <w:spacing w:val="6"/>
                    </w:rPr>
                    <w:t>) методом ФИФО;</w:t>
                  </w:r>
                </w:p>
              </w:tc>
              <w:tc>
                <w:tcPr>
                  <w:tcW w:w="4500" w:type="dxa"/>
                </w:tcPr>
                <w:p w14:paraId="7D6D21C2" w14:textId="77777777" w:rsidR="00B922C0" w:rsidRPr="00330C22" w:rsidRDefault="00B922C0" w:rsidP="00985A6D">
                  <w:pPr>
                    <w:tabs>
                      <w:tab w:val="left" w:pos="3600"/>
                    </w:tabs>
                    <w:rPr>
                      <w:b/>
                      <w:spacing w:val="6"/>
                    </w:rPr>
                  </w:pPr>
                  <w:r w:rsidRPr="00330C22">
                    <w:rPr>
                      <w:spacing w:val="6"/>
                    </w:rPr>
                    <w:t>е) сальдовым методом</w:t>
                  </w:r>
                </w:p>
              </w:tc>
            </w:tr>
          </w:tbl>
          <w:p w14:paraId="62EDDA8B" w14:textId="77777777" w:rsidR="00B922C0" w:rsidRPr="00330C22" w:rsidRDefault="00B922C0" w:rsidP="00985A6D">
            <w:r w:rsidRPr="00330C22">
              <w:t>3.</w:t>
            </w:r>
            <w:r w:rsidRPr="00330C22">
              <w:rPr>
                <w:b/>
                <w:bCs/>
              </w:rPr>
              <w:t xml:space="preserve">  </w:t>
            </w:r>
            <w:r w:rsidRPr="00330C22">
              <w:rPr>
                <w:spacing w:val="6"/>
              </w:rPr>
              <w:t>Акцепт счетов поставщиков за материалы при учете их по учет</w:t>
            </w:r>
            <w:r w:rsidRPr="00330C22">
              <w:rPr>
                <w:spacing w:val="6"/>
              </w:rPr>
              <w:softHyphen/>
            </w:r>
            <w:r w:rsidRPr="00330C22">
              <w:rPr>
                <w:spacing w:val="-4"/>
              </w:rPr>
              <w:t xml:space="preserve">ным </w:t>
            </w:r>
            <w:r w:rsidRPr="00330C22">
              <w:rPr>
                <w:spacing w:val="6"/>
              </w:rPr>
              <w:t>ценам отражается записью</w:t>
            </w:r>
          </w:p>
          <w:tbl>
            <w:tblPr>
              <w:tblW w:w="0" w:type="auto"/>
              <w:tblInd w:w="144" w:type="dxa"/>
              <w:tblLook w:val="0000" w:firstRow="0" w:lastRow="0" w:firstColumn="0" w:lastColumn="0" w:noHBand="0" w:noVBand="0"/>
            </w:tblPr>
            <w:tblGrid>
              <w:gridCol w:w="9864"/>
            </w:tblGrid>
            <w:tr w:rsidR="00B922C0" w:rsidRPr="00330C22" w14:paraId="64B09FD5" w14:textId="77777777" w:rsidTr="00985A6D">
              <w:tc>
                <w:tcPr>
                  <w:tcW w:w="9864" w:type="dxa"/>
                </w:tcPr>
                <w:p w14:paraId="59E5EC8C" w14:textId="77777777" w:rsidR="00B922C0" w:rsidRPr="00330C22" w:rsidRDefault="00B922C0" w:rsidP="00985A6D">
                  <w:pPr>
                    <w:tabs>
                      <w:tab w:val="left" w:pos="3600"/>
                    </w:tabs>
                    <w:rPr>
                      <w:b/>
                      <w:spacing w:val="6"/>
                    </w:rPr>
                  </w:pPr>
                  <w:r w:rsidRPr="00330C22">
                    <w:rPr>
                      <w:spacing w:val="2"/>
                    </w:rPr>
                    <w:t>а) Д-т сч. 15 «Заготовление и приобретение материальных цен</w:t>
                  </w:r>
                  <w:r w:rsidRPr="00330C22">
                    <w:rPr>
                      <w:spacing w:val="2"/>
                    </w:rPr>
                    <w:softHyphen/>
                  </w:r>
                  <w:r w:rsidRPr="00330C22">
                    <w:rPr>
                      <w:spacing w:val="-4"/>
                    </w:rPr>
                    <w:t>ностей» - К-т сч. 60 «Расчеты с поставщиками и подрядчика</w:t>
                  </w:r>
                  <w:r w:rsidRPr="00330C22">
                    <w:rPr>
                      <w:spacing w:val="-4"/>
                    </w:rPr>
                    <w:softHyphen/>
                    <w:t>ми»;</w:t>
                  </w:r>
                </w:p>
              </w:tc>
            </w:tr>
            <w:tr w:rsidR="00B922C0" w:rsidRPr="00330C22" w14:paraId="3766DE55" w14:textId="77777777" w:rsidTr="00985A6D">
              <w:tc>
                <w:tcPr>
                  <w:tcW w:w="9864" w:type="dxa"/>
                </w:tcPr>
                <w:p w14:paraId="66F09A93" w14:textId="77777777" w:rsidR="00B922C0" w:rsidRPr="00330C22" w:rsidRDefault="00B922C0" w:rsidP="00985A6D">
                  <w:pPr>
                    <w:tabs>
                      <w:tab w:val="left" w:pos="3600"/>
                    </w:tabs>
                    <w:rPr>
                      <w:b/>
                      <w:spacing w:val="6"/>
                    </w:rPr>
                  </w:pPr>
                  <w:r w:rsidRPr="00330C22">
                    <w:rPr>
                      <w:spacing w:val="-4"/>
                    </w:rPr>
                    <w:t>б) Д-т сч. 10 «Материалы»  К-т сч. 60 «Расчеты с поставщик. и подрядчиками»</w:t>
                  </w:r>
                </w:p>
              </w:tc>
            </w:tr>
            <w:tr w:rsidR="00B922C0" w:rsidRPr="00330C22" w14:paraId="517C665F" w14:textId="77777777" w:rsidTr="00985A6D">
              <w:tc>
                <w:tcPr>
                  <w:tcW w:w="9864" w:type="dxa"/>
                </w:tcPr>
                <w:p w14:paraId="006C300F" w14:textId="77777777" w:rsidR="00B922C0" w:rsidRPr="00330C22" w:rsidRDefault="00B922C0" w:rsidP="00985A6D">
                  <w:pPr>
                    <w:tabs>
                      <w:tab w:val="left" w:pos="3600"/>
                    </w:tabs>
                    <w:rPr>
                      <w:b/>
                      <w:spacing w:val="6"/>
                    </w:rPr>
                  </w:pPr>
                  <w:r>
                    <w:rPr>
                      <w:spacing w:val="-4"/>
                    </w:rPr>
                    <w:t>в</w:t>
                  </w:r>
                  <w:r w:rsidRPr="00330C22">
                    <w:rPr>
                      <w:spacing w:val="-4"/>
                    </w:rPr>
                    <w:t>) Д-т сч. 60 «Расчеты с поставщиками  и подрядчиками» - К-т сч. 10 «Материалы</w:t>
                  </w:r>
                  <w:r w:rsidRPr="00330C22">
                    <w:t>"</w:t>
                  </w:r>
                </w:p>
              </w:tc>
            </w:tr>
          </w:tbl>
          <w:p w14:paraId="2C7029D3" w14:textId="77777777" w:rsidR="00B922C0" w:rsidRPr="00330C22" w:rsidRDefault="00B922C0" w:rsidP="00985A6D">
            <w:pPr>
              <w:pStyle w:val="Style1"/>
              <w:spacing w:line="240" w:lineRule="auto"/>
              <w:ind w:left="0" w:firstLine="0"/>
              <w:jc w:val="both"/>
              <w:rPr>
                <w:sz w:val="24"/>
                <w:szCs w:val="24"/>
              </w:rPr>
            </w:pPr>
            <w:r w:rsidRPr="00330C22">
              <w:rPr>
                <w:sz w:val="24"/>
                <w:szCs w:val="24"/>
              </w:rPr>
              <w:t>4.  Оприходование производственных запасов отражается в учете записью</w:t>
            </w:r>
          </w:p>
          <w:tbl>
            <w:tblPr>
              <w:tblW w:w="0" w:type="auto"/>
              <w:tblInd w:w="144" w:type="dxa"/>
              <w:tblLook w:val="0000" w:firstRow="0" w:lastRow="0" w:firstColumn="0" w:lastColumn="0" w:noHBand="0" w:noVBand="0"/>
            </w:tblPr>
            <w:tblGrid>
              <w:gridCol w:w="9864"/>
            </w:tblGrid>
            <w:tr w:rsidR="00B922C0" w:rsidRPr="00330C22" w14:paraId="59A987C5" w14:textId="77777777" w:rsidTr="00985A6D">
              <w:tc>
                <w:tcPr>
                  <w:tcW w:w="9864" w:type="dxa"/>
                </w:tcPr>
                <w:p w14:paraId="66014463" w14:textId="77777777" w:rsidR="00B922C0" w:rsidRPr="00330C22" w:rsidRDefault="00B922C0" w:rsidP="00985A6D">
                  <w:pPr>
                    <w:tabs>
                      <w:tab w:val="left" w:pos="3600"/>
                    </w:tabs>
                    <w:rPr>
                      <w:b/>
                      <w:spacing w:val="6"/>
                    </w:rPr>
                  </w:pPr>
                  <w:r>
                    <w:rPr>
                      <w:spacing w:val="18"/>
                    </w:rPr>
                    <w:t>а</w:t>
                  </w:r>
                  <w:r w:rsidRPr="00330C22">
                    <w:rPr>
                      <w:spacing w:val="18"/>
                    </w:rPr>
                    <w:t>) Д-т сч. 16 «Отклонение в стоимости материальных ценно</w:t>
                  </w:r>
                  <w:r w:rsidRPr="00330C22">
                    <w:rPr>
                      <w:spacing w:val="18"/>
                    </w:rPr>
                    <w:softHyphen/>
                    <w:t>стей» - К-т сч. 15 «Заготовление и приобретение материальных ценностей»;</w:t>
                  </w:r>
                </w:p>
              </w:tc>
            </w:tr>
            <w:tr w:rsidR="00B922C0" w:rsidRPr="00330C22" w14:paraId="0B3B8B23" w14:textId="77777777" w:rsidTr="00985A6D">
              <w:tc>
                <w:tcPr>
                  <w:tcW w:w="9864" w:type="dxa"/>
                </w:tcPr>
                <w:p w14:paraId="57CA696E" w14:textId="77777777" w:rsidR="00B922C0" w:rsidRPr="00330C22" w:rsidRDefault="00B922C0" w:rsidP="00985A6D">
                  <w:pPr>
                    <w:tabs>
                      <w:tab w:val="left" w:pos="3600"/>
                    </w:tabs>
                    <w:rPr>
                      <w:b/>
                      <w:spacing w:val="6"/>
                    </w:rPr>
                  </w:pPr>
                  <w:r w:rsidRPr="00330C22">
                    <w:rPr>
                      <w:spacing w:val="-2"/>
                    </w:rPr>
                    <w:t>б) Д-т сч. 10 «Материалы» - К-т сч. 15 «Заготовление и приоб</w:t>
                  </w:r>
                  <w:r w:rsidRPr="00330C22">
                    <w:rPr>
                      <w:spacing w:val="-2"/>
                    </w:rPr>
                    <w:softHyphen/>
                    <w:t>ретение материальных ценностей»;</w:t>
                  </w:r>
                </w:p>
              </w:tc>
            </w:tr>
            <w:tr w:rsidR="00B922C0" w:rsidRPr="00330C22" w14:paraId="191A7D00" w14:textId="77777777" w:rsidTr="00985A6D">
              <w:tc>
                <w:tcPr>
                  <w:tcW w:w="9864" w:type="dxa"/>
                </w:tcPr>
                <w:p w14:paraId="06557FF5" w14:textId="77777777" w:rsidR="00B922C0" w:rsidRPr="00330C22" w:rsidRDefault="00B922C0" w:rsidP="00985A6D">
                  <w:pPr>
                    <w:tabs>
                      <w:tab w:val="left" w:pos="3600"/>
                    </w:tabs>
                    <w:rPr>
                      <w:b/>
                      <w:spacing w:val="6"/>
                    </w:rPr>
                  </w:pPr>
                  <w:r w:rsidRPr="00330C22">
                    <w:rPr>
                      <w:spacing w:val="-2"/>
                    </w:rPr>
                    <w:t>в) Д-т сч. 15 «Заготовление и приобретение материальных ценностей» - К-т сч. 10 «Материалы"</w:t>
                  </w:r>
                </w:p>
              </w:tc>
            </w:tr>
          </w:tbl>
          <w:p w14:paraId="283A15CF" w14:textId="77777777" w:rsidR="00B922C0" w:rsidRPr="00330C22" w:rsidRDefault="00B922C0" w:rsidP="00985A6D"/>
          <w:p w14:paraId="57637180" w14:textId="77777777" w:rsidR="00B922C0" w:rsidRPr="00330C22" w:rsidRDefault="00B922C0" w:rsidP="00985A6D">
            <w:pPr>
              <w:pStyle w:val="1"/>
              <w:numPr>
                <w:ilvl w:val="0"/>
                <w:numId w:val="0"/>
              </w:numPr>
              <w:spacing w:before="0" w:after="0"/>
              <w:ind w:left="710"/>
              <w:jc w:val="center"/>
              <w:outlineLvl w:val="0"/>
              <w:rPr>
                <w:szCs w:val="24"/>
              </w:rPr>
            </w:pPr>
            <w:r w:rsidRPr="00330C22">
              <w:rPr>
                <w:szCs w:val="24"/>
              </w:rPr>
              <w:t>Тест №2</w:t>
            </w:r>
          </w:p>
          <w:p w14:paraId="1D062A65" w14:textId="77777777" w:rsidR="00B922C0" w:rsidRPr="00330C22" w:rsidRDefault="00B922C0" w:rsidP="00985A6D">
            <w:pPr>
              <w:tabs>
                <w:tab w:val="left" w:pos="3600"/>
              </w:tabs>
              <w:jc w:val="both"/>
              <w:rPr>
                <w:spacing w:val="-2"/>
              </w:rPr>
            </w:pPr>
            <w:r w:rsidRPr="00330C22">
              <w:t>1.</w:t>
            </w:r>
            <w:r w:rsidRPr="00330C22">
              <w:rPr>
                <w:spacing w:val="-2"/>
              </w:rPr>
              <w:t>Фактическая себестоимость производственных запасов, внесенных в счет вклада в уставный капитал, определяется исходя из оценки</w:t>
            </w:r>
          </w:p>
          <w:tbl>
            <w:tblPr>
              <w:tblW w:w="0" w:type="auto"/>
              <w:tblInd w:w="144" w:type="dxa"/>
              <w:tblLook w:val="0000" w:firstRow="0" w:lastRow="0" w:firstColumn="0" w:lastColumn="0" w:noHBand="0" w:noVBand="0"/>
            </w:tblPr>
            <w:tblGrid>
              <w:gridCol w:w="1944"/>
              <w:gridCol w:w="3960"/>
            </w:tblGrid>
            <w:tr w:rsidR="00B922C0" w:rsidRPr="00330C22" w14:paraId="7170A746" w14:textId="77777777" w:rsidTr="00985A6D">
              <w:tc>
                <w:tcPr>
                  <w:tcW w:w="1944" w:type="dxa"/>
                </w:tcPr>
                <w:p w14:paraId="109537F1" w14:textId="77777777" w:rsidR="00B922C0" w:rsidRPr="00330C22" w:rsidRDefault="00B922C0" w:rsidP="00985A6D">
                  <w:pPr>
                    <w:tabs>
                      <w:tab w:val="left" w:pos="3600"/>
                    </w:tabs>
                    <w:rPr>
                      <w:b/>
                      <w:spacing w:val="6"/>
                    </w:rPr>
                  </w:pPr>
                  <w:r>
                    <w:rPr>
                      <w:spacing w:val="6"/>
                    </w:rPr>
                    <w:t>а</w:t>
                  </w:r>
                  <w:r w:rsidRPr="00330C22">
                    <w:rPr>
                      <w:spacing w:val="6"/>
                    </w:rPr>
                    <w:t>) рыночной;</w:t>
                  </w:r>
                </w:p>
              </w:tc>
              <w:tc>
                <w:tcPr>
                  <w:tcW w:w="3960" w:type="dxa"/>
                </w:tcPr>
                <w:p w14:paraId="478FC475" w14:textId="77777777" w:rsidR="00B922C0" w:rsidRPr="00330C22" w:rsidRDefault="00B922C0" w:rsidP="00985A6D">
                  <w:pPr>
                    <w:tabs>
                      <w:tab w:val="left" w:pos="3600"/>
                    </w:tabs>
                    <w:rPr>
                      <w:b/>
                      <w:spacing w:val="6"/>
                    </w:rPr>
                  </w:pPr>
                  <w:r>
                    <w:rPr>
                      <w:spacing w:val="6"/>
                    </w:rPr>
                    <w:t>в</w:t>
                  </w:r>
                  <w:r w:rsidRPr="00330C22">
                    <w:rPr>
                      <w:spacing w:val="6"/>
                    </w:rPr>
                    <w:t>) первоначальной;</w:t>
                  </w:r>
                </w:p>
              </w:tc>
            </w:tr>
            <w:tr w:rsidR="00B922C0" w:rsidRPr="00330C22" w14:paraId="76BBB924" w14:textId="77777777" w:rsidTr="00985A6D">
              <w:tc>
                <w:tcPr>
                  <w:tcW w:w="1944" w:type="dxa"/>
                </w:tcPr>
                <w:p w14:paraId="09CE226B" w14:textId="77777777" w:rsidR="00B922C0" w:rsidRPr="00330C22" w:rsidRDefault="00B922C0" w:rsidP="00985A6D">
                  <w:pPr>
                    <w:tabs>
                      <w:tab w:val="left" w:pos="3600"/>
                    </w:tabs>
                    <w:rPr>
                      <w:b/>
                      <w:spacing w:val="6"/>
                    </w:rPr>
                  </w:pPr>
                  <w:r>
                    <w:t>б</w:t>
                  </w:r>
                  <w:r w:rsidRPr="00330C22">
                    <w:t>) экспертной;</w:t>
                  </w:r>
                </w:p>
              </w:tc>
              <w:tc>
                <w:tcPr>
                  <w:tcW w:w="3960" w:type="dxa"/>
                </w:tcPr>
                <w:p w14:paraId="440B0B42" w14:textId="77777777" w:rsidR="00B922C0" w:rsidRPr="00330C22" w:rsidRDefault="00B922C0" w:rsidP="00985A6D">
                  <w:pPr>
                    <w:tabs>
                      <w:tab w:val="left" w:pos="3600"/>
                    </w:tabs>
                    <w:rPr>
                      <w:b/>
                      <w:spacing w:val="6"/>
                    </w:rPr>
                  </w:pPr>
                  <w:r w:rsidRPr="00330C22">
                    <w:t>г) согласованной с учреди</w:t>
                  </w:r>
                  <w:r w:rsidRPr="00330C22">
                    <w:softHyphen/>
                    <w:t>телями</w:t>
                  </w:r>
                </w:p>
              </w:tc>
            </w:tr>
          </w:tbl>
          <w:p w14:paraId="1ABA95F0" w14:textId="77777777" w:rsidR="00B922C0" w:rsidRPr="00330C22" w:rsidRDefault="00B922C0" w:rsidP="00985A6D">
            <w:r w:rsidRPr="00330C22">
              <w:t>2</w:t>
            </w:r>
            <w:r w:rsidRPr="00330C22">
              <w:rPr>
                <w:spacing w:val="6"/>
              </w:rPr>
              <w:t>. Оценка производственных запасов методом ЛИФО - это оценка  ценностей по</w:t>
            </w:r>
          </w:p>
          <w:tbl>
            <w:tblPr>
              <w:tblW w:w="0" w:type="auto"/>
              <w:tblInd w:w="144" w:type="dxa"/>
              <w:tblLook w:val="0000" w:firstRow="0" w:lastRow="0" w:firstColumn="0" w:lastColumn="0" w:noHBand="0" w:noVBand="0"/>
            </w:tblPr>
            <w:tblGrid>
              <w:gridCol w:w="9324"/>
            </w:tblGrid>
            <w:tr w:rsidR="00B922C0" w:rsidRPr="00330C22" w14:paraId="1E05B99F" w14:textId="77777777" w:rsidTr="00985A6D">
              <w:tc>
                <w:tcPr>
                  <w:tcW w:w="9324" w:type="dxa"/>
                </w:tcPr>
                <w:p w14:paraId="0316D568" w14:textId="77777777" w:rsidR="00B922C0" w:rsidRPr="00330C22" w:rsidRDefault="00B922C0" w:rsidP="00985A6D">
                  <w:pPr>
                    <w:tabs>
                      <w:tab w:val="left" w:pos="3600"/>
                    </w:tabs>
                    <w:rPr>
                      <w:b/>
                      <w:spacing w:val="6"/>
                    </w:rPr>
                  </w:pPr>
                  <w:r w:rsidRPr="00330C22">
                    <w:rPr>
                      <w:spacing w:val="-4"/>
                    </w:rPr>
                    <w:t>а) себестоимости первых по времени приобретения производст</w:t>
                  </w:r>
                  <w:r w:rsidRPr="00330C22">
                    <w:rPr>
                      <w:spacing w:val="-4"/>
                    </w:rPr>
                    <w:softHyphen/>
                    <w:t>венных  запасов;</w:t>
                  </w:r>
                  <w:r w:rsidRPr="00330C22">
                    <w:rPr>
                      <w:b/>
                      <w:spacing w:val="6"/>
                    </w:rPr>
                    <w:t xml:space="preserve"> </w:t>
                  </w:r>
                </w:p>
              </w:tc>
            </w:tr>
            <w:tr w:rsidR="00B922C0" w:rsidRPr="00330C22" w14:paraId="369AD749" w14:textId="77777777" w:rsidTr="00985A6D">
              <w:tc>
                <w:tcPr>
                  <w:tcW w:w="9324" w:type="dxa"/>
                </w:tcPr>
                <w:p w14:paraId="5CAEBD23" w14:textId="77777777" w:rsidR="00B922C0" w:rsidRPr="00330C22" w:rsidRDefault="00B922C0" w:rsidP="00985A6D">
                  <w:pPr>
                    <w:tabs>
                      <w:tab w:val="left" w:pos="3600"/>
                    </w:tabs>
                    <w:rPr>
                      <w:b/>
                      <w:spacing w:val="6"/>
                    </w:rPr>
                  </w:pPr>
                  <w:r w:rsidRPr="00330C22">
                    <w:rPr>
                      <w:spacing w:val="2"/>
                    </w:rPr>
                    <w:t>б) себестоимости последних по времени приобретения произ</w:t>
                  </w:r>
                  <w:r w:rsidRPr="00330C22">
                    <w:rPr>
                      <w:spacing w:val="-4"/>
                    </w:rPr>
                    <w:t>водственных запасов;</w:t>
                  </w:r>
                </w:p>
              </w:tc>
            </w:tr>
            <w:tr w:rsidR="00B922C0" w:rsidRPr="00330C22" w14:paraId="10F24FA9" w14:textId="77777777" w:rsidTr="00985A6D">
              <w:tc>
                <w:tcPr>
                  <w:tcW w:w="9324" w:type="dxa"/>
                </w:tcPr>
                <w:p w14:paraId="6D41D0C0" w14:textId="77777777" w:rsidR="00B922C0" w:rsidRPr="00330C22" w:rsidRDefault="00B922C0" w:rsidP="00985A6D">
                  <w:pPr>
                    <w:tabs>
                      <w:tab w:val="left" w:pos="3600"/>
                    </w:tabs>
                    <w:rPr>
                      <w:b/>
                      <w:spacing w:val="6"/>
                    </w:rPr>
                  </w:pPr>
                  <w:r w:rsidRPr="00330C22">
                    <w:rPr>
                      <w:spacing w:val="-4"/>
                    </w:rPr>
                    <w:t>в) фактической себестоимости заготовления.</w:t>
                  </w:r>
                </w:p>
              </w:tc>
            </w:tr>
          </w:tbl>
          <w:p w14:paraId="3AE6CE40" w14:textId="77777777" w:rsidR="00B922C0" w:rsidRPr="00330C22" w:rsidRDefault="00B922C0" w:rsidP="00985A6D">
            <w:pPr>
              <w:jc w:val="both"/>
            </w:pPr>
            <w:r w:rsidRPr="00330C22">
              <w:t>3.</w:t>
            </w:r>
            <w:r w:rsidRPr="00330C22">
              <w:rPr>
                <w:spacing w:val="6"/>
              </w:rPr>
              <w:t>Сумма НДС по поступившим ценно</w:t>
            </w:r>
            <w:r w:rsidRPr="00330C22">
              <w:rPr>
                <w:spacing w:val="6"/>
              </w:rPr>
              <w:softHyphen/>
              <w:t>стям отражается в учете записью</w:t>
            </w:r>
          </w:p>
          <w:tbl>
            <w:tblPr>
              <w:tblW w:w="9864" w:type="dxa"/>
              <w:tblInd w:w="144" w:type="dxa"/>
              <w:tblLook w:val="0000" w:firstRow="0" w:lastRow="0" w:firstColumn="0" w:lastColumn="0" w:noHBand="0" w:noVBand="0"/>
            </w:tblPr>
            <w:tblGrid>
              <w:gridCol w:w="9864"/>
            </w:tblGrid>
            <w:tr w:rsidR="00B922C0" w:rsidRPr="00330C22" w14:paraId="1F67A23A" w14:textId="77777777" w:rsidTr="00985A6D">
              <w:tc>
                <w:tcPr>
                  <w:tcW w:w="9864" w:type="dxa"/>
                </w:tcPr>
                <w:p w14:paraId="43834E82" w14:textId="77777777" w:rsidR="00B922C0" w:rsidRPr="00330C22" w:rsidRDefault="00B922C0" w:rsidP="00985A6D">
                  <w:pPr>
                    <w:tabs>
                      <w:tab w:val="left" w:pos="3600"/>
                    </w:tabs>
                    <w:rPr>
                      <w:b/>
                      <w:spacing w:val="6"/>
                    </w:rPr>
                  </w:pPr>
                  <w:r w:rsidRPr="00330C22">
                    <w:rPr>
                      <w:spacing w:val="-4"/>
                    </w:rPr>
                    <w:t>а) Д-т сч. 19 «НДС по приобретен</w:t>
                  </w:r>
                  <w:r w:rsidRPr="00330C22">
                    <w:rPr>
                      <w:spacing w:val="-4"/>
                    </w:rPr>
                    <w:softHyphen/>
                    <w:t>ным ценностям» - К-т сч. 68 «Расчеты по налогам и сборам»;</w:t>
                  </w:r>
                </w:p>
              </w:tc>
            </w:tr>
            <w:tr w:rsidR="00B922C0" w:rsidRPr="00330C22" w14:paraId="29BF9B20" w14:textId="77777777" w:rsidTr="00985A6D">
              <w:tc>
                <w:tcPr>
                  <w:tcW w:w="9864" w:type="dxa"/>
                </w:tcPr>
                <w:p w14:paraId="65C74C1B" w14:textId="77777777" w:rsidR="00B922C0" w:rsidRPr="00330C22" w:rsidRDefault="00B922C0" w:rsidP="00985A6D">
                  <w:pPr>
                    <w:tabs>
                      <w:tab w:val="left" w:pos="3600"/>
                    </w:tabs>
                    <w:rPr>
                      <w:b/>
                      <w:spacing w:val="6"/>
                    </w:rPr>
                  </w:pPr>
                  <w:r w:rsidRPr="00330C22">
                    <w:rPr>
                      <w:spacing w:val="-2"/>
                    </w:rPr>
                    <w:t>б) Д-т сч. 19 «НДС  по приобретен</w:t>
                  </w:r>
                  <w:r w:rsidRPr="00330C22">
                    <w:rPr>
                      <w:spacing w:val="-2"/>
                    </w:rPr>
                    <w:softHyphen/>
                    <w:t>ным ценностям» - К-т сч. 60 «Расчеты с поставщиками и по</w:t>
                  </w:r>
                  <w:r w:rsidRPr="00330C22">
                    <w:rPr>
                      <w:spacing w:val="-2"/>
                    </w:rPr>
                    <w:softHyphen/>
                    <w:t>дрядчиками»;</w:t>
                  </w:r>
                </w:p>
              </w:tc>
            </w:tr>
            <w:tr w:rsidR="00B922C0" w:rsidRPr="00330C22" w14:paraId="6E478908" w14:textId="77777777" w:rsidTr="00985A6D">
              <w:tc>
                <w:tcPr>
                  <w:tcW w:w="9864" w:type="dxa"/>
                </w:tcPr>
                <w:p w14:paraId="36AEE302" w14:textId="77777777" w:rsidR="00B922C0" w:rsidRPr="00330C22" w:rsidRDefault="00B922C0" w:rsidP="00985A6D">
                  <w:pPr>
                    <w:tabs>
                      <w:tab w:val="left" w:pos="3600"/>
                    </w:tabs>
                    <w:rPr>
                      <w:b/>
                      <w:spacing w:val="6"/>
                    </w:rPr>
                  </w:pPr>
                  <w:r w:rsidRPr="00330C22">
                    <w:rPr>
                      <w:spacing w:val="-2"/>
                    </w:rPr>
                    <w:t>в) Д-т сч. 68 «Расчеты по налогам и сборам» - К-т сч. 19 «НДС по приобретенным ценностям"</w:t>
                  </w:r>
                </w:p>
              </w:tc>
            </w:tr>
          </w:tbl>
          <w:p w14:paraId="4960F8C8" w14:textId="77777777" w:rsidR="00B922C0" w:rsidRPr="00330C22" w:rsidRDefault="00B922C0" w:rsidP="00985A6D">
            <w:pPr>
              <w:pStyle w:val="Style1"/>
              <w:spacing w:line="240" w:lineRule="auto"/>
              <w:ind w:left="0" w:firstLine="0"/>
              <w:jc w:val="both"/>
              <w:rPr>
                <w:sz w:val="24"/>
                <w:szCs w:val="24"/>
              </w:rPr>
            </w:pPr>
            <w:r w:rsidRPr="00330C22">
              <w:rPr>
                <w:sz w:val="24"/>
                <w:szCs w:val="24"/>
              </w:rPr>
              <w:t>4.  Безвозмездное получение материалов  отра</w:t>
            </w:r>
            <w:r w:rsidRPr="00330C22">
              <w:rPr>
                <w:sz w:val="24"/>
                <w:szCs w:val="24"/>
              </w:rPr>
              <w:softHyphen/>
              <w:t>жается</w:t>
            </w:r>
            <w:r w:rsidRPr="00330C22">
              <w:rPr>
                <w:b/>
                <w:bCs/>
                <w:sz w:val="24"/>
                <w:szCs w:val="24"/>
              </w:rPr>
              <w:t xml:space="preserve"> </w:t>
            </w:r>
            <w:r w:rsidRPr="00330C22">
              <w:rPr>
                <w:sz w:val="24"/>
                <w:szCs w:val="24"/>
              </w:rPr>
              <w:t>в учете записью</w:t>
            </w:r>
          </w:p>
          <w:tbl>
            <w:tblPr>
              <w:tblW w:w="0" w:type="auto"/>
              <w:tblInd w:w="144" w:type="dxa"/>
              <w:tblLook w:val="0000" w:firstRow="0" w:lastRow="0" w:firstColumn="0" w:lastColumn="0" w:noHBand="0" w:noVBand="0"/>
            </w:tblPr>
            <w:tblGrid>
              <w:gridCol w:w="9324"/>
            </w:tblGrid>
            <w:tr w:rsidR="00B922C0" w:rsidRPr="00330C22" w14:paraId="1381BFE1" w14:textId="77777777" w:rsidTr="00985A6D">
              <w:tc>
                <w:tcPr>
                  <w:tcW w:w="9324" w:type="dxa"/>
                </w:tcPr>
                <w:p w14:paraId="2834FAAE" w14:textId="77777777" w:rsidR="00B922C0" w:rsidRPr="00330C22" w:rsidRDefault="00B922C0" w:rsidP="00985A6D">
                  <w:pPr>
                    <w:tabs>
                      <w:tab w:val="left" w:pos="3600"/>
                    </w:tabs>
                    <w:rPr>
                      <w:b/>
                      <w:spacing w:val="6"/>
                    </w:rPr>
                  </w:pPr>
                  <w:r>
                    <w:rPr>
                      <w:spacing w:val="-2"/>
                    </w:rPr>
                    <w:t>а</w:t>
                  </w:r>
                  <w:r w:rsidRPr="00330C22">
                    <w:rPr>
                      <w:spacing w:val="-2"/>
                    </w:rPr>
                    <w:t xml:space="preserve">) Д-т сч. 10 «Материалы» - К-т сч. 80 «Уставный капитал»; </w:t>
                  </w:r>
                </w:p>
              </w:tc>
            </w:tr>
            <w:tr w:rsidR="00B922C0" w:rsidRPr="00330C22" w14:paraId="7979B3E0" w14:textId="77777777" w:rsidTr="00985A6D">
              <w:tc>
                <w:tcPr>
                  <w:tcW w:w="9324" w:type="dxa"/>
                </w:tcPr>
                <w:p w14:paraId="73AAC5F8" w14:textId="77777777" w:rsidR="00B922C0" w:rsidRPr="00330C22" w:rsidRDefault="00B922C0" w:rsidP="00985A6D">
                  <w:pPr>
                    <w:tabs>
                      <w:tab w:val="left" w:pos="3600"/>
                    </w:tabs>
                    <w:rPr>
                      <w:b/>
                      <w:spacing w:val="6"/>
                    </w:rPr>
                  </w:pPr>
                  <w:r>
                    <w:rPr>
                      <w:spacing w:val="-2"/>
                    </w:rPr>
                    <w:lastRenderedPageBreak/>
                    <w:t>б</w:t>
                  </w:r>
                  <w:r w:rsidRPr="00330C22">
                    <w:rPr>
                      <w:spacing w:val="-2"/>
                    </w:rPr>
                    <w:t>) Д-т сч. 10 «Материалы» - К-т сч. 82 «Резервный капитал»;</w:t>
                  </w:r>
                </w:p>
              </w:tc>
            </w:tr>
            <w:tr w:rsidR="00B922C0" w:rsidRPr="00330C22" w14:paraId="2A28C472" w14:textId="77777777" w:rsidTr="00985A6D">
              <w:tc>
                <w:tcPr>
                  <w:tcW w:w="9324" w:type="dxa"/>
                </w:tcPr>
                <w:p w14:paraId="4CF69116" w14:textId="77777777" w:rsidR="00B922C0" w:rsidRPr="00330C22" w:rsidRDefault="00B922C0" w:rsidP="00985A6D">
                  <w:pPr>
                    <w:tabs>
                      <w:tab w:val="left" w:pos="3600"/>
                    </w:tabs>
                    <w:rPr>
                      <w:b/>
                      <w:spacing w:val="6"/>
                    </w:rPr>
                  </w:pPr>
                  <w:r>
                    <w:rPr>
                      <w:spacing w:val="-2"/>
                    </w:rPr>
                    <w:t>в</w:t>
                  </w:r>
                  <w:r w:rsidRPr="00330C22">
                    <w:rPr>
                      <w:spacing w:val="-2"/>
                    </w:rPr>
                    <w:t>) Д-т сч. 10 «Материалы» - К-т сч. 98 «Доходы будущих периодов"</w:t>
                  </w:r>
                </w:p>
              </w:tc>
            </w:tr>
          </w:tbl>
          <w:p w14:paraId="79051FE1" w14:textId="77777777" w:rsidR="00B922C0" w:rsidRPr="00330C22" w:rsidRDefault="00B922C0" w:rsidP="00985A6D">
            <w:pPr>
              <w:jc w:val="center"/>
              <w:rPr>
                <w:b/>
              </w:rPr>
            </w:pPr>
          </w:p>
          <w:p w14:paraId="54A4EC1B" w14:textId="77777777" w:rsidR="00B922C0" w:rsidRPr="00330C22" w:rsidRDefault="00B922C0" w:rsidP="00985A6D">
            <w:pPr>
              <w:pStyle w:val="2"/>
              <w:numPr>
                <w:ilvl w:val="0"/>
                <w:numId w:val="0"/>
              </w:numPr>
              <w:spacing w:before="0" w:after="0"/>
              <w:ind w:left="709"/>
              <w:jc w:val="center"/>
              <w:outlineLvl w:val="1"/>
              <w:rPr>
                <w:rFonts w:cs="Times New Roman"/>
                <w:b/>
                <w:bCs w:val="0"/>
                <w:iCs w:val="0"/>
                <w:sz w:val="24"/>
                <w:szCs w:val="24"/>
              </w:rPr>
            </w:pPr>
            <w:r w:rsidRPr="00330C22">
              <w:rPr>
                <w:rFonts w:cs="Times New Roman"/>
                <w:b/>
                <w:bCs w:val="0"/>
                <w:iCs w:val="0"/>
                <w:sz w:val="24"/>
                <w:szCs w:val="24"/>
              </w:rPr>
              <w:t>Тест №3</w:t>
            </w:r>
          </w:p>
          <w:p w14:paraId="56029AE7" w14:textId="77777777" w:rsidR="00B922C0" w:rsidRPr="00330C22" w:rsidRDefault="00B922C0" w:rsidP="00985A6D">
            <w:pPr>
              <w:pStyle w:val="2"/>
              <w:numPr>
                <w:ilvl w:val="0"/>
                <w:numId w:val="0"/>
              </w:numPr>
              <w:spacing w:before="0" w:after="0"/>
              <w:ind w:firstLine="46"/>
              <w:jc w:val="both"/>
              <w:outlineLvl w:val="1"/>
              <w:rPr>
                <w:rFonts w:cs="Times New Roman"/>
                <w:iCs w:val="0"/>
                <w:sz w:val="24"/>
                <w:szCs w:val="24"/>
              </w:rPr>
            </w:pPr>
            <w:r w:rsidRPr="00330C22">
              <w:rPr>
                <w:rFonts w:cs="Times New Roman"/>
                <w:iCs w:val="0"/>
                <w:sz w:val="24"/>
                <w:szCs w:val="24"/>
              </w:rPr>
              <w:t>1.Фактическая себестоимость  запасов,  получен</w:t>
            </w:r>
            <w:r w:rsidRPr="00330C22">
              <w:rPr>
                <w:rFonts w:cs="Times New Roman"/>
                <w:iCs w:val="0"/>
                <w:sz w:val="24"/>
                <w:szCs w:val="24"/>
              </w:rPr>
              <w:softHyphen/>
              <w:t>ных по договору дарения (безвозмездно), определяется исходя из их стоимости</w:t>
            </w:r>
          </w:p>
          <w:tbl>
            <w:tblPr>
              <w:tblW w:w="0" w:type="auto"/>
              <w:tblInd w:w="144" w:type="dxa"/>
              <w:tblLook w:val="0000" w:firstRow="0" w:lastRow="0" w:firstColumn="0" w:lastColumn="0" w:noHBand="0" w:noVBand="0"/>
            </w:tblPr>
            <w:tblGrid>
              <w:gridCol w:w="2484"/>
              <w:gridCol w:w="2700"/>
            </w:tblGrid>
            <w:tr w:rsidR="00B922C0" w:rsidRPr="00330C22" w14:paraId="6D81E197" w14:textId="77777777" w:rsidTr="00985A6D">
              <w:tc>
                <w:tcPr>
                  <w:tcW w:w="2484" w:type="dxa"/>
                </w:tcPr>
                <w:p w14:paraId="3CFD7A9E" w14:textId="77777777" w:rsidR="00B922C0" w:rsidRPr="00330C22" w:rsidRDefault="00B922C0" w:rsidP="00985A6D">
                  <w:pPr>
                    <w:tabs>
                      <w:tab w:val="left" w:pos="3600"/>
                    </w:tabs>
                    <w:rPr>
                      <w:b/>
                      <w:spacing w:val="6"/>
                    </w:rPr>
                  </w:pPr>
                  <w:r>
                    <w:rPr>
                      <w:spacing w:val="6"/>
                    </w:rPr>
                    <w:t>а</w:t>
                  </w:r>
                  <w:r w:rsidRPr="00330C22">
                    <w:rPr>
                      <w:spacing w:val="6"/>
                    </w:rPr>
                    <w:t>) остаточной;</w:t>
                  </w:r>
                </w:p>
              </w:tc>
              <w:tc>
                <w:tcPr>
                  <w:tcW w:w="2700" w:type="dxa"/>
                </w:tcPr>
                <w:p w14:paraId="6355CC0C" w14:textId="77777777" w:rsidR="00B922C0" w:rsidRPr="00330C22" w:rsidRDefault="00B922C0" w:rsidP="00985A6D">
                  <w:pPr>
                    <w:tabs>
                      <w:tab w:val="left" w:pos="3600"/>
                    </w:tabs>
                    <w:rPr>
                      <w:b/>
                      <w:spacing w:val="6"/>
                    </w:rPr>
                  </w:pPr>
                  <w:r>
                    <w:rPr>
                      <w:spacing w:val="6"/>
                    </w:rPr>
                    <w:t>в</w:t>
                  </w:r>
                  <w:r w:rsidRPr="00330C22">
                    <w:rPr>
                      <w:spacing w:val="6"/>
                    </w:rPr>
                    <w:t>) согласованной;</w:t>
                  </w:r>
                </w:p>
              </w:tc>
            </w:tr>
            <w:tr w:rsidR="00B922C0" w:rsidRPr="00330C22" w14:paraId="3361036D" w14:textId="77777777" w:rsidTr="00985A6D">
              <w:tc>
                <w:tcPr>
                  <w:tcW w:w="2484" w:type="dxa"/>
                </w:tcPr>
                <w:p w14:paraId="2AB85A03" w14:textId="77777777" w:rsidR="00B922C0" w:rsidRPr="00330C22" w:rsidRDefault="00B922C0" w:rsidP="00985A6D">
                  <w:pPr>
                    <w:tabs>
                      <w:tab w:val="left" w:pos="3600"/>
                    </w:tabs>
                    <w:rPr>
                      <w:b/>
                      <w:spacing w:val="6"/>
                    </w:rPr>
                  </w:pPr>
                  <w:r>
                    <w:rPr>
                      <w:spacing w:val="6"/>
                    </w:rPr>
                    <w:t>б</w:t>
                  </w:r>
                  <w:r w:rsidRPr="00330C22">
                    <w:rPr>
                      <w:spacing w:val="6"/>
                    </w:rPr>
                    <w:t>) первоначальной;</w:t>
                  </w:r>
                </w:p>
              </w:tc>
              <w:tc>
                <w:tcPr>
                  <w:tcW w:w="2700" w:type="dxa"/>
                </w:tcPr>
                <w:p w14:paraId="7D61FE2D" w14:textId="77777777" w:rsidR="00B922C0" w:rsidRPr="00330C22" w:rsidRDefault="00B922C0" w:rsidP="00985A6D">
                  <w:pPr>
                    <w:tabs>
                      <w:tab w:val="left" w:pos="3600"/>
                    </w:tabs>
                    <w:rPr>
                      <w:b/>
                      <w:spacing w:val="6"/>
                    </w:rPr>
                  </w:pPr>
                  <w:r w:rsidRPr="00330C22">
                    <w:rPr>
                      <w:spacing w:val="6"/>
                    </w:rPr>
                    <w:t xml:space="preserve">г) текущей рыночной. </w:t>
                  </w:r>
                </w:p>
              </w:tc>
            </w:tr>
          </w:tbl>
          <w:p w14:paraId="2BCD48D6" w14:textId="77777777" w:rsidR="00B922C0" w:rsidRPr="00330C22" w:rsidRDefault="00B922C0" w:rsidP="00985A6D">
            <w:pPr>
              <w:rPr>
                <w:spacing w:val="6"/>
              </w:rPr>
            </w:pPr>
            <w:r w:rsidRPr="00330C22">
              <w:t xml:space="preserve">2 </w:t>
            </w:r>
            <w:r w:rsidRPr="00330C22">
              <w:rPr>
                <w:spacing w:val="6"/>
              </w:rPr>
              <w:t>. Оценка материалов методом ФИФО - это оценка отпущенных ценностей по</w:t>
            </w:r>
          </w:p>
          <w:tbl>
            <w:tblPr>
              <w:tblW w:w="9864" w:type="dxa"/>
              <w:tblInd w:w="144" w:type="dxa"/>
              <w:tblLook w:val="0000" w:firstRow="0" w:lastRow="0" w:firstColumn="0" w:lastColumn="0" w:noHBand="0" w:noVBand="0"/>
            </w:tblPr>
            <w:tblGrid>
              <w:gridCol w:w="9864"/>
            </w:tblGrid>
            <w:tr w:rsidR="00B922C0" w:rsidRPr="00330C22" w14:paraId="4D5EC750" w14:textId="77777777" w:rsidTr="00985A6D">
              <w:tc>
                <w:tcPr>
                  <w:tcW w:w="9864" w:type="dxa"/>
                </w:tcPr>
                <w:p w14:paraId="7D700438" w14:textId="77777777" w:rsidR="00B922C0" w:rsidRPr="00330C22" w:rsidRDefault="00B922C0" w:rsidP="00985A6D">
                  <w:pPr>
                    <w:tabs>
                      <w:tab w:val="left" w:pos="3600"/>
                    </w:tabs>
                    <w:rPr>
                      <w:b/>
                      <w:spacing w:val="6"/>
                    </w:rPr>
                  </w:pPr>
                  <w:r>
                    <w:rPr>
                      <w:spacing w:val="-4"/>
                    </w:rPr>
                    <w:t>а</w:t>
                  </w:r>
                  <w:r w:rsidRPr="00330C22">
                    <w:rPr>
                      <w:spacing w:val="-4"/>
                    </w:rPr>
                    <w:t>) себестоимости первых по времени приобретения производст</w:t>
                  </w:r>
                  <w:r w:rsidRPr="00330C22">
                    <w:rPr>
                      <w:spacing w:val="-4"/>
                    </w:rPr>
                    <w:softHyphen/>
                    <w:t>венных запасов;</w:t>
                  </w:r>
                </w:p>
              </w:tc>
            </w:tr>
            <w:tr w:rsidR="00B922C0" w:rsidRPr="00330C22" w14:paraId="545FABD0" w14:textId="77777777" w:rsidTr="00985A6D">
              <w:tc>
                <w:tcPr>
                  <w:tcW w:w="9864" w:type="dxa"/>
                </w:tcPr>
                <w:p w14:paraId="4811225A" w14:textId="77777777" w:rsidR="00B922C0" w:rsidRPr="00330C22" w:rsidRDefault="00B922C0" w:rsidP="00985A6D">
                  <w:pPr>
                    <w:tabs>
                      <w:tab w:val="left" w:pos="3600"/>
                    </w:tabs>
                    <w:rPr>
                      <w:b/>
                      <w:spacing w:val="6"/>
                    </w:rPr>
                  </w:pPr>
                  <w:r w:rsidRPr="00330C22">
                    <w:rPr>
                      <w:spacing w:val="2"/>
                    </w:rPr>
                    <w:t>6) себестоимости последних по времени приобретения произ</w:t>
                  </w:r>
                  <w:r w:rsidRPr="00330C22">
                    <w:rPr>
                      <w:spacing w:val="2"/>
                    </w:rPr>
                    <w:softHyphen/>
                  </w:r>
                  <w:r w:rsidRPr="00330C22">
                    <w:rPr>
                      <w:spacing w:val="-4"/>
                    </w:rPr>
                    <w:t>водственных запасов;</w:t>
                  </w:r>
                </w:p>
              </w:tc>
            </w:tr>
            <w:tr w:rsidR="00B922C0" w:rsidRPr="00330C22" w14:paraId="7A2E3E53" w14:textId="77777777" w:rsidTr="00985A6D">
              <w:tc>
                <w:tcPr>
                  <w:tcW w:w="9864" w:type="dxa"/>
                </w:tcPr>
                <w:p w14:paraId="754F3196" w14:textId="77777777" w:rsidR="00B922C0" w:rsidRPr="00330C22" w:rsidRDefault="00B922C0" w:rsidP="00985A6D">
                  <w:pPr>
                    <w:tabs>
                      <w:tab w:val="left" w:pos="3600"/>
                    </w:tabs>
                    <w:rPr>
                      <w:b/>
                      <w:spacing w:val="6"/>
                    </w:rPr>
                  </w:pPr>
                  <w:r w:rsidRPr="00330C22">
                    <w:rPr>
                      <w:spacing w:val="-4"/>
                    </w:rPr>
                    <w:t>в) фактической себестоимости заготовления.</w:t>
                  </w:r>
                </w:p>
              </w:tc>
            </w:tr>
          </w:tbl>
          <w:p w14:paraId="5B19F9A6" w14:textId="77777777" w:rsidR="00B922C0" w:rsidRPr="00330C22" w:rsidRDefault="00B922C0" w:rsidP="00985A6D">
            <w:pPr>
              <w:pStyle w:val="Style1"/>
              <w:spacing w:line="240" w:lineRule="auto"/>
              <w:ind w:left="0" w:firstLine="0"/>
              <w:jc w:val="both"/>
              <w:rPr>
                <w:sz w:val="24"/>
                <w:szCs w:val="24"/>
              </w:rPr>
            </w:pPr>
            <w:r w:rsidRPr="00330C22">
              <w:rPr>
                <w:sz w:val="24"/>
                <w:szCs w:val="24"/>
              </w:rPr>
              <w:t>3. Списание сумм НДС по оплаченные ценностям отражается в учете записью</w:t>
            </w:r>
          </w:p>
          <w:tbl>
            <w:tblPr>
              <w:tblW w:w="0" w:type="auto"/>
              <w:tblInd w:w="144" w:type="dxa"/>
              <w:tblLook w:val="0000" w:firstRow="0" w:lastRow="0" w:firstColumn="0" w:lastColumn="0" w:noHBand="0" w:noVBand="0"/>
            </w:tblPr>
            <w:tblGrid>
              <w:gridCol w:w="9864"/>
            </w:tblGrid>
            <w:tr w:rsidR="00B922C0" w:rsidRPr="00330C22" w14:paraId="111A3C63" w14:textId="77777777" w:rsidTr="00985A6D">
              <w:tc>
                <w:tcPr>
                  <w:tcW w:w="9864" w:type="dxa"/>
                </w:tcPr>
                <w:p w14:paraId="0E8B4D1E" w14:textId="77777777" w:rsidR="00B922C0" w:rsidRPr="00330C22" w:rsidRDefault="00B922C0" w:rsidP="00985A6D">
                  <w:pPr>
                    <w:tabs>
                      <w:tab w:val="left" w:pos="3600"/>
                    </w:tabs>
                    <w:rPr>
                      <w:b/>
                      <w:spacing w:val="6"/>
                    </w:rPr>
                  </w:pPr>
                  <w:r w:rsidRPr="00330C22">
                    <w:rPr>
                      <w:spacing w:val="18"/>
                    </w:rPr>
                    <w:t>а) Д-т сч. 15 «Заготовление и приобретение материальных цен</w:t>
                  </w:r>
                  <w:r w:rsidRPr="00330C22">
                    <w:rPr>
                      <w:spacing w:val="18"/>
                    </w:rPr>
                    <w:softHyphen/>
                    <w:t>ностей» - К-т сч. 68 «Расчеты по налогам и сборам»;</w:t>
                  </w:r>
                </w:p>
              </w:tc>
            </w:tr>
            <w:tr w:rsidR="00B922C0" w:rsidRPr="00330C22" w14:paraId="1A76606F" w14:textId="77777777" w:rsidTr="00985A6D">
              <w:tc>
                <w:tcPr>
                  <w:tcW w:w="9864" w:type="dxa"/>
                </w:tcPr>
                <w:p w14:paraId="368B5631" w14:textId="77777777" w:rsidR="00B922C0" w:rsidRPr="00330C22" w:rsidRDefault="00B922C0" w:rsidP="00985A6D">
                  <w:pPr>
                    <w:tabs>
                      <w:tab w:val="left" w:pos="3600"/>
                    </w:tabs>
                    <w:rPr>
                      <w:b/>
                      <w:spacing w:val="6"/>
                    </w:rPr>
                  </w:pPr>
                  <w:r w:rsidRPr="00330C22">
                    <w:rPr>
                      <w:spacing w:val="-2"/>
                    </w:rPr>
                    <w:t>б) Д-т сч. 19 «Налог на добавленную стоимость по приобретен</w:t>
                  </w:r>
                  <w:r w:rsidRPr="00330C22">
                    <w:rPr>
                      <w:spacing w:val="-2"/>
                    </w:rPr>
                    <w:softHyphen/>
                    <w:t>ным ценностям» - К-т сч. 60 «Расчеты с поставщиками и по</w:t>
                  </w:r>
                  <w:r w:rsidRPr="00330C22">
                    <w:rPr>
                      <w:spacing w:val="-2"/>
                    </w:rPr>
                    <w:softHyphen/>
                    <w:t>дрядчиками»;</w:t>
                  </w:r>
                </w:p>
              </w:tc>
            </w:tr>
            <w:tr w:rsidR="00B922C0" w:rsidRPr="00330C22" w14:paraId="1AC450D6" w14:textId="77777777" w:rsidTr="00985A6D">
              <w:tc>
                <w:tcPr>
                  <w:tcW w:w="9864" w:type="dxa"/>
                </w:tcPr>
                <w:p w14:paraId="4A5E3281" w14:textId="77777777" w:rsidR="00B922C0" w:rsidRPr="00330C22" w:rsidRDefault="00B922C0" w:rsidP="00985A6D">
                  <w:pPr>
                    <w:tabs>
                      <w:tab w:val="left" w:pos="3600"/>
                    </w:tabs>
                    <w:rPr>
                      <w:b/>
                      <w:spacing w:val="6"/>
                    </w:rPr>
                  </w:pPr>
                  <w:r>
                    <w:rPr>
                      <w:spacing w:val="-2"/>
                    </w:rPr>
                    <w:t>в</w:t>
                  </w:r>
                  <w:r w:rsidRPr="00330C22">
                    <w:rPr>
                      <w:spacing w:val="-2"/>
                    </w:rPr>
                    <w:t>) Д-т сч. 68 «Расчеты по налогам и сборам» - К-т сч. 19 «Налог на добавленную стоимость по приобретенным ценностям"</w:t>
                  </w:r>
                </w:p>
              </w:tc>
            </w:tr>
          </w:tbl>
          <w:p w14:paraId="785DF0A3" w14:textId="77777777" w:rsidR="00B922C0" w:rsidRPr="00330C22" w:rsidRDefault="00B922C0" w:rsidP="00985A6D">
            <w:pPr>
              <w:pStyle w:val="Style1"/>
              <w:spacing w:line="240" w:lineRule="auto"/>
              <w:ind w:left="0" w:firstLine="0"/>
              <w:rPr>
                <w:spacing w:val="-2"/>
                <w:sz w:val="24"/>
                <w:szCs w:val="24"/>
              </w:rPr>
            </w:pPr>
            <w:r w:rsidRPr="00330C22">
              <w:rPr>
                <w:sz w:val="24"/>
                <w:szCs w:val="24"/>
              </w:rPr>
              <w:t xml:space="preserve">4.  </w:t>
            </w:r>
            <w:r w:rsidRPr="00330C22">
              <w:rPr>
                <w:spacing w:val="-2"/>
                <w:sz w:val="24"/>
                <w:szCs w:val="24"/>
              </w:rPr>
              <w:t>Использование зап.частей на ремонт станков отражается в учете записью</w:t>
            </w:r>
          </w:p>
          <w:tbl>
            <w:tblPr>
              <w:tblW w:w="0" w:type="auto"/>
              <w:tblInd w:w="144" w:type="dxa"/>
              <w:tblLook w:val="0000" w:firstRow="0" w:lastRow="0" w:firstColumn="0" w:lastColumn="0" w:noHBand="0" w:noVBand="0"/>
            </w:tblPr>
            <w:tblGrid>
              <w:gridCol w:w="9864"/>
            </w:tblGrid>
            <w:tr w:rsidR="00B922C0" w:rsidRPr="00330C22" w14:paraId="735EB1D3" w14:textId="77777777" w:rsidTr="00985A6D">
              <w:tc>
                <w:tcPr>
                  <w:tcW w:w="9864" w:type="dxa"/>
                </w:tcPr>
                <w:p w14:paraId="46E5A7AF" w14:textId="77777777" w:rsidR="00B922C0" w:rsidRPr="00330C22" w:rsidRDefault="00B922C0" w:rsidP="00985A6D">
                  <w:pPr>
                    <w:tabs>
                      <w:tab w:val="left" w:pos="3600"/>
                    </w:tabs>
                    <w:rPr>
                      <w:b/>
                      <w:spacing w:val="6"/>
                    </w:rPr>
                  </w:pPr>
                  <w:r>
                    <w:rPr>
                      <w:spacing w:val="-2"/>
                    </w:rPr>
                    <w:t>а</w:t>
                  </w:r>
                  <w:r w:rsidRPr="00330C22">
                    <w:rPr>
                      <w:spacing w:val="-2"/>
                    </w:rPr>
                    <w:t>) Д-т сч. 20 «Основное производство» - К-т сч. 10 материалы»;</w:t>
                  </w:r>
                </w:p>
              </w:tc>
            </w:tr>
            <w:tr w:rsidR="00B922C0" w:rsidRPr="00330C22" w14:paraId="22ACD29F" w14:textId="77777777" w:rsidTr="00985A6D">
              <w:tc>
                <w:tcPr>
                  <w:tcW w:w="9864" w:type="dxa"/>
                </w:tcPr>
                <w:p w14:paraId="12D8CFE9" w14:textId="77777777" w:rsidR="00B922C0" w:rsidRPr="00330C22" w:rsidRDefault="00B922C0" w:rsidP="00985A6D">
                  <w:pPr>
                    <w:tabs>
                      <w:tab w:val="left" w:pos="3600"/>
                    </w:tabs>
                    <w:rPr>
                      <w:b/>
                      <w:spacing w:val="6"/>
                    </w:rPr>
                  </w:pPr>
                  <w:r>
                    <w:rPr>
                      <w:spacing w:val="-2"/>
                    </w:rPr>
                    <w:t>б</w:t>
                  </w:r>
                  <w:r w:rsidRPr="00330C22">
                    <w:rPr>
                      <w:spacing w:val="-2"/>
                    </w:rPr>
                    <w:t>) Д-т сч. 25 «Общепроизводственные расходы» - К-т сч. 10 «Материалы»;</w:t>
                  </w:r>
                </w:p>
              </w:tc>
            </w:tr>
            <w:tr w:rsidR="00B922C0" w:rsidRPr="00330C22" w14:paraId="6489E706" w14:textId="77777777" w:rsidTr="00985A6D">
              <w:tc>
                <w:tcPr>
                  <w:tcW w:w="9864" w:type="dxa"/>
                </w:tcPr>
                <w:p w14:paraId="5B18E159" w14:textId="77777777" w:rsidR="00B922C0" w:rsidRPr="00330C22" w:rsidRDefault="00B922C0" w:rsidP="00985A6D">
                  <w:pPr>
                    <w:tabs>
                      <w:tab w:val="left" w:pos="3600"/>
                    </w:tabs>
                    <w:rPr>
                      <w:b/>
                      <w:spacing w:val="6"/>
                    </w:rPr>
                  </w:pPr>
                  <w:r>
                    <w:rPr>
                      <w:spacing w:val="-2"/>
                    </w:rPr>
                    <w:t>в</w:t>
                  </w:r>
                  <w:r w:rsidRPr="00330C22">
                    <w:rPr>
                      <w:spacing w:val="-2"/>
                    </w:rPr>
                    <w:t>) Д-т сч. 26 «Общехозяйственные расходы» - К-т сч. 10 «Мате</w:t>
                  </w:r>
                  <w:r w:rsidRPr="00330C22">
                    <w:rPr>
                      <w:spacing w:val="-2"/>
                    </w:rPr>
                    <w:softHyphen/>
                    <w:t>риалы».</w:t>
                  </w:r>
                </w:p>
              </w:tc>
            </w:tr>
          </w:tbl>
          <w:p w14:paraId="1970CD43" w14:textId="77777777" w:rsidR="00B922C0" w:rsidRPr="00330C22" w:rsidRDefault="00B922C0" w:rsidP="00985A6D">
            <w:pPr>
              <w:autoSpaceDE w:val="0"/>
              <w:autoSpaceDN w:val="0"/>
              <w:adjustRightInd w:val="0"/>
              <w:ind w:left="708"/>
              <w:jc w:val="both"/>
            </w:pPr>
          </w:p>
        </w:tc>
      </w:tr>
      <w:tr w:rsidR="00B922C0" w:rsidRPr="00330C22" w14:paraId="41F1F170" w14:textId="77777777" w:rsidTr="00985A6D">
        <w:trPr>
          <w:trHeight w:val="283"/>
        </w:trPr>
        <w:tc>
          <w:tcPr>
            <w:tcW w:w="721" w:type="dxa"/>
          </w:tcPr>
          <w:p w14:paraId="0AFB8CD6" w14:textId="77777777" w:rsidR="00B922C0" w:rsidRPr="00DD23B3" w:rsidRDefault="00B922C0" w:rsidP="00985A6D">
            <w:pPr>
              <w:rPr>
                <w:iCs/>
              </w:rPr>
            </w:pPr>
            <w:r>
              <w:rPr>
                <w:iCs/>
              </w:rPr>
              <w:lastRenderedPageBreak/>
              <w:t>3</w:t>
            </w:r>
          </w:p>
        </w:tc>
        <w:tc>
          <w:tcPr>
            <w:tcW w:w="2813" w:type="dxa"/>
          </w:tcPr>
          <w:p w14:paraId="6F56A75C" w14:textId="77777777" w:rsidR="00B922C0" w:rsidRDefault="00B922C0" w:rsidP="00985A6D">
            <w:pPr>
              <w:ind w:left="42"/>
              <w:rPr>
                <w:iCs/>
              </w:rPr>
            </w:pPr>
            <w:r>
              <w:rPr>
                <w:iCs/>
              </w:rPr>
              <w:t>Тестирование по темам 7-</w:t>
            </w:r>
            <w:r w:rsidR="00E74D44">
              <w:rPr>
                <w:iCs/>
              </w:rPr>
              <w:t>10</w:t>
            </w:r>
          </w:p>
        </w:tc>
        <w:tc>
          <w:tcPr>
            <w:tcW w:w="11009" w:type="dxa"/>
          </w:tcPr>
          <w:p w14:paraId="6A5F6869" w14:textId="77777777" w:rsidR="00B922C0" w:rsidRPr="00330C22" w:rsidRDefault="00B922C0" w:rsidP="00985A6D">
            <w:pPr>
              <w:pStyle w:val="a"/>
              <w:numPr>
                <w:ilvl w:val="0"/>
                <w:numId w:val="0"/>
              </w:numPr>
              <w:ind w:left="360"/>
              <w:jc w:val="center"/>
              <w:rPr>
                <w:b/>
                <w:bCs/>
              </w:rPr>
            </w:pPr>
            <w:r w:rsidRPr="00330C22">
              <w:rPr>
                <w:b/>
                <w:bCs/>
              </w:rPr>
              <w:t>Тест №1</w:t>
            </w:r>
          </w:p>
          <w:p w14:paraId="693564E0" w14:textId="77777777" w:rsidR="00B922C0" w:rsidRPr="00330C22" w:rsidRDefault="00B922C0" w:rsidP="00985A6D">
            <w:pPr>
              <w:pStyle w:val="a"/>
              <w:numPr>
                <w:ilvl w:val="0"/>
                <w:numId w:val="0"/>
              </w:numPr>
            </w:pPr>
            <w:r w:rsidRPr="00330C22">
              <w:t>1. По отношению ко времени осуществления процесса производства продукции различают следующие виды себестоимости</w:t>
            </w:r>
          </w:p>
          <w:tbl>
            <w:tblPr>
              <w:tblW w:w="0" w:type="auto"/>
              <w:tblLook w:val="0000" w:firstRow="0" w:lastRow="0" w:firstColumn="0" w:lastColumn="0" w:noHBand="0" w:noVBand="0"/>
            </w:tblPr>
            <w:tblGrid>
              <w:gridCol w:w="4620"/>
              <w:gridCol w:w="4620"/>
            </w:tblGrid>
            <w:tr w:rsidR="00B922C0" w:rsidRPr="00330C22" w14:paraId="0BC5C42E" w14:textId="77777777" w:rsidTr="00985A6D">
              <w:tc>
                <w:tcPr>
                  <w:tcW w:w="4620" w:type="dxa"/>
                </w:tcPr>
                <w:p w14:paraId="406BD252" w14:textId="77777777" w:rsidR="00B922C0" w:rsidRPr="00330C22" w:rsidRDefault="00B922C0" w:rsidP="00985A6D">
                  <w:r>
                    <w:t>а</w:t>
                  </w:r>
                  <w:r w:rsidRPr="00330C22">
                    <w:t>) производственную;</w:t>
                  </w:r>
                  <w:r w:rsidRPr="00330C22">
                    <w:tab/>
                  </w:r>
                </w:p>
              </w:tc>
              <w:tc>
                <w:tcPr>
                  <w:tcW w:w="4620" w:type="dxa"/>
                </w:tcPr>
                <w:p w14:paraId="037071AE" w14:textId="77777777" w:rsidR="00B922C0" w:rsidRPr="00330C22" w:rsidRDefault="00B922C0" w:rsidP="00985A6D">
                  <w:r w:rsidRPr="00330C22">
                    <w:t>г) полную;</w:t>
                  </w:r>
                </w:p>
              </w:tc>
            </w:tr>
            <w:tr w:rsidR="00B922C0" w:rsidRPr="00330C22" w14:paraId="2DC70411" w14:textId="77777777" w:rsidTr="00985A6D">
              <w:tc>
                <w:tcPr>
                  <w:tcW w:w="4620" w:type="dxa"/>
                </w:tcPr>
                <w:p w14:paraId="3D03D361" w14:textId="77777777" w:rsidR="00B922C0" w:rsidRPr="00330C22" w:rsidRDefault="00B922C0" w:rsidP="00985A6D">
                  <w:r>
                    <w:t>б</w:t>
                  </w:r>
                  <w:r w:rsidRPr="00330C22">
                    <w:t>) плановую;</w:t>
                  </w:r>
                  <w:r w:rsidRPr="00330C22">
                    <w:tab/>
                  </w:r>
                </w:p>
              </w:tc>
              <w:tc>
                <w:tcPr>
                  <w:tcW w:w="4620" w:type="dxa"/>
                </w:tcPr>
                <w:p w14:paraId="56D112B1" w14:textId="77777777" w:rsidR="00B922C0" w:rsidRPr="00330C22" w:rsidRDefault="00B922C0" w:rsidP="00985A6D">
                  <w:r w:rsidRPr="00330C22">
                    <w:t>д) нормативную;</w:t>
                  </w:r>
                </w:p>
              </w:tc>
            </w:tr>
            <w:tr w:rsidR="00B922C0" w:rsidRPr="00330C22" w14:paraId="42CC5476" w14:textId="77777777" w:rsidTr="00985A6D">
              <w:tc>
                <w:tcPr>
                  <w:tcW w:w="4620" w:type="dxa"/>
                </w:tcPr>
                <w:p w14:paraId="46F3CC01" w14:textId="77777777" w:rsidR="00B922C0" w:rsidRPr="00330C22" w:rsidRDefault="00B922C0" w:rsidP="00985A6D">
                  <w:r>
                    <w:t>в</w:t>
                  </w:r>
                  <w:r w:rsidRPr="00330C22">
                    <w:t>) фактическую;</w:t>
                  </w:r>
                </w:p>
              </w:tc>
              <w:tc>
                <w:tcPr>
                  <w:tcW w:w="4620" w:type="dxa"/>
                </w:tcPr>
                <w:p w14:paraId="11E61550" w14:textId="77777777" w:rsidR="00B922C0" w:rsidRPr="00330C22" w:rsidRDefault="00B922C0" w:rsidP="00985A6D">
                  <w:r w:rsidRPr="00330C22">
                    <w:t>е) цеховую.</w:t>
                  </w:r>
                </w:p>
              </w:tc>
            </w:tr>
          </w:tbl>
          <w:p w14:paraId="33D107C3" w14:textId="77777777" w:rsidR="00B922C0" w:rsidRPr="00330C22" w:rsidRDefault="00B922C0" w:rsidP="00985A6D">
            <w:pPr>
              <w:rPr>
                <w:bCs/>
              </w:rPr>
            </w:pPr>
            <w:r w:rsidRPr="00330C22">
              <w:rPr>
                <w:bCs/>
              </w:rPr>
              <w:t>2. К статьям калькуляции относятся</w:t>
            </w:r>
          </w:p>
          <w:tbl>
            <w:tblPr>
              <w:tblW w:w="0" w:type="auto"/>
              <w:tblLook w:val="0000" w:firstRow="0" w:lastRow="0" w:firstColumn="0" w:lastColumn="0" w:noHBand="0" w:noVBand="0"/>
            </w:tblPr>
            <w:tblGrid>
              <w:gridCol w:w="4148"/>
              <w:gridCol w:w="5226"/>
            </w:tblGrid>
            <w:tr w:rsidR="00B922C0" w:rsidRPr="00330C22" w14:paraId="46B235D4" w14:textId="77777777" w:rsidTr="00985A6D">
              <w:tc>
                <w:tcPr>
                  <w:tcW w:w="4148" w:type="dxa"/>
                </w:tcPr>
                <w:p w14:paraId="752395F5" w14:textId="77777777" w:rsidR="00B922C0" w:rsidRPr="00330C22" w:rsidRDefault="00B922C0" w:rsidP="00985A6D">
                  <w:pPr>
                    <w:rPr>
                      <w:bCs/>
                    </w:rPr>
                  </w:pPr>
                  <w:r w:rsidRPr="00330C22">
                    <w:t>а) материальные затраты;</w:t>
                  </w:r>
                </w:p>
              </w:tc>
              <w:tc>
                <w:tcPr>
                  <w:tcW w:w="5226" w:type="dxa"/>
                </w:tcPr>
                <w:p w14:paraId="713CDB33" w14:textId="77777777" w:rsidR="00B922C0" w:rsidRPr="00330C22" w:rsidRDefault="00B922C0" w:rsidP="00985A6D">
                  <w:pPr>
                    <w:rPr>
                      <w:bCs/>
                    </w:rPr>
                  </w:pPr>
                  <w:r w:rsidRPr="00330C22">
                    <w:t>е) отчисления на социальные нужды;</w:t>
                  </w:r>
                </w:p>
              </w:tc>
            </w:tr>
            <w:tr w:rsidR="00B922C0" w:rsidRPr="00330C22" w14:paraId="21D285D3" w14:textId="77777777" w:rsidTr="00985A6D">
              <w:tc>
                <w:tcPr>
                  <w:tcW w:w="4148" w:type="dxa"/>
                </w:tcPr>
                <w:p w14:paraId="3DC7DB0F" w14:textId="77777777" w:rsidR="00B922C0" w:rsidRPr="00330C22" w:rsidRDefault="00B922C0" w:rsidP="00985A6D">
                  <w:pPr>
                    <w:rPr>
                      <w:bCs/>
                    </w:rPr>
                  </w:pPr>
                  <w:r w:rsidRPr="00330C22">
                    <w:lastRenderedPageBreak/>
                    <w:t>б) сырье и материалы;</w:t>
                  </w:r>
                </w:p>
              </w:tc>
              <w:tc>
                <w:tcPr>
                  <w:tcW w:w="5226" w:type="dxa"/>
                </w:tcPr>
                <w:p w14:paraId="372BAE82" w14:textId="77777777" w:rsidR="00B922C0" w:rsidRPr="00330C22" w:rsidRDefault="00B922C0" w:rsidP="00985A6D">
                  <w:pPr>
                    <w:rPr>
                      <w:bCs/>
                    </w:rPr>
                  </w:pPr>
                  <w:r w:rsidRPr="00330C22">
                    <w:t>ж) амортизация основных средств;</w:t>
                  </w:r>
                </w:p>
              </w:tc>
            </w:tr>
            <w:tr w:rsidR="00B922C0" w:rsidRPr="00330C22" w14:paraId="00144CBE" w14:textId="77777777" w:rsidTr="00985A6D">
              <w:tc>
                <w:tcPr>
                  <w:tcW w:w="4148" w:type="dxa"/>
                </w:tcPr>
                <w:p w14:paraId="2464A5E7" w14:textId="77777777" w:rsidR="00B922C0" w:rsidRPr="00330C22" w:rsidRDefault="00B922C0" w:rsidP="00985A6D">
                  <w:pPr>
                    <w:rPr>
                      <w:bCs/>
                    </w:rPr>
                  </w:pPr>
                  <w:r w:rsidRPr="00330C22">
                    <w:t>в) возвратные отходы;</w:t>
                  </w:r>
                </w:p>
              </w:tc>
              <w:tc>
                <w:tcPr>
                  <w:tcW w:w="5226" w:type="dxa"/>
                </w:tcPr>
                <w:p w14:paraId="443D55E0" w14:textId="77777777" w:rsidR="00B922C0" w:rsidRPr="00330C22" w:rsidRDefault="00B922C0" w:rsidP="00985A6D">
                  <w:pPr>
                    <w:rPr>
                      <w:bCs/>
                    </w:rPr>
                  </w:pPr>
                  <w:r w:rsidRPr="00330C22">
                    <w:t xml:space="preserve">з) расходы на подготовку и освоение производства; </w:t>
                  </w:r>
                </w:p>
              </w:tc>
            </w:tr>
            <w:tr w:rsidR="00B922C0" w:rsidRPr="00330C22" w14:paraId="2E88EFBB" w14:textId="77777777" w:rsidTr="00985A6D">
              <w:tc>
                <w:tcPr>
                  <w:tcW w:w="4148" w:type="dxa"/>
                </w:tcPr>
                <w:p w14:paraId="25D0CAC0" w14:textId="77777777" w:rsidR="00B922C0" w:rsidRPr="00330C22" w:rsidRDefault="00B922C0" w:rsidP="00985A6D">
                  <w:r w:rsidRPr="00330C22">
                    <w:t>г) затраты на оплату труда;</w:t>
                  </w:r>
                </w:p>
              </w:tc>
              <w:tc>
                <w:tcPr>
                  <w:tcW w:w="5226" w:type="dxa"/>
                </w:tcPr>
                <w:p w14:paraId="55FEE44B" w14:textId="77777777" w:rsidR="00B922C0" w:rsidRPr="00330C22" w:rsidRDefault="00B922C0" w:rsidP="00985A6D">
                  <w:pPr>
                    <w:rPr>
                      <w:bCs/>
                    </w:rPr>
                  </w:pPr>
                  <w:r w:rsidRPr="00330C22">
                    <w:t>и) прочие расходы;</w:t>
                  </w:r>
                </w:p>
              </w:tc>
            </w:tr>
            <w:tr w:rsidR="00B922C0" w:rsidRPr="00330C22" w14:paraId="4E206F9A" w14:textId="77777777" w:rsidTr="00985A6D">
              <w:tc>
                <w:tcPr>
                  <w:tcW w:w="4148" w:type="dxa"/>
                </w:tcPr>
                <w:p w14:paraId="5661B4A5" w14:textId="77777777" w:rsidR="00B922C0" w:rsidRPr="00330C22" w:rsidRDefault="00B922C0" w:rsidP="00985A6D">
                  <w:r w:rsidRPr="00330C22">
                    <w:t xml:space="preserve">д) зарплата производственных рабочих; </w:t>
                  </w:r>
                </w:p>
              </w:tc>
              <w:tc>
                <w:tcPr>
                  <w:tcW w:w="5226" w:type="dxa"/>
                </w:tcPr>
                <w:p w14:paraId="7D5C045D" w14:textId="77777777" w:rsidR="00B922C0" w:rsidRPr="00330C22" w:rsidRDefault="00B922C0" w:rsidP="00985A6D">
                  <w:pPr>
                    <w:rPr>
                      <w:bCs/>
                    </w:rPr>
                  </w:pPr>
                  <w:r w:rsidRPr="00330C22">
                    <w:t>к) прочие производственные расходы.</w:t>
                  </w:r>
                </w:p>
              </w:tc>
            </w:tr>
          </w:tbl>
          <w:p w14:paraId="4D663EB0" w14:textId="77777777" w:rsidR="00B922C0" w:rsidRPr="00330C22" w:rsidRDefault="00B922C0" w:rsidP="00985A6D">
            <w:pPr>
              <w:jc w:val="both"/>
              <w:rPr>
                <w:bCs/>
              </w:rPr>
            </w:pPr>
            <w:r w:rsidRPr="00330C22">
              <w:rPr>
                <w:bCs/>
              </w:rPr>
              <w:t>3. Расходами организации признается уменьшение экономических  выгод вследствие</w:t>
            </w:r>
          </w:p>
          <w:tbl>
            <w:tblPr>
              <w:tblW w:w="0" w:type="auto"/>
              <w:tblLook w:val="0000" w:firstRow="0" w:lastRow="0" w:firstColumn="0" w:lastColumn="0" w:noHBand="0" w:noVBand="0"/>
            </w:tblPr>
            <w:tblGrid>
              <w:gridCol w:w="4620"/>
              <w:gridCol w:w="4620"/>
            </w:tblGrid>
            <w:tr w:rsidR="00B922C0" w:rsidRPr="00330C22" w14:paraId="311BC1DA" w14:textId="77777777" w:rsidTr="00985A6D">
              <w:tc>
                <w:tcPr>
                  <w:tcW w:w="4620" w:type="dxa"/>
                </w:tcPr>
                <w:p w14:paraId="667FB44F" w14:textId="77777777" w:rsidR="00B922C0" w:rsidRPr="00330C22" w:rsidRDefault="00B922C0" w:rsidP="00985A6D">
                  <w:r w:rsidRPr="00330C22">
                    <w:t xml:space="preserve">а) выбытия денежных средств; </w:t>
                  </w:r>
                </w:p>
              </w:tc>
              <w:tc>
                <w:tcPr>
                  <w:tcW w:w="4620" w:type="dxa"/>
                </w:tcPr>
                <w:p w14:paraId="4C353AC0" w14:textId="77777777" w:rsidR="00B922C0" w:rsidRPr="00330C22" w:rsidRDefault="00B922C0" w:rsidP="00985A6D">
                  <w:r w:rsidRPr="00330C22">
                    <w:t>в) возникновения обязательств;</w:t>
                  </w:r>
                </w:p>
              </w:tc>
            </w:tr>
            <w:tr w:rsidR="00B922C0" w:rsidRPr="00330C22" w14:paraId="2D9AA78D" w14:textId="77777777" w:rsidTr="00985A6D">
              <w:tc>
                <w:tcPr>
                  <w:tcW w:w="4620" w:type="dxa"/>
                </w:tcPr>
                <w:p w14:paraId="10E88377" w14:textId="77777777" w:rsidR="00B922C0" w:rsidRPr="00330C22" w:rsidRDefault="00B922C0" w:rsidP="00985A6D">
                  <w:r w:rsidRPr="00330C22">
                    <w:t>б) продажи основных средств;</w:t>
                  </w:r>
                </w:p>
              </w:tc>
              <w:tc>
                <w:tcPr>
                  <w:tcW w:w="4620" w:type="dxa"/>
                </w:tcPr>
                <w:p w14:paraId="430839B5" w14:textId="77777777" w:rsidR="00B922C0" w:rsidRPr="00330C22" w:rsidRDefault="00B922C0" w:rsidP="00985A6D">
                  <w:r w:rsidRPr="00330C22">
                    <w:t>г) уменьшения уставного капитала.</w:t>
                  </w:r>
                </w:p>
              </w:tc>
            </w:tr>
          </w:tbl>
          <w:p w14:paraId="211A9B0D" w14:textId="77777777" w:rsidR="00B922C0" w:rsidRPr="00330C22" w:rsidRDefault="00B922C0" w:rsidP="00985A6D">
            <w:pPr>
              <w:pStyle w:val="2a"/>
              <w:spacing w:after="0" w:line="240" w:lineRule="auto"/>
              <w:rPr>
                <w:bCs/>
              </w:rPr>
            </w:pPr>
            <w:r w:rsidRPr="00330C22">
              <w:rPr>
                <w:bCs/>
              </w:rPr>
              <w:t>4. Расходы по обычным видам деятельности  группируются по следующим элементам</w:t>
            </w:r>
          </w:p>
          <w:tbl>
            <w:tblPr>
              <w:tblW w:w="10162" w:type="dxa"/>
              <w:tblLook w:val="0000" w:firstRow="0" w:lastRow="0" w:firstColumn="0" w:lastColumn="0" w:noHBand="0" w:noVBand="0"/>
            </w:tblPr>
            <w:tblGrid>
              <w:gridCol w:w="5920"/>
              <w:gridCol w:w="4242"/>
            </w:tblGrid>
            <w:tr w:rsidR="00B922C0" w:rsidRPr="00330C22" w14:paraId="07CCEC1C" w14:textId="77777777" w:rsidTr="00985A6D">
              <w:tc>
                <w:tcPr>
                  <w:tcW w:w="5920" w:type="dxa"/>
                </w:tcPr>
                <w:p w14:paraId="14BAF880" w14:textId="77777777" w:rsidR="00B922C0" w:rsidRPr="00330C22" w:rsidRDefault="00B922C0" w:rsidP="00985A6D">
                  <w:pPr>
                    <w:pStyle w:val="2a"/>
                    <w:spacing w:after="0" w:line="240" w:lineRule="auto"/>
                    <w:rPr>
                      <w:bCs/>
                    </w:rPr>
                  </w:pPr>
                  <w:r w:rsidRPr="00330C22">
                    <w:t xml:space="preserve">а) материальные затраты; </w:t>
                  </w:r>
                </w:p>
              </w:tc>
              <w:tc>
                <w:tcPr>
                  <w:tcW w:w="4242" w:type="dxa"/>
                </w:tcPr>
                <w:p w14:paraId="63DBF182" w14:textId="77777777" w:rsidR="00B922C0" w:rsidRPr="00330C22" w:rsidRDefault="00B922C0" w:rsidP="00985A6D">
                  <w:pPr>
                    <w:pStyle w:val="2a"/>
                    <w:spacing w:after="0" w:line="240" w:lineRule="auto"/>
                    <w:rPr>
                      <w:bCs/>
                    </w:rPr>
                  </w:pPr>
                  <w:r>
                    <w:t>д</w:t>
                  </w:r>
                  <w:r w:rsidRPr="00330C22">
                    <w:t>) отчисления на социальные нужды;</w:t>
                  </w:r>
                </w:p>
              </w:tc>
            </w:tr>
            <w:tr w:rsidR="00B922C0" w:rsidRPr="00330C22" w14:paraId="67BFE91A" w14:textId="77777777" w:rsidTr="00985A6D">
              <w:tc>
                <w:tcPr>
                  <w:tcW w:w="5920" w:type="dxa"/>
                </w:tcPr>
                <w:p w14:paraId="5B8AA684" w14:textId="77777777" w:rsidR="00B922C0" w:rsidRPr="00330C22" w:rsidRDefault="00B922C0" w:rsidP="00985A6D">
                  <w:pPr>
                    <w:pStyle w:val="2a"/>
                    <w:spacing w:after="0" w:line="240" w:lineRule="auto"/>
                    <w:rPr>
                      <w:bCs/>
                    </w:rPr>
                  </w:pPr>
                  <w:r w:rsidRPr="00330C22">
                    <w:t>б) затраты на оплату труда;</w:t>
                  </w:r>
                </w:p>
              </w:tc>
              <w:tc>
                <w:tcPr>
                  <w:tcW w:w="4242" w:type="dxa"/>
                </w:tcPr>
                <w:p w14:paraId="71230691" w14:textId="77777777" w:rsidR="00B922C0" w:rsidRPr="00330C22" w:rsidRDefault="00B922C0" w:rsidP="00985A6D">
                  <w:pPr>
                    <w:pStyle w:val="2a"/>
                    <w:spacing w:after="0" w:line="240" w:lineRule="auto"/>
                    <w:rPr>
                      <w:bCs/>
                    </w:rPr>
                  </w:pPr>
                  <w:r w:rsidRPr="00330C22">
                    <w:t>е) амортизация;</w:t>
                  </w:r>
                </w:p>
              </w:tc>
            </w:tr>
            <w:tr w:rsidR="00B922C0" w:rsidRPr="00330C22" w14:paraId="2EC15463" w14:textId="77777777" w:rsidTr="00985A6D">
              <w:tc>
                <w:tcPr>
                  <w:tcW w:w="5920" w:type="dxa"/>
                </w:tcPr>
                <w:p w14:paraId="485E712C" w14:textId="77777777" w:rsidR="00B922C0" w:rsidRPr="00330C22" w:rsidRDefault="00B922C0" w:rsidP="00985A6D">
                  <w:pPr>
                    <w:pStyle w:val="2a"/>
                    <w:spacing w:after="0" w:line="240" w:lineRule="auto"/>
                    <w:rPr>
                      <w:b/>
                      <w:bCs/>
                    </w:rPr>
                  </w:pPr>
                  <w:r w:rsidRPr="00330C22">
                    <w:t>в) расходы на содержание и эксплуатацию оборудования;</w:t>
                  </w:r>
                </w:p>
              </w:tc>
              <w:tc>
                <w:tcPr>
                  <w:tcW w:w="4242" w:type="dxa"/>
                </w:tcPr>
                <w:p w14:paraId="6A287FF2" w14:textId="77777777" w:rsidR="00B922C0" w:rsidRPr="00330C22" w:rsidRDefault="00B922C0" w:rsidP="00985A6D">
                  <w:pPr>
                    <w:pStyle w:val="2a"/>
                    <w:spacing w:after="0" w:line="240" w:lineRule="auto"/>
                    <w:rPr>
                      <w:b/>
                      <w:bCs/>
                    </w:rPr>
                  </w:pPr>
                  <w:r w:rsidRPr="00330C22">
                    <w:t>ж) прочие затраты;</w:t>
                  </w:r>
                </w:p>
              </w:tc>
            </w:tr>
            <w:tr w:rsidR="00B922C0" w:rsidRPr="00330C22" w14:paraId="05B75C80" w14:textId="77777777" w:rsidTr="00985A6D">
              <w:tc>
                <w:tcPr>
                  <w:tcW w:w="5920" w:type="dxa"/>
                </w:tcPr>
                <w:p w14:paraId="49CF1BE7" w14:textId="77777777" w:rsidR="00B922C0" w:rsidRPr="00330C22" w:rsidRDefault="00B922C0" w:rsidP="00985A6D">
                  <w:pPr>
                    <w:pStyle w:val="2a"/>
                    <w:spacing w:after="0" w:line="240" w:lineRule="auto"/>
                    <w:rPr>
                      <w:b/>
                      <w:bCs/>
                    </w:rPr>
                  </w:pPr>
                  <w:r w:rsidRPr="00330C22">
                    <w:t>г) цеховые расходы;</w:t>
                  </w:r>
                </w:p>
              </w:tc>
              <w:tc>
                <w:tcPr>
                  <w:tcW w:w="4242" w:type="dxa"/>
                </w:tcPr>
                <w:p w14:paraId="296E40C4" w14:textId="77777777" w:rsidR="00B922C0" w:rsidRPr="00330C22" w:rsidRDefault="00B922C0" w:rsidP="00985A6D">
                  <w:pPr>
                    <w:pStyle w:val="2a"/>
                    <w:spacing w:after="0" w:line="240" w:lineRule="auto"/>
                    <w:rPr>
                      <w:b/>
                      <w:bCs/>
                    </w:rPr>
                  </w:pPr>
                  <w:r w:rsidRPr="00330C22">
                    <w:t>з) прочие производственные расходы.</w:t>
                  </w:r>
                </w:p>
              </w:tc>
            </w:tr>
          </w:tbl>
          <w:p w14:paraId="66643DF0" w14:textId="77777777" w:rsidR="00B922C0" w:rsidRPr="00330C22" w:rsidRDefault="00B922C0" w:rsidP="00985A6D">
            <w:pPr>
              <w:pStyle w:val="2a"/>
              <w:spacing w:after="0" w:line="240" w:lineRule="auto"/>
              <w:rPr>
                <w:b/>
                <w:bCs/>
              </w:rPr>
            </w:pPr>
          </w:p>
          <w:p w14:paraId="2EA91D2B" w14:textId="77777777" w:rsidR="00B922C0" w:rsidRPr="00330C22" w:rsidRDefault="00B922C0" w:rsidP="00985A6D">
            <w:pPr>
              <w:pStyle w:val="1"/>
              <w:numPr>
                <w:ilvl w:val="0"/>
                <w:numId w:val="0"/>
              </w:numPr>
              <w:spacing w:before="0" w:after="0"/>
              <w:ind w:left="710"/>
              <w:jc w:val="center"/>
              <w:outlineLvl w:val="0"/>
              <w:rPr>
                <w:szCs w:val="24"/>
              </w:rPr>
            </w:pPr>
            <w:r w:rsidRPr="00330C22">
              <w:rPr>
                <w:szCs w:val="24"/>
              </w:rPr>
              <w:t>Тест №2</w:t>
            </w:r>
          </w:p>
          <w:p w14:paraId="28D0D390" w14:textId="77777777" w:rsidR="00B922C0" w:rsidRPr="00330C22" w:rsidRDefault="00B922C0" w:rsidP="00985A6D">
            <w:pPr>
              <w:ind w:firstLine="79"/>
              <w:rPr>
                <w:bCs/>
              </w:rPr>
            </w:pPr>
            <w:r w:rsidRPr="00330C22">
              <w:rPr>
                <w:bCs/>
              </w:rPr>
              <w:t xml:space="preserve">1. По отношению к объему выпускаемой продукции затраты делятся на </w:t>
            </w:r>
          </w:p>
          <w:tbl>
            <w:tblPr>
              <w:tblW w:w="0" w:type="auto"/>
              <w:tblLook w:val="0000" w:firstRow="0" w:lastRow="0" w:firstColumn="0" w:lastColumn="0" w:noHBand="0" w:noVBand="0"/>
            </w:tblPr>
            <w:tblGrid>
              <w:gridCol w:w="4620"/>
              <w:gridCol w:w="4620"/>
            </w:tblGrid>
            <w:tr w:rsidR="00B922C0" w:rsidRPr="00330C22" w14:paraId="45EBCF8C" w14:textId="77777777" w:rsidTr="00985A6D">
              <w:tc>
                <w:tcPr>
                  <w:tcW w:w="4620" w:type="dxa"/>
                </w:tcPr>
                <w:p w14:paraId="6E510617" w14:textId="77777777" w:rsidR="00B922C0" w:rsidRPr="00330C22" w:rsidRDefault="00B922C0" w:rsidP="00985A6D">
                  <w:r>
                    <w:t>а</w:t>
                  </w:r>
                  <w:r w:rsidRPr="00330C22">
                    <w:t>) основные;</w:t>
                  </w:r>
                  <w:r w:rsidRPr="00330C22">
                    <w:tab/>
                  </w:r>
                </w:p>
              </w:tc>
              <w:tc>
                <w:tcPr>
                  <w:tcW w:w="4620" w:type="dxa"/>
                </w:tcPr>
                <w:p w14:paraId="356384D6" w14:textId="77777777" w:rsidR="00B922C0" w:rsidRPr="00330C22" w:rsidRDefault="00B922C0" w:rsidP="00985A6D">
                  <w:r w:rsidRPr="00330C22">
                    <w:t>г) косвенные;</w:t>
                  </w:r>
                </w:p>
              </w:tc>
            </w:tr>
            <w:tr w:rsidR="00B922C0" w:rsidRPr="00330C22" w14:paraId="7C78F61E" w14:textId="77777777" w:rsidTr="00985A6D">
              <w:tc>
                <w:tcPr>
                  <w:tcW w:w="4620" w:type="dxa"/>
                </w:tcPr>
                <w:p w14:paraId="0286047B" w14:textId="77777777" w:rsidR="00B922C0" w:rsidRPr="00330C22" w:rsidRDefault="00B922C0" w:rsidP="00985A6D">
                  <w:r>
                    <w:t>б</w:t>
                  </w:r>
                  <w:r w:rsidRPr="00330C22">
                    <w:t>) накладные;</w:t>
                  </w:r>
                  <w:r w:rsidRPr="00330C22">
                    <w:tab/>
                  </w:r>
                </w:p>
              </w:tc>
              <w:tc>
                <w:tcPr>
                  <w:tcW w:w="4620" w:type="dxa"/>
                </w:tcPr>
                <w:p w14:paraId="6A669542" w14:textId="77777777" w:rsidR="00B922C0" w:rsidRPr="00330C22" w:rsidRDefault="00B922C0" w:rsidP="00985A6D">
                  <w:r w:rsidRPr="00330C22">
                    <w:t>д) постоянные;</w:t>
                  </w:r>
                </w:p>
              </w:tc>
            </w:tr>
            <w:tr w:rsidR="00B922C0" w:rsidRPr="00330C22" w14:paraId="6506492D" w14:textId="77777777" w:rsidTr="00985A6D">
              <w:tc>
                <w:tcPr>
                  <w:tcW w:w="4620" w:type="dxa"/>
                </w:tcPr>
                <w:p w14:paraId="4786D861" w14:textId="77777777" w:rsidR="00B922C0" w:rsidRPr="00330C22" w:rsidRDefault="00B922C0" w:rsidP="00985A6D">
                  <w:r>
                    <w:t>в</w:t>
                  </w:r>
                  <w:r w:rsidRPr="00330C22">
                    <w:t>) прямые;</w:t>
                  </w:r>
                </w:p>
              </w:tc>
              <w:tc>
                <w:tcPr>
                  <w:tcW w:w="4620" w:type="dxa"/>
                </w:tcPr>
                <w:p w14:paraId="1B27E844" w14:textId="77777777" w:rsidR="00B922C0" w:rsidRPr="00330C22" w:rsidRDefault="00B922C0" w:rsidP="00985A6D">
                  <w:r w:rsidRPr="00330C22">
                    <w:t>е) переменные.</w:t>
                  </w:r>
                </w:p>
              </w:tc>
            </w:tr>
          </w:tbl>
          <w:p w14:paraId="3D322056" w14:textId="77777777" w:rsidR="00B922C0" w:rsidRPr="00330C22" w:rsidRDefault="00B922C0" w:rsidP="00985A6D">
            <w:pPr>
              <w:ind w:firstLine="79"/>
              <w:rPr>
                <w:bCs/>
              </w:rPr>
            </w:pPr>
            <w:r w:rsidRPr="00330C22">
              <w:rPr>
                <w:bCs/>
              </w:rPr>
              <w:t>2. К элементам затрат относятся</w:t>
            </w:r>
          </w:p>
          <w:tbl>
            <w:tblPr>
              <w:tblW w:w="10008" w:type="dxa"/>
              <w:tblLook w:val="0000" w:firstRow="0" w:lastRow="0" w:firstColumn="0" w:lastColumn="0" w:noHBand="0" w:noVBand="0"/>
            </w:tblPr>
            <w:tblGrid>
              <w:gridCol w:w="4428"/>
              <w:gridCol w:w="5580"/>
            </w:tblGrid>
            <w:tr w:rsidR="00B922C0" w:rsidRPr="00330C22" w14:paraId="080A760F" w14:textId="77777777" w:rsidTr="00985A6D">
              <w:tc>
                <w:tcPr>
                  <w:tcW w:w="4428" w:type="dxa"/>
                </w:tcPr>
                <w:p w14:paraId="470F46AD" w14:textId="77777777" w:rsidR="00B922C0" w:rsidRPr="00330C22" w:rsidRDefault="00B922C0" w:rsidP="00985A6D">
                  <w:r>
                    <w:t>а</w:t>
                  </w:r>
                  <w:r w:rsidRPr="00330C22">
                    <w:t>) материальные затраты;</w:t>
                  </w:r>
                </w:p>
              </w:tc>
              <w:tc>
                <w:tcPr>
                  <w:tcW w:w="5580" w:type="dxa"/>
                </w:tcPr>
                <w:p w14:paraId="301746F8" w14:textId="77777777" w:rsidR="00B922C0" w:rsidRPr="00330C22" w:rsidRDefault="00B922C0" w:rsidP="00985A6D">
                  <w:r w:rsidRPr="00330C22">
                    <w:t>е) отчисления на социальные нужды;</w:t>
                  </w:r>
                </w:p>
              </w:tc>
            </w:tr>
            <w:tr w:rsidR="00B922C0" w:rsidRPr="00330C22" w14:paraId="78C6686B" w14:textId="77777777" w:rsidTr="00985A6D">
              <w:tc>
                <w:tcPr>
                  <w:tcW w:w="4428" w:type="dxa"/>
                </w:tcPr>
                <w:p w14:paraId="145FC863" w14:textId="77777777" w:rsidR="00B922C0" w:rsidRPr="00330C22" w:rsidRDefault="00B922C0" w:rsidP="00985A6D">
                  <w:r>
                    <w:t>б</w:t>
                  </w:r>
                  <w:r w:rsidRPr="00330C22">
                    <w:t>) сырые и материалы;</w:t>
                  </w:r>
                </w:p>
              </w:tc>
              <w:tc>
                <w:tcPr>
                  <w:tcW w:w="5580" w:type="dxa"/>
                </w:tcPr>
                <w:p w14:paraId="39973483" w14:textId="77777777" w:rsidR="00B922C0" w:rsidRPr="00330C22" w:rsidRDefault="00B922C0" w:rsidP="00985A6D">
                  <w:r w:rsidRPr="00330C22">
                    <w:t>ж) амортизация основных средств;</w:t>
                  </w:r>
                </w:p>
              </w:tc>
            </w:tr>
            <w:tr w:rsidR="00B922C0" w:rsidRPr="00330C22" w14:paraId="081060E7" w14:textId="77777777" w:rsidTr="00985A6D">
              <w:tc>
                <w:tcPr>
                  <w:tcW w:w="4428" w:type="dxa"/>
                </w:tcPr>
                <w:p w14:paraId="6EA0C11C" w14:textId="77777777" w:rsidR="00B922C0" w:rsidRPr="00330C22" w:rsidRDefault="00B922C0" w:rsidP="00985A6D">
                  <w:r>
                    <w:t>в</w:t>
                  </w:r>
                  <w:r w:rsidRPr="00330C22">
                    <w:t>) возвратные отходы;</w:t>
                  </w:r>
                </w:p>
              </w:tc>
              <w:tc>
                <w:tcPr>
                  <w:tcW w:w="5580" w:type="dxa"/>
                </w:tcPr>
                <w:p w14:paraId="281D5346" w14:textId="77777777" w:rsidR="00B922C0" w:rsidRPr="00330C22" w:rsidRDefault="00B922C0" w:rsidP="00985A6D">
                  <w:r w:rsidRPr="00330C22">
                    <w:t>з) расходы на подготовку и освоение производства;</w:t>
                  </w:r>
                </w:p>
              </w:tc>
            </w:tr>
            <w:tr w:rsidR="00B922C0" w:rsidRPr="00330C22" w14:paraId="2329CB8A" w14:textId="77777777" w:rsidTr="00985A6D">
              <w:tc>
                <w:tcPr>
                  <w:tcW w:w="4428" w:type="dxa"/>
                </w:tcPr>
                <w:p w14:paraId="7762216E" w14:textId="77777777" w:rsidR="00B922C0" w:rsidRPr="00330C22" w:rsidRDefault="00B922C0" w:rsidP="00985A6D">
                  <w:r w:rsidRPr="00330C22">
                    <w:t>г) затраты на оплату труда;</w:t>
                  </w:r>
                </w:p>
              </w:tc>
              <w:tc>
                <w:tcPr>
                  <w:tcW w:w="5580" w:type="dxa"/>
                </w:tcPr>
                <w:p w14:paraId="0AA97CEA" w14:textId="77777777" w:rsidR="00B922C0" w:rsidRPr="00330C22" w:rsidRDefault="00B922C0" w:rsidP="00985A6D">
                  <w:r w:rsidRPr="00330C22">
                    <w:t>и) прочие расходы;</w:t>
                  </w:r>
                </w:p>
              </w:tc>
            </w:tr>
            <w:tr w:rsidR="00B922C0" w:rsidRPr="00330C22" w14:paraId="7D6680A3" w14:textId="77777777" w:rsidTr="00985A6D">
              <w:tc>
                <w:tcPr>
                  <w:tcW w:w="4428" w:type="dxa"/>
                </w:tcPr>
                <w:p w14:paraId="15723F42" w14:textId="77777777" w:rsidR="00B922C0" w:rsidRPr="00330C22" w:rsidRDefault="00B922C0" w:rsidP="00985A6D">
                  <w:r w:rsidRPr="00330C22">
                    <w:t>д) заработная плата производственных рабочих;</w:t>
                  </w:r>
                </w:p>
              </w:tc>
              <w:tc>
                <w:tcPr>
                  <w:tcW w:w="5580" w:type="dxa"/>
                </w:tcPr>
                <w:p w14:paraId="5AF17D73" w14:textId="77777777" w:rsidR="00B922C0" w:rsidRPr="00330C22" w:rsidRDefault="00B922C0" w:rsidP="00985A6D">
                  <w:r w:rsidRPr="00330C22">
                    <w:t>к) прочие производственные расходы.</w:t>
                  </w:r>
                </w:p>
              </w:tc>
            </w:tr>
          </w:tbl>
          <w:p w14:paraId="6061E194" w14:textId="77777777" w:rsidR="00B922C0" w:rsidRPr="00330C22" w:rsidRDefault="00B922C0" w:rsidP="00985A6D">
            <w:pPr>
              <w:ind w:firstLine="79"/>
              <w:jc w:val="both"/>
              <w:rPr>
                <w:bCs/>
              </w:rPr>
            </w:pPr>
            <w:r w:rsidRPr="00330C22">
              <w:rPr>
                <w:bCs/>
              </w:rPr>
              <w:t>3. ПБУ 10/99 действует во всех коммерческих организациях,  кроме</w:t>
            </w:r>
          </w:p>
          <w:tbl>
            <w:tblPr>
              <w:tblW w:w="0" w:type="auto"/>
              <w:tblInd w:w="360" w:type="dxa"/>
              <w:tblLook w:val="0000" w:firstRow="0" w:lastRow="0" w:firstColumn="0" w:lastColumn="0" w:noHBand="0" w:noVBand="0"/>
            </w:tblPr>
            <w:tblGrid>
              <w:gridCol w:w="4620"/>
              <w:gridCol w:w="4620"/>
            </w:tblGrid>
            <w:tr w:rsidR="00B922C0" w:rsidRPr="00330C22" w14:paraId="51F0608B" w14:textId="77777777" w:rsidTr="00985A6D">
              <w:tc>
                <w:tcPr>
                  <w:tcW w:w="4620" w:type="dxa"/>
                </w:tcPr>
                <w:p w14:paraId="2617C80E" w14:textId="77777777" w:rsidR="00B922C0" w:rsidRPr="00330C22" w:rsidRDefault="00B922C0" w:rsidP="00985A6D">
                  <w:pPr>
                    <w:jc w:val="both"/>
                  </w:pPr>
                  <w:r w:rsidRPr="00330C22">
                    <w:t>а) малых;</w:t>
                  </w:r>
                </w:p>
              </w:tc>
              <w:tc>
                <w:tcPr>
                  <w:tcW w:w="4620" w:type="dxa"/>
                </w:tcPr>
                <w:p w14:paraId="79627A07" w14:textId="77777777" w:rsidR="00B922C0" w:rsidRPr="00330C22" w:rsidRDefault="00B922C0" w:rsidP="00985A6D">
                  <w:pPr>
                    <w:jc w:val="both"/>
                  </w:pPr>
                  <w:r w:rsidRPr="00330C22">
                    <w:t>г) страховых;</w:t>
                  </w:r>
                </w:p>
              </w:tc>
            </w:tr>
            <w:tr w:rsidR="00B922C0" w:rsidRPr="00330C22" w14:paraId="02BF3C17" w14:textId="77777777" w:rsidTr="00985A6D">
              <w:tc>
                <w:tcPr>
                  <w:tcW w:w="4620" w:type="dxa"/>
                </w:tcPr>
                <w:p w14:paraId="0DB49408" w14:textId="77777777" w:rsidR="00B922C0" w:rsidRPr="00330C22" w:rsidRDefault="00B922C0" w:rsidP="00985A6D">
                  <w:pPr>
                    <w:jc w:val="both"/>
                  </w:pPr>
                  <w:r w:rsidRPr="00330C22">
                    <w:t>б) кредитных;</w:t>
                  </w:r>
                </w:p>
              </w:tc>
              <w:tc>
                <w:tcPr>
                  <w:tcW w:w="4620" w:type="dxa"/>
                </w:tcPr>
                <w:p w14:paraId="639FC115" w14:textId="77777777" w:rsidR="00B922C0" w:rsidRPr="00330C22" w:rsidRDefault="00B922C0" w:rsidP="00985A6D">
                  <w:pPr>
                    <w:jc w:val="both"/>
                  </w:pPr>
                  <w:r w:rsidRPr="00330C22">
                    <w:t>д) строительных.</w:t>
                  </w:r>
                </w:p>
              </w:tc>
            </w:tr>
            <w:tr w:rsidR="00B922C0" w:rsidRPr="00330C22" w14:paraId="38DAD684" w14:textId="77777777" w:rsidTr="00985A6D">
              <w:tc>
                <w:tcPr>
                  <w:tcW w:w="4620" w:type="dxa"/>
                </w:tcPr>
                <w:p w14:paraId="7D7102B0" w14:textId="77777777" w:rsidR="00B922C0" w:rsidRPr="00330C22" w:rsidRDefault="00B922C0" w:rsidP="00985A6D">
                  <w:pPr>
                    <w:jc w:val="both"/>
                  </w:pPr>
                  <w:r w:rsidRPr="00330C22">
                    <w:lastRenderedPageBreak/>
                    <w:t>в) промышленных;</w:t>
                  </w:r>
                </w:p>
              </w:tc>
              <w:tc>
                <w:tcPr>
                  <w:tcW w:w="4620" w:type="dxa"/>
                </w:tcPr>
                <w:p w14:paraId="73810CF4" w14:textId="77777777" w:rsidR="00B922C0" w:rsidRPr="00330C22" w:rsidRDefault="00B922C0" w:rsidP="00985A6D">
                  <w:pPr>
                    <w:jc w:val="both"/>
                  </w:pPr>
                </w:p>
              </w:tc>
            </w:tr>
          </w:tbl>
          <w:p w14:paraId="3E6452C1" w14:textId="77777777" w:rsidR="00B922C0" w:rsidRPr="00330C22" w:rsidRDefault="00B922C0" w:rsidP="00985A6D">
            <w:pPr>
              <w:ind w:firstLine="79"/>
              <w:jc w:val="both"/>
              <w:rPr>
                <w:bCs/>
              </w:rPr>
            </w:pPr>
            <w:r w:rsidRPr="00330C22">
              <w:rPr>
                <w:bCs/>
              </w:rPr>
              <w:t>4. К прочим относятся расходы</w:t>
            </w:r>
          </w:p>
          <w:tbl>
            <w:tblPr>
              <w:tblW w:w="0" w:type="auto"/>
              <w:tblLook w:val="0000" w:firstRow="0" w:lastRow="0" w:firstColumn="0" w:lastColumn="0" w:noHBand="0" w:noVBand="0"/>
            </w:tblPr>
            <w:tblGrid>
              <w:gridCol w:w="5328"/>
              <w:gridCol w:w="5040"/>
            </w:tblGrid>
            <w:tr w:rsidR="00B922C0" w:rsidRPr="00330C22" w14:paraId="336C2F49" w14:textId="77777777" w:rsidTr="00985A6D">
              <w:tc>
                <w:tcPr>
                  <w:tcW w:w="5328" w:type="dxa"/>
                </w:tcPr>
                <w:p w14:paraId="29C796EC" w14:textId="77777777" w:rsidR="00B922C0" w:rsidRPr="00330C22" w:rsidRDefault="00B922C0" w:rsidP="00985A6D">
                  <w:pPr>
                    <w:jc w:val="both"/>
                    <w:rPr>
                      <w:bCs/>
                    </w:rPr>
                  </w:pPr>
                  <w:r w:rsidRPr="00330C22">
                    <w:t>а) по приобретению товарно-материальных ценностей;</w:t>
                  </w:r>
                </w:p>
              </w:tc>
              <w:tc>
                <w:tcPr>
                  <w:tcW w:w="5040" w:type="dxa"/>
                </w:tcPr>
                <w:p w14:paraId="68F5A948" w14:textId="77777777" w:rsidR="00B922C0" w:rsidRPr="00330C22" w:rsidRDefault="00B922C0" w:rsidP="00985A6D">
                  <w:pPr>
                    <w:jc w:val="both"/>
                    <w:rPr>
                      <w:bCs/>
                    </w:rPr>
                  </w:pPr>
                  <w:r w:rsidRPr="00330C22">
                    <w:t>г) связанные с уплатой штрафов в бюджет;</w:t>
                  </w:r>
                </w:p>
              </w:tc>
            </w:tr>
            <w:tr w:rsidR="00B922C0" w:rsidRPr="00330C22" w14:paraId="31D1B832" w14:textId="77777777" w:rsidTr="00985A6D">
              <w:tc>
                <w:tcPr>
                  <w:tcW w:w="5328" w:type="dxa"/>
                </w:tcPr>
                <w:p w14:paraId="585ECE39" w14:textId="77777777" w:rsidR="00B922C0" w:rsidRPr="00330C22" w:rsidRDefault="00B922C0" w:rsidP="00985A6D">
                  <w:pPr>
                    <w:jc w:val="both"/>
                    <w:rPr>
                      <w:b/>
                      <w:bCs/>
                    </w:rPr>
                  </w:pPr>
                  <w:r w:rsidRPr="00330C22">
                    <w:t>б) по оплате полученных во временное пользование активов;</w:t>
                  </w:r>
                </w:p>
              </w:tc>
              <w:tc>
                <w:tcPr>
                  <w:tcW w:w="5040" w:type="dxa"/>
                </w:tcPr>
                <w:p w14:paraId="481A3E38" w14:textId="77777777" w:rsidR="00B922C0" w:rsidRPr="00330C22" w:rsidRDefault="00B922C0" w:rsidP="00985A6D">
                  <w:pPr>
                    <w:jc w:val="both"/>
                    <w:rPr>
                      <w:b/>
                      <w:bCs/>
                    </w:rPr>
                  </w:pPr>
                  <w:r w:rsidRPr="00330C22">
                    <w:t>д) по совместной деятельности;</w:t>
                  </w:r>
                </w:p>
              </w:tc>
            </w:tr>
            <w:tr w:rsidR="00B922C0" w:rsidRPr="00330C22" w14:paraId="0795A814" w14:textId="77777777" w:rsidTr="00985A6D">
              <w:tc>
                <w:tcPr>
                  <w:tcW w:w="5328" w:type="dxa"/>
                </w:tcPr>
                <w:p w14:paraId="55942570" w14:textId="77777777" w:rsidR="00B922C0" w:rsidRPr="00330C22" w:rsidRDefault="00B922C0" w:rsidP="00985A6D">
                  <w:pPr>
                    <w:jc w:val="both"/>
                    <w:rPr>
                      <w:b/>
                      <w:bCs/>
                    </w:rPr>
                  </w:pPr>
                  <w:r w:rsidRPr="00330C22">
                    <w:t>в) связанные с участием в уставных капиталах других организаций;</w:t>
                  </w:r>
                </w:p>
              </w:tc>
              <w:tc>
                <w:tcPr>
                  <w:tcW w:w="5040" w:type="dxa"/>
                </w:tcPr>
                <w:p w14:paraId="2F6D1A45" w14:textId="77777777" w:rsidR="00B922C0" w:rsidRPr="00330C22" w:rsidRDefault="00B922C0" w:rsidP="00985A6D">
                  <w:pPr>
                    <w:jc w:val="both"/>
                    <w:rPr>
                      <w:b/>
                      <w:bCs/>
                    </w:rPr>
                  </w:pPr>
                  <w:r w:rsidRPr="00330C22">
                    <w:t>е) по продаже, выбытию основных средств и иных активов.</w:t>
                  </w:r>
                </w:p>
              </w:tc>
            </w:tr>
          </w:tbl>
          <w:p w14:paraId="135DC708" w14:textId="77777777" w:rsidR="00B922C0" w:rsidRPr="00330C22" w:rsidRDefault="00B922C0" w:rsidP="00985A6D">
            <w:pPr>
              <w:jc w:val="both"/>
              <w:rPr>
                <w:b/>
                <w:bCs/>
              </w:rPr>
            </w:pPr>
          </w:p>
          <w:p w14:paraId="0FA9477D" w14:textId="77777777" w:rsidR="00B922C0" w:rsidRPr="00330C22" w:rsidRDefault="00B922C0" w:rsidP="00985A6D">
            <w:pPr>
              <w:pStyle w:val="1"/>
              <w:numPr>
                <w:ilvl w:val="0"/>
                <w:numId w:val="0"/>
              </w:numPr>
              <w:spacing w:before="0" w:after="0"/>
              <w:ind w:left="710"/>
              <w:jc w:val="center"/>
              <w:outlineLvl w:val="0"/>
              <w:rPr>
                <w:szCs w:val="24"/>
              </w:rPr>
            </w:pPr>
            <w:r w:rsidRPr="00330C22">
              <w:rPr>
                <w:szCs w:val="24"/>
              </w:rPr>
              <w:t>Тест №3</w:t>
            </w:r>
          </w:p>
          <w:p w14:paraId="6C28481F" w14:textId="77777777" w:rsidR="00B922C0" w:rsidRPr="00330C22" w:rsidRDefault="00B922C0" w:rsidP="00985A6D">
            <w:pPr>
              <w:ind w:hanging="63"/>
              <w:rPr>
                <w:bCs/>
              </w:rPr>
            </w:pPr>
            <w:r w:rsidRPr="00330C22">
              <w:rPr>
                <w:bCs/>
              </w:rPr>
              <w:t>1. По способу включения в себестоимость продукции затраты делятся на</w:t>
            </w:r>
          </w:p>
          <w:tbl>
            <w:tblPr>
              <w:tblW w:w="0" w:type="auto"/>
              <w:tblLook w:val="0000" w:firstRow="0" w:lastRow="0" w:firstColumn="0" w:lastColumn="0" w:noHBand="0" w:noVBand="0"/>
            </w:tblPr>
            <w:tblGrid>
              <w:gridCol w:w="4620"/>
              <w:gridCol w:w="4620"/>
            </w:tblGrid>
            <w:tr w:rsidR="00B922C0" w:rsidRPr="00330C22" w14:paraId="2CEC3B90" w14:textId="77777777" w:rsidTr="00985A6D">
              <w:tc>
                <w:tcPr>
                  <w:tcW w:w="4620" w:type="dxa"/>
                </w:tcPr>
                <w:p w14:paraId="6063B290" w14:textId="77777777" w:rsidR="00B922C0" w:rsidRPr="00330C22" w:rsidRDefault="00B922C0" w:rsidP="00985A6D">
                  <w:r>
                    <w:t>а</w:t>
                  </w:r>
                  <w:r w:rsidRPr="00330C22">
                    <w:t>) основные;</w:t>
                  </w:r>
                  <w:r w:rsidRPr="00330C22">
                    <w:tab/>
                  </w:r>
                </w:p>
              </w:tc>
              <w:tc>
                <w:tcPr>
                  <w:tcW w:w="4620" w:type="dxa"/>
                </w:tcPr>
                <w:p w14:paraId="6BC62E54" w14:textId="77777777" w:rsidR="00B922C0" w:rsidRPr="00330C22" w:rsidRDefault="00B922C0" w:rsidP="00985A6D">
                  <w:r w:rsidRPr="00330C22">
                    <w:t>г) косвенные;</w:t>
                  </w:r>
                </w:p>
              </w:tc>
            </w:tr>
            <w:tr w:rsidR="00B922C0" w:rsidRPr="00330C22" w14:paraId="17AB90B2" w14:textId="77777777" w:rsidTr="00985A6D">
              <w:tc>
                <w:tcPr>
                  <w:tcW w:w="4620" w:type="dxa"/>
                </w:tcPr>
                <w:p w14:paraId="7DB5BE47" w14:textId="77777777" w:rsidR="00B922C0" w:rsidRPr="00330C22" w:rsidRDefault="00B922C0" w:rsidP="00985A6D">
                  <w:r>
                    <w:t>б</w:t>
                  </w:r>
                  <w:r w:rsidRPr="00330C22">
                    <w:t>) накладные;</w:t>
                  </w:r>
                  <w:r w:rsidRPr="00330C22">
                    <w:tab/>
                  </w:r>
                </w:p>
              </w:tc>
              <w:tc>
                <w:tcPr>
                  <w:tcW w:w="4620" w:type="dxa"/>
                </w:tcPr>
                <w:p w14:paraId="4051A81F" w14:textId="77777777" w:rsidR="00B922C0" w:rsidRPr="00330C22" w:rsidRDefault="00B922C0" w:rsidP="00985A6D">
                  <w:r w:rsidRPr="00330C22">
                    <w:t>д) постоянные;</w:t>
                  </w:r>
                </w:p>
              </w:tc>
            </w:tr>
            <w:tr w:rsidR="00B922C0" w:rsidRPr="00330C22" w14:paraId="06A94911" w14:textId="77777777" w:rsidTr="00985A6D">
              <w:tc>
                <w:tcPr>
                  <w:tcW w:w="4620" w:type="dxa"/>
                </w:tcPr>
                <w:p w14:paraId="2BDAB191" w14:textId="77777777" w:rsidR="00B922C0" w:rsidRPr="00330C22" w:rsidRDefault="00B922C0" w:rsidP="00985A6D">
                  <w:r>
                    <w:t>в</w:t>
                  </w:r>
                  <w:r w:rsidRPr="00330C22">
                    <w:t>) прямые;</w:t>
                  </w:r>
                </w:p>
              </w:tc>
              <w:tc>
                <w:tcPr>
                  <w:tcW w:w="4620" w:type="dxa"/>
                </w:tcPr>
                <w:p w14:paraId="7FDAC44A" w14:textId="77777777" w:rsidR="00B922C0" w:rsidRPr="00330C22" w:rsidRDefault="00B922C0" w:rsidP="00985A6D">
                  <w:r w:rsidRPr="00330C22">
                    <w:t>е) переменные.</w:t>
                  </w:r>
                </w:p>
              </w:tc>
            </w:tr>
          </w:tbl>
          <w:p w14:paraId="2764C028" w14:textId="77777777" w:rsidR="00B922C0" w:rsidRPr="00330C22" w:rsidRDefault="00B922C0" w:rsidP="00985A6D">
            <w:pPr>
              <w:tabs>
                <w:tab w:val="left" w:pos="7652"/>
              </w:tabs>
              <w:rPr>
                <w:bCs/>
              </w:rPr>
            </w:pPr>
            <w:r w:rsidRPr="00330C22">
              <w:rPr>
                <w:bCs/>
              </w:rPr>
              <w:t xml:space="preserve">       2. Под прямыми расходами на производство продукции понимаются</w:t>
            </w:r>
            <w:r w:rsidRPr="00330C22">
              <w:rPr>
                <w:bCs/>
              </w:rPr>
              <w:tab/>
            </w:r>
          </w:p>
          <w:p w14:paraId="5F2C9419" w14:textId="77777777" w:rsidR="00B922C0" w:rsidRPr="00330C22" w:rsidRDefault="00B922C0" w:rsidP="00985A6D">
            <w:pPr>
              <w:tabs>
                <w:tab w:val="left" w:pos="7652"/>
              </w:tabs>
            </w:pPr>
            <w:r w:rsidRPr="00330C22">
              <w:t>а) расходы, связанные с изготовлением конкретных изделий;</w:t>
            </w:r>
          </w:p>
          <w:p w14:paraId="4C3A6D8E" w14:textId="77777777" w:rsidR="00B922C0" w:rsidRPr="00330C22" w:rsidRDefault="00B922C0" w:rsidP="00985A6D">
            <w:pPr>
              <w:tabs>
                <w:tab w:val="left" w:pos="7652"/>
              </w:tabs>
            </w:pPr>
            <w:r w:rsidRPr="00330C22">
              <w:t>б) расходы, возникшие в конкретном цехе;</w:t>
            </w:r>
          </w:p>
          <w:p w14:paraId="7889BEB1" w14:textId="77777777" w:rsidR="00B922C0" w:rsidRPr="00330C22" w:rsidRDefault="00B922C0" w:rsidP="00985A6D">
            <w:pPr>
              <w:tabs>
                <w:tab w:val="left" w:pos="7652"/>
              </w:tabs>
              <w:rPr>
                <w:bCs/>
              </w:rPr>
            </w:pPr>
            <w:r w:rsidRPr="00330C22">
              <w:t>в) все производственные расходы.</w:t>
            </w:r>
          </w:p>
          <w:p w14:paraId="576591E6" w14:textId="77777777" w:rsidR="00B922C0" w:rsidRPr="00330C22" w:rsidRDefault="00B922C0" w:rsidP="00985A6D">
            <w:pPr>
              <w:pStyle w:val="2a"/>
              <w:spacing w:after="0" w:line="240" w:lineRule="auto"/>
              <w:ind w:firstLine="709"/>
              <w:rPr>
                <w:bCs/>
              </w:rPr>
            </w:pPr>
            <w:r w:rsidRPr="00330C22">
              <w:t xml:space="preserve">3. </w:t>
            </w:r>
            <w:r w:rsidRPr="00330C22">
              <w:rPr>
                <w:bCs/>
              </w:rPr>
              <w:t>Расходы организации, исходя из характера, условий их осуществления и направлений ее деятельности, подразделяются на</w:t>
            </w:r>
          </w:p>
          <w:tbl>
            <w:tblPr>
              <w:tblW w:w="0" w:type="auto"/>
              <w:tblLook w:val="0000" w:firstRow="0" w:lastRow="0" w:firstColumn="0" w:lastColumn="0" w:noHBand="0" w:noVBand="0"/>
            </w:tblPr>
            <w:tblGrid>
              <w:gridCol w:w="4926"/>
              <w:gridCol w:w="4926"/>
            </w:tblGrid>
            <w:tr w:rsidR="00B922C0" w:rsidRPr="00330C22" w14:paraId="16FDBAC3" w14:textId="77777777" w:rsidTr="00985A6D">
              <w:tc>
                <w:tcPr>
                  <w:tcW w:w="4926" w:type="dxa"/>
                </w:tcPr>
                <w:p w14:paraId="6E9AF94C" w14:textId="77777777" w:rsidR="00B922C0" w:rsidRPr="00330C22" w:rsidRDefault="00B922C0" w:rsidP="00985A6D">
                  <w:pPr>
                    <w:jc w:val="both"/>
                    <w:rPr>
                      <w:bCs/>
                    </w:rPr>
                  </w:pPr>
                  <w:r w:rsidRPr="00330C22">
                    <w:t>а) реализационные расходы;</w:t>
                  </w:r>
                </w:p>
              </w:tc>
              <w:tc>
                <w:tcPr>
                  <w:tcW w:w="4926" w:type="dxa"/>
                </w:tcPr>
                <w:p w14:paraId="4A5AC328" w14:textId="77777777" w:rsidR="00B922C0" w:rsidRPr="00330C22" w:rsidRDefault="00B922C0" w:rsidP="00985A6D">
                  <w:pPr>
                    <w:jc w:val="both"/>
                    <w:rPr>
                      <w:bCs/>
                    </w:rPr>
                  </w:pPr>
                  <w:r w:rsidRPr="00330C22">
                    <w:t>г) внешние расходы;</w:t>
                  </w:r>
                </w:p>
              </w:tc>
            </w:tr>
            <w:tr w:rsidR="00B922C0" w:rsidRPr="00330C22" w14:paraId="6EC07F46" w14:textId="77777777" w:rsidTr="00985A6D">
              <w:tc>
                <w:tcPr>
                  <w:tcW w:w="4926" w:type="dxa"/>
                </w:tcPr>
                <w:p w14:paraId="1EF28D87" w14:textId="77777777" w:rsidR="00B922C0" w:rsidRPr="00330C22" w:rsidRDefault="00B922C0" w:rsidP="00985A6D">
                  <w:pPr>
                    <w:jc w:val="both"/>
                    <w:rPr>
                      <w:bCs/>
                    </w:rPr>
                  </w:pPr>
                  <w:r w:rsidRPr="00330C22">
                    <w:t>б) расходы по обычным видам деятельности;</w:t>
                  </w:r>
                </w:p>
              </w:tc>
              <w:tc>
                <w:tcPr>
                  <w:tcW w:w="4926" w:type="dxa"/>
                </w:tcPr>
                <w:p w14:paraId="5A2C40D8" w14:textId="77777777" w:rsidR="00B922C0" w:rsidRPr="00330C22" w:rsidRDefault="00B922C0" w:rsidP="00985A6D">
                  <w:pPr>
                    <w:jc w:val="both"/>
                    <w:rPr>
                      <w:bCs/>
                    </w:rPr>
                  </w:pPr>
                  <w:r w:rsidRPr="00330C22">
                    <w:t>д) планируемые расходы;</w:t>
                  </w:r>
                  <w:r w:rsidRPr="00330C22">
                    <w:rPr>
                      <w:bCs/>
                    </w:rPr>
                    <w:t xml:space="preserve"> </w:t>
                  </w:r>
                </w:p>
              </w:tc>
            </w:tr>
            <w:tr w:rsidR="00B922C0" w:rsidRPr="00330C22" w14:paraId="6DC64FDE" w14:textId="77777777" w:rsidTr="00985A6D">
              <w:tc>
                <w:tcPr>
                  <w:tcW w:w="4926" w:type="dxa"/>
                </w:tcPr>
                <w:p w14:paraId="69DF9457" w14:textId="77777777" w:rsidR="00B922C0" w:rsidRPr="00330C22" w:rsidRDefault="00B922C0" w:rsidP="00985A6D">
                  <w:pPr>
                    <w:jc w:val="both"/>
                    <w:rPr>
                      <w:bCs/>
                    </w:rPr>
                  </w:pPr>
                  <w:r w:rsidRPr="00330C22">
                    <w:t>в) прочие расходы;</w:t>
                  </w:r>
                </w:p>
              </w:tc>
              <w:tc>
                <w:tcPr>
                  <w:tcW w:w="4926" w:type="dxa"/>
                </w:tcPr>
                <w:p w14:paraId="414ACDCF" w14:textId="77777777" w:rsidR="00B922C0" w:rsidRPr="00330C22" w:rsidRDefault="00B922C0" w:rsidP="00985A6D">
                  <w:pPr>
                    <w:jc w:val="both"/>
                    <w:rPr>
                      <w:bCs/>
                    </w:rPr>
                  </w:pPr>
                  <w:r w:rsidRPr="00330C22">
                    <w:t>е) внереализационные расходы.</w:t>
                  </w:r>
                </w:p>
              </w:tc>
            </w:tr>
          </w:tbl>
          <w:p w14:paraId="6BF2F766" w14:textId="77777777" w:rsidR="00B922C0" w:rsidRPr="00330C22" w:rsidRDefault="00B922C0" w:rsidP="00985A6D">
            <w:pPr>
              <w:ind w:firstLine="709"/>
              <w:jc w:val="both"/>
              <w:rPr>
                <w:bCs/>
              </w:rPr>
            </w:pPr>
            <w:r w:rsidRPr="00330C22">
              <w:rPr>
                <w:bCs/>
              </w:rPr>
              <w:t xml:space="preserve">4. К прочим относятся расходы возникшие в связи с </w:t>
            </w:r>
          </w:p>
          <w:tbl>
            <w:tblPr>
              <w:tblW w:w="10793" w:type="dxa"/>
              <w:tblLook w:val="0000" w:firstRow="0" w:lastRow="0" w:firstColumn="0" w:lastColumn="0" w:noHBand="0" w:noVBand="0"/>
            </w:tblPr>
            <w:tblGrid>
              <w:gridCol w:w="6048"/>
              <w:gridCol w:w="4372"/>
              <w:gridCol w:w="373"/>
            </w:tblGrid>
            <w:tr w:rsidR="00B922C0" w:rsidRPr="00330C22" w14:paraId="1EBBCB68" w14:textId="77777777" w:rsidTr="00985A6D">
              <w:tc>
                <w:tcPr>
                  <w:tcW w:w="6048" w:type="dxa"/>
                </w:tcPr>
                <w:p w14:paraId="6309F8B7" w14:textId="77777777" w:rsidR="00B922C0" w:rsidRPr="00330C22" w:rsidRDefault="00B922C0" w:rsidP="00985A6D">
                  <w:pPr>
                    <w:jc w:val="both"/>
                    <w:rPr>
                      <w:b/>
                      <w:bCs/>
                    </w:rPr>
                  </w:pPr>
                  <w:r w:rsidRPr="00330C22">
                    <w:t>а) чрезвычайными ситуациями;</w:t>
                  </w:r>
                </w:p>
              </w:tc>
              <w:tc>
                <w:tcPr>
                  <w:tcW w:w="4745" w:type="dxa"/>
                  <w:gridSpan w:val="2"/>
                </w:tcPr>
                <w:p w14:paraId="10977DA5" w14:textId="77777777" w:rsidR="00B922C0" w:rsidRPr="00330C22" w:rsidRDefault="00B922C0" w:rsidP="00985A6D">
                  <w:pPr>
                    <w:jc w:val="both"/>
                    <w:rPr>
                      <w:b/>
                      <w:bCs/>
                    </w:rPr>
                  </w:pPr>
                  <w:r w:rsidRPr="00330C22">
                    <w:t>г) уценкой активов;</w:t>
                  </w:r>
                </w:p>
              </w:tc>
            </w:tr>
            <w:tr w:rsidR="00B922C0" w:rsidRPr="00330C22" w14:paraId="08BAF5E3" w14:textId="77777777" w:rsidTr="00985A6D">
              <w:trPr>
                <w:gridAfter w:val="1"/>
                <w:wAfter w:w="373" w:type="dxa"/>
              </w:trPr>
              <w:tc>
                <w:tcPr>
                  <w:tcW w:w="6048" w:type="dxa"/>
                </w:tcPr>
                <w:p w14:paraId="25770B8E" w14:textId="77777777" w:rsidR="00B922C0" w:rsidRPr="00330C22" w:rsidRDefault="00B922C0" w:rsidP="00985A6D">
                  <w:pPr>
                    <w:jc w:val="both"/>
                    <w:rPr>
                      <w:b/>
                      <w:bCs/>
                    </w:rPr>
                  </w:pPr>
                  <w:r w:rsidRPr="00330C22">
                    <w:t>б) уплатой штрафов, пеней, неустоек;</w:t>
                  </w:r>
                </w:p>
              </w:tc>
              <w:tc>
                <w:tcPr>
                  <w:tcW w:w="4372" w:type="dxa"/>
                </w:tcPr>
                <w:p w14:paraId="630317F5" w14:textId="77777777" w:rsidR="00B922C0" w:rsidRPr="00330C22" w:rsidRDefault="00B922C0" w:rsidP="00985A6D">
                  <w:pPr>
                    <w:jc w:val="both"/>
                    <w:rPr>
                      <w:b/>
                      <w:bCs/>
                    </w:rPr>
                  </w:pPr>
                  <w:r w:rsidRPr="00330C22">
                    <w:t>д) выбытием основных средств.</w:t>
                  </w:r>
                </w:p>
              </w:tc>
            </w:tr>
            <w:tr w:rsidR="00B922C0" w:rsidRPr="00330C22" w14:paraId="470E91FD" w14:textId="77777777" w:rsidTr="00985A6D">
              <w:trPr>
                <w:gridAfter w:val="1"/>
                <w:wAfter w:w="373" w:type="dxa"/>
              </w:trPr>
              <w:tc>
                <w:tcPr>
                  <w:tcW w:w="6048" w:type="dxa"/>
                </w:tcPr>
                <w:p w14:paraId="0777BDD1" w14:textId="77777777" w:rsidR="00B922C0" w:rsidRPr="00330C22" w:rsidRDefault="00B922C0" w:rsidP="00985A6D">
                  <w:pPr>
                    <w:jc w:val="both"/>
                    <w:rPr>
                      <w:b/>
                      <w:bCs/>
                    </w:rPr>
                  </w:pPr>
                  <w:r w:rsidRPr="00330C22">
                    <w:t xml:space="preserve">в) возмещением причиненных организацией убытков; </w:t>
                  </w:r>
                </w:p>
              </w:tc>
              <w:tc>
                <w:tcPr>
                  <w:tcW w:w="4372" w:type="dxa"/>
                </w:tcPr>
                <w:p w14:paraId="17B99ED2" w14:textId="77777777" w:rsidR="00B922C0" w:rsidRPr="00330C22" w:rsidRDefault="00B922C0" w:rsidP="00985A6D">
                  <w:pPr>
                    <w:jc w:val="both"/>
                    <w:rPr>
                      <w:b/>
                      <w:bCs/>
                    </w:rPr>
                  </w:pPr>
                </w:p>
              </w:tc>
            </w:tr>
          </w:tbl>
          <w:p w14:paraId="15037D7D" w14:textId="77777777" w:rsidR="00B922C0" w:rsidRPr="00330C22" w:rsidRDefault="00B922C0" w:rsidP="00985A6D">
            <w:pPr>
              <w:pStyle w:val="FR1"/>
              <w:spacing w:before="0"/>
              <w:rPr>
                <w:bCs/>
                <w:sz w:val="24"/>
                <w:szCs w:val="24"/>
              </w:rPr>
            </w:pPr>
          </w:p>
        </w:tc>
      </w:tr>
      <w:tr w:rsidR="00B922C0" w:rsidRPr="00AA761C" w14:paraId="50C6D640" w14:textId="77777777" w:rsidTr="00985A6D">
        <w:trPr>
          <w:trHeight w:val="283"/>
        </w:trPr>
        <w:tc>
          <w:tcPr>
            <w:tcW w:w="721" w:type="dxa"/>
          </w:tcPr>
          <w:p w14:paraId="79C82509" w14:textId="77777777" w:rsidR="00B922C0" w:rsidRPr="00DD23B3" w:rsidRDefault="00B922C0" w:rsidP="00985A6D">
            <w:pPr>
              <w:rPr>
                <w:iCs/>
              </w:rPr>
            </w:pPr>
            <w:r>
              <w:rPr>
                <w:iCs/>
              </w:rPr>
              <w:lastRenderedPageBreak/>
              <w:t>4</w:t>
            </w:r>
          </w:p>
        </w:tc>
        <w:tc>
          <w:tcPr>
            <w:tcW w:w="2813" w:type="dxa"/>
          </w:tcPr>
          <w:p w14:paraId="0E41B1D3" w14:textId="77777777" w:rsidR="00B922C0" w:rsidRPr="00AA761C" w:rsidRDefault="00B922C0" w:rsidP="00985A6D">
            <w:pPr>
              <w:ind w:left="42"/>
              <w:rPr>
                <w:iCs/>
              </w:rPr>
            </w:pPr>
            <w:r>
              <w:rPr>
                <w:iCs/>
              </w:rPr>
              <w:t>Контрольная работа</w:t>
            </w:r>
          </w:p>
        </w:tc>
        <w:tc>
          <w:tcPr>
            <w:tcW w:w="11009" w:type="dxa"/>
          </w:tcPr>
          <w:p w14:paraId="094FA055" w14:textId="77777777" w:rsidR="00B922C0" w:rsidRDefault="00B922C0" w:rsidP="00985A6D">
            <w:pPr>
              <w:jc w:val="center"/>
            </w:pPr>
            <w:r>
              <w:rPr>
                <w:i/>
                <w:sz w:val="20"/>
              </w:rPr>
              <w:t xml:space="preserve">       </w:t>
            </w:r>
            <w:r>
              <w:t>Вариант 1</w:t>
            </w:r>
          </w:p>
          <w:p w14:paraId="4EC68497" w14:textId="77777777" w:rsidR="00B922C0" w:rsidRPr="00FE23A5" w:rsidRDefault="00B922C0" w:rsidP="00985A6D">
            <w:pPr>
              <w:ind w:left="360"/>
              <w:jc w:val="both"/>
            </w:pPr>
            <w:r w:rsidRPr="00FE23A5">
              <w:rPr>
                <w:u w:val="single"/>
              </w:rPr>
              <w:t>Задание 1:</w:t>
            </w:r>
            <w:r>
              <w:rPr>
                <w:u w:val="single"/>
              </w:rPr>
              <w:t xml:space="preserve"> </w:t>
            </w:r>
            <w:r w:rsidRPr="00EB504F">
              <w:t>Синтетический учет поступления основных средств приобретенных за плату</w:t>
            </w:r>
            <w:r>
              <w:t>.</w:t>
            </w:r>
            <w:r w:rsidRPr="00EB504F">
              <w:t xml:space="preserve"> </w:t>
            </w:r>
          </w:p>
          <w:p w14:paraId="30D97909" w14:textId="77777777" w:rsidR="00B922C0" w:rsidRPr="00EB504F" w:rsidRDefault="00B922C0" w:rsidP="00985A6D">
            <w:pPr>
              <w:ind w:left="360"/>
              <w:jc w:val="both"/>
            </w:pPr>
            <w:r>
              <w:rPr>
                <w:u w:val="single"/>
              </w:rPr>
              <w:t>Задание 2</w:t>
            </w:r>
            <w:r w:rsidRPr="00FE23A5">
              <w:rPr>
                <w:u w:val="single"/>
              </w:rPr>
              <w:t>:</w:t>
            </w:r>
            <w:r>
              <w:rPr>
                <w:u w:val="single"/>
              </w:rPr>
              <w:t xml:space="preserve"> </w:t>
            </w:r>
            <w:r w:rsidRPr="00EB504F">
              <w:t xml:space="preserve">Начислить </w:t>
            </w:r>
            <w:r>
              <w:t>амортизацию</w:t>
            </w:r>
            <w:r w:rsidRPr="00EB504F">
              <w:t xml:space="preserve"> за год линейным способом. Основное средство  приобретено 12 января, первоначальная стоимость 120000 рублей, относится ко 2 группе. </w:t>
            </w:r>
          </w:p>
          <w:p w14:paraId="2205227E" w14:textId="77777777" w:rsidR="00B922C0" w:rsidRPr="00EB504F" w:rsidRDefault="00B922C0" w:rsidP="00985A6D">
            <w:pPr>
              <w:pStyle w:val="af0"/>
              <w:tabs>
                <w:tab w:val="left" w:pos="284"/>
              </w:tabs>
              <w:ind w:left="360"/>
              <w:jc w:val="both"/>
              <w:rPr>
                <w:sz w:val="24"/>
                <w:szCs w:val="24"/>
              </w:rPr>
            </w:pPr>
            <w:r>
              <w:rPr>
                <w:sz w:val="24"/>
                <w:szCs w:val="24"/>
                <w:u w:val="single"/>
              </w:rPr>
              <w:lastRenderedPageBreak/>
              <w:t>Задание 3</w:t>
            </w:r>
            <w:r w:rsidRPr="007A0E8D">
              <w:rPr>
                <w:sz w:val="24"/>
                <w:szCs w:val="24"/>
                <w:u w:val="single"/>
              </w:rPr>
              <w:t>:</w:t>
            </w:r>
            <w:r>
              <w:rPr>
                <w:u w:val="single"/>
              </w:rPr>
              <w:t xml:space="preserve"> </w:t>
            </w:r>
            <w:r w:rsidRPr="00EB504F">
              <w:rPr>
                <w:sz w:val="24"/>
                <w:szCs w:val="24"/>
              </w:rPr>
              <w:t>Отразить на счетах операции по выбытию основных средств.  Безвозмездно переданы детскому дому основные средства. Первоначальная стоимость 90000 руб., начисленный износ 80000 руб. рыночная цена данных основных средств составила 110000 руб. определить финансовый результат.</w:t>
            </w:r>
          </w:p>
          <w:p w14:paraId="3A08F58B" w14:textId="77777777" w:rsidR="00B922C0" w:rsidRDefault="00B922C0" w:rsidP="00985A6D">
            <w:pPr>
              <w:spacing w:line="288" w:lineRule="auto"/>
              <w:ind w:left="360"/>
              <w:jc w:val="both"/>
              <w:rPr>
                <w:b/>
              </w:rPr>
            </w:pPr>
            <w:r w:rsidRPr="00FE23A5">
              <w:t xml:space="preserve">   </w:t>
            </w:r>
          </w:p>
          <w:p w14:paraId="04C0B110" w14:textId="77777777" w:rsidR="00B922C0" w:rsidRPr="00CE3D44" w:rsidRDefault="00B922C0" w:rsidP="00985A6D">
            <w:pPr>
              <w:pStyle w:val="3"/>
              <w:spacing w:before="0" w:after="0"/>
              <w:jc w:val="center"/>
              <w:outlineLvl w:val="2"/>
              <w:rPr>
                <w:b w:val="0"/>
                <w:szCs w:val="24"/>
              </w:rPr>
            </w:pPr>
            <w:r w:rsidRPr="00CE3D44">
              <w:rPr>
                <w:b w:val="0"/>
                <w:szCs w:val="24"/>
              </w:rPr>
              <w:t>Вариант 2</w:t>
            </w:r>
          </w:p>
          <w:p w14:paraId="6F5564F0" w14:textId="77777777" w:rsidR="00B922C0" w:rsidRPr="00EB504F" w:rsidRDefault="00B922C0" w:rsidP="00985A6D">
            <w:pPr>
              <w:ind w:left="360"/>
              <w:jc w:val="both"/>
            </w:pPr>
            <w:r w:rsidRPr="00FE23A5">
              <w:rPr>
                <w:u w:val="single"/>
              </w:rPr>
              <w:t>Задание 1:</w:t>
            </w:r>
            <w:r>
              <w:rPr>
                <w:u w:val="single"/>
              </w:rPr>
              <w:t xml:space="preserve"> </w:t>
            </w:r>
            <w:r w:rsidRPr="00EB504F">
              <w:t xml:space="preserve">Синтетический учет поступления основных средств, полученных безвозмездно и в качестве вклада в уставный капитал. </w:t>
            </w:r>
          </w:p>
          <w:p w14:paraId="3A0E38E2" w14:textId="77777777" w:rsidR="00B922C0" w:rsidRPr="00EB504F" w:rsidRDefault="00B922C0" w:rsidP="00985A6D">
            <w:pPr>
              <w:ind w:left="360"/>
              <w:jc w:val="both"/>
            </w:pPr>
            <w:r w:rsidRPr="00EB504F">
              <w:t xml:space="preserve"> </w:t>
            </w:r>
            <w:r>
              <w:rPr>
                <w:u w:val="single"/>
              </w:rPr>
              <w:t>Задание 2</w:t>
            </w:r>
            <w:r w:rsidRPr="00FE23A5">
              <w:rPr>
                <w:u w:val="single"/>
              </w:rPr>
              <w:t>:</w:t>
            </w:r>
            <w:r>
              <w:rPr>
                <w:u w:val="single"/>
              </w:rPr>
              <w:t xml:space="preserve"> </w:t>
            </w:r>
            <w:r w:rsidRPr="00EB504F">
              <w:t xml:space="preserve">Начислить </w:t>
            </w:r>
            <w:r>
              <w:t>амортизацию</w:t>
            </w:r>
            <w:r w:rsidRPr="00EB504F">
              <w:t xml:space="preserve"> за год линейным способом. Основное средство приобретено 20 марта, первоначальная стоимость 200000 рублей, относится к 3 группе.</w:t>
            </w:r>
          </w:p>
          <w:p w14:paraId="4EA90CF1" w14:textId="77777777" w:rsidR="00B922C0" w:rsidRPr="00EB504F" w:rsidRDefault="00B922C0" w:rsidP="00985A6D">
            <w:pPr>
              <w:pStyle w:val="af0"/>
              <w:tabs>
                <w:tab w:val="left" w:pos="284"/>
              </w:tabs>
              <w:ind w:left="360"/>
              <w:jc w:val="both"/>
              <w:rPr>
                <w:sz w:val="24"/>
                <w:szCs w:val="24"/>
              </w:rPr>
            </w:pPr>
            <w:r>
              <w:rPr>
                <w:sz w:val="24"/>
                <w:szCs w:val="24"/>
                <w:u w:val="single"/>
              </w:rPr>
              <w:t>Задание 3</w:t>
            </w:r>
            <w:r w:rsidRPr="007A0E8D">
              <w:rPr>
                <w:sz w:val="24"/>
                <w:szCs w:val="24"/>
                <w:u w:val="single"/>
              </w:rPr>
              <w:t xml:space="preserve">: </w:t>
            </w:r>
            <w:r w:rsidRPr="007A0E8D">
              <w:rPr>
                <w:sz w:val="24"/>
                <w:szCs w:val="24"/>
              </w:rPr>
              <w:t>Отразить</w:t>
            </w:r>
            <w:r w:rsidRPr="00EB504F">
              <w:rPr>
                <w:sz w:val="24"/>
                <w:szCs w:val="24"/>
              </w:rPr>
              <w:t xml:space="preserve"> на счетах операции по выбытию основных средств.  </w:t>
            </w:r>
            <w:r>
              <w:rPr>
                <w:sz w:val="24"/>
                <w:szCs w:val="24"/>
              </w:rPr>
              <w:t xml:space="preserve">Списаны </w:t>
            </w:r>
            <w:r w:rsidRPr="00EB504F">
              <w:rPr>
                <w:sz w:val="24"/>
                <w:szCs w:val="24"/>
              </w:rPr>
              <w:t>основные средства. Первоначальная стоимость 120000 руб., начисленный износ 20000 руб. рыночная цена данных основных средств составила 120000 руб. определить финансовый результат.</w:t>
            </w:r>
          </w:p>
          <w:p w14:paraId="46626765" w14:textId="77777777" w:rsidR="00B922C0" w:rsidRDefault="00B922C0" w:rsidP="00985A6D">
            <w:pPr>
              <w:ind w:firstLine="709"/>
              <w:rPr>
                <w:b/>
              </w:rPr>
            </w:pPr>
          </w:p>
          <w:p w14:paraId="48257278" w14:textId="77777777" w:rsidR="00B922C0" w:rsidRPr="00CE3D44" w:rsidRDefault="00B922C0" w:rsidP="00985A6D">
            <w:pPr>
              <w:ind w:left="240" w:hanging="240"/>
              <w:jc w:val="center"/>
            </w:pPr>
            <w:r w:rsidRPr="00CE3D44">
              <w:rPr>
                <w:bCs/>
              </w:rPr>
              <w:t>Вариант 3</w:t>
            </w:r>
          </w:p>
          <w:p w14:paraId="5FA54B32" w14:textId="77777777" w:rsidR="00B922C0" w:rsidRPr="00EB504F" w:rsidRDefault="00B922C0" w:rsidP="00985A6D">
            <w:pPr>
              <w:ind w:left="360"/>
              <w:jc w:val="both"/>
            </w:pPr>
            <w:r w:rsidRPr="00FE23A5">
              <w:rPr>
                <w:u w:val="single"/>
              </w:rPr>
              <w:t>Задание 1:</w:t>
            </w:r>
            <w:r>
              <w:rPr>
                <w:u w:val="single"/>
              </w:rPr>
              <w:t xml:space="preserve"> </w:t>
            </w:r>
            <w:r w:rsidRPr="00EB504F">
              <w:t xml:space="preserve">Понятие основных средств. Задачи учета </w:t>
            </w:r>
            <w:r>
              <w:t>и к</w:t>
            </w:r>
            <w:r w:rsidRPr="00EB504F">
              <w:t>лассификация основных средств.</w:t>
            </w:r>
          </w:p>
          <w:p w14:paraId="6342A2B1" w14:textId="77777777" w:rsidR="00B922C0" w:rsidRPr="00EB504F" w:rsidRDefault="00B922C0" w:rsidP="00985A6D">
            <w:pPr>
              <w:ind w:left="360"/>
              <w:jc w:val="both"/>
            </w:pPr>
            <w:r>
              <w:rPr>
                <w:u w:val="single"/>
              </w:rPr>
              <w:t>Задание 2</w:t>
            </w:r>
            <w:r w:rsidRPr="00FE23A5">
              <w:rPr>
                <w:u w:val="single"/>
              </w:rPr>
              <w:t>:</w:t>
            </w:r>
            <w:r>
              <w:rPr>
                <w:u w:val="single"/>
              </w:rPr>
              <w:t xml:space="preserve"> </w:t>
            </w:r>
            <w:r w:rsidRPr="00EB504F">
              <w:t xml:space="preserve">Рассчитать  </w:t>
            </w:r>
            <w:r>
              <w:t>амортизацию</w:t>
            </w:r>
            <w:r w:rsidRPr="00EB504F">
              <w:t xml:space="preserve"> способом уменьшаемого остатка. Первоначальная стоимость основных средств 120000 рублей,  объект относится ко 2 группе</w:t>
            </w:r>
            <w:r>
              <w:t xml:space="preserve">, </w:t>
            </w:r>
            <w:r w:rsidRPr="00EB504F">
              <w:t xml:space="preserve"> коэффициент ускорения 2.</w:t>
            </w:r>
          </w:p>
          <w:p w14:paraId="0E683EDD" w14:textId="77777777" w:rsidR="00B922C0" w:rsidRPr="00D45FFA" w:rsidRDefault="00B922C0" w:rsidP="00985A6D">
            <w:pPr>
              <w:ind w:left="360"/>
            </w:pPr>
            <w:r>
              <w:rPr>
                <w:u w:val="single"/>
              </w:rPr>
              <w:t>Задание 3</w:t>
            </w:r>
            <w:r w:rsidRPr="00FE23A5">
              <w:rPr>
                <w:u w:val="single"/>
              </w:rPr>
              <w:t>:</w:t>
            </w:r>
            <w:r>
              <w:rPr>
                <w:u w:val="single"/>
              </w:rPr>
              <w:t xml:space="preserve"> </w:t>
            </w:r>
            <w:r w:rsidRPr="00EB504F">
              <w:t>Отразить на счетах операции по выбытию основных средств. Проданы основные средства за 360000 руб. (в том числе НДС), первоначальная стоимость 300000 руб., начисленный износ 10000 руб. Определить финансовый результат.</w:t>
            </w:r>
          </w:p>
          <w:p w14:paraId="5040609A" w14:textId="77777777" w:rsidR="00B922C0" w:rsidRPr="00AA761C" w:rsidRDefault="00B922C0" w:rsidP="00985A6D">
            <w:pPr>
              <w:pStyle w:val="af0"/>
              <w:tabs>
                <w:tab w:val="left" w:pos="346"/>
              </w:tabs>
              <w:ind w:left="0"/>
              <w:jc w:val="both"/>
              <w:rPr>
                <w:iCs/>
              </w:rPr>
            </w:pPr>
          </w:p>
        </w:tc>
      </w:tr>
      <w:tr w:rsidR="00B922C0" w:rsidRPr="00AA761C" w14:paraId="6AE40FE3" w14:textId="77777777" w:rsidTr="00985A6D">
        <w:trPr>
          <w:trHeight w:val="283"/>
        </w:trPr>
        <w:tc>
          <w:tcPr>
            <w:tcW w:w="721" w:type="dxa"/>
          </w:tcPr>
          <w:p w14:paraId="77163B13" w14:textId="77777777" w:rsidR="00B922C0" w:rsidRPr="00DD23B3" w:rsidRDefault="00B922C0" w:rsidP="00985A6D">
            <w:pPr>
              <w:rPr>
                <w:iCs/>
              </w:rPr>
            </w:pPr>
            <w:r>
              <w:rPr>
                <w:iCs/>
              </w:rPr>
              <w:lastRenderedPageBreak/>
              <w:t>5</w:t>
            </w:r>
          </w:p>
        </w:tc>
        <w:tc>
          <w:tcPr>
            <w:tcW w:w="2813" w:type="dxa"/>
          </w:tcPr>
          <w:p w14:paraId="2AE54256" w14:textId="77777777" w:rsidR="00B922C0" w:rsidRPr="00AA761C" w:rsidRDefault="00B922C0" w:rsidP="00985A6D">
            <w:pPr>
              <w:ind w:left="42"/>
              <w:rPr>
                <w:iCs/>
              </w:rPr>
            </w:pPr>
            <w:r>
              <w:rPr>
                <w:iCs/>
              </w:rPr>
              <w:t xml:space="preserve">Индивидуальные домашние задания </w:t>
            </w:r>
          </w:p>
        </w:tc>
        <w:tc>
          <w:tcPr>
            <w:tcW w:w="11009" w:type="dxa"/>
          </w:tcPr>
          <w:p w14:paraId="382EAF97" w14:textId="77777777" w:rsidR="00B922C0" w:rsidRPr="002E4884" w:rsidRDefault="00B922C0" w:rsidP="00985A6D">
            <w:pPr>
              <w:ind w:firstLine="709"/>
              <w:jc w:val="center"/>
            </w:pPr>
            <w:r w:rsidRPr="002E4884">
              <w:t>Индивидуальное домашнее задание (ИДЗ) №1</w:t>
            </w:r>
          </w:p>
          <w:p w14:paraId="7212FF3B" w14:textId="77777777" w:rsidR="00B922C0" w:rsidRPr="00344B35" w:rsidRDefault="00B922C0" w:rsidP="00985A6D">
            <w:pPr>
              <w:jc w:val="both"/>
              <w:rPr>
                <w:b/>
              </w:rPr>
            </w:pPr>
            <w:r w:rsidRPr="00344B35">
              <w:t>1) Составить налоговый регистр по учету НДФЛ</w:t>
            </w:r>
            <w:r>
              <w:t xml:space="preserve"> и справку о доходах физического лица за год;</w:t>
            </w:r>
          </w:p>
          <w:p w14:paraId="5DD6704B" w14:textId="77777777" w:rsidR="00B922C0" w:rsidRDefault="00B922C0" w:rsidP="00985A6D">
            <w:pPr>
              <w:jc w:val="both"/>
            </w:pPr>
            <w:r w:rsidRPr="00344B35">
              <w:t>2) Карточку индивидуального учета сумм начисленных выплат и иных вознаграждений и сумм начисленных страховых взносов за год</w:t>
            </w:r>
            <w:r>
              <w:t>.</w:t>
            </w:r>
          </w:p>
          <w:tbl>
            <w:tblPr>
              <w:tblW w:w="10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4854"/>
              <w:gridCol w:w="1620"/>
              <w:gridCol w:w="1620"/>
              <w:gridCol w:w="1620"/>
            </w:tblGrid>
            <w:tr w:rsidR="00B922C0" w:rsidRPr="00354FC4" w14:paraId="234F1FC2" w14:textId="77777777" w:rsidTr="00985A6D">
              <w:tc>
                <w:tcPr>
                  <w:tcW w:w="468" w:type="dxa"/>
                </w:tcPr>
                <w:p w14:paraId="069EE2D0" w14:textId="77777777" w:rsidR="00B922C0" w:rsidRPr="00FB2D08" w:rsidRDefault="00B922C0" w:rsidP="00985A6D">
                  <w:r w:rsidRPr="00FB2D08">
                    <w:t>№</w:t>
                  </w:r>
                </w:p>
              </w:tc>
              <w:tc>
                <w:tcPr>
                  <w:tcW w:w="4854" w:type="dxa"/>
                </w:tcPr>
                <w:p w14:paraId="186FF8D1" w14:textId="77777777" w:rsidR="00B922C0" w:rsidRPr="00FB2D08" w:rsidRDefault="00B922C0" w:rsidP="00985A6D">
                  <w:r>
                    <w:t>Показатели</w:t>
                  </w:r>
                </w:p>
              </w:tc>
              <w:tc>
                <w:tcPr>
                  <w:tcW w:w="1620" w:type="dxa"/>
                </w:tcPr>
                <w:p w14:paraId="1AA926B2" w14:textId="77777777" w:rsidR="00B922C0" w:rsidRPr="00354FC4" w:rsidRDefault="00B922C0" w:rsidP="00985A6D">
                  <w:pPr>
                    <w:jc w:val="center"/>
                  </w:pPr>
                  <w:r w:rsidRPr="00354FC4">
                    <w:t>Вариант №1   Сумма, руб.</w:t>
                  </w:r>
                </w:p>
              </w:tc>
              <w:tc>
                <w:tcPr>
                  <w:tcW w:w="1620" w:type="dxa"/>
                </w:tcPr>
                <w:p w14:paraId="663E3A0D" w14:textId="77777777" w:rsidR="00B922C0" w:rsidRPr="00354FC4" w:rsidRDefault="00B922C0" w:rsidP="00985A6D">
                  <w:pPr>
                    <w:jc w:val="center"/>
                  </w:pPr>
                  <w:r w:rsidRPr="00354FC4">
                    <w:t>Вариант №2   Сумма, руб.</w:t>
                  </w:r>
                </w:p>
              </w:tc>
              <w:tc>
                <w:tcPr>
                  <w:tcW w:w="1620" w:type="dxa"/>
                </w:tcPr>
                <w:p w14:paraId="7C45F82F" w14:textId="77777777" w:rsidR="00B922C0" w:rsidRPr="00354FC4" w:rsidRDefault="00B922C0" w:rsidP="00985A6D">
                  <w:pPr>
                    <w:jc w:val="center"/>
                  </w:pPr>
                  <w:r w:rsidRPr="00354FC4">
                    <w:t>Вариант №3   Сумма, руб.</w:t>
                  </w:r>
                </w:p>
              </w:tc>
            </w:tr>
            <w:tr w:rsidR="00B922C0" w:rsidRPr="00FB2D08" w14:paraId="28914CD0" w14:textId="77777777" w:rsidTr="00985A6D">
              <w:tc>
                <w:tcPr>
                  <w:tcW w:w="468" w:type="dxa"/>
                </w:tcPr>
                <w:p w14:paraId="2D82128B" w14:textId="77777777" w:rsidR="00B922C0" w:rsidRPr="00FB2D08" w:rsidRDefault="00B922C0" w:rsidP="00985A6D">
                  <w:r w:rsidRPr="00FB2D08">
                    <w:t>1</w:t>
                  </w:r>
                </w:p>
              </w:tc>
              <w:tc>
                <w:tcPr>
                  <w:tcW w:w="4854" w:type="dxa"/>
                </w:tcPr>
                <w:p w14:paraId="720E39C2" w14:textId="77777777" w:rsidR="00B922C0" w:rsidRPr="00FB2D08" w:rsidRDefault="00B922C0" w:rsidP="00985A6D">
                  <w:r>
                    <w:t>Начисленная заработная плата за январь</w:t>
                  </w:r>
                </w:p>
              </w:tc>
              <w:tc>
                <w:tcPr>
                  <w:tcW w:w="1620" w:type="dxa"/>
                </w:tcPr>
                <w:p w14:paraId="26CAAA75" w14:textId="77777777" w:rsidR="00B922C0" w:rsidRPr="00FB2D08" w:rsidRDefault="00B922C0" w:rsidP="00985A6D">
                  <w:pPr>
                    <w:jc w:val="right"/>
                  </w:pPr>
                  <w:r>
                    <w:t>18500</w:t>
                  </w:r>
                </w:p>
              </w:tc>
              <w:tc>
                <w:tcPr>
                  <w:tcW w:w="1620" w:type="dxa"/>
                </w:tcPr>
                <w:p w14:paraId="47FA2265" w14:textId="77777777" w:rsidR="00B922C0" w:rsidRPr="00FB2D08" w:rsidRDefault="00B922C0" w:rsidP="00985A6D">
                  <w:pPr>
                    <w:jc w:val="right"/>
                  </w:pPr>
                  <w:r>
                    <w:t>18000</w:t>
                  </w:r>
                </w:p>
              </w:tc>
              <w:tc>
                <w:tcPr>
                  <w:tcW w:w="1620" w:type="dxa"/>
                </w:tcPr>
                <w:p w14:paraId="62065900" w14:textId="77777777" w:rsidR="00B922C0" w:rsidRPr="00FB2D08" w:rsidRDefault="00B922C0" w:rsidP="00985A6D">
                  <w:pPr>
                    <w:jc w:val="right"/>
                  </w:pPr>
                  <w:r>
                    <w:t>19000</w:t>
                  </w:r>
                </w:p>
              </w:tc>
            </w:tr>
            <w:tr w:rsidR="00B922C0" w:rsidRPr="00FB2D08" w14:paraId="122E892D" w14:textId="77777777" w:rsidTr="00985A6D">
              <w:tc>
                <w:tcPr>
                  <w:tcW w:w="468" w:type="dxa"/>
                </w:tcPr>
                <w:p w14:paraId="693C8C0B" w14:textId="77777777" w:rsidR="00B922C0" w:rsidRPr="00FB2D08" w:rsidRDefault="00B922C0" w:rsidP="00985A6D">
                  <w:r w:rsidRPr="00FB2D08">
                    <w:t>2</w:t>
                  </w:r>
                </w:p>
              </w:tc>
              <w:tc>
                <w:tcPr>
                  <w:tcW w:w="4854" w:type="dxa"/>
                </w:tcPr>
                <w:p w14:paraId="52D582F2" w14:textId="77777777" w:rsidR="00B922C0" w:rsidRPr="00FB2D08" w:rsidRDefault="00B922C0" w:rsidP="00985A6D">
                  <w:r>
                    <w:t>Начисленная заработная плата за февраль</w:t>
                  </w:r>
                </w:p>
              </w:tc>
              <w:tc>
                <w:tcPr>
                  <w:tcW w:w="1620" w:type="dxa"/>
                </w:tcPr>
                <w:p w14:paraId="640D6EE7" w14:textId="77777777" w:rsidR="00B922C0" w:rsidRPr="00FB2D08" w:rsidRDefault="00B922C0" w:rsidP="00985A6D">
                  <w:pPr>
                    <w:jc w:val="right"/>
                  </w:pPr>
                  <w:r>
                    <w:t>18500</w:t>
                  </w:r>
                </w:p>
              </w:tc>
              <w:tc>
                <w:tcPr>
                  <w:tcW w:w="1620" w:type="dxa"/>
                </w:tcPr>
                <w:p w14:paraId="726490D2" w14:textId="77777777" w:rsidR="00B922C0" w:rsidRPr="00FB2D08" w:rsidRDefault="00B922C0" w:rsidP="00985A6D">
                  <w:pPr>
                    <w:jc w:val="right"/>
                  </w:pPr>
                  <w:r>
                    <w:t>18000</w:t>
                  </w:r>
                </w:p>
              </w:tc>
              <w:tc>
                <w:tcPr>
                  <w:tcW w:w="1620" w:type="dxa"/>
                </w:tcPr>
                <w:p w14:paraId="1714C0A0" w14:textId="77777777" w:rsidR="00B922C0" w:rsidRPr="00FB2D08" w:rsidRDefault="00B922C0" w:rsidP="00985A6D">
                  <w:pPr>
                    <w:jc w:val="right"/>
                  </w:pPr>
                  <w:r>
                    <w:t>17000</w:t>
                  </w:r>
                </w:p>
              </w:tc>
            </w:tr>
            <w:tr w:rsidR="00B922C0" w:rsidRPr="00FB2D08" w14:paraId="423F1520" w14:textId="77777777" w:rsidTr="00985A6D">
              <w:tc>
                <w:tcPr>
                  <w:tcW w:w="468" w:type="dxa"/>
                </w:tcPr>
                <w:p w14:paraId="1E514F07" w14:textId="77777777" w:rsidR="00B922C0" w:rsidRPr="00FB2D08" w:rsidRDefault="00B922C0" w:rsidP="00985A6D">
                  <w:r w:rsidRPr="00FB2D08">
                    <w:t>3</w:t>
                  </w:r>
                </w:p>
              </w:tc>
              <w:tc>
                <w:tcPr>
                  <w:tcW w:w="4854" w:type="dxa"/>
                </w:tcPr>
                <w:p w14:paraId="3051848E" w14:textId="77777777" w:rsidR="00B922C0" w:rsidRPr="00FB2D08" w:rsidRDefault="00B922C0" w:rsidP="00985A6D">
                  <w:r>
                    <w:t>Начисленная заработная плата за март</w:t>
                  </w:r>
                </w:p>
              </w:tc>
              <w:tc>
                <w:tcPr>
                  <w:tcW w:w="1620" w:type="dxa"/>
                </w:tcPr>
                <w:p w14:paraId="4256FA3A" w14:textId="77777777" w:rsidR="00B922C0" w:rsidRPr="00FB2D08" w:rsidRDefault="00B922C0" w:rsidP="00985A6D">
                  <w:pPr>
                    <w:jc w:val="right"/>
                  </w:pPr>
                  <w:r>
                    <w:t>19000</w:t>
                  </w:r>
                </w:p>
              </w:tc>
              <w:tc>
                <w:tcPr>
                  <w:tcW w:w="1620" w:type="dxa"/>
                </w:tcPr>
                <w:p w14:paraId="1DCA5738" w14:textId="77777777" w:rsidR="00B922C0" w:rsidRPr="00FB2D08" w:rsidRDefault="00B922C0" w:rsidP="00985A6D">
                  <w:pPr>
                    <w:jc w:val="right"/>
                  </w:pPr>
                  <w:r>
                    <w:t>18500</w:t>
                  </w:r>
                </w:p>
              </w:tc>
              <w:tc>
                <w:tcPr>
                  <w:tcW w:w="1620" w:type="dxa"/>
                </w:tcPr>
                <w:p w14:paraId="7680B224" w14:textId="77777777" w:rsidR="00B922C0" w:rsidRPr="00FB2D08" w:rsidRDefault="00B922C0" w:rsidP="00985A6D">
                  <w:pPr>
                    <w:jc w:val="right"/>
                  </w:pPr>
                  <w:r>
                    <w:t>19500</w:t>
                  </w:r>
                </w:p>
              </w:tc>
            </w:tr>
            <w:tr w:rsidR="00B922C0" w14:paraId="7986D53A" w14:textId="77777777" w:rsidTr="00985A6D">
              <w:tc>
                <w:tcPr>
                  <w:tcW w:w="468" w:type="dxa"/>
                </w:tcPr>
                <w:p w14:paraId="091A44D2" w14:textId="77777777" w:rsidR="00B922C0" w:rsidRPr="00FB2D08" w:rsidRDefault="00B922C0" w:rsidP="00985A6D">
                  <w:r w:rsidRPr="00FB2D08">
                    <w:lastRenderedPageBreak/>
                    <w:t>4</w:t>
                  </w:r>
                </w:p>
              </w:tc>
              <w:tc>
                <w:tcPr>
                  <w:tcW w:w="4854" w:type="dxa"/>
                </w:tcPr>
                <w:p w14:paraId="4FCED7BF" w14:textId="77777777" w:rsidR="00B922C0" w:rsidRPr="00FB2D08" w:rsidRDefault="00B922C0" w:rsidP="00985A6D">
                  <w:r>
                    <w:t>Начисленная заработная плата за апрель</w:t>
                  </w:r>
                </w:p>
              </w:tc>
              <w:tc>
                <w:tcPr>
                  <w:tcW w:w="1620" w:type="dxa"/>
                </w:tcPr>
                <w:p w14:paraId="4D37A1B6" w14:textId="77777777" w:rsidR="00B922C0" w:rsidRPr="00FB2D08" w:rsidRDefault="00B922C0" w:rsidP="00985A6D">
                  <w:pPr>
                    <w:jc w:val="right"/>
                  </w:pPr>
                  <w:r>
                    <w:t>Отпуск</w:t>
                  </w:r>
                </w:p>
              </w:tc>
              <w:tc>
                <w:tcPr>
                  <w:tcW w:w="1620" w:type="dxa"/>
                </w:tcPr>
                <w:p w14:paraId="6A43AF76" w14:textId="77777777" w:rsidR="00B922C0" w:rsidRDefault="00B922C0" w:rsidP="00985A6D">
                  <w:pPr>
                    <w:jc w:val="right"/>
                  </w:pPr>
                  <w:r>
                    <w:t>19000</w:t>
                  </w:r>
                </w:p>
              </w:tc>
              <w:tc>
                <w:tcPr>
                  <w:tcW w:w="1620" w:type="dxa"/>
                </w:tcPr>
                <w:p w14:paraId="41AF34BC" w14:textId="77777777" w:rsidR="00B922C0" w:rsidRDefault="00B922C0" w:rsidP="00985A6D">
                  <w:pPr>
                    <w:jc w:val="right"/>
                  </w:pPr>
                  <w:r>
                    <w:t>18000</w:t>
                  </w:r>
                </w:p>
              </w:tc>
            </w:tr>
            <w:tr w:rsidR="00B922C0" w:rsidRPr="00FB2D08" w14:paraId="136EC1F1" w14:textId="77777777" w:rsidTr="00985A6D">
              <w:tc>
                <w:tcPr>
                  <w:tcW w:w="468" w:type="dxa"/>
                </w:tcPr>
                <w:p w14:paraId="44AF1678" w14:textId="77777777" w:rsidR="00B922C0" w:rsidRPr="00FB2D08" w:rsidRDefault="00B922C0" w:rsidP="00985A6D">
                  <w:r w:rsidRPr="00FB2D08">
                    <w:t>5</w:t>
                  </w:r>
                </w:p>
              </w:tc>
              <w:tc>
                <w:tcPr>
                  <w:tcW w:w="4854" w:type="dxa"/>
                </w:tcPr>
                <w:p w14:paraId="0BFDD1F0" w14:textId="77777777" w:rsidR="00B922C0" w:rsidRPr="00FB2D08" w:rsidRDefault="00B922C0" w:rsidP="00985A6D">
                  <w:r>
                    <w:t>Начисленная заработная плата за май</w:t>
                  </w:r>
                </w:p>
              </w:tc>
              <w:tc>
                <w:tcPr>
                  <w:tcW w:w="1620" w:type="dxa"/>
                </w:tcPr>
                <w:p w14:paraId="236B9D96" w14:textId="77777777" w:rsidR="00B922C0" w:rsidRPr="00FB2D08" w:rsidRDefault="00B922C0" w:rsidP="00985A6D">
                  <w:pPr>
                    <w:jc w:val="right"/>
                  </w:pPr>
                  <w:r>
                    <w:t>19500</w:t>
                  </w:r>
                </w:p>
              </w:tc>
              <w:tc>
                <w:tcPr>
                  <w:tcW w:w="1620" w:type="dxa"/>
                </w:tcPr>
                <w:p w14:paraId="72893C36" w14:textId="77777777" w:rsidR="00B922C0" w:rsidRPr="00FB2D08" w:rsidRDefault="00B922C0" w:rsidP="00985A6D">
                  <w:pPr>
                    <w:jc w:val="right"/>
                  </w:pPr>
                  <w:r>
                    <w:t>Отпуск</w:t>
                  </w:r>
                </w:p>
              </w:tc>
              <w:tc>
                <w:tcPr>
                  <w:tcW w:w="1620" w:type="dxa"/>
                </w:tcPr>
                <w:p w14:paraId="15D7D0B7" w14:textId="77777777" w:rsidR="00B922C0" w:rsidRPr="00FB2D08" w:rsidRDefault="00B922C0" w:rsidP="00985A6D">
                  <w:pPr>
                    <w:jc w:val="right"/>
                  </w:pPr>
                  <w:r>
                    <w:t>17500</w:t>
                  </w:r>
                </w:p>
              </w:tc>
            </w:tr>
            <w:tr w:rsidR="00B922C0" w:rsidRPr="00FB2D08" w14:paraId="0A566C3F" w14:textId="77777777" w:rsidTr="00985A6D">
              <w:tc>
                <w:tcPr>
                  <w:tcW w:w="468" w:type="dxa"/>
                </w:tcPr>
                <w:p w14:paraId="1B12FCA4" w14:textId="77777777" w:rsidR="00B922C0" w:rsidRPr="00FB2D08" w:rsidRDefault="00B922C0" w:rsidP="00985A6D">
                  <w:r w:rsidRPr="00FB2D08">
                    <w:t>6</w:t>
                  </w:r>
                </w:p>
              </w:tc>
              <w:tc>
                <w:tcPr>
                  <w:tcW w:w="4854" w:type="dxa"/>
                </w:tcPr>
                <w:p w14:paraId="4272DAFF" w14:textId="77777777" w:rsidR="00B922C0" w:rsidRPr="00FB2D08" w:rsidRDefault="00B922C0" w:rsidP="00985A6D">
                  <w:r>
                    <w:t>Начисленная заработная плата за июнь</w:t>
                  </w:r>
                </w:p>
              </w:tc>
              <w:tc>
                <w:tcPr>
                  <w:tcW w:w="1620" w:type="dxa"/>
                </w:tcPr>
                <w:p w14:paraId="4B48440D" w14:textId="77777777" w:rsidR="00B922C0" w:rsidRPr="00FB2D08" w:rsidRDefault="00B922C0" w:rsidP="00985A6D">
                  <w:pPr>
                    <w:jc w:val="right"/>
                  </w:pPr>
                  <w:r>
                    <w:t>19800</w:t>
                  </w:r>
                </w:p>
              </w:tc>
              <w:tc>
                <w:tcPr>
                  <w:tcW w:w="1620" w:type="dxa"/>
                </w:tcPr>
                <w:p w14:paraId="2E677147" w14:textId="77777777" w:rsidR="00B922C0" w:rsidRPr="00FB2D08" w:rsidRDefault="00B922C0" w:rsidP="00985A6D">
                  <w:pPr>
                    <w:jc w:val="right"/>
                  </w:pPr>
                  <w:r>
                    <w:t>19500</w:t>
                  </w:r>
                </w:p>
              </w:tc>
              <w:tc>
                <w:tcPr>
                  <w:tcW w:w="1620" w:type="dxa"/>
                </w:tcPr>
                <w:p w14:paraId="5171805E" w14:textId="77777777" w:rsidR="00B922C0" w:rsidRPr="00FB2D08" w:rsidRDefault="00B922C0" w:rsidP="00985A6D">
                  <w:pPr>
                    <w:jc w:val="right"/>
                  </w:pPr>
                  <w:r>
                    <w:t>19500</w:t>
                  </w:r>
                </w:p>
              </w:tc>
            </w:tr>
            <w:tr w:rsidR="00B922C0" w:rsidRPr="00FB2D08" w14:paraId="29A5003B" w14:textId="77777777" w:rsidTr="00985A6D">
              <w:tc>
                <w:tcPr>
                  <w:tcW w:w="468" w:type="dxa"/>
                </w:tcPr>
                <w:p w14:paraId="3083550D" w14:textId="77777777" w:rsidR="00B922C0" w:rsidRPr="00FB2D08" w:rsidRDefault="00B922C0" w:rsidP="00985A6D">
                  <w:r w:rsidRPr="00FB2D08">
                    <w:t>7</w:t>
                  </w:r>
                </w:p>
              </w:tc>
              <w:tc>
                <w:tcPr>
                  <w:tcW w:w="4854" w:type="dxa"/>
                </w:tcPr>
                <w:p w14:paraId="396294FC" w14:textId="77777777" w:rsidR="00B922C0" w:rsidRPr="00FB2D08" w:rsidRDefault="00B922C0" w:rsidP="00985A6D">
                  <w:r>
                    <w:t>Начисленная заработная плата за июль</w:t>
                  </w:r>
                </w:p>
              </w:tc>
              <w:tc>
                <w:tcPr>
                  <w:tcW w:w="1620" w:type="dxa"/>
                </w:tcPr>
                <w:p w14:paraId="15FA6968" w14:textId="77777777" w:rsidR="00B922C0" w:rsidRPr="00FB2D08" w:rsidRDefault="00B922C0" w:rsidP="00985A6D">
                  <w:pPr>
                    <w:jc w:val="right"/>
                  </w:pPr>
                  <w:r>
                    <w:t>20000</w:t>
                  </w:r>
                </w:p>
              </w:tc>
              <w:tc>
                <w:tcPr>
                  <w:tcW w:w="1620" w:type="dxa"/>
                </w:tcPr>
                <w:p w14:paraId="42AA76CD" w14:textId="77777777" w:rsidR="00B922C0" w:rsidRPr="00FB2D08" w:rsidRDefault="00B922C0" w:rsidP="00985A6D">
                  <w:pPr>
                    <w:jc w:val="right"/>
                  </w:pPr>
                  <w:r>
                    <w:t>21000</w:t>
                  </w:r>
                </w:p>
              </w:tc>
              <w:tc>
                <w:tcPr>
                  <w:tcW w:w="1620" w:type="dxa"/>
                </w:tcPr>
                <w:p w14:paraId="209C5CE8" w14:textId="77777777" w:rsidR="00B922C0" w:rsidRPr="00FB2D08" w:rsidRDefault="00B922C0" w:rsidP="00985A6D">
                  <w:pPr>
                    <w:jc w:val="right"/>
                  </w:pPr>
                  <w:r>
                    <w:t>Отпуск</w:t>
                  </w:r>
                </w:p>
              </w:tc>
            </w:tr>
            <w:tr w:rsidR="00B922C0" w:rsidRPr="00FB2D08" w14:paraId="549220E2" w14:textId="77777777" w:rsidTr="00985A6D">
              <w:tc>
                <w:tcPr>
                  <w:tcW w:w="468" w:type="dxa"/>
                </w:tcPr>
                <w:p w14:paraId="3A06AA01" w14:textId="77777777" w:rsidR="00B922C0" w:rsidRPr="00FB2D08" w:rsidRDefault="00B922C0" w:rsidP="00985A6D">
                  <w:r w:rsidRPr="00FB2D08">
                    <w:t>8</w:t>
                  </w:r>
                </w:p>
              </w:tc>
              <w:tc>
                <w:tcPr>
                  <w:tcW w:w="4854" w:type="dxa"/>
                </w:tcPr>
                <w:p w14:paraId="2CB4C8A6" w14:textId="77777777" w:rsidR="00B922C0" w:rsidRPr="00FB2D08" w:rsidRDefault="00B922C0" w:rsidP="00985A6D">
                  <w:r>
                    <w:t>Начисленная заработная плата за август</w:t>
                  </w:r>
                </w:p>
              </w:tc>
              <w:tc>
                <w:tcPr>
                  <w:tcW w:w="1620" w:type="dxa"/>
                </w:tcPr>
                <w:p w14:paraId="2E824B71" w14:textId="77777777" w:rsidR="00B922C0" w:rsidRPr="00FB2D08" w:rsidRDefault="00B922C0" w:rsidP="00985A6D">
                  <w:pPr>
                    <w:jc w:val="right"/>
                  </w:pPr>
                  <w:r>
                    <w:t>21000</w:t>
                  </w:r>
                </w:p>
              </w:tc>
              <w:tc>
                <w:tcPr>
                  <w:tcW w:w="1620" w:type="dxa"/>
                </w:tcPr>
                <w:p w14:paraId="5794FE4C" w14:textId="77777777" w:rsidR="00B922C0" w:rsidRPr="00FB2D08" w:rsidRDefault="00B922C0" w:rsidP="00985A6D">
                  <w:pPr>
                    <w:jc w:val="right"/>
                  </w:pPr>
                  <w:r>
                    <w:t>22000</w:t>
                  </w:r>
                </w:p>
              </w:tc>
              <w:tc>
                <w:tcPr>
                  <w:tcW w:w="1620" w:type="dxa"/>
                </w:tcPr>
                <w:p w14:paraId="09EC980F" w14:textId="77777777" w:rsidR="00B922C0" w:rsidRPr="00FB2D08" w:rsidRDefault="00B922C0" w:rsidP="00985A6D">
                  <w:pPr>
                    <w:jc w:val="right"/>
                  </w:pPr>
                  <w:r>
                    <w:t>23000</w:t>
                  </w:r>
                </w:p>
              </w:tc>
            </w:tr>
            <w:tr w:rsidR="00B922C0" w:rsidRPr="00FB2D08" w14:paraId="6D411490" w14:textId="77777777" w:rsidTr="00985A6D">
              <w:tc>
                <w:tcPr>
                  <w:tcW w:w="468" w:type="dxa"/>
                </w:tcPr>
                <w:p w14:paraId="0504691A" w14:textId="77777777" w:rsidR="00B922C0" w:rsidRPr="00FB2D08" w:rsidRDefault="00B922C0" w:rsidP="00985A6D">
                  <w:r w:rsidRPr="00FB2D08">
                    <w:t>9</w:t>
                  </w:r>
                </w:p>
              </w:tc>
              <w:tc>
                <w:tcPr>
                  <w:tcW w:w="4854" w:type="dxa"/>
                </w:tcPr>
                <w:p w14:paraId="1540CC9C" w14:textId="77777777" w:rsidR="00B922C0" w:rsidRPr="00FB2D08" w:rsidRDefault="00B922C0" w:rsidP="00985A6D">
                  <w:r>
                    <w:t>Начисленная заработная плата за сентябрь</w:t>
                  </w:r>
                </w:p>
              </w:tc>
              <w:tc>
                <w:tcPr>
                  <w:tcW w:w="1620" w:type="dxa"/>
                </w:tcPr>
                <w:p w14:paraId="71F63F0E" w14:textId="77777777" w:rsidR="00B922C0" w:rsidRPr="00FB2D08" w:rsidRDefault="00B922C0" w:rsidP="00985A6D">
                  <w:pPr>
                    <w:jc w:val="right"/>
                  </w:pPr>
                  <w:r>
                    <w:t>22000</w:t>
                  </w:r>
                </w:p>
              </w:tc>
              <w:tc>
                <w:tcPr>
                  <w:tcW w:w="1620" w:type="dxa"/>
                </w:tcPr>
                <w:p w14:paraId="0EDDF9BE" w14:textId="77777777" w:rsidR="00B922C0" w:rsidRPr="00FB2D08" w:rsidRDefault="00B922C0" w:rsidP="00985A6D">
                  <w:pPr>
                    <w:jc w:val="right"/>
                  </w:pPr>
                  <w:r>
                    <w:t>23000</w:t>
                  </w:r>
                </w:p>
              </w:tc>
              <w:tc>
                <w:tcPr>
                  <w:tcW w:w="1620" w:type="dxa"/>
                </w:tcPr>
                <w:p w14:paraId="74C2B906" w14:textId="77777777" w:rsidR="00B922C0" w:rsidRPr="00FB2D08" w:rsidRDefault="00B922C0" w:rsidP="00985A6D">
                  <w:pPr>
                    <w:jc w:val="right"/>
                  </w:pPr>
                  <w:r>
                    <w:t>21000</w:t>
                  </w:r>
                </w:p>
              </w:tc>
            </w:tr>
            <w:tr w:rsidR="00B922C0" w14:paraId="58E52E55" w14:textId="77777777" w:rsidTr="00985A6D">
              <w:tc>
                <w:tcPr>
                  <w:tcW w:w="468" w:type="dxa"/>
                </w:tcPr>
                <w:p w14:paraId="74BEBC0A" w14:textId="77777777" w:rsidR="00B922C0" w:rsidRPr="00FB2D08" w:rsidRDefault="00B922C0" w:rsidP="00985A6D">
                  <w:r w:rsidRPr="00FB2D08">
                    <w:t>10</w:t>
                  </w:r>
                </w:p>
              </w:tc>
              <w:tc>
                <w:tcPr>
                  <w:tcW w:w="4854" w:type="dxa"/>
                </w:tcPr>
                <w:p w14:paraId="5440C2D8" w14:textId="77777777" w:rsidR="00B922C0" w:rsidRPr="00FB2D08" w:rsidRDefault="00B922C0" w:rsidP="00985A6D">
                  <w:r>
                    <w:t>Начисленная заработная плата за октябрь</w:t>
                  </w:r>
                </w:p>
              </w:tc>
              <w:tc>
                <w:tcPr>
                  <w:tcW w:w="1620" w:type="dxa"/>
                </w:tcPr>
                <w:p w14:paraId="537FB202" w14:textId="77777777" w:rsidR="00B922C0" w:rsidRPr="00FB2D08" w:rsidRDefault="00B922C0" w:rsidP="00985A6D">
                  <w:pPr>
                    <w:jc w:val="right"/>
                  </w:pPr>
                  <w:r>
                    <w:t>23500</w:t>
                  </w:r>
                </w:p>
              </w:tc>
              <w:tc>
                <w:tcPr>
                  <w:tcW w:w="1620" w:type="dxa"/>
                </w:tcPr>
                <w:p w14:paraId="64DCD2E3" w14:textId="77777777" w:rsidR="00B922C0" w:rsidRDefault="00B922C0" w:rsidP="00985A6D">
                  <w:pPr>
                    <w:jc w:val="right"/>
                  </w:pPr>
                  <w:r>
                    <w:t>24500</w:t>
                  </w:r>
                </w:p>
              </w:tc>
              <w:tc>
                <w:tcPr>
                  <w:tcW w:w="1620" w:type="dxa"/>
                </w:tcPr>
                <w:p w14:paraId="06933858" w14:textId="77777777" w:rsidR="00B922C0" w:rsidRDefault="00B922C0" w:rsidP="00985A6D">
                  <w:pPr>
                    <w:jc w:val="right"/>
                  </w:pPr>
                  <w:r>
                    <w:t>22500</w:t>
                  </w:r>
                </w:p>
              </w:tc>
            </w:tr>
            <w:tr w:rsidR="00B922C0" w:rsidRPr="00FB2D08" w14:paraId="3825BBC1" w14:textId="77777777" w:rsidTr="00985A6D">
              <w:tc>
                <w:tcPr>
                  <w:tcW w:w="468" w:type="dxa"/>
                </w:tcPr>
                <w:p w14:paraId="6B2F4CB7" w14:textId="77777777" w:rsidR="00B922C0" w:rsidRPr="00FB2D08" w:rsidRDefault="00B922C0" w:rsidP="00985A6D">
                  <w:r w:rsidRPr="00FB2D08">
                    <w:t>11</w:t>
                  </w:r>
                </w:p>
              </w:tc>
              <w:tc>
                <w:tcPr>
                  <w:tcW w:w="4854" w:type="dxa"/>
                </w:tcPr>
                <w:p w14:paraId="109F0085" w14:textId="77777777" w:rsidR="00B922C0" w:rsidRPr="00FB2D08" w:rsidRDefault="00B922C0" w:rsidP="00985A6D">
                  <w:r>
                    <w:t>Начисленная заработная плата за ноябрь</w:t>
                  </w:r>
                </w:p>
              </w:tc>
              <w:tc>
                <w:tcPr>
                  <w:tcW w:w="1620" w:type="dxa"/>
                </w:tcPr>
                <w:p w14:paraId="3EE3A17E" w14:textId="77777777" w:rsidR="00B922C0" w:rsidRPr="00FB2D08" w:rsidRDefault="00B922C0" w:rsidP="00985A6D">
                  <w:pPr>
                    <w:jc w:val="right"/>
                  </w:pPr>
                  <w:r>
                    <w:t>23500</w:t>
                  </w:r>
                </w:p>
              </w:tc>
              <w:tc>
                <w:tcPr>
                  <w:tcW w:w="1620" w:type="dxa"/>
                </w:tcPr>
                <w:p w14:paraId="3DB73AF0" w14:textId="77777777" w:rsidR="00B922C0" w:rsidRPr="00FB2D08" w:rsidRDefault="00B922C0" w:rsidP="00985A6D">
                  <w:pPr>
                    <w:jc w:val="right"/>
                  </w:pPr>
                  <w:r>
                    <w:t>24800</w:t>
                  </w:r>
                </w:p>
              </w:tc>
              <w:tc>
                <w:tcPr>
                  <w:tcW w:w="1620" w:type="dxa"/>
                </w:tcPr>
                <w:p w14:paraId="395CCCB3" w14:textId="77777777" w:rsidR="00B922C0" w:rsidRPr="00FB2D08" w:rsidRDefault="00B922C0" w:rsidP="00985A6D">
                  <w:pPr>
                    <w:jc w:val="right"/>
                  </w:pPr>
                  <w:r>
                    <w:t>22500</w:t>
                  </w:r>
                </w:p>
              </w:tc>
            </w:tr>
            <w:tr w:rsidR="00B922C0" w:rsidRPr="00FB2D08" w14:paraId="7ADEAAF8" w14:textId="77777777" w:rsidTr="00985A6D">
              <w:tc>
                <w:tcPr>
                  <w:tcW w:w="468" w:type="dxa"/>
                </w:tcPr>
                <w:p w14:paraId="1AA0B4F4" w14:textId="77777777" w:rsidR="00B922C0" w:rsidRPr="00FB2D08" w:rsidRDefault="00B922C0" w:rsidP="00985A6D">
                  <w:r w:rsidRPr="00FB2D08">
                    <w:t>12</w:t>
                  </w:r>
                </w:p>
              </w:tc>
              <w:tc>
                <w:tcPr>
                  <w:tcW w:w="4854" w:type="dxa"/>
                </w:tcPr>
                <w:p w14:paraId="224AC651" w14:textId="77777777" w:rsidR="00B922C0" w:rsidRPr="00FB2D08" w:rsidRDefault="00B922C0" w:rsidP="00985A6D">
                  <w:r>
                    <w:t>Начисленная заработная плата за март</w:t>
                  </w:r>
                </w:p>
              </w:tc>
              <w:tc>
                <w:tcPr>
                  <w:tcW w:w="1620" w:type="dxa"/>
                </w:tcPr>
                <w:p w14:paraId="29A6C474" w14:textId="77777777" w:rsidR="00B922C0" w:rsidRPr="00FB2D08" w:rsidRDefault="00B922C0" w:rsidP="00985A6D">
                  <w:pPr>
                    <w:jc w:val="right"/>
                  </w:pPr>
                  <w:r>
                    <w:t>22000</w:t>
                  </w:r>
                </w:p>
              </w:tc>
              <w:tc>
                <w:tcPr>
                  <w:tcW w:w="1620" w:type="dxa"/>
                </w:tcPr>
                <w:p w14:paraId="7DCB645D" w14:textId="77777777" w:rsidR="00B922C0" w:rsidRPr="00FB2D08" w:rsidRDefault="00B922C0" w:rsidP="00985A6D">
                  <w:pPr>
                    <w:jc w:val="right"/>
                  </w:pPr>
                  <w:r>
                    <w:t>23000</w:t>
                  </w:r>
                </w:p>
              </w:tc>
              <w:tc>
                <w:tcPr>
                  <w:tcW w:w="1620" w:type="dxa"/>
                </w:tcPr>
                <w:p w14:paraId="7ED635E6" w14:textId="77777777" w:rsidR="00B922C0" w:rsidRPr="00FB2D08" w:rsidRDefault="00B922C0" w:rsidP="00985A6D">
                  <w:pPr>
                    <w:jc w:val="right"/>
                  </w:pPr>
                  <w:r>
                    <w:t>28000</w:t>
                  </w:r>
                </w:p>
              </w:tc>
            </w:tr>
            <w:tr w:rsidR="00B922C0" w:rsidRPr="00FB2D08" w14:paraId="0E97B10D" w14:textId="77777777" w:rsidTr="00985A6D">
              <w:tc>
                <w:tcPr>
                  <w:tcW w:w="468" w:type="dxa"/>
                </w:tcPr>
                <w:p w14:paraId="4B51D405" w14:textId="77777777" w:rsidR="00B922C0" w:rsidRPr="00FB2D08" w:rsidRDefault="00B922C0" w:rsidP="00985A6D">
                  <w:r>
                    <w:t>13</w:t>
                  </w:r>
                </w:p>
              </w:tc>
              <w:tc>
                <w:tcPr>
                  <w:tcW w:w="4854" w:type="dxa"/>
                </w:tcPr>
                <w:p w14:paraId="1D3F9B43" w14:textId="77777777" w:rsidR="00B922C0" w:rsidRDefault="00B922C0" w:rsidP="00985A6D">
                  <w:r>
                    <w:t>Количество детей</w:t>
                  </w:r>
                </w:p>
              </w:tc>
              <w:tc>
                <w:tcPr>
                  <w:tcW w:w="1620" w:type="dxa"/>
                </w:tcPr>
                <w:p w14:paraId="2C340BD8" w14:textId="77777777" w:rsidR="00B922C0" w:rsidRPr="00FB2D08" w:rsidRDefault="00B922C0" w:rsidP="00985A6D">
                  <w:pPr>
                    <w:jc w:val="right"/>
                  </w:pPr>
                  <w:r>
                    <w:t>1</w:t>
                  </w:r>
                </w:p>
              </w:tc>
              <w:tc>
                <w:tcPr>
                  <w:tcW w:w="1620" w:type="dxa"/>
                </w:tcPr>
                <w:p w14:paraId="63B72147" w14:textId="77777777" w:rsidR="00B922C0" w:rsidRPr="00FB2D08" w:rsidRDefault="00B922C0" w:rsidP="00985A6D">
                  <w:pPr>
                    <w:jc w:val="right"/>
                  </w:pPr>
                  <w:r>
                    <w:t>нет</w:t>
                  </w:r>
                </w:p>
              </w:tc>
              <w:tc>
                <w:tcPr>
                  <w:tcW w:w="1620" w:type="dxa"/>
                </w:tcPr>
                <w:p w14:paraId="03848966" w14:textId="77777777" w:rsidR="00B922C0" w:rsidRPr="00FB2D08" w:rsidRDefault="00B922C0" w:rsidP="00985A6D">
                  <w:pPr>
                    <w:jc w:val="right"/>
                  </w:pPr>
                  <w:r>
                    <w:t>2</w:t>
                  </w:r>
                </w:p>
              </w:tc>
            </w:tr>
          </w:tbl>
          <w:p w14:paraId="6C6FEC87" w14:textId="77777777" w:rsidR="00B922C0" w:rsidRDefault="00B922C0" w:rsidP="00985A6D">
            <w:pPr>
              <w:ind w:right="-1" w:firstLine="709"/>
              <w:jc w:val="both"/>
              <w:rPr>
                <w:b/>
              </w:rPr>
            </w:pPr>
          </w:p>
          <w:p w14:paraId="1CD1E8B6" w14:textId="77777777" w:rsidR="00B922C0" w:rsidRPr="002E4884" w:rsidRDefault="00B922C0" w:rsidP="00985A6D">
            <w:pPr>
              <w:ind w:firstLine="709"/>
              <w:jc w:val="center"/>
            </w:pPr>
            <w:r w:rsidRPr="002E4884">
              <w:t>Индивидуальное домашнее задание (ИДЗ) №2</w:t>
            </w:r>
          </w:p>
          <w:p w14:paraId="3BD956B9" w14:textId="77777777" w:rsidR="00B922C0" w:rsidRPr="00FB2D08" w:rsidRDefault="00B922C0" w:rsidP="00985A6D">
            <w:r w:rsidRPr="00FB2D08">
              <w:t>Отразить хозяйственные операции предприятия на бухгалтерских счетах. Определить финансовые результаты и суммы налоговых платежей. Составить оборотную ведомость по счетам за период.</w:t>
            </w:r>
          </w:p>
          <w:tbl>
            <w:tblPr>
              <w:tblW w:w="10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4854"/>
              <w:gridCol w:w="1620"/>
              <w:gridCol w:w="1620"/>
              <w:gridCol w:w="1620"/>
            </w:tblGrid>
            <w:tr w:rsidR="00B922C0" w:rsidRPr="00FB2D08" w14:paraId="52299BA5" w14:textId="77777777" w:rsidTr="00985A6D">
              <w:tc>
                <w:tcPr>
                  <w:tcW w:w="468" w:type="dxa"/>
                </w:tcPr>
                <w:p w14:paraId="1BE0D16C" w14:textId="77777777" w:rsidR="00B922C0" w:rsidRPr="00FB2D08" w:rsidRDefault="00B922C0" w:rsidP="00985A6D">
                  <w:r w:rsidRPr="00FB2D08">
                    <w:t>№</w:t>
                  </w:r>
                </w:p>
              </w:tc>
              <w:tc>
                <w:tcPr>
                  <w:tcW w:w="4854" w:type="dxa"/>
                </w:tcPr>
                <w:p w14:paraId="1ACEEA63" w14:textId="77777777" w:rsidR="00B922C0" w:rsidRPr="00FB2D08" w:rsidRDefault="00B922C0" w:rsidP="00985A6D">
                  <w:r w:rsidRPr="00FB2D08">
                    <w:t>Содержание операции</w:t>
                  </w:r>
                </w:p>
              </w:tc>
              <w:tc>
                <w:tcPr>
                  <w:tcW w:w="1620" w:type="dxa"/>
                </w:tcPr>
                <w:p w14:paraId="0F029CC1" w14:textId="77777777" w:rsidR="00B922C0" w:rsidRPr="00354FC4" w:rsidRDefault="00B922C0" w:rsidP="00985A6D">
                  <w:pPr>
                    <w:jc w:val="center"/>
                  </w:pPr>
                  <w:r w:rsidRPr="00354FC4">
                    <w:t>Вариант №1   Сумма, руб.</w:t>
                  </w:r>
                </w:p>
              </w:tc>
              <w:tc>
                <w:tcPr>
                  <w:tcW w:w="1620" w:type="dxa"/>
                </w:tcPr>
                <w:p w14:paraId="724441D8" w14:textId="77777777" w:rsidR="00B922C0" w:rsidRPr="00354FC4" w:rsidRDefault="00B922C0" w:rsidP="00985A6D">
                  <w:pPr>
                    <w:jc w:val="center"/>
                  </w:pPr>
                  <w:r w:rsidRPr="00354FC4">
                    <w:t>Вариант №2   Сумма, руб.</w:t>
                  </w:r>
                </w:p>
              </w:tc>
              <w:tc>
                <w:tcPr>
                  <w:tcW w:w="1620" w:type="dxa"/>
                </w:tcPr>
                <w:p w14:paraId="3F9F0257" w14:textId="77777777" w:rsidR="00B922C0" w:rsidRPr="00354FC4" w:rsidRDefault="00B922C0" w:rsidP="00985A6D">
                  <w:pPr>
                    <w:jc w:val="center"/>
                  </w:pPr>
                  <w:r w:rsidRPr="00354FC4">
                    <w:t>Вариант №3   Сумма, руб.</w:t>
                  </w:r>
                </w:p>
              </w:tc>
            </w:tr>
            <w:tr w:rsidR="00B922C0" w:rsidRPr="00FB2D08" w14:paraId="1C1804D3" w14:textId="77777777" w:rsidTr="00985A6D">
              <w:tc>
                <w:tcPr>
                  <w:tcW w:w="468" w:type="dxa"/>
                </w:tcPr>
                <w:p w14:paraId="2144F331" w14:textId="77777777" w:rsidR="00B922C0" w:rsidRPr="00FB2D08" w:rsidRDefault="00B922C0" w:rsidP="00985A6D">
                  <w:r w:rsidRPr="00FB2D08">
                    <w:t>1</w:t>
                  </w:r>
                </w:p>
              </w:tc>
              <w:tc>
                <w:tcPr>
                  <w:tcW w:w="4854" w:type="dxa"/>
                </w:tcPr>
                <w:p w14:paraId="6D326801" w14:textId="77777777" w:rsidR="00B922C0" w:rsidRPr="00FB2D08" w:rsidRDefault="00B922C0" w:rsidP="00985A6D">
                  <w:r w:rsidRPr="00FB2D08">
                    <w:t>Отражен уставный капитал предприятия</w:t>
                  </w:r>
                </w:p>
              </w:tc>
              <w:tc>
                <w:tcPr>
                  <w:tcW w:w="1620" w:type="dxa"/>
                </w:tcPr>
                <w:p w14:paraId="41CCD9F6" w14:textId="77777777" w:rsidR="00B922C0" w:rsidRPr="00FB2D08" w:rsidRDefault="00B922C0" w:rsidP="00985A6D">
                  <w:pPr>
                    <w:jc w:val="right"/>
                  </w:pPr>
                  <w:r w:rsidRPr="00FB2D08">
                    <w:t>150 000</w:t>
                  </w:r>
                </w:p>
              </w:tc>
              <w:tc>
                <w:tcPr>
                  <w:tcW w:w="1620" w:type="dxa"/>
                </w:tcPr>
                <w:p w14:paraId="6AD285E9" w14:textId="77777777" w:rsidR="00B922C0" w:rsidRPr="00FB2D08" w:rsidRDefault="00B922C0" w:rsidP="00985A6D">
                  <w:pPr>
                    <w:jc w:val="right"/>
                  </w:pPr>
                  <w:r>
                    <w:t>160 000</w:t>
                  </w:r>
                </w:p>
              </w:tc>
              <w:tc>
                <w:tcPr>
                  <w:tcW w:w="1620" w:type="dxa"/>
                </w:tcPr>
                <w:p w14:paraId="296829CA" w14:textId="77777777" w:rsidR="00B922C0" w:rsidRPr="00FB2D08" w:rsidRDefault="00B922C0" w:rsidP="00985A6D">
                  <w:pPr>
                    <w:jc w:val="right"/>
                  </w:pPr>
                  <w:r>
                    <w:t>170 000</w:t>
                  </w:r>
                </w:p>
              </w:tc>
            </w:tr>
            <w:tr w:rsidR="00B922C0" w:rsidRPr="00FB2D08" w14:paraId="63DCC30C" w14:textId="77777777" w:rsidTr="00985A6D">
              <w:tc>
                <w:tcPr>
                  <w:tcW w:w="468" w:type="dxa"/>
                </w:tcPr>
                <w:p w14:paraId="607DCF58" w14:textId="77777777" w:rsidR="00B922C0" w:rsidRPr="00FB2D08" w:rsidRDefault="00B922C0" w:rsidP="00985A6D">
                  <w:r w:rsidRPr="00FB2D08">
                    <w:t>2</w:t>
                  </w:r>
                </w:p>
              </w:tc>
              <w:tc>
                <w:tcPr>
                  <w:tcW w:w="4854" w:type="dxa"/>
                </w:tcPr>
                <w:p w14:paraId="558841C1" w14:textId="77777777" w:rsidR="00B922C0" w:rsidRPr="00FB2D08" w:rsidRDefault="00B922C0" w:rsidP="00985A6D">
                  <w:r w:rsidRPr="00FB2D08">
                    <w:t>Поступили денежные средства от учредителей</w:t>
                  </w:r>
                </w:p>
              </w:tc>
              <w:tc>
                <w:tcPr>
                  <w:tcW w:w="1620" w:type="dxa"/>
                </w:tcPr>
                <w:p w14:paraId="674F5A55" w14:textId="77777777" w:rsidR="00B922C0" w:rsidRPr="00FB2D08" w:rsidRDefault="00B922C0" w:rsidP="00985A6D">
                  <w:pPr>
                    <w:jc w:val="right"/>
                  </w:pPr>
                  <w:r w:rsidRPr="00FB2D08">
                    <w:t>150 000</w:t>
                  </w:r>
                </w:p>
              </w:tc>
              <w:tc>
                <w:tcPr>
                  <w:tcW w:w="1620" w:type="dxa"/>
                </w:tcPr>
                <w:p w14:paraId="6A496B2F" w14:textId="77777777" w:rsidR="00B922C0" w:rsidRPr="00FB2D08" w:rsidRDefault="00B922C0" w:rsidP="00985A6D">
                  <w:pPr>
                    <w:jc w:val="right"/>
                  </w:pPr>
                  <w:r>
                    <w:t>160 000</w:t>
                  </w:r>
                </w:p>
              </w:tc>
              <w:tc>
                <w:tcPr>
                  <w:tcW w:w="1620" w:type="dxa"/>
                </w:tcPr>
                <w:p w14:paraId="1DA1D107" w14:textId="77777777" w:rsidR="00B922C0" w:rsidRPr="00FB2D08" w:rsidRDefault="00B922C0" w:rsidP="00985A6D">
                  <w:pPr>
                    <w:jc w:val="right"/>
                  </w:pPr>
                  <w:r>
                    <w:t>170 000</w:t>
                  </w:r>
                </w:p>
              </w:tc>
            </w:tr>
            <w:tr w:rsidR="00B922C0" w:rsidRPr="00FB2D08" w14:paraId="4EEE7EED" w14:textId="77777777" w:rsidTr="00985A6D">
              <w:tc>
                <w:tcPr>
                  <w:tcW w:w="468" w:type="dxa"/>
                </w:tcPr>
                <w:p w14:paraId="27338478" w14:textId="77777777" w:rsidR="00B922C0" w:rsidRPr="00FB2D08" w:rsidRDefault="00B922C0" w:rsidP="00985A6D">
                  <w:r w:rsidRPr="00FB2D08">
                    <w:t>3</w:t>
                  </w:r>
                </w:p>
              </w:tc>
              <w:tc>
                <w:tcPr>
                  <w:tcW w:w="4854" w:type="dxa"/>
                </w:tcPr>
                <w:p w14:paraId="7E6DB2A7" w14:textId="77777777" w:rsidR="00B922C0" w:rsidRPr="00FB2D08" w:rsidRDefault="00B922C0" w:rsidP="00985A6D">
                  <w:r w:rsidRPr="00FB2D08">
                    <w:t>Поступило оборудование от ООО «Идеал» (с НДС)</w:t>
                  </w:r>
                </w:p>
              </w:tc>
              <w:tc>
                <w:tcPr>
                  <w:tcW w:w="1620" w:type="dxa"/>
                </w:tcPr>
                <w:p w14:paraId="516BA04F" w14:textId="77777777" w:rsidR="00B922C0" w:rsidRPr="00FB2D08" w:rsidRDefault="00B922C0" w:rsidP="00985A6D">
                  <w:pPr>
                    <w:jc w:val="right"/>
                  </w:pPr>
                  <w:r>
                    <w:t>6</w:t>
                  </w:r>
                  <w:r w:rsidRPr="00FB2D08">
                    <w:t>5 400</w:t>
                  </w:r>
                </w:p>
              </w:tc>
              <w:tc>
                <w:tcPr>
                  <w:tcW w:w="1620" w:type="dxa"/>
                </w:tcPr>
                <w:p w14:paraId="28F1E96B" w14:textId="77777777" w:rsidR="00B922C0" w:rsidRPr="00FB2D08" w:rsidRDefault="00B922C0" w:rsidP="00985A6D">
                  <w:pPr>
                    <w:jc w:val="right"/>
                  </w:pPr>
                  <w:r>
                    <w:t>70 000</w:t>
                  </w:r>
                </w:p>
              </w:tc>
              <w:tc>
                <w:tcPr>
                  <w:tcW w:w="1620" w:type="dxa"/>
                </w:tcPr>
                <w:p w14:paraId="639464DE" w14:textId="77777777" w:rsidR="00B922C0" w:rsidRPr="00FB2D08" w:rsidRDefault="00B922C0" w:rsidP="00985A6D">
                  <w:pPr>
                    <w:jc w:val="right"/>
                  </w:pPr>
                  <w:r>
                    <w:t>70 500</w:t>
                  </w:r>
                </w:p>
              </w:tc>
            </w:tr>
            <w:tr w:rsidR="00B922C0" w:rsidRPr="00FB2D08" w14:paraId="04876019" w14:textId="77777777" w:rsidTr="00985A6D">
              <w:tc>
                <w:tcPr>
                  <w:tcW w:w="468" w:type="dxa"/>
                </w:tcPr>
                <w:p w14:paraId="2E88219E" w14:textId="77777777" w:rsidR="00B922C0" w:rsidRPr="00FB2D08" w:rsidRDefault="00B922C0" w:rsidP="00985A6D">
                  <w:r w:rsidRPr="00FB2D08">
                    <w:t>4</w:t>
                  </w:r>
                </w:p>
              </w:tc>
              <w:tc>
                <w:tcPr>
                  <w:tcW w:w="4854" w:type="dxa"/>
                </w:tcPr>
                <w:p w14:paraId="377E63DF" w14:textId="77777777" w:rsidR="00B922C0" w:rsidRPr="00FB2D08" w:rsidRDefault="00B922C0" w:rsidP="00985A6D">
                  <w:r w:rsidRPr="00FB2D08">
                    <w:t>Оприходовано в состав основных средств оборудование (срок службы 3 года)</w:t>
                  </w:r>
                </w:p>
              </w:tc>
              <w:tc>
                <w:tcPr>
                  <w:tcW w:w="1620" w:type="dxa"/>
                </w:tcPr>
                <w:p w14:paraId="06CA21B4" w14:textId="77777777" w:rsidR="00B922C0" w:rsidRPr="00FB2D08" w:rsidRDefault="00B922C0" w:rsidP="00985A6D">
                  <w:pPr>
                    <w:jc w:val="right"/>
                  </w:pPr>
                  <w:r w:rsidRPr="00FB2D08">
                    <w:t>?</w:t>
                  </w:r>
                </w:p>
              </w:tc>
              <w:tc>
                <w:tcPr>
                  <w:tcW w:w="1620" w:type="dxa"/>
                </w:tcPr>
                <w:p w14:paraId="137BB901" w14:textId="77777777" w:rsidR="00B922C0" w:rsidRDefault="00B922C0" w:rsidP="00985A6D">
                  <w:r w:rsidRPr="00D50DA2">
                    <w:t>?</w:t>
                  </w:r>
                </w:p>
              </w:tc>
              <w:tc>
                <w:tcPr>
                  <w:tcW w:w="1620" w:type="dxa"/>
                </w:tcPr>
                <w:p w14:paraId="0C752133" w14:textId="77777777" w:rsidR="00B922C0" w:rsidRDefault="00B922C0" w:rsidP="00985A6D">
                  <w:r w:rsidRPr="00D50DA2">
                    <w:t>?</w:t>
                  </w:r>
                </w:p>
              </w:tc>
            </w:tr>
            <w:tr w:rsidR="00B922C0" w:rsidRPr="00FB2D08" w14:paraId="2F9F3C34" w14:textId="77777777" w:rsidTr="00985A6D">
              <w:tc>
                <w:tcPr>
                  <w:tcW w:w="468" w:type="dxa"/>
                </w:tcPr>
                <w:p w14:paraId="587E45E5" w14:textId="77777777" w:rsidR="00B922C0" w:rsidRPr="00FB2D08" w:rsidRDefault="00B922C0" w:rsidP="00985A6D">
                  <w:r w:rsidRPr="00FB2D08">
                    <w:t>5</w:t>
                  </w:r>
                </w:p>
              </w:tc>
              <w:tc>
                <w:tcPr>
                  <w:tcW w:w="4854" w:type="dxa"/>
                </w:tcPr>
                <w:p w14:paraId="7F4C3F79" w14:textId="77777777" w:rsidR="00B922C0" w:rsidRPr="00FB2D08" w:rsidRDefault="00B922C0" w:rsidP="00985A6D">
                  <w:r w:rsidRPr="00FB2D08">
                    <w:t>Получены от ЗАО «Конус» материалы (с НДС)</w:t>
                  </w:r>
                </w:p>
              </w:tc>
              <w:tc>
                <w:tcPr>
                  <w:tcW w:w="1620" w:type="dxa"/>
                </w:tcPr>
                <w:p w14:paraId="2B2C0AA1" w14:textId="77777777" w:rsidR="00B922C0" w:rsidRPr="00FB2D08" w:rsidRDefault="00B922C0" w:rsidP="00985A6D">
                  <w:pPr>
                    <w:jc w:val="right"/>
                  </w:pPr>
                  <w:r w:rsidRPr="00FB2D08">
                    <w:t>53 100</w:t>
                  </w:r>
                </w:p>
              </w:tc>
              <w:tc>
                <w:tcPr>
                  <w:tcW w:w="1620" w:type="dxa"/>
                </w:tcPr>
                <w:p w14:paraId="53A09E20" w14:textId="77777777" w:rsidR="00B922C0" w:rsidRPr="00FB2D08" w:rsidRDefault="00B922C0" w:rsidP="00985A6D">
                  <w:pPr>
                    <w:jc w:val="right"/>
                  </w:pPr>
                  <w:r>
                    <w:t>55 000</w:t>
                  </w:r>
                </w:p>
              </w:tc>
              <w:tc>
                <w:tcPr>
                  <w:tcW w:w="1620" w:type="dxa"/>
                </w:tcPr>
                <w:p w14:paraId="53DF1115" w14:textId="77777777" w:rsidR="00B922C0" w:rsidRPr="00FB2D08" w:rsidRDefault="00B922C0" w:rsidP="00985A6D">
                  <w:pPr>
                    <w:jc w:val="right"/>
                  </w:pPr>
                  <w:r>
                    <w:t>58 000</w:t>
                  </w:r>
                </w:p>
              </w:tc>
            </w:tr>
            <w:tr w:rsidR="00B922C0" w:rsidRPr="00FB2D08" w14:paraId="57DD8066" w14:textId="77777777" w:rsidTr="00985A6D">
              <w:tc>
                <w:tcPr>
                  <w:tcW w:w="468" w:type="dxa"/>
                </w:tcPr>
                <w:p w14:paraId="0AD56E1C" w14:textId="77777777" w:rsidR="00B922C0" w:rsidRPr="00FB2D08" w:rsidRDefault="00B922C0" w:rsidP="00985A6D">
                  <w:r w:rsidRPr="00FB2D08">
                    <w:t>6</w:t>
                  </w:r>
                </w:p>
              </w:tc>
              <w:tc>
                <w:tcPr>
                  <w:tcW w:w="4854" w:type="dxa"/>
                </w:tcPr>
                <w:p w14:paraId="38EDEC22" w14:textId="77777777" w:rsidR="00B922C0" w:rsidRPr="00FB2D08" w:rsidRDefault="00B922C0" w:rsidP="00985A6D">
                  <w:r w:rsidRPr="00FB2D08">
                    <w:t>Отпущены материалы на производство продукции</w:t>
                  </w:r>
                </w:p>
              </w:tc>
              <w:tc>
                <w:tcPr>
                  <w:tcW w:w="1620" w:type="dxa"/>
                </w:tcPr>
                <w:p w14:paraId="1A88A487" w14:textId="77777777" w:rsidR="00B922C0" w:rsidRPr="00FB2D08" w:rsidRDefault="00B922C0" w:rsidP="00985A6D">
                  <w:pPr>
                    <w:jc w:val="right"/>
                  </w:pPr>
                  <w:r w:rsidRPr="00FB2D08">
                    <w:t>40 000</w:t>
                  </w:r>
                </w:p>
              </w:tc>
              <w:tc>
                <w:tcPr>
                  <w:tcW w:w="1620" w:type="dxa"/>
                </w:tcPr>
                <w:p w14:paraId="071C9029" w14:textId="77777777" w:rsidR="00B922C0" w:rsidRPr="00FB2D08" w:rsidRDefault="00B922C0" w:rsidP="00985A6D">
                  <w:pPr>
                    <w:jc w:val="right"/>
                  </w:pPr>
                  <w:r>
                    <w:t>42 000</w:t>
                  </w:r>
                </w:p>
              </w:tc>
              <w:tc>
                <w:tcPr>
                  <w:tcW w:w="1620" w:type="dxa"/>
                </w:tcPr>
                <w:p w14:paraId="6DD32273" w14:textId="77777777" w:rsidR="00B922C0" w:rsidRPr="00FB2D08" w:rsidRDefault="00B922C0" w:rsidP="00985A6D">
                  <w:pPr>
                    <w:jc w:val="right"/>
                  </w:pPr>
                  <w:r>
                    <w:t>44 000</w:t>
                  </w:r>
                </w:p>
              </w:tc>
            </w:tr>
            <w:tr w:rsidR="00B922C0" w:rsidRPr="00FB2D08" w14:paraId="0AC7B42F" w14:textId="77777777" w:rsidTr="00985A6D">
              <w:tc>
                <w:tcPr>
                  <w:tcW w:w="468" w:type="dxa"/>
                </w:tcPr>
                <w:p w14:paraId="6793B52D" w14:textId="77777777" w:rsidR="00B922C0" w:rsidRPr="00FB2D08" w:rsidRDefault="00B922C0" w:rsidP="00985A6D">
                  <w:r w:rsidRPr="00FB2D08">
                    <w:t>7</w:t>
                  </w:r>
                </w:p>
              </w:tc>
              <w:tc>
                <w:tcPr>
                  <w:tcW w:w="4854" w:type="dxa"/>
                </w:tcPr>
                <w:p w14:paraId="289A5D4F" w14:textId="77777777" w:rsidR="00B922C0" w:rsidRPr="00FB2D08" w:rsidRDefault="00B922C0" w:rsidP="00985A6D">
                  <w:r w:rsidRPr="00FB2D08">
                    <w:t>Начислена зарплата рабочим за выпуск продукции</w:t>
                  </w:r>
                </w:p>
              </w:tc>
              <w:tc>
                <w:tcPr>
                  <w:tcW w:w="1620" w:type="dxa"/>
                </w:tcPr>
                <w:p w14:paraId="44FA70FF" w14:textId="77777777" w:rsidR="00B922C0" w:rsidRPr="00FB2D08" w:rsidRDefault="00B922C0" w:rsidP="00985A6D">
                  <w:pPr>
                    <w:jc w:val="right"/>
                  </w:pPr>
                  <w:r w:rsidRPr="00FB2D08">
                    <w:t>22 000</w:t>
                  </w:r>
                </w:p>
              </w:tc>
              <w:tc>
                <w:tcPr>
                  <w:tcW w:w="1620" w:type="dxa"/>
                </w:tcPr>
                <w:p w14:paraId="56CDC38C" w14:textId="77777777" w:rsidR="00B922C0" w:rsidRPr="00FB2D08" w:rsidRDefault="00B922C0" w:rsidP="00985A6D">
                  <w:pPr>
                    <w:jc w:val="right"/>
                  </w:pPr>
                  <w:r>
                    <w:t>25 000</w:t>
                  </w:r>
                </w:p>
              </w:tc>
              <w:tc>
                <w:tcPr>
                  <w:tcW w:w="1620" w:type="dxa"/>
                </w:tcPr>
                <w:p w14:paraId="2ED3B4B1" w14:textId="77777777" w:rsidR="00B922C0" w:rsidRPr="00FB2D08" w:rsidRDefault="00B922C0" w:rsidP="00985A6D">
                  <w:pPr>
                    <w:jc w:val="right"/>
                  </w:pPr>
                  <w:r>
                    <w:t>28 000</w:t>
                  </w:r>
                </w:p>
              </w:tc>
            </w:tr>
            <w:tr w:rsidR="00B922C0" w:rsidRPr="00FB2D08" w14:paraId="37228EDD" w14:textId="77777777" w:rsidTr="00985A6D">
              <w:tc>
                <w:tcPr>
                  <w:tcW w:w="468" w:type="dxa"/>
                </w:tcPr>
                <w:p w14:paraId="2A58264C" w14:textId="77777777" w:rsidR="00B922C0" w:rsidRPr="00FB2D08" w:rsidRDefault="00B922C0" w:rsidP="00985A6D">
                  <w:r w:rsidRPr="00FB2D08">
                    <w:t>8</w:t>
                  </w:r>
                </w:p>
              </w:tc>
              <w:tc>
                <w:tcPr>
                  <w:tcW w:w="4854" w:type="dxa"/>
                </w:tcPr>
                <w:p w14:paraId="12C2066E" w14:textId="77777777" w:rsidR="00B922C0" w:rsidRPr="00FB2D08" w:rsidRDefault="00B922C0" w:rsidP="00985A6D">
                  <w:r w:rsidRPr="00FB2D08">
                    <w:t xml:space="preserve">Начислена зарплата управленческому </w:t>
                  </w:r>
                  <w:r w:rsidRPr="00FB2D08">
                    <w:lastRenderedPageBreak/>
                    <w:t>персоналу</w:t>
                  </w:r>
                </w:p>
              </w:tc>
              <w:tc>
                <w:tcPr>
                  <w:tcW w:w="1620" w:type="dxa"/>
                </w:tcPr>
                <w:p w14:paraId="387D751D" w14:textId="77777777" w:rsidR="00B922C0" w:rsidRPr="00FB2D08" w:rsidRDefault="00B922C0" w:rsidP="00985A6D">
                  <w:pPr>
                    <w:jc w:val="right"/>
                  </w:pPr>
                  <w:r w:rsidRPr="00FB2D08">
                    <w:lastRenderedPageBreak/>
                    <w:t>18 000</w:t>
                  </w:r>
                </w:p>
              </w:tc>
              <w:tc>
                <w:tcPr>
                  <w:tcW w:w="1620" w:type="dxa"/>
                </w:tcPr>
                <w:p w14:paraId="4002BA7E" w14:textId="77777777" w:rsidR="00B922C0" w:rsidRPr="00FB2D08" w:rsidRDefault="00B922C0" w:rsidP="00985A6D">
                  <w:pPr>
                    <w:jc w:val="right"/>
                  </w:pPr>
                  <w:r>
                    <w:t>20 000</w:t>
                  </w:r>
                </w:p>
              </w:tc>
              <w:tc>
                <w:tcPr>
                  <w:tcW w:w="1620" w:type="dxa"/>
                </w:tcPr>
                <w:p w14:paraId="43B94F43" w14:textId="77777777" w:rsidR="00B922C0" w:rsidRPr="00FB2D08" w:rsidRDefault="00B922C0" w:rsidP="00985A6D">
                  <w:pPr>
                    <w:jc w:val="right"/>
                  </w:pPr>
                  <w:r>
                    <w:t>22 000</w:t>
                  </w:r>
                </w:p>
              </w:tc>
            </w:tr>
            <w:tr w:rsidR="00B922C0" w:rsidRPr="00FB2D08" w14:paraId="7DEFDAAA" w14:textId="77777777" w:rsidTr="00985A6D">
              <w:tc>
                <w:tcPr>
                  <w:tcW w:w="468" w:type="dxa"/>
                </w:tcPr>
                <w:p w14:paraId="43CF7FBD" w14:textId="77777777" w:rsidR="00B922C0" w:rsidRPr="00FB2D08" w:rsidRDefault="00B922C0" w:rsidP="00985A6D">
                  <w:r w:rsidRPr="00FB2D08">
                    <w:t>9</w:t>
                  </w:r>
                </w:p>
              </w:tc>
              <w:tc>
                <w:tcPr>
                  <w:tcW w:w="4854" w:type="dxa"/>
                </w:tcPr>
                <w:p w14:paraId="0A644C22" w14:textId="77777777" w:rsidR="00B922C0" w:rsidRPr="00FB2D08" w:rsidRDefault="00B922C0" w:rsidP="00985A6D">
                  <w:r w:rsidRPr="00FB2D08">
                    <w:t>Удержан НДФЛ из зарплаты работников</w:t>
                  </w:r>
                </w:p>
              </w:tc>
              <w:tc>
                <w:tcPr>
                  <w:tcW w:w="1620" w:type="dxa"/>
                </w:tcPr>
                <w:p w14:paraId="44C958FE" w14:textId="77777777" w:rsidR="00B922C0" w:rsidRPr="00FB2D08" w:rsidRDefault="00B922C0" w:rsidP="00985A6D">
                  <w:pPr>
                    <w:jc w:val="right"/>
                  </w:pPr>
                  <w:r w:rsidRPr="00FB2D08">
                    <w:t>5 200</w:t>
                  </w:r>
                </w:p>
              </w:tc>
              <w:tc>
                <w:tcPr>
                  <w:tcW w:w="1620" w:type="dxa"/>
                </w:tcPr>
                <w:p w14:paraId="7B67DB4A" w14:textId="77777777" w:rsidR="00B922C0" w:rsidRPr="00FB2D08" w:rsidRDefault="00B922C0" w:rsidP="00985A6D">
                  <w:pPr>
                    <w:jc w:val="right"/>
                  </w:pPr>
                  <w:r>
                    <w:t>6 300</w:t>
                  </w:r>
                </w:p>
              </w:tc>
              <w:tc>
                <w:tcPr>
                  <w:tcW w:w="1620" w:type="dxa"/>
                </w:tcPr>
                <w:p w14:paraId="5A54AFF9" w14:textId="77777777" w:rsidR="00B922C0" w:rsidRPr="00FB2D08" w:rsidRDefault="00B922C0" w:rsidP="00985A6D">
                  <w:pPr>
                    <w:jc w:val="right"/>
                  </w:pPr>
                  <w:r>
                    <w:t>7 400</w:t>
                  </w:r>
                </w:p>
              </w:tc>
            </w:tr>
            <w:tr w:rsidR="00B922C0" w:rsidRPr="00FB2D08" w14:paraId="32DA8028" w14:textId="77777777" w:rsidTr="00985A6D">
              <w:tc>
                <w:tcPr>
                  <w:tcW w:w="468" w:type="dxa"/>
                </w:tcPr>
                <w:p w14:paraId="75A4AB95" w14:textId="77777777" w:rsidR="00B922C0" w:rsidRPr="00FB2D08" w:rsidRDefault="00B922C0" w:rsidP="00985A6D">
                  <w:r w:rsidRPr="00FB2D08">
                    <w:t>10</w:t>
                  </w:r>
                </w:p>
              </w:tc>
              <w:tc>
                <w:tcPr>
                  <w:tcW w:w="4854" w:type="dxa"/>
                </w:tcPr>
                <w:p w14:paraId="49576ED6" w14:textId="77777777" w:rsidR="00B922C0" w:rsidRPr="00FB2D08" w:rsidRDefault="00B922C0" w:rsidP="00985A6D">
                  <w:r w:rsidRPr="00FB2D08">
                    <w:t>Начислена амортизация по оборудованию</w:t>
                  </w:r>
                </w:p>
              </w:tc>
              <w:tc>
                <w:tcPr>
                  <w:tcW w:w="1620" w:type="dxa"/>
                </w:tcPr>
                <w:p w14:paraId="3A43DD63" w14:textId="77777777" w:rsidR="00B922C0" w:rsidRPr="00FB2D08" w:rsidRDefault="00B922C0" w:rsidP="00985A6D">
                  <w:pPr>
                    <w:jc w:val="right"/>
                  </w:pPr>
                  <w:r w:rsidRPr="00FB2D08">
                    <w:t>?</w:t>
                  </w:r>
                </w:p>
              </w:tc>
              <w:tc>
                <w:tcPr>
                  <w:tcW w:w="1620" w:type="dxa"/>
                </w:tcPr>
                <w:p w14:paraId="5890EA0B" w14:textId="77777777" w:rsidR="00B922C0" w:rsidRDefault="00B922C0" w:rsidP="00985A6D">
                  <w:r w:rsidRPr="0076097C">
                    <w:t>?</w:t>
                  </w:r>
                </w:p>
              </w:tc>
              <w:tc>
                <w:tcPr>
                  <w:tcW w:w="1620" w:type="dxa"/>
                </w:tcPr>
                <w:p w14:paraId="4A6F81FC" w14:textId="77777777" w:rsidR="00B922C0" w:rsidRDefault="00B922C0" w:rsidP="00985A6D">
                  <w:r w:rsidRPr="0076097C">
                    <w:t>?</w:t>
                  </w:r>
                </w:p>
              </w:tc>
            </w:tr>
            <w:tr w:rsidR="00B922C0" w:rsidRPr="00FB2D08" w14:paraId="138CA1B3" w14:textId="77777777" w:rsidTr="00985A6D">
              <w:tc>
                <w:tcPr>
                  <w:tcW w:w="468" w:type="dxa"/>
                </w:tcPr>
                <w:p w14:paraId="03734FAF" w14:textId="77777777" w:rsidR="00B922C0" w:rsidRPr="00FB2D08" w:rsidRDefault="00B922C0" w:rsidP="00985A6D">
                  <w:r w:rsidRPr="00FB2D08">
                    <w:t>11</w:t>
                  </w:r>
                </w:p>
              </w:tc>
              <w:tc>
                <w:tcPr>
                  <w:tcW w:w="4854" w:type="dxa"/>
                </w:tcPr>
                <w:p w14:paraId="79C4952F" w14:textId="77777777" w:rsidR="00B922C0" w:rsidRPr="00FB2D08" w:rsidRDefault="00B922C0" w:rsidP="00985A6D">
                  <w:r w:rsidRPr="00FB2D08">
                    <w:t>Акцептован счет за аренду помещения (с НДС)</w:t>
                  </w:r>
                </w:p>
              </w:tc>
              <w:tc>
                <w:tcPr>
                  <w:tcW w:w="1620" w:type="dxa"/>
                </w:tcPr>
                <w:p w14:paraId="059C1727" w14:textId="77777777" w:rsidR="00B922C0" w:rsidRPr="00FB2D08" w:rsidRDefault="00B922C0" w:rsidP="00985A6D">
                  <w:pPr>
                    <w:jc w:val="right"/>
                  </w:pPr>
                  <w:r w:rsidRPr="00FB2D08">
                    <w:t>23 600</w:t>
                  </w:r>
                </w:p>
              </w:tc>
              <w:tc>
                <w:tcPr>
                  <w:tcW w:w="1620" w:type="dxa"/>
                </w:tcPr>
                <w:p w14:paraId="5030D602" w14:textId="77777777" w:rsidR="00B922C0" w:rsidRPr="00FB2D08" w:rsidRDefault="00B922C0" w:rsidP="00985A6D">
                  <w:pPr>
                    <w:jc w:val="right"/>
                  </w:pPr>
                  <w:r>
                    <w:t>25 000</w:t>
                  </w:r>
                </w:p>
              </w:tc>
              <w:tc>
                <w:tcPr>
                  <w:tcW w:w="1620" w:type="dxa"/>
                </w:tcPr>
                <w:p w14:paraId="7C8EF652" w14:textId="77777777" w:rsidR="00B922C0" w:rsidRPr="00FB2D08" w:rsidRDefault="00B922C0" w:rsidP="00985A6D">
                  <w:pPr>
                    <w:jc w:val="right"/>
                  </w:pPr>
                  <w:r>
                    <w:t>29 000</w:t>
                  </w:r>
                </w:p>
              </w:tc>
            </w:tr>
            <w:tr w:rsidR="00B922C0" w:rsidRPr="00FB2D08" w14:paraId="719B05FB" w14:textId="77777777" w:rsidTr="00985A6D">
              <w:tc>
                <w:tcPr>
                  <w:tcW w:w="468" w:type="dxa"/>
                </w:tcPr>
                <w:p w14:paraId="152417E3" w14:textId="77777777" w:rsidR="00B922C0" w:rsidRPr="00FB2D08" w:rsidRDefault="00B922C0" w:rsidP="00985A6D">
                  <w:r w:rsidRPr="00FB2D08">
                    <w:t>12</w:t>
                  </w:r>
                </w:p>
              </w:tc>
              <w:tc>
                <w:tcPr>
                  <w:tcW w:w="4854" w:type="dxa"/>
                </w:tcPr>
                <w:p w14:paraId="24B51A5C" w14:textId="77777777" w:rsidR="00B922C0" w:rsidRPr="00FB2D08" w:rsidRDefault="00B922C0" w:rsidP="00985A6D">
                  <w:r w:rsidRPr="00FB2D08">
                    <w:t>Акцептован счет за электроэнергию (с НДС)</w:t>
                  </w:r>
                </w:p>
              </w:tc>
              <w:tc>
                <w:tcPr>
                  <w:tcW w:w="1620" w:type="dxa"/>
                </w:tcPr>
                <w:p w14:paraId="52C10C6B" w14:textId="77777777" w:rsidR="00B922C0" w:rsidRPr="00FB2D08" w:rsidRDefault="00B922C0" w:rsidP="00985A6D">
                  <w:pPr>
                    <w:jc w:val="right"/>
                  </w:pPr>
                  <w:r w:rsidRPr="00FB2D08">
                    <w:t>11 800</w:t>
                  </w:r>
                </w:p>
              </w:tc>
              <w:tc>
                <w:tcPr>
                  <w:tcW w:w="1620" w:type="dxa"/>
                </w:tcPr>
                <w:p w14:paraId="53064C45" w14:textId="77777777" w:rsidR="00B922C0" w:rsidRPr="00FB2D08" w:rsidRDefault="00B922C0" w:rsidP="00985A6D">
                  <w:pPr>
                    <w:jc w:val="right"/>
                  </w:pPr>
                  <w:r>
                    <w:t>12 600</w:t>
                  </w:r>
                </w:p>
              </w:tc>
              <w:tc>
                <w:tcPr>
                  <w:tcW w:w="1620" w:type="dxa"/>
                </w:tcPr>
                <w:p w14:paraId="33A8E662" w14:textId="77777777" w:rsidR="00B922C0" w:rsidRPr="00FB2D08" w:rsidRDefault="00B922C0" w:rsidP="00985A6D">
                  <w:pPr>
                    <w:jc w:val="right"/>
                  </w:pPr>
                  <w:r>
                    <w:t>13 500</w:t>
                  </w:r>
                </w:p>
              </w:tc>
            </w:tr>
            <w:tr w:rsidR="00B922C0" w:rsidRPr="00FB2D08" w14:paraId="017715D1" w14:textId="77777777" w:rsidTr="00985A6D">
              <w:tc>
                <w:tcPr>
                  <w:tcW w:w="468" w:type="dxa"/>
                </w:tcPr>
                <w:p w14:paraId="634159DB" w14:textId="77777777" w:rsidR="00B922C0" w:rsidRPr="00FB2D08" w:rsidRDefault="00B922C0" w:rsidP="00985A6D">
                  <w:r w:rsidRPr="00FB2D08">
                    <w:t>13</w:t>
                  </w:r>
                </w:p>
              </w:tc>
              <w:tc>
                <w:tcPr>
                  <w:tcW w:w="4854" w:type="dxa"/>
                </w:tcPr>
                <w:p w14:paraId="5D210125" w14:textId="77777777" w:rsidR="00B922C0" w:rsidRPr="00FB2D08" w:rsidRDefault="00B922C0" w:rsidP="00985A6D">
                  <w:r w:rsidRPr="00FB2D08">
                    <w:t>Готовая продукция оприходована на склад по фактической себестоимости</w:t>
                  </w:r>
                </w:p>
              </w:tc>
              <w:tc>
                <w:tcPr>
                  <w:tcW w:w="1620" w:type="dxa"/>
                </w:tcPr>
                <w:p w14:paraId="5635D96F" w14:textId="77777777" w:rsidR="00B922C0" w:rsidRPr="00FB2D08" w:rsidRDefault="00B922C0" w:rsidP="00985A6D">
                  <w:pPr>
                    <w:jc w:val="right"/>
                  </w:pPr>
                  <w:r w:rsidRPr="00FB2D08">
                    <w:t>?</w:t>
                  </w:r>
                </w:p>
              </w:tc>
              <w:tc>
                <w:tcPr>
                  <w:tcW w:w="1620" w:type="dxa"/>
                </w:tcPr>
                <w:p w14:paraId="6AE34DDD" w14:textId="77777777" w:rsidR="00B922C0" w:rsidRDefault="00B922C0" w:rsidP="00985A6D">
                  <w:r w:rsidRPr="003057D0">
                    <w:t>?</w:t>
                  </w:r>
                </w:p>
              </w:tc>
              <w:tc>
                <w:tcPr>
                  <w:tcW w:w="1620" w:type="dxa"/>
                </w:tcPr>
                <w:p w14:paraId="2D2F0F9F" w14:textId="77777777" w:rsidR="00B922C0" w:rsidRDefault="00B922C0" w:rsidP="00985A6D">
                  <w:r w:rsidRPr="003057D0">
                    <w:t>?</w:t>
                  </w:r>
                </w:p>
              </w:tc>
            </w:tr>
            <w:tr w:rsidR="00B922C0" w:rsidRPr="00FB2D08" w14:paraId="39A76A1D" w14:textId="77777777" w:rsidTr="00985A6D">
              <w:tc>
                <w:tcPr>
                  <w:tcW w:w="468" w:type="dxa"/>
                </w:tcPr>
                <w:p w14:paraId="508C983D" w14:textId="77777777" w:rsidR="00B922C0" w:rsidRPr="00FB2D08" w:rsidRDefault="00B922C0" w:rsidP="00985A6D">
                  <w:r w:rsidRPr="00FB2D08">
                    <w:t>14</w:t>
                  </w:r>
                </w:p>
              </w:tc>
              <w:tc>
                <w:tcPr>
                  <w:tcW w:w="4854" w:type="dxa"/>
                </w:tcPr>
                <w:p w14:paraId="3CB94789" w14:textId="77777777" w:rsidR="00B922C0" w:rsidRDefault="00B922C0" w:rsidP="00985A6D">
                  <w:r w:rsidRPr="00FB2D08">
                    <w:t xml:space="preserve">Перечислено в бюджет:     </w:t>
                  </w:r>
                </w:p>
                <w:p w14:paraId="2AFA1CE0" w14:textId="77777777" w:rsidR="00B922C0" w:rsidRPr="00FB2D08" w:rsidRDefault="00B922C0" w:rsidP="00985A6D">
                  <w:pPr>
                    <w:numPr>
                      <w:ilvl w:val="0"/>
                      <w:numId w:val="38"/>
                    </w:numPr>
                  </w:pPr>
                  <w:r w:rsidRPr="00FB2D08">
                    <w:t>взносы в ФСС</w:t>
                  </w:r>
                </w:p>
                <w:p w14:paraId="58328980" w14:textId="77777777" w:rsidR="00B922C0" w:rsidRPr="00FB2D08" w:rsidRDefault="00B922C0" w:rsidP="00985A6D">
                  <w:pPr>
                    <w:numPr>
                      <w:ilvl w:val="0"/>
                      <w:numId w:val="38"/>
                    </w:numPr>
                  </w:pPr>
                  <w:r w:rsidRPr="00FB2D08">
                    <w:t xml:space="preserve">взносы на страховую </w:t>
                  </w:r>
                  <w:r>
                    <w:t xml:space="preserve"> пенсию</w:t>
                  </w:r>
                </w:p>
                <w:p w14:paraId="25D1E252" w14:textId="77777777" w:rsidR="00B922C0" w:rsidRPr="00FB2D08" w:rsidRDefault="00B922C0" w:rsidP="00985A6D">
                  <w:pPr>
                    <w:numPr>
                      <w:ilvl w:val="0"/>
                      <w:numId w:val="38"/>
                    </w:numPr>
                  </w:pPr>
                  <w:r w:rsidRPr="00FB2D08">
                    <w:t>взносы в ФФОМС</w:t>
                  </w:r>
                </w:p>
                <w:p w14:paraId="7FE43010" w14:textId="77777777" w:rsidR="00B922C0" w:rsidRPr="00FB2D08" w:rsidRDefault="00B922C0" w:rsidP="00985A6D">
                  <w:pPr>
                    <w:numPr>
                      <w:ilvl w:val="0"/>
                      <w:numId w:val="38"/>
                    </w:numPr>
                  </w:pPr>
                  <w:r w:rsidRPr="00FB2D08">
                    <w:t>НДФЛ</w:t>
                  </w:r>
                </w:p>
              </w:tc>
              <w:tc>
                <w:tcPr>
                  <w:tcW w:w="1620" w:type="dxa"/>
                </w:tcPr>
                <w:p w14:paraId="7014D291" w14:textId="77777777" w:rsidR="00B922C0" w:rsidRPr="00FB2D08" w:rsidRDefault="00B922C0" w:rsidP="00985A6D">
                  <w:pPr>
                    <w:jc w:val="right"/>
                  </w:pPr>
                </w:p>
              </w:tc>
              <w:tc>
                <w:tcPr>
                  <w:tcW w:w="1620" w:type="dxa"/>
                </w:tcPr>
                <w:p w14:paraId="69DEEF26" w14:textId="77777777" w:rsidR="00B922C0" w:rsidRPr="00FB2D08" w:rsidRDefault="00B922C0" w:rsidP="00985A6D">
                  <w:pPr>
                    <w:jc w:val="right"/>
                  </w:pPr>
                </w:p>
              </w:tc>
              <w:tc>
                <w:tcPr>
                  <w:tcW w:w="1620" w:type="dxa"/>
                </w:tcPr>
                <w:p w14:paraId="288962FE" w14:textId="77777777" w:rsidR="00B922C0" w:rsidRPr="00FB2D08" w:rsidRDefault="00B922C0" w:rsidP="00985A6D">
                  <w:pPr>
                    <w:jc w:val="right"/>
                  </w:pPr>
                </w:p>
              </w:tc>
            </w:tr>
            <w:tr w:rsidR="00B922C0" w:rsidRPr="00FB2D08" w14:paraId="40BD735F" w14:textId="77777777" w:rsidTr="00985A6D">
              <w:tc>
                <w:tcPr>
                  <w:tcW w:w="468" w:type="dxa"/>
                </w:tcPr>
                <w:p w14:paraId="669EAB15" w14:textId="77777777" w:rsidR="00B922C0" w:rsidRPr="00FB2D08" w:rsidRDefault="00B922C0" w:rsidP="00985A6D">
                  <w:r w:rsidRPr="00FB2D08">
                    <w:t>15</w:t>
                  </w:r>
                </w:p>
              </w:tc>
              <w:tc>
                <w:tcPr>
                  <w:tcW w:w="4854" w:type="dxa"/>
                </w:tcPr>
                <w:p w14:paraId="70162895" w14:textId="77777777" w:rsidR="00B922C0" w:rsidRPr="00FB2D08" w:rsidRDefault="00B922C0" w:rsidP="00985A6D">
                  <w:r w:rsidRPr="00FB2D08">
                    <w:t>Отражена выручка от продажи продукции</w:t>
                  </w:r>
                </w:p>
              </w:tc>
              <w:tc>
                <w:tcPr>
                  <w:tcW w:w="1620" w:type="dxa"/>
                </w:tcPr>
                <w:p w14:paraId="1D1FC1CF" w14:textId="77777777" w:rsidR="00B922C0" w:rsidRPr="00FB2D08" w:rsidRDefault="00B922C0" w:rsidP="00985A6D">
                  <w:pPr>
                    <w:jc w:val="right"/>
                  </w:pPr>
                  <w:r w:rsidRPr="00FB2D08">
                    <w:t>188 800</w:t>
                  </w:r>
                </w:p>
              </w:tc>
              <w:tc>
                <w:tcPr>
                  <w:tcW w:w="1620" w:type="dxa"/>
                </w:tcPr>
                <w:p w14:paraId="665AE868" w14:textId="77777777" w:rsidR="00B922C0" w:rsidRPr="00FB2D08" w:rsidRDefault="00B922C0" w:rsidP="00985A6D">
                  <w:pPr>
                    <w:jc w:val="right"/>
                  </w:pPr>
                  <w:r>
                    <w:t>200 000</w:t>
                  </w:r>
                </w:p>
              </w:tc>
              <w:tc>
                <w:tcPr>
                  <w:tcW w:w="1620" w:type="dxa"/>
                </w:tcPr>
                <w:p w14:paraId="4892BF30" w14:textId="77777777" w:rsidR="00B922C0" w:rsidRPr="00FB2D08" w:rsidRDefault="00B922C0" w:rsidP="00985A6D">
                  <w:pPr>
                    <w:jc w:val="right"/>
                  </w:pPr>
                  <w:r>
                    <w:t>220 000</w:t>
                  </w:r>
                </w:p>
              </w:tc>
            </w:tr>
            <w:tr w:rsidR="00B922C0" w:rsidRPr="00FB2D08" w14:paraId="785287AE" w14:textId="77777777" w:rsidTr="00985A6D">
              <w:tc>
                <w:tcPr>
                  <w:tcW w:w="468" w:type="dxa"/>
                </w:tcPr>
                <w:p w14:paraId="3EFFE2AC" w14:textId="77777777" w:rsidR="00B922C0" w:rsidRPr="00FB2D08" w:rsidRDefault="00B922C0" w:rsidP="00985A6D">
                  <w:r w:rsidRPr="00FB2D08">
                    <w:t>16</w:t>
                  </w:r>
                </w:p>
              </w:tc>
              <w:tc>
                <w:tcPr>
                  <w:tcW w:w="4854" w:type="dxa"/>
                </w:tcPr>
                <w:p w14:paraId="79A7AE2F" w14:textId="77777777" w:rsidR="00B922C0" w:rsidRPr="00FB2D08" w:rsidRDefault="00B922C0" w:rsidP="00985A6D">
                  <w:r w:rsidRPr="00FB2D08">
                    <w:t>Начислен налог на прибыль</w:t>
                  </w:r>
                </w:p>
              </w:tc>
              <w:tc>
                <w:tcPr>
                  <w:tcW w:w="1620" w:type="dxa"/>
                </w:tcPr>
                <w:p w14:paraId="30D228C7" w14:textId="77777777" w:rsidR="00B922C0" w:rsidRPr="00FB2D08" w:rsidRDefault="00B922C0" w:rsidP="00985A6D">
                  <w:pPr>
                    <w:jc w:val="right"/>
                  </w:pPr>
                  <w:r w:rsidRPr="00FB2D08">
                    <w:t>?</w:t>
                  </w:r>
                </w:p>
              </w:tc>
              <w:tc>
                <w:tcPr>
                  <w:tcW w:w="1620" w:type="dxa"/>
                </w:tcPr>
                <w:p w14:paraId="09731CC2" w14:textId="77777777" w:rsidR="00B922C0" w:rsidRDefault="00B922C0" w:rsidP="00985A6D">
                  <w:r w:rsidRPr="00CF13C8">
                    <w:t>?</w:t>
                  </w:r>
                </w:p>
              </w:tc>
              <w:tc>
                <w:tcPr>
                  <w:tcW w:w="1620" w:type="dxa"/>
                </w:tcPr>
                <w:p w14:paraId="2022F660" w14:textId="77777777" w:rsidR="00B922C0" w:rsidRDefault="00B922C0" w:rsidP="00985A6D">
                  <w:r w:rsidRPr="00CF13C8">
                    <w:t>?</w:t>
                  </w:r>
                </w:p>
              </w:tc>
            </w:tr>
            <w:tr w:rsidR="00B922C0" w:rsidRPr="00FB2D08" w14:paraId="20152CE3" w14:textId="77777777" w:rsidTr="00985A6D">
              <w:tc>
                <w:tcPr>
                  <w:tcW w:w="468" w:type="dxa"/>
                </w:tcPr>
                <w:p w14:paraId="112C1101" w14:textId="77777777" w:rsidR="00B922C0" w:rsidRPr="00FB2D08" w:rsidRDefault="00B922C0" w:rsidP="00985A6D">
                  <w:r w:rsidRPr="00FB2D08">
                    <w:t>17</w:t>
                  </w:r>
                </w:p>
              </w:tc>
              <w:tc>
                <w:tcPr>
                  <w:tcW w:w="4854" w:type="dxa"/>
                </w:tcPr>
                <w:p w14:paraId="62951154" w14:textId="77777777" w:rsidR="00B922C0" w:rsidRPr="00FB2D08" w:rsidRDefault="00B922C0" w:rsidP="00985A6D">
                  <w:r w:rsidRPr="00FB2D08">
                    <w:t>Оплачено оборудование</w:t>
                  </w:r>
                </w:p>
              </w:tc>
              <w:tc>
                <w:tcPr>
                  <w:tcW w:w="1620" w:type="dxa"/>
                </w:tcPr>
                <w:p w14:paraId="0BC6A5AD" w14:textId="77777777" w:rsidR="00B922C0" w:rsidRPr="00FB2D08" w:rsidRDefault="00B922C0" w:rsidP="00985A6D">
                  <w:pPr>
                    <w:jc w:val="right"/>
                  </w:pPr>
                  <w:r>
                    <w:t>6</w:t>
                  </w:r>
                  <w:r w:rsidRPr="00FB2D08">
                    <w:t>5 400</w:t>
                  </w:r>
                </w:p>
              </w:tc>
              <w:tc>
                <w:tcPr>
                  <w:tcW w:w="1620" w:type="dxa"/>
                </w:tcPr>
                <w:p w14:paraId="5ECE8F60" w14:textId="77777777" w:rsidR="00B922C0" w:rsidRPr="00FB2D08" w:rsidRDefault="00B922C0" w:rsidP="00985A6D">
                  <w:pPr>
                    <w:jc w:val="right"/>
                  </w:pPr>
                  <w:r>
                    <w:t>70 000</w:t>
                  </w:r>
                </w:p>
              </w:tc>
              <w:tc>
                <w:tcPr>
                  <w:tcW w:w="1620" w:type="dxa"/>
                </w:tcPr>
                <w:p w14:paraId="355F3230" w14:textId="77777777" w:rsidR="00B922C0" w:rsidRPr="00FB2D08" w:rsidRDefault="00B922C0" w:rsidP="00985A6D">
                  <w:pPr>
                    <w:jc w:val="right"/>
                  </w:pPr>
                  <w:r>
                    <w:t>70 500</w:t>
                  </w:r>
                </w:p>
              </w:tc>
            </w:tr>
            <w:tr w:rsidR="00B922C0" w:rsidRPr="00FB2D08" w14:paraId="71FDDAE1" w14:textId="77777777" w:rsidTr="00985A6D">
              <w:tc>
                <w:tcPr>
                  <w:tcW w:w="468" w:type="dxa"/>
                </w:tcPr>
                <w:p w14:paraId="6767C4F2" w14:textId="77777777" w:rsidR="00B922C0" w:rsidRPr="00FB2D08" w:rsidRDefault="00B922C0" w:rsidP="00985A6D">
                  <w:r w:rsidRPr="00FB2D08">
                    <w:t>18</w:t>
                  </w:r>
                </w:p>
              </w:tc>
              <w:tc>
                <w:tcPr>
                  <w:tcW w:w="4854" w:type="dxa"/>
                </w:tcPr>
                <w:p w14:paraId="12FB78DE" w14:textId="77777777" w:rsidR="00B922C0" w:rsidRPr="00FB2D08" w:rsidRDefault="00B922C0" w:rsidP="00985A6D">
                  <w:r w:rsidRPr="00FB2D08">
                    <w:t>Перечислено за аренду помещения</w:t>
                  </w:r>
                </w:p>
              </w:tc>
              <w:tc>
                <w:tcPr>
                  <w:tcW w:w="1620" w:type="dxa"/>
                </w:tcPr>
                <w:p w14:paraId="5458A747" w14:textId="77777777" w:rsidR="00B922C0" w:rsidRPr="00FB2D08" w:rsidRDefault="00B922C0" w:rsidP="00985A6D">
                  <w:pPr>
                    <w:jc w:val="right"/>
                  </w:pPr>
                  <w:r w:rsidRPr="00FB2D08">
                    <w:t>23 600</w:t>
                  </w:r>
                </w:p>
              </w:tc>
              <w:tc>
                <w:tcPr>
                  <w:tcW w:w="1620" w:type="dxa"/>
                </w:tcPr>
                <w:p w14:paraId="68162555" w14:textId="77777777" w:rsidR="00B922C0" w:rsidRPr="00FB2D08" w:rsidRDefault="00B922C0" w:rsidP="00985A6D">
                  <w:pPr>
                    <w:jc w:val="right"/>
                  </w:pPr>
                  <w:r>
                    <w:t>25 000</w:t>
                  </w:r>
                </w:p>
              </w:tc>
              <w:tc>
                <w:tcPr>
                  <w:tcW w:w="1620" w:type="dxa"/>
                </w:tcPr>
                <w:p w14:paraId="34A32637" w14:textId="77777777" w:rsidR="00B922C0" w:rsidRPr="00FB2D08" w:rsidRDefault="00B922C0" w:rsidP="00985A6D">
                  <w:pPr>
                    <w:jc w:val="right"/>
                  </w:pPr>
                  <w:r>
                    <w:t>29 000</w:t>
                  </w:r>
                </w:p>
              </w:tc>
            </w:tr>
            <w:tr w:rsidR="00B922C0" w:rsidRPr="00FB2D08" w14:paraId="012A56FD" w14:textId="77777777" w:rsidTr="00985A6D">
              <w:tc>
                <w:tcPr>
                  <w:tcW w:w="468" w:type="dxa"/>
                </w:tcPr>
                <w:p w14:paraId="32C2CDD8" w14:textId="77777777" w:rsidR="00B922C0" w:rsidRPr="00FB2D08" w:rsidRDefault="00B922C0" w:rsidP="00985A6D">
                  <w:r w:rsidRPr="00FB2D08">
                    <w:t>19</w:t>
                  </w:r>
                </w:p>
              </w:tc>
              <w:tc>
                <w:tcPr>
                  <w:tcW w:w="4854" w:type="dxa"/>
                </w:tcPr>
                <w:p w14:paraId="765FA4B8" w14:textId="77777777" w:rsidR="00B922C0" w:rsidRPr="00FB2D08" w:rsidRDefault="00B922C0" w:rsidP="00985A6D">
                  <w:r w:rsidRPr="00FB2D08">
                    <w:t>Перечислено за электроэнергию</w:t>
                  </w:r>
                </w:p>
              </w:tc>
              <w:tc>
                <w:tcPr>
                  <w:tcW w:w="1620" w:type="dxa"/>
                </w:tcPr>
                <w:p w14:paraId="4E3F0B19" w14:textId="77777777" w:rsidR="00B922C0" w:rsidRPr="00FB2D08" w:rsidRDefault="00B922C0" w:rsidP="00985A6D">
                  <w:pPr>
                    <w:jc w:val="right"/>
                  </w:pPr>
                  <w:r w:rsidRPr="00FB2D08">
                    <w:t>11 800</w:t>
                  </w:r>
                </w:p>
              </w:tc>
              <w:tc>
                <w:tcPr>
                  <w:tcW w:w="1620" w:type="dxa"/>
                </w:tcPr>
                <w:p w14:paraId="6399996B" w14:textId="77777777" w:rsidR="00B922C0" w:rsidRPr="00FB2D08" w:rsidRDefault="00B922C0" w:rsidP="00985A6D">
                  <w:pPr>
                    <w:jc w:val="right"/>
                  </w:pPr>
                  <w:r>
                    <w:t>12 600</w:t>
                  </w:r>
                </w:p>
              </w:tc>
              <w:tc>
                <w:tcPr>
                  <w:tcW w:w="1620" w:type="dxa"/>
                </w:tcPr>
                <w:p w14:paraId="169F87D3" w14:textId="77777777" w:rsidR="00B922C0" w:rsidRPr="00FB2D08" w:rsidRDefault="00B922C0" w:rsidP="00985A6D">
                  <w:pPr>
                    <w:jc w:val="right"/>
                  </w:pPr>
                  <w:r>
                    <w:t>13 500</w:t>
                  </w:r>
                </w:p>
              </w:tc>
            </w:tr>
            <w:tr w:rsidR="00B922C0" w:rsidRPr="00FB2D08" w14:paraId="6EBC52D3" w14:textId="77777777" w:rsidTr="00985A6D">
              <w:tc>
                <w:tcPr>
                  <w:tcW w:w="468" w:type="dxa"/>
                </w:tcPr>
                <w:p w14:paraId="5057D744" w14:textId="77777777" w:rsidR="00B922C0" w:rsidRPr="00FB2D08" w:rsidRDefault="00B922C0" w:rsidP="00985A6D">
                  <w:r w:rsidRPr="00FB2D08">
                    <w:t>20</w:t>
                  </w:r>
                </w:p>
              </w:tc>
              <w:tc>
                <w:tcPr>
                  <w:tcW w:w="4854" w:type="dxa"/>
                </w:tcPr>
                <w:p w14:paraId="54EA1DC0" w14:textId="77777777" w:rsidR="00B922C0" w:rsidRPr="00FB2D08" w:rsidRDefault="00B922C0" w:rsidP="00985A6D">
                  <w:r w:rsidRPr="00FB2D08">
                    <w:t>Получено от покупателя за продукцию</w:t>
                  </w:r>
                </w:p>
              </w:tc>
              <w:tc>
                <w:tcPr>
                  <w:tcW w:w="1620" w:type="dxa"/>
                </w:tcPr>
                <w:p w14:paraId="34843015" w14:textId="77777777" w:rsidR="00B922C0" w:rsidRPr="00FB2D08" w:rsidRDefault="00B922C0" w:rsidP="00985A6D">
                  <w:pPr>
                    <w:jc w:val="right"/>
                  </w:pPr>
                  <w:r w:rsidRPr="00FB2D08">
                    <w:t>188 800</w:t>
                  </w:r>
                </w:p>
              </w:tc>
              <w:tc>
                <w:tcPr>
                  <w:tcW w:w="1620" w:type="dxa"/>
                </w:tcPr>
                <w:p w14:paraId="4E356D98" w14:textId="77777777" w:rsidR="00B922C0" w:rsidRPr="00FB2D08" w:rsidRDefault="00B922C0" w:rsidP="00985A6D">
                  <w:pPr>
                    <w:jc w:val="right"/>
                  </w:pPr>
                  <w:r>
                    <w:t>200 000</w:t>
                  </w:r>
                </w:p>
              </w:tc>
              <w:tc>
                <w:tcPr>
                  <w:tcW w:w="1620" w:type="dxa"/>
                </w:tcPr>
                <w:p w14:paraId="72BA437F" w14:textId="77777777" w:rsidR="00B922C0" w:rsidRPr="00FB2D08" w:rsidRDefault="00B922C0" w:rsidP="00985A6D">
                  <w:pPr>
                    <w:jc w:val="right"/>
                  </w:pPr>
                  <w:r>
                    <w:t>220 000</w:t>
                  </w:r>
                </w:p>
              </w:tc>
            </w:tr>
            <w:tr w:rsidR="00B922C0" w:rsidRPr="00FB2D08" w14:paraId="21F98552" w14:textId="77777777" w:rsidTr="00985A6D">
              <w:tc>
                <w:tcPr>
                  <w:tcW w:w="468" w:type="dxa"/>
                </w:tcPr>
                <w:p w14:paraId="49C253E0" w14:textId="77777777" w:rsidR="00B922C0" w:rsidRPr="00FB2D08" w:rsidRDefault="00B922C0" w:rsidP="00985A6D">
                  <w:r w:rsidRPr="00FB2D08">
                    <w:t>21</w:t>
                  </w:r>
                </w:p>
              </w:tc>
              <w:tc>
                <w:tcPr>
                  <w:tcW w:w="4854" w:type="dxa"/>
                </w:tcPr>
                <w:p w14:paraId="3F188F84" w14:textId="77777777" w:rsidR="00B922C0" w:rsidRPr="00FB2D08" w:rsidRDefault="00B922C0" w:rsidP="00985A6D">
                  <w:r w:rsidRPr="00FB2D08">
                    <w:t>Перечислен НДС в бюджет</w:t>
                  </w:r>
                </w:p>
              </w:tc>
              <w:tc>
                <w:tcPr>
                  <w:tcW w:w="1620" w:type="dxa"/>
                </w:tcPr>
                <w:p w14:paraId="2C469E4F" w14:textId="77777777" w:rsidR="00B922C0" w:rsidRPr="00FB2D08" w:rsidRDefault="00B922C0" w:rsidP="00985A6D">
                  <w:pPr>
                    <w:jc w:val="right"/>
                  </w:pPr>
                  <w:r w:rsidRPr="00FB2D08">
                    <w:t>?</w:t>
                  </w:r>
                </w:p>
              </w:tc>
              <w:tc>
                <w:tcPr>
                  <w:tcW w:w="1620" w:type="dxa"/>
                </w:tcPr>
                <w:p w14:paraId="2C3410FF" w14:textId="77777777" w:rsidR="00B922C0" w:rsidRDefault="00B922C0" w:rsidP="00985A6D">
                  <w:r w:rsidRPr="00E7757D">
                    <w:t>?</w:t>
                  </w:r>
                </w:p>
              </w:tc>
              <w:tc>
                <w:tcPr>
                  <w:tcW w:w="1620" w:type="dxa"/>
                </w:tcPr>
                <w:p w14:paraId="647CC75F" w14:textId="77777777" w:rsidR="00B922C0" w:rsidRDefault="00B922C0" w:rsidP="00985A6D">
                  <w:r w:rsidRPr="00E7757D">
                    <w:t>?</w:t>
                  </w:r>
                </w:p>
              </w:tc>
            </w:tr>
            <w:tr w:rsidR="00B922C0" w:rsidRPr="00FB2D08" w14:paraId="323D4461" w14:textId="77777777" w:rsidTr="00985A6D">
              <w:tc>
                <w:tcPr>
                  <w:tcW w:w="468" w:type="dxa"/>
                </w:tcPr>
                <w:p w14:paraId="7C7C4D4A" w14:textId="77777777" w:rsidR="00B922C0" w:rsidRPr="00FB2D08" w:rsidRDefault="00B922C0" w:rsidP="00985A6D">
                  <w:r w:rsidRPr="00FB2D08">
                    <w:t>22</w:t>
                  </w:r>
                </w:p>
              </w:tc>
              <w:tc>
                <w:tcPr>
                  <w:tcW w:w="4854" w:type="dxa"/>
                </w:tcPr>
                <w:p w14:paraId="47ADFA0E" w14:textId="77777777" w:rsidR="00B922C0" w:rsidRPr="00FB2D08" w:rsidRDefault="00B922C0" w:rsidP="00985A6D">
                  <w:r w:rsidRPr="00FB2D08">
                    <w:t>Перечислен в бюджет налог на прибыль</w:t>
                  </w:r>
                </w:p>
              </w:tc>
              <w:tc>
                <w:tcPr>
                  <w:tcW w:w="1620" w:type="dxa"/>
                </w:tcPr>
                <w:p w14:paraId="785ED3C2" w14:textId="77777777" w:rsidR="00B922C0" w:rsidRPr="00FB2D08" w:rsidRDefault="00B922C0" w:rsidP="00985A6D">
                  <w:pPr>
                    <w:jc w:val="right"/>
                  </w:pPr>
                  <w:r w:rsidRPr="00FB2D08">
                    <w:t>?</w:t>
                  </w:r>
                </w:p>
              </w:tc>
              <w:tc>
                <w:tcPr>
                  <w:tcW w:w="1620" w:type="dxa"/>
                </w:tcPr>
                <w:p w14:paraId="68EEB029" w14:textId="77777777" w:rsidR="00B922C0" w:rsidRDefault="00B922C0" w:rsidP="00985A6D">
                  <w:r w:rsidRPr="00E7757D">
                    <w:t>?</w:t>
                  </w:r>
                </w:p>
              </w:tc>
              <w:tc>
                <w:tcPr>
                  <w:tcW w:w="1620" w:type="dxa"/>
                </w:tcPr>
                <w:p w14:paraId="27E90A4F" w14:textId="77777777" w:rsidR="00B922C0" w:rsidRDefault="00B922C0" w:rsidP="00985A6D">
                  <w:r w:rsidRPr="00E7757D">
                    <w:t>?</w:t>
                  </w:r>
                </w:p>
              </w:tc>
            </w:tr>
          </w:tbl>
          <w:p w14:paraId="7375023F" w14:textId="77777777" w:rsidR="00B922C0" w:rsidRPr="00AA761C" w:rsidRDefault="00B922C0" w:rsidP="00985A6D">
            <w:pPr>
              <w:tabs>
                <w:tab w:val="left" w:pos="346"/>
              </w:tabs>
              <w:jc w:val="both"/>
              <w:rPr>
                <w:iCs/>
              </w:rPr>
            </w:pPr>
          </w:p>
        </w:tc>
      </w:tr>
    </w:tbl>
    <w:p w14:paraId="4A4271F9" w14:textId="77777777" w:rsidR="00B922C0" w:rsidRDefault="00B922C0" w:rsidP="00B922C0"/>
    <w:p w14:paraId="721B36B2" w14:textId="77777777" w:rsidR="00B922C0" w:rsidRDefault="00B922C0" w:rsidP="00B922C0"/>
    <w:p w14:paraId="190E3152" w14:textId="77777777" w:rsidR="00B922C0" w:rsidRDefault="00B922C0" w:rsidP="00B922C0"/>
    <w:p w14:paraId="5086C492" w14:textId="77777777" w:rsidR="00B922C0" w:rsidRPr="00AD384E" w:rsidRDefault="00B922C0" w:rsidP="00B922C0"/>
    <w:p w14:paraId="5D2FEE34" w14:textId="77777777" w:rsidR="00B922C0" w:rsidRDefault="00B922C0" w:rsidP="00B922C0"/>
    <w:p w14:paraId="12D22094" w14:textId="77777777" w:rsidR="00B922C0" w:rsidRDefault="00B922C0" w:rsidP="00B922C0"/>
    <w:p w14:paraId="22387F85" w14:textId="77777777" w:rsidR="00B922C0" w:rsidRPr="00B922C0" w:rsidRDefault="00B922C0" w:rsidP="00B922C0"/>
    <w:p w14:paraId="6C80DC2B" w14:textId="77777777" w:rsidR="0036408D" w:rsidRPr="0036408D" w:rsidRDefault="0036408D" w:rsidP="00DA17F6">
      <w:pPr>
        <w:pStyle w:val="af0"/>
        <w:numPr>
          <w:ilvl w:val="1"/>
          <w:numId w:val="11"/>
        </w:numPr>
        <w:jc w:val="both"/>
        <w:rPr>
          <w:i/>
          <w:vanish/>
        </w:rPr>
      </w:pPr>
    </w:p>
    <w:p w14:paraId="268B4912" w14:textId="77777777" w:rsidR="0036408D" w:rsidRPr="0036408D" w:rsidRDefault="0036408D" w:rsidP="00DA17F6">
      <w:pPr>
        <w:pStyle w:val="af0"/>
        <w:numPr>
          <w:ilvl w:val="1"/>
          <w:numId w:val="11"/>
        </w:numPr>
        <w:jc w:val="both"/>
        <w:rPr>
          <w:i/>
          <w:vanish/>
        </w:rPr>
      </w:pPr>
    </w:p>
    <w:p w14:paraId="487EFD4C" w14:textId="77777777" w:rsidR="009D5862" w:rsidRDefault="009D5862" w:rsidP="009D5862">
      <w:pPr>
        <w:pStyle w:val="2"/>
      </w:pPr>
      <w:r w:rsidRPr="00305ED5">
        <w:t>Критерии, шкалы оценивания текущего контроля успеваемости:</w:t>
      </w:r>
    </w:p>
    <w:tbl>
      <w:tblPr>
        <w:tblStyle w:val="a8"/>
        <w:tblW w:w="14601" w:type="dxa"/>
        <w:tblInd w:w="108" w:type="dxa"/>
        <w:tblLayout w:type="fixed"/>
        <w:tblLook w:val="04A0" w:firstRow="1" w:lastRow="0" w:firstColumn="1" w:lastColumn="0" w:noHBand="0" w:noVBand="1"/>
      </w:tblPr>
      <w:tblGrid>
        <w:gridCol w:w="2410"/>
        <w:gridCol w:w="8080"/>
        <w:gridCol w:w="2055"/>
        <w:gridCol w:w="1028"/>
        <w:gridCol w:w="1028"/>
      </w:tblGrid>
      <w:tr w:rsidR="00AD384E" w:rsidRPr="00314BCA" w14:paraId="744E0EFF" w14:textId="77777777" w:rsidTr="00AD384E">
        <w:trPr>
          <w:trHeight w:val="754"/>
          <w:tblHeader/>
        </w:trPr>
        <w:tc>
          <w:tcPr>
            <w:tcW w:w="2410" w:type="dxa"/>
            <w:vMerge w:val="restart"/>
            <w:shd w:val="clear" w:color="auto" w:fill="DBE5F1" w:themeFill="accent1" w:themeFillTint="33"/>
          </w:tcPr>
          <w:p w14:paraId="4AC82A92" w14:textId="77777777" w:rsidR="00AD384E" w:rsidRPr="004A2281" w:rsidRDefault="00AD384E" w:rsidP="00AD384E">
            <w:pPr>
              <w:pStyle w:val="TableParagraph"/>
              <w:ind w:left="204" w:right="194" w:firstLine="1"/>
              <w:jc w:val="center"/>
              <w:rPr>
                <w:b/>
                <w:lang w:val="ru-RU"/>
              </w:rPr>
            </w:pPr>
            <w:r w:rsidRPr="004A2281">
              <w:rPr>
                <w:b/>
                <w:lang w:val="ru-RU"/>
              </w:rPr>
              <w:t xml:space="preserve">Наименование оценочного средства </w:t>
            </w:r>
            <w:r w:rsidRPr="004A2281">
              <w:rPr>
                <w:b/>
                <w:spacing w:val="-2"/>
                <w:lang w:val="ru-RU"/>
              </w:rPr>
              <w:t xml:space="preserve">(контрольно-оценочного </w:t>
            </w:r>
            <w:r w:rsidRPr="004A2281">
              <w:rPr>
                <w:b/>
                <w:lang w:val="ru-RU"/>
              </w:rPr>
              <w:t>мероприятия)</w:t>
            </w:r>
          </w:p>
        </w:tc>
        <w:tc>
          <w:tcPr>
            <w:tcW w:w="8080" w:type="dxa"/>
            <w:vMerge w:val="restart"/>
            <w:shd w:val="clear" w:color="auto" w:fill="DBE5F1" w:themeFill="accent1" w:themeFillTint="33"/>
            <w:vAlign w:val="center"/>
          </w:tcPr>
          <w:p w14:paraId="7C15F455" w14:textId="77777777" w:rsidR="00AD384E" w:rsidRPr="00314BCA" w:rsidRDefault="00AD384E" w:rsidP="00AD384E">
            <w:pPr>
              <w:pStyle w:val="TableParagraph"/>
              <w:ind w:left="872"/>
              <w:rPr>
                <w:b/>
              </w:rPr>
            </w:pPr>
            <w:r w:rsidRPr="00314BCA">
              <w:rPr>
                <w:b/>
              </w:rPr>
              <w:t>Критерии оценивания</w:t>
            </w:r>
          </w:p>
        </w:tc>
        <w:tc>
          <w:tcPr>
            <w:tcW w:w="4111" w:type="dxa"/>
            <w:gridSpan w:val="3"/>
            <w:shd w:val="clear" w:color="auto" w:fill="DBE5F1" w:themeFill="accent1" w:themeFillTint="33"/>
            <w:vAlign w:val="center"/>
          </w:tcPr>
          <w:p w14:paraId="714B6427" w14:textId="77777777" w:rsidR="00AD384E" w:rsidRPr="00314BCA" w:rsidRDefault="00AD384E" w:rsidP="00AD384E">
            <w:pPr>
              <w:jc w:val="center"/>
              <w:rPr>
                <w:b/>
              </w:rPr>
            </w:pPr>
            <w:r>
              <w:rPr>
                <w:b/>
              </w:rPr>
              <w:t>Ш</w:t>
            </w:r>
            <w:r w:rsidRPr="00314BCA">
              <w:rPr>
                <w:b/>
              </w:rPr>
              <w:t>калы оценивания</w:t>
            </w:r>
          </w:p>
        </w:tc>
      </w:tr>
      <w:tr w:rsidR="00AD384E" w14:paraId="5582CAF6" w14:textId="77777777" w:rsidTr="00AD384E">
        <w:trPr>
          <w:trHeight w:val="754"/>
          <w:tblHeader/>
        </w:trPr>
        <w:tc>
          <w:tcPr>
            <w:tcW w:w="2410" w:type="dxa"/>
            <w:vMerge/>
            <w:shd w:val="clear" w:color="auto" w:fill="DBE5F1" w:themeFill="accent1" w:themeFillTint="33"/>
          </w:tcPr>
          <w:p w14:paraId="71A23CF4" w14:textId="77777777" w:rsidR="00AD384E" w:rsidRPr="004A2281" w:rsidRDefault="00AD384E" w:rsidP="00AD384E">
            <w:pPr>
              <w:pStyle w:val="TableParagraph"/>
              <w:ind w:left="204" w:right="194" w:firstLine="1"/>
              <w:jc w:val="center"/>
              <w:rPr>
                <w:b/>
                <w:lang w:val="ru-RU"/>
              </w:rPr>
            </w:pPr>
          </w:p>
        </w:tc>
        <w:tc>
          <w:tcPr>
            <w:tcW w:w="8080" w:type="dxa"/>
            <w:vMerge/>
            <w:shd w:val="clear" w:color="auto" w:fill="DBE5F1" w:themeFill="accent1" w:themeFillTint="33"/>
          </w:tcPr>
          <w:p w14:paraId="78094144" w14:textId="77777777" w:rsidR="00AD384E" w:rsidRPr="00314BCA" w:rsidRDefault="00AD384E" w:rsidP="00AD384E">
            <w:pPr>
              <w:pStyle w:val="TableParagraph"/>
              <w:ind w:left="872"/>
              <w:rPr>
                <w:b/>
              </w:rPr>
            </w:pPr>
          </w:p>
        </w:tc>
        <w:tc>
          <w:tcPr>
            <w:tcW w:w="2055" w:type="dxa"/>
            <w:shd w:val="clear" w:color="auto" w:fill="DBE5F1" w:themeFill="accent1" w:themeFillTint="33"/>
            <w:vAlign w:val="center"/>
          </w:tcPr>
          <w:p w14:paraId="1619CBCF" w14:textId="77777777" w:rsidR="00AD384E" w:rsidRDefault="00AD384E" w:rsidP="00AD384E">
            <w:pPr>
              <w:jc w:val="center"/>
              <w:rPr>
                <w:b/>
              </w:rPr>
            </w:pPr>
            <w:r>
              <w:rPr>
                <w:b/>
                <w:bCs/>
                <w:iCs/>
                <w:sz w:val="20"/>
                <w:szCs w:val="20"/>
              </w:rPr>
              <w:t>100-</w:t>
            </w:r>
            <w:r w:rsidRPr="00314BCA">
              <w:rPr>
                <w:b/>
                <w:bCs/>
                <w:iCs/>
                <w:sz w:val="20"/>
                <w:szCs w:val="20"/>
              </w:rPr>
              <w:t>балльная система</w:t>
            </w:r>
          </w:p>
        </w:tc>
        <w:tc>
          <w:tcPr>
            <w:tcW w:w="2056" w:type="dxa"/>
            <w:gridSpan w:val="2"/>
            <w:shd w:val="clear" w:color="auto" w:fill="DBE5F1" w:themeFill="accent1" w:themeFillTint="33"/>
            <w:vAlign w:val="center"/>
          </w:tcPr>
          <w:p w14:paraId="76AC92A5" w14:textId="77777777" w:rsidR="00AD384E" w:rsidRDefault="00AD384E" w:rsidP="00AD384E">
            <w:pPr>
              <w:jc w:val="center"/>
              <w:rPr>
                <w:b/>
              </w:rPr>
            </w:pPr>
            <w:r w:rsidRPr="00314BCA">
              <w:rPr>
                <w:b/>
                <w:bCs/>
                <w:iCs/>
                <w:sz w:val="20"/>
                <w:szCs w:val="20"/>
              </w:rPr>
              <w:t>Пятибалльная система</w:t>
            </w:r>
          </w:p>
        </w:tc>
      </w:tr>
      <w:tr w:rsidR="00AD384E" w:rsidRPr="008F6748" w14:paraId="0F382E7C" w14:textId="77777777" w:rsidTr="00AD384E">
        <w:trPr>
          <w:trHeight w:val="283"/>
        </w:trPr>
        <w:tc>
          <w:tcPr>
            <w:tcW w:w="2410" w:type="dxa"/>
            <w:vMerge w:val="restart"/>
          </w:tcPr>
          <w:p w14:paraId="15B1257F" w14:textId="77777777" w:rsidR="00AD384E" w:rsidRPr="00D34C99" w:rsidRDefault="00AD384E" w:rsidP="00AD384E">
            <w:pPr>
              <w:pStyle w:val="TableParagraph"/>
              <w:spacing w:before="56"/>
              <w:ind w:left="109"/>
              <w:rPr>
                <w:iCs/>
              </w:rPr>
            </w:pPr>
            <w:r>
              <w:rPr>
                <w:iCs/>
                <w:lang w:val="ru-RU"/>
              </w:rPr>
              <w:t>Индивидуальная д</w:t>
            </w:r>
            <w:proofErr w:type="spellStart"/>
            <w:r w:rsidRPr="00D34C99">
              <w:rPr>
                <w:iCs/>
              </w:rPr>
              <w:t>омашняя</w:t>
            </w:r>
            <w:proofErr w:type="spellEnd"/>
            <w:r w:rsidRPr="00D34C99">
              <w:rPr>
                <w:iCs/>
              </w:rPr>
              <w:t xml:space="preserve"> </w:t>
            </w:r>
            <w:proofErr w:type="spellStart"/>
            <w:r w:rsidRPr="00D34C99">
              <w:rPr>
                <w:iCs/>
              </w:rPr>
              <w:t>работа</w:t>
            </w:r>
            <w:proofErr w:type="spellEnd"/>
          </w:p>
        </w:tc>
        <w:tc>
          <w:tcPr>
            <w:tcW w:w="8080" w:type="dxa"/>
          </w:tcPr>
          <w:p w14:paraId="47F842B7" w14:textId="77777777" w:rsidR="00AD384E" w:rsidRPr="00D34C99" w:rsidRDefault="00AD384E" w:rsidP="00AD384E">
            <w:pPr>
              <w:pStyle w:val="TableParagraph"/>
              <w:tabs>
                <w:tab w:val="left" w:pos="34"/>
                <w:tab w:val="left" w:pos="366"/>
              </w:tabs>
              <w:rPr>
                <w:iCs/>
                <w:lang w:val="ru-RU"/>
              </w:rPr>
            </w:pPr>
            <w:r w:rsidRPr="00D34C99">
              <w:rPr>
                <w:iCs/>
                <w:lang w:val="ru-RU"/>
              </w:rPr>
              <w:t xml:space="preserve">Работа выполнена полностью. Нет ошибок в логических рассуждениях. Возможно наличие одной неточности или описки, не являющиеся следствием незнания или непонимания учебного материала. </w:t>
            </w:r>
            <w:r w:rsidRPr="00D34C99">
              <w:rPr>
                <w:iCs/>
                <w:spacing w:val="-4"/>
                <w:lang w:val="ru-RU"/>
              </w:rPr>
              <w:t xml:space="preserve">Обучающийся </w:t>
            </w:r>
            <w:r w:rsidRPr="00D34C99">
              <w:rPr>
                <w:iCs/>
                <w:lang w:val="ru-RU"/>
              </w:rPr>
              <w:t>показал полный объем знаний, умений</w:t>
            </w:r>
            <w:r w:rsidRPr="00D34C99">
              <w:rPr>
                <w:iCs/>
                <w:spacing w:val="-25"/>
                <w:lang w:val="ru-RU"/>
              </w:rPr>
              <w:t xml:space="preserve"> </w:t>
            </w:r>
            <w:r w:rsidRPr="00D34C99">
              <w:rPr>
                <w:iCs/>
                <w:lang w:val="ru-RU"/>
              </w:rPr>
              <w:t>в освоении пройденных тем и применение их на</w:t>
            </w:r>
            <w:r w:rsidRPr="00D34C99">
              <w:rPr>
                <w:iCs/>
                <w:spacing w:val="-4"/>
                <w:lang w:val="ru-RU"/>
              </w:rPr>
              <w:t xml:space="preserve"> </w:t>
            </w:r>
            <w:r w:rsidRPr="00D34C99">
              <w:rPr>
                <w:iCs/>
                <w:lang w:val="ru-RU"/>
              </w:rPr>
              <w:t>практике.</w:t>
            </w:r>
          </w:p>
        </w:tc>
        <w:tc>
          <w:tcPr>
            <w:tcW w:w="2055" w:type="dxa"/>
          </w:tcPr>
          <w:p w14:paraId="1A244E8F" w14:textId="77777777" w:rsidR="00AD384E" w:rsidRPr="00D34C99" w:rsidRDefault="00AD384E" w:rsidP="00AD384E">
            <w:pPr>
              <w:jc w:val="center"/>
              <w:rPr>
                <w:iCs/>
              </w:rPr>
            </w:pPr>
          </w:p>
        </w:tc>
        <w:tc>
          <w:tcPr>
            <w:tcW w:w="2056" w:type="dxa"/>
            <w:gridSpan w:val="2"/>
          </w:tcPr>
          <w:p w14:paraId="7DE682E3" w14:textId="77777777" w:rsidR="00AD384E" w:rsidRPr="00E74D44" w:rsidRDefault="00AD384E" w:rsidP="00AD384E">
            <w:pPr>
              <w:jc w:val="center"/>
            </w:pPr>
            <w:r w:rsidRPr="00E74D44">
              <w:t>5</w:t>
            </w:r>
          </w:p>
        </w:tc>
      </w:tr>
      <w:tr w:rsidR="00AD384E" w:rsidRPr="008F6748" w14:paraId="1292C4AD" w14:textId="77777777" w:rsidTr="00AD384E">
        <w:trPr>
          <w:trHeight w:val="283"/>
        </w:trPr>
        <w:tc>
          <w:tcPr>
            <w:tcW w:w="2410" w:type="dxa"/>
            <w:vMerge/>
          </w:tcPr>
          <w:p w14:paraId="795C13CD" w14:textId="77777777" w:rsidR="00AD384E" w:rsidRPr="00D34C99" w:rsidRDefault="00AD384E" w:rsidP="00AD384E">
            <w:pPr>
              <w:pStyle w:val="TableParagraph"/>
              <w:spacing w:before="56"/>
              <w:ind w:left="109"/>
              <w:rPr>
                <w:iCs/>
              </w:rPr>
            </w:pPr>
          </w:p>
        </w:tc>
        <w:tc>
          <w:tcPr>
            <w:tcW w:w="8080" w:type="dxa"/>
          </w:tcPr>
          <w:p w14:paraId="5C70879F" w14:textId="77777777" w:rsidR="00AD384E" w:rsidRPr="00D34C99" w:rsidRDefault="00AD384E" w:rsidP="00AD384E">
            <w:pPr>
              <w:pStyle w:val="TableParagraph"/>
              <w:tabs>
                <w:tab w:val="left" w:pos="34"/>
                <w:tab w:val="left" w:pos="366"/>
              </w:tabs>
              <w:rPr>
                <w:iCs/>
                <w:lang w:val="ru-RU"/>
              </w:rPr>
            </w:pPr>
            <w:r w:rsidRPr="00D34C99">
              <w:rPr>
                <w:iCs/>
                <w:lang w:val="ru-RU"/>
              </w:rPr>
              <w:t>Работа выполнена полностью,</w:t>
            </w:r>
            <w:r w:rsidRPr="00D34C99">
              <w:rPr>
                <w:iCs/>
                <w:spacing w:val="-15"/>
                <w:lang w:val="ru-RU"/>
              </w:rPr>
              <w:t xml:space="preserve"> </w:t>
            </w:r>
            <w:r w:rsidRPr="00D34C99">
              <w:rPr>
                <w:iCs/>
                <w:lang w:val="ru-RU"/>
              </w:rPr>
              <w:t>но обоснований шагов решения недостаточно. Допущена одна ошибка или два-три</w:t>
            </w:r>
            <w:r w:rsidRPr="00D34C99">
              <w:rPr>
                <w:iCs/>
                <w:spacing w:val="-8"/>
                <w:lang w:val="ru-RU"/>
              </w:rPr>
              <w:t xml:space="preserve"> </w:t>
            </w:r>
            <w:r w:rsidRPr="00D34C99">
              <w:rPr>
                <w:iCs/>
                <w:lang w:val="ru-RU"/>
              </w:rPr>
              <w:t>недочета.</w:t>
            </w:r>
          </w:p>
        </w:tc>
        <w:tc>
          <w:tcPr>
            <w:tcW w:w="2055" w:type="dxa"/>
          </w:tcPr>
          <w:p w14:paraId="640FCB2E" w14:textId="77777777" w:rsidR="00AD384E" w:rsidRPr="00D34C99" w:rsidRDefault="00AD384E" w:rsidP="00AD384E">
            <w:pPr>
              <w:jc w:val="center"/>
              <w:rPr>
                <w:iCs/>
              </w:rPr>
            </w:pPr>
          </w:p>
        </w:tc>
        <w:tc>
          <w:tcPr>
            <w:tcW w:w="2056" w:type="dxa"/>
            <w:gridSpan w:val="2"/>
          </w:tcPr>
          <w:p w14:paraId="4CF29D8B" w14:textId="77777777" w:rsidR="00AD384E" w:rsidRPr="00E74D44" w:rsidRDefault="00AD384E" w:rsidP="00AD384E">
            <w:pPr>
              <w:jc w:val="center"/>
            </w:pPr>
            <w:r w:rsidRPr="00E74D44">
              <w:t>4</w:t>
            </w:r>
          </w:p>
        </w:tc>
      </w:tr>
      <w:tr w:rsidR="00AD384E" w:rsidRPr="008F6748" w14:paraId="17615CF9" w14:textId="77777777" w:rsidTr="00AD384E">
        <w:trPr>
          <w:trHeight w:val="283"/>
        </w:trPr>
        <w:tc>
          <w:tcPr>
            <w:tcW w:w="2410" w:type="dxa"/>
            <w:vMerge/>
          </w:tcPr>
          <w:p w14:paraId="238FD8E5" w14:textId="77777777" w:rsidR="00AD384E" w:rsidRPr="00D34C99" w:rsidRDefault="00AD384E" w:rsidP="00AD384E">
            <w:pPr>
              <w:pStyle w:val="TableParagraph"/>
              <w:spacing w:before="56"/>
              <w:ind w:left="109"/>
              <w:rPr>
                <w:iCs/>
              </w:rPr>
            </w:pPr>
          </w:p>
        </w:tc>
        <w:tc>
          <w:tcPr>
            <w:tcW w:w="8080" w:type="dxa"/>
          </w:tcPr>
          <w:p w14:paraId="60809DEF" w14:textId="77777777" w:rsidR="00AD384E" w:rsidRPr="00D34C99" w:rsidRDefault="00AD384E" w:rsidP="00AD384E">
            <w:pPr>
              <w:pStyle w:val="TableParagraph"/>
              <w:tabs>
                <w:tab w:val="left" w:pos="34"/>
                <w:tab w:val="left" w:pos="366"/>
              </w:tabs>
              <w:rPr>
                <w:iCs/>
                <w:lang w:val="ru-RU"/>
              </w:rPr>
            </w:pPr>
            <w:r w:rsidRPr="00D34C99">
              <w:rPr>
                <w:iCs/>
                <w:lang w:val="ru-RU"/>
              </w:rPr>
              <w:t>Допущены более одной</w:t>
            </w:r>
            <w:r w:rsidRPr="00D34C99">
              <w:rPr>
                <w:iCs/>
                <w:spacing w:val="-22"/>
                <w:lang w:val="ru-RU"/>
              </w:rPr>
              <w:t xml:space="preserve"> </w:t>
            </w:r>
            <w:r w:rsidRPr="00D34C99">
              <w:rPr>
                <w:iCs/>
                <w:lang w:val="ru-RU"/>
              </w:rPr>
              <w:t>ошибки или более двух-трех</w:t>
            </w:r>
            <w:r w:rsidRPr="00D34C99">
              <w:rPr>
                <w:iCs/>
                <w:spacing w:val="-20"/>
                <w:lang w:val="ru-RU"/>
              </w:rPr>
              <w:t xml:space="preserve"> </w:t>
            </w:r>
            <w:r w:rsidRPr="00D34C99">
              <w:rPr>
                <w:iCs/>
                <w:lang w:val="ru-RU"/>
              </w:rPr>
              <w:t>недочетов.</w:t>
            </w:r>
          </w:p>
        </w:tc>
        <w:tc>
          <w:tcPr>
            <w:tcW w:w="2055" w:type="dxa"/>
          </w:tcPr>
          <w:p w14:paraId="4137C45F" w14:textId="77777777" w:rsidR="00AD384E" w:rsidRPr="00D34C99" w:rsidRDefault="00AD384E" w:rsidP="00AD384E">
            <w:pPr>
              <w:jc w:val="center"/>
              <w:rPr>
                <w:iCs/>
              </w:rPr>
            </w:pPr>
          </w:p>
        </w:tc>
        <w:tc>
          <w:tcPr>
            <w:tcW w:w="2056" w:type="dxa"/>
            <w:gridSpan w:val="2"/>
          </w:tcPr>
          <w:p w14:paraId="13755598" w14:textId="77777777" w:rsidR="00AD384E" w:rsidRPr="00E74D44" w:rsidRDefault="00AD384E" w:rsidP="00AD384E">
            <w:pPr>
              <w:jc w:val="center"/>
            </w:pPr>
            <w:r w:rsidRPr="00E74D44">
              <w:t>3</w:t>
            </w:r>
          </w:p>
        </w:tc>
      </w:tr>
      <w:tr w:rsidR="00AD384E" w:rsidRPr="008F6748" w14:paraId="559B0234" w14:textId="77777777" w:rsidTr="00AD384E">
        <w:trPr>
          <w:trHeight w:val="283"/>
        </w:trPr>
        <w:tc>
          <w:tcPr>
            <w:tcW w:w="2410" w:type="dxa"/>
            <w:vMerge/>
          </w:tcPr>
          <w:p w14:paraId="0D386B24" w14:textId="77777777" w:rsidR="00AD384E" w:rsidRPr="00D34C99" w:rsidRDefault="00AD384E" w:rsidP="00AD384E">
            <w:pPr>
              <w:pStyle w:val="TableParagraph"/>
              <w:spacing w:before="56"/>
              <w:ind w:left="109"/>
              <w:rPr>
                <w:iCs/>
              </w:rPr>
            </w:pPr>
          </w:p>
        </w:tc>
        <w:tc>
          <w:tcPr>
            <w:tcW w:w="8080" w:type="dxa"/>
          </w:tcPr>
          <w:p w14:paraId="4872FDC6" w14:textId="77777777" w:rsidR="00AD384E" w:rsidRPr="00D34C99" w:rsidRDefault="00AD384E" w:rsidP="00AD384E">
            <w:pPr>
              <w:pStyle w:val="TableParagraph"/>
              <w:tabs>
                <w:tab w:val="left" w:pos="34"/>
                <w:tab w:val="left" w:pos="366"/>
              </w:tabs>
              <w:rPr>
                <w:iCs/>
                <w:lang w:val="ru-RU"/>
              </w:rPr>
            </w:pPr>
            <w:r w:rsidRPr="00D34C99">
              <w:rPr>
                <w:iCs/>
                <w:lang w:val="ru-RU"/>
              </w:rPr>
              <w:t>Работа выполнена не</w:t>
            </w:r>
            <w:r w:rsidRPr="00D34C99">
              <w:rPr>
                <w:iCs/>
                <w:spacing w:val="-17"/>
                <w:lang w:val="ru-RU"/>
              </w:rPr>
              <w:t xml:space="preserve"> </w:t>
            </w:r>
            <w:r w:rsidRPr="00D34C99">
              <w:rPr>
                <w:iCs/>
                <w:lang w:val="ru-RU"/>
              </w:rPr>
              <w:t xml:space="preserve">полностью. Допущены </w:t>
            </w:r>
            <w:r w:rsidRPr="00D34C99">
              <w:rPr>
                <w:iCs/>
                <w:spacing w:val="-2"/>
                <w:lang w:val="ru-RU"/>
              </w:rPr>
              <w:t xml:space="preserve">грубые </w:t>
            </w:r>
            <w:r w:rsidRPr="00D34C99">
              <w:rPr>
                <w:iCs/>
                <w:lang w:val="ru-RU"/>
              </w:rPr>
              <w:t xml:space="preserve">ошибки. </w:t>
            </w:r>
          </w:p>
        </w:tc>
        <w:tc>
          <w:tcPr>
            <w:tcW w:w="2055" w:type="dxa"/>
          </w:tcPr>
          <w:p w14:paraId="7E7E6985" w14:textId="77777777" w:rsidR="00AD384E" w:rsidRPr="00D34C99" w:rsidRDefault="00AD384E" w:rsidP="00AD384E">
            <w:pPr>
              <w:jc w:val="center"/>
              <w:rPr>
                <w:iCs/>
              </w:rPr>
            </w:pPr>
          </w:p>
        </w:tc>
        <w:tc>
          <w:tcPr>
            <w:tcW w:w="2056" w:type="dxa"/>
            <w:gridSpan w:val="2"/>
            <w:vMerge w:val="restart"/>
          </w:tcPr>
          <w:p w14:paraId="52A3164A" w14:textId="77777777" w:rsidR="00AD384E" w:rsidRPr="00E74D44" w:rsidRDefault="00AD384E" w:rsidP="00AD384E">
            <w:pPr>
              <w:jc w:val="center"/>
            </w:pPr>
            <w:r w:rsidRPr="00E74D44">
              <w:t>2</w:t>
            </w:r>
          </w:p>
        </w:tc>
      </w:tr>
      <w:tr w:rsidR="00AD384E" w:rsidRPr="008F6748" w14:paraId="27B4C5F3" w14:textId="77777777" w:rsidTr="00AD384E">
        <w:trPr>
          <w:trHeight w:val="283"/>
        </w:trPr>
        <w:tc>
          <w:tcPr>
            <w:tcW w:w="2410" w:type="dxa"/>
            <w:vMerge/>
          </w:tcPr>
          <w:p w14:paraId="36B05F41" w14:textId="77777777" w:rsidR="00AD384E" w:rsidRPr="00D34C99" w:rsidRDefault="00AD384E" w:rsidP="00AD384E">
            <w:pPr>
              <w:pStyle w:val="TableParagraph"/>
              <w:spacing w:before="56"/>
              <w:ind w:left="109"/>
              <w:rPr>
                <w:iCs/>
              </w:rPr>
            </w:pPr>
          </w:p>
        </w:tc>
        <w:tc>
          <w:tcPr>
            <w:tcW w:w="8080" w:type="dxa"/>
          </w:tcPr>
          <w:p w14:paraId="27431CB4" w14:textId="77777777" w:rsidR="00AD384E" w:rsidRPr="00D34C99" w:rsidRDefault="00AD384E" w:rsidP="00AD384E">
            <w:pPr>
              <w:pStyle w:val="TableParagraph"/>
              <w:tabs>
                <w:tab w:val="left" w:pos="34"/>
                <w:tab w:val="left" w:pos="366"/>
              </w:tabs>
              <w:rPr>
                <w:iCs/>
              </w:rPr>
            </w:pPr>
            <w:proofErr w:type="spellStart"/>
            <w:r w:rsidRPr="00D34C99">
              <w:rPr>
                <w:iCs/>
              </w:rPr>
              <w:t>Работа</w:t>
            </w:r>
            <w:proofErr w:type="spellEnd"/>
            <w:r w:rsidRPr="00D34C99">
              <w:rPr>
                <w:iCs/>
              </w:rPr>
              <w:t xml:space="preserve"> не</w:t>
            </w:r>
            <w:r w:rsidRPr="00D34C99">
              <w:rPr>
                <w:iCs/>
                <w:lang w:val="ru-RU"/>
              </w:rPr>
              <w:t xml:space="preserve"> </w:t>
            </w:r>
            <w:proofErr w:type="spellStart"/>
            <w:r w:rsidRPr="00D34C99">
              <w:rPr>
                <w:iCs/>
                <w:spacing w:val="-1"/>
              </w:rPr>
              <w:t>выполнена</w:t>
            </w:r>
            <w:proofErr w:type="spellEnd"/>
            <w:r w:rsidRPr="00D34C99">
              <w:rPr>
                <w:iCs/>
              </w:rPr>
              <w:t>.</w:t>
            </w:r>
          </w:p>
        </w:tc>
        <w:tc>
          <w:tcPr>
            <w:tcW w:w="2055" w:type="dxa"/>
          </w:tcPr>
          <w:p w14:paraId="54B0E1EF" w14:textId="77777777" w:rsidR="00AD384E" w:rsidRPr="00D34C99" w:rsidRDefault="00AD384E" w:rsidP="00AD384E">
            <w:pPr>
              <w:jc w:val="center"/>
              <w:rPr>
                <w:iCs/>
              </w:rPr>
            </w:pPr>
          </w:p>
        </w:tc>
        <w:tc>
          <w:tcPr>
            <w:tcW w:w="2056" w:type="dxa"/>
            <w:gridSpan w:val="2"/>
            <w:vMerge/>
          </w:tcPr>
          <w:p w14:paraId="20D85EAD" w14:textId="77777777" w:rsidR="00AD384E" w:rsidRPr="008F6748" w:rsidRDefault="00AD384E" w:rsidP="00AD384E">
            <w:pPr>
              <w:rPr>
                <w:i/>
              </w:rPr>
            </w:pPr>
          </w:p>
        </w:tc>
      </w:tr>
      <w:tr w:rsidR="00AD384E" w:rsidRPr="00D34C99" w14:paraId="1050AEED" w14:textId="77777777" w:rsidTr="00AD384E">
        <w:trPr>
          <w:trHeight w:val="283"/>
        </w:trPr>
        <w:tc>
          <w:tcPr>
            <w:tcW w:w="2410" w:type="dxa"/>
            <w:vMerge w:val="restart"/>
          </w:tcPr>
          <w:p w14:paraId="5D1AD078" w14:textId="77777777" w:rsidR="00AD384E" w:rsidRPr="00D34C99" w:rsidRDefault="00AD384E" w:rsidP="00AD384E">
            <w:pPr>
              <w:rPr>
                <w:iCs/>
              </w:rPr>
            </w:pPr>
            <w:r w:rsidRPr="00D34C99">
              <w:rPr>
                <w:iCs/>
              </w:rPr>
              <w:t>Тест</w:t>
            </w:r>
          </w:p>
        </w:tc>
        <w:tc>
          <w:tcPr>
            <w:tcW w:w="8080" w:type="dxa"/>
            <w:vMerge w:val="restart"/>
          </w:tcPr>
          <w:p w14:paraId="68BC7996" w14:textId="77777777" w:rsidR="00AD384E" w:rsidRPr="00967916" w:rsidRDefault="00AD384E" w:rsidP="00AD384E">
            <w:pPr>
              <w:jc w:val="both"/>
            </w:pPr>
            <w:r w:rsidRPr="00967916">
              <w:t xml:space="preserve">За выполнение каждого тестового задания испытуемому выставляются </w:t>
            </w:r>
            <w:r>
              <w:t>оценки в зависимости от процента правильных ответов:</w:t>
            </w:r>
          </w:p>
          <w:p w14:paraId="21916236" w14:textId="77777777" w:rsidR="00AD384E" w:rsidRPr="00967916" w:rsidRDefault="00AD384E" w:rsidP="00AD384E">
            <w:pPr>
              <w:pStyle w:val="afc"/>
              <w:shd w:val="clear" w:color="auto" w:fill="FFFFFF"/>
              <w:spacing w:before="0" w:beforeAutospacing="0" w:after="0" w:afterAutospacing="0"/>
              <w:rPr>
                <w:rFonts w:ascii="Times New Roman" w:hAnsi="Times New Roman" w:cs="Times New Roman"/>
                <w:color w:val="000000"/>
              </w:rPr>
            </w:pPr>
            <w:r w:rsidRPr="00967916">
              <w:rPr>
                <w:rFonts w:ascii="Times New Roman" w:hAnsi="Times New Roman" w:cs="Times New Roman"/>
                <w:color w:val="000000"/>
              </w:rPr>
              <w:t xml:space="preserve"> «2» - равно или менее 40%</w:t>
            </w:r>
          </w:p>
          <w:p w14:paraId="6171689D" w14:textId="77777777" w:rsidR="00AD384E" w:rsidRPr="00967916" w:rsidRDefault="00AD384E" w:rsidP="00AD384E">
            <w:pPr>
              <w:pStyle w:val="afc"/>
              <w:shd w:val="clear" w:color="auto" w:fill="FFFFFF"/>
              <w:spacing w:before="0" w:beforeAutospacing="0" w:after="0" w:afterAutospacing="0"/>
              <w:rPr>
                <w:rFonts w:ascii="Times New Roman" w:hAnsi="Times New Roman" w:cs="Times New Roman"/>
                <w:color w:val="000000"/>
              </w:rPr>
            </w:pPr>
            <w:r w:rsidRPr="00967916">
              <w:rPr>
                <w:rFonts w:ascii="Times New Roman" w:hAnsi="Times New Roman" w:cs="Times New Roman"/>
                <w:color w:val="000000"/>
              </w:rPr>
              <w:t>«3» - 41% - 64%</w:t>
            </w:r>
          </w:p>
          <w:p w14:paraId="56C73550" w14:textId="77777777" w:rsidR="00AD384E" w:rsidRPr="00967916" w:rsidRDefault="00AD384E" w:rsidP="00AD384E">
            <w:pPr>
              <w:pStyle w:val="afc"/>
              <w:shd w:val="clear" w:color="auto" w:fill="FFFFFF"/>
              <w:spacing w:before="0" w:beforeAutospacing="0" w:after="0" w:afterAutospacing="0"/>
              <w:rPr>
                <w:rFonts w:ascii="Times New Roman" w:hAnsi="Times New Roman" w:cs="Times New Roman"/>
                <w:color w:val="000000"/>
              </w:rPr>
            </w:pPr>
            <w:r w:rsidRPr="00967916">
              <w:rPr>
                <w:rFonts w:ascii="Times New Roman" w:hAnsi="Times New Roman" w:cs="Times New Roman"/>
                <w:color w:val="000000"/>
              </w:rPr>
              <w:t>«4» - 65% - 84%</w:t>
            </w:r>
          </w:p>
          <w:p w14:paraId="33551594" w14:textId="77777777" w:rsidR="00AD384E" w:rsidRPr="0082635B" w:rsidRDefault="00AD384E" w:rsidP="00AD384E">
            <w:pPr>
              <w:rPr>
                <w:i/>
                <w:color w:val="000000"/>
              </w:rPr>
            </w:pPr>
            <w:r w:rsidRPr="00967916">
              <w:rPr>
                <w:color w:val="000000"/>
              </w:rPr>
              <w:t>«5» - 85% - 100%</w:t>
            </w:r>
          </w:p>
        </w:tc>
        <w:tc>
          <w:tcPr>
            <w:tcW w:w="2055" w:type="dxa"/>
          </w:tcPr>
          <w:p w14:paraId="6229AE99" w14:textId="77777777" w:rsidR="00AD384E" w:rsidRPr="008F6748" w:rsidRDefault="00AD384E" w:rsidP="00AD384E">
            <w:pPr>
              <w:jc w:val="center"/>
              <w:rPr>
                <w:i/>
              </w:rPr>
            </w:pPr>
          </w:p>
        </w:tc>
        <w:tc>
          <w:tcPr>
            <w:tcW w:w="1028" w:type="dxa"/>
          </w:tcPr>
          <w:p w14:paraId="741C09A2" w14:textId="77777777" w:rsidR="00AD384E" w:rsidRPr="00D34C99" w:rsidRDefault="00AD384E" w:rsidP="00AD384E">
            <w:pPr>
              <w:jc w:val="center"/>
              <w:rPr>
                <w:iCs/>
              </w:rPr>
            </w:pPr>
            <w:r w:rsidRPr="00D34C99">
              <w:rPr>
                <w:iCs/>
              </w:rPr>
              <w:t>5</w:t>
            </w:r>
          </w:p>
        </w:tc>
        <w:tc>
          <w:tcPr>
            <w:tcW w:w="1028" w:type="dxa"/>
          </w:tcPr>
          <w:p w14:paraId="72AA74D3" w14:textId="77777777" w:rsidR="00AD384E" w:rsidRPr="00D34C99" w:rsidRDefault="00AD384E" w:rsidP="00AD384E">
            <w:pPr>
              <w:jc w:val="center"/>
              <w:rPr>
                <w:iCs/>
              </w:rPr>
            </w:pPr>
            <w:r w:rsidRPr="00D34C99">
              <w:rPr>
                <w:iCs/>
                <w:color w:val="000000"/>
              </w:rPr>
              <w:t>85% - 100%</w:t>
            </w:r>
          </w:p>
        </w:tc>
      </w:tr>
      <w:tr w:rsidR="00AD384E" w:rsidRPr="00D34C99" w14:paraId="451695E3" w14:textId="77777777" w:rsidTr="00AD384E">
        <w:trPr>
          <w:trHeight w:val="283"/>
        </w:trPr>
        <w:tc>
          <w:tcPr>
            <w:tcW w:w="2410" w:type="dxa"/>
            <w:vMerge/>
          </w:tcPr>
          <w:p w14:paraId="02537FB6" w14:textId="77777777" w:rsidR="00AD384E" w:rsidRPr="0082635B" w:rsidRDefault="00AD384E" w:rsidP="00AD384E">
            <w:pPr>
              <w:rPr>
                <w:i/>
              </w:rPr>
            </w:pPr>
          </w:p>
        </w:tc>
        <w:tc>
          <w:tcPr>
            <w:tcW w:w="8080" w:type="dxa"/>
            <w:vMerge/>
          </w:tcPr>
          <w:p w14:paraId="585712C7" w14:textId="77777777" w:rsidR="00AD384E" w:rsidRPr="0082635B" w:rsidRDefault="00AD384E" w:rsidP="00AD384E">
            <w:pPr>
              <w:rPr>
                <w:i/>
              </w:rPr>
            </w:pPr>
          </w:p>
        </w:tc>
        <w:tc>
          <w:tcPr>
            <w:tcW w:w="2055" w:type="dxa"/>
          </w:tcPr>
          <w:p w14:paraId="1F7835D6" w14:textId="77777777" w:rsidR="00AD384E" w:rsidRPr="008F6748" w:rsidRDefault="00AD384E" w:rsidP="00AD384E">
            <w:pPr>
              <w:jc w:val="center"/>
              <w:rPr>
                <w:i/>
              </w:rPr>
            </w:pPr>
          </w:p>
        </w:tc>
        <w:tc>
          <w:tcPr>
            <w:tcW w:w="1028" w:type="dxa"/>
          </w:tcPr>
          <w:p w14:paraId="61B61F8B" w14:textId="77777777" w:rsidR="00AD384E" w:rsidRPr="00D34C99" w:rsidRDefault="00AD384E" w:rsidP="00AD384E">
            <w:pPr>
              <w:jc w:val="center"/>
              <w:rPr>
                <w:iCs/>
              </w:rPr>
            </w:pPr>
            <w:r w:rsidRPr="00D34C99">
              <w:rPr>
                <w:iCs/>
              </w:rPr>
              <w:t>4</w:t>
            </w:r>
          </w:p>
        </w:tc>
        <w:tc>
          <w:tcPr>
            <w:tcW w:w="1028" w:type="dxa"/>
          </w:tcPr>
          <w:p w14:paraId="22E4F84E" w14:textId="77777777" w:rsidR="00AD384E" w:rsidRPr="00D34C99" w:rsidRDefault="00AD384E" w:rsidP="00AD384E">
            <w:pPr>
              <w:jc w:val="center"/>
              <w:rPr>
                <w:iCs/>
              </w:rPr>
            </w:pPr>
            <w:r w:rsidRPr="00D34C99">
              <w:rPr>
                <w:iCs/>
              </w:rPr>
              <w:t>65% - 84%</w:t>
            </w:r>
          </w:p>
        </w:tc>
      </w:tr>
      <w:tr w:rsidR="00AD384E" w:rsidRPr="00D34C99" w14:paraId="12E35576" w14:textId="77777777" w:rsidTr="00AD384E">
        <w:trPr>
          <w:trHeight w:val="283"/>
        </w:trPr>
        <w:tc>
          <w:tcPr>
            <w:tcW w:w="2410" w:type="dxa"/>
            <w:vMerge/>
          </w:tcPr>
          <w:p w14:paraId="0E80FF3B" w14:textId="77777777" w:rsidR="00AD384E" w:rsidRPr="0082635B" w:rsidRDefault="00AD384E" w:rsidP="00AD384E">
            <w:pPr>
              <w:rPr>
                <w:i/>
              </w:rPr>
            </w:pPr>
          </w:p>
        </w:tc>
        <w:tc>
          <w:tcPr>
            <w:tcW w:w="8080" w:type="dxa"/>
            <w:vMerge/>
          </w:tcPr>
          <w:p w14:paraId="05CC4524" w14:textId="77777777" w:rsidR="00AD384E" w:rsidRPr="0082635B" w:rsidRDefault="00AD384E" w:rsidP="00AD384E">
            <w:pPr>
              <w:rPr>
                <w:i/>
              </w:rPr>
            </w:pPr>
          </w:p>
        </w:tc>
        <w:tc>
          <w:tcPr>
            <w:tcW w:w="2055" w:type="dxa"/>
          </w:tcPr>
          <w:p w14:paraId="08852D3B" w14:textId="77777777" w:rsidR="00AD384E" w:rsidRPr="008F6748" w:rsidRDefault="00AD384E" w:rsidP="00AD384E">
            <w:pPr>
              <w:jc w:val="center"/>
              <w:rPr>
                <w:i/>
              </w:rPr>
            </w:pPr>
          </w:p>
        </w:tc>
        <w:tc>
          <w:tcPr>
            <w:tcW w:w="1028" w:type="dxa"/>
          </w:tcPr>
          <w:p w14:paraId="7824D7EB" w14:textId="77777777" w:rsidR="00AD384E" w:rsidRPr="00D34C99" w:rsidRDefault="00AD384E" w:rsidP="00AD384E">
            <w:pPr>
              <w:jc w:val="center"/>
              <w:rPr>
                <w:iCs/>
              </w:rPr>
            </w:pPr>
            <w:r w:rsidRPr="00D34C99">
              <w:rPr>
                <w:iCs/>
              </w:rPr>
              <w:t>3</w:t>
            </w:r>
          </w:p>
        </w:tc>
        <w:tc>
          <w:tcPr>
            <w:tcW w:w="1028" w:type="dxa"/>
          </w:tcPr>
          <w:p w14:paraId="387C4802" w14:textId="77777777" w:rsidR="00AD384E" w:rsidRPr="00D34C99" w:rsidRDefault="00AD384E" w:rsidP="00AD384E">
            <w:pPr>
              <w:jc w:val="center"/>
              <w:rPr>
                <w:iCs/>
              </w:rPr>
            </w:pPr>
            <w:r w:rsidRPr="00D34C99">
              <w:rPr>
                <w:iCs/>
                <w:color w:val="000000"/>
              </w:rPr>
              <w:t>41% - 64%</w:t>
            </w:r>
          </w:p>
        </w:tc>
      </w:tr>
      <w:tr w:rsidR="00AD384E" w:rsidRPr="00D34C99" w14:paraId="4CA5929E" w14:textId="77777777" w:rsidTr="00AD384E">
        <w:trPr>
          <w:trHeight w:val="373"/>
        </w:trPr>
        <w:tc>
          <w:tcPr>
            <w:tcW w:w="2410" w:type="dxa"/>
            <w:vMerge/>
          </w:tcPr>
          <w:p w14:paraId="36525673" w14:textId="77777777" w:rsidR="00AD384E" w:rsidRPr="0082635B" w:rsidRDefault="00AD384E" w:rsidP="00AD384E">
            <w:pPr>
              <w:rPr>
                <w:i/>
              </w:rPr>
            </w:pPr>
          </w:p>
        </w:tc>
        <w:tc>
          <w:tcPr>
            <w:tcW w:w="8080" w:type="dxa"/>
            <w:vMerge/>
          </w:tcPr>
          <w:p w14:paraId="0FCB57AA" w14:textId="77777777" w:rsidR="00AD384E" w:rsidRPr="0082635B" w:rsidRDefault="00AD384E" w:rsidP="00AD384E">
            <w:pPr>
              <w:rPr>
                <w:i/>
              </w:rPr>
            </w:pPr>
          </w:p>
        </w:tc>
        <w:tc>
          <w:tcPr>
            <w:tcW w:w="2055" w:type="dxa"/>
          </w:tcPr>
          <w:p w14:paraId="06EEDF17" w14:textId="77777777" w:rsidR="00AD384E" w:rsidRPr="008F6748" w:rsidRDefault="00AD384E" w:rsidP="00AD384E">
            <w:pPr>
              <w:jc w:val="center"/>
              <w:rPr>
                <w:i/>
              </w:rPr>
            </w:pPr>
          </w:p>
        </w:tc>
        <w:tc>
          <w:tcPr>
            <w:tcW w:w="1028" w:type="dxa"/>
          </w:tcPr>
          <w:p w14:paraId="14F13007" w14:textId="77777777" w:rsidR="00AD384E" w:rsidRPr="00D34C99" w:rsidRDefault="00AD384E" w:rsidP="00AD384E">
            <w:pPr>
              <w:jc w:val="center"/>
              <w:rPr>
                <w:iCs/>
              </w:rPr>
            </w:pPr>
            <w:r w:rsidRPr="00D34C99">
              <w:rPr>
                <w:iCs/>
              </w:rPr>
              <w:t>2</w:t>
            </w:r>
          </w:p>
        </w:tc>
        <w:tc>
          <w:tcPr>
            <w:tcW w:w="1028" w:type="dxa"/>
          </w:tcPr>
          <w:p w14:paraId="03CC38A4" w14:textId="77777777" w:rsidR="00AD384E" w:rsidRPr="00D34C99" w:rsidRDefault="00AD384E" w:rsidP="00AD384E">
            <w:pPr>
              <w:jc w:val="center"/>
              <w:rPr>
                <w:iCs/>
              </w:rPr>
            </w:pPr>
            <w:r w:rsidRPr="00D34C99">
              <w:rPr>
                <w:iCs/>
              </w:rPr>
              <w:t>40% и менее 40%</w:t>
            </w:r>
          </w:p>
        </w:tc>
      </w:tr>
      <w:tr w:rsidR="00AD384E" w:rsidRPr="008F6748" w14:paraId="340C56F9" w14:textId="77777777" w:rsidTr="00AD384E">
        <w:trPr>
          <w:trHeight w:val="283"/>
        </w:trPr>
        <w:tc>
          <w:tcPr>
            <w:tcW w:w="2410" w:type="dxa"/>
            <w:vMerge w:val="restart"/>
          </w:tcPr>
          <w:p w14:paraId="06F6833B" w14:textId="77777777" w:rsidR="00AD384E" w:rsidRPr="00F36322" w:rsidRDefault="00AD384E" w:rsidP="00AD384E">
            <w:pPr>
              <w:pStyle w:val="TableParagraph"/>
              <w:rPr>
                <w:iCs/>
              </w:rPr>
            </w:pPr>
            <w:r>
              <w:rPr>
                <w:iCs/>
                <w:lang w:val="ru-RU"/>
              </w:rPr>
              <w:t>Контрольная работа</w:t>
            </w:r>
          </w:p>
          <w:p w14:paraId="3A151B04" w14:textId="77777777" w:rsidR="00AD384E" w:rsidRPr="00F36322" w:rsidRDefault="00AD384E" w:rsidP="00AD384E">
            <w:pPr>
              <w:pStyle w:val="TableParagraph"/>
              <w:rPr>
                <w:iCs/>
              </w:rPr>
            </w:pPr>
          </w:p>
        </w:tc>
        <w:tc>
          <w:tcPr>
            <w:tcW w:w="8080" w:type="dxa"/>
          </w:tcPr>
          <w:p w14:paraId="56BA4537" w14:textId="77777777" w:rsidR="00AD384E" w:rsidRPr="00F36322" w:rsidRDefault="00AD384E" w:rsidP="00AD384E">
            <w:pPr>
              <w:pStyle w:val="TableParagraph"/>
              <w:tabs>
                <w:tab w:val="left" w:pos="469"/>
              </w:tabs>
              <w:rPr>
                <w:iCs/>
                <w:lang w:val="ru-RU"/>
              </w:rPr>
            </w:pPr>
            <w:r w:rsidRPr="00F36322">
              <w:rPr>
                <w:iCs/>
                <w:lang w:val="ru-RU"/>
              </w:rPr>
              <w:t xml:space="preserve">Обучающийся демонстрирует грамотное решение всех задач, использование правильных методов решения при незначительных погрешностях; </w:t>
            </w:r>
          </w:p>
        </w:tc>
        <w:tc>
          <w:tcPr>
            <w:tcW w:w="2055" w:type="dxa"/>
          </w:tcPr>
          <w:p w14:paraId="42FE23E0" w14:textId="77777777" w:rsidR="00AD384E" w:rsidRPr="008F6748" w:rsidRDefault="00AD384E" w:rsidP="00AD384E">
            <w:pPr>
              <w:jc w:val="center"/>
              <w:rPr>
                <w:i/>
              </w:rPr>
            </w:pPr>
          </w:p>
        </w:tc>
        <w:tc>
          <w:tcPr>
            <w:tcW w:w="2056" w:type="dxa"/>
            <w:gridSpan w:val="2"/>
          </w:tcPr>
          <w:p w14:paraId="2AB31A7F" w14:textId="77777777" w:rsidR="00AD384E" w:rsidRPr="00E74D44" w:rsidRDefault="00AD384E" w:rsidP="00AD384E">
            <w:pPr>
              <w:jc w:val="center"/>
            </w:pPr>
            <w:r w:rsidRPr="00E74D44">
              <w:t>5</w:t>
            </w:r>
          </w:p>
        </w:tc>
      </w:tr>
      <w:tr w:rsidR="00AD384E" w:rsidRPr="008F6748" w14:paraId="7857BFC8" w14:textId="77777777" w:rsidTr="00AD384E">
        <w:trPr>
          <w:trHeight w:val="283"/>
        </w:trPr>
        <w:tc>
          <w:tcPr>
            <w:tcW w:w="2410" w:type="dxa"/>
            <w:vMerge/>
          </w:tcPr>
          <w:p w14:paraId="58716A51" w14:textId="77777777" w:rsidR="00AD384E" w:rsidRPr="00F36322" w:rsidRDefault="00AD384E" w:rsidP="00AD384E">
            <w:pPr>
              <w:rPr>
                <w:iCs/>
              </w:rPr>
            </w:pPr>
          </w:p>
        </w:tc>
        <w:tc>
          <w:tcPr>
            <w:tcW w:w="8080" w:type="dxa"/>
          </w:tcPr>
          <w:p w14:paraId="120899CB" w14:textId="77777777" w:rsidR="00AD384E" w:rsidRPr="00F36322" w:rsidRDefault="00AD384E" w:rsidP="00AD384E">
            <w:pPr>
              <w:rPr>
                <w:iCs/>
              </w:rPr>
            </w:pPr>
            <w:r w:rsidRPr="00F36322">
              <w:rPr>
                <w:iCs/>
              </w:rPr>
              <w:t xml:space="preserve">Продемонстрировано использование правильных методов при решении задач при наличии существенных ошибок в 1-2 из них; </w:t>
            </w:r>
          </w:p>
        </w:tc>
        <w:tc>
          <w:tcPr>
            <w:tcW w:w="2055" w:type="dxa"/>
          </w:tcPr>
          <w:p w14:paraId="6F00B797" w14:textId="77777777" w:rsidR="00AD384E" w:rsidRPr="008F6748" w:rsidRDefault="00AD384E" w:rsidP="00AD384E">
            <w:pPr>
              <w:jc w:val="center"/>
              <w:rPr>
                <w:i/>
              </w:rPr>
            </w:pPr>
          </w:p>
        </w:tc>
        <w:tc>
          <w:tcPr>
            <w:tcW w:w="2056" w:type="dxa"/>
            <w:gridSpan w:val="2"/>
          </w:tcPr>
          <w:p w14:paraId="09901A90" w14:textId="77777777" w:rsidR="00AD384E" w:rsidRPr="00E74D44" w:rsidRDefault="00AD384E" w:rsidP="00AD384E">
            <w:pPr>
              <w:jc w:val="center"/>
            </w:pPr>
            <w:r w:rsidRPr="00E74D44">
              <w:t>4</w:t>
            </w:r>
          </w:p>
        </w:tc>
      </w:tr>
      <w:tr w:rsidR="00AD384E" w:rsidRPr="008F6748" w14:paraId="6ADCD5EE" w14:textId="77777777" w:rsidTr="00AD384E">
        <w:trPr>
          <w:trHeight w:val="283"/>
        </w:trPr>
        <w:tc>
          <w:tcPr>
            <w:tcW w:w="2410" w:type="dxa"/>
            <w:vMerge/>
          </w:tcPr>
          <w:p w14:paraId="596541B5" w14:textId="77777777" w:rsidR="00AD384E" w:rsidRPr="00F36322" w:rsidRDefault="00AD384E" w:rsidP="00AD384E">
            <w:pPr>
              <w:rPr>
                <w:iCs/>
              </w:rPr>
            </w:pPr>
          </w:p>
        </w:tc>
        <w:tc>
          <w:tcPr>
            <w:tcW w:w="8080" w:type="dxa"/>
          </w:tcPr>
          <w:p w14:paraId="1C96A5E1" w14:textId="77777777" w:rsidR="00AD384E" w:rsidRPr="00F36322" w:rsidRDefault="00AD384E" w:rsidP="00AD384E">
            <w:pPr>
              <w:rPr>
                <w:iCs/>
              </w:rPr>
            </w:pPr>
            <w:r w:rsidRPr="00F36322">
              <w:rPr>
                <w:iCs/>
              </w:rPr>
              <w:t>Обучающийся использует верные методы решения, но правильные ответы в большинстве случаев (в том числе из-за арифметических ошибок) отсутствуют;</w:t>
            </w:r>
          </w:p>
        </w:tc>
        <w:tc>
          <w:tcPr>
            <w:tcW w:w="2055" w:type="dxa"/>
          </w:tcPr>
          <w:p w14:paraId="5A667C82" w14:textId="77777777" w:rsidR="00AD384E" w:rsidRPr="008F6748" w:rsidRDefault="00AD384E" w:rsidP="00AD384E">
            <w:pPr>
              <w:jc w:val="center"/>
              <w:rPr>
                <w:i/>
              </w:rPr>
            </w:pPr>
          </w:p>
        </w:tc>
        <w:tc>
          <w:tcPr>
            <w:tcW w:w="2056" w:type="dxa"/>
            <w:gridSpan w:val="2"/>
          </w:tcPr>
          <w:p w14:paraId="28C363EA" w14:textId="77777777" w:rsidR="00AD384E" w:rsidRPr="00E74D44" w:rsidRDefault="00AD384E" w:rsidP="00AD384E">
            <w:pPr>
              <w:jc w:val="center"/>
            </w:pPr>
            <w:r w:rsidRPr="00E74D44">
              <w:t>3</w:t>
            </w:r>
          </w:p>
        </w:tc>
      </w:tr>
      <w:tr w:rsidR="00AD384E" w:rsidRPr="008F6748" w14:paraId="27FB28FB" w14:textId="77777777" w:rsidTr="00AD384E">
        <w:trPr>
          <w:trHeight w:val="283"/>
        </w:trPr>
        <w:tc>
          <w:tcPr>
            <w:tcW w:w="2410" w:type="dxa"/>
            <w:vMerge/>
          </w:tcPr>
          <w:p w14:paraId="35080811" w14:textId="77777777" w:rsidR="00AD384E" w:rsidRPr="00F36322" w:rsidRDefault="00AD384E" w:rsidP="00AD384E">
            <w:pPr>
              <w:rPr>
                <w:iCs/>
              </w:rPr>
            </w:pPr>
          </w:p>
        </w:tc>
        <w:tc>
          <w:tcPr>
            <w:tcW w:w="8080" w:type="dxa"/>
          </w:tcPr>
          <w:p w14:paraId="102A50B7" w14:textId="77777777" w:rsidR="00AD384E" w:rsidRPr="00F36322" w:rsidRDefault="00AD384E" w:rsidP="00AD384E">
            <w:pPr>
              <w:rPr>
                <w:iCs/>
              </w:rPr>
            </w:pPr>
            <w:r w:rsidRPr="00F36322">
              <w:rPr>
                <w:iCs/>
              </w:rPr>
              <w:t>Обучающимся использованы неверные методы решения, отсутствуют верные ответы.</w:t>
            </w:r>
          </w:p>
        </w:tc>
        <w:tc>
          <w:tcPr>
            <w:tcW w:w="2055" w:type="dxa"/>
          </w:tcPr>
          <w:p w14:paraId="42673C78" w14:textId="77777777" w:rsidR="00AD384E" w:rsidRPr="008F6748" w:rsidRDefault="00AD384E" w:rsidP="00AD384E">
            <w:pPr>
              <w:jc w:val="center"/>
              <w:rPr>
                <w:i/>
              </w:rPr>
            </w:pPr>
          </w:p>
        </w:tc>
        <w:tc>
          <w:tcPr>
            <w:tcW w:w="2056" w:type="dxa"/>
            <w:gridSpan w:val="2"/>
          </w:tcPr>
          <w:p w14:paraId="0D87A615" w14:textId="77777777" w:rsidR="00AD384E" w:rsidRPr="00E74D44" w:rsidRDefault="00AD384E" w:rsidP="00AD384E">
            <w:pPr>
              <w:jc w:val="center"/>
            </w:pPr>
            <w:r w:rsidRPr="00E74D44">
              <w:t>2</w:t>
            </w:r>
          </w:p>
        </w:tc>
      </w:tr>
    </w:tbl>
    <w:p w14:paraId="695FE53F" w14:textId="77777777" w:rsidR="00AD384E" w:rsidRDefault="00AD384E" w:rsidP="00AD384E"/>
    <w:p w14:paraId="1EEA8758" w14:textId="77777777" w:rsidR="00561C02" w:rsidRPr="00561C02" w:rsidRDefault="00561C02" w:rsidP="00561C02">
      <w:pPr>
        <w:pStyle w:val="2"/>
        <w:numPr>
          <w:ilvl w:val="0"/>
          <w:numId w:val="0"/>
        </w:numPr>
        <w:spacing w:before="0"/>
        <w:ind w:left="709"/>
        <w:rPr>
          <w:i/>
          <w:sz w:val="16"/>
          <w:szCs w:val="16"/>
        </w:rPr>
      </w:pPr>
    </w:p>
    <w:p w14:paraId="2656EC33" w14:textId="77777777" w:rsidR="00E705FF" w:rsidRDefault="00E705FF" w:rsidP="002A1A37">
      <w:pPr>
        <w:pStyle w:val="2"/>
        <w:spacing w:before="0"/>
      </w:pPr>
      <w:r>
        <w:t>Промежуточная аттестация</w:t>
      </w:r>
      <w:r w:rsidR="00D033FF">
        <w:t>:</w:t>
      </w:r>
    </w:p>
    <w:tbl>
      <w:tblPr>
        <w:tblStyle w:val="a8"/>
        <w:tblW w:w="14601" w:type="dxa"/>
        <w:tblInd w:w="108" w:type="dxa"/>
        <w:tblLook w:val="04A0" w:firstRow="1" w:lastRow="0" w:firstColumn="1" w:lastColumn="0" w:noHBand="0" w:noVBand="1"/>
      </w:tblPr>
      <w:tblGrid>
        <w:gridCol w:w="3261"/>
        <w:gridCol w:w="11340"/>
      </w:tblGrid>
      <w:tr w:rsidR="00AD384E" w:rsidRPr="002C4687" w14:paraId="57A67A91" w14:textId="77777777" w:rsidTr="00AD384E">
        <w:trPr>
          <w:trHeight w:val="493"/>
        </w:trPr>
        <w:tc>
          <w:tcPr>
            <w:tcW w:w="3261" w:type="dxa"/>
            <w:shd w:val="clear" w:color="auto" w:fill="DBE5F1" w:themeFill="accent1" w:themeFillTint="33"/>
            <w:vAlign w:val="center"/>
          </w:tcPr>
          <w:p w14:paraId="6FB020F7" w14:textId="77777777" w:rsidR="00AD384E" w:rsidRPr="00A80E2B" w:rsidRDefault="00AD384E" w:rsidP="00AD384E">
            <w:pPr>
              <w:pStyle w:val="af0"/>
              <w:ind w:left="0"/>
              <w:jc w:val="center"/>
              <w:rPr>
                <w:b/>
              </w:rPr>
            </w:pPr>
            <w:r w:rsidRPr="00A80E2B">
              <w:rPr>
                <w:b/>
              </w:rPr>
              <w:t>Форма промежуточной аттестации</w:t>
            </w:r>
          </w:p>
        </w:tc>
        <w:tc>
          <w:tcPr>
            <w:tcW w:w="11340" w:type="dxa"/>
            <w:shd w:val="clear" w:color="auto" w:fill="DBE5F1" w:themeFill="accent1" w:themeFillTint="33"/>
            <w:vAlign w:val="center"/>
          </w:tcPr>
          <w:p w14:paraId="52ED85A9" w14:textId="77777777" w:rsidR="00AD384E" w:rsidRDefault="00AD384E" w:rsidP="00AD384E">
            <w:pPr>
              <w:pStyle w:val="af0"/>
              <w:ind w:left="0"/>
              <w:jc w:val="center"/>
              <w:rPr>
                <w:b/>
                <w:bCs/>
              </w:rPr>
            </w:pPr>
            <w:r w:rsidRPr="00A80E2B">
              <w:rPr>
                <w:b/>
                <w:bCs/>
              </w:rPr>
              <w:t>Типовые контрольные задания и иные материалы</w:t>
            </w:r>
          </w:p>
          <w:p w14:paraId="7D2D8DD1" w14:textId="77777777" w:rsidR="00AD384E" w:rsidRPr="002C4687" w:rsidRDefault="00AD384E" w:rsidP="00AD384E">
            <w:pPr>
              <w:pStyle w:val="af0"/>
              <w:ind w:left="0"/>
              <w:jc w:val="center"/>
              <w:rPr>
                <w:b/>
                <w:bCs/>
              </w:rPr>
            </w:pPr>
            <w:r w:rsidRPr="00A80E2B">
              <w:rPr>
                <w:b/>
                <w:bCs/>
              </w:rPr>
              <w:t>для проведения промежуточной аттестации:</w:t>
            </w:r>
          </w:p>
        </w:tc>
      </w:tr>
      <w:tr w:rsidR="00AD384E" w:rsidRPr="00276B60" w14:paraId="63325335" w14:textId="77777777" w:rsidTr="00AD384E">
        <w:tc>
          <w:tcPr>
            <w:tcW w:w="3261" w:type="dxa"/>
          </w:tcPr>
          <w:p w14:paraId="28B8FF65" w14:textId="77777777" w:rsidR="00AD384E" w:rsidRPr="00276B60" w:rsidRDefault="00AD384E" w:rsidP="00AD384E">
            <w:pPr>
              <w:jc w:val="both"/>
              <w:rPr>
                <w:iCs/>
              </w:rPr>
            </w:pPr>
            <w:r w:rsidRPr="00276B60">
              <w:rPr>
                <w:iCs/>
              </w:rPr>
              <w:t xml:space="preserve">Зачет: </w:t>
            </w:r>
          </w:p>
          <w:p w14:paraId="5C2A7CB0" w14:textId="77777777" w:rsidR="00AD384E" w:rsidRPr="00276B60" w:rsidRDefault="00AD384E" w:rsidP="00AD384E">
            <w:pPr>
              <w:jc w:val="both"/>
              <w:rPr>
                <w:iCs/>
              </w:rPr>
            </w:pPr>
            <w:r w:rsidRPr="00276B60">
              <w:rPr>
                <w:iCs/>
              </w:rPr>
              <w:t>в устной форме по вопросам</w:t>
            </w:r>
          </w:p>
        </w:tc>
        <w:tc>
          <w:tcPr>
            <w:tcW w:w="11340" w:type="dxa"/>
          </w:tcPr>
          <w:p w14:paraId="64FE5236" w14:textId="77777777" w:rsidR="005316DA" w:rsidRPr="005316DA" w:rsidRDefault="005316DA" w:rsidP="005316DA">
            <w:pPr>
              <w:pStyle w:val="af0"/>
              <w:numPr>
                <w:ilvl w:val="0"/>
                <w:numId w:val="41"/>
              </w:numPr>
              <w:ind w:left="357" w:hanging="357"/>
              <w:jc w:val="both"/>
            </w:pPr>
            <w:r w:rsidRPr="005316DA">
              <w:t>Амортизация основных средств и методы ее начисления.</w:t>
            </w:r>
          </w:p>
          <w:p w14:paraId="0BA4DF80" w14:textId="77777777" w:rsidR="005316DA" w:rsidRPr="005316DA" w:rsidRDefault="005316DA" w:rsidP="005316DA">
            <w:pPr>
              <w:pStyle w:val="aff8"/>
              <w:numPr>
                <w:ilvl w:val="0"/>
                <w:numId w:val="41"/>
              </w:numPr>
              <w:ind w:left="357" w:hanging="357"/>
              <w:jc w:val="both"/>
              <w:rPr>
                <w:rFonts w:ascii="Times New Roman" w:hAnsi="Times New Roman"/>
                <w:sz w:val="22"/>
                <w:szCs w:val="22"/>
              </w:rPr>
            </w:pPr>
            <w:r w:rsidRPr="005316DA">
              <w:rPr>
                <w:rFonts w:ascii="Times New Roman" w:hAnsi="Times New Roman"/>
                <w:color w:val="000000"/>
                <w:sz w:val="22"/>
                <w:szCs w:val="22"/>
                <w:shd w:val="clear" w:color="auto" w:fill="FFFFFF"/>
              </w:rPr>
              <w:t xml:space="preserve">Бухгалтерский учет </w:t>
            </w:r>
            <w:r w:rsidRPr="005316DA">
              <w:rPr>
                <w:rFonts w:ascii="Times New Roman" w:hAnsi="Times New Roman"/>
                <w:sz w:val="22"/>
                <w:szCs w:val="22"/>
              </w:rPr>
              <w:t xml:space="preserve">денежных средств на предприятия сервиса. </w:t>
            </w:r>
          </w:p>
          <w:p w14:paraId="4F1EEAF8" w14:textId="77777777" w:rsidR="005316DA" w:rsidRPr="005316DA" w:rsidRDefault="005316DA" w:rsidP="005316DA">
            <w:pPr>
              <w:pStyle w:val="aff8"/>
              <w:numPr>
                <w:ilvl w:val="0"/>
                <w:numId w:val="41"/>
              </w:numPr>
              <w:ind w:left="357" w:hanging="357"/>
              <w:jc w:val="both"/>
              <w:rPr>
                <w:rFonts w:ascii="Times New Roman" w:hAnsi="Times New Roman"/>
                <w:sz w:val="22"/>
                <w:szCs w:val="22"/>
              </w:rPr>
            </w:pPr>
            <w:r w:rsidRPr="005316DA">
              <w:rPr>
                <w:rFonts w:ascii="Times New Roman" w:hAnsi="Times New Roman"/>
                <w:color w:val="000000"/>
                <w:sz w:val="22"/>
                <w:szCs w:val="22"/>
                <w:shd w:val="clear" w:color="auto" w:fill="FFFFFF"/>
              </w:rPr>
              <w:t xml:space="preserve">Бухгалтерский учет </w:t>
            </w:r>
            <w:r w:rsidRPr="005316DA">
              <w:rPr>
                <w:rFonts w:ascii="Times New Roman" w:hAnsi="Times New Roman"/>
                <w:sz w:val="22"/>
                <w:szCs w:val="22"/>
              </w:rPr>
              <w:t>основных средств на предприятия сервиса.</w:t>
            </w:r>
          </w:p>
          <w:p w14:paraId="70291225" w14:textId="77777777" w:rsidR="005316DA" w:rsidRPr="005316DA" w:rsidRDefault="005316DA" w:rsidP="005316DA">
            <w:pPr>
              <w:pStyle w:val="aff8"/>
              <w:numPr>
                <w:ilvl w:val="0"/>
                <w:numId w:val="41"/>
              </w:numPr>
              <w:ind w:left="357" w:hanging="357"/>
              <w:jc w:val="both"/>
              <w:rPr>
                <w:rFonts w:ascii="Times New Roman" w:hAnsi="Times New Roman"/>
                <w:sz w:val="22"/>
                <w:szCs w:val="22"/>
              </w:rPr>
            </w:pPr>
            <w:r w:rsidRPr="005316DA">
              <w:rPr>
                <w:rFonts w:ascii="Times New Roman" w:hAnsi="Times New Roman"/>
                <w:color w:val="000000"/>
                <w:sz w:val="22"/>
                <w:szCs w:val="22"/>
                <w:shd w:val="clear" w:color="auto" w:fill="FFFFFF"/>
              </w:rPr>
              <w:t>Бухгалтерский учет</w:t>
            </w:r>
            <w:r w:rsidRPr="005316DA">
              <w:rPr>
                <w:rFonts w:ascii="Times New Roman" w:hAnsi="Times New Roman"/>
                <w:sz w:val="22"/>
                <w:szCs w:val="22"/>
              </w:rPr>
              <w:t xml:space="preserve"> складских операций на предприятия сервиса.</w:t>
            </w:r>
          </w:p>
          <w:p w14:paraId="72A9FE6A" w14:textId="77777777" w:rsidR="005316DA" w:rsidRPr="005316DA" w:rsidRDefault="005316DA" w:rsidP="005316DA">
            <w:pPr>
              <w:pStyle w:val="aff8"/>
              <w:numPr>
                <w:ilvl w:val="0"/>
                <w:numId w:val="41"/>
              </w:numPr>
              <w:ind w:left="357" w:hanging="357"/>
              <w:jc w:val="both"/>
              <w:rPr>
                <w:rFonts w:ascii="Times New Roman" w:hAnsi="Times New Roman"/>
                <w:sz w:val="22"/>
                <w:szCs w:val="22"/>
              </w:rPr>
            </w:pPr>
            <w:r w:rsidRPr="005316DA">
              <w:rPr>
                <w:rFonts w:ascii="Times New Roman" w:hAnsi="Times New Roman"/>
                <w:color w:val="000000"/>
                <w:sz w:val="22"/>
                <w:szCs w:val="22"/>
                <w:shd w:val="clear" w:color="auto" w:fill="FFFFFF"/>
              </w:rPr>
              <w:t>Бухгалтерский учет</w:t>
            </w:r>
            <w:r w:rsidRPr="005316DA">
              <w:rPr>
                <w:rFonts w:ascii="Times New Roman" w:hAnsi="Times New Roman"/>
                <w:sz w:val="22"/>
                <w:szCs w:val="22"/>
              </w:rPr>
              <w:t xml:space="preserve"> товаров на предприятия сервиса.</w:t>
            </w:r>
          </w:p>
          <w:p w14:paraId="7E9214C7" w14:textId="77777777" w:rsidR="005316DA" w:rsidRPr="005316DA" w:rsidRDefault="005316DA" w:rsidP="005316DA">
            <w:pPr>
              <w:pStyle w:val="aff8"/>
              <w:numPr>
                <w:ilvl w:val="0"/>
                <w:numId w:val="41"/>
              </w:numPr>
              <w:ind w:left="357" w:hanging="357"/>
              <w:jc w:val="both"/>
              <w:rPr>
                <w:rFonts w:ascii="Times New Roman" w:hAnsi="Times New Roman"/>
                <w:sz w:val="22"/>
                <w:szCs w:val="22"/>
              </w:rPr>
            </w:pPr>
            <w:r w:rsidRPr="005316DA">
              <w:rPr>
                <w:rFonts w:ascii="Times New Roman" w:hAnsi="Times New Roman"/>
                <w:color w:val="000000"/>
                <w:sz w:val="22"/>
                <w:szCs w:val="22"/>
                <w:shd w:val="clear" w:color="auto" w:fill="FFFFFF"/>
              </w:rPr>
              <w:t>Бухгалтерский учет</w:t>
            </w:r>
            <w:r w:rsidRPr="005316DA">
              <w:rPr>
                <w:rFonts w:ascii="Times New Roman" w:hAnsi="Times New Roman"/>
                <w:sz w:val="22"/>
                <w:szCs w:val="22"/>
              </w:rPr>
              <w:t xml:space="preserve"> транспортных расходов на предприятия сервиса.</w:t>
            </w:r>
          </w:p>
          <w:p w14:paraId="45340244" w14:textId="77777777" w:rsidR="005316DA" w:rsidRPr="005316DA" w:rsidRDefault="005316DA" w:rsidP="005316DA">
            <w:pPr>
              <w:pStyle w:val="aff8"/>
              <w:numPr>
                <w:ilvl w:val="0"/>
                <w:numId w:val="41"/>
              </w:numPr>
              <w:ind w:left="357" w:hanging="357"/>
              <w:jc w:val="both"/>
              <w:rPr>
                <w:rFonts w:ascii="Times New Roman" w:hAnsi="Times New Roman"/>
                <w:sz w:val="22"/>
                <w:szCs w:val="22"/>
              </w:rPr>
            </w:pPr>
            <w:r w:rsidRPr="005316DA">
              <w:rPr>
                <w:rFonts w:ascii="Times New Roman" w:hAnsi="Times New Roman"/>
                <w:sz w:val="22"/>
                <w:szCs w:val="22"/>
              </w:rPr>
              <w:t xml:space="preserve">Выбор и проектирование систем учета и контроля затрат в организациях. </w:t>
            </w:r>
          </w:p>
          <w:p w14:paraId="7747BACC" w14:textId="77777777" w:rsidR="005316DA" w:rsidRPr="005316DA" w:rsidRDefault="005316DA" w:rsidP="005316DA">
            <w:pPr>
              <w:pStyle w:val="aff8"/>
              <w:numPr>
                <w:ilvl w:val="0"/>
                <w:numId w:val="41"/>
              </w:numPr>
              <w:ind w:left="357" w:hanging="357"/>
              <w:jc w:val="both"/>
              <w:rPr>
                <w:rFonts w:ascii="Times New Roman" w:hAnsi="Times New Roman"/>
                <w:sz w:val="22"/>
                <w:szCs w:val="22"/>
              </w:rPr>
            </w:pPr>
            <w:r w:rsidRPr="005316DA">
              <w:rPr>
                <w:rFonts w:ascii="Times New Roman" w:hAnsi="Times New Roman"/>
                <w:sz w:val="22"/>
                <w:szCs w:val="22"/>
              </w:rPr>
              <w:t xml:space="preserve">Использование системного подхода при ведении бухгалтерского учета на предприятия сервиса.  </w:t>
            </w:r>
          </w:p>
          <w:p w14:paraId="15D62AFC" w14:textId="77777777" w:rsidR="005316DA" w:rsidRPr="005316DA" w:rsidRDefault="005316DA" w:rsidP="005316DA">
            <w:pPr>
              <w:pStyle w:val="aff8"/>
              <w:numPr>
                <w:ilvl w:val="0"/>
                <w:numId w:val="41"/>
              </w:numPr>
              <w:ind w:left="357" w:hanging="357"/>
              <w:jc w:val="both"/>
              <w:rPr>
                <w:rFonts w:ascii="Times New Roman" w:hAnsi="Times New Roman"/>
                <w:sz w:val="22"/>
                <w:szCs w:val="22"/>
              </w:rPr>
            </w:pPr>
            <w:r w:rsidRPr="005316DA">
              <w:rPr>
                <w:rFonts w:ascii="Times New Roman" w:hAnsi="Times New Roman"/>
                <w:sz w:val="22"/>
                <w:szCs w:val="22"/>
              </w:rPr>
              <w:t xml:space="preserve">Учет готовой и проданной(ых)  продукции (работ, услуг). </w:t>
            </w:r>
          </w:p>
          <w:p w14:paraId="543BB739" w14:textId="77777777" w:rsidR="005316DA" w:rsidRPr="005316DA" w:rsidRDefault="005316DA" w:rsidP="005316DA">
            <w:pPr>
              <w:pStyle w:val="aff8"/>
              <w:numPr>
                <w:ilvl w:val="0"/>
                <w:numId w:val="41"/>
              </w:numPr>
              <w:ind w:left="357" w:hanging="357"/>
              <w:jc w:val="both"/>
              <w:rPr>
                <w:rFonts w:ascii="Times New Roman" w:hAnsi="Times New Roman"/>
                <w:sz w:val="22"/>
                <w:szCs w:val="22"/>
              </w:rPr>
            </w:pPr>
            <w:r w:rsidRPr="005316DA">
              <w:rPr>
                <w:rFonts w:ascii="Times New Roman" w:hAnsi="Times New Roman"/>
                <w:sz w:val="22"/>
                <w:szCs w:val="22"/>
              </w:rPr>
              <w:t>Учет материально-производственных запасов на предприятиях сервиса.</w:t>
            </w:r>
          </w:p>
          <w:p w14:paraId="11F0EFF5" w14:textId="77777777" w:rsidR="00AD384E" w:rsidRPr="00276B60" w:rsidRDefault="00AD384E" w:rsidP="00AD384E">
            <w:pPr>
              <w:jc w:val="both"/>
              <w:rPr>
                <w:iCs/>
              </w:rPr>
            </w:pPr>
          </w:p>
        </w:tc>
      </w:tr>
    </w:tbl>
    <w:p w14:paraId="1CAF03DA" w14:textId="77777777" w:rsidR="00AD384E" w:rsidRDefault="00AD384E" w:rsidP="00AD384E"/>
    <w:p w14:paraId="013395BF" w14:textId="77777777" w:rsidR="00930976" w:rsidRPr="002A1A37" w:rsidRDefault="00930976" w:rsidP="0031503D">
      <w:pPr>
        <w:pStyle w:val="2"/>
        <w:numPr>
          <w:ilvl w:val="0"/>
          <w:numId w:val="0"/>
        </w:numPr>
        <w:spacing w:before="0" w:after="0"/>
        <w:ind w:left="709"/>
        <w:rPr>
          <w:rFonts w:cs="Times New Roman"/>
          <w:sz w:val="16"/>
          <w:szCs w:val="16"/>
        </w:rPr>
      </w:pPr>
    </w:p>
    <w:p w14:paraId="330461CE" w14:textId="77777777" w:rsidR="00930976" w:rsidRDefault="00930976" w:rsidP="0031503D">
      <w:pPr>
        <w:pStyle w:val="2"/>
        <w:spacing w:before="0" w:after="0"/>
      </w:pPr>
      <w:r>
        <w:t>Критерии, шкалы оценивания</w:t>
      </w:r>
      <w:r w:rsidRPr="00AE5C0C">
        <w:t xml:space="preserve"> </w:t>
      </w:r>
      <w:r>
        <w:t>промежуточной аттестации учебной дисциплины:</w:t>
      </w:r>
    </w:p>
    <w:p w14:paraId="4A28F620" w14:textId="77777777" w:rsidR="00AD384E" w:rsidRDefault="00AD384E" w:rsidP="00AD384E">
      <w:pPr>
        <w:rPr>
          <w:rFonts w:eastAsiaTheme="minorEastAsia"/>
        </w:rPr>
      </w:pPr>
    </w:p>
    <w:tbl>
      <w:tblPr>
        <w:tblStyle w:val="a8"/>
        <w:tblW w:w="14601" w:type="dxa"/>
        <w:tblInd w:w="108" w:type="dxa"/>
        <w:tblLayout w:type="fixed"/>
        <w:tblLook w:val="04A0" w:firstRow="1" w:lastRow="0" w:firstColumn="1" w:lastColumn="0" w:noHBand="0" w:noVBand="1"/>
      </w:tblPr>
      <w:tblGrid>
        <w:gridCol w:w="3828"/>
        <w:gridCol w:w="6945"/>
        <w:gridCol w:w="1772"/>
        <w:gridCol w:w="2056"/>
      </w:tblGrid>
      <w:tr w:rsidR="00AD384E" w:rsidRPr="00314BCA" w14:paraId="15A16A55" w14:textId="77777777" w:rsidTr="00AD384E">
        <w:trPr>
          <w:trHeight w:val="521"/>
          <w:tblHeader/>
        </w:trPr>
        <w:tc>
          <w:tcPr>
            <w:tcW w:w="3828" w:type="dxa"/>
            <w:shd w:val="clear" w:color="auto" w:fill="DBE5F1" w:themeFill="accent1" w:themeFillTint="33"/>
            <w:vAlign w:val="center"/>
          </w:tcPr>
          <w:p w14:paraId="20770A3F" w14:textId="77777777" w:rsidR="00AD384E" w:rsidRPr="004A2281" w:rsidRDefault="00AD384E" w:rsidP="00AD384E">
            <w:pPr>
              <w:pStyle w:val="TableParagraph"/>
              <w:ind w:left="204" w:right="194" w:firstLine="1"/>
              <w:jc w:val="center"/>
              <w:rPr>
                <w:b/>
                <w:lang w:val="ru-RU"/>
              </w:rPr>
            </w:pPr>
            <w:r w:rsidRPr="001D1854">
              <w:rPr>
                <w:b/>
                <w:lang w:val="ru-RU"/>
              </w:rPr>
              <w:t>Форма промежуточной аттестации</w:t>
            </w:r>
          </w:p>
        </w:tc>
        <w:tc>
          <w:tcPr>
            <w:tcW w:w="6945" w:type="dxa"/>
            <w:vMerge w:val="restart"/>
            <w:shd w:val="clear" w:color="auto" w:fill="DBE5F1" w:themeFill="accent1" w:themeFillTint="33"/>
            <w:vAlign w:val="center"/>
          </w:tcPr>
          <w:p w14:paraId="11D0E22A" w14:textId="77777777" w:rsidR="00AD384E" w:rsidRPr="00314BCA" w:rsidRDefault="00AD384E" w:rsidP="00AD384E">
            <w:pPr>
              <w:pStyle w:val="TableParagraph"/>
              <w:ind w:left="872"/>
              <w:rPr>
                <w:b/>
              </w:rPr>
            </w:pPr>
            <w:r w:rsidRPr="00314BCA">
              <w:rPr>
                <w:b/>
              </w:rPr>
              <w:t>Критерии оценивания</w:t>
            </w:r>
          </w:p>
        </w:tc>
        <w:tc>
          <w:tcPr>
            <w:tcW w:w="3828" w:type="dxa"/>
            <w:gridSpan w:val="2"/>
            <w:shd w:val="clear" w:color="auto" w:fill="DBE5F1" w:themeFill="accent1" w:themeFillTint="33"/>
            <w:vAlign w:val="center"/>
          </w:tcPr>
          <w:p w14:paraId="15811F7B" w14:textId="77777777" w:rsidR="00AD384E" w:rsidRPr="00314BCA" w:rsidRDefault="00AD384E" w:rsidP="00AD384E">
            <w:pPr>
              <w:jc w:val="center"/>
              <w:rPr>
                <w:b/>
              </w:rPr>
            </w:pPr>
            <w:r>
              <w:rPr>
                <w:b/>
              </w:rPr>
              <w:t>Ш</w:t>
            </w:r>
            <w:r w:rsidRPr="00314BCA">
              <w:rPr>
                <w:b/>
              </w:rPr>
              <w:t>калы оценивания</w:t>
            </w:r>
          </w:p>
        </w:tc>
      </w:tr>
      <w:tr w:rsidR="00AD384E" w:rsidRPr="00314BCA" w14:paraId="750E7428" w14:textId="77777777" w:rsidTr="00AD384E">
        <w:trPr>
          <w:trHeight w:val="557"/>
          <w:tblHeader/>
        </w:trPr>
        <w:tc>
          <w:tcPr>
            <w:tcW w:w="3828" w:type="dxa"/>
            <w:shd w:val="clear" w:color="auto" w:fill="DBE5F1" w:themeFill="accent1" w:themeFillTint="33"/>
          </w:tcPr>
          <w:p w14:paraId="6C78FEA4" w14:textId="77777777" w:rsidR="00AD384E" w:rsidRPr="004A2281" w:rsidRDefault="00AD384E" w:rsidP="00AD384E">
            <w:pPr>
              <w:pStyle w:val="TableParagraph"/>
              <w:ind w:left="204" w:right="194" w:firstLine="1"/>
              <w:jc w:val="center"/>
              <w:rPr>
                <w:b/>
                <w:lang w:val="ru-RU"/>
              </w:rPr>
            </w:pPr>
            <w:r w:rsidRPr="004A2281">
              <w:rPr>
                <w:b/>
                <w:lang w:val="ru-RU"/>
              </w:rPr>
              <w:t>Наименование оценочного средства</w:t>
            </w:r>
          </w:p>
        </w:tc>
        <w:tc>
          <w:tcPr>
            <w:tcW w:w="6945" w:type="dxa"/>
            <w:vMerge/>
            <w:shd w:val="clear" w:color="auto" w:fill="DBE5F1" w:themeFill="accent1" w:themeFillTint="33"/>
          </w:tcPr>
          <w:p w14:paraId="78CDC985" w14:textId="77777777" w:rsidR="00AD384E" w:rsidRPr="00314BCA" w:rsidRDefault="00AD384E" w:rsidP="00AD384E">
            <w:pPr>
              <w:pStyle w:val="TableParagraph"/>
              <w:ind w:left="872"/>
              <w:rPr>
                <w:b/>
              </w:rPr>
            </w:pPr>
          </w:p>
        </w:tc>
        <w:tc>
          <w:tcPr>
            <w:tcW w:w="1772" w:type="dxa"/>
            <w:shd w:val="clear" w:color="auto" w:fill="DBE5F1" w:themeFill="accent1" w:themeFillTint="33"/>
            <w:vAlign w:val="center"/>
          </w:tcPr>
          <w:p w14:paraId="09B8DB8C" w14:textId="77777777" w:rsidR="00AD384E" w:rsidRDefault="00AD384E" w:rsidP="00AD384E">
            <w:pPr>
              <w:jc w:val="center"/>
              <w:rPr>
                <w:b/>
              </w:rPr>
            </w:pPr>
            <w:r>
              <w:rPr>
                <w:b/>
                <w:bCs/>
                <w:iCs/>
                <w:sz w:val="20"/>
                <w:szCs w:val="20"/>
              </w:rPr>
              <w:t>100-</w:t>
            </w:r>
            <w:r w:rsidRPr="00314BCA">
              <w:rPr>
                <w:b/>
                <w:bCs/>
                <w:iCs/>
                <w:sz w:val="20"/>
                <w:szCs w:val="20"/>
              </w:rPr>
              <w:t>балльная система</w:t>
            </w:r>
          </w:p>
        </w:tc>
        <w:tc>
          <w:tcPr>
            <w:tcW w:w="2056" w:type="dxa"/>
            <w:shd w:val="clear" w:color="auto" w:fill="DBE5F1" w:themeFill="accent1" w:themeFillTint="33"/>
            <w:vAlign w:val="center"/>
          </w:tcPr>
          <w:p w14:paraId="13CB3073" w14:textId="77777777" w:rsidR="00AD384E" w:rsidRDefault="00AD384E" w:rsidP="00AD384E">
            <w:pPr>
              <w:jc w:val="center"/>
              <w:rPr>
                <w:b/>
              </w:rPr>
            </w:pPr>
            <w:r w:rsidRPr="00314BCA">
              <w:rPr>
                <w:b/>
                <w:bCs/>
                <w:iCs/>
                <w:sz w:val="20"/>
                <w:szCs w:val="20"/>
              </w:rPr>
              <w:t>Пятибалльная система</w:t>
            </w:r>
          </w:p>
        </w:tc>
      </w:tr>
      <w:tr w:rsidR="00AD384E" w:rsidRPr="00314BCA" w14:paraId="3AA27385" w14:textId="77777777" w:rsidTr="00AD384E">
        <w:trPr>
          <w:trHeight w:val="283"/>
        </w:trPr>
        <w:tc>
          <w:tcPr>
            <w:tcW w:w="3828" w:type="dxa"/>
            <w:vMerge w:val="restart"/>
          </w:tcPr>
          <w:p w14:paraId="468B0E34" w14:textId="77777777" w:rsidR="00AD384E" w:rsidRPr="008751D7" w:rsidRDefault="00AD384E" w:rsidP="00AD384E">
            <w:pPr>
              <w:rPr>
                <w:iCs/>
              </w:rPr>
            </w:pPr>
            <w:r w:rsidRPr="008751D7">
              <w:rPr>
                <w:iCs/>
              </w:rPr>
              <w:t>Зачет:</w:t>
            </w:r>
          </w:p>
          <w:p w14:paraId="5FACBB7A" w14:textId="77777777" w:rsidR="00AD384E" w:rsidRPr="008751D7" w:rsidRDefault="00AD384E" w:rsidP="00AD384E">
            <w:pPr>
              <w:rPr>
                <w:iCs/>
              </w:rPr>
            </w:pPr>
            <w:r w:rsidRPr="008751D7">
              <w:rPr>
                <w:iCs/>
              </w:rPr>
              <w:t>устный опрос</w:t>
            </w:r>
          </w:p>
        </w:tc>
        <w:tc>
          <w:tcPr>
            <w:tcW w:w="6945" w:type="dxa"/>
          </w:tcPr>
          <w:p w14:paraId="00A12851" w14:textId="77777777" w:rsidR="00AD384E" w:rsidRPr="008751D7" w:rsidRDefault="00AD384E" w:rsidP="00AD384E">
            <w:pPr>
              <w:pStyle w:val="afc"/>
              <w:shd w:val="clear" w:color="auto" w:fill="FFFFFF"/>
              <w:spacing w:before="0" w:beforeAutospacing="0" w:after="0" w:afterAutospacing="0"/>
              <w:rPr>
                <w:rFonts w:ascii="Times New Roman" w:hAnsi="Times New Roman" w:cs="Times New Roman"/>
                <w:iCs/>
                <w:color w:val="000000"/>
              </w:rPr>
            </w:pPr>
            <w:r w:rsidRPr="008751D7">
              <w:rPr>
                <w:rFonts w:ascii="Times New Roman" w:hAnsi="Times New Roman" w:cs="Times New Roman"/>
                <w:iCs/>
                <w:color w:val="000000"/>
              </w:rPr>
              <w:t>Обучающийся знает основные определения, последователен в изложении материала, демонстрирует базовые знания дисциплины, владеет необходимыми умениями и навыками при выполнении практических заданий.</w:t>
            </w:r>
          </w:p>
        </w:tc>
        <w:tc>
          <w:tcPr>
            <w:tcW w:w="1772" w:type="dxa"/>
          </w:tcPr>
          <w:p w14:paraId="41945B9B" w14:textId="77777777" w:rsidR="00AD384E" w:rsidRPr="008F6748" w:rsidRDefault="00AD384E" w:rsidP="00AD384E">
            <w:pPr>
              <w:jc w:val="center"/>
              <w:rPr>
                <w:i/>
              </w:rPr>
            </w:pPr>
          </w:p>
        </w:tc>
        <w:tc>
          <w:tcPr>
            <w:tcW w:w="2056" w:type="dxa"/>
          </w:tcPr>
          <w:p w14:paraId="738B1B47" w14:textId="77777777" w:rsidR="00AD384E" w:rsidRPr="008751D7" w:rsidRDefault="00AD384E" w:rsidP="00AD384E">
            <w:pPr>
              <w:jc w:val="center"/>
              <w:rPr>
                <w:iCs/>
              </w:rPr>
            </w:pPr>
            <w:r w:rsidRPr="008751D7">
              <w:rPr>
                <w:iCs/>
              </w:rPr>
              <w:t>зачтено</w:t>
            </w:r>
          </w:p>
        </w:tc>
      </w:tr>
      <w:tr w:rsidR="00AD384E" w:rsidRPr="00314BCA" w14:paraId="62933229" w14:textId="77777777" w:rsidTr="00AD384E">
        <w:trPr>
          <w:trHeight w:val="283"/>
        </w:trPr>
        <w:tc>
          <w:tcPr>
            <w:tcW w:w="3828" w:type="dxa"/>
            <w:vMerge/>
          </w:tcPr>
          <w:p w14:paraId="0536918F" w14:textId="77777777" w:rsidR="00AD384E" w:rsidRPr="008751D7" w:rsidRDefault="00AD384E" w:rsidP="00AD384E">
            <w:pPr>
              <w:rPr>
                <w:iCs/>
              </w:rPr>
            </w:pPr>
          </w:p>
        </w:tc>
        <w:tc>
          <w:tcPr>
            <w:tcW w:w="6945" w:type="dxa"/>
          </w:tcPr>
          <w:p w14:paraId="197ABF11" w14:textId="77777777" w:rsidR="00AD384E" w:rsidRPr="008751D7" w:rsidRDefault="00AD384E" w:rsidP="00AD384E">
            <w:pPr>
              <w:pStyle w:val="afc"/>
              <w:shd w:val="clear" w:color="auto" w:fill="FFFFFF"/>
              <w:spacing w:before="0" w:beforeAutospacing="0" w:after="0" w:afterAutospacing="0"/>
              <w:rPr>
                <w:rFonts w:ascii="Times New Roman" w:hAnsi="Times New Roman" w:cs="Times New Roman"/>
                <w:iCs/>
                <w:color w:val="000000"/>
              </w:rPr>
            </w:pPr>
            <w:r w:rsidRPr="008751D7">
              <w:rPr>
                <w:rFonts w:ascii="Times New Roman" w:hAnsi="Times New Roman" w:cs="Times New Roman"/>
                <w:iCs/>
                <w:color w:val="000000"/>
              </w:rPr>
              <w:t>Обучающийся не знает основных определений, непоследователен и сбивчив в изложении материала, не обладает определенной системой знаний по дисциплине, не в полной мере владеет необходимыми умениями и навыками при выполнении практических заданий.</w:t>
            </w:r>
          </w:p>
        </w:tc>
        <w:tc>
          <w:tcPr>
            <w:tcW w:w="1772" w:type="dxa"/>
          </w:tcPr>
          <w:p w14:paraId="1500B7C9" w14:textId="77777777" w:rsidR="00AD384E" w:rsidRPr="008F6748" w:rsidRDefault="00AD384E" w:rsidP="00AD384E">
            <w:pPr>
              <w:jc w:val="center"/>
              <w:rPr>
                <w:i/>
              </w:rPr>
            </w:pPr>
          </w:p>
        </w:tc>
        <w:tc>
          <w:tcPr>
            <w:tcW w:w="2056" w:type="dxa"/>
          </w:tcPr>
          <w:p w14:paraId="57974DDE" w14:textId="77777777" w:rsidR="00AD384E" w:rsidRPr="008751D7" w:rsidRDefault="00AD384E" w:rsidP="00AD384E">
            <w:pPr>
              <w:jc w:val="center"/>
              <w:rPr>
                <w:iCs/>
              </w:rPr>
            </w:pPr>
            <w:r w:rsidRPr="008751D7">
              <w:rPr>
                <w:iCs/>
              </w:rPr>
              <w:t>не зачтено</w:t>
            </w:r>
          </w:p>
        </w:tc>
      </w:tr>
    </w:tbl>
    <w:p w14:paraId="43F83A0B" w14:textId="77777777" w:rsidR="00AD384E" w:rsidRPr="00AD384E" w:rsidRDefault="00AD384E" w:rsidP="00AD384E">
      <w:pPr>
        <w:rPr>
          <w:rFonts w:eastAsiaTheme="minorEastAsia"/>
        </w:rPr>
        <w:sectPr w:rsidR="00AD384E" w:rsidRPr="00AD384E" w:rsidSect="00A55483">
          <w:pgSz w:w="16838" w:h="11906" w:orient="landscape" w:code="9"/>
          <w:pgMar w:top="567" w:right="1134" w:bottom="1701" w:left="1134" w:header="709" w:footer="709" w:gutter="0"/>
          <w:cols w:space="708"/>
          <w:titlePg/>
          <w:docGrid w:linePitch="360"/>
        </w:sectPr>
      </w:pPr>
    </w:p>
    <w:p w14:paraId="24D78819" w14:textId="77777777" w:rsidR="00936AAE" w:rsidRDefault="00721E06" w:rsidP="00721E06">
      <w:pPr>
        <w:pStyle w:val="2"/>
      </w:pPr>
      <w:r>
        <w:lastRenderedPageBreak/>
        <w:t>С</w:t>
      </w:r>
      <w:r w:rsidRPr="00721E06">
        <w:t>истем</w:t>
      </w:r>
      <w:r w:rsidR="00763B96">
        <w:t>а</w:t>
      </w:r>
      <w:r w:rsidRPr="00721E06">
        <w:t xml:space="preserve"> оценивания результатов </w:t>
      </w:r>
      <w:r>
        <w:t xml:space="preserve">текущего контроля и </w:t>
      </w:r>
      <w:r w:rsidRPr="00721E06">
        <w:t>промежуточной аттестации</w:t>
      </w:r>
      <w:r>
        <w:t>.</w:t>
      </w:r>
    </w:p>
    <w:p w14:paraId="7B8CE139" w14:textId="77777777" w:rsidR="00930976" w:rsidRDefault="00930976" w:rsidP="00930976">
      <w:pPr>
        <w:ind w:firstLine="709"/>
        <w:rPr>
          <w:rFonts w:eastAsia="MS Mincho"/>
          <w:iCs/>
        </w:rPr>
      </w:pPr>
      <w:r w:rsidRPr="00B0418F">
        <w:rPr>
          <w:rFonts w:eastAsia="MS Mincho"/>
          <w:iCs/>
        </w:rPr>
        <w:t>Оценка по дисциплине выставля</w:t>
      </w:r>
      <w:r>
        <w:rPr>
          <w:rFonts w:eastAsia="MS Mincho"/>
          <w:iCs/>
        </w:rPr>
        <w:t>е</w:t>
      </w:r>
      <w:r w:rsidRPr="00B0418F">
        <w:rPr>
          <w:rFonts w:eastAsia="MS Mincho"/>
          <w:iCs/>
        </w:rPr>
        <w:t>тся обучающемуся с учётом результатов текущей и промежуточной аттестации.</w:t>
      </w:r>
    </w:p>
    <w:p w14:paraId="66A9461C" w14:textId="77777777" w:rsidR="00AD384E" w:rsidRPr="002A2399" w:rsidRDefault="00AD384E" w:rsidP="00AD384E"/>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835"/>
        <w:gridCol w:w="3118"/>
      </w:tblGrid>
      <w:tr w:rsidR="00AD384E" w:rsidRPr="008448CC" w14:paraId="3A4EE245" w14:textId="77777777" w:rsidTr="00AD384E">
        <w:trPr>
          <w:trHeight w:val="340"/>
        </w:trPr>
        <w:tc>
          <w:tcPr>
            <w:tcW w:w="3686" w:type="dxa"/>
            <w:shd w:val="clear" w:color="auto" w:fill="DBE5F1" w:themeFill="accent1" w:themeFillTint="33"/>
          </w:tcPr>
          <w:p w14:paraId="06F38A80" w14:textId="77777777" w:rsidR="00AD384E" w:rsidRPr="008448CC" w:rsidRDefault="00AD384E" w:rsidP="00AD384E">
            <w:pPr>
              <w:jc w:val="center"/>
              <w:rPr>
                <w:b/>
                <w:iCs/>
              </w:rPr>
            </w:pPr>
            <w:r w:rsidRPr="00E15B3E">
              <w:rPr>
                <w:b/>
                <w:bCs/>
                <w:iCs/>
              </w:rPr>
              <w:t>Форма контроля</w:t>
            </w:r>
          </w:p>
        </w:tc>
        <w:tc>
          <w:tcPr>
            <w:tcW w:w="2835" w:type="dxa"/>
            <w:shd w:val="clear" w:color="auto" w:fill="DBE5F1" w:themeFill="accent1" w:themeFillTint="33"/>
          </w:tcPr>
          <w:p w14:paraId="4814FA4F" w14:textId="77777777" w:rsidR="00AD384E" w:rsidRPr="008448CC" w:rsidRDefault="00AD384E" w:rsidP="00AD384E">
            <w:pPr>
              <w:jc w:val="center"/>
              <w:rPr>
                <w:b/>
                <w:iCs/>
              </w:rPr>
            </w:pPr>
            <w:r>
              <w:rPr>
                <w:b/>
                <w:bCs/>
                <w:iCs/>
              </w:rPr>
              <w:t xml:space="preserve">100-балльная система </w:t>
            </w:r>
          </w:p>
        </w:tc>
        <w:tc>
          <w:tcPr>
            <w:tcW w:w="3118" w:type="dxa"/>
            <w:shd w:val="clear" w:color="auto" w:fill="DBE5F1" w:themeFill="accent1" w:themeFillTint="33"/>
          </w:tcPr>
          <w:p w14:paraId="67D3902C" w14:textId="77777777" w:rsidR="00AD384E" w:rsidRPr="008448CC" w:rsidRDefault="00AD384E" w:rsidP="00AD384E">
            <w:pPr>
              <w:jc w:val="center"/>
              <w:rPr>
                <w:b/>
                <w:iCs/>
              </w:rPr>
            </w:pPr>
            <w:r>
              <w:rPr>
                <w:b/>
                <w:bCs/>
                <w:iCs/>
              </w:rPr>
              <w:t>Пятибалльная система</w:t>
            </w:r>
          </w:p>
        </w:tc>
      </w:tr>
      <w:tr w:rsidR="00AD384E" w:rsidRPr="008448CC" w14:paraId="0C8E777B" w14:textId="77777777" w:rsidTr="00AD384E">
        <w:trPr>
          <w:trHeight w:val="286"/>
        </w:trPr>
        <w:tc>
          <w:tcPr>
            <w:tcW w:w="3686" w:type="dxa"/>
          </w:tcPr>
          <w:p w14:paraId="7F4B3553" w14:textId="77777777" w:rsidR="00AD384E" w:rsidRPr="008448CC" w:rsidRDefault="00AD384E" w:rsidP="00AD384E">
            <w:pPr>
              <w:rPr>
                <w:bCs/>
                <w:i/>
              </w:rPr>
            </w:pPr>
            <w:r w:rsidRPr="008448CC">
              <w:rPr>
                <w:bCs/>
                <w:iCs/>
              </w:rPr>
              <w:t xml:space="preserve">Текущий контроль: </w:t>
            </w:r>
          </w:p>
        </w:tc>
        <w:tc>
          <w:tcPr>
            <w:tcW w:w="2835" w:type="dxa"/>
          </w:tcPr>
          <w:p w14:paraId="03499D34" w14:textId="77777777" w:rsidR="00AD384E" w:rsidRPr="008448CC" w:rsidRDefault="00AD384E" w:rsidP="00AD384E">
            <w:pPr>
              <w:rPr>
                <w:bCs/>
                <w:i/>
              </w:rPr>
            </w:pPr>
          </w:p>
        </w:tc>
        <w:tc>
          <w:tcPr>
            <w:tcW w:w="3118" w:type="dxa"/>
          </w:tcPr>
          <w:p w14:paraId="3A2084AB" w14:textId="77777777" w:rsidR="00AD384E" w:rsidRPr="008448CC" w:rsidRDefault="00AD384E" w:rsidP="00AD384E">
            <w:pPr>
              <w:rPr>
                <w:bCs/>
                <w:i/>
              </w:rPr>
            </w:pPr>
          </w:p>
        </w:tc>
      </w:tr>
      <w:tr w:rsidR="00AD384E" w:rsidRPr="008448CC" w14:paraId="36E914A5" w14:textId="77777777" w:rsidTr="00AD384E">
        <w:trPr>
          <w:trHeight w:val="286"/>
        </w:trPr>
        <w:tc>
          <w:tcPr>
            <w:tcW w:w="3686" w:type="dxa"/>
          </w:tcPr>
          <w:p w14:paraId="508A6E9E" w14:textId="77777777" w:rsidR="00AD384E" w:rsidRPr="00F46762" w:rsidRDefault="00AD384E" w:rsidP="00AD384E">
            <w:pPr>
              <w:rPr>
                <w:bCs/>
                <w:iCs/>
              </w:rPr>
            </w:pPr>
            <w:r w:rsidRPr="00F46762">
              <w:rPr>
                <w:bCs/>
                <w:iCs/>
              </w:rPr>
              <w:t>- тестирование</w:t>
            </w:r>
          </w:p>
        </w:tc>
        <w:tc>
          <w:tcPr>
            <w:tcW w:w="2835" w:type="dxa"/>
          </w:tcPr>
          <w:p w14:paraId="69C2816E" w14:textId="77777777" w:rsidR="00AD384E" w:rsidRDefault="00AD384E" w:rsidP="00AD384E">
            <w:pPr>
              <w:jc w:val="center"/>
              <w:rPr>
                <w:bCs/>
                <w:i/>
              </w:rPr>
            </w:pPr>
          </w:p>
        </w:tc>
        <w:tc>
          <w:tcPr>
            <w:tcW w:w="3118" w:type="dxa"/>
          </w:tcPr>
          <w:p w14:paraId="65EC5796" w14:textId="77777777" w:rsidR="00AD384E" w:rsidRPr="00F46762" w:rsidRDefault="00AD384E" w:rsidP="00AD384E">
            <w:pPr>
              <w:jc w:val="center"/>
              <w:rPr>
                <w:bCs/>
                <w:iCs/>
              </w:rPr>
            </w:pPr>
            <w:r w:rsidRPr="00F46762">
              <w:rPr>
                <w:bCs/>
                <w:iCs/>
              </w:rPr>
              <w:t xml:space="preserve">2 – 5 </w:t>
            </w:r>
          </w:p>
        </w:tc>
      </w:tr>
      <w:tr w:rsidR="00AD384E" w:rsidRPr="008448CC" w14:paraId="1ECDDBDB" w14:textId="77777777" w:rsidTr="00AD384E">
        <w:trPr>
          <w:trHeight w:val="286"/>
        </w:trPr>
        <w:tc>
          <w:tcPr>
            <w:tcW w:w="3686" w:type="dxa"/>
          </w:tcPr>
          <w:p w14:paraId="26C9E126" w14:textId="77777777" w:rsidR="00AD384E" w:rsidRPr="00F46762" w:rsidRDefault="00AD384E" w:rsidP="00AD384E">
            <w:pPr>
              <w:rPr>
                <w:bCs/>
                <w:iCs/>
              </w:rPr>
            </w:pPr>
            <w:r>
              <w:rPr>
                <w:bCs/>
                <w:iCs/>
              </w:rPr>
              <w:t>- индивидуальная домашняя работа</w:t>
            </w:r>
          </w:p>
        </w:tc>
        <w:tc>
          <w:tcPr>
            <w:tcW w:w="2835" w:type="dxa"/>
          </w:tcPr>
          <w:p w14:paraId="29CF352A" w14:textId="77777777" w:rsidR="00AD384E" w:rsidRDefault="00AD384E" w:rsidP="00AD384E">
            <w:pPr>
              <w:jc w:val="center"/>
              <w:rPr>
                <w:bCs/>
                <w:i/>
              </w:rPr>
            </w:pPr>
          </w:p>
        </w:tc>
        <w:tc>
          <w:tcPr>
            <w:tcW w:w="3118" w:type="dxa"/>
          </w:tcPr>
          <w:p w14:paraId="0D37553E" w14:textId="77777777" w:rsidR="00AD384E" w:rsidRPr="00F46762" w:rsidRDefault="00E74D44" w:rsidP="00AD384E">
            <w:pPr>
              <w:jc w:val="center"/>
              <w:rPr>
                <w:bCs/>
                <w:iCs/>
              </w:rPr>
            </w:pPr>
            <w:r w:rsidRPr="00F46762">
              <w:rPr>
                <w:bCs/>
                <w:iCs/>
              </w:rPr>
              <w:t>2 – 5</w:t>
            </w:r>
          </w:p>
        </w:tc>
      </w:tr>
      <w:tr w:rsidR="00E74D44" w:rsidRPr="008448CC" w14:paraId="64BD0833" w14:textId="77777777" w:rsidTr="00AD384E">
        <w:trPr>
          <w:trHeight w:val="286"/>
        </w:trPr>
        <w:tc>
          <w:tcPr>
            <w:tcW w:w="3686" w:type="dxa"/>
          </w:tcPr>
          <w:p w14:paraId="5A781A1A" w14:textId="77777777" w:rsidR="00E74D44" w:rsidRPr="00F46762" w:rsidRDefault="00E74D44" w:rsidP="005762CD">
            <w:pPr>
              <w:rPr>
                <w:bCs/>
                <w:iCs/>
              </w:rPr>
            </w:pPr>
            <w:r w:rsidRPr="00F46762">
              <w:rPr>
                <w:bCs/>
                <w:iCs/>
              </w:rPr>
              <w:t>- контрольная работа</w:t>
            </w:r>
          </w:p>
        </w:tc>
        <w:tc>
          <w:tcPr>
            <w:tcW w:w="2835" w:type="dxa"/>
          </w:tcPr>
          <w:p w14:paraId="4C8E4477" w14:textId="77777777" w:rsidR="00E74D44" w:rsidRPr="008448CC" w:rsidRDefault="00E74D44" w:rsidP="005762CD">
            <w:pPr>
              <w:jc w:val="center"/>
              <w:rPr>
                <w:bCs/>
                <w:i/>
              </w:rPr>
            </w:pPr>
          </w:p>
        </w:tc>
        <w:tc>
          <w:tcPr>
            <w:tcW w:w="3118" w:type="dxa"/>
          </w:tcPr>
          <w:p w14:paraId="08E56E16" w14:textId="77777777" w:rsidR="00E74D44" w:rsidRPr="00F46762" w:rsidRDefault="00E74D44" w:rsidP="005762CD">
            <w:pPr>
              <w:jc w:val="center"/>
              <w:rPr>
                <w:bCs/>
                <w:iCs/>
              </w:rPr>
            </w:pPr>
            <w:r w:rsidRPr="00F46762">
              <w:rPr>
                <w:bCs/>
                <w:iCs/>
              </w:rPr>
              <w:t xml:space="preserve">2 – 5 </w:t>
            </w:r>
          </w:p>
        </w:tc>
      </w:tr>
      <w:tr w:rsidR="00E74D44" w:rsidRPr="008448CC" w14:paraId="67FCABB5" w14:textId="77777777" w:rsidTr="00AD384E">
        <w:tc>
          <w:tcPr>
            <w:tcW w:w="3686" w:type="dxa"/>
          </w:tcPr>
          <w:p w14:paraId="42F06DEF" w14:textId="77777777" w:rsidR="00E74D44" w:rsidRPr="008448CC" w:rsidRDefault="00E74D44" w:rsidP="00AD384E">
            <w:pPr>
              <w:rPr>
                <w:bCs/>
                <w:i/>
              </w:rPr>
            </w:pPr>
            <w:r w:rsidRPr="008448CC">
              <w:rPr>
                <w:bCs/>
                <w:iCs/>
              </w:rPr>
              <w:t xml:space="preserve">Промежуточная аттестация </w:t>
            </w:r>
            <w:r>
              <w:rPr>
                <w:bCs/>
                <w:iCs/>
              </w:rPr>
              <w:t>зачет в устной форме по вопросам</w:t>
            </w:r>
          </w:p>
        </w:tc>
        <w:tc>
          <w:tcPr>
            <w:tcW w:w="2835" w:type="dxa"/>
          </w:tcPr>
          <w:p w14:paraId="1CB648C3" w14:textId="77777777" w:rsidR="00E74D44" w:rsidRPr="008448CC" w:rsidRDefault="00E74D44" w:rsidP="00AD384E">
            <w:pPr>
              <w:jc w:val="center"/>
              <w:rPr>
                <w:bCs/>
                <w:i/>
              </w:rPr>
            </w:pPr>
          </w:p>
        </w:tc>
        <w:tc>
          <w:tcPr>
            <w:tcW w:w="3118" w:type="dxa"/>
            <w:vMerge w:val="restart"/>
          </w:tcPr>
          <w:p w14:paraId="181219A3" w14:textId="77777777" w:rsidR="00E74D44" w:rsidRPr="004C1654" w:rsidRDefault="00E74D44" w:rsidP="00AD384E">
            <w:pPr>
              <w:rPr>
                <w:bCs/>
                <w:iCs/>
              </w:rPr>
            </w:pPr>
            <w:r w:rsidRPr="004C1654">
              <w:rPr>
                <w:bCs/>
                <w:iCs/>
              </w:rPr>
              <w:t>зачтено</w:t>
            </w:r>
          </w:p>
          <w:p w14:paraId="096E4FEB" w14:textId="77777777" w:rsidR="00E74D44" w:rsidRPr="008448CC" w:rsidRDefault="00E74D44" w:rsidP="00AD384E">
            <w:pPr>
              <w:rPr>
                <w:bCs/>
                <w:i/>
              </w:rPr>
            </w:pPr>
            <w:r w:rsidRPr="004C1654">
              <w:rPr>
                <w:bCs/>
                <w:iCs/>
              </w:rPr>
              <w:t>не зачтено</w:t>
            </w:r>
          </w:p>
        </w:tc>
      </w:tr>
      <w:tr w:rsidR="00E74D44" w:rsidRPr="008448CC" w14:paraId="5A89CC97" w14:textId="77777777" w:rsidTr="00AD384E">
        <w:tc>
          <w:tcPr>
            <w:tcW w:w="3686" w:type="dxa"/>
          </w:tcPr>
          <w:p w14:paraId="63542794" w14:textId="77777777" w:rsidR="00E74D44" w:rsidRPr="008448CC" w:rsidRDefault="00E74D44" w:rsidP="00AD384E">
            <w:pPr>
              <w:rPr>
                <w:bCs/>
                <w:i/>
              </w:rPr>
            </w:pPr>
            <w:r w:rsidRPr="008448CC">
              <w:rPr>
                <w:b/>
                <w:iCs/>
              </w:rPr>
              <w:t>Итого за семестр</w:t>
            </w:r>
          </w:p>
          <w:p w14:paraId="2E7F3707" w14:textId="77777777" w:rsidR="00E74D44" w:rsidRPr="00E74D44" w:rsidRDefault="00E74D44" w:rsidP="00AD384E">
            <w:pPr>
              <w:rPr>
                <w:b/>
                <w:bCs/>
                <w:iCs/>
              </w:rPr>
            </w:pPr>
            <w:r w:rsidRPr="00E74D44">
              <w:rPr>
                <w:b/>
                <w:bCs/>
              </w:rPr>
              <w:t>зачёт</w:t>
            </w:r>
          </w:p>
        </w:tc>
        <w:tc>
          <w:tcPr>
            <w:tcW w:w="2835" w:type="dxa"/>
          </w:tcPr>
          <w:p w14:paraId="616ECE59" w14:textId="77777777" w:rsidR="00E74D44" w:rsidRPr="008448CC" w:rsidRDefault="00E74D44" w:rsidP="00AD384E">
            <w:pPr>
              <w:jc w:val="center"/>
              <w:rPr>
                <w:bCs/>
                <w:i/>
              </w:rPr>
            </w:pPr>
          </w:p>
        </w:tc>
        <w:tc>
          <w:tcPr>
            <w:tcW w:w="3118" w:type="dxa"/>
            <w:vMerge/>
          </w:tcPr>
          <w:p w14:paraId="72EF1F1F" w14:textId="77777777" w:rsidR="00E74D44" w:rsidRPr="008448CC" w:rsidRDefault="00E74D44" w:rsidP="00AD384E">
            <w:pPr>
              <w:rPr>
                <w:bCs/>
                <w:i/>
              </w:rPr>
            </w:pPr>
          </w:p>
        </w:tc>
      </w:tr>
    </w:tbl>
    <w:p w14:paraId="737A9F15" w14:textId="77777777" w:rsidR="00AD384E" w:rsidRDefault="00AD384E" w:rsidP="00930976">
      <w:pPr>
        <w:ind w:firstLine="709"/>
        <w:rPr>
          <w:rFonts w:eastAsia="MS Mincho"/>
          <w:iCs/>
        </w:rPr>
      </w:pPr>
    </w:p>
    <w:p w14:paraId="4235EDDA" w14:textId="77777777" w:rsidR="00FF102D" w:rsidRPr="00EE7E9E" w:rsidRDefault="006252E4" w:rsidP="00B3400A">
      <w:pPr>
        <w:pStyle w:val="1"/>
        <w:rPr>
          <w:i/>
        </w:rPr>
      </w:pPr>
      <w:r w:rsidRPr="00111C6E">
        <w:t>ОБРАЗОВАТЕЛЬНЫЕ ТЕХНОЛОГИИ</w:t>
      </w:r>
    </w:p>
    <w:p w14:paraId="29F29C8A" w14:textId="77777777" w:rsidR="00AD384E" w:rsidRPr="00DE200A" w:rsidRDefault="00AD384E" w:rsidP="00AD384E">
      <w:pPr>
        <w:pStyle w:val="af0"/>
        <w:numPr>
          <w:ilvl w:val="3"/>
          <w:numId w:val="11"/>
        </w:numPr>
        <w:jc w:val="both"/>
        <w:rPr>
          <w:i/>
        </w:rPr>
      </w:pPr>
      <w:r w:rsidRPr="00EE7E9E">
        <w:rPr>
          <w:sz w:val="24"/>
          <w:szCs w:val="24"/>
        </w:rPr>
        <w:t>Реализация программы предусматривает использование в процессе обучения следующих образовательных технологий:</w:t>
      </w:r>
    </w:p>
    <w:p w14:paraId="5B6C1387" w14:textId="77777777" w:rsidR="00AD384E" w:rsidRPr="00E47C06" w:rsidRDefault="00AD384E" w:rsidP="00AD384E">
      <w:pPr>
        <w:pStyle w:val="af0"/>
        <w:numPr>
          <w:ilvl w:val="2"/>
          <w:numId w:val="11"/>
        </w:numPr>
        <w:jc w:val="both"/>
        <w:rPr>
          <w:iCs/>
          <w:sz w:val="24"/>
          <w:szCs w:val="24"/>
        </w:rPr>
      </w:pPr>
      <w:r w:rsidRPr="00E47C06">
        <w:rPr>
          <w:iCs/>
          <w:sz w:val="24"/>
          <w:szCs w:val="24"/>
        </w:rPr>
        <w:t>групповых дискуссий;</w:t>
      </w:r>
    </w:p>
    <w:p w14:paraId="5C360120" w14:textId="77777777" w:rsidR="00AD384E" w:rsidRPr="00E47C06" w:rsidRDefault="00AD384E" w:rsidP="00AD384E">
      <w:pPr>
        <w:pStyle w:val="af0"/>
        <w:numPr>
          <w:ilvl w:val="2"/>
          <w:numId w:val="11"/>
        </w:numPr>
        <w:jc w:val="both"/>
        <w:rPr>
          <w:iCs/>
          <w:sz w:val="24"/>
          <w:szCs w:val="24"/>
        </w:rPr>
      </w:pPr>
      <w:r w:rsidRPr="00E47C06">
        <w:rPr>
          <w:iCs/>
          <w:sz w:val="24"/>
          <w:szCs w:val="24"/>
        </w:rPr>
        <w:t>анализ ситуаций;</w:t>
      </w:r>
    </w:p>
    <w:p w14:paraId="1ED615B9" w14:textId="77777777" w:rsidR="00AD384E" w:rsidRPr="00E47C06" w:rsidRDefault="00AD384E" w:rsidP="00AD384E">
      <w:pPr>
        <w:pStyle w:val="af0"/>
        <w:numPr>
          <w:ilvl w:val="2"/>
          <w:numId w:val="11"/>
        </w:numPr>
        <w:jc w:val="both"/>
        <w:rPr>
          <w:iCs/>
        </w:rPr>
      </w:pPr>
      <w:r w:rsidRPr="00E47C06">
        <w:rPr>
          <w:iCs/>
          <w:sz w:val="24"/>
          <w:szCs w:val="24"/>
        </w:rPr>
        <w:t>поиск и обработка информации с использованием сети Интернет;</w:t>
      </w:r>
    </w:p>
    <w:p w14:paraId="160C1FAB" w14:textId="77777777" w:rsidR="00AD384E" w:rsidRPr="00AD384E" w:rsidRDefault="00AD384E" w:rsidP="00AD384E">
      <w:pPr>
        <w:pStyle w:val="af0"/>
        <w:numPr>
          <w:ilvl w:val="2"/>
          <w:numId w:val="11"/>
        </w:numPr>
        <w:jc w:val="both"/>
        <w:rPr>
          <w:iCs/>
        </w:rPr>
      </w:pPr>
      <w:r w:rsidRPr="00E47C06">
        <w:rPr>
          <w:iCs/>
          <w:sz w:val="24"/>
          <w:szCs w:val="24"/>
        </w:rPr>
        <w:t>дистанционные образовательные технологии;</w:t>
      </w:r>
    </w:p>
    <w:p w14:paraId="6A27A535" w14:textId="77777777" w:rsidR="00AD384E" w:rsidRPr="007A5043" w:rsidRDefault="00AD384E" w:rsidP="00AD384E">
      <w:pPr>
        <w:pStyle w:val="af0"/>
        <w:numPr>
          <w:ilvl w:val="2"/>
          <w:numId w:val="11"/>
        </w:numPr>
        <w:jc w:val="both"/>
      </w:pPr>
      <w:r w:rsidRPr="007A5043">
        <w:rPr>
          <w:sz w:val="24"/>
          <w:szCs w:val="24"/>
        </w:rPr>
        <w:t>применение электронного обучения;</w:t>
      </w:r>
    </w:p>
    <w:p w14:paraId="0DF9C40A" w14:textId="77777777" w:rsidR="00AD384E" w:rsidRPr="007A5043" w:rsidRDefault="00AD384E" w:rsidP="00AD384E">
      <w:pPr>
        <w:pStyle w:val="af0"/>
        <w:numPr>
          <w:ilvl w:val="2"/>
          <w:numId w:val="11"/>
        </w:numPr>
        <w:jc w:val="both"/>
      </w:pPr>
      <w:r w:rsidRPr="007A5043">
        <w:rPr>
          <w:color w:val="000000"/>
          <w:sz w:val="24"/>
          <w:szCs w:val="24"/>
        </w:rPr>
        <w:t>использование на занятиях видеоматериалов;</w:t>
      </w:r>
    </w:p>
    <w:p w14:paraId="41E268AF" w14:textId="77777777" w:rsidR="00AD384E" w:rsidRPr="001E38CC" w:rsidRDefault="00AD384E" w:rsidP="00AD384E">
      <w:pPr>
        <w:pStyle w:val="af0"/>
        <w:numPr>
          <w:ilvl w:val="2"/>
          <w:numId w:val="11"/>
        </w:numPr>
        <w:jc w:val="both"/>
        <w:rPr>
          <w:sz w:val="24"/>
          <w:szCs w:val="24"/>
        </w:rPr>
      </w:pPr>
      <w:r w:rsidRPr="001E38CC">
        <w:rPr>
          <w:sz w:val="24"/>
          <w:szCs w:val="24"/>
        </w:rPr>
        <w:t>самостоятельная работа в сис</w:t>
      </w:r>
      <w:r>
        <w:rPr>
          <w:sz w:val="24"/>
          <w:szCs w:val="24"/>
        </w:rPr>
        <w:t>теме компьютерного тестирования.</w:t>
      </w:r>
    </w:p>
    <w:p w14:paraId="25D6CC21" w14:textId="77777777" w:rsidR="00AD384E" w:rsidRPr="00E035C2" w:rsidRDefault="00AD384E" w:rsidP="00AD384E">
      <w:pPr>
        <w:pStyle w:val="1"/>
        <w:rPr>
          <w:i/>
        </w:rPr>
      </w:pPr>
      <w:r w:rsidRPr="00DE72E7">
        <w:t>ПРАКТИЧЕСКАЯ ПОДГОТОВКА</w:t>
      </w:r>
    </w:p>
    <w:p w14:paraId="3C61DD90" w14:textId="77777777" w:rsidR="00784B3E" w:rsidRPr="00575E24" w:rsidRDefault="00784B3E" w:rsidP="00784B3E">
      <w:pPr>
        <w:pStyle w:val="af0"/>
        <w:numPr>
          <w:ilvl w:val="3"/>
          <w:numId w:val="11"/>
        </w:numPr>
        <w:spacing w:before="120" w:after="120"/>
        <w:jc w:val="both"/>
        <w:rPr>
          <w:sz w:val="24"/>
          <w:szCs w:val="24"/>
        </w:rPr>
      </w:pPr>
      <w:r w:rsidRPr="00575E24">
        <w:rPr>
          <w:sz w:val="24"/>
          <w:szCs w:val="24"/>
        </w:rPr>
        <w:t xml:space="preserve">Практическая подготовка в рамках учебной дисциплины реализуется при проведении </w:t>
      </w:r>
      <w:r w:rsidRPr="00575E24">
        <w:rPr>
          <w:rFonts w:eastAsiaTheme="minorHAnsi"/>
          <w:w w:val="105"/>
          <w:sz w:val="24"/>
          <w:szCs w:val="24"/>
        </w:rPr>
        <w:t xml:space="preserve">практических занятий, связанных с будущей профессиональной деятельностью, а также  </w:t>
      </w:r>
      <w:r w:rsidRPr="00575E24">
        <w:rPr>
          <w:sz w:val="24"/>
          <w:szCs w:val="24"/>
        </w:rPr>
        <w:t xml:space="preserve">в </w:t>
      </w:r>
      <w:r w:rsidRPr="00575E24">
        <w:rPr>
          <w:rFonts w:eastAsiaTheme="minorHAnsi"/>
          <w:w w:val="105"/>
          <w:sz w:val="24"/>
          <w:szCs w:val="24"/>
        </w:rPr>
        <w:t xml:space="preserve">занятиях </w:t>
      </w:r>
      <w:r>
        <w:rPr>
          <w:rFonts w:eastAsiaTheme="minorHAnsi"/>
          <w:w w:val="105"/>
          <w:sz w:val="24"/>
          <w:szCs w:val="24"/>
        </w:rPr>
        <w:t>лекционного типа, поскольку они</w:t>
      </w:r>
      <w:r w:rsidRPr="00575E24">
        <w:rPr>
          <w:rFonts w:eastAsiaTheme="minorHAnsi"/>
          <w:w w:val="105"/>
          <w:sz w:val="24"/>
          <w:szCs w:val="24"/>
        </w:rPr>
        <w:t xml:space="preserve"> предусматривают передачу учебной информации обучающимся, которая необходима для последующего выполнения практической работы.</w:t>
      </w:r>
    </w:p>
    <w:p w14:paraId="117DB369" w14:textId="77777777" w:rsidR="00006674" w:rsidRDefault="00006674" w:rsidP="00B3400A">
      <w:pPr>
        <w:pStyle w:val="1"/>
      </w:pPr>
      <w:r w:rsidRPr="00006674">
        <w:t>О</w:t>
      </w:r>
      <w:r w:rsidR="00081DDC">
        <w:t>РГАНИЗАЦИЯ</w:t>
      </w:r>
      <w:r w:rsidRPr="00006674">
        <w:t xml:space="preserve"> ОБРАЗОВАТЕЛЬНОГО ПРОЦЕССА ДЛЯ ЛИЦ С ОГРАНИЧЕННЫМИ ВОЗМОЖНОСТЯМИ ЗДОРОВЬЯ</w:t>
      </w:r>
    </w:p>
    <w:p w14:paraId="1E586B4F" w14:textId="77777777" w:rsidR="00C67CD4" w:rsidRPr="00513BCC" w:rsidRDefault="00C67CD4" w:rsidP="00C67CD4">
      <w:pPr>
        <w:pStyle w:val="af0"/>
        <w:numPr>
          <w:ilvl w:val="3"/>
          <w:numId w:val="11"/>
        </w:numPr>
        <w:jc w:val="both"/>
        <w:rPr>
          <w:b/>
          <w:sz w:val="24"/>
          <w:szCs w:val="24"/>
        </w:rPr>
      </w:pPr>
      <w:r w:rsidRPr="00513BCC">
        <w:rPr>
          <w:sz w:val="24"/>
          <w:szCs w:val="24"/>
        </w:rPr>
        <w:t>При обучении лиц с ограниченными возможностями здоровья и инвалидов</w:t>
      </w:r>
      <w:r w:rsidRPr="00513BCC">
        <w:rPr>
          <w:i/>
          <w:sz w:val="24"/>
          <w:szCs w:val="24"/>
        </w:rPr>
        <w:t xml:space="preserve"> </w:t>
      </w:r>
      <w:r w:rsidRPr="00513BCC">
        <w:rPr>
          <w:sz w:val="24"/>
          <w:szCs w:val="24"/>
        </w:rPr>
        <w:t>используются подходы, способствующие созданию безбарьерной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аттестации.</w:t>
      </w:r>
    </w:p>
    <w:p w14:paraId="411976F6" w14:textId="77777777" w:rsidR="00C67CD4" w:rsidRPr="00513BCC" w:rsidRDefault="00C67CD4" w:rsidP="00C67CD4">
      <w:pPr>
        <w:pStyle w:val="af0"/>
        <w:numPr>
          <w:ilvl w:val="3"/>
          <w:numId w:val="11"/>
        </w:numPr>
        <w:jc w:val="both"/>
        <w:rPr>
          <w:b/>
          <w:sz w:val="24"/>
          <w:szCs w:val="24"/>
        </w:rPr>
      </w:pPr>
      <w:r w:rsidRPr="00513BCC">
        <w:rPr>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08F59D3A" w14:textId="77777777" w:rsidR="00C67CD4" w:rsidRPr="00513BCC" w:rsidRDefault="00C67CD4" w:rsidP="00C67CD4">
      <w:pPr>
        <w:pStyle w:val="af0"/>
        <w:numPr>
          <w:ilvl w:val="3"/>
          <w:numId w:val="11"/>
        </w:numPr>
        <w:jc w:val="both"/>
        <w:rPr>
          <w:b/>
          <w:sz w:val="24"/>
          <w:szCs w:val="24"/>
        </w:rPr>
      </w:pPr>
      <w:r>
        <w:rPr>
          <w:sz w:val="24"/>
          <w:szCs w:val="24"/>
        </w:rPr>
        <w:lastRenderedPageBreak/>
        <w:t>У</w:t>
      </w:r>
      <w:r w:rsidRPr="00513BCC">
        <w:rPr>
          <w:sz w:val="24"/>
          <w:szCs w:val="24"/>
        </w:rPr>
        <w:t>чебные</w:t>
      </w:r>
      <w:r>
        <w:rPr>
          <w:sz w:val="24"/>
          <w:szCs w:val="24"/>
        </w:rPr>
        <w:t xml:space="preserve"> и контрольно-</w:t>
      </w:r>
      <w:r w:rsidRPr="00513BCC">
        <w:rPr>
          <w:sz w:val="24"/>
          <w:szCs w:val="24"/>
        </w:rPr>
        <w:t>измерительные материалы представляются в формах, доступных для изучения студентами с особыми образовательными потребностями</w:t>
      </w:r>
      <w:r>
        <w:rPr>
          <w:sz w:val="24"/>
          <w:szCs w:val="24"/>
        </w:rPr>
        <w:t xml:space="preserve"> с учетом нозологических групп инвалидов</w:t>
      </w:r>
      <w:r w:rsidRPr="00513BCC">
        <w:rPr>
          <w:sz w:val="24"/>
          <w:szCs w:val="24"/>
        </w:rPr>
        <w:t>:</w:t>
      </w:r>
    </w:p>
    <w:p w14:paraId="519D7616" w14:textId="77777777" w:rsidR="00C67CD4" w:rsidRPr="00513BCC" w:rsidRDefault="00C67CD4" w:rsidP="00C67CD4">
      <w:pPr>
        <w:pStyle w:val="af0"/>
        <w:numPr>
          <w:ilvl w:val="3"/>
          <w:numId w:val="11"/>
        </w:numPr>
        <w:jc w:val="both"/>
        <w:rPr>
          <w:b/>
          <w:sz w:val="24"/>
          <w:szCs w:val="24"/>
        </w:rPr>
      </w:pPr>
      <w:r w:rsidRPr="00513BCC">
        <w:rPr>
          <w:sz w:val="24"/>
          <w:szCs w:val="24"/>
        </w:rPr>
        <w:t>Для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20C816CA" w14:textId="77777777" w:rsidR="00C67CD4" w:rsidRPr="00103BEB" w:rsidRDefault="00C67CD4" w:rsidP="00C67CD4">
      <w:pPr>
        <w:pStyle w:val="af0"/>
        <w:numPr>
          <w:ilvl w:val="3"/>
          <w:numId w:val="11"/>
        </w:numPr>
        <w:jc w:val="both"/>
        <w:rPr>
          <w:b/>
          <w:sz w:val="24"/>
          <w:szCs w:val="24"/>
        </w:rPr>
      </w:pPr>
      <w:r w:rsidRPr="00513BCC">
        <w:rPr>
          <w:sz w:val="24"/>
          <w:szCs w:val="24"/>
        </w:rPr>
        <w:t xml:space="preserve">Для студентов с инвалидностью или с ограниченными возможностями здоровья форма </w:t>
      </w:r>
      <w:r>
        <w:rPr>
          <w:sz w:val="24"/>
          <w:szCs w:val="24"/>
        </w:rPr>
        <w:t xml:space="preserve">проведения текущей и </w:t>
      </w:r>
      <w:r w:rsidRPr="00513BCC">
        <w:rPr>
          <w:sz w:val="24"/>
          <w:szCs w:val="24"/>
        </w:rPr>
        <w:t xml:space="preserve">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14:paraId="371F1355" w14:textId="77777777" w:rsidR="00C67CD4" w:rsidRPr="00A30D4B" w:rsidRDefault="00C67CD4" w:rsidP="00C67CD4">
      <w:pPr>
        <w:pStyle w:val="af0"/>
        <w:numPr>
          <w:ilvl w:val="3"/>
          <w:numId w:val="11"/>
        </w:numPr>
        <w:jc w:val="both"/>
        <w:rPr>
          <w:b/>
          <w:sz w:val="24"/>
          <w:szCs w:val="24"/>
        </w:rPr>
      </w:pPr>
      <w:r w:rsidRPr="00513BCC">
        <w:rPr>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w:t>
      </w:r>
      <w:r>
        <w:rPr>
          <w:sz w:val="24"/>
          <w:szCs w:val="24"/>
        </w:rPr>
        <w:t xml:space="preserve"> </w:t>
      </w:r>
      <w:r w:rsidRPr="00513BCC">
        <w:rPr>
          <w:sz w:val="24"/>
          <w:szCs w:val="24"/>
        </w:rPr>
        <w:t>При необходимости студенту предоставляется дополнительное время для подготовки ответа на зачете или экзамене.</w:t>
      </w:r>
    </w:p>
    <w:p w14:paraId="3E357673" w14:textId="77777777" w:rsidR="00C67CD4" w:rsidRPr="005D073F" w:rsidRDefault="00C67CD4" w:rsidP="00C67CD4">
      <w:pPr>
        <w:pStyle w:val="af0"/>
        <w:numPr>
          <w:ilvl w:val="3"/>
          <w:numId w:val="11"/>
        </w:numPr>
        <w:jc w:val="both"/>
        <w:rPr>
          <w:b/>
          <w:sz w:val="24"/>
          <w:szCs w:val="24"/>
        </w:rPr>
      </w:pPr>
      <w:r w:rsidRPr="00513BCC">
        <w:rPr>
          <w:sz w:val="24"/>
          <w:szCs w:val="24"/>
        </w:rPr>
        <w:t xml:space="preserve">Для осуществления процедур текущего контроля успеваемости и промежуточной аттестации обучающихся </w:t>
      </w:r>
      <w:r>
        <w:rPr>
          <w:sz w:val="24"/>
          <w:szCs w:val="24"/>
        </w:rPr>
        <w:t xml:space="preserve">создаются, при необходимости, </w:t>
      </w:r>
      <w:r w:rsidRPr="00513BCC">
        <w:rPr>
          <w:sz w:val="24"/>
          <w:szCs w:val="24"/>
        </w:rPr>
        <w:t>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14:paraId="240DFA10" w14:textId="77777777" w:rsidR="007F3D0E" w:rsidRPr="00AF0CEE" w:rsidRDefault="007F3D0E" w:rsidP="00B3400A">
      <w:pPr>
        <w:pStyle w:val="1"/>
      </w:pPr>
      <w:r w:rsidRPr="00BC2BA8">
        <w:t>МАТЕРИАЛЬНО-ТЕХНИЧЕСКОЕ</w:t>
      </w:r>
      <w:r w:rsidR="00D01F0C">
        <w:t xml:space="preserve"> ОБЕСПЕЧЕНИЕ </w:t>
      </w:r>
      <w:r w:rsidR="00D01F0C" w:rsidRPr="004355CF">
        <w:t>ДИСЦИПЛИНЫ</w:t>
      </w:r>
      <w:r w:rsidR="00D01F0C" w:rsidRPr="00D01F0C">
        <w:rPr>
          <w:i/>
        </w:rPr>
        <w:t xml:space="preserve"> </w:t>
      </w:r>
    </w:p>
    <w:p w14:paraId="473EFAF3" w14:textId="77777777" w:rsidR="00C67CD4" w:rsidRPr="00C67CD4" w:rsidRDefault="007F3D0E" w:rsidP="00C67CD4">
      <w:pPr>
        <w:pStyle w:val="af0"/>
        <w:numPr>
          <w:ilvl w:val="3"/>
          <w:numId w:val="12"/>
        </w:numPr>
        <w:spacing w:before="120" w:after="120"/>
        <w:jc w:val="both"/>
        <w:rPr>
          <w:sz w:val="24"/>
          <w:szCs w:val="24"/>
        </w:rPr>
      </w:pPr>
      <w:r w:rsidRPr="00C67CD4">
        <w:rPr>
          <w:color w:val="000000"/>
          <w:sz w:val="24"/>
          <w:szCs w:val="24"/>
        </w:rPr>
        <w:t xml:space="preserve">Характеристика материально-технического обеспечения дисциплины </w:t>
      </w:r>
      <w:r w:rsidR="008E7637" w:rsidRPr="00C67CD4">
        <w:rPr>
          <w:sz w:val="24"/>
          <w:szCs w:val="24"/>
        </w:rPr>
        <w:t>«</w:t>
      </w:r>
      <w:r w:rsidR="008F4890">
        <w:rPr>
          <w:bCs/>
          <w:iCs/>
          <w:sz w:val="24"/>
          <w:szCs w:val="24"/>
        </w:rPr>
        <w:t>Бухгалтерский учет</w:t>
      </w:r>
      <w:r w:rsidR="008E7637" w:rsidRPr="00C67CD4">
        <w:rPr>
          <w:sz w:val="24"/>
          <w:szCs w:val="24"/>
        </w:rPr>
        <w:t xml:space="preserve">» </w:t>
      </w:r>
      <w:r w:rsidR="00C67CD4" w:rsidRPr="00C67CD4">
        <w:rPr>
          <w:color w:val="000000"/>
          <w:sz w:val="24"/>
          <w:szCs w:val="24"/>
        </w:rPr>
        <w:t>соответствует  требованиями ФГОС ВО.</w:t>
      </w:r>
    </w:p>
    <w:p w14:paraId="562E0C86" w14:textId="77777777" w:rsidR="00D01F0C" w:rsidRPr="00566E12" w:rsidRDefault="00D01F0C" w:rsidP="00DA17F6">
      <w:pPr>
        <w:pStyle w:val="af0"/>
        <w:numPr>
          <w:ilvl w:val="3"/>
          <w:numId w:val="12"/>
        </w:numPr>
        <w:spacing w:before="120" w:after="120"/>
        <w:jc w:val="both"/>
        <w:rPr>
          <w:sz w:val="24"/>
          <w:szCs w:val="24"/>
        </w:rPr>
      </w:pPr>
      <w:r>
        <w:rPr>
          <w:iCs/>
          <w:sz w:val="24"/>
          <w:szCs w:val="24"/>
        </w:rPr>
        <w:t>Материально-техничес</w:t>
      </w:r>
      <w:r w:rsidR="00E7127C">
        <w:rPr>
          <w:iCs/>
          <w:sz w:val="24"/>
          <w:szCs w:val="24"/>
        </w:rPr>
        <w:t xml:space="preserve">кое обеспечение </w:t>
      </w:r>
      <w:r w:rsidR="00E7127C" w:rsidRPr="008E7637">
        <w:rPr>
          <w:iCs/>
          <w:sz w:val="24"/>
          <w:szCs w:val="24"/>
        </w:rPr>
        <w:t xml:space="preserve">дисциплины </w:t>
      </w:r>
      <w:r w:rsidR="00E7127C">
        <w:rPr>
          <w:iCs/>
          <w:sz w:val="24"/>
          <w:szCs w:val="24"/>
        </w:rPr>
        <w:t>при обучении с использованием т</w:t>
      </w:r>
      <w:r w:rsidR="00AE49FE">
        <w:rPr>
          <w:iCs/>
          <w:sz w:val="24"/>
          <w:szCs w:val="24"/>
        </w:rPr>
        <w:t>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068"/>
      </w:tblGrid>
      <w:tr w:rsidR="00566E12" w:rsidRPr="0021251B" w14:paraId="02ED003C" w14:textId="77777777" w:rsidTr="00497306">
        <w:trPr>
          <w:tblHeader/>
        </w:trPr>
        <w:tc>
          <w:tcPr>
            <w:tcW w:w="4786" w:type="dxa"/>
            <w:shd w:val="clear" w:color="auto" w:fill="DBE5F1" w:themeFill="accent1" w:themeFillTint="33"/>
            <w:vAlign w:val="center"/>
          </w:tcPr>
          <w:p w14:paraId="3FA35F20" w14:textId="77777777" w:rsidR="00566E12" w:rsidRPr="00497306" w:rsidRDefault="0031558F" w:rsidP="00314897">
            <w:pPr>
              <w:jc w:val="center"/>
              <w:rPr>
                <w:b/>
                <w:sz w:val="20"/>
                <w:szCs w:val="20"/>
              </w:rPr>
            </w:pPr>
            <w:r>
              <w:rPr>
                <w:b/>
                <w:sz w:val="20"/>
                <w:szCs w:val="20"/>
              </w:rPr>
              <w:t>Н</w:t>
            </w:r>
            <w:r w:rsidR="00566E12" w:rsidRPr="00497306">
              <w:rPr>
                <w:b/>
                <w:sz w:val="20"/>
                <w:szCs w:val="20"/>
              </w:rPr>
              <w:t>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5068" w:type="dxa"/>
            <w:shd w:val="clear" w:color="auto" w:fill="DBE5F1" w:themeFill="accent1" w:themeFillTint="33"/>
            <w:vAlign w:val="center"/>
          </w:tcPr>
          <w:p w14:paraId="79851E6C" w14:textId="77777777" w:rsidR="00566E12" w:rsidRPr="00497306" w:rsidRDefault="00566E12" w:rsidP="00314897">
            <w:pPr>
              <w:jc w:val="center"/>
              <w:rPr>
                <w:b/>
                <w:sz w:val="20"/>
                <w:szCs w:val="20"/>
              </w:rPr>
            </w:pPr>
            <w:r w:rsidRPr="00497306">
              <w:rPr>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F71998" w:rsidRPr="0021251B" w14:paraId="718702C1" w14:textId="77777777" w:rsidTr="00497306">
        <w:trPr>
          <w:trHeight w:val="340"/>
        </w:trPr>
        <w:tc>
          <w:tcPr>
            <w:tcW w:w="9854" w:type="dxa"/>
            <w:gridSpan w:val="2"/>
            <w:shd w:val="clear" w:color="auto" w:fill="EAF1DD" w:themeFill="accent3" w:themeFillTint="33"/>
            <w:vAlign w:val="center"/>
          </w:tcPr>
          <w:p w14:paraId="592EBFF5" w14:textId="77777777" w:rsidR="00F71998" w:rsidRPr="009B1B1A" w:rsidRDefault="00F71998" w:rsidP="00784B3E">
            <w:pPr>
              <w:jc w:val="center"/>
              <w:rPr>
                <w:b/>
                <w:i/>
              </w:rPr>
            </w:pPr>
            <w:r w:rsidRPr="009B1B1A">
              <w:rPr>
                <w:rFonts w:eastAsia="Calibri"/>
                <w:b/>
                <w:lang w:eastAsia="en-US"/>
              </w:rPr>
              <w:t>119071, г. Москва,</w:t>
            </w:r>
            <w:r w:rsidR="00FD7EA3" w:rsidRPr="009B1B1A">
              <w:rPr>
                <w:rFonts w:eastAsia="Calibri"/>
                <w:b/>
                <w:lang w:eastAsia="en-US"/>
              </w:rPr>
              <w:t xml:space="preserve"> Малый Калужский переулок, дом 1</w:t>
            </w:r>
            <w:r w:rsidR="00C67CD4" w:rsidRPr="009B1B1A">
              <w:rPr>
                <w:rFonts w:eastAsia="Calibri"/>
                <w:b/>
                <w:lang w:eastAsia="en-US"/>
              </w:rPr>
              <w:t xml:space="preserve">, </w:t>
            </w:r>
            <w:r w:rsidR="009B1B1A" w:rsidRPr="009B1B1A">
              <w:rPr>
                <w:rFonts w:eastAsia="Calibri"/>
                <w:b/>
                <w:lang w:eastAsia="en-US"/>
              </w:rPr>
              <w:t>строение 2</w:t>
            </w:r>
          </w:p>
        </w:tc>
      </w:tr>
      <w:tr w:rsidR="00574A34" w:rsidRPr="0021251B" w14:paraId="4CEC51A5" w14:textId="77777777" w:rsidTr="00497306">
        <w:tc>
          <w:tcPr>
            <w:tcW w:w="4786" w:type="dxa"/>
          </w:tcPr>
          <w:p w14:paraId="63819468" w14:textId="77777777" w:rsidR="00574A34" w:rsidRPr="00C67CD4" w:rsidRDefault="00FF2838" w:rsidP="00C509F7">
            <w:r w:rsidRPr="00C67CD4">
              <w:t>аудитори</w:t>
            </w:r>
            <w:r w:rsidR="00C509F7" w:rsidRPr="00C67CD4">
              <w:t>и</w:t>
            </w:r>
            <w:r w:rsidRPr="00C67CD4">
              <w:t xml:space="preserve"> </w:t>
            </w:r>
            <w:r w:rsidR="00574A34" w:rsidRPr="00C67CD4">
              <w:t xml:space="preserve">для проведения занятий </w:t>
            </w:r>
            <w:r w:rsidR="00D01F0C" w:rsidRPr="00C67CD4">
              <w:t>лекционного типа</w:t>
            </w:r>
          </w:p>
        </w:tc>
        <w:tc>
          <w:tcPr>
            <w:tcW w:w="5068" w:type="dxa"/>
          </w:tcPr>
          <w:p w14:paraId="7D274201" w14:textId="77777777" w:rsidR="0067232E" w:rsidRPr="007F1DE0" w:rsidRDefault="0067232E" w:rsidP="0067232E">
            <w:r w:rsidRPr="007F1DE0">
              <w:t>к</w:t>
            </w:r>
            <w:r w:rsidR="00574A34" w:rsidRPr="007F1DE0">
              <w:t xml:space="preserve">омплект учебной мебели, </w:t>
            </w:r>
          </w:p>
          <w:p w14:paraId="661C139A" w14:textId="77777777" w:rsidR="0067232E" w:rsidRPr="005820A3" w:rsidRDefault="00574A34" w:rsidP="0067232E">
            <w:r w:rsidRPr="005820A3">
              <w:t xml:space="preserve">технические средства обучения, служащие для представления учебной информации большой аудитории: </w:t>
            </w:r>
          </w:p>
          <w:p w14:paraId="5E28E2DF" w14:textId="77777777" w:rsidR="00574A34" w:rsidRPr="005820A3" w:rsidRDefault="00FF2838" w:rsidP="00DA17F6">
            <w:pPr>
              <w:pStyle w:val="af0"/>
              <w:numPr>
                <w:ilvl w:val="0"/>
                <w:numId w:val="17"/>
              </w:numPr>
              <w:ind w:left="317" w:hanging="283"/>
            </w:pPr>
            <w:r w:rsidRPr="005820A3">
              <w:t>ноутбук;</w:t>
            </w:r>
          </w:p>
          <w:p w14:paraId="61945C60" w14:textId="77777777" w:rsidR="00C509F7" w:rsidRPr="00C67CD4" w:rsidRDefault="00FF2838" w:rsidP="00DA17F6">
            <w:pPr>
              <w:pStyle w:val="af0"/>
              <w:numPr>
                <w:ilvl w:val="0"/>
                <w:numId w:val="17"/>
              </w:numPr>
              <w:ind w:left="317" w:hanging="283"/>
              <w:rPr>
                <w:i/>
              </w:rPr>
            </w:pPr>
            <w:r w:rsidRPr="005820A3">
              <w:t>проектор</w:t>
            </w:r>
            <w:r w:rsidR="00C67CD4">
              <w:t>;</w:t>
            </w:r>
          </w:p>
          <w:p w14:paraId="13A8C723" w14:textId="77777777" w:rsidR="00C67CD4" w:rsidRPr="005820A3" w:rsidRDefault="00C67CD4" w:rsidP="00DA17F6">
            <w:pPr>
              <w:pStyle w:val="af0"/>
              <w:numPr>
                <w:ilvl w:val="0"/>
                <w:numId w:val="17"/>
              </w:numPr>
              <w:ind w:left="317" w:hanging="283"/>
              <w:rPr>
                <w:i/>
              </w:rPr>
            </w:pPr>
            <w:r>
              <w:t>экран</w:t>
            </w:r>
          </w:p>
        </w:tc>
      </w:tr>
      <w:tr w:rsidR="00D82E07" w:rsidRPr="0021251B" w14:paraId="2E0D5B64" w14:textId="77777777" w:rsidTr="00497306">
        <w:tc>
          <w:tcPr>
            <w:tcW w:w="4786" w:type="dxa"/>
          </w:tcPr>
          <w:p w14:paraId="21050F2B" w14:textId="77777777" w:rsidR="00D82E07" w:rsidRPr="00C67CD4" w:rsidRDefault="00E52C25" w:rsidP="00C509F7">
            <w:r w:rsidRPr="00575E24">
              <w:t>аудитории для проведения занятий семинарского типа, групповых и индивидуальных консультаций, текущего контроля и промежуточной аттестации</w:t>
            </w:r>
            <w:r>
              <w:t>,</w:t>
            </w:r>
            <w:r w:rsidRPr="00575E24">
              <w:t xml:space="preserve"> по практической подготовке, групповых и индивидуальных консультаций</w:t>
            </w:r>
          </w:p>
        </w:tc>
        <w:tc>
          <w:tcPr>
            <w:tcW w:w="5068" w:type="dxa"/>
          </w:tcPr>
          <w:p w14:paraId="5A23B17F" w14:textId="77777777" w:rsidR="00D82E07" w:rsidRPr="007F1DE0" w:rsidRDefault="00D82E07" w:rsidP="008F506D">
            <w:r w:rsidRPr="007F1DE0">
              <w:t xml:space="preserve">комплект учебной мебели, </w:t>
            </w:r>
          </w:p>
          <w:p w14:paraId="265D3CEA" w14:textId="77777777" w:rsidR="00D82E07" w:rsidRPr="005820A3" w:rsidRDefault="00D82E07" w:rsidP="008F506D">
            <w:r w:rsidRPr="005820A3">
              <w:t xml:space="preserve">технические средства обучения, служащие для представления учебной информации большой аудитории: </w:t>
            </w:r>
          </w:p>
          <w:p w14:paraId="61F6A670" w14:textId="77777777" w:rsidR="00C67CD4" w:rsidRPr="005820A3" w:rsidRDefault="00C67CD4" w:rsidP="00C67CD4">
            <w:pPr>
              <w:pStyle w:val="af0"/>
              <w:numPr>
                <w:ilvl w:val="0"/>
                <w:numId w:val="17"/>
              </w:numPr>
              <w:ind w:left="317" w:hanging="283"/>
            </w:pPr>
            <w:r w:rsidRPr="005820A3">
              <w:t>ноутбук;</w:t>
            </w:r>
          </w:p>
          <w:p w14:paraId="4E5BF0D3" w14:textId="77777777" w:rsidR="00C67CD4" w:rsidRPr="00C67CD4" w:rsidRDefault="00C67CD4" w:rsidP="00C67CD4">
            <w:pPr>
              <w:pStyle w:val="af0"/>
              <w:numPr>
                <w:ilvl w:val="0"/>
                <w:numId w:val="17"/>
              </w:numPr>
              <w:ind w:left="317" w:hanging="283"/>
              <w:rPr>
                <w:i/>
              </w:rPr>
            </w:pPr>
            <w:r w:rsidRPr="005820A3">
              <w:t>проектор</w:t>
            </w:r>
            <w:r>
              <w:t>;</w:t>
            </w:r>
          </w:p>
          <w:p w14:paraId="3832BC33" w14:textId="77777777" w:rsidR="00C509F7" w:rsidRPr="00E52C25" w:rsidRDefault="00C67CD4" w:rsidP="00C67CD4">
            <w:pPr>
              <w:pStyle w:val="af0"/>
              <w:numPr>
                <w:ilvl w:val="0"/>
                <w:numId w:val="17"/>
              </w:numPr>
              <w:ind w:left="317" w:hanging="283"/>
              <w:rPr>
                <w:i/>
              </w:rPr>
            </w:pPr>
            <w:r>
              <w:t>экран</w:t>
            </w:r>
            <w:r w:rsidR="00E52C25">
              <w:t>;</w:t>
            </w:r>
          </w:p>
          <w:p w14:paraId="0D6AB970" w14:textId="77777777" w:rsidR="00E52C25" w:rsidRPr="00E52C25" w:rsidRDefault="00E52C25" w:rsidP="00C67CD4">
            <w:pPr>
              <w:pStyle w:val="af0"/>
              <w:numPr>
                <w:ilvl w:val="0"/>
                <w:numId w:val="17"/>
              </w:numPr>
              <w:ind w:left="317" w:hanging="283"/>
              <w:rPr>
                <w:i/>
              </w:rPr>
            </w:pPr>
            <w:r w:rsidRPr="00575E24">
              <w:rPr>
                <w:bCs/>
                <w:color w:val="000000"/>
              </w:rPr>
              <w:t>компьютерная техника;</w:t>
            </w:r>
          </w:p>
          <w:p w14:paraId="5258A70C" w14:textId="77777777" w:rsidR="00E52C25" w:rsidRPr="005820A3" w:rsidRDefault="00E52C25" w:rsidP="00E52C25">
            <w:pPr>
              <w:pStyle w:val="af0"/>
              <w:numPr>
                <w:ilvl w:val="0"/>
                <w:numId w:val="17"/>
              </w:numPr>
              <w:ind w:left="317" w:hanging="283"/>
              <w:rPr>
                <w:i/>
              </w:rPr>
            </w:pPr>
            <w:r w:rsidRPr="00575E24">
              <w:rPr>
                <w:bCs/>
                <w:color w:val="000000"/>
              </w:rPr>
              <w:t>подключение к сети «Интернет»</w:t>
            </w:r>
          </w:p>
        </w:tc>
      </w:tr>
      <w:tr w:rsidR="0031558F" w:rsidRPr="0021251B" w14:paraId="3573452C" w14:textId="77777777" w:rsidTr="006F41A5">
        <w:tc>
          <w:tcPr>
            <w:tcW w:w="4786" w:type="dxa"/>
            <w:shd w:val="clear" w:color="auto" w:fill="DBE5F1" w:themeFill="accent1" w:themeFillTint="33"/>
            <w:vAlign w:val="center"/>
          </w:tcPr>
          <w:p w14:paraId="5177D19C" w14:textId="77777777" w:rsidR="0031558F" w:rsidRPr="00D75A2A" w:rsidRDefault="006F41A5" w:rsidP="003E4F7E">
            <w:pPr>
              <w:jc w:val="center"/>
              <w:rPr>
                <w:bCs/>
                <w:i/>
                <w:color w:val="000000"/>
              </w:rPr>
            </w:pPr>
            <w:r>
              <w:rPr>
                <w:b/>
                <w:sz w:val="20"/>
                <w:szCs w:val="20"/>
              </w:rPr>
              <w:t>Помещения для самостоятельной работы обучающихся</w:t>
            </w:r>
          </w:p>
        </w:tc>
        <w:tc>
          <w:tcPr>
            <w:tcW w:w="5068" w:type="dxa"/>
            <w:shd w:val="clear" w:color="auto" w:fill="DBE5F1" w:themeFill="accent1" w:themeFillTint="33"/>
            <w:vAlign w:val="center"/>
          </w:tcPr>
          <w:p w14:paraId="7CB1360B" w14:textId="77777777" w:rsidR="0031558F" w:rsidRPr="00D75A2A" w:rsidRDefault="0031558F" w:rsidP="003E4F7E">
            <w:pPr>
              <w:jc w:val="center"/>
              <w:rPr>
                <w:bCs/>
                <w:i/>
                <w:color w:val="000000"/>
              </w:rPr>
            </w:pPr>
            <w:r w:rsidRPr="00497306">
              <w:rPr>
                <w:b/>
                <w:sz w:val="20"/>
                <w:szCs w:val="20"/>
              </w:rPr>
              <w:t xml:space="preserve">Оснащенность </w:t>
            </w:r>
            <w:r w:rsidR="006F41A5">
              <w:rPr>
                <w:b/>
                <w:sz w:val="20"/>
                <w:szCs w:val="20"/>
              </w:rPr>
              <w:t>помещений для самостоятельной работы обучающихся</w:t>
            </w:r>
          </w:p>
        </w:tc>
      </w:tr>
      <w:tr w:rsidR="0031558F" w:rsidRPr="0021251B" w14:paraId="7A02F200" w14:textId="77777777" w:rsidTr="00497306">
        <w:tc>
          <w:tcPr>
            <w:tcW w:w="4786" w:type="dxa"/>
          </w:tcPr>
          <w:p w14:paraId="22318885" w14:textId="77777777" w:rsidR="0031558F" w:rsidRPr="00E52C25" w:rsidRDefault="006F41A5" w:rsidP="00314897">
            <w:pPr>
              <w:rPr>
                <w:bCs/>
                <w:color w:val="000000"/>
              </w:rPr>
            </w:pPr>
            <w:r w:rsidRPr="00E52C25">
              <w:rPr>
                <w:bCs/>
                <w:color w:val="000000"/>
              </w:rPr>
              <w:t>читальный зал библиотеки</w:t>
            </w:r>
          </w:p>
          <w:p w14:paraId="614F207E" w14:textId="77777777" w:rsidR="003E4F7E" w:rsidRPr="00056437" w:rsidRDefault="003E4F7E" w:rsidP="00314897">
            <w:pPr>
              <w:rPr>
                <w:bCs/>
                <w:i/>
                <w:color w:val="000000"/>
              </w:rPr>
            </w:pPr>
          </w:p>
        </w:tc>
        <w:tc>
          <w:tcPr>
            <w:tcW w:w="5068" w:type="dxa"/>
          </w:tcPr>
          <w:p w14:paraId="339E7B3C" w14:textId="77777777" w:rsidR="00E52C25" w:rsidRPr="00E52C25" w:rsidRDefault="00E52C25" w:rsidP="00E52C25">
            <w:pPr>
              <w:pStyle w:val="af0"/>
              <w:numPr>
                <w:ilvl w:val="0"/>
                <w:numId w:val="17"/>
              </w:numPr>
              <w:ind w:left="317" w:hanging="283"/>
              <w:rPr>
                <w:i/>
              </w:rPr>
            </w:pPr>
            <w:r w:rsidRPr="00575E24">
              <w:rPr>
                <w:bCs/>
                <w:color w:val="000000"/>
              </w:rPr>
              <w:t>компьютерная техника;</w:t>
            </w:r>
          </w:p>
          <w:p w14:paraId="61EA7121" w14:textId="77777777" w:rsidR="0031558F" w:rsidRPr="00056437" w:rsidRDefault="00E52C25" w:rsidP="00E52C25">
            <w:pPr>
              <w:pStyle w:val="af0"/>
              <w:numPr>
                <w:ilvl w:val="0"/>
                <w:numId w:val="19"/>
              </w:numPr>
              <w:tabs>
                <w:tab w:val="left" w:pos="317"/>
              </w:tabs>
              <w:ind w:left="0" w:firstLine="0"/>
              <w:rPr>
                <w:bCs/>
                <w:i/>
                <w:color w:val="000000"/>
              </w:rPr>
            </w:pPr>
            <w:r w:rsidRPr="00575E24">
              <w:rPr>
                <w:bCs/>
                <w:color w:val="000000"/>
              </w:rPr>
              <w:t>подключение к сети «Интернет»</w:t>
            </w:r>
          </w:p>
        </w:tc>
      </w:tr>
    </w:tbl>
    <w:p w14:paraId="5E0AE33C" w14:textId="77777777" w:rsidR="00056437" w:rsidRPr="00056437" w:rsidRDefault="00056437" w:rsidP="00DA17F6">
      <w:pPr>
        <w:pStyle w:val="af0"/>
        <w:numPr>
          <w:ilvl w:val="3"/>
          <w:numId w:val="12"/>
        </w:numPr>
        <w:spacing w:before="120" w:after="120"/>
        <w:jc w:val="both"/>
        <w:rPr>
          <w:sz w:val="24"/>
          <w:szCs w:val="24"/>
        </w:rPr>
      </w:pPr>
    </w:p>
    <w:p w14:paraId="62BC4ABD" w14:textId="77777777" w:rsidR="00E7127C" w:rsidRPr="00E7127C" w:rsidRDefault="00E7127C" w:rsidP="00DA17F6">
      <w:pPr>
        <w:pStyle w:val="af0"/>
        <w:numPr>
          <w:ilvl w:val="3"/>
          <w:numId w:val="12"/>
        </w:numPr>
        <w:spacing w:before="120" w:after="120"/>
        <w:jc w:val="both"/>
        <w:rPr>
          <w:sz w:val="24"/>
          <w:szCs w:val="24"/>
        </w:rPr>
      </w:pPr>
      <w:r>
        <w:rPr>
          <w:iCs/>
          <w:sz w:val="24"/>
          <w:szCs w:val="24"/>
        </w:rPr>
        <w:t xml:space="preserve">Материально-техническое обеспечение </w:t>
      </w:r>
      <w:r w:rsidR="00895F96" w:rsidRPr="008E7637">
        <w:rPr>
          <w:iCs/>
          <w:sz w:val="24"/>
          <w:szCs w:val="24"/>
        </w:rPr>
        <w:t xml:space="preserve">учебной </w:t>
      </w:r>
      <w:r w:rsidRPr="008E7637">
        <w:rPr>
          <w:iCs/>
          <w:sz w:val="24"/>
          <w:szCs w:val="24"/>
        </w:rPr>
        <w:t>дисциплины</w:t>
      </w:r>
      <w:r w:rsidR="008E7637">
        <w:rPr>
          <w:i/>
          <w:iCs/>
          <w:sz w:val="24"/>
          <w:szCs w:val="24"/>
        </w:rPr>
        <w:t xml:space="preserve"> </w:t>
      </w:r>
      <w:r w:rsidR="008E7637" w:rsidRPr="00FF248C">
        <w:rPr>
          <w:sz w:val="24"/>
          <w:szCs w:val="24"/>
        </w:rPr>
        <w:t>«</w:t>
      </w:r>
      <w:r w:rsidR="008F4890">
        <w:rPr>
          <w:bCs/>
          <w:iCs/>
          <w:sz w:val="24"/>
          <w:szCs w:val="24"/>
        </w:rPr>
        <w:t>Бухгалтерский учет</w:t>
      </w:r>
      <w:r w:rsidR="008E7637" w:rsidRPr="00FF248C">
        <w:rPr>
          <w:sz w:val="24"/>
          <w:szCs w:val="24"/>
        </w:rPr>
        <w:t>»</w:t>
      </w:r>
      <w:r w:rsidR="00895F96">
        <w:rPr>
          <w:i/>
          <w:iCs/>
          <w:sz w:val="24"/>
          <w:szCs w:val="24"/>
        </w:rPr>
        <w:t xml:space="preserve"> </w:t>
      </w:r>
      <w:r>
        <w:rPr>
          <w:iCs/>
          <w:sz w:val="24"/>
          <w:szCs w:val="24"/>
        </w:rPr>
        <w:t xml:space="preserve"> при обучении с использованием электронного обучения и дистанционных образовательных технологий</w:t>
      </w:r>
      <w:r w:rsidR="00AE49FE">
        <w:rPr>
          <w:iCs/>
          <w:sz w:val="24"/>
          <w:szCs w:val="24"/>
        </w:rPr>
        <w:t>.</w:t>
      </w:r>
    </w:p>
    <w:p w14:paraId="6C8C1B9C" w14:textId="77777777" w:rsidR="00E7127C" w:rsidRPr="00566E12" w:rsidRDefault="00E7127C" w:rsidP="00DA17F6">
      <w:pPr>
        <w:pStyle w:val="af0"/>
        <w:numPr>
          <w:ilvl w:val="3"/>
          <w:numId w:val="12"/>
        </w:numPr>
        <w:spacing w:before="120" w:after="120"/>
        <w:jc w:val="both"/>
        <w:rPr>
          <w:sz w:val="24"/>
          <w:szCs w:val="24"/>
        </w:rPr>
      </w:pPr>
    </w:p>
    <w:tbl>
      <w:tblPr>
        <w:tblStyle w:val="a8"/>
        <w:tblW w:w="0" w:type="auto"/>
        <w:tblInd w:w="-34" w:type="dxa"/>
        <w:tblLook w:val="04A0" w:firstRow="1" w:lastRow="0" w:firstColumn="1" w:lastColumn="0" w:noHBand="0" w:noVBand="1"/>
      </w:tblPr>
      <w:tblGrid>
        <w:gridCol w:w="2836"/>
        <w:gridCol w:w="2551"/>
        <w:gridCol w:w="4501"/>
      </w:tblGrid>
      <w:tr w:rsidR="00497306" w14:paraId="1EBB48AA" w14:textId="77777777" w:rsidTr="00323147">
        <w:trPr>
          <w:trHeight w:val="340"/>
        </w:trPr>
        <w:tc>
          <w:tcPr>
            <w:tcW w:w="2836" w:type="dxa"/>
            <w:shd w:val="clear" w:color="auto" w:fill="DBE5F1" w:themeFill="accent1" w:themeFillTint="33"/>
            <w:vAlign w:val="center"/>
          </w:tcPr>
          <w:p w14:paraId="560C1F8A" w14:textId="77777777" w:rsidR="00497306" w:rsidRPr="00497306" w:rsidRDefault="00497306" w:rsidP="00323147">
            <w:pPr>
              <w:pStyle w:val="af0"/>
              <w:ind w:left="0"/>
              <w:jc w:val="center"/>
              <w:rPr>
                <w:b/>
                <w:iCs/>
                <w:sz w:val="20"/>
                <w:szCs w:val="20"/>
              </w:rPr>
            </w:pPr>
            <w:r w:rsidRPr="00497306">
              <w:rPr>
                <w:b/>
                <w:iCs/>
                <w:sz w:val="20"/>
                <w:szCs w:val="20"/>
              </w:rPr>
              <w:t>Необходимое оборудование</w:t>
            </w:r>
          </w:p>
        </w:tc>
        <w:tc>
          <w:tcPr>
            <w:tcW w:w="2551" w:type="dxa"/>
            <w:shd w:val="clear" w:color="auto" w:fill="DBE5F1" w:themeFill="accent1" w:themeFillTint="33"/>
            <w:vAlign w:val="center"/>
          </w:tcPr>
          <w:p w14:paraId="2A22D251" w14:textId="77777777" w:rsidR="00497306" w:rsidRPr="00497306" w:rsidRDefault="00497306" w:rsidP="00323147">
            <w:pPr>
              <w:pStyle w:val="af0"/>
              <w:ind w:left="0"/>
              <w:jc w:val="center"/>
              <w:rPr>
                <w:b/>
                <w:iCs/>
                <w:sz w:val="20"/>
                <w:szCs w:val="20"/>
              </w:rPr>
            </w:pPr>
            <w:r w:rsidRPr="00497306">
              <w:rPr>
                <w:b/>
                <w:iCs/>
                <w:sz w:val="20"/>
                <w:szCs w:val="20"/>
              </w:rPr>
              <w:t>Параметры</w:t>
            </w:r>
          </w:p>
        </w:tc>
        <w:tc>
          <w:tcPr>
            <w:tcW w:w="4501" w:type="dxa"/>
            <w:shd w:val="clear" w:color="auto" w:fill="DBE5F1" w:themeFill="accent1" w:themeFillTint="33"/>
            <w:vAlign w:val="center"/>
          </w:tcPr>
          <w:p w14:paraId="14EB3775" w14:textId="77777777" w:rsidR="00497306" w:rsidRPr="00497306" w:rsidRDefault="00497306" w:rsidP="00323147">
            <w:pPr>
              <w:pStyle w:val="af0"/>
              <w:ind w:left="0"/>
              <w:jc w:val="center"/>
              <w:rPr>
                <w:b/>
                <w:iCs/>
                <w:sz w:val="20"/>
                <w:szCs w:val="20"/>
              </w:rPr>
            </w:pPr>
            <w:r w:rsidRPr="00497306">
              <w:rPr>
                <w:b/>
                <w:iCs/>
                <w:sz w:val="20"/>
                <w:szCs w:val="20"/>
              </w:rPr>
              <w:t>Технические требования</w:t>
            </w:r>
          </w:p>
        </w:tc>
      </w:tr>
      <w:tr w:rsidR="00497306" w14:paraId="3012F892" w14:textId="77777777" w:rsidTr="00497306">
        <w:tc>
          <w:tcPr>
            <w:tcW w:w="2836" w:type="dxa"/>
            <w:vMerge w:val="restart"/>
          </w:tcPr>
          <w:p w14:paraId="11DF6E56" w14:textId="77777777" w:rsidR="00497306" w:rsidRPr="00497306" w:rsidRDefault="004C3286" w:rsidP="00497306">
            <w:pPr>
              <w:pStyle w:val="af0"/>
              <w:ind w:left="0"/>
              <w:rPr>
                <w:iCs/>
              </w:rPr>
            </w:pPr>
            <w:r>
              <w:rPr>
                <w:iCs/>
              </w:rPr>
              <w:t>Персональный</w:t>
            </w:r>
            <w:r w:rsidR="00497306" w:rsidRPr="00497306">
              <w:rPr>
                <w:iCs/>
              </w:rPr>
              <w:t xml:space="preserve"> компьютер/ ноутбук/планшет,</w:t>
            </w:r>
          </w:p>
          <w:p w14:paraId="4398A525" w14:textId="77777777" w:rsidR="00497306" w:rsidRPr="00497306" w:rsidRDefault="00497306" w:rsidP="00497306">
            <w:pPr>
              <w:pStyle w:val="af0"/>
              <w:ind w:left="0"/>
              <w:rPr>
                <w:iCs/>
              </w:rPr>
            </w:pPr>
            <w:r w:rsidRPr="00497306">
              <w:rPr>
                <w:iCs/>
              </w:rPr>
              <w:t>камера,</w:t>
            </w:r>
          </w:p>
          <w:p w14:paraId="5204565B" w14:textId="77777777" w:rsidR="00497306" w:rsidRPr="00497306" w:rsidRDefault="00497306" w:rsidP="00497306">
            <w:pPr>
              <w:pStyle w:val="af0"/>
              <w:ind w:left="0"/>
              <w:rPr>
                <w:iCs/>
              </w:rPr>
            </w:pPr>
            <w:r w:rsidRPr="00497306">
              <w:rPr>
                <w:iCs/>
              </w:rPr>
              <w:t xml:space="preserve">микрофон, </w:t>
            </w:r>
          </w:p>
          <w:p w14:paraId="0B71B9B4" w14:textId="77777777" w:rsidR="00497306" w:rsidRPr="00497306" w:rsidRDefault="00497306" w:rsidP="00497306">
            <w:pPr>
              <w:pStyle w:val="af0"/>
              <w:ind w:left="0"/>
              <w:rPr>
                <w:iCs/>
              </w:rPr>
            </w:pPr>
            <w:r w:rsidRPr="00497306">
              <w:rPr>
                <w:iCs/>
              </w:rPr>
              <w:t xml:space="preserve">динамики, </w:t>
            </w:r>
          </w:p>
          <w:p w14:paraId="24EDDD4C" w14:textId="77777777" w:rsidR="00497306" w:rsidRPr="00497306" w:rsidRDefault="00497306" w:rsidP="00497306">
            <w:pPr>
              <w:pStyle w:val="af0"/>
              <w:ind w:left="0"/>
              <w:rPr>
                <w:iCs/>
              </w:rPr>
            </w:pPr>
            <w:r w:rsidRPr="00497306">
              <w:rPr>
                <w:iCs/>
              </w:rPr>
              <w:t>доступ в сеть Интернет</w:t>
            </w:r>
          </w:p>
        </w:tc>
        <w:tc>
          <w:tcPr>
            <w:tcW w:w="2551" w:type="dxa"/>
          </w:tcPr>
          <w:p w14:paraId="544F7B35" w14:textId="77777777" w:rsidR="00497306" w:rsidRPr="00497306" w:rsidRDefault="004C3286" w:rsidP="00497306">
            <w:pPr>
              <w:pStyle w:val="af0"/>
              <w:ind w:left="0"/>
              <w:rPr>
                <w:iCs/>
              </w:rPr>
            </w:pPr>
            <w:r>
              <w:rPr>
                <w:iCs/>
              </w:rPr>
              <w:t>Веб</w:t>
            </w:r>
            <w:r w:rsidR="00497306" w:rsidRPr="00497306">
              <w:rPr>
                <w:iCs/>
              </w:rPr>
              <w:t>-браузер</w:t>
            </w:r>
          </w:p>
        </w:tc>
        <w:tc>
          <w:tcPr>
            <w:tcW w:w="4501" w:type="dxa"/>
          </w:tcPr>
          <w:p w14:paraId="08368EDA" w14:textId="77777777" w:rsidR="00497306" w:rsidRPr="004C3286" w:rsidRDefault="00497306" w:rsidP="00497306">
            <w:pPr>
              <w:pStyle w:val="af0"/>
              <w:ind w:left="0"/>
              <w:rPr>
                <w:iCs/>
              </w:rPr>
            </w:pPr>
            <w:r>
              <w:rPr>
                <w:iCs/>
              </w:rPr>
              <w:t xml:space="preserve">Версия программного обеспечения не ниже: </w:t>
            </w:r>
            <w:r>
              <w:rPr>
                <w:iCs/>
                <w:lang w:val="en-US"/>
              </w:rPr>
              <w:t>Chrome</w:t>
            </w:r>
            <w:r>
              <w:rPr>
                <w:iCs/>
              </w:rPr>
              <w:t xml:space="preserve"> 72, </w:t>
            </w:r>
            <w:r>
              <w:rPr>
                <w:iCs/>
                <w:lang w:val="en-US"/>
              </w:rPr>
              <w:t>Opera</w:t>
            </w:r>
            <w:r w:rsidRPr="00497306">
              <w:rPr>
                <w:iCs/>
              </w:rPr>
              <w:t xml:space="preserve"> 59</w:t>
            </w:r>
            <w:r>
              <w:rPr>
                <w:iCs/>
              </w:rPr>
              <w:t xml:space="preserve">, </w:t>
            </w:r>
            <w:r>
              <w:rPr>
                <w:iCs/>
                <w:lang w:val="en-US"/>
              </w:rPr>
              <w:t>Firefox</w:t>
            </w:r>
            <w:r w:rsidRPr="00497306">
              <w:rPr>
                <w:iCs/>
              </w:rPr>
              <w:t xml:space="preserve"> 66</w:t>
            </w:r>
            <w:r w:rsidR="004C3286">
              <w:rPr>
                <w:iCs/>
              </w:rPr>
              <w:t xml:space="preserve">, </w:t>
            </w:r>
            <w:r w:rsidR="004C3286">
              <w:rPr>
                <w:iCs/>
                <w:lang w:val="en-US"/>
              </w:rPr>
              <w:t>Edge</w:t>
            </w:r>
            <w:r w:rsidR="004C3286" w:rsidRPr="004C3286">
              <w:rPr>
                <w:iCs/>
              </w:rPr>
              <w:t xml:space="preserve"> 79, </w:t>
            </w:r>
            <w:r w:rsidR="004C3286">
              <w:rPr>
                <w:iCs/>
              </w:rPr>
              <w:t>Яндекс.Браузер 19.3</w:t>
            </w:r>
          </w:p>
        </w:tc>
      </w:tr>
      <w:tr w:rsidR="00497306" w14:paraId="646B024E" w14:textId="77777777" w:rsidTr="00497306">
        <w:tc>
          <w:tcPr>
            <w:tcW w:w="2836" w:type="dxa"/>
            <w:vMerge/>
          </w:tcPr>
          <w:p w14:paraId="62D6B56E" w14:textId="77777777" w:rsidR="00497306" w:rsidRPr="00497306" w:rsidRDefault="00497306" w:rsidP="00497306">
            <w:pPr>
              <w:pStyle w:val="af0"/>
              <w:ind w:left="0"/>
              <w:rPr>
                <w:iCs/>
              </w:rPr>
            </w:pPr>
          </w:p>
        </w:tc>
        <w:tc>
          <w:tcPr>
            <w:tcW w:w="2551" w:type="dxa"/>
          </w:tcPr>
          <w:p w14:paraId="61FB263C" w14:textId="77777777" w:rsidR="00497306" w:rsidRPr="00497306" w:rsidRDefault="004C3286" w:rsidP="00497306">
            <w:pPr>
              <w:pStyle w:val="af0"/>
              <w:ind w:left="0"/>
              <w:rPr>
                <w:iCs/>
              </w:rPr>
            </w:pPr>
            <w:r>
              <w:rPr>
                <w:iCs/>
              </w:rPr>
              <w:t>Операционная</w:t>
            </w:r>
            <w:r w:rsidR="00497306" w:rsidRPr="00497306">
              <w:rPr>
                <w:iCs/>
              </w:rPr>
              <w:t xml:space="preserve"> система</w:t>
            </w:r>
          </w:p>
        </w:tc>
        <w:tc>
          <w:tcPr>
            <w:tcW w:w="4501" w:type="dxa"/>
          </w:tcPr>
          <w:p w14:paraId="7AF6AD80" w14:textId="77777777" w:rsidR="00497306" w:rsidRPr="004C3286" w:rsidRDefault="004C3286" w:rsidP="00497306">
            <w:pPr>
              <w:pStyle w:val="af0"/>
              <w:ind w:left="0"/>
              <w:rPr>
                <w:iCs/>
              </w:rPr>
            </w:pPr>
            <w:r>
              <w:rPr>
                <w:iCs/>
              </w:rPr>
              <w:t>Версия программного обеспечения не ниже:</w:t>
            </w:r>
            <w:r w:rsidRPr="004C3286">
              <w:rPr>
                <w:iCs/>
              </w:rPr>
              <w:t xml:space="preserve"> </w:t>
            </w:r>
            <w:r>
              <w:rPr>
                <w:iCs/>
                <w:lang w:val="en-US"/>
              </w:rPr>
              <w:t>Windows</w:t>
            </w:r>
            <w:r w:rsidRPr="004C3286">
              <w:rPr>
                <w:iCs/>
              </w:rPr>
              <w:t xml:space="preserve"> 7, </w:t>
            </w:r>
            <w:r>
              <w:rPr>
                <w:iCs/>
                <w:lang w:val="en-US"/>
              </w:rPr>
              <w:t>macOS</w:t>
            </w:r>
            <w:r>
              <w:rPr>
                <w:iCs/>
              </w:rPr>
              <w:t xml:space="preserve"> 10.</w:t>
            </w:r>
            <w:r w:rsidRPr="004C3286">
              <w:rPr>
                <w:iCs/>
              </w:rPr>
              <w:t xml:space="preserve">12 </w:t>
            </w:r>
            <w:r>
              <w:rPr>
                <w:iCs/>
              </w:rPr>
              <w:t>«</w:t>
            </w:r>
            <w:r>
              <w:rPr>
                <w:iCs/>
                <w:lang w:val="en-US"/>
              </w:rPr>
              <w:t>Sierra</w:t>
            </w:r>
            <w:r>
              <w:rPr>
                <w:iCs/>
              </w:rPr>
              <w:t>»</w:t>
            </w:r>
            <w:r w:rsidRPr="004C3286">
              <w:rPr>
                <w:iCs/>
              </w:rPr>
              <w:t xml:space="preserve">, </w:t>
            </w:r>
            <w:r>
              <w:rPr>
                <w:iCs/>
                <w:lang w:val="en-US"/>
              </w:rPr>
              <w:t>Linux</w:t>
            </w:r>
          </w:p>
        </w:tc>
      </w:tr>
      <w:tr w:rsidR="00497306" w14:paraId="0264821B" w14:textId="77777777" w:rsidTr="00497306">
        <w:tc>
          <w:tcPr>
            <w:tcW w:w="2836" w:type="dxa"/>
            <w:vMerge/>
          </w:tcPr>
          <w:p w14:paraId="78445F72" w14:textId="77777777" w:rsidR="00497306" w:rsidRPr="00497306" w:rsidRDefault="00497306" w:rsidP="00497306">
            <w:pPr>
              <w:pStyle w:val="af0"/>
              <w:ind w:left="0"/>
              <w:rPr>
                <w:iCs/>
              </w:rPr>
            </w:pPr>
          </w:p>
        </w:tc>
        <w:tc>
          <w:tcPr>
            <w:tcW w:w="2551" w:type="dxa"/>
          </w:tcPr>
          <w:p w14:paraId="720E94F1" w14:textId="77777777" w:rsidR="00497306" w:rsidRPr="00497306" w:rsidRDefault="004C3286" w:rsidP="00497306">
            <w:pPr>
              <w:pStyle w:val="af0"/>
              <w:ind w:left="0"/>
              <w:rPr>
                <w:iCs/>
              </w:rPr>
            </w:pPr>
            <w:r>
              <w:rPr>
                <w:iCs/>
              </w:rPr>
              <w:t>Веб</w:t>
            </w:r>
            <w:r w:rsidR="00497306" w:rsidRPr="00497306">
              <w:rPr>
                <w:iCs/>
              </w:rPr>
              <w:t>-камера</w:t>
            </w:r>
          </w:p>
        </w:tc>
        <w:tc>
          <w:tcPr>
            <w:tcW w:w="4501" w:type="dxa"/>
          </w:tcPr>
          <w:p w14:paraId="3474DD8F" w14:textId="77777777" w:rsidR="00497306" w:rsidRPr="00497306" w:rsidRDefault="004C3286" w:rsidP="00497306">
            <w:pPr>
              <w:pStyle w:val="af0"/>
              <w:ind w:left="0"/>
              <w:rPr>
                <w:iCs/>
              </w:rPr>
            </w:pPr>
            <w:r>
              <w:rPr>
                <w:iCs/>
              </w:rPr>
              <w:t>640х480, 15 кадров/с</w:t>
            </w:r>
          </w:p>
        </w:tc>
      </w:tr>
      <w:tr w:rsidR="00497306" w14:paraId="693D5D96" w14:textId="77777777" w:rsidTr="00497306">
        <w:tc>
          <w:tcPr>
            <w:tcW w:w="2836" w:type="dxa"/>
            <w:vMerge/>
          </w:tcPr>
          <w:p w14:paraId="64E00067" w14:textId="77777777" w:rsidR="00497306" w:rsidRPr="00497306" w:rsidRDefault="00497306" w:rsidP="00497306">
            <w:pPr>
              <w:pStyle w:val="af0"/>
              <w:ind w:left="0"/>
              <w:rPr>
                <w:iCs/>
              </w:rPr>
            </w:pPr>
          </w:p>
        </w:tc>
        <w:tc>
          <w:tcPr>
            <w:tcW w:w="2551" w:type="dxa"/>
          </w:tcPr>
          <w:p w14:paraId="007C4AE9" w14:textId="77777777" w:rsidR="00497306" w:rsidRPr="00497306" w:rsidRDefault="004C3286" w:rsidP="00497306">
            <w:pPr>
              <w:pStyle w:val="af0"/>
              <w:ind w:left="0"/>
              <w:rPr>
                <w:iCs/>
              </w:rPr>
            </w:pPr>
            <w:r>
              <w:rPr>
                <w:iCs/>
              </w:rPr>
              <w:t>М</w:t>
            </w:r>
            <w:r w:rsidR="00497306" w:rsidRPr="00497306">
              <w:rPr>
                <w:iCs/>
              </w:rPr>
              <w:t>икрофон</w:t>
            </w:r>
          </w:p>
        </w:tc>
        <w:tc>
          <w:tcPr>
            <w:tcW w:w="4501" w:type="dxa"/>
          </w:tcPr>
          <w:p w14:paraId="3B528ECF" w14:textId="77777777" w:rsidR="00497306" w:rsidRPr="00497306" w:rsidRDefault="004C3286" w:rsidP="00497306">
            <w:pPr>
              <w:pStyle w:val="af0"/>
              <w:ind w:left="0"/>
              <w:rPr>
                <w:iCs/>
              </w:rPr>
            </w:pPr>
            <w:r>
              <w:rPr>
                <w:iCs/>
              </w:rPr>
              <w:t>любой</w:t>
            </w:r>
          </w:p>
        </w:tc>
      </w:tr>
      <w:tr w:rsidR="00497306" w14:paraId="39CF5E43" w14:textId="77777777" w:rsidTr="00497306">
        <w:tc>
          <w:tcPr>
            <w:tcW w:w="2836" w:type="dxa"/>
            <w:vMerge/>
          </w:tcPr>
          <w:p w14:paraId="723C263F" w14:textId="77777777" w:rsidR="00497306" w:rsidRPr="00497306" w:rsidRDefault="00497306" w:rsidP="00497306">
            <w:pPr>
              <w:pStyle w:val="af0"/>
              <w:ind w:left="0"/>
              <w:rPr>
                <w:iCs/>
              </w:rPr>
            </w:pPr>
          </w:p>
        </w:tc>
        <w:tc>
          <w:tcPr>
            <w:tcW w:w="2551" w:type="dxa"/>
          </w:tcPr>
          <w:p w14:paraId="0894282A" w14:textId="77777777" w:rsidR="00497306" w:rsidRPr="00497306" w:rsidRDefault="004C3286" w:rsidP="00497306">
            <w:pPr>
              <w:pStyle w:val="af0"/>
              <w:ind w:left="0"/>
              <w:rPr>
                <w:iCs/>
              </w:rPr>
            </w:pPr>
            <w:r>
              <w:rPr>
                <w:iCs/>
              </w:rPr>
              <w:t>Д</w:t>
            </w:r>
            <w:r w:rsidR="00497306" w:rsidRPr="00497306">
              <w:rPr>
                <w:iCs/>
              </w:rPr>
              <w:t>инамики (колонки или наушники)</w:t>
            </w:r>
          </w:p>
        </w:tc>
        <w:tc>
          <w:tcPr>
            <w:tcW w:w="4501" w:type="dxa"/>
          </w:tcPr>
          <w:p w14:paraId="36D58EAD" w14:textId="77777777" w:rsidR="00497306" w:rsidRPr="00497306" w:rsidRDefault="004C3286" w:rsidP="00497306">
            <w:pPr>
              <w:pStyle w:val="af0"/>
              <w:ind w:left="0"/>
              <w:rPr>
                <w:iCs/>
              </w:rPr>
            </w:pPr>
            <w:r>
              <w:rPr>
                <w:iCs/>
              </w:rPr>
              <w:t>любые</w:t>
            </w:r>
          </w:p>
        </w:tc>
      </w:tr>
      <w:tr w:rsidR="00497306" w14:paraId="3A1B7536" w14:textId="77777777" w:rsidTr="00497306">
        <w:tc>
          <w:tcPr>
            <w:tcW w:w="2836" w:type="dxa"/>
            <w:vMerge/>
          </w:tcPr>
          <w:p w14:paraId="635FFAE4" w14:textId="77777777" w:rsidR="00497306" w:rsidRPr="00497306" w:rsidRDefault="00497306" w:rsidP="00497306">
            <w:pPr>
              <w:pStyle w:val="af0"/>
              <w:ind w:left="0"/>
              <w:rPr>
                <w:iCs/>
              </w:rPr>
            </w:pPr>
          </w:p>
        </w:tc>
        <w:tc>
          <w:tcPr>
            <w:tcW w:w="2551" w:type="dxa"/>
          </w:tcPr>
          <w:p w14:paraId="7428F2C3" w14:textId="77777777" w:rsidR="00497306" w:rsidRPr="00497306" w:rsidRDefault="004C3286" w:rsidP="00497306">
            <w:pPr>
              <w:pStyle w:val="af0"/>
              <w:ind w:left="0"/>
              <w:rPr>
                <w:iCs/>
              </w:rPr>
            </w:pPr>
            <w:r>
              <w:rPr>
                <w:iCs/>
              </w:rPr>
              <w:t>Сеть</w:t>
            </w:r>
            <w:r w:rsidR="00497306">
              <w:rPr>
                <w:iCs/>
              </w:rPr>
              <w:t xml:space="preserve"> (интернет)</w:t>
            </w:r>
          </w:p>
        </w:tc>
        <w:tc>
          <w:tcPr>
            <w:tcW w:w="4501" w:type="dxa"/>
          </w:tcPr>
          <w:p w14:paraId="61F61F4B" w14:textId="77777777" w:rsidR="00497306" w:rsidRPr="00497306" w:rsidRDefault="004C3286" w:rsidP="00497306">
            <w:pPr>
              <w:pStyle w:val="af0"/>
              <w:ind w:left="0"/>
              <w:rPr>
                <w:iCs/>
              </w:rPr>
            </w:pPr>
            <w:r>
              <w:rPr>
                <w:iCs/>
              </w:rPr>
              <w:t>Постоянная скорость не менее 192 кБит/с</w:t>
            </w:r>
          </w:p>
        </w:tc>
      </w:tr>
    </w:tbl>
    <w:p w14:paraId="4A6C60D9" w14:textId="77777777" w:rsidR="00497306" w:rsidRDefault="00497306" w:rsidP="00497306">
      <w:pPr>
        <w:pStyle w:val="af0"/>
        <w:rPr>
          <w:iCs/>
          <w:sz w:val="24"/>
          <w:szCs w:val="24"/>
        </w:rPr>
      </w:pPr>
    </w:p>
    <w:p w14:paraId="3ACC4291" w14:textId="77777777" w:rsidR="00497306" w:rsidRPr="00A435D2" w:rsidRDefault="004C3286" w:rsidP="00A435D2">
      <w:pPr>
        <w:pStyle w:val="af0"/>
        <w:ind w:left="0" w:firstLine="720"/>
        <w:jc w:val="both"/>
        <w:rPr>
          <w:iCs/>
          <w:sz w:val="24"/>
          <w:szCs w:val="24"/>
        </w:rPr>
      </w:pPr>
      <w:r>
        <w:rPr>
          <w:iCs/>
          <w:sz w:val="24"/>
          <w:szCs w:val="24"/>
        </w:rPr>
        <w:t>Технологическое обеспечение реализации программы осуществляется с использованием элементов электронной информационно-образовательной среды университета.</w:t>
      </w:r>
    </w:p>
    <w:p w14:paraId="4922976E" w14:textId="77777777" w:rsidR="00497306" w:rsidRDefault="00497306" w:rsidP="00DA17F6">
      <w:pPr>
        <w:pStyle w:val="af0"/>
        <w:numPr>
          <w:ilvl w:val="1"/>
          <w:numId w:val="12"/>
        </w:numPr>
        <w:spacing w:before="120" w:after="120"/>
        <w:jc w:val="both"/>
        <w:rPr>
          <w:i/>
          <w:iCs/>
          <w:sz w:val="24"/>
          <w:szCs w:val="24"/>
        </w:rPr>
        <w:sectPr w:rsidR="00497306" w:rsidSect="007A2F0E">
          <w:pgSz w:w="11906" w:h="16838" w:code="9"/>
          <w:pgMar w:top="1134" w:right="567" w:bottom="1134" w:left="1701" w:header="709" w:footer="709" w:gutter="0"/>
          <w:cols w:space="708"/>
          <w:titlePg/>
          <w:docGrid w:linePitch="360"/>
        </w:sectPr>
      </w:pPr>
    </w:p>
    <w:p w14:paraId="4F18403C" w14:textId="77777777" w:rsidR="00145166" w:rsidRDefault="007F3D0E" w:rsidP="00BB5490">
      <w:pPr>
        <w:pStyle w:val="1"/>
        <w:spacing w:before="0" w:after="0"/>
        <w:ind w:left="709"/>
        <w:rPr>
          <w:szCs w:val="24"/>
        </w:rPr>
      </w:pPr>
      <w:r w:rsidRPr="00566E12">
        <w:lastRenderedPageBreak/>
        <w:t xml:space="preserve">УЧЕБНО-МЕТОДИЧЕСКОЕ И ИНФОРМАЦИОННОЕ ОБЕСПЕЧЕНИЕ </w:t>
      </w:r>
      <w:r w:rsidR="009B4BCD">
        <w:t>УЧЕБНОЙ ДИСЦИПЛИНЫ</w:t>
      </w:r>
      <w:r w:rsidR="00A02604">
        <w:t xml:space="preserve"> </w:t>
      </w:r>
      <w:r w:rsidR="00A02604" w:rsidRPr="00FF248C">
        <w:rPr>
          <w:szCs w:val="24"/>
        </w:rPr>
        <w:t>«</w:t>
      </w:r>
      <w:r w:rsidR="008F4890">
        <w:rPr>
          <w:iCs/>
          <w:szCs w:val="24"/>
        </w:rPr>
        <w:t>Бухгалтерский учет</w:t>
      </w:r>
      <w:r w:rsidR="00A02604" w:rsidRPr="00FF248C">
        <w:rPr>
          <w:szCs w:val="24"/>
        </w:rPr>
        <w:t>»</w:t>
      </w:r>
    </w:p>
    <w:tbl>
      <w:tblPr>
        <w:tblW w:w="15735" w:type="dxa"/>
        <w:tblInd w:w="-459" w:type="dxa"/>
        <w:tblLayout w:type="fixed"/>
        <w:tblLook w:val="04A0" w:firstRow="1" w:lastRow="0" w:firstColumn="1" w:lastColumn="0" w:noHBand="0" w:noVBand="1"/>
      </w:tblPr>
      <w:tblGrid>
        <w:gridCol w:w="709"/>
        <w:gridCol w:w="1976"/>
        <w:gridCol w:w="2985"/>
        <w:gridCol w:w="1701"/>
        <w:gridCol w:w="2268"/>
        <w:gridCol w:w="1276"/>
        <w:gridCol w:w="3260"/>
        <w:gridCol w:w="1560"/>
      </w:tblGrid>
      <w:tr w:rsidR="00C40344" w:rsidRPr="00FC667E" w14:paraId="6FE0B9C2" w14:textId="77777777" w:rsidTr="00AB2284">
        <w:trPr>
          <w:trHeight w:val="730"/>
          <w:tblHeader/>
        </w:trPr>
        <w:tc>
          <w:tcPr>
            <w:tcW w:w="70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70651F80" w14:textId="77777777" w:rsidR="00C40344" w:rsidRPr="007D232E" w:rsidRDefault="00C40344" w:rsidP="00AB2284">
            <w:pPr>
              <w:suppressAutoHyphens/>
              <w:jc w:val="center"/>
              <w:rPr>
                <w:b/>
                <w:bCs/>
                <w:lang w:eastAsia="ar-SA"/>
              </w:rPr>
            </w:pPr>
            <w:r w:rsidRPr="007D232E">
              <w:rPr>
                <w:b/>
                <w:lang w:eastAsia="ar-SA"/>
              </w:rPr>
              <w:t>№ п/п</w:t>
            </w:r>
          </w:p>
        </w:tc>
        <w:tc>
          <w:tcPr>
            <w:tcW w:w="19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72766C4E" w14:textId="77777777" w:rsidR="00C40344" w:rsidRPr="007D232E" w:rsidRDefault="00C40344" w:rsidP="00AB2284">
            <w:pPr>
              <w:suppressAutoHyphens/>
              <w:jc w:val="center"/>
              <w:rPr>
                <w:b/>
                <w:bCs/>
                <w:lang w:eastAsia="ar-SA"/>
              </w:rPr>
            </w:pPr>
            <w:r w:rsidRPr="007D232E">
              <w:rPr>
                <w:b/>
                <w:bCs/>
                <w:lang w:eastAsia="ar-SA"/>
              </w:rPr>
              <w:t>Автор(ы)</w:t>
            </w:r>
          </w:p>
        </w:tc>
        <w:tc>
          <w:tcPr>
            <w:tcW w:w="2985"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4425E173" w14:textId="77777777" w:rsidR="00C40344" w:rsidRPr="007D232E" w:rsidRDefault="00C40344" w:rsidP="00AB2284">
            <w:pPr>
              <w:suppressAutoHyphens/>
              <w:jc w:val="center"/>
              <w:rPr>
                <w:b/>
                <w:bCs/>
                <w:lang w:eastAsia="ar-SA"/>
              </w:rPr>
            </w:pPr>
            <w:r w:rsidRPr="007D232E">
              <w:rPr>
                <w:b/>
                <w:bCs/>
                <w:lang w:eastAsia="ar-SA"/>
              </w:rPr>
              <w:t>Наименование издания</w:t>
            </w:r>
          </w:p>
        </w:tc>
        <w:tc>
          <w:tcPr>
            <w:tcW w:w="1701"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7C46CF04" w14:textId="77777777" w:rsidR="00C40344" w:rsidRPr="007D232E" w:rsidRDefault="00C40344" w:rsidP="00AB2284">
            <w:pPr>
              <w:suppressAutoHyphens/>
              <w:jc w:val="center"/>
              <w:rPr>
                <w:b/>
                <w:bCs/>
                <w:lang w:eastAsia="ar-SA"/>
              </w:rPr>
            </w:pPr>
            <w:r w:rsidRPr="007D232E">
              <w:rPr>
                <w:b/>
                <w:bCs/>
                <w:lang w:eastAsia="ar-SA"/>
              </w:rPr>
              <w:t>Вид издания (учебник, УП, МП и др.)</w:t>
            </w:r>
          </w:p>
        </w:tc>
        <w:tc>
          <w:tcPr>
            <w:tcW w:w="2268"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4380CF47" w14:textId="77777777" w:rsidR="00C40344" w:rsidRPr="007D232E" w:rsidRDefault="00C40344" w:rsidP="00AB2284">
            <w:pPr>
              <w:suppressAutoHyphens/>
              <w:jc w:val="center"/>
              <w:rPr>
                <w:b/>
                <w:bCs/>
                <w:lang w:eastAsia="ar-SA"/>
              </w:rPr>
            </w:pPr>
            <w:r w:rsidRPr="007D232E">
              <w:rPr>
                <w:b/>
                <w:bCs/>
                <w:lang w:eastAsia="ar-SA"/>
              </w:rPr>
              <w:t>Издательство</w:t>
            </w:r>
          </w:p>
        </w:tc>
        <w:tc>
          <w:tcPr>
            <w:tcW w:w="12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3F9CB654" w14:textId="77777777" w:rsidR="00C40344" w:rsidRPr="007D232E" w:rsidRDefault="00C40344" w:rsidP="00AB2284">
            <w:pPr>
              <w:suppressAutoHyphens/>
              <w:jc w:val="center"/>
              <w:rPr>
                <w:b/>
                <w:bCs/>
                <w:lang w:eastAsia="ar-SA"/>
              </w:rPr>
            </w:pPr>
            <w:r w:rsidRPr="007D232E">
              <w:rPr>
                <w:b/>
                <w:bCs/>
                <w:lang w:eastAsia="ar-SA"/>
              </w:rPr>
              <w:t>Год</w:t>
            </w:r>
          </w:p>
          <w:p w14:paraId="7A0B7EB1" w14:textId="77777777" w:rsidR="00C40344" w:rsidRPr="007D232E" w:rsidRDefault="00C40344" w:rsidP="00AB2284">
            <w:pPr>
              <w:suppressAutoHyphens/>
              <w:jc w:val="center"/>
              <w:rPr>
                <w:b/>
                <w:bCs/>
                <w:lang w:eastAsia="ar-SA"/>
              </w:rPr>
            </w:pPr>
            <w:r w:rsidRPr="007D232E">
              <w:rPr>
                <w:b/>
                <w:bCs/>
                <w:lang w:eastAsia="ar-SA"/>
              </w:rPr>
              <w:t>издания</w:t>
            </w:r>
          </w:p>
        </w:tc>
        <w:tc>
          <w:tcPr>
            <w:tcW w:w="3260"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60845C3" w14:textId="77777777" w:rsidR="00C40344" w:rsidRPr="007D232E" w:rsidRDefault="00C40344" w:rsidP="00AB2284">
            <w:pPr>
              <w:suppressAutoHyphens/>
              <w:jc w:val="center"/>
              <w:rPr>
                <w:b/>
                <w:bCs/>
                <w:lang w:eastAsia="ar-SA"/>
              </w:rPr>
            </w:pPr>
            <w:r w:rsidRPr="007D232E">
              <w:rPr>
                <w:b/>
                <w:bCs/>
                <w:lang w:eastAsia="ar-SA"/>
              </w:rPr>
              <w:t>Адрес сайта ЭБС</w:t>
            </w:r>
          </w:p>
          <w:p w14:paraId="26690E40" w14:textId="77777777" w:rsidR="00C40344" w:rsidRPr="007D232E" w:rsidRDefault="00C40344" w:rsidP="00AB2284">
            <w:pPr>
              <w:suppressAutoHyphens/>
              <w:jc w:val="center"/>
              <w:rPr>
                <w:b/>
                <w:bCs/>
                <w:lang w:eastAsia="ar-SA"/>
              </w:rPr>
            </w:pPr>
            <w:r w:rsidRPr="007D232E">
              <w:rPr>
                <w:b/>
                <w:bCs/>
                <w:lang w:eastAsia="ar-SA"/>
              </w:rPr>
              <w:t xml:space="preserve">или электронного ресурса </w:t>
            </w:r>
            <w:r w:rsidRPr="007D232E">
              <w:rPr>
                <w:b/>
                <w:bCs/>
                <w:i/>
                <w:lang w:eastAsia="ar-SA"/>
              </w:rPr>
              <w:t>(заполняется для изданий в электронном виде)</w:t>
            </w: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275480DF" w14:textId="77777777" w:rsidR="00C40344" w:rsidRPr="00FC667E" w:rsidRDefault="00C40344" w:rsidP="00AB2284">
            <w:pPr>
              <w:suppressAutoHyphens/>
              <w:jc w:val="center"/>
              <w:rPr>
                <w:sz w:val="20"/>
                <w:szCs w:val="20"/>
                <w:lang w:eastAsia="ar-SA"/>
              </w:rPr>
            </w:pPr>
            <w:r w:rsidRPr="00FC667E">
              <w:rPr>
                <w:b/>
                <w:bCs/>
                <w:sz w:val="20"/>
                <w:szCs w:val="20"/>
                <w:lang w:eastAsia="ar-SA"/>
              </w:rPr>
              <w:t>Количество экземпляров в библиотеке Университета</w:t>
            </w:r>
          </w:p>
        </w:tc>
      </w:tr>
      <w:tr w:rsidR="00C40344" w:rsidRPr="009F4515" w14:paraId="7E94D65E" w14:textId="77777777" w:rsidTr="00AB2284">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1B434403" w14:textId="77777777" w:rsidR="00C40344" w:rsidRPr="009F4515" w:rsidRDefault="00C40344" w:rsidP="00AB2284">
            <w:pPr>
              <w:suppressAutoHyphens/>
              <w:spacing w:line="100" w:lineRule="atLeast"/>
              <w:rPr>
                <w:lang w:eastAsia="ar-SA"/>
              </w:rPr>
            </w:pPr>
            <w:r w:rsidRPr="009F4515">
              <w:rPr>
                <w:lang w:eastAsia="ar-SA"/>
              </w:rPr>
              <w:t>10.1 Основная литература, в том числе электронные издания</w:t>
            </w:r>
          </w:p>
        </w:tc>
      </w:tr>
      <w:tr w:rsidR="00C40344" w:rsidRPr="00CB2B70" w14:paraId="5120814D" w14:textId="77777777" w:rsidTr="00AB2284">
        <w:tc>
          <w:tcPr>
            <w:tcW w:w="709" w:type="dxa"/>
            <w:tcBorders>
              <w:top w:val="single" w:sz="4" w:space="0" w:color="000000"/>
              <w:left w:val="single" w:sz="4" w:space="0" w:color="000000"/>
              <w:bottom w:val="single" w:sz="4" w:space="0" w:color="000000"/>
              <w:right w:val="nil"/>
            </w:tcBorders>
            <w:shd w:val="clear" w:color="auto" w:fill="FFFFFF"/>
            <w:hideMark/>
          </w:tcPr>
          <w:p w14:paraId="2EF0C597" w14:textId="77777777" w:rsidR="00C40344" w:rsidRPr="00A558AA" w:rsidRDefault="00C40344" w:rsidP="00AB2284">
            <w:pPr>
              <w:suppressAutoHyphens/>
              <w:spacing w:line="100" w:lineRule="atLeast"/>
              <w:jc w:val="center"/>
              <w:rPr>
                <w:lang w:eastAsia="ar-SA"/>
              </w:rPr>
            </w:pPr>
            <w:r w:rsidRPr="00A558AA">
              <w:rPr>
                <w:lang w:eastAsia="ar-SA"/>
              </w:rPr>
              <w:t>1</w:t>
            </w:r>
          </w:p>
        </w:tc>
        <w:tc>
          <w:tcPr>
            <w:tcW w:w="1976" w:type="dxa"/>
            <w:tcBorders>
              <w:top w:val="single" w:sz="4" w:space="0" w:color="000000"/>
              <w:left w:val="single" w:sz="4" w:space="0" w:color="000000"/>
              <w:bottom w:val="single" w:sz="4" w:space="0" w:color="000000"/>
              <w:right w:val="nil"/>
            </w:tcBorders>
            <w:shd w:val="clear" w:color="auto" w:fill="FFFFFF"/>
            <w:vAlign w:val="center"/>
            <w:hideMark/>
          </w:tcPr>
          <w:p w14:paraId="65D90BFE" w14:textId="77777777" w:rsidR="00C40344" w:rsidRPr="00A371E4" w:rsidRDefault="00C40344" w:rsidP="00AB2284">
            <w:pPr>
              <w:suppressAutoHyphens/>
              <w:spacing w:line="100" w:lineRule="atLeast"/>
            </w:pPr>
            <w:r w:rsidRPr="00E9432A">
              <w:rPr>
                <w:color w:val="000000"/>
                <w:lang w:eastAsia="ar-SA"/>
              </w:rPr>
              <w:t>Бабаев Ю.А., Петров А.М. и др.</w:t>
            </w:r>
          </w:p>
        </w:tc>
        <w:tc>
          <w:tcPr>
            <w:tcW w:w="2985" w:type="dxa"/>
            <w:tcBorders>
              <w:top w:val="single" w:sz="4" w:space="0" w:color="000000"/>
              <w:left w:val="single" w:sz="4" w:space="0" w:color="000000"/>
              <w:bottom w:val="single" w:sz="4" w:space="0" w:color="000000"/>
              <w:right w:val="nil"/>
            </w:tcBorders>
            <w:shd w:val="clear" w:color="auto" w:fill="FFFFFF"/>
            <w:vAlign w:val="center"/>
            <w:hideMark/>
          </w:tcPr>
          <w:p w14:paraId="52ADFCD1" w14:textId="77777777" w:rsidR="00C40344" w:rsidRPr="00A371E4" w:rsidRDefault="00C40344" w:rsidP="00AB2284">
            <w:pPr>
              <w:suppressAutoHyphens/>
              <w:spacing w:line="100" w:lineRule="atLeast"/>
            </w:pPr>
            <w:r w:rsidRPr="00E9432A">
              <w:rPr>
                <w:color w:val="000000"/>
                <w:lang w:eastAsia="ar-SA"/>
              </w:rPr>
              <w:t>Бухгалтерский финансовый учет</w:t>
            </w:r>
          </w:p>
        </w:tc>
        <w:tc>
          <w:tcPr>
            <w:tcW w:w="1701" w:type="dxa"/>
            <w:tcBorders>
              <w:top w:val="single" w:sz="4" w:space="0" w:color="000000"/>
              <w:left w:val="single" w:sz="4" w:space="0" w:color="000000"/>
              <w:bottom w:val="single" w:sz="4" w:space="0" w:color="000000"/>
              <w:right w:val="nil"/>
            </w:tcBorders>
            <w:shd w:val="clear" w:color="auto" w:fill="FFFFFF"/>
            <w:hideMark/>
          </w:tcPr>
          <w:p w14:paraId="77C8CD31" w14:textId="77777777" w:rsidR="00C40344" w:rsidRDefault="00C40344" w:rsidP="00AB2284">
            <w:r w:rsidRPr="00A66AA3">
              <w:t>Учебник</w:t>
            </w:r>
          </w:p>
          <w:p w14:paraId="6D74C6E3" w14:textId="77777777" w:rsidR="00C40344" w:rsidRDefault="00C40344" w:rsidP="00AB2284"/>
          <w:p w14:paraId="33FED67F" w14:textId="77777777" w:rsidR="00C40344" w:rsidRDefault="00C40344" w:rsidP="00AB2284"/>
          <w:p w14:paraId="52778C7E" w14:textId="77777777" w:rsidR="00C40344" w:rsidRDefault="00C40344" w:rsidP="00AB2284"/>
          <w:p w14:paraId="4F55AD1E" w14:textId="77777777" w:rsidR="00C40344" w:rsidRDefault="00C40344" w:rsidP="00AB2284"/>
          <w:p w14:paraId="24DF2E98" w14:textId="77777777" w:rsidR="00C40344" w:rsidRDefault="00C40344" w:rsidP="00AB2284">
            <w:pPr>
              <w:suppressAutoHyphens/>
              <w:spacing w:line="100" w:lineRule="atLeast"/>
            </w:pPr>
            <w:r>
              <w:t>Учебник</w:t>
            </w:r>
          </w:p>
        </w:tc>
        <w:tc>
          <w:tcPr>
            <w:tcW w:w="2268" w:type="dxa"/>
            <w:tcBorders>
              <w:top w:val="single" w:sz="4" w:space="0" w:color="000000"/>
              <w:left w:val="single" w:sz="4" w:space="0" w:color="000000"/>
              <w:bottom w:val="single" w:sz="4" w:space="0" w:color="000000"/>
              <w:right w:val="nil"/>
            </w:tcBorders>
            <w:shd w:val="clear" w:color="auto" w:fill="FFFFFF"/>
            <w:hideMark/>
          </w:tcPr>
          <w:p w14:paraId="210B36C4" w14:textId="77777777" w:rsidR="00C40344" w:rsidRDefault="00C40344" w:rsidP="00AB2284">
            <w:pPr>
              <w:jc w:val="both"/>
            </w:pPr>
            <w:r w:rsidRPr="003436CA">
              <w:t xml:space="preserve">М.: </w:t>
            </w:r>
            <w:r>
              <w:t>Проспект</w:t>
            </w:r>
          </w:p>
          <w:p w14:paraId="4640C3DC" w14:textId="77777777" w:rsidR="00C40344" w:rsidRDefault="00C40344" w:rsidP="00AB2284">
            <w:pPr>
              <w:jc w:val="both"/>
            </w:pPr>
          </w:p>
          <w:p w14:paraId="3DA6B3C7" w14:textId="77777777" w:rsidR="00C40344" w:rsidRDefault="00C40344" w:rsidP="00AB2284">
            <w:pPr>
              <w:jc w:val="both"/>
            </w:pPr>
          </w:p>
          <w:p w14:paraId="3F4B9F80" w14:textId="77777777" w:rsidR="00C40344" w:rsidRPr="00A371E4" w:rsidRDefault="00C40344" w:rsidP="00AB2284">
            <w:pPr>
              <w:suppressAutoHyphens/>
              <w:spacing w:line="100" w:lineRule="atLeast"/>
            </w:pPr>
            <w:r>
              <w:t>М.: Вузовский учебник: НИЦ Инфра-М</w:t>
            </w:r>
          </w:p>
        </w:tc>
        <w:tc>
          <w:tcPr>
            <w:tcW w:w="1276" w:type="dxa"/>
            <w:tcBorders>
              <w:top w:val="single" w:sz="4" w:space="0" w:color="000000"/>
              <w:left w:val="single" w:sz="4" w:space="0" w:color="000000"/>
              <w:bottom w:val="single" w:sz="4" w:space="0" w:color="000000"/>
              <w:right w:val="nil"/>
            </w:tcBorders>
            <w:shd w:val="clear" w:color="auto" w:fill="FFFFFF"/>
            <w:vAlign w:val="center"/>
            <w:hideMark/>
          </w:tcPr>
          <w:p w14:paraId="5332D2E8" w14:textId="77777777" w:rsidR="00C40344" w:rsidRDefault="00C40344" w:rsidP="00C40344">
            <w:pPr>
              <w:jc w:val="center"/>
            </w:pPr>
            <w:r w:rsidRPr="003436CA">
              <w:t>2015</w:t>
            </w:r>
          </w:p>
          <w:p w14:paraId="5FD1ED37" w14:textId="77777777" w:rsidR="00C40344" w:rsidRDefault="00C40344" w:rsidP="00C40344">
            <w:pPr>
              <w:jc w:val="center"/>
            </w:pPr>
            <w:r>
              <w:t>2016</w:t>
            </w:r>
          </w:p>
          <w:p w14:paraId="13863624" w14:textId="77777777" w:rsidR="00C40344" w:rsidRDefault="00C40344" w:rsidP="00C40344">
            <w:pPr>
              <w:jc w:val="center"/>
            </w:pPr>
          </w:p>
          <w:p w14:paraId="1ED7D0C8" w14:textId="77777777" w:rsidR="00C40344" w:rsidRDefault="00C40344" w:rsidP="00C40344">
            <w:pPr>
              <w:jc w:val="center"/>
            </w:pPr>
          </w:p>
          <w:p w14:paraId="587149FE" w14:textId="77777777" w:rsidR="00C40344" w:rsidRDefault="00C40344" w:rsidP="00C40344">
            <w:pPr>
              <w:jc w:val="center"/>
            </w:pPr>
            <w:r>
              <w:t>2019</w:t>
            </w:r>
          </w:p>
          <w:p w14:paraId="0D307E1A" w14:textId="77777777" w:rsidR="00C40344" w:rsidRDefault="00C40344" w:rsidP="00C40344">
            <w:pPr>
              <w:suppressAutoHyphens/>
              <w:spacing w:line="100" w:lineRule="atLeast"/>
              <w:jc w:val="center"/>
            </w:pPr>
          </w:p>
        </w:tc>
        <w:tc>
          <w:tcPr>
            <w:tcW w:w="3260" w:type="dxa"/>
            <w:tcBorders>
              <w:top w:val="single" w:sz="4" w:space="0" w:color="000000"/>
              <w:left w:val="single" w:sz="4" w:space="0" w:color="000000"/>
              <w:bottom w:val="single" w:sz="4" w:space="0" w:color="000000"/>
              <w:right w:val="nil"/>
            </w:tcBorders>
            <w:shd w:val="clear" w:color="auto" w:fill="FFFFFF"/>
          </w:tcPr>
          <w:p w14:paraId="18626358" w14:textId="77777777" w:rsidR="00C40344" w:rsidRPr="003C1261" w:rsidRDefault="00C40344" w:rsidP="00AB2284">
            <w:pPr>
              <w:jc w:val="center"/>
            </w:pPr>
            <w:r w:rsidRPr="003C1261">
              <w:t>-</w:t>
            </w:r>
          </w:p>
          <w:p w14:paraId="1189EDC7" w14:textId="77777777" w:rsidR="00C40344" w:rsidRPr="003C1261" w:rsidRDefault="00C40344" w:rsidP="00AB2284">
            <w:pPr>
              <w:jc w:val="center"/>
            </w:pPr>
            <w:r w:rsidRPr="003C1261">
              <w:t>-</w:t>
            </w:r>
          </w:p>
          <w:p w14:paraId="7373B7B8" w14:textId="77777777" w:rsidR="00C40344" w:rsidRPr="003C1261" w:rsidRDefault="005B26C7" w:rsidP="00AB2284">
            <w:pPr>
              <w:suppressAutoHyphens/>
              <w:spacing w:line="100" w:lineRule="atLeast"/>
            </w:pPr>
            <w:hyperlink r:id="rId17" w:history="1">
              <w:r w:rsidR="00C40344" w:rsidRPr="003C1261">
                <w:rPr>
                  <w:rStyle w:val="af3"/>
                  <w:color w:val="auto"/>
                  <w:u w:val="none"/>
                </w:rPr>
                <w:t>http://znanium.com/catalog/product/1005479</w:t>
              </w:r>
            </w:hyperlink>
          </w:p>
          <w:p w14:paraId="395BF22C" w14:textId="77777777" w:rsidR="00C40344" w:rsidRPr="003C1261" w:rsidRDefault="00C40344" w:rsidP="00AB2284">
            <w:pPr>
              <w:suppressAutoHyphens/>
              <w:spacing w:line="100" w:lineRule="atLeast"/>
              <w:rPr>
                <w:i/>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17666438" w14:textId="77777777" w:rsidR="00C40344" w:rsidRDefault="00C40344" w:rsidP="00AB2284">
            <w:pPr>
              <w:snapToGrid w:val="0"/>
              <w:spacing w:line="100" w:lineRule="atLeast"/>
              <w:jc w:val="center"/>
            </w:pPr>
            <w:r>
              <w:t>17</w:t>
            </w:r>
          </w:p>
          <w:p w14:paraId="4E1F70D7" w14:textId="77777777" w:rsidR="00C40344" w:rsidRDefault="00C40344" w:rsidP="00AB2284">
            <w:pPr>
              <w:snapToGrid w:val="0"/>
              <w:spacing w:line="100" w:lineRule="atLeast"/>
              <w:jc w:val="center"/>
            </w:pPr>
            <w:r>
              <w:t>6</w:t>
            </w:r>
          </w:p>
          <w:p w14:paraId="2738C04C" w14:textId="77777777" w:rsidR="00C40344" w:rsidRDefault="00C40344" w:rsidP="00AB2284">
            <w:pPr>
              <w:snapToGrid w:val="0"/>
              <w:spacing w:line="100" w:lineRule="atLeast"/>
              <w:jc w:val="center"/>
            </w:pPr>
          </w:p>
          <w:p w14:paraId="4735F56E" w14:textId="77777777" w:rsidR="00C40344" w:rsidRDefault="00C40344" w:rsidP="00AB2284">
            <w:pPr>
              <w:snapToGrid w:val="0"/>
              <w:spacing w:line="100" w:lineRule="atLeast"/>
              <w:jc w:val="center"/>
            </w:pPr>
          </w:p>
          <w:p w14:paraId="7C156449" w14:textId="77777777" w:rsidR="00C40344" w:rsidRDefault="00C40344" w:rsidP="00AB2284">
            <w:pPr>
              <w:snapToGrid w:val="0"/>
              <w:spacing w:line="100" w:lineRule="atLeast"/>
              <w:jc w:val="center"/>
            </w:pPr>
          </w:p>
          <w:p w14:paraId="5BB530DD" w14:textId="77777777" w:rsidR="00C40344" w:rsidRPr="00CB2B70" w:rsidRDefault="00C40344" w:rsidP="00AB2284">
            <w:pPr>
              <w:suppressAutoHyphens/>
              <w:spacing w:line="100" w:lineRule="atLeast"/>
            </w:pPr>
            <w:r>
              <w:t>1</w:t>
            </w:r>
          </w:p>
        </w:tc>
      </w:tr>
      <w:tr w:rsidR="00C40344" w:rsidRPr="00CB2B70" w14:paraId="51472EB6" w14:textId="77777777" w:rsidTr="00AB2284">
        <w:trPr>
          <w:trHeight w:val="770"/>
        </w:trPr>
        <w:tc>
          <w:tcPr>
            <w:tcW w:w="709" w:type="dxa"/>
            <w:tcBorders>
              <w:top w:val="single" w:sz="4" w:space="0" w:color="000000"/>
              <w:left w:val="single" w:sz="4" w:space="0" w:color="000000"/>
              <w:bottom w:val="single" w:sz="4" w:space="0" w:color="000000"/>
              <w:right w:val="nil"/>
            </w:tcBorders>
            <w:shd w:val="clear" w:color="auto" w:fill="FFFFFF"/>
            <w:hideMark/>
          </w:tcPr>
          <w:p w14:paraId="670D39D7" w14:textId="77777777" w:rsidR="00C40344" w:rsidRPr="00A558AA" w:rsidRDefault="00C40344" w:rsidP="00AB2284">
            <w:pPr>
              <w:suppressAutoHyphens/>
              <w:spacing w:line="100" w:lineRule="atLeast"/>
              <w:jc w:val="center"/>
              <w:rPr>
                <w:color w:val="000000"/>
                <w:lang w:eastAsia="ar-SA"/>
              </w:rPr>
            </w:pPr>
            <w:r w:rsidRPr="00A558AA">
              <w:rPr>
                <w:lang w:eastAsia="ar-SA"/>
              </w:rPr>
              <w:t>2</w:t>
            </w:r>
          </w:p>
        </w:tc>
        <w:tc>
          <w:tcPr>
            <w:tcW w:w="1976" w:type="dxa"/>
            <w:tcBorders>
              <w:top w:val="single" w:sz="4" w:space="0" w:color="000000"/>
              <w:left w:val="single" w:sz="4" w:space="0" w:color="000000"/>
              <w:bottom w:val="single" w:sz="4" w:space="0" w:color="000000"/>
              <w:right w:val="nil"/>
            </w:tcBorders>
            <w:shd w:val="clear" w:color="auto" w:fill="FFFFFF"/>
          </w:tcPr>
          <w:p w14:paraId="0170E944" w14:textId="77777777" w:rsidR="00C40344" w:rsidRPr="00A371E4" w:rsidRDefault="00C40344" w:rsidP="00AB2284">
            <w:pPr>
              <w:suppressAutoHyphens/>
              <w:spacing w:line="100" w:lineRule="atLeast"/>
            </w:pPr>
            <w:r w:rsidRPr="006E1328">
              <w:t>Кондраков</w:t>
            </w:r>
            <w:r>
              <w:t xml:space="preserve"> </w:t>
            </w:r>
            <w:r w:rsidRPr="006E1328">
              <w:t>Н. П.</w:t>
            </w:r>
          </w:p>
        </w:tc>
        <w:tc>
          <w:tcPr>
            <w:tcW w:w="2985" w:type="dxa"/>
            <w:tcBorders>
              <w:top w:val="single" w:sz="4" w:space="0" w:color="000000"/>
              <w:left w:val="single" w:sz="4" w:space="0" w:color="000000"/>
              <w:bottom w:val="single" w:sz="4" w:space="0" w:color="000000"/>
              <w:right w:val="nil"/>
            </w:tcBorders>
            <w:shd w:val="clear" w:color="auto" w:fill="FFFFFF"/>
          </w:tcPr>
          <w:p w14:paraId="63B1885A" w14:textId="77777777" w:rsidR="00C40344" w:rsidRPr="00A371E4" w:rsidRDefault="00C40344" w:rsidP="00AB2284">
            <w:pPr>
              <w:suppressAutoHyphens/>
              <w:spacing w:line="100" w:lineRule="atLeast"/>
            </w:pPr>
            <w:r w:rsidRPr="006E1328">
              <w:t xml:space="preserve">Бухгалтерский учет (финансовый и управленческий) </w:t>
            </w:r>
          </w:p>
        </w:tc>
        <w:tc>
          <w:tcPr>
            <w:tcW w:w="1701" w:type="dxa"/>
            <w:tcBorders>
              <w:top w:val="single" w:sz="4" w:space="0" w:color="000000"/>
              <w:left w:val="single" w:sz="4" w:space="0" w:color="000000"/>
              <w:bottom w:val="single" w:sz="4" w:space="0" w:color="000000"/>
              <w:right w:val="nil"/>
            </w:tcBorders>
            <w:shd w:val="clear" w:color="auto" w:fill="FFFFFF"/>
            <w:hideMark/>
          </w:tcPr>
          <w:p w14:paraId="2CC8DCCF" w14:textId="77777777" w:rsidR="00C40344" w:rsidRDefault="00C40344" w:rsidP="00AB2284">
            <w:pPr>
              <w:suppressAutoHyphens/>
              <w:spacing w:line="100" w:lineRule="atLeast"/>
            </w:pPr>
            <w:r>
              <w:t>Учебник</w:t>
            </w:r>
          </w:p>
        </w:tc>
        <w:tc>
          <w:tcPr>
            <w:tcW w:w="2268" w:type="dxa"/>
            <w:tcBorders>
              <w:top w:val="single" w:sz="4" w:space="0" w:color="000000"/>
              <w:left w:val="single" w:sz="4" w:space="0" w:color="000000"/>
              <w:bottom w:val="single" w:sz="4" w:space="0" w:color="000000"/>
              <w:right w:val="nil"/>
            </w:tcBorders>
            <w:shd w:val="clear" w:color="auto" w:fill="FFFFFF"/>
            <w:hideMark/>
          </w:tcPr>
          <w:p w14:paraId="30CBB6A9" w14:textId="77777777" w:rsidR="00C40344" w:rsidRPr="00A371E4" w:rsidRDefault="00C40344" w:rsidP="00AB2284">
            <w:pPr>
              <w:suppressAutoHyphens/>
              <w:spacing w:line="100" w:lineRule="atLeast"/>
            </w:pPr>
            <w:r w:rsidRPr="006E1328">
              <w:t>М</w:t>
            </w:r>
            <w:r>
              <w:t>.</w:t>
            </w:r>
            <w:r w:rsidRPr="006E1328">
              <w:t>: ИНФРА-М</w:t>
            </w:r>
          </w:p>
        </w:tc>
        <w:tc>
          <w:tcPr>
            <w:tcW w:w="1276" w:type="dxa"/>
            <w:tcBorders>
              <w:top w:val="single" w:sz="4" w:space="0" w:color="000000"/>
              <w:left w:val="single" w:sz="4" w:space="0" w:color="000000"/>
              <w:bottom w:val="single" w:sz="4" w:space="0" w:color="000000"/>
              <w:right w:val="nil"/>
            </w:tcBorders>
            <w:shd w:val="clear" w:color="auto" w:fill="FFFFFF"/>
            <w:hideMark/>
          </w:tcPr>
          <w:p w14:paraId="122B337C" w14:textId="77777777" w:rsidR="00C40344" w:rsidRDefault="00C40344" w:rsidP="00C40344">
            <w:pPr>
              <w:suppressAutoHyphens/>
              <w:spacing w:line="100" w:lineRule="atLeast"/>
              <w:jc w:val="center"/>
            </w:pPr>
            <w:r>
              <w:t>2020</w:t>
            </w:r>
          </w:p>
        </w:tc>
        <w:tc>
          <w:tcPr>
            <w:tcW w:w="3260" w:type="dxa"/>
            <w:tcBorders>
              <w:top w:val="single" w:sz="4" w:space="0" w:color="000000"/>
              <w:left w:val="single" w:sz="4" w:space="0" w:color="000000"/>
              <w:bottom w:val="single" w:sz="4" w:space="0" w:color="000000"/>
              <w:right w:val="nil"/>
            </w:tcBorders>
            <w:shd w:val="clear" w:color="auto" w:fill="FFFFFF"/>
          </w:tcPr>
          <w:p w14:paraId="1E62D778" w14:textId="77777777" w:rsidR="00C40344" w:rsidRPr="003C1261" w:rsidRDefault="005B26C7" w:rsidP="00AB2284">
            <w:pPr>
              <w:suppressAutoHyphens/>
              <w:spacing w:line="100" w:lineRule="atLeast"/>
            </w:pPr>
            <w:hyperlink r:id="rId18" w:history="1">
              <w:r w:rsidR="00C40344" w:rsidRPr="003C1261">
                <w:rPr>
                  <w:rStyle w:val="af3"/>
                  <w:color w:val="auto"/>
                  <w:u w:val="none"/>
                </w:rPr>
                <w:t>https://znanium.com/catalog/product/1043832</w:t>
              </w:r>
            </w:hyperlink>
          </w:p>
          <w:p w14:paraId="50F0CBA4" w14:textId="77777777" w:rsidR="00C40344" w:rsidRPr="003C1261" w:rsidRDefault="00C40344" w:rsidP="00AB2284">
            <w:pPr>
              <w:suppressAutoHyphens/>
              <w:spacing w:line="100" w:lineRule="atLeast"/>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40C1437F" w14:textId="77777777" w:rsidR="00C40344" w:rsidRPr="00CB2B70" w:rsidRDefault="00C40344" w:rsidP="00AB2284">
            <w:pPr>
              <w:suppressAutoHyphens/>
              <w:spacing w:line="100" w:lineRule="atLeast"/>
            </w:pPr>
            <w:r w:rsidRPr="00F5414B">
              <w:rPr>
                <w:sz w:val="20"/>
                <w:szCs w:val="20"/>
                <w:lang w:eastAsia="ar-SA"/>
              </w:rPr>
              <w:t>1</w:t>
            </w:r>
          </w:p>
        </w:tc>
      </w:tr>
      <w:tr w:rsidR="00C40344" w:rsidRPr="00F5414B" w14:paraId="5CF7453C" w14:textId="77777777" w:rsidTr="00AB2284">
        <w:trPr>
          <w:trHeight w:val="770"/>
        </w:trPr>
        <w:tc>
          <w:tcPr>
            <w:tcW w:w="709" w:type="dxa"/>
            <w:tcBorders>
              <w:top w:val="single" w:sz="4" w:space="0" w:color="000000"/>
              <w:left w:val="single" w:sz="4" w:space="0" w:color="000000"/>
              <w:bottom w:val="single" w:sz="4" w:space="0" w:color="000000"/>
              <w:right w:val="nil"/>
            </w:tcBorders>
            <w:shd w:val="clear" w:color="auto" w:fill="FFFFFF"/>
            <w:hideMark/>
          </w:tcPr>
          <w:p w14:paraId="32D7D236" w14:textId="77777777" w:rsidR="00C40344" w:rsidRPr="00A558AA" w:rsidRDefault="00C40344" w:rsidP="00AB2284">
            <w:pPr>
              <w:suppressAutoHyphens/>
              <w:spacing w:line="100" w:lineRule="atLeast"/>
              <w:jc w:val="center"/>
              <w:rPr>
                <w:lang w:eastAsia="ar-SA"/>
              </w:rPr>
            </w:pPr>
            <w:r>
              <w:rPr>
                <w:lang w:eastAsia="ar-SA"/>
              </w:rPr>
              <w:t>3</w:t>
            </w:r>
          </w:p>
        </w:tc>
        <w:tc>
          <w:tcPr>
            <w:tcW w:w="1976" w:type="dxa"/>
            <w:tcBorders>
              <w:top w:val="single" w:sz="4" w:space="0" w:color="000000"/>
              <w:left w:val="single" w:sz="4" w:space="0" w:color="000000"/>
              <w:bottom w:val="single" w:sz="4" w:space="0" w:color="000000"/>
              <w:right w:val="nil"/>
            </w:tcBorders>
            <w:shd w:val="clear" w:color="auto" w:fill="FFFFFF"/>
          </w:tcPr>
          <w:p w14:paraId="1CA83025" w14:textId="77777777" w:rsidR="00C40344" w:rsidRPr="006E1328" w:rsidRDefault="00C40344" w:rsidP="00AB2284">
            <w:pPr>
              <w:suppressAutoHyphens/>
              <w:spacing w:line="100" w:lineRule="atLeast"/>
            </w:pPr>
            <w:r w:rsidRPr="00A0138C">
              <w:t xml:space="preserve">Кизилов А.Н. </w:t>
            </w:r>
          </w:p>
        </w:tc>
        <w:tc>
          <w:tcPr>
            <w:tcW w:w="2985" w:type="dxa"/>
            <w:tcBorders>
              <w:top w:val="single" w:sz="4" w:space="0" w:color="000000"/>
              <w:left w:val="single" w:sz="4" w:space="0" w:color="000000"/>
              <w:bottom w:val="single" w:sz="4" w:space="0" w:color="000000"/>
              <w:right w:val="nil"/>
            </w:tcBorders>
            <w:shd w:val="clear" w:color="auto" w:fill="FFFFFF"/>
          </w:tcPr>
          <w:p w14:paraId="7B4BBCB3" w14:textId="77777777" w:rsidR="00C40344" w:rsidRPr="006E1328" w:rsidRDefault="00C40344" w:rsidP="00AB2284">
            <w:pPr>
              <w:suppressAutoHyphens/>
              <w:spacing w:line="100" w:lineRule="atLeast"/>
            </w:pPr>
            <w:r w:rsidRPr="00A0138C">
              <w:t>Основы бухгалтерского учета (основы теории, хозяйственные ситуации, тесты)</w:t>
            </w:r>
          </w:p>
        </w:tc>
        <w:tc>
          <w:tcPr>
            <w:tcW w:w="1701" w:type="dxa"/>
            <w:tcBorders>
              <w:top w:val="single" w:sz="4" w:space="0" w:color="000000"/>
              <w:left w:val="single" w:sz="4" w:space="0" w:color="000000"/>
              <w:bottom w:val="single" w:sz="4" w:space="0" w:color="000000"/>
              <w:right w:val="nil"/>
            </w:tcBorders>
            <w:shd w:val="clear" w:color="auto" w:fill="FFFFFF"/>
            <w:hideMark/>
          </w:tcPr>
          <w:p w14:paraId="23932740" w14:textId="77777777" w:rsidR="00C40344" w:rsidRDefault="00C40344" w:rsidP="00AB2284">
            <w:pPr>
              <w:suppressAutoHyphens/>
              <w:spacing w:line="100" w:lineRule="atLeast"/>
            </w:pPr>
            <w:r>
              <w:t>Учебник</w:t>
            </w:r>
          </w:p>
        </w:tc>
        <w:tc>
          <w:tcPr>
            <w:tcW w:w="2268" w:type="dxa"/>
            <w:tcBorders>
              <w:top w:val="single" w:sz="4" w:space="0" w:color="000000"/>
              <w:left w:val="single" w:sz="4" w:space="0" w:color="000000"/>
              <w:bottom w:val="single" w:sz="4" w:space="0" w:color="000000"/>
              <w:right w:val="nil"/>
            </w:tcBorders>
            <w:shd w:val="clear" w:color="auto" w:fill="FFFFFF"/>
            <w:hideMark/>
          </w:tcPr>
          <w:p w14:paraId="5F557E6A" w14:textId="77777777" w:rsidR="00C40344" w:rsidRPr="006E1328" w:rsidRDefault="00C40344" w:rsidP="00AB2284">
            <w:pPr>
              <w:suppressAutoHyphens/>
              <w:spacing w:line="100" w:lineRule="atLeast"/>
            </w:pPr>
            <w:r w:rsidRPr="00A0138C">
              <w:t xml:space="preserve">М.: </w:t>
            </w:r>
            <w:hyperlink r:id="rId19" w:history="1">
              <w:r w:rsidRPr="003C1261">
                <w:rPr>
                  <w:rStyle w:val="af3"/>
                  <w:color w:val="auto"/>
                  <w:u w:val="none"/>
                </w:rPr>
                <w:t>НИЦ ИНФРА-М</w:t>
              </w:r>
            </w:hyperlink>
            <w:r w:rsidRPr="003C1261">
              <w:t>, 292 с.</w:t>
            </w:r>
          </w:p>
        </w:tc>
        <w:tc>
          <w:tcPr>
            <w:tcW w:w="1276" w:type="dxa"/>
            <w:tcBorders>
              <w:top w:val="single" w:sz="4" w:space="0" w:color="000000"/>
              <w:left w:val="single" w:sz="4" w:space="0" w:color="000000"/>
              <w:bottom w:val="single" w:sz="4" w:space="0" w:color="000000"/>
              <w:right w:val="nil"/>
            </w:tcBorders>
            <w:shd w:val="clear" w:color="auto" w:fill="FFFFFF"/>
            <w:hideMark/>
          </w:tcPr>
          <w:p w14:paraId="6DDFA33D" w14:textId="77777777" w:rsidR="00C40344" w:rsidRDefault="00C40344" w:rsidP="00C40344">
            <w:pPr>
              <w:suppressAutoHyphens/>
              <w:spacing w:line="100" w:lineRule="atLeast"/>
              <w:jc w:val="center"/>
            </w:pPr>
            <w:r w:rsidRPr="00A0138C">
              <w:t>2021</w:t>
            </w:r>
          </w:p>
        </w:tc>
        <w:tc>
          <w:tcPr>
            <w:tcW w:w="3260" w:type="dxa"/>
            <w:tcBorders>
              <w:top w:val="single" w:sz="4" w:space="0" w:color="000000"/>
              <w:left w:val="single" w:sz="4" w:space="0" w:color="000000"/>
              <w:bottom w:val="single" w:sz="4" w:space="0" w:color="000000"/>
              <w:right w:val="nil"/>
            </w:tcBorders>
            <w:shd w:val="clear" w:color="auto" w:fill="FFFFFF"/>
          </w:tcPr>
          <w:p w14:paraId="3786493B" w14:textId="77777777" w:rsidR="00C40344" w:rsidRPr="003C1261" w:rsidRDefault="00C40344" w:rsidP="00AB2284">
            <w:r w:rsidRPr="003C1261">
              <w:t>https://znanium.com/catalog/document?id=378091</w:t>
            </w:r>
          </w:p>
          <w:p w14:paraId="35B42FD4" w14:textId="77777777" w:rsidR="00C40344" w:rsidRPr="003C1261" w:rsidRDefault="00C40344" w:rsidP="00AB2284">
            <w:pPr>
              <w:suppressAutoHyphens/>
              <w:spacing w:line="100" w:lineRule="atLeast"/>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C9BB839" w14:textId="77777777" w:rsidR="00C40344" w:rsidRPr="00F5414B" w:rsidRDefault="00C40344" w:rsidP="00AB2284">
            <w:pPr>
              <w:suppressAutoHyphens/>
              <w:spacing w:line="100" w:lineRule="atLeast"/>
              <w:rPr>
                <w:sz w:val="20"/>
                <w:szCs w:val="20"/>
                <w:lang w:eastAsia="ar-SA"/>
              </w:rPr>
            </w:pPr>
          </w:p>
        </w:tc>
      </w:tr>
      <w:tr w:rsidR="00C40344" w:rsidRPr="00A558AA" w14:paraId="562733D5" w14:textId="77777777" w:rsidTr="00AB2284">
        <w:trPr>
          <w:trHeight w:val="599"/>
        </w:trPr>
        <w:tc>
          <w:tcPr>
            <w:tcW w:w="709" w:type="dxa"/>
            <w:tcBorders>
              <w:top w:val="single" w:sz="4" w:space="0" w:color="000000"/>
              <w:left w:val="single" w:sz="4" w:space="0" w:color="000000"/>
              <w:bottom w:val="single" w:sz="4" w:space="0" w:color="000000"/>
              <w:right w:val="nil"/>
            </w:tcBorders>
            <w:shd w:val="clear" w:color="auto" w:fill="FFFFFF"/>
            <w:hideMark/>
          </w:tcPr>
          <w:p w14:paraId="15280988" w14:textId="77777777" w:rsidR="00C40344" w:rsidRPr="00A558AA" w:rsidRDefault="00C40344" w:rsidP="00AB2284">
            <w:pPr>
              <w:suppressAutoHyphens/>
              <w:spacing w:line="100" w:lineRule="atLeast"/>
              <w:jc w:val="center"/>
              <w:rPr>
                <w:lang w:eastAsia="ar-SA"/>
              </w:rPr>
            </w:pPr>
            <w:r>
              <w:rPr>
                <w:lang w:eastAsia="ar-SA"/>
              </w:rPr>
              <w:t>4</w:t>
            </w:r>
          </w:p>
        </w:tc>
        <w:tc>
          <w:tcPr>
            <w:tcW w:w="1976" w:type="dxa"/>
            <w:tcBorders>
              <w:top w:val="single" w:sz="4" w:space="0" w:color="000000"/>
              <w:left w:val="single" w:sz="4" w:space="0" w:color="000000"/>
              <w:bottom w:val="single" w:sz="4" w:space="0" w:color="000000"/>
              <w:right w:val="nil"/>
            </w:tcBorders>
            <w:shd w:val="clear" w:color="auto" w:fill="FFFFFF"/>
          </w:tcPr>
          <w:p w14:paraId="3C026E1D" w14:textId="77777777" w:rsidR="00C40344" w:rsidRPr="00A558AA" w:rsidRDefault="00C40344" w:rsidP="00AB2284">
            <w:pPr>
              <w:suppressAutoHyphens/>
              <w:spacing w:line="100" w:lineRule="atLeast"/>
            </w:pPr>
          </w:p>
        </w:tc>
        <w:tc>
          <w:tcPr>
            <w:tcW w:w="2985" w:type="dxa"/>
            <w:tcBorders>
              <w:top w:val="single" w:sz="4" w:space="0" w:color="000000"/>
              <w:left w:val="single" w:sz="4" w:space="0" w:color="000000"/>
              <w:bottom w:val="single" w:sz="4" w:space="0" w:color="000000"/>
              <w:right w:val="nil"/>
            </w:tcBorders>
            <w:shd w:val="clear" w:color="auto" w:fill="FFFFFF"/>
          </w:tcPr>
          <w:p w14:paraId="444721DB" w14:textId="77777777" w:rsidR="00C40344" w:rsidRPr="00A371E4" w:rsidRDefault="00C40344" w:rsidP="00AB2284">
            <w:pPr>
              <w:suppressAutoHyphens/>
              <w:spacing w:line="100" w:lineRule="atLeast"/>
            </w:pPr>
            <w:r w:rsidRPr="00E9432A">
              <w:rPr>
                <w:color w:val="000000"/>
                <w:lang w:eastAsia="ar-SA"/>
              </w:rPr>
              <w:t>План счетов бухгалтерского учета</w:t>
            </w:r>
          </w:p>
        </w:tc>
        <w:tc>
          <w:tcPr>
            <w:tcW w:w="1701" w:type="dxa"/>
            <w:tcBorders>
              <w:top w:val="single" w:sz="4" w:space="0" w:color="000000"/>
              <w:left w:val="single" w:sz="4" w:space="0" w:color="000000"/>
              <w:bottom w:val="single" w:sz="4" w:space="0" w:color="000000"/>
              <w:right w:val="nil"/>
            </w:tcBorders>
            <w:shd w:val="clear" w:color="auto" w:fill="FFFFFF"/>
            <w:hideMark/>
          </w:tcPr>
          <w:p w14:paraId="77EAA7CC" w14:textId="77777777" w:rsidR="00C40344" w:rsidRDefault="00C40344" w:rsidP="00AB2284">
            <w:pPr>
              <w:suppressAutoHyphens/>
              <w:spacing w:line="100" w:lineRule="atLeast"/>
            </w:pPr>
            <w:r>
              <w:rPr>
                <w:color w:val="000000"/>
                <w:lang w:eastAsia="ar-SA"/>
              </w:rPr>
              <w:t>Пособие</w:t>
            </w:r>
          </w:p>
        </w:tc>
        <w:tc>
          <w:tcPr>
            <w:tcW w:w="2268" w:type="dxa"/>
            <w:tcBorders>
              <w:top w:val="single" w:sz="4" w:space="0" w:color="000000"/>
              <w:left w:val="single" w:sz="4" w:space="0" w:color="000000"/>
              <w:bottom w:val="single" w:sz="4" w:space="0" w:color="000000"/>
              <w:right w:val="nil"/>
            </w:tcBorders>
            <w:shd w:val="clear" w:color="auto" w:fill="FFFFFF"/>
            <w:hideMark/>
          </w:tcPr>
          <w:p w14:paraId="003423C4" w14:textId="77777777" w:rsidR="00C40344" w:rsidRPr="00A371E4" w:rsidRDefault="00FE240C" w:rsidP="00AB2284">
            <w:pPr>
              <w:suppressAutoHyphens/>
              <w:spacing w:line="100" w:lineRule="atLeast"/>
            </w:pPr>
            <w:r>
              <w:rPr>
                <w:color w:val="000000"/>
                <w:lang w:eastAsia="ar-SA"/>
              </w:rPr>
              <w:t>М.</w:t>
            </w:r>
            <w:r w:rsidR="00C40344" w:rsidRPr="00E9432A">
              <w:rPr>
                <w:color w:val="000000"/>
                <w:lang w:eastAsia="ar-SA"/>
              </w:rPr>
              <w:t>:  ИНФРА-М</w:t>
            </w:r>
          </w:p>
        </w:tc>
        <w:tc>
          <w:tcPr>
            <w:tcW w:w="1276" w:type="dxa"/>
            <w:tcBorders>
              <w:top w:val="single" w:sz="4" w:space="0" w:color="000000"/>
              <w:left w:val="single" w:sz="4" w:space="0" w:color="000000"/>
              <w:bottom w:val="single" w:sz="4" w:space="0" w:color="000000"/>
              <w:right w:val="nil"/>
            </w:tcBorders>
            <w:shd w:val="clear" w:color="auto" w:fill="FFFFFF"/>
            <w:hideMark/>
          </w:tcPr>
          <w:p w14:paraId="6B4CC3FB" w14:textId="77777777" w:rsidR="00C40344" w:rsidRDefault="00C40344" w:rsidP="00C40344">
            <w:pPr>
              <w:suppressAutoHyphens/>
              <w:spacing w:line="100" w:lineRule="atLeast"/>
              <w:jc w:val="center"/>
            </w:pPr>
            <w:r w:rsidRPr="00E9432A">
              <w:rPr>
                <w:color w:val="000000"/>
                <w:lang w:eastAsia="ar-SA"/>
              </w:rPr>
              <w:t>2017</w:t>
            </w:r>
          </w:p>
        </w:tc>
        <w:tc>
          <w:tcPr>
            <w:tcW w:w="3260" w:type="dxa"/>
            <w:tcBorders>
              <w:top w:val="single" w:sz="4" w:space="0" w:color="000000"/>
              <w:left w:val="single" w:sz="4" w:space="0" w:color="000000"/>
              <w:bottom w:val="single" w:sz="4" w:space="0" w:color="000000"/>
              <w:right w:val="nil"/>
            </w:tcBorders>
            <w:shd w:val="clear" w:color="auto" w:fill="FFFFFF"/>
          </w:tcPr>
          <w:p w14:paraId="7B0773B6" w14:textId="77777777" w:rsidR="00C40344" w:rsidRDefault="00C40344" w:rsidP="00AB2284">
            <w:r w:rsidRPr="00E9432A">
              <w:rPr>
                <w:color w:val="000000"/>
                <w:lang w:eastAsia="ar-SA"/>
              </w:rPr>
              <w:t>http://znanium.com/catalog/product/780672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67EEFB2F" w14:textId="77777777" w:rsidR="00C40344" w:rsidRPr="00A558AA" w:rsidRDefault="00C40344" w:rsidP="00AB2284">
            <w:pPr>
              <w:suppressAutoHyphens/>
              <w:spacing w:line="100" w:lineRule="atLeast"/>
              <w:rPr>
                <w:lang w:eastAsia="ar-SA"/>
              </w:rPr>
            </w:pPr>
            <w:r>
              <w:rPr>
                <w:lang w:eastAsia="ar-SA"/>
              </w:rPr>
              <w:t>-</w:t>
            </w:r>
          </w:p>
        </w:tc>
      </w:tr>
      <w:tr w:rsidR="00C40344" w:rsidRPr="00A02604" w14:paraId="42F92706" w14:textId="77777777" w:rsidTr="00AB2284">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38FC5296" w14:textId="77777777" w:rsidR="00C40344" w:rsidRPr="00A02604" w:rsidRDefault="00C40344" w:rsidP="00AB2284">
            <w:pPr>
              <w:suppressAutoHyphens/>
              <w:spacing w:line="100" w:lineRule="atLeast"/>
              <w:rPr>
                <w:b/>
                <w:lang w:eastAsia="ar-SA"/>
              </w:rPr>
            </w:pPr>
            <w:r w:rsidRPr="00A02604">
              <w:rPr>
                <w:lang w:eastAsia="ar-SA"/>
              </w:rPr>
              <w:t xml:space="preserve">10.2 Дополнительная литература, в том числе электронные издания </w:t>
            </w:r>
          </w:p>
        </w:tc>
      </w:tr>
      <w:tr w:rsidR="00C40344" w:rsidRPr="000C4FC6" w14:paraId="4606B1B5" w14:textId="77777777" w:rsidTr="00AB2284">
        <w:tc>
          <w:tcPr>
            <w:tcW w:w="709" w:type="dxa"/>
            <w:tcBorders>
              <w:top w:val="single" w:sz="4" w:space="0" w:color="000000"/>
              <w:left w:val="single" w:sz="4" w:space="0" w:color="000000"/>
              <w:bottom w:val="single" w:sz="4" w:space="0" w:color="000000"/>
              <w:right w:val="nil"/>
            </w:tcBorders>
            <w:shd w:val="clear" w:color="auto" w:fill="FFFFFF"/>
            <w:hideMark/>
          </w:tcPr>
          <w:p w14:paraId="6B5AE58C" w14:textId="77777777" w:rsidR="00C40344" w:rsidRPr="005D249D" w:rsidRDefault="00C40344" w:rsidP="00C40344">
            <w:pPr>
              <w:suppressAutoHyphens/>
              <w:spacing w:line="100" w:lineRule="atLeast"/>
              <w:jc w:val="center"/>
              <w:rPr>
                <w:lang w:eastAsia="ar-SA"/>
              </w:rPr>
            </w:pPr>
            <w:r w:rsidRPr="005D249D">
              <w:rPr>
                <w:iCs/>
                <w:lang w:eastAsia="ar-SA"/>
              </w:rPr>
              <w:t>1</w:t>
            </w:r>
          </w:p>
        </w:tc>
        <w:tc>
          <w:tcPr>
            <w:tcW w:w="1976" w:type="dxa"/>
            <w:tcBorders>
              <w:top w:val="single" w:sz="4" w:space="0" w:color="000000"/>
              <w:left w:val="single" w:sz="4" w:space="0" w:color="000000"/>
              <w:bottom w:val="single" w:sz="4" w:space="0" w:color="000000"/>
              <w:right w:val="nil"/>
            </w:tcBorders>
            <w:shd w:val="clear" w:color="auto" w:fill="FFFFFF"/>
          </w:tcPr>
          <w:p w14:paraId="192519EF" w14:textId="77777777" w:rsidR="00C40344" w:rsidRPr="00F8505D" w:rsidRDefault="00C40344" w:rsidP="00AB2284">
            <w:pPr>
              <w:suppressAutoHyphens/>
              <w:spacing w:line="100" w:lineRule="atLeast"/>
              <w:rPr>
                <w:iCs/>
                <w:lang w:eastAsia="ar-SA"/>
              </w:rPr>
            </w:pPr>
            <w:r w:rsidRPr="00E9432A">
              <w:rPr>
                <w:color w:val="000000"/>
                <w:lang w:eastAsia="ar-SA"/>
              </w:rPr>
              <w:t xml:space="preserve">Кондраков Н.П. </w:t>
            </w:r>
          </w:p>
        </w:tc>
        <w:tc>
          <w:tcPr>
            <w:tcW w:w="2985" w:type="dxa"/>
            <w:tcBorders>
              <w:top w:val="single" w:sz="4" w:space="0" w:color="000000"/>
              <w:left w:val="single" w:sz="4" w:space="0" w:color="000000"/>
              <w:bottom w:val="single" w:sz="4" w:space="0" w:color="000000"/>
              <w:right w:val="nil"/>
            </w:tcBorders>
            <w:shd w:val="clear" w:color="auto" w:fill="FFFFFF"/>
          </w:tcPr>
          <w:p w14:paraId="3F6092DB" w14:textId="77777777" w:rsidR="00C40344" w:rsidRPr="00E9432A" w:rsidRDefault="00C40344" w:rsidP="00AB2284">
            <w:pPr>
              <w:jc w:val="both"/>
              <w:rPr>
                <w:color w:val="000000"/>
                <w:lang w:eastAsia="ar-SA"/>
              </w:rPr>
            </w:pPr>
            <w:r w:rsidRPr="00E9432A">
              <w:rPr>
                <w:color w:val="000000"/>
                <w:lang w:eastAsia="ar-SA"/>
              </w:rPr>
              <w:t xml:space="preserve">Бухгалтерский учет </w:t>
            </w:r>
          </w:p>
          <w:p w14:paraId="76EEBBC3" w14:textId="77777777" w:rsidR="00C40344" w:rsidRPr="00F8505D" w:rsidRDefault="00C40344" w:rsidP="00AB2284">
            <w:pPr>
              <w:suppressAutoHyphens/>
              <w:spacing w:line="100" w:lineRule="atLeast"/>
              <w:rPr>
                <w:iCs/>
                <w:lang w:eastAsia="ar-SA"/>
              </w:rPr>
            </w:pPr>
          </w:p>
        </w:tc>
        <w:tc>
          <w:tcPr>
            <w:tcW w:w="1701" w:type="dxa"/>
            <w:tcBorders>
              <w:top w:val="single" w:sz="4" w:space="0" w:color="000000"/>
              <w:left w:val="single" w:sz="4" w:space="0" w:color="000000"/>
              <w:bottom w:val="single" w:sz="4" w:space="0" w:color="000000"/>
              <w:right w:val="nil"/>
            </w:tcBorders>
            <w:shd w:val="clear" w:color="auto" w:fill="FFFFFF"/>
            <w:vAlign w:val="center"/>
          </w:tcPr>
          <w:p w14:paraId="3FA630BC" w14:textId="77777777" w:rsidR="00C40344" w:rsidRPr="00F8505D" w:rsidRDefault="00C40344" w:rsidP="00AB2284">
            <w:pPr>
              <w:suppressAutoHyphens/>
              <w:spacing w:line="100" w:lineRule="atLeast"/>
              <w:rPr>
                <w:iCs/>
                <w:lang w:eastAsia="ar-SA"/>
              </w:rPr>
            </w:pPr>
            <w:r w:rsidRPr="00E9432A">
              <w:rPr>
                <w:color w:val="000000"/>
                <w:lang w:eastAsia="ar-SA"/>
              </w:rPr>
              <w:t>Учебник</w:t>
            </w:r>
          </w:p>
        </w:tc>
        <w:tc>
          <w:tcPr>
            <w:tcW w:w="2268" w:type="dxa"/>
            <w:tcBorders>
              <w:top w:val="single" w:sz="4" w:space="0" w:color="000000"/>
              <w:left w:val="single" w:sz="4" w:space="0" w:color="000000"/>
              <w:bottom w:val="single" w:sz="4" w:space="0" w:color="000000"/>
              <w:right w:val="nil"/>
            </w:tcBorders>
            <w:shd w:val="clear" w:color="auto" w:fill="FFFFFF"/>
          </w:tcPr>
          <w:p w14:paraId="65A870BD" w14:textId="77777777" w:rsidR="00C40344" w:rsidRDefault="00C40344" w:rsidP="00AB2284">
            <w:pPr>
              <w:jc w:val="both"/>
            </w:pPr>
            <w:r w:rsidRPr="003436CA">
              <w:t>М.: ИНФРА-М</w:t>
            </w:r>
          </w:p>
          <w:p w14:paraId="09F9F7B4" w14:textId="77777777" w:rsidR="00C40344" w:rsidRDefault="00C40344" w:rsidP="00AB2284">
            <w:pPr>
              <w:jc w:val="both"/>
            </w:pPr>
          </w:p>
          <w:p w14:paraId="55A05D3A" w14:textId="77777777" w:rsidR="00C40344" w:rsidRDefault="00C40344" w:rsidP="00AB2284">
            <w:pPr>
              <w:jc w:val="both"/>
            </w:pPr>
          </w:p>
          <w:p w14:paraId="042553B0" w14:textId="77777777" w:rsidR="00C40344" w:rsidRDefault="00C40344" w:rsidP="00AB2284">
            <w:pPr>
              <w:jc w:val="both"/>
            </w:pPr>
          </w:p>
          <w:p w14:paraId="270843B5" w14:textId="77777777" w:rsidR="00C40344" w:rsidRDefault="00C40344" w:rsidP="00AB2284">
            <w:pPr>
              <w:jc w:val="both"/>
            </w:pPr>
          </w:p>
          <w:p w14:paraId="031A3626" w14:textId="77777777" w:rsidR="00C40344" w:rsidRDefault="00C40344" w:rsidP="00AB2284">
            <w:pPr>
              <w:jc w:val="both"/>
            </w:pPr>
          </w:p>
          <w:p w14:paraId="1F9BF68C" w14:textId="77777777" w:rsidR="00C40344" w:rsidRPr="00F3613B" w:rsidRDefault="00C40344" w:rsidP="00AB2284">
            <w:pPr>
              <w:suppressAutoHyphens/>
              <w:spacing w:line="100" w:lineRule="atLeast"/>
              <w:rPr>
                <w:iCs/>
                <w:lang w:eastAsia="ar-SA"/>
              </w:rPr>
            </w:pPr>
          </w:p>
        </w:tc>
        <w:tc>
          <w:tcPr>
            <w:tcW w:w="1276" w:type="dxa"/>
            <w:tcBorders>
              <w:top w:val="single" w:sz="4" w:space="0" w:color="000000"/>
              <w:left w:val="single" w:sz="4" w:space="0" w:color="000000"/>
              <w:bottom w:val="single" w:sz="4" w:space="0" w:color="000000"/>
              <w:right w:val="nil"/>
            </w:tcBorders>
            <w:shd w:val="clear" w:color="auto" w:fill="FFFFFF"/>
          </w:tcPr>
          <w:p w14:paraId="3D4E08D1" w14:textId="77777777" w:rsidR="00C40344" w:rsidRDefault="00C40344" w:rsidP="00AB2284">
            <w:pPr>
              <w:jc w:val="center"/>
            </w:pPr>
            <w:r>
              <w:t>2006</w:t>
            </w:r>
          </w:p>
          <w:p w14:paraId="75B50DFE" w14:textId="77777777" w:rsidR="00C40344" w:rsidRDefault="00C40344" w:rsidP="00AB2284">
            <w:pPr>
              <w:jc w:val="center"/>
            </w:pPr>
            <w:r>
              <w:t>2007</w:t>
            </w:r>
          </w:p>
          <w:p w14:paraId="3DE6C1D5" w14:textId="77777777" w:rsidR="00C40344" w:rsidRDefault="00C40344" w:rsidP="00AB2284">
            <w:pPr>
              <w:jc w:val="center"/>
            </w:pPr>
            <w:r>
              <w:t>2009</w:t>
            </w:r>
          </w:p>
          <w:p w14:paraId="58A6EC42" w14:textId="77777777" w:rsidR="00C40344" w:rsidRDefault="00C40344" w:rsidP="00AB2284">
            <w:pPr>
              <w:jc w:val="center"/>
            </w:pPr>
          </w:p>
          <w:p w14:paraId="16C27EB0" w14:textId="77777777" w:rsidR="00C40344" w:rsidRDefault="00C40344" w:rsidP="00AB2284">
            <w:pPr>
              <w:jc w:val="center"/>
            </w:pPr>
            <w:r>
              <w:t>2011</w:t>
            </w:r>
          </w:p>
          <w:p w14:paraId="3E82F031" w14:textId="77777777" w:rsidR="00C40344" w:rsidRDefault="00C40344" w:rsidP="00AB2284">
            <w:pPr>
              <w:jc w:val="center"/>
            </w:pPr>
          </w:p>
          <w:p w14:paraId="404561DD" w14:textId="77777777" w:rsidR="00C40344" w:rsidRDefault="00C40344" w:rsidP="00AB2284">
            <w:pPr>
              <w:jc w:val="center"/>
            </w:pPr>
            <w:r>
              <w:t>2012</w:t>
            </w:r>
          </w:p>
          <w:p w14:paraId="40C841DD" w14:textId="77777777" w:rsidR="00C40344" w:rsidRDefault="00C40344" w:rsidP="00AB2284">
            <w:pPr>
              <w:jc w:val="center"/>
            </w:pPr>
            <w:r>
              <w:t>2013</w:t>
            </w:r>
          </w:p>
          <w:p w14:paraId="5D93884F" w14:textId="77777777" w:rsidR="00C40344" w:rsidRDefault="00C40344" w:rsidP="00AB2284">
            <w:pPr>
              <w:jc w:val="center"/>
            </w:pPr>
          </w:p>
          <w:p w14:paraId="7FE13468" w14:textId="77777777" w:rsidR="00C40344" w:rsidRDefault="00C40344" w:rsidP="00AB2284">
            <w:pPr>
              <w:jc w:val="center"/>
            </w:pPr>
            <w:r>
              <w:t>2014</w:t>
            </w:r>
          </w:p>
          <w:p w14:paraId="7DA487B1" w14:textId="77777777" w:rsidR="00C40344" w:rsidRDefault="00C40344" w:rsidP="00AB2284">
            <w:pPr>
              <w:jc w:val="center"/>
            </w:pPr>
          </w:p>
          <w:p w14:paraId="2BF692B4" w14:textId="77777777" w:rsidR="00C40344" w:rsidRPr="002C7F2A" w:rsidRDefault="00C40344" w:rsidP="00AB2284">
            <w:pPr>
              <w:suppressAutoHyphens/>
              <w:spacing w:line="100" w:lineRule="atLeast"/>
              <w:jc w:val="center"/>
              <w:rPr>
                <w:iCs/>
                <w:lang w:eastAsia="ar-SA"/>
              </w:rPr>
            </w:pPr>
            <w:r>
              <w:t>2015</w:t>
            </w:r>
          </w:p>
        </w:tc>
        <w:tc>
          <w:tcPr>
            <w:tcW w:w="3260" w:type="dxa"/>
            <w:tcBorders>
              <w:top w:val="single" w:sz="4" w:space="0" w:color="000000"/>
              <w:left w:val="single" w:sz="4" w:space="0" w:color="000000"/>
              <w:bottom w:val="single" w:sz="4" w:space="0" w:color="000000"/>
              <w:right w:val="nil"/>
            </w:tcBorders>
            <w:shd w:val="clear" w:color="auto" w:fill="FFFFFF"/>
          </w:tcPr>
          <w:p w14:paraId="2D66D18B" w14:textId="77777777" w:rsidR="00C40344" w:rsidRPr="003C1261" w:rsidRDefault="00C40344" w:rsidP="00AB2284">
            <w:pPr>
              <w:snapToGrid w:val="0"/>
              <w:spacing w:line="100" w:lineRule="atLeast"/>
            </w:pPr>
            <w:r w:rsidRPr="003C1261">
              <w:lastRenderedPageBreak/>
              <w:t>-</w:t>
            </w:r>
          </w:p>
          <w:p w14:paraId="5C818647" w14:textId="77777777" w:rsidR="00C40344" w:rsidRPr="003C1261" w:rsidRDefault="00C40344" w:rsidP="00AB2284">
            <w:pPr>
              <w:snapToGrid w:val="0"/>
              <w:spacing w:line="100" w:lineRule="atLeast"/>
            </w:pPr>
            <w:r w:rsidRPr="003C1261">
              <w:t>-</w:t>
            </w:r>
          </w:p>
          <w:p w14:paraId="70094841" w14:textId="77777777" w:rsidR="00C40344" w:rsidRPr="003C1261" w:rsidRDefault="00C40344" w:rsidP="00AB2284">
            <w:pPr>
              <w:snapToGrid w:val="0"/>
              <w:spacing w:line="100" w:lineRule="atLeast"/>
            </w:pPr>
            <w:r w:rsidRPr="003C1261">
              <w:t>http://znanium.com/catalog/product/190984</w:t>
            </w:r>
          </w:p>
          <w:p w14:paraId="2F25C61F" w14:textId="77777777" w:rsidR="00C40344" w:rsidRPr="003C1261" w:rsidRDefault="00C40344" w:rsidP="00AB2284">
            <w:pPr>
              <w:snapToGrid w:val="0"/>
              <w:spacing w:line="100" w:lineRule="atLeast"/>
            </w:pPr>
            <w:r w:rsidRPr="003C1261">
              <w:t>http://znanium.com/catalog/product/322572</w:t>
            </w:r>
          </w:p>
          <w:p w14:paraId="572E6B4D" w14:textId="77777777" w:rsidR="00C40344" w:rsidRPr="003C1261" w:rsidRDefault="00C40344" w:rsidP="00AB2284">
            <w:pPr>
              <w:snapToGrid w:val="0"/>
              <w:spacing w:line="100" w:lineRule="atLeast"/>
            </w:pPr>
            <w:r w:rsidRPr="003C1261">
              <w:t>-</w:t>
            </w:r>
          </w:p>
          <w:p w14:paraId="2AD75339" w14:textId="77777777" w:rsidR="00C40344" w:rsidRPr="003C1261" w:rsidRDefault="005B26C7" w:rsidP="00AB2284">
            <w:pPr>
              <w:snapToGrid w:val="0"/>
              <w:spacing w:line="100" w:lineRule="atLeast"/>
            </w:pPr>
            <w:hyperlink r:id="rId20" w:history="1">
              <w:r w:rsidR="00C40344" w:rsidRPr="003C1261">
                <w:rPr>
                  <w:rStyle w:val="af3"/>
                  <w:color w:val="auto"/>
                  <w:u w:val="none"/>
                  <w:lang w:eastAsia="hi-IN" w:bidi="hi-IN"/>
                </w:rPr>
                <w:t>http://znanium.com/catalog/pro</w:t>
              </w:r>
              <w:r w:rsidR="00C40344" w:rsidRPr="003C1261">
                <w:rPr>
                  <w:rStyle w:val="af3"/>
                  <w:color w:val="auto"/>
                  <w:u w:val="none"/>
                  <w:lang w:eastAsia="hi-IN" w:bidi="hi-IN"/>
                </w:rPr>
                <w:lastRenderedPageBreak/>
                <w:t>duct/390406</w:t>
              </w:r>
            </w:hyperlink>
          </w:p>
          <w:p w14:paraId="21A07AEA" w14:textId="77777777" w:rsidR="00C40344" w:rsidRPr="003C1261" w:rsidRDefault="00C40344" w:rsidP="00AB2284">
            <w:pPr>
              <w:snapToGrid w:val="0"/>
              <w:spacing w:line="100" w:lineRule="atLeast"/>
            </w:pPr>
            <w:r w:rsidRPr="003C1261">
              <w:t>http://znanium.com/catalog/product/432376</w:t>
            </w:r>
          </w:p>
          <w:p w14:paraId="2498283E" w14:textId="77777777" w:rsidR="00C40344" w:rsidRPr="003C1261" w:rsidRDefault="005B26C7" w:rsidP="00AB2284">
            <w:pPr>
              <w:suppressAutoHyphens/>
              <w:spacing w:line="100" w:lineRule="atLeast"/>
            </w:pPr>
            <w:hyperlink r:id="rId21" w:history="1">
              <w:r w:rsidR="00C40344" w:rsidRPr="003C1261">
                <w:rPr>
                  <w:rStyle w:val="af3"/>
                  <w:color w:val="auto"/>
                  <w:u w:val="none"/>
                  <w:lang w:eastAsia="hi-IN" w:bidi="hi-IN"/>
                </w:rPr>
                <w:t>http://znanium.com/catalog/product/489938</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C4CA611" w14:textId="77777777" w:rsidR="00C40344" w:rsidRPr="00F30A0E" w:rsidRDefault="00C40344" w:rsidP="00AB2284">
            <w:pPr>
              <w:snapToGrid w:val="0"/>
              <w:spacing w:line="100" w:lineRule="atLeast"/>
              <w:jc w:val="center"/>
            </w:pPr>
            <w:r w:rsidRPr="00F30A0E">
              <w:lastRenderedPageBreak/>
              <w:t>48</w:t>
            </w:r>
          </w:p>
          <w:p w14:paraId="238BC853" w14:textId="77777777" w:rsidR="00C40344" w:rsidRPr="00F30A0E" w:rsidRDefault="00C40344" w:rsidP="00AB2284">
            <w:pPr>
              <w:snapToGrid w:val="0"/>
              <w:spacing w:line="100" w:lineRule="atLeast"/>
              <w:jc w:val="center"/>
            </w:pPr>
            <w:r w:rsidRPr="00F30A0E">
              <w:t>4</w:t>
            </w:r>
          </w:p>
          <w:p w14:paraId="4490CC3A" w14:textId="77777777" w:rsidR="00C40344" w:rsidRPr="00F30A0E" w:rsidRDefault="00C40344" w:rsidP="00AB2284">
            <w:pPr>
              <w:snapToGrid w:val="0"/>
              <w:spacing w:line="100" w:lineRule="atLeast"/>
              <w:jc w:val="center"/>
            </w:pPr>
            <w:r w:rsidRPr="00F30A0E">
              <w:t>5</w:t>
            </w:r>
          </w:p>
          <w:p w14:paraId="01F7B021" w14:textId="77777777" w:rsidR="00C40344" w:rsidRPr="00F30A0E" w:rsidRDefault="00C40344" w:rsidP="00AB2284">
            <w:pPr>
              <w:snapToGrid w:val="0"/>
              <w:spacing w:line="100" w:lineRule="atLeast"/>
              <w:jc w:val="center"/>
            </w:pPr>
          </w:p>
          <w:p w14:paraId="162C9A6A" w14:textId="77777777" w:rsidR="00C40344" w:rsidRPr="00F30A0E" w:rsidRDefault="00C40344" w:rsidP="00AB2284">
            <w:pPr>
              <w:snapToGrid w:val="0"/>
              <w:spacing w:line="100" w:lineRule="atLeast"/>
              <w:jc w:val="center"/>
            </w:pPr>
            <w:r w:rsidRPr="00F30A0E">
              <w:t>6</w:t>
            </w:r>
          </w:p>
          <w:p w14:paraId="482C7F5E" w14:textId="77777777" w:rsidR="00C40344" w:rsidRPr="00F30A0E" w:rsidRDefault="00C40344" w:rsidP="00AB2284">
            <w:pPr>
              <w:snapToGrid w:val="0"/>
              <w:spacing w:line="100" w:lineRule="atLeast"/>
              <w:jc w:val="center"/>
            </w:pPr>
            <w:r w:rsidRPr="00F30A0E">
              <w:t>5</w:t>
            </w:r>
          </w:p>
          <w:p w14:paraId="6E1F2617" w14:textId="77777777" w:rsidR="00C40344" w:rsidRPr="00F30A0E" w:rsidRDefault="00C40344" w:rsidP="00AB2284">
            <w:pPr>
              <w:snapToGrid w:val="0"/>
              <w:spacing w:line="100" w:lineRule="atLeast"/>
              <w:jc w:val="center"/>
            </w:pPr>
          </w:p>
          <w:p w14:paraId="3C05449B" w14:textId="77777777" w:rsidR="00C40344" w:rsidRPr="00F30A0E" w:rsidRDefault="00C40344" w:rsidP="00AB2284">
            <w:pPr>
              <w:snapToGrid w:val="0"/>
              <w:spacing w:line="100" w:lineRule="atLeast"/>
              <w:jc w:val="center"/>
            </w:pPr>
            <w:r w:rsidRPr="00F30A0E">
              <w:t>4</w:t>
            </w:r>
          </w:p>
          <w:p w14:paraId="3125B8B7" w14:textId="77777777" w:rsidR="00C40344" w:rsidRPr="00F30A0E" w:rsidRDefault="00C40344" w:rsidP="00AB2284">
            <w:pPr>
              <w:snapToGrid w:val="0"/>
              <w:spacing w:line="100" w:lineRule="atLeast"/>
              <w:jc w:val="center"/>
            </w:pPr>
          </w:p>
          <w:p w14:paraId="0F2C061F" w14:textId="77777777" w:rsidR="00C40344" w:rsidRPr="00F30A0E" w:rsidRDefault="00C40344" w:rsidP="00AB2284">
            <w:pPr>
              <w:snapToGrid w:val="0"/>
              <w:spacing w:line="100" w:lineRule="atLeast"/>
              <w:jc w:val="center"/>
            </w:pPr>
            <w:r w:rsidRPr="00F30A0E">
              <w:t>1</w:t>
            </w:r>
          </w:p>
          <w:p w14:paraId="26F38B3C" w14:textId="77777777" w:rsidR="00C40344" w:rsidRPr="00F30A0E" w:rsidRDefault="00C40344" w:rsidP="00AB2284">
            <w:pPr>
              <w:snapToGrid w:val="0"/>
              <w:spacing w:line="100" w:lineRule="atLeast"/>
              <w:jc w:val="center"/>
            </w:pPr>
          </w:p>
          <w:p w14:paraId="68314A92" w14:textId="77777777" w:rsidR="00C40344" w:rsidRPr="000C4FC6" w:rsidRDefault="00C40344" w:rsidP="00AB2284">
            <w:pPr>
              <w:suppressAutoHyphens/>
              <w:spacing w:line="100" w:lineRule="atLeast"/>
              <w:rPr>
                <w:lang w:eastAsia="ar-SA"/>
              </w:rPr>
            </w:pPr>
            <w:r w:rsidRPr="00F30A0E">
              <w:t>-</w:t>
            </w:r>
          </w:p>
        </w:tc>
      </w:tr>
      <w:tr w:rsidR="00C40344" w:rsidRPr="000C4FC6" w14:paraId="6DEA2E08" w14:textId="77777777" w:rsidTr="00AB2284">
        <w:tc>
          <w:tcPr>
            <w:tcW w:w="709" w:type="dxa"/>
            <w:tcBorders>
              <w:top w:val="single" w:sz="4" w:space="0" w:color="000000"/>
              <w:left w:val="single" w:sz="4" w:space="0" w:color="000000"/>
              <w:bottom w:val="single" w:sz="4" w:space="0" w:color="000000"/>
              <w:right w:val="nil"/>
            </w:tcBorders>
            <w:shd w:val="clear" w:color="auto" w:fill="FFFFFF"/>
            <w:hideMark/>
          </w:tcPr>
          <w:p w14:paraId="09DC5176" w14:textId="77777777" w:rsidR="00C40344" w:rsidRPr="005D249D" w:rsidRDefault="00C40344" w:rsidP="00C40344">
            <w:pPr>
              <w:suppressAutoHyphens/>
              <w:spacing w:line="100" w:lineRule="atLeast"/>
              <w:jc w:val="center"/>
              <w:rPr>
                <w:iCs/>
                <w:lang w:eastAsia="ar-SA"/>
              </w:rPr>
            </w:pPr>
            <w:r>
              <w:rPr>
                <w:iCs/>
                <w:lang w:eastAsia="ar-SA"/>
              </w:rPr>
              <w:lastRenderedPageBreak/>
              <w:t>2</w:t>
            </w:r>
          </w:p>
        </w:tc>
        <w:tc>
          <w:tcPr>
            <w:tcW w:w="1976" w:type="dxa"/>
            <w:tcBorders>
              <w:top w:val="single" w:sz="4" w:space="0" w:color="000000"/>
              <w:left w:val="single" w:sz="4" w:space="0" w:color="000000"/>
              <w:bottom w:val="single" w:sz="4" w:space="0" w:color="000000"/>
              <w:right w:val="nil"/>
            </w:tcBorders>
            <w:shd w:val="clear" w:color="auto" w:fill="FFFFFF"/>
            <w:hideMark/>
          </w:tcPr>
          <w:p w14:paraId="642DD423" w14:textId="77777777" w:rsidR="00C40344" w:rsidRPr="00F8505D" w:rsidRDefault="00C40344" w:rsidP="00AB2284">
            <w:pPr>
              <w:rPr>
                <w:iCs/>
                <w:lang w:eastAsia="ar-SA"/>
              </w:rPr>
            </w:pPr>
            <w:r>
              <w:t>Петров А.</w:t>
            </w:r>
            <w:r w:rsidRPr="00687A97">
              <w:t xml:space="preserve">М. </w:t>
            </w:r>
          </w:p>
        </w:tc>
        <w:tc>
          <w:tcPr>
            <w:tcW w:w="2985" w:type="dxa"/>
            <w:tcBorders>
              <w:top w:val="single" w:sz="4" w:space="0" w:color="000000"/>
              <w:left w:val="single" w:sz="4" w:space="0" w:color="000000"/>
              <w:bottom w:val="single" w:sz="4" w:space="0" w:color="000000"/>
              <w:right w:val="nil"/>
            </w:tcBorders>
            <w:shd w:val="clear" w:color="auto" w:fill="FFFFFF"/>
            <w:hideMark/>
          </w:tcPr>
          <w:p w14:paraId="4D302C5D" w14:textId="77777777" w:rsidR="00C40344" w:rsidRPr="00F8505D" w:rsidRDefault="00C40344" w:rsidP="00AB2284">
            <w:pPr>
              <w:rPr>
                <w:iCs/>
                <w:lang w:eastAsia="ar-SA"/>
              </w:rPr>
            </w:pPr>
            <w:r>
              <w:t xml:space="preserve">Финансовый </w:t>
            </w:r>
            <w:r w:rsidRPr="00687A97">
              <w:t xml:space="preserve">учет и отчетность </w:t>
            </w:r>
          </w:p>
        </w:tc>
        <w:tc>
          <w:tcPr>
            <w:tcW w:w="1701" w:type="dxa"/>
            <w:tcBorders>
              <w:top w:val="single" w:sz="4" w:space="0" w:color="000000"/>
              <w:left w:val="single" w:sz="4" w:space="0" w:color="000000"/>
              <w:bottom w:val="single" w:sz="4" w:space="0" w:color="000000"/>
              <w:right w:val="nil"/>
            </w:tcBorders>
            <w:shd w:val="clear" w:color="auto" w:fill="FFFFFF"/>
            <w:hideMark/>
          </w:tcPr>
          <w:p w14:paraId="4C22C9F8" w14:textId="77777777" w:rsidR="00C40344" w:rsidRPr="00F8505D" w:rsidRDefault="00C40344" w:rsidP="00AB2284">
            <w:pPr>
              <w:suppressAutoHyphens/>
              <w:spacing w:line="100" w:lineRule="atLeast"/>
              <w:rPr>
                <w:iCs/>
                <w:lang w:eastAsia="ar-SA"/>
              </w:rPr>
            </w:pPr>
            <w:r>
              <w:rPr>
                <w:iCs/>
                <w:lang w:eastAsia="ar-SA"/>
              </w:rPr>
              <w:t>Учебник</w:t>
            </w:r>
          </w:p>
        </w:tc>
        <w:tc>
          <w:tcPr>
            <w:tcW w:w="2268" w:type="dxa"/>
            <w:tcBorders>
              <w:top w:val="single" w:sz="4" w:space="0" w:color="000000"/>
              <w:left w:val="single" w:sz="4" w:space="0" w:color="000000"/>
              <w:bottom w:val="single" w:sz="4" w:space="0" w:color="000000"/>
              <w:right w:val="nil"/>
            </w:tcBorders>
            <w:shd w:val="clear" w:color="auto" w:fill="FFFFFF"/>
          </w:tcPr>
          <w:p w14:paraId="6DAB154B" w14:textId="77777777" w:rsidR="00C40344" w:rsidRPr="00F8505D" w:rsidRDefault="00C40344" w:rsidP="00AB2284">
            <w:pPr>
              <w:rPr>
                <w:iCs/>
                <w:lang w:eastAsia="ar-SA"/>
              </w:rPr>
            </w:pPr>
            <w:r w:rsidRPr="00687A97">
              <w:t xml:space="preserve"> М.: Вузовский учебник: ИНФРА-М, </w:t>
            </w:r>
          </w:p>
        </w:tc>
        <w:tc>
          <w:tcPr>
            <w:tcW w:w="1276" w:type="dxa"/>
            <w:tcBorders>
              <w:top w:val="single" w:sz="4" w:space="0" w:color="000000"/>
              <w:left w:val="single" w:sz="4" w:space="0" w:color="000000"/>
              <w:bottom w:val="single" w:sz="4" w:space="0" w:color="000000"/>
              <w:right w:val="nil"/>
            </w:tcBorders>
            <w:shd w:val="clear" w:color="auto" w:fill="FFFFFF"/>
          </w:tcPr>
          <w:p w14:paraId="575CD528" w14:textId="77777777" w:rsidR="00C40344" w:rsidRDefault="00C40344" w:rsidP="00AB2284">
            <w:pPr>
              <w:suppressAutoHyphens/>
              <w:spacing w:line="100" w:lineRule="atLeast"/>
              <w:jc w:val="center"/>
              <w:rPr>
                <w:iCs/>
                <w:lang w:eastAsia="ar-SA"/>
              </w:rPr>
            </w:pPr>
            <w:r>
              <w:rPr>
                <w:iCs/>
                <w:lang w:eastAsia="ar-SA"/>
              </w:rPr>
              <w:t>2019</w:t>
            </w:r>
          </w:p>
        </w:tc>
        <w:tc>
          <w:tcPr>
            <w:tcW w:w="3260" w:type="dxa"/>
            <w:tcBorders>
              <w:top w:val="single" w:sz="4" w:space="0" w:color="000000"/>
              <w:left w:val="single" w:sz="4" w:space="0" w:color="000000"/>
              <w:bottom w:val="single" w:sz="4" w:space="0" w:color="000000"/>
              <w:right w:val="nil"/>
            </w:tcBorders>
            <w:shd w:val="clear" w:color="auto" w:fill="FFFFFF"/>
          </w:tcPr>
          <w:p w14:paraId="1F6A4390" w14:textId="77777777" w:rsidR="00C40344" w:rsidRPr="003C1261" w:rsidRDefault="00C40344" w:rsidP="00AB2284">
            <w:r w:rsidRPr="003C1261">
              <w:t xml:space="preserve">https://znanium.com/catalog/product/1005467 </w:t>
            </w:r>
          </w:p>
          <w:p w14:paraId="4AAEB198" w14:textId="77777777" w:rsidR="00C40344" w:rsidRPr="003C1261" w:rsidRDefault="00C40344" w:rsidP="00AB2284"/>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2ADFFC98" w14:textId="77777777" w:rsidR="00C40344" w:rsidRPr="000C4FC6" w:rsidRDefault="00C40344" w:rsidP="00AB2284">
            <w:pPr>
              <w:suppressAutoHyphens/>
              <w:spacing w:line="100" w:lineRule="atLeast"/>
              <w:rPr>
                <w:lang w:eastAsia="ar-SA"/>
              </w:rPr>
            </w:pPr>
            <w:r>
              <w:rPr>
                <w:lang w:eastAsia="ar-SA"/>
              </w:rPr>
              <w:t>-</w:t>
            </w:r>
          </w:p>
        </w:tc>
      </w:tr>
      <w:tr w:rsidR="00C40344" w:rsidRPr="000C4FC6" w14:paraId="45797146" w14:textId="77777777" w:rsidTr="00AB2284">
        <w:tc>
          <w:tcPr>
            <w:tcW w:w="709" w:type="dxa"/>
            <w:tcBorders>
              <w:top w:val="single" w:sz="4" w:space="0" w:color="000000"/>
              <w:left w:val="single" w:sz="4" w:space="0" w:color="000000"/>
              <w:bottom w:val="single" w:sz="4" w:space="0" w:color="000000"/>
              <w:right w:val="nil"/>
            </w:tcBorders>
            <w:shd w:val="clear" w:color="auto" w:fill="FFFFFF"/>
            <w:hideMark/>
          </w:tcPr>
          <w:p w14:paraId="4BF4C870" w14:textId="77777777" w:rsidR="00C40344" w:rsidRDefault="00C40344" w:rsidP="00C40344">
            <w:pPr>
              <w:suppressAutoHyphens/>
              <w:spacing w:line="100" w:lineRule="atLeast"/>
              <w:jc w:val="center"/>
              <w:rPr>
                <w:iCs/>
                <w:lang w:eastAsia="ar-SA"/>
              </w:rPr>
            </w:pPr>
            <w:r>
              <w:rPr>
                <w:iCs/>
                <w:lang w:eastAsia="ar-SA"/>
              </w:rPr>
              <w:t>3</w:t>
            </w:r>
          </w:p>
        </w:tc>
        <w:tc>
          <w:tcPr>
            <w:tcW w:w="1976" w:type="dxa"/>
            <w:tcBorders>
              <w:top w:val="single" w:sz="4" w:space="0" w:color="000000"/>
              <w:left w:val="single" w:sz="4" w:space="0" w:color="000000"/>
              <w:bottom w:val="single" w:sz="4" w:space="0" w:color="000000"/>
              <w:right w:val="nil"/>
            </w:tcBorders>
            <w:shd w:val="clear" w:color="auto" w:fill="FFFFFF"/>
            <w:hideMark/>
          </w:tcPr>
          <w:p w14:paraId="08BA614F" w14:textId="77777777" w:rsidR="00C40344" w:rsidRPr="00687A97" w:rsidRDefault="00C40344" w:rsidP="00AB2284">
            <w:r w:rsidRPr="00DE474E">
              <w:t>Серебрякова Т.Ю., Антонова М.В.,</w:t>
            </w:r>
            <w:r>
              <w:t xml:space="preserve"> </w:t>
            </w:r>
            <w:r w:rsidRPr="00DE474E">
              <w:t>Кондрашова:О.Р</w:t>
            </w:r>
          </w:p>
        </w:tc>
        <w:tc>
          <w:tcPr>
            <w:tcW w:w="2985" w:type="dxa"/>
            <w:tcBorders>
              <w:top w:val="single" w:sz="4" w:space="0" w:color="000000"/>
              <w:left w:val="single" w:sz="4" w:space="0" w:color="000000"/>
              <w:bottom w:val="single" w:sz="4" w:space="0" w:color="000000"/>
              <w:right w:val="nil"/>
            </w:tcBorders>
            <w:shd w:val="clear" w:color="auto" w:fill="FFFFFF"/>
            <w:hideMark/>
          </w:tcPr>
          <w:p w14:paraId="7133C766" w14:textId="77777777" w:rsidR="00C40344" w:rsidRDefault="00C40344" w:rsidP="00AB2284">
            <w:r w:rsidRPr="00DE474E">
              <w:t>Бухгалтерский и управленческий учет</w:t>
            </w:r>
          </w:p>
        </w:tc>
        <w:tc>
          <w:tcPr>
            <w:tcW w:w="1701" w:type="dxa"/>
            <w:tcBorders>
              <w:top w:val="single" w:sz="4" w:space="0" w:color="000000"/>
              <w:left w:val="single" w:sz="4" w:space="0" w:color="000000"/>
              <w:bottom w:val="single" w:sz="4" w:space="0" w:color="000000"/>
              <w:right w:val="nil"/>
            </w:tcBorders>
            <w:shd w:val="clear" w:color="auto" w:fill="FFFFFF"/>
            <w:hideMark/>
          </w:tcPr>
          <w:p w14:paraId="6A757AA1" w14:textId="77777777" w:rsidR="00C40344" w:rsidRDefault="00C40344" w:rsidP="00AB2284">
            <w:pPr>
              <w:suppressAutoHyphens/>
              <w:spacing w:line="100" w:lineRule="atLeast"/>
              <w:rPr>
                <w:iCs/>
                <w:lang w:eastAsia="ar-SA"/>
              </w:rPr>
            </w:pPr>
            <w:r w:rsidRPr="00DE474E">
              <w:t>Лабораторный практикум: у</w:t>
            </w:r>
            <w:r w:rsidRPr="00A76616">
              <w:t>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14:paraId="37EE65F4" w14:textId="77777777" w:rsidR="00C40344" w:rsidRPr="00DE474E" w:rsidRDefault="00C40344" w:rsidP="00AB2284">
            <w:r w:rsidRPr="00DE474E">
              <w:t>Москва:  ИНФРА-М,</w:t>
            </w:r>
            <w:r>
              <w:t xml:space="preserve">. </w:t>
            </w:r>
            <w:r w:rsidRPr="00DE474E">
              <w:t>300 с.</w:t>
            </w:r>
          </w:p>
          <w:p w14:paraId="4FCA17F5" w14:textId="77777777" w:rsidR="00C40344" w:rsidRPr="00687A97" w:rsidRDefault="00C40344" w:rsidP="00AB2284"/>
        </w:tc>
        <w:tc>
          <w:tcPr>
            <w:tcW w:w="1276" w:type="dxa"/>
            <w:tcBorders>
              <w:top w:val="single" w:sz="4" w:space="0" w:color="000000"/>
              <w:left w:val="single" w:sz="4" w:space="0" w:color="000000"/>
              <w:bottom w:val="single" w:sz="4" w:space="0" w:color="000000"/>
              <w:right w:val="nil"/>
            </w:tcBorders>
            <w:shd w:val="clear" w:color="auto" w:fill="FFFFFF"/>
          </w:tcPr>
          <w:p w14:paraId="1705F570" w14:textId="77777777" w:rsidR="00C40344" w:rsidRDefault="00C40344" w:rsidP="00AB2284">
            <w:pPr>
              <w:suppressAutoHyphens/>
              <w:spacing w:line="100" w:lineRule="atLeast"/>
              <w:jc w:val="center"/>
              <w:rPr>
                <w:iCs/>
                <w:lang w:eastAsia="ar-SA"/>
              </w:rPr>
            </w:pPr>
            <w:r w:rsidRPr="00DE474E">
              <w:t>2020</w:t>
            </w:r>
          </w:p>
        </w:tc>
        <w:tc>
          <w:tcPr>
            <w:tcW w:w="3260" w:type="dxa"/>
            <w:tcBorders>
              <w:top w:val="single" w:sz="4" w:space="0" w:color="000000"/>
              <w:left w:val="single" w:sz="4" w:space="0" w:color="000000"/>
              <w:bottom w:val="single" w:sz="4" w:space="0" w:color="000000"/>
              <w:right w:val="nil"/>
            </w:tcBorders>
            <w:shd w:val="clear" w:color="auto" w:fill="FFFFFF"/>
          </w:tcPr>
          <w:p w14:paraId="5AA57E96" w14:textId="77777777" w:rsidR="00C40344" w:rsidRPr="003C1261" w:rsidRDefault="005B26C7" w:rsidP="00AB2284">
            <w:hyperlink r:id="rId22" w:history="1">
              <w:r w:rsidR="00C40344" w:rsidRPr="003C1261">
                <w:rPr>
                  <w:rStyle w:val="af3"/>
                  <w:color w:val="auto"/>
                  <w:u w:val="none"/>
                </w:rPr>
                <w:t>https://znanium.com/read?id=356087</w:t>
              </w:r>
            </w:hyperlink>
          </w:p>
          <w:p w14:paraId="19F6237A" w14:textId="77777777" w:rsidR="00C40344" w:rsidRPr="003C1261" w:rsidRDefault="00C40344" w:rsidP="00AB2284"/>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12BBB0C7" w14:textId="77777777" w:rsidR="00C40344" w:rsidRPr="000C4FC6" w:rsidRDefault="00C40344" w:rsidP="00AB2284">
            <w:pPr>
              <w:suppressAutoHyphens/>
              <w:spacing w:line="100" w:lineRule="atLeast"/>
              <w:rPr>
                <w:lang w:eastAsia="ar-SA"/>
              </w:rPr>
            </w:pPr>
            <w:r>
              <w:rPr>
                <w:lang w:eastAsia="ar-SA"/>
              </w:rPr>
              <w:t>-</w:t>
            </w:r>
          </w:p>
        </w:tc>
      </w:tr>
      <w:tr w:rsidR="00C40344" w:rsidRPr="009F4515" w14:paraId="6C9EA41C" w14:textId="77777777" w:rsidTr="00AB2284">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5EFB5FFF" w14:textId="77777777" w:rsidR="00C40344" w:rsidRPr="009F4515" w:rsidRDefault="00C40344" w:rsidP="00AB2284">
            <w:pPr>
              <w:suppressAutoHyphens/>
              <w:spacing w:line="276" w:lineRule="auto"/>
              <w:rPr>
                <w:lang w:eastAsia="en-US"/>
              </w:rPr>
            </w:pPr>
            <w:r w:rsidRPr="009F4515">
              <w:rPr>
                <w:bCs/>
                <w:lang w:eastAsia="en-US"/>
              </w:rPr>
              <w:t>10.3 Методические материалы</w:t>
            </w:r>
            <w:r w:rsidRPr="009F4515">
              <w:rPr>
                <w:lang w:eastAsia="en-US"/>
              </w:rPr>
              <w:t xml:space="preserve"> (указания, рекоме</w:t>
            </w:r>
            <w:r>
              <w:rPr>
                <w:lang w:eastAsia="en-US"/>
              </w:rPr>
              <w:t>ндации по освоению дисциплины,</w:t>
            </w:r>
            <w:r w:rsidRPr="009F4515">
              <w:rPr>
                <w:lang w:eastAsia="en-US"/>
              </w:rPr>
              <w:t xml:space="preserve"> авторов РГУ им. А. Н. Косыгина)</w:t>
            </w:r>
          </w:p>
        </w:tc>
      </w:tr>
      <w:tr w:rsidR="00C40344" w:rsidRPr="00B2254F" w14:paraId="3CC01526" w14:textId="77777777" w:rsidTr="00AB2284">
        <w:tc>
          <w:tcPr>
            <w:tcW w:w="709" w:type="dxa"/>
            <w:tcBorders>
              <w:top w:val="single" w:sz="4" w:space="0" w:color="000000"/>
              <w:left w:val="single" w:sz="4" w:space="0" w:color="000000"/>
              <w:bottom w:val="single" w:sz="4" w:space="0" w:color="000000"/>
              <w:right w:val="nil"/>
            </w:tcBorders>
            <w:shd w:val="clear" w:color="auto" w:fill="FFFFFF"/>
            <w:hideMark/>
          </w:tcPr>
          <w:p w14:paraId="1D0AA449" w14:textId="77777777" w:rsidR="00C40344" w:rsidRDefault="00C40344" w:rsidP="00C40344">
            <w:pPr>
              <w:suppressAutoHyphens/>
              <w:spacing w:line="100" w:lineRule="atLeast"/>
              <w:jc w:val="center"/>
              <w:rPr>
                <w:lang w:eastAsia="ar-SA"/>
              </w:rPr>
            </w:pPr>
            <w:r>
              <w:rPr>
                <w:lang w:eastAsia="ar-SA"/>
              </w:rPr>
              <w:t>1</w:t>
            </w:r>
          </w:p>
        </w:tc>
        <w:tc>
          <w:tcPr>
            <w:tcW w:w="1976" w:type="dxa"/>
            <w:tcBorders>
              <w:top w:val="single" w:sz="4" w:space="0" w:color="000000"/>
              <w:left w:val="single" w:sz="4" w:space="0" w:color="000000"/>
              <w:bottom w:val="single" w:sz="4" w:space="0" w:color="000000"/>
              <w:right w:val="nil"/>
            </w:tcBorders>
            <w:shd w:val="clear" w:color="auto" w:fill="FFFFFF"/>
          </w:tcPr>
          <w:p w14:paraId="3C4D3D64" w14:textId="77777777" w:rsidR="00C40344" w:rsidRPr="00B2254F" w:rsidRDefault="00C40344" w:rsidP="00AB2284">
            <w:pPr>
              <w:suppressAutoHyphens/>
              <w:spacing w:line="100" w:lineRule="atLeast"/>
              <w:rPr>
                <w:iCs/>
                <w:lang w:eastAsia="ar-SA"/>
              </w:rPr>
            </w:pPr>
            <w:r w:rsidRPr="00FD0693">
              <w:t xml:space="preserve">Зотикова О.Н., Ливадина С.П. </w:t>
            </w:r>
          </w:p>
        </w:tc>
        <w:tc>
          <w:tcPr>
            <w:tcW w:w="2985" w:type="dxa"/>
            <w:tcBorders>
              <w:top w:val="single" w:sz="4" w:space="0" w:color="000000"/>
              <w:left w:val="single" w:sz="4" w:space="0" w:color="000000"/>
              <w:bottom w:val="single" w:sz="4" w:space="0" w:color="000000"/>
              <w:right w:val="nil"/>
            </w:tcBorders>
            <w:shd w:val="clear" w:color="auto" w:fill="FFFFFF"/>
          </w:tcPr>
          <w:p w14:paraId="7A38F9FE" w14:textId="77777777" w:rsidR="00C40344" w:rsidRPr="00546A55" w:rsidRDefault="00C40344" w:rsidP="00AB2284">
            <w:pPr>
              <w:rPr>
                <w:lang w:eastAsia="ar-SA"/>
              </w:rPr>
            </w:pPr>
            <w:r>
              <w:rPr>
                <w:lang w:eastAsia="ar-SA"/>
              </w:rPr>
              <w:t>Бухгалтерский финансовый учет</w:t>
            </w:r>
          </w:p>
          <w:p w14:paraId="76DB8F37" w14:textId="77777777" w:rsidR="00C40344" w:rsidRPr="00B2254F" w:rsidRDefault="00C40344" w:rsidP="00AB2284">
            <w:pPr>
              <w:suppressAutoHyphens/>
              <w:spacing w:line="100" w:lineRule="atLeast"/>
              <w:rPr>
                <w:iCs/>
                <w:lang w:eastAsia="ar-SA"/>
              </w:rPr>
            </w:pPr>
          </w:p>
        </w:tc>
        <w:tc>
          <w:tcPr>
            <w:tcW w:w="1701" w:type="dxa"/>
            <w:tcBorders>
              <w:top w:val="single" w:sz="4" w:space="0" w:color="000000"/>
              <w:left w:val="single" w:sz="4" w:space="0" w:color="000000"/>
              <w:bottom w:val="single" w:sz="4" w:space="0" w:color="000000"/>
              <w:right w:val="nil"/>
            </w:tcBorders>
            <w:shd w:val="clear" w:color="auto" w:fill="FFFFFF"/>
            <w:hideMark/>
          </w:tcPr>
          <w:p w14:paraId="60121A41" w14:textId="77777777" w:rsidR="00C40344" w:rsidRPr="00B2254F" w:rsidRDefault="00C40344" w:rsidP="00AB2284">
            <w:pPr>
              <w:suppressAutoHyphens/>
              <w:spacing w:line="100" w:lineRule="atLeast"/>
              <w:rPr>
                <w:iCs/>
                <w:lang w:eastAsia="ar-SA"/>
              </w:rPr>
            </w:pPr>
            <w:r w:rsidRPr="00FD0693">
              <w:rPr>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hideMark/>
          </w:tcPr>
          <w:p w14:paraId="31861165" w14:textId="77777777" w:rsidR="00C40344" w:rsidRPr="00B2254F" w:rsidRDefault="00C40344" w:rsidP="00AB2284">
            <w:pPr>
              <w:suppressAutoHyphens/>
              <w:spacing w:line="100" w:lineRule="atLeast"/>
              <w:rPr>
                <w:iCs/>
                <w:lang w:eastAsia="ar-SA"/>
              </w:rPr>
            </w:pPr>
            <w:r w:rsidRPr="00546A55">
              <w:rPr>
                <w:lang w:eastAsia="ar-SA"/>
              </w:rPr>
              <w:t>М.: МГУДТ</w:t>
            </w:r>
            <w:r>
              <w:rPr>
                <w:lang w:eastAsia="ar-SA"/>
              </w:rPr>
              <w:t>, 66 с.</w:t>
            </w:r>
          </w:p>
        </w:tc>
        <w:tc>
          <w:tcPr>
            <w:tcW w:w="1276" w:type="dxa"/>
            <w:tcBorders>
              <w:top w:val="single" w:sz="4" w:space="0" w:color="000000"/>
              <w:left w:val="single" w:sz="4" w:space="0" w:color="000000"/>
              <w:bottom w:val="single" w:sz="4" w:space="0" w:color="000000"/>
              <w:right w:val="nil"/>
            </w:tcBorders>
            <w:shd w:val="clear" w:color="auto" w:fill="FFFFFF"/>
            <w:hideMark/>
          </w:tcPr>
          <w:p w14:paraId="7F562B1A" w14:textId="77777777" w:rsidR="00C40344" w:rsidRPr="00B2254F" w:rsidRDefault="00C40344" w:rsidP="00AB2284">
            <w:pPr>
              <w:suppressAutoHyphens/>
              <w:spacing w:line="100" w:lineRule="atLeast"/>
              <w:jc w:val="center"/>
              <w:rPr>
                <w:iCs/>
                <w:lang w:eastAsia="ar-SA"/>
              </w:rPr>
            </w:pPr>
            <w:r w:rsidRPr="00546A55">
              <w:rPr>
                <w:lang w:eastAsia="ar-SA"/>
              </w:rPr>
              <w:t>201</w:t>
            </w:r>
            <w:r>
              <w:rPr>
                <w:lang w:eastAsia="ar-SA"/>
              </w:rPr>
              <w:t>6</w:t>
            </w:r>
          </w:p>
        </w:tc>
        <w:tc>
          <w:tcPr>
            <w:tcW w:w="3260" w:type="dxa"/>
            <w:tcBorders>
              <w:top w:val="single" w:sz="4" w:space="0" w:color="000000"/>
              <w:left w:val="single" w:sz="4" w:space="0" w:color="000000"/>
              <w:bottom w:val="single" w:sz="4" w:space="0" w:color="000000"/>
              <w:right w:val="nil"/>
            </w:tcBorders>
            <w:shd w:val="clear" w:color="auto" w:fill="FFFFFF"/>
          </w:tcPr>
          <w:p w14:paraId="27C0755D" w14:textId="77777777" w:rsidR="00C40344" w:rsidRPr="00AF7008" w:rsidRDefault="00C40344" w:rsidP="00AB2284">
            <w:pPr>
              <w:snapToGrid w:val="0"/>
              <w:spacing w:line="100" w:lineRule="atLeast"/>
            </w:pPr>
            <w:r w:rsidRPr="00FD0693">
              <w:rPr>
                <w:lang w:val="en-US"/>
              </w:rPr>
              <w:t>https</w:t>
            </w:r>
            <w:r w:rsidRPr="00FD0693">
              <w:t>://</w:t>
            </w:r>
            <w:proofErr w:type="spellStart"/>
            <w:r w:rsidRPr="00FD0693">
              <w:rPr>
                <w:lang w:val="en-US"/>
              </w:rPr>
              <w:t>znanium</w:t>
            </w:r>
            <w:proofErr w:type="spellEnd"/>
            <w:r w:rsidRPr="00FD0693">
              <w:t>.</w:t>
            </w:r>
            <w:r w:rsidRPr="00FD0693">
              <w:rPr>
                <w:lang w:val="en-US"/>
              </w:rPr>
              <w:t>com</w:t>
            </w:r>
            <w:r w:rsidRPr="00FD0693">
              <w:t>/</w:t>
            </w:r>
            <w:r w:rsidRPr="00FD0693">
              <w:rPr>
                <w:lang w:val="en-US"/>
              </w:rPr>
              <w:t>read</w:t>
            </w:r>
            <w:r w:rsidRPr="00FD0693">
              <w:t>?</w:t>
            </w:r>
            <w:r w:rsidRPr="00FD0693">
              <w:rPr>
                <w:lang w:val="en-US"/>
              </w:rPr>
              <w:t>id</w:t>
            </w:r>
            <w:r w:rsidRPr="00FD0693">
              <w:t>=34849</w:t>
            </w:r>
            <w:r w:rsidRPr="00AF7008">
              <w:t>;</w:t>
            </w:r>
          </w:p>
          <w:p w14:paraId="1D634070" w14:textId="77777777" w:rsidR="00C40344" w:rsidRPr="00AF7008" w:rsidRDefault="00C40344" w:rsidP="00AB2284">
            <w:pPr>
              <w:snapToGrid w:val="0"/>
              <w:spacing w:line="100" w:lineRule="atLeast"/>
            </w:pPr>
            <w:r w:rsidRPr="00AF7008">
              <w:t>Локальная сеть университета</w:t>
            </w:r>
          </w:p>
          <w:p w14:paraId="03ABBF64" w14:textId="77777777" w:rsidR="00C40344" w:rsidRPr="00AF7008" w:rsidRDefault="00C40344" w:rsidP="00AB2284">
            <w:pPr>
              <w:suppressAutoHyphens/>
              <w:spacing w:line="100" w:lineRule="atLeast"/>
            </w:pP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14:paraId="6EDA035E" w14:textId="77777777" w:rsidR="00C40344" w:rsidRPr="00B2254F" w:rsidRDefault="00C40344" w:rsidP="00AB2284">
            <w:pPr>
              <w:suppressAutoHyphens/>
              <w:spacing w:line="100" w:lineRule="atLeast"/>
              <w:jc w:val="center"/>
              <w:rPr>
                <w:iCs/>
                <w:lang w:eastAsia="ar-SA"/>
              </w:rPr>
            </w:pPr>
            <w:r w:rsidRPr="00F5414B">
              <w:t>5</w:t>
            </w:r>
          </w:p>
        </w:tc>
      </w:tr>
      <w:tr w:rsidR="00C40344" w:rsidRPr="00B2254F" w14:paraId="6066A774" w14:textId="77777777" w:rsidTr="00AB2284">
        <w:tc>
          <w:tcPr>
            <w:tcW w:w="709" w:type="dxa"/>
            <w:tcBorders>
              <w:top w:val="single" w:sz="4" w:space="0" w:color="000000"/>
              <w:left w:val="single" w:sz="4" w:space="0" w:color="000000"/>
              <w:bottom w:val="single" w:sz="4" w:space="0" w:color="000000"/>
              <w:right w:val="nil"/>
            </w:tcBorders>
            <w:shd w:val="clear" w:color="auto" w:fill="FFFFFF"/>
            <w:hideMark/>
          </w:tcPr>
          <w:p w14:paraId="2FF83124" w14:textId="77777777" w:rsidR="00C40344" w:rsidRDefault="00C40344" w:rsidP="00C40344">
            <w:pPr>
              <w:suppressAutoHyphens/>
              <w:spacing w:line="100" w:lineRule="atLeast"/>
              <w:jc w:val="center"/>
              <w:rPr>
                <w:lang w:eastAsia="ar-SA"/>
              </w:rPr>
            </w:pPr>
            <w:r>
              <w:rPr>
                <w:lang w:eastAsia="ar-SA"/>
              </w:rPr>
              <w:t>2</w:t>
            </w:r>
          </w:p>
        </w:tc>
        <w:tc>
          <w:tcPr>
            <w:tcW w:w="1976" w:type="dxa"/>
            <w:tcBorders>
              <w:top w:val="single" w:sz="4" w:space="0" w:color="000000"/>
              <w:left w:val="single" w:sz="4" w:space="0" w:color="000000"/>
              <w:bottom w:val="single" w:sz="4" w:space="0" w:color="000000"/>
              <w:right w:val="nil"/>
            </w:tcBorders>
            <w:shd w:val="clear" w:color="auto" w:fill="FFFFFF"/>
          </w:tcPr>
          <w:p w14:paraId="5F81FFDA" w14:textId="77777777" w:rsidR="00C40344" w:rsidRPr="00B2254F" w:rsidRDefault="00C40344" w:rsidP="00AB2284">
            <w:pPr>
              <w:suppressAutoHyphens/>
              <w:spacing w:line="100" w:lineRule="atLeast"/>
              <w:rPr>
                <w:iCs/>
                <w:lang w:eastAsia="ar-SA"/>
              </w:rPr>
            </w:pPr>
            <w:r w:rsidRPr="00546A55">
              <w:rPr>
                <w:lang w:eastAsia="ar-SA"/>
              </w:rPr>
              <w:t xml:space="preserve">Зотикова О.Н., Ливадина С.П., Трапезникова Н.Г. </w:t>
            </w:r>
          </w:p>
        </w:tc>
        <w:tc>
          <w:tcPr>
            <w:tcW w:w="2985" w:type="dxa"/>
            <w:tcBorders>
              <w:top w:val="single" w:sz="4" w:space="0" w:color="000000"/>
              <w:left w:val="single" w:sz="4" w:space="0" w:color="000000"/>
              <w:bottom w:val="single" w:sz="4" w:space="0" w:color="000000"/>
              <w:right w:val="nil"/>
            </w:tcBorders>
            <w:shd w:val="clear" w:color="auto" w:fill="FFFFFF"/>
          </w:tcPr>
          <w:p w14:paraId="19413CDE" w14:textId="77777777" w:rsidR="00C40344" w:rsidRPr="00B2254F" w:rsidRDefault="00C40344" w:rsidP="00AB2284">
            <w:pPr>
              <w:suppressAutoHyphens/>
              <w:spacing w:line="100" w:lineRule="atLeast"/>
              <w:rPr>
                <w:iCs/>
                <w:lang w:eastAsia="ar-SA"/>
              </w:rPr>
            </w:pPr>
            <w:r w:rsidRPr="00546A55">
              <w:rPr>
                <w:lang w:eastAsia="ar-SA"/>
              </w:rPr>
              <w:t>Бухгалтерский финансовый учёт</w:t>
            </w:r>
          </w:p>
        </w:tc>
        <w:tc>
          <w:tcPr>
            <w:tcW w:w="1701" w:type="dxa"/>
            <w:tcBorders>
              <w:top w:val="single" w:sz="4" w:space="0" w:color="000000"/>
              <w:left w:val="single" w:sz="4" w:space="0" w:color="000000"/>
              <w:bottom w:val="single" w:sz="4" w:space="0" w:color="000000"/>
              <w:right w:val="nil"/>
            </w:tcBorders>
            <w:shd w:val="clear" w:color="auto" w:fill="FFFFFF"/>
            <w:hideMark/>
          </w:tcPr>
          <w:p w14:paraId="76C8CEFC" w14:textId="77777777" w:rsidR="00C40344" w:rsidRPr="00B2254F" w:rsidRDefault="00C40344" w:rsidP="00AB2284">
            <w:pPr>
              <w:suppressAutoHyphens/>
              <w:spacing w:line="100" w:lineRule="atLeast"/>
              <w:rPr>
                <w:iCs/>
                <w:lang w:eastAsia="ar-SA"/>
              </w:rPr>
            </w:pPr>
            <w:r w:rsidRPr="00546A55">
              <w:rPr>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hideMark/>
          </w:tcPr>
          <w:p w14:paraId="10B99E8C" w14:textId="77777777" w:rsidR="00C40344" w:rsidRPr="00546A55" w:rsidRDefault="00C40344" w:rsidP="00AB2284">
            <w:pPr>
              <w:rPr>
                <w:lang w:eastAsia="ar-SA"/>
              </w:rPr>
            </w:pPr>
            <w:r w:rsidRPr="00546A55">
              <w:rPr>
                <w:lang w:eastAsia="ar-SA"/>
              </w:rPr>
              <w:t xml:space="preserve"> М.:МГУДТ</w:t>
            </w:r>
            <w:r>
              <w:rPr>
                <w:lang w:eastAsia="ar-SA"/>
              </w:rPr>
              <w:t xml:space="preserve">, </w:t>
            </w:r>
          </w:p>
          <w:p w14:paraId="3C042438" w14:textId="77777777" w:rsidR="00C40344" w:rsidRPr="00546A55" w:rsidRDefault="00C40344" w:rsidP="00AB2284">
            <w:pPr>
              <w:rPr>
                <w:lang w:eastAsia="ar-SA"/>
              </w:rPr>
            </w:pPr>
          </w:p>
          <w:p w14:paraId="05EE5D80" w14:textId="77777777" w:rsidR="00C40344" w:rsidRPr="00B2254F" w:rsidRDefault="00C40344" w:rsidP="00AB2284">
            <w:pPr>
              <w:suppressAutoHyphens/>
              <w:spacing w:line="100" w:lineRule="atLeast"/>
              <w:rPr>
                <w:iCs/>
                <w:lang w:eastAsia="ar-SA"/>
              </w:rPr>
            </w:pPr>
          </w:p>
        </w:tc>
        <w:tc>
          <w:tcPr>
            <w:tcW w:w="1276" w:type="dxa"/>
            <w:tcBorders>
              <w:top w:val="single" w:sz="4" w:space="0" w:color="000000"/>
              <w:left w:val="single" w:sz="4" w:space="0" w:color="000000"/>
              <w:bottom w:val="single" w:sz="4" w:space="0" w:color="000000"/>
              <w:right w:val="nil"/>
            </w:tcBorders>
            <w:shd w:val="clear" w:color="auto" w:fill="FFFFFF"/>
            <w:hideMark/>
          </w:tcPr>
          <w:p w14:paraId="2485B338" w14:textId="77777777" w:rsidR="00C40344" w:rsidRPr="00546A55" w:rsidRDefault="00C40344" w:rsidP="00AB2284">
            <w:pPr>
              <w:suppressAutoHyphens/>
              <w:spacing w:line="100" w:lineRule="atLeast"/>
              <w:jc w:val="center"/>
              <w:rPr>
                <w:lang w:eastAsia="ar-SA"/>
              </w:rPr>
            </w:pPr>
            <w:r w:rsidRPr="00546A55">
              <w:rPr>
                <w:lang w:eastAsia="ar-SA"/>
              </w:rPr>
              <w:t>2016</w:t>
            </w:r>
          </w:p>
          <w:p w14:paraId="38393C44" w14:textId="77777777" w:rsidR="00C40344" w:rsidRPr="00546A55" w:rsidRDefault="00C40344" w:rsidP="00AB2284">
            <w:pPr>
              <w:suppressAutoHyphens/>
              <w:spacing w:line="100" w:lineRule="atLeast"/>
              <w:jc w:val="center"/>
              <w:rPr>
                <w:lang w:eastAsia="ar-SA"/>
              </w:rPr>
            </w:pPr>
          </w:p>
          <w:p w14:paraId="06C9DD24" w14:textId="77777777" w:rsidR="00C40344" w:rsidRPr="00B2254F" w:rsidRDefault="00C40344" w:rsidP="00AB2284">
            <w:pPr>
              <w:suppressAutoHyphens/>
              <w:spacing w:line="100" w:lineRule="atLeast"/>
              <w:jc w:val="center"/>
              <w:rPr>
                <w:iCs/>
                <w:lang w:eastAsia="ar-SA"/>
              </w:rPr>
            </w:pPr>
          </w:p>
        </w:tc>
        <w:tc>
          <w:tcPr>
            <w:tcW w:w="3260" w:type="dxa"/>
            <w:tcBorders>
              <w:top w:val="single" w:sz="4" w:space="0" w:color="000000"/>
              <w:left w:val="single" w:sz="4" w:space="0" w:color="000000"/>
              <w:bottom w:val="single" w:sz="4" w:space="0" w:color="000000"/>
              <w:right w:val="nil"/>
            </w:tcBorders>
            <w:shd w:val="clear" w:color="auto" w:fill="FFFFFF"/>
          </w:tcPr>
          <w:p w14:paraId="093558CA" w14:textId="77777777" w:rsidR="00C40344" w:rsidRPr="00AF7008" w:rsidRDefault="005B26C7" w:rsidP="00AB2284">
            <w:pPr>
              <w:snapToGrid w:val="0"/>
              <w:spacing w:line="100" w:lineRule="atLeast"/>
            </w:pPr>
            <w:hyperlink r:id="rId23" w:history="1">
              <w:r w:rsidR="00C40344" w:rsidRPr="00AF7008">
                <w:rPr>
                  <w:rStyle w:val="af3"/>
                  <w:color w:val="auto"/>
                  <w:u w:val="none"/>
                  <w:lang w:eastAsia="hi-IN" w:bidi="hi-IN"/>
                </w:rPr>
                <w:t>http://znanium.com/catalog/product/791871</w:t>
              </w:r>
            </w:hyperlink>
            <w:r w:rsidR="00C40344" w:rsidRPr="00AF7008">
              <w:t>;</w:t>
            </w:r>
          </w:p>
          <w:p w14:paraId="5E9C0563" w14:textId="77777777" w:rsidR="00C40344" w:rsidRPr="00AF7008" w:rsidRDefault="00C40344" w:rsidP="00AB2284">
            <w:pPr>
              <w:snapToGrid w:val="0"/>
              <w:spacing w:line="100" w:lineRule="atLeast"/>
            </w:pPr>
            <w:r w:rsidRPr="00AF7008">
              <w:t>Локальная сеть университета</w:t>
            </w:r>
          </w:p>
          <w:p w14:paraId="22879629" w14:textId="77777777" w:rsidR="00C40344" w:rsidRPr="00AF7008" w:rsidRDefault="00C40344" w:rsidP="00AB2284">
            <w:pPr>
              <w:suppressAutoHyphens/>
              <w:spacing w:line="100" w:lineRule="atLeast"/>
            </w:pP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14:paraId="46986BA6" w14:textId="77777777" w:rsidR="00C40344" w:rsidRPr="00B2254F" w:rsidRDefault="00C40344" w:rsidP="00AB2284">
            <w:pPr>
              <w:suppressAutoHyphens/>
              <w:spacing w:line="100" w:lineRule="atLeast"/>
              <w:jc w:val="center"/>
              <w:rPr>
                <w:iCs/>
                <w:lang w:eastAsia="ar-SA"/>
              </w:rPr>
            </w:pPr>
            <w:r w:rsidRPr="00F5414B">
              <w:t>5</w:t>
            </w:r>
          </w:p>
        </w:tc>
      </w:tr>
      <w:tr w:rsidR="00C40344" w:rsidRPr="00B2254F" w14:paraId="6A6361ED" w14:textId="77777777" w:rsidTr="00AB2284">
        <w:tc>
          <w:tcPr>
            <w:tcW w:w="709" w:type="dxa"/>
            <w:tcBorders>
              <w:top w:val="single" w:sz="4" w:space="0" w:color="000000"/>
              <w:left w:val="single" w:sz="4" w:space="0" w:color="000000"/>
              <w:bottom w:val="single" w:sz="4" w:space="0" w:color="000000"/>
              <w:right w:val="nil"/>
            </w:tcBorders>
            <w:shd w:val="clear" w:color="auto" w:fill="FFFFFF"/>
            <w:hideMark/>
          </w:tcPr>
          <w:p w14:paraId="5D32F969" w14:textId="77777777" w:rsidR="00C40344" w:rsidRDefault="00C40344" w:rsidP="00C40344">
            <w:pPr>
              <w:suppressAutoHyphens/>
              <w:spacing w:line="100" w:lineRule="atLeast"/>
              <w:jc w:val="center"/>
              <w:rPr>
                <w:lang w:eastAsia="ar-SA"/>
              </w:rPr>
            </w:pPr>
            <w:r>
              <w:rPr>
                <w:lang w:eastAsia="ar-SA"/>
              </w:rPr>
              <w:t>3</w:t>
            </w:r>
          </w:p>
        </w:tc>
        <w:tc>
          <w:tcPr>
            <w:tcW w:w="1976" w:type="dxa"/>
            <w:tcBorders>
              <w:top w:val="single" w:sz="4" w:space="0" w:color="000000"/>
              <w:left w:val="single" w:sz="4" w:space="0" w:color="000000"/>
              <w:bottom w:val="single" w:sz="4" w:space="0" w:color="000000"/>
              <w:right w:val="nil"/>
            </w:tcBorders>
            <w:shd w:val="clear" w:color="auto" w:fill="FFFFFF"/>
          </w:tcPr>
          <w:p w14:paraId="07971D0C" w14:textId="77777777" w:rsidR="00C40344" w:rsidRPr="00EC5550" w:rsidRDefault="00C40344" w:rsidP="00AB2284">
            <w:pPr>
              <w:suppressAutoHyphens/>
              <w:spacing w:line="100" w:lineRule="atLeast"/>
              <w:rPr>
                <w:iCs/>
                <w:lang w:eastAsia="ar-SA"/>
              </w:rPr>
            </w:pPr>
            <w:r w:rsidRPr="00EC5550">
              <w:rPr>
                <w:bCs/>
              </w:rPr>
              <w:t>Зотикова О.Н.,</w:t>
            </w:r>
            <w:r w:rsidRPr="00EC5550">
              <w:rPr>
                <w:b/>
              </w:rPr>
              <w:t xml:space="preserve"> </w:t>
            </w:r>
            <w:r w:rsidRPr="00EC5550">
              <w:t>Трапезникова Н.Г.</w:t>
            </w:r>
          </w:p>
        </w:tc>
        <w:tc>
          <w:tcPr>
            <w:tcW w:w="2985" w:type="dxa"/>
            <w:tcBorders>
              <w:top w:val="single" w:sz="4" w:space="0" w:color="000000"/>
              <w:left w:val="single" w:sz="4" w:space="0" w:color="000000"/>
              <w:bottom w:val="single" w:sz="4" w:space="0" w:color="000000"/>
              <w:right w:val="nil"/>
            </w:tcBorders>
            <w:shd w:val="clear" w:color="auto" w:fill="FFFFFF"/>
          </w:tcPr>
          <w:p w14:paraId="4B41F80D" w14:textId="77777777" w:rsidR="00C40344" w:rsidRPr="00EC5550" w:rsidRDefault="00C40344" w:rsidP="00AB2284">
            <w:pPr>
              <w:suppressAutoHyphens/>
              <w:spacing w:line="100" w:lineRule="atLeast"/>
              <w:rPr>
                <w:iCs/>
                <w:lang w:eastAsia="ar-SA"/>
              </w:rPr>
            </w:pPr>
            <w:r w:rsidRPr="00EC5550">
              <w:rPr>
                <w:bCs/>
              </w:rPr>
              <w:t>Особенности учета в торговле</w:t>
            </w:r>
          </w:p>
        </w:tc>
        <w:tc>
          <w:tcPr>
            <w:tcW w:w="1701" w:type="dxa"/>
            <w:tcBorders>
              <w:top w:val="single" w:sz="4" w:space="0" w:color="000000"/>
              <w:left w:val="single" w:sz="4" w:space="0" w:color="000000"/>
              <w:bottom w:val="single" w:sz="4" w:space="0" w:color="000000"/>
              <w:right w:val="nil"/>
            </w:tcBorders>
            <w:shd w:val="clear" w:color="auto" w:fill="FFFFFF"/>
            <w:hideMark/>
          </w:tcPr>
          <w:p w14:paraId="3CD5E862" w14:textId="77777777" w:rsidR="00C40344" w:rsidRPr="00EC5550" w:rsidRDefault="00C40344" w:rsidP="00AB2284">
            <w:pPr>
              <w:suppressAutoHyphens/>
              <w:spacing w:line="100" w:lineRule="atLeast"/>
              <w:rPr>
                <w:iCs/>
                <w:lang w:eastAsia="ar-SA"/>
              </w:rPr>
            </w:pPr>
            <w:r w:rsidRPr="00EC5550">
              <w:t>Учебно-</w:t>
            </w:r>
            <w:r w:rsidRPr="00EC5550">
              <w:rPr>
                <w:rFonts w:eastAsia="Calibri"/>
                <w:bCs/>
              </w:rPr>
              <w:t xml:space="preserve"> методическое</w:t>
            </w:r>
            <w:r w:rsidRPr="00EC5550">
              <w:t xml:space="preserve"> пособие </w:t>
            </w:r>
          </w:p>
        </w:tc>
        <w:tc>
          <w:tcPr>
            <w:tcW w:w="2268" w:type="dxa"/>
            <w:tcBorders>
              <w:top w:val="single" w:sz="4" w:space="0" w:color="000000"/>
              <w:left w:val="single" w:sz="4" w:space="0" w:color="000000"/>
              <w:bottom w:val="single" w:sz="4" w:space="0" w:color="000000"/>
              <w:right w:val="nil"/>
            </w:tcBorders>
            <w:shd w:val="clear" w:color="auto" w:fill="FFFFFF"/>
            <w:hideMark/>
          </w:tcPr>
          <w:p w14:paraId="7540D363" w14:textId="77777777" w:rsidR="00C40344" w:rsidRPr="00EC5550" w:rsidRDefault="00C40344" w:rsidP="00AB2284">
            <w:pPr>
              <w:suppressAutoHyphens/>
              <w:spacing w:line="100" w:lineRule="atLeast"/>
              <w:rPr>
                <w:iCs/>
                <w:lang w:eastAsia="ar-SA"/>
              </w:rPr>
            </w:pPr>
            <w:r w:rsidRPr="00EC5550">
              <w:t>М.: МГТУ, 28 с.</w:t>
            </w:r>
          </w:p>
        </w:tc>
        <w:tc>
          <w:tcPr>
            <w:tcW w:w="1276" w:type="dxa"/>
            <w:tcBorders>
              <w:top w:val="single" w:sz="4" w:space="0" w:color="000000"/>
              <w:left w:val="single" w:sz="4" w:space="0" w:color="000000"/>
              <w:bottom w:val="single" w:sz="4" w:space="0" w:color="000000"/>
              <w:right w:val="nil"/>
            </w:tcBorders>
            <w:shd w:val="clear" w:color="auto" w:fill="FFFFFF"/>
            <w:hideMark/>
          </w:tcPr>
          <w:p w14:paraId="52FA6A5C" w14:textId="77777777" w:rsidR="00C40344" w:rsidRPr="00EC5550" w:rsidRDefault="00C40344" w:rsidP="00AB2284">
            <w:pPr>
              <w:suppressAutoHyphens/>
              <w:spacing w:line="100" w:lineRule="atLeast"/>
              <w:jc w:val="center"/>
              <w:rPr>
                <w:iCs/>
                <w:lang w:eastAsia="ar-SA"/>
              </w:rPr>
            </w:pPr>
            <w:r w:rsidRPr="00EC5550">
              <w:t>2016</w:t>
            </w:r>
          </w:p>
        </w:tc>
        <w:tc>
          <w:tcPr>
            <w:tcW w:w="3260" w:type="dxa"/>
            <w:tcBorders>
              <w:top w:val="single" w:sz="4" w:space="0" w:color="000000"/>
              <w:left w:val="single" w:sz="4" w:space="0" w:color="000000"/>
              <w:bottom w:val="single" w:sz="4" w:space="0" w:color="000000"/>
              <w:right w:val="nil"/>
            </w:tcBorders>
            <w:shd w:val="clear" w:color="auto" w:fill="FFFFFF"/>
          </w:tcPr>
          <w:p w14:paraId="6BCF2CC0" w14:textId="77777777" w:rsidR="00C40344" w:rsidRPr="00EC5550" w:rsidRDefault="005B26C7" w:rsidP="00AB2284">
            <w:pPr>
              <w:snapToGrid w:val="0"/>
              <w:spacing w:line="100" w:lineRule="atLeast"/>
            </w:pPr>
            <w:hyperlink r:id="rId24" w:history="1">
              <w:r w:rsidR="00C40344" w:rsidRPr="00EC5550">
                <w:rPr>
                  <w:rStyle w:val="af3"/>
                  <w:color w:val="auto"/>
                  <w:u w:val="none"/>
                  <w:lang w:val="en-US"/>
                </w:rPr>
                <w:t>https</w:t>
              </w:r>
              <w:r w:rsidR="00C40344" w:rsidRPr="00EC5550">
                <w:rPr>
                  <w:rStyle w:val="af3"/>
                  <w:color w:val="auto"/>
                  <w:u w:val="none"/>
                </w:rPr>
                <w:t>://</w:t>
              </w:r>
              <w:proofErr w:type="spellStart"/>
              <w:r w:rsidR="00C40344" w:rsidRPr="00EC5550">
                <w:rPr>
                  <w:rStyle w:val="af3"/>
                  <w:color w:val="auto"/>
                  <w:u w:val="none"/>
                  <w:lang w:val="en-US"/>
                </w:rPr>
                <w:t>znanium</w:t>
              </w:r>
              <w:proofErr w:type="spellEnd"/>
              <w:r w:rsidR="00C40344" w:rsidRPr="00EC5550">
                <w:rPr>
                  <w:rStyle w:val="af3"/>
                  <w:color w:val="auto"/>
                  <w:u w:val="none"/>
                </w:rPr>
                <w:t>.</w:t>
              </w:r>
              <w:r w:rsidR="00C40344" w:rsidRPr="00EC5550">
                <w:rPr>
                  <w:rStyle w:val="af3"/>
                  <w:color w:val="auto"/>
                  <w:u w:val="none"/>
                  <w:lang w:val="en-US"/>
                </w:rPr>
                <w:t>com</w:t>
              </w:r>
              <w:r w:rsidR="00C40344" w:rsidRPr="00EC5550">
                <w:rPr>
                  <w:rStyle w:val="af3"/>
                  <w:color w:val="auto"/>
                  <w:u w:val="none"/>
                </w:rPr>
                <w:t>/</w:t>
              </w:r>
              <w:r w:rsidR="00C40344" w:rsidRPr="00EC5550">
                <w:rPr>
                  <w:rStyle w:val="af3"/>
                  <w:color w:val="auto"/>
                  <w:u w:val="none"/>
                  <w:lang w:val="en-US"/>
                </w:rPr>
                <w:t>read</w:t>
              </w:r>
              <w:r w:rsidR="00C40344" w:rsidRPr="00EC5550">
                <w:rPr>
                  <w:rStyle w:val="af3"/>
                  <w:color w:val="auto"/>
                  <w:u w:val="none"/>
                </w:rPr>
                <w:t>?</w:t>
              </w:r>
              <w:r w:rsidR="00C40344" w:rsidRPr="00EC5550">
                <w:rPr>
                  <w:rStyle w:val="af3"/>
                  <w:color w:val="auto"/>
                  <w:u w:val="none"/>
                  <w:lang w:val="en-US"/>
                </w:rPr>
                <w:t>id</w:t>
              </w:r>
              <w:r w:rsidR="00C40344" w:rsidRPr="00EC5550">
                <w:rPr>
                  <w:rStyle w:val="af3"/>
                  <w:color w:val="auto"/>
                  <w:u w:val="none"/>
                </w:rPr>
                <w:t>=328412</w:t>
              </w:r>
            </w:hyperlink>
            <w:r w:rsidR="00C40344" w:rsidRPr="00EC5550">
              <w:t>;</w:t>
            </w:r>
          </w:p>
          <w:p w14:paraId="05F4C015" w14:textId="77777777" w:rsidR="00C40344" w:rsidRPr="00AF7008" w:rsidRDefault="00C40344" w:rsidP="00AB2284">
            <w:pPr>
              <w:suppressAutoHyphens/>
              <w:spacing w:line="100" w:lineRule="atLeast"/>
            </w:pPr>
            <w:r w:rsidRPr="00AF7008">
              <w:t>Локальная сеть университета</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14:paraId="1979A2B3" w14:textId="77777777" w:rsidR="00C40344" w:rsidRPr="00B2254F" w:rsidRDefault="00C40344" w:rsidP="00AB2284">
            <w:pPr>
              <w:suppressAutoHyphens/>
              <w:spacing w:line="100" w:lineRule="atLeast"/>
              <w:jc w:val="center"/>
              <w:rPr>
                <w:iCs/>
                <w:lang w:eastAsia="ar-SA"/>
              </w:rPr>
            </w:pPr>
            <w:r w:rsidRPr="00F5414B">
              <w:t>-</w:t>
            </w:r>
          </w:p>
        </w:tc>
      </w:tr>
      <w:tr w:rsidR="00C40344" w:rsidRPr="00F5414B" w14:paraId="5D2E74F9" w14:textId="77777777" w:rsidTr="00AB2284">
        <w:tc>
          <w:tcPr>
            <w:tcW w:w="709" w:type="dxa"/>
            <w:tcBorders>
              <w:top w:val="single" w:sz="4" w:space="0" w:color="000000"/>
              <w:left w:val="single" w:sz="4" w:space="0" w:color="000000"/>
              <w:bottom w:val="single" w:sz="4" w:space="0" w:color="000000"/>
              <w:right w:val="nil"/>
            </w:tcBorders>
            <w:shd w:val="clear" w:color="auto" w:fill="FFFFFF"/>
            <w:hideMark/>
          </w:tcPr>
          <w:p w14:paraId="01B0A415" w14:textId="77777777" w:rsidR="00C40344" w:rsidRDefault="00C40344" w:rsidP="00C40344">
            <w:pPr>
              <w:suppressAutoHyphens/>
              <w:spacing w:line="100" w:lineRule="atLeast"/>
              <w:jc w:val="center"/>
              <w:rPr>
                <w:lang w:eastAsia="ar-SA"/>
              </w:rPr>
            </w:pPr>
            <w:r>
              <w:rPr>
                <w:lang w:eastAsia="ar-SA"/>
              </w:rPr>
              <w:t>4</w:t>
            </w:r>
          </w:p>
        </w:tc>
        <w:tc>
          <w:tcPr>
            <w:tcW w:w="1976" w:type="dxa"/>
            <w:tcBorders>
              <w:top w:val="single" w:sz="4" w:space="0" w:color="000000"/>
              <w:left w:val="single" w:sz="4" w:space="0" w:color="000000"/>
              <w:bottom w:val="single" w:sz="4" w:space="0" w:color="000000"/>
              <w:right w:val="nil"/>
            </w:tcBorders>
            <w:shd w:val="clear" w:color="auto" w:fill="FFFFFF"/>
          </w:tcPr>
          <w:p w14:paraId="70936B14" w14:textId="77777777" w:rsidR="00C40344" w:rsidRPr="00EC5550" w:rsidRDefault="00C40344" w:rsidP="00AB2284">
            <w:pPr>
              <w:suppressAutoHyphens/>
              <w:spacing w:line="100" w:lineRule="atLeast"/>
              <w:rPr>
                <w:bCs/>
              </w:rPr>
            </w:pPr>
            <w:r w:rsidRPr="00EC5550">
              <w:rPr>
                <w:bCs/>
              </w:rPr>
              <w:t>Зотикова О.Н.</w:t>
            </w:r>
            <w:r>
              <w:rPr>
                <w:bCs/>
              </w:rPr>
              <w:t xml:space="preserve">, </w:t>
            </w:r>
            <w:r w:rsidRPr="00EC5550">
              <w:rPr>
                <w:bCs/>
              </w:rPr>
              <w:t>Ковалева О</w:t>
            </w:r>
            <w:r>
              <w:rPr>
                <w:bCs/>
              </w:rPr>
              <w:t>.Н.</w:t>
            </w:r>
          </w:p>
        </w:tc>
        <w:tc>
          <w:tcPr>
            <w:tcW w:w="2985" w:type="dxa"/>
            <w:tcBorders>
              <w:top w:val="single" w:sz="4" w:space="0" w:color="000000"/>
              <w:left w:val="single" w:sz="4" w:space="0" w:color="000000"/>
              <w:bottom w:val="single" w:sz="4" w:space="0" w:color="000000"/>
              <w:right w:val="nil"/>
            </w:tcBorders>
            <w:shd w:val="clear" w:color="auto" w:fill="FFFFFF"/>
          </w:tcPr>
          <w:p w14:paraId="627FD9F9" w14:textId="77777777" w:rsidR="00C40344" w:rsidRPr="00EC5550" w:rsidRDefault="00C40344" w:rsidP="00AB2284">
            <w:pPr>
              <w:suppressAutoHyphens/>
              <w:spacing w:line="100" w:lineRule="atLeast"/>
              <w:rPr>
                <w:bCs/>
              </w:rPr>
            </w:pPr>
            <w:r w:rsidRPr="00EC5550">
              <w:rPr>
                <w:bCs/>
              </w:rPr>
              <w:t>Бухгалтерский учет и анализ. Часть 1</w:t>
            </w:r>
          </w:p>
        </w:tc>
        <w:tc>
          <w:tcPr>
            <w:tcW w:w="1701" w:type="dxa"/>
            <w:tcBorders>
              <w:top w:val="single" w:sz="4" w:space="0" w:color="000000"/>
              <w:left w:val="single" w:sz="4" w:space="0" w:color="000000"/>
              <w:bottom w:val="single" w:sz="4" w:space="0" w:color="000000"/>
              <w:right w:val="nil"/>
            </w:tcBorders>
            <w:shd w:val="clear" w:color="auto" w:fill="FFFFFF"/>
            <w:hideMark/>
          </w:tcPr>
          <w:p w14:paraId="5DDA1207" w14:textId="77777777" w:rsidR="00C40344" w:rsidRPr="00EC5550" w:rsidRDefault="00C40344" w:rsidP="00AB2284">
            <w:pPr>
              <w:suppressAutoHyphens/>
              <w:spacing w:line="100" w:lineRule="atLeast"/>
            </w:pPr>
            <w:r w:rsidRPr="00546A55">
              <w:rPr>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hideMark/>
          </w:tcPr>
          <w:p w14:paraId="11F277F4" w14:textId="77777777" w:rsidR="00C40344" w:rsidRPr="00EC5550" w:rsidRDefault="00C40344" w:rsidP="00AB2284">
            <w:pPr>
              <w:suppressAutoHyphens/>
              <w:spacing w:line="100" w:lineRule="atLeast"/>
            </w:pPr>
            <w:r w:rsidRPr="00EC5550">
              <w:t xml:space="preserve">М.: МГТУ, </w:t>
            </w:r>
            <w:r>
              <w:t>54</w:t>
            </w:r>
            <w:r w:rsidRPr="00EC5550">
              <w:t xml:space="preserve"> с.</w:t>
            </w:r>
          </w:p>
        </w:tc>
        <w:tc>
          <w:tcPr>
            <w:tcW w:w="1276" w:type="dxa"/>
            <w:tcBorders>
              <w:top w:val="single" w:sz="4" w:space="0" w:color="000000"/>
              <w:left w:val="single" w:sz="4" w:space="0" w:color="000000"/>
              <w:bottom w:val="single" w:sz="4" w:space="0" w:color="000000"/>
              <w:right w:val="nil"/>
            </w:tcBorders>
            <w:shd w:val="clear" w:color="auto" w:fill="FFFFFF"/>
            <w:hideMark/>
          </w:tcPr>
          <w:p w14:paraId="1DF08437" w14:textId="77777777" w:rsidR="00C40344" w:rsidRPr="00EC5550" w:rsidRDefault="00C40344" w:rsidP="00AB2284">
            <w:pPr>
              <w:suppressAutoHyphens/>
              <w:spacing w:line="100" w:lineRule="atLeast"/>
              <w:jc w:val="center"/>
            </w:pPr>
            <w:r>
              <w:t>2014</w:t>
            </w:r>
          </w:p>
        </w:tc>
        <w:tc>
          <w:tcPr>
            <w:tcW w:w="3260" w:type="dxa"/>
            <w:tcBorders>
              <w:top w:val="single" w:sz="4" w:space="0" w:color="000000"/>
              <w:left w:val="single" w:sz="4" w:space="0" w:color="000000"/>
              <w:bottom w:val="single" w:sz="4" w:space="0" w:color="000000"/>
              <w:right w:val="nil"/>
            </w:tcBorders>
            <w:shd w:val="clear" w:color="auto" w:fill="FFFFFF"/>
          </w:tcPr>
          <w:p w14:paraId="2F0CEAC7" w14:textId="77777777" w:rsidR="00C40344" w:rsidRPr="00EC5550" w:rsidRDefault="00C40344" w:rsidP="00AB2284">
            <w:r w:rsidRPr="00C81997">
              <w:rPr>
                <w:lang w:val="en-US"/>
              </w:rPr>
              <w:t>https</w:t>
            </w:r>
            <w:r w:rsidRPr="00C81997">
              <w:t>://</w:t>
            </w:r>
            <w:proofErr w:type="spellStart"/>
            <w:r w:rsidRPr="00C81997">
              <w:rPr>
                <w:lang w:val="en-US"/>
              </w:rPr>
              <w:t>znanium</w:t>
            </w:r>
            <w:proofErr w:type="spellEnd"/>
            <w:r w:rsidRPr="00C81997">
              <w:t>.</w:t>
            </w:r>
            <w:r w:rsidRPr="00C81997">
              <w:rPr>
                <w:lang w:val="en-US"/>
              </w:rPr>
              <w:t>com</w:t>
            </w:r>
            <w:r w:rsidRPr="00C81997">
              <w:t>/</w:t>
            </w:r>
            <w:r w:rsidRPr="00C81997">
              <w:rPr>
                <w:lang w:val="en-US"/>
              </w:rPr>
              <w:t>read</w:t>
            </w:r>
            <w:r w:rsidRPr="00C81997">
              <w:t>?</w:t>
            </w:r>
            <w:r w:rsidRPr="00C81997">
              <w:rPr>
                <w:lang w:val="en-US"/>
              </w:rPr>
              <w:t>id</w:t>
            </w:r>
            <w:r w:rsidRPr="00C81997">
              <w:t>=195697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14:paraId="1D97A1FF" w14:textId="77777777" w:rsidR="00C40344" w:rsidRPr="00F5414B" w:rsidRDefault="00C40344" w:rsidP="00AB2284">
            <w:pPr>
              <w:suppressAutoHyphens/>
              <w:spacing w:line="100" w:lineRule="atLeast"/>
              <w:jc w:val="center"/>
            </w:pPr>
          </w:p>
        </w:tc>
      </w:tr>
    </w:tbl>
    <w:p w14:paraId="5A4A5D48" w14:textId="77777777" w:rsidR="00C40344" w:rsidRDefault="00C40344" w:rsidP="00C40344"/>
    <w:p w14:paraId="71E9716A" w14:textId="77777777" w:rsidR="00145166" w:rsidRPr="00C40344" w:rsidRDefault="00145166" w:rsidP="00C40344">
      <w:pPr>
        <w:spacing w:before="120" w:after="120"/>
        <w:jc w:val="both"/>
        <w:rPr>
          <w:i/>
          <w:lang w:eastAsia="ar-SA"/>
        </w:rPr>
        <w:sectPr w:rsidR="00145166" w:rsidRPr="00C40344" w:rsidSect="00BF492E">
          <w:pgSz w:w="16838" w:h="11906" w:orient="landscape"/>
          <w:pgMar w:top="1701" w:right="1134" w:bottom="567" w:left="1134" w:header="709" w:footer="709" w:gutter="0"/>
          <w:cols w:space="708"/>
          <w:docGrid w:linePitch="360"/>
        </w:sectPr>
      </w:pPr>
    </w:p>
    <w:p w14:paraId="23B0DCAE" w14:textId="77777777" w:rsidR="007F3D0E" w:rsidRPr="00145166" w:rsidRDefault="00145166" w:rsidP="00AF7008">
      <w:pPr>
        <w:pStyle w:val="1"/>
        <w:spacing w:before="120" w:after="120"/>
        <w:ind w:left="709"/>
        <w:rPr>
          <w:rFonts w:eastAsiaTheme="minorEastAsia"/>
        </w:rPr>
      </w:pPr>
      <w:r w:rsidRPr="00145166">
        <w:rPr>
          <w:rFonts w:eastAsia="Arial Unicode MS"/>
        </w:rPr>
        <w:lastRenderedPageBreak/>
        <w:t>ИНФОРМАЦИОННОЕ ОБЕСПЕЧЕНИЕ УЧЕБНОГО ПРОЦЕССА</w:t>
      </w:r>
    </w:p>
    <w:p w14:paraId="530ECBB6" w14:textId="77777777" w:rsidR="007F3D0E" w:rsidRDefault="007F3D0E" w:rsidP="002C070F">
      <w:pPr>
        <w:pStyle w:val="2"/>
        <w:rPr>
          <w:rFonts w:eastAsia="Arial Unicode MS"/>
          <w:lang w:eastAsia="ar-SA"/>
        </w:rPr>
      </w:pPr>
      <w:r w:rsidRPr="00145166">
        <w:rPr>
          <w:rFonts w:eastAsia="Arial Unicode MS"/>
        </w:rPr>
        <w:t>Ресурсы электронной библиотеки,</w:t>
      </w:r>
      <w:r w:rsidR="004927C8" w:rsidRPr="00145166">
        <w:rPr>
          <w:rFonts w:eastAsia="Arial Unicode MS"/>
        </w:rPr>
        <w:t xml:space="preserve"> </w:t>
      </w:r>
      <w:r w:rsidRPr="00145166">
        <w:rPr>
          <w:rFonts w:eastAsia="Arial Unicode MS"/>
          <w:lang w:eastAsia="ar-SA"/>
        </w:rPr>
        <w:t>информационно-справочные системы и</w:t>
      </w:r>
      <w:r w:rsidR="004927C8" w:rsidRPr="00145166">
        <w:rPr>
          <w:rFonts w:eastAsia="Arial Unicode MS"/>
          <w:lang w:eastAsia="ar-SA"/>
        </w:rPr>
        <w:t xml:space="preserve"> </w:t>
      </w:r>
      <w:r w:rsidR="006E3624" w:rsidRPr="00145166">
        <w:rPr>
          <w:rFonts w:eastAsia="Arial Unicode MS"/>
          <w:lang w:eastAsia="ar-SA"/>
        </w:rPr>
        <w:t>профессиональные базы данных</w:t>
      </w:r>
      <w:r w:rsidRPr="00145166">
        <w:rPr>
          <w:rFonts w:eastAsia="Arial Unicode MS"/>
          <w:lang w:eastAsia="ar-SA"/>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8855ED" w14:paraId="45B0DCD6" w14:textId="77777777" w:rsidTr="0098271B">
        <w:trPr>
          <w:trHeight w:val="356"/>
        </w:trPr>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9A9F069" w14:textId="77777777" w:rsidR="008855ED" w:rsidRDefault="008855ED" w:rsidP="0098271B">
            <w:pPr>
              <w:spacing w:line="276" w:lineRule="auto"/>
              <w:rPr>
                <w:b/>
              </w:rPr>
            </w:pPr>
            <w:r>
              <w:rPr>
                <w:b/>
              </w:rPr>
              <w:t>№ пп</w:t>
            </w:r>
          </w:p>
        </w:tc>
        <w:tc>
          <w:tcPr>
            <w:tcW w:w="89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778F08C" w14:textId="77777777" w:rsidR="008855ED" w:rsidRDefault="008855ED" w:rsidP="0098271B">
            <w:pPr>
              <w:spacing w:line="276" w:lineRule="auto"/>
              <w:rPr>
                <w:b/>
              </w:rPr>
            </w:pPr>
            <w:r>
              <w:rPr>
                <w:b/>
              </w:rPr>
              <w:t>Электронные учебные издания, электронные образовательные ресурсы</w:t>
            </w:r>
          </w:p>
        </w:tc>
      </w:tr>
      <w:tr w:rsidR="008855ED" w14:paraId="67407F39" w14:textId="77777777" w:rsidTr="0098271B">
        <w:trPr>
          <w:trHeight w:val="283"/>
        </w:trPr>
        <w:tc>
          <w:tcPr>
            <w:tcW w:w="851" w:type="dxa"/>
            <w:tcBorders>
              <w:top w:val="single" w:sz="4" w:space="0" w:color="auto"/>
              <w:left w:val="single" w:sz="4" w:space="0" w:color="auto"/>
              <w:bottom w:val="single" w:sz="4" w:space="0" w:color="auto"/>
              <w:right w:val="single" w:sz="4" w:space="0" w:color="auto"/>
            </w:tcBorders>
          </w:tcPr>
          <w:p w14:paraId="2D14DD81" w14:textId="77777777" w:rsidR="008855ED" w:rsidRPr="00AF7008" w:rsidRDefault="008855ED" w:rsidP="008855ED">
            <w:pPr>
              <w:pStyle w:val="af0"/>
              <w:numPr>
                <w:ilvl w:val="0"/>
                <w:numId w:val="29"/>
              </w:numPr>
              <w:spacing w:line="276" w:lineRule="auto"/>
              <w:ind w:left="113" w:firstLine="0"/>
              <w:jc w:val="center"/>
            </w:pPr>
          </w:p>
        </w:tc>
        <w:tc>
          <w:tcPr>
            <w:tcW w:w="8930" w:type="dxa"/>
            <w:tcBorders>
              <w:top w:val="single" w:sz="4" w:space="0" w:color="auto"/>
              <w:left w:val="single" w:sz="4" w:space="0" w:color="auto"/>
              <w:bottom w:val="single" w:sz="4" w:space="0" w:color="auto"/>
              <w:right w:val="single" w:sz="4" w:space="0" w:color="auto"/>
            </w:tcBorders>
            <w:hideMark/>
          </w:tcPr>
          <w:p w14:paraId="14825696" w14:textId="77777777" w:rsidR="008855ED" w:rsidRPr="00AF7008" w:rsidRDefault="008855ED" w:rsidP="0098271B">
            <w:pPr>
              <w:pStyle w:val="af4"/>
              <w:spacing w:line="276" w:lineRule="auto"/>
              <w:ind w:left="34"/>
              <w:jc w:val="left"/>
              <w:rPr>
                <w:rFonts w:cs="Times New Roman"/>
                <w:b w:val="0"/>
                <w:iCs/>
                <w:caps/>
                <w:color w:val="auto"/>
                <w:sz w:val="22"/>
                <w:szCs w:val="22"/>
              </w:rPr>
            </w:pPr>
            <w:r w:rsidRPr="00AF7008">
              <w:rPr>
                <w:rFonts w:cs="Times New Roman"/>
                <w:b w:val="0"/>
                <w:iCs/>
                <w:color w:val="auto"/>
                <w:sz w:val="22"/>
                <w:szCs w:val="22"/>
              </w:rPr>
              <w:t xml:space="preserve">ЭБС «Лань» </w:t>
            </w:r>
            <w:hyperlink r:id="rId25" w:history="1">
              <w:r w:rsidRPr="00AF7008">
                <w:rPr>
                  <w:rStyle w:val="af3"/>
                  <w:b w:val="0"/>
                  <w:iCs/>
                  <w:color w:val="auto"/>
                  <w:sz w:val="22"/>
                  <w:szCs w:val="22"/>
                  <w:u w:val="none"/>
                </w:rPr>
                <w:t>http://</w:t>
              </w:r>
              <w:r w:rsidRPr="00AF7008">
                <w:rPr>
                  <w:rStyle w:val="af3"/>
                  <w:b w:val="0"/>
                  <w:iCs/>
                  <w:color w:val="auto"/>
                  <w:sz w:val="22"/>
                  <w:szCs w:val="22"/>
                  <w:u w:val="none"/>
                  <w:lang w:val="en-US"/>
                </w:rPr>
                <w:t>www</w:t>
              </w:r>
              <w:r w:rsidRPr="00AF7008">
                <w:rPr>
                  <w:rStyle w:val="af3"/>
                  <w:b w:val="0"/>
                  <w:iCs/>
                  <w:color w:val="auto"/>
                  <w:sz w:val="22"/>
                  <w:szCs w:val="22"/>
                  <w:u w:val="none"/>
                </w:rPr>
                <w:t>.</w:t>
              </w:r>
              <w:r w:rsidRPr="00AF7008">
                <w:rPr>
                  <w:rStyle w:val="af3"/>
                  <w:b w:val="0"/>
                  <w:iCs/>
                  <w:color w:val="auto"/>
                  <w:sz w:val="22"/>
                  <w:szCs w:val="22"/>
                  <w:u w:val="none"/>
                  <w:lang w:val="en-US"/>
                </w:rPr>
                <w:t>e</w:t>
              </w:r>
              <w:r w:rsidRPr="00AF7008">
                <w:rPr>
                  <w:rStyle w:val="af3"/>
                  <w:b w:val="0"/>
                  <w:iCs/>
                  <w:color w:val="auto"/>
                  <w:sz w:val="22"/>
                  <w:szCs w:val="22"/>
                  <w:u w:val="none"/>
                </w:rPr>
                <w:t>.</w:t>
              </w:r>
              <w:proofErr w:type="spellStart"/>
              <w:r w:rsidRPr="00AF7008">
                <w:rPr>
                  <w:rStyle w:val="af3"/>
                  <w:b w:val="0"/>
                  <w:iCs/>
                  <w:color w:val="auto"/>
                  <w:sz w:val="22"/>
                  <w:szCs w:val="22"/>
                  <w:u w:val="none"/>
                  <w:lang w:val="en-US"/>
                </w:rPr>
                <w:t>lanbook</w:t>
              </w:r>
              <w:proofErr w:type="spellEnd"/>
              <w:r w:rsidRPr="00AF7008">
                <w:rPr>
                  <w:rStyle w:val="af3"/>
                  <w:b w:val="0"/>
                  <w:iCs/>
                  <w:color w:val="auto"/>
                  <w:sz w:val="22"/>
                  <w:szCs w:val="22"/>
                  <w:u w:val="none"/>
                </w:rPr>
                <w:t>.</w:t>
              </w:r>
              <w:r w:rsidRPr="00AF7008">
                <w:rPr>
                  <w:rStyle w:val="af3"/>
                  <w:b w:val="0"/>
                  <w:iCs/>
                  <w:color w:val="auto"/>
                  <w:sz w:val="22"/>
                  <w:szCs w:val="22"/>
                  <w:u w:val="none"/>
                  <w:lang w:val="en-US"/>
                </w:rPr>
                <w:t>com</w:t>
              </w:r>
              <w:r w:rsidRPr="00AF7008">
                <w:rPr>
                  <w:rStyle w:val="af3"/>
                  <w:b w:val="0"/>
                  <w:iCs/>
                  <w:color w:val="auto"/>
                  <w:sz w:val="22"/>
                  <w:szCs w:val="22"/>
                  <w:u w:val="none"/>
                </w:rPr>
                <w:t>/</w:t>
              </w:r>
            </w:hyperlink>
          </w:p>
        </w:tc>
      </w:tr>
      <w:tr w:rsidR="008855ED" w14:paraId="39D57200" w14:textId="77777777" w:rsidTr="0098271B">
        <w:trPr>
          <w:trHeight w:val="283"/>
        </w:trPr>
        <w:tc>
          <w:tcPr>
            <w:tcW w:w="851" w:type="dxa"/>
            <w:tcBorders>
              <w:top w:val="single" w:sz="4" w:space="0" w:color="auto"/>
              <w:left w:val="single" w:sz="4" w:space="0" w:color="auto"/>
              <w:bottom w:val="single" w:sz="4" w:space="0" w:color="auto"/>
              <w:right w:val="single" w:sz="4" w:space="0" w:color="auto"/>
            </w:tcBorders>
          </w:tcPr>
          <w:p w14:paraId="305D9988" w14:textId="77777777" w:rsidR="008855ED" w:rsidRPr="00AF7008" w:rsidRDefault="008855ED" w:rsidP="008855ED">
            <w:pPr>
              <w:pStyle w:val="af0"/>
              <w:numPr>
                <w:ilvl w:val="0"/>
                <w:numId w:val="29"/>
              </w:numPr>
              <w:spacing w:line="276" w:lineRule="auto"/>
              <w:ind w:left="113" w:firstLine="0"/>
              <w:jc w:val="center"/>
            </w:pPr>
          </w:p>
        </w:tc>
        <w:tc>
          <w:tcPr>
            <w:tcW w:w="8930" w:type="dxa"/>
            <w:tcBorders>
              <w:top w:val="single" w:sz="4" w:space="0" w:color="auto"/>
              <w:left w:val="single" w:sz="4" w:space="0" w:color="auto"/>
              <w:bottom w:val="single" w:sz="4" w:space="0" w:color="auto"/>
              <w:right w:val="single" w:sz="4" w:space="0" w:color="auto"/>
            </w:tcBorders>
            <w:hideMark/>
          </w:tcPr>
          <w:p w14:paraId="11D7B87F" w14:textId="77777777" w:rsidR="008855ED" w:rsidRPr="00AF7008" w:rsidRDefault="008855ED" w:rsidP="0098271B">
            <w:pPr>
              <w:spacing w:line="276" w:lineRule="auto"/>
              <w:ind w:left="34"/>
              <w:rPr>
                <w:iCs/>
              </w:rPr>
            </w:pPr>
            <w:r w:rsidRPr="00AF7008">
              <w:rPr>
                <w:iCs/>
                <w:sz w:val="22"/>
                <w:szCs w:val="22"/>
              </w:rPr>
              <w:t>«</w:t>
            </w:r>
            <w:r w:rsidRPr="00AF7008">
              <w:rPr>
                <w:iCs/>
                <w:sz w:val="22"/>
                <w:szCs w:val="22"/>
                <w:lang w:val="en-US"/>
              </w:rPr>
              <w:t>Znanium</w:t>
            </w:r>
            <w:r w:rsidRPr="00AF7008">
              <w:rPr>
                <w:iCs/>
                <w:sz w:val="22"/>
                <w:szCs w:val="22"/>
              </w:rPr>
              <w:t>.</w:t>
            </w:r>
            <w:r w:rsidRPr="00AF7008">
              <w:rPr>
                <w:iCs/>
                <w:sz w:val="22"/>
                <w:szCs w:val="22"/>
                <w:lang w:val="en-US"/>
              </w:rPr>
              <w:t>com</w:t>
            </w:r>
            <w:r w:rsidRPr="00AF7008">
              <w:rPr>
                <w:iCs/>
                <w:sz w:val="22"/>
                <w:szCs w:val="22"/>
              </w:rPr>
              <w:t>» научно-издательского центра «Инфра-М»</w:t>
            </w:r>
          </w:p>
          <w:p w14:paraId="1BCD9B8F" w14:textId="77777777" w:rsidR="008855ED" w:rsidRPr="00AF7008" w:rsidRDefault="005B26C7" w:rsidP="0098271B">
            <w:pPr>
              <w:pStyle w:val="af4"/>
              <w:spacing w:line="276" w:lineRule="auto"/>
              <w:ind w:left="34"/>
              <w:jc w:val="left"/>
              <w:rPr>
                <w:rFonts w:cs="Times New Roman"/>
                <w:b w:val="0"/>
                <w:iCs/>
                <w:color w:val="auto"/>
                <w:sz w:val="22"/>
                <w:szCs w:val="22"/>
              </w:rPr>
            </w:pPr>
            <w:hyperlink r:id="rId26" w:history="1">
              <w:r w:rsidR="008855ED" w:rsidRPr="00AF7008">
                <w:rPr>
                  <w:rStyle w:val="af3"/>
                  <w:b w:val="0"/>
                  <w:iCs/>
                  <w:color w:val="auto"/>
                  <w:sz w:val="22"/>
                  <w:szCs w:val="22"/>
                  <w:u w:val="none"/>
                  <w:lang w:val="en-US"/>
                </w:rPr>
                <w:t>http</w:t>
              </w:r>
              <w:r w:rsidR="008855ED" w:rsidRPr="00AF7008">
                <w:rPr>
                  <w:rStyle w:val="af3"/>
                  <w:b w:val="0"/>
                  <w:iCs/>
                  <w:color w:val="auto"/>
                  <w:sz w:val="22"/>
                  <w:szCs w:val="22"/>
                  <w:u w:val="none"/>
                </w:rPr>
                <w:t>://</w:t>
              </w:r>
              <w:proofErr w:type="spellStart"/>
              <w:r w:rsidR="008855ED" w:rsidRPr="00AF7008">
                <w:rPr>
                  <w:rStyle w:val="af3"/>
                  <w:b w:val="0"/>
                  <w:iCs/>
                  <w:color w:val="auto"/>
                  <w:sz w:val="22"/>
                  <w:szCs w:val="22"/>
                  <w:u w:val="none"/>
                  <w:lang w:val="en-US"/>
                </w:rPr>
                <w:t>znanium</w:t>
              </w:r>
              <w:proofErr w:type="spellEnd"/>
              <w:r w:rsidR="008855ED" w:rsidRPr="00AF7008">
                <w:rPr>
                  <w:rStyle w:val="af3"/>
                  <w:b w:val="0"/>
                  <w:iCs/>
                  <w:color w:val="auto"/>
                  <w:sz w:val="22"/>
                  <w:szCs w:val="22"/>
                  <w:u w:val="none"/>
                </w:rPr>
                <w:t>.</w:t>
              </w:r>
              <w:r w:rsidR="008855ED" w:rsidRPr="00AF7008">
                <w:rPr>
                  <w:rStyle w:val="af3"/>
                  <w:b w:val="0"/>
                  <w:iCs/>
                  <w:color w:val="auto"/>
                  <w:sz w:val="22"/>
                  <w:szCs w:val="22"/>
                  <w:u w:val="none"/>
                  <w:lang w:val="en-US"/>
                </w:rPr>
                <w:t>com</w:t>
              </w:r>
              <w:r w:rsidR="008855ED" w:rsidRPr="00AF7008">
                <w:rPr>
                  <w:rStyle w:val="af3"/>
                  <w:b w:val="0"/>
                  <w:iCs/>
                  <w:color w:val="auto"/>
                  <w:sz w:val="22"/>
                  <w:szCs w:val="22"/>
                  <w:u w:val="none"/>
                </w:rPr>
                <w:t>/</w:t>
              </w:r>
            </w:hyperlink>
            <w:r w:rsidR="008855ED" w:rsidRPr="00AF7008">
              <w:rPr>
                <w:rFonts w:cs="Times New Roman"/>
                <w:b w:val="0"/>
                <w:iCs/>
                <w:color w:val="auto"/>
                <w:sz w:val="22"/>
                <w:szCs w:val="22"/>
              </w:rPr>
              <w:t xml:space="preserve"> </w:t>
            </w:r>
          </w:p>
        </w:tc>
      </w:tr>
      <w:tr w:rsidR="008855ED" w14:paraId="424729FD" w14:textId="77777777" w:rsidTr="0098271B">
        <w:trPr>
          <w:trHeight w:val="283"/>
        </w:trPr>
        <w:tc>
          <w:tcPr>
            <w:tcW w:w="851" w:type="dxa"/>
            <w:tcBorders>
              <w:top w:val="single" w:sz="4" w:space="0" w:color="auto"/>
              <w:left w:val="single" w:sz="4" w:space="0" w:color="auto"/>
              <w:bottom w:val="single" w:sz="4" w:space="0" w:color="auto"/>
              <w:right w:val="single" w:sz="4" w:space="0" w:color="auto"/>
            </w:tcBorders>
          </w:tcPr>
          <w:p w14:paraId="4C83348E" w14:textId="77777777" w:rsidR="008855ED" w:rsidRPr="00AF7008" w:rsidRDefault="008855ED" w:rsidP="008855ED">
            <w:pPr>
              <w:pStyle w:val="af0"/>
              <w:numPr>
                <w:ilvl w:val="0"/>
                <w:numId w:val="29"/>
              </w:numPr>
              <w:spacing w:line="276" w:lineRule="auto"/>
              <w:ind w:left="113" w:firstLine="0"/>
              <w:jc w:val="center"/>
            </w:pPr>
          </w:p>
        </w:tc>
        <w:tc>
          <w:tcPr>
            <w:tcW w:w="8930" w:type="dxa"/>
            <w:tcBorders>
              <w:top w:val="single" w:sz="4" w:space="0" w:color="auto"/>
              <w:left w:val="single" w:sz="4" w:space="0" w:color="auto"/>
              <w:bottom w:val="single" w:sz="4" w:space="0" w:color="auto"/>
              <w:right w:val="single" w:sz="4" w:space="0" w:color="auto"/>
            </w:tcBorders>
            <w:hideMark/>
          </w:tcPr>
          <w:p w14:paraId="6083FB28" w14:textId="77777777" w:rsidR="008855ED" w:rsidRPr="00AF7008" w:rsidRDefault="008855ED" w:rsidP="0098271B">
            <w:pPr>
              <w:spacing w:line="276" w:lineRule="auto"/>
              <w:ind w:left="34"/>
              <w:rPr>
                <w:iCs/>
              </w:rPr>
            </w:pPr>
            <w:r w:rsidRPr="00AF7008">
              <w:rPr>
                <w:iCs/>
                <w:sz w:val="22"/>
                <w:szCs w:val="22"/>
              </w:rPr>
              <w:t>Электронные издания «РГУ им. А.Н. Косыгина» на платформе ЭБС «</w:t>
            </w:r>
            <w:r w:rsidRPr="00AF7008">
              <w:rPr>
                <w:iCs/>
                <w:sz w:val="22"/>
                <w:szCs w:val="22"/>
                <w:lang w:val="en-US"/>
              </w:rPr>
              <w:t>Znanium</w:t>
            </w:r>
            <w:r w:rsidRPr="00AF7008">
              <w:rPr>
                <w:iCs/>
                <w:sz w:val="22"/>
                <w:szCs w:val="22"/>
              </w:rPr>
              <w:t>.</w:t>
            </w:r>
            <w:r w:rsidRPr="00AF7008">
              <w:rPr>
                <w:iCs/>
                <w:sz w:val="22"/>
                <w:szCs w:val="22"/>
                <w:lang w:val="en-US"/>
              </w:rPr>
              <w:t>com</w:t>
            </w:r>
            <w:r w:rsidRPr="00AF7008">
              <w:rPr>
                <w:iCs/>
                <w:sz w:val="22"/>
                <w:szCs w:val="22"/>
              </w:rPr>
              <w:t xml:space="preserve">» </w:t>
            </w:r>
            <w:hyperlink r:id="rId27" w:history="1">
              <w:r w:rsidRPr="00AF7008">
                <w:rPr>
                  <w:rStyle w:val="af3"/>
                  <w:iCs/>
                  <w:color w:val="auto"/>
                  <w:sz w:val="22"/>
                  <w:szCs w:val="22"/>
                  <w:u w:val="none"/>
                  <w:lang w:val="en-US"/>
                </w:rPr>
                <w:t>http</w:t>
              </w:r>
              <w:r w:rsidRPr="00AF7008">
                <w:rPr>
                  <w:rStyle w:val="af3"/>
                  <w:iCs/>
                  <w:color w:val="auto"/>
                  <w:sz w:val="22"/>
                  <w:szCs w:val="22"/>
                  <w:u w:val="none"/>
                </w:rPr>
                <w:t>://</w:t>
              </w:r>
              <w:proofErr w:type="spellStart"/>
              <w:r w:rsidRPr="00AF7008">
                <w:rPr>
                  <w:rStyle w:val="af3"/>
                  <w:iCs/>
                  <w:color w:val="auto"/>
                  <w:sz w:val="22"/>
                  <w:szCs w:val="22"/>
                  <w:u w:val="none"/>
                  <w:lang w:val="en-US"/>
                </w:rPr>
                <w:t>znanium</w:t>
              </w:r>
              <w:proofErr w:type="spellEnd"/>
              <w:r w:rsidRPr="00AF7008">
                <w:rPr>
                  <w:rStyle w:val="af3"/>
                  <w:iCs/>
                  <w:color w:val="auto"/>
                  <w:sz w:val="22"/>
                  <w:szCs w:val="22"/>
                  <w:u w:val="none"/>
                </w:rPr>
                <w:t>.</w:t>
              </w:r>
              <w:r w:rsidRPr="00AF7008">
                <w:rPr>
                  <w:rStyle w:val="af3"/>
                  <w:iCs/>
                  <w:color w:val="auto"/>
                  <w:sz w:val="22"/>
                  <w:szCs w:val="22"/>
                  <w:u w:val="none"/>
                  <w:lang w:val="en-US"/>
                </w:rPr>
                <w:t>com</w:t>
              </w:r>
              <w:r w:rsidRPr="00AF7008">
                <w:rPr>
                  <w:rStyle w:val="af3"/>
                  <w:iCs/>
                  <w:color w:val="auto"/>
                  <w:sz w:val="22"/>
                  <w:szCs w:val="22"/>
                  <w:u w:val="none"/>
                </w:rPr>
                <w:t>/</w:t>
              </w:r>
            </w:hyperlink>
          </w:p>
        </w:tc>
      </w:tr>
      <w:tr w:rsidR="008855ED" w14:paraId="1A585623" w14:textId="77777777" w:rsidTr="0098271B">
        <w:trPr>
          <w:trHeight w:val="283"/>
        </w:trPr>
        <w:tc>
          <w:tcPr>
            <w:tcW w:w="851" w:type="dxa"/>
            <w:tcBorders>
              <w:top w:val="single" w:sz="4" w:space="0" w:color="auto"/>
              <w:left w:val="single" w:sz="4" w:space="0" w:color="auto"/>
              <w:bottom w:val="single" w:sz="4" w:space="0" w:color="auto"/>
              <w:right w:val="single" w:sz="4" w:space="0" w:color="auto"/>
            </w:tcBorders>
          </w:tcPr>
          <w:p w14:paraId="3F229D6F" w14:textId="77777777" w:rsidR="008855ED" w:rsidRPr="00AF7008" w:rsidRDefault="008855ED" w:rsidP="008855ED">
            <w:pPr>
              <w:pStyle w:val="af0"/>
              <w:numPr>
                <w:ilvl w:val="0"/>
                <w:numId w:val="29"/>
              </w:numPr>
              <w:spacing w:line="276" w:lineRule="auto"/>
              <w:ind w:left="113" w:firstLine="0"/>
              <w:jc w:val="center"/>
            </w:pPr>
          </w:p>
        </w:tc>
        <w:tc>
          <w:tcPr>
            <w:tcW w:w="8930" w:type="dxa"/>
            <w:tcBorders>
              <w:top w:val="single" w:sz="4" w:space="0" w:color="auto"/>
              <w:left w:val="single" w:sz="4" w:space="0" w:color="auto"/>
              <w:bottom w:val="single" w:sz="4" w:space="0" w:color="auto"/>
              <w:right w:val="single" w:sz="4" w:space="0" w:color="auto"/>
            </w:tcBorders>
            <w:hideMark/>
          </w:tcPr>
          <w:p w14:paraId="2DFE92F4" w14:textId="77777777" w:rsidR="008855ED" w:rsidRPr="00AF7008" w:rsidRDefault="008855ED" w:rsidP="0098271B">
            <w:pPr>
              <w:spacing w:line="276" w:lineRule="auto"/>
              <w:ind w:left="34"/>
              <w:jc w:val="both"/>
            </w:pPr>
            <w:r w:rsidRPr="00AF7008">
              <w:rPr>
                <w:iCs/>
                <w:sz w:val="22"/>
                <w:szCs w:val="22"/>
              </w:rPr>
              <w:t>ЭБС</w:t>
            </w:r>
            <w:r w:rsidRPr="00AF7008">
              <w:rPr>
                <w:sz w:val="22"/>
                <w:szCs w:val="22"/>
              </w:rPr>
              <w:t xml:space="preserve"> «ИВИС» </w:t>
            </w:r>
            <w:hyperlink r:id="rId28" w:history="1">
              <w:r w:rsidRPr="00AF7008">
                <w:rPr>
                  <w:rStyle w:val="af3"/>
                  <w:color w:val="auto"/>
                  <w:sz w:val="22"/>
                  <w:szCs w:val="22"/>
                  <w:u w:val="none"/>
                </w:rPr>
                <w:t>http://dlib.eastview.com/</w:t>
              </w:r>
            </w:hyperlink>
          </w:p>
        </w:tc>
      </w:tr>
      <w:tr w:rsidR="008855ED" w14:paraId="028DB7E3" w14:textId="77777777" w:rsidTr="0098271B">
        <w:trPr>
          <w:trHeight w:val="283"/>
        </w:trPr>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ED38BB" w14:textId="77777777" w:rsidR="008855ED" w:rsidRDefault="008855ED" w:rsidP="0098271B">
            <w:pPr>
              <w:spacing w:line="276" w:lineRule="auto"/>
              <w:ind w:left="360"/>
              <w:jc w:val="center"/>
              <w:rPr>
                <w:b/>
              </w:rPr>
            </w:pPr>
          </w:p>
        </w:tc>
        <w:tc>
          <w:tcPr>
            <w:tcW w:w="893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CA64ABB" w14:textId="77777777" w:rsidR="008855ED" w:rsidRDefault="008855ED" w:rsidP="0098271B">
            <w:pPr>
              <w:spacing w:line="276" w:lineRule="auto"/>
              <w:ind w:left="34"/>
              <w:jc w:val="both"/>
              <w:rPr>
                <w:b/>
              </w:rPr>
            </w:pPr>
            <w:r>
              <w:rPr>
                <w:b/>
              </w:rPr>
              <w:t>Профессиональные базы данных, информационные справочные системы</w:t>
            </w:r>
          </w:p>
        </w:tc>
      </w:tr>
      <w:tr w:rsidR="008855ED" w14:paraId="6D2D70B4" w14:textId="77777777" w:rsidTr="0098271B">
        <w:trPr>
          <w:trHeight w:val="283"/>
        </w:trPr>
        <w:tc>
          <w:tcPr>
            <w:tcW w:w="851" w:type="dxa"/>
            <w:tcBorders>
              <w:top w:val="single" w:sz="4" w:space="0" w:color="auto"/>
              <w:left w:val="single" w:sz="4" w:space="0" w:color="auto"/>
              <w:bottom w:val="single" w:sz="4" w:space="0" w:color="auto"/>
              <w:right w:val="single" w:sz="4" w:space="0" w:color="auto"/>
            </w:tcBorders>
          </w:tcPr>
          <w:p w14:paraId="11D42BAD" w14:textId="77777777" w:rsidR="008855ED" w:rsidRPr="00AF7008" w:rsidRDefault="008855ED" w:rsidP="008855ED">
            <w:pPr>
              <w:pStyle w:val="af0"/>
              <w:numPr>
                <w:ilvl w:val="0"/>
                <w:numId w:val="30"/>
              </w:numPr>
              <w:spacing w:line="276" w:lineRule="auto"/>
              <w:ind w:hanging="544"/>
              <w:jc w:val="center"/>
            </w:pPr>
          </w:p>
        </w:tc>
        <w:tc>
          <w:tcPr>
            <w:tcW w:w="8930" w:type="dxa"/>
            <w:tcBorders>
              <w:top w:val="single" w:sz="4" w:space="0" w:color="auto"/>
              <w:left w:val="single" w:sz="4" w:space="0" w:color="auto"/>
              <w:bottom w:val="single" w:sz="4" w:space="0" w:color="auto"/>
              <w:right w:val="single" w:sz="4" w:space="0" w:color="auto"/>
            </w:tcBorders>
            <w:hideMark/>
          </w:tcPr>
          <w:p w14:paraId="139C45C6" w14:textId="77777777" w:rsidR="008855ED" w:rsidRPr="00AF7008" w:rsidRDefault="008855ED" w:rsidP="0098271B">
            <w:pPr>
              <w:spacing w:line="276" w:lineRule="auto"/>
              <w:jc w:val="both"/>
              <w:rPr>
                <w:iCs/>
              </w:rPr>
            </w:pPr>
            <w:r w:rsidRPr="00AF7008">
              <w:rPr>
                <w:iCs/>
                <w:sz w:val="22"/>
                <w:szCs w:val="22"/>
              </w:rPr>
              <w:t>Scopus https://www.scopus.com (международная универсальная реферативная база данных, индексирующая более 21 тыс. наименований научно-технических, гуманитарных и медицинских журналов, материалов конференций примерно 5000 международных издательств);</w:t>
            </w:r>
          </w:p>
        </w:tc>
      </w:tr>
      <w:tr w:rsidR="008855ED" w:rsidRPr="00F25556" w14:paraId="0AD0AE31" w14:textId="77777777" w:rsidTr="0098271B">
        <w:trPr>
          <w:trHeight w:val="283"/>
        </w:trPr>
        <w:tc>
          <w:tcPr>
            <w:tcW w:w="851" w:type="dxa"/>
            <w:tcBorders>
              <w:top w:val="single" w:sz="4" w:space="0" w:color="auto"/>
              <w:left w:val="single" w:sz="4" w:space="0" w:color="auto"/>
              <w:bottom w:val="single" w:sz="4" w:space="0" w:color="auto"/>
              <w:right w:val="single" w:sz="4" w:space="0" w:color="auto"/>
            </w:tcBorders>
          </w:tcPr>
          <w:p w14:paraId="034996F1" w14:textId="77777777" w:rsidR="008855ED" w:rsidRPr="00AF7008" w:rsidRDefault="008855ED" w:rsidP="008855ED">
            <w:pPr>
              <w:pStyle w:val="af0"/>
              <w:numPr>
                <w:ilvl w:val="0"/>
                <w:numId w:val="30"/>
              </w:numPr>
              <w:spacing w:line="276" w:lineRule="auto"/>
              <w:ind w:hanging="544"/>
              <w:jc w:val="center"/>
            </w:pPr>
          </w:p>
        </w:tc>
        <w:tc>
          <w:tcPr>
            <w:tcW w:w="8930" w:type="dxa"/>
            <w:tcBorders>
              <w:top w:val="single" w:sz="4" w:space="0" w:color="auto"/>
              <w:left w:val="single" w:sz="4" w:space="0" w:color="auto"/>
              <w:bottom w:val="single" w:sz="4" w:space="0" w:color="auto"/>
              <w:right w:val="single" w:sz="4" w:space="0" w:color="auto"/>
            </w:tcBorders>
            <w:hideMark/>
          </w:tcPr>
          <w:p w14:paraId="39303E3E" w14:textId="77777777" w:rsidR="008855ED" w:rsidRPr="00AF7008" w:rsidRDefault="008855ED" w:rsidP="0098271B">
            <w:pPr>
              <w:spacing w:line="276" w:lineRule="auto"/>
              <w:jc w:val="both"/>
              <w:rPr>
                <w:iCs/>
                <w:lang w:val="en-US"/>
              </w:rPr>
            </w:pPr>
            <w:r w:rsidRPr="00AF7008">
              <w:rPr>
                <w:iCs/>
                <w:sz w:val="22"/>
                <w:szCs w:val="22"/>
                <w:lang w:val="en-US"/>
              </w:rPr>
              <w:t>Scopus http://www. Scopus.com/</w:t>
            </w:r>
          </w:p>
        </w:tc>
      </w:tr>
      <w:tr w:rsidR="008855ED" w14:paraId="3EA52E32" w14:textId="77777777" w:rsidTr="0098271B">
        <w:trPr>
          <w:trHeight w:val="283"/>
        </w:trPr>
        <w:tc>
          <w:tcPr>
            <w:tcW w:w="851" w:type="dxa"/>
            <w:tcBorders>
              <w:top w:val="single" w:sz="4" w:space="0" w:color="auto"/>
              <w:left w:val="single" w:sz="4" w:space="0" w:color="auto"/>
              <w:bottom w:val="single" w:sz="4" w:space="0" w:color="auto"/>
              <w:right w:val="single" w:sz="4" w:space="0" w:color="auto"/>
            </w:tcBorders>
          </w:tcPr>
          <w:p w14:paraId="02B733DE" w14:textId="77777777" w:rsidR="008855ED" w:rsidRPr="00AF7008" w:rsidRDefault="008855ED" w:rsidP="008855ED">
            <w:pPr>
              <w:pStyle w:val="af0"/>
              <w:numPr>
                <w:ilvl w:val="0"/>
                <w:numId w:val="30"/>
              </w:numPr>
              <w:spacing w:line="276" w:lineRule="auto"/>
              <w:ind w:hanging="544"/>
              <w:jc w:val="center"/>
              <w:rPr>
                <w:lang w:val="en-US"/>
              </w:rPr>
            </w:pPr>
          </w:p>
        </w:tc>
        <w:tc>
          <w:tcPr>
            <w:tcW w:w="8930" w:type="dxa"/>
            <w:tcBorders>
              <w:top w:val="single" w:sz="4" w:space="0" w:color="auto"/>
              <w:left w:val="single" w:sz="4" w:space="0" w:color="auto"/>
              <w:bottom w:val="single" w:sz="4" w:space="0" w:color="auto"/>
              <w:right w:val="single" w:sz="4" w:space="0" w:color="auto"/>
            </w:tcBorders>
            <w:hideMark/>
          </w:tcPr>
          <w:p w14:paraId="494D899D" w14:textId="77777777" w:rsidR="008855ED" w:rsidRPr="00AF7008" w:rsidRDefault="008855ED" w:rsidP="0098271B">
            <w:pPr>
              <w:spacing w:line="276" w:lineRule="auto"/>
              <w:jc w:val="both"/>
              <w:rPr>
                <w:iCs/>
              </w:rPr>
            </w:pPr>
            <w:r w:rsidRPr="00AF7008">
              <w:rPr>
                <w:iCs/>
                <w:sz w:val="22"/>
                <w:szCs w:val="22"/>
              </w:rPr>
              <w:t>Научная электронная библиотека еLIBRARY.RU https://elibrary.ru (крупнейший российский информационный портал в области науки, технологии, медицины и образования);</w:t>
            </w:r>
          </w:p>
        </w:tc>
      </w:tr>
      <w:tr w:rsidR="008855ED" w14:paraId="7925BBEA" w14:textId="77777777" w:rsidTr="0098271B">
        <w:trPr>
          <w:trHeight w:val="283"/>
        </w:trPr>
        <w:tc>
          <w:tcPr>
            <w:tcW w:w="851" w:type="dxa"/>
            <w:tcBorders>
              <w:top w:val="single" w:sz="4" w:space="0" w:color="auto"/>
              <w:left w:val="single" w:sz="4" w:space="0" w:color="auto"/>
              <w:bottom w:val="single" w:sz="4" w:space="0" w:color="auto"/>
              <w:right w:val="single" w:sz="4" w:space="0" w:color="auto"/>
            </w:tcBorders>
          </w:tcPr>
          <w:p w14:paraId="61E9FCB1" w14:textId="77777777" w:rsidR="008855ED" w:rsidRPr="00AF7008" w:rsidRDefault="008855ED" w:rsidP="008855ED">
            <w:pPr>
              <w:pStyle w:val="af0"/>
              <w:numPr>
                <w:ilvl w:val="0"/>
                <w:numId w:val="30"/>
              </w:numPr>
              <w:spacing w:line="276" w:lineRule="auto"/>
              <w:ind w:hanging="544"/>
              <w:jc w:val="center"/>
            </w:pPr>
          </w:p>
        </w:tc>
        <w:tc>
          <w:tcPr>
            <w:tcW w:w="8930" w:type="dxa"/>
            <w:tcBorders>
              <w:top w:val="single" w:sz="4" w:space="0" w:color="auto"/>
              <w:left w:val="single" w:sz="4" w:space="0" w:color="auto"/>
              <w:bottom w:val="single" w:sz="4" w:space="0" w:color="auto"/>
              <w:right w:val="single" w:sz="4" w:space="0" w:color="auto"/>
            </w:tcBorders>
            <w:hideMark/>
          </w:tcPr>
          <w:p w14:paraId="68900BE8" w14:textId="77777777" w:rsidR="008855ED" w:rsidRPr="00AF7008" w:rsidRDefault="002470DD" w:rsidP="0098271B">
            <w:pPr>
              <w:spacing w:line="276" w:lineRule="auto"/>
              <w:jc w:val="both"/>
              <w:rPr>
                <w:iCs/>
              </w:rPr>
            </w:pPr>
            <w:r w:rsidRPr="00AF7008">
              <w:rPr>
                <w:iCs/>
                <w:sz w:val="22"/>
                <w:szCs w:val="22"/>
              </w:rPr>
              <w:t xml:space="preserve">ИСС </w:t>
            </w:r>
            <w:r w:rsidR="008855ED" w:rsidRPr="00AF7008">
              <w:rPr>
                <w:iCs/>
                <w:sz w:val="22"/>
                <w:szCs w:val="22"/>
              </w:rPr>
              <w:t xml:space="preserve">КонсультантПлюс  </w:t>
            </w:r>
            <w:r w:rsidR="008778B0" w:rsidRPr="00AF7008">
              <w:rPr>
                <w:iCs/>
                <w:sz w:val="22"/>
                <w:szCs w:val="22"/>
              </w:rPr>
              <w:t>http://www.consultant.ru</w:t>
            </w:r>
            <w:r w:rsidRPr="00AF7008">
              <w:rPr>
                <w:iCs/>
                <w:sz w:val="22"/>
                <w:szCs w:val="22"/>
              </w:rPr>
              <w:t>/</w:t>
            </w:r>
          </w:p>
        </w:tc>
      </w:tr>
      <w:tr w:rsidR="008855ED" w14:paraId="56BE286A" w14:textId="77777777" w:rsidTr="0098271B">
        <w:trPr>
          <w:trHeight w:val="283"/>
        </w:trPr>
        <w:tc>
          <w:tcPr>
            <w:tcW w:w="851" w:type="dxa"/>
            <w:tcBorders>
              <w:top w:val="single" w:sz="4" w:space="0" w:color="auto"/>
              <w:left w:val="single" w:sz="4" w:space="0" w:color="auto"/>
              <w:bottom w:val="single" w:sz="4" w:space="0" w:color="auto"/>
              <w:right w:val="single" w:sz="4" w:space="0" w:color="auto"/>
            </w:tcBorders>
          </w:tcPr>
          <w:p w14:paraId="37A6EAC8" w14:textId="77777777" w:rsidR="008855ED" w:rsidRPr="00AF7008" w:rsidRDefault="008855ED" w:rsidP="008855ED">
            <w:pPr>
              <w:pStyle w:val="af0"/>
              <w:numPr>
                <w:ilvl w:val="0"/>
                <w:numId w:val="30"/>
              </w:numPr>
              <w:spacing w:line="276" w:lineRule="auto"/>
              <w:ind w:hanging="544"/>
              <w:jc w:val="center"/>
            </w:pPr>
          </w:p>
        </w:tc>
        <w:tc>
          <w:tcPr>
            <w:tcW w:w="8930" w:type="dxa"/>
            <w:tcBorders>
              <w:top w:val="single" w:sz="4" w:space="0" w:color="auto"/>
              <w:left w:val="single" w:sz="4" w:space="0" w:color="auto"/>
              <w:bottom w:val="single" w:sz="4" w:space="0" w:color="auto"/>
              <w:right w:val="single" w:sz="4" w:space="0" w:color="auto"/>
            </w:tcBorders>
            <w:hideMark/>
          </w:tcPr>
          <w:p w14:paraId="1989CE5B" w14:textId="77777777" w:rsidR="008855ED" w:rsidRPr="00AF7008" w:rsidRDefault="002470DD" w:rsidP="0098271B">
            <w:pPr>
              <w:spacing w:line="276" w:lineRule="auto"/>
              <w:jc w:val="both"/>
              <w:rPr>
                <w:iCs/>
              </w:rPr>
            </w:pPr>
            <w:r w:rsidRPr="00AF7008">
              <w:rPr>
                <w:iCs/>
                <w:sz w:val="22"/>
                <w:szCs w:val="22"/>
              </w:rPr>
              <w:t>Информационно-правовой портал</w:t>
            </w:r>
            <w:r w:rsidRPr="00AF7008">
              <w:rPr>
                <w:b/>
                <w:iCs/>
                <w:sz w:val="22"/>
                <w:szCs w:val="22"/>
              </w:rPr>
              <w:t xml:space="preserve"> </w:t>
            </w:r>
            <w:r w:rsidR="008778B0" w:rsidRPr="00AF7008">
              <w:rPr>
                <w:iCs/>
                <w:sz w:val="22"/>
                <w:szCs w:val="22"/>
              </w:rPr>
              <w:t>Гарант</w:t>
            </w:r>
            <w:r w:rsidRPr="00AF7008">
              <w:rPr>
                <w:iCs/>
                <w:sz w:val="22"/>
                <w:szCs w:val="22"/>
              </w:rPr>
              <w:t>.ру https://www.garant.ru</w:t>
            </w:r>
          </w:p>
        </w:tc>
      </w:tr>
      <w:tr w:rsidR="008778B0" w14:paraId="0634E721" w14:textId="77777777" w:rsidTr="0098271B">
        <w:trPr>
          <w:trHeight w:val="283"/>
        </w:trPr>
        <w:tc>
          <w:tcPr>
            <w:tcW w:w="851" w:type="dxa"/>
            <w:tcBorders>
              <w:top w:val="single" w:sz="4" w:space="0" w:color="auto"/>
              <w:left w:val="single" w:sz="4" w:space="0" w:color="auto"/>
              <w:bottom w:val="single" w:sz="4" w:space="0" w:color="auto"/>
              <w:right w:val="single" w:sz="4" w:space="0" w:color="auto"/>
            </w:tcBorders>
          </w:tcPr>
          <w:p w14:paraId="58213C8E" w14:textId="77777777" w:rsidR="008778B0" w:rsidRPr="00AF7008" w:rsidRDefault="008778B0" w:rsidP="008855ED">
            <w:pPr>
              <w:pStyle w:val="af0"/>
              <w:numPr>
                <w:ilvl w:val="0"/>
                <w:numId w:val="30"/>
              </w:numPr>
              <w:spacing w:line="276" w:lineRule="auto"/>
              <w:ind w:hanging="544"/>
              <w:jc w:val="center"/>
            </w:pPr>
          </w:p>
        </w:tc>
        <w:tc>
          <w:tcPr>
            <w:tcW w:w="8930" w:type="dxa"/>
            <w:tcBorders>
              <w:top w:val="single" w:sz="4" w:space="0" w:color="auto"/>
              <w:left w:val="single" w:sz="4" w:space="0" w:color="auto"/>
              <w:bottom w:val="single" w:sz="4" w:space="0" w:color="auto"/>
              <w:right w:val="single" w:sz="4" w:space="0" w:color="auto"/>
            </w:tcBorders>
            <w:hideMark/>
          </w:tcPr>
          <w:p w14:paraId="0E1CE975" w14:textId="77777777" w:rsidR="008778B0" w:rsidRPr="00AF7008" w:rsidRDefault="002470DD" w:rsidP="0098271B">
            <w:pPr>
              <w:spacing w:line="276" w:lineRule="auto"/>
              <w:jc w:val="both"/>
              <w:rPr>
                <w:iCs/>
              </w:rPr>
            </w:pPr>
            <w:r w:rsidRPr="00AF7008">
              <w:rPr>
                <w:iCs/>
                <w:sz w:val="22"/>
                <w:szCs w:val="22"/>
              </w:rPr>
              <w:t xml:space="preserve">Система </w:t>
            </w:r>
            <w:r w:rsidR="008778B0" w:rsidRPr="00AF7008">
              <w:rPr>
                <w:iCs/>
                <w:sz w:val="22"/>
                <w:szCs w:val="22"/>
              </w:rPr>
              <w:t>ГлавБух</w:t>
            </w:r>
            <w:r w:rsidRPr="00AF7008">
              <w:rPr>
                <w:iCs/>
                <w:sz w:val="22"/>
                <w:szCs w:val="22"/>
              </w:rPr>
              <w:t xml:space="preserve"> https://www.1gl.ru/</w:t>
            </w:r>
          </w:p>
        </w:tc>
      </w:tr>
      <w:tr w:rsidR="002470DD" w14:paraId="064C6922" w14:textId="77777777" w:rsidTr="0098271B">
        <w:trPr>
          <w:trHeight w:val="283"/>
        </w:trPr>
        <w:tc>
          <w:tcPr>
            <w:tcW w:w="851" w:type="dxa"/>
            <w:tcBorders>
              <w:top w:val="single" w:sz="4" w:space="0" w:color="auto"/>
              <w:left w:val="single" w:sz="4" w:space="0" w:color="auto"/>
              <w:bottom w:val="single" w:sz="4" w:space="0" w:color="auto"/>
              <w:right w:val="single" w:sz="4" w:space="0" w:color="auto"/>
            </w:tcBorders>
          </w:tcPr>
          <w:p w14:paraId="36938440" w14:textId="77777777" w:rsidR="002470DD" w:rsidRPr="00AF7008" w:rsidRDefault="002470DD" w:rsidP="008855ED">
            <w:pPr>
              <w:pStyle w:val="af0"/>
              <w:numPr>
                <w:ilvl w:val="0"/>
                <w:numId w:val="30"/>
              </w:numPr>
              <w:spacing w:line="276" w:lineRule="auto"/>
              <w:ind w:hanging="544"/>
              <w:jc w:val="center"/>
            </w:pPr>
          </w:p>
        </w:tc>
        <w:tc>
          <w:tcPr>
            <w:tcW w:w="8930" w:type="dxa"/>
            <w:tcBorders>
              <w:top w:val="single" w:sz="4" w:space="0" w:color="auto"/>
              <w:left w:val="single" w:sz="4" w:space="0" w:color="auto"/>
              <w:bottom w:val="single" w:sz="4" w:space="0" w:color="auto"/>
              <w:right w:val="single" w:sz="4" w:space="0" w:color="auto"/>
            </w:tcBorders>
            <w:hideMark/>
          </w:tcPr>
          <w:p w14:paraId="54456BFB" w14:textId="77777777" w:rsidR="002470DD" w:rsidRPr="00AF7008" w:rsidRDefault="002470DD" w:rsidP="0098271B">
            <w:pPr>
              <w:spacing w:line="276" w:lineRule="auto"/>
              <w:jc w:val="both"/>
              <w:rPr>
                <w:iCs/>
              </w:rPr>
            </w:pPr>
            <w:r w:rsidRPr="00AF7008">
              <w:rPr>
                <w:iCs/>
                <w:sz w:val="22"/>
                <w:szCs w:val="22"/>
              </w:rPr>
              <w:t>Минфин РФ https://minfin.gov.ru/ru/</w:t>
            </w:r>
          </w:p>
        </w:tc>
      </w:tr>
    </w:tbl>
    <w:p w14:paraId="3C69F4E0" w14:textId="77777777" w:rsidR="008855ED" w:rsidRPr="008855ED" w:rsidRDefault="008855ED" w:rsidP="008855ED">
      <w:pPr>
        <w:rPr>
          <w:rFonts w:eastAsiaTheme="minorEastAsia"/>
          <w:lang w:eastAsia="ar-SA"/>
        </w:rPr>
      </w:pPr>
    </w:p>
    <w:p w14:paraId="47E3FFB4" w14:textId="77777777" w:rsidR="00AF7008" w:rsidRPr="002243A9" w:rsidRDefault="00AF7008" w:rsidP="00AF7008">
      <w:pPr>
        <w:pStyle w:val="2"/>
      </w:pPr>
      <w:r w:rsidRPr="002243A9">
        <w:t xml:space="preserve">Перечень программного обеспечения </w:t>
      </w:r>
    </w:p>
    <w:p w14:paraId="10D57D6D" w14:textId="77777777" w:rsidR="00AF7008" w:rsidRPr="00A02604" w:rsidRDefault="00AF7008" w:rsidP="00AF7008">
      <w:pPr>
        <w:pStyle w:val="af0"/>
        <w:numPr>
          <w:ilvl w:val="3"/>
          <w:numId w:val="12"/>
        </w:numPr>
        <w:spacing w:before="120" w:after="120"/>
        <w:jc w:val="both"/>
      </w:pPr>
      <w:r w:rsidRPr="00A02604">
        <w:t>Перечень используемого программного обеспечения с реквизитами подтверждающих документов составляется в соответствии с Приложением № 2 к ОПОП ВО.</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94"/>
        <w:gridCol w:w="4252"/>
      </w:tblGrid>
      <w:tr w:rsidR="00AF7008" w:rsidRPr="00F26710" w14:paraId="2A5C554B" w14:textId="77777777" w:rsidTr="00985A6D">
        <w:tc>
          <w:tcPr>
            <w:tcW w:w="817" w:type="dxa"/>
            <w:shd w:val="clear" w:color="auto" w:fill="DBE5F1" w:themeFill="accent1" w:themeFillTint="33"/>
            <w:vAlign w:val="center"/>
          </w:tcPr>
          <w:p w14:paraId="69397AB0" w14:textId="77777777" w:rsidR="00AF7008" w:rsidRPr="005A5536" w:rsidRDefault="00AF7008" w:rsidP="00985A6D">
            <w:pPr>
              <w:rPr>
                <w:b/>
              </w:rPr>
            </w:pPr>
            <w:r w:rsidRPr="005A5536">
              <w:rPr>
                <w:b/>
              </w:rPr>
              <w:t>№п/п</w:t>
            </w:r>
          </w:p>
        </w:tc>
        <w:tc>
          <w:tcPr>
            <w:tcW w:w="4694" w:type="dxa"/>
            <w:shd w:val="clear" w:color="auto" w:fill="DBE5F1" w:themeFill="accent1" w:themeFillTint="33"/>
            <w:vAlign w:val="center"/>
          </w:tcPr>
          <w:p w14:paraId="5D24A5B3" w14:textId="77777777" w:rsidR="00AF7008" w:rsidRPr="005A5536" w:rsidRDefault="00AF7008" w:rsidP="00985A6D">
            <w:pPr>
              <w:rPr>
                <w:b/>
              </w:rPr>
            </w:pPr>
            <w:r>
              <w:rPr>
                <w:b/>
              </w:rPr>
              <w:t>П</w:t>
            </w:r>
            <w:r w:rsidRPr="005A5536">
              <w:rPr>
                <w:b/>
              </w:rPr>
              <w:t>рограммно</w:t>
            </w:r>
            <w:r>
              <w:rPr>
                <w:b/>
              </w:rPr>
              <w:t>е</w:t>
            </w:r>
            <w:r w:rsidRPr="005A5536">
              <w:rPr>
                <w:b/>
              </w:rPr>
              <w:t xml:space="preserve"> обеспечени</w:t>
            </w:r>
            <w:r>
              <w:rPr>
                <w:b/>
              </w:rPr>
              <w:t>е</w:t>
            </w:r>
          </w:p>
        </w:tc>
        <w:tc>
          <w:tcPr>
            <w:tcW w:w="4252" w:type="dxa"/>
            <w:shd w:val="clear" w:color="auto" w:fill="DBE5F1" w:themeFill="accent1" w:themeFillTint="33"/>
            <w:vAlign w:val="center"/>
          </w:tcPr>
          <w:p w14:paraId="61F5B637" w14:textId="77777777" w:rsidR="00AF7008" w:rsidRPr="005713AB" w:rsidRDefault="00AF7008" w:rsidP="00985A6D">
            <w:pPr>
              <w:rPr>
                <w:b/>
              </w:rPr>
            </w:pPr>
            <w:r w:rsidRPr="005A5536">
              <w:rPr>
                <w:b/>
              </w:rPr>
              <w:t>Реквизиты подтверждающего документа</w:t>
            </w:r>
            <w:r>
              <w:rPr>
                <w:b/>
              </w:rPr>
              <w:t>/</w:t>
            </w:r>
            <w:r w:rsidRPr="005A5536">
              <w:rPr>
                <w:b/>
              </w:rPr>
              <w:t xml:space="preserve"> Свободно распространяемое</w:t>
            </w:r>
          </w:p>
        </w:tc>
      </w:tr>
      <w:tr w:rsidR="00AF7008" w:rsidRPr="00F26710" w14:paraId="02651420" w14:textId="77777777" w:rsidTr="00985A6D">
        <w:tc>
          <w:tcPr>
            <w:tcW w:w="817" w:type="dxa"/>
            <w:shd w:val="clear" w:color="auto" w:fill="auto"/>
          </w:tcPr>
          <w:p w14:paraId="3340D4A5" w14:textId="77777777" w:rsidR="00AF7008" w:rsidRPr="00AF7008" w:rsidRDefault="00AF7008" w:rsidP="00985A6D">
            <w:pPr>
              <w:numPr>
                <w:ilvl w:val="0"/>
                <w:numId w:val="18"/>
              </w:numPr>
              <w:ind w:left="113" w:firstLine="0"/>
            </w:pPr>
          </w:p>
        </w:tc>
        <w:tc>
          <w:tcPr>
            <w:tcW w:w="4694" w:type="dxa"/>
            <w:shd w:val="clear" w:color="auto" w:fill="auto"/>
            <w:vAlign w:val="center"/>
          </w:tcPr>
          <w:p w14:paraId="592A92D5" w14:textId="77777777" w:rsidR="00AF7008" w:rsidRPr="00AF7008" w:rsidRDefault="00AF7008" w:rsidP="00985A6D">
            <w:pPr>
              <w:ind w:left="44"/>
              <w:rPr>
                <w:rFonts w:eastAsia="Calibri"/>
                <w:i/>
                <w:lang w:val="en-US" w:eastAsia="en-US"/>
              </w:rPr>
            </w:pPr>
            <w:r w:rsidRPr="00AF7008">
              <w:rPr>
                <w:color w:val="000000"/>
                <w:sz w:val="22"/>
                <w:szCs w:val="22"/>
                <w:lang w:eastAsia="en-US"/>
              </w:rPr>
              <w:t>Windows 10 Pro, MS Office 2019  </w:t>
            </w:r>
          </w:p>
        </w:tc>
        <w:tc>
          <w:tcPr>
            <w:tcW w:w="4252" w:type="dxa"/>
            <w:shd w:val="clear" w:color="auto" w:fill="auto"/>
            <w:vAlign w:val="center"/>
          </w:tcPr>
          <w:p w14:paraId="514FEDDD" w14:textId="77777777" w:rsidR="00AF7008" w:rsidRPr="00AF7008" w:rsidRDefault="00AF7008" w:rsidP="00985A6D">
            <w:pPr>
              <w:rPr>
                <w:i/>
                <w:lang w:val="en-US"/>
              </w:rPr>
            </w:pPr>
            <w:r w:rsidRPr="00AF7008">
              <w:rPr>
                <w:color w:val="000000"/>
                <w:sz w:val="22"/>
                <w:szCs w:val="22"/>
                <w:lang w:eastAsia="en-US"/>
              </w:rPr>
              <w:t>контракт 85-ЭА-44-20 от 28.12.2020</w:t>
            </w:r>
          </w:p>
        </w:tc>
      </w:tr>
      <w:tr w:rsidR="00AF7008" w:rsidRPr="00F26710" w14:paraId="7F4F48F3" w14:textId="77777777" w:rsidTr="00985A6D">
        <w:tc>
          <w:tcPr>
            <w:tcW w:w="817" w:type="dxa"/>
            <w:shd w:val="clear" w:color="auto" w:fill="auto"/>
          </w:tcPr>
          <w:p w14:paraId="7AC1C51F" w14:textId="77777777" w:rsidR="00AF7008" w:rsidRPr="00AF7008" w:rsidRDefault="00AF7008" w:rsidP="00985A6D">
            <w:pPr>
              <w:numPr>
                <w:ilvl w:val="0"/>
                <w:numId w:val="18"/>
              </w:numPr>
              <w:ind w:left="113" w:firstLine="0"/>
              <w:rPr>
                <w:lang w:val="en-US"/>
              </w:rPr>
            </w:pPr>
          </w:p>
        </w:tc>
        <w:tc>
          <w:tcPr>
            <w:tcW w:w="4694" w:type="dxa"/>
            <w:shd w:val="clear" w:color="auto" w:fill="auto"/>
            <w:vAlign w:val="center"/>
          </w:tcPr>
          <w:p w14:paraId="76B42AA0" w14:textId="77777777" w:rsidR="00AF7008" w:rsidRPr="00AF7008" w:rsidRDefault="00AF7008" w:rsidP="00985A6D">
            <w:pPr>
              <w:ind w:left="44"/>
              <w:rPr>
                <w:i/>
                <w:lang w:val="en-US"/>
              </w:rPr>
            </w:pPr>
            <w:r w:rsidRPr="00AF7008">
              <w:rPr>
                <w:color w:val="000000"/>
                <w:sz w:val="22"/>
                <w:szCs w:val="22"/>
                <w:lang w:val="en-US" w:eastAsia="en-US"/>
              </w:rPr>
              <w:t>Adobe Creative Cloud for enterprise All Apps ALL Multiple Platforms Multi European Languages Enterprise Licensing Subscription New</w:t>
            </w:r>
          </w:p>
        </w:tc>
        <w:tc>
          <w:tcPr>
            <w:tcW w:w="4252" w:type="dxa"/>
            <w:shd w:val="clear" w:color="auto" w:fill="auto"/>
            <w:vAlign w:val="center"/>
          </w:tcPr>
          <w:p w14:paraId="78D43056" w14:textId="77777777" w:rsidR="00AF7008" w:rsidRPr="00AF7008" w:rsidRDefault="00AF7008" w:rsidP="00985A6D">
            <w:pPr>
              <w:rPr>
                <w:i/>
                <w:lang w:val="en-US"/>
              </w:rPr>
            </w:pPr>
            <w:r w:rsidRPr="00AF7008">
              <w:rPr>
                <w:color w:val="000000"/>
                <w:sz w:val="22"/>
                <w:szCs w:val="22"/>
                <w:lang w:eastAsia="en-US"/>
              </w:rPr>
              <w:t>контракт № 60-ЭА-44-21 от 10.12.2021</w:t>
            </w:r>
          </w:p>
        </w:tc>
      </w:tr>
      <w:tr w:rsidR="00AF7008" w:rsidRPr="00F26710" w14:paraId="23873F34" w14:textId="77777777" w:rsidTr="00985A6D">
        <w:tc>
          <w:tcPr>
            <w:tcW w:w="817" w:type="dxa"/>
            <w:shd w:val="clear" w:color="auto" w:fill="auto"/>
          </w:tcPr>
          <w:p w14:paraId="1FAEA045" w14:textId="77777777" w:rsidR="00AF7008" w:rsidRPr="00AF7008" w:rsidRDefault="00AF7008" w:rsidP="00985A6D">
            <w:pPr>
              <w:numPr>
                <w:ilvl w:val="0"/>
                <w:numId w:val="18"/>
              </w:numPr>
              <w:ind w:left="113" w:firstLine="0"/>
              <w:rPr>
                <w:lang w:val="en-US"/>
              </w:rPr>
            </w:pPr>
          </w:p>
        </w:tc>
        <w:tc>
          <w:tcPr>
            <w:tcW w:w="4694" w:type="dxa"/>
            <w:shd w:val="clear" w:color="auto" w:fill="auto"/>
            <w:vAlign w:val="center"/>
          </w:tcPr>
          <w:p w14:paraId="094732A3" w14:textId="77777777" w:rsidR="00AF7008" w:rsidRPr="00AF7008" w:rsidRDefault="00AF7008" w:rsidP="00985A6D">
            <w:pPr>
              <w:ind w:left="44"/>
              <w:rPr>
                <w:rFonts w:eastAsia="Calibri"/>
                <w:i/>
                <w:lang w:val="en-US" w:eastAsia="en-US"/>
              </w:rPr>
            </w:pPr>
            <w:r w:rsidRPr="00AF7008">
              <w:rPr>
                <w:color w:val="000000"/>
                <w:sz w:val="22"/>
                <w:szCs w:val="22"/>
                <w:lang w:val="en-US" w:eastAsia="en-US"/>
              </w:rPr>
              <w:t>Mathcad Education - University Edition Subscription</w:t>
            </w:r>
          </w:p>
        </w:tc>
        <w:tc>
          <w:tcPr>
            <w:tcW w:w="4252" w:type="dxa"/>
            <w:shd w:val="clear" w:color="auto" w:fill="auto"/>
            <w:vAlign w:val="center"/>
          </w:tcPr>
          <w:p w14:paraId="0B6E5A34" w14:textId="77777777" w:rsidR="00AF7008" w:rsidRPr="00AF7008" w:rsidRDefault="00AF7008" w:rsidP="00985A6D">
            <w:pPr>
              <w:rPr>
                <w:i/>
              </w:rPr>
            </w:pPr>
            <w:r w:rsidRPr="00AF7008">
              <w:rPr>
                <w:color w:val="000000"/>
                <w:sz w:val="22"/>
                <w:szCs w:val="22"/>
                <w:lang w:eastAsia="en-US"/>
              </w:rPr>
              <w:t>контракт № 60-ЭА-44-21 от 10.12.2021</w:t>
            </w:r>
          </w:p>
        </w:tc>
      </w:tr>
      <w:tr w:rsidR="00AF7008" w:rsidRPr="00F26710" w14:paraId="314F3081" w14:textId="77777777" w:rsidTr="00985A6D">
        <w:tc>
          <w:tcPr>
            <w:tcW w:w="817" w:type="dxa"/>
            <w:shd w:val="clear" w:color="auto" w:fill="auto"/>
          </w:tcPr>
          <w:p w14:paraId="16907E37" w14:textId="77777777" w:rsidR="00AF7008" w:rsidRPr="00AF7008" w:rsidRDefault="00AF7008" w:rsidP="00985A6D">
            <w:pPr>
              <w:numPr>
                <w:ilvl w:val="0"/>
                <w:numId w:val="18"/>
              </w:numPr>
              <w:ind w:left="113" w:firstLine="0"/>
              <w:rPr>
                <w:lang w:val="en-US"/>
              </w:rPr>
            </w:pPr>
          </w:p>
        </w:tc>
        <w:tc>
          <w:tcPr>
            <w:tcW w:w="4694" w:type="dxa"/>
            <w:shd w:val="clear" w:color="auto" w:fill="auto"/>
            <w:vAlign w:val="center"/>
          </w:tcPr>
          <w:p w14:paraId="4046D308" w14:textId="77777777" w:rsidR="00AF7008" w:rsidRPr="00AF7008" w:rsidRDefault="00AF7008" w:rsidP="00985A6D">
            <w:pPr>
              <w:ind w:left="44"/>
              <w:rPr>
                <w:rFonts w:eastAsia="Calibri"/>
                <w:i/>
                <w:color w:val="000000"/>
                <w:lang w:val="en-US" w:eastAsia="en-US"/>
              </w:rPr>
            </w:pPr>
            <w:r w:rsidRPr="00AF7008">
              <w:rPr>
                <w:color w:val="000000"/>
                <w:sz w:val="22"/>
                <w:szCs w:val="22"/>
                <w:lang w:val="en-US" w:eastAsia="en-US"/>
              </w:rPr>
              <w:t>Mathematica Standard Bundled List Price with Service</w:t>
            </w:r>
          </w:p>
        </w:tc>
        <w:tc>
          <w:tcPr>
            <w:tcW w:w="4252" w:type="dxa"/>
            <w:shd w:val="clear" w:color="auto" w:fill="auto"/>
            <w:vAlign w:val="center"/>
          </w:tcPr>
          <w:p w14:paraId="781AA595" w14:textId="77777777" w:rsidR="00AF7008" w:rsidRPr="00AF7008" w:rsidRDefault="00AF7008" w:rsidP="00985A6D">
            <w:pPr>
              <w:rPr>
                <w:i/>
              </w:rPr>
            </w:pPr>
            <w:r w:rsidRPr="00AF7008">
              <w:rPr>
                <w:color w:val="000000"/>
                <w:sz w:val="22"/>
                <w:szCs w:val="22"/>
                <w:lang w:eastAsia="en-US"/>
              </w:rPr>
              <w:t>контракт № 60-ЭА-44-21 от 10.12.2021</w:t>
            </w:r>
          </w:p>
        </w:tc>
      </w:tr>
      <w:tr w:rsidR="00AF7008" w:rsidRPr="00B63599" w14:paraId="64B38BB6" w14:textId="77777777" w:rsidTr="00985A6D">
        <w:tc>
          <w:tcPr>
            <w:tcW w:w="817" w:type="dxa"/>
            <w:shd w:val="clear" w:color="auto" w:fill="auto"/>
          </w:tcPr>
          <w:p w14:paraId="46048394" w14:textId="77777777" w:rsidR="00AF7008" w:rsidRPr="00AF7008" w:rsidRDefault="00AF7008" w:rsidP="00985A6D">
            <w:pPr>
              <w:numPr>
                <w:ilvl w:val="0"/>
                <w:numId w:val="18"/>
              </w:numPr>
              <w:ind w:left="113" w:firstLine="0"/>
            </w:pPr>
          </w:p>
        </w:tc>
        <w:tc>
          <w:tcPr>
            <w:tcW w:w="4694" w:type="dxa"/>
            <w:shd w:val="clear" w:color="auto" w:fill="auto"/>
            <w:vAlign w:val="center"/>
          </w:tcPr>
          <w:p w14:paraId="36389FE1" w14:textId="77777777" w:rsidR="00AF7008" w:rsidRPr="00AF7008" w:rsidRDefault="00AF7008" w:rsidP="00985A6D">
            <w:pPr>
              <w:ind w:left="44"/>
              <w:rPr>
                <w:i/>
                <w:color w:val="000000"/>
                <w:lang w:val="en-US"/>
              </w:rPr>
            </w:pPr>
            <w:r w:rsidRPr="00AF7008">
              <w:rPr>
                <w:color w:val="000000"/>
                <w:sz w:val="22"/>
                <w:szCs w:val="22"/>
                <w:lang w:val="en-US" w:eastAsia="en-US"/>
              </w:rPr>
              <w:t>Network Server Standard  Bundled List Price with Service</w:t>
            </w:r>
          </w:p>
        </w:tc>
        <w:tc>
          <w:tcPr>
            <w:tcW w:w="4252" w:type="dxa"/>
            <w:shd w:val="clear" w:color="auto" w:fill="auto"/>
            <w:vAlign w:val="center"/>
          </w:tcPr>
          <w:p w14:paraId="355A4FC8" w14:textId="77777777" w:rsidR="00AF7008" w:rsidRPr="00AF7008" w:rsidRDefault="00AF7008" w:rsidP="00985A6D">
            <w:pPr>
              <w:rPr>
                <w:i/>
              </w:rPr>
            </w:pPr>
            <w:r w:rsidRPr="00AF7008">
              <w:rPr>
                <w:color w:val="000000"/>
                <w:sz w:val="22"/>
                <w:szCs w:val="22"/>
                <w:lang w:eastAsia="en-US"/>
              </w:rPr>
              <w:t>контракт № 60-ЭА-44-21 от 10.12.2021</w:t>
            </w:r>
          </w:p>
        </w:tc>
      </w:tr>
      <w:tr w:rsidR="00AF7008" w:rsidRPr="00B63599" w14:paraId="0F203803" w14:textId="77777777" w:rsidTr="00985A6D">
        <w:tc>
          <w:tcPr>
            <w:tcW w:w="817" w:type="dxa"/>
            <w:shd w:val="clear" w:color="auto" w:fill="auto"/>
          </w:tcPr>
          <w:p w14:paraId="5703C013" w14:textId="77777777" w:rsidR="00AF7008" w:rsidRPr="00AF7008" w:rsidRDefault="00AF7008" w:rsidP="00985A6D">
            <w:pPr>
              <w:numPr>
                <w:ilvl w:val="0"/>
                <w:numId w:val="18"/>
              </w:numPr>
              <w:ind w:left="113" w:firstLine="0"/>
            </w:pPr>
          </w:p>
        </w:tc>
        <w:tc>
          <w:tcPr>
            <w:tcW w:w="4694" w:type="dxa"/>
            <w:shd w:val="clear" w:color="auto" w:fill="auto"/>
            <w:vAlign w:val="center"/>
          </w:tcPr>
          <w:p w14:paraId="45EC7584" w14:textId="77777777" w:rsidR="00AF7008" w:rsidRPr="00AF7008" w:rsidRDefault="00AF7008" w:rsidP="00985A6D">
            <w:pPr>
              <w:ind w:left="44"/>
              <w:rPr>
                <w:i/>
                <w:color w:val="000000"/>
                <w:lang w:val="en-US"/>
              </w:rPr>
            </w:pPr>
            <w:r w:rsidRPr="00AF7008">
              <w:rPr>
                <w:color w:val="000000"/>
                <w:sz w:val="22"/>
                <w:szCs w:val="22"/>
                <w:lang w:val="en-US" w:eastAsia="en-US"/>
              </w:rPr>
              <w:t xml:space="preserve">Office Pro Plus 2021 Russian OLV NL </w:t>
            </w:r>
            <w:proofErr w:type="spellStart"/>
            <w:r w:rsidRPr="00AF7008">
              <w:rPr>
                <w:color w:val="000000"/>
                <w:sz w:val="22"/>
                <w:szCs w:val="22"/>
                <w:lang w:val="en-US" w:eastAsia="en-US"/>
              </w:rPr>
              <w:t>Acad</w:t>
            </w:r>
            <w:proofErr w:type="spellEnd"/>
            <w:r w:rsidRPr="00AF7008">
              <w:rPr>
                <w:color w:val="000000"/>
                <w:sz w:val="22"/>
                <w:szCs w:val="22"/>
                <w:lang w:val="en-US" w:eastAsia="en-US"/>
              </w:rPr>
              <w:t xml:space="preserve"> AP LTSC</w:t>
            </w:r>
          </w:p>
        </w:tc>
        <w:tc>
          <w:tcPr>
            <w:tcW w:w="4252" w:type="dxa"/>
            <w:shd w:val="clear" w:color="auto" w:fill="auto"/>
            <w:vAlign w:val="center"/>
          </w:tcPr>
          <w:p w14:paraId="1B650FEA" w14:textId="77777777" w:rsidR="00AF7008" w:rsidRPr="00AF7008" w:rsidRDefault="00AF7008" w:rsidP="00985A6D">
            <w:pPr>
              <w:rPr>
                <w:i/>
              </w:rPr>
            </w:pPr>
            <w:r w:rsidRPr="00AF7008">
              <w:rPr>
                <w:color w:val="000000"/>
                <w:sz w:val="22"/>
                <w:szCs w:val="22"/>
                <w:lang w:eastAsia="en-US"/>
              </w:rPr>
              <w:t>контракт № 60-ЭА-44-21 от 10.12.2021</w:t>
            </w:r>
          </w:p>
        </w:tc>
      </w:tr>
      <w:tr w:rsidR="00AF7008" w:rsidRPr="00B63599" w14:paraId="6BDA6283" w14:textId="77777777" w:rsidTr="00985A6D">
        <w:tc>
          <w:tcPr>
            <w:tcW w:w="817" w:type="dxa"/>
            <w:shd w:val="clear" w:color="auto" w:fill="auto"/>
          </w:tcPr>
          <w:p w14:paraId="621180D0" w14:textId="77777777" w:rsidR="00AF7008" w:rsidRPr="00AF7008" w:rsidRDefault="00AF7008" w:rsidP="00985A6D">
            <w:pPr>
              <w:numPr>
                <w:ilvl w:val="0"/>
                <w:numId w:val="18"/>
              </w:numPr>
              <w:ind w:left="113" w:firstLine="0"/>
            </w:pPr>
          </w:p>
        </w:tc>
        <w:tc>
          <w:tcPr>
            <w:tcW w:w="4694" w:type="dxa"/>
            <w:shd w:val="clear" w:color="auto" w:fill="auto"/>
            <w:vAlign w:val="center"/>
          </w:tcPr>
          <w:p w14:paraId="54878E78" w14:textId="77777777" w:rsidR="00AF7008" w:rsidRPr="00AF7008" w:rsidRDefault="00AF7008" w:rsidP="00985A6D">
            <w:pPr>
              <w:ind w:left="44"/>
              <w:rPr>
                <w:i/>
                <w:color w:val="000000"/>
              </w:rPr>
            </w:pPr>
            <w:r w:rsidRPr="00AF7008">
              <w:rPr>
                <w:color w:val="000000"/>
                <w:sz w:val="22"/>
                <w:szCs w:val="22"/>
                <w:lang w:eastAsia="en-US"/>
              </w:rPr>
              <w:t>Microsoft Windows 11 Pro</w:t>
            </w:r>
          </w:p>
        </w:tc>
        <w:tc>
          <w:tcPr>
            <w:tcW w:w="4252" w:type="dxa"/>
            <w:shd w:val="clear" w:color="auto" w:fill="auto"/>
            <w:vAlign w:val="center"/>
          </w:tcPr>
          <w:p w14:paraId="6F716270" w14:textId="77777777" w:rsidR="00AF7008" w:rsidRPr="00AF7008" w:rsidRDefault="00AF7008" w:rsidP="00985A6D">
            <w:pPr>
              <w:rPr>
                <w:i/>
              </w:rPr>
            </w:pPr>
            <w:r w:rsidRPr="00AF7008">
              <w:rPr>
                <w:color w:val="000000"/>
                <w:sz w:val="22"/>
                <w:szCs w:val="22"/>
                <w:lang w:eastAsia="en-US"/>
              </w:rPr>
              <w:t>контракт № 60-ЭА-44-21 от 10.12.2021</w:t>
            </w:r>
          </w:p>
        </w:tc>
      </w:tr>
      <w:tr w:rsidR="00AF7008" w:rsidRPr="00B63599" w14:paraId="0DA39C4B" w14:textId="77777777" w:rsidTr="00985A6D">
        <w:tc>
          <w:tcPr>
            <w:tcW w:w="817" w:type="dxa"/>
            <w:shd w:val="clear" w:color="auto" w:fill="auto"/>
          </w:tcPr>
          <w:p w14:paraId="3402374C" w14:textId="77777777" w:rsidR="00AF7008" w:rsidRPr="00AF7008" w:rsidRDefault="00AF7008" w:rsidP="00985A6D">
            <w:pPr>
              <w:numPr>
                <w:ilvl w:val="0"/>
                <w:numId w:val="18"/>
              </w:numPr>
              <w:ind w:left="113" w:firstLine="0"/>
            </w:pPr>
          </w:p>
        </w:tc>
        <w:tc>
          <w:tcPr>
            <w:tcW w:w="4694" w:type="dxa"/>
            <w:shd w:val="clear" w:color="auto" w:fill="auto"/>
          </w:tcPr>
          <w:p w14:paraId="54103440" w14:textId="77777777" w:rsidR="00AF7008" w:rsidRPr="00AF7008" w:rsidRDefault="00AF7008" w:rsidP="00985A6D">
            <w:pPr>
              <w:ind w:left="44"/>
              <w:rPr>
                <w:i/>
                <w:color w:val="000000"/>
              </w:rPr>
            </w:pPr>
            <w:r w:rsidRPr="00AF7008">
              <w:rPr>
                <w:rFonts w:eastAsia="Calibri"/>
                <w:sz w:val="22"/>
                <w:szCs w:val="22"/>
                <w:lang w:eastAsia="en-US"/>
              </w:rPr>
              <w:t>Альт-Финансы</w:t>
            </w:r>
          </w:p>
        </w:tc>
        <w:tc>
          <w:tcPr>
            <w:tcW w:w="4252" w:type="dxa"/>
            <w:shd w:val="clear" w:color="auto" w:fill="auto"/>
          </w:tcPr>
          <w:p w14:paraId="0CB16CB2" w14:textId="77777777" w:rsidR="00AF7008" w:rsidRPr="00AF7008" w:rsidRDefault="00AF7008" w:rsidP="00985A6D">
            <w:pPr>
              <w:rPr>
                <w:i/>
              </w:rPr>
            </w:pPr>
            <w:r w:rsidRPr="00AF7008">
              <w:rPr>
                <w:sz w:val="22"/>
                <w:szCs w:val="22"/>
                <w:lang w:eastAsia="en-US"/>
              </w:rPr>
              <w:t>контракт № 17-ЭА-44-19 от 14.05.2019</w:t>
            </w:r>
          </w:p>
        </w:tc>
      </w:tr>
      <w:tr w:rsidR="00AF7008" w:rsidRPr="00B63599" w14:paraId="1A7AF2D4" w14:textId="77777777" w:rsidTr="00985A6D">
        <w:tc>
          <w:tcPr>
            <w:tcW w:w="817" w:type="dxa"/>
            <w:shd w:val="clear" w:color="auto" w:fill="auto"/>
          </w:tcPr>
          <w:p w14:paraId="58AFA27D" w14:textId="77777777" w:rsidR="00AF7008" w:rsidRPr="00AF7008" w:rsidRDefault="00AF7008" w:rsidP="00985A6D">
            <w:pPr>
              <w:numPr>
                <w:ilvl w:val="0"/>
                <w:numId w:val="18"/>
              </w:numPr>
              <w:ind w:left="113" w:firstLine="0"/>
            </w:pPr>
          </w:p>
        </w:tc>
        <w:tc>
          <w:tcPr>
            <w:tcW w:w="4694" w:type="dxa"/>
            <w:shd w:val="clear" w:color="auto" w:fill="auto"/>
          </w:tcPr>
          <w:p w14:paraId="64F98CEB" w14:textId="77777777" w:rsidR="00AF7008" w:rsidRPr="00AF7008" w:rsidRDefault="00AF7008" w:rsidP="00985A6D">
            <w:pPr>
              <w:ind w:left="44"/>
              <w:rPr>
                <w:i/>
                <w:color w:val="000000"/>
              </w:rPr>
            </w:pPr>
            <w:r w:rsidRPr="00AF7008">
              <w:rPr>
                <w:rFonts w:eastAsia="Calibri"/>
                <w:sz w:val="22"/>
                <w:szCs w:val="22"/>
                <w:lang w:eastAsia="en-US"/>
              </w:rPr>
              <w:t xml:space="preserve">Альт-Инвест </w:t>
            </w:r>
          </w:p>
        </w:tc>
        <w:tc>
          <w:tcPr>
            <w:tcW w:w="4252" w:type="dxa"/>
            <w:shd w:val="clear" w:color="auto" w:fill="auto"/>
          </w:tcPr>
          <w:p w14:paraId="54A008B5" w14:textId="77777777" w:rsidR="00AF7008" w:rsidRPr="00AF7008" w:rsidRDefault="00AF7008" w:rsidP="00985A6D">
            <w:pPr>
              <w:rPr>
                <w:i/>
              </w:rPr>
            </w:pPr>
            <w:r w:rsidRPr="00AF7008">
              <w:rPr>
                <w:sz w:val="22"/>
                <w:szCs w:val="22"/>
                <w:lang w:eastAsia="en-US"/>
              </w:rPr>
              <w:t>контракт № 17-ЭА-44-19 от 14.05.2019</w:t>
            </w:r>
          </w:p>
        </w:tc>
      </w:tr>
      <w:tr w:rsidR="00AF7008" w:rsidRPr="00B63599" w14:paraId="62EF0288" w14:textId="77777777" w:rsidTr="00985A6D">
        <w:tc>
          <w:tcPr>
            <w:tcW w:w="817" w:type="dxa"/>
            <w:shd w:val="clear" w:color="auto" w:fill="auto"/>
          </w:tcPr>
          <w:p w14:paraId="79C27824" w14:textId="77777777" w:rsidR="00AF7008" w:rsidRPr="00AF7008" w:rsidRDefault="00AF7008" w:rsidP="00985A6D">
            <w:pPr>
              <w:numPr>
                <w:ilvl w:val="0"/>
                <w:numId w:val="18"/>
              </w:numPr>
              <w:ind w:left="113" w:firstLine="0"/>
            </w:pPr>
          </w:p>
        </w:tc>
        <w:tc>
          <w:tcPr>
            <w:tcW w:w="4694" w:type="dxa"/>
            <w:shd w:val="clear" w:color="auto" w:fill="auto"/>
          </w:tcPr>
          <w:p w14:paraId="34880812" w14:textId="77777777" w:rsidR="00AF7008" w:rsidRPr="00AF7008" w:rsidRDefault="00AF7008" w:rsidP="00985A6D">
            <w:pPr>
              <w:ind w:left="44"/>
              <w:rPr>
                <w:i/>
                <w:color w:val="000000"/>
              </w:rPr>
            </w:pPr>
            <w:r w:rsidRPr="00AF7008">
              <w:rPr>
                <w:sz w:val="22"/>
                <w:szCs w:val="22"/>
                <w:lang w:eastAsia="en-US"/>
              </w:rPr>
              <w:t>Программа для подготовки тестов Indigo</w:t>
            </w:r>
          </w:p>
        </w:tc>
        <w:tc>
          <w:tcPr>
            <w:tcW w:w="4252" w:type="dxa"/>
            <w:shd w:val="clear" w:color="auto" w:fill="auto"/>
          </w:tcPr>
          <w:p w14:paraId="61AA7247" w14:textId="77777777" w:rsidR="00AF7008" w:rsidRPr="00AF7008" w:rsidRDefault="00AF7008" w:rsidP="00985A6D">
            <w:pPr>
              <w:rPr>
                <w:i/>
              </w:rPr>
            </w:pPr>
            <w:r w:rsidRPr="00AF7008">
              <w:rPr>
                <w:sz w:val="22"/>
                <w:szCs w:val="22"/>
                <w:lang w:eastAsia="en-US"/>
              </w:rPr>
              <w:t>контракт № 17-ЭА-44-19 от 14.05.2019</w:t>
            </w:r>
          </w:p>
        </w:tc>
      </w:tr>
    </w:tbl>
    <w:p w14:paraId="0640F519" w14:textId="77777777" w:rsidR="008855ED" w:rsidRDefault="008855ED" w:rsidP="008855ED">
      <w:pPr>
        <w:pStyle w:val="2"/>
        <w:numPr>
          <w:ilvl w:val="0"/>
          <w:numId w:val="0"/>
        </w:numPr>
        <w:ind w:left="709"/>
      </w:pPr>
    </w:p>
    <w:p w14:paraId="050783D2" w14:textId="77777777" w:rsidR="004E79ED" w:rsidRPr="005D249D" w:rsidRDefault="004E79ED" w:rsidP="005D249D">
      <w:pPr>
        <w:spacing w:before="120" w:after="120"/>
        <w:ind w:left="709"/>
        <w:jc w:val="both"/>
        <w:sectPr w:rsidR="004E79ED" w:rsidRPr="005D249D" w:rsidSect="00BF492E">
          <w:pgSz w:w="11906" w:h="16838" w:code="9"/>
          <w:pgMar w:top="1134" w:right="567" w:bottom="1134" w:left="1701" w:header="709" w:footer="709" w:gutter="0"/>
          <w:cols w:space="708"/>
          <w:titlePg/>
          <w:docGrid w:linePitch="360"/>
        </w:sectPr>
      </w:pPr>
    </w:p>
    <w:p w14:paraId="0C58CA90" w14:textId="77777777" w:rsidR="004925D7" w:rsidRPr="004925D7" w:rsidRDefault="004925D7" w:rsidP="00F5486D">
      <w:pPr>
        <w:pStyle w:val="3"/>
      </w:pPr>
      <w:bookmarkStart w:id="10" w:name="_Toc62039712"/>
      <w:r w:rsidRPr="004925D7">
        <w:lastRenderedPageBreak/>
        <w:t>ЛИСТ УЧЕТА ОБНОВЛЕНИЙ РАБОЧЕЙ ПРОГРАММЫ</w:t>
      </w:r>
      <w:bookmarkEnd w:id="10"/>
      <w:r w:rsidRPr="004925D7">
        <w:t xml:space="preserve"> </w:t>
      </w:r>
      <w:r w:rsidR="00A02604">
        <w:t>УЧЕБНОЙ ДИСЦИПЛИНЫ</w:t>
      </w:r>
    </w:p>
    <w:p w14:paraId="455F9D6D" w14:textId="77777777" w:rsidR="004925D7" w:rsidRPr="00F26710" w:rsidRDefault="004925D7" w:rsidP="004925D7">
      <w:pPr>
        <w:ind w:firstLine="709"/>
        <w:contextualSpacing/>
        <w:jc w:val="both"/>
      </w:pPr>
      <w:r w:rsidRPr="00F26710">
        <w:t xml:space="preserve">В </w:t>
      </w:r>
      <w:r>
        <w:t xml:space="preserve">рабочую </w:t>
      </w:r>
      <w:r w:rsidRPr="00F26710">
        <w:t xml:space="preserve">программу </w:t>
      </w:r>
      <w:r w:rsidR="00A02604">
        <w:t xml:space="preserve">учебной дисциплины </w:t>
      </w:r>
      <w:r w:rsidR="00A02604" w:rsidRPr="00FF248C">
        <w:t>«</w:t>
      </w:r>
      <w:r w:rsidR="008F4890">
        <w:rPr>
          <w:bCs/>
          <w:iCs/>
        </w:rPr>
        <w:t>Бухгалтерский учет</w:t>
      </w:r>
      <w:r w:rsidR="00A02604" w:rsidRPr="00FF248C">
        <w:t xml:space="preserve">» </w:t>
      </w:r>
      <w:r>
        <w:t xml:space="preserve"> </w:t>
      </w:r>
      <w:r w:rsidRPr="00F26710">
        <w:t xml:space="preserve">внесены изменения/обновления и утверждены на заседании </w:t>
      </w:r>
      <w:r>
        <w:t>кафедры</w:t>
      </w:r>
      <w:r w:rsidRPr="00F26710">
        <w:t>:</w:t>
      </w:r>
    </w:p>
    <w:p w14:paraId="00273166" w14:textId="77777777" w:rsidR="004925D7" w:rsidRPr="00F26710" w:rsidRDefault="004925D7" w:rsidP="004925D7">
      <w:pPr>
        <w:jc w:val="center"/>
      </w:pPr>
    </w:p>
    <w:tbl>
      <w:tblPr>
        <w:tblStyle w:val="a8"/>
        <w:tblW w:w="0" w:type="auto"/>
        <w:tblLook w:val="04A0" w:firstRow="1" w:lastRow="0" w:firstColumn="1" w:lastColumn="0" w:noHBand="0" w:noVBand="1"/>
      </w:tblPr>
      <w:tblGrid>
        <w:gridCol w:w="817"/>
        <w:gridCol w:w="1559"/>
        <w:gridCol w:w="5387"/>
        <w:gridCol w:w="1984"/>
      </w:tblGrid>
      <w:tr w:rsidR="0019484F" w:rsidRPr="00F26710" w14:paraId="0F133E0B" w14:textId="77777777" w:rsidTr="0019484F">
        <w:tc>
          <w:tcPr>
            <w:tcW w:w="817" w:type="dxa"/>
            <w:shd w:val="clear" w:color="auto" w:fill="DBE5F1" w:themeFill="accent1" w:themeFillTint="33"/>
          </w:tcPr>
          <w:p w14:paraId="7A9EBE83" w14:textId="77777777" w:rsidR="0019484F" w:rsidRPr="009F02B2" w:rsidRDefault="0019484F" w:rsidP="00B6294E">
            <w:pPr>
              <w:jc w:val="center"/>
              <w:rPr>
                <w:b/>
              </w:rPr>
            </w:pPr>
            <w:r w:rsidRPr="009F02B2">
              <w:rPr>
                <w:b/>
              </w:rPr>
              <w:t>№ пп</w:t>
            </w:r>
          </w:p>
        </w:tc>
        <w:tc>
          <w:tcPr>
            <w:tcW w:w="1559" w:type="dxa"/>
            <w:shd w:val="clear" w:color="auto" w:fill="DBE5F1" w:themeFill="accent1" w:themeFillTint="33"/>
          </w:tcPr>
          <w:p w14:paraId="36FFAB17" w14:textId="77777777" w:rsidR="0019484F" w:rsidRPr="009F02B2" w:rsidRDefault="0019484F" w:rsidP="00B6294E">
            <w:pPr>
              <w:jc w:val="center"/>
              <w:rPr>
                <w:b/>
              </w:rPr>
            </w:pPr>
            <w:r w:rsidRPr="009F02B2">
              <w:rPr>
                <w:b/>
              </w:rPr>
              <w:t>год обновления РПД</w:t>
            </w:r>
          </w:p>
        </w:tc>
        <w:tc>
          <w:tcPr>
            <w:tcW w:w="5387" w:type="dxa"/>
            <w:shd w:val="clear" w:color="auto" w:fill="DBE5F1" w:themeFill="accent1" w:themeFillTint="33"/>
          </w:tcPr>
          <w:p w14:paraId="09537131" w14:textId="77777777" w:rsidR="0019484F" w:rsidRDefault="0019484F" w:rsidP="00B6294E">
            <w:pPr>
              <w:jc w:val="center"/>
              <w:rPr>
                <w:b/>
              </w:rPr>
            </w:pPr>
            <w:r>
              <w:rPr>
                <w:b/>
              </w:rPr>
              <w:t xml:space="preserve">характер изменений/обновлений </w:t>
            </w:r>
          </w:p>
          <w:p w14:paraId="612A247D" w14:textId="77777777" w:rsidR="0019484F" w:rsidRPr="009F02B2" w:rsidRDefault="0019484F" w:rsidP="00B6294E">
            <w:pPr>
              <w:jc w:val="center"/>
              <w:rPr>
                <w:b/>
              </w:rPr>
            </w:pPr>
            <w:r>
              <w:rPr>
                <w:b/>
              </w:rPr>
              <w:t>с указанием раздела</w:t>
            </w:r>
          </w:p>
        </w:tc>
        <w:tc>
          <w:tcPr>
            <w:tcW w:w="1984" w:type="dxa"/>
            <w:shd w:val="clear" w:color="auto" w:fill="DBE5F1" w:themeFill="accent1" w:themeFillTint="33"/>
          </w:tcPr>
          <w:p w14:paraId="28C6B863" w14:textId="77777777" w:rsidR="0019484F" w:rsidRPr="009F02B2" w:rsidRDefault="0019484F" w:rsidP="00B6294E">
            <w:pPr>
              <w:jc w:val="center"/>
              <w:rPr>
                <w:b/>
              </w:rPr>
            </w:pPr>
            <w:r w:rsidRPr="009F02B2">
              <w:rPr>
                <w:b/>
              </w:rPr>
              <w:t xml:space="preserve">номер протокола и дата заседания </w:t>
            </w:r>
          </w:p>
          <w:p w14:paraId="6A9C73CC" w14:textId="77777777" w:rsidR="0019484F" w:rsidRPr="009F02B2" w:rsidRDefault="0019484F" w:rsidP="00B6294E">
            <w:pPr>
              <w:jc w:val="center"/>
              <w:rPr>
                <w:b/>
              </w:rPr>
            </w:pPr>
            <w:r w:rsidRPr="009F02B2">
              <w:rPr>
                <w:b/>
              </w:rPr>
              <w:t>кафедры</w:t>
            </w:r>
          </w:p>
        </w:tc>
      </w:tr>
      <w:tr w:rsidR="0019484F" w:rsidRPr="00F26710" w14:paraId="091BAC04" w14:textId="77777777" w:rsidTr="0019484F">
        <w:tc>
          <w:tcPr>
            <w:tcW w:w="817" w:type="dxa"/>
          </w:tcPr>
          <w:p w14:paraId="703FD2CE" w14:textId="77777777" w:rsidR="0019484F" w:rsidRPr="00F26710" w:rsidRDefault="0019484F" w:rsidP="00B6294E">
            <w:pPr>
              <w:jc w:val="center"/>
            </w:pPr>
          </w:p>
        </w:tc>
        <w:tc>
          <w:tcPr>
            <w:tcW w:w="1559" w:type="dxa"/>
          </w:tcPr>
          <w:p w14:paraId="5B872C7C" w14:textId="77777777" w:rsidR="0019484F" w:rsidRPr="00F26710" w:rsidRDefault="0019484F" w:rsidP="00B6294E">
            <w:pPr>
              <w:jc w:val="center"/>
            </w:pPr>
          </w:p>
        </w:tc>
        <w:tc>
          <w:tcPr>
            <w:tcW w:w="5387" w:type="dxa"/>
          </w:tcPr>
          <w:p w14:paraId="6BC2706E" w14:textId="77777777" w:rsidR="0019484F" w:rsidRPr="00F26710" w:rsidRDefault="0019484F" w:rsidP="00B6294E">
            <w:pPr>
              <w:jc w:val="center"/>
            </w:pPr>
          </w:p>
        </w:tc>
        <w:tc>
          <w:tcPr>
            <w:tcW w:w="1984" w:type="dxa"/>
          </w:tcPr>
          <w:p w14:paraId="1D600E92" w14:textId="77777777" w:rsidR="0019484F" w:rsidRPr="00F26710" w:rsidRDefault="0019484F" w:rsidP="00B6294E">
            <w:pPr>
              <w:jc w:val="center"/>
            </w:pPr>
          </w:p>
        </w:tc>
      </w:tr>
      <w:tr w:rsidR="0019484F" w:rsidRPr="00F26710" w14:paraId="2EE6FB57" w14:textId="77777777" w:rsidTr="0019484F">
        <w:tc>
          <w:tcPr>
            <w:tcW w:w="817" w:type="dxa"/>
          </w:tcPr>
          <w:p w14:paraId="05A2D90B" w14:textId="77777777" w:rsidR="0019484F" w:rsidRPr="00F26710" w:rsidRDefault="0019484F" w:rsidP="00B6294E">
            <w:pPr>
              <w:jc w:val="center"/>
            </w:pPr>
          </w:p>
        </w:tc>
        <w:tc>
          <w:tcPr>
            <w:tcW w:w="1559" w:type="dxa"/>
          </w:tcPr>
          <w:p w14:paraId="536D2854" w14:textId="77777777" w:rsidR="0019484F" w:rsidRPr="00F26710" w:rsidRDefault="0019484F" w:rsidP="00B6294E">
            <w:pPr>
              <w:jc w:val="center"/>
            </w:pPr>
          </w:p>
        </w:tc>
        <w:tc>
          <w:tcPr>
            <w:tcW w:w="5387" w:type="dxa"/>
          </w:tcPr>
          <w:p w14:paraId="1DB0F43C" w14:textId="77777777" w:rsidR="0019484F" w:rsidRPr="00F26710" w:rsidRDefault="0019484F" w:rsidP="00B6294E">
            <w:pPr>
              <w:jc w:val="center"/>
            </w:pPr>
          </w:p>
        </w:tc>
        <w:tc>
          <w:tcPr>
            <w:tcW w:w="1984" w:type="dxa"/>
          </w:tcPr>
          <w:p w14:paraId="289673D8" w14:textId="77777777" w:rsidR="0019484F" w:rsidRPr="00F26710" w:rsidRDefault="0019484F" w:rsidP="00B6294E">
            <w:pPr>
              <w:jc w:val="center"/>
            </w:pPr>
          </w:p>
        </w:tc>
      </w:tr>
      <w:tr w:rsidR="0019484F" w:rsidRPr="00F26710" w14:paraId="063A7B1B" w14:textId="77777777" w:rsidTr="0019484F">
        <w:tc>
          <w:tcPr>
            <w:tcW w:w="817" w:type="dxa"/>
          </w:tcPr>
          <w:p w14:paraId="6E44F239" w14:textId="77777777" w:rsidR="0019484F" w:rsidRPr="00F26710" w:rsidRDefault="0019484F" w:rsidP="00B6294E">
            <w:pPr>
              <w:jc w:val="center"/>
            </w:pPr>
          </w:p>
        </w:tc>
        <w:tc>
          <w:tcPr>
            <w:tcW w:w="1559" w:type="dxa"/>
          </w:tcPr>
          <w:p w14:paraId="660D68B2" w14:textId="77777777" w:rsidR="0019484F" w:rsidRPr="00F26710" w:rsidRDefault="0019484F" w:rsidP="00B6294E">
            <w:pPr>
              <w:jc w:val="center"/>
            </w:pPr>
          </w:p>
        </w:tc>
        <w:tc>
          <w:tcPr>
            <w:tcW w:w="5387" w:type="dxa"/>
          </w:tcPr>
          <w:p w14:paraId="2B765566" w14:textId="77777777" w:rsidR="0019484F" w:rsidRPr="00F26710" w:rsidRDefault="0019484F" w:rsidP="00B6294E">
            <w:pPr>
              <w:jc w:val="center"/>
            </w:pPr>
          </w:p>
        </w:tc>
        <w:tc>
          <w:tcPr>
            <w:tcW w:w="1984" w:type="dxa"/>
          </w:tcPr>
          <w:p w14:paraId="75B6F0A2" w14:textId="77777777" w:rsidR="0019484F" w:rsidRPr="00F26710" w:rsidRDefault="0019484F" w:rsidP="00B6294E">
            <w:pPr>
              <w:jc w:val="center"/>
            </w:pPr>
          </w:p>
        </w:tc>
      </w:tr>
      <w:tr w:rsidR="0019484F" w:rsidRPr="00F26710" w14:paraId="56A16948" w14:textId="77777777" w:rsidTr="0019484F">
        <w:tc>
          <w:tcPr>
            <w:tcW w:w="817" w:type="dxa"/>
          </w:tcPr>
          <w:p w14:paraId="0C915EDA" w14:textId="77777777" w:rsidR="0019484F" w:rsidRPr="00F26710" w:rsidRDefault="0019484F" w:rsidP="00B6294E">
            <w:pPr>
              <w:jc w:val="center"/>
            </w:pPr>
          </w:p>
        </w:tc>
        <w:tc>
          <w:tcPr>
            <w:tcW w:w="1559" w:type="dxa"/>
          </w:tcPr>
          <w:p w14:paraId="3FF092D5" w14:textId="77777777" w:rsidR="0019484F" w:rsidRPr="00F26710" w:rsidRDefault="0019484F" w:rsidP="00B6294E">
            <w:pPr>
              <w:jc w:val="center"/>
            </w:pPr>
          </w:p>
        </w:tc>
        <w:tc>
          <w:tcPr>
            <w:tcW w:w="5387" w:type="dxa"/>
          </w:tcPr>
          <w:p w14:paraId="0B3DD3B8" w14:textId="77777777" w:rsidR="0019484F" w:rsidRPr="00F26710" w:rsidRDefault="0019484F" w:rsidP="00B6294E">
            <w:pPr>
              <w:jc w:val="center"/>
            </w:pPr>
          </w:p>
        </w:tc>
        <w:tc>
          <w:tcPr>
            <w:tcW w:w="1984" w:type="dxa"/>
          </w:tcPr>
          <w:p w14:paraId="5DEFE141" w14:textId="77777777" w:rsidR="0019484F" w:rsidRPr="00F26710" w:rsidRDefault="0019484F" w:rsidP="00B6294E">
            <w:pPr>
              <w:jc w:val="center"/>
            </w:pPr>
          </w:p>
        </w:tc>
      </w:tr>
      <w:tr w:rsidR="0019484F" w:rsidRPr="00F26710" w14:paraId="04A6BC22" w14:textId="77777777" w:rsidTr="0019484F">
        <w:tc>
          <w:tcPr>
            <w:tcW w:w="817" w:type="dxa"/>
          </w:tcPr>
          <w:p w14:paraId="0950D3DD" w14:textId="77777777" w:rsidR="0019484F" w:rsidRPr="00F26710" w:rsidRDefault="0019484F" w:rsidP="00B6294E">
            <w:pPr>
              <w:jc w:val="center"/>
            </w:pPr>
          </w:p>
        </w:tc>
        <w:tc>
          <w:tcPr>
            <w:tcW w:w="1559" w:type="dxa"/>
          </w:tcPr>
          <w:p w14:paraId="7CDC7D8E" w14:textId="77777777" w:rsidR="0019484F" w:rsidRPr="00F26710" w:rsidRDefault="0019484F" w:rsidP="00B6294E">
            <w:pPr>
              <w:jc w:val="center"/>
            </w:pPr>
          </w:p>
        </w:tc>
        <w:tc>
          <w:tcPr>
            <w:tcW w:w="5387" w:type="dxa"/>
          </w:tcPr>
          <w:p w14:paraId="31C99A3C" w14:textId="77777777" w:rsidR="0019484F" w:rsidRPr="00F26710" w:rsidRDefault="0019484F" w:rsidP="00B6294E">
            <w:pPr>
              <w:jc w:val="center"/>
            </w:pPr>
          </w:p>
        </w:tc>
        <w:tc>
          <w:tcPr>
            <w:tcW w:w="1984" w:type="dxa"/>
          </w:tcPr>
          <w:p w14:paraId="1E2ECE22" w14:textId="77777777" w:rsidR="0019484F" w:rsidRPr="00F26710" w:rsidRDefault="0019484F" w:rsidP="00B6294E">
            <w:pPr>
              <w:jc w:val="center"/>
            </w:pPr>
          </w:p>
        </w:tc>
      </w:tr>
    </w:tbl>
    <w:p w14:paraId="0B8C064C" w14:textId="77777777" w:rsidR="00C4488B" w:rsidRPr="00C4488B" w:rsidRDefault="00C4488B" w:rsidP="00E726EF">
      <w:pPr>
        <w:pStyle w:val="3"/>
        <w:rPr>
          <w:szCs w:val="24"/>
        </w:rPr>
      </w:pPr>
    </w:p>
    <w:sectPr w:rsidR="00C4488B" w:rsidRPr="00C4488B" w:rsidSect="00BF492E">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632BC" w14:textId="77777777" w:rsidR="005B26C7" w:rsidRDefault="005B26C7" w:rsidP="005E3840">
      <w:r>
        <w:separator/>
      </w:r>
    </w:p>
  </w:endnote>
  <w:endnote w:type="continuationSeparator" w:id="0">
    <w:p w14:paraId="1967BD6E" w14:textId="77777777" w:rsidR="005B26C7" w:rsidRDefault="005B26C7" w:rsidP="005E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2E6B" w14:textId="77777777" w:rsidR="00985A6D" w:rsidRDefault="00B076B7" w:rsidP="00282D88">
    <w:pPr>
      <w:pStyle w:val="ae"/>
      <w:framePr w:wrap="around" w:vAnchor="text" w:hAnchor="margin" w:xAlign="right" w:y="1"/>
      <w:rPr>
        <w:rStyle w:val="af9"/>
      </w:rPr>
    </w:pPr>
    <w:r>
      <w:rPr>
        <w:rStyle w:val="af9"/>
      </w:rPr>
      <w:fldChar w:fldCharType="begin"/>
    </w:r>
    <w:r w:rsidR="00985A6D">
      <w:rPr>
        <w:rStyle w:val="af9"/>
      </w:rPr>
      <w:instrText xml:space="preserve">PAGE  </w:instrText>
    </w:r>
    <w:r>
      <w:rPr>
        <w:rStyle w:val="af9"/>
      </w:rPr>
      <w:fldChar w:fldCharType="end"/>
    </w:r>
  </w:p>
  <w:p w14:paraId="228C7F76" w14:textId="77777777" w:rsidR="00985A6D" w:rsidRDefault="00985A6D" w:rsidP="00282D88">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4756"/>
      <w:docPartObj>
        <w:docPartGallery w:val="Page Numbers (Bottom of Page)"/>
        <w:docPartUnique/>
      </w:docPartObj>
    </w:sdtPr>
    <w:sdtEndPr/>
    <w:sdtContent>
      <w:p w14:paraId="160F6C9F" w14:textId="77777777" w:rsidR="00985A6D" w:rsidRDefault="005B26C7">
        <w:pPr>
          <w:pStyle w:val="ae"/>
          <w:jc w:val="center"/>
        </w:pPr>
        <w:r>
          <w:fldChar w:fldCharType="begin"/>
        </w:r>
        <w:r>
          <w:instrText xml:space="preserve"> PAGE   \* MERGEFORMAT </w:instrText>
        </w:r>
        <w:r>
          <w:fldChar w:fldCharType="separate"/>
        </w:r>
        <w:r w:rsidR="00FE240C">
          <w:rPr>
            <w:noProof/>
          </w:rPr>
          <w:t>31</w:t>
        </w:r>
        <w:r>
          <w:rPr>
            <w:noProof/>
          </w:rPr>
          <w:fldChar w:fldCharType="end"/>
        </w:r>
      </w:p>
    </w:sdtContent>
  </w:sdt>
  <w:p w14:paraId="68C6D2D3" w14:textId="77777777" w:rsidR="00985A6D" w:rsidRDefault="00985A6D">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4747"/>
      <w:docPartObj>
        <w:docPartGallery w:val="Page Numbers (Bottom of Page)"/>
        <w:docPartUnique/>
      </w:docPartObj>
    </w:sdtPr>
    <w:sdtEndPr/>
    <w:sdtContent>
      <w:p w14:paraId="4B2E234C" w14:textId="77777777" w:rsidR="00985A6D" w:rsidRDefault="005B26C7">
        <w:pPr>
          <w:pStyle w:val="ae"/>
          <w:jc w:val="center"/>
        </w:pPr>
        <w:r>
          <w:fldChar w:fldCharType="begin"/>
        </w:r>
        <w:r>
          <w:instrText xml:space="preserve"> PAGE   \* MERGEFORMAT </w:instrText>
        </w:r>
        <w:r>
          <w:fldChar w:fldCharType="separate"/>
        </w:r>
        <w:r w:rsidR="00FE240C">
          <w:rPr>
            <w:noProof/>
          </w:rPr>
          <w:t>28</w:t>
        </w:r>
        <w:r>
          <w:rPr>
            <w:noProof/>
          </w:rPr>
          <w:fldChar w:fldCharType="end"/>
        </w:r>
      </w:p>
    </w:sdtContent>
  </w:sdt>
  <w:p w14:paraId="440D059B" w14:textId="77777777" w:rsidR="00985A6D" w:rsidRDefault="00985A6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9953F" w14:textId="77777777" w:rsidR="005B26C7" w:rsidRDefault="005B26C7" w:rsidP="005E3840">
      <w:r>
        <w:separator/>
      </w:r>
    </w:p>
  </w:footnote>
  <w:footnote w:type="continuationSeparator" w:id="0">
    <w:p w14:paraId="4B800993" w14:textId="77777777" w:rsidR="005B26C7" w:rsidRDefault="005B26C7" w:rsidP="005E3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8D1F2" w14:textId="77777777" w:rsidR="00985A6D" w:rsidRDefault="00985A6D">
    <w:pPr>
      <w:pStyle w:val="ac"/>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ECD92" w14:textId="77777777" w:rsidR="00985A6D" w:rsidRDefault="00985A6D">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75198" w14:textId="77777777" w:rsidR="00985A6D" w:rsidRDefault="00985A6D">
    <w:pPr>
      <w:pStyle w:val="ac"/>
      <w:jc w:val="center"/>
    </w:pPr>
  </w:p>
  <w:p w14:paraId="2131ECA4" w14:textId="77777777" w:rsidR="00985A6D" w:rsidRDefault="00985A6D">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36253" w14:textId="77777777" w:rsidR="00985A6D" w:rsidRDefault="00985A6D">
    <w:pPr>
      <w:pStyle w:val="ac"/>
      <w:jc w:val="center"/>
    </w:pPr>
  </w:p>
  <w:p w14:paraId="5E4FDA66" w14:textId="77777777" w:rsidR="00985A6D" w:rsidRDefault="00985A6D">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94"/>
        </w:tabs>
        <w:ind w:left="326" w:hanging="360"/>
      </w:pPr>
      <w:rPr>
        <w:rFonts w:ascii="Symbol" w:hAnsi="Symbol"/>
      </w:rPr>
    </w:lvl>
    <w:lvl w:ilvl="1">
      <w:start w:val="1"/>
      <w:numFmt w:val="bullet"/>
      <w:lvlText w:val="o"/>
      <w:lvlJc w:val="left"/>
      <w:pPr>
        <w:tabs>
          <w:tab w:val="num" w:pos="-394"/>
        </w:tabs>
        <w:ind w:left="1046" w:hanging="360"/>
      </w:pPr>
      <w:rPr>
        <w:rFonts w:ascii="Courier New" w:hAnsi="Courier New" w:cs="Courier New"/>
      </w:rPr>
    </w:lvl>
    <w:lvl w:ilvl="2">
      <w:start w:val="1"/>
      <w:numFmt w:val="bullet"/>
      <w:lvlText w:val=""/>
      <w:lvlJc w:val="left"/>
      <w:pPr>
        <w:tabs>
          <w:tab w:val="num" w:pos="-394"/>
        </w:tabs>
        <w:ind w:left="1766" w:hanging="360"/>
      </w:pPr>
      <w:rPr>
        <w:rFonts w:ascii="Wingdings" w:hAnsi="Wingdings"/>
      </w:rPr>
    </w:lvl>
    <w:lvl w:ilvl="3">
      <w:start w:val="1"/>
      <w:numFmt w:val="bullet"/>
      <w:lvlText w:val=""/>
      <w:lvlJc w:val="left"/>
      <w:pPr>
        <w:tabs>
          <w:tab w:val="num" w:pos="-394"/>
        </w:tabs>
        <w:ind w:left="2486" w:hanging="360"/>
      </w:pPr>
      <w:rPr>
        <w:rFonts w:ascii="Symbol" w:hAnsi="Symbol"/>
      </w:rPr>
    </w:lvl>
    <w:lvl w:ilvl="4">
      <w:start w:val="1"/>
      <w:numFmt w:val="bullet"/>
      <w:lvlText w:val="o"/>
      <w:lvlJc w:val="left"/>
      <w:pPr>
        <w:tabs>
          <w:tab w:val="num" w:pos="-394"/>
        </w:tabs>
        <w:ind w:left="3206" w:hanging="360"/>
      </w:pPr>
      <w:rPr>
        <w:rFonts w:ascii="Courier New" w:hAnsi="Courier New" w:cs="Courier New"/>
      </w:rPr>
    </w:lvl>
    <w:lvl w:ilvl="5">
      <w:start w:val="1"/>
      <w:numFmt w:val="bullet"/>
      <w:lvlText w:val=""/>
      <w:lvlJc w:val="left"/>
      <w:pPr>
        <w:tabs>
          <w:tab w:val="num" w:pos="-394"/>
        </w:tabs>
        <w:ind w:left="3926" w:hanging="360"/>
      </w:pPr>
      <w:rPr>
        <w:rFonts w:ascii="Wingdings" w:hAnsi="Wingdings"/>
      </w:rPr>
    </w:lvl>
    <w:lvl w:ilvl="6">
      <w:start w:val="1"/>
      <w:numFmt w:val="bullet"/>
      <w:lvlText w:val=""/>
      <w:lvlJc w:val="left"/>
      <w:pPr>
        <w:tabs>
          <w:tab w:val="num" w:pos="-394"/>
        </w:tabs>
        <w:ind w:left="4646" w:hanging="360"/>
      </w:pPr>
      <w:rPr>
        <w:rFonts w:ascii="Symbol" w:hAnsi="Symbol"/>
      </w:rPr>
    </w:lvl>
    <w:lvl w:ilvl="7">
      <w:start w:val="1"/>
      <w:numFmt w:val="bullet"/>
      <w:lvlText w:val="o"/>
      <w:lvlJc w:val="left"/>
      <w:pPr>
        <w:tabs>
          <w:tab w:val="num" w:pos="-394"/>
        </w:tabs>
        <w:ind w:left="5366" w:hanging="360"/>
      </w:pPr>
      <w:rPr>
        <w:rFonts w:ascii="Courier New" w:hAnsi="Courier New" w:cs="Courier New"/>
      </w:rPr>
    </w:lvl>
    <w:lvl w:ilvl="8">
      <w:start w:val="1"/>
      <w:numFmt w:val="bullet"/>
      <w:lvlText w:val=""/>
      <w:lvlJc w:val="left"/>
      <w:pPr>
        <w:tabs>
          <w:tab w:val="num" w:pos="-394"/>
        </w:tabs>
        <w:ind w:left="6086"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16771AE"/>
    <w:multiLevelType w:val="hybridMultilevel"/>
    <w:tmpl w:val="073840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85442D"/>
    <w:multiLevelType w:val="hybridMultilevel"/>
    <w:tmpl w:val="8618E9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1B125E"/>
    <w:multiLevelType w:val="multilevel"/>
    <w:tmpl w:val="0AE2BD8A"/>
    <w:lvl w:ilvl="0">
      <w:start w:val="1"/>
      <w:numFmt w:val="decimal"/>
      <w:pStyle w:val="1"/>
      <w:lvlText w:val="%1."/>
      <w:lvlJc w:val="left"/>
      <w:pPr>
        <w:ind w:left="710" w:firstLine="0"/>
      </w:pPr>
      <w:rPr>
        <w:rFonts w:hint="default"/>
        <w:b/>
        <w:i w:val="0"/>
        <w:color w:val="auto"/>
      </w:rPr>
    </w:lvl>
    <w:lvl w:ilvl="1">
      <w:start w:val="1"/>
      <w:numFmt w:val="decimal"/>
      <w:pStyle w:val="2"/>
      <w:lvlText w:val="%1.%2."/>
      <w:lvlJc w:val="left"/>
      <w:pPr>
        <w:ind w:left="710"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6743D90"/>
    <w:multiLevelType w:val="hybridMultilevel"/>
    <w:tmpl w:val="F7BA599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7212D00"/>
    <w:multiLevelType w:val="hybridMultilevel"/>
    <w:tmpl w:val="38D0DE96"/>
    <w:lvl w:ilvl="0" w:tplc="B8D4336E">
      <w:start w:val="1"/>
      <w:numFmt w:val="decimal"/>
      <w:lvlText w:val="%1."/>
      <w:lvlJc w:val="left"/>
      <w:pPr>
        <w:ind w:left="720" w:hanging="360"/>
      </w:pPr>
      <w:rPr>
        <w:rFonts w:cs="Times New Roman"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8A37E6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0"/>
        </w:tabs>
        <w:ind w:left="-709" w:firstLine="709"/>
      </w:pPr>
      <w:rPr>
        <w:rFonts w:hint="default"/>
        <w:i w:val="0"/>
      </w:rPr>
    </w:lvl>
    <w:lvl w:ilvl="5">
      <w:start w:val="1"/>
      <w:numFmt w:val="decimal"/>
      <w:lvlText w:val="%6."/>
      <w:lvlJc w:val="left"/>
      <w:pPr>
        <w:tabs>
          <w:tab w:val="num" w:pos="1088"/>
        </w:tabs>
        <w:ind w:left="2027"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9965FEE"/>
    <w:multiLevelType w:val="multilevel"/>
    <w:tmpl w:val="0494F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5029"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B0021D0"/>
    <w:multiLevelType w:val="hybridMultilevel"/>
    <w:tmpl w:val="D6925D5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B1E2C3F"/>
    <w:multiLevelType w:val="multilevel"/>
    <w:tmpl w:val="01E61EBC"/>
    <w:lvl w:ilvl="0">
      <w:start w:val="1"/>
      <w:numFmt w:val="decimal"/>
      <w:lvlText w:val="%1."/>
      <w:lvlJc w:val="left"/>
      <w:pPr>
        <w:ind w:left="502" w:hanging="360"/>
      </w:pPr>
    </w:lvl>
    <w:lvl w:ilvl="1">
      <w:start w:val="4"/>
      <w:numFmt w:val="decimal"/>
      <w:isLgl/>
      <w:lvlText w:val="%1.%2."/>
      <w:lvlJc w:val="left"/>
      <w:pPr>
        <w:ind w:left="1114" w:hanging="405"/>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057" w:hanging="108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551" w:hanging="1440"/>
      </w:pPr>
      <w:rPr>
        <w:rFonts w:hint="default"/>
      </w:rPr>
    </w:lvl>
    <w:lvl w:ilvl="8">
      <w:start w:val="1"/>
      <w:numFmt w:val="decimal"/>
      <w:isLgl/>
      <w:lvlText w:val="%1.%2.%3.%4.%5.%6.%7.%8.%9."/>
      <w:lvlJc w:val="left"/>
      <w:pPr>
        <w:ind w:left="6478" w:hanging="1800"/>
      </w:pPr>
      <w:rPr>
        <w:rFonts w:hint="default"/>
      </w:rPr>
    </w:lvl>
  </w:abstractNum>
  <w:abstractNum w:abstractNumId="14" w15:restartNumberingAfterBreak="0">
    <w:nsid w:val="14ED7AE0"/>
    <w:multiLevelType w:val="hybridMultilevel"/>
    <w:tmpl w:val="557CF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5726236"/>
    <w:multiLevelType w:val="hybridMultilevel"/>
    <w:tmpl w:val="DD70A6D4"/>
    <w:lvl w:ilvl="0" w:tplc="9D66E6D4">
      <w:start w:val="1"/>
      <w:numFmt w:val="bullet"/>
      <w:lvlText w:val="•"/>
      <w:lvlJc w:val="left"/>
      <w:pPr>
        <w:tabs>
          <w:tab w:val="num" w:pos="720"/>
        </w:tabs>
        <w:ind w:left="720" w:hanging="360"/>
      </w:pPr>
      <w:rPr>
        <w:rFonts w:ascii="Times New Roman" w:hAnsi="Times New Roman" w:hint="default"/>
      </w:rPr>
    </w:lvl>
    <w:lvl w:ilvl="1" w:tplc="E4D68098" w:tentative="1">
      <w:start w:val="1"/>
      <w:numFmt w:val="bullet"/>
      <w:lvlText w:val="•"/>
      <w:lvlJc w:val="left"/>
      <w:pPr>
        <w:tabs>
          <w:tab w:val="num" w:pos="1440"/>
        </w:tabs>
        <w:ind w:left="1440" w:hanging="360"/>
      </w:pPr>
      <w:rPr>
        <w:rFonts w:ascii="Times New Roman" w:hAnsi="Times New Roman" w:hint="default"/>
      </w:rPr>
    </w:lvl>
    <w:lvl w:ilvl="2" w:tplc="B01474D2" w:tentative="1">
      <w:start w:val="1"/>
      <w:numFmt w:val="bullet"/>
      <w:lvlText w:val="•"/>
      <w:lvlJc w:val="left"/>
      <w:pPr>
        <w:tabs>
          <w:tab w:val="num" w:pos="2160"/>
        </w:tabs>
        <w:ind w:left="2160" w:hanging="360"/>
      </w:pPr>
      <w:rPr>
        <w:rFonts w:ascii="Times New Roman" w:hAnsi="Times New Roman" w:hint="default"/>
      </w:rPr>
    </w:lvl>
    <w:lvl w:ilvl="3" w:tplc="FB5803DC" w:tentative="1">
      <w:start w:val="1"/>
      <w:numFmt w:val="bullet"/>
      <w:lvlText w:val="•"/>
      <w:lvlJc w:val="left"/>
      <w:pPr>
        <w:tabs>
          <w:tab w:val="num" w:pos="2880"/>
        </w:tabs>
        <w:ind w:left="2880" w:hanging="360"/>
      </w:pPr>
      <w:rPr>
        <w:rFonts w:ascii="Times New Roman" w:hAnsi="Times New Roman" w:hint="default"/>
      </w:rPr>
    </w:lvl>
    <w:lvl w:ilvl="4" w:tplc="7AF6AD30" w:tentative="1">
      <w:start w:val="1"/>
      <w:numFmt w:val="bullet"/>
      <w:lvlText w:val="•"/>
      <w:lvlJc w:val="left"/>
      <w:pPr>
        <w:tabs>
          <w:tab w:val="num" w:pos="3600"/>
        </w:tabs>
        <w:ind w:left="3600" w:hanging="360"/>
      </w:pPr>
      <w:rPr>
        <w:rFonts w:ascii="Times New Roman" w:hAnsi="Times New Roman" w:hint="default"/>
      </w:rPr>
    </w:lvl>
    <w:lvl w:ilvl="5" w:tplc="785E5252" w:tentative="1">
      <w:start w:val="1"/>
      <w:numFmt w:val="bullet"/>
      <w:lvlText w:val="•"/>
      <w:lvlJc w:val="left"/>
      <w:pPr>
        <w:tabs>
          <w:tab w:val="num" w:pos="4320"/>
        </w:tabs>
        <w:ind w:left="4320" w:hanging="360"/>
      </w:pPr>
      <w:rPr>
        <w:rFonts w:ascii="Times New Roman" w:hAnsi="Times New Roman" w:hint="default"/>
      </w:rPr>
    </w:lvl>
    <w:lvl w:ilvl="6" w:tplc="74066F9C" w:tentative="1">
      <w:start w:val="1"/>
      <w:numFmt w:val="bullet"/>
      <w:lvlText w:val="•"/>
      <w:lvlJc w:val="left"/>
      <w:pPr>
        <w:tabs>
          <w:tab w:val="num" w:pos="5040"/>
        </w:tabs>
        <w:ind w:left="5040" w:hanging="360"/>
      </w:pPr>
      <w:rPr>
        <w:rFonts w:ascii="Times New Roman" w:hAnsi="Times New Roman" w:hint="default"/>
      </w:rPr>
    </w:lvl>
    <w:lvl w:ilvl="7" w:tplc="53AC4258" w:tentative="1">
      <w:start w:val="1"/>
      <w:numFmt w:val="bullet"/>
      <w:lvlText w:val="•"/>
      <w:lvlJc w:val="left"/>
      <w:pPr>
        <w:tabs>
          <w:tab w:val="num" w:pos="5760"/>
        </w:tabs>
        <w:ind w:left="5760" w:hanging="360"/>
      </w:pPr>
      <w:rPr>
        <w:rFonts w:ascii="Times New Roman" w:hAnsi="Times New Roman" w:hint="default"/>
      </w:rPr>
    </w:lvl>
    <w:lvl w:ilvl="8" w:tplc="A75E31F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97C67C8"/>
    <w:multiLevelType w:val="hybridMultilevel"/>
    <w:tmpl w:val="434C37EE"/>
    <w:lvl w:ilvl="0" w:tplc="42B238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5FE35DB"/>
    <w:multiLevelType w:val="hybridMultilevel"/>
    <w:tmpl w:val="A4A4A8E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CEB01F1"/>
    <w:multiLevelType w:val="hybridMultilevel"/>
    <w:tmpl w:val="3A5AE12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D085892"/>
    <w:multiLevelType w:val="hybridMultilevel"/>
    <w:tmpl w:val="996A00FE"/>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7EF07E7"/>
    <w:multiLevelType w:val="hybridMultilevel"/>
    <w:tmpl w:val="BE06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7605A9"/>
    <w:multiLevelType w:val="hybridMultilevel"/>
    <w:tmpl w:val="CBA624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8126DA"/>
    <w:multiLevelType w:val="hybridMultilevel"/>
    <w:tmpl w:val="4F98D69E"/>
    <w:lvl w:ilvl="0" w:tplc="B8D4336E">
      <w:start w:val="1"/>
      <w:numFmt w:val="decimal"/>
      <w:lvlText w:val="%1."/>
      <w:lvlJc w:val="left"/>
      <w:pPr>
        <w:ind w:left="360" w:hanging="360"/>
      </w:pPr>
      <w:rPr>
        <w:rFonts w:cs="Times New Roman" w:hint="default"/>
        <w:b w:val="0"/>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47CE5D41"/>
    <w:multiLevelType w:val="hybridMultilevel"/>
    <w:tmpl w:val="BE322112"/>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C982363"/>
    <w:multiLevelType w:val="hybridMultilevel"/>
    <w:tmpl w:val="94FE59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FE3049B"/>
    <w:multiLevelType w:val="hybridMultilevel"/>
    <w:tmpl w:val="81B21FC6"/>
    <w:lvl w:ilvl="0" w:tplc="4FEA56CE">
      <w:start w:val="1"/>
      <w:numFmt w:val="decimal"/>
      <w:lvlText w:val="%1."/>
      <w:lvlJc w:val="left"/>
      <w:pPr>
        <w:tabs>
          <w:tab w:val="num" w:pos="504"/>
        </w:tabs>
        <w:ind w:left="504" w:hanging="360"/>
      </w:pPr>
      <w:rPr>
        <w:rFonts w:hint="default"/>
      </w:rPr>
    </w:lvl>
    <w:lvl w:ilvl="1" w:tplc="04190019" w:tentative="1">
      <w:start w:val="1"/>
      <w:numFmt w:val="lowerLetter"/>
      <w:lvlText w:val="%2."/>
      <w:lvlJc w:val="left"/>
      <w:pPr>
        <w:tabs>
          <w:tab w:val="num" w:pos="1224"/>
        </w:tabs>
        <w:ind w:left="1224" w:hanging="360"/>
      </w:pPr>
    </w:lvl>
    <w:lvl w:ilvl="2" w:tplc="0419001B" w:tentative="1">
      <w:start w:val="1"/>
      <w:numFmt w:val="lowerRoman"/>
      <w:lvlText w:val="%3."/>
      <w:lvlJc w:val="right"/>
      <w:pPr>
        <w:tabs>
          <w:tab w:val="num" w:pos="1944"/>
        </w:tabs>
        <w:ind w:left="1944" w:hanging="180"/>
      </w:pPr>
    </w:lvl>
    <w:lvl w:ilvl="3" w:tplc="0419000F" w:tentative="1">
      <w:start w:val="1"/>
      <w:numFmt w:val="decimal"/>
      <w:lvlText w:val="%4."/>
      <w:lvlJc w:val="left"/>
      <w:pPr>
        <w:tabs>
          <w:tab w:val="num" w:pos="2664"/>
        </w:tabs>
        <w:ind w:left="2664" w:hanging="360"/>
      </w:pPr>
    </w:lvl>
    <w:lvl w:ilvl="4" w:tplc="04190019" w:tentative="1">
      <w:start w:val="1"/>
      <w:numFmt w:val="lowerLetter"/>
      <w:lvlText w:val="%5."/>
      <w:lvlJc w:val="left"/>
      <w:pPr>
        <w:tabs>
          <w:tab w:val="num" w:pos="3384"/>
        </w:tabs>
        <w:ind w:left="3384" w:hanging="360"/>
      </w:pPr>
    </w:lvl>
    <w:lvl w:ilvl="5" w:tplc="0419001B" w:tentative="1">
      <w:start w:val="1"/>
      <w:numFmt w:val="lowerRoman"/>
      <w:lvlText w:val="%6."/>
      <w:lvlJc w:val="right"/>
      <w:pPr>
        <w:tabs>
          <w:tab w:val="num" w:pos="4104"/>
        </w:tabs>
        <w:ind w:left="4104" w:hanging="180"/>
      </w:pPr>
    </w:lvl>
    <w:lvl w:ilvl="6" w:tplc="0419000F" w:tentative="1">
      <w:start w:val="1"/>
      <w:numFmt w:val="decimal"/>
      <w:lvlText w:val="%7."/>
      <w:lvlJc w:val="left"/>
      <w:pPr>
        <w:tabs>
          <w:tab w:val="num" w:pos="4824"/>
        </w:tabs>
        <w:ind w:left="4824" w:hanging="360"/>
      </w:pPr>
    </w:lvl>
    <w:lvl w:ilvl="7" w:tplc="04190019" w:tentative="1">
      <w:start w:val="1"/>
      <w:numFmt w:val="lowerLetter"/>
      <w:lvlText w:val="%8."/>
      <w:lvlJc w:val="left"/>
      <w:pPr>
        <w:tabs>
          <w:tab w:val="num" w:pos="5544"/>
        </w:tabs>
        <w:ind w:left="5544" w:hanging="360"/>
      </w:pPr>
    </w:lvl>
    <w:lvl w:ilvl="8" w:tplc="0419001B" w:tentative="1">
      <w:start w:val="1"/>
      <w:numFmt w:val="lowerRoman"/>
      <w:lvlText w:val="%9."/>
      <w:lvlJc w:val="right"/>
      <w:pPr>
        <w:tabs>
          <w:tab w:val="num" w:pos="6264"/>
        </w:tabs>
        <w:ind w:left="6264" w:hanging="180"/>
      </w:pPr>
    </w:lvl>
  </w:abstractNum>
  <w:abstractNum w:abstractNumId="28" w15:restartNumberingAfterBreak="0">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567"/>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F325C39"/>
    <w:multiLevelType w:val="hybridMultilevel"/>
    <w:tmpl w:val="5B3C789C"/>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5F40B4E"/>
    <w:multiLevelType w:val="hybridMultilevel"/>
    <w:tmpl w:val="DF0C56C0"/>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33" w15:restartNumberingAfterBreak="0">
    <w:nsid w:val="6DA1148F"/>
    <w:multiLevelType w:val="hybridMultilevel"/>
    <w:tmpl w:val="69961B5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93B1C96"/>
    <w:multiLevelType w:val="hybridMultilevel"/>
    <w:tmpl w:val="9E9AE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AFF65D8"/>
    <w:multiLevelType w:val="hybridMultilevel"/>
    <w:tmpl w:val="DA22FF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C227DDE"/>
    <w:multiLevelType w:val="multilevel"/>
    <w:tmpl w:val="867012A4"/>
    <w:lvl w:ilvl="0">
      <w:start w:val="4"/>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4401" w:hanging="1440"/>
      </w:pPr>
      <w:rPr>
        <w:rFonts w:hint="default"/>
      </w:rPr>
    </w:lvl>
    <w:lvl w:ilvl="4">
      <w:start w:val="1"/>
      <w:numFmt w:val="decimal"/>
      <w:lvlText w:val="%1.%2.%3.%4.%5"/>
      <w:lvlJc w:val="left"/>
      <w:pPr>
        <w:ind w:left="5388" w:hanging="1440"/>
      </w:pPr>
      <w:rPr>
        <w:rFonts w:hint="default"/>
      </w:rPr>
    </w:lvl>
    <w:lvl w:ilvl="5">
      <w:start w:val="1"/>
      <w:numFmt w:val="decimal"/>
      <w:lvlText w:val="%1.%2.%3.%4.%5.%6"/>
      <w:lvlJc w:val="left"/>
      <w:pPr>
        <w:ind w:left="6735" w:hanging="1800"/>
      </w:pPr>
      <w:rPr>
        <w:rFonts w:hint="default"/>
      </w:rPr>
    </w:lvl>
    <w:lvl w:ilvl="6">
      <w:start w:val="1"/>
      <w:numFmt w:val="decimal"/>
      <w:lvlText w:val="%1.%2.%3.%4.%5.%6.%7"/>
      <w:lvlJc w:val="left"/>
      <w:pPr>
        <w:ind w:left="8082" w:hanging="2160"/>
      </w:pPr>
      <w:rPr>
        <w:rFonts w:hint="default"/>
      </w:rPr>
    </w:lvl>
    <w:lvl w:ilvl="7">
      <w:start w:val="1"/>
      <w:numFmt w:val="decimal"/>
      <w:lvlText w:val="%1.%2.%3.%4.%5.%6.%7.%8"/>
      <w:lvlJc w:val="left"/>
      <w:pPr>
        <w:ind w:left="9429" w:hanging="2520"/>
      </w:pPr>
      <w:rPr>
        <w:rFonts w:hint="default"/>
      </w:rPr>
    </w:lvl>
    <w:lvl w:ilvl="8">
      <w:start w:val="1"/>
      <w:numFmt w:val="decimal"/>
      <w:lvlText w:val="%1.%2.%3.%4.%5.%6.%7.%8.%9"/>
      <w:lvlJc w:val="left"/>
      <w:pPr>
        <w:ind w:left="10776" w:hanging="2880"/>
      </w:pPr>
      <w:rPr>
        <w:rFonts w:hint="default"/>
      </w:rPr>
    </w:lvl>
  </w:abstractNum>
  <w:abstractNum w:abstractNumId="38" w15:restartNumberingAfterBreak="0">
    <w:nsid w:val="7DD104B0"/>
    <w:multiLevelType w:val="hybridMultilevel"/>
    <w:tmpl w:val="075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27105119">
    <w:abstractNumId w:val="7"/>
  </w:num>
  <w:num w:numId="2" w16cid:durableId="2085567756">
    <w:abstractNumId w:val="32"/>
    <w:lvlOverride w:ilvl="0">
      <w:startOverride w:val="1"/>
    </w:lvlOverride>
    <w:lvlOverride w:ilvl="1"/>
    <w:lvlOverride w:ilvl="2"/>
    <w:lvlOverride w:ilvl="3"/>
    <w:lvlOverride w:ilvl="4"/>
    <w:lvlOverride w:ilvl="5"/>
    <w:lvlOverride w:ilvl="6"/>
    <w:lvlOverride w:ilvl="7"/>
    <w:lvlOverride w:ilvl="8"/>
  </w:num>
  <w:num w:numId="3" w16cid:durableId="825629913">
    <w:abstractNumId w:val="23"/>
  </w:num>
  <w:num w:numId="4" w16cid:durableId="950212162">
    <w:abstractNumId w:val="4"/>
  </w:num>
  <w:num w:numId="5" w16cid:durableId="2016837401">
    <w:abstractNumId w:val="13"/>
  </w:num>
  <w:num w:numId="6" w16cid:durableId="1472360734">
    <w:abstractNumId w:val="31"/>
  </w:num>
  <w:num w:numId="7" w16cid:durableId="1975788439">
    <w:abstractNumId w:val="38"/>
  </w:num>
  <w:num w:numId="8" w16cid:durableId="1648197571">
    <w:abstractNumId w:val="30"/>
  </w:num>
  <w:num w:numId="9" w16cid:durableId="311761041">
    <w:abstractNumId w:val="18"/>
  </w:num>
  <w:num w:numId="10" w16cid:durableId="692076587">
    <w:abstractNumId w:val="8"/>
  </w:num>
  <w:num w:numId="11" w16cid:durableId="1362121513">
    <w:abstractNumId w:val="28"/>
  </w:num>
  <w:num w:numId="12" w16cid:durableId="70587597">
    <w:abstractNumId w:val="34"/>
  </w:num>
  <w:num w:numId="13" w16cid:durableId="440104685">
    <w:abstractNumId w:val="11"/>
  </w:num>
  <w:num w:numId="14" w16cid:durableId="932398060">
    <w:abstractNumId w:val="10"/>
  </w:num>
  <w:num w:numId="15" w16cid:durableId="1741251956">
    <w:abstractNumId w:val="33"/>
  </w:num>
  <w:num w:numId="16" w16cid:durableId="1565405393">
    <w:abstractNumId w:val="29"/>
  </w:num>
  <w:num w:numId="17" w16cid:durableId="1165628537">
    <w:abstractNumId w:val="12"/>
  </w:num>
  <w:num w:numId="18" w16cid:durableId="918100429">
    <w:abstractNumId w:val="21"/>
  </w:num>
  <w:num w:numId="19" w16cid:durableId="873035249">
    <w:abstractNumId w:val="17"/>
  </w:num>
  <w:num w:numId="20" w16cid:durableId="1640525845">
    <w:abstractNumId w:val="24"/>
  </w:num>
  <w:num w:numId="21" w16cid:durableId="990406577">
    <w:abstractNumId w:val="37"/>
  </w:num>
  <w:num w:numId="22" w16cid:durableId="1362514768">
    <w:abstractNumId w:val="14"/>
  </w:num>
  <w:num w:numId="23" w16cid:durableId="2050495755">
    <w:abstractNumId w:val="35"/>
  </w:num>
  <w:num w:numId="24" w16cid:durableId="859969859">
    <w:abstractNumId w:val="6"/>
  </w:num>
  <w:num w:numId="25" w16cid:durableId="1803496973">
    <w:abstractNumId w:val="5"/>
  </w:num>
  <w:num w:numId="26" w16cid:durableId="901871873">
    <w:abstractNumId w:val="19"/>
  </w:num>
  <w:num w:numId="27" w16cid:durableId="121848729">
    <w:abstractNumId w:val="25"/>
  </w:num>
  <w:num w:numId="28" w16cid:durableId="316300609">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879531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896203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77088686">
    <w:abstractNumId w:val="9"/>
  </w:num>
  <w:num w:numId="32" w16cid:durableId="1226985553">
    <w:abstractNumId w:val="15"/>
  </w:num>
  <w:num w:numId="33" w16cid:durableId="616332056">
    <w:abstractNumId w:val="36"/>
  </w:num>
  <w:num w:numId="34" w16cid:durableId="510683101">
    <w:abstractNumId w:val="2"/>
  </w:num>
  <w:num w:numId="35" w16cid:durableId="2068723846">
    <w:abstractNumId w:val="4"/>
  </w:num>
  <w:num w:numId="36" w16cid:durableId="2362808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6817263">
    <w:abstractNumId w:val="20"/>
  </w:num>
  <w:num w:numId="38" w16cid:durableId="1862165209">
    <w:abstractNumId w:val="3"/>
  </w:num>
  <w:num w:numId="39" w16cid:durableId="212348127">
    <w:abstractNumId w:val="27"/>
  </w:num>
  <w:num w:numId="40" w16cid:durableId="1446608372">
    <w:abstractNumId w:val="22"/>
  </w:num>
  <w:num w:numId="41" w16cid:durableId="411775810">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9"/>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3E0D"/>
    <w:rsid w:val="00001CE1"/>
    <w:rsid w:val="00002658"/>
    <w:rsid w:val="00003C2C"/>
    <w:rsid w:val="000043A7"/>
    <w:rsid w:val="0000455F"/>
    <w:rsid w:val="0000484B"/>
    <w:rsid w:val="00004E6F"/>
    <w:rsid w:val="00004F92"/>
    <w:rsid w:val="00005D74"/>
    <w:rsid w:val="00006674"/>
    <w:rsid w:val="00006D37"/>
    <w:rsid w:val="000119FD"/>
    <w:rsid w:val="00011D36"/>
    <w:rsid w:val="00011EF8"/>
    <w:rsid w:val="00012017"/>
    <w:rsid w:val="00013A62"/>
    <w:rsid w:val="00014159"/>
    <w:rsid w:val="000162B5"/>
    <w:rsid w:val="00016A41"/>
    <w:rsid w:val="000170AF"/>
    <w:rsid w:val="000201F8"/>
    <w:rsid w:val="0002042F"/>
    <w:rsid w:val="000213CE"/>
    <w:rsid w:val="00021C27"/>
    <w:rsid w:val="00022A39"/>
    <w:rsid w:val="0002356E"/>
    <w:rsid w:val="00024672"/>
    <w:rsid w:val="000270DB"/>
    <w:rsid w:val="0003098C"/>
    <w:rsid w:val="00031E62"/>
    <w:rsid w:val="00034904"/>
    <w:rsid w:val="000350F8"/>
    <w:rsid w:val="0003559F"/>
    <w:rsid w:val="000364EF"/>
    <w:rsid w:val="00036B4A"/>
    <w:rsid w:val="00036DDC"/>
    <w:rsid w:val="0004030E"/>
    <w:rsid w:val="000410E4"/>
    <w:rsid w:val="0004140F"/>
    <w:rsid w:val="000422A5"/>
    <w:rsid w:val="000424FC"/>
    <w:rsid w:val="00042D9D"/>
    <w:rsid w:val="0004301C"/>
    <w:rsid w:val="000437AD"/>
    <w:rsid w:val="00043E57"/>
    <w:rsid w:val="00045566"/>
    <w:rsid w:val="0004598C"/>
    <w:rsid w:val="000467C8"/>
    <w:rsid w:val="0004709A"/>
    <w:rsid w:val="000474AB"/>
    <w:rsid w:val="000474B4"/>
    <w:rsid w:val="000475F7"/>
    <w:rsid w:val="0004770F"/>
    <w:rsid w:val="0005086D"/>
    <w:rsid w:val="00052FD0"/>
    <w:rsid w:val="00053658"/>
    <w:rsid w:val="0005403C"/>
    <w:rsid w:val="00054144"/>
    <w:rsid w:val="00055695"/>
    <w:rsid w:val="00056437"/>
    <w:rsid w:val="00057DB4"/>
    <w:rsid w:val="00060CFA"/>
    <w:rsid w:val="00061080"/>
    <w:rsid w:val="00062012"/>
    <w:rsid w:val="000622D1"/>
    <w:rsid w:val="000629BB"/>
    <w:rsid w:val="00062F10"/>
    <w:rsid w:val="0006316B"/>
    <w:rsid w:val="0006705B"/>
    <w:rsid w:val="000672C2"/>
    <w:rsid w:val="00070E0F"/>
    <w:rsid w:val="00073075"/>
    <w:rsid w:val="0007360D"/>
    <w:rsid w:val="00073D80"/>
    <w:rsid w:val="000745DA"/>
    <w:rsid w:val="00074F49"/>
    <w:rsid w:val="00075FC3"/>
    <w:rsid w:val="000761FC"/>
    <w:rsid w:val="00081DDC"/>
    <w:rsid w:val="00082E77"/>
    <w:rsid w:val="00082FAB"/>
    <w:rsid w:val="00083EF6"/>
    <w:rsid w:val="00084C39"/>
    <w:rsid w:val="0008522E"/>
    <w:rsid w:val="00090289"/>
    <w:rsid w:val="00091C8D"/>
    <w:rsid w:val="0009260A"/>
    <w:rsid w:val="00092FB0"/>
    <w:rsid w:val="00096404"/>
    <w:rsid w:val="000974C0"/>
    <w:rsid w:val="0009792B"/>
    <w:rsid w:val="00097B74"/>
    <w:rsid w:val="000A1091"/>
    <w:rsid w:val="000A16EA"/>
    <w:rsid w:val="000A17DC"/>
    <w:rsid w:val="000A29D1"/>
    <w:rsid w:val="000A3B38"/>
    <w:rsid w:val="000A3D94"/>
    <w:rsid w:val="000A4A98"/>
    <w:rsid w:val="000A5199"/>
    <w:rsid w:val="000A5D70"/>
    <w:rsid w:val="000A6720"/>
    <w:rsid w:val="000A6BFB"/>
    <w:rsid w:val="000A6EDF"/>
    <w:rsid w:val="000A7A20"/>
    <w:rsid w:val="000B0690"/>
    <w:rsid w:val="000B2412"/>
    <w:rsid w:val="000B3575"/>
    <w:rsid w:val="000B434B"/>
    <w:rsid w:val="000B4735"/>
    <w:rsid w:val="000B48FF"/>
    <w:rsid w:val="000B4AC3"/>
    <w:rsid w:val="000B4E01"/>
    <w:rsid w:val="000B530B"/>
    <w:rsid w:val="000B53BA"/>
    <w:rsid w:val="000B56A7"/>
    <w:rsid w:val="000B75E6"/>
    <w:rsid w:val="000C0410"/>
    <w:rsid w:val="000C0D9E"/>
    <w:rsid w:val="000C0E2B"/>
    <w:rsid w:val="000C18F4"/>
    <w:rsid w:val="000C1C3C"/>
    <w:rsid w:val="000C1EC9"/>
    <w:rsid w:val="000C2919"/>
    <w:rsid w:val="000C3948"/>
    <w:rsid w:val="000C3BE4"/>
    <w:rsid w:val="000C43F9"/>
    <w:rsid w:val="000C477D"/>
    <w:rsid w:val="000C4FC6"/>
    <w:rsid w:val="000C6AAE"/>
    <w:rsid w:val="000C7F39"/>
    <w:rsid w:val="000D16CD"/>
    <w:rsid w:val="000D1BD2"/>
    <w:rsid w:val="000D1D72"/>
    <w:rsid w:val="000D1DB1"/>
    <w:rsid w:val="000D2015"/>
    <w:rsid w:val="000D2070"/>
    <w:rsid w:val="000D434A"/>
    <w:rsid w:val="000D697C"/>
    <w:rsid w:val="000D6FD5"/>
    <w:rsid w:val="000D7E69"/>
    <w:rsid w:val="000E023F"/>
    <w:rsid w:val="000E0BF0"/>
    <w:rsid w:val="000E103B"/>
    <w:rsid w:val="000E2A3F"/>
    <w:rsid w:val="000E3D7C"/>
    <w:rsid w:val="000E4102"/>
    <w:rsid w:val="000E4F4E"/>
    <w:rsid w:val="000E5549"/>
    <w:rsid w:val="000E5EF5"/>
    <w:rsid w:val="000E6395"/>
    <w:rsid w:val="000E76CB"/>
    <w:rsid w:val="000F008B"/>
    <w:rsid w:val="000F13FE"/>
    <w:rsid w:val="000F1F02"/>
    <w:rsid w:val="000F232C"/>
    <w:rsid w:val="000F288F"/>
    <w:rsid w:val="000F330B"/>
    <w:rsid w:val="000F3593"/>
    <w:rsid w:val="000F35A1"/>
    <w:rsid w:val="000F4B7B"/>
    <w:rsid w:val="000F513B"/>
    <w:rsid w:val="000F51CB"/>
    <w:rsid w:val="000F5AFE"/>
    <w:rsid w:val="000F6B16"/>
    <w:rsid w:val="000F6F86"/>
    <w:rsid w:val="00100311"/>
    <w:rsid w:val="0010174F"/>
    <w:rsid w:val="0010289F"/>
    <w:rsid w:val="00102CD2"/>
    <w:rsid w:val="0010344F"/>
    <w:rsid w:val="00103BEB"/>
    <w:rsid w:val="00103D63"/>
    <w:rsid w:val="00103EC2"/>
    <w:rsid w:val="00111C37"/>
    <w:rsid w:val="00111C6E"/>
    <w:rsid w:val="00112668"/>
    <w:rsid w:val="00112A1E"/>
    <w:rsid w:val="00113590"/>
    <w:rsid w:val="00114450"/>
    <w:rsid w:val="00115123"/>
    <w:rsid w:val="00116168"/>
    <w:rsid w:val="00116E23"/>
    <w:rsid w:val="00117284"/>
    <w:rsid w:val="00117B28"/>
    <w:rsid w:val="0012098B"/>
    <w:rsid w:val="00120C25"/>
    <w:rsid w:val="00121879"/>
    <w:rsid w:val="00121E30"/>
    <w:rsid w:val="001227B1"/>
    <w:rsid w:val="00122D11"/>
    <w:rsid w:val="00123E7C"/>
    <w:rsid w:val="001254EE"/>
    <w:rsid w:val="00126082"/>
    <w:rsid w:val="00127577"/>
    <w:rsid w:val="00127B2B"/>
    <w:rsid w:val="00127CAD"/>
    <w:rsid w:val="001302A7"/>
    <w:rsid w:val="00130419"/>
    <w:rsid w:val="00132838"/>
    <w:rsid w:val="00132E54"/>
    <w:rsid w:val="001338ED"/>
    <w:rsid w:val="00134A2D"/>
    <w:rsid w:val="00134C3D"/>
    <w:rsid w:val="0013688A"/>
    <w:rsid w:val="001368C6"/>
    <w:rsid w:val="00142462"/>
    <w:rsid w:val="001435DD"/>
    <w:rsid w:val="00145166"/>
    <w:rsid w:val="001479F8"/>
    <w:rsid w:val="00153223"/>
    <w:rsid w:val="001540AD"/>
    <w:rsid w:val="00154655"/>
    <w:rsid w:val="00155233"/>
    <w:rsid w:val="001556D0"/>
    <w:rsid w:val="00155F45"/>
    <w:rsid w:val="0015677D"/>
    <w:rsid w:val="0015779F"/>
    <w:rsid w:val="00160ECB"/>
    <w:rsid w:val="0016181F"/>
    <w:rsid w:val="001632F9"/>
    <w:rsid w:val="001646A9"/>
    <w:rsid w:val="00167CC8"/>
    <w:rsid w:val="00170E7F"/>
    <w:rsid w:val="0017354A"/>
    <w:rsid w:val="00173A5B"/>
    <w:rsid w:val="00174CDF"/>
    <w:rsid w:val="00175B38"/>
    <w:rsid w:val="0017646F"/>
    <w:rsid w:val="001801ED"/>
    <w:rsid w:val="0018060A"/>
    <w:rsid w:val="001811F4"/>
    <w:rsid w:val="0018236D"/>
    <w:rsid w:val="001826B2"/>
    <w:rsid w:val="00182B1D"/>
    <w:rsid w:val="0018455D"/>
    <w:rsid w:val="00184975"/>
    <w:rsid w:val="001857DB"/>
    <w:rsid w:val="00186399"/>
    <w:rsid w:val="001867B5"/>
    <w:rsid w:val="00186FE0"/>
    <w:rsid w:val="0018746B"/>
    <w:rsid w:val="00191E15"/>
    <w:rsid w:val="00193571"/>
    <w:rsid w:val="0019484F"/>
    <w:rsid w:val="00195C40"/>
    <w:rsid w:val="001971EC"/>
    <w:rsid w:val="001A0047"/>
    <w:rsid w:val="001A1B8F"/>
    <w:rsid w:val="001A2BE5"/>
    <w:rsid w:val="001A31E8"/>
    <w:rsid w:val="001A4376"/>
    <w:rsid w:val="001A5461"/>
    <w:rsid w:val="001A60D0"/>
    <w:rsid w:val="001A68D1"/>
    <w:rsid w:val="001A69C3"/>
    <w:rsid w:val="001A6E12"/>
    <w:rsid w:val="001B179C"/>
    <w:rsid w:val="001B17FB"/>
    <w:rsid w:val="001B1AFE"/>
    <w:rsid w:val="001B35E1"/>
    <w:rsid w:val="001B5028"/>
    <w:rsid w:val="001B66C2"/>
    <w:rsid w:val="001B7083"/>
    <w:rsid w:val="001C0088"/>
    <w:rsid w:val="001C0802"/>
    <w:rsid w:val="001C14F4"/>
    <w:rsid w:val="001C1B2E"/>
    <w:rsid w:val="001C1CBB"/>
    <w:rsid w:val="001C322E"/>
    <w:rsid w:val="001C4044"/>
    <w:rsid w:val="001C61D3"/>
    <w:rsid w:val="001C639C"/>
    <w:rsid w:val="001C6417"/>
    <w:rsid w:val="001C7AA4"/>
    <w:rsid w:val="001D126D"/>
    <w:rsid w:val="001D17C8"/>
    <w:rsid w:val="001D1854"/>
    <w:rsid w:val="001D22B4"/>
    <w:rsid w:val="001D2536"/>
    <w:rsid w:val="001D26C6"/>
    <w:rsid w:val="001D34C1"/>
    <w:rsid w:val="001D34CD"/>
    <w:rsid w:val="001D45D6"/>
    <w:rsid w:val="001D50F0"/>
    <w:rsid w:val="001D5917"/>
    <w:rsid w:val="001D5E69"/>
    <w:rsid w:val="001D6383"/>
    <w:rsid w:val="001D6AEC"/>
    <w:rsid w:val="001D7152"/>
    <w:rsid w:val="001E0D7B"/>
    <w:rsid w:val="001E3875"/>
    <w:rsid w:val="001E38CC"/>
    <w:rsid w:val="001E3D8D"/>
    <w:rsid w:val="001E44B1"/>
    <w:rsid w:val="001F086F"/>
    <w:rsid w:val="001F41C5"/>
    <w:rsid w:val="001F5596"/>
    <w:rsid w:val="001F7024"/>
    <w:rsid w:val="001F7534"/>
    <w:rsid w:val="00200CDE"/>
    <w:rsid w:val="002040F6"/>
    <w:rsid w:val="002048AD"/>
    <w:rsid w:val="00204910"/>
    <w:rsid w:val="0020693F"/>
    <w:rsid w:val="00206C3D"/>
    <w:rsid w:val="0021001E"/>
    <w:rsid w:val="002115F5"/>
    <w:rsid w:val="00211944"/>
    <w:rsid w:val="0021251B"/>
    <w:rsid w:val="0021402F"/>
    <w:rsid w:val="0021441B"/>
    <w:rsid w:val="0021730B"/>
    <w:rsid w:val="00217628"/>
    <w:rsid w:val="00217E28"/>
    <w:rsid w:val="00220DAF"/>
    <w:rsid w:val="0022191A"/>
    <w:rsid w:val="00223147"/>
    <w:rsid w:val="00223C94"/>
    <w:rsid w:val="0022419D"/>
    <w:rsid w:val="002243A9"/>
    <w:rsid w:val="00225265"/>
    <w:rsid w:val="00225E0A"/>
    <w:rsid w:val="0022616C"/>
    <w:rsid w:val="00226181"/>
    <w:rsid w:val="00226EDE"/>
    <w:rsid w:val="00227238"/>
    <w:rsid w:val="0022728C"/>
    <w:rsid w:val="00227C31"/>
    <w:rsid w:val="002310C0"/>
    <w:rsid w:val="00232212"/>
    <w:rsid w:val="00234D61"/>
    <w:rsid w:val="00235EE1"/>
    <w:rsid w:val="002366C2"/>
    <w:rsid w:val="002370CE"/>
    <w:rsid w:val="00240437"/>
    <w:rsid w:val="00243BFC"/>
    <w:rsid w:val="00243F80"/>
    <w:rsid w:val="002451C0"/>
    <w:rsid w:val="0024555B"/>
    <w:rsid w:val="002470DD"/>
    <w:rsid w:val="00250020"/>
    <w:rsid w:val="00251F7A"/>
    <w:rsid w:val="002527CD"/>
    <w:rsid w:val="002534B3"/>
    <w:rsid w:val="002542E5"/>
    <w:rsid w:val="00254490"/>
    <w:rsid w:val="0025645D"/>
    <w:rsid w:val="00262427"/>
    <w:rsid w:val="00263138"/>
    <w:rsid w:val="002635AC"/>
    <w:rsid w:val="0026368C"/>
    <w:rsid w:val="00265D29"/>
    <w:rsid w:val="0026603D"/>
    <w:rsid w:val="002677B9"/>
    <w:rsid w:val="00270909"/>
    <w:rsid w:val="002712D7"/>
    <w:rsid w:val="00273CA3"/>
    <w:rsid w:val="002740F7"/>
    <w:rsid w:val="00276389"/>
    <w:rsid w:val="00276670"/>
    <w:rsid w:val="00276BF2"/>
    <w:rsid w:val="002811EB"/>
    <w:rsid w:val="00282D88"/>
    <w:rsid w:val="00284A7E"/>
    <w:rsid w:val="00287B9D"/>
    <w:rsid w:val="0029022B"/>
    <w:rsid w:val="00291440"/>
    <w:rsid w:val="002915C6"/>
    <w:rsid w:val="00291E8B"/>
    <w:rsid w:val="00293136"/>
    <w:rsid w:val="00296AB1"/>
    <w:rsid w:val="002A115C"/>
    <w:rsid w:val="002A1300"/>
    <w:rsid w:val="002A159D"/>
    <w:rsid w:val="002A1A37"/>
    <w:rsid w:val="002A2399"/>
    <w:rsid w:val="002A316C"/>
    <w:rsid w:val="002A5112"/>
    <w:rsid w:val="002A584B"/>
    <w:rsid w:val="002A6988"/>
    <w:rsid w:val="002B0C84"/>
    <w:rsid w:val="002B0EEB"/>
    <w:rsid w:val="002B1B01"/>
    <w:rsid w:val="002B20D1"/>
    <w:rsid w:val="002B276E"/>
    <w:rsid w:val="002B2FC0"/>
    <w:rsid w:val="002B3749"/>
    <w:rsid w:val="002B568E"/>
    <w:rsid w:val="002B62D2"/>
    <w:rsid w:val="002B78A7"/>
    <w:rsid w:val="002C003F"/>
    <w:rsid w:val="002C070F"/>
    <w:rsid w:val="002C0A2C"/>
    <w:rsid w:val="002C2857"/>
    <w:rsid w:val="002C2B69"/>
    <w:rsid w:val="002C3A66"/>
    <w:rsid w:val="002C41C7"/>
    <w:rsid w:val="002C420F"/>
    <w:rsid w:val="002C421E"/>
    <w:rsid w:val="002C4687"/>
    <w:rsid w:val="002C46B4"/>
    <w:rsid w:val="002C5F0F"/>
    <w:rsid w:val="002C6384"/>
    <w:rsid w:val="002C644E"/>
    <w:rsid w:val="002C7EBD"/>
    <w:rsid w:val="002D00FD"/>
    <w:rsid w:val="002D1213"/>
    <w:rsid w:val="002D1A4A"/>
    <w:rsid w:val="002D2B92"/>
    <w:rsid w:val="002D2F1B"/>
    <w:rsid w:val="002D3728"/>
    <w:rsid w:val="002D3AEC"/>
    <w:rsid w:val="002D3B6B"/>
    <w:rsid w:val="002D52CD"/>
    <w:rsid w:val="002D644C"/>
    <w:rsid w:val="002D7295"/>
    <w:rsid w:val="002E0B2D"/>
    <w:rsid w:val="002E0B9A"/>
    <w:rsid w:val="002E0C1F"/>
    <w:rsid w:val="002E0F3A"/>
    <w:rsid w:val="002E15E4"/>
    <w:rsid w:val="002E16C0"/>
    <w:rsid w:val="002E1860"/>
    <w:rsid w:val="002E29B1"/>
    <w:rsid w:val="002E5715"/>
    <w:rsid w:val="002E59BB"/>
    <w:rsid w:val="002E5DF5"/>
    <w:rsid w:val="002E79E2"/>
    <w:rsid w:val="002E7F77"/>
    <w:rsid w:val="002F0AC3"/>
    <w:rsid w:val="002F0F69"/>
    <w:rsid w:val="002F1406"/>
    <w:rsid w:val="002F1798"/>
    <w:rsid w:val="002F2028"/>
    <w:rsid w:val="002F226E"/>
    <w:rsid w:val="002F245F"/>
    <w:rsid w:val="002F24C9"/>
    <w:rsid w:val="002F2AE8"/>
    <w:rsid w:val="002F3236"/>
    <w:rsid w:val="002F3C5C"/>
    <w:rsid w:val="002F4102"/>
    <w:rsid w:val="002F4283"/>
    <w:rsid w:val="002F4A51"/>
    <w:rsid w:val="002F5B47"/>
    <w:rsid w:val="002F6E44"/>
    <w:rsid w:val="003006D0"/>
    <w:rsid w:val="00302A7B"/>
    <w:rsid w:val="00302D5A"/>
    <w:rsid w:val="0030358A"/>
    <w:rsid w:val="00303737"/>
    <w:rsid w:val="003038D0"/>
    <w:rsid w:val="00305ED5"/>
    <w:rsid w:val="00306399"/>
    <w:rsid w:val="00306939"/>
    <w:rsid w:val="00306D9F"/>
    <w:rsid w:val="00307D4A"/>
    <w:rsid w:val="00307E89"/>
    <w:rsid w:val="0031146E"/>
    <w:rsid w:val="00311E75"/>
    <w:rsid w:val="0031220B"/>
    <w:rsid w:val="0031337A"/>
    <w:rsid w:val="00314454"/>
    <w:rsid w:val="00314897"/>
    <w:rsid w:val="0031503D"/>
    <w:rsid w:val="00315307"/>
    <w:rsid w:val="0031558F"/>
    <w:rsid w:val="00316D63"/>
    <w:rsid w:val="00317F4B"/>
    <w:rsid w:val="00320172"/>
    <w:rsid w:val="00321062"/>
    <w:rsid w:val="00323147"/>
    <w:rsid w:val="0032702A"/>
    <w:rsid w:val="003270E2"/>
    <w:rsid w:val="0033082A"/>
    <w:rsid w:val="00331985"/>
    <w:rsid w:val="003325B5"/>
    <w:rsid w:val="0033435A"/>
    <w:rsid w:val="00334899"/>
    <w:rsid w:val="003363F2"/>
    <w:rsid w:val="00336448"/>
    <w:rsid w:val="003379B3"/>
    <w:rsid w:val="00342AAE"/>
    <w:rsid w:val="00343089"/>
    <w:rsid w:val="0034380E"/>
    <w:rsid w:val="00345CDD"/>
    <w:rsid w:val="00346583"/>
    <w:rsid w:val="00346E25"/>
    <w:rsid w:val="00347E17"/>
    <w:rsid w:val="00350CEB"/>
    <w:rsid w:val="00351AE6"/>
    <w:rsid w:val="00352FE2"/>
    <w:rsid w:val="00352FE9"/>
    <w:rsid w:val="00353330"/>
    <w:rsid w:val="003538F3"/>
    <w:rsid w:val="003541F8"/>
    <w:rsid w:val="00354828"/>
    <w:rsid w:val="003549CD"/>
    <w:rsid w:val="0035592C"/>
    <w:rsid w:val="0035698C"/>
    <w:rsid w:val="00356E15"/>
    <w:rsid w:val="00356E7D"/>
    <w:rsid w:val="00357AEE"/>
    <w:rsid w:val="00361F3F"/>
    <w:rsid w:val="00362528"/>
    <w:rsid w:val="003625B1"/>
    <w:rsid w:val="0036282B"/>
    <w:rsid w:val="003631C8"/>
    <w:rsid w:val="003635B7"/>
    <w:rsid w:val="0036408D"/>
    <w:rsid w:val="0036723E"/>
    <w:rsid w:val="00367700"/>
    <w:rsid w:val="00370011"/>
    <w:rsid w:val="00370B92"/>
    <w:rsid w:val="003749B4"/>
    <w:rsid w:val="00375731"/>
    <w:rsid w:val="00375D43"/>
    <w:rsid w:val="00377CEA"/>
    <w:rsid w:val="00380189"/>
    <w:rsid w:val="003803AB"/>
    <w:rsid w:val="00380BE8"/>
    <w:rsid w:val="00380BF9"/>
    <w:rsid w:val="00382A5D"/>
    <w:rsid w:val="00383545"/>
    <w:rsid w:val="00384970"/>
    <w:rsid w:val="00384B34"/>
    <w:rsid w:val="00385AD6"/>
    <w:rsid w:val="00386236"/>
    <w:rsid w:val="00387FA2"/>
    <w:rsid w:val="00390991"/>
    <w:rsid w:val="003917CB"/>
    <w:rsid w:val="0039231D"/>
    <w:rsid w:val="00392CE2"/>
    <w:rsid w:val="00392EBB"/>
    <w:rsid w:val="00393168"/>
    <w:rsid w:val="00393AE9"/>
    <w:rsid w:val="00395239"/>
    <w:rsid w:val="003960F8"/>
    <w:rsid w:val="003A0331"/>
    <w:rsid w:val="003A08A8"/>
    <w:rsid w:val="003A19E8"/>
    <w:rsid w:val="003A2C38"/>
    <w:rsid w:val="003A38F4"/>
    <w:rsid w:val="003A3CAB"/>
    <w:rsid w:val="003A52E4"/>
    <w:rsid w:val="003A790D"/>
    <w:rsid w:val="003B272A"/>
    <w:rsid w:val="003B53D0"/>
    <w:rsid w:val="003B543C"/>
    <w:rsid w:val="003B7241"/>
    <w:rsid w:val="003C0A97"/>
    <w:rsid w:val="003C1D7D"/>
    <w:rsid w:val="003C1F06"/>
    <w:rsid w:val="003C337E"/>
    <w:rsid w:val="003C3571"/>
    <w:rsid w:val="003C502E"/>
    <w:rsid w:val="003C55FE"/>
    <w:rsid w:val="003C57C1"/>
    <w:rsid w:val="003C6072"/>
    <w:rsid w:val="003C6CFC"/>
    <w:rsid w:val="003C79B5"/>
    <w:rsid w:val="003D0C3A"/>
    <w:rsid w:val="003D10C2"/>
    <w:rsid w:val="003D136B"/>
    <w:rsid w:val="003D1A93"/>
    <w:rsid w:val="003D1CFD"/>
    <w:rsid w:val="003D298F"/>
    <w:rsid w:val="003D43C5"/>
    <w:rsid w:val="003D4C5C"/>
    <w:rsid w:val="003D5F48"/>
    <w:rsid w:val="003D6E77"/>
    <w:rsid w:val="003D6F18"/>
    <w:rsid w:val="003D771D"/>
    <w:rsid w:val="003E0956"/>
    <w:rsid w:val="003E1042"/>
    <w:rsid w:val="003E1C35"/>
    <w:rsid w:val="003E4AAD"/>
    <w:rsid w:val="003E4F7E"/>
    <w:rsid w:val="003E5BE2"/>
    <w:rsid w:val="003E6754"/>
    <w:rsid w:val="003E76D4"/>
    <w:rsid w:val="003F0EFB"/>
    <w:rsid w:val="003F10D0"/>
    <w:rsid w:val="003F1654"/>
    <w:rsid w:val="003F2246"/>
    <w:rsid w:val="003F2AB4"/>
    <w:rsid w:val="003F2E06"/>
    <w:rsid w:val="003F37A8"/>
    <w:rsid w:val="003F468B"/>
    <w:rsid w:val="003F57B2"/>
    <w:rsid w:val="003F7770"/>
    <w:rsid w:val="003F7B76"/>
    <w:rsid w:val="0040027E"/>
    <w:rsid w:val="004021B6"/>
    <w:rsid w:val="00402A5A"/>
    <w:rsid w:val="004031B0"/>
    <w:rsid w:val="00403581"/>
    <w:rsid w:val="0040507E"/>
    <w:rsid w:val="0040589F"/>
    <w:rsid w:val="00405A4D"/>
    <w:rsid w:val="00406CAB"/>
    <w:rsid w:val="004075D8"/>
    <w:rsid w:val="00407DEE"/>
    <w:rsid w:val="00410647"/>
    <w:rsid w:val="0041349B"/>
    <w:rsid w:val="0041492E"/>
    <w:rsid w:val="004169DE"/>
    <w:rsid w:val="00417274"/>
    <w:rsid w:val="0041782C"/>
    <w:rsid w:val="004178BC"/>
    <w:rsid w:val="004178C0"/>
    <w:rsid w:val="004204FC"/>
    <w:rsid w:val="0042058F"/>
    <w:rsid w:val="00421B5F"/>
    <w:rsid w:val="0042287B"/>
    <w:rsid w:val="00422A7E"/>
    <w:rsid w:val="0042319C"/>
    <w:rsid w:val="00423395"/>
    <w:rsid w:val="004239DF"/>
    <w:rsid w:val="00426E04"/>
    <w:rsid w:val="004274DC"/>
    <w:rsid w:val="0043086E"/>
    <w:rsid w:val="0043156F"/>
    <w:rsid w:val="0043299F"/>
    <w:rsid w:val="004342C8"/>
    <w:rsid w:val="004355CF"/>
    <w:rsid w:val="00435C89"/>
    <w:rsid w:val="00435F4B"/>
    <w:rsid w:val="00436E42"/>
    <w:rsid w:val="00440FD6"/>
    <w:rsid w:val="004429B5"/>
    <w:rsid w:val="00442B02"/>
    <w:rsid w:val="00443558"/>
    <w:rsid w:val="00443DE3"/>
    <w:rsid w:val="0044529D"/>
    <w:rsid w:val="00446766"/>
    <w:rsid w:val="00446CF8"/>
    <w:rsid w:val="00450044"/>
    <w:rsid w:val="0045027F"/>
    <w:rsid w:val="00453D8F"/>
    <w:rsid w:val="00453DD7"/>
    <w:rsid w:val="00453FDA"/>
    <w:rsid w:val="00454986"/>
    <w:rsid w:val="004551D5"/>
    <w:rsid w:val="00455256"/>
    <w:rsid w:val="0045635D"/>
    <w:rsid w:val="004568C1"/>
    <w:rsid w:val="00460137"/>
    <w:rsid w:val="0046093D"/>
    <w:rsid w:val="00463D41"/>
    <w:rsid w:val="0046779E"/>
    <w:rsid w:val="0047081A"/>
    <w:rsid w:val="00472575"/>
    <w:rsid w:val="00472EF9"/>
    <w:rsid w:val="00474605"/>
    <w:rsid w:val="00480E19"/>
    <w:rsid w:val="004814C8"/>
    <w:rsid w:val="00482000"/>
    <w:rsid w:val="00482483"/>
    <w:rsid w:val="00483338"/>
    <w:rsid w:val="004836A1"/>
    <w:rsid w:val="004856A7"/>
    <w:rsid w:val="004925D7"/>
    <w:rsid w:val="004927C8"/>
    <w:rsid w:val="00494E1D"/>
    <w:rsid w:val="00494E33"/>
    <w:rsid w:val="00495850"/>
    <w:rsid w:val="00495E9B"/>
    <w:rsid w:val="00496CB5"/>
    <w:rsid w:val="0049710A"/>
    <w:rsid w:val="00497306"/>
    <w:rsid w:val="004A14B5"/>
    <w:rsid w:val="004A2281"/>
    <w:rsid w:val="004A236A"/>
    <w:rsid w:val="004A2798"/>
    <w:rsid w:val="004A2DB0"/>
    <w:rsid w:val="004A3244"/>
    <w:rsid w:val="004A37B2"/>
    <w:rsid w:val="004A3C6C"/>
    <w:rsid w:val="004A407D"/>
    <w:rsid w:val="004A40F7"/>
    <w:rsid w:val="004A5EB9"/>
    <w:rsid w:val="004A6BCF"/>
    <w:rsid w:val="004A6C16"/>
    <w:rsid w:val="004A6E0D"/>
    <w:rsid w:val="004A6FB8"/>
    <w:rsid w:val="004A71F6"/>
    <w:rsid w:val="004A7606"/>
    <w:rsid w:val="004A7C24"/>
    <w:rsid w:val="004A7EE7"/>
    <w:rsid w:val="004B0940"/>
    <w:rsid w:val="004B2B5E"/>
    <w:rsid w:val="004B3C12"/>
    <w:rsid w:val="004B3C86"/>
    <w:rsid w:val="004B3EAF"/>
    <w:rsid w:val="004B60DB"/>
    <w:rsid w:val="004B6308"/>
    <w:rsid w:val="004C3286"/>
    <w:rsid w:val="004C4C4C"/>
    <w:rsid w:val="004C4FEF"/>
    <w:rsid w:val="004C53A2"/>
    <w:rsid w:val="004C5EB4"/>
    <w:rsid w:val="004D03D2"/>
    <w:rsid w:val="004D0CC7"/>
    <w:rsid w:val="004D28C1"/>
    <w:rsid w:val="004D2D12"/>
    <w:rsid w:val="004D2D7B"/>
    <w:rsid w:val="004D36AF"/>
    <w:rsid w:val="004D3A9D"/>
    <w:rsid w:val="004D3AB4"/>
    <w:rsid w:val="004D3CEF"/>
    <w:rsid w:val="004D41E5"/>
    <w:rsid w:val="004D465E"/>
    <w:rsid w:val="004D4A08"/>
    <w:rsid w:val="004D65A5"/>
    <w:rsid w:val="004D710F"/>
    <w:rsid w:val="004E056C"/>
    <w:rsid w:val="004E1809"/>
    <w:rsid w:val="004E24D8"/>
    <w:rsid w:val="004E2BBD"/>
    <w:rsid w:val="004E4C46"/>
    <w:rsid w:val="004E66E8"/>
    <w:rsid w:val="004E6C7A"/>
    <w:rsid w:val="004E79ED"/>
    <w:rsid w:val="004F04AF"/>
    <w:rsid w:val="004F22BA"/>
    <w:rsid w:val="004F2BBE"/>
    <w:rsid w:val="004F55BE"/>
    <w:rsid w:val="004F6115"/>
    <w:rsid w:val="004F741E"/>
    <w:rsid w:val="004F7C95"/>
    <w:rsid w:val="005000FD"/>
    <w:rsid w:val="0050091C"/>
    <w:rsid w:val="00500CE5"/>
    <w:rsid w:val="00503703"/>
    <w:rsid w:val="00504BB8"/>
    <w:rsid w:val="00504C46"/>
    <w:rsid w:val="0050547A"/>
    <w:rsid w:val="005101E4"/>
    <w:rsid w:val="005106A0"/>
    <w:rsid w:val="0051099E"/>
    <w:rsid w:val="00511694"/>
    <w:rsid w:val="00511A65"/>
    <w:rsid w:val="005134FA"/>
    <w:rsid w:val="00513BCC"/>
    <w:rsid w:val="00513FAF"/>
    <w:rsid w:val="005146DD"/>
    <w:rsid w:val="00515305"/>
    <w:rsid w:val="005154D6"/>
    <w:rsid w:val="005156D9"/>
    <w:rsid w:val="00515985"/>
    <w:rsid w:val="00516109"/>
    <w:rsid w:val="00516B17"/>
    <w:rsid w:val="0051729E"/>
    <w:rsid w:val="00521B01"/>
    <w:rsid w:val="00521D3C"/>
    <w:rsid w:val="00522B22"/>
    <w:rsid w:val="00523621"/>
    <w:rsid w:val="00523DB8"/>
    <w:rsid w:val="0052442A"/>
    <w:rsid w:val="005265DB"/>
    <w:rsid w:val="00527EFC"/>
    <w:rsid w:val="00530EC4"/>
    <w:rsid w:val="005316DA"/>
    <w:rsid w:val="00531B3A"/>
    <w:rsid w:val="00532A00"/>
    <w:rsid w:val="00532F5A"/>
    <w:rsid w:val="005331A4"/>
    <w:rsid w:val="005338F1"/>
    <w:rsid w:val="0053462B"/>
    <w:rsid w:val="005365C8"/>
    <w:rsid w:val="00537358"/>
    <w:rsid w:val="00537E13"/>
    <w:rsid w:val="00540114"/>
    <w:rsid w:val="005401CA"/>
    <w:rsid w:val="0054241E"/>
    <w:rsid w:val="00544315"/>
    <w:rsid w:val="00544DA0"/>
    <w:rsid w:val="00545406"/>
    <w:rsid w:val="005459AF"/>
    <w:rsid w:val="00546AF2"/>
    <w:rsid w:val="005475ED"/>
    <w:rsid w:val="0054770D"/>
    <w:rsid w:val="005478F7"/>
    <w:rsid w:val="005509AE"/>
    <w:rsid w:val="00550F8F"/>
    <w:rsid w:val="00551131"/>
    <w:rsid w:val="00551C8B"/>
    <w:rsid w:val="00552246"/>
    <w:rsid w:val="00553344"/>
    <w:rsid w:val="00554526"/>
    <w:rsid w:val="00554FD4"/>
    <w:rsid w:val="005558F8"/>
    <w:rsid w:val="00556244"/>
    <w:rsid w:val="005566D1"/>
    <w:rsid w:val="00560461"/>
    <w:rsid w:val="00561171"/>
    <w:rsid w:val="0056180C"/>
    <w:rsid w:val="00561C02"/>
    <w:rsid w:val="0056260E"/>
    <w:rsid w:val="00563BAD"/>
    <w:rsid w:val="005651E1"/>
    <w:rsid w:val="00565D23"/>
    <w:rsid w:val="00566BD8"/>
    <w:rsid w:val="00566E12"/>
    <w:rsid w:val="005713AB"/>
    <w:rsid w:val="00574A34"/>
    <w:rsid w:val="00576E78"/>
    <w:rsid w:val="0057741C"/>
    <w:rsid w:val="005776C0"/>
    <w:rsid w:val="00580243"/>
    <w:rsid w:val="00580E26"/>
    <w:rsid w:val="00580E46"/>
    <w:rsid w:val="005814C4"/>
    <w:rsid w:val="00581794"/>
    <w:rsid w:val="005820A3"/>
    <w:rsid w:val="00583448"/>
    <w:rsid w:val="005839FF"/>
    <w:rsid w:val="005842EC"/>
    <w:rsid w:val="00584C19"/>
    <w:rsid w:val="00584DA7"/>
    <w:rsid w:val="0058634C"/>
    <w:rsid w:val="00587E26"/>
    <w:rsid w:val="00590E81"/>
    <w:rsid w:val="00590F4D"/>
    <w:rsid w:val="00590FE2"/>
    <w:rsid w:val="00591461"/>
    <w:rsid w:val="005925C4"/>
    <w:rsid w:val="00592BFF"/>
    <w:rsid w:val="005933F3"/>
    <w:rsid w:val="00594A39"/>
    <w:rsid w:val="00594C42"/>
    <w:rsid w:val="005956A5"/>
    <w:rsid w:val="005970B6"/>
    <w:rsid w:val="005A00E8"/>
    <w:rsid w:val="005A03BA"/>
    <w:rsid w:val="005A16D4"/>
    <w:rsid w:val="005A24DB"/>
    <w:rsid w:val="005A2C85"/>
    <w:rsid w:val="005A2EF7"/>
    <w:rsid w:val="005A3C08"/>
    <w:rsid w:val="005A55E1"/>
    <w:rsid w:val="005A70E1"/>
    <w:rsid w:val="005A74B0"/>
    <w:rsid w:val="005A76B8"/>
    <w:rsid w:val="005A78DD"/>
    <w:rsid w:val="005B1EAF"/>
    <w:rsid w:val="005B225F"/>
    <w:rsid w:val="005B2647"/>
    <w:rsid w:val="005B26C7"/>
    <w:rsid w:val="005B28B5"/>
    <w:rsid w:val="005B30A4"/>
    <w:rsid w:val="005B32EE"/>
    <w:rsid w:val="005B33A1"/>
    <w:rsid w:val="005B445C"/>
    <w:rsid w:val="005B605D"/>
    <w:rsid w:val="005B6317"/>
    <w:rsid w:val="005B7F45"/>
    <w:rsid w:val="005C16A0"/>
    <w:rsid w:val="005C17FD"/>
    <w:rsid w:val="005C2175"/>
    <w:rsid w:val="005C6508"/>
    <w:rsid w:val="005D073F"/>
    <w:rsid w:val="005D086E"/>
    <w:rsid w:val="005D1959"/>
    <w:rsid w:val="005D249D"/>
    <w:rsid w:val="005D2615"/>
    <w:rsid w:val="005D2E1B"/>
    <w:rsid w:val="005D388C"/>
    <w:rsid w:val="005D56CB"/>
    <w:rsid w:val="005D5CC1"/>
    <w:rsid w:val="005D5EF1"/>
    <w:rsid w:val="005D71DA"/>
    <w:rsid w:val="005D78C1"/>
    <w:rsid w:val="005E052D"/>
    <w:rsid w:val="005E280E"/>
    <w:rsid w:val="005E2895"/>
    <w:rsid w:val="005E2F23"/>
    <w:rsid w:val="005E3840"/>
    <w:rsid w:val="005E43BD"/>
    <w:rsid w:val="005E4514"/>
    <w:rsid w:val="005E642D"/>
    <w:rsid w:val="005E7C4F"/>
    <w:rsid w:val="005F1C1E"/>
    <w:rsid w:val="005F2A00"/>
    <w:rsid w:val="005F3960"/>
    <w:rsid w:val="005F3CE4"/>
    <w:rsid w:val="005F3E0D"/>
    <w:rsid w:val="005F4073"/>
    <w:rsid w:val="005F49E0"/>
    <w:rsid w:val="005F518D"/>
    <w:rsid w:val="005F621E"/>
    <w:rsid w:val="005F6FC6"/>
    <w:rsid w:val="005F736E"/>
    <w:rsid w:val="005F74B5"/>
    <w:rsid w:val="006012C6"/>
    <w:rsid w:val="00601745"/>
    <w:rsid w:val="00601924"/>
    <w:rsid w:val="00601A10"/>
    <w:rsid w:val="00602F41"/>
    <w:rsid w:val="00603159"/>
    <w:rsid w:val="006031DC"/>
    <w:rsid w:val="00603984"/>
    <w:rsid w:val="0060426D"/>
    <w:rsid w:val="00606D64"/>
    <w:rsid w:val="0060726C"/>
    <w:rsid w:val="00610631"/>
    <w:rsid w:val="00610F94"/>
    <w:rsid w:val="00610FEC"/>
    <w:rsid w:val="006113AA"/>
    <w:rsid w:val="0061189C"/>
    <w:rsid w:val="00611A75"/>
    <w:rsid w:val="00613ADB"/>
    <w:rsid w:val="00613BFE"/>
    <w:rsid w:val="00614B35"/>
    <w:rsid w:val="00614ED1"/>
    <w:rsid w:val="00614F17"/>
    <w:rsid w:val="00615426"/>
    <w:rsid w:val="006168A8"/>
    <w:rsid w:val="006205F6"/>
    <w:rsid w:val="006216E8"/>
    <w:rsid w:val="006237E1"/>
    <w:rsid w:val="006238F1"/>
    <w:rsid w:val="00623E0C"/>
    <w:rsid w:val="0062503B"/>
    <w:rsid w:val="006252E4"/>
    <w:rsid w:val="00625686"/>
    <w:rsid w:val="00625988"/>
    <w:rsid w:val="006259AB"/>
    <w:rsid w:val="0062615B"/>
    <w:rsid w:val="006261CF"/>
    <w:rsid w:val="006274BB"/>
    <w:rsid w:val="00627D51"/>
    <w:rsid w:val="00627D5D"/>
    <w:rsid w:val="00630BEA"/>
    <w:rsid w:val="00630F91"/>
    <w:rsid w:val="00632120"/>
    <w:rsid w:val="0063264C"/>
    <w:rsid w:val="00633506"/>
    <w:rsid w:val="006335DB"/>
    <w:rsid w:val="0063379A"/>
    <w:rsid w:val="0063447C"/>
    <w:rsid w:val="00636967"/>
    <w:rsid w:val="00636D81"/>
    <w:rsid w:val="00640964"/>
    <w:rsid w:val="0064201A"/>
    <w:rsid w:val="00642081"/>
    <w:rsid w:val="006427A9"/>
    <w:rsid w:val="00644062"/>
    <w:rsid w:val="00644DB6"/>
    <w:rsid w:val="00644FBD"/>
    <w:rsid w:val="00645560"/>
    <w:rsid w:val="006470FB"/>
    <w:rsid w:val="00647B08"/>
    <w:rsid w:val="006505B4"/>
    <w:rsid w:val="006523E4"/>
    <w:rsid w:val="00655A44"/>
    <w:rsid w:val="00655AD3"/>
    <w:rsid w:val="00656329"/>
    <w:rsid w:val="00656630"/>
    <w:rsid w:val="006574B4"/>
    <w:rsid w:val="0066105B"/>
    <w:rsid w:val="00662B1B"/>
    <w:rsid w:val="00662D30"/>
    <w:rsid w:val="006643C5"/>
    <w:rsid w:val="0066571C"/>
    <w:rsid w:val="00665AFE"/>
    <w:rsid w:val="00665E2F"/>
    <w:rsid w:val="00670C49"/>
    <w:rsid w:val="0067232E"/>
    <w:rsid w:val="00674887"/>
    <w:rsid w:val="0067490C"/>
    <w:rsid w:val="0067655E"/>
    <w:rsid w:val="00677D7D"/>
    <w:rsid w:val="00680F92"/>
    <w:rsid w:val="00681318"/>
    <w:rsid w:val="00682107"/>
    <w:rsid w:val="006840DC"/>
    <w:rsid w:val="0068572B"/>
    <w:rsid w:val="00685DCE"/>
    <w:rsid w:val="00685E2A"/>
    <w:rsid w:val="0068633D"/>
    <w:rsid w:val="00687295"/>
    <w:rsid w:val="006877E5"/>
    <w:rsid w:val="006877F1"/>
    <w:rsid w:val="00687B56"/>
    <w:rsid w:val="00692393"/>
    <w:rsid w:val="00695771"/>
    <w:rsid w:val="00695B52"/>
    <w:rsid w:val="006A1707"/>
    <w:rsid w:val="006A2EAF"/>
    <w:rsid w:val="006A5E39"/>
    <w:rsid w:val="006A6580"/>
    <w:rsid w:val="006A68A5"/>
    <w:rsid w:val="006A6AB0"/>
    <w:rsid w:val="006B18C2"/>
    <w:rsid w:val="006B2CE0"/>
    <w:rsid w:val="006B31F2"/>
    <w:rsid w:val="006B3A08"/>
    <w:rsid w:val="006B46FF"/>
    <w:rsid w:val="006B53B0"/>
    <w:rsid w:val="006B5747"/>
    <w:rsid w:val="006C0535"/>
    <w:rsid w:val="006C1320"/>
    <w:rsid w:val="006C2C90"/>
    <w:rsid w:val="006C3D96"/>
    <w:rsid w:val="006C6DF4"/>
    <w:rsid w:val="006C71D2"/>
    <w:rsid w:val="006C7E94"/>
    <w:rsid w:val="006D0117"/>
    <w:rsid w:val="006D4A2C"/>
    <w:rsid w:val="006D4D37"/>
    <w:rsid w:val="006D510F"/>
    <w:rsid w:val="006D599C"/>
    <w:rsid w:val="006D6D6D"/>
    <w:rsid w:val="006D79CC"/>
    <w:rsid w:val="006E12B6"/>
    <w:rsid w:val="006E19B3"/>
    <w:rsid w:val="006E1DCA"/>
    <w:rsid w:val="006E200E"/>
    <w:rsid w:val="006E21C3"/>
    <w:rsid w:val="006E2272"/>
    <w:rsid w:val="006E2914"/>
    <w:rsid w:val="006E3624"/>
    <w:rsid w:val="006E36D2"/>
    <w:rsid w:val="006E4E52"/>
    <w:rsid w:val="006E53A5"/>
    <w:rsid w:val="006E5EA3"/>
    <w:rsid w:val="006F1115"/>
    <w:rsid w:val="006F1ABB"/>
    <w:rsid w:val="006F347B"/>
    <w:rsid w:val="006F41A5"/>
    <w:rsid w:val="006F542E"/>
    <w:rsid w:val="006F566D"/>
    <w:rsid w:val="00702CA9"/>
    <w:rsid w:val="00702D47"/>
    <w:rsid w:val="0070320E"/>
    <w:rsid w:val="00705C8F"/>
    <w:rsid w:val="00706C17"/>
    <w:rsid w:val="00706E49"/>
    <w:rsid w:val="007104E4"/>
    <w:rsid w:val="00710E50"/>
    <w:rsid w:val="00712F7F"/>
    <w:rsid w:val="007133F2"/>
    <w:rsid w:val="00713D18"/>
    <w:rsid w:val="0071459A"/>
    <w:rsid w:val="007155B1"/>
    <w:rsid w:val="00716C87"/>
    <w:rsid w:val="007170C6"/>
    <w:rsid w:val="007174F7"/>
    <w:rsid w:val="007179AF"/>
    <w:rsid w:val="00717C44"/>
    <w:rsid w:val="00717DB3"/>
    <w:rsid w:val="00721AD5"/>
    <w:rsid w:val="00721E06"/>
    <w:rsid w:val="007232C5"/>
    <w:rsid w:val="00724E04"/>
    <w:rsid w:val="007250B8"/>
    <w:rsid w:val="00726214"/>
    <w:rsid w:val="0072739D"/>
    <w:rsid w:val="007275EE"/>
    <w:rsid w:val="00730A4B"/>
    <w:rsid w:val="00730B26"/>
    <w:rsid w:val="00730FDE"/>
    <w:rsid w:val="00733976"/>
    <w:rsid w:val="00734133"/>
    <w:rsid w:val="007355A9"/>
    <w:rsid w:val="00735986"/>
    <w:rsid w:val="00736EAE"/>
    <w:rsid w:val="00737BA0"/>
    <w:rsid w:val="00740513"/>
    <w:rsid w:val="00742BAD"/>
    <w:rsid w:val="0074391A"/>
    <w:rsid w:val="00743CDC"/>
    <w:rsid w:val="00743E34"/>
    <w:rsid w:val="00744628"/>
    <w:rsid w:val="0074477B"/>
    <w:rsid w:val="00745E39"/>
    <w:rsid w:val="00745E65"/>
    <w:rsid w:val="00746CA7"/>
    <w:rsid w:val="007476A8"/>
    <w:rsid w:val="007477BC"/>
    <w:rsid w:val="00747EB9"/>
    <w:rsid w:val="00751505"/>
    <w:rsid w:val="00752C34"/>
    <w:rsid w:val="00756F94"/>
    <w:rsid w:val="0075790B"/>
    <w:rsid w:val="00760AA3"/>
    <w:rsid w:val="00760B8D"/>
    <w:rsid w:val="0076114B"/>
    <w:rsid w:val="00762E49"/>
    <w:rsid w:val="00762EAC"/>
    <w:rsid w:val="00763B96"/>
    <w:rsid w:val="00764BAB"/>
    <w:rsid w:val="00765B5C"/>
    <w:rsid w:val="00766734"/>
    <w:rsid w:val="007668D0"/>
    <w:rsid w:val="00766CB1"/>
    <w:rsid w:val="007709AB"/>
    <w:rsid w:val="0077183E"/>
    <w:rsid w:val="007719BD"/>
    <w:rsid w:val="007726C4"/>
    <w:rsid w:val="00772D8C"/>
    <w:rsid w:val="007737EB"/>
    <w:rsid w:val="00773D66"/>
    <w:rsid w:val="007769AC"/>
    <w:rsid w:val="00777F76"/>
    <w:rsid w:val="007814D9"/>
    <w:rsid w:val="007835FF"/>
    <w:rsid w:val="00783DFD"/>
    <w:rsid w:val="007846E6"/>
    <w:rsid w:val="00784B3E"/>
    <w:rsid w:val="00785027"/>
    <w:rsid w:val="0078505B"/>
    <w:rsid w:val="0079114B"/>
    <w:rsid w:val="007914DF"/>
    <w:rsid w:val="0079239E"/>
    <w:rsid w:val="007926F1"/>
    <w:rsid w:val="0079359E"/>
    <w:rsid w:val="00797304"/>
    <w:rsid w:val="00797466"/>
    <w:rsid w:val="00797768"/>
    <w:rsid w:val="00797F00"/>
    <w:rsid w:val="007A21B3"/>
    <w:rsid w:val="007A2F0E"/>
    <w:rsid w:val="007A30C9"/>
    <w:rsid w:val="007A3C04"/>
    <w:rsid w:val="007A3C5A"/>
    <w:rsid w:val="007A460D"/>
    <w:rsid w:val="007A5043"/>
    <w:rsid w:val="007A5AAB"/>
    <w:rsid w:val="007A6B82"/>
    <w:rsid w:val="007A7855"/>
    <w:rsid w:val="007A7E97"/>
    <w:rsid w:val="007B04FD"/>
    <w:rsid w:val="007B10F7"/>
    <w:rsid w:val="007B1122"/>
    <w:rsid w:val="007B17AA"/>
    <w:rsid w:val="007B1E0B"/>
    <w:rsid w:val="007B21C3"/>
    <w:rsid w:val="007B2EAC"/>
    <w:rsid w:val="007B37B3"/>
    <w:rsid w:val="007B449A"/>
    <w:rsid w:val="007C0926"/>
    <w:rsid w:val="007C2334"/>
    <w:rsid w:val="007C297E"/>
    <w:rsid w:val="007C3227"/>
    <w:rsid w:val="007C3457"/>
    <w:rsid w:val="007C3897"/>
    <w:rsid w:val="007C499F"/>
    <w:rsid w:val="007D232E"/>
    <w:rsid w:val="007D2876"/>
    <w:rsid w:val="007D4E23"/>
    <w:rsid w:val="007D6C0D"/>
    <w:rsid w:val="007E0B73"/>
    <w:rsid w:val="007E18CB"/>
    <w:rsid w:val="007E1DAD"/>
    <w:rsid w:val="007E3823"/>
    <w:rsid w:val="007F005C"/>
    <w:rsid w:val="007F03CE"/>
    <w:rsid w:val="007F0479"/>
    <w:rsid w:val="007F17E2"/>
    <w:rsid w:val="007F1DE0"/>
    <w:rsid w:val="007F281B"/>
    <w:rsid w:val="007F3778"/>
    <w:rsid w:val="007F3D0E"/>
    <w:rsid w:val="007F4030"/>
    <w:rsid w:val="007F4B86"/>
    <w:rsid w:val="007F566A"/>
    <w:rsid w:val="007F56E7"/>
    <w:rsid w:val="007F58DD"/>
    <w:rsid w:val="007F6686"/>
    <w:rsid w:val="007F67CF"/>
    <w:rsid w:val="007F68A0"/>
    <w:rsid w:val="00802128"/>
    <w:rsid w:val="00803CF1"/>
    <w:rsid w:val="00803D3A"/>
    <w:rsid w:val="0080624C"/>
    <w:rsid w:val="00807407"/>
    <w:rsid w:val="008079CB"/>
    <w:rsid w:val="00807BB4"/>
    <w:rsid w:val="00807E3D"/>
    <w:rsid w:val="008105B7"/>
    <w:rsid w:val="0081126D"/>
    <w:rsid w:val="00811C2F"/>
    <w:rsid w:val="0081201B"/>
    <w:rsid w:val="00812B92"/>
    <w:rsid w:val="00812DC5"/>
    <w:rsid w:val="008146F8"/>
    <w:rsid w:val="0081597B"/>
    <w:rsid w:val="00815B8D"/>
    <w:rsid w:val="00817ACD"/>
    <w:rsid w:val="00821987"/>
    <w:rsid w:val="00822A32"/>
    <w:rsid w:val="0082314D"/>
    <w:rsid w:val="0082407E"/>
    <w:rsid w:val="00825C1F"/>
    <w:rsid w:val="0082635B"/>
    <w:rsid w:val="008266A8"/>
    <w:rsid w:val="008266E4"/>
    <w:rsid w:val="00826AC6"/>
    <w:rsid w:val="00827597"/>
    <w:rsid w:val="008277DF"/>
    <w:rsid w:val="00827F79"/>
    <w:rsid w:val="008309E9"/>
    <w:rsid w:val="00834670"/>
    <w:rsid w:val="00834D96"/>
    <w:rsid w:val="00835934"/>
    <w:rsid w:val="0083777A"/>
    <w:rsid w:val="00842087"/>
    <w:rsid w:val="00842B21"/>
    <w:rsid w:val="00843D70"/>
    <w:rsid w:val="00844574"/>
    <w:rsid w:val="00844D5A"/>
    <w:rsid w:val="00845325"/>
    <w:rsid w:val="00845AC7"/>
    <w:rsid w:val="00846A06"/>
    <w:rsid w:val="00846B51"/>
    <w:rsid w:val="0084702C"/>
    <w:rsid w:val="00854767"/>
    <w:rsid w:val="008547D1"/>
    <w:rsid w:val="008606A6"/>
    <w:rsid w:val="00861BB0"/>
    <w:rsid w:val="00861C5B"/>
    <w:rsid w:val="00864324"/>
    <w:rsid w:val="00865677"/>
    <w:rsid w:val="00865A79"/>
    <w:rsid w:val="00865FCB"/>
    <w:rsid w:val="00866A32"/>
    <w:rsid w:val="00866CF6"/>
    <w:rsid w:val="008678FB"/>
    <w:rsid w:val="00867E01"/>
    <w:rsid w:val="008706A5"/>
    <w:rsid w:val="008720D5"/>
    <w:rsid w:val="008721DF"/>
    <w:rsid w:val="00872DC5"/>
    <w:rsid w:val="00875471"/>
    <w:rsid w:val="008765A3"/>
    <w:rsid w:val="008778B0"/>
    <w:rsid w:val="0088039E"/>
    <w:rsid w:val="00881120"/>
    <w:rsid w:val="008818EB"/>
    <w:rsid w:val="00881E84"/>
    <w:rsid w:val="00882F7C"/>
    <w:rsid w:val="008842E5"/>
    <w:rsid w:val="00884752"/>
    <w:rsid w:val="008855ED"/>
    <w:rsid w:val="00886896"/>
    <w:rsid w:val="00890BB8"/>
    <w:rsid w:val="00891057"/>
    <w:rsid w:val="008923BA"/>
    <w:rsid w:val="0089347F"/>
    <w:rsid w:val="00893AD4"/>
    <w:rsid w:val="00894420"/>
    <w:rsid w:val="00895ABF"/>
    <w:rsid w:val="00895DE4"/>
    <w:rsid w:val="00895F14"/>
    <w:rsid w:val="00895F96"/>
    <w:rsid w:val="008A0ABC"/>
    <w:rsid w:val="008A0ADE"/>
    <w:rsid w:val="008A0F0E"/>
    <w:rsid w:val="008A23FA"/>
    <w:rsid w:val="008A2EDF"/>
    <w:rsid w:val="008A3CD9"/>
    <w:rsid w:val="008A3FEA"/>
    <w:rsid w:val="008A7321"/>
    <w:rsid w:val="008B0B5A"/>
    <w:rsid w:val="008B22E2"/>
    <w:rsid w:val="008B29D7"/>
    <w:rsid w:val="008B3178"/>
    <w:rsid w:val="008B3D5B"/>
    <w:rsid w:val="008B3F7B"/>
    <w:rsid w:val="008B5954"/>
    <w:rsid w:val="008B5BAE"/>
    <w:rsid w:val="008B76B2"/>
    <w:rsid w:val="008C01B4"/>
    <w:rsid w:val="008C0D99"/>
    <w:rsid w:val="008C37F6"/>
    <w:rsid w:val="008C52CF"/>
    <w:rsid w:val="008C7BA1"/>
    <w:rsid w:val="008D0628"/>
    <w:rsid w:val="008D1FEE"/>
    <w:rsid w:val="008D22A9"/>
    <w:rsid w:val="008D25AB"/>
    <w:rsid w:val="008D3137"/>
    <w:rsid w:val="008D3C36"/>
    <w:rsid w:val="008D400B"/>
    <w:rsid w:val="008D5CF5"/>
    <w:rsid w:val="008D5D34"/>
    <w:rsid w:val="008D75A2"/>
    <w:rsid w:val="008D7F54"/>
    <w:rsid w:val="008E0752"/>
    <w:rsid w:val="008E0F9E"/>
    <w:rsid w:val="008E16C7"/>
    <w:rsid w:val="008E296B"/>
    <w:rsid w:val="008E2D76"/>
    <w:rsid w:val="008E3833"/>
    <w:rsid w:val="008E454D"/>
    <w:rsid w:val="008E4CE4"/>
    <w:rsid w:val="008E7637"/>
    <w:rsid w:val="008E7814"/>
    <w:rsid w:val="008F20D0"/>
    <w:rsid w:val="008F2BDA"/>
    <w:rsid w:val="008F3EA0"/>
    <w:rsid w:val="008F4890"/>
    <w:rsid w:val="008F4FEC"/>
    <w:rsid w:val="008F506D"/>
    <w:rsid w:val="008F58C3"/>
    <w:rsid w:val="008F667D"/>
    <w:rsid w:val="008F6748"/>
    <w:rsid w:val="008F7643"/>
    <w:rsid w:val="008F778C"/>
    <w:rsid w:val="008F79B4"/>
    <w:rsid w:val="00900D1F"/>
    <w:rsid w:val="00900F1C"/>
    <w:rsid w:val="00901646"/>
    <w:rsid w:val="0090205F"/>
    <w:rsid w:val="00902DBC"/>
    <w:rsid w:val="00903668"/>
    <w:rsid w:val="00903C22"/>
    <w:rsid w:val="009041F5"/>
    <w:rsid w:val="00905BB9"/>
    <w:rsid w:val="00906497"/>
    <w:rsid w:val="009105BD"/>
    <w:rsid w:val="00912DBB"/>
    <w:rsid w:val="009132ED"/>
    <w:rsid w:val="009135DE"/>
    <w:rsid w:val="0091471A"/>
    <w:rsid w:val="00915719"/>
    <w:rsid w:val="00915CE6"/>
    <w:rsid w:val="00915E22"/>
    <w:rsid w:val="009168B4"/>
    <w:rsid w:val="00916FBB"/>
    <w:rsid w:val="00917475"/>
    <w:rsid w:val="00920366"/>
    <w:rsid w:val="00921E85"/>
    <w:rsid w:val="009225B7"/>
    <w:rsid w:val="00922F69"/>
    <w:rsid w:val="00926699"/>
    <w:rsid w:val="00926FEB"/>
    <w:rsid w:val="00927F2A"/>
    <w:rsid w:val="00930976"/>
    <w:rsid w:val="009318A6"/>
    <w:rsid w:val="009332B6"/>
    <w:rsid w:val="0093339D"/>
    <w:rsid w:val="009340BB"/>
    <w:rsid w:val="00934457"/>
    <w:rsid w:val="0093458D"/>
    <w:rsid w:val="00936AAE"/>
    <w:rsid w:val="00936DAF"/>
    <w:rsid w:val="00937C75"/>
    <w:rsid w:val="009438B3"/>
    <w:rsid w:val="00943DBF"/>
    <w:rsid w:val="00944E0B"/>
    <w:rsid w:val="00946040"/>
    <w:rsid w:val="00951BB4"/>
    <w:rsid w:val="00951D57"/>
    <w:rsid w:val="00951FC5"/>
    <w:rsid w:val="0095251C"/>
    <w:rsid w:val="009527A3"/>
    <w:rsid w:val="00955562"/>
    <w:rsid w:val="00955CAD"/>
    <w:rsid w:val="00955F11"/>
    <w:rsid w:val="009569E4"/>
    <w:rsid w:val="009600EE"/>
    <w:rsid w:val="00960284"/>
    <w:rsid w:val="00960934"/>
    <w:rsid w:val="00961201"/>
    <w:rsid w:val="00962B4A"/>
    <w:rsid w:val="00963DA6"/>
    <w:rsid w:val="009644FD"/>
    <w:rsid w:val="00966481"/>
    <w:rsid w:val="009664F2"/>
    <w:rsid w:val="009676F3"/>
    <w:rsid w:val="009679B6"/>
    <w:rsid w:val="00970085"/>
    <w:rsid w:val="00971DDB"/>
    <w:rsid w:val="00972728"/>
    <w:rsid w:val="0097277E"/>
    <w:rsid w:val="00972903"/>
    <w:rsid w:val="009729C6"/>
    <w:rsid w:val="00972F63"/>
    <w:rsid w:val="0097360E"/>
    <w:rsid w:val="00974162"/>
    <w:rsid w:val="00974E04"/>
    <w:rsid w:val="00975BF4"/>
    <w:rsid w:val="00977EA0"/>
    <w:rsid w:val="00977F13"/>
    <w:rsid w:val="0098271B"/>
    <w:rsid w:val="0098301B"/>
    <w:rsid w:val="00983484"/>
    <w:rsid w:val="009834DC"/>
    <w:rsid w:val="00985A6D"/>
    <w:rsid w:val="00987351"/>
    <w:rsid w:val="00987F65"/>
    <w:rsid w:val="00990910"/>
    <w:rsid w:val="009917D4"/>
    <w:rsid w:val="009924B7"/>
    <w:rsid w:val="00993FE6"/>
    <w:rsid w:val="00994C93"/>
    <w:rsid w:val="00995135"/>
    <w:rsid w:val="009A0113"/>
    <w:rsid w:val="009A10E5"/>
    <w:rsid w:val="009A16C5"/>
    <w:rsid w:val="009A1816"/>
    <w:rsid w:val="009A4E44"/>
    <w:rsid w:val="009A51EF"/>
    <w:rsid w:val="009A6F14"/>
    <w:rsid w:val="009B01FB"/>
    <w:rsid w:val="009B0261"/>
    <w:rsid w:val="009B0D7D"/>
    <w:rsid w:val="009B1B1A"/>
    <w:rsid w:val="009B1CC3"/>
    <w:rsid w:val="009B34EA"/>
    <w:rsid w:val="009B399A"/>
    <w:rsid w:val="009B3C62"/>
    <w:rsid w:val="009B4BCD"/>
    <w:rsid w:val="009B50D9"/>
    <w:rsid w:val="009B6950"/>
    <w:rsid w:val="009B73AA"/>
    <w:rsid w:val="009B7EB7"/>
    <w:rsid w:val="009C029A"/>
    <w:rsid w:val="009C090C"/>
    <w:rsid w:val="009C1833"/>
    <w:rsid w:val="009C4994"/>
    <w:rsid w:val="009C78FC"/>
    <w:rsid w:val="009D24B0"/>
    <w:rsid w:val="009D2B97"/>
    <w:rsid w:val="009D4AC2"/>
    <w:rsid w:val="009D52CB"/>
    <w:rsid w:val="009D5862"/>
    <w:rsid w:val="009D5B25"/>
    <w:rsid w:val="009E1F66"/>
    <w:rsid w:val="009E7700"/>
    <w:rsid w:val="009E7F57"/>
    <w:rsid w:val="009F007D"/>
    <w:rsid w:val="009F02B2"/>
    <w:rsid w:val="009F1042"/>
    <w:rsid w:val="009F282F"/>
    <w:rsid w:val="009F2B41"/>
    <w:rsid w:val="009F35B3"/>
    <w:rsid w:val="009F385E"/>
    <w:rsid w:val="009F39A3"/>
    <w:rsid w:val="009F3F86"/>
    <w:rsid w:val="009F4515"/>
    <w:rsid w:val="00A002AF"/>
    <w:rsid w:val="00A0095D"/>
    <w:rsid w:val="00A011D3"/>
    <w:rsid w:val="00A01B79"/>
    <w:rsid w:val="00A02604"/>
    <w:rsid w:val="00A04043"/>
    <w:rsid w:val="00A051CE"/>
    <w:rsid w:val="00A063CA"/>
    <w:rsid w:val="00A067AD"/>
    <w:rsid w:val="00A06CF3"/>
    <w:rsid w:val="00A108BB"/>
    <w:rsid w:val="00A1112B"/>
    <w:rsid w:val="00A1148A"/>
    <w:rsid w:val="00A11BF6"/>
    <w:rsid w:val="00A11EFB"/>
    <w:rsid w:val="00A12B38"/>
    <w:rsid w:val="00A14CA0"/>
    <w:rsid w:val="00A16A9B"/>
    <w:rsid w:val="00A205C6"/>
    <w:rsid w:val="00A20C63"/>
    <w:rsid w:val="00A20F54"/>
    <w:rsid w:val="00A2133A"/>
    <w:rsid w:val="00A2221F"/>
    <w:rsid w:val="00A22B38"/>
    <w:rsid w:val="00A23350"/>
    <w:rsid w:val="00A23AF1"/>
    <w:rsid w:val="00A26394"/>
    <w:rsid w:val="00A30442"/>
    <w:rsid w:val="00A30D4B"/>
    <w:rsid w:val="00A31010"/>
    <w:rsid w:val="00A32201"/>
    <w:rsid w:val="00A32511"/>
    <w:rsid w:val="00A346B3"/>
    <w:rsid w:val="00A35224"/>
    <w:rsid w:val="00A35B20"/>
    <w:rsid w:val="00A35D33"/>
    <w:rsid w:val="00A36AD7"/>
    <w:rsid w:val="00A40825"/>
    <w:rsid w:val="00A409C9"/>
    <w:rsid w:val="00A41647"/>
    <w:rsid w:val="00A432E0"/>
    <w:rsid w:val="00A435D2"/>
    <w:rsid w:val="00A4412F"/>
    <w:rsid w:val="00A44190"/>
    <w:rsid w:val="00A45918"/>
    <w:rsid w:val="00A4651A"/>
    <w:rsid w:val="00A471F4"/>
    <w:rsid w:val="00A4781E"/>
    <w:rsid w:val="00A478AD"/>
    <w:rsid w:val="00A479F3"/>
    <w:rsid w:val="00A5026E"/>
    <w:rsid w:val="00A505AD"/>
    <w:rsid w:val="00A51252"/>
    <w:rsid w:val="00A5132C"/>
    <w:rsid w:val="00A51375"/>
    <w:rsid w:val="00A51F60"/>
    <w:rsid w:val="00A52143"/>
    <w:rsid w:val="00A521EF"/>
    <w:rsid w:val="00A52279"/>
    <w:rsid w:val="00A529E6"/>
    <w:rsid w:val="00A537E6"/>
    <w:rsid w:val="00A5395E"/>
    <w:rsid w:val="00A53B3D"/>
    <w:rsid w:val="00A53C09"/>
    <w:rsid w:val="00A553FA"/>
    <w:rsid w:val="00A55483"/>
    <w:rsid w:val="00A558AA"/>
    <w:rsid w:val="00A55E81"/>
    <w:rsid w:val="00A567FD"/>
    <w:rsid w:val="00A56CE1"/>
    <w:rsid w:val="00A56E0B"/>
    <w:rsid w:val="00A57354"/>
    <w:rsid w:val="00A5761E"/>
    <w:rsid w:val="00A61F9A"/>
    <w:rsid w:val="00A64AEA"/>
    <w:rsid w:val="00A653FF"/>
    <w:rsid w:val="00A66694"/>
    <w:rsid w:val="00A67E32"/>
    <w:rsid w:val="00A7139A"/>
    <w:rsid w:val="00A713E5"/>
    <w:rsid w:val="00A71A94"/>
    <w:rsid w:val="00A71C12"/>
    <w:rsid w:val="00A71C86"/>
    <w:rsid w:val="00A759BE"/>
    <w:rsid w:val="00A76078"/>
    <w:rsid w:val="00A76687"/>
    <w:rsid w:val="00A76D87"/>
    <w:rsid w:val="00A80B6E"/>
    <w:rsid w:val="00A80E2B"/>
    <w:rsid w:val="00A837D7"/>
    <w:rsid w:val="00A83B4A"/>
    <w:rsid w:val="00A83BF1"/>
    <w:rsid w:val="00A83C03"/>
    <w:rsid w:val="00A84ABC"/>
    <w:rsid w:val="00A85C64"/>
    <w:rsid w:val="00A86056"/>
    <w:rsid w:val="00A8637E"/>
    <w:rsid w:val="00A86C9C"/>
    <w:rsid w:val="00A86F90"/>
    <w:rsid w:val="00A871D0"/>
    <w:rsid w:val="00A87379"/>
    <w:rsid w:val="00A87718"/>
    <w:rsid w:val="00A877B4"/>
    <w:rsid w:val="00A90728"/>
    <w:rsid w:val="00A9162D"/>
    <w:rsid w:val="00A91896"/>
    <w:rsid w:val="00A96462"/>
    <w:rsid w:val="00A965FE"/>
    <w:rsid w:val="00A97E3D"/>
    <w:rsid w:val="00AA01DF"/>
    <w:rsid w:val="00AA0576"/>
    <w:rsid w:val="00AA120E"/>
    <w:rsid w:val="00AA1323"/>
    <w:rsid w:val="00AA1997"/>
    <w:rsid w:val="00AA2034"/>
    <w:rsid w:val="00AA20F3"/>
    <w:rsid w:val="00AA2137"/>
    <w:rsid w:val="00AA4A17"/>
    <w:rsid w:val="00AA570F"/>
    <w:rsid w:val="00AA59D2"/>
    <w:rsid w:val="00AA5AA2"/>
    <w:rsid w:val="00AA5DA9"/>
    <w:rsid w:val="00AA6ADF"/>
    <w:rsid w:val="00AA6FCF"/>
    <w:rsid w:val="00AA78AC"/>
    <w:rsid w:val="00AA7CB0"/>
    <w:rsid w:val="00AB01B9"/>
    <w:rsid w:val="00AB03E0"/>
    <w:rsid w:val="00AB06E5"/>
    <w:rsid w:val="00AB5719"/>
    <w:rsid w:val="00AB5FD8"/>
    <w:rsid w:val="00AB6327"/>
    <w:rsid w:val="00AC0A0B"/>
    <w:rsid w:val="00AC0F5F"/>
    <w:rsid w:val="00AC10D7"/>
    <w:rsid w:val="00AC3042"/>
    <w:rsid w:val="00AC33AE"/>
    <w:rsid w:val="00AC36C6"/>
    <w:rsid w:val="00AC4C96"/>
    <w:rsid w:val="00AC4E73"/>
    <w:rsid w:val="00AC5614"/>
    <w:rsid w:val="00AC5A72"/>
    <w:rsid w:val="00AC5B22"/>
    <w:rsid w:val="00AC719B"/>
    <w:rsid w:val="00AD2080"/>
    <w:rsid w:val="00AD384E"/>
    <w:rsid w:val="00AD3C5E"/>
    <w:rsid w:val="00AD48A8"/>
    <w:rsid w:val="00AD4B94"/>
    <w:rsid w:val="00AD4C1D"/>
    <w:rsid w:val="00AD50CB"/>
    <w:rsid w:val="00AD5B2B"/>
    <w:rsid w:val="00AD63B9"/>
    <w:rsid w:val="00AD769F"/>
    <w:rsid w:val="00AD7AA6"/>
    <w:rsid w:val="00AD7AF3"/>
    <w:rsid w:val="00AD7E62"/>
    <w:rsid w:val="00AE3027"/>
    <w:rsid w:val="00AE3FB0"/>
    <w:rsid w:val="00AE455F"/>
    <w:rsid w:val="00AE49FE"/>
    <w:rsid w:val="00AE4B8E"/>
    <w:rsid w:val="00AE5C0C"/>
    <w:rsid w:val="00AE64C4"/>
    <w:rsid w:val="00AE78AB"/>
    <w:rsid w:val="00AF0774"/>
    <w:rsid w:val="00AF0CEE"/>
    <w:rsid w:val="00AF1934"/>
    <w:rsid w:val="00AF1F8A"/>
    <w:rsid w:val="00AF3739"/>
    <w:rsid w:val="00AF4200"/>
    <w:rsid w:val="00AF515F"/>
    <w:rsid w:val="00AF5D7D"/>
    <w:rsid w:val="00AF6522"/>
    <w:rsid w:val="00AF6563"/>
    <w:rsid w:val="00AF6BCA"/>
    <w:rsid w:val="00AF7008"/>
    <w:rsid w:val="00AF7553"/>
    <w:rsid w:val="00B0029D"/>
    <w:rsid w:val="00B00330"/>
    <w:rsid w:val="00B00529"/>
    <w:rsid w:val="00B0336A"/>
    <w:rsid w:val="00B03972"/>
    <w:rsid w:val="00B0418F"/>
    <w:rsid w:val="00B04A5D"/>
    <w:rsid w:val="00B05292"/>
    <w:rsid w:val="00B05D59"/>
    <w:rsid w:val="00B05F4A"/>
    <w:rsid w:val="00B066F3"/>
    <w:rsid w:val="00B068E2"/>
    <w:rsid w:val="00B076B7"/>
    <w:rsid w:val="00B077C5"/>
    <w:rsid w:val="00B07EE7"/>
    <w:rsid w:val="00B07F0B"/>
    <w:rsid w:val="00B07F7C"/>
    <w:rsid w:val="00B11349"/>
    <w:rsid w:val="00B1187A"/>
    <w:rsid w:val="00B1206A"/>
    <w:rsid w:val="00B130B1"/>
    <w:rsid w:val="00B13B24"/>
    <w:rsid w:val="00B15DEA"/>
    <w:rsid w:val="00B16CF8"/>
    <w:rsid w:val="00B17428"/>
    <w:rsid w:val="00B2132E"/>
    <w:rsid w:val="00B233A6"/>
    <w:rsid w:val="00B2527E"/>
    <w:rsid w:val="00B258B7"/>
    <w:rsid w:val="00B30E57"/>
    <w:rsid w:val="00B30EE8"/>
    <w:rsid w:val="00B320DB"/>
    <w:rsid w:val="00B3255D"/>
    <w:rsid w:val="00B32CA7"/>
    <w:rsid w:val="00B33875"/>
    <w:rsid w:val="00B3400A"/>
    <w:rsid w:val="00B349F6"/>
    <w:rsid w:val="00B35C45"/>
    <w:rsid w:val="00B36F85"/>
    <w:rsid w:val="00B36FDD"/>
    <w:rsid w:val="00B37950"/>
    <w:rsid w:val="00B400BC"/>
    <w:rsid w:val="00B411E3"/>
    <w:rsid w:val="00B4149C"/>
    <w:rsid w:val="00B414D8"/>
    <w:rsid w:val="00B41F0E"/>
    <w:rsid w:val="00B4296A"/>
    <w:rsid w:val="00B431BF"/>
    <w:rsid w:val="00B446C9"/>
    <w:rsid w:val="00B44DF5"/>
    <w:rsid w:val="00B45CAE"/>
    <w:rsid w:val="00B46456"/>
    <w:rsid w:val="00B46857"/>
    <w:rsid w:val="00B46B28"/>
    <w:rsid w:val="00B50216"/>
    <w:rsid w:val="00B528A8"/>
    <w:rsid w:val="00B52AE6"/>
    <w:rsid w:val="00B53491"/>
    <w:rsid w:val="00B537E2"/>
    <w:rsid w:val="00B53E15"/>
    <w:rsid w:val="00B54C56"/>
    <w:rsid w:val="00B54DA1"/>
    <w:rsid w:val="00B55496"/>
    <w:rsid w:val="00B55500"/>
    <w:rsid w:val="00B56718"/>
    <w:rsid w:val="00B569AA"/>
    <w:rsid w:val="00B57C2F"/>
    <w:rsid w:val="00B60152"/>
    <w:rsid w:val="00B610D6"/>
    <w:rsid w:val="00B612BA"/>
    <w:rsid w:val="00B6180A"/>
    <w:rsid w:val="00B61D4D"/>
    <w:rsid w:val="00B61DE2"/>
    <w:rsid w:val="00B62145"/>
    <w:rsid w:val="00B6294E"/>
    <w:rsid w:val="00B634A6"/>
    <w:rsid w:val="00B63599"/>
    <w:rsid w:val="00B66418"/>
    <w:rsid w:val="00B70D4E"/>
    <w:rsid w:val="00B71581"/>
    <w:rsid w:val="00B71A85"/>
    <w:rsid w:val="00B72AF1"/>
    <w:rsid w:val="00B73007"/>
    <w:rsid w:val="00B730C4"/>
    <w:rsid w:val="00B73243"/>
    <w:rsid w:val="00B751FA"/>
    <w:rsid w:val="00B759FE"/>
    <w:rsid w:val="00B76BFF"/>
    <w:rsid w:val="00B7748F"/>
    <w:rsid w:val="00B77B12"/>
    <w:rsid w:val="00B80413"/>
    <w:rsid w:val="00B807AA"/>
    <w:rsid w:val="00B80A33"/>
    <w:rsid w:val="00B80B7C"/>
    <w:rsid w:val="00B80BF6"/>
    <w:rsid w:val="00B838D8"/>
    <w:rsid w:val="00B83EC9"/>
    <w:rsid w:val="00B84604"/>
    <w:rsid w:val="00B846D2"/>
    <w:rsid w:val="00B84718"/>
    <w:rsid w:val="00B8502B"/>
    <w:rsid w:val="00B86649"/>
    <w:rsid w:val="00B878F8"/>
    <w:rsid w:val="00B9052A"/>
    <w:rsid w:val="00B922C0"/>
    <w:rsid w:val="00B94FBF"/>
    <w:rsid w:val="00B95704"/>
    <w:rsid w:val="00B96945"/>
    <w:rsid w:val="00BA0010"/>
    <w:rsid w:val="00BA1520"/>
    <w:rsid w:val="00BA1941"/>
    <w:rsid w:val="00BA2129"/>
    <w:rsid w:val="00BA2B03"/>
    <w:rsid w:val="00BA33EE"/>
    <w:rsid w:val="00BB07B6"/>
    <w:rsid w:val="00BB099C"/>
    <w:rsid w:val="00BB0F37"/>
    <w:rsid w:val="00BB420C"/>
    <w:rsid w:val="00BB5490"/>
    <w:rsid w:val="00BB59E0"/>
    <w:rsid w:val="00BB7C78"/>
    <w:rsid w:val="00BC03E9"/>
    <w:rsid w:val="00BC21B1"/>
    <w:rsid w:val="00BC2675"/>
    <w:rsid w:val="00BC2BA8"/>
    <w:rsid w:val="00BC2FCE"/>
    <w:rsid w:val="00BC564D"/>
    <w:rsid w:val="00BC7160"/>
    <w:rsid w:val="00BC754B"/>
    <w:rsid w:val="00BD235F"/>
    <w:rsid w:val="00BD2F50"/>
    <w:rsid w:val="00BD3D48"/>
    <w:rsid w:val="00BD44B1"/>
    <w:rsid w:val="00BD5ED3"/>
    <w:rsid w:val="00BD6768"/>
    <w:rsid w:val="00BE08C1"/>
    <w:rsid w:val="00BE0A7C"/>
    <w:rsid w:val="00BE2F0A"/>
    <w:rsid w:val="00BE3C73"/>
    <w:rsid w:val="00BE43DE"/>
    <w:rsid w:val="00BE458B"/>
    <w:rsid w:val="00BE6E85"/>
    <w:rsid w:val="00BE7862"/>
    <w:rsid w:val="00BE7AC1"/>
    <w:rsid w:val="00BF00A8"/>
    <w:rsid w:val="00BF01EF"/>
    <w:rsid w:val="00BF0275"/>
    <w:rsid w:val="00BF3112"/>
    <w:rsid w:val="00BF354D"/>
    <w:rsid w:val="00BF412F"/>
    <w:rsid w:val="00BF458F"/>
    <w:rsid w:val="00BF4693"/>
    <w:rsid w:val="00BF492E"/>
    <w:rsid w:val="00BF61B9"/>
    <w:rsid w:val="00BF68BD"/>
    <w:rsid w:val="00BF7A20"/>
    <w:rsid w:val="00C00C49"/>
    <w:rsid w:val="00C01C77"/>
    <w:rsid w:val="00C04154"/>
    <w:rsid w:val="00C04758"/>
    <w:rsid w:val="00C062E9"/>
    <w:rsid w:val="00C13E7D"/>
    <w:rsid w:val="00C1458F"/>
    <w:rsid w:val="00C15428"/>
    <w:rsid w:val="00C154B6"/>
    <w:rsid w:val="00C15B4C"/>
    <w:rsid w:val="00C171F5"/>
    <w:rsid w:val="00C22957"/>
    <w:rsid w:val="00C22A26"/>
    <w:rsid w:val="00C22BB8"/>
    <w:rsid w:val="00C23187"/>
    <w:rsid w:val="00C23B07"/>
    <w:rsid w:val="00C24B50"/>
    <w:rsid w:val="00C24D7B"/>
    <w:rsid w:val="00C258B0"/>
    <w:rsid w:val="00C265E0"/>
    <w:rsid w:val="00C271F2"/>
    <w:rsid w:val="00C27A2F"/>
    <w:rsid w:val="00C300B1"/>
    <w:rsid w:val="00C305EA"/>
    <w:rsid w:val="00C3270E"/>
    <w:rsid w:val="00C32BBD"/>
    <w:rsid w:val="00C32EA4"/>
    <w:rsid w:val="00C336A7"/>
    <w:rsid w:val="00C34CAF"/>
    <w:rsid w:val="00C34E79"/>
    <w:rsid w:val="00C358F7"/>
    <w:rsid w:val="00C35DC7"/>
    <w:rsid w:val="00C36A52"/>
    <w:rsid w:val="00C40344"/>
    <w:rsid w:val="00C407CF"/>
    <w:rsid w:val="00C41464"/>
    <w:rsid w:val="00C41A57"/>
    <w:rsid w:val="00C443A0"/>
    <w:rsid w:val="00C4488B"/>
    <w:rsid w:val="00C452B8"/>
    <w:rsid w:val="00C45394"/>
    <w:rsid w:val="00C5013D"/>
    <w:rsid w:val="00C506A1"/>
    <w:rsid w:val="00C509F7"/>
    <w:rsid w:val="00C50D82"/>
    <w:rsid w:val="00C512FA"/>
    <w:rsid w:val="00C514BF"/>
    <w:rsid w:val="00C5411F"/>
    <w:rsid w:val="00C566D0"/>
    <w:rsid w:val="00C57EBF"/>
    <w:rsid w:val="00C619D9"/>
    <w:rsid w:val="00C6350D"/>
    <w:rsid w:val="00C6460B"/>
    <w:rsid w:val="00C67CD4"/>
    <w:rsid w:val="00C67F0D"/>
    <w:rsid w:val="00C707D9"/>
    <w:rsid w:val="00C70BD0"/>
    <w:rsid w:val="00C713DB"/>
    <w:rsid w:val="00C725B8"/>
    <w:rsid w:val="00C74C5B"/>
    <w:rsid w:val="00C80A4A"/>
    <w:rsid w:val="00C80BE8"/>
    <w:rsid w:val="00C8423D"/>
    <w:rsid w:val="00C84A11"/>
    <w:rsid w:val="00C8588B"/>
    <w:rsid w:val="00C85D8C"/>
    <w:rsid w:val="00C87339"/>
    <w:rsid w:val="00C90F71"/>
    <w:rsid w:val="00C9126C"/>
    <w:rsid w:val="00C91DA7"/>
    <w:rsid w:val="00C9208E"/>
    <w:rsid w:val="00C92096"/>
    <w:rsid w:val="00C93247"/>
    <w:rsid w:val="00C94AB4"/>
    <w:rsid w:val="00C9658F"/>
    <w:rsid w:val="00C97E75"/>
    <w:rsid w:val="00CA0C53"/>
    <w:rsid w:val="00CA0E20"/>
    <w:rsid w:val="00CA2EF0"/>
    <w:rsid w:val="00CA318A"/>
    <w:rsid w:val="00CA3F83"/>
    <w:rsid w:val="00CA63DD"/>
    <w:rsid w:val="00CA6B3B"/>
    <w:rsid w:val="00CA6BBE"/>
    <w:rsid w:val="00CB0B27"/>
    <w:rsid w:val="00CB206E"/>
    <w:rsid w:val="00CB2793"/>
    <w:rsid w:val="00CB2FBA"/>
    <w:rsid w:val="00CB3091"/>
    <w:rsid w:val="00CB4146"/>
    <w:rsid w:val="00CB4BC3"/>
    <w:rsid w:val="00CB5168"/>
    <w:rsid w:val="00CB6782"/>
    <w:rsid w:val="00CB6A20"/>
    <w:rsid w:val="00CC159B"/>
    <w:rsid w:val="00CC1E1E"/>
    <w:rsid w:val="00CC1EB6"/>
    <w:rsid w:val="00CC1F67"/>
    <w:rsid w:val="00CC2512"/>
    <w:rsid w:val="00CC2C99"/>
    <w:rsid w:val="00CC32F0"/>
    <w:rsid w:val="00CC4C2F"/>
    <w:rsid w:val="00CC54C4"/>
    <w:rsid w:val="00CC63C4"/>
    <w:rsid w:val="00CC79DF"/>
    <w:rsid w:val="00CD0D42"/>
    <w:rsid w:val="00CD18DB"/>
    <w:rsid w:val="00CD1E4A"/>
    <w:rsid w:val="00CD1EA0"/>
    <w:rsid w:val="00CD3266"/>
    <w:rsid w:val="00CD4116"/>
    <w:rsid w:val="00CD424D"/>
    <w:rsid w:val="00CD4DA8"/>
    <w:rsid w:val="00CD55CA"/>
    <w:rsid w:val="00CD5E54"/>
    <w:rsid w:val="00CD6CE4"/>
    <w:rsid w:val="00CD716E"/>
    <w:rsid w:val="00CE041F"/>
    <w:rsid w:val="00CE0DAE"/>
    <w:rsid w:val="00CE156C"/>
    <w:rsid w:val="00CE2010"/>
    <w:rsid w:val="00CE24D4"/>
    <w:rsid w:val="00CE34BE"/>
    <w:rsid w:val="00CE372B"/>
    <w:rsid w:val="00CE40FF"/>
    <w:rsid w:val="00CE413D"/>
    <w:rsid w:val="00CE45B0"/>
    <w:rsid w:val="00CE7D6D"/>
    <w:rsid w:val="00CF04F4"/>
    <w:rsid w:val="00CF085D"/>
    <w:rsid w:val="00CF1CB6"/>
    <w:rsid w:val="00CF4394"/>
    <w:rsid w:val="00CF518A"/>
    <w:rsid w:val="00CF54A9"/>
    <w:rsid w:val="00CF5EB6"/>
    <w:rsid w:val="00D01194"/>
    <w:rsid w:val="00D01B57"/>
    <w:rsid w:val="00D01F0C"/>
    <w:rsid w:val="00D02230"/>
    <w:rsid w:val="00D0247A"/>
    <w:rsid w:val="00D029AF"/>
    <w:rsid w:val="00D02E4C"/>
    <w:rsid w:val="00D032FF"/>
    <w:rsid w:val="00D03395"/>
    <w:rsid w:val="00D033FF"/>
    <w:rsid w:val="00D03441"/>
    <w:rsid w:val="00D03B70"/>
    <w:rsid w:val="00D041A1"/>
    <w:rsid w:val="00D04E30"/>
    <w:rsid w:val="00D0509F"/>
    <w:rsid w:val="00D05702"/>
    <w:rsid w:val="00D05A4E"/>
    <w:rsid w:val="00D067A0"/>
    <w:rsid w:val="00D069B1"/>
    <w:rsid w:val="00D07E4A"/>
    <w:rsid w:val="00D07E85"/>
    <w:rsid w:val="00D11164"/>
    <w:rsid w:val="00D11AA8"/>
    <w:rsid w:val="00D122A3"/>
    <w:rsid w:val="00D1230F"/>
    <w:rsid w:val="00D13779"/>
    <w:rsid w:val="00D139F4"/>
    <w:rsid w:val="00D13B8C"/>
    <w:rsid w:val="00D15814"/>
    <w:rsid w:val="00D1593E"/>
    <w:rsid w:val="00D16486"/>
    <w:rsid w:val="00D1672D"/>
    <w:rsid w:val="00D1678A"/>
    <w:rsid w:val="00D167F5"/>
    <w:rsid w:val="00D2138D"/>
    <w:rsid w:val="00D229FA"/>
    <w:rsid w:val="00D23872"/>
    <w:rsid w:val="00D23CA5"/>
    <w:rsid w:val="00D23D99"/>
    <w:rsid w:val="00D23F40"/>
    <w:rsid w:val="00D24951"/>
    <w:rsid w:val="00D27775"/>
    <w:rsid w:val="00D3089A"/>
    <w:rsid w:val="00D31FF8"/>
    <w:rsid w:val="00D32270"/>
    <w:rsid w:val="00D3448A"/>
    <w:rsid w:val="00D34835"/>
    <w:rsid w:val="00D34B49"/>
    <w:rsid w:val="00D352BA"/>
    <w:rsid w:val="00D3583B"/>
    <w:rsid w:val="00D36911"/>
    <w:rsid w:val="00D37B17"/>
    <w:rsid w:val="00D406CF"/>
    <w:rsid w:val="00D4094B"/>
    <w:rsid w:val="00D40D29"/>
    <w:rsid w:val="00D418AB"/>
    <w:rsid w:val="00D42077"/>
    <w:rsid w:val="00D43D6D"/>
    <w:rsid w:val="00D45370"/>
    <w:rsid w:val="00D45AE1"/>
    <w:rsid w:val="00D46C45"/>
    <w:rsid w:val="00D46F83"/>
    <w:rsid w:val="00D47EEE"/>
    <w:rsid w:val="00D508F1"/>
    <w:rsid w:val="00D50FD5"/>
    <w:rsid w:val="00D51402"/>
    <w:rsid w:val="00D51DCA"/>
    <w:rsid w:val="00D54B66"/>
    <w:rsid w:val="00D5517D"/>
    <w:rsid w:val="00D552C8"/>
    <w:rsid w:val="00D56234"/>
    <w:rsid w:val="00D574ED"/>
    <w:rsid w:val="00D60D34"/>
    <w:rsid w:val="00D611C9"/>
    <w:rsid w:val="00D611E9"/>
    <w:rsid w:val="00D61A49"/>
    <w:rsid w:val="00D62927"/>
    <w:rsid w:val="00D62C75"/>
    <w:rsid w:val="00D631CE"/>
    <w:rsid w:val="00D63FA0"/>
    <w:rsid w:val="00D64DAE"/>
    <w:rsid w:val="00D64E13"/>
    <w:rsid w:val="00D65D91"/>
    <w:rsid w:val="00D67001"/>
    <w:rsid w:val="00D67376"/>
    <w:rsid w:val="00D674B7"/>
    <w:rsid w:val="00D67CCA"/>
    <w:rsid w:val="00D707C7"/>
    <w:rsid w:val="00D707F5"/>
    <w:rsid w:val="00D71FA5"/>
    <w:rsid w:val="00D74406"/>
    <w:rsid w:val="00D754C3"/>
    <w:rsid w:val="00D75A2A"/>
    <w:rsid w:val="00D76B69"/>
    <w:rsid w:val="00D801DB"/>
    <w:rsid w:val="00D803F5"/>
    <w:rsid w:val="00D8132C"/>
    <w:rsid w:val="00D82E07"/>
    <w:rsid w:val="00D83107"/>
    <w:rsid w:val="00D83311"/>
    <w:rsid w:val="00D83956"/>
    <w:rsid w:val="00D900B5"/>
    <w:rsid w:val="00D90864"/>
    <w:rsid w:val="00D93AA9"/>
    <w:rsid w:val="00D94484"/>
    <w:rsid w:val="00D94486"/>
    <w:rsid w:val="00D94EF7"/>
    <w:rsid w:val="00D965B9"/>
    <w:rsid w:val="00D97D6F"/>
    <w:rsid w:val="00DA07EA"/>
    <w:rsid w:val="00DA08AD"/>
    <w:rsid w:val="00DA0DEE"/>
    <w:rsid w:val="00DA17F6"/>
    <w:rsid w:val="00DA212F"/>
    <w:rsid w:val="00DA301F"/>
    <w:rsid w:val="00DA3317"/>
    <w:rsid w:val="00DA5696"/>
    <w:rsid w:val="00DA732B"/>
    <w:rsid w:val="00DB021B"/>
    <w:rsid w:val="00DB041D"/>
    <w:rsid w:val="00DB0942"/>
    <w:rsid w:val="00DB3252"/>
    <w:rsid w:val="00DB39AA"/>
    <w:rsid w:val="00DB5F3F"/>
    <w:rsid w:val="00DC09A5"/>
    <w:rsid w:val="00DC1095"/>
    <w:rsid w:val="00DC11FB"/>
    <w:rsid w:val="00DC12FA"/>
    <w:rsid w:val="00DC1EC7"/>
    <w:rsid w:val="00DC26C0"/>
    <w:rsid w:val="00DC3669"/>
    <w:rsid w:val="00DC5579"/>
    <w:rsid w:val="00DC6FB3"/>
    <w:rsid w:val="00DC7035"/>
    <w:rsid w:val="00DD05CD"/>
    <w:rsid w:val="00DD0F8F"/>
    <w:rsid w:val="00DD17B5"/>
    <w:rsid w:val="00DD2680"/>
    <w:rsid w:val="00DD3DB6"/>
    <w:rsid w:val="00DD4879"/>
    <w:rsid w:val="00DD5543"/>
    <w:rsid w:val="00DD6033"/>
    <w:rsid w:val="00DD60AE"/>
    <w:rsid w:val="00DD64A5"/>
    <w:rsid w:val="00DD6698"/>
    <w:rsid w:val="00DD6ECE"/>
    <w:rsid w:val="00DD751C"/>
    <w:rsid w:val="00DE0078"/>
    <w:rsid w:val="00DE022A"/>
    <w:rsid w:val="00DE1167"/>
    <w:rsid w:val="00DE1590"/>
    <w:rsid w:val="00DE1A9D"/>
    <w:rsid w:val="00DE200A"/>
    <w:rsid w:val="00DE2818"/>
    <w:rsid w:val="00DE37E0"/>
    <w:rsid w:val="00DE5CE9"/>
    <w:rsid w:val="00DE6C4A"/>
    <w:rsid w:val="00DE710A"/>
    <w:rsid w:val="00DE72E7"/>
    <w:rsid w:val="00DE7FE1"/>
    <w:rsid w:val="00DF0F67"/>
    <w:rsid w:val="00DF1426"/>
    <w:rsid w:val="00DF208B"/>
    <w:rsid w:val="00DF29CF"/>
    <w:rsid w:val="00DF3C1E"/>
    <w:rsid w:val="00DF4068"/>
    <w:rsid w:val="00E009BC"/>
    <w:rsid w:val="00E035C2"/>
    <w:rsid w:val="00E03B65"/>
    <w:rsid w:val="00E052D3"/>
    <w:rsid w:val="00E05948"/>
    <w:rsid w:val="00E06A50"/>
    <w:rsid w:val="00E06D64"/>
    <w:rsid w:val="00E072CB"/>
    <w:rsid w:val="00E07E43"/>
    <w:rsid w:val="00E11A33"/>
    <w:rsid w:val="00E12431"/>
    <w:rsid w:val="00E12ECE"/>
    <w:rsid w:val="00E144FA"/>
    <w:rsid w:val="00E14A23"/>
    <w:rsid w:val="00E15B3E"/>
    <w:rsid w:val="00E161EA"/>
    <w:rsid w:val="00E16530"/>
    <w:rsid w:val="00E176FF"/>
    <w:rsid w:val="00E17A28"/>
    <w:rsid w:val="00E17A7B"/>
    <w:rsid w:val="00E17BF8"/>
    <w:rsid w:val="00E206C8"/>
    <w:rsid w:val="00E216D6"/>
    <w:rsid w:val="00E23F2E"/>
    <w:rsid w:val="00E2401A"/>
    <w:rsid w:val="00E243D2"/>
    <w:rsid w:val="00E303DA"/>
    <w:rsid w:val="00E31742"/>
    <w:rsid w:val="00E3248C"/>
    <w:rsid w:val="00E32F32"/>
    <w:rsid w:val="00E339A9"/>
    <w:rsid w:val="00E33D60"/>
    <w:rsid w:val="00E34F0A"/>
    <w:rsid w:val="00E35C0D"/>
    <w:rsid w:val="00E35D26"/>
    <w:rsid w:val="00E36771"/>
    <w:rsid w:val="00E36EF2"/>
    <w:rsid w:val="00E37619"/>
    <w:rsid w:val="00E40A5B"/>
    <w:rsid w:val="00E40C0A"/>
    <w:rsid w:val="00E421F9"/>
    <w:rsid w:val="00E42267"/>
    <w:rsid w:val="00E435EE"/>
    <w:rsid w:val="00E45306"/>
    <w:rsid w:val="00E5039B"/>
    <w:rsid w:val="00E51601"/>
    <w:rsid w:val="00E52B35"/>
    <w:rsid w:val="00E52C25"/>
    <w:rsid w:val="00E52EE8"/>
    <w:rsid w:val="00E55739"/>
    <w:rsid w:val="00E5664F"/>
    <w:rsid w:val="00E56CDC"/>
    <w:rsid w:val="00E56EC3"/>
    <w:rsid w:val="00E578C5"/>
    <w:rsid w:val="00E57EEA"/>
    <w:rsid w:val="00E6096B"/>
    <w:rsid w:val="00E617D0"/>
    <w:rsid w:val="00E61ADE"/>
    <w:rsid w:val="00E61B9D"/>
    <w:rsid w:val="00E61BC3"/>
    <w:rsid w:val="00E62B56"/>
    <w:rsid w:val="00E62D41"/>
    <w:rsid w:val="00E62D77"/>
    <w:rsid w:val="00E64540"/>
    <w:rsid w:val="00E64B1B"/>
    <w:rsid w:val="00E66821"/>
    <w:rsid w:val="00E705FF"/>
    <w:rsid w:val="00E706D5"/>
    <w:rsid w:val="00E70E53"/>
    <w:rsid w:val="00E7127C"/>
    <w:rsid w:val="00E72653"/>
    <w:rsid w:val="00E726EF"/>
    <w:rsid w:val="00E728E2"/>
    <w:rsid w:val="00E72E84"/>
    <w:rsid w:val="00E73D6A"/>
    <w:rsid w:val="00E73FB6"/>
    <w:rsid w:val="00E7493A"/>
    <w:rsid w:val="00E74D44"/>
    <w:rsid w:val="00E77B34"/>
    <w:rsid w:val="00E804AE"/>
    <w:rsid w:val="00E8108F"/>
    <w:rsid w:val="00E82501"/>
    <w:rsid w:val="00E82E96"/>
    <w:rsid w:val="00E83238"/>
    <w:rsid w:val="00E83EB2"/>
    <w:rsid w:val="00E84E6D"/>
    <w:rsid w:val="00E8663B"/>
    <w:rsid w:val="00E86C59"/>
    <w:rsid w:val="00E9123C"/>
    <w:rsid w:val="00E92409"/>
    <w:rsid w:val="00E925FF"/>
    <w:rsid w:val="00E927A3"/>
    <w:rsid w:val="00E92846"/>
    <w:rsid w:val="00E92852"/>
    <w:rsid w:val="00E92ADF"/>
    <w:rsid w:val="00E92CC1"/>
    <w:rsid w:val="00E93532"/>
    <w:rsid w:val="00E93C55"/>
    <w:rsid w:val="00E949D2"/>
    <w:rsid w:val="00E94E03"/>
    <w:rsid w:val="00E95FC3"/>
    <w:rsid w:val="00E96774"/>
    <w:rsid w:val="00E974B9"/>
    <w:rsid w:val="00EA0377"/>
    <w:rsid w:val="00EA3E3E"/>
    <w:rsid w:val="00EA5D85"/>
    <w:rsid w:val="00EB21AD"/>
    <w:rsid w:val="00EB291F"/>
    <w:rsid w:val="00EB4C54"/>
    <w:rsid w:val="00EB4C9D"/>
    <w:rsid w:val="00EB531C"/>
    <w:rsid w:val="00EB5B08"/>
    <w:rsid w:val="00EB672F"/>
    <w:rsid w:val="00EB7D49"/>
    <w:rsid w:val="00EB7F94"/>
    <w:rsid w:val="00EC0396"/>
    <w:rsid w:val="00EC0AF5"/>
    <w:rsid w:val="00EC12EA"/>
    <w:rsid w:val="00EC1B84"/>
    <w:rsid w:val="00EC1C9A"/>
    <w:rsid w:val="00EC1FE2"/>
    <w:rsid w:val="00EC2082"/>
    <w:rsid w:val="00EC366F"/>
    <w:rsid w:val="00EC370C"/>
    <w:rsid w:val="00EC3F2D"/>
    <w:rsid w:val="00EC4265"/>
    <w:rsid w:val="00EC59B4"/>
    <w:rsid w:val="00EC5AA5"/>
    <w:rsid w:val="00EC6EFB"/>
    <w:rsid w:val="00ED0D61"/>
    <w:rsid w:val="00ED191C"/>
    <w:rsid w:val="00ED2974"/>
    <w:rsid w:val="00ED3C21"/>
    <w:rsid w:val="00ED3F3B"/>
    <w:rsid w:val="00ED4561"/>
    <w:rsid w:val="00ED4AF7"/>
    <w:rsid w:val="00ED5EBB"/>
    <w:rsid w:val="00ED696E"/>
    <w:rsid w:val="00ED69C1"/>
    <w:rsid w:val="00ED78AD"/>
    <w:rsid w:val="00ED7C93"/>
    <w:rsid w:val="00ED7FC8"/>
    <w:rsid w:val="00EE0FD1"/>
    <w:rsid w:val="00EE12C6"/>
    <w:rsid w:val="00EE1929"/>
    <w:rsid w:val="00EE24C7"/>
    <w:rsid w:val="00EE275A"/>
    <w:rsid w:val="00EE537E"/>
    <w:rsid w:val="00EE5F57"/>
    <w:rsid w:val="00EE6A25"/>
    <w:rsid w:val="00EE7113"/>
    <w:rsid w:val="00EE78C7"/>
    <w:rsid w:val="00EE7E9E"/>
    <w:rsid w:val="00EF0192"/>
    <w:rsid w:val="00EF1D7C"/>
    <w:rsid w:val="00EF2F64"/>
    <w:rsid w:val="00F000D1"/>
    <w:rsid w:val="00F00C35"/>
    <w:rsid w:val="00F00D5F"/>
    <w:rsid w:val="00F00F3A"/>
    <w:rsid w:val="00F015E4"/>
    <w:rsid w:val="00F03EB1"/>
    <w:rsid w:val="00F049E9"/>
    <w:rsid w:val="00F062CE"/>
    <w:rsid w:val="00F062E1"/>
    <w:rsid w:val="00F075C9"/>
    <w:rsid w:val="00F1088C"/>
    <w:rsid w:val="00F11D46"/>
    <w:rsid w:val="00F12036"/>
    <w:rsid w:val="00F13BDC"/>
    <w:rsid w:val="00F152E6"/>
    <w:rsid w:val="00F153AC"/>
    <w:rsid w:val="00F15802"/>
    <w:rsid w:val="00F15ABA"/>
    <w:rsid w:val="00F17917"/>
    <w:rsid w:val="00F2114C"/>
    <w:rsid w:val="00F21C8E"/>
    <w:rsid w:val="00F24448"/>
    <w:rsid w:val="00F25556"/>
    <w:rsid w:val="00F25D79"/>
    <w:rsid w:val="00F2702F"/>
    <w:rsid w:val="00F3025C"/>
    <w:rsid w:val="00F31254"/>
    <w:rsid w:val="00F32329"/>
    <w:rsid w:val="00F32688"/>
    <w:rsid w:val="00F33B6E"/>
    <w:rsid w:val="00F343C9"/>
    <w:rsid w:val="00F35A98"/>
    <w:rsid w:val="00F36573"/>
    <w:rsid w:val="00F37708"/>
    <w:rsid w:val="00F409C8"/>
    <w:rsid w:val="00F42A44"/>
    <w:rsid w:val="00F43B7E"/>
    <w:rsid w:val="00F43DA2"/>
    <w:rsid w:val="00F44FC5"/>
    <w:rsid w:val="00F45326"/>
    <w:rsid w:val="00F45549"/>
    <w:rsid w:val="00F465BB"/>
    <w:rsid w:val="00F46C67"/>
    <w:rsid w:val="00F479AB"/>
    <w:rsid w:val="00F47D5C"/>
    <w:rsid w:val="00F47EB2"/>
    <w:rsid w:val="00F505AB"/>
    <w:rsid w:val="00F520FB"/>
    <w:rsid w:val="00F53EFE"/>
    <w:rsid w:val="00F5486D"/>
    <w:rsid w:val="00F5622B"/>
    <w:rsid w:val="00F5678D"/>
    <w:rsid w:val="00F57450"/>
    <w:rsid w:val="00F57F64"/>
    <w:rsid w:val="00F60511"/>
    <w:rsid w:val="00F61482"/>
    <w:rsid w:val="00F61708"/>
    <w:rsid w:val="00F61F94"/>
    <w:rsid w:val="00F63A74"/>
    <w:rsid w:val="00F64598"/>
    <w:rsid w:val="00F64D04"/>
    <w:rsid w:val="00F7036C"/>
    <w:rsid w:val="00F71670"/>
    <w:rsid w:val="00F71751"/>
    <w:rsid w:val="00F71998"/>
    <w:rsid w:val="00F720E9"/>
    <w:rsid w:val="00F73CED"/>
    <w:rsid w:val="00F74710"/>
    <w:rsid w:val="00F74ABC"/>
    <w:rsid w:val="00F74E28"/>
    <w:rsid w:val="00F74E72"/>
    <w:rsid w:val="00F75D1E"/>
    <w:rsid w:val="00F77093"/>
    <w:rsid w:val="00F77E81"/>
    <w:rsid w:val="00F80886"/>
    <w:rsid w:val="00F81F44"/>
    <w:rsid w:val="00F8235F"/>
    <w:rsid w:val="00F824F1"/>
    <w:rsid w:val="00F82D4C"/>
    <w:rsid w:val="00F84DC0"/>
    <w:rsid w:val="00F8551E"/>
    <w:rsid w:val="00F90077"/>
    <w:rsid w:val="00F90B57"/>
    <w:rsid w:val="00F9155E"/>
    <w:rsid w:val="00F934AB"/>
    <w:rsid w:val="00F942A9"/>
    <w:rsid w:val="00F95316"/>
    <w:rsid w:val="00F95A44"/>
    <w:rsid w:val="00F968C8"/>
    <w:rsid w:val="00F969E8"/>
    <w:rsid w:val="00FA08E9"/>
    <w:rsid w:val="00FA134F"/>
    <w:rsid w:val="00FA2451"/>
    <w:rsid w:val="00FA2702"/>
    <w:rsid w:val="00FA2AED"/>
    <w:rsid w:val="00FA2C9F"/>
    <w:rsid w:val="00FA448F"/>
    <w:rsid w:val="00FA4E77"/>
    <w:rsid w:val="00FA5D7D"/>
    <w:rsid w:val="00FA6247"/>
    <w:rsid w:val="00FA6927"/>
    <w:rsid w:val="00FA7425"/>
    <w:rsid w:val="00FA7C77"/>
    <w:rsid w:val="00FB04A0"/>
    <w:rsid w:val="00FB170E"/>
    <w:rsid w:val="00FB329C"/>
    <w:rsid w:val="00FB3446"/>
    <w:rsid w:val="00FB4DCC"/>
    <w:rsid w:val="00FB5BDC"/>
    <w:rsid w:val="00FB7A24"/>
    <w:rsid w:val="00FC1ACA"/>
    <w:rsid w:val="00FC24EA"/>
    <w:rsid w:val="00FC27E4"/>
    <w:rsid w:val="00FC4417"/>
    <w:rsid w:val="00FC477E"/>
    <w:rsid w:val="00FC478A"/>
    <w:rsid w:val="00FC667E"/>
    <w:rsid w:val="00FD0C38"/>
    <w:rsid w:val="00FD2027"/>
    <w:rsid w:val="00FD2543"/>
    <w:rsid w:val="00FD2C67"/>
    <w:rsid w:val="00FD4094"/>
    <w:rsid w:val="00FD4A53"/>
    <w:rsid w:val="00FD57E5"/>
    <w:rsid w:val="00FD610D"/>
    <w:rsid w:val="00FD6501"/>
    <w:rsid w:val="00FD6B96"/>
    <w:rsid w:val="00FD79DE"/>
    <w:rsid w:val="00FD7EA3"/>
    <w:rsid w:val="00FE07EA"/>
    <w:rsid w:val="00FE0A68"/>
    <w:rsid w:val="00FE240C"/>
    <w:rsid w:val="00FE2AF3"/>
    <w:rsid w:val="00FE59DC"/>
    <w:rsid w:val="00FE6AB8"/>
    <w:rsid w:val="00FE6ABD"/>
    <w:rsid w:val="00FE7254"/>
    <w:rsid w:val="00FF058C"/>
    <w:rsid w:val="00FF0D8A"/>
    <w:rsid w:val="00FF102D"/>
    <w:rsid w:val="00FF1DDE"/>
    <w:rsid w:val="00FF248C"/>
    <w:rsid w:val="00FF2838"/>
    <w:rsid w:val="00FF360F"/>
    <w:rsid w:val="00FF3E9B"/>
    <w:rsid w:val="00FF500B"/>
    <w:rsid w:val="00FF6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02CD15"/>
  <w15:docId w15:val="{820703F4-4FC1-43BE-BFA1-F51228F62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966481"/>
    <w:pPr>
      <w:spacing w:after="0" w:line="240" w:lineRule="auto"/>
    </w:pPr>
    <w:rPr>
      <w:rFonts w:ascii="Times New Roman" w:eastAsia="Times New Roman" w:hAnsi="Times New Roman" w:cs="Times New Roman"/>
      <w:sz w:val="24"/>
      <w:szCs w:val="24"/>
      <w:lang w:eastAsia="ru-RU"/>
    </w:rPr>
  </w:style>
  <w:style w:type="paragraph" w:styleId="1">
    <w:name w:val="heading 1"/>
    <w:basedOn w:val="a2"/>
    <w:next w:val="a2"/>
    <w:link w:val="10"/>
    <w:qFormat/>
    <w:rsid w:val="00C8588B"/>
    <w:pPr>
      <w:keepNext/>
      <w:numPr>
        <w:numId w:val="4"/>
      </w:numPr>
      <w:spacing w:before="240" w:after="240"/>
      <w:outlineLvl w:val="0"/>
    </w:pPr>
    <w:rPr>
      <w:b/>
      <w:bCs/>
      <w:kern w:val="32"/>
      <w:szCs w:val="32"/>
    </w:rPr>
  </w:style>
  <w:style w:type="paragraph" w:styleId="2">
    <w:name w:val="heading 2"/>
    <w:basedOn w:val="a2"/>
    <w:next w:val="a2"/>
    <w:link w:val="20"/>
    <w:qFormat/>
    <w:rsid w:val="00D801DB"/>
    <w:pPr>
      <w:keepNext/>
      <w:numPr>
        <w:ilvl w:val="1"/>
        <w:numId w:val="4"/>
      </w:numPr>
      <w:spacing w:before="120" w:after="120"/>
      <w:ind w:left="709"/>
      <w:outlineLvl w:val="1"/>
    </w:pPr>
    <w:rPr>
      <w:rFonts w:cs="Arial"/>
      <w:bCs/>
      <w:iCs/>
      <w:sz w:val="26"/>
      <w:szCs w:val="28"/>
    </w:rPr>
  </w:style>
  <w:style w:type="paragraph" w:styleId="3">
    <w:name w:val="heading 3"/>
    <w:basedOn w:val="a2"/>
    <w:next w:val="a2"/>
    <w:link w:val="30"/>
    <w:qFormat/>
    <w:rsid w:val="00F5486D"/>
    <w:pPr>
      <w:keepNext/>
      <w:spacing w:before="120" w:after="120"/>
      <w:ind w:firstLine="709"/>
      <w:outlineLvl w:val="2"/>
    </w:pPr>
    <w:rPr>
      <w:b/>
      <w:bCs/>
      <w:szCs w:val="26"/>
    </w:rPr>
  </w:style>
  <w:style w:type="paragraph" w:styleId="4">
    <w:name w:val="heading 4"/>
    <w:basedOn w:val="a2"/>
    <w:next w:val="a2"/>
    <w:link w:val="40"/>
    <w:qFormat/>
    <w:rsid w:val="007F3D0E"/>
    <w:pPr>
      <w:keepNext/>
      <w:ind w:firstLine="720"/>
      <w:jc w:val="both"/>
      <w:outlineLvl w:val="3"/>
    </w:pPr>
    <w:rPr>
      <w:sz w:val="28"/>
      <w:szCs w:val="20"/>
    </w:rPr>
  </w:style>
  <w:style w:type="paragraph" w:styleId="5">
    <w:name w:val="heading 5"/>
    <w:basedOn w:val="a2"/>
    <w:next w:val="a2"/>
    <w:link w:val="50"/>
    <w:qFormat/>
    <w:rsid w:val="007F3D0E"/>
    <w:pPr>
      <w:spacing w:before="240" w:after="60"/>
      <w:outlineLvl w:val="4"/>
    </w:pPr>
    <w:rPr>
      <w:b/>
      <w:bCs/>
      <w:i/>
      <w:iCs/>
      <w:sz w:val="26"/>
      <w:szCs w:val="26"/>
    </w:rPr>
  </w:style>
  <w:style w:type="paragraph" w:styleId="6">
    <w:name w:val="heading 6"/>
    <w:basedOn w:val="a2"/>
    <w:next w:val="a2"/>
    <w:link w:val="60"/>
    <w:qFormat/>
    <w:rsid w:val="007F3D0E"/>
    <w:pPr>
      <w:keepNext/>
      <w:jc w:val="center"/>
      <w:outlineLvl w:val="5"/>
    </w:pPr>
    <w:rPr>
      <w:b/>
      <w:szCs w:val="20"/>
    </w:rPr>
  </w:style>
  <w:style w:type="paragraph" w:styleId="7">
    <w:name w:val="heading 7"/>
    <w:basedOn w:val="a2"/>
    <w:next w:val="a2"/>
    <w:link w:val="70"/>
    <w:qFormat/>
    <w:rsid w:val="007F3D0E"/>
    <w:pPr>
      <w:spacing w:before="240" w:after="60"/>
      <w:outlineLvl w:val="6"/>
    </w:pPr>
  </w:style>
  <w:style w:type="paragraph" w:styleId="8">
    <w:name w:val="heading 8"/>
    <w:basedOn w:val="a2"/>
    <w:next w:val="a2"/>
    <w:link w:val="80"/>
    <w:qFormat/>
    <w:rsid w:val="007F3D0E"/>
    <w:pPr>
      <w:keepNext/>
      <w:ind w:firstLine="720"/>
      <w:jc w:val="both"/>
      <w:outlineLvl w:val="7"/>
    </w:pPr>
    <w:rPr>
      <w:sz w:val="32"/>
      <w:szCs w:val="20"/>
    </w:rPr>
  </w:style>
  <w:style w:type="paragraph" w:styleId="9">
    <w:name w:val="heading 9"/>
    <w:basedOn w:val="a2"/>
    <w:next w:val="a2"/>
    <w:link w:val="90"/>
    <w:qFormat/>
    <w:rsid w:val="007F3D0E"/>
    <w:pPr>
      <w:keepNext/>
      <w:ind w:firstLine="708"/>
      <w:jc w:val="both"/>
      <w:outlineLvl w:val="8"/>
    </w:pPr>
    <w:rPr>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8588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801DB"/>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rsid w:val="005E3840"/>
    <w:rPr>
      <w:sz w:val="20"/>
      <w:szCs w:val="20"/>
    </w:rPr>
  </w:style>
  <w:style w:type="character" w:customStyle="1" w:styleId="a7">
    <w:name w:val="Текст сноски Знак"/>
    <w:aliases w:val=" Знак1 Знак"/>
    <w:basedOn w:val="a3"/>
    <w:link w:val="a6"/>
    <w:rsid w:val="005E3840"/>
    <w:rPr>
      <w:rFonts w:ascii="Times New Roman" w:eastAsia="Times New Roman" w:hAnsi="Times New Roman" w:cs="Times New Roman"/>
      <w:sz w:val="20"/>
      <w:szCs w:val="20"/>
      <w:lang w:eastAsia="ru-RU"/>
    </w:rPr>
  </w:style>
  <w:style w:type="table" w:styleId="a8">
    <w:name w:val="Table Grid"/>
    <w:basedOn w:val="a4"/>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1302A7"/>
    <w:rPr>
      <w:rFonts w:ascii="Tahoma" w:eastAsiaTheme="minorEastAsia" w:hAnsi="Tahoma" w:cs="Tahoma"/>
      <w:sz w:val="16"/>
      <w:szCs w:val="16"/>
    </w:rPr>
  </w:style>
  <w:style w:type="character" w:customStyle="1" w:styleId="aa">
    <w:name w:val="Текст выноски Знак"/>
    <w:basedOn w:val="a3"/>
    <w:link w:val="a9"/>
    <w:uiPriority w:val="99"/>
    <w:rsid w:val="001302A7"/>
    <w:rPr>
      <w:rFonts w:ascii="Tahoma" w:eastAsiaTheme="minorEastAsia" w:hAnsi="Tahoma" w:cs="Tahoma"/>
      <w:sz w:val="16"/>
      <w:szCs w:val="16"/>
      <w:lang w:eastAsia="ru-RU"/>
    </w:rPr>
  </w:style>
  <w:style w:type="character" w:styleId="ab">
    <w:name w:val="footnote reference"/>
    <w:rsid w:val="001B7083"/>
    <w:rPr>
      <w:vertAlign w:val="superscript"/>
    </w:rPr>
  </w:style>
  <w:style w:type="paragraph" w:customStyle="1" w:styleId="12">
    <w:name w:val="Стиль1"/>
    <w:basedOn w:val="a2"/>
    <w:rsid w:val="001B7083"/>
    <w:pPr>
      <w:tabs>
        <w:tab w:val="num" w:pos="1077"/>
      </w:tabs>
      <w:spacing w:line="360" w:lineRule="auto"/>
      <w:ind w:left="1077" w:hanging="357"/>
      <w:jc w:val="both"/>
    </w:pPr>
    <w:rPr>
      <w:color w:val="000000"/>
      <w:sz w:val="26"/>
    </w:rPr>
  </w:style>
  <w:style w:type="paragraph" w:styleId="ac">
    <w:name w:val="header"/>
    <w:basedOn w:val="a2"/>
    <w:link w:val="ad"/>
    <w:uiPriority w:val="99"/>
    <w:unhideWhenUsed/>
    <w:rsid w:val="00811C2F"/>
    <w:pPr>
      <w:tabs>
        <w:tab w:val="center" w:pos="4677"/>
        <w:tab w:val="right" w:pos="9355"/>
      </w:tabs>
    </w:pPr>
    <w:rPr>
      <w:rFonts w:eastAsiaTheme="minorEastAsia"/>
      <w:sz w:val="22"/>
      <w:szCs w:val="22"/>
    </w:rPr>
  </w:style>
  <w:style w:type="character" w:customStyle="1" w:styleId="ad">
    <w:name w:val="Верхний колонтитул Знак"/>
    <w:basedOn w:val="a3"/>
    <w:link w:val="ac"/>
    <w:uiPriority w:val="99"/>
    <w:rsid w:val="00811C2F"/>
    <w:rPr>
      <w:rFonts w:ascii="Times New Roman" w:eastAsiaTheme="minorEastAsia" w:hAnsi="Times New Roman" w:cs="Times New Roman"/>
      <w:lang w:eastAsia="ru-RU"/>
    </w:rPr>
  </w:style>
  <w:style w:type="paragraph" w:styleId="ae">
    <w:name w:val="footer"/>
    <w:basedOn w:val="a2"/>
    <w:link w:val="af"/>
    <w:uiPriority w:val="99"/>
    <w:unhideWhenUsed/>
    <w:rsid w:val="00811C2F"/>
    <w:pPr>
      <w:tabs>
        <w:tab w:val="center" w:pos="4677"/>
        <w:tab w:val="right" w:pos="9355"/>
      </w:tabs>
    </w:pPr>
    <w:rPr>
      <w:rFonts w:eastAsiaTheme="minorEastAsia"/>
      <w:sz w:val="22"/>
      <w:szCs w:val="22"/>
    </w:rPr>
  </w:style>
  <w:style w:type="character" w:customStyle="1" w:styleId="af">
    <w:name w:val="Ниж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List Paragraph"/>
    <w:basedOn w:val="a2"/>
    <w:link w:val="af1"/>
    <w:uiPriority w:val="34"/>
    <w:qFormat/>
    <w:rsid w:val="004D36AF"/>
    <w:pPr>
      <w:ind w:left="720"/>
      <w:contextualSpacing/>
    </w:pPr>
    <w:rPr>
      <w:rFonts w:eastAsiaTheme="minorEastAsia"/>
      <w:sz w:val="22"/>
      <w:szCs w:val="22"/>
    </w:rPr>
  </w:style>
  <w:style w:type="character" w:customStyle="1" w:styleId="af1">
    <w:name w:val="Абзац списка Знак"/>
    <w:link w:val="af0"/>
    <w:uiPriority w:val="34"/>
    <w:locked/>
    <w:rsid w:val="007F3D0E"/>
    <w:rPr>
      <w:rFonts w:ascii="Times New Roman" w:eastAsiaTheme="minorEastAsia" w:hAnsi="Times New Roman" w:cs="Times New Roman"/>
      <w:lang w:eastAsia="ru-RU"/>
    </w:rPr>
  </w:style>
  <w:style w:type="paragraph" w:styleId="a">
    <w:name w:val="Body Text"/>
    <w:basedOn w:val="a2"/>
    <w:link w:val="af2"/>
    <w:rsid w:val="00C514BF"/>
    <w:pPr>
      <w:numPr>
        <w:numId w:val="1"/>
      </w:numPr>
      <w:ind w:left="0" w:firstLine="0"/>
      <w:jc w:val="both"/>
    </w:pPr>
    <w:rPr>
      <w:szCs w:val="20"/>
    </w:rPr>
  </w:style>
  <w:style w:type="character" w:customStyle="1" w:styleId="af2">
    <w:name w:val="Основной текст Знак"/>
    <w:basedOn w:val="a3"/>
    <w:link w:val="a"/>
    <w:rsid w:val="00C514BF"/>
    <w:rPr>
      <w:rFonts w:ascii="Times New Roman" w:eastAsia="Times New Roman" w:hAnsi="Times New Roman" w:cs="Times New Roman"/>
      <w:sz w:val="24"/>
      <w:szCs w:val="20"/>
      <w:lang w:eastAsia="ru-RU"/>
    </w:rPr>
  </w:style>
  <w:style w:type="paragraph" w:customStyle="1" w:styleId="ConsPlusNormal">
    <w:name w:val="ConsPlusNormal"/>
    <w:rsid w:val="001C1CBB"/>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nhideWhenUsed/>
    <w:rsid w:val="009F007D"/>
    <w:rPr>
      <w:color w:val="0000FF" w:themeColor="hyperlink"/>
      <w:u w:val="single"/>
    </w:rPr>
  </w:style>
  <w:style w:type="character" w:customStyle="1" w:styleId="apple-converted-space">
    <w:name w:val="apple-converted-space"/>
    <w:basedOn w:val="a3"/>
    <w:rsid w:val="009F007D"/>
  </w:style>
  <w:style w:type="paragraph" w:styleId="af4">
    <w:name w:val="Title"/>
    <w:link w:val="af5"/>
    <w:qFormat/>
    <w:rsid w:val="009F007D"/>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Заголовок Знак"/>
    <w:basedOn w:val="a3"/>
    <w:link w:val="af4"/>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7F3D0E"/>
    <w:pPr>
      <w:spacing w:after="200" w:line="276" w:lineRule="auto"/>
      <w:ind w:left="720"/>
      <w:contextualSpacing/>
    </w:pPr>
    <w:rPr>
      <w:rFonts w:ascii="Calibri" w:hAnsi="Calibri"/>
      <w:sz w:val="22"/>
      <w:szCs w:val="22"/>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szCs w:val="20"/>
    </w:rPr>
  </w:style>
  <w:style w:type="paragraph" w:styleId="afc">
    <w:name w:val="Normal (Web)"/>
    <w:basedOn w:val="a2"/>
    <w:rsid w:val="007F3D0E"/>
    <w:pPr>
      <w:spacing w:before="100" w:beforeAutospacing="1" w:after="100" w:afterAutospacing="1"/>
    </w:pPr>
    <w:rPr>
      <w:rFonts w:ascii="Arial Unicode MS" w:eastAsia="Arial Unicode MS" w:hAnsi="Arial Unicode MS" w:cs="Arial Unicode MS"/>
    </w:rPr>
  </w:style>
  <w:style w:type="character" w:styleId="afd">
    <w:name w:val="Emphasis"/>
    <w:uiPriority w:val="20"/>
    <w:qFormat/>
    <w:rsid w:val="007F3D0E"/>
    <w:rPr>
      <w:i/>
      <w:iCs/>
    </w:rPr>
  </w:style>
  <w:style w:type="paragraph" w:customStyle="1" w:styleId="15">
    <w:name w:val="Обычный1"/>
    <w:rsid w:val="007F3D0E"/>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2"/>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2D3B6B"/>
    <w:pPr>
      <w:widowControl w:val="0"/>
      <w:autoSpaceDE w:val="0"/>
      <w:autoSpaceDN w:val="0"/>
      <w:ind w:left="709" w:hanging="709"/>
    </w:pPr>
    <w:rPr>
      <w:rFonts w:eastAsia="Calibri"/>
      <w:szCs w:val="20"/>
      <w:lang w:val="en-US" w:eastAsia="en-US"/>
    </w:rPr>
  </w:style>
  <w:style w:type="paragraph" w:styleId="34">
    <w:name w:val="toc 3"/>
    <w:basedOn w:val="a2"/>
    <w:uiPriority w:val="39"/>
    <w:qFormat/>
    <w:rsid w:val="00F45326"/>
    <w:pPr>
      <w:widowControl w:val="0"/>
      <w:autoSpaceDE w:val="0"/>
      <w:autoSpaceDN w:val="0"/>
      <w:ind w:left="709"/>
    </w:pPr>
    <w:rPr>
      <w:rFonts w:eastAsia="Calibri"/>
      <w:sz w:val="22"/>
      <w:szCs w:val="20"/>
      <w:lang w:val="en-US" w:eastAsia="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7F3D0E"/>
    <w:pPr>
      <w:widowControl w:val="0"/>
      <w:autoSpaceDE w:val="0"/>
      <w:autoSpaceDN w:val="0"/>
    </w:pPr>
    <w:rPr>
      <w:rFonts w:eastAsia="Calibri"/>
      <w:sz w:val="22"/>
      <w:szCs w:val="22"/>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eastAsiaTheme="minorHAnsi" w:hAnsiTheme="minorHAnsi" w:cstheme="minorBidi"/>
      <w:sz w:val="22"/>
      <w:szCs w:val="22"/>
      <w:lang w:eastAsia="en-US"/>
    </w:rPr>
  </w:style>
  <w:style w:type="paragraph" w:styleId="afe">
    <w:name w:val="No Spacing"/>
    <w:uiPriority w:val="1"/>
    <w:qFormat/>
    <w:rsid w:val="007F3D0E"/>
    <w:pPr>
      <w:spacing w:after="0" w:line="240" w:lineRule="auto"/>
    </w:pPr>
    <w:rPr>
      <w:rFonts w:ascii="Calibri" w:eastAsia="Calibri" w:hAnsi="Calibri" w:cs="Times New Roman"/>
    </w:rPr>
  </w:style>
  <w:style w:type="paragraph" w:customStyle="1" w:styleId="27">
    <w:name w:val="Абзац списка2"/>
    <w:basedOn w:val="a2"/>
    <w:rsid w:val="007F3D0E"/>
    <w:pPr>
      <w:suppressAutoHyphens/>
      <w:spacing w:after="200" w:line="276" w:lineRule="auto"/>
      <w:ind w:left="720"/>
      <w:contextualSpacing/>
    </w:pPr>
    <w:rPr>
      <w:rFonts w:ascii="Calibri" w:hAnsi="Calibri" w:cs="Calibri"/>
      <w:kern w:val="1"/>
      <w:sz w:val="22"/>
      <w:szCs w:val="22"/>
      <w:lang w:eastAsia="en-US"/>
    </w:rPr>
  </w:style>
  <w:style w:type="paragraph" w:customStyle="1" w:styleId="17">
    <w:name w:val="Без интервала1"/>
    <w:uiPriority w:val="99"/>
    <w:rsid w:val="007F3D0E"/>
    <w:pPr>
      <w:spacing w:after="0" w:line="240" w:lineRule="auto"/>
    </w:pPr>
    <w:rPr>
      <w:rFonts w:ascii="Calibri" w:eastAsia="Times New Roman" w:hAnsi="Calibri" w:cs="Times New Roman"/>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hAnsi="Tahoma" w:cs="Tahoma"/>
      <w:sz w:val="20"/>
      <w:szCs w:val="20"/>
    </w:rPr>
  </w:style>
  <w:style w:type="paragraph" w:customStyle="1" w:styleId="ConsPlusNonformat">
    <w:name w:val="ConsPlusNonformat"/>
    <w:rsid w:val="007F3D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7F3D0E"/>
    <w:rPr>
      <w:sz w:val="16"/>
      <w:szCs w:val="16"/>
    </w:rPr>
  </w:style>
  <w:style w:type="paragraph" w:styleId="aff3">
    <w:name w:val="annotation text"/>
    <w:basedOn w:val="a2"/>
    <w:link w:val="aff4"/>
    <w:rsid w:val="007F3D0E"/>
    <w:rPr>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b/>
      <w:bCs/>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uiPriority w:val="22"/>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style>
  <w:style w:type="paragraph" w:customStyle="1" w:styleId="main">
    <w:name w:val="main"/>
    <w:basedOn w:val="a2"/>
    <w:rsid w:val="007F3D0E"/>
    <w:pPr>
      <w:spacing w:before="100" w:beforeAutospacing="1" w:after="100" w:afterAutospacing="1"/>
    </w:pPr>
  </w:style>
  <w:style w:type="paragraph" w:styleId="aff8">
    <w:name w:val="Plain Text"/>
    <w:basedOn w:val="a2"/>
    <w:link w:val="aff9"/>
    <w:rsid w:val="007F3D0E"/>
    <w:rPr>
      <w:rFonts w:ascii="Courier New"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7F3D0E"/>
    <w:pPr>
      <w:spacing w:after="120" w:line="480" w:lineRule="auto"/>
    </w:p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1">
    <w:name w:val="Block Text"/>
    <w:basedOn w:val="a2"/>
    <w:rsid w:val="007F3D0E"/>
    <w:pPr>
      <w:numPr>
        <w:numId w:val="2"/>
      </w:numPr>
      <w:ind w:right="201"/>
      <w:jc w:val="both"/>
    </w:pPr>
    <w:rPr>
      <w:sz w:val="28"/>
    </w:rPr>
  </w:style>
  <w:style w:type="paragraph" w:customStyle="1" w:styleId="a0">
    <w:name w:val="список с точками"/>
    <w:basedOn w:val="a2"/>
    <w:rsid w:val="007F3D0E"/>
    <w:pPr>
      <w:numPr>
        <w:numId w:val="3"/>
      </w:numPr>
      <w:spacing w:line="312" w:lineRule="auto"/>
      <w:jc w:val="both"/>
    </w:p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7F3D0E"/>
    <w:pPr>
      <w:spacing w:after="200" w:line="276" w:lineRule="auto"/>
      <w:ind w:left="720"/>
      <w:contextualSpacing/>
    </w:pPr>
    <w:rPr>
      <w:rFonts w:ascii="Calibri" w:hAnsi="Calibri"/>
      <w:sz w:val="22"/>
      <w:szCs w:val="22"/>
    </w:rPr>
  </w:style>
  <w:style w:type="paragraph" w:customStyle="1" w:styleId="stext">
    <w:name w:val="stext"/>
    <w:basedOn w:val="a2"/>
    <w:rsid w:val="007F3D0E"/>
    <w:pPr>
      <w:spacing w:before="100" w:beforeAutospacing="1" w:after="100" w:afterAutospacing="1"/>
    </w:pPr>
  </w:style>
  <w:style w:type="paragraph" w:customStyle="1" w:styleId="style3">
    <w:name w:val="style3"/>
    <w:basedOn w:val="a2"/>
    <w:rsid w:val="007F3D0E"/>
    <w:pPr>
      <w:spacing w:before="100" w:beforeAutospacing="1" w:after="100" w:afterAutospacing="1"/>
    </w:p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szCs w:val="20"/>
    </w:rPr>
  </w:style>
  <w:style w:type="paragraph" w:customStyle="1" w:styleId="affb">
    <w:name w:val="Стиль текст"/>
    <w:basedOn w:val="a2"/>
    <w:rsid w:val="007F3D0E"/>
    <w:pPr>
      <w:spacing w:line="360" w:lineRule="auto"/>
      <w:ind w:firstLine="851"/>
      <w:jc w:val="both"/>
    </w:pPr>
    <w:rPr>
      <w:rFonts w:ascii="Courier New" w:hAnsi="Courier New"/>
      <w:szCs w:val="20"/>
    </w:rPr>
  </w:style>
  <w:style w:type="paragraph" w:styleId="36">
    <w:name w:val="Body Text Indent 3"/>
    <w:basedOn w:val="a2"/>
    <w:link w:val="37"/>
    <w:rsid w:val="007F3D0E"/>
    <w:pPr>
      <w:ind w:left="709" w:firstLine="705"/>
      <w:jc w:val="both"/>
    </w:pPr>
    <w:rPr>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7F3D0E"/>
    <w:pPr>
      <w:ind w:firstLine="720"/>
      <w:jc w:val="both"/>
    </w:pPr>
    <w:rPr>
      <w:szCs w:val="20"/>
    </w:rPr>
  </w:style>
  <w:style w:type="paragraph" w:styleId="affc">
    <w:name w:val="caption"/>
    <w:basedOn w:val="a2"/>
    <w:next w:val="a2"/>
    <w:qFormat/>
    <w:rsid w:val="007F3D0E"/>
    <w:pPr>
      <w:jc w:val="both"/>
    </w:pPr>
    <w:rPr>
      <w:snapToGrid w:val="0"/>
      <w:color w:val="000000"/>
      <w:sz w:val="28"/>
      <w:szCs w:val="20"/>
    </w:rPr>
  </w:style>
  <w:style w:type="paragraph" w:customStyle="1" w:styleId="2c">
    <w:name w:val="Обычный2"/>
    <w:rsid w:val="007F3D0E"/>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7F3D0E"/>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7F3D0E"/>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7F3D0E"/>
    <w:pPr>
      <w:keepNext/>
      <w:widowControl w:val="0"/>
      <w:autoSpaceDE w:val="0"/>
      <w:autoSpaceDN w:val="0"/>
      <w:outlineLvl w:val="2"/>
    </w:pPr>
    <w:rPr>
      <w:sz w:val="28"/>
      <w:szCs w:val="28"/>
    </w:rPr>
  </w:style>
  <w:style w:type="paragraph" w:customStyle="1" w:styleId="45">
    <w:name w:val="Абзац списка4"/>
    <w:basedOn w:val="a2"/>
    <w:rsid w:val="007F3D0E"/>
    <w:pPr>
      <w:spacing w:after="200" w:line="276" w:lineRule="auto"/>
      <w:ind w:left="720"/>
      <w:contextualSpacing/>
    </w:pPr>
    <w:rPr>
      <w:rFonts w:ascii="Calibri" w:hAnsi="Calibri"/>
      <w:sz w:val="22"/>
      <w:szCs w:val="22"/>
      <w:lang w:eastAsia="en-US"/>
    </w:rPr>
  </w:style>
  <w:style w:type="paragraph" w:customStyle="1" w:styleId="affd">
    <w:name w:val="Содержимое таблицы"/>
    <w:basedOn w:val="a2"/>
    <w:rsid w:val="007F3D0E"/>
    <w:pPr>
      <w:suppressLineNumbers/>
      <w:suppressAutoHyphens/>
    </w:pPr>
    <w:rPr>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sz w:val="22"/>
      <w:szCs w:val="22"/>
      <w:lang w:eastAsia="en-US"/>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b/>
      <w:bCs/>
      <w:sz w:val="22"/>
      <w:szCs w:val="22"/>
      <w:lang w:eastAsia="en-U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772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FollowedHyperlink"/>
    <w:basedOn w:val="a3"/>
    <w:uiPriority w:val="99"/>
    <w:semiHidden/>
    <w:unhideWhenUsed/>
    <w:rsid w:val="00966481"/>
    <w:rPr>
      <w:color w:val="800080" w:themeColor="followedHyperlink"/>
      <w:u w:val="single"/>
    </w:rPr>
  </w:style>
  <w:style w:type="character" w:customStyle="1" w:styleId="18">
    <w:name w:val="Неразрешенное упоминание1"/>
    <w:basedOn w:val="a3"/>
    <w:uiPriority w:val="99"/>
    <w:semiHidden/>
    <w:unhideWhenUsed/>
    <w:rsid w:val="00056437"/>
    <w:rPr>
      <w:color w:val="605E5C"/>
      <w:shd w:val="clear" w:color="auto" w:fill="E1DFDD"/>
    </w:rPr>
  </w:style>
  <w:style w:type="paragraph" w:styleId="HTML">
    <w:name w:val="HTML Preformatted"/>
    <w:basedOn w:val="a2"/>
    <w:link w:val="HTML0"/>
    <w:rsid w:val="00003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003C2C"/>
    <w:rPr>
      <w:rFonts w:ascii="Courier New" w:eastAsia="Times New Roman" w:hAnsi="Courier New" w:cs="Courier New"/>
      <w:sz w:val="20"/>
      <w:szCs w:val="20"/>
      <w:lang w:eastAsia="ru-RU"/>
    </w:rPr>
  </w:style>
  <w:style w:type="paragraph" w:customStyle="1" w:styleId="c1">
    <w:name w:val="c1"/>
    <w:basedOn w:val="a2"/>
    <w:rsid w:val="009438B3"/>
    <w:pPr>
      <w:spacing w:before="100" w:beforeAutospacing="1" w:after="100" w:afterAutospacing="1"/>
    </w:pPr>
  </w:style>
  <w:style w:type="character" w:customStyle="1" w:styleId="c5">
    <w:name w:val="c5"/>
    <w:basedOn w:val="a3"/>
    <w:rsid w:val="009438B3"/>
  </w:style>
  <w:style w:type="character" w:customStyle="1" w:styleId="c3">
    <w:name w:val="c3"/>
    <w:basedOn w:val="a3"/>
    <w:rsid w:val="009438B3"/>
  </w:style>
  <w:style w:type="character" w:customStyle="1" w:styleId="c0">
    <w:name w:val="c0"/>
    <w:basedOn w:val="a3"/>
    <w:rsid w:val="009438B3"/>
  </w:style>
  <w:style w:type="paragraph" w:customStyle="1" w:styleId="c6">
    <w:name w:val="c6"/>
    <w:basedOn w:val="a2"/>
    <w:rsid w:val="00561C02"/>
    <w:pPr>
      <w:spacing w:before="100" w:beforeAutospacing="1" w:after="100" w:afterAutospacing="1"/>
    </w:pPr>
  </w:style>
  <w:style w:type="paragraph" w:customStyle="1" w:styleId="Style1">
    <w:name w:val="Style 1"/>
    <w:basedOn w:val="a2"/>
    <w:rsid w:val="00AD384E"/>
    <w:pPr>
      <w:spacing w:line="240" w:lineRule="atLeast"/>
      <w:ind w:left="288" w:hanging="288"/>
    </w:pPr>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09750">
      <w:bodyDiv w:val="1"/>
      <w:marLeft w:val="0"/>
      <w:marRight w:val="0"/>
      <w:marTop w:val="0"/>
      <w:marBottom w:val="0"/>
      <w:divBdr>
        <w:top w:val="none" w:sz="0" w:space="0" w:color="auto"/>
        <w:left w:val="none" w:sz="0" w:space="0" w:color="auto"/>
        <w:bottom w:val="none" w:sz="0" w:space="0" w:color="auto"/>
        <w:right w:val="none" w:sz="0" w:space="0" w:color="auto"/>
      </w:divBdr>
    </w:div>
    <w:div w:id="31157333">
      <w:bodyDiv w:val="1"/>
      <w:marLeft w:val="0"/>
      <w:marRight w:val="0"/>
      <w:marTop w:val="0"/>
      <w:marBottom w:val="0"/>
      <w:divBdr>
        <w:top w:val="none" w:sz="0" w:space="0" w:color="auto"/>
        <w:left w:val="none" w:sz="0" w:space="0" w:color="auto"/>
        <w:bottom w:val="none" w:sz="0" w:space="0" w:color="auto"/>
        <w:right w:val="none" w:sz="0" w:space="0" w:color="auto"/>
      </w:divBdr>
    </w:div>
    <w:div w:id="47195772">
      <w:bodyDiv w:val="1"/>
      <w:marLeft w:val="0"/>
      <w:marRight w:val="0"/>
      <w:marTop w:val="0"/>
      <w:marBottom w:val="0"/>
      <w:divBdr>
        <w:top w:val="none" w:sz="0" w:space="0" w:color="auto"/>
        <w:left w:val="none" w:sz="0" w:space="0" w:color="auto"/>
        <w:bottom w:val="none" w:sz="0" w:space="0" w:color="auto"/>
        <w:right w:val="none" w:sz="0" w:space="0" w:color="auto"/>
      </w:divBdr>
    </w:div>
    <w:div w:id="59518986">
      <w:bodyDiv w:val="1"/>
      <w:marLeft w:val="0"/>
      <w:marRight w:val="0"/>
      <w:marTop w:val="0"/>
      <w:marBottom w:val="0"/>
      <w:divBdr>
        <w:top w:val="none" w:sz="0" w:space="0" w:color="auto"/>
        <w:left w:val="none" w:sz="0" w:space="0" w:color="auto"/>
        <w:bottom w:val="none" w:sz="0" w:space="0" w:color="auto"/>
        <w:right w:val="none" w:sz="0" w:space="0" w:color="auto"/>
      </w:divBdr>
      <w:divsChild>
        <w:div w:id="2076077539">
          <w:marLeft w:val="0"/>
          <w:marRight w:val="0"/>
          <w:marTop w:val="0"/>
          <w:marBottom w:val="0"/>
          <w:divBdr>
            <w:top w:val="none" w:sz="0" w:space="0" w:color="auto"/>
            <w:left w:val="none" w:sz="0" w:space="0" w:color="auto"/>
            <w:bottom w:val="none" w:sz="0" w:space="0" w:color="auto"/>
            <w:right w:val="none" w:sz="0" w:space="0" w:color="auto"/>
          </w:divBdr>
        </w:div>
        <w:div w:id="1453132364">
          <w:marLeft w:val="0"/>
          <w:marRight w:val="0"/>
          <w:marTop w:val="0"/>
          <w:marBottom w:val="0"/>
          <w:divBdr>
            <w:top w:val="none" w:sz="0" w:space="0" w:color="auto"/>
            <w:left w:val="none" w:sz="0" w:space="0" w:color="auto"/>
            <w:bottom w:val="none" w:sz="0" w:space="0" w:color="auto"/>
            <w:right w:val="none" w:sz="0" w:space="0" w:color="auto"/>
          </w:divBdr>
        </w:div>
        <w:div w:id="13924996">
          <w:marLeft w:val="0"/>
          <w:marRight w:val="0"/>
          <w:marTop w:val="0"/>
          <w:marBottom w:val="0"/>
          <w:divBdr>
            <w:top w:val="none" w:sz="0" w:space="0" w:color="auto"/>
            <w:left w:val="none" w:sz="0" w:space="0" w:color="auto"/>
            <w:bottom w:val="none" w:sz="0" w:space="0" w:color="auto"/>
            <w:right w:val="none" w:sz="0" w:space="0" w:color="auto"/>
          </w:divBdr>
        </w:div>
        <w:div w:id="1490092846">
          <w:marLeft w:val="0"/>
          <w:marRight w:val="0"/>
          <w:marTop w:val="0"/>
          <w:marBottom w:val="0"/>
          <w:divBdr>
            <w:top w:val="none" w:sz="0" w:space="0" w:color="auto"/>
            <w:left w:val="none" w:sz="0" w:space="0" w:color="auto"/>
            <w:bottom w:val="none" w:sz="0" w:space="0" w:color="auto"/>
            <w:right w:val="none" w:sz="0" w:space="0" w:color="auto"/>
          </w:divBdr>
        </w:div>
      </w:divsChild>
    </w:div>
    <w:div w:id="101148880">
      <w:bodyDiv w:val="1"/>
      <w:marLeft w:val="0"/>
      <w:marRight w:val="0"/>
      <w:marTop w:val="0"/>
      <w:marBottom w:val="0"/>
      <w:divBdr>
        <w:top w:val="none" w:sz="0" w:space="0" w:color="auto"/>
        <w:left w:val="none" w:sz="0" w:space="0" w:color="auto"/>
        <w:bottom w:val="none" w:sz="0" w:space="0" w:color="auto"/>
        <w:right w:val="none" w:sz="0" w:space="0" w:color="auto"/>
      </w:divBdr>
    </w:div>
    <w:div w:id="112939832">
      <w:bodyDiv w:val="1"/>
      <w:marLeft w:val="0"/>
      <w:marRight w:val="0"/>
      <w:marTop w:val="0"/>
      <w:marBottom w:val="0"/>
      <w:divBdr>
        <w:top w:val="none" w:sz="0" w:space="0" w:color="auto"/>
        <w:left w:val="none" w:sz="0" w:space="0" w:color="auto"/>
        <w:bottom w:val="none" w:sz="0" w:space="0" w:color="auto"/>
        <w:right w:val="none" w:sz="0" w:space="0" w:color="auto"/>
      </w:divBdr>
    </w:div>
    <w:div w:id="121274061">
      <w:bodyDiv w:val="1"/>
      <w:marLeft w:val="0"/>
      <w:marRight w:val="0"/>
      <w:marTop w:val="0"/>
      <w:marBottom w:val="0"/>
      <w:divBdr>
        <w:top w:val="none" w:sz="0" w:space="0" w:color="auto"/>
        <w:left w:val="none" w:sz="0" w:space="0" w:color="auto"/>
        <w:bottom w:val="none" w:sz="0" w:space="0" w:color="auto"/>
        <w:right w:val="none" w:sz="0" w:space="0" w:color="auto"/>
      </w:divBdr>
    </w:div>
    <w:div w:id="145435099">
      <w:bodyDiv w:val="1"/>
      <w:marLeft w:val="0"/>
      <w:marRight w:val="0"/>
      <w:marTop w:val="0"/>
      <w:marBottom w:val="0"/>
      <w:divBdr>
        <w:top w:val="none" w:sz="0" w:space="0" w:color="auto"/>
        <w:left w:val="none" w:sz="0" w:space="0" w:color="auto"/>
        <w:bottom w:val="none" w:sz="0" w:space="0" w:color="auto"/>
        <w:right w:val="none" w:sz="0" w:space="0" w:color="auto"/>
      </w:divBdr>
    </w:div>
    <w:div w:id="224608201">
      <w:bodyDiv w:val="1"/>
      <w:marLeft w:val="0"/>
      <w:marRight w:val="0"/>
      <w:marTop w:val="0"/>
      <w:marBottom w:val="0"/>
      <w:divBdr>
        <w:top w:val="none" w:sz="0" w:space="0" w:color="auto"/>
        <w:left w:val="none" w:sz="0" w:space="0" w:color="auto"/>
        <w:bottom w:val="none" w:sz="0" w:space="0" w:color="auto"/>
        <w:right w:val="none" w:sz="0" w:space="0" w:color="auto"/>
      </w:divBdr>
    </w:div>
    <w:div w:id="244001060">
      <w:bodyDiv w:val="1"/>
      <w:marLeft w:val="0"/>
      <w:marRight w:val="0"/>
      <w:marTop w:val="0"/>
      <w:marBottom w:val="0"/>
      <w:divBdr>
        <w:top w:val="none" w:sz="0" w:space="0" w:color="auto"/>
        <w:left w:val="none" w:sz="0" w:space="0" w:color="auto"/>
        <w:bottom w:val="none" w:sz="0" w:space="0" w:color="auto"/>
        <w:right w:val="none" w:sz="0" w:space="0" w:color="auto"/>
      </w:divBdr>
    </w:div>
    <w:div w:id="259799037">
      <w:bodyDiv w:val="1"/>
      <w:marLeft w:val="0"/>
      <w:marRight w:val="0"/>
      <w:marTop w:val="0"/>
      <w:marBottom w:val="0"/>
      <w:divBdr>
        <w:top w:val="none" w:sz="0" w:space="0" w:color="auto"/>
        <w:left w:val="none" w:sz="0" w:space="0" w:color="auto"/>
        <w:bottom w:val="none" w:sz="0" w:space="0" w:color="auto"/>
        <w:right w:val="none" w:sz="0" w:space="0" w:color="auto"/>
      </w:divBdr>
    </w:div>
    <w:div w:id="277415014">
      <w:bodyDiv w:val="1"/>
      <w:marLeft w:val="0"/>
      <w:marRight w:val="0"/>
      <w:marTop w:val="0"/>
      <w:marBottom w:val="0"/>
      <w:divBdr>
        <w:top w:val="none" w:sz="0" w:space="0" w:color="auto"/>
        <w:left w:val="none" w:sz="0" w:space="0" w:color="auto"/>
        <w:bottom w:val="none" w:sz="0" w:space="0" w:color="auto"/>
        <w:right w:val="none" w:sz="0" w:space="0" w:color="auto"/>
      </w:divBdr>
    </w:div>
    <w:div w:id="298729438">
      <w:bodyDiv w:val="1"/>
      <w:marLeft w:val="0"/>
      <w:marRight w:val="0"/>
      <w:marTop w:val="0"/>
      <w:marBottom w:val="0"/>
      <w:divBdr>
        <w:top w:val="none" w:sz="0" w:space="0" w:color="auto"/>
        <w:left w:val="none" w:sz="0" w:space="0" w:color="auto"/>
        <w:bottom w:val="none" w:sz="0" w:space="0" w:color="auto"/>
        <w:right w:val="none" w:sz="0" w:space="0" w:color="auto"/>
      </w:divBdr>
    </w:div>
    <w:div w:id="299270114">
      <w:bodyDiv w:val="1"/>
      <w:marLeft w:val="0"/>
      <w:marRight w:val="0"/>
      <w:marTop w:val="0"/>
      <w:marBottom w:val="0"/>
      <w:divBdr>
        <w:top w:val="none" w:sz="0" w:space="0" w:color="auto"/>
        <w:left w:val="none" w:sz="0" w:space="0" w:color="auto"/>
        <w:bottom w:val="none" w:sz="0" w:space="0" w:color="auto"/>
        <w:right w:val="none" w:sz="0" w:space="0" w:color="auto"/>
      </w:divBdr>
    </w:div>
    <w:div w:id="301622610">
      <w:bodyDiv w:val="1"/>
      <w:marLeft w:val="0"/>
      <w:marRight w:val="0"/>
      <w:marTop w:val="0"/>
      <w:marBottom w:val="0"/>
      <w:divBdr>
        <w:top w:val="none" w:sz="0" w:space="0" w:color="auto"/>
        <w:left w:val="none" w:sz="0" w:space="0" w:color="auto"/>
        <w:bottom w:val="none" w:sz="0" w:space="0" w:color="auto"/>
        <w:right w:val="none" w:sz="0" w:space="0" w:color="auto"/>
      </w:divBdr>
    </w:div>
    <w:div w:id="319846951">
      <w:bodyDiv w:val="1"/>
      <w:marLeft w:val="0"/>
      <w:marRight w:val="0"/>
      <w:marTop w:val="0"/>
      <w:marBottom w:val="0"/>
      <w:divBdr>
        <w:top w:val="none" w:sz="0" w:space="0" w:color="auto"/>
        <w:left w:val="none" w:sz="0" w:space="0" w:color="auto"/>
        <w:bottom w:val="none" w:sz="0" w:space="0" w:color="auto"/>
        <w:right w:val="none" w:sz="0" w:space="0" w:color="auto"/>
      </w:divBdr>
    </w:div>
    <w:div w:id="322661367">
      <w:bodyDiv w:val="1"/>
      <w:marLeft w:val="0"/>
      <w:marRight w:val="0"/>
      <w:marTop w:val="0"/>
      <w:marBottom w:val="0"/>
      <w:divBdr>
        <w:top w:val="none" w:sz="0" w:space="0" w:color="auto"/>
        <w:left w:val="none" w:sz="0" w:space="0" w:color="auto"/>
        <w:bottom w:val="none" w:sz="0" w:space="0" w:color="auto"/>
        <w:right w:val="none" w:sz="0" w:space="0" w:color="auto"/>
      </w:divBdr>
    </w:div>
    <w:div w:id="369915075">
      <w:bodyDiv w:val="1"/>
      <w:marLeft w:val="0"/>
      <w:marRight w:val="0"/>
      <w:marTop w:val="0"/>
      <w:marBottom w:val="0"/>
      <w:divBdr>
        <w:top w:val="none" w:sz="0" w:space="0" w:color="auto"/>
        <w:left w:val="none" w:sz="0" w:space="0" w:color="auto"/>
        <w:bottom w:val="none" w:sz="0" w:space="0" w:color="auto"/>
        <w:right w:val="none" w:sz="0" w:space="0" w:color="auto"/>
      </w:divBdr>
    </w:div>
    <w:div w:id="370107271">
      <w:bodyDiv w:val="1"/>
      <w:marLeft w:val="0"/>
      <w:marRight w:val="0"/>
      <w:marTop w:val="0"/>
      <w:marBottom w:val="0"/>
      <w:divBdr>
        <w:top w:val="none" w:sz="0" w:space="0" w:color="auto"/>
        <w:left w:val="none" w:sz="0" w:space="0" w:color="auto"/>
        <w:bottom w:val="none" w:sz="0" w:space="0" w:color="auto"/>
        <w:right w:val="none" w:sz="0" w:space="0" w:color="auto"/>
      </w:divBdr>
    </w:div>
    <w:div w:id="372195254">
      <w:bodyDiv w:val="1"/>
      <w:marLeft w:val="0"/>
      <w:marRight w:val="0"/>
      <w:marTop w:val="0"/>
      <w:marBottom w:val="0"/>
      <w:divBdr>
        <w:top w:val="none" w:sz="0" w:space="0" w:color="auto"/>
        <w:left w:val="none" w:sz="0" w:space="0" w:color="auto"/>
        <w:bottom w:val="none" w:sz="0" w:space="0" w:color="auto"/>
        <w:right w:val="none" w:sz="0" w:space="0" w:color="auto"/>
      </w:divBdr>
    </w:div>
    <w:div w:id="376247999">
      <w:bodyDiv w:val="1"/>
      <w:marLeft w:val="0"/>
      <w:marRight w:val="0"/>
      <w:marTop w:val="0"/>
      <w:marBottom w:val="0"/>
      <w:divBdr>
        <w:top w:val="none" w:sz="0" w:space="0" w:color="auto"/>
        <w:left w:val="none" w:sz="0" w:space="0" w:color="auto"/>
        <w:bottom w:val="none" w:sz="0" w:space="0" w:color="auto"/>
        <w:right w:val="none" w:sz="0" w:space="0" w:color="auto"/>
      </w:divBdr>
    </w:div>
    <w:div w:id="394936578">
      <w:bodyDiv w:val="1"/>
      <w:marLeft w:val="0"/>
      <w:marRight w:val="0"/>
      <w:marTop w:val="0"/>
      <w:marBottom w:val="0"/>
      <w:divBdr>
        <w:top w:val="none" w:sz="0" w:space="0" w:color="auto"/>
        <w:left w:val="none" w:sz="0" w:space="0" w:color="auto"/>
        <w:bottom w:val="none" w:sz="0" w:space="0" w:color="auto"/>
        <w:right w:val="none" w:sz="0" w:space="0" w:color="auto"/>
      </w:divBdr>
    </w:div>
    <w:div w:id="395863075">
      <w:bodyDiv w:val="1"/>
      <w:marLeft w:val="0"/>
      <w:marRight w:val="0"/>
      <w:marTop w:val="0"/>
      <w:marBottom w:val="0"/>
      <w:divBdr>
        <w:top w:val="none" w:sz="0" w:space="0" w:color="auto"/>
        <w:left w:val="none" w:sz="0" w:space="0" w:color="auto"/>
        <w:bottom w:val="none" w:sz="0" w:space="0" w:color="auto"/>
        <w:right w:val="none" w:sz="0" w:space="0" w:color="auto"/>
      </w:divBdr>
    </w:div>
    <w:div w:id="466894974">
      <w:bodyDiv w:val="1"/>
      <w:marLeft w:val="0"/>
      <w:marRight w:val="0"/>
      <w:marTop w:val="0"/>
      <w:marBottom w:val="0"/>
      <w:divBdr>
        <w:top w:val="none" w:sz="0" w:space="0" w:color="auto"/>
        <w:left w:val="none" w:sz="0" w:space="0" w:color="auto"/>
        <w:bottom w:val="none" w:sz="0" w:space="0" w:color="auto"/>
        <w:right w:val="none" w:sz="0" w:space="0" w:color="auto"/>
      </w:divBdr>
    </w:div>
    <w:div w:id="471019768">
      <w:bodyDiv w:val="1"/>
      <w:marLeft w:val="0"/>
      <w:marRight w:val="0"/>
      <w:marTop w:val="0"/>
      <w:marBottom w:val="0"/>
      <w:divBdr>
        <w:top w:val="none" w:sz="0" w:space="0" w:color="auto"/>
        <w:left w:val="none" w:sz="0" w:space="0" w:color="auto"/>
        <w:bottom w:val="none" w:sz="0" w:space="0" w:color="auto"/>
        <w:right w:val="none" w:sz="0" w:space="0" w:color="auto"/>
      </w:divBdr>
    </w:div>
    <w:div w:id="490103340">
      <w:bodyDiv w:val="1"/>
      <w:marLeft w:val="0"/>
      <w:marRight w:val="0"/>
      <w:marTop w:val="0"/>
      <w:marBottom w:val="0"/>
      <w:divBdr>
        <w:top w:val="none" w:sz="0" w:space="0" w:color="auto"/>
        <w:left w:val="none" w:sz="0" w:space="0" w:color="auto"/>
        <w:bottom w:val="none" w:sz="0" w:space="0" w:color="auto"/>
        <w:right w:val="none" w:sz="0" w:space="0" w:color="auto"/>
      </w:divBdr>
    </w:div>
    <w:div w:id="552548058">
      <w:bodyDiv w:val="1"/>
      <w:marLeft w:val="0"/>
      <w:marRight w:val="0"/>
      <w:marTop w:val="0"/>
      <w:marBottom w:val="0"/>
      <w:divBdr>
        <w:top w:val="none" w:sz="0" w:space="0" w:color="auto"/>
        <w:left w:val="none" w:sz="0" w:space="0" w:color="auto"/>
        <w:bottom w:val="none" w:sz="0" w:space="0" w:color="auto"/>
        <w:right w:val="none" w:sz="0" w:space="0" w:color="auto"/>
      </w:divBdr>
    </w:div>
    <w:div w:id="568543620">
      <w:bodyDiv w:val="1"/>
      <w:marLeft w:val="0"/>
      <w:marRight w:val="0"/>
      <w:marTop w:val="0"/>
      <w:marBottom w:val="0"/>
      <w:divBdr>
        <w:top w:val="none" w:sz="0" w:space="0" w:color="auto"/>
        <w:left w:val="none" w:sz="0" w:space="0" w:color="auto"/>
        <w:bottom w:val="none" w:sz="0" w:space="0" w:color="auto"/>
        <w:right w:val="none" w:sz="0" w:space="0" w:color="auto"/>
      </w:divBdr>
    </w:div>
    <w:div w:id="582764881">
      <w:bodyDiv w:val="1"/>
      <w:marLeft w:val="0"/>
      <w:marRight w:val="0"/>
      <w:marTop w:val="0"/>
      <w:marBottom w:val="0"/>
      <w:divBdr>
        <w:top w:val="none" w:sz="0" w:space="0" w:color="auto"/>
        <w:left w:val="none" w:sz="0" w:space="0" w:color="auto"/>
        <w:bottom w:val="none" w:sz="0" w:space="0" w:color="auto"/>
        <w:right w:val="none" w:sz="0" w:space="0" w:color="auto"/>
      </w:divBdr>
    </w:div>
    <w:div w:id="587890353">
      <w:bodyDiv w:val="1"/>
      <w:marLeft w:val="0"/>
      <w:marRight w:val="0"/>
      <w:marTop w:val="0"/>
      <w:marBottom w:val="0"/>
      <w:divBdr>
        <w:top w:val="none" w:sz="0" w:space="0" w:color="auto"/>
        <w:left w:val="none" w:sz="0" w:space="0" w:color="auto"/>
        <w:bottom w:val="none" w:sz="0" w:space="0" w:color="auto"/>
        <w:right w:val="none" w:sz="0" w:space="0" w:color="auto"/>
      </w:divBdr>
    </w:div>
    <w:div w:id="601955962">
      <w:bodyDiv w:val="1"/>
      <w:marLeft w:val="0"/>
      <w:marRight w:val="0"/>
      <w:marTop w:val="0"/>
      <w:marBottom w:val="0"/>
      <w:divBdr>
        <w:top w:val="none" w:sz="0" w:space="0" w:color="auto"/>
        <w:left w:val="none" w:sz="0" w:space="0" w:color="auto"/>
        <w:bottom w:val="none" w:sz="0" w:space="0" w:color="auto"/>
        <w:right w:val="none" w:sz="0" w:space="0" w:color="auto"/>
      </w:divBdr>
    </w:div>
    <w:div w:id="610208048">
      <w:bodyDiv w:val="1"/>
      <w:marLeft w:val="0"/>
      <w:marRight w:val="0"/>
      <w:marTop w:val="0"/>
      <w:marBottom w:val="0"/>
      <w:divBdr>
        <w:top w:val="none" w:sz="0" w:space="0" w:color="auto"/>
        <w:left w:val="none" w:sz="0" w:space="0" w:color="auto"/>
        <w:bottom w:val="none" w:sz="0" w:space="0" w:color="auto"/>
        <w:right w:val="none" w:sz="0" w:space="0" w:color="auto"/>
      </w:divBdr>
    </w:div>
    <w:div w:id="652411868">
      <w:bodyDiv w:val="1"/>
      <w:marLeft w:val="0"/>
      <w:marRight w:val="0"/>
      <w:marTop w:val="0"/>
      <w:marBottom w:val="0"/>
      <w:divBdr>
        <w:top w:val="none" w:sz="0" w:space="0" w:color="auto"/>
        <w:left w:val="none" w:sz="0" w:space="0" w:color="auto"/>
        <w:bottom w:val="none" w:sz="0" w:space="0" w:color="auto"/>
        <w:right w:val="none" w:sz="0" w:space="0" w:color="auto"/>
      </w:divBdr>
    </w:div>
    <w:div w:id="660353074">
      <w:bodyDiv w:val="1"/>
      <w:marLeft w:val="0"/>
      <w:marRight w:val="0"/>
      <w:marTop w:val="0"/>
      <w:marBottom w:val="0"/>
      <w:divBdr>
        <w:top w:val="none" w:sz="0" w:space="0" w:color="auto"/>
        <w:left w:val="none" w:sz="0" w:space="0" w:color="auto"/>
        <w:bottom w:val="none" w:sz="0" w:space="0" w:color="auto"/>
        <w:right w:val="none" w:sz="0" w:space="0" w:color="auto"/>
      </w:divBdr>
    </w:div>
    <w:div w:id="687367878">
      <w:bodyDiv w:val="1"/>
      <w:marLeft w:val="0"/>
      <w:marRight w:val="0"/>
      <w:marTop w:val="0"/>
      <w:marBottom w:val="0"/>
      <w:divBdr>
        <w:top w:val="none" w:sz="0" w:space="0" w:color="auto"/>
        <w:left w:val="none" w:sz="0" w:space="0" w:color="auto"/>
        <w:bottom w:val="none" w:sz="0" w:space="0" w:color="auto"/>
        <w:right w:val="none" w:sz="0" w:space="0" w:color="auto"/>
      </w:divBdr>
    </w:div>
    <w:div w:id="721946475">
      <w:bodyDiv w:val="1"/>
      <w:marLeft w:val="0"/>
      <w:marRight w:val="0"/>
      <w:marTop w:val="0"/>
      <w:marBottom w:val="0"/>
      <w:divBdr>
        <w:top w:val="none" w:sz="0" w:space="0" w:color="auto"/>
        <w:left w:val="none" w:sz="0" w:space="0" w:color="auto"/>
        <w:bottom w:val="none" w:sz="0" w:space="0" w:color="auto"/>
        <w:right w:val="none" w:sz="0" w:space="0" w:color="auto"/>
      </w:divBdr>
    </w:div>
    <w:div w:id="743916453">
      <w:bodyDiv w:val="1"/>
      <w:marLeft w:val="0"/>
      <w:marRight w:val="0"/>
      <w:marTop w:val="0"/>
      <w:marBottom w:val="0"/>
      <w:divBdr>
        <w:top w:val="none" w:sz="0" w:space="0" w:color="auto"/>
        <w:left w:val="none" w:sz="0" w:space="0" w:color="auto"/>
        <w:bottom w:val="none" w:sz="0" w:space="0" w:color="auto"/>
        <w:right w:val="none" w:sz="0" w:space="0" w:color="auto"/>
      </w:divBdr>
    </w:div>
    <w:div w:id="763187821">
      <w:bodyDiv w:val="1"/>
      <w:marLeft w:val="0"/>
      <w:marRight w:val="0"/>
      <w:marTop w:val="0"/>
      <w:marBottom w:val="0"/>
      <w:divBdr>
        <w:top w:val="none" w:sz="0" w:space="0" w:color="auto"/>
        <w:left w:val="none" w:sz="0" w:space="0" w:color="auto"/>
        <w:bottom w:val="none" w:sz="0" w:space="0" w:color="auto"/>
        <w:right w:val="none" w:sz="0" w:space="0" w:color="auto"/>
      </w:divBdr>
    </w:div>
    <w:div w:id="765883006">
      <w:bodyDiv w:val="1"/>
      <w:marLeft w:val="0"/>
      <w:marRight w:val="0"/>
      <w:marTop w:val="0"/>
      <w:marBottom w:val="0"/>
      <w:divBdr>
        <w:top w:val="none" w:sz="0" w:space="0" w:color="auto"/>
        <w:left w:val="none" w:sz="0" w:space="0" w:color="auto"/>
        <w:bottom w:val="none" w:sz="0" w:space="0" w:color="auto"/>
        <w:right w:val="none" w:sz="0" w:space="0" w:color="auto"/>
      </w:divBdr>
    </w:div>
    <w:div w:id="769811633">
      <w:bodyDiv w:val="1"/>
      <w:marLeft w:val="0"/>
      <w:marRight w:val="0"/>
      <w:marTop w:val="0"/>
      <w:marBottom w:val="0"/>
      <w:divBdr>
        <w:top w:val="none" w:sz="0" w:space="0" w:color="auto"/>
        <w:left w:val="none" w:sz="0" w:space="0" w:color="auto"/>
        <w:bottom w:val="none" w:sz="0" w:space="0" w:color="auto"/>
        <w:right w:val="none" w:sz="0" w:space="0" w:color="auto"/>
      </w:divBdr>
    </w:div>
    <w:div w:id="771361151">
      <w:bodyDiv w:val="1"/>
      <w:marLeft w:val="0"/>
      <w:marRight w:val="0"/>
      <w:marTop w:val="0"/>
      <w:marBottom w:val="0"/>
      <w:divBdr>
        <w:top w:val="none" w:sz="0" w:space="0" w:color="auto"/>
        <w:left w:val="none" w:sz="0" w:space="0" w:color="auto"/>
        <w:bottom w:val="none" w:sz="0" w:space="0" w:color="auto"/>
        <w:right w:val="none" w:sz="0" w:space="0" w:color="auto"/>
      </w:divBdr>
    </w:div>
    <w:div w:id="800925239">
      <w:bodyDiv w:val="1"/>
      <w:marLeft w:val="0"/>
      <w:marRight w:val="0"/>
      <w:marTop w:val="0"/>
      <w:marBottom w:val="0"/>
      <w:divBdr>
        <w:top w:val="none" w:sz="0" w:space="0" w:color="auto"/>
        <w:left w:val="none" w:sz="0" w:space="0" w:color="auto"/>
        <w:bottom w:val="none" w:sz="0" w:space="0" w:color="auto"/>
        <w:right w:val="none" w:sz="0" w:space="0" w:color="auto"/>
      </w:divBdr>
    </w:div>
    <w:div w:id="802044766">
      <w:bodyDiv w:val="1"/>
      <w:marLeft w:val="0"/>
      <w:marRight w:val="0"/>
      <w:marTop w:val="0"/>
      <w:marBottom w:val="0"/>
      <w:divBdr>
        <w:top w:val="none" w:sz="0" w:space="0" w:color="auto"/>
        <w:left w:val="none" w:sz="0" w:space="0" w:color="auto"/>
        <w:bottom w:val="none" w:sz="0" w:space="0" w:color="auto"/>
        <w:right w:val="none" w:sz="0" w:space="0" w:color="auto"/>
      </w:divBdr>
    </w:div>
    <w:div w:id="813177828">
      <w:bodyDiv w:val="1"/>
      <w:marLeft w:val="0"/>
      <w:marRight w:val="0"/>
      <w:marTop w:val="0"/>
      <w:marBottom w:val="0"/>
      <w:divBdr>
        <w:top w:val="none" w:sz="0" w:space="0" w:color="auto"/>
        <w:left w:val="none" w:sz="0" w:space="0" w:color="auto"/>
        <w:bottom w:val="none" w:sz="0" w:space="0" w:color="auto"/>
        <w:right w:val="none" w:sz="0" w:space="0" w:color="auto"/>
      </w:divBdr>
    </w:div>
    <w:div w:id="820774628">
      <w:bodyDiv w:val="1"/>
      <w:marLeft w:val="0"/>
      <w:marRight w:val="0"/>
      <w:marTop w:val="0"/>
      <w:marBottom w:val="0"/>
      <w:divBdr>
        <w:top w:val="none" w:sz="0" w:space="0" w:color="auto"/>
        <w:left w:val="none" w:sz="0" w:space="0" w:color="auto"/>
        <w:bottom w:val="none" w:sz="0" w:space="0" w:color="auto"/>
        <w:right w:val="none" w:sz="0" w:space="0" w:color="auto"/>
      </w:divBdr>
    </w:div>
    <w:div w:id="891769103">
      <w:bodyDiv w:val="1"/>
      <w:marLeft w:val="0"/>
      <w:marRight w:val="0"/>
      <w:marTop w:val="0"/>
      <w:marBottom w:val="0"/>
      <w:divBdr>
        <w:top w:val="none" w:sz="0" w:space="0" w:color="auto"/>
        <w:left w:val="none" w:sz="0" w:space="0" w:color="auto"/>
        <w:bottom w:val="none" w:sz="0" w:space="0" w:color="auto"/>
        <w:right w:val="none" w:sz="0" w:space="0" w:color="auto"/>
      </w:divBdr>
    </w:div>
    <w:div w:id="899099317">
      <w:bodyDiv w:val="1"/>
      <w:marLeft w:val="0"/>
      <w:marRight w:val="0"/>
      <w:marTop w:val="0"/>
      <w:marBottom w:val="0"/>
      <w:divBdr>
        <w:top w:val="none" w:sz="0" w:space="0" w:color="auto"/>
        <w:left w:val="none" w:sz="0" w:space="0" w:color="auto"/>
        <w:bottom w:val="none" w:sz="0" w:space="0" w:color="auto"/>
        <w:right w:val="none" w:sz="0" w:space="0" w:color="auto"/>
      </w:divBdr>
      <w:divsChild>
        <w:div w:id="1317295710">
          <w:marLeft w:val="0"/>
          <w:marRight w:val="0"/>
          <w:marTop w:val="0"/>
          <w:marBottom w:val="0"/>
          <w:divBdr>
            <w:top w:val="none" w:sz="0" w:space="0" w:color="auto"/>
            <w:left w:val="none" w:sz="0" w:space="0" w:color="auto"/>
            <w:bottom w:val="none" w:sz="0" w:space="0" w:color="auto"/>
            <w:right w:val="none" w:sz="0" w:space="0" w:color="auto"/>
          </w:divBdr>
        </w:div>
        <w:div w:id="2030140914">
          <w:marLeft w:val="0"/>
          <w:marRight w:val="0"/>
          <w:marTop w:val="0"/>
          <w:marBottom w:val="0"/>
          <w:divBdr>
            <w:top w:val="none" w:sz="0" w:space="0" w:color="auto"/>
            <w:left w:val="none" w:sz="0" w:space="0" w:color="auto"/>
            <w:bottom w:val="none" w:sz="0" w:space="0" w:color="auto"/>
            <w:right w:val="none" w:sz="0" w:space="0" w:color="auto"/>
          </w:divBdr>
        </w:div>
        <w:div w:id="1703675012">
          <w:marLeft w:val="0"/>
          <w:marRight w:val="0"/>
          <w:marTop w:val="0"/>
          <w:marBottom w:val="0"/>
          <w:divBdr>
            <w:top w:val="none" w:sz="0" w:space="0" w:color="auto"/>
            <w:left w:val="none" w:sz="0" w:space="0" w:color="auto"/>
            <w:bottom w:val="none" w:sz="0" w:space="0" w:color="auto"/>
            <w:right w:val="none" w:sz="0" w:space="0" w:color="auto"/>
          </w:divBdr>
        </w:div>
      </w:divsChild>
    </w:div>
    <w:div w:id="913197657">
      <w:bodyDiv w:val="1"/>
      <w:marLeft w:val="0"/>
      <w:marRight w:val="0"/>
      <w:marTop w:val="0"/>
      <w:marBottom w:val="0"/>
      <w:divBdr>
        <w:top w:val="none" w:sz="0" w:space="0" w:color="auto"/>
        <w:left w:val="none" w:sz="0" w:space="0" w:color="auto"/>
        <w:bottom w:val="none" w:sz="0" w:space="0" w:color="auto"/>
        <w:right w:val="none" w:sz="0" w:space="0" w:color="auto"/>
      </w:divBdr>
    </w:div>
    <w:div w:id="941648268">
      <w:bodyDiv w:val="1"/>
      <w:marLeft w:val="0"/>
      <w:marRight w:val="0"/>
      <w:marTop w:val="0"/>
      <w:marBottom w:val="0"/>
      <w:divBdr>
        <w:top w:val="none" w:sz="0" w:space="0" w:color="auto"/>
        <w:left w:val="none" w:sz="0" w:space="0" w:color="auto"/>
        <w:bottom w:val="none" w:sz="0" w:space="0" w:color="auto"/>
        <w:right w:val="none" w:sz="0" w:space="0" w:color="auto"/>
      </w:divBdr>
    </w:div>
    <w:div w:id="948395750">
      <w:bodyDiv w:val="1"/>
      <w:marLeft w:val="0"/>
      <w:marRight w:val="0"/>
      <w:marTop w:val="0"/>
      <w:marBottom w:val="0"/>
      <w:divBdr>
        <w:top w:val="none" w:sz="0" w:space="0" w:color="auto"/>
        <w:left w:val="none" w:sz="0" w:space="0" w:color="auto"/>
        <w:bottom w:val="none" w:sz="0" w:space="0" w:color="auto"/>
        <w:right w:val="none" w:sz="0" w:space="0" w:color="auto"/>
      </w:divBdr>
    </w:div>
    <w:div w:id="970745046">
      <w:bodyDiv w:val="1"/>
      <w:marLeft w:val="0"/>
      <w:marRight w:val="0"/>
      <w:marTop w:val="0"/>
      <w:marBottom w:val="0"/>
      <w:divBdr>
        <w:top w:val="none" w:sz="0" w:space="0" w:color="auto"/>
        <w:left w:val="none" w:sz="0" w:space="0" w:color="auto"/>
        <w:bottom w:val="none" w:sz="0" w:space="0" w:color="auto"/>
        <w:right w:val="none" w:sz="0" w:space="0" w:color="auto"/>
      </w:divBdr>
    </w:div>
    <w:div w:id="982277375">
      <w:bodyDiv w:val="1"/>
      <w:marLeft w:val="0"/>
      <w:marRight w:val="0"/>
      <w:marTop w:val="0"/>
      <w:marBottom w:val="0"/>
      <w:divBdr>
        <w:top w:val="none" w:sz="0" w:space="0" w:color="auto"/>
        <w:left w:val="none" w:sz="0" w:space="0" w:color="auto"/>
        <w:bottom w:val="none" w:sz="0" w:space="0" w:color="auto"/>
        <w:right w:val="none" w:sz="0" w:space="0" w:color="auto"/>
      </w:divBdr>
    </w:div>
    <w:div w:id="1000891798">
      <w:bodyDiv w:val="1"/>
      <w:marLeft w:val="0"/>
      <w:marRight w:val="0"/>
      <w:marTop w:val="0"/>
      <w:marBottom w:val="0"/>
      <w:divBdr>
        <w:top w:val="none" w:sz="0" w:space="0" w:color="auto"/>
        <w:left w:val="none" w:sz="0" w:space="0" w:color="auto"/>
        <w:bottom w:val="none" w:sz="0" w:space="0" w:color="auto"/>
        <w:right w:val="none" w:sz="0" w:space="0" w:color="auto"/>
      </w:divBdr>
    </w:div>
    <w:div w:id="1027678852">
      <w:bodyDiv w:val="1"/>
      <w:marLeft w:val="0"/>
      <w:marRight w:val="0"/>
      <w:marTop w:val="0"/>
      <w:marBottom w:val="0"/>
      <w:divBdr>
        <w:top w:val="none" w:sz="0" w:space="0" w:color="auto"/>
        <w:left w:val="none" w:sz="0" w:space="0" w:color="auto"/>
        <w:bottom w:val="none" w:sz="0" w:space="0" w:color="auto"/>
        <w:right w:val="none" w:sz="0" w:space="0" w:color="auto"/>
      </w:divBdr>
    </w:div>
    <w:div w:id="1058239202">
      <w:bodyDiv w:val="1"/>
      <w:marLeft w:val="0"/>
      <w:marRight w:val="0"/>
      <w:marTop w:val="0"/>
      <w:marBottom w:val="0"/>
      <w:divBdr>
        <w:top w:val="none" w:sz="0" w:space="0" w:color="auto"/>
        <w:left w:val="none" w:sz="0" w:space="0" w:color="auto"/>
        <w:bottom w:val="none" w:sz="0" w:space="0" w:color="auto"/>
        <w:right w:val="none" w:sz="0" w:space="0" w:color="auto"/>
      </w:divBdr>
    </w:div>
    <w:div w:id="1061170062">
      <w:bodyDiv w:val="1"/>
      <w:marLeft w:val="0"/>
      <w:marRight w:val="0"/>
      <w:marTop w:val="0"/>
      <w:marBottom w:val="0"/>
      <w:divBdr>
        <w:top w:val="none" w:sz="0" w:space="0" w:color="auto"/>
        <w:left w:val="none" w:sz="0" w:space="0" w:color="auto"/>
        <w:bottom w:val="none" w:sz="0" w:space="0" w:color="auto"/>
        <w:right w:val="none" w:sz="0" w:space="0" w:color="auto"/>
      </w:divBdr>
    </w:div>
    <w:div w:id="1084455175">
      <w:bodyDiv w:val="1"/>
      <w:marLeft w:val="0"/>
      <w:marRight w:val="0"/>
      <w:marTop w:val="0"/>
      <w:marBottom w:val="0"/>
      <w:divBdr>
        <w:top w:val="none" w:sz="0" w:space="0" w:color="auto"/>
        <w:left w:val="none" w:sz="0" w:space="0" w:color="auto"/>
        <w:bottom w:val="none" w:sz="0" w:space="0" w:color="auto"/>
        <w:right w:val="none" w:sz="0" w:space="0" w:color="auto"/>
      </w:divBdr>
    </w:div>
    <w:div w:id="1090082350">
      <w:bodyDiv w:val="1"/>
      <w:marLeft w:val="0"/>
      <w:marRight w:val="0"/>
      <w:marTop w:val="0"/>
      <w:marBottom w:val="0"/>
      <w:divBdr>
        <w:top w:val="none" w:sz="0" w:space="0" w:color="auto"/>
        <w:left w:val="none" w:sz="0" w:space="0" w:color="auto"/>
        <w:bottom w:val="none" w:sz="0" w:space="0" w:color="auto"/>
        <w:right w:val="none" w:sz="0" w:space="0" w:color="auto"/>
      </w:divBdr>
    </w:div>
    <w:div w:id="1114208906">
      <w:bodyDiv w:val="1"/>
      <w:marLeft w:val="0"/>
      <w:marRight w:val="0"/>
      <w:marTop w:val="0"/>
      <w:marBottom w:val="0"/>
      <w:divBdr>
        <w:top w:val="none" w:sz="0" w:space="0" w:color="auto"/>
        <w:left w:val="none" w:sz="0" w:space="0" w:color="auto"/>
        <w:bottom w:val="none" w:sz="0" w:space="0" w:color="auto"/>
        <w:right w:val="none" w:sz="0" w:space="0" w:color="auto"/>
      </w:divBdr>
    </w:div>
    <w:div w:id="1192915143">
      <w:bodyDiv w:val="1"/>
      <w:marLeft w:val="0"/>
      <w:marRight w:val="0"/>
      <w:marTop w:val="0"/>
      <w:marBottom w:val="0"/>
      <w:divBdr>
        <w:top w:val="none" w:sz="0" w:space="0" w:color="auto"/>
        <w:left w:val="none" w:sz="0" w:space="0" w:color="auto"/>
        <w:bottom w:val="none" w:sz="0" w:space="0" w:color="auto"/>
        <w:right w:val="none" w:sz="0" w:space="0" w:color="auto"/>
      </w:divBdr>
    </w:div>
    <w:div w:id="1221281337">
      <w:bodyDiv w:val="1"/>
      <w:marLeft w:val="0"/>
      <w:marRight w:val="0"/>
      <w:marTop w:val="0"/>
      <w:marBottom w:val="0"/>
      <w:divBdr>
        <w:top w:val="none" w:sz="0" w:space="0" w:color="auto"/>
        <w:left w:val="none" w:sz="0" w:space="0" w:color="auto"/>
        <w:bottom w:val="none" w:sz="0" w:space="0" w:color="auto"/>
        <w:right w:val="none" w:sz="0" w:space="0" w:color="auto"/>
      </w:divBdr>
    </w:div>
    <w:div w:id="1293560072">
      <w:bodyDiv w:val="1"/>
      <w:marLeft w:val="0"/>
      <w:marRight w:val="0"/>
      <w:marTop w:val="0"/>
      <w:marBottom w:val="0"/>
      <w:divBdr>
        <w:top w:val="none" w:sz="0" w:space="0" w:color="auto"/>
        <w:left w:val="none" w:sz="0" w:space="0" w:color="auto"/>
        <w:bottom w:val="none" w:sz="0" w:space="0" w:color="auto"/>
        <w:right w:val="none" w:sz="0" w:space="0" w:color="auto"/>
      </w:divBdr>
    </w:div>
    <w:div w:id="1309289633">
      <w:bodyDiv w:val="1"/>
      <w:marLeft w:val="0"/>
      <w:marRight w:val="0"/>
      <w:marTop w:val="0"/>
      <w:marBottom w:val="0"/>
      <w:divBdr>
        <w:top w:val="none" w:sz="0" w:space="0" w:color="auto"/>
        <w:left w:val="none" w:sz="0" w:space="0" w:color="auto"/>
        <w:bottom w:val="none" w:sz="0" w:space="0" w:color="auto"/>
        <w:right w:val="none" w:sz="0" w:space="0" w:color="auto"/>
      </w:divBdr>
    </w:div>
    <w:div w:id="1320965696">
      <w:bodyDiv w:val="1"/>
      <w:marLeft w:val="0"/>
      <w:marRight w:val="0"/>
      <w:marTop w:val="0"/>
      <w:marBottom w:val="0"/>
      <w:divBdr>
        <w:top w:val="none" w:sz="0" w:space="0" w:color="auto"/>
        <w:left w:val="none" w:sz="0" w:space="0" w:color="auto"/>
        <w:bottom w:val="none" w:sz="0" w:space="0" w:color="auto"/>
        <w:right w:val="none" w:sz="0" w:space="0" w:color="auto"/>
      </w:divBdr>
    </w:div>
    <w:div w:id="1340816684">
      <w:bodyDiv w:val="1"/>
      <w:marLeft w:val="0"/>
      <w:marRight w:val="0"/>
      <w:marTop w:val="0"/>
      <w:marBottom w:val="0"/>
      <w:divBdr>
        <w:top w:val="none" w:sz="0" w:space="0" w:color="auto"/>
        <w:left w:val="none" w:sz="0" w:space="0" w:color="auto"/>
        <w:bottom w:val="none" w:sz="0" w:space="0" w:color="auto"/>
        <w:right w:val="none" w:sz="0" w:space="0" w:color="auto"/>
      </w:divBdr>
    </w:div>
    <w:div w:id="1343119845">
      <w:bodyDiv w:val="1"/>
      <w:marLeft w:val="0"/>
      <w:marRight w:val="0"/>
      <w:marTop w:val="0"/>
      <w:marBottom w:val="0"/>
      <w:divBdr>
        <w:top w:val="none" w:sz="0" w:space="0" w:color="auto"/>
        <w:left w:val="none" w:sz="0" w:space="0" w:color="auto"/>
        <w:bottom w:val="none" w:sz="0" w:space="0" w:color="auto"/>
        <w:right w:val="none" w:sz="0" w:space="0" w:color="auto"/>
      </w:divBdr>
    </w:div>
    <w:div w:id="1371227775">
      <w:bodyDiv w:val="1"/>
      <w:marLeft w:val="0"/>
      <w:marRight w:val="0"/>
      <w:marTop w:val="0"/>
      <w:marBottom w:val="0"/>
      <w:divBdr>
        <w:top w:val="none" w:sz="0" w:space="0" w:color="auto"/>
        <w:left w:val="none" w:sz="0" w:space="0" w:color="auto"/>
        <w:bottom w:val="none" w:sz="0" w:space="0" w:color="auto"/>
        <w:right w:val="none" w:sz="0" w:space="0" w:color="auto"/>
      </w:divBdr>
    </w:div>
    <w:div w:id="1410350489">
      <w:bodyDiv w:val="1"/>
      <w:marLeft w:val="0"/>
      <w:marRight w:val="0"/>
      <w:marTop w:val="0"/>
      <w:marBottom w:val="0"/>
      <w:divBdr>
        <w:top w:val="none" w:sz="0" w:space="0" w:color="auto"/>
        <w:left w:val="none" w:sz="0" w:space="0" w:color="auto"/>
        <w:bottom w:val="none" w:sz="0" w:space="0" w:color="auto"/>
        <w:right w:val="none" w:sz="0" w:space="0" w:color="auto"/>
      </w:divBdr>
    </w:div>
    <w:div w:id="1412659119">
      <w:bodyDiv w:val="1"/>
      <w:marLeft w:val="0"/>
      <w:marRight w:val="0"/>
      <w:marTop w:val="0"/>
      <w:marBottom w:val="0"/>
      <w:divBdr>
        <w:top w:val="none" w:sz="0" w:space="0" w:color="auto"/>
        <w:left w:val="none" w:sz="0" w:space="0" w:color="auto"/>
        <w:bottom w:val="none" w:sz="0" w:space="0" w:color="auto"/>
        <w:right w:val="none" w:sz="0" w:space="0" w:color="auto"/>
      </w:divBdr>
    </w:div>
    <w:div w:id="1437486196">
      <w:bodyDiv w:val="1"/>
      <w:marLeft w:val="0"/>
      <w:marRight w:val="0"/>
      <w:marTop w:val="0"/>
      <w:marBottom w:val="0"/>
      <w:divBdr>
        <w:top w:val="none" w:sz="0" w:space="0" w:color="auto"/>
        <w:left w:val="none" w:sz="0" w:space="0" w:color="auto"/>
        <w:bottom w:val="none" w:sz="0" w:space="0" w:color="auto"/>
        <w:right w:val="none" w:sz="0" w:space="0" w:color="auto"/>
      </w:divBdr>
    </w:div>
    <w:div w:id="1439835811">
      <w:bodyDiv w:val="1"/>
      <w:marLeft w:val="0"/>
      <w:marRight w:val="0"/>
      <w:marTop w:val="0"/>
      <w:marBottom w:val="0"/>
      <w:divBdr>
        <w:top w:val="none" w:sz="0" w:space="0" w:color="auto"/>
        <w:left w:val="none" w:sz="0" w:space="0" w:color="auto"/>
        <w:bottom w:val="none" w:sz="0" w:space="0" w:color="auto"/>
        <w:right w:val="none" w:sz="0" w:space="0" w:color="auto"/>
      </w:divBdr>
    </w:div>
    <w:div w:id="1449663762">
      <w:bodyDiv w:val="1"/>
      <w:marLeft w:val="0"/>
      <w:marRight w:val="0"/>
      <w:marTop w:val="0"/>
      <w:marBottom w:val="0"/>
      <w:divBdr>
        <w:top w:val="none" w:sz="0" w:space="0" w:color="auto"/>
        <w:left w:val="none" w:sz="0" w:space="0" w:color="auto"/>
        <w:bottom w:val="none" w:sz="0" w:space="0" w:color="auto"/>
        <w:right w:val="none" w:sz="0" w:space="0" w:color="auto"/>
      </w:divBdr>
    </w:div>
    <w:div w:id="1453938376">
      <w:bodyDiv w:val="1"/>
      <w:marLeft w:val="0"/>
      <w:marRight w:val="0"/>
      <w:marTop w:val="0"/>
      <w:marBottom w:val="0"/>
      <w:divBdr>
        <w:top w:val="none" w:sz="0" w:space="0" w:color="auto"/>
        <w:left w:val="none" w:sz="0" w:space="0" w:color="auto"/>
        <w:bottom w:val="none" w:sz="0" w:space="0" w:color="auto"/>
        <w:right w:val="none" w:sz="0" w:space="0" w:color="auto"/>
      </w:divBdr>
    </w:div>
    <w:div w:id="1474834346">
      <w:bodyDiv w:val="1"/>
      <w:marLeft w:val="0"/>
      <w:marRight w:val="0"/>
      <w:marTop w:val="0"/>
      <w:marBottom w:val="0"/>
      <w:divBdr>
        <w:top w:val="none" w:sz="0" w:space="0" w:color="auto"/>
        <w:left w:val="none" w:sz="0" w:space="0" w:color="auto"/>
        <w:bottom w:val="none" w:sz="0" w:space="0" w:color="auto"/>
        <w:right w:val="none" w:sz="0" w:space="0" w:color="auto"/>
      </w:divBdr>
    </w:div>
    <w:div w:id="1476410628">
      <w:bodyDiv w:val="1"/>
      <w:marLeft w:val="0"/>
      <w:marRight w:val="0"/>
      <w:marTop w:val="0"/>
      <w:marBottom w:val="0"/>
      <w:divBdr>
        <w:top w:val="none" w:sz="0" w:space="0" w:color="auto"/>
        <w:left w:val="none" w:sz="0" w:space="0" w:color="auto"/>
        <w:bottom w:val="none" w:sz="0" w:space="0" w:color="auto"/>
        <w:right w:val="none" w:sz="0" w:space="0" w:color="auto"/>
      </w:divBdr>
    </w:div>
    <w:div w:id="1476606262">
      <w:bodyDiv w:val="1"/>
      <w:marLeft w:val="0"/>
      <w:marRight w:val="0"/>
      <w:marTop w:val="0"/>
      <w:marBottom w:val="0"/>
      <w:divBdr>
        <w:top w:val="none" w:sz="0" w:space="0" w:color="auto"/>
        <w:left w:val="none" w:sz="0" w:space="0" w:color="auto"/>
        <w:bottom w:val="none" w:sz="0" w:space="0" w:color="auto"/>
        <w:right w:val="none" w:sz="0" w:space="0" w:color="auto"/>
      </w:divBdr>
    </w:div>
    <w:div w:id="1519388918">
      <w:bodyDiv w:val="1"/>
      <w:marLeft w:val="0"/>
      <w:marRight w:val="0"/>
      <w:marTop w:val="0"/>
      <w:marBottom w:val="0"/>
      <w:divBdr>
        <w:top w:val="none" w:sz="0" w:space="0" w:color="auto"/>
        <w:left w:val="none" w:sz="0" w:space="0" w:color="auto"/>
        <w:bottom w:val="none" w:sz="0" w:space="0" w:color="auto"/>
        <w:right w:val="none" w:sz="0" w:space="0" w:color="auto"/>
      </w:divBdr>
    </w:div>
    <w:div w:id="1521774247">
      <w:bodyDiv w:val="1"/>
      <w:marLeft w:val="0"/>
      <w:marRight w:val="0"/>
      <w:marTop w:val="0"/>
      <w:marBottom w:val="0"/>
      <w:divBdr>
        <w:top w:val="none" w:sz="0" w:space="0" w:color="auto"/>
        <w:left w:val="none" w:sz="0" w:space="0" w:color="auto"/>
        <w:bottom w:val="none" w:sz="0" w:space="0" w:color="auto"/>
        <w:right w:val="none" w:sz="0" w:space="0" w:color="auto"/>
      </w:divBdr>
    </w:div>
    <w:div w:id="1532760618">
      <w:bodyDiv w:val="1"/>
      <w:marLeft w:val="0"/>
      <w:marRight w:val="0"/>
      <w:marTop w:val="0"/>
      <w:marBottom w:val="0"/>
      <w:divBdr>
        <w:top w:val="none" w:sz="0" w:space="0" w:color="auto"/>
        <w:left w:val="none" w:sz="0" w:space="0" w:color="auto"/>
        <w:bottom w:val="none" w:sz="0" w:space="0" w:color="auto"/>
        <w:right w:val="none" w:sz="0" w:space="0" w:color="auto"/>
      </w:divBdr>
    </w:div>
    <w:div w:id="1538810299">
      <w:bodyDiv w:val="1"/>
      <w:marLeft w:val="0"/>
      <w:marRight w:val="0"/>
      <w:marTop w:val="0"/>
      <w:marBottom w:val="0"/>
      <w:divBdr>
        <w:top w:val="none" w:sz="0" w:space="0" w:color="auto"/>
        <w:left w:val="none" w:sz="0" w:space="0" w:color="auto"/>
        <w:bottom w:val="none" w:sz="0" w:space="0" w:color="auto"/>
        <w:right w:val="none" w:sz="0" w:space="0" w:color="auto"/>
      </w:divBdr>
    </w:div>
    <w:div w:id="1569605588">
      <w:bodyDiv w:val="1"/>
      <w:marLeft w:val="0"/>
      <w:marRight w:val="0"/>
      <w:marTop w:val="0"/>
      <w:marBottom w:val="0"/>
      <w:divBdr>
        <w:top w:val="none" w:sz="0" w:space="0" w:color="auto"/>
        <w:left w:val="none" w:sz="0" w:space="0" w:color="auto"/>
        <w:bottom w:val="none" w:sz="0" w:space="0" w:color="auto"/>
        <w:right w:val="none" w:sz="0" w:space="0" w:color="auto"/>
      </w:divBdr>
    </w:div>
    <w:div w:id="1658606158">
      <w:bodyDiv w:val="1"/>
      <w:marLeft w:val="0"/>
      <w:marRight w:val="0"/>
      <w:marTop w:val="0"/>
      <w:marBottom w:val="0"/>
      <w:divBdr>
        <w:top w:val="none" w:sz="0" w:space="0" w:color="auto"/>
        <w:left w:val="none" w:sz="0" w:space="0" w:color="auto"/>
        <w:bottom w:val="none" w:sz="0" w:space="0" w:color="auto"/>
        <w:right w:val="none" w:sz="0" w:space="0" w:color="auto"/>
      </w:divBdr>
    </w:div>
    <w:div w:id="1675255951">
      <w:bodyDiv w:val="1"/>
      <w:marLeft w:val="0"/>
      <w:marRight w:val="0"/>
      <w:marTop w:val="0"/>
      <w:marBottom w:val="0"/>
      <w:divBdr>
        <w:top w:val="none" w:sz="0" w:space="0" w:color="auto"/>
        <w:left w:val="none" w:sz="0" w:space="0" w:color="auto"/>
        <w:bottom w:val="none" w:sz="0" w:space="0" w:color="auto"/>
        <w:right w:val="none" w:sz="0" w:space="0" w:color="auto"/>
      </w:divBdr>
    </w:div>
    <w:div w:id="1692560965">
      <w:bodyDiv w:val="1"/>
      <w:marLeft w:val="0"/>
      <w:marRight w:val="0"/>
      <w:marTop w:val="0"/>
      <w:marBottom w:val="0"/>
      <w:divBdr>
        <w:top w:val="none" w:sz="0" w:space="0" w:color="auto"/>
        <w:left w:val="none" w:sz="0" w:space="0" w:color="auto"/>
        <w:bottom w:val="none" w:sz="0" w:space="0" w:color="auto"/>
        <w:right w:val="none" w:sz="0" w:space="0" w:color="auto"/>
      </w:divBdr>
    </w:div>
    <w:div w:id="1725326148">
      <w:bodyDiv w:val="1"/>
      <w:marLeft w:val="0"/>
      <w:marRight w:val="0"/>
      <w:marTop w:val="0"/>
      <w:marBottom w:val="0"/>
      <w:divBdr>
        <w:top w:val="none" w:sz="0" w:space="0" w:color="auto"/>
        <w:left w:val="none" w:sz="0" w:space="0" w:color="auto"/>
        <w:bottom w:val="none" w:sz="0" w:space="0" w:color="auto"/>
        <w:right w:val="none" w:sz="0" w:space="0" w:color="auto"/>
      </w:divBdr>
    </w:div>
    <w:div w:id="1741708006">
      <w:bodyDiv w:val="1"/>
      <w:marLeft w:val="0"/>
      <w:marRight w:val="0"/>
      <w:marTop w:val="0"/>
      <w:marBottom w:val="0"/>
      <w:divBdr>
        <w:top w:val="none" w:sz="0" w:space="0" w:color="auto"/>
        <w:left w:val="none" w:sz="0" w:space="0" w:color="auto"/>
        <w:bottom w:val="none" w:sz="0" w:space="0" w:color="auto"/>
        <w:right w:val="none" w:sz="0" w:space="0" w:color="auto"/>
      </w:divBdr>
    </w:div>
    <w:div w:id="1844973361">
      <w:bodyDiv w:val="1"/>
      <w:marLeft w:val="0"/>
      <w:marRight w:val="0"/>
      <w:marTop w:val="0"/>
      <w:marBottom w:val="0"/>
      <w:divBdr>
        <w:top w:val="none" w:sz="0" w:space="0" w:color="auto"/>
        <w:left w:val="none" w:sz="0" w:space="0" w:color="auto"/>
        <w:bottom w:val="none" w:sz="0" w:space="0" w:color="auto"/>
        <w:right w:val="none" w:sz="0" w:space="0" w:color="auto"/>
      </w:divBdr>
    </w:div>
    <w:div w:id="1851722125">
      <w:bodyDiv w:val="1"/>
      <w:marLeft w:val="0"/>
      <w:marRight w:val="0"/>
      <w:marTop w:val="0"/>
      <w:marBottom w:val="0"/>
      <w:divBdr>
        <w:top w:val="none" w:sz="0" w:space="0" w:color="auto"/>
        <w:left w:val="none" w:sz="0" w:space="0" w:color="auto"/>
        <w:bottom w:val="none" w:sz="0" w:space="0" w:color="auto"/>
        <w:right w:val="none" w:sz="0" w:space="0" w:color="auto"/>
      </w:divBdr>
    </w:div>
    <w:div w:id="1870602111">
      <w:bodyDiv w:val="1"/>
      <w:marLeft w:val="0"/>
      <w:marRight w:val="0"/>
      <w:marTop w:val="0"/>
      <w:marBottom w:val="0"/>
      <w:divBdr>
        <w:top w:val="none" w:sz="0" w:space="0" w:color="auto"/>
        <w:left w:val="none" w:sz="0" w:space="0" w:color="auto"/>
        <w:bottom w:val="none" w:sz="0" w:space="0" w:color="auto"/>
        <w:right w:val="none" w:sz="0" w:space="0" w:color="auto"/>
      </w:divBdr>
    </w:div>
    <w:div w:id="1881822119">
      <w:bodyDiv w:val="1"/>
      <w:marLeft w:val="0"/>
      <w:marRight w:val="0"/>
      <w:marTop w:val="0"/>
      <w:marBottom w:val="0"/>
      <w:divBdr>
        <w:top w:val="none" w:sz="0" w:space="0" w:color="auto"/>
        <w:left w:val="none" w:sz="0" w:space="0" w:color="auto"/>
        <w:bottom w:val="none" w:sz="0" w:space="0" w:color="auto"/>
        <w:right w:val="none" w:sz="0" w:space="0" w:color="auto"/>
      </w:divBdr>
    </w:div>
    <w:div w:id="1882280924">
      <w:bodyDiv w:val="1"/>
      <w:marLeft w:val="0"/>
      <w:marRight w:val="0"/>
      <w:marTop w:val="0"/>
      <w:marBottom w:val="0"/>
      <w:divBdr>
        <w:top w:val="none" w:sz="0" w:space="0" w:color="auto"/>
        <w:left w:val="none" w:sz="0" w:space="0" w:color="auto"/>
        <w:bottom w:val="none" w:sz="0" w:space="0" w:color="auto"/>
        <w:right w:val="none" w:sz="0" w:space="0" w:color="auto"/>
      </w:divBdr>
    </w:div>
    <w:div w:id="1895308279">
      <w:bodyDiv w:val="1"/>
      <w:marLeft w:val="0"/>
      <w:marRight w:val="0"/>
      <w:marTop w:val="0"/>
      <w:marBottom w:val="0"/>
      <w:divBdr>
        <w:top w:val="none" w:sz="0" w:space="0" w:color="auto"/>
        <w:left w:val="none" w:sz="0" w:space="0" w:color="auto"/>
        <w:bottom w:val="none" w:sz="0" w:space="0" w:color="auto"/>
        <w:right w:val="none" w:sz="0" w:space="0" w:color="auto"/>
      </w:divBdr>
    </w:div>
    <w:div w:id="1913809737">
      <w:bodyDiv w:val="1"/>
      <w:marLeft w:val="0"/>
      <w:marRight w:val="0"/>
      <w:marTop w:val="0"/>
      <w:marBottom w:val="0"/>
      <w:divBdr>
        <w:top w:val="none" w:sz="0" w:space="0" w:color="auto"/>
        <w:left w:val="none" w:sz="0" w:space="0" w:color="auto"/>
        <w:bottom w:val="none" w:sz="0" w:space="0" w:color="auto"/>
        <w:right w:val="none" w:sz="0" w:space="0" w:color="auto"/>
      </w:divBdr>
    </w:div>
    <w:div w:id="1917788829">
      <w:bodyDiv w:val="1"/>
      <w:marLeft w:val="0"/>
      <w:marRight w:val="0"/>
      <w:marTop w:val="0"/>
      <w:marBottom w:val="0"/>
      <w:divBdr>
        <w:top w:val="none" w:sz="0" w:space="0" w:color="auto"/>
        <w:left w:val="none" w:sz="0" w:space="0" w:color="auto"/>
        <w:bottom w:val="none" w:sz="0" w:space="0" w:color="auto"/>
        <w:right w:val="none" w:sz="0" w:space="0" w:color="auto"/>
      </w:divBdr>
    </w:div>
    <w:div w:id="1937399833">
      <w:bodyDiv w:val="1"/>
      <w:marLeft w:val="0"/>
      <w:marRight w:val="0"/>
      <w:marTop w:val="0"/>
      <w:marBottom w:val="0"/>
      <w:divBdr>
        <w:top w:val="none" w:sz="0" w:space="0" w:color="auto"/>
        <w:left w:val="none" w:sz="0" w:space="0" w:color="auto"/>
        <w:bottom w:val="none" w:sz="0" w:space="0" w:color="auto"/>
        <w:right w:val="none" w:sz="0" w:space="0" w:color="auto"/>
      </w:divBdr>
    </w:div>
    <w:div w:id="1945722906">
      <w:bodyDiv w:val="1"/>
      <w:marLeft w:val="0"/>
      <w:marRight w:val="0"/>
      <w:marTop w:val="0"/>
      <w:marBottom w:val="0"/>
      <w:divBdr>
        <w:top w:val="none" w:sz="0" w:space="0" w:color="auto"/>
        <w:left w:val="none" w:sz="0" w:space="0" w:color="auto"/>
        <w:bottom w:val="none" w:sz="0" w:space="0" w:color="auto"/>
        <w:right w:val="none" w:sz="0" w:space="0" w:color="auto"/>
      </w:divBdr>
    </w:div>
    <w:div w:id="1950041053">
      <w:bodyDiv w:val="1"/>
      <w:marLeft w:val="0"/>
      <w:marRight w:val="0"/>
      <w:marTop w:val="0"/>
      <w:marBottom w:val="0"/>
      <w:divBdr>
        <w:top w:val="none" w:sz="0" w:space="0" w:color="auto"/>
        <w:left w:val="none" w:sz="0" w:space="0" w:color="auto"/>
        <w:bottom w:val="none" w:sz="0" w:space="0" w:color="auto"/>
        <w:right w:val="none" w:sz="0" w:space="0" w:color="auto"/>
      </w:divBdr>
    </w:div>
    <w:div w:id="1955287352">
      <w:bodyDiv w:val="1"/>
      <w:marLeft w:val="0"/>
      <w:marRight w:val="0"/>
      <w:marTop w:val="0"/>
      <w:marBottom w:val="0"/>
      <w:divBdr>
        <w:top w:val="none" w:sz="0" w:space="0" w:color="auto"/>
        <w:left w:val="none" w:sz="0" w:space="0" w:color="auto"/>
        <w:bottom w:val="none" w:sz="0" w:space="0" w:color="auto"/>
        <w:right w:val="none" w:sz="0" w:space="0" w:color="auto"/>
      </w:divBdr>
    </w:div>
    <w:div w:id="1982345961">
      <w:bodyDiv w:val="1"/>
      <w:marLeft w:val="0"/>
      <w:marRight w:val="0"/>
      <w:marTop w:val="0"/>
      <w:marBottom w:val="0"/>
      <w:divBdr>
        <w:top w:val="none" w:sz="0" w:space="0" w:color="auto"/>
        <w:left w:val="none" w:sz="0" w:space="0" w:color="auto"/>
        <w:bottom w:val="none" w:sz="0" w:space="0" w:color="auto"/>
        <w:right w:val="none" w:sz="0" w:space="0" w:color="auto"/>
      </w:divBdr>
    </w:div>
    <w:div w:id="2046127609">
      <w:bodyDiv w:val="1"/>
      <w:marLeft w:val="0"/>
      <w:marRight w:val="0"/>
      <w:marTop w:val="0"/>
      <w:marBottom w:val="0"/>
      <w:divBdr>
        <w:top w:val="none" w:sz="0" w:space="0" w:color="auto"/>
        <w:left w:val="none" w:sz="0" w:space="0" w:color="auto"/>
        <w:bottom w:val="none" w:sz="0" w:space="0" w:color="auto"/>
        <w:right w:val="none" w:sz="0" w:space="0" w:color="auto"/>
      </w:divBdr>
    </w:div>
    <w:div w:id="2052226755">
      <w:bodyDiv w:val="1"/>
      <w:marLeft w:val="0"/>
      <w:marRight w:val="0"/>
      <w:marTop w:val="0"/>
      <w:marBottom w:val="0"/>
      <w:divBdr>
        <w:top w:val="none" w:sz="0" w:space="0" w:color="auto"/>
        <w:left w:val="none" w:sz="0" w:space="0" w:color="auto"/>
        <w:bottom w:val="none" w:sz="0" w:space="0" w:color="auto"/>
        <w:right w:val="none" w:sz="0" w:space="0" w:color="auto"/>
      </w:divBdr>
    </w:div>
    <w:div w:id="2070379204">
      <w:bodyDiv w:val="1"/>
      <w:marLeft w:val="0"/>
      <w:marRight w:val="0"/>
      <w:marTop w:val="0"/>
      <w:marBottom w:val="0"/>
      <w:divBdr>
        <w:top w:val="none" w:sz="0" w:space="0" w:color="auto"/>
        <w:left w:val="none" w:sz="0" w:space="0" w:color="auto"/>
        <w:bottom w:val="none" w:sz="0" w:space="0" w:color="auto"/>
        <w:right w:val="none" w:sz="0" w:space="0" w:color="auto"/>
      </w:divBdr>
    </w:div>
    <w:div w:id="2113697853">
      <w:bodyDiv w:val="1"/>
      <w:marLeft w:val="0"/>
      <w:marRight w:val="0"/>
      <w:marTop w:val="0"/>
      <w:marBottom w:val="0"/>
      <w:divBdr>
        <w:top w:val="none" w:sz="0" w:space="0" w:color="auto"/>
        <w:left w:val="none" w:sz="0" w:space="0" w:color="auto"/>
        <w:bottom w:val="none" w:sz="0" w:space="0" w:color="auto"/>
        <w:right w:val="none" w:sz="0" w:space="0" w:color="auto"/>
      </w:divBdr>
    </w:div>
    <w:div w:id="2116944347">
      <w:bodyDiv w:val="1"/>
      <w:marLeft w:val="0"/>
      <w:marRight w:val="0"/>
      <w:marTop w:val="0"/>
      <w:marBottom w:val="0"/>
      <w:divBdr>
        <w:top w:val="none" w:sz="0" w:space="0" w:color="auto"/>
        <w:left w:val="none" w:sz="0" w:space="0" w:color="auto"/>
        <w:bottom w:val="none" w:sz="0" w:space="0" w:color="auto"/>
        <w:right w:val="none" w:sz="0" w:space="0" w:color="auto"/>
      </w:divBdr>
    </w:div>
    <w:div w:id="2121759222">
      <w:bodyDiv w:val="1"/>
      <w:marLeft w:val="0"/>
      <w:marRight w:val="0"/>
      <w:marTop w:val="0"/>
      <w:marBottom w:val="0"/>
      <w:divBdr>
        <w:top w:val="none" w:sz="0" w:space="0" w:color="auto"/>
        <w:left w:val="none" w:sz="0" w:space="0" w:color="auto"/>
        <w:bottom w:val="none" w:sz="0" w:space="0" w:color="auto"/>
        <w:right w:val="none" w:sz="0" w:space="0" w:color="auto"/>
      </w:divBdr>
    </w:div>
    <w:div w:id="2127309802">
      <w:bodyDiv w:val="1"/>
      <w:marLeft w:val="0"/>
      <w:marRight w:val="0"/>
      <w:marTop w:val="0"/>
      <w:marBottom w:val="0"/>
      <w:divBdr>
        <w:top w:val="none" w:sz="0" w:space="0" w:color="auto"/>
        <w:left w:val="none" w:sz="0" w:space="0" w:color="auto"/>
        <w:bottom w:val="none" w:sz="0" w:space="0" w:color="auto"/>
        <w:right w:val="none" w:sz="0" w:space="0" w:color="auto"/>
      </w:divBdr>
    </w:div>
    <w:div w:id="212881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znanium.com/catalog/product/1043832" TargetMode="External"/><Relationship Id="rId26" Type="http://schemas.openxmlformats.org/officeDocument/2006/relationships/hyperlink" Target="http://znanium.com/" TargetMode="External"/><Relationship Id="rId3" Type="http://schemas.openxmlformats.org/officeDocument/2006/relationships/styles" Target="styles.xml"/><Relationship Id="rId21" Type="http://schemas.openxmlformats.org/officeDocument/2006/relationships/hyperlink" Target="http://znanium.com/catalog/product/489938"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znanium.com/catalog/product/1005479" TargetMode="External"/><Relationship Id="rId25" Type="http://schemas.openxmlformats.org/officeDocument/2006/relationships/hyperlink" Target="http://www.e.lanbook.com/"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znanium.com/catalog/product/39040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znanium.com/read?id=328412"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znanium.com/catalog/product/791871" TargetMode="External"/><Relationship Id="rId28" Type="http://schemas.openxmlformats.org/officeDocument/2006/relationships/hyperlink" Target="http://dlib.eastview.com/" TargetMode="External"/><Relationship Id="rId10" Type="http://schemas.openxmlformats.org/officeDocument/2006/relationships/header" Target="header1.xml"/><Relationship Id="rId19" Type="http://schemas.openxmlformats.org/officeDocument/2006/relationships/hyperlink" Target="https://znanium.com/catalog/publishers/books?ref=4a7c6b39-dcc2-11e3-9728-90b11c31de4c"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https://znanium.com/read?id=356087" TargetMode="External"/><Relationship Id="rId27" Type="http://schemas.openxmlformats.org/officeDocument/2006/relationships/hyperlink" Target="http://znanium.co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4A373-1823-4EC2-8F51-65F1E8549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34</Pages>
  <Words>7824</Words>
  <Characters>44600</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38.04.01 Экономика</vt:lpstr>
    </vt:vector>
  </TitlesOfParts>
  <Company/>
  <LinksUpToDate>false</LinksUpToDate>
  <CharactersWithSpaces>52320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38.04.01 Экономика</dc:title>
  <dc:subject>МП "Внутренний контроль и аудит в организациях"</dc:subject>
  <dc:creator>д.э.н. О.Н. Зотикова</dc:creator>
  <cp:lastModifiedBy>noginsk dns</cp:lastModifiedBy>
  <cp:revision>18</cp:revision>
  <cp:lastPrinted>2021-06-03T09:32:00Z</cp:lastPrinted>
  <dcterms:created xsi:type="dcterms:W3CDTF">2022-04-09T08:17:00Z</dcterms:created>
  <dcterms:modified xsi:type="dcterms:W3CDTF">2022-05-14T15:38:00Z</dcterms:modified>
</cp:coreProperties>
</file>